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B06E1" w14:textId="77777777" w:rsidR="00F44159" w:rsidRPr="005D06BC" w:rsidRDefault="00F44159" w:rsidP="00F44159">
      <w:pPr>
        <w:spacing w:line="360" w:lineRule="auto"/>
        <w:jc w:val="center"/>
        <w:rPr>
          <w:rFonts w:ascii="Arial" w:hAnsi="Arial" w:cs="Arial"/>
          <w:b/>
          <w:color w:val="FF6600"/>
          <w:sz w:val="32"/>
          <w:szCs w:val="32"/>
          <w:lang w:val="en-GB"/>
        </w:rPr>
      </w:pPr>
    </w:p>
    <w:p w14:paraId="30B3DC34" w14:textId="04B4D1D4" w:rsidR="00F44159" w:rsidRDefault="00DC186D" w:rsidP="00F44159">
      <w:pPr>
        <w:spacing w:line="360" w:lineRule="auto"/>
        <w:ind w:right="-286"/>
        <w:jc w:val="center"/>
        <w:rPr>
          <w:rFonts w:ascii="Arial" w:hAnsi="Arial" w:cs="Arial"/>
          <w:b/>
          <w:color w:val="FF6600"/>
          <w:sz w:val="56"/>
          <w:szCs w:val="48"/>
        </w:rPr>
      </w:pPr>
      <w:r>
        <w:rPr>
          <w:rFonts w:ascii="Arial" w:hAnsi="Arial" w:cs="Arial"/>
          <w:b/>
          <w:noProof/>
          <w:color w:val="FF6600"/>
          <w:sz w:val="56"/>
          <w:szCs w:val="48"/>
          <w:lang w:val="en-GB" w:eastAsia="en-GB"/>
        </w:rPr>
        <w:drawing>
          <wp:inline distT="0" distB="0" distL="0" distR="0" wp14:anchorId="369AF7AA" wp14:editId="27E272E8">
            <wp:extent cx="3590925" cy="748351"/>
            <wp:effectExtent l="0" t="0" r="0" b="0"/>
            <wp:docPr id="23" name="Grafik 23" descr="K:\EUR) Corporate Communications\Logos\Hankook Logos\Neues Hankook Logo 2019\mit driving emotion\HK_2019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UR) Corporate Communications\Logos\Hankook Logos\Neues Hankook Logo 2019\mit driving emotion\HK_2019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0290" cy="754471"/>
                    </a:xfrm>
                    <a:prstGeom prst="rect">
                      <a:avLst/>
                    </a:prstGeom>
                    <a:noFill/>
                    <a:ln>
                      <a:noFill/>
                    </a:ln>
                  </pic:spPr>
                </pic:pic>
              </a:graphicData>
            </a:graphic>
          </wp:inline>
        </w:drawing>
      </w:r>
    </w:p>
    <w:p w14:paraId="7F13711B" w14:textId="77777777" w:rsidR="00F44159" w:rsidRDefault="00F44159" w:rsidP="00F44159">
      <w:pPr>
        <w:spacing w:line="360" w:lineRule="auto"/>
        <w:jc w:val="center"/>
        <w:rPr>
          <w:rFonts w:ascii="Arial" w:hAnsi="Arial" w:cs="Arial"/>
          <w:b/>
          <w:color w:val="808080" w:themeColor="background1" w:themeShade="80"/>
          <w:sz w:val="56"/>
          <w:szCs w:val="48"/>
        </w:rPr>
      </w:pPr>
    </w:p>
    <w:p w14:paraId="27E71E2F" w14:textId="77777777" w:rsidR="00F44159" w:rsidRPr="005F5A15" w:rsidRDefault="00F44159" w:rsidP="00F44159">
      <w:pPr>
        <w:spacing w:line="360" w:lineRule="auto"/>
        <w:jc w:val="center"/>
        <w:rPr>
          <w:rFonts w:ascii="Arial" w:hAnsi="Arial" w:cs="Arial"/>
          <w:b/>
          <w:color w:val="808080" w:themeColor="background1" w:themeShade="80"/>
          <w:sz w:val="56"/>
          <w:szCs w:val="48"/>
        </w:rPr>
      </w:pPr>
    </w:p>
    <w:p w14:paraId="687DB0D6" w14:textId="54830167" w:rsidR="00F44159" w:rsidRPr="00A90B12" w:rsidRDefault="00F44159" w:rsidP="00F44159">
      <w:pPr>
        <w:widowControl/>
        <w:adjustRightInd w:val="0"/>
        <w:spacing w:line="276" w:lineRule="auto"/>
        <w:ind w:right="-286"/>
        <w:jc w:val="center"/>
        <w:rPr>
          <w:rFonts w:ascii="Arial" w:hAnsi="Arial" w:cs="Arial"/>
          <w:b/>
          <w:bCs/>
          <w:color w:val="808080" w:themeColor="background1" w:themeShade="80"/>
          <w:sz w:val="56"/>
          <w:szCs w:val="32"/>
          <w:lang w:val="en-GB"/>
        </w:rPr>
      </w:pPr>
      <w:r w:rsidRPr="00A90B12">
        <w:rPr>
          <w:rFonts w:ascii="Arial" w:hAnsi="Arial" w:cs="Arial"/>
          <w:b/>
          <w:bCs/>
          <w:color w:val="808080" w:themeColor="background1" w:themeShade="80"/>
          <w:sz w:val="56"/>
          <w:szCs w:val="32"/>
          <w:lang w:val="en-GB"/>
        </w:rPr>
        <w:br/>
      </w:r>
      <w:bookmarkStart w:id="0" w:name="_Hlk80951795"/>
      <w:r w:rsidR="005430DD">
        <w:rPr>
          <w:rFonts w:ascii="Arial" w:hAnsi="Arial" w:cs="Arial"/>
          <w:b/>
          <w:bCs/>
          <w:color w:val="808080" w:themeColor="background1" w:themeShade="80"/>
          <w:sz w:val="56"/>
          <w:szCs w:val="32"/>
          <w:lang w:val="en-GB"/>
        </w:rPr>
        <w:t xml:space="preserve">Preview </w:t>
      </w:r>
      <w:r w:rsidR="00A90B12" w:rsidRPr="00A90B12">
        <w:rPr>
          <w:rFonts w:ascii="Arial" w:hAnsi="Arial" w:cs="Arial"/>
          <w:b/>
          <w:bCs/>
          <w:color w:val="808080" w:themeColor="background1" w:themeShade="80"/>
          <w:sz w:val="56"/>
          <w:szCs w:val="32"/>
          <w:lang w:val="en-GB"/>
        </w:rPr>
        <w:t>Press Kit</w:t>
      </w:r>
    </w:p>
    <w:p w14:paraId="38F5F1B0" w14:textId="530297B1" w:rsidR="00F44159" w:rsidRPr="00A90B12" w:rsidRDefault="00774407" w:rsidP="00F44159">
      <w:pPr>
        <w:widowControl/>
        <w:adjustRightInd w:val="0"/>
        <w:spacing w:line="276" w:lineRule="auto"/>
        <w:ind w:right="-286"/>
        <w:jc w:val="center"/>
        <w:rPr>
          <w:rFonts w:ascii="Arial" w:hAnsi="Arial" w:cs="Arial"/>
          <w:b/>
          <w:bCs/>
          <w:color w:val="808080" w:themeColor="background1" w:themeShade="80"/>
          <w:sz w:val="56"/>
          <w:szCs w:val="32"/>
          <w:lang w:val="en-GB"/>
        </w:rPr>
      </w:pPr>
      <w:r>
        <w:rPr>
          <w:rFonts w:ascii="Arial" w:hAnsi="Arial" w:cs="Arial"/>
          <w:b/>
          <w:bCs/>
          <w:color w:val="808080" w:themeColor="background1" w:themeShade="80"/>
          <w:sz w:val="56"/>
          <w:szCs w:val="32"/>
          <w:lang w:val="en-GB"/>
        </w:rPr>
        <w:t>Commercial Vehicle Show</w:t>
      </w:r>
      <w:r w:rsidR="00350EDB">
        <w:rPr>
          <w:rFonts w:ascii="Arial" w:hAnsi="Arial" w:cs="Arial"/>
          <w:b/>
          <w:bCs/>
          <w:color w:val="808080" w:themeColor="background1" w:themeShade="80"/>
          <w:sz w:val="56"/>
          <w:szCs w:val="32"/>
          <w:lang w:val="en-GB"/>
        </w:rPr>
        <w:t xml:space="preserve"> </w:t>
      </w:r>
      <w:r>
        <w:rPr>
          <w:rFonts w:ascii="Arial" w:hAnsi="Arial" w:cs="Arial"/>
          <w:b/>
          <w:bCs/>
          <w:color w:val="808080" w:themeColor="background1" w:themeShade="80"/>
          <w:sz w:val="56"/>
          <w:szCs w:val="32"/>
          <w:lang w:val="en-GB"/>
        </w:rPr>
        <w:br/>
        <w:t>in</w:t>
      </w:r>
      <w:r w:rsidR="00741688" w:rsidRPr="00A90B12">
        <w:rPr>
          <w:rFonts w:ascii="Arial" w:hAnsi="Arial" w:cs="Arial"/>
          <w:b/>
          <w:bCs/>
          <w:color w:val="808080" w:themeColor="background1" w:themeShade="80"/>
          <w:sz w:val="56"/>
          <w:szCs w:val="32"/>
          <w:lang w:val="en-GB"/>
        </w:rPr>
        <w:t xml:space="preserve"> </w:t>
      </w:r>
      <w:r>
        <w:rPr>
          <w:rFonts w:ascii="Arial" w:hAnsi="Arial" w:cs="Arial"/>
          <w:b/>
          <w:bCs/>
          <w:color w:val="808080" w:themeColor="background1" w:themeShade="80"/>
          <w:sz w:val="56"/>
          <w:szCs w:val="32"/>
          <w:lang w:val="en-GB"/>
        </w:rPr>
        <w:t>Birmingham</w:t>
      </w:r>
    </w:p>
    <w:p w14:paraId="4E45AEA6" w14:textId="64601809" w:rsidR="00F44159" w:rsidRPr="00A90B12" w:rsidRDefault="00774407" w:rsidP="00F44159">
      <w:pPr>
        <w:widowControl/>
        <w:adjustRightInd w:val="0"/>
        <w:spacing w:line="276" w:lineRule="auto"/>
        <w:ind w:right="-286"/>
        <w:jc w:val="center"/>
        <w:rPr>
          <w:rFonts w:ascii="Arial" w:hAnsi="Arial" w:cs="Arial"/>
          <w:b/>
          <w:bCs/>
          <w:color w:val="808080" w:themeColor="background1" w:themeShade="80"/>
          <w:sz w:val="56"/>
          <w:szCs w:val="32"/>
          <w:lang w:val="en-GB"/>
        </w:rPr>
      </w:pPr>
      <w:r>
        <w:rPr>
          <w:rFonts w:ascii="Arial" w:hAnsi="Arial" w:cs="Arial"/>
          <w:b/>
          <w:bCs/>
          <w:color w:val="808080" w:themeColor="background1" w:themeShade="80"/>
          <w:sz w:val="56"/>
          <w:szCs w:val="32"/>
          <w:lang w:val="en-GB"/>
        </w:rPr>
        <w:t>202</w:t>
      </w:r>
      <w:r w:rsidR="00626DDE">
        <w:rPr>
          <w:rFonts w:ascii="Arial" w:hAnsi="Arial" w:cs="Arial"/>
          <w:b/>
          <w:bCs/>
          <w:color w:val="808080" w:themeColor="background1" w:themeShade="80"/>
          <w:sz w:val="56"/>
          <w:szCs w:val="32"/>
          <w:lang w:val="en-GB"/>
        </w:rPr>
        <w:t>1</w:t>
      </w:r>
    </w:p>
    <w:bookmarkEnd w:id="0"/>
    <w:p w14:paraId="6249FB9B" w14:textId="77777777" w:rsidR="00F44159" w:rsidRPr="00A90B12" w:rsidRDefault="00F44159" w:rsidP="00F44159">
      <w:pPr>
        <w:spacing w:line="360" w:lineRule="auto"/>
        <w:jc w:val="center"/>
        <w:rPr>
          <w:rFonts w:ascii="Arial" w:hAnsi="Arial" w:cs="Arial"/>
          <w:b/>
          <w:color w:val="FF6600"/>
          <w:sz w:val="56"/>
          <w:szCs w:val="48"/>
          <w:lang w:val="en-GB"/>
        </w:rPr>
      </w:pPr>
    </w:p>
    <w:p w14:paraId="6FD3A452" w14:textId="77777777" w:rsidR="000A672B" w:rsidRDefault="000A672B" w:rsidP="000A672B">
      <w:pPr>
        <w:widowControl/>
        <w:wordWrap/>
        <w:autoSpaceDE/>
        <w:autoSpaceDN/>
        <w:jc w:val="left"/>
        <w:rPr>
          <w:rFonts w:ascii="Arial" w:hAnsi="Arial" w:cs="Arial"/>
          <w:b/>
          <w:color w:val="FF6600"/>
          <w:sz w:val="40"/>
          <w:szCs w:val="32"/>
          <w:lang w:val="en-GB"/>
        </w:rPr>
      </w:pPr>
    </w:p>
    <w:p w14:paraId="2553DF44" w14:textId="77777777" w:rsidR="000A672B" w:rsidRDefault="000A672B" w:rsidP="000A672B">
      <w:pPr>
        <w:widowControl/>
        <w:wordWrap/>
        <w:autoSpaceDE/>
        <w:autoSpaceDN/>
        <w:jc w:val="left"/>
        <w:rPr>
          <w:rFonts w:ascii="Arial" w:hAnsi="Arial" w:cs="Arial"/>
          <w:b/>
          <w:color w:val="FF6600"/>
          <w:sz w:val="40"/>
          <w:szCs w:val="32"/>
          <w:lang w:val="en-GB"/>
        </w:rPr>
      </w:pPr>
    </w:p>
    <w:p w14:paraId="1DA908C0" w14:textId="77777777" w:rsidR="000A672B" w:rsidRDefault="000A672B" w:rsidP="000A672B">
      <w:pPr>
        <w:widowControl/>
        <w:wordWrap/>
        <w:autoSpaceDE/>
        <w:autoSpaceDN/>
        <w:jc w:val="left"/>
        <w:rPr>
          <w:rFonts w:ascii="Arial" w:hAnsi="Arial" w:cs="Arial"/>
          <w:b/>
          <w:color w:val="FF6600"/>
          <w:sz w:val="40"/>
          <w:szCs w:val="32"/>
          <w:lang w:val="en-GB"/>
        </w:rPr>
      </w:pPr>
    </w:p>
    <w:p w14:paraId="78C16771" w14:textId="77777777" w:rsidR="000A672B" w:rsidRDefault="000A672B" w:rsidP="000A672B">
      <w:pPr>
        <w:widowControl/>
        <w:wordWrap/>
        <w:autoSpaceDE/>
        <w:autoSpaceDN/>
        <w:jc w:val="left"/>
        <w:rPr>
          <w:rFonts w:ascii="Arial" w:hAnsi="Arial" w:cs="Arial"/>
          <w:b/>
          <w:color w:val="FF6600"/>
          <w:sz w:val="40"/>
          <w:szCs w:val="32"/>
          <w:lang w:val="en-GB"/>
        </w:rPr>
      </w:pPr>
    </w:p>
    <w:p w14:paraId="2EAA5502" w14:textId="77777777" w:rsidR="000A672B" w:rsidRDefault="000A672B" w:rsidP="000A672B">
      <w:pPr>
        <w:widowControl/>
        <w:wordWrap/>
        <w:autoSpaceDE/>
        <w:autoSpaceDN/>
        <w:jc w:val="left"/>
        <w:rPr>
          <w:rFonts w:ascii="Arial" w:hAnsi="Arial" w:cs="Arial"/>
          <w:b/>
          <w:color w:val="FF6600"/>
          <w:sz w:val="40"/>
          <w:szCs w:val="32"/>
          <w:lang w:val="en-GB"/>
        </w:rPr>
      </w:pPr>
    </w:p>
    <w:p w14:paraId="578C0A69" w14:textId="77777777" w:rsidR="000A672B" w:rsidRDefault="000A672B" w:rsidP="000A672B">
      <w:pPr>
        <w:widowControl/>
        <w:wordWrap/>
        <w:autoSpaceDE/>
        <w:autoSpaceDN/>
        <w:jc w:val="left"/>
        <w:rPr>
          <w:rFonts w:ascii="Arial" w:hAnsi="Arial" w:cs="Arial"/>
          <w:b/>
          <w:color w:val="FF6600"/>
          <w:sz w:val="40"/>
          <w:szCs w:val="32"/>
          <w:lang w:val="en-GB"/>
        </w:rPr>
      </w:pPr>
    </w:p>
    <w:p w14:paraId="3278526F" w14:textId="77777777" w:rsidR="000A672B" w:rsidRDefault="000A672B" w:rsidP="000A672B">
      <w:pPr>
        <w:widowControl/>
        <w:wordWrap/>
        <w:autoSpaceDE/>
        <w:autoSpaceDN/>
        <w:jc w:val="left"/>
        <w:rPr>
          <w:rFonts w:ascii="Arial" w:hAnsi="Arial" w:cs="Arial"/>
          <w:b/>
          <w:color w:val="FF6600"/>
          <w:sz w:val="40"/>
          <w:szCs w:val="32"/>
          <w:lang w:val="en-GB"/>
        </w:rPr>
      </w:pPr>
    </w:p>
    <w:p w14:paraId="4CFF4291" w14:textId="77777777" w:rsidR="000A672B" w:rsidRDefault="000A672B" w:rsidP="000A672B">
      <w:pPr>
        <w:widowControl/>
        <w:wordWrap/>
        <w:autoSpaceDE/>
        <w:autoSpaceDN/>
        <w:jc w:val="left"/>
        <w:rPr>
          <w:rFonts w:ascii="Arial" w:hAnsi="Arial" w:cs="Arial"/>
          <w:b/>
          <w:color w:val="FF6600"/>
          <w:sz w:val="40"/>
          <w:szCs w:val="32"/>
          <w:lang w:val="en-GB"/>
        </w:rPr>
      </w:pPr>
    </w:p>
    <w:p w14:paraId="77A99122" w14:textId="77777777" w:rsidR="000A672B" w:rsidRDefault="000A672B" w:rsidP="000A672B">
      <w:pPr>
        <w:widowControl/>
        <w:wordWrap/>
        <w:autoSpaceDE/>
        <w:autoSpaceDN/>
        <w:jc w:val="left"/>
        <w:rPr>
          <w:rFonts w:ascii="Arial" w:hAnsi="Arial" w:cs="Arial"/>
          <w:b/>
          <w:color w:val="FF6600"/>
          <w:sz w:val="40"/>
          <w:szCs w:val="32"/>
          <w:lang w:val="en-GB"/>
        </w:rPr>
      </w:pPr>
    </w:p>
    <w:p w14:paraId="3F31CB19" w14:textId="77777777" w:rsidR="000A672B" w:rsidRDefault="000A672B" w:rsidP="000A672B">
      <w:pPr>
        <w:widowControl/>
        <w:wordWrap/>
        <w:autoSpaceDE/>
        <w:autoSpaceDN/>
        <w:jc w:val="left"/>
        <w:rPr>
          <w:rFonts w:ascii="Arial" w:hAnsi="Arial" w:cs="Arial"/>
          <w:b/>
          <w:color w:val="FF6600"/>
          <w:sz w:val="40"/>
          <w:szCs w:val="32"/>
          <w:lang w:val="en-GB"/>
        </w:rPr>
      </w:pPr>
    </w:p>
    <w:p w14:paraId="744960C2" w14:textId="77777777" w:rsidR="000A672B" w:rsidRDefault="000A672B" w:rsidP="000A672B">
      <w:pPr>
        <w:widowControl/>
        <w:wordWrap/>
        <w:autoSpaceDE/>
        <w:autoSpaceDN/>
        <w:jc w:val="left"/>
        <w:rPr>
          <w:rFonts w:ascii="Arial" w:hAnsi="Arial" w:cs="Arial"/>
          <w:b/>
          <w:color w:val="FF6600"/>
          <w:sz w:val="40"/>
          <w:szCs w:val="32"/>
          <w:lang w:val="en-GB"/>
        </w:rPr>
      </w:pPr>
    </w:p>
    <w:p w14:paraId="0B6E6FF3" w14:textId="1D8C2C09" w:rsidR="00BC695A" w:rsidRPr="000A672B" w:rsidRDefault="000A672B" w:rsidP="000A672B">
      <w:pPr>
        <w:jc w:val="center"/>
        <w:rPr>
          <w:rFonts w:ascii="Arial" w:hAnsi="Arial" w:cs="Arial"/>
          <w:b/>
          <w:sz w:val="40"/>
          <w:szCs w:val="32"/>
          <w:lang w:val="fr-FR"/>
        </w:rPr>
      </w:pPr>
      <w:r>
        <w:rPr>
          <w:rFonts w:ascii="Arial" w:hAnsi="Arial" w:cs="Arial"/>
          <w:b/>
          <w:sz w:val="40"/>
          <w:szCs w:val="32"/>
          <w:lang w:val="fr-FR"/>
        </w:rPr>
        <w:lastRenderedPageBreak/>
        <w:t xml:space="preserve">CV Show </w:t>
      </w:r>
      <w:r w:rsidR="0090524D">
        <w:rPr>
          <w:rFonts w:ascii="Arial" w:hAnsi="Arial" w:cs="Arial"/>
          <w:b/>
          <w:sz w:val="40"/>
          <w:szCs w:val="32"/>
          <w:lang w:val="fr-FR"/>
        </w:rPr>
        <w:t>31</w:t>
      </w:r>
      <w:r w:rsidR="00A90B9D" w:rsidRPr="00A90B9D">
        <w:rPr>
          <w:rFonts w:ascii="Arial" w:hAnsi="Arial" w:cs="Arial"/>
          <w:b/>
          <w:sz w:val="40"/>
          <w:szCs w:val="32"/>
          <w:vertAlign w:val="superscript"/>
          <w:lang w:val="fr-FR"/>
        </w:rPr>
        <w:t>st</w:t>
      </w:r>
      <w:r w:rsidR="0090524D">
        <w:rPr>
          <w:rFonts w:ascii="Arial" w:hAnsi="Arial" w:cs="Arial"/>
          <w:b/>
          <w:sz w:val="40"/>
          <w:szCs w:val="32"/>
          <w:lang w:val="fr-FR"/>
        </w:rPr>
        <w:t xml:space="preserve"> August</w:t>
      </w:r>
      <w:r w:rsidR="003643D0" w:rsidRPr="00621975">
        <w:rPr>
          <w:rFonts w:ascii="Arial" w:hAnsi="Arial" w:cs="Arial"/>
          <w:b/>
          <w:sz w:val="40"/>
          <w:szCs w:val="32"/>
          <w:lang w:val="fr-FR"/>
        </w:rPr>
        <w:t xml:space="preserve"> </w:t>
      </w:r>
      <w:r w:rsidR="00D93DF6" w:rsidRPr="00621975">
        <w:rPr>
          <w:rFonts w:ascii="Arial" w:hAnsi="Arial" w:cs="Arial"/>
          <w:b/>
          <w:sz w:val="40"/>
          <w:szCs w:val="32"/>
          <w:lang w:val="fr-FR"/>
        </w:rPr>
        <w:t xml:space="preserve">– </w:t>
      </w:r>
      <w:r w:rsidR="00774407">
        <w:rPr>
          <w:rFonts w:ascii="Arial" w:hAnsi="Arial" w:cs="Arial"/>
          <w:b/>
          <w:sz w:val="40"/>
          <w:szCs w:val="32"/>
          <w:lang w:val="fr-FR"/>
        </w:rPr>
        <w:t>0</w:t>
      </w:r>
      <w:r w:rsidR="0090524D">
        <w:rPr>
          <w:rFonts w:ascii="Arial" w:hAnsi="Arial" w:cs="Arial"/>
          <w:b/>
          <w:sz w:val="40"/>
          <w:szCs w:val="32"/>
          <w:lang w:val="fr-FR"/>
        </w:rPr>
        <w:t>2</w:t>
      </w:r>
      <w:r w:rsidR="00A90B9D">
        <w:rPr>
          <w:rFonts w:ascii="Arial" w:hAnsi="Arial" w:cs="Arial"/>
          <w:b/>
          <w:sz w:val="40"/>
          <w:szCs w:val="32"/>
          <w:vertAlign w:val="superscript"/>
          <w:lang w:val="fr-FR"/>
        </w:rPr>
        <w:t>nd</w:t>
      </w:r>
      <w:r w:rsidR="00384B60" w:rsidRPr="00621975">
        <w:rPr>
          <w:rFonts w:ascii="Arial" w:hAnsi="Arial" w:cs="Arial"/>
          <w:b/>
          <w:sz w:val="40"/>
          <w:szCs w:val="32"/>
          <w:lang w:val="fr-FR"/>
        </w:rPr>
        <w:t xml:space="preserve"> </w:t>
      </w:r>
      <w:r w:rsidR="0090524D">
        <w:rPr>
          <w:rFonts w:ascii="Arial" w:hAnsi="Arial" w:cs="Arial"/>
          <w:b/>
          <w:sz w:val="40"/>
          <w:szCs w:val="32"/>
          <w:lang w:val="fr-FR"/>
        </w:rPr>
        <w:t>Septemb</w:t>
      </w:r>
      <w:r w:rsidR="0076661A">
        <w:rPr>
          <w:rFonts w:ascii="Arial" w:hAnsi="Arial" w:cs="Arial"/>
          <w:b/>
          <w:sz w:val="40"/>
          <w:szCs w:val="32"/>
          <w:lang w:val="fr-FR"/>
        </w:rPr>
        <w:t>er</w:t>
      </w:r>
      <w:r w:rsidR="00774407">
        <w:rPr>
          <w:rFonts w:ascii="Arial" w:hAnsi="Arial" w:cs="Arial"/>
          <w:b/>
          <w:sz w:val="40"/>
          <w:szCs w:val="32"/>
          <w:lang w:val="fr-FR"/>
        </w:rPr>
        <w:t xml:space="preserve"> 202</w:t>
      </w:r>
      <w:r w:rsidR="0090524D">
        <w:rPr>
          <w:rFonts w:ascii="Arial" w:hAnsi="Arial" w:cs="Arial"/>
          <w:b/>
          <w:sz w:val="40"/>
          <w:szCs w:val="32"/>
          <w:lang w:val="fr-FR"/>
        </w:rPr>
        <w:t>1</w:t>
      </w:r>
      <w:r>
        <w:rPr>
          <w:rFonts w:ascii="Arial" w:hAnsi="Arial" w:cs="Arial"/>
          <w:color w:val="A6A6A6" w:themeColor="background1" w:themeShade="A6"/>
          <w:sz w:val="36"/>
          <w:szCs w:val="36"/>
          <w:lang w:val="en-GB"/>
        </w:rPr>
        <w:br/>
      </w:r>
      <w:r>
        <w:rPr>
          <w:rFonts w:ascii="Arial" w:hAnsi="Arial" w:cs="Arial"/>
          <w:color w:val="A6A6A6" w:themeColor="background1" w:themeShade="A6"/>
          <w:sz w:val="36"/>
          <w:szCs w:val="36"/>
          <w:lang w:val="en-GB"/>
        </w:rPr>
        <w:br/>
      </w:r>
      <w:r w:rsidR="005430DD">
        <w:rPr>
          <w:rFonts w:ascii="Arial" w:hAnsi="Arial" w:cs="Arial"/>
          <w:color w:val="A6A6A6" w:themeColor="background1" w:themeShade="A6"/>
          <w:sz w:val="36"/>
          <w:szCs w:val="36"/>
          <w:lang w:val="en-GB"/>
        </w:rPr>
        <w:t xml:space="preserve">Preview </w:t>
      </w:r>
      <w:r w:rsidR="00A90B12" w:rsidRPr="005D06BC">
        <w:rPr>
          <w:rFonts w:ascii="Arial" w:hAnsi="Arial" w:cs="Arial"/>
          <w:color w:val="A6A6A6" w:themeColor="background1" w:themeShade="A6"/>
          <w:sz w:val="36"/>
          <w:szCs w:val="36"/>
          <w:lang w:val="en-GB"/>
        </w:rPr>
        <w:t>Press Kit</w:t>
      </w:r>
    </w:p>
    <w:p w14:paraId="16FAA4AE" w14:textId="235838F2" w:rsidR="002D35EB" w:rsidRPr="005C41FD" w:rsidRDefault="00A90B12" w:rsidP="005C41FD">
      <w:pPr>
        <w:widowControl/>
        <w:wordWrap/>
        <w:autoSpaceDE/>
        <w:autoSpaceDN/>
        <w:spacing w:after="200" w:line="276" w:lineRule="auto"/>
        <w:jc w:val="center"/>
        <w:rPr>
          <w:rFonts w:ascii="Arial" w:hAnsi="Arial" w:cs="Arial"/>
          <w:b/>
          <w:bCs/>
          <w:color w:val="808080" w:themeColor="background1" w:themeShade="80"/>
          <w:sz w:val="36"/>
          <w:szCs w:val="36"/>
          <w:lang w:val="en-GB"/>
        </w:rPr>
      </w:pPr>
      <w:r w:rsidRPr="005D06BC">
        <w:rPr>
          <w:rFonts w:ascii="Arial" w:hAnsi="Arial" w:cs="Arial"/>
          <w:b/>
          <w:bCs/>
          <w:color w:val="808080" w:themeColor="background1" w:themeShade="80"/>
          <w:sz w:val="36"/>
          <w:szCs w:val="36"/>
          <w:lang w:val="en-GB"/>
        </w:rPr>
        <w:t>Contents</w:t>
      </w:r>
    </w:p>
    <w:p w14:paraId="0FCB522F" w14:textId="7EA3824B" w:rsidR="00B03911" w:rsidRPr="00B03911" w:rsidRDefault="00B03911" w:rsidP="00B03911">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cs="Arial"/>
          <w:bCs/>
          <w:sz w:val="24"/>
          <w:szCs w:val="32"/>
          <w:lang w:val="en-GB"/>
        </w:rPr>
      </w:pPr>
      <w:bookmarkStart w:id="1" w:name="_Hlk79671806"/>
      <w:r w:rsidRPr="00B03911">
        <w:rPr>
          <w:rFonts w:ascii="Arial" w:hAnsi="Arial" w:cs="Arial"/>
          <w:b/>
          <w:sz w:val="24"/>
          <w:szCs w:val="32"/>
          <w:lang w:val="en-GB"/>
        </w:rPr>
        <w:t>Preview:</w:t>
      </w:r>
      <w:r>
        <w:rPr>
          <w:rFonts w:ascii="Arial" w:hAnsi="Arial" w:cs="Arial"/>
          <w:bCs/>
          <w:sz w:val="24"/>
          <w:szCs w:val="32"/>
          <w:lang w:val="en-GB"/>
        </w:rPr>
        <w:t xml:space="preserve"> </w:t>
      </w:r>
      <w:r w:rsidRPr="005C41FD">
        <w:rPr>
          <w:rFonts w:ascii="Arial" w:hAnsi="Arial" w:cs="Arial"/>
          <w:bCs/>
          <w:sz w:val="24"/>
          <w:szCs w:val="32"/>
          <w:lang w:val="en-GB"/>
        </w:rPr>
        <w:t xml:space="preserve">Hankook </w:t>
      </w:r>
      <w:r>
        <w:rPr>
          <w:rFonts w:ascii="Arial" w:hAnsi="Arial" w:cs="Arial"/>
          <w:bCs/>
          <w:sz w:val="24"/>
          <w:szCs w:val="32"/>
          <w:lang w:val="en-GB"/>
        </w:rPr>
        <w:t>are proud to present a renewed lineup of commercial tyres and brands</w:t>
      </w:r>
      <w:r w:rsidRPr="005C41FD">
        <w:rPr>
          <w:rFonts w:ascii="Arial" w:hAnsi="Arial" w:cs="Arial"/>
          <w:bCs/>
          <w:sz w:val="24"/>
          <w:szCs w:val="32"/>
          <w:lang w:val="en-GB"/>
        </w:rPr>
        <w:t xml:space="preserve"> at the 202</w:t>
      </w:r>
      <w:r>
        <w:rPr>
          <w:rFonts w:ascii="Arial" w:hAnsi="Arial" w:cs="Arial"/>
          <w:bCs/>
          <w:sz w:val="24"/>
          <w:szCs w:val="32"/>
          <w:lang w:val="en-GB"/>
        </w:rPr>
        <w:t>1</w:t>
      </w:r>
      <w:r w:rsidRPr="005C41FD">
        <w:rPr>
          <w:rFonts w:ascii="Arial" w:hAnsi="Arial" w:cs="Arial"/>
          <w:bCs/>
          <w:sz w:val="24"/>
          <w:szCs w:val="32"/>
          <w:lang w:val="en-GB"/>
        </w:rPr>
        <w:t xml:space="preserve"> Commercial Vehicle Show</w:t>
      </w:r>
      <w:r>
        <w:rPr>
          <w:rFonts w:ascii="Arial" w:hAnsi="Arial" w:cs="Arial"/>
          <w:bCs/>
          <w:sz w:val="24"/>
          <w:szCs w:val="32"/>
          <w:lang w:val="en-GB"/>
        </w:rPr>
        <w:t xml:space="preserve">. </w:t>
      </w:r>
    </w:p>
    <w:p w14:paraId="346B1ECF" w14:textId="28346C0B" w:rsidR="005A564A" w:rsidRPr="00E62B20" w:rsidRDefault="00753E33" w:rsidP="00E62B20">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eastAsia="Malgun Gothic" w:hAnsi="Arial" w:cs="Arial"/>
          <w:bCs/>
          <w:iCs/>
          <w:kern w:val="0"/>
          <w:sz w:val="24"/>
          <w:lang w:val="en-GB" w:eastAsia="en-US"/>
        </w:rPr>
      </w:pPr>
      <w:r w:rsidRPr="00DB4DA0">
        <w:rPr>
          <w:rFonts w:ascii="Arial" w:hAnsi="Arial"/>
          <w:b/>
          <w:sz w:val="24"/>
        </w:rPr>
        <w:t>SmartFlex AH51/DH 51</w:t>
      </w:r>
      <w:r w:rsidR="009A2B27" w:rsidRPr="00053E74">
        <w:rPr>
          <w:rFonts w:ascii="Arial" w:eastAsia="Malgun Gothic" w:hAnsi="Arial" w:cs="Arial"/>
          <w:bCs/>
          <w:iCs/>
          <w:kern w:val="0"/>
          <w:sz w:val="24"/>
          <w:lang w:val="en-GB" w:eastAsia="en-US"/>
        </w:rPr>
        <w:t xml:space="preserve">: </w:t>
      </w:r>
      <w:r w:rsidR="00053E74" w:rsidRPr="00053E74">
        <w:rPr>
          <w:rFonts w:ascii="Arial" w:eastAsia="Malgun Gothic" w:hAnsi="Arial" w:cs="Arial"/>
          <w:bCs/>
          <w:iCs/>
          <w:kern w:val="0"/>
          <w:sz w:val="24"/>
          <w:lang w:val="en-GB" w:eastAsia="en-US"/>
        </w:rPr>
        <w:t>Hankook deploys new material, design and tread technologies to extend the premium status of the SmartFlex product range</w:t>
      </w:r>
    </w:p>
    <w:p w14:paraId="66B59408" w14:textId="19EEDE1D" w:rsidR="00966A24" w:rsidRPr="005A564A" w:rsidRDefault="005A564A" w:rsidP="00966A24">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sz w:val="24"/>
          <w:lang w:val="en-GB"/>
        </w:rPr>
      </w:pPr>
      <w:r w:rsidRPr="005A564A">
        <w:rPr>
          <w:rFonts w:ascii="Arial" w:hAnsi="Arial" w:cs="Arial"/>
          <w:b/>
          <w:sz w:val="24"/>
          <w:szCs w:val="32"/>
          <w:lang w:val="en-GB"/>
        </w:rPr>
        <w:t>MAN OE:</w:t>
      </w:r>
      <w:r w:rsidRPr="005A564A">
        <w:rPr>
          <w:rFonts w:ascii="Arial" w:hAnsi="Arial" w:cs="Arial"/>
          <w:bCs/>
          <w:sz w:val="24"/>
          <w:szCs w:val="32"/>
          <w:lang w:val="en-GB"/>
        </w:rPr>
        <w:t xml:space="preserve"> </w:t>
      </w:r>
      <w:r w:rsidR="00966A24" w:rsidRPr="005A564A">
        <w:rPr>
          <w:rFonts w:ascii="Arial" w:hAnsi="Arial" w:cs="Arial"/>
          <w:bCs/>
          <w:sz w:val="24"/>
          <w:szCs w:val="32"/>
          <w:lang w:val="en-GB"/>
        </w:rPr>
        <w:t xml:space="preserve">Hankook </w:t>
      </w:r>
      <w:r>
        <w:rPr>
          <w:rFonts w:ascii="Arial" w:hAnsi="Arial" w:cs="Arial"/>
          <w:bCs/>
          <w:sz w:val="24"/>
          <w:szCs w:val="32"/>
          <w:lang w:val="en-GB"/>
        </w:rPr>
        <w:t>s</w:t>
      </w:r>
      <w:r w:rsidR="00966A24" w:rsidRPr="005A564A">
        <w:rPr>
          <w:rFonts w:ascii="Arial" w:hAnsi="Arial" w:cs="Arial"/>
          <w:bCs/>
          <w:sz w:val="24"/>
          <w:szCs w:val="32"/>
          <w:lang w:val="en-GB"/>
        </w:rPr>
        <w:t xml:space="preserve">upplies Original Equipment Tyres to MAN </w:t>
      </w:r>
    </w:p>
    <w:p w14:paraId="5EFCDEE8" w14:textId="5CF71F66" w:rsidR="00966A24" w:rsidRPr="005A564A" w:rsidRDefault="005A564A" w:rsidP="00966A24">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sz w:val="24"/>
          <w:lang w:val="en-GB"/>
        </w:rPr>
      </w:pPr>
      <w:r w:rsidRPr="005A564A">
        <w:rPr>
          <w:rFonts w:ascii="Arial" w:eastAsia="Malgun Gothic" w:hAnsi="Arial" w:cs="Arial"/>
          <w:b/>
          <w:bCs/>
          <w:iCs/>
          <w:kern w:val="0"/>
          <w:sz w:val="24"/>
          <w:lang w:val="en-GB" w:eastAsia="en-US"/>
        </w:rPr>
        <w:t>SCANIA OE:</w:t>
      </w:r>
      <w:r w:rsidRPr="005A564A">
        <w:rPr>
          <w:rFonts w:ascii="Arial" w:eastAsia="Malgun Gothic" w:hAnsi="Arial" w:cs="Arial"/>
          <w:iCs/>
          <w:kern w:val="0"/>
          <w:sz w:val="24"/>
          <w:lang w:val="en-GB" w:eastAsia="en-US"/>
        </w:rPr>
        <w:t xml:space="preserve"> </w:t>
      </w:r>
      <w:r w:rsidR="00966A24" w:rsidRPr="005A564A">
        <w:rPr>
          <w:rFonts w:ascii="Arial" w:eastAsia="Malgun Gothic" w:hAnsi="Arial" w:cs="Arial"/>
          <w:iCs/>
          <w:kern w:val="0"/>
          <w:sz w:val="24"/>
          <w:lang w:val="en-GB" w:eastAsia="en-US"/>
        </w:rPr>
        <w:t>Hankook truck tyres for construction site use now as Original Equipment on all Scania trucks</w:t>
      </w:r>
    </w:p>
    <w:p w14:paraId="03E93EC5" w14:textId="3D6366BD" w:rsidR="00966A24" w:rsidRPr="00966A24" w:rsidRDefault="005A564A" w:rsidP="00966A24">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sz w:val="24"/>
          <w:lang w:val="en-GB"/>
        </w:rPr>
      </w:pPr>
      <w:r w:rsidRPr="005A564A">
        <w:rPr>
          <w:rFonts w:ascii="Arial" w:eastAsia="Malgun Gothic" w:hAnsi="Arial" w:cs="Arial"/>
          <w:b/>
          <w:bCs/>
          <w:iCs/>
          <w:kern w:val="0"/>
          <w:sz w:val="24"/>
          <w:lang w:val="en-GB" w:eastAsia="en-US"/>
        </w:rPr>
        <w:t>MBT OE</w:t>
      </w:r>
      <w:r w:rsidRPr="005A564A">
        <w:rPr>
          <w:rFonts w:ascii="Arial" w:eastAsia="Malgun Gothic" w:hAnsi="Arial" w:cs="Arial"/>
          <w:iCs/>
          <w:kern w:val="0"/>
          <w:sz w:val="24"/>
          <w:lang w:val="en-GB" w:eastAsia="en-US"/>
        </w:rPr>
        <w:t xml:space="preserve">: </w:t>
      </w:r>
      <w:r w:rsidR="00966A24" w:rsidRPr="005A564A">
        <w:rPr>
          <w:rFonts w:ascii="Arial" w:eastAsia="Malgun Gothic" w:hAnsi="Arial" w:cs="Arial"/>
          <w:iCs/>
          <w:kern w:val="0"/>
          <w:sz w:val="24"/>
          <w:lang w:val="en-GB" w:eastAsia="en-US"/>
        </w:rPr>
        <w:t>Hankook Tire supplies sizes</w:t>
      </w:r>
      <w:r w:rsidR="00966A24">
        <w:rPr>
          <w:rFonts w:ascii="Arial" w:eastAsia="Malgun Gothic" w:hAnsi="Arial" w:cs="Arial"/>
          <w:iCs/>
          <w:kern w:val="0"/>
          <w:sz w:val="24"/>
          <w:lang w:val="en-GB" w:eastAsia="en-US"/>
        </w:rPr>
        <w:t xml:space="preserve"> for original fitment on premium trucks</w:t>
      </w:r>
    </w:p>
    <w:p w14:paraId="6AC53837" w14:textId="22D250AD" w:rsidR="00E62B20" w:rsidRPr="00E62B20" w:rsidRDefault="00966A24" w:rsidP="00E62B20">
      <w:pPr>
        <w:pStyle w:val="Listenabsatz"/>
        <w:widowControl/>
        <w:numPr>
          <w:ilvl w:val="0"/>
          <w:numId w:val="1"/>
        </w:numPr>
        <w:wordWrap/>
        <w:autoSpaceDE/>
        <w:autoSpaceDN/>
        <w:adjustRightInd w:val="0"/>
        <w:snapToGrid w:val="0"/>
        <w:spacing w:before="120" w:after="240" w:line="276" w:lineRule="auto"/>
        <w:ind w:rightChars="34" w:right="68"/>
        <w:jc w:val="left"/>
        <w:outlineLvl w:val="0"/>
        <w:rPr>
          <w:rFonts w:ascii="Arial" w:eastAsia="Malgun Gothic" w:hAnsi="Arial" w:cs="Arial"/>
          <w:bCs/>
          <w:iCs/>
          <w:kern w:val="0"/>
          <w:sz w:val="24"/>
          <w:lang w:val="en-GB" w:eastAsia="en-US"/>
        </w:rPr>
      </w:pPr>
      <w:r w:rsidRPr="00966A24">
        <w:rPr>
          <w:rFonts w:ascii="Arial" w:hAnsi="Arial" w:cs="Arial"/>
          <w:b/>
          <w:bCs/>
          <w:sz w:val="24"/>
          <w:szCs w:val="32"/>
          <w:lang w:val="en-GB"/>
        </w:rPr>
        <w:t xml:space="preserve">SmartWork: </w:t>
      </w:r>
      <w:r w:rsidR="00753E33" w:rsidRPr="00966A24">
        <w:rPr>
          <w:rFonts w:ascii="Arial" w:hAnsi="Arial" w:cs="Arial"/>
          <w:bCs/>
          <w:sz w:val="24"/>
          <w:szCs w:val="32"/>
          <w:lang w:val="en-GB"/>
        </w:rPr>
        <w:t xml:space="preserve">Treads for mixed on-road and off-road use </w:t>
      </w:r>
    </w:p>
    <w:p w14:paraId="796DBB7C" w14:textId="77777777" w:rsidR="00E62B20" w:rsidRPr="00E62B20" w:rsidRDefault="00E62B20" w:rsidP="00E62B20">
      <w:pPr>
        <w:pStyle w:val="Listenabsatz"/>
        <w:widowControl/>
        <w:wordWrap/>
        <w:autoSpaceDE/>
        <w:autoSpaceDN/>
        <w:adjustRightInd w:val="0"/>
        <w:snapToGrid w:val="0"/>
        <w:spacing w:before="120" w:after="240" w:line="276" w:lineRule="auto"/>
        <w:ind w:rightChars="34" w:right="68"/>
        <w:jc w:val="left"/>
        <w:outlineLvl w:val="0"/>
        <w:rPr>
          <w:rFonts w:ascii="Arial" w:eastAsia="Malgun Gothic" w:hAnsi="Arial" w:cs="Arial"/>
          <w:bCs/>
          <w:iCs/>
          <w:kern w:val="0"/>
          <w:sz w:val="24"/>
          <w:lang w:val="en-GB" w:eastAsia="en-US"/>
        </w:rPr>
      </w:pPr>
    </w:p>
    <w:p w14:paraId="0409E6D4" w14:textId="6C05D13D" w:rsidR="00E62B20" w:rsidRDefault="00E62B20" w:rsidP="00E62B20">
      <w:pPr>
        <w:pStyle w:val="Listenabsatz"/>
        <w:widowControl/>
        <w:numPr>
          <w:ilvl w:val="0"/>
          <w:numId w:val="1"/>
        </w:numPr>
        <w:wordWrap/>
        <w:autoSpaceDE/>
        <w:autoSpaceDN/>
        <w:adjustRightInd w:val="0"/>
        <w:snapToGrid w:val="0"/>
        <w:spacing w:before="120" w:after="240" w:line="276" w:lineRule="auto"/>
        <w:ind w:rightChars="34" w:right="68"/>
        <w:jc w:val="left"/>
        <w:outlineLvl w:val="0"/>
        <w:rPr>
          <w:rFonts w:ascii="Arial" w:eastAsia="Malgun Gothic" w:hAnsi="Arial" w:cs="Arial"/>
          <w:bCs/>
          <w:iCs/>
          <w:kern w:val="0"/>
          <w:sz w:val="24"/>
          <w:lang w:val="en-GB" w:eastAsia="en-US"/>
        </w:rPr>
      </w:pPr>
      <w:r w:rsidRPr="00C06665">
        <w:rPr>
          <w:rFonts w:ascii="Arial" w:eastAsia="Malgun Gothic" w:hAnsi="Arial" w:cs="Arial"/>
          <w:b/>
          <w:bCs/>
          <w:iCs/>
          <w:kern w:val="0"/>
          <w:sz w:val="24"/>
          <w:lang w:val="en-GB" w:eastAsia="en-US"/>
        </w:rPr>
        <w:t>SmartCity AU04+:</w:t>
      </w:r>
      <w:r>
        <w:rPr>
          <w:rFonts w:ascii="Arial" w:eastAsia="Malgun Gothic" w:hAnsi="Arial" w:cs="Arial"/>
          <w:bCs/>
          <w:iCs/>
          <w:kern w:val="0"/>
          <w:sz w:val="24"/>
          <w:lang w:val="en-GB" w:eastAsia="en-US"/>
        </w:rPr>
        <w:t xml:space="preserve"> </w:t>
      </w:r>
      <w:r w:rsidRPr="00C06665">
        <w:rPr>
          <w:rFonts w:ascii="Arial" w:eastAsia="Malgun Gothic" w:hAnsi="Arial" w:cs="Arial"/>
          <w:bCs/>
          <w:iCs/>
          <w:kern w:val="0"/>
          <w:sz w:val="24"/>
          <w:lang w:val="en-GB" w:eastAsia="en-US"/>
        </w:rPr>
        <w:t xml:space="preserve">First Hankook bus tyre </w:t>
      </w:r>
      <w:r>
        <w:rPr>
          <w:rFonts w:ascii="Arial" w:eastAsia="Malgun Gothic" w:hAnsi="Arial" w:cs="Arial"/>
          <w:bCs/>
          <w:iCs/>
          <w:kern w:val="0"/>
          <w:sz w:val="24"/>
          <w:lang w:val="en-GB" w:eastAsia="en-US"/>
        </w:rPr>
        <w:t xml:space="preserve">designed </w:t>
      </w:r>
      <w:r w:rsidRPr="00C06665">
        <w:rPr>
          <w:rFonts w:ascii="Arial" w:eastAsia="Malgun Gothic" w:hAnsi="Arial" w:cs="Arial"/>
          <w:bCs/>
          <w:iCs/>
          <w:kern w:val="0"/>
          <w:sz w:val="24"/>
          <w:lang w:val="en-GB" w:eastAsia="en-US"/>
        </w:rPr>
        <w:t>specifica</w:t>
      </w:r>
      <w:r>
        <w:rPr>
          <w:rFonts w:ascii="Arial" w:eastAsia="Malgun Gothic" w:hAnsi="Arial" w:cs="Arial"/>
          <w:bCs/>
          <w:iCs/>
          <w:kern w:val="0"/>
          <w:sz w:val="24"/>
          <w:lang w:val="en-GB" w:eastAsia="en-US"/>
        </w:rPr>
        <w:t xml:space="preserve">lly </w:t>
      </w:r>
      <w:r w:rsidRPr="00C06665">
        <w:rPr>
          <w:rFonts w:ascii="Arial" w:eastAsia="Malgun Gothic" w:hAnsi="Arial" w:cs="Arial"/>
          <w:bCs/>
          <w:iCs/>
          <w:kern w:val="0"/>
          <w:sz w:val="24"/>
          <w:lang w:val="en-GB" w:eastAsia="en-US"/>
        </w:rPr>
        <w:t>for electromotive use</w:t>
      </w:r>
    </w:p>
    <w:p w14:paraId="423A1E20" w14:textId="77777777" w:rsidR="00E62B20" w:rsidRPr="00E62B20" w:rsidRDefault="00E62B20" w:rsidP="00E62B20">
      <w:pPr>
        <w:pStyle w:val="Listenabsatz"/>
        <w:rPr>
          <w:rFonts w:ascii="Arial" w:eastAsia="Malgun Gothic" w:hAnsi="Arial" w:cs="Arial"/>
          <w:bCs/>
          <w:iCs/>
          <w:kern w:val="0"/>
          <w:sz w:val="24"/>
          <w:lang w:val="en-GB" w:eastAsia="en-US"/>
        </w:rPr>
      </w:pPr>
    </w:p>
    <w:p w14:paraId="48A30083" w14:textId="7BCBB53B" w:rsidR="00753E33" w:rsidRPr="00C06665" w:rsidRDefault="00753E33" w:rsidP="00753E33">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cs="Arial"/>
          <w:bCs/>
          <w:sz w:val="24"/>
          <w:szCs w:val="32"/>
          <w:lang w:val="en-GB"/>
        </w:rPr>
      </w:pPr>
      <w:r w:rsidRPr="00FF1E45">
        <w:rPr>
          <w:rFonts w:ascii="Arial" w:eastAsia="Malgun Gothic" w:hAnsi="Arial" w:cs="Arial"/>
          <w:b/>
          <w:bCs/>
          <w:iCs/>
          <w:kern w:val="0"/>
          <w:sz w:val="24"/>
          <w:lang w:val="en-GB" w:eastAsia="en-US"/>
        </w:rPr>
        <w:t>SmartTouring AL22:</w:t>
      </w:r>
      <w:r>
        <w:rPr>
          <w:rFonts w:ascii="Arial" w:eastAsia="Malgun Gothic" w:hAnsi="Arial" w:cs="Arial"/>
          <w:bCs/>
          <w:iCs/>
          <w:kern w:val="0"/>
          <w:sz w:val="24"/>
          <w:lang w:val="en-GB" w:eastAsia="en-US"/>
        </w:rPr>
        <w:t xml:space="preserve"> </w:t>
      </w:r>
      <w:r w:rsidRPr="00FF1E45">
        <w:rPr>
          <w:rFonts w:ascii="Arial" w:eastAsia="Malgun Gothic" w:hAnsi="Arial" w:cs="Arial"/>
          <w:bCs/>
          <w:iCs/>
          <w:kern w:val="0"/>
          <w:sz w:val="24"/>
          <w:lang w:val="en-GB" w:eastAsia="en-US"/>
        </w:rPr>
        <w:t>SmartTouring is Hankook’s ultra-modern tyre for long-distance coaches</w:t>
      </w:r>
    </w:p>
    <w:p w14:paraId="30576AF2" w14:textId="1EE0CA7B" w:rsidR="00753E33" w:rsidRPr="001B6753" w:rsidRDefault="00966A24" w:rsidP="00753E33">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cs="Arial"/>
          <w:bCs/>
          <w:sz w:val="24"/>
          <w:szCs w:val="32"/>
          <w:lang w:val="en-GB"/>
        </w:rPr>
      </w:pPr>
      <w:r w:rsidRPr="00FF1E45">
        <w:rPr>
          <w:rFonts w:ascii="Arial" w:eastAsia="Malgun Gothic" w:hAnsi="Arial" w:cs="Arial"/>
          <w:b/>
          <w:bCs/>
          <w:iCs/>
          <w:kern w:val="0"/>
          <w:sz w:val="24"/>
          <w:lang w:val="en-GB" w:eastAsia="en-US"/>
        </w:rPr>
        <w:t>SmartTouring DL22</w:t>
      </w:r>
      <w:r>
        <w:rPr>
          <w:rFonts w:ascii="Arial" w:eastAsia="Malgun Gothic" w:hAnsi="Arial" w:cs="Arial"/>
          <w:bCs/>
          <w:iCs/>
          <w:kern w:val="0"/>
          <w:sz w:val="24"/>
          <w:lang w:val="en-GB" w:eastAsia="en-US"/>
        </w:rPr>
        <w:t xml:space="preserve">: </w:t>
      </w:r>
      <w:r w:rsidR="00753E33" w:rsidRPr="00FF1E45">
        <w:rPr>
          <w:rFonts w:ascii="Arial" w:eastAsia="Malgun Gothic" w:hAnsi="Arial" w:cs="Arial"/>
          <w:bCs/>
          <w:iCs/>
          <w:kern w:val="0"/>
          <w:sz w:val="24"/>
          <w:lang w:val="en-GB" w:eastAsia="en-US"/>
        </w:rPr>
        <w:t>rounds off the Hankook tyre portfolio for long-distance coaches</w:t>
      </w:r>
    </w:p>
    <w:p w14:paraId="24AE9916" w14:textId="089F31C9" w:rsidR="00753E33" w:rsidRPr="00E62B20" w:rsidRDefault="00966A24" w:rsidP="00753E33">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cs="Arial"/>
          <w:bCs/>
          <w:sz w:val="24"/>
          <w:szCs w:val="32"/>
          <w:lang w:val="en-GB"/>
        </w:rPr>
      </w:pPr>
      <w:r w:rsidRPr="00E62B20">
        <w:rPr>
          <w:rFonts w:ascii="Arial" w:eastAsia="Malgun Gothic" w:hAnsi="Arial" w:cs="Arial"/>
          <w:b/>
          <w:bCs/>
          <w:iCs/>
          <w:kern w:val="0"/>
          <w:sz w:val="24"/>
          <w:lang w:val="en-GB" w:eastAsia="en-US"/>
        </w:rPr>
        <w:t>SmartFlex AH35/DH35:</w:t>
      </w:r>
      <w:r w:rsidRPr="00E62B20">
        <w:rPr>
          <w:rFonts w:ascii="Arial" w:eastAsia="Malgun Gothic" w:hAnsi="Arial" w:cs="Arial"/>
          <w:bCs/>
          <w:iCs/>
          <w:kern w:val="0"/>
          <w:sz w:val="24"/>
          <w:lang w:val="en-GB" w:eastAsia="en-US"/>
        </w:rPr>
        <w:t xml:space="preserve"> </w:t>
      </w:r>
      <w:r w:rsidR="00753E33" w:rsidRPr="00E62B20">
        <w:rPr>
          <w:rFonts w:ascii="Arial" w:eastAsia="Malgun Gothic" w:hAnsi="Arial" w:cs="Arial"/>
          <w:bCs/>
          <w:iCs/>
          <w:kern w:val="0"/>
          <w:sz w:val="24"/>
          <w:lang w:val="en-GB" w:eastAsia="en-US"/>
        </w:rPr>
        <w:t>Hankook's all-year truck tyres for regional traffic</w:t>
      </w:r>
    </w:p>
    <w:p w14:paraId="1F7EB6B5" w14:textId="77777777" w:rsidR="00E62B20" w:rsidRPr="00E62B20" w:rsidRDefault="00966A24" w:rsidP="00E62B20">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cs="Arial"/>
          <w:bCs/>
          <w:sz w:val="24"/>
          <w:szCs w:val="32"/>
          <w:lang w:val="en-GB"/>
        </w:rPr>
      </w:pPr>
      <w:r w:rsidRPr="00E62B20">
        <w:rPr>
          <w:rFonts w:ascii="Arial" w:eastAsia="Malgun Gothic" w:hAnsi="Arial" w:cs="Arial"/>
          <w:b/>
          <w:bCs/>
          <w:iCs/>
          <w:kern w:val="0"/>
          <w:sz w:val="24"/>
          <w:lang w:val="en-GB" w:eastAsia="en-US"/>
        </w:rPr>
        <w:t>e-cube Blue AL/DL/TL20</w:t>
      </w:r>
      <w:r w:rsidRPr="00E62B20">
        <w:rPr>
          <w:rFonts w:ascii="Arial" w:eastAsia="Malgun Gothic" w:hAnsi="Arial" w:cs="Arial"/>
          <w:bCs/>
          <w:iCs/>
          <w:kern w:val="0"/>
          <w:sz w:val="24"/>
          <w:lang w:val="en-GB" w:eastAsia="en-US"/>
        </w:rPr>
        <w:t>: ultra-fuel-efficent tyre family for long distance traffic</w:t>
      </w:r>
    </w:p>
    <w:p w14:paraId="04352A9A" w14:textId="016BCC06" w:rsidR="00753E33" w:rsidRPr="00E62B20" w:rsidRDefault="00966A24" w:rsidP="00E62B20">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cs="Arial"/>
          <w:bCs/>
          <w:sz w:val="24"/>
          <w:szCs w:val="32"/>
          <w:lang w:val="en-GB"/>
        </w:rPr>
      </w:pPr>
      <w:r w:rsidRPr="00E62B20">
        <w:rPr>
          <w:rFonts w:ascii="Arial" w:eastAsia="Malgun Gothic" w:hAnsi="Arial" w:cs="Arial"/>
          <w:b/>
          <w:bCs/>
          <w:iCs/>
          <w:kern w:val="0"/>
          <w:sz w:val="24"/>
          <w:lang w:val="en-GB" w:eastAsia="en-US"/>
        </w:rPr>
        <w:t>Vantra LT:</w:t>
      </w:r>
      <w:r w:rsidRPr="00E62B20">
        <w:rPr>
          <w:rFonts w:ascii="Arial" w:eastAsia="Malgun Gothic" w:hAnsi="Arial" w:cs="Arial"/>
          <w:iCs/>
          <w:kern w:val="0"/>
          <w:sz w:val="24"/>
          <w:lang w:val="en-GB" w:eastAsia="en-US"/>
        </w:rPr>
        <w:t xml:space="preserve"> </w:t>
      </w:r>
      <w:r w:rsidR="00753E33" w:rsidRPr="00E62B20">
        <w:rPr>
          <w:rFonts w:ascii="Arial" w:eastAsia="Malgun Gothic" w:hAnsi="Arial" w:cs="Arial"/>
          <w:iCs/>
          <w:kern w:val="0"/>
          <w:sz w:val="24"/>
          <w:lang w:val="en-GB" w:eastAsia="en-US"/>
        </w:rPr>
        <w:t>Hankook</w:t>
      </w:r>
      <w:r w:rsidRPr="00E62B20">
        <w:rPr>
          <w:rFonts w:ascii="Arial" w:eastAsia="Malgun Gothic" w:hAnsi="Arial" w:cs="Arial"/>
          <w:iCs/>
          <w:kern w:val="0"/>
          <w:sz w:val="24"/>
          <w:lang w:val="en-GB" w:eastAsia="en-US"/>
        </w:rPr>
        <w:t>’s</w:t>
      </w:r>
      <w:r w:rsidR="00753E33" w:rsidRPr="00E62B20">
        <w:rPr>
          <w:rFonts w:ascii="Arial" w:eastAsia="Malgun Gothic" w:hAnsi="Arial" w:cs="Arial"/>
          <w:iCs/>
          <w:kern w:val="0"/>
          <w:sz w:val="24"/>
          <w:lang w:val="en-GB" w:eastAsia="en-US"/>
        </w:rPr>
        <w:t xml:space="preserve"> light truck tyre</w:t>
      </w:r>
      <w:r w:rsidR="00E62B20" w:rsidRPr="00E62B20">
        <w:rPr>
          <w:rFonts w:ascii="Arial" w:eastAsia="Malgun Gothic" w:hAnsi="Arial" w:cs="Arial"/>
          <w:bCs/>
          <w:iCs/>
          <w:kern w:val="0"/>
          <w:sz w:val="24"/>
          <w:lang w:val="en-GB" w:eastAsia="en-US"/>
        </w:rPr>
        <w:t xml:space="preserve">. </w:t>
      </w:r>
      <w:r w:rsidR="00753E33" w:rsidRPr="00E62B20">
        <w:rPr>
          <w:rFonts w:ascii="Arial" w:eastAsia="Malgun Gothic" w:hAnsi="Arial" w:cs="Arial"/>
          <w:bCs/>
          <w:iCs/>
          <w:kern w:val="0"/>
          <w:sz w:val="24"/>
          <w:lang w:val="en-GB" w:eastAsia="en-US"/>
        </w:rPr>
        <w:t>Durable, powerful and fuel efficient</w:t>
      </w:r>
    </w:p>
    <w:p w14:paraId="7D485B69" w14:textId="23958CE0" w:rsidR="005E458A" w:rsidRPr="00753E33" w:rsidRDefault="005E458A" w:rsidP="00753E33">
      <w:pPr>
        <w:pStyle w:val="Listenabsatz"/>
        <w:widowControl/>
        <w:numPr>
          <w:ilvl w:val="0"/>
          <w:numId w:val="1"/>
        </w:numPr>
        <w:wordWrap/>
        <w:autoSpaceDE/>
        <w:autoSpaceDN/>
        <w:adjustRightInd w:val="0"/>
        <w:snapToGrid w:val="0"/>
        <w:spacing w:before="120" w:after="240" w:line="276" w:lineRule="auto"/>
        <w:ind w:rightChars="34" w:right="68"/>
        <w:contextualSpacing w:val="0"/>
        <w:jc w:val="left"/>
        <w:outlineLvl w:val="0"/>
        <w:rPr>
          <w:rFonts w:ascii="Arial" w:hAnsi="Arial" w:cs="Arial"/>
          <w:bCs/>
          <w:sz w:val="24"/>
          <w:szCs w:val="32"/>
          <w:lang w:val="en-GB"/>
        </w:rPr>
      </w:pPr>
      <w:r w:rsidRPr="005E458A">
        <w:rPr>
          <w:rFonts w:ascii="Arial" w:hAnsi="Arial" w:cs="Arial"/>
          <w:b/>
          <w:sz w:val="24"/>
          <w:szCs w:val="32"/>
          <w:lang w:val="en-GB"/>
        </w:rPr>
        <w:t>Vantra ST AS 2:</w:t>
      </w:r>
      <w:r>
        <w:rPr>
          <w:rFonts w:ascii="Arial" w:hAnsi="Arial" w:cs="Arial"/>
          <w:bCs/>
          <w:sz w:val="24"/>
          <w:szCs w:val="32"/>
          <w:lang w:val="en-GB"/>
        </w:rPr>
        <w:t xml:space="preserve"> Hankook rounds off its 2019/20 winter tyre line-up and presents new winter and all season treads for vans/light trucks </w:t>
      </w:r>
    </w:p>
    <w:p w14:paraId="39E611EB" w14:textId="4739940D" w:rsidR="00DB4DA0" w:rsidRPr="00DB4DA0" w:rsidRDefault="00DB4DA0" w:rsidP="00966A24">
      <w:pPr>
        <w:pStyle w:val="Listenabsatz"/>
        <w:widowControl/>
        <w:wordWrap/>
        <w:autoSpaceDE/>
        <w:autoSpaceDN/>
        <w:adjustRightInd w:val="0"/>
        <w:snapToGrid w:val="0"/>
        <w:spacing w:before="120" w:after="240" w:line="276" w:lineRule="auto"/>
        <w:ind w:rightChars="34" w:right="68"/>
        <w:jc w:val="left"/>
        <w:outlineLvl w:val="0"/>
        <w:rPr>
          <w:rFonts w:ascii="Arial" w:hAnsi="Arial" w:cs="Arial"/>
          <w:bCs/>
          <w:sz w:val="24"/>
          <w:szCs w:val="32"/>
          <w:lang w:val="en-GB"/>
        </w:rPr>
      </w:pPr>
    </w:p>
    <w:p w14:paraId="3115B45A" w14:textId="4BB9CC72" w:rsidR="00A450E3" w:rsidRDefault="00635C60" w:rsidP="00B03911">
      <w:pPr>
        <w:pStyle w:val="Listenabsatz"/>
        <w:widowControl/>
        <w:wordWrap/>
        <w:autoSpaceDE/>
        <w:autoSpaceDN/>
        <w:adjustRightInd w:val="0"/>
        <w:snapToGrid w:val="0"/>
        <w:spacing w:before="120" w:after="240" w:line="276" w:lineRule="auto"/>
        <w:ind w:rightChars="34" w:right="68"/>
        <w:jc w:val="center"/>
        <w:outlineLvl w:val="0"/>
        <w:rPr>
          <w:rStyle w:val="Hyperlink"/>
          <w:rFonts w:ascii="Helvetica" w:hAnsi="Helvetica" w:cs="Helvetica"/>
          <w:bCs/>
          <w:snapToGrid w:val="0"/>
          <w:kern w:val="18"/>
          <w:sz w:val="21"/>
          <w:szCs w:val="21"/>
          <w:lang w:val="en-GB"/>
        </w:rPr>
      </w:pPr>
      <w:r>
        <w:rPr>
          <w:rFonts w:ascii="Helvetica" w:hAnsi="Helvetica" w:cs="Helvetica"/>
          <w:bCs/>
          <w:snapToGrid w:val="0"/>
          <w:color w:val="7F7F7F" w:themeColor="text1" w:themeTint="80"/>
          <w:kern w:val="18"/>
          <w:sz w:val="21"/>
          <w:szCs w:val="21"/>
          <w:lang w:val="en-GB"/>
        </w:rPr>
        <w:t>F</w:t>
      </w:r>
      <w:r w:rsidR="001D6BC1" w:rsidRPr="00DB4DA0">
        <w:rPr>
          <w:rFonts w:ascii="Helvetica" w:hAnsi="Helvetica" w:cs="Helvetica"/>
          <w:bCs/>
          <w:snapToGrid w:val="0"/>
          <w:color w:val="7F7F7F" w:themeColor="text1" w:themeTint="80"/>
          <w:kern w:val="18"/>
          <w:sz w:val="21"/>
          <w:szCs w:val="21"/>
          <w:lang w:val="en-GB"/>
        </w:rPr>
        <w:t xml:space="preserve">urther material on Hankook’s line-up </w:t>
      </w:r>
      <w:r>
        <w:rPr>
          <w:rFonts w:ascii="Helvetica" w:hAnsi="Helvetica" w:cs="Helvetica"/>
          <w:bCs/>
          <w:snapToGrid w:val="0"/>
          <w:color w:val="7F7F7F" w:themeColor="text1" w:themeTint="80"/>
          <w:kern w:val="18"/>
          <w:sz w:val="21"/>
          <w:szCs w:val="21"/>
          <w:lang w:val="en-GB"/>
        </w:rPr>
        <w:t xml:space="preserve">can be found </w:t>
      </w:r>
      <w:r w:rsidR="001D6BC1" w:rsidRPr="00DB4DA0">
        <w:rPr>
          <w:rFonts w:ascii="Helvetica" w:hAnsi="Helvetica" w:cs="Helvetica"/>
          <w:bCs/>
          <w:snapToGrid w:val="0"/>
          <w:color w:val="7F7F7F" w:themeColor="text1" w:themeTint="80"/>
          <w:kern w:val="18"/>
          <w:sz w:val="21"/>
          <w:szCs w:val="21"/>
          <w:lang w:val="en-GB"/>
        </w:rPr>
        <w:t>on our Media Center:</w:t>
      </w:r>
      <w:r w:rsidR="001D6BC1" w:rsidRPr="00DB4DA0">
        <w:rPr>
          <w:lang w:val="en-GB"/>
        </w:rPr>
        <w:br/>
      </w:r>
      <w:hyperlink r:id="rId9" w:history="1">
        <w:r w:rsidR="00653AFA" w:rsidRPr="00DB4DA0">
          <w:rPr>
            <w:rStyle w:val="Hyperlink"/>
            <w:rFonts w:ascii="Helvetica" w:hAnsi="Helvetica" w:cs="Helvetica"/>
            <w:bCs/>
            <w:snapToGrid w:val="0"/>
            <w:kern w:val="18"/>
            <w:sz w:val="21"/>
            <w:szCs w:val="21"/>
            <w:lang w:val="en-GB"/>
          </w:rPr>
          <w:t>https://www.hankooktire-mediacenter.com/cv-show-2021</w:t>
        </w:r>
      </w:hyperlink>
      <w:bookmarkEnd w:id="1"/>
    </w:p>
    <w:p w14:paraId="31E50C3A" w14:textId="77777777" w:rsidR="00A450E3" w:rsidRDefault="00A450E3">
      <w:pPr>
        <w:widowControl/>
        <w:wordWrap/>
        <w:autoSpaceDE/>
        <w:autoSpaceDN/>
        <w:jc w:val="left"/>
        <w:rPr>
          <w:rStyle w:val="Hyperlink"/>
          <w:rFonts w:ascii="Helvetica" w:hAnsi="Helvetica" w:cs="Helvetica"/>
          <w:bCs/>
          <w:snapToGrid w:val="0"/>
          <w:kern w:val="18"/>
          <w:sz w:val="21"/>
          <w:szCs w:val="21"/>
          <w:lang w:val="en-GB"/>
        </w:rPr>
      </w:pPr>
      <w:r>
        <w:rPr>
          <w:rStyle w:val="Hyperlink"/>
          <w:rFonts w:ascii="Helvetica" w:hAnsi="Helvetica" w:cs="Helvetica"/>
          <w:bCs/>
          <w:snapToGrid w:val="0"/>
          <w:kern w:val="18"/>
          <w:sz w:val="21"/>
          <w:szCs w:val="21"/>
          <w:lang w:val="en-GB"/>
        </w:rPr>
        <w:br w:type="page"/>
      </w:r>
    </w:p>
    <w:p w14:paraId="202BCF3B" w14:textId="77777777" w:rsidR="00B03911" w:rsidRPr="00B03911" w:rsidRDefault="00B03911" w:rsidP="00B03911">
      <w:pPr>
        <w:pStyle w:val="Listenabsatz"/>
        <w:widowControl/>
        <w:wordWrap/>
        <w:autoSpaceDE/>
        <w:autoSpaceDN/>
        <w:adjustRightInd w:val="0"/>
        <w:snapToGrid w:val="0"/>
        <w:spacing w:before="120" w:after="240" w:line="276" w:lineRule="auto"/>
        <w:ind w:rightChars="34" w:right="68"/>
        <w:jc w:val="center"/>
        <w:outlineLvl w:val="0"/>
        <w:rPr>
          <w:rFonts w:ascii="Arial" w:hAnsi="Arial" w:cs="Arial"/>
          <w:bCs/>
          <w:sz w:val="24"/>
          <w:szCs w:val="32"/>
          <w:lang w:val="en-GB"/>
        </w:rPr>
      </w:pPr>
    </w:p>
    <w:p w14:paraId="170DDAB3" w14:textId="265E9F98" w:rsidR="00A7303C" w:rsidRPr="00341A0C" w:rsidRDefault="00A7303C" w:rsidP="00A7303C">
      <w:pPr>
        <w:jc w:val="center"/>
        <w:rPr>
          <w:rFonts w:ascii="Arial" w:hAnsi="Arial" w:cs="Arial"/>
          <w:b/>
          <w:bCs/>
          <w:sz w:val="32"/>
          <w:szCs w:val="32"/>
          <w:lang w:val="en-GB"/>
        </w:rPr>
      </w:pPr>
      <w:r w:rsidRPr="00341A0C">
        <w:rPr>
          <w:rFonts w:ascii="Arial" w:hAnsi="Arial" w:cs="Arial"/>
          <w:b/>
          <w:bCs/>
          <w:sz w:val="32"/>
          <w:szCs w:val="32"/>
          <w:lang w:val="en-GB"/>
        </w:rPr>
        <w:t>Hankook presents new commercial tyre solutions at the 2021 Commercial Vehicle Show</w:t>
      </w:r>
    </w:p>
    <w:p w14:paraId="098BB728" w14:textId="77777777" w:rsidR="00A7303C" w:rsidRPr="00EA107A" w:rsidRDefault="00A7303C" w:rsidP="00A7303C">
      <w:pPr>
        <w:rPr>
          <w:rFonts w:ascii="Times New Roman"/>
          <w:b/>
          <w:bCs/>
          <w:lang w:val="en-GB"/>
        </w:rPr>
      </w:pPr>
    </w:p>
    <w:p w14:paraId="4FFE40DD" w14:textId="2632A080" w:rsidR="00A7303C" w:rsidRPr="00EA107A" w:rsidRDefault="00A7303C" w:rsidP="00A7303C">
      <w:pPr>
        <w:spacing w:line="276" w:lineRule="auto"/>
        <w:rPr>
          <w:rFonts w:ascii="Times New Roman"/>
          <w:b/>
          <w:bCs/>
          <w:sz w:val="22"/>
          <w:szCs w:val="22"/>
          <w:lang w:val="en-GB"/>
        </w:rPr>
      </w:pPr>
      <w:r w:rsidRPr="00EA107A">
        <w:rPr>
          <w:rFonts w:ascii="Times New Roman"/>
          <w:b/>
          <w:bCs/>
          <w:sz w:val="22"/>
          <w:szCs w:val="22"/>
          <w:lang w:val="en-GB"/>
        </w:rPr>
        <w:t xml:space="preserve">Hankook </w:t>
      </w:r>
      <w:r w:rsidR="00635C60">
        <w:rPr>
          <w:rFonts w:ascii="Times New Roman"/>
          <w:b/>
          <w:bCs/>
          <w:sz w:val="22"/>
          <w:szCs w:val="22"/>
          <w:lang w:val="en-GB"/>
        </w:rPr>
        <w:t>Tire</w:t>
      </w:r>
      <w:r w:rsidRPr="00EA107A">
        <w:rPr>
          <w:rFonts w:ascii="Times New Roman"/>
          <w:b/>
          <w:bCs/>
          <w:sz w:val="22"/>
          <w:szCs w:val="22"/>
          <w:lang w:val="en-GB"/>
        </w:rPr>
        <w:t xml:space="preserve"> </w:t>
      </w:r>
      <w:r>
        <w:rPr>
          <w:rFonts w:ascii="Times New Roman"/>
          <w:b/>
          <w:bCs/>
          <w:sz w:val="22"/>
          <w:szCs w:val="22"/>
          <w:lang w:val="en-GB"/>
        </w:rPr>
        <w:t>will</w:t>
      </w:r>
      <w:r w:rsidRPr="00EA107A">
        <w:rPr>
          <w:rFonts w:ascii="Times New Roman"/>
          <w:b/>
          <w:bCs/>
          <w:sz w:val="22"/>
          <w:szCs w:val="22"/>
          <w:lang w:val="en-GB"/>
        </w:rPr>
        <w:t xml:space="preserve"> be exhibiting at the Commercial Vehicle Show – the largest and most comprehensive road transport and commercial vehicle event in the UK</w:t>
      </w:r>
      <w:r>
        <w:rPr>
          <w:rFonts w:ascii="Times New Roman"/>
          <w:b/>
          <w:bCs/>
          <w:sz w:val="22"/>
          <w:szCs w:val="22"/>
          <w:lang w:val="en-GB"/>
        </w:rPr>
        <w:t xml:space="preserve"> from 31</w:t>
      </w:r>
      <w:r w:rsidRPr="000B16C9">
        <w:rPr>
          <w:rFonts w:ascii="Times New Roman"/>
          <w:b/>
          <w:bCs/>
          <w:sz w:val="22"/>
          <w:szCs w:val="22"/>
          <w:vertAlign w:val="superscript"/>
          <w:lang w:val="en-GB"/>
        </w:rPr>
        <w:t>st</w:t>
      </w:r>
      <w:r>
        <w:rPr>
          <w:rFonts w:ascii="Times New Roman"/>
          <w:b/>
          <w:bCs/>
          <w:sz w:val="22"/>
          <w:szCs w:val="22"/>
          <w:lang w:val="en-GB"/>
        </w:rPr>
        <w:t xml:space="preserve"> August to 2</w:t>
      </w:r>
      <w:r w:rsidRPr="000B16C9">
        <w:rPr>
          <w:rFonts w:ascii="Times New Roman"/>
          <w:b/>
          <w:bCs/>
          <w:sz w:val="22"/>
          <w:szCs w:val="22"/>
          <w:vertAlign w:val="superscript"/>
          <w:lang w:val="en-GB"/>
        </w:rPr>
        <w:t>nd</w:t>
      </w:r>
      <w:r>
        <w:rPr>
          <w:rFonts w:ascii="Times New Roman"/>
          <w:b/>
          <w:bCs/>
          <w:sz w:val="22"/>
          <w:szCs w:val="22"/>
          <w:lang w:val="en-GB"/>
        </w:rPr>
        <w:t xml:space="preserve"> September at Birmingham’s National Exhibition Centre. The premium tyre maker will be presenting a comprehensive range of commercial vehicle tyres,</w:t>
      </w:r>
      <w:r w:rsidR="00635C60">
        <w:rPr>
          <w:rFonts w:ascii="Times New Roman"/>
          <w:b/>
          <w:bCs/>
          <w:sz w:val="22"/>
          <w:szCs w:val="22"/>
          <w:lang w:val="en-GB"/>
        </w:rPr>
        <w:t xml:space="preserve"> including brand new SmartFlex patterns and</w:t>
      </w:r>
      <w:r>
        <w:rPr>
          <w:rFonts w:ascii="Times New Roman"/>
          <w:b/>
          <w:bCs/>
          <w:sz w:val="22"/>
          <w:szCs w:val="22"/>
          <w:lang w:val="en-GB"/>
        </w:rPr>
        <w:t xml:space="preserve"> its </w:t>
      </w:r>
      <w:r w:rsidRPr="00047A94">
        <w:rPr>
          <w:rFonts w:ascii="Times New Roman"/>
          <w:b/>
          <w:bCs/>
          <w:sz w:val="22"/>
          <w:szCs w:val="22"/>
          <w:lang w:val="en-GB"/>
        </w:rPr>
        <w:t>Laufenn truck tyre</w:t>
      </w:r>
      <w:r w:rsidR="00635C60">
        <w:rPr>
          <w:rFonts w:ascii="Times New Roman"/>
          <w:b/>
          <w:bCs/>
          <w:sz w:val="22"/>
          <w:szCs w:val="22"/>
          <w:lang w:val="en-GB"/>
        </w:rPr>
        <w:t xml:space="preserve"> line-up.</w:t>
      </w:r>
    </w:p>
    <w:p w14:paraId="680B3520" w14:textId="77777777" w:rsidR="00A7303C" w:rsidRPr="00EA107A" w:rsidRDefault="00A7303C" w:rsidP="00A7303C">
      <w:pPr>
        <w:rPr>
          <w:rFonts w:ascii="Times New Roman"/>
          <w:b/>
          <w:bCs/>
          <w:sz w:val="21"/>
          <w:szCs w:val="21"/>
          <w:lang w:val="en-GB"/>
        </w:rPr>
      </w:pPr>
    </w:p>
    <w:p w14:paraId="5CF5D85A" w14:textId="6B7E1CF6" w:rsidR="00053E74" w:rsidRDefault="003B2C7C" w:rsidP="00A7303C">
      <w:pPr>
        <w:wordWrap/>
        <w:spacing w:line="276" w:lineRule="auto"/>
        <w:rPr>
          <w:rFonts w:ascii="Times New Roman"/>
          <w:sz w:val="21"/>
          <w:szCs w:val="21"/>
        </w:rPr>
      </w:pPr>
      <w:r>
        <w:rPr>
          <w:rFonts w:ascii="Times New Roman"/>
          <w:b/>
          <w:bCs/>
          <w:i/>
          <w:iCs/>
          <w:sz w:val="21"/>
          <w:szCs w:val="21"/>
          <w:lang w:val="en-GB"/>
        </w:rPr>
        <w:t>Birmingham</w:t>
      </w:r>
      <w:r w:rsidR="00A7303C" w:rsidRPr="00EA107A">
        <w:rPr>
          <w:rFonts w:ascii="Times New Roman"/>
          <w:b/>
          <w:bCs/>
          <w:i/>
          <w:iCs/>
          <w:sz w:val="21"/>
          <w:szCs w:val="21"/>
          <w:lang w:val="en-GB"/>
        </w:rPr>
        <w:t xml:space="preserve">, UK, </w:t>
      </w:r>
      <w:r>
        <w:rPr>
          <w:rFonts w:ascii="Times New Roman"/>
          <w:b/>
          <w:bCs/>
          <w:i/>
          <w:iCs/>
          <w:sz w:val="21"/>
          <w:szCs w:val="21"/>
          <w:lang w:val="en-GB"/>
        </w:rPr>
        <w:t>31</w:t>
      </w:r>
      <w:r w:rsidRPr="003B2C7C">
        <w:rPr>
          <w:rFonts w:ascii="Times New Roman"/>
          <w:b/>
          <w:bCs/>
          <w:i/>
          <w:iCs/>
          <w:sz w:val="21"/>
          <w:szCs w:val="21"/>
          <w:vertAlign w:val="superscript"/>
          <w:lang w:val="en-GB"/>
        </w:rPr>
        <w:t>s</w:t>
      </w:r>
      <w:r w:rsidR="00A7303C" w:rsidRPr="000B16C9">
        <w:rPr>
          <w:rFonts w:ascii="Times New Roman"/>
          <w:b/>
          <w:bCs/>
          <w:i/>
          <w:iCs/>
          <w:sz w:val="21"/>
          <w:szCs w:val="21"/>
          <w:vertAlign w:val="superscript"/>
          <w:lang w:val="en-GB"/>
        </w:rPr>
        <w:t>t</w:t>
      </w:r>
      <w:r w:rsidR="00A7303C">
        <w:rPr>
          <w:rFonts w:ascii="Times New Roman"/>
          <w:b/>
          <w:bCs/>
          <w:i/>
          <w:iCs/>
          <w:sz w:val="21"/>
          <w:szCs w:val="21"/>
          <w:lang w:val="en-GB"/>
        </w:rPr>
        <w:t xml:space="preserve"> </w:t>
      </w:r>
      <w:r>
        <w:rPr>
          <w:rFonts w:ascii="Times New Roman"/>
          <w:b/>
          <w:bCs/>
          <w:i/>
          <w:iCs/>
          <w:sz w:val="21"/>
          <w:szCs w:val="21"/>
          <w:lang w:val="en-GB"/>
        </w:rPr>
        <w:t>August</w:t>
      </w:r>
      <w:r w:rsidR="00A7303C">
        <w:rPr>
          <w:rFonts w:ascii="Times New Roman"/>
          <w:b/>
          <w:bCs/>
          <w:i/>
          <w:iCs/>
          <w:sz w:val="21"/>
          <w:szCs w:val="21"/>
          <w:lang w:val="en-GB"/>
        </w:rPr>
        <w:t xml:space="preserve"> </w:t>
      </w:r>
      <w:r w:rsidR="00A7303C" w:rsidRPr="00EA107A">
        <w:rPr>
          <w:rFonts w:ascii="Times New Roman"/>
          <w:b/>
          <w:bCs/>
          <w:i/>
          <w:iCs/>
          <w:sz w:val="21"/>
          <w:szCs w:val="21"/>
          <w:lang w:val="en-GB"/>
        </w:rPr>
        <w:t>202</w:t>
      </w:r>
      <w:r w:rsidR="00A7303C">
        <w:rPr>
          <w:rFonts w:ascii="Times New Roman"/>
          <w:b/>
          <w:bCs/>
          <w:i/>
          <w:iCs/>
          <w:sz w:val="21"/>
          <w:szCs w:val="21"/>
          <w:lang w:val="en-GB"/>
        </w:rPr>
        <w:t>1</w:t>
      </w:r>
      <w:r w:rsidR="00A7303C" w:rsidRPr="00EA107A">
        <w:rPr>
          <w:rFonts w:ascii="Times New Roman"/>
          <w:b/>
          <w:bCs/>
          <w:i/>
          <w:iCs/>
          <w:sz w:val="21"/>
          <w:szCs w:val="21"/>
          <w:lang w:val="en-GB"/>
        </w:rPr>
        <w:t xml:space="preserve"> –</w:t>
      </w:r>
      <w:r w:rsidR="00635C60">
        <w:rPr>
          <w:rFonts w:ascii="Times New Roman"/>
          <w:b/>
          <w:bCs/>
          <w:i/>
          <w:iCs/>
          <w:sz w:val="21"/>
          <w:szCs w:val="21"/>
          <w:lang w:val="en-GB"/>
        </w:rPr>
        <w:t xml:space="preserve"> </w:t>
      </w:r>
      <w:r w:rsidR="00635C60" w:rsidRPr="00635C60">
        <w:rPr>
          <w:rFonts w:ascii="Times New Roman"/>
          <w:sz w:val="21"/>
          <w:szCs w:val="21"/>
          <w:lang w:val="en-GB"/>
        </w:rPr>
        <w:t>Premium tyre maker</w:t>
      </w:r>
      <w:r w:rsidR="00A7303C" w:rsidRPr="00EA107A">
        <w:rPr>
          <w:rFonts w:ascii="Times New Roman"/>
          <w:b/>
          <w:bCs/>
          <w:i/>
          <w:iCs/>
          <w:sz w:val="21"/>
          <w:szCs w:val="21"/>
          <w:lang w:val="en-GB"/>
        </w:rPr>
        <w:t xml:space="preserve"> </w:t>
      </w:r>
      <w:r w:rsidR="00A7303C" w:rsidRPr="00EA107A">
        <w:rPr>
          <w:rFonts w:ascii="Times New Roman"/>
          <w:sz w:val="21"/>
          <w:szCs w:val="21"/>
          <w:lang w:val="en-GB"/>
        </w:rPr>
        <w:t xml:space="preserve">Hankook </w:t>
      </w:r>
      <w:r w:rsidR="00A7303C">
        <w:rPr>
          <w:rFonts w:ascii="Times New Roman"/>
          <w:sz w:val="21"/>
          <w:szCs w:val="21"/>
          <w:lang w:val="en-GB"/>
        </w:rPr>
        <w:t>will</w:t>
      </w:r>
      <w:r w:rsidR="00A7303C" w:rsidRPr="00EA107A">
        <w:rPr>
          <w:rFonts w:ascii="Times New Roman"/>
          <w:sz w:val="21"/>
          <w:szCs w:val="21"/>
          <w:lang w:val="en-GB"/>
        </w:rPr>
        <w:t xml:space="preserve"> be</w:t>
      </w:r>
      <w:r w:rsidR="00A7303C">
        <w:rPr>
          <w:rFonts w:ascii="Times New Roman"/>
          <w:sz w:val="21"/>
          <w:szCs w:val="21"/>
          <w:lang w:val="en-GB"/>
        </w:rPr>
        <w:t xml:space="preserve"> presenting its expanding portfolio of </w:t>
      </w:r>
      <w:r w:rsidR="00A7303C" w:rsidRPr="00EA107A">
        <w:rPr>
          <w:rFonts w:ascii="Times New Roman"/>
          <w:sz w:val="21"/>
          <w:szCs w:val="21"/>
          <w:lang w:val="en-GB"/>
        </w:rPr>
        <w:t>commercial vehicle tyres at the Commercial Vehicle Show in Birmingham</w:t>
      </w:r>
      <w:r w:rsidR="00A7303C">
        <w:rPr>
          <w:rFonts w:ascii="Times New Roman"/>
          <w:sz w:val="21"/>
          <w:szCs w:val="21"/>
          <w:lang w:val="en-GB"/>
        </w:rPr>
        <w:t>. T</w:t>
      </w:r>
      <w:r w:rsidR="00A7303C" w:rsidRPr="00EA107A">
        <w:rPr>
          <w:rFonts w:ascii="Times New Roman"/>
          <w:sz w:val="21"/>
          <w:szCs w:val="21"/>
          <w:lang w:val="en-GB"/>
        </w:rPr>
        <w:t xml:space="preserve">aking place from </w:t>
      </w:r>
      <w:r w:rsidR="00A7303C">
        <w:rPr>
          <w:rFonts w:ascii="Times New Roman"/>
          <w:sz w:val="21"/>
          <w:szCs w:val="21"/>
          <w:lang w:val="en-GB"/>
        </w:rPr>
        <w:t>31</w:t>
      </w:r>
      <w:r w:rsidR="00A7303C" w:rsidRPr="00BB2F07">
        <w:rPr>
          <w:rFonts w:ascii="Times New Roman"/>
          <w:sz w:val="21"/>
          <w:szCs w:val="21"/>
          <w:vertAlign w:val="superscript"/>
          <w:lang w:val="en-GB"/>
        </w:rPr>
        <w:t>st</w:t>
      </w:r>
      <w:r w:rsidR="00A7303C">
        <w:rPr>
          <w:rFonts w:ascii="Times New Roman"/>
          <w:sz w:val="21"/>
          <w:szCs w:val="21"/>
          <w:lang w:val="en-GB"/>
        </w:rPr>
        <w:t xml:space="preserve"> August </w:t>
      </w:r>
      <w:r w:rsidR="00A7303C" w:rsidRPr="00EA107A">
        <w:rPr>
          <w:rFonts w:ascii="Times New Roman"/>
          <w:sz w:val="21"/>
          <w:szCs w:val="21"/>
          <w:lang w:val="en-GB"/>
        </w:rPr>
        <w:t xml:space="preserve">to </w:t>
      </w:r>
      <w:r w:rsidR="00A7303C">
        <w:rPr>
          <w:rFonts w:ascii="Times New Roman"/>
          <w:sz w:val="21"/>
          <w:szCs w:val="21"/>
          <w:lang w:val="en-GB"/>
        </w:rPr>
        <w:t>2</w:t>
      </w:r>
      <w:r w:rsidR="00A7303C" w:rsidRPr="00BB2F07">
        <w:rPr>
          <w:rFonts w:ascii="Times New Roman"/>
          <w:sz w:val="21"/>
          <w:szCs w:val="21"/>
          <w:vertAlign w:val="superscript"/>
          <w:lang w:val="en-GB"/>
        </w:rPr>
        <w:t>nd</w:t>
      </w:r>
      <w:r w:rsidR="00A7303C">
        <w:rPr>
          <w:rFonts w:ascii="Times New Roman"/>
          <w:sz w:val="21"/>
          <w:szCs w:val="21"/>
          <w:lang w:val="en-GB"/>
        </w:rPr>
        <w:t xml:space="preserve"> September </w:t>
      </w:r>
      <w:r w:rsidR="00A7303C" w:rsidRPr="00EA107A">
        <w:rPr>
          <w:rFonts w:ascii="Times New Roman"/>
          <w:sz w:val="21"/>
          <w:szCs w:val="21"/>
          <w:lang w:val="en-GB"/>
        </w:rPr>
        <w:t>202</w:t>
      </w:r>
      <w:r w:rsidR="00A7303C">
        <w:rPr>
          <w:rFonts w:ascii="Times New Roman"/>
          <w:sz w:val="21"/>
          <w:szCs w:val="21"/>
          <w:lang w:val="en-GB"/>
        </w:rPr>
        <w:t>1</w:t>
      </w:r>
      <w:r w:rsidR="00A7303C" w:rsidRPr="00EA107A">
        <w:rPr>
          <w:rFonts w:ascii="Times New Roman"/>
          <w:sz w:val="21"/>
          <w:szCs w:val="21"/>
          <w:lang w:val="en-GB"/>
        </w:rPr>
        <w:t xml:space="preserve"> at the National Exhibition Centre (NEC)</w:t>
      </w:r>
      <w:r w:rsidR="00A7303C">
        <w:rPr>
          <w:rFonts w:ascii="Times New Roman"/>
          <w:sz w:val="21"/>
          <w:szCs w:val="21"/>
          <w:lang w:val="en-GB"/>
        </w:rPr>
        <w:t>, the company’s stand will be l</w:t>
      </w:r>
      <w:r w:rsidR="00A7303C" w:rsidRPr="00EA107A">
        <w:rPr>
          <w:rFonts w:ascii="Times New Roman"/>
          <w:sz w:val="21"/>
          <w:szCs w:val="21"/>
          <w:lang w:val="en-GB"/>
        </w:rPr>
        <w:t>ocated in Hall 5, number 5B50</w:t>
      </w:r>
      <w:r w:rsidR="00A7303C">
        <w:rPr>
          <w:rFonts w:ascii="Times New Roman"/>
          <w:sz w:val="21"/>
          <w:szCs w:val="21"/>
          <w:lang w:val="en-GB"/>
        </w:rPr>
        <w:t>. At t</w:t>
      </w:r>
      <w:r w:rsidR="00A7303C" w:rsidRPr="00EA107A">
        <w:rPr>
          <w:rFonts w:ascii="Times New Roman"/>
          <w:sz w:val="21"/>
          <w:szCs w:val="21"/>
          <w:lang w:val="en-GB"/>
        </w:rPr>
        <w:t>he</w:t>
      </w:r>
      <w:r w:rsidR="00A7303C">
        <w:rPr>
          <w:rFonts w:ascii="Times New Roman"/>
          <w:sz w:val="21"/>
          <w:szCs w:val="21"/>
          <w:lang w:val="en-GB"/>
        </w:rPr>
        <w:t xml:space="preserve"> show, Hankook will be presenting</w:t>
      </w:r>
      <w:r w:rsidR="00635C60">
        <w:rPr>
          <w:rFonts w:ascii="Times New Roman"/>
          <w:sz w:val="21"/>
          <w:szCs w:val="21"/>
          <w:lang w:val="en-GB"/>
        </w:rPr>
        <w:t xml:space="preserve"> its all new ‘Smar</w:t>
      </w:r>
      <w:r w:rsidR="00E62B20">
        <w:rPr>
          <w:rFonts w:ascii="Times New Roman"/>
          <w:sz w:val="21"/>
          <w:szCs w:val="21"/>
          <w:lang w:val="en-GB"/>
        </w:rPr>
        <w:t>t</w:t>
      </w:r>
      <w:r w:rsidR="00635C60">
        <w:rPr>
          <w:rFonts w:ascii="Times New Roman"/>
          <w:sz w:val="21"/>
          <w:szCs w:val="21"/>
          <w:lang w:val="en-GB"/>
        </w:rPr>
        <w:t>Flex patterns</w:t>
      </w:r>
      <w:r w:rsidR="00A7303C">
        <w:rPr>
          <w:rFonts w:ascii="Times New Roman"/>
          <w:sz w:val="21"/>
          <w:szCs w:val="21"/>
          <w:lang w:val="en-GB"/>
        </w:rPr>
        <w:t>, which will have their world premiere at the CV Show</w:t>
      </w:r>
      <w:r w:rsidR="00635C60">
        <w:rPr>
          <w:rFonts w:ascii="Times New Roman"/>
          <w:sz w:val="21"/>
          <w:szCs w:val="21"/>
          <w:lang w:val="en-GB"/>
        </w:rPr>
        <w:t xml:space="preserve"> and explain </w:t>
      </w:r>
      <w:r w:rsidR="00931F22" w:rsidRPr="00635C60">
        <w:rPr>
          <w:rFonts w:ascii="Times New Roman"/>
          <w:sz w:val="21"/>
          <w:szCs w:val="21"/>
        </w:rPr>
        <w:t xml:space="preserve">how </w:t>
      </w:r>
      <w:r w:rsidR="002072F8" w:rsidRPr="00635C60">
        <w:rPr>
          <w:rFonts w:ascii="Times New Roman"/>
          <w:sz w:val="21"/>
          <w:szCs w:val="21"/>
        </w:rPr>
        <w:t>Hankook Premium Technologies</w:t>
      </w:r>
      <w:r w:rsidR="00931F22" w:rsidRPr="00635C60">
        <w:rPr>
          <w:rFonts w:ascii="Times New Roman"/>
          <w:sz w:val="21"/>
          <w:szCs w:val="21"/>
        </w:rPr>
        <w:t xml:space="preserve"> </w:t>
      </w:r>
      <w:r w:rsidR="00635C60" w:rsidRPr="00635C60">
        <w:rPr>
          <w:rFonts w:ascii="Times New Roman"/>
          <w:sz w:val="21"/>
          <w:szCs w:val="21"/>
        </w:rPr>
        <w:t>reduce</w:t>
      </w:r>
      <w:r w:rsidR="00931F22" w:rsidRPr="00635C60">
        <w:rPr>
          <w:rFonts w:ascii="Times New Roman"/>
          <w:sz w:val="21"/>
          <w:szCs w:val="21"/>
        </w:rPr>
        <w:t xml:space="preserve"> rolling resistance</w:t>
      </w:r>
      <w:r w:rsidR="00635C60" w:rsidRPr="00635C60">
        <w:rPr>
          <w:rFonts w:ascii="Times New Roman"/>
          <w:sz w:val="21"/>
          <w:szCs w:val="21"/>
        </w:rPr>
        <w:t xml:space="preserve"> and keep </w:t>
      </w:r>
      <w:r w:rsidR="00931F22" w:rsidRPr="00635C60">
        <w:rPr>
          <w:rFonts w:ascii="Times New Roman"/>
          <w:sz w:val="21"/>
          <w:szCs w:val="21"/>
        </w:rPr>
        <w:t>driving performance and grip to a high level, even when the tyres are partly worn.</w:t>
      </w:r>
      <w:r w:rsidR="00931F22">
        <w:rPr>
          <w:rFonts w:ascii="Times New Roman"/>
          <w:sz w:val="21"/>
          <w:szCs w:val="21"/>
        </w:rPr>
        <w:t xml:space="preserve"> </w:t>
      </w:r>
    </w:p>
    <w:p w14:paraId="03765E1E" w14:textId="77777777" w:rsidR="00053E74" w:rsidRDefault="00053E74" w:rsidP="00A7303C">
      <w:pPr>
        <w:wordWrap/>
        <w:spacing w:line="276" w:lineRule="auto"/>
        <w:rPr>
          <w:rFonts w:ascii="Times New Roman"/>
          <w:sz w:val="21"/>
          <w:szCs w:val="21"/>
        </w:rPr>
      </w:pPr>
    </w:p>
    <w:p w14:paraId="001A32C9" w14:textId="06E9B219" w:rsidR="00635C60" w:rsidRPr="00B03911" w:rsidRDefault="00635C60" w:rsidP="00635C60">
      <w:pPr>
        <w:spacing w:line="276" w:lineRule="auto"/>
        <w:rPr>
          <w:rFonts w:ascii="Times New Roman"/>
          <w:sz w:val="21"/>
          <w:szCs w:val="21"/>
          <w:lang w:val="en-GB"/>
        </w:rPr>
      </w:pPr>
      <w:r w:rsidRPr="00B03911">
        <w:rPr>
          <w:rFonts w:ascii="Times New Roman"/>
          <w:sz w:val="21"/>
          <w:szCs w:val="21"/>
          <w:lang w:val="en-GB"/>
        </w:rPr>
        <w:t>As part of the Hankook truck tyre portfolio, the successful SmartFlex line covers a particularly wide range of applications, ranging from regional to local traffic distributions. The spectrum even extends, to the long-haul transportation and construction site applications, if necessary. In addition, this will all be possible throughout the calendar year thanks to the 3PMSF certification. Premium tyre m</w:t>
      </w:r>
      <w:r w:rsidR="00E62B20">
        <w:rPr>
          <w:rFonts w:ascii="Times New Roman"/>
          <w:sz w:val="21"/>
          <w:szCs w:val="21"/>
          <w:lang w:val="en-GB"/>
        </w:rPr>
        <w:t>aker</w:t>
      </w:r>
      <w:r w:rsidRPr="00B03911">
        <w:rPr>
          <w:rFonts w:ascii="Times New Roman"/>
          <w:sz w:val="21"/>
          <w:szCs w:val="21"/>
          <w:lang w:val="en-GB"/>
        </w:rPr>
        <w:t xml:space="preserve"> Hankook is now further expanding its tyre portfolio within the successful SmartFlex line with two completely new treads, the SmartFlex AH51 for the steering axle and the SmartFlex DH51 for the driving axle.</w:t>
      </w:r>
    </w:p>
    <w:p w14:paraId="081AFA2D" w14:textId="77777777" w:rsidR="00635C60" w:rsidRPr="004B1DC9" w:rsidRDefault="00635C60" w:rsidP="00635C60">
      <w:pPr>
        <w:spacing w:line="276" w:lineRule="auto"/>
        <w:rPr>
          <w:rFonts w:ascii="Times New Roman" w:eastAsia="Times New Roman"/>
          <w:color w:val="00000A"/>
          <w:kern w:val="0"/>
          <w:sz w:val="21"/>
          <w:szCs w:val="21"/>
          <w:lang w:val="en-GB" w:eastAsia="en-GB" w:bidi="en-GB"/>
        </w:rPr>
      </w:pPr>
    </w:p>
    <w:p w14:paraId="0DFC49D3" w14:textId="77777777" w:rsidR="00635C60" w:rsidRPr="00B03911" w:rsidRDefault="00635C60" w:rsidP="00635C60">
      <w:pPr>
        <w:spacing w:line="276" w:lineRule="auto"/>
        <w:rPr>
          <w:rFonts w:ascii="Times New Roman"/>
          <w:sz w:val="21"/>
          <w:szCs w:val="21"/>
          <w:lang w:val="en-GB"/>
        </w:rPr>
      </w:pPr>
      <w:r w:rsidRPr="00B03911">
        <w:rPr>
          <w:rFonts w:ascii="Times New Roman"/>
          <w:sz w:val="21"/>
          <w:szCs w:val="21"/>
          <w:lang w:val="en-GB"/>
        </w:rPr>
        <w:t xml:space="preserve">Compared to their predecessors, there has been a considerable increase in mileage performance for both new tyre patterns, 15 percent for the steering axle and 20 percent for the driving axle. Moreover, the 10 percent reduction in rolling resistance for the AH/DH51 contributes to a further reduction in fuel consumption when compared to the already well performing 31 series tyres. When looking at the CPK indicator (cost per kilometre), which is becoming increasingly important for the entire transportation industry, both new SmartFlex treads are able to support economical fleet operations in an increasingly sustainable manner. </w:t>
      </w:r>
    </w:p>
    <w:p w14:paraId="22A8CB5B" w14:textId="77777777" w:rsidR="00635C60" w:rsidRPr="00B03911" w:rsidRDefault="00635C60" w:rsidP="00635C60">
      <w:pPr>
        <w:spacing w:line="276" w:lineRule="auto"/>
        <w:rPr>
          <w:rFonts w:ascii="Times New Roman"/>
          <w:sz w:val="21"/>
          <w:szCs w:val="21"/>
          <w:lang w:val="en-GB"/>
        </w:rPr>
      </w:pPr>
    </w:p>
    <w:p w14:paraId="408E36FD" w14:textId="1663803A" w:rsidR="00635C60" w:rsidRPr="00B03911" w:rsidRDefault="00635C60" w:rsidP="00635C60">
      <w:pPr>
        <w:spacing w:line="276" w:lineRule="auto"/>
        <w:rPr>
          <w:rFonts w:ascii="Times New Roman"/>
          <w:sz w:val="21"/>
          <w:szCs w:val="21"/>
          <w:lang w:val="en-GB"/>
        </w:rPr>
      </w:pPr>
      <w:r w:rsidRPr="00B03911">
        <w:rPr>
          <w:rFonts w:ascii="Times New Roman"/>
          <w:sz w:val="21"/>
          <w:szCs w:val="21"/>
          <w:lang w:val="en-GB"/>
        </w:rPr>
        <w:t>“Hankook Premium truck and bus tyres have long been in the premium category globally and have therefore been used for some time now by many well-known and leading vehicle manufacturers as original equipment worldwide,” says San</w:t>
      </w:r>
      <w:r>
        <w:rPr>
          <w:rFonts w:ascii="Times New Roman"/>
          <w:sz w:val="21"/>
          <w:szCs w:val="21"/>
          <w:lang w:val="en-GB"/>
        </w:rPr>
        <w:t>g</w:t>
      </w:r>
      <w:r w:rsidRPr="00B03911">
        <w:rPr>
          <w:rFonts w:ascii="Times New Roman"/>
          <w:sz w:val="21"/>
          <w:szCs w:val="21"/>
          <w:lang w:val="en-GB"/>
        </w:rPr>
        <w:t>hoon Lee, President of Hankook Tire Europe. “As a company, we place a high value on the sustainability of our products, and therefore our newly developed smart treads fulfil our aspirations for ensuring sustainable and future-proof tyres, and of course also in conjunction with significantly increased customer benefits.</w:t>
      </w:r>
      <w:r w:rsidR="002270FD">
        <w:rPr>
          <w:rFonts w:ascii="Times New Roman"/>
          <w:sz w:val="21"/>
          <w:szCs w:val="21"/>
          <w:lang w:val="en-GB"/>
        </w:rPr>
        <w:t>”</w:t>
      </w:r>
    </w:p>
    <w:p w14:paraId="67556062" w14:textId="77777777" w:rsidR="00635C60" w:rsidRDefault="00635C60" w:rsidP="00A7303C">
      <w:pPr>
        <w:wordWrap/>
        <w:spacing w:line="276" w:lineRule="auto"/>
        <w:rPr>
          <w:rFonts w:ascii="Times New Roman"/>
          <w:sz w:val="21"/>
          <w:szCs w:val="21"/>
        </w:rPr>
      </w:pPr>
    </w:p>
    <w:p w14:paraId="1101FA79" w14:textId="1348D9D3" w:rsidR="00A7303C" w:rsidRDefault="00A7303C" w:rsidP="00A7303C">
      <w:pPr>
        <w:wordWrap/>
        <w:spacing w:line="276" w:lineRule="auto"/>
        <w:rPr>
          <w:rFonts w:ascii="Times New Roman"/>
          <w:sz w:val="21"/>
          <w:szCs w:val="21"/>
          <w:lang w:val="en-GB"/>
        </w:rPr>
      </w:pPr>
      <w:r>
        <w:rPr>
          <w:rFonts w:ascii="Times New Roman"/>
          <w:sz w:val="21"/>
          <w:szCs w:val="21"/>
          <w:lang w:val="en-GB"/>
        </w:rPr>
        <w:t xml:space="preserve">The </w:t>
      </w:r>
      <w:r w:rsidRPr="00EA107A">
        <w:rPr>
          <w:rFonts w:ascii="Times New Roman"/>
          <w:sz w:val="21"/>
          <w:szCs w:val="21"/>
          <w:lang w:val="en-GB"/>
        </w:rPr>
        <w:t xml:space="preserve">stand will </w:t>
      </w:r>
      <w:r>
        <w:rPr>
          <w:rFonts w:ascii="Times New Roman"/>
          <w:sz w:val="21"/>
          <w:szCs w:val="21"/>
          <w:lang w:val="en-GB"/>
        </w:rPr>
        <w:t>also display</w:t>
      </w:r>
      <w:r w:rsidRPr="00EA107A">
        <w:rPr>
          <w:rFonts w:ascii="Times New Roman"/>
          <w:sz w:val="21"/>
          <w:szCs w:val="21"/>
          <w:lang w:val="en-GB"/>
        </w:rPr>
        <w:t xml:space="preserve"> a comprehensive range of </w:t>
      </w:r>
      <w:r>
        <w:rPr>
          <w:rFonts w:ascii="Times New Roman"/>
          <w:sz w:val="21"/>
          <w:szCs w:val="21"/>
          <w:lang w:val="en-GB"/>
        </w:rPr>
        <w:t xml:space="preserve">existing </w:t>
      </w:r>
      <w:r w:rsidRPr="00EA107A">
        <w:rPr>
          <w:rFonts w:ascii="Times New Roman"/>
          <w:sz w:val="21"/>
          <w:szCs w:val="21"/>
          <w:lang w:val="en-GB"/>
        </w:rPr>
        <w:t xml:space="preserve">Hankook truck and bus tyres, </w:t>
      </w:r>
      <w:r>
        <w:rPr>
          <w:rFonts w:ascii="Times New Roman"/>
          <w:sz w:val="21"/>
          <w:szCs w:val="21"/>
          <w:lang w:val="en-GB"/>
        </w:rPr>
        <w:t>including the</w:t>
      </w:r>
      <w:r w:rsidRPr="00EA107A">
        <w:rPr>
          <w:rFonts w:ascii="Times New Roman"/>
          <w:sz w:val="21"/>
          <w:szCs w:val="21"/>
          <w:lang w:val="en-GB"/>
        </w:rPr>
        <w:t xml:space="preserve"> steer (</w:t>
      </w:r>
      <w:r>
        <w:rPr>
          <w:rFonts w:ascii="Times New Roman"/>
          <w:sz w:val="21"/>
          <w:szCs w:val="21"/>
          <w:lang w:val="en-GB"/>
        </w:rPr>
        <w:t xml:space="preserve">SmartWork </w:t>
      </w:r>
      <w:r w:rsidRPr="00EA107A">
        <w:rPr>
          <w:rFonts w:ascii="Times New Roman"/>
          <w:sz w:val="21"/>
          <w:szCs w:val="21"/>
          <w:lang w:val="en-GB"/>
        </w:rPr>
        <w:t>AM11), drive (</w:t>
      </w:r>
      <w:r>
        <w:rPr>
          <w:rFonts w:ascii="Times New Roman"/>
          <w:sz w:val="21"/>
          <w:szCs w:val="21"/>
          <w:lang w:val="en-GB"/>
        </w:rPr>
        <w:t xml:space="preserve">SmartWork </w:t>
      </w:r>
      <w:r w:rsidRPr="00EA107A">
        <w:rPr>
          <w:rFonts w:ascii="Times New Roman"/>
          <w:sz w:val="21"/>
          <w:szCs w:val="21"/>
          <w:lang w:val="en-GB"/>
        </w:rPr>
        <w:t>DM11) and trailer (</w:t>
      </w:r>
      <w:r>
        <w:rPr>
          <w:rFonts w:ascii="Times New Roman"/>
          <w:sz w:val="21"/>
          <w:szCs w:val="21"/>
          <w:lang w:val="en-GB"/>
        </w:rPr>
        <w:t xml:space="preserve">SmartWork </w:t>
      </w:r>
      <w:r w:rsidRPr="00EA107A">
        <w:rPr>
          <w:rFonts w:ascii="Times New Roman"/>
          <w:sz w:val="21"/>
          <w:szCs w:val="21"/>
          <w:lang w:val="en-GB"/>
        </w:rPr>
        <w:t xml:space="preserve">TM11) tyres from the recently expanded SmartWork series, for regional on/off road. The new all-season Vantra ST AS2 (RA30) multi-performance van tyre for reliable driving in all weather conditions </w:t>
      </w:r>
      <w:r>
        <w:rPr>
          <w:rFonts w:ascii="Times New Roman"/>
          <w:sz w:val="21"/>
          <w:szCs w:val="21"/>
          <w:lang w:val="en-GB"/>
        </w:rPr>
        <w:t xml:space="preserve">will also be exhibited, along with tyres from the </w:t>
      </w:r>
      <w:r w:rsidRPr="00EA107A">
        <w:rPr>
          <w:rFonts w:ascii="Times New Roman"/>
          <w:sz w:val="21"/>
          <w:szCs w:val="21"/>
          <w:lang w:val="en-GB"/>
        </w:rPr>
        <w:t xml:space="preserve">new Laufenn </w:t>
      </w:r>
      <w:r w:rsidR="00635C60">
        <w:rPr>
          <w:rFonts w:ascii="Times New Roman"/>
          <w:sz w:val="21"/>
          <w:szCs w:val="21"/>
          <w:lang w:val="en-GB"/>
        </w:rPr>
        <w:t>TBR-</w:t>
      </w:r>
      <w:r>
        <w:rPr>
          <w:rFonts w:ascii="Times New Roman"/>
          <w:sz w:val="21"/>
          <w:szCs w:val="21"/>
          <w:lang w:val="en-GB"/>
        </w:rPr>
        <w:t>line-up.</w:t>
      </w:r>
      <w:r w:rsidR="003B2C7C">
        <w:rPr>
          <w:rFonts w:ascii="Times New Roman"/>
          <w:sz w:val="21"/>
          <w:szCs w:val="21"/>
          <w:lang w:val="en-GB"/>
        </w:rPr>
        <w:t xml:space="preserve"> </w:t>
      </w:r>
    </w:p>
    <w:p w14:paraId="13F2B260" w14:textId="77777777" w:rsidR="00A7303C" w:rsidRDefault="00A7303C" w:rsidP="00A7303C">
      <w:pPr>
        <w:wordWrap/>
        <w:spacing w:line="276" w:lineRule="auto"/>
        <w:rPr>
          <w:rFonts w:ascii="Times New Roman"/>
          <w:sz w:val="21"/>
          <w:szCs w:val="21"/>
          <w:lang w:val="en-GB"/>
        </w:rPr>
      </w:pPr>
    </w:p>
    <w:p w14:paraId="60B1CC1D" w14:textId="70DD4F9A" w:rsidR="00A7303C" w:rsidRDefault="00635C60" w:rsidP="00A7303C">
      <w:pPr>
        <w:suppressAutoHyphens/>
        <w:wordWrap/>
        <w:autoSpaceDE/>
        <w:spacing w:line="276" w:lineRule="auto"/>
        <w:rPr>
          <w:rFonts w:ascii="Times New Roman" w:eastAsia="Times New Roman"/>
          <w:color w:val="00000A"/>
          <w:kern w:val="0"/>
          <w:sz w:val="21"/>
          <w:szCs w:val="20"/>
          <w:lang w:val="en-GB" w:eastAsia="en-GB" w:bidi="en-GB"/>
        </w:rPr>
      </w:pPr>
      <w:r>
        <w:rPr>
          <w:rFonts w:ascii="Times New Roman" w:eastAsia="Times New Roman"/>
          <w:color w:val="00000A"/>
          <w:kern w:val="0"/>
          <w:sz w:val="21"/>
          <w:szCs w:val="20"/>
          <w:lang w:val="en-GB" w:eastAsia="en-GB" w:bidi="en-GB"/>
        </w:rPr>
        <w:t>T</w:t>
      </w:r>
      <w:r w:rsidR="00A7303C" w:rsidRPr="00106EB7">
        <w:rPr>
          <w:rFonts w:ascii="Times New Roman" w:eastAsia="Times New Roman"/>
          <w:color w:val="00000A"/>
          <w:kern w:val="0"/>
          <w:sz w:val="21"/>
          <w:szCs w:val="20"/>
          <w:lang w:val="en-GB" w:eastAsia="en-GB" w:bidi="en-GB"/>
        </w:rPr>
        <w:t xml:space="preserve">he development of the new Laufenn truck tyres is a result of the research in the ever-evolving commercial tyre market to further increase </w:t>
      </w:r>
      <w:r>
        <w:rPr>
          <w:rFonts w:ascii="Times New Roman" w:eastAsia="Times New Roman"/>
          <w:color w:val="00000A"/>
          <w:kern w:val="0"/>
          <w:sz w:val="21"/>
          <w:szCs w:val="20"/>
          <w:lang w:val="en-GB" w:eastAsia="en-GB" w:bidi="en-GB"/>
        </w:rPr>
        <w:t xml:space="preserve">the company’s </w:t>
      </w:r>
      <w:r w:rsidR="00A7303C" w:rsidRPr="00106EB7">
        <w:rPr>
          <w:rFonts w:ascii="Times New Roman" w:eastAsia="Times New Roman"/>
          <w:color w:val="00000A"/>
          <w:kern w:val="0"/>
          <w:sz w:val="21"/>
          <w:szCs w:val="20"/>
          <w:lang w:val="en-GB" w:eastAsia="en-GB" w:bidi="en-GB"/>
        </w:rPr>
        <w:t>market share dominance in the UK. The new Laufenn commercial portfolio</w:t>
      </w:r>
      <w:r w:rsidR="00A7303C">
        <w:rPr>
          <w:rFonts w:ascii="Times New Roman" w:eastAsia="Times New Roman"/>
          <w:color w:val="00000A"/>
          <w:kern w:val="0"/>
          <w:sz w:val="21"/>
          <w:szCs w:val="20"/>
          <w:lang w:val="en-GB" w:eastAsia="en-GB" w:bidi="en-GB"/>
        </w:rPr>
        <w:t xml:space="preserve"> is</w:t>
      </w:r>
      <w:r w:rsidR="00A7303C" w:rsidRPr="00106EB7">
        <w:rPr>
          <w:rFonts w:ascii="Times New Roman" w:eastAsia="Times New Roman"/>
          <w:color w:val="00000A"/>
          <w:kern w:val="0"/>
          <w:sz w:val="21"/>
          <w:szCs w:val="20"/>
          <w:lang w:val="en-GB" w:eastAsia="en-GB" w:bidi="en-GB"/>
        </w:rPr>
        <w:t xml:space="preserve"> based on a recognised brand with </w:t>
      </w:r>
      <w:r w:rsidR="00A7303C">
        <w:rPr>
          <w:rFonts w:ascii="Times New Roman" w:eastAsia="Times New Roman"/>
          <w:color w:val="00000A"/>
          <w:kern w:val="0"/>
          <w:sz w:val="21"/>
          <w:szCs w:val="20"/>
          <w:lang w:val="en-GB" w:eastAsia="en-GB" w:bidi="en-GB"/>
        </w:rPr>
        <w:t>high quality</w:t>
      </w:r>
      <w:r w:rsidR="00A7303C" w:rsidRPr="00106EB7">
        <w:rPr>
          <w:rFonts w:ascii="Times New Roman" w:eastAsia="Times New Roman"/>
          <w:color w:val="00000A"/>
          <w:kern w:val="0"/>
          <w:sz w:val="21"/>
          <w:szCs w:val="20"/>
          <w:lang w:val="en-GB" w:eastAsia="en-GB" w:bidi="en-GB"/>
        </w:rPr>
        <w:t xml:space="preserve"> products</w:t>
      </w:r>
      <w:r w:rsidR="00A7303C">
        <w:rPr>
          <w:rFonts w:ascii="Times New Roman" w:eastAsia="Times New Roman"/>
          <w:color w:val="00000A"/>
          <w:kern w:val="0"/>
          <w:sz w:val="21"/>
          <w:szCs w:val="20"/>
          <w:lang w:val="en-GB" w:eastAsia="en-GB" w:bidi="en-GB"/>
        </w:rPr>
        <w:t xml:space="preserve">, and innovative technologies. </w:t>
      </w:r>
      <w:r w:rsidR="00A7303C" w:rsidRPr="00106EB7">
        <w:rPr>
          <w:rFonts w:ascii="Times New Roman" w:eastAsia="Times New Roman"/>
          <w:color w:val="00000A"/>
          <w:kern w:val="0"/>
          <w:sz w:val="21"/>
          <w:szCs w:val="20"/>
          <w:lang w:val="en-GB" w:eastAsia="en-GB" w:bidi="en-GB"/>
        </w:rPr>
        <w:t>The second-</w:t>
      </w:r>
      <w:r w:rsidR="00A7303C" w:rsidRPr="00106EB7">
        <w:rPr>
          <w:rFonts w:ascii="Times New Roman" w:eastAsia="Times New Roman"/>
          <w:color w:val="00000A"/>
          <w:kern w:val="0"/>
          <w:sz w:val="21"/>
          <w:szCs w:val="20"/>
          <w:lang w:val="en-GB" w:eastAsia="en-GB" w:bidi="en-GB"/>
        </w:rPr>
        <w:lastRenderedPageBreak/>
        <w:t>line brand offer</w:t>
      </w:r>
      <w:r w:rsidR="00A7303C">
        <w:rPr>
          <w:rFonts w:ascii="Times New Roman" w:eastAsia="Times New Roman"/>
          <w:color w:val="00000A"/>
          <w:kern w:val="0"/>
          <w:sz w:val="21"/>
          <w:szCs w:val="20"/>
          <w:lang w:val="en-GB" w:eastAsia="en-GB" w:bidi="en-GB"/>
        </w:rPr>
        <w:t>s</w:t>
      </w:r>
      <w:r w:rsidR="00A7303C" w:rsidRPr="00106EB7">
        <w:rPr>
          <w:rFonts w:ascii="Times New Roman" w:eastAsia="Times New Roman"/>
          <w:color w:val="00000A"/>
          <w:kern w:val="0"/>
          <w:sz w:val="21"/>
          <w:szCs w:val="20"/>
          <w:lang w:val="en-GB" w:eastAsia="en-GB" w:bidi="en-GB"/>
        </w:rPr>
        <w:t xml:space="preserve"> good value for money</w:t>
      </w:r>
      <w:r w:rsidR="00A7303C">
        <w:rPr>
          <w:rFonts w:ascii="Times New Roman" w:eastAsia="Times New Roman"/>
          <w:color w:val="00000A"/>
          <w:kern w:val="0"/>
          <w:sz w:val="21"/>
          <w:szCs w:val="20"/>
          <w:lang w:val="en-GB" w:eastAsia="en-GB" w:bidi="en-GB"/>
        </w:rPr>
        <w:t>,</w:t>
      </w:r>
      <w:r w:rsidR="00A7303C" w:rsidRPr="00106EB7">
        <w:rPr>
          <w:rFonts w:ascii="Times New Roman" w:eastAsia="Times New Roman"/>
          <w:color w:val="00000A"/>
          <w:kern w:val="0"/>
          <w:sz w:val="21"/>
          <w:szCs w:val="20"/>
          <w:lang w:val="en-GB" w:eastAsia="en-GB" w:bidi="en-GB"/>
        </w:rPr>
        <w:t xml:space="preserve"> and guaranteed retread</w:t>
      </w:r>
      <w:r w:rsidR="00A7303C">
        <w:rPr>
          <w:rFonts w:ascii="Times New Roman" w:eastAsia="Times New Roman"/>
          <w:color w:val="00000A"/>
          <w:kern w:val="0"/>
          <w:sz w:val="21"/>
          <w:szCs w:val="20"/>
          <w:lang w:val="en-GB" w:eastAsia="en-GB" w:bidi="en-GB"/>
        </w:rPr>
        <w:t>a</w:t>
      </w:r>
      <w:r w:rsidR="00A7303C" w:rsidRPr="00106EB7">
        <w:rPr>
          <w:rFonts w:ascii="Times New Roman" w:eastAsia="Times New Roman"/>
          <w:color w:val="00000A"/>
          <w:kern w:val="0"/>
          <w:sz w:val="21"/>
          <w:szCs w:val="20"/>
          <w:lang w:val="en-GB" w:eastAsia="en-GB" w:bidi="en-GB"/>
        </w:rPr>
        <w:t>bility throughout the range, not only to reduce costs, but to lessen the impact the products have on the environment.</w:t>
      </w:r>
      <w:r w:rsidR="00A7303C">
        <w:rPr>
          <w:rFonts w:ascii="Times New Roman" w:eastAsia="Times New Roman"/>
          <w:color w:val="00000A"/>
          <w:kern w:val="0"/>
          <w:sz w:val="21"/>
          <w:szCs w:val="20"/>
          <w:lang w:val="en-GB" w:eastAsia="en-GB" w:bidi="en-GB"/>
        </w:rPr>
        <w:t xml:space="preserve">  </w:t>
      </w:r>
    </w:p>
    <w:p w14:paraId="62BBF65F" w14:textId="4E6221F4" w:rsidR="00A7303C" w:rsidRDefault="00A7303C" w:rsidP="00A7303C">
      <w:pPr>
        <w:suppressAutoHyphens/>
        <w:wordWrap/>
        <w:autoSpaceDE/>
        <w:spacing w:line="276" w:lineRule="auto"/>
        <w:rPr>
          <w:rFonts w:ascii="Times New Roman" w:eastAsia="Times New Roman"/>
          <w:color w:val="00000A"/>
          <w:kern w:val="0"/>
          <w:sz w:val="21"/>
          <w:szCs w:val="20"/>
          <w:lang w:val="en-GB" w:eastAsia="en-GB" w:bidi="en-GB"/>
        </w:rPr>
      </w:pPr>
      <w:r w:rsidRPr="00EA107A">
        <w:rPr>
          <w:rFonts w:ascii="Times New Roman"/>
          <w:sz w:val="21"/>
          <w:szCs w:val="21"/>
          <w:lang w:val="en-GB"/>
        </w:rPr>
        <w:t>Paul Emery, Sales Director for Hankook Tyre UK said</w:t>
      </w:r>
      <w:r>
        <w:rPr>
          <w:rFonts w:ascii="Times New Roman"/>
          <w:sz w:val="21"/>
          <w:szCs w:val="21"/>
          <w:lang w:val="en-GB"/>
        </w:rPr>
        <w:t>,</w:t>
      </w:r>
      <w:r w:rsidRPr="00EA107A">
        <w:rPr>
          <w:rFonts w:ascii="Times New Roman"/>
          <w:sz w:val="21"/>
          <w:szCs w:val="21"/>
          <w:lang w:val="en-GB"/>
        </w:rPr>
        <w:t xml:space="preserve"> </w:t>
      </w:r>
      <w:r w:rsidRPr="006B56E7">
        <w:rPr>
          <w:rFonts w:ascii="Times New Roman"/>
          <w:sz w:val="21"/>
          <w:szCs w:val="21"/>
          <w:lang w:val="en-GB"/>
        </w:rPr>
        <w:t>“</w:t>
      </w:r>
      <w:r>
        <w:rPr>
          <w:rFonts w:ascii="Times New Roman" w:eastAsia="Times New Roman"/>
          <w:color w:val="00000A"/>
          <w:kern w:val="0"/>
          <w:sz w:val="21"/>
          <w:szCs w:val="20"/>
          <w:lang w:val="en-GB" w:eastAsia="en-GB" w:bidi="en-GB"/>
        </w:rPr>
        <w:t>As Hankook is viewed as the leader in the UK truck tyre replacement market and the Commercial Vehicle Show is the largest road transport and commercial vehicle event in the UK, it is the ideal opportunity to present our brand new products, alongside our existing innovative tyre solutions. Hankook continues to build on its reputation for producing outstanding tyres delivering superb mileage and reliability and the new</w:t>
      </w:r>
      <w:r w:rsidR="007C6121">
        <w:rPr>
          <w:rFonts w:ascii="Times New Roman" w:eastAsia="Times New Roman"/>
          <w:color w:val="00000A"/>
          <w:kern w:val="0"/>
          <w:sz w:val="21"/>
          <w:szCs w:val="20"/>
          <w:lang w:val="en-GB" w:eastAsia="en-GB" w:bidi="en-GB"/>
        </w:rPr>
        <w:t xml:space="preserve"> Hankook SmartFlex patterns, as well as the new</w:t>
      </w:r>
      <w:r>
        <w:rPr>
          <w:rFonts w:ascii="Times New Roman" w:eastAsia="Times New Roman"/>
          <w:color w:val="00000A"/>
          <w:kern w:val="0"/>
          <w:sz w:val="21"/>
          <w:szCs w:val="20"/>
          <w:lang w:val="en-GB" w:eastAsia="en-GB" w:bidi="en-GB"/>
        </w:rPr>
        <w:t xml:space="preserve"> Laufenn </w:t>
      </w:r>
      <w:r w:rsidR="007C6121">
        <w:rPr>
          <w:rFonts w:ascii="Times New Roman" w:eastAsia="Times New Roman"/>
          <w:color w:val="00000A"/>
          <w:kern w:val="0"/>
          <w:sz w:val="21"/>
          <w:szCs w:val="20"/>
          <w:lang w:val="en-GB" w:eastAsia="en-GB" w:bidi="en-GB"/>
        </w:rPr>
        <w:t xml:space="preserve">TBR </w:t>
      </w:r>
      <w:r>
        <w:rPr>
          <w:rFonts w:ascii="Times New Roman" w:eastAsia="Times New Roman"/>
          <w:color w:val="00000A"/>
          <w:kern w:val="0"/>
          <w:sz w:val="21"/>
          <w:szCs w:val="20"/>
          <w:lang w:val="en-GB" w:eastAsia="en-GB" w:bidi="en-GB"/>
        </w:rPr>
        <w:t>product</w:t>
      </w:r>
      <w:r w:rsidR="00E62B20">
        <w:rPr>
          <w:rFonts w:ascii="Times New Roman" w:eastAsia="Times New Roman"/>
          <w:color w:val="00000A"/>
          <w:kern w:val="0"/>
          <w:sz w:val="21"/>
          <w:szCs w:val="20"/>
          <w:lang w:val="en-GB" w:eastAsia="en-GB" w:bidi="en-GB"/>
        </w:rPr>
        <w:t xml:space="preserve"> </w:t>
      </w:r>
      <w:r w:rsidR="007C6121">
        <w:rPr>
          <w:rFonts w:ascii="Times New Roman" w:eastAsia="Times New Roman"/>
          <w:color w:val="00000A"/>
          <w:kern w:val="0"/>
          <w:sz w:val="21"/>
          <w:szCs w:val="20"/>
          <w:lang w:val="en-GB" w:eastAsia="en-GB" w:bidi="en-GB"/>
        </w:rPr>
        <w:t>family</w:t>
      </w:r>
      <w:r>
        <w:rPr>
          <w:rFonts w:ascii="Times New Roman" w:eastAsia="Times New Roman"/>
          <w:color w:val="00000A"/>
          <w:kern w:val="0"/>
          <w:sz w:val="21"/>
          <w:szCs w:val="20"/>
          <w:lang w:val="en-GB" w:eastAsia="en-GB" w:bidi="en-GB"/>
        </w:rPr>
        <w:t xml:space="preserve"> further demonstrates our understanding of the market and how customer needs are changing.” </w:t>
      </w:r>
    </w:p>
    <w:p w14:paraId="5FE77D31" w14:textId="77777777" w:rsidR="00A7303C" w:rsidRDefault="00A7303C" w:rsidP="00A7303C">
      <w:pPr>
        <w:wordWrap/>
        <w:spacing w:line="276" w:lineRule="auto"/>
        <w:rPr>
          <w:rFonts w:ascii="Times New Roman"/>
          <w:sz w:val="21"/>
          <w:szCs w:val="21"/>
          <w:lang w:val="en-GB"/>
        </w:rPr>
      </w:pPr>
    </w:p>
    <w:p w14:paraId="4EBAA31B" w14:textId="77777777" w:rsidR="00A7303C" w:rsidRDefault="00A7303C" w:rsidP="00A7303C">
      <w:pPr>
        <w:wordWrap/>
        <w:spacing w:line="276" w:lineRule="auto"/>
        <w:rPr>
          <w:rFonts w:ascii="Times New Roman"/>
          <w:sz w:val="21"/>
          <w:szCs w:val="21"/>
          <w:lang w:val="en-GB"/>
        </w:rPr>
      </w:pPr>
      <w:r>
        <w:rPr>
          <w:rFonts w:ascii="Times New Roman"/>
          <w:sz w:val="21"/>
          <w:szCs w:val="21"/>
          <w:lang w:val="en-GB"/>
        </w:rPr>
        <w:t>He continues, “</w:t>
      </w:r>
      <w:r w:rsidRPr="006B56E7">
        <w:rPr>
          <w:rFonts w:ascii="Times New Roman"/>
          <w:sz w:val="21"/>
          <w:szCs w:val="21"/>
          <w:lang w:val="en-GB"/>
        </w:rPr>
        <w:t xml:space="preserve">Our share of the market has grown considerably in recent years and fleets looking to maximise value for money in every area of their business have returned time and time again to Hankook, which prides itself on providing reliable products </w:t>
      </w:r>
      <w:r>
        <w:rPr>
          <w:rFonts w:ascii="Times New Roman"/>
          <w:sz w:val="21"/>
          <w:szCs w:val="21"/>
          <w:lang w:val="en-GB"/>
        </w:rPr>
        <w:t xml:space="preserve">and service </w:t>
      </w:r>
      <w:r w:rsidRPr="006B56E7">
        <w:rPr>
          <w:rFonts w:ascii="Times New Roman"/>
          <w:sz w:val="21"/>
          <w:szCs w:val="21"/>
          <w:lang w:val="en-GB"/>
        </w:rPr>
        <w:t>for customers and linking this with excellent cost per mile figure</w:t>
      </w:r>
      <w:r>
        <w:rPr>
          <w:rFonts w:ascii="Times New Roman"/>
          <w:sz w:val="21"/>
          <w:szCs w:val="21"/>
          <w:lang w:val="en-GB"/>
        </w:rPr>
        <w:t>s.</w:t>
      </w:r>
      <w:r w:rsidRPr="006B56E7">
        <w:rPr>
          <w:rFonts w:ascii="Times New Roman"/>
          <w:sz w:val="21"/>
          <w:szCs w:val="21"/>
          <w:lang w:val="en-GB"/>
        </w:rPr>
        <w:t>”</w:t>
      </w:r>
    </w:p>
    <w:p w14:paraId="691028A2" w14:textId="77777777" w:rsidR="00A7303C" w:rsidRDefault="00A7303C" w:rsidP="00A7303C">
      <w:pPr>
        <w:wordWrap/>
        <w:spacing w:line="276" w:lineRule="auto"/>
        <w:rPr>
          <w:rFonts w:ascii="Times New Roman"/>
          <w:sz w:val="21"/>
          <w:szCs w:val="21"/>
          <w:lang w:val="en-GB"/>
        </w:rPr>
      </w:pPr>
    </w:p>
    <w:p w14:paraId="2BF3C949" w14:textId="77777777" w:rsidR="00A7303C" w:rsidRDefault="00A7303C" w:rsidP="00A7303C">
      <w:pPr>
        <w:wordWrap/>
        <w:spacing w:line="276" w:lineRule="auto"/>
        <w:rPr>
          <w:rFonts w:ascii="Times New Roman"/>
          <w:sz w:val="21"/>
          <w:szCs w:val="21"/>
          <w:lang w:val="en-GB"/>
        </w:rPr>
      </w:pPr>
      <w:r w:rsidRPr="006B56E7">
        <w:rPr>
          <w:rFonts w:ascii="Times New Roman"/>
          <w:sz w:val="21"/>
          <w:szCs w:val="21"/>
          <w:lang w:val="en-GB"/>
        </w:rPr>
        <w:t xml:space="preserve">Hankook Tyre UK looks forward to welcoming visitors </w:t>
      </w:r>
      <w:r>
        <w:rPr>
          <w:rFonts w:ascii="Times New Roman"/>
          <w:sz w:val="21"/>
          <w:szCs w:val="21"/>
          <w:lang w:val="en-GB"/>
        </w:rPr>
        <w:t xml:space="preserve">and press </w:t>
      </w:r>
      <w:r w:rsidRPr="006B56E7">
        <w:rPr>
          <w:rFonts w:ascii="Times New Roman"/>
          <w:sz w:val="21"/>
          <w:szCs w:val="21"/>
          <w:lang w:val="en-GB"/>
        </w:rPr>
        <w:t>to the Hankook stand (Hall 5, Stand 5B</w:t>
      </w:r>
      <w:r>
        <w:rPr>
          <w:rFonts w:ascii="Times New Roman"/>
          <w:sz w:val="21"/>
          <w:szCs w:val="21"/>
          <w:lang w:val="en-GB"/>
        </w:rPr>
        <w:t>5</w:t>
      </w:r>
      <w:r w:rsidRPr="006B56E7">
        <w:rPr>
          <w:rFonts w:ascii="Times New Roman"/>
          <w:sz w:val="21"/>
          <w:szCs w:val="21"/>
          <w:lang w:val="en-GB"/>
        </w:rPr>
        <w:t>0) between 8.30 am and 5.00 pm.</w:t>
      </w:r>
    </w:p>
    <w:p w14:paraId="2FE02428" w14:textId="77777777" w:rsidR="00393898" w:rsidRPr="00A7303C" w:rsidRDefault="00393898" w:rsidP="00393898">
      <w:pPr>
        <w:wordWrap/>
        <w:spacing w:line="320" w:lineRule="exact"/>
        <w:rPr>
          <w:rFonts w:ascii="Times New Roman"/>
          <w:snapToGrid w:val="0"/>
          <w:sz w:val="21"/>
          <w:szCs w:val="21"/>
          <w:lang w:val="en-GB" w:eastAsia="de-DE"/>
        </w:rPr>
      </w:pPr>
    </w:p>
    <w:p w14:paraId="44D7D9F0" w14:textId="76DD5820" w:rsidR="00393898" w:rsidRPr="00B03911" w:rsidRDefault="00A7303C" w:rsidP="00A7303C">
      <w:pPr>
        <w:wordWrap/>
        <w:spacing w:line="320" w:lineRule="exact"/>
        <w:jc w:val="center"/>
        <w:rPr>
          <w:rFonts w:ascii="Times New Roman"/>
          <w:b/>
          <w:bCs/>
          <w:sz w:val="21"/>
          <w:szCs w:val="21"/>
        </w:rPr>
      </w:pPr>
      <w:r w:rsidRPr="00B03911">
        <w:rPr>
          <w:rFonts w:ascii="Times New Roman"/>
          <w:b/>
          <w:bCs/>
          <w:sz w:val="21"/>
          <w:szCs w:val="21"/>
        </w:rPr>
        <w:t>###</w:t>
      </w:r>
    </w:p>
    <w:p w14:paraId="06C74C63" w14:textId="729F40D9" w:rsidR="002431DF" w:rsidRDefault="002431DF">
      <w:pPr>
        <w:widowControl/>
        <w:wordWrap/>
        <w:autoSpaceDE/>
        <w:autoSpaceDN/>
        <w:jc w:val="left"/>
        <w:rPr>
          <w:rFonts w:ascii="Helvetica" w:eastAsia="Times New Roman" w:hAnsi="Helvetica"/>
          <w:b/>
          <w:color w:val="00000A"/>
          <w:kern w:val="0"/>
          <w:sz w:val="32"/>
          <w:szCs w:val="32"/>
          <w:lang w:eastAsia="en-GB" w:bidi="en-GB"/>
        </w:rPr>
      </w:pPr>
      <w:r>
        <w:rPr>
          <w:rFonts w:ascii="Helvetica" w:eastAsia="Times New Roman" w:hAnsi="Helvetica"/>
          <w:b/>
          <w:color w:val="00000A"/>
          <w:kern w:val="0"/>
          <w:sz w:val="32"/>
          <w:szCs w:val="32"/>
          <w:lang w:eastAsia="en-GB" w:bidi="en-GB"/>
        </w:rPr>
        <w:br w:type="page"/>
      </w:r>
    </w:p>
    <w:p w14:paraId="7EFC2F35" w14:textId="4A611523" w:rsidR="0014542F" w:rsidRPr="00B03911" w:rsidRDefault="0014542F" w:rsidP="00B03911">
      <w:pPr>
        <w:jc w:val="center"/>
        <w:rPr>
          <w:rFonts w:ascii="Arial" w:hAnsi="Arial" w:cs="Arial"/>
          <w:b/>
          <w:bCs/>
          <w:sz w:val="32"/>
          <w:szCs w:val="32"/>
          <w:lang w:val="en-GB"/>
        </w:rPr>
      </w:pPr>
      <w:bookmarkStart w:id="2" w:name="_Hlk80952806"/>
      <w:r w:rsidRPr="00B03911">
        <w:rPr>
          <w:rFonts w:ascii="Arial" w:hAnsi="Arial" w:cs="Arial"/>
          <w:b/>
          <w:bCs/>
          <w:sz w:val="32"/>
          <w:szCs w:val="32"/>
          <w:lang w:val="en-GB"/>
        </w:rPr>
        <w:lastRenderedPageBreak/>
        <w:t xml:space="preserve">Hankook deploys new material, design and tread </w:t>
      </w:r>
      <w:r w:rsidR="00B03911">
        <w:rPr>
          <w:rFonts w:ascii="Arial" w:hAnsi="Arial" w:cs="Arial"/>
          <w:b/>
          <w:bCs/>
          <w:sz w:val="32"/>
          <w:szCs w:val="32"/>
          <w:lang w:val="en-GB"/>
        </w:rPr>
        <w:br/>
      </w:r>
      <w:r w:rsidRPr="00B03911">
        <w:rPr>
          <w:rFonts w:ascii="Arial" w:hAnsi="Arial" w:cs="Arial"/>
          <w:b/>
          <w:bCs/>
          <w:sz w:val="32"/>
          <w:szCs w:val="32"/>
          <w:lang w:val="en-GB"/>
        </w:rPr>
        <w:t xml:space="preserve">technologies to extend the premium status of the </w:t>
      </w:r>
      <w:r w:rsidR="00B03911">
        <w:rPr>
          <w:rFonts w:ascii="Arial" w:hAnsi="Arial" w:cs="Arial"/>
          <w:b/>
          <w:bCs/>
          <w:sz w:val="32"/>
          <w:szCs w:val="32"/>
          <w:lang w:val="en-GB"/>
        </w:rPr>
        <w:br/>
      </w:r>
      <w:r w:rsidRPr="00B03911">
        <w:rPr>
          <w:rFonts w:ascii="Arial" w:hAnsi="Arial" w:cs="Arial"/>
          <w:b/>
          <w:bCs/>
          <w:sz w:val="32"/>
          <w:szCs w:val="32"/>
          <w:lang w:val="en-GB"/>
        </w:rPr>
        <w:t xml:space="preserve">SmartFlex product range. </w:t>
      </w:r>
    </w:p>
    <w:p w14:paraId="2BABFF10" w14:textId="77777777" w:rsidR="0014542F" w:rsidRDefault="0014542F" w:rsidP="0014542F">
      <w:pPr>
        <w:tabs>
          <w:tab w:val="left" w:pos="142"/>
        </w:tabs>
        <w:spacing w:line="276" w:lineRule="auto"/>
        <w:jc w:val="left"/>
        <w:rPr>
          <w:rFonts w:ascii="Helvetica" w:eastAsia="Times New Roman" w:hAnsi="Helvetica"/>
          <w:b/>
          <w:color w:val="00000A"/>
          <w:kern w:val="0"/>
          <w:sz w:val="24"/>
          <w:lang w:eastAsia="en-GB" w:bidi="en-GB"/>
        </w:rPr>
      </w:pPr>
    </w:p>
    <w:p w14:paraId="3D43952E" w14:textId="20F8C861" w:rsidR="0014542F" w:rsidRPr="002431DF" w:rsidRDefault="0014542F" w:rsidP="002431DF">
      <w:pPr>
        <w:pStyle w:val="Listenabsatz"/>
        <w:numPr>
          <w:ilvl w:val="0"/>
          <w:numId w:val="34"/>
        </w:numPr>
        <w:tabs>
          <w:tab w:val="left" w:pos="142"/>
        </w:tabs>
        <w:suppressAutoHyphens/>
        <w:wordWrap/>
        <w:autoSpaceDE/>
        <w:autoSpaceDN/>
        <w:jc w:val="left"/>
        <w:rPr>
          <w:rFonts w:ascii="Helvetica" w:eastAsia="Times New Roman" w:hAnsi="Helvetica"/>
          <w:b/>
          <w:color w:val="00000A"/>
          <w:kern w:val="0"/>
          <w:sz w:val="22"/>
          <w:szCs w:val="22"/>
          <w:lang w:eastAsia="en-GB" w:bidi="en-GB"/>
        </w:rPr>
      </w:pPr>
      <w:r w:rsidRPr="002431DF">
        <w:rPr>
          <w:rFonts w:ascii="Helvetica" w:eastAsia="Times New Roman" w:hAnsi="Helvetica"/>
          <w:b/>
          <w:color w:val="00000A"/>
          <w:kern w:val="0"/>
          <w:sz w:val="22"/>
          <w:szCs w:val="22"/>
          <w:lang w:eastAsia="en-GB" w:bidi="en-GB"/>
        </w:rPr>
        <w:t xml:space="preserve">Debut of several Hankook premium tyre technologies </w:t>
      </w:r>
    </w:p>
    <w:p w14:paraId="64BED13D" w14:textId="77777777" w:rsidR="0014542F" w:rsidRPr="002431DF" w:rsidRDefault="0014542F" w:rsidP="002431DF">
      <w:pPr>
        <w:pStyle w:val="Listenabsatz"/>
        <w:numPr>
          <w:ilvl w:val="0"/>
          <w:numId w:val="34"/>
        </w:numPr>
        <w:tabs>
          <w:tab w:val="left" w:pos="142"/>
        </w:tabs>
        <w:suppressAutoHyphens/>
        <w:wordWrap/>
        <w:autoSpaceDE/>
        <w:autoSpaceDN/>
        <w:jc w:val="left"/>
        <w:rPr>
          <w:rFonts w:ascii="Helvetica" w:eastAsia="Times New Roman" w:hAnsi="Helvetica"/>
          <w:b/>
          <w:color w:val="00000A"/>
          <w:kern w:val="0"/>
          <w:sz w:val="22"/>
          <w:szCs w:val="22"/>
          <w:lang w:eastAsia="en-GB" w:bidi="en-GB"/>
        </w:rPr>
      </w:pPr>
      <w:r w:rsidRPr="002431DF">
        <w:rPr>
          <w:rFonts w:ascii="Helvetica" w:eastAsia="Times New Roman" w:hAnsi="Helvetica"/>
          <w:b/>
          <w:color w:val="00000A"/>
          <w:kern w:val="0"/>
          <w:sz w:val="22"/>
          <w:szCs w:val="22"/>
          <w:lang w:eastAsia="en-GB" w:bidi="en-GB"/>
        </w:rPr>
        <w:t>Significant reduction in rolling resistance an</w:t>
      </w:r>
      <w:r w:rsidRPr="00E62B20">
        <w:rPr>
          <w:rFonts w:ascii="Helvetica" w:eastAsia="Times New Roman" w:hAnsi="Helvetica"/>
          <w:b/>
          <w:color w:val="00000A"/>
          <w:kern w:val="0"/>
          <w:sz w:val="22"/>
          <w:szCs w:val="22"/>
          <w:lang w:eastAsia="en-GB" w:bidi="en-GB"/>
        </w:rPr>
        <w:t>d CPK</w:t>
      </w:r>
    </w:p>
    <w:p w14:paraId="076DEE99" w14:textId="77777777" w:rsidR="0014542F" w:rsidRPr="002431DF" w:rsidRDefault="0014542F" w:rsidP="002431DF">
      <w:pPr>
        <w:pStyle w:val="Listenabsatz"/>
        <w:numPr>
          <w:ilvl w:val="0"/>
          <w:numId w:val="34"/>
        </w:numPr>
        <w:tabs>
          <w:tab w:val="left" w:pos="142"/>
        </w:tabs>
        <w:suppressAutoHyphens/>
        <w:wordWrap/>
        <w:autoSpaceDE/>
        <w:autoSpaceDN/>
        <w:jc w:val="left"/>
        <w:rPr>
          <w:rFonts w:ascii="Helvetica" w:eastAsia="Times New Roman" w:hAnsi="Helvetica"/>
          <w:b/>
          <w:color w:val="00000A"/>
          <w:kern w:val="0"/>
          <w:sz w:val="22"/>
          <w:szCs w:val="22"/>
          <w:lang w:eastAsia="en-GB" w:bidi="en-GB"/>
        </w:rPr>
      </w:pPr>
      <w:r w:rsidRPr="002431DF">
        <w:rPr>
          <w:rFonts w:ascii="Helvetica" w:eastAsia="Times New Roman" w:hAnsi="Helvetica"/>
          <w:b/>
          <w:color w:val="00000A"/>
          <w:kern w:val="0"/>
          <w:sz w:val="22"/>
          <w:szCs w:val="22"/>
          <w:lang w:eastAsia="en-GB" w:bidi="en-GB"/>
        </w:rPr>
        <w:t>Improved mileage and wet performance</w:t>
      </w:r>
    </w:p>
    <w:p w14:paraId="7B3A6125" w14:textId="1AAF03CE" w:rsidR="00B03911" w:rsidRPr="002431DF" w:rsidRDefault="0014542F" w:rsidP="002431DF">
      <w:pPr>
        <w:pStyle w:val="Listenabsatz"/>
        <w:numPr>
          <w:ilvl w:val="0"/>
          <w:numId w:val="34"/>
        </w:numPr>
        <w:tabs>
          <w:tab w:val="left" w:pos="142"/>
        </w:tabs>
        <w:suppressAutoHyphens/>
        <w:wordWrap/>
        <w:autoSpaceDE/>
        <w:autoSpaceDN/>
        <w:jc w:val="left"/>
        <w:rPr>
          <w:rFonts w:ascii="Helvetica" w:eastAsia="Times New Roman" w:hAnsi="Helvetica"/>
          <w:b/>
          <w:color w:val="00000A"/>
          <w:kern w:val="0"/>
          <w:sz w:val="22"/>
          <w:szCs w:val="22"/>
          <w:lang w:eastAsia="en-GB" w:bidi="en-GB"/>
        </w:rPr>
      </w:pPr>
      <w:r w:rsidRPr="002431DF">
        <w:rPr>
          <w:rFonts w:ascii="Helvetica" w:eastAsia="Times New Roman" w:hAnsi="Helvetica"/>
          <w:b/>
          <w:color w:val="00000A"/>
          <w:kern w:val="0"/>
          <w:sz w:val="22"/>
          <w:szCs w:val="22"/>
          <w:lang w:eastAsia="en-GB" w:bidi="en-GB"/>
        </w:rPr>
        <w:t xml:space="preserve">Self-regenerating treads – performance in all conditions from first to last </w:t>
      </w:r>
      <w:r w:rsidRPr="00AE1340">
        <w:rPr>
          <w:rFonts w:ascii="Helvetica" w:eastAsia="Times New Roman" w:hAnsi="Helvetica"/>
          <w:b/>
          <w:color w:val="00000A"/>
          <w:kern w:val="0"/>
          <w:sz w:val="22"/>
          <w:szCs w:val="22"/>
          <w:lang w:eastAsia="en-GB" w:bidi="en-GB"/>
        </w:rPr>
        <w:t>millimet</w:t>
      </w:r>
      <w:r w:rsidR="00E62B20" w:rsidRPr="00AE1340">
        <w:rPr>
          <w:rFonts w:ascii="Helvetica" w:eastAsia="Times New Roman" w:hAnsi="Helvetica"/>
          <w:b/>
          <w:color w:val="00000A"/>
          <w:kern w:val="0"/>
          <w:sz w:val="22"/>
          <w:szCs w:val="22"/>
          <w:lang w:eastAsia="en-GB" w:bidi="en-GB"/>
        </w:rPr>
        <w:t>re</w:t>
      </w:r>
      <w:r w:rsidRPr="00AE1340">
        <w:rPr>
          <w:rFonts w:ascii="Helvetica" w:eastAsia="Times New Roman" w:hAnsi="Helvetica"/>
          <w:b/>
          <w:color w:val="00000A"/>
          <w:kern w:val="0"/>
          <w:sz w:val="22"/>
          <w:szCs w:val="22"/>
          <w:lang w:eastAsia="en-GB" w:bidi="en-GB"/>
        </w:rPr>
        <w:t>s</w:t>
      </w:r>
      <w:r w:rsidRPr="002431DF">
        <w:rPr>
          <w:rFonts w:ascii="Helvetica" w:eastAsia="Times New Roman" w:hAnsi="Helvetica"/>
          <w:b/>
          <w:color w:val="00000A"/>
          <w:kern w:val="0"/>
          <w:sz w:val="22"/>
          <w:szCs w:val="22"/>
          <w:lang w:eastAsia="en-GB" w:bidi="en-GB"/>
        </w:rPr>
        <w:t xml:space="preserve"> of wear</w:t>
      </w:r>
    </w:p>
    <w:p w14:paraId="53D4EAA0" w14:textId="4B0ADFD9" w:rsidR="0014542F" w:rsidRPr="002431DF" w:rsidRDefault="0014542F" w:rsidP="002431DF">
      <w:pPr>
        <w:pStyle w:val="Listenabsatz"/>
        <w:numPr>
          <w:ilvl w:val="0"/>
          <w:numId w:val="34"/>
        </w:numPr>
        <w:tabs>
          <w:tab w:val="left" w:pos="142"/>
        </w:tabs>
        <w:suppressAutoHyphens/>
        <w:wordWrap/>
        <w:autoSpaceDE/>
        <w:autoSpaceDN/>
        <w:jc w:val="left"/>
        <w:rPr>
          <w:rFonts w:ascii="Helvetica" w:eastAsia="Times New Roman" w:hAnsi="Helvetica"/>
          <w:b/>
          <w:color w:val="00000A"/>
          <w:kern w:val="0"/>
          <w:sz w:val="22"/>
          <w:szCs w:val="22"/>
          <w:lang w:eastAsia="en-GB" w:bidi="en-GB"/>
        </w:rPr>
      </w:pPr>
      <w:r w:rsidRPr="002431DF">
        <w:rPr>
          <w:rFonts w:ascii="Helvetica" w:eastAsia="Times New Roman" w:hAnsi="Helvetica"/>
          <w:b/>
          <w:color w:val="00000A"/>
          <w:kern w:val="0"/>
          <w:sz w:val="22"/>
          <w:szCs w:val="22"/>
          <w:lang w:eastAsia="en-GB" w:bidi="en-GB"/>
        </w:rPr>
        <w:t>SmartLife technology for up to 250% multiple lives performance</w:t>
      </w:r>
    </w:p>
    <w:p w14:paraId="2A39DC56" w14:textId="77777777" w:rsidR="0014542F" w:rsidRPr="00BB1F76" w:rsidRDefault="0014542F" w:rsidP="0014542F">
      <w:pPr>
        <w:tabs>
          <w:tab w:val="left" w:pos="142"/>
        </w:tabs>
        <w:jc w:val="center"/>
        <w:rPr>
          <w:rFonts w:ascii="Times New Roman" w:eastAsia="Times New Roman" w:cs="Calibri"/>
          <w:color w:val="00000A"/>
          <w:kern w:val="0"/>
          <w:sz w:val="21"/>
          <w:szCs w:val="21"/>
          <w:lang w:eastAsia="en-GB" w:bidi="en-GB"/>
        </w:rPr>
      </w:pPr>
    </w:p>
    <w:p w14:paraId="08C68B6A" w14:textId="77777777" w:rsidR="0014542F" w:rsidRPr="00B03911" w:rsidRDefault="0014542F" w:rsidP="0014542F">
      <w:pPr>
        <w:spacing w:line="276" w:lineRule="auto"/>
        <w:rPr>
          <w:rFonts w:ascii="Times New Roman"/>
          <w:b/>
          <w:bCs/>
          <w:sz w:val="22"/>
          <w:szCs w:val="22"/>
          <w:lang w:val="en-GB"/>
        </w:rPr>
      </w:pPr>
      <w:r w:rsidRPr="00B03911">
        <w:rPr>
          <w:rFonts w:ascii="Times New Roman"/>
          <w:b/>
          <w:bCs/>
          <w:sz w:val="22"/>
          <w:szCs w:val="22"/>
          <w:lang w:val="en-GB"/>
        </w:rPr>
        <w:t>Within its successful SmartFlex series, Hankook has introduced new treads in the truck segment for regional up to long-distance traffic in Europe. The SmartFlex AH51 for the steering axle, and the SmartFlex DH51 for the driving axle, respectively offer 15 and 20 percent better mileage in comparison to the previous models. In addition to numerous other features from the Hankook SmartLife concept, with both new tread patterns technologies self-regeneration of tread patterns will be established within the Hankook truck tyre family. The first six dimensions will be available in a selection of European markets starting November 2021.</w:t>
      </w:r>
    </w:p>
    <w:p w14:paraId="43DF0F84" w14:textId="77777777" w:rsidR="0014542F" w:rsidRPr="003D4E65" w:rsidRDefault="0014542F" w:rsidP="0014542F">
      <w:pPr>
        <w:spacing w:line="276" w:lineRule="auto"/>
        <w:rPr>
          <w:rFonts w:ascii="Times New Roman" w:eastAsia="Times New Roman"/>
          <w:b/>
          <w:color w:val="00000A"/>
          <w:kern w:val="0"/>
          <w:sz w:val="21"/>
          <w:szCs w:val="21"/>
          <w:lang w:eastAsia="en-GB" w:bidi="en-GB"/>
        </w:rPr>
      </w:pPr>
    </w:p>
    <w:p w14:paraId="7CBB6A84" w14:textId="7FB77592" w:rsidR="00AE1340" w:rsidRDefault="00AE1340" w:rsidP="00AE1340">
      <w:pPr>
        <w:spacing w:line="276" w:lineRule="auto"/>
        <w:rPr>
          <w:rFonts w:ascii="Times New Roman"/>
          <w:sz w:val="21"/>
          <w:szCs w:val="21"/>
          <w:lang w:val="en-GB"/>
        </w:rPr>
      </w:pPr>
      <w:r>
        <w:rPr>
          <w:rFonts w:ascii="Times New Roman"/>
          <w:sz w:val="21"/>
          <w:szCs w:val="21"/>
          <w:lang w:val="en-GB"/>
        </w:rPr>
        <w:t>As part of the Hankook truck tyre portfolio, the successful SmartFlex line covers a particularly wide range of applications, ranging from regional to local traffic distributions. The spectrum even extends, to the long-haul transportation and construction site applications, if necessary. In addition, this will all be possible throughout the calendar year thanks to the 3PMSF certification. Premium tyre manufacturer Hankook is now further expanding its tyre portfolio within the successful SmartFlex line with two completely new treads, the SmartFlex AH51 for the steering axle and the SmartFlex DH51 for the driving axle.</w:t>
      </w:r>
    </w:p>
    <w:p w14:paraId="3CF24775" w14:textId="77777777" w:rsidR="00AE1340" w:rsidRDefault="00AE1340" w:rsidP="00AE1340">
      <w:pPr>
        <w:spacing w:line="276" w:lineRule="auto"/>
        <w:rPr>
          <w:rFonts w:ascii="Times New Roman" w:eastAsia="Times New Roman"/>
          <w:color w:val="00000A"/>
          <w:kern w:val="0"/>
          <w:sz w:val="21"/>
          <w:szCs w:val="21"/>
          <w:lang w:val="en-GB" w:eastAsia="en-GB" w:bidi="en-GB"/>
        </w:rPr>
      </w:pPr>
    </w:p>
    <w:p w14:paraId="35AC36EF" w14:textId="77777777" w:rsidR="00AE1340" w:rsidRDefault="00AE1340" w:rsidP="00AE1340">
      <w:pPr>
        <w:spacing w:line="276" w:lineRule="auto"/>
        <w:rPr>
          <w:rFonts w:ascii="Times New Roman"/>
          <w:sz w:val="21"/>
          <w:szCs w:val="21"/>
          <w:lang w:val="en-GB"/>
        </w:rPr>
      </w:pPr>
      <w:r>
        <w:rPr>
          <w:rFonts w:ascii="Times New Roman"/>
          <w:sz w:val="21"/>
          <w:szCs w:val="21"/>
          <w:lang w:val="en-GB"/>
        </w:rPr>
        <w:t xml:space="preserve">Compared to their predecessors, there has been a considerable increase in mileage performance for both new tyre patterns, 15 percent for the steering axle and 20 percent for the driving axle. Moreover, the 10 percent reduction in rolling resistance for the SmartFlex AH51 and DH51 contributes to a further reduction in fuel consumption when compared to the already well performing 31 series tyres. When looking at the CPK indicator (cost per kilometre), which is becoming increasingly important for the entire transportation industry, both new SmartFlex treads are able to support economical fleet operations in an increasingly sustainable manner. </w:t>
      </w:r>
    </w:p>
    <w:p w14:paraId="2AC44A17" w14:textId="77777777" w:rsidR="00AE1340" w:rsidRDefault="00AE1340" w:rsidP="00AE1340">
      <w:pPr>
        <w:spacing w:line="276" w:lineRule="auto"/>
        <w:rPr>
          <w:rFonts w:ascii="Times New Roman"/>
          <w:sz w:val="21"/>
          <w:szCs w:val="21"/>
          <w:lang w:val="en-GB"/>
        </w:rPr>
      </w:pPr>
    </w:p>
    <w:p w14:paraId="475B10F9" w14:textId="77777777" w:rsidR="00AE1340" w:rsidRDefault="00AE1340" w:rsidP="00AE1340">
      <w:pPr>
        <w:spacing w:line="276" w:lineRule="auto"/>
        <w:rPr>
          <w:rFonts w:ascii="Times New Roman"/>
          <w:sz w:val="21"/>
          <w:szCs w:val="21"/>
          <w:lang w:val="en-GB"/>
        </w:rPr>
      </w:pPr>
      <w:r>
        <w:rPr>
          <w:rFonts w:ascii="Times New Roman" w:hint="eastAsia"/>
          <w:sz w:val="21"/>
          <w:szCs w:val="21"/>
          <w:lang w:val="en-GB"/>
        </w:rPr>
        <w:t>“</w:t>
      </w:r>
      <w:r>
        <w:rPr>
          <w:rFonts w:ascii="Times New Roman"/>
          <w:sz w:val="21"/>
          <w:szCs w:val="21"/>
          <w:lang w:val="en-GB"/>
        </w:rPr>
        <w:t>Hankook truck and bus tyres have long been in the premium category globally and have therefore been used for some time now by many well-known and leading vehicle manufacturers as original equipment worldwide,</w:t>
      </w:r>
      <w:r>
        <w:rPr>
          <w:rFonts w:ascii="Times New Roman" w:hint="eastAsia"/>
          <w:sz w:val="21"/>
          <w:szCs w:val="21"/>
          <w:lang w:val="en-GB"/>
        </w:rPr>
        <w:t>”</w:t>
      </w:r>
      <w:r>
        <w:rPr>
          <w:rFonts w:ascii="Times New Roman"/>
          <w:sz w:val="21"/>
          <w:szCs w:val="21"/>
          <w:lang w:val="en-GB"/>
        </w:rPr>
        <w:t xml:space="preserve"> says Sanghoon Lee, President of Hankook Tire Europe. </w:t>
      </w:r>
      <w:r>
        <w:rPr>
          <w:rFonts w:ascii="Times New Roman" w:hint="eastAsia"/>
          <w:sz w:val="21"/>
          <w:szCs w:val="21"/>
          <w:lang w:val="en-GB"/>
        </w:rPr>
        <w:t>“</w:t>
      </w:r>
      <w:r>
        <w:rPr>
          <w:rFonts w:ascii="Times New Roman"/>
          <w:sz w:val="21"/>
          <w:szCs w:val="21"/>
          <w:lang w:val="en-GB"/>
        </w:rPr>
        <w:t>As a company, we place a high value on the sustainability of our products, and therefore our newly developed smart treads fulfil our aspirations for ensuring sustainable and future-proof tyres, and of course also in conjunction with significantly increased customer benefits.</w:t>
      </w:r>
      <w:r>
        <w:rPr>
          <w:rFonts w:ascii="Times New Roman" w:hint="eastAsia"/>
          <w:sz w:val="21"/>
          <w:szCs w:val="21"/>
          <w:lang w:val="en-GB"/>
        </w:rPr>
        <w:t>”</w:t>
      </w:r>
    </w:p>
    <w:p w14:paraId="0BA6F847" w14:textId="77777777" w:rsidR="00AE1340" w:rsidRDefault="00AE1340" w:rsidP="00AE1340">
      <w:pPr>
        <w:spacing w:line="276" w:lineRule="auto"/>
        <w:rPr>
          <w:rFonts w:ascii="Times New Roman"/>
          <w:sz w:val="21"/>
          <w:szCs w:val="21"/>
          <w:lang w:val="en-GB"/>
        </w:rPr>
      </w:pPr>
    </w:p>
    <w:p w14:paraId="1F8F6AC6" w14:textId="77777777" w:rsidR="00AE1340" w:rsidRDefault="00AE1340" w:rsidP="00AE1340">
      <w:pPr>
        <w:spacing w:line="276" w:lineRule="auto"/>
        <w:rPr>
          <w:rFonts w:ascii="Times New Roman"/>
          <w:sz w:val="21"/>
          <w:szCs w:val="21"/>
          <w:lang w:val="en-GB"/>
        </w:rPr>
      </w:pPr>
      <w:r>
        <w:rPr>
          <w:rFonts w:ascii="Times New Roman"/>
          <w:sz w:val="21"/>
          <w:szCs w:val="21"/>
          <w:lang w:val="en-GB"/>
        </w:rPr>
        <w:t>In the development of both tyres, the company's design engineers used the Hankook SmartLife concept, which particularly focuses on sustainability. The focus here is on the requirement for the products to always offer the highest possible performance from the first to the last millimetre of tread depth. Like all modern Hankook truck tyres, the two new treads can be regrooved thanks to the latest technologies and are of course retreadable. In addition, the Hankook SmartLife Premium casing, in combination with the Hankook Premium retreading, ensures an increase in tyre life of up to 250 percent and thus an even further increase in resource conservation and cost efficiency.</w:t>
      </w:r>
    </w:p>
    <w:p w14:paraId="5C00037F" w14:textId="77777777" w:rsidR="00AE1340" w:rsidRDefault="00AE1340" w:rsidP="00AE1340">
      <w:pPr>
        <w:spacing w:line="276" w:lineRule="auto"/>
        <w:rPr>
          <w:rFonts w:ascii="Times New Roman"/>
          <w:sz w:val="21"/>
          <w:szCs w:val="21"/>
          <w:lang w:val="en-GB"/>
        </w:rPr>
      </w:pPr>
      <w:r>
        <w:rPr>
          <w:rFonts w:ascii="Times New Roman" w:hint="eastAsia"/>
          <w:sz w:val="21"/>
          <w:szCs w:val="21"/>
          <w:lang w:val="en-GB"/>
        </w:rPr>
        <w:lastRenderedPageBreak/>
        <w:t>“</w:t>
      </w:r>
      <w:r>
        <w:rPr>
          <w:rFonts w:ascii="Times New Roman"/>
          <w:sz w:val="21"/>
          <w:szCs w:val="21"/>
          <w:lang w:val="en-GB"/>
        </w:rPr>
        <w:t>As a premium tyre maker, the focus of our tyre development is always on premium quality and long service life. In addition, permanent operational safety and achieving the highest possible performance are also decisive criteria,</w:t>
      </w:r>
      <w:r>
        <w:rPr>
          <w:rFonts w:ascii="Times New Roman" w:hint="eastAsia"/>
          <w:sz w:val="21"/>
          <w:szCs w:val="21"/>
          <w:lang w:val="en-GB"/>
        </w:rPr>
        <w:t>”</w:t>
      </w:r>
      <w:r>
        <w:rPr>
          <w:rFonts w:ascii="Times New Roman"/>
          <w:sz w:val="21"/>
          <w:szCs w:val="21"/>
          <w:lang w:val="en-GB"/>
        </w:rPr>
        <w:t xml:space="preserve"> explains Guy Heywood, Marketing Director Truck &amp; Bus Tyres at Hankook Tire Europe. </w:t>
      </w:r>
      <w:r>
        <w:rPr>
          <w:rFonts w:ascii="Times New Roman" w:hint="eastAsia"/>
          <w:sz w:val="21"/>
          <w:szCs w:val="21"/>
          <w:lang w:val="en-GB"/>
        </w:rPr>
        <w:t>“</w:t>
      </w:r>
      <w:r>
        <w:rPr>
          <w:rFonts w:ascii="Times New Roman"/>
          <w:sz w:val="21"/>
          <w:szCs w:val="21"/>
          <w:lang w:val="en-GB"/>
        </w:rPr>
        <w:t>Intensive testing has shown that, compared to competitors in the premium category, both new SmartFlex products achieve significantly higher performance standards in the lifetime performance chapter, even when the tyre are 2/3 worn, for example in terms of braking distance on wet roads as well as grip and safety in a wide range of road conditions.</w:t>
      </w:r>
      <w:r>
        <w:rPr>
          <w:rFonts w:ascii="Times New Roman" w:hint="eastAsia"/>
          <w:sz w:val="21"/>
          <w:szCs w:val="21"/>
          <w:lang w:val="en-GB"/>
        </w:rPr>
        <w:t>”</w:t>
      </w:r>
    </w:p>
    <w:p w14:paraId="0793099D" w14:textId="77777777" w:rsidR="00AE1340" w:rsidRDefault="00AE1340" w:rsidP="00AE1340">
      <w:pPr>
        <w:spacing w:line="276" w:lineRule="auto"/>
        <w:rPr>
          <w:rFonts w:ascii="Times New Roman"/>
          <w:sz w:val="21"/>
          <w:szCs w:val="21"/>
          <w:lang w:val="en-GB"/>
        </w:rPr>
      </w:pPr>
    </w:p>
    <w:p w14:paraId="2EE483C8" w14:textId="77777777" w:rsidR="00AE1340" w:rsidRDefault="00AE1340" w:rsidP="00AE1340">
      <w:pPr>
        <w:widowControl/>
        <w:spacing w:line="276" w:lineRule="auto"/>
        <w:rPr>
          <w:rFonts w:ascii="Times New Roman"/>
          <w:sz w:val="21"/>
          <w:szCs w:val="21"/>
          <w:lang w:val="en-GB"/>
        </w:rPr>
      </w:pPr>
      <w:r>
        <w:rPr>
          <w:rFonts w:ascii="Times New Roman"/>
          <w:sz w:val="21"/>
          <w:szCs w:val="21"/>
          <w:lang w:val="en-GB"/>
        </w:rPr>
        <w:t>The base compound of both patterns of AH51 and DH51 was consistently designed for efficiency. The increase in the proportion of low-damping materials contributes significantly to the reduction of principle viscoelastic power loss throughout the tread, therefore less energy is lost, and fuel efficiency is improved. The sidewall compounds were also freshly developed for the new SmartFlex generation. Hankook developers have placed a considerable emphasis on significantly increased resistance to crack formation and material fatigue. Thus, the overall resistance of the SmartLife carcasses used on AH51 and DH51 has been further enhanced compared to the predecessor treads. The new DH51 tyre also has a distinct feature in its notch-tough tread compounds, where special high-performance resins improve the resistance and durability by increasing the molecular weight of the polymers used, thus contributing to an overall higher mileage performance.</w:t>
      </w:r>
    </w:p>
    <w:p w14:paraId="0FA06EE5" w14:textId="77777777" w:rsidR="00AE1340" w:rsidRDefault="00AE1340" w:rsidP="00AE1340">
      <w:pPr>
        <w:spacing w:line="276" w:lineRule="auto"/>
        <w:rPr>
          <w:rFonts w:ascii="Times New Roman"/>
          <w:sz w:val="21"/>
          <w:szCs w:val="21"/>
          <w:lang w:val="en-GB"/>
        </w:rPr>
      </w:pPr>
    </w:p>
    <w:p w14:paraId="18CAF580" w14:textId="77777777" w:rsidR="00AE1340" w:rsidRDefault="00AE1340" w:rsidP="00AE1340">
      <w:pPr>
        <w:spacing w:line="276" w:lineRule="auto"/>
        <w:rPr>
          <w:rFonts w:ascii="Times New Roman"/>
          <w:sz w:val="21"/>
          <w:szCs w:val="21"/>
          <w:lang w:val="en-GB"/>
        </w:rPr>
      </w:pPr>
      <w:r>
        <w:rPr>
          <w:rFonts w:ascii="Times New Roman"/>
          <w:sz w:val="21"/>
          <w:szCs w:val="21"/>
          <w:lang w:val="en-GB"/>
        </w:rPr>
        <w:t>The innovative Hankook mixing process IMS (Innovative Mixing System) ensures an even distribution of carbon black particles and rubber molecules within the compounds. In combination with the extension of the mixing times at lowered temperatures, a significant increase in the bonding rate between the carbon black and rubber molecules can thus be achieved. As a result, SmartFlex tyres generate less heat during operation.</w:t>
      </w:r>
    </w:p>
    <w:p w14:paraId="3D38ECB8" w14:textId="77777777" w:rsidR="00AE1340" w:rsidRDefault="00AE1340" w:rsidP="00AE1340">
      <w:pPr>
        <w:spacing w:line="276" w:lineRule="auto"/>
        <w:rPr>
          <w:rFonts w:ascii="Times New Roman"/>
          <w:sz w:val="21"/>
          <w:szCs w:val="21"/>
          <w:lang w:val="en-GB"/>
        </w:rPr>
      </w:pPr>
    </w:p>
    <w:p w14:paraId="4BDE11AE" w14:textId="77777777" w:rsidR="00AE1340" w:rsidRDefault="00AE1340" w:rsidP="00AE1340">
      <w:pPr>
        <w:spacing w:line="276" w:lineRule="auto"/>
        <w:rPr>
          <w:rFonts w:ascii="Times New Roman"/>
          <w:sz w:val="21"/>
          <w:szCs w:val="21"/>
          <w:lang w:val="en-GB"/>
        </w:rPr>
      </w:pPr>
      <w:r>
        <w:rPr>
          <w:rFonts w:ascii="Times New Roman"/>
          <w:sz w:val="21"/>
          <w:szCs w:val="21"/>
          <w:lang w:val="en-GB"/>
        </w:rPr>
        <w:t>The SCCT (Stiffness Control Contour Theory) design technology used in SmartFlex products ensures that the internal pressure distribution is as evenly balanced as possible depending on the application. This results in more stability and less movement in the tyre casing during use, which leads to high durability of the SmartLife carcasses and very good retreadability. For both the belt plies and the carcass itself, the AH51 and DH51 each use special high-strength steel cord materials. Together with the SCCT contour, this results in a consistent contact patch for even wear, as well as improved traction and braking performance.</w:t>
      </w:r>
    </w:p>
    <w:p w14:paraId="21591AF4" w14:textId="77777777" w:rsidR="00AE1340" w:rsidRDefault="00AE1340" w:rsidP="00AE1340">
      <w:pPr>
        <w:spacing w:line="276" w:lineRule="auto"/>
        <w:rPr>
          <w:rFonts w:ascii="Times New Roman"/>
          <w:sz w:val="21"/>
          <w:szCs w:val="21"/>
          <w:lang w:val="en-GB"/>
        </w:rPr>
      </w:pPr>
    </w:p>
    <w:p w14:paraId="726BB4D7" w14:textId="77777777" w:rsidR="00AE1340" w:rsidRDefault="00AE1340" w:rsidP="00AE1340">
      <w:pPr>
        <w:spacing w:line="276" w:lineRule="auto"/>
        <w:rPr>
          <w:rFonts w:ascii="Times New Roman"/>
          <w:sz w:val="21"/>
          <w:szCs w:val="21"/>
          <w:lang w:val="en-GB"/>
        </w:rPr>
      </w:pPr>
      <w:r>
        <w:rPr>
          <w:rFonts w:ascii="Times New Roman"/>
          <w:sz w:val="21"/>
          <w:szCs w:val="21"/>
          <w:lang w:val="en-GB"/>
        </w:rPr>
        <w:t xml:space="preserve">3D sipes with self-regenerating tread features incorporated into the AH51 and DH51 treads emerge after a degree of wear of between 40 and 70 percent in the tread pattern. The task of these </w:t>
      </w:r>
      <w:r>
        <w:rPr>
          <w:rFonts w:ascii="Times New Roman" w:hint="eastAsia"/>
          <w:sz w:val="21"/>
          <w:szCs w:val="21"/>
          <w:lang w:val="en-GB"/>
        </w:rPr>
        <w:t>“</w:t>
      </w:r>
      <w:r>
        <w:rPr>
          <w:rFonts w:ascii="Times New Roman"/>
          <w:sz w:val="21"/>
          <w:szCs w:val="21"/>
          <w:lang w:val="en-GB"/>
        </w:rPr>
        <w:t>regenerating</w:t>
      </w:r>
      <w:r>
        <w:rPr>
          <w:rFonts w:ascii="Times New Roman" w:hint="eastAsia"/>
          <w:sz w:val="21"/>
          <w:szCs w:val="21"/>
          <w:lang w:val="en-GB"/>
        </w:rPr>
        <w:t>”</w:t>
      </w:r>
      <w:r>
        <w:rPr>
          <w:rFonts w:ascii="Times New Roman"/>
          <w:sz w:val="21"/>
          <w:szCs w:val="21"/>
          <w:lang w:val="en-GB"/>
        </w:rPr>
        <w:t xml:space="preserve"> grooves is to lock the tread blocks together in the rolling movement and thus ensure higher overall tread stability and thus resulting in extended mileage over the entire service life. They also make the tyre more robust and less susceptible to external influences, such as poor road surfaces. So-called </w:t>
      </w:r>
      <w:r>
        <w:rPr>
          <w:rFonts w:ascii="Times New Roman" w:hint="eastAsia"/>
          <w:sz w:val="21"/>
          <w:szCs w:val="21"/>
          <w:lang w:val="en-GB"/>
        </w:rPr>
        <w:t>“</w:t>
      </w:r>
      <w:r>
        <w:rPr>
          <w:rFonts w:ascii="Times New Roman"/>
          <w:sz w:val="21"/>
          <w:szCs w:val="21"/>
          <w:lang w:val="en-GB"/>
        </w:rPr>
        <w:t>hidden grooves</w:t>
      </w:r>
      <w:r>
        <w:rPr>
          <w:rFonts w:ascii="Times New Roman" w:hint="eastAsia"/>
          <w:sz w:val="21"/>
          <w:szCs w:val="21"/>
          <w:lang w:val="en-GB"/>
        </w:rPr>
        <w:t>”</w:t>
      </w:r>
      <w:r>
        <w:rPr>
          <w:rFonts w:ascii="Times New Roman"/>
          <w:sz w:val="21"/>
          <w:szCs w:val="21"/>
          <w:lang w:val="en-GB"/>
        </w:rPr>
        <w:t xml:space="preserve"> appear from a wear level of around 70 percent and ensure continued high traction and wet grip even in wet conditions until the tread is completely worn out.</w:t>
      </w:r>
    </w:p>
    <w:p w14:paraId="290590C5" w14:textId="77777777" w:rsidR="00AE1340" w:rsidRDefault="00AE1340" w:rsidP="00AE1340">
      <w:pPr>
        <w:spacing w:line="276" w:lineRule="auto"/>
        <w:rPr>
          <w:rFonts w:ascii="Times New Roman"/>
          <w:sz w:val="21"/>
          <w:szCs w:val="21"/>
          <w:lang w:val="en-GB"/>
        </w:rPr>
      </w:pPr>
    </w:p>
    <w:p w14:paraId="558FA85C" w14:textId="77777777" w:rsidR="00AE1340" w:rsidRDefault="00AE1340" w:rsidP="00AE1340">
      <w:pPr>
        <w:spacing w:line="276" w:lineRule="auto"/>
        <w:rPr>
          <w:rFonts w:ascii="Times New Roman"/>
          <w:sz w:val="21"/>
          <w:szCs w:val="21"/>
          <w:lang w:val="en-GB"/>
        </w:rPr>
      </w:pPr>
      <w:r>
        <w:rPr>
          <w:rFonts w:ascii="Times New Roman"/>
          <w:sz w:val="21"/>
          <w:szCs w:val="21"/>
          <w:lang w:val="en-GB"/>
        </w:rPr>
        <w:t>The wide tread blocks of the SmartFlex AH51, which can also be used as an all-position tyre, are equipped with additional supports (T.W.E.S. - Tread Wear Equalised Stepper) in the outer grooves and significantly increase the tread stiffness in conjunction with its broad tyre shoulder ribs. They ensure particularly even wear across the entire width of the tyre. This results in further improvements in mileage and rolling resistance. The SmartFlex DH51 has a wider contact patch than its predecessor, which increases traction while improving mileage and rolling resistance. Special sipes on the shoulder blocks, which naturally are under stress on drive axle tyres, help to reduce cracking even during peak loads. In addition, they support tread drainage to further increase traction performance.</w:t>
      </w:r>
    </w:p>
    <w:p w14:paraId="3AB5B2EB" w14:textId="679DB4D7" w:rsidR="002431DF" w:rsidRDefault="0014542F" w:rsidP="002431DF">
      <w:pPr>
        <w:spacing w:line="276" w:lineRule="auto"/>
        <w:jc w:val="center"/>
        <w:rPr>
          <w:rFonts w:ascii="Times New Roman" w:eastAsia="Times New Roman"/>
          <w:color w:val="00000A"/>
          <w:kern w:val="0"/>
          <w:sz w:val="21"/>
          <w:szCs w:val="21"/>
          <w:lang w:val="en-GB" w:eastAsia="en-GB" w:bidi="en-GB"/>
        </w:rPr>
      </w:pPr>
      <w:r>
        <w:rPr>
          <w:rFonts w:ascii="Times New Roman" w:eastAsia="Times New Roman"/>
          <w:color w:val="00000A"/>
          <w:kern w:val="0"/>
          <w:sz w:val="21"/>
          <w:szCs w:val="21"/>
          <w:lang w:val="en-GB" w:eastAsia="en-GB" w:bidi="en-GB"/>
        </w:rPr>
        <w:t>###</w:t>
      </w:r>
      <w:r w:rsidR="002431DF">
        <w:rPr>
          <w:rFonts w:ascii="Times New Roman" w:eastAsia="Times New Roman"/>
          <w:color w:val="00000A"/>
          <w:kern w:val="0"/>
          <w:sz w:val="21"/>
          <w:szCs w:val="21"/>
          <w:lang w:val="en-GB" w:eastAsia="en-GB" w:bidi="en-GB"/>
        </w:rPr>
        <w:br w:type="page"/>
      </w:r>
    </w:p>
    <w:p w14:paraId="476857DF" w14:textId="175D14B2" w:rsidR="005F6001" w:rsidRDefault="005F6001" w:rsidP="005F6001">
      <w:pPr>
        <w:widowControl/>
        <w:suppressAutoHyphens/>
        <w:wordWrap/>
        <w:autoSpaceDE/>
        <w:autoSpaceDN/>
        <w:snapToGrid w:val="0"/>
        <w:spacing w:line="276" w:lineRule="auto"/>
        <w:rPr>
          <w:rFonts w:ascii="Arial" w:eastAsia="Times New Roman" w:hAnsi="Arial"/>
          <w:i/>
          <w:color w:val="00000A"/>
          <w:kern w:val="0"/>
          <w:sz w:val="18"/>
          <w:szCs w:val="18"/>
          <w:u w:val="single"/>
          <w:lang w:eastAsia="en-GB" w:bidi="en-GB"/>
        </w:rPr>
      </w:pPr>
      <w:r w:rsidRPr="00AE7E09">
        <w:rPr>
          <w:rFonts w:ascii="Arial" w:eastAsia="Times New Roman" w:hAnsi="Arial"/>
          <w:bCs/>
          <w:i/>
          <w:color w:val="00000A"/>
          <w:kern w:val="0"/>
          <w:sz w:val="18"/>
          <w:szCs w:val="18"/>
          <w:u w:val="single"/>
          <w:lang w:eastAsia="en-GB" w:bidi="en-GB"/>
        </w:rPr>
        <w:lastRenderedPageBreak/>
        <w:t>Available sizes of th</w:t>
      </w:r>
      <w:r>
        <w:rPr>
          <w:rFonts w:ascii="Arial" w:eastAsia="Times New Roman" w:hAnsi="Arial"/>
          <w:bCs/>
          <w:i/>
          <w:color w:val="00000A"/>
          <w:kern w:val="0"/>
          <w:sz w:val="18"/>
          <w:szCs w:val="18"/>
          <w:u w:val="single"/>
          <w:lang w:eastAsia="en-GB" w:bidi="en-GB"/>
        </w:rPr>
        <w:t xml:space="preserve">e </w:t>
      </w:r>
      <w:r w:rsidRPr="005F6001">
        <w:rPr>
          <w:rFonts w:ascii="Arial" w:eastAsia="Times New Roman" w:hAnsi="Arial"/>
          <w:i/>
          <w:color w:val="00000A"/>
          <w:kern w:val="0"/>
          <w:sz w:val="18"/>
          <w:szCs w:val="18"/>
          <w:u w:val="single"/>
          <w:lang w:eastAsia="en-GB" w:bidi="en-GB"/>
        </w:rPr>
        <w:t>S</w:t>
      </w:r>
      <w:r w:rsidR="00B03911" w:rsidRPr="005F6001">
        <w:rPr>
          <w:rFonts w:ascii="Arial" w:eastAsia="Times New Roman" w:hAnsi="Arial"/>
          <w:i/>
          <w:color w:val="00000A"/>
          <w:kern w:val="0"/>
          <w:sz w:val="18"/>
          <w:szCs w:val="18"/>
          <w:u w:val="single"/>
          <w:lang w:eastAsia="en-GB" w:bidi="en-GB"/>
        </w:rPr>
        <w:t>martFlex AH51</w:t>
      </w:r>
      <w:r w:rsidR="005A564A">
        <w:rPr>
          <w:rFonts w:ascii="Arial" w:eastAsia="Times New Roman" w:hAnsi="Arial"/>
          <w:i/>
          <w:color w:val="00000A"/>
          <w:kern w:val="0"/>
          <w:sz w:val="18"/>
          <w:szCs w:val="18"/>
          <w:u w:val="single"/>
          <w:lang w:eastAsia="en-GB" w:bidi="en-GB"/>
        </w:rPr>
        <w:t>/</w:t>
      </w:r>
      <w:r w:rsidR="00B03911" w:rsidRPr="005F6001">
        <w:rPr>
          <w:rFonts w:ascii="Arial" w:eastAsia="Times New Roman" w:hAnsi="Arial"/>
          <w:i/>
          <w:color w:val="00000A"/>
          <w:kern w:val="0"/>
          <w:sz w:val="18"/>
          <w:szCs w:val="18"/>
          <w:u w:val="single"/>
          <w:lang w:eastAsia="en-GB" w:bidi="en-GB"/>
        </w:rPr>
        <w:t>DH51</w:t>
      </w:r>
    </w:p>
    <w:p w14:paraId="5BE35F0C" w14:textId="4731B0BB" w:rsidR="00B03911" w:rsidRPr="005F6001" w:rsidRDefault="00B03911" w:rsidP="005F6001">
      <w:pPr>
        <w:widowControl/>
        <w:suppressAutoHyphens/>
        <w:wordWrap/>
        <w:autoSpaceDE/>
        <w:autoSpaceDN/>
        <w:snapToGrid w:val="0"/>
        <w:spacing w:line="276" w:lineRule="auto"/>
        <w:rPr>
          <w:rFonts w:ascii="Arial" w:eastAsia="Times New Roman" w:hAnsi="Arial"/>
          <w:iCs/>
          <w:color w:val="00000A"/>
          <w:kern w:val="0"/>
          <w:sz w:val="18"/>
          <w:szCs w:val="18"/>
          <w:lang w:eastAsia="en-GB" w:bidi="en-GB"/>
        </w:rPr>
      </w:pPr>
      <w:r w:rsidRPr="005F6001">
        <w:rPr>
          <w:rFonts w:ascii="Arial" w:eastAsia="Times New Roman" w:hAnsi="Arial"/>
          <w:iCs/>
          <w:color w:val="00000A"/>
          <w:kern w:val="0"/>
          <w:sz w:val="18"/>
          <w:szCs w:val="18"/>
          <w:lang w:eastAsia="en-GB" w:bidi="en-GB"/>
        </w:rPr>
        <w:t>available from market launch</w:t>
      </w:r>
      <w:r w:rsidR="005F6001" w:rsidRPr="005F6001">
        <w:rPr>
          <w:rFonts w:ascii="Arial" w:eastAsia="Times New Roman" w:hAnsi="Arial"/>
          <w:iCs/>
          <w:color w:val="00000A"/>
          <w:kern w:val="0"/>
          <w:sz w:val="18"/>
          <w:szCs w:val="18"/>
          <w:lang w:eastAsia="en-GB" w:bidi="en-GB"/>
        </w:rPr>
        <w:t xml:space="preserve"> </w:t>
      </w:r>
      <w:r w:rsidRPr="005F6001">
        <w:rPr>
          <w:rFonts w:ascii="Arial" w:eastAsia="Times New Roman" w:hAnsi="Arial"/>
          <w:iCs/>
          <w:color w:val="00000A"/>
          <w:kern w:val="0"/>
          <w:sz w:val="18"/>
          <w:szCs w:val="18"/>
          <w:lang w:eastAsia="en-GB" w:bidi="en-GB"/>
        </w:rPr>
        <w:t>in Germany, France, Great Britain, Italy, Spain, Netherlands, Austria and Switzerland:</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683"/>
        <w:gridCol w:w="1551"/>
        <w:gridCol w:w="1690"/>
        <w:gridCol w:w="843"/>
        <w:gridCol w:w="843"/>
        <w:gridCol w:w="1543"/>
      </w:tblGrid>
      <w:tr w:rsidR="00B03911" w:rsidRPr="004E717B" w14:paraId="301B5017" w14:textId="77777777" w:rsidTr="00B03911">
        <w:trPr>
          <w:trHeight w:val="489"/>
        </w:trPr>
        <w:tc>
          <w:tcPr>
            <w:tcW w:w="610" w:type="pct"/>
            <w:vAlign w:val="center"/>
          </w:tcPr>
          <w:p w14:paraId="3CC23A48" w14:textId="77777777" w:rsidR="00B03911" w:rsidRPr="004E717B" w:rsidRDefault="00B03911" w:rsidP="00B03911">
            <w:pPr>
              <w:widowControl/>
              <w:jc w:val="center"/>
              <w:rPr>
                <w:rFonts w:ascii="Arial" w:hAnsi="Arial" w:cs="Arial"/>
                <w:b/>
                <w:bCs/>
                <w:color w:val="000000"/>
                <w:sz w:val="16"/>
                <w:szCs w:val="16"/>
              </w:rPr>
            </w:pPr>
            <w:r w:rsidRPr="004E717B">
              <w:rPr>
                <w:rFonts w:ascii="Arial" w:hAnsi="Arial" w:cs="Arial"/>
                <w:b/>
                <w:sz w:val="16"/>
                <w:szCs w:val="16"/>
              </w:rPr>
              <w:t>Profil</w:t>
            </w:r>
            <w:r>
              <w:rPr>
                <w:rFonts w:ascii="Arial" w:hAnsi="Arial" w:cs="Arial"/>
                <w:b/>
                <w:sz w:val="16"/>
                <w:szCs w:val="16"/>
              </w:rPr>
              <w:t>e</w:t>
            </w:r>
          </w:p>
        </w:tc>
        <w:tc>
          <w:tcPr>
            <w:tcW w:w="906" w:type="pct"/>
            <w:shd w:val="clear" w:color="auto" w:fill="auto"/>
            <w:noWrap/>
            <w:vAlign w:val="center"/>
            <w:hideMark/>
          </w:tcPr>
          <w:p w14:paraId="0242BDB8" w14:textId="77777777" w:rsidR="00B03911" w:rsidRPr="004E717B" w:rsidRDefault="00B03911" w:rsidP="00B03911">
            <w:pPr>
              <w:widowControl/>
              <w:jc w:val="center"/>
              <w:rPr>
                <w:rFonts w:ascii="Arial" w:hAnsi="Arial" w:cs="Arial"/>
                <w:b/>
                <w:bCs/>
                <w:color w:val="000000"/>
                <w:sz w:val="16"/>
                <w:szCs w:val="16"/>
              </w:rPr>
            </w:pPr>
            <w:r>
              <w:rPr>
                <w:rFonts w:ascii="Arial" w:hAnsi="Arial" w:cs="Arial"/>
                <w:b/>
                <w:bCs/>
                <w:color w:val="000000"/>
                <w:sz w:val="16"/>
                <w:szCs w:val="16"/>
              </w:rPr>
              <w:t>Size</w:t>
            </w:r>
          </w:p>
        </w:tc>
        <w:tc>
          <w:tcPr>
            <w:tcW w:w="835" w:type="pct"/>
            <w:shd w:val="clear" w:color="auto" w:fill="auto"/>
            <w:noWrap/>
            <w:vAlign w:val="center"/>
            <w:hideMark/>
          </w:tcPr>
          <w:p w14:paraId="5574DBFD" w14:textId="77777777" w:rsidR="00B03911" w:rsidRPr="004E717B" w:rsidRDefault="00B03911" w:rsidP="00B03911">
            <w:pPr>
              <w:widowControl/>
              <w:jc w:val="center"/>
              <w:rPr>
                <w:rFonts w:ascii="Arial" w:hAnsi="Arial" w:cs="Arial"/>
                <w:b/>
                <w:bCs/>
                <w:color w:val="000000"/>
                <w:sz w:val="16"/>
                <w:szCs w:val="16"/>
              </w:rPr>
            </w:pPr>
            <w:r>
              <w:rPr>
                <w:rFonts w:ascii="Arial" w:hAnsi="Arial" w:cs="Arial"/>
                <w:b/>
                <w:bCs/>
                <w:color w:val="000000"/>
                <w:sz w:val="16"/>
                <w:szCs w:val="16"/>
              </w:rPr>
              <w:t>LI/SS</w:t>
            </w:r>
          </w:p>
        </w:tc>
        <w:tc>
          <w:tcPr>
            <w:tcW w:w="910" w:type="pct"/>
            <w:shd w:val="clear" w:color="auto" w:fill="auto"/>
            <w:noWrap/>
            <w:vAlign w:val="center"/>
            <w:hideMark/>
          </w:tcPr>
          <w:p w14:paraId="7F284FD3" w14:textId="77777777" w:rsidR="00B03911" w:rsidRPr="004E717B" w:rsidRDefault="00B03911" w:rsidP="00B03911">
            <w:pPr>
              <w:widowControl/>
              <w:jc w:val="center"/>
              <w:rPr>
                <w:rFonts w:ascii="Arial" w:hAnsi="Arial" w:cs="Arial"/>
                <w:b/>
                <w:bCs/>
                <w:color w:val="000000"/>
                <w:sz w:val="16"/>
                <w:szCs w:val="16"/>
              </w:rPr>
            </w:pPr>
            <w:r>
              <w:rPr>
                <w:rFonts w:ascii="Arial" w:hAnsi="Arial" w:cs="Arial"/>
                <w:b/>
                <w:bCs/>
                <w:color w:val="000000"/>
                <w:sz w:val="16"/>
                <w:szCs w:val="16"/>
              </w:rPr>
              <w:t>EU label</w:t>
            </w:r>
          </w:p>
        </w:tc>
        <w:tc>
          <w:tcPr>
            <w:tcW w:w="454" w:type="pct"/>
            <w:shd w:val="clear" w:color="auto" w:fill="auto"/>
            <w:noWrap/>
            <w:vAlign w:val="center"/>
            <w:hideMark/>
          </w:tcPr>
          <w:p w14:paraId="488B5D78" w14:textId="77777777" w:rsidR="00B03911" w:rsidRPr="004E717B" w:rsidRDefault="00B03911" w:rsidP="00B03911">
            <w:pPr>
              <w:widowControl/>
              <w:rPr>
                <w:rFonts w:ascii="Arial" w:hAnsi="Arial" w:cs="Arial"/>
                <w:b/>
                <w:bCs/>
                <w:color w:val="000000"/>
                <w:sz w:val="16"/>
                <w:szCs w:val="16"/>
              </w:rPr>
            </w:pPr>
            <w:r w:rsidRPr="004E717B">
              <w:rPr>
                <w:rFonts w:ascii="Arial" w:hAnsi="Arial" w:cs="Arial"/>
                <w:noProof/>
                <w:sz w:val="16"/>
                <w:szCs w:val="16"/>
                <w:lang w:val="de-DE" w:eastAsia="de-DE"/>
              </w:rPr>
              <w:drawing>
                <wp:anchor distT="0" distB="0" distL="114300" distR="114300" simplePos="0" relativeHeight="251760640" behindDoc="1" locked="0" layoutInCell="1" allowOverlap="1" wp14:anchorId="7B07EDB5" wp14:editId="7A3733EF">
                  <wp:simplePos x="0" y="0"/>
                  <wp:positionH relativeFrom="column">
                    <wp:posOffset>93980</wp:posOffset>
                  </wp:positionH>
                  <wp:positionV relativeFrom="paragraph">
                    <wp:posOffset>-5715</wp:posOffset>
                  </wp:positionV>
                  <wp:extent cx="219075" cy="202565"/>
                  <wp:effectExtent l="0" t="0" r="9525" b="6985"/>
                  <wp:wrapTight wrapText="bothSides">
                    <wp:wrapPolygon edited="0">
                      <wp:start x="0" y="0"/>
                      <wp:lineTo x="0" y="20313"/>
                      <wp:lineTo x="20661" y="20313"/>
                      <wp:lineTo x="20661" y="0"/>
                      <wp:lineTo x="0" y="0"/>
                    </wp:wrapPolygon>
                  </wp:wrapTight>
                  <wp:docPr id="1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075" cy="202565"/>
                          </a:xfrm>
                          <a:prstGeom prst="rect">
                            <a:avLst/>
                          </a:prstGeom>
                        </pic:spPr>
                      </pic:pic>
                    </a:graphicData>
                  </a:graphic>
                  <wp14:sizeRelH relativeFrom="margin">
                    <wp14:pctWidth>0</wp14:pctWidth>
                  </wp14:sizeRelH>
                  <wp14:sizeRelV relativeFrom="margin">
                    <wp14:pctHeight>0</wp14:pctHeight>
                  </wp14:sizeRelV>
                </wp:anchor>
              </w:drawing>
            </w:r>
          </w:p>
        </w:tc>
        <w:tc>
          <w:tcPr>
            <w:tcW w:w="454" w:type="pct"/>
            <w:shd w:val="clear" w:color="auto" w:fill="auto"/>
            <w:noWrap/>
            <w:vAlign w:val="center"/>
            <w:hideMark/>
          </w:tcPr>
          <w:p w14:paraId="258D9C56" w14:textId="77777777" w:rsidR="00B03911" w:rsidRPr="004E717B" w:rsidRDefault="00B03911" w:rsidP="00B03911">
            <w:pPr>
              <w:widowControl/>
              <w:jc w:val="center"/>
              <w:rPr>
                <w:rFonts w:ascii="Arial" w:hAnsi="Arial" w:cs="Arial"/>
                <w:b/>
                <w:bCs/>
                <w:color w:val="000000"/>
                <w:sz w:val="16"/>
                <w:szCs w:val="16"/>
              </w:rPr>
            </w:pPr>
            <w:r w:rsidRPr="004E717B">
              <w:rPr>
                <w:rFonts w:ascii="Arial" w:hAnsi="Arial" w:cs="Arial"/>
                <w:b/>
                <w:bCs/>
                <w:color w:val="000000"/>
                <w:sz w:val="16"/>
                <w:szCs w:val="16"/>
              </w:rPr>
              <w:t>M+S</w:t>
            </w:r>
          </w:p>
        </w:tc>
        <w:tc>
          <w:tcPr>
            <w:tcW w:w="831" w:type="pct"/>
            <w:vAlign w:val="center"/>
          </w:tcPr>
          <w:p w14:paraId="44B35D9E" w14:textId="77777777" w:rsidR="00B03911" w:rsidRPr="004E717B" w:rsidRDefault="00B03911" w:rsidP="00B03911">
            <w:pPr>
              <w:widowControl/>
              <w:jc w:val="center"/>
              <w:rPr>
                <w:rFonts w:ascii="Arial" w:hAnsi="Arial" w:cs="Arial"/>
                <w:b/>
                <w:bCs/>
                <w:color w:val="000000"/>
                <w:sz w:val="16"/>
                <w:szCs w:val="16"/>
              </w:rPr>
            </w:pPr>
            <w:r w:rsidRPr="00457C64">
              <w:rPr>
                <w:rFonts w:ascii="Arial" w:hAnsi="Arial" w:cs="Arial"/>
                <w:b/>
                <w:bCs/>
                <w:color w:val="000000"/>
                <w:sz w:val="16"/>
                <w:szCs w:val="16"/>
              </w:rPr>
              <w:t>Market launch</w:t>
            </w:r>
          </w:p>
        </w:tc>
      </w:tr>
      <w:tr w:rsidR="00B03911" w:rsidRPr="004E717B" w14:paraId="4FD31137" w14:textId="77777777" w:rsidTr="00B03911">
        <w:trPr>
          <w:trHeight w:val="300"/>
        </w:trPr>
        <w:tc>
          <w:tcPr>
            <w:tcW w:w="610" w:type="pct"/>
            <w:vMerge w:val="restart"/>
            <w:shd w:val="clear" w:color="auto" w:fill="FFFFFF" w:themeFill="background1"/>
            <w:vAlign w:val="center"/>
          </w:tcPr>
          <w:p w14:paraId="22DC4618" w14:textId="77777777" w:rsidR="00B03911" w:rsidRDefault="00B03911" w:rsidP="00B03911">
            <w:pPr>
              <w:tabs>
                <w:tab w:val="left" w:pos="1800"/>
                <w:tab w:val="left" w:pos="3960"/>
                <w:tab w:val="left" w:pos="4860"/>
                <w:tab w:val="left" w:pos="6300"/>
                <w:tab w:val="left" w:pos="7740"/>
              </w:tabs>
              <w:spacing w:line="276" w:lineRule="auto"/>
              <w:jc w:val="center"/>
              <w:rPr>
                <w:rFonts w:ascii="Arial" w:hAnsi="Arial" w:cs="Arial"/>
                <w:b/>
                <w:sz w:val="16"/>
                <w:szCs w:val="16"/>
                <w:lang w:val="pt-BR"/>
              </w:rPr>
            </w:pPr>
            <w:r>
              <w:rPr>
                <w:rFonts w:ascii="Arial" w:hAnsi="Arial" w:cs="Arial"/>
                <w:b/>
                <w:sz w:val="16"/>
                <w:szCs w:val="16"/>
                <w:lang w:val="pt-BR"/>
              </w:rPr>
              <w:t>SmartFlex</w:t>
            </w:r>
          </w:p>
          <w:p w14:paraId="7779C1FC" w14:textId="77777777" w:rsidR="00B03911" w:rsidRPr="004E717B" w:rsidRDefault="00B03911" w:rsidP="00B03911">
            <w:pPr>
              <w:tabs>
                <w:tab w:val="left" w:pos="1800"/>
                <w:tab w:val="left" w:pos="3960"/>
                <w:tab w:val="left" w:pos="4860"/>
                <w:tab w:val="left" w:pos="6300"/>
                <w:tab w:val="left" w:pos="7740"/>
              </w:tabs>
              <w:spacing w:line="276" w:lineRule="auto"/>
              <w:jc w:val="center"/>
              <w:rPr>
                <w:rFonts w:ascii="Arial" w:hAnsi="Arial" w:cs="Arial"/>
                <w:b/>
                <w:sz w:val="16"/>
                <w:szCs w:val="16"/>
                <w:lang w:val="pt-BR"/>
              </w:rPr>
            </w:pPr>
            <w:r w:rsidRPr="004E717B">
              <w:rPr>
                <w:rFonts w:ascii="Arial" w:hAnsi="Arial" w:cs="Arial"/>
                <w:b/>
                <w:sz w:val="16"/>
                <w:szCs w:val="16"/>
                <w:lang w:val="pt-BR"/>
              </w:rPr>
              <w:t>AH51</w:t>
            </w:r>
          </w:p>
        </w:tc>
        <w:tc>
          <w:tcPr>
            <w:tcW w:w="906" w:type="pct"/>
            <w:shd w:val="clear" w:color="auto" w:fill="FFFFFF" w:themeFill="background1"/>
            <w:noWrap/>
            <w:vAlign w:val="center"/>
          </w:tcPr>
          <w:p w14:paraId="1513D464"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315/70R22.5</w:t>
            </w:r>
            <w:r>
              <w:rPr>
                <w:rStyle w:val="copyA4V"/>
                <w:rFonts w:ascii="Arial" w:hAnsi="Arial" w:cs="Arial"/>
                <w:sz w:val="16"/>
                <w:szCs w:val="16"/>
              </w:rPr>
              <w:t xml:space="preserve"> </w:t>
            </w:r>
            <w:r w:rsidRPr="004E717B">
              <w:rPr>
                <w:rStyle w:val="copyA4V"/>
                <w:rFonts w:ascii="Arial" w:hAnsi="Arial" w:cs="Arial"/>
                <w:sz w:val="16"/>
                <w:szCs w:val="16"/>
              </w:rPr>
              <w:t>*</w:t>
            </w:r>
          </w:p>
        </w:tc>
        <w:tc>
          <w:tcPr>
            <w:tcW w:w="835" w:type="pct"/>
            <w:shd w:val="clear" w:color="auto" w:fill="FFFFFF" w:themeFill="background1"/>
            <w:noWrap/>
            <w:vAlign w:val="center"/>
          </w:tcPr>
          <w:p w14:paraId="34C7ACE9" w14:textId="77777777" w:rsidR="00B03911" w:rsidRPr="004E717B" w:rsidRDefault="00B03911" w:rsidP="00B03911">
            <w:pPr>
              <w:spacing w:line="276" w:lineRule="auto"/>
              <w:jc w:val="center"/>
              <w:rPr>
                <w:rStyle w:val="copyA4V"/>
                <w:rFonts w:ascii="Arial" w:eastAsia="Calibri" w:hAnsi="Arial" w:cs="Arial"/>
                <w:sz w:val="16"/>
                <w:szCs w:val="16"/>
              </w:rPr>
            </w:pPr>
            <w:r w:rsidRPr="004E717B">
              <w:rPr>
                <w:rStyle w:val="copyA4V"/>
                <w:rFonts w:ascii="Arial" w:hAnsi="Arial" w:cs="Arial"/>
                <w:sz w:val="16"/>
                <w:szCs w:val="16"/>
              </w:rPr>
              <w:t>156/150L</w:t>
            </w:r>
          </w:p>
        </w:tc>
        <w:tc>
          <w:tcPr>
            <w:tcW w:w="910" w:type="pct"/>
            <w:shd w:val="clear" w:color="auto" w:fill="FFFFFF" w:themeFill="background1"/>
            <w:noWrap/>
            <w:vAlign w:val="center"/>
          </w:tcPr>
          <w:p w14:paraId="6B414367" w14:textId="77777777" w:rsidR="00B03911" w:rsidRPr="004E717B" w:rsidRDefault="00B03911" w:rsidP="00B03911">
            <w:pPr>
              <w:spacing w:line="276" w:lineRule="auto"/>
              <w:jc w:val="center"/>
              <w:rPr>
                <w:rStyle w:val="copyA4V"/>
                <w:rFonts w:ascii="Arial" w:eastAsia="Calibri" w:hAnsi="Arial" w:cs="Arial"/>
                <w:sz w:val="16"/>
                <w:szCs w:val="16"/>
              </w:rPr>
            </w:pPr>
            <w:r w:rsidRPr="004E717B">
              <w:rPr>
                <w:rStyle w:val="copyA4V"/>
                <w:rFonts w:ascii="Arial" w:hAnsi="Arial" w:cs="Arial"/>
                <w:sz w:val="16"/>
                <w:szCs w:val="16"/>
              </w:rPr>
              <w:t>C/B/A (72dB)</w:t>
            </w:r>
          </w:p>
        </w:tc>
        <w:tc>
          <w:tcPr>
            <w:tcW w:w="454" w:type="pct"/>
            <w:shd w:val="clear" w:color="auto" w:fill="FFFFFF" w:themeFill="background1"/>
            <w:noWrap/>
            <w:vAlign w:val="center"/>
          </w:tcPr>
          <w:p w14:paraId="41C3C1AD" w14:textId="77777777" w:rsidR="00B03911" w:rsidRPr="004E717B" w:rsidRDefault="00B03911" w:rsidP="00B03911">
            <w:pPr>
              <w:jc w:val="center"/>
              <w:rPr>
                <w:rFonts w:ascii="Arial" w:hAnsi="Arial" w:cs="Arial"/>
                <w:sz w:val="16"/>
                <w:szCs w:val="16"/>
              </w:rPr>
            </w:pPr>
            <w:r w:rsidRPr="004E717B">
              <w:rPr>
                <w:rFonts w:ascii="Arial" w:hAnsi="Arial" w:cs="Arial"/>
                <w:color w:val="000000"/>
                <w:sz w:val="16"/>
                <w:szCs w:val="16"/>
              </w:rPr>
              <w:sym w:font="Wingdings" w:char="F0FE"/>
            </w:r>
          </w:p>
        </w:tc>
        <w:tc>
          <w:tcPr>
            <w:tcW w:w="454" w:type="pct"/>
            <w:shd w:val="clear" w:color="auto" w:fill="FFFFFF" w:themeFill="background1"/>
            <w:noWrap/>
            <w:vAlign w:val="center"/>
          </w:tcPr>
          <w:p w14:paraId="0DE9DC0C" w14:textId="77777777" w:rsidR="00B03911" w:rsidRPr="004E717B" w:rsidRDefault="00B03911" w:rsidP="00B03911">
            <w:pPr>
              <w:jc w:val="center"/>
              <w:rPr>
                <w:rFonts w:ascii="Arial" w:hAnsi="Arial" w:cs="Arial"/>
                <w:sz w:val="16"/>
                <w:szCs w:val="16"/>
              </w:rPr>
            </w:pPr>
            <w:r w:rsidRPr="004E717B">
              <w:rPr>
                <w:rFonts w:ascii="Arial" w:hAnsi="Arial" w:cs="Arial"/>
                <w:color w:val="000000"/>
                <w:sz w:val="16"/>
                <w:szCs w:val="16"/>
              </w:rPr>
              <w:sym w:font="Wingdings" w:char="F0FE"/>
            </w:r>
          </w:p>
        </w:tc>
        <w:tc>
          <w:tcPr>
            <w:tcW w:w="831" w:type="pct"/>
            <w:shd w:val="clear" w:color="auto" w:fill="FFFFFF" w:themeFill="background1"/>
            <w:vAlign w:val="center"/>
          </w:tcPr>
          <w:p w14:paraId="5FAB75CD"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t>Nov 2021</w:t>
            </w:r>
          </w:p>
        </w:tc>
      </w:tr>
      <w:tr w:rsidR="00B03911" w:rsidRPr="004E717B" w14:paraId="2B20A595" w14:textId="77777777" w:rsidTr="00B03911">
        <w:trPr>
          <w:trHeight w:val="300"/>
        </w:trPr>
        <w:tc>
          <w:tcPr>
            <w:tcW w:w="610" w:type="pct"/>
            <w:vMerge/>
            <w:shd w:val="clear" w:color="auto" w:fill="FFFFFF" w:themeFill="background1"/>
            <w:vAlign w:val="center"/>
          </w:tcPr>
          <w:p w14:paraId="6F48395A" w14:textId="77777777" w:rsidR="00B03911" w:rsidRPr="004E717B" w:rsidRDefault="00B03911" w:rsidP="00B03911">
            <w:pPr>
              <w:tabs>
                <w:tab w:val="left" w:pos="1800"/>
                <w:tab w:val="left" w:pos="3960"/>
                <w:tab w:val="left" w:pos="4860"/>
                <w:tab w:val="left" w:pos="6300"/>
                <w:tab w:val="left" w:pos="7740"/>
              </w:tabs>
              <w:spacing w:line="276" w:lineRule="auto"/>
              <w:jc w:val="center"/>
              <w:rPr>
                <w:rFonts w:ascii="Arial" w:hAnsi="Arial" w:cs="Arial"/>
                <w:b/>
                <w:sz w:val="16"/>
                <w:szCs w:val="16"/>
                <w:lang w:val="pt-BR"/>
              </w:rPr>
            </w:pPr>
          </w:p>
        </w:tc>
        <w:tc>
          <w:tcPr>
            <w:tcW w:w="906" w:type="pct"/>
            <w:shd w:val="clear" w:color="auto" w:fill="FFFFFF" w:themeFill="background1"/>
            <w:noWrap/>
            <w:vAlign w:val="center"/>
          </w:tcPr>
          <w:p w14:paraId="40CD31BF"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315/80R22.5</w:t>
            </w:r>
          </w:p>
        </w:tc>
        <w:tc>
          <w:tcPr>
            <w:tcW w:w="835" w:type="pct"/>
            <w:shd w:val="clear" w:color="auto" w:fill="FFFFFF" w:themeFill="background1"/>
            <w:noWrap/>
            <w:vAlign w:val="center"/>
          </w:tcPr>
          <w:p w14:paraId="1AFA5690"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156/150L</w:t>
            </w:r>
          </w:p>
          <w:p w14:paraId="10D7948D"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(154/150M)</w:t>
            </w:r>
          </w:p>
        </w:tc>
        <w:tc>
          <w:tcPr>
            <w:tcW w:w="910" w:type="pct"/>
            <w:shd w:val="clear" w:color="auto" w:fill="FFFFFF" w:themeFill="background1"/>
            <w:noWrap/>
            <w:vAlign w:val="center"/>
          </w:tcPr>
          <w:p w14:paraId="396AAE94" w14:textId="77777777" w:rsidR="00B03911" w:rsidRPr="004E717B" w:rsidRDefault="00B03911" w:rsidP="00B03911">
            <w:pPr>
              <w:spacing w:line="276" w:lineRule="auto"/>
              <w:jc w:val="center"/>
              <w:rPr>
                <w:rStyle w:val="copyA4V"/>
                <w:rFonts w:ascii="Arial" w:eastAsia="Calibri" w:hAnsi="Arial" w:cs="Arial"/>
                <w:sz w:val="16"/>
                <w:szCs w:val="16"/>
              </w:rPr>
            </w:pPr>
            <w:r w:rsidRPr="004E717B">
              <w:rPr>
                <w:rStyle w:val="copyA4V"/>
                <w:rFonts w:ascii="Arial" w:hAnsi="Arial" w:cs="Arial"/>
                <w:sz w:val="16"/>
                <w:szCs w:val="16"/>
              </w:rPr>
              <w:t>C/B/A (72dB)</w:t>
            </w:r>
          </w:p>
        </w:tc>
        <w:tc>
          <w:tcPr>
            <w:tcW w:w="454" w:type="pct"/>
            <w:shd w:val="clear" w:color="auto" w:fill="FFFFFF" w:themeFill="background1"/>
            <w:noWrap/>
            <w:vAlign w:val="center"/>
          </w:tcPr>
          <w:p w14:paraId="4CB836F0" w14:textId="77777777" w:rsidR="00B03911" w:rsidRPr="004E717B" w:rsidRDefault="00B03911" w:rsidP="00B03911">
            <w:pPr>
              <w:jc w:val="center"/>
              <w:rPr>
                <w:rFonts w:ascii="Arial" w:hAnsi="Arial" w:cs="Arial"/>
                <w:sz w:val="16"/>
                <w:szCs w:val="16"/>
              </w:rPr>
            </w:pPr>
            <w:r w:rsidRPr="004E717B">
              <w:rPr>
                <w:rFonts w:ascii="Arial" w:hAnsi="Arial" w:cs="Arial"/>
                <w:color w:val="000000"/>
                <w:sz w:val="16"/>
                <w:szCs w:val="16"/>
              </w:rPr>
              <w:sym w:font="Wingdings" w:char="F0FE"/>
            </w:r>
          </w:p>
        </w:tc>
        <w:tc>
          <w:tcPr>
            <w:tcW w:w="454" w:type="pct"/>
            <w:shd w:val="clear" w:color="auto" w:fill="FFFFFF" w:themeFill="background1"/>
            <w:noWrap/>
            <w:vAlign w:val="center"/>
          </w:tcPr>
          <w:p w14:paraId="5220607D" w14:textId="77777777" w:rsidR="00B03911" w:rsidRPr="004E717B" w:rsidRDefault="00B03911" w:rsidP="00B03911">
            <w:pPr>
              <w:jc w:val="center"/>
              <w:rPr>
                <w:rFonts w:ascii="Arial" w:hAnsi="Arial" w:cs="Arial"/>
                <w:sz w:val="16"/>
                <w:szCs w:val="16"/>
              </w:rPr>
            </w:pPr>
            <w:r w:rsidRPr="004E717B">
              <w:rPr>
                <w:rFonts w:ascii="Arial" w:hAnsi="Arial" w:cs="Arial"/>
                <w:color w:val="000000"/>
                <w:sz w:val="16"/>
                <w:szCs w:val="16"/>
              </w:rPr>
              <w:sym w:font="Wingdings" w:char="F0FE"/>
            </w:r>
          </w:p>
        </w:tc>
        <w:tc>
          <w:tcPr>
            <w:tcW w:w="831" w:type="pct"/>
            <w:shd w:val="clear" w:color="auto" w:fill="FFFFFF" w:themeFill="background1"/>
            <w:vAlign w:val="center"/>
          </w:tcPr>
          <w:p w14:paraId="3F228A4E"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t>Nov 2021</w:t>
            </w:r>
          </w:p>
        </w:tc>
      </w:tr>
      <w:tr w:rsidR="00B03911" w:rsidRPr="004E717B" w14:paraId="0D930685" w14:textId="77777777" w:rsidTr="00B03911">
        <w:trPr>
          <w:trHeight w:val="300"/>
        </w:trPr>
        <w:tc>
          <w:tcPr>
            <w:tcW w:w="610" w:type="pct"/>
            <w:vMerge/>
            <w:shd w:val="clear" w:color="auto" w:fill="FFFFFF" w:themeFill="background1"/>
            <w:vAlign w:val="center"/>
          </w:tcPr>
          <w:p w14:paraId="1E7D1767" w14:textId="77777777" w:rsidR="00B03911" w:rsidRPr="004E717B" w:rsidRDefault="00B03911" w:rsidP="00B03911">
            <w:pPr>
              <w:tabs>
                <w:tab w:val="left" w:pos="1800"/>
                <w:tab w:val="left" w:pos="3960"/>
                <w:tab w:val="left" w:pos="4860"/>
                <w:tab w:val="left" w:pos="6300"/>
                <w:tab w:val="left" w:pos="7740"/>
              </w:tabs>
              <w:spacing w:line="276" w:lineRule="auto"/>
              <w:jc w:val="center"/>
              <w:rPr>
                <w:rFonts w:ascii="Arial" w:hAnsi="Arial" w:cs="Arial"/>
                <w:b/>
                <w:sz w:val="16"/>
                <w:szCs w:val="16"/>
                <w:lang w:val="pt-BR"/>
              </w:rPr>
            </w:pPr>
          </w:p>
        </w:tc>
        <w:tc>
          <w:tcPr>
            <w:tcW w:w="906" w:type="pct"/>
            <w:shd w:val="clear" w:color="auto" w:fill="FFFFFF" w:themeFill="background1"/>
            <w:noWrap/>
            <w:vAlign w:val="center"/>
          </w:tcPr>
          <w:p w14:paraId="3FF78ED4" w14:textId="77777777" w:rsidR="00B03911" w:rsidRPr="0035774C" w:rsidRDefault="00B03911" w:rsidP="00B03911">
            <w:pPr>
              <w:spacing w:line="276" w:lineRule="auto"/>
              <w:jc w:val="center"/>
              <w:rPr>
                <w:rStyle w:val="copyA4V"/>
                <w:rFonts w:ascii="Arial" w:hAnsi="Arial" w:cs="Arial"/>
                <w:sz w:val="16"/>
                <w:szCs w:val="16"/>
              </w:rPr>
            </w:pPr>
            <w:r w:rsidRPr="0035774C">
              <w:rPr>
                <w:rStyle w:val="copyA4V"/>
                <w:rFonts w:ascii="Arial" w:hAnsi="Arial" w:cs="Arial"/>
                <w:sz w:val="16"/>
                <w:szCs w:val="16"/>
              </w:rPr>
              <w:t>385/65R22.5 20P</w:t>
            </w:r>
            <w:r>
              <w:rPr>
                <w:rStyle w:val="copyA4V"/>
                <w:rFonts w:ascii="Arial" w:hAnsi="Arial" w:cs="Arial"/>
                <w:sz w:val="16"/>
                <w:szCs w:val="16"/>
              </w:rPr>
              <w:t>R</w:t>
            </w:r>
          </w:p>
        </w:tc>
        <w:tc>
          <w:tcPr>
            <w:tcW w:w="835" w:type="pct"/>
            <w:shd w:val="clear" w:color="auto" w:fill="FFFFFF" w:themeFill="background1"/>
            <w:noWrap/>
            <w:vAlign w:val="center"/>
          </w:tcPr>
          <w:p w14:paraId="172F2EA3"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160K (158L)</w:t>
            </w:r>
          </w:p>
        </w:tc>
        <w:tc>
          <w:tcPr>
            <w:tcW w:w="910" w:type="pct"/>
            <w:shd w:val="clear" w:color="auto" w:fill="FFFFFF" w:themeFill="background1"/>
            <w:noWrap/>
            <w:vAlign w:val="center"/>
          </w:tcPr>
          <w:p w14:paraId="081CF1F8"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B/B/A (72dB)</w:t>
            </w:r>
          </w:p>
        </w:tc>
        <w:tc>
          <w:tcPr>
            <w:tcW w:w="454" w:type="pct"/>
            <w:shd w:val="clear" w:color="auto" w:fill="FFFFFF" w:themeFill="background1"/>
            <w:noWrap/>
            <w:vAlign w:val="center"/>
          </w:tcPr>
          <w:p w14:paraId="597B66E6"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sym w:font="Wingdings" w:char="F0FE"/>
            </w:r>
          </w:p>
        </w:tc>
        <w:tc>
          <w:tcPr>
            <w:tcW w:w="454" w:type="pct"/>
            <w:shd w:val="clear" w:color="auto" w:fill="FFFFFF" w:themeFill="background1"/>
            <w:noWrap/>
            <w:vAlign w:val="center"/>
          </w:tcPr>
          <w:p w14:paraId="6E275B0C"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sym w:font="Wingdings" w:char="F0FE"/>
            </w:r>
          </w:p>
        </w:tc>
        <w:tc>
          <w:tcPr>
            <w:tcW w:w="831" w:type="pct"/>
            <w:shd w:val="clear" w:color="auto" w:fill="FFFFFF" w:themeFill="background1"/>
            <w:vAlign w:val="center"/>
          </w:tcPr>
          <w:p w14:paraId="76DCBEDC"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t>Nov 2021</w:t>
            </w:r>
          </w:p>
        </w:tc>
      </w:tr>
      <w:tr w:rsidR="00B03911" w:rsidRPr="004E717B" w14:paraId="315F8412" w14:textId="77777777" w:rsidTr="00B03911">
        <w:trPr>
          <w:trHeight w:val="300"/>
        </w:trPr>
        <w:tc>
          <w:tcPr>
            <w:tcW w:w="610" w:type="pct"/>
            <w:vMerge/>
            <w:shd w:val="clear" w:color="auto" w:fill="FFFFFF" w:themeFill="background1"/>
            <w:vAlign w:val="center"/>
          </w:tcPr>
          <w:p w14:paraId="5C6DD4E3" w14:textId="77777777" w:rsidR="00B03911" w:rsidRPr="004E717B" w:rsidRDefault="00B03911" w:rsidP="00B03911">
            <w:pPr>
              <w:tabs>
                <w:tab w:val="left" w:pos="1800"/>
                <w:tab w:val="left" w:pos="3960"/>
                <w:tab w:val="left" w:pos="4860"/>
                <w:tab w:val="left" w:pos="6300"/>
                <w:tab w:val="left" w:pos="7740"/>
              </w:tabs>
              <w:spacing w:line="276" w:lineRule="auto"/>
              <w:jc w:val="center"/>
              <w:rPr>
                <w:rFonts w:ascii="Arial" w:hAnsi="Arial" w:cs="Arial"/>
                <w:b/>
                <w:sz w:val="16"/>
                <w:szCs w:val="16"/>
                <w:lang w:val="pt-BR"/>
              </w:rPr>
            </w:pPr>
          </w:p>
        </w:tc>
        <w:tc>
          <w:tcPr>
            <w:tcW w:w="906" w:type="pct"/>
            <w:shd w:val="clear" w:color="auto" w:fill="FFFFFF" w:themeFill="background1"/>
            <w:noWrap/>
            <w:vAlign w:val="center"/>
          </w:tcPr>
          <w:p w14:paraId="7C8CE79F" w14:textId="77777777" w:rsidR="00B03911" w:rsidRPr="0035774C" w:rsidRDefault="00B03911" w:rsidP="00B03911">
            <w:pPr>
              <w:spacing w:line="276" w:lineRule="auto"/>
              <w:jc w:val="center"/>
              <w:rPr>
                <w:rStyle w:val="copyA4V"/>
                <w:rFonts w:ascii="Arial" w:hAnsi="Arial" w:cs="Arial"/>
                <w:sz w:val="16"/>
                <w:szCs w:val="16"/>
              </w:rPr>
            </w:pPr>
            <w:r w:rsidRPr="0035774C">
              <w:rPr>
                <w:rStyle w:val="copyA4V"/>
                <w:rFonts w:ascii="Arial" w:hAnsi="Arial" w:cs="Arial"/>
                <w:sz w:val="16"/>
                <w:szCs w:val="16"/>
              </w:rPr>
              <w:t>385/65R22.5 24P</w:t>
            </w:r>
            <w:r>
              <w:rPr>
                <w:rStyle w:val="copyA4V"/>
                <w:rFonts w:ascii="Arial" w:hAnsi="Arial" w:cs="Arial"/>
                <w:sz w:val="16"/>
                <w:szCs w:val="16"/>
              </w:rPr>
              <w:t>R</w:t>
            </w:r>
            <w:r w:rsidRPr="0035774C">
              <w:rPr>
                <w:rStyle w:val="copyA4V"/>
                <w:rFonts w:ascii="Arial" w:hAnsi="Arial" w:cs="Arial"/>
                <w:sz w:val="16"/>
                <w:szCs w:val="16"/>
              </w:rPr>
              <w:t xml:space="preserve"> *</w:t>
            </w:r>
          </w:p>
        </w:tc>
        <w:tc>
          <w:tcPr>
            <w:tcW w:w="835" w:type="pct"/>
            <w:shd w:val="clear" w:color="auto" w:fill="FFFFFF" w:themeFill="background1"/>
            <w:noWrap/>
            <w:vAlign w:val="center"/>
          </w:tcPr>
          <w:p w14:paraId="449EB2D3"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164K</w:t>
            </w:r>
          </w:p>
        </w:tc>
        <w:tc>
          <w:tcPr>
            <w:tcW w:w="910" w:type="pct"/>
            <w:shd w:val="clear" w:color="auto" w:fill="FFFFFF" w:themeFill="background1"/>
            <w:noWrap/>
            <w:vAlign w:val="center"/>
          </w:tcPr>
          <w:p w14:paraId="173F306E" w14:textId="77777777" w:rsidR="00B03911" w:rsidRPr="004E717B" w:rsidRDefault="00B03911" w:rsidP="00B03911">
            <w:pPr>
              <w:spacing w:line="276" w:lineRule="auto"/>
              <w:jc w:val="center"/>
              <w:rPr>
                <w:rStyle w:val="copyA4V"/>
                <w:rFonts w:ascii="Arial" w:eastAsia="Calibri" w:hAnsi="Arial" w:cs="Arial"/>
                <w:sz w:val="16"/>
                <w:szCs w:val="16"/>
              </w:rPr>
            </w:pPr>
            <w:r w:rsidRPr="004E717B">
              <w:rPr>
                <w:rStyle w:val="copyA4V"/>
                <w:rFonts w:ascii="Arial" w:eastAsia="Calibri" w:hAnsi="Arial" w:cs="Arial"/>
                <w:sz w:val="16"/>
                <w:szCs w:val="16"/>
              </w:rPr>
              <w:t>B/B/A (72dB)</w:t>
            </w:r>
          </w:p>
        </w:tc>
        <w:tc>
          <w:tcPr>
            <w:tcW w:w="454" w:type="pct"/>
            <w:shd w:val="clear" w:color="auto" w:fill="FFFFFF" w:themeFill="background1"/>
            <w:noWrap/>
            <w:vAlign w:val="center"/>
          </w:tcPr>
          <w:p w14:paraId="6E31B563" w14:textId="77777777" w:rsidR="00B03911" w:rsidRPr="004E717B" w:rsidRDefault="00B03911" w:rsidP="00B03911">
            <w:pPr>
              <w:jc w:val="center"/>
              <w:rPr>
                <w:rFonts w:ascii="Arial" w:hAnsi="Arial" w:cs="Arial"/>
                <w:sz w:val="16"/>
                <w:szCs w:val="16"/>
              </w:rPr>
            </w:pPr>
            <w:r w:rsidRPr="004E717B">
              <w:rPr>
                <w:rFonts w:ascii="Arial" w:hAnsi="Arial" w:cs="Arial"/>
                <w:color w:val="000000"/>
                <w:sz w:val="16"/>
                <w:szCs w:val="16"/>
              </w:rPr>
              <w:sym w:font="Wingdings" w:char="F0FE"/>
            </w:r>
          </w:p>
        </w:tc>
        <w:tc>
          <w:tcPr>
            <w:tcW w:w="454" w:type="pct"/>
            <w:shd w:val="clear" w:color="auto" w:fill="FFFFFF" w:themeFill="background1"/>
            <w:noWrap/>
            <w:vAlign w:val="center"/>
          </w:tcPr>
          <w:p w14:paraId="04089779" w14:textId="77777777" w:rsidR="00B03911" w:rsidRPr="004E717B" w:rsidRDefault="00B03911" w:rsidP="00B03911">
            <w:pPr>
              <w:jc w:val="center"/>
              <w:rPr>
                <w:rFonts w:ascii="Arial" w:hAnsi="Arial" w:cs="Arial"/>
                <w:sz w:val="16"/>
                <w:szCs w:val="16"/>
              </w:rPr>
            </w:pPr>
            <w:r w:rsidRPr="004E717B">
              <w:rPr>
                <w:rFonts w:ascii="Arial" w:hAnsi="Arial" w:cs="Arial"/>
                <w:color w:val="000000"/>
                <w:sz w:val="16"/>
                <w:szCs w:val="16"/>
              </w:rPr>
              <w:sym w:font="Wingdings" w:char="F0FE"/>
            </w:r>
          </w:p>
        </w:tc>
        <w:tc>
          <w:tcPr>
            <w:tcW w:w="831" w:type="pct"/>
            <w:shd w:val="clear" w:color="auto" w:fill="FFFFFF" w:themeFill="background1"/>
            <w:vAlign w:val="center"/>
          </w:tcPr>
          <w:p w14:paraId="58A79DD9"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t>Nov 2021</w:t>
            </w:r>
          </w:p>
        </w:tc>
      </w:tr>
      <w:tr w:rsidR="00B03911" w:rsidRPr="004E717B" w14:paraId="63771BDE" w14:textId="77777777" w:rsidTr="00B03911">
        <w:trPr>
          <w:trHeight w:val="300"/>
        </w:trPr>
        <w:tc>
          <w:tcPr>
            <w:tcW w:w="610" w:type="pct"/>
            <w:vMerge w:val="restart"/>
            <w:shd w:val="clear" w:color="auto" w:fill="FFFFFF" w:themeFill="background1"/>
            <w:vAlign w:val="center"/>
          </w:tcPr>
          <w:p w14:paraId="385A7224" w14:textId="77777777" w:rsidR="00B03911" w:rsidRPr="004E717B" w:rsidRDefault="00B03911" w:rsidP="00B03911">
            <w:pPr>
              <w:tabs>
                <w:tab w:val="left" w:pos="1800"/>
                <w:tab w:val="left" w:pos="3960"/>
                <w:tab w:val="left" w:pos="4860"/>
                <w:tab w:val="left" w:pos="6300"/>
                <w:tab w:val="left" w:pos="7740"/>
              </w:tabs>
              <w:spacing w:line="276" w:lineRule="auto"/>
              <w:jc w:val="center"/>
              <w:rPr>
                <w:rFonts w:ascii="Arial" w:hAnsi="Arial" w:cs="Arial"/>
                <w:b/>
                <w:sz w:val="16"/>
                <w:szCs w:val="16"/>
                <w:lang w:val="pt-BR"/>
              </w:rPr>
            </w:pPr>
            <w:r>
              <w:rPr>
                <w:rFonts w:ascii="Arial" w:hAnsi="Arial" w:cs="Arial"/>
                <w:b/>
                <w:sz w:val="16"/>
                <w:szCs w:val="16"/>
                <w:lang w:val="pt-BR"/>
              </w:rPr>
              <w:t xml:space="preserve">SmartFlex </w:t>
            </w:r>
            <w:r w:rsidRPr="004E717B">
              <w:rPr>
                <w:rFonts w:ascii="Arial" w:hAnsi="Arial" w:cs="Arial"/>
                <w:b/>
                <w:sz w:val="16"/>
                <w:szCs w:val="16"/>
                <w:lang w:val="pt-BR"/>
              </w:rPr>
              <w:t>DH51</w:t>
            </w:r>
          </w:p>
        </w:tc>
        <w:tc>
          <w:tcPr>
            <w:tcW w:w="906" w:type="pct"/>
            <w:shd w:val="clear" w:color="auto" w:fill="FFFFFF" w:themeFill="background1"/>
            <w:noWrap/>
            <w:vAlign w:val="center"/>
          </w:tcPr>
          <w:p w14:paraId="00D9B37C"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315/70R22.5</w:t>
            </w:r>
            <w:r>
              <w:rPr>
                <w:rStyle w:val="copyA4V"/>
                <w:rFonts w:ascii="Arial" w:hAnsi="Arial" w:cs="Arial"/>
                <w:sz w:val="16"/>
                <w:szCs w:val="16"/>
              </w:rPr>
              <w:t xml:space="preserve"> </w:t>
            </w:r>
            <w:r w:rsidRPr="004E717B">
              <w:rPr>
                <w:rStyle w:val="copyA4V"/>
                <w:rFonts w:ascii="Arial" w:hAnsi="Arial" w:cs="Arial"/>
                <w:sz w:val="16"/>
                <w:szCs w:val="16"/>
              </w:rPr>
              <w:t>*</w:t>
            </w:r>
          </w:p>
        </w:tc>
        <w:tc>
          <w:tcPr>
            <w:tcW w:w="835" w:type="pct"/>
            <w:shd w:val="clear" w:color="auto" w:fill="FFFFFF" w:themeFill="background1"/>
            <w:noWrap/>
            <w:vAlign w:val="center"/>
          </w:tcPr>
          <w:p w14:paraId="3AC75ECF"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154/150L</w:t>
            </w:r>
          </w:p>
        </w:tc>
        <w:tc>
          <w:tcPr>
            <w:tcW w:w="910" w:type="pct"/>
            <w:shd w:val="clear" w:color="auto" w:fill="FFFFFF" w:themeFill="background1"/>
            <w:noWrap/>
            <w:vAlign w:val="center"/>
          </w:tcPr>
          <w:p w14:paraId="0D8CFEF9"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D/B/B (76dB)</w:t>
            </w:r>
          </w:p>
        </w:tc>
        <w:tc>
          <w:tcPr>
            <w:tcW w:w="454" w:type="pct"/>
            <w:shd w:val="clear" w:color="auto" w:fill="FFFFFF" w:themeFill="background1"/>
            <w:noWrap/>
            <w:vAlign w:val="center"/>
          </w:tcPr>
          <w:p w14:paraId="751E583E"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sym w:font="Wingdings" w:char="F0FE"/>
            </w:r>
          </w:p>
        </w:tc>
        <w:tc>
          <w:tcPr>
            <w:tcW w:w="454" w:type="pct"/>
            <w:shd w:val="clear" w:color="auto" w:fill="FFFFFF" w:themeFill="background1"/>
            <w:noWrap/>
            <w:vAlign w:val="center"/>
          </w:tcPr>
          <w:p w14:paraId="282C2ECC"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sym w:font="Wingdings" w:char="F0FE"/>
            </w:r>
          </w:p>
        </w:tc>
        <w:tc>
          <w:tcPr>
            <w:tcW w:w="831" w:type="pct"/>
            <w:shd w:val="clear" w:color="auto" w:fill="FFFFFF" w:themeFill="background1"/>
            <w:vAlign w:val="center"/>
          </w:tcPr>
          <w:p w14:paraId="420C0DB8"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t>De</w:t>
            </w:r>
            <w:r>
              <w:rPr>
                <w:rFonts w:ascii="Arial" w:hAnsi="Arial" w:cs="Arial"/>
                <w:color w:val="000000"/>
                <w:sz w:val="16"/>
                <w:szCs w:val="16"/>
              </w:rPr>
              <w:t>c</w:t>
            </w:r>
            <w:r w:rsidRPr="004E717B">
              <w:rPr>
                <w:rFonts w:ascii="Arial" w:hAnsi="Arial" w:cs="Arial"/>
                <w:color w:val="000000"/>
                <w:sz w:val="16"/>
                <w:szCs w:val="16"/>
              </w:rPr>
              <w:t xml:space="preserve"> 2021</w:t>
            </w:r>
          </w:p>
        </w:tc>
      </w:tr>
      <w:tr w:rsidR="00B03911" w:rsidRPr="004E717B" w14:paraId="42279B6E" w14:textId="77777777" w:rsidTr="00B03911">
        <w:trPr>
          <w:trHeight w:val="300"/>
        </w:trPr>
        <w:tc>
          <w:tcPr>
            <w:tcW w:w="610" w:type="pct"/>
            <w:vMerge/>
            <w:shd w:val="clear" w:color="auto" w:fill="FFFFFF" w:themeFill="background1"/>
            <w:vAlign w:val="center"/>
          </w:tcPr>
          <w:p w14:paraId="6B74ED2F" w14:textId="77777777" w:rsidR="00B03911" w:rsidRPr="004E717B" w:rsidRDefault="00B03911" w:rsidP="00B03911">
            <w:pPr>
              <w:tabs>
                <w:tab w:val="left" w:pos="1800"/>
                <w:tab w:val="left" w:pos="3960"/>
                <w:tab w:val="left" w:pos="4860"/>
                <w:tab w:val="left" w:pos="6300"/>
                <w:tab w:val="left" w:pos="7740"/>
              </w:tabs>
              <w:spacing w:line="276" w:lineRule="auto"/>
              <w:jc w:val="center"/>
              <w:rPr>
                <w:rFonts w:ascii="Arial" w:hAnsi="Arial" w:cs="Arial"/>
                <w:b/>
                <w:sz w:val="16"/>
                <w:szCs w:val="16"/>
                <w:lang w:val="pt-BR"/>
              </w:rPr>
            </w:pPr>
          </w:p>
        </w:tc>
        <w:tc>
          <w:tcPr>
            <w:tcW w:w="906" w:type="pct"/>
            <w:shd w:val="clear" w:color="auto" w:fill="FFFFFF" w:themeFill="background1"/>
            <w:noWrap/>
            <w:vAlign w:val="center"/>
          </w:tcPr>
          <w:p w14:paraId="7FBC2699"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315/80R22.5</w:t>
            </w:r>
          </w:p>
        </w:tc>
        <w:tc>
          <w:tcPr>
            <w:tcW w:w="835" w:type="pct"/>
            <w:shd w:val="clear" w:color="auto" w:fill="FFFFFF" w:themeFill="background1"/>
            <w:noWrap/>
            <w:vAlign w:val="center"/>
          </w:tcPr>
          <w:p w14:paraId="7021A59A"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156/150L</w:t>
            </w:r>
          </w:p>
          <w:p w14:paraId="55DB060C"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(154/150M)</w:t>
            </w:r>
          </w:p>
        </w:tc>
        <w:tc>
          <w:tcPr>
            <w:tcW w:w="910" w:type="pct"/>
            <w:shd w:val="clear" w:color="auto" w:fill="FFFFFF" w:themeFill="background1"/>
            <w:noWrap/>
            <w:vAlign w:val="center"/>
          </w:tcPr>
          <w:p w14:paraId="4E83D300" w14:textId="77777777" w:rsidR="00B03911" w:rsidRPr="004E717B" w:rsidRDefault="00B03911" w:rsidP="00B03911">
            <w:pPr>
              <w:spacing w:line="276" w:lineRule="auto"/>
              <w:jc w:val="center"/>
              <w:rPr>
                <w:rStyle w:val="copyA4V"/>
                <w:rFonts w:ascii="Arial" w:hAnsi="Arial" w:cs="Arial"/>
                <w:sz w:val="16"/>
                <w:szCs w:val="16"/>
              </w:rPr>
            </w:pPr>
            <w:r w:rsidRPr="004E717B">
              <w:rPr>
                <w:rStyle w:val="copyA4V"/>
                <w:rFonts w:ascii="Arial" w:hAnsi="Arial" w:cs="Arial"/>
                <w:sz w:val="16"/>
                <w:szCs w:val="16"/>
              </w:rPr>
              <w:t>D/B/B (76dB)</w:t>
            </w:r>
          </w:p>
        </w:tc>
        <w:tc>
          <w:tcPr>
            <w:tcW w:w="454" w:type="pct"/>
            <w:shd w:val="clear" w:color="auto" w:fill="FFFFFF" w:themeFill="background1"/>
            <w:noWrap/>
            <w:vAlign w:val="center"/>
          </w:tcPr>
          <w:p w14:paraId="32427C45"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sym w:font="Wingdings" w:char="F0FE"/>
            </w:r>
          </w:p>
        </w:tc>
        <w:tc>
          <w:tcPr>
            <w:tcW w:w="454" w:type="pct"/>
            <w:shd w:val="clear" w:color="auto" w:fill="FFFFFF" w:themeFill="background1"/>
            <w:noWrap/>
            <w:vAlign w:val="center"/>
          </w:tcPr>
          <w:p w14:paraId="3BA631AB"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sym w:font="Wingdings" w:char="F0FE"/>
            </w:r>
          </w:p>
        </w:tc>
        <w:tc>
          <w:tcPr>
            <w:tcW w:w="831" w:type="pct"/>
            <w:shd w:val="clear" w:color="auto" w:fill="FFFFFF" w:themeFill="background1"/>
            <w:vAlign w:val="center"/>
          </w:tcPr>
          <w:p w14:paraId="71CC3559" w14:textId="77777777" w:rsidR="00B03911" w:rsidRPr="004E717B" w:rsidRDefault="00B03911" w:rsidP="00B03911">
            <w:pPr>
              <w:jc w:val="center"/>
              <w:rPr>
                <w:rFonts w:ascii="Arial" w:hAnsi="Arial" w:cs="Arial"/>
                <w:color w:val="000000"/>
                <w:sz w:val="16"/>
                <w:szCs w:val="16"/>
              </w:rPr>
            </w:pPr>
            <w:r w:rsidRPr="004E717B">
              <w:rPr>
                <w:rFonts w:ascii="Arial" w:hAnsi="Arial" w:cs="Arial"/>
                <w:color w:val="000000"/>
                <w:sz w:val="16"/>
                <w:szCs w:val="16"/>
              </w:rPr>
              <w:t>Feb 2022</w:t>
            </w:r>
          </w:p>
        </w:tc>
      </w:tr>
    </w:tbl>
    <w:p w14:paraId="0482ADCC" w14:textId="77777777" w:rsidR="00B03911" w:rsidRPr="00AA59DE" w:rsidRDefault="00B03911" w:rsidP="00B03911">
      <w:pPr>
        <w:spacing w:line="276" w:lineRule="auto"/>
        <w:rPr>
          <w:rFonts w:ascii="Arial" w:eastAsia="Times New Roman" w:hAnsi="Arial"/>
          <w:iCs/>
          <w:color w:val="00000A"/>
          <w:kern w:val="0"/>
          <w:sz w:val="18"/>
          <w:szCs w:val="18"/>
          <w:lang w:eastAsia="en-GB" w:bidi="en-GB"/>
        </w:rPr>
      </w:pPr>
      <w:r w:rsidRPr="00AA59DE">
        <w:rPr>
          <w:rFonts w:ascii="Arial" w:eastAsia="Times New Roman" w:hAnsi="Arial"/>
          <w:iCs/>
          <w:color w:val="00000A"/>
          <w:kern w:val="0"/>
          <w:sz w:val="18"/>
          <w:szCs w:val="18"/>
          <w:lang w:eastAsia="en-GB" w:bidi="en-GB"/>
        </w:rPr>
        <w:t xml:space="preserve">* Size also available in Nordics, Hungary, Czech Republic and Poland. </w:t>
      </w:r>
    </w:p>
    <w:p w14:paraId="24520EA1" w14:textId="77777777" w:rsidR="00B03911" w:rsidRPr="00AA59DE" w:rsidRDefault="00B03911" w:rsidP="00B03911">
      <w:pPr>
        <w:spacing w:line="276" w:lineRule="auto"/>
        <w:rPr>
          <w:rFonts w:ascii="Arial" w:eastAsia="Times New Roman" w:hAnsi="Arial"/>
          <w:iCs/>
          <w:color w:val="00000A"/>
          <w:kern w:val="0"/>
          <w:sz w:val="18"/>
          <w:szCs w:val="18"/>
          <w:lang w:eastAsia="en-GB" w:bidi="en-GB"/>
        </w:rPr>
      </w:pPr>
      <w:r w:rsidRPr="00AA59DE">
        <w:rPr>
          <w:rFonts w:ascii="Arial" w:eastAsia="Times New Roman" w:hAnsi="Arial"/>
          <w:iCs/>
          <w:color w:val="00000A"/>
          <w:kern w:val="0"/>
          <w:sz w:val="18"/>
          <w:szCs w:val="18"/>
          <w:lang w:eastAsia="en-GB" w:bidi="en-GB"/>
        </w:rPr>
        <w:t xml:space="preserve">Range will be progressively extended during 2022 in sizes and markets. </w:t>
      </w:r>
    </w:p>
    <w:p w14:paraId="341B23F5" w14:textId="282F8349" w:rsidR="002431DF" w:rsidRPr="00AA59DE" w:rsidRDefault="002431DF">
      <w:pPr>
        <w:widowControl/>
        <w:wordWrap/>
        <w:autoSpaceDE/>
        <w:autoSpaceDN/>
        <w:jc w:val="left"/>
        <w:rPr>
          <w:rFonts w:ascii="Arial" w:eastAsia="Times New Roman" w:hAnsi="Arial"/>
          <w:iCs/>
          <w:color w:val="00000A"/>
          <w:kern w:val="0"/>
          <w:sz w:val="18"/>
          <w:szCs w:val="18"/>
          <w:lang w:eastAsia="en-GB" w:bidi="en-GB"/>
        </w:rPr>
      </w:pPr>
      <w:r w:rsidRPr="00AA59DE">
        <w:rPr>
          <w:rFonts w:ascii="Arial" w:eastAsia="Times New Roman" w:hAnsi="Arial"/>
          <w:iCs/>
          <w:color w:val="00000A"/>
          <w:kern w:val="0"/>
          <w:sz w:val="18"/>
          <w:szCs w:val="18"/>
          <w:lang w:eastAsia="en-GB" w:bidi="en-GB"/>
        </w:rPr>
        <w:br w:type="page"/>
      </w:r>
    </w:p>
    <w:p w14:paraId="57CF33FD" w14:textId="621C8805" w:rsidR="0014542F" w:rsidRPr="002431DF" w:rsidRDefault="0014542F" w:rsidP="002431DF">
      <w:pPr>
        <w:wordWrap/>
        <w:snapToGrid w:val="0"/>
        <w:spacing w:line="276" w:lineRule="auto"/>
        <w:ind w:rightChars="197" w:right="394"/>
        <w:jc w:val="center"/>
        <w:rPr>
          <w:rFonts w:ascii="Helvetica" w:hAnsi="Helvetica"/>
          <w:b/>
          <w:bCs/>
          <w:sz w:val="24"/>
        </w:rPr>
      </w:pPr>
      <w:r w:rsidRPr="002431DF">
        <w:rPr>
          <w:rFonts w:ascii="Helvetica" w:hAnsi="Helvetica"/>
          <w:b/>
          <w:bCs/>
          <w:sz w:val="24"/>
        </w:rPr>
        <w:lastRenderedPageBreak/>
        <w:t xml:space="preserve">Technical </w:t>
      </w:r>
      <w:r w:rsidR="002431DF" w:rsidRPr="00C06665">
        <w:rPr>
          <w:rFonts w:ascii="Helvetica" w:hAnsi="Helvetica"/>
          <w:b/>
          <w:bCs/>
          <w:sz w:val="24"/>
        </w:rPr>
        <w:t>properties</w:t>
      </w:r>
      <w:r w:rsidR="002431DF">
        <w:rPr>
          <w:rFonts w:ascii="Helvetica" w:hAnsi="Helvetica"/>
          <w:b/>
          <w:bCs/>
          <w:sz w:val="24"/>
        </w:rPr>
        <w:t xml:space="preserve"> of the</w:t>
      </w:r>
      <w:r w:rsidRPr="002431DF">
        <w:rPr>
          <w:rFonts w:ascii="Helvetica" w:hAnsi="Helvetica"/>
          <w:b/>
          <w:bCs/>
          <w:sz w:val="24"/>
        </w:rPr>
        <w:t xml:space="preserve"> SmartFlex AH51 and SmartFlex DH51</w:t>
      </w:r>
    </w:p>
    <w:p w14:paraId="6E7F39AB" w14:textId="77777777" w:rsidR="002431DF" w:rsidRPr="002431DF" w:rsidRDefault="002431DF" w:rsidP="0014542F">
      <w:pPr>
        <w:spacing w:line="276" w:lineRule="auto"/>
        <w:rPr>
          <w:rFonts w:ascii="Arial" w:hAnsi="Arial"/>
          <w:b/>
          <w:i/>
          <w:snapToGrid w:val="0"/>
          <w:sz w:val="18"/>
          <w:szCs w:val="18"/>
          <w:u w:val="single"/>
        </w:rPr>
      </w:pPr>
    </w:p>
    <w:p w14:paraId="7F43DE00" w14:textId="77777777" w:rsidR="0014542F" w:rsidRPr="002431DF" w:rsidRDefault="0014542F" w:rsidP="0014542F">
      <w:pPr>
        <w:spacing w:line="276" w:lineRule="auto"/>
        <w:rPr>
          <w:rFonts w:ascii="Arial" w:hAnsi="Arial"/>
          <w:b/>
          <w:i/>
          <w:snapToGrid w:val="0"/>
          <w:sz w:val="18"/>
          <w:szCs w:val="18"/>
          <w:u w:val="single"/>
        </w:rPr>
      </w:pPr>
      <w:r w:rsidRPr="002431DF">
        <w:rPr>
          <w:rFonts w:ascii="Arial" w:hAnsi="Arial"/>
          <w:b/>
          <w:i/>
          <w:snapToGrid w:val="0"/>
          <w:sz w:val="18"/>
          <w:szCs w:val="18"/>
          <w:u w:val="single"/>
        </w:rPr>
        <w:t>Hankoook premium tyre technologies</w:t>
      </w:r>
    </w:p>
    <w:p w14:paraId="69A8AE71" w14:textId="77777777" w:rsidR="0014542F" w:rsidRPr="002431DF" w:rsidRDefault="0014542F" w:rsidP="0014542F">
      <w:pPr>
        <w:spacing w:line="276" w:lineRule="auto"/>
        <w:rPr>
          <w:rFonts w:ascii="Arial" w:hAnsi="Arial"/>
          <w:b/>
          <w:i/>
          <w:snapToGrid w:val="0"/>
          <w:sz w:val="18"/>
          <w:szCs w:val="18"/>
          <w:u w:val="single"/>
        </w:rPr>
      </w:pPr>
    </w:p>
    <w:p w14:paraId="07391C6A" w14:textId="6DBD7FDC" w:rsidR="0014542F" w:rsidRPr="002431DF" w:rsidRDefault="002431DF" w:rsidP="0014542F">
      <w:pPr>
        <w:spacing w:line="276" w:lineRule="auto"/>
        <w:rPr>
          <w:rFonts w:ascii="Arial" w:hAnsi="Arial"/>
          <w:b/>
          <w:i/>
          <w:snapToGrid w:val="0"/>
          <w:sz w:val="18"/>
          <w:szCs w:val="18"/>
          <w:u w:val="single"/>
        </w:rPr>
      </w:pPr>
      <w:r>
        <w:rPr>
          <w:rFonts w:ascii="Arial" w:hAnsi="Arial"/>
          <w:b/>
          <w:i/>
          <w:snapToGrid w:val="0"/>
          <w:sz w:val="18"/>
          <w:szCs w:val="18"/>
          <w:u w:val="single"/>
        </w:rPr>
        <w:t>H</w:t>
      </w:r>
      <w:r w:rsidR="0014542F" w:rsidRPr="002431DF">
        <w:rPr>
          <w:rFonts w:ascii="Arial" w:hAnsi="Arial"/>
          <w:b/>
          <w:i/>
          <w:snapToGrid w:val="0"/>
          <w:sz w:val="18"/>
          <w:szCs w:val="18"/>
          <w:u w:val="single"/>
        </w:rPr>
        <w:t>idden groove (AH</w:t>
      </w:r>
      <w:r w:rsidR="00E62B20">
        <w:rPr>
          <w:rFonts w:ascii="Arial" w:hAnsi="Arial"/>
          <w:b/>
          <w:i/>
          <w:snapToGrid w:val="0"/>
          <w:sz w:val="18"/>
          <w:szCs w:val="18"/>
          <w:u w:val="single"/>
        </w:rPr>
        <w:t>51</w:t>
      </w:r>
      <w:r w:rsidR="0014542F" w:rsidRPr="002431DF">
        <w:rPr>
          <w:rFonts w:ascii="Arial" w:hAnsi="Arial"/>
          <w:b/>
          <w:i/>
          <w:snapToGrid w:val="0"/>
          <w:sz w:val="18"/>
          <w:szCs w:val="18"/>
          <w:u w:val="single"/>
        </w:rPr>
        <w:t>/DH51)</w:t>
      </w:r>
    </w:p>
    <w:p w14:paraId="3503CF8C" w14:textId="77777777" w:rsidR="0014542F" w:rsidRPr="002431DF" w:rsidRDefault="0014542F" w:rsidP="0014542F">
      <w:pPr>
        <w:pStyle w:val="Listenabsatz"/>
        <w:numPr>
          <w:ilvl w:val="0"/>
          <w:numId w:val="25"/>
        </w:numPr>
        <w:suppressAutoHyphens/>
        <w:wordWrap/>
        <w:autoSpaceDE/>
        <w:autoSpaceDN/>
        <w:spacing w:line="276" w:lineRule="auto"/>
        <w:rPr>
          <w:rFonts w:ascii="Arial" w:hAnsi="Arial"/>
          <w:sz w:val="18"/>
          <w:szCs w:val="18"/>
        </w:rPr>
      </w:pPr>
      <w:r w:rsidRPr="002431DF">
        <w:rPr>
          <w:rFonts w:ascii="Arial" w:hAnsi="Arial"/>
          <w:sz w:val="18"/>
          <w:szCs w:val="18"/>
        </w:rPr>
        <w:t xml:space="preserve">New gripping surfaces and water evacuation channels appear on the tyre tread in worn </w:t>
      </w:r>
    </w:p>
    <w:p w14:paraId="6E3DFACF" w14:textId="77777777" w:rsidR="0014542F" w:rsidRPr="002431DF" w:rsidRDefault="0014542F" w:rsidP="0014542F">
      <w:pPr>
        <w:pStyle w:val="Listenabsatz"/>
        <w:numPr>
          <w:ilvl w:val="0"/>
          <w:numId w:val="25"/>
        </w:numPr>
        <w:suppressAutoHyphens/>
        <w:wordWrap/>
        <w:autoSpaceDE/>
        <w:autoSpaceDN/>
        <w:spacing w:line="276" w:lineRule="auto"/>
        <w:rPr>
          <w:rFonts w:ascii="Arial" w:hAnsi="Arial"/>
          <w:sz w:val="18"/>
          <w:szCs w:val="18"/>
        </w:rPr>
      </w:pPr>
      <w:r w:rsidRPr="002431DF">
        <w:rPr>
          <w:rFonts w:ascii="Arial" w:hAnsi="Arial"/>
          <w:sz w:val="18"/>
          <w:szCs w:val="18"/>
        </w:rPr>
        <w:t xml:space="preserve">Ensure consistent traction and wet grip from the first to last millimetre of tread wear </w:t>
      </w:r>
    </w:p>
    <w:p w14:paraId="5ACBC5F1" w14:textId="77777777" w:rsidR="0014542F" w:rsidRPr="000C06F5" w:rsidRDefault="0014542F" w:rsidP="0014542F">
      <w:pPr>
        <w:pStyle w:val="Listenabsatz"/>
        <w:spacing w:line="276" w:lineRule="auto"/>
        <w:rPr>
          <w:rFonts w:ascii="Times New Roman" w:eastAsia="Times New Roman"/>
          <w:color w:val="00000A"/>
          <w:kern w:val="0"/>
          <w:sz w:val="21"/>
          <w:szCs w:val="21"/>
          <w:lang w:val="en-GB" w:eastAsia="en-GB" w:bidi="en-GB"/>
        </w:rPr>
      </w:pPr>
    </w:p>
    <w:p w14:paraId="56759A5F" w14:textId="77777777" w:rsidR="0014542F" w:rsidRPr="002431DF" w:rsidRDefault="0014542F" w:rsidP="0014542F">
      <w:pPr>
        <w:spacing w:line="276" w:lineRule="auto"/>
        <w:rPr>
          <w:rFonts w:ascii="Arial" w:hAnsi="Arial"/>
          <w:sz w:val="18"/>
          <w:szCs w:val="18"/>
        </w:rPr>
      </w:pPr>
      <w:r w:rsidRPr="002431DF">
        <w:rPr>
          <w:rFonts w:ascii="Arial" w:hAnsi="Arial"/>
          <w:noProof/>
          <w:sz w:val="18"/>
          <w:szCs w:val="18"/>
        </w:rPr>
        <w:drawing>
          <wp:anchor distT="0" distB="0" distL="114300" distR="114300" simplePos="0" relativeHeight="251752448" behindDoc="0" locked="0" layoutInCell="1" allowOverlap="1" wp14:anchorId="097C71C5" wp14:editId="0625570E">
            <wp:simplePos x="0" y="0"/>
            <wp:positionH relativeFrom="margin">
              <wp:align>left</wp:align>
            </wp:positionH>
            <wp:positionV relativeFrom="paragraph">
              <wp:posOffset>175260</wp:posOffset>
            </wp:positionV>
            <wp:extent cx="2202180" cy="1322705"/>
            <wp:effectExtent l="0" t="0" r="762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25665" cy="1337077"/>
                    </a:xfrm>
                    <a:prstGeom prst="rect">
                      <a:avLst/>
                    </a:prstGeom>
                  </pic:spPr>
                </pic:pic>
              </a:graphicData>
            </a:graphic>
            <wp14:sizeRelH relativeFrom="margin">
              <wp14:pctWidth>0</wp14:pctWidth>
            </wp14:sizeRelH>
            <wp14:sizeRelV relativeFrom="margin">
              <wp14:pctHeight>0</wp14:pctHeight>
            </wp14:sizeRelV>
          </wp:anchor>
        </w:drawing>
      </w:r>
      <w:r w:rsidRPr="002431DF">
        <w:rPr>
          <w:rFonts w:ascii="Arial" w:hAnsi="Arial"/>
          <w:sz w:val="18"/>
          <w:szCs w:val="18"/>
        </w:rPr>
        <w:t>SmartFlex AH51:</w:t>
      </w:r>
    </w:p>
    <w:p w14:paraId="78B016F5"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166DBD27"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0AFE364C"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5575ACC4"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1E71CD06"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0ED30F49"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51FE2E86"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1F4B9DB4"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2EDBFC2" w14:textId="77777777" w:rsidR="0014542F" w:rsidRDefault="0014542F" w:rsidP="0014542F">
      <w:pPr>
        <w:spacing w:line="276" w:lineRule="auto"/>
        <w:rPr>
          <w:rFonts w:ascii="Times New Roman" w:eastAsia="Times New Roman"/>
          <w:color w:val="00000A"/>
          <w:kern w:val="0"/>
          <w:sz w:val="21"/>
          <w:szCs w:val="21"/>
          <w:lang w:val="en-GB" w:eastAsia="en-GB" w:bidi="en-GB"/>
        </w:rPr>
      </w:pPr>
      <w:r w:rsidRPr="00415352">
        <w:rPr>
          <w:rFonts w:ascii="Times New Roman" w:eastAsia="Times New Roman"/>
          <w:noProof/>
          <w:color w:val="00000A"/>
          <w:kern w:val="0"/>
          <w:sz w:val="21"/>
          <w:szCs w:val="21"/>
          <w:lang w:val="en-GB" w:eastAsia="en-GB" w:bidi="en-GB"/>
        </w:rPr>
        <w:drawing>
          <wp:anchor distT="0" distB="0" distL="114300" distR="114300" simplePos="0" relativeHeight="251758592" behindDoc="0" locked="0" layoutInCell="1" allowOverlap="1" wp14:anchorId="6189684F" wp14:editId="6F738FB0">
            <wp:simplePos x="0" y="0"/>
            <wp:positionH relativeFrom="margin">
              <wp:align>left</wp:align>
            </wp:positionH>
            <wp:positionV relativeFrom="paragraph">
              <wp:posOffset>134868</wp:posOffset>
            </wp:positionV>
            <wp:extent cx="5393690" cy="1812290"/>
            <wp:effectExtent l="0" t="0"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6191" cy="1833891"/>
                    </a:xfrm>
                    <a:prstGeom prst="rect">
                      <a:avLst/>
                    </a:prstGeom>
                  </pic:spPr>
                </pic:pic>
              </a:graphicData>
            </a:graphic>
            <wp14:sizeRelH relativeFrom="margin">
              <wp14:pctWidth>0</wp14:pctWidth>
            </wp14:sizeRelH>
            <wp14:sizeRelV relativeFrom="margin">
              <wp14:pctHeight>0</wp14:pctHeight>
            </wp14:sizeRelV>
          </wp:anchor>
        </w:drawing>
      </w:r>
    </w:p>
    <w:p w14:paraId="65E2463F"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4ADD7BF"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0C3A93B4"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E4127A6"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649ADB2D"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23D73F51"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13A4C478"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311F25B"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528B60D4"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480E81B4"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6F92A450"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67B68DAB" w14:textId="77777777" w:rsidR="0014542F" w:rsidRPr="002431DF" w:rsidRDefault="0014542F" w:rsidP="0014542F">
      <w:pPr>
        <w:spacing w:line="276" w:lineRule="auto"/>
        <w:rPr>
          <w:rFonts w:ascii="Arial" w:hAnsi="Arial"/>
          <w:sz w:val="18"/>
          <w:szCs w:val="18"/>
        </w:rPr>
      </w:pPr>
      <w:r w:rsidRPr="002431DF">
        <w:rPr>
          <w:rFonts w:ascii="Arial" w:hAnsi="Arial"/>
          <w:noProof/>
          <w:sz w:val="18"/>
          <w:szCs w:val="18"/>
        </w:rPr>
        <w:drawing>
          <wp:anchor distT="0" distB="0" distL="114300" distR="114300" simplePos="0" relativeHeight="251753472" behindDoc="0" locked="0" layoutInCell="1" allowOverlap="1" wp14:anchorId="3F5C4FD8" wp14:editId="536FE384">
            <wp:simplePos x="0" y="0"/>
            <wp:positionH relativeFrom="margin">
              <wp:align>left</wp:align>
            </wp:positionH>
            <wp:positionV relativeFrom="paragraph">
              <wp:posOffset>177165</wp:posOffset>
            </wp:positionV>
            <wp:extent cx="2065020" cy="1263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5020" cy="1263650"/>
                    </a:xfrm>
                    <a:prstGeom prst="rect">
                      <a:avLst/>
                    </a:prstGeom>
                  </pic:spPr>
                </pic:pic>
              </a:graphicData>
            </a:graphic>
            <wp14:sizeRelH relativeFrom="margin">
              <wp14:pctWidth>0</wp14:pctWidth>
            </wp14:sizeRelH>
            <wp14:sizeRelV relativeFrom="margin">
              <wp14:pctHeight>0</wp14:pctHeight>
            </wp14:sizeRelV>
          </wp:anchor>
        </w:drawing>
      </w:r>
      <w:r w:rsidRPr="002431DF">
        <w:rPr>
          <w:rFonts w:ascii="Arial" w:hAnsi="Arial"/>
          <w:sz w:val="18"/>
          <w:szCs w:val="18"/>
        </w:rPr>
        <w:t>SmartFlex DH51:</w:t>
      </w:r>
    </w:p>
    <w:p w14:paraId="6165B5A8"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15F6D463"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93E9216"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07731B5"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67BAACD1"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7F84B360"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20E267D5"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28B616E5"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6C9911BA" w14:textId="77777777" w:rsidR="0014542F" w:rsidRDefault="0014542F" w:rsidP="0014542F">
      <w:pPr>
        <w:spacing w:line="276" w:lineRule="auto"/>
        <w:rPr>
          <w:rFonts w:ascii="Times New Roman" w:eastAsia="Times New Roman"/>
          <w:color w:val="00000A"/>
          <w:kern w:val="0"/>
          <w:sz w:val="21"/>
          <w:szCs w:val="21"/>
          <w:lang w:val="en-GB" w:eastAsia="en-GB" w:bidi="en-GB"/>
        </w:rPr>
      </w:pPr>
      <w:r w:rsidRPr="0090031F">
        <w:rPr>
          <w:rFonts w:ascii="Times New Roman" w:eastAsia="Times New Roman"/>
          <w:noProof/>
          <w:color w:val="00000A"/>
          <w:kern w:val="0"/>
          <w:sz w:val="21"/>
          <w:szCs w:val="21"/>
          <w:lang w:val="en-GB" w:eastAsia="en-GB" w:bidi="en-GB"/>
        </w:rPr>
        <w:drawing>
          <wp:anchor distT="0" distB="0" distL="114300" distR="114300" simplePos="0" relativeHeight="251754496" behindDoc="0" locked="0" layoutInCell="1" allowOverlap="1" wp14:anchorId="067814D3" wp14:editId="47C39C46">
            <wp:simplePos x="0" y="0"/>
            <wp:positionH relativeFrom="column">
              <wp:posOffset>38735</wp:posOffset>
            </wp:positionH>
            <wp:positionV relativeFrom="paragraph">
              <wp:posOffset>11430</wp:posOffset>
            </wp:positionV>
            <wp:extent cx="5297805" cy="18046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7805" cy="1804670"/>
                    </a:xfrm>
                    <a:prstGeom prst="rect">
                      <a:avLst/>
                    </a:prstGeom>
                  </pic:spPr>
                </pic:pic>
              </a:graphicData>
            </a:graphic>
            <wp14:sizeRelH relativeFrom="margin">
              <wp14:pctWidth>0</wp14:pctWidth>
            </wp14:sizeRelH>
            <wp14:sizeRelV relativeFrom="margin">
              <wp14:pctHeight>0</wp14:pctHeight>
            </wp14:sizeRelV>
          </wp:anchor>
        </w:drawing>
      </w:r>
    </w:p>
    <w:p w14:paraId="4749F1CC"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7ACE083B"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4D1EB991"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2EC1CC83"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5BCF9973"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463EC524"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711DD349"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203F963A"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4272E88A"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4D4FDC2F"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4A6188F" w14:textId="1D32029E" w:rsidR="0014542F" w:rsidRPr="002431DF" w:rsidRDefault="0014542F" w:rsidP="0014542F">
      <w:pPr>
        <w:spacing w:line="276" w:lineRule="auto"/>
        <w:rPr>
          <w:rFonts w:ascii="Arial" w:hAnsi="Arial"/>
          <w:b/>
          <w:i/>
          <w:snapToGrid w:val="0"/>
          <w:sz w:val="18"/>
          <w:szCs w:val="18"/>
          <w:u w:val="single"/>
        </w:rPr>
      </w:pPr>
      <w:r w:rsidRPr="002431DF">
        <w:rPr>
          <w:rFonts w:ascii="Arial" w:hAnsi="Arial"/>
          <w:b/>
          <w:i/>
          <w:snapToGrid w:val="0"/>
          <w:sz w:val="18"/>
          <w:szCs w:val="18"/>
          <w:u w:val="single"/>
        </w:rPr>
        <w:lastRenderedPageBreak/>
        <w:t>3-dimension sipe (AH</w:t>
      </w:r>
      <w:r w:rsidR="00E62B20">
        <w:rPr>
          <w:rFonts w:ascii="Arial" w:hAnsi="Arial"/>
          <w:b/>
          <w:i/>
          <w:snapToGrid w:val="0"/>
          <w:sz w:val="18"/>
          <w:szCs w:val="18"/>
          <w:u w:val="single"/>
        </w:rPr>
        <w:t>51</w:t>
      </w:r>
      <w:r w:rsidRPr="002431DF">
        <w:rPr>
          <w:rFonts w:ascii="Arial" w:hAnsi="Arial"/>
          <w:b/>
          <w:i/>
          <w:snapToGrid w:val="0"/>
          <w:sz w:val="18"/>
          <w:szCs w:val="18"/>
          <w:u w:val="single"/>
        </w:rPr>
        <w:t>/DH51)</w:t>
      </w:r>
    </w:p>
    <w:p w14:paraId="6308E483" w14:textId="77777777" w:rsidR="0014542F" w:rsidRPr="002431DF" w:rsidRDefault="0014542F" w:rsidP="0014542F">
      <w:pPr>
        <w:pStyle w:val="Listenabsatz"/>
        <w:numPr>
          <w:ilvl w:val="0"/>
          <w:numId w:val="26"/>
        </w:numPr>
        <w:suppressAutoHyphens/>
        <w:wordWrap/>
        <w:autoSpaceDE/>
        <w:autoSpaceDN/>
        <w:spacing w:line="276" w:lineRule="auto"/>
        <w:rPr>
          <w:rFonts w:ascii="Arial" w:hAnsi="Arial"/>
          <w:sz w:val="18"/>
          <w:szCs w:val="18"/>
        </w:rPr>
      </w:pPr>
      <w:r w:rsidRPr="002431DF">
        <w:rPr>
          <w:rFonts w:ascii="Arial" w:hAnsi="Arial"/>
          <w:sz w:val="18"/>
          <w:szCs w:val="18"/>
        </w:rPr>
        <w:t>Zigzag interlocking sipes extending to the base of the tread reduce block movement in the tyre contact pattern.</w:t>
      </w:r>
    </w:p>
    <w:p w14:paraId="67336921" w14:textId="77777777" w:rsidR="0014542F" w:rsidRPr="002431DF" w:rsidRDefault="0014542F" w:rsidP="0014542F">
      <w:pPr>
        <w:pStyle w:val="Listenabsatz"/>
        <w:numPr>
          <w:ilvl w:val="0"/>
          <w:numId w:val="26"/>
        </w:numPr>
        <w:suppressAutoHyphens/>
        <w:wordWrap/>
        <w:autoSpaceDE/>
        <w:autoSpaceDN/>
        <w:spacing w:line="276" w:lineRule="auto"/>
        <w:rPr>
          <w:rFonts w:ascii="Arial" w:hAnsi="Arial"/>
          <w:sz w:val="18"/>
          <w:szCs w:val="18"/>
        </w:rPr>
      </w:pPr>
      <w:r w:rsidRPr="002431DF">
        <w:rPr>
          <w:rFonts w:ascii="Arial" w:hAnsi="Arial"/>
          <w:sz w:val="18"/>
          <w:szCs w:val="18"/>
        </w:rPr>
        <w:t xml:space="preserve">Delivers high traction and braking performance during the whole tyre life </w:t>
      </w:r>
    </w:p>
    <w:p w14:paraId="3A54F446" w14:textId="77777777" w:rsidR="0014542F" w:rsidRPr="002431DF" w:rsidRDefault="0014542F" w:rsidP="0014542F">
      <w:pPr>
        <w:pStyle w:val="Listenabsatz"/>
        <w:numPr>
          <w:ilvl w:val="0"/>
          <w:numId w:val="26"/>
        </w:numPr>
        <w:suppressAutoHyphens/>
        <w:wordWrap/>
        <w:autoSpaceDE/>
        <w:autoSpaceDN/>
        <w:spacing w:line="276" w:lineRule="auto"/>
        <w:rPr>
          <w:rFonts w:ascii="Arial" w:hAnsi="Arial"/>
          <w:sz w:val="18"/>
          <w:szCs w:val="18"/>
        </w:rPr>
      </w:pPr>
      <w:r w:rsidRPr="002431DF">
        <w:rPr>
          <w:rFonts w:ascii="Arial" w:hAnsi="Arial"/>
          <w:sz w:val="18"/>
          <w:szCs w:val="18"/>
        </w:rPr>
        <w:t>Improved overall mileage</w:t>
      </w:r>
    </w:p>
    <w:p w14:paraId="682C00BD" w14:textId="77777777" w:rsidR="0014542F" w:rsidRPr="002431DF" w:rsidRDefault="0014542F" w:rsidP="0014542F">
      <w:pPr>
        <w:pStyle w:val="Listenabsatz"/>
        <w:spacing w:line="276" w:lineRule="auto"/>
        <w:rPr>
          <w:rFonts w:ascii="Arial" w:hAnsi="Arial"/>
          <w:sz w:val="18"/>
          <w:szCs w:val="18"/>
        </w:rPr>
      </w:pPr>
    </w:p>
    <w:p w14:paraId="7B252E4B" w14:textId="77777777" w:rsidR="0014542F" w:rsidRPr="002431DF" w:rsidRDefault="0014542F" w:rsidP="0014542F">
      <w:pPr>
        <w:spacing w:line="276" w:lineRule="auto"/>
        <w:rPr>
          <w:rFonts w:ascii="Arial" w:hAnsi="Arial"/>
          <w:sz w:val="18"/>
          <w:szCs w:val="18"/>
        </w:rPr>
      </w:pPr>
      <w:r w:rsidRPr="002431DF">
        <w:rPr>
          <w:rFonts w:ascii="Arial" w:hAnsi="Arial"/>
          <w:sz w:val="18"/>
          <w:szCs w:val="18"/>
        </w:rPr>
        <w:t>SmartFlex AH51:</w:t>
      </w:r>
    </w:p>
    <w:p w14:paraId="5C6DF911" w14:textId="77777777" w:rsidR="0014542F" w:rsidRDefault="0014542F" w:rsidP="0014542F">
      <w:pPr>
        <w:spacing w:line="276" w:lineRule="auto"/>
        <w:rPr>
          <w:rFonts w:ascii="Times New Roman" w:eastAsia="Times New Roman"/>
          <w:color w:val="00000A"/>
          <w:kern w:val="0"/>
          <w:sz w:val="21"/>
          <w:szCs w:val="21"/>
          <w:lang w:val="en-GB" w:eastAsia="en-GB" w:bidi="en-GB"/>
        </w:rPr>
      </w:pPr>
      <w:r>
        <w:rPr>
          <w:noProof/>
        </w:rPr>
        <w:drawing>
          <wp:anchor distT="0" distB="0" distL="114300" distR="114300" simplePos="0" relativeHeight="251755520" behindDoc="0" locked="0" layoutInCell="1" allowOverlap="1" wp14:anchorId="364EF70E" wp14:editId="0E68B4D2">
            <wp:simplePos x="0" y="0"/>
            <wp:positionH relativeFrom="margin">
              <wp:align>left</wp:align>
            </wp:positionH>
            <wp:positionV relativeFrom="paragraph">
              <wp:posOffset>50165</wp:posOffset>
            </wp:positionV>
            <wp:extent cx="5241925" cy="1280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42369" cy="1280232"/>
                    </a:xfrm>
                    <a:prstGeom prst="rect">
                      <a:avLst/>
                    </a:prstGeom>
                  </pic:spPr>
                </pic:pic>
              </a:graphicData>
            </a:graphic>
            <wp14:sizeRelH relativeFrom="margin">
              <wp14:pctWidth>0</wp14:pctWidth>
            </wp14:sizeRelH>
            <wp14:sizeRelV relativeFrom="margin">
              <wp14:pctHeight>0</wp14:pctHeight>
            </wp14:sizeRelV>
          </wp:anchor>
        </w:drawing>
      </w:r>
    </w:p>
    <w:p w14:paraId="01F8EAE7"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45585EB5"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6A3627D6"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AA324AB"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1FC28B7D"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056E0C50"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10CDDAB7" w14:textId="46101F94" w:rsidR="0014542F" w:rsidRDefault="0014542F" w:rsidP="002431DF">
      <w:pPr>
        <w:suppressAutoHyphens/>
        <w:wordWrap/>
        <w:autoSpaceDE/>
        <w:autoSpaceDN/>
        <w:spacing w:line="276" w:lineRule="auto"/>
        <w:rPr>
          <w:rFonts w:ascii="Times New Roman" w:eastAsia="Times New Roman"/>
          <w:color w:val="00000A"/>
          <w:kern w:val="0"/>
          <w:sz w:val="21"/>
          <w:szCs w:val="21"/>
          <w:lang w:val="en-GB" w:eastAsia="en-GB" w:bidi="en-GB"/>
        </w:rPr>
      </w:pPr>
    </w:p>
    <w:p w14:paraId="739846EE" w14:textId="77777777" w:rsidR="002431DF" w:rsidRPr="002431DF" w:rsidRDefault="002431DF" w:rsidP="002431DF">
      <w:pPr>
        <w:suppressAutoHyphens/>
        <w:wordWrap/>
        <w:autoSpaceDE/>
        <w:autoSpaceDN/>
        <w:spacing w:line="276" w:lineRule="auto"/>
        <w:rPr>
          <w:rFonts w:ascii="Arial" w:hAnsi="Arial"/>
          <w:sz w:val="18"/>
          <w:szCs w:val="18"/>
        </w:rPr>
      </w:pPr>
    </w:p>
    <w:p w14:paraId="444C6B5B" w14:textId="77777777" w:rsidR="0014542F" w:rsidRPr="002431DF" w:rsidRDefault="0014542F" w:rsidP="002431DF">
      <w:pPr>
        <w:suppressAutoHyphens/>
        <w:wordWrap/>
        <w:autoSpaceDE/>
        <w:autoSpaceDN/>
        <w:spacing w:line="276" w:lineRule="auto"/>
        <w:rPr>
          <w:rFonts w:ascii="Arial" w:hAnsi="Arial"/>
          <w:sz w:val="18"/>
          <w:szCs w:val="18"/>
        </w:rPr>
      </w:pPr>
      <w:r w:rsidRPr="002431DF">
        <w:rPr>
          <w:noProof/>
        </w:rPr>
        <w:drawing>
          <wp:anchor distT="0" distB="0" distL="114300" distR="114300" simplePos="0" relativeHeight="251756544" behindDoc="0" locked="0" layoutInCell="1" allowOverlap="1" wp14:anchorId="61EDA2DF" wp14:editId="748E22E5">
            <wp:simplePos x="0" y="0"/>
            <wp:positionH relativeFrom="margin">
              <wp:align>left</wp:align>
            </wp:positionH>
            <wp:positionV relativeFrom="paragraph">
              <wp:posOffset>172085</wp:posOffset>
            </wp:positionV>
            <wp:extent cx="5198745" cy="130365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98745" cy="1303655"/>
                    </a:xfrm>
                    <a:prstGeom prst="rect">
                      <a:avLst/>
                    </a:prstGeom>
                  </pic:spPr>
                </pic:pic>
              </a:graphicData>
            </a:graphic>
            <wp14:sizeRelH relativeFrom="margin">
              <wp14:pctWidth>0</wp14:pctWidth>
            </wp14:sizeRelH>
            <wp14:sizeRelV relativeFrom="margin">
              <wp14:pctHeight>0</wp14:pctHeight>
            </wp14:sizeRelV>
          </wp:anchor>
        </w:drawing>
      </w:r>
      <w:r w:rsidRPr="002431DF">
        <w:rPr>
          <w:rFonts w:ascii="Arial" w:hAnsi="Arial"/>
          <w:sz w:val="18"/>
          <w:szCs w:val="18"/>
        </w:rPr>
        <w:t>SmartFlex DH51:</w:t>
      </w:r>
    </w:p>
    <w:p w14:paraId="42BF69D6"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444C002C"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2AF7220"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0FB9FCCF"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6D245A1A"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26A18D89"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1EBF7E70"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36254F9"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5E629678"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07335469" w14:textId="77777777" w:rsidR="0014542F" w:rsidRPr="002431DF" w:rsidRDefault="0014542F" w:rsidP="0014542F">
      <w:pPr>
        <w:spacing w:line="276" w:lineRule="auto"/>
        <w:rPr>
          <w:rFonts w:ascii="Arial" w:hAnsi="Arial"/>
          <w:b/>
          <w:i/>
          <w:snapToGrid w:val="0"/>
          <w:sz w:val="18"/>
          <w:szCs w:val="18"/>
          <w:u w:val="single"/>
        </w:rPr>
      </w:pPr>
      <w:r w:rsidRPr="002431DF">
        <w:rPr>
          <w:rFonts w:ascii="Arial" w:hAnsi="Arial"/>
          <w:b/>
          <w:i/>
          <w:snapToGrid w:val="0"/>
          <w:sz w:val="18"/>
          <w:szCs w:val="18"/>
          <w:u w:val="single"/>
        </w:rPr>
        <w:t>Optimised tread block size and Tread Wear Equalisation Step (T.W.E.S.), AH51</w:t>
      </w:r>
    </w:p>
    <w:p w14:paraId="5739F950" w14:textId="77777777" w:rsidR="0014542F" w:rsidRPr="002431DF" w:rsidRDefault="0014542F" w:rsidP="0014542F">
      <w:pPr>
        <w:pStyle w:val="Listenabsatz"/>
        <w:numPr>
          <w:ilvl w:val="0"/>
          <w:numId w:val="27"/>
        </w:numPr>
        <w:suppressAutoHyphens/>
        <w:wordWrap/>
        <w:autoSpaceDE/>
        <w:autoSpaceDN/>
        <w:spacing w:line="276" w:lineRule="auto"/>
        <w:rPr>
          <w:rFonts w:ascii="Arial" w:hAnsi="Arial"/>
          <w:sz w:val="18"/>
          <w:szCs w:val="18"/>
        </w:rPr>
      </w:pPr>
      <w:r w:rsidRPr="002431DF">
        <w:rPr>
          <w:rFonts w:ascii="Arial" w:hAnsi="Arial"/>
          <w:sz w:val="18"/>
          <w:szCs w:val="18"/>
        </w:rPr>
        <w:t>Delivers increased tread block stiffness</w:t>
      </w:r>
    </w:p>
    <w:p w14:paraId="661E629A" w14:textId="77777777" w:rsidR="0014542F" w:rsidRPr="002431DF" w:rsidRDefault="0014542F" w:rsidP="0014542F">
      <w:pPr>
        <w:pStyle w:val="Listenabsatz"/>
        <w:numPr>
          <w:ilvl w:val="0"/>
          <w:numId w:val="27"/>
        </w:numPr>
        <w:suppressAutoHyphens/>
        <w:wordWrap/>
        <w:autoSpaceDE/>
        <w:autoSpaceDN/>
        <w:spacing w:line="276" w:lineRule="auto"/>
        <w:rPr>
          <w:rFonts w:ascii="Arial" w:hAnsi="Arial"/>
          <w:sz w:val="18"/>
          <w:szCs w:val="18"/>
        </w:rPr>
      </w:pPr>
      <w:r w:rsidRPr="002431DF">
        <w:rPr>
          <w:rFonts w:ascii="Arial" w:hAnsi="Arial"/>
          <w:sz w:val="18"/>
          <w:szCs w:val="18"/>
        </w:rPr>
        <w:t>Ensuring even wear across the entire width of the tyre</w:t>
      </w:r>
    </w:p>
    <w:p w14:paraId="36B9A768" w14:textId="2EE1B2FF" w:rsidR="0014542F" w:rsidRDefault="0014542F" w:rsidP="0014542F">
      <w:pPr>
        <w:pStyle w:val="Listenabsatz"/>
        <w:numPr>
          <w:ilvl w:val="0"/>
          <w:numId w:val="27"/>
        </w:numPr>
        <w:suppressAutoHyphens/>
        <w:wordWrap/>
        <w:autoSpaceDE/>
        <w:autoSpaceDN/>
        <w:spacing w:line="276" w:lineRule="auto"/>
        <w:rPr>
          <w:rFonts w:ascii="Arial" w:hAnsi="Arial"/>
          <w:sz w:val="18"/>
          <w:szCs w:val="18"/>
        </w:rPr>
      </w:pPr>
      <w:r w:rsidRPr="002431DF">
        <w:rPr>
          <w:rFonts w:ascii="Arial" w:hAnsi="Arial"/>
          <w:sz w:val="18"/>
          <w:szCs w:val="18"/>
        </w:rPr>
        <w:t>Improvements in mileage and rolling resistance</w:t>
      </w:r>
    </w:p>
    <w:p w14:paraId="239C9BC2" w14:textId="77777777" w:rsidR="00AA59DE" w:rsidRPr="002431DF" w:rsidRDefault="00AA59DE" w:rsidP="00AA59DE">
      <w:pPr>
        <w:pStyle w:val="Listenabsatz"/>
        <w:suppressAutoHyphens/>
        <w:wordWrap/>
        <w:autoSpaceDE/>
        <w:autoSpaceDN/>
        <w:spacing w:line="276" w:lineRule="auto"/>
        <w:rPr>
          <w:rFonts w:ascii="Arial" w:hAnsi="Arial"/>
          <w:sz w:val="18"/>
          <w:szCs w:val="18"/>
        </w:rPr>
      </w:pPr>
    </w:p>
    <w:p w14:paraId="0B58051F" w14:textId="77777777" w:rsidR="0014542F" w:rsidRDefault="0014542F" w:rsidP="0014542F">
      <w:pPr>
        <w:spacing w:line="276" w:lineRule="auto"/>
        <w:rPr>
          <w:rFonts w:ascii="Times New Roman" w:eastAsia="Times New Roman"/>
          <w:color w:val="00000A"/>
          <w:kern w:val="0"/>
          <w:sz w:val="21"/>
          <w:szCs w:val="21"/>
          <w:lang w:val="en-GB" w:eastAsia="en-GB" w:bidi="en-GB"/>
        </w:rPr>
      </w:pPr>
      <w:r>
        <w:rPr>
          <w:noProof/>
        </w:rPr>
        <w:drawing>
          <wp:inline distT="0" distB="0" distL="0" distR="0" wp14:anchorId="0BDD9BE3" wp14:editId="4FB20E22">
            <wp:extent cx="1998000" cy="1263600"/>
            <wp:effectExtent l="0" t="0" r="2540" b="0"/>
            <wp:docPr id="20" name="Grafik 20" descr="Ein Bild, das Text,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Tastatur enthält.&#10;&#10;Automatisch generierte Beschreibung"/>
                    <pic:cNvPicPr/>
                  </pic:nvPicPr>
                  <pic:blipFill>
                    <a:blip r:embed="rId17"/>
                    <a:stretch>
                      <a:fillRect/>
                    </a:stretch>
                  </pic:blipFill>
                  <pic:spPr>
                    <a:xfrm>
                      <a:off x="0" y="0"/>
                      <a:ext cx="1998000" cy="1263600"/>
                    </a:xfrm>
                    <a:prstGeom prst="rect">
                      <a:avLst/>
                    </a:prstGeom>
                  </pic:spPr>
                </pic:pic>
              </a:graphicData>
            </a:graphic>
          </wp:inline>
        </w:drawing>
      </w:r>
    </w:p>
    <w:p w14:paraId="4AC91C8D"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20592018" w14:textId="10511C9F" w:rsidR="002431DF" w:rsidRDefault="002431DF">
      <w:pPr>
        <w:widowControl/>
        <w:wordWrap/>
        <w:autoSpaceDE/>
        <w:autoSpaceDN/>
        <w:jc w:val="left"/>
        <w:rPr>
          <w:rFonts w:ascii="Arial" w:hAnsi="Arial"/>
          <w:b/>
          <w:i/>
          <w:snapToGrid w:val="0"/>
          <w:sz w:val="18"/>
          <w:szCs w:val="18"/>
          <w:u w:val="single"/>
        </w:rPr>
      </w:pPr>
      <w:r>
        <w:rPr>
          <w:rFonts w:ascii="Arial" w:hAnsi="Arial"/>
          <w:b/>
          <w:i/>
          <w:snapToGrid w:val="0"/>
          <w:sz w:val="18"/>
          <w:szCs w:val="18"/>
          <w:u w:val="single"/>
        </w:rPr>
        <w:br w:type="page"/>
      </w:r>
    </w:p>
    <w:p w14:paraId="16310E84" w14:textId="77777777" w:rsidR="0014542F" w:rsidRPr="002431DF" w:rsidRDefault="0014542F" w:rsidP="0014542F">
      <w:pPr>
        <w:spacing w:line="276" w:lineRule="auto"/>
        <w:rPr>
          <w:rFonts w:ascii="Arial" w:hAnsi="Arial"/>
          <w:b/>
          <w:i/>
          <w:snapToGrid w:val="0"/>
          <w:sz w:val="18"/>
          <w:szCs w:val="18"/>
          <w:u w:val="single"/>
        </w:rPr>
      </w:pPr>
      <w:r w:rsidRPr="002431DF">
        <w:rPr>
          <w:rFonts w:ascii="Arial" w:hAnsi="Arial"/>
          <w:b/>
          <w:i/>
          <w:snapToGrid w:val="0"/>
          <w:sz w:val="18"/>
          <w:szCs w:val="18"/>
          <w:u w:val="single"/>
        </w:rPr>
        <w:lastRenderedPageBreak/>
        <w:t>Performance diagram (AH51)*</w:t>
      </w:r>
    </w:p>
    <w:p w14:paraId="7306909A" w14:textId="77777777" w:rsidR="0014542F" w:rsidRPr="002431DF" w:rsidRDefault="0014542F" w:rsidP="0014542F">
      <w:pPr>
        <w:pStyle w:val="Listenabsatz"/>
        <w:numPr>
          <w:ilvl w:val="0"/>
          <w:numId w:val="30"/>
        </w:numPr>
        <w:suppressAutoHyphens/>
        <w:wordWrap/>
        <w:autoSpaceDE/>
        <w:autoSpaceDN/>
        <w:spacing w:line="276" w:lineRule="auto"/>
        <w:rPr>
          <w:rFonts w:ascii="Arial" w:hAnsi="Arial"/>
          <w:sz w:val="18"/>
          <w:szCs w:val="18"/>
        </w:rPr>
      </w:pPr>
      <w:r w:rsidRPr="002431DF">
        <w:rPr>
          <w:rFonts w:ascii="Arial" w:hAnsi="Arial"/>
          <w:sz w:val="18"/>
          <w:szCs w:val="18"/>
        </w:rPr>
        <w:t xml:space="preserve">Premium materials, design and tread technologies deliver significant gains in tyre performance </w:t>
      </w:r>
    </w:p>
    <w:p w14:paraId="5DE65C0E" w14:textId="77777777" w:rsidR="0014542F" w:rsidRDefault="0014542F" w:rsidP="0014542F">
      <w:pPr>
        <w:spacing w:line="276" w:lineRule="auto"/>
        <w:rPr>
          <w:rFonts w:ascii="Times New Roman" w:eastAsia="Times New Roman"/>
          <w:color w:val="00000A"/>
          <w:kern w:val="0"/>
          <w:sz w:val="21"/>
          <w:szCs w:val="21"/>
          <w:lang w:val="en-GB" w:eastAsia="en-GB" w:bidi="en-GB"/>
        </w:rPr>
      </w:pPr>
      <w:r>
        <w:rPr>
          <w:noProof/>
        </w:rPr>
        <w:drawing>
          <wp:inline distT="0" distB="0" distL="0" distR="0" wp14:anchorId="7CD510CE" wp14:editId="14F2A29A">
            <wp:extent cx="3951633" cy="30670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6376" cy="3117300"/>
                    </a:xfrm>
                    <a:prstGeom prst="rect">
                      <a:avLst/>
                    </a:prstGeom>
                  </pic:spPr>
                </pic:pic>
              </a:graphicData>
            </a:graphic>
          </wp:inline>
        </w:drawing>
      </w:r>
    </w:p>
    <w:p w14:paraId="69666584" w14:textId="31E60470" w:rsidR="0014542F" w:rsidRPr="002431DF" w:rsidRDefault="0014542F" w:rsidP="0014542F">
      <w:pPr>
        <w:spacing w:line="276" w:lineRule="auto"/>
        <w:rPr>
          <w:rFonts w:ascii="Arial" w:hAnsi="Arial"/>
          <w:sz w:val="18"/>
          <w:szCs w:val="18"/>
        </w:rPr>
      </w:pPr>
      <w:r>
        <w:rPr>
          <w:rFonts w:ascii="Times New Roman" w:eastAsia="Times New Roman"/>
          <w:color w:val="00000A"/>
          <w:kern w:val="0"/>
          <w:sz w:val="21"/>
          <w:szCs w:val="21"/>
          <w:lang w:val="en-GB" w:eastAsia="en-GB" w:bidi="en-GB"/>
        </w:rPr>
        <w:t>*</w:t>
      </w:r>
      <w:r w:rsidRPr="002431DF">
        <w:rPr>
          <w:rFonts w:ascii="Arial" w:hAnsi="Arial"/>
          <w:sz w:val="18"/>
          <w:szCs w:val="18"/>
        </w:rPr>
        <w:t xml:space="preserve">compared to </w:t>
      </w:r>
      <w:r w:rsidR="002431DF">
        <w:rPr>
          <w:rFonts w:ascii="Arial" w:hAnsi="Arial"/>
          <w:sz w:val="18"/>
          <w:szCs w:val="18"/>
        </w:rPr>
        <w:t>predecessors</w:t>
      </w:r>
    </w:p>
    <w:p w14:paraId="18517064" w14:textId="77777777" w:rsidR="0014542F" w:rsidRPr="002431DF" w:rsidRDefault="0014542F" w:rsidP="0014542F">
      <w:pPr>
        <w:spacing w:line="276" w:lineRule="auto"/>
        <w:rPr>
          <w:rFonts w:ascii="Arial" w:hAnsi="Arial"/>
          <w:b/>
          <w:i/>
          <w:snapToGrid w:val="0"/>
          <w:sz w:val="18"/>
          <w:szCs w:val="18"/>
          <w:u w:val="single"/>
        </w:rPr>
      </w:pPr>
    </w:p>
    <w:p w14:paraId="07517457" w14:textId="77777777" w:rsidR="0014542F" w:rsidRPr="002431DF" w:rsidRDefault="0014542F" w:rsidP="0014542F">
      <w:pPr>
        <w:spacing w:line="276" w:lineRule="auto"/>
        <w:rPr>
          <w:rFonts w:ascii="Arial" w:hAnsi="Arial"/>
          <w:b/>
          <w:i/>
          <w:snapToGrid w:val="0"/>
          <w:sz w:val="18"/>
          <w:szCs w:val="18"/>
          <w:u w:val="single"/>
        </w:rPr>
      </w:pPr>
      <w:r w:rsidRPr="002431DF">
        <w:rPr>
          <w:rFonts w:ascii="Arial" w:hAnsi="Arial"/>
          <w:b/>
          <w:i/>
          <w:snapToGrid w:val="0"/>
          <w:sz w:val="18"/>
          <w:szCs w:val="18"/>
          <w:u w:val="single"/>
        </w:rPr>
        <w:t>Wide tread block (DH51)</w:t>
      </w:r>
    </w:p>
    <w:p w14:paraId="5AE8D012" w14:textId="77777777" w:rsidR="0014542F" w:rsidRPr="002431DF" w:rsidRDefault="0014542F" w:rsidP="0014542F">
      <w:pPr>
        <w:pStyle w:val="Listenabsatz"/>
        <w:numPr>
          <w:ilvl w:val="0"/>
          <w:numId w:val="28"/>
        </w:numPr>
        <w:suppressAutoHyphens/>
        <w:wordWrap/>
        <w:autoSpaceDE/>
        <w:autoSpaceDN/>
        <w:spacing w:line="276" w:lineRule="auto"/>
        <w:jc w:val="left"/>
        <w:rPr>
          <w:rFonts w:ascii="Arial" w:hAnsi="Arial"/>
          <w:sz w:val="18"/>
          <w:szCs w:val="18"/>
        </w:rPr>
      </w:pPr>
      <w:r w:rsidRPr="002431DF">
        <w:rPr>
          <w:rFonts w:ascii="Arial" w:hAnsi="Arial"/>
          <w:sz w:val="18"/>
          <w:szCs w:val="18"/>
        </w:rPr>
        <w:t xml:space="preserve">Increases tread width and reduced channels 5 to 4 mean increased tyre contact area </w:t>
      </w:r>
    </w:p>
    <w:p w14:paraId="308331A9" w14:textId="77777777" w:rsidR="0014542F" w:rsidRPr="002431DF" w:rsidRDefault="0014542F" w:rsidP="0014542F">
      <w:pPr>
        <w:pStyle w:val="Listenabsatz"/>
        <w:numPr>
          <w:ilvl w:val="0"/>
          <w:numId w:val="28"/>
        </w:numPr>
        <w:suppressAutoHyphens/>
        <w:wordWrap/>
        <w:autoSpaceDE/>
        <w:autoSpaceDN/>
        <w:spacing w:line="276" w:lineRule="auto"/>
        <w:jc w:val="left"/>
        <w:rPr>
          <w:rFonts w:ascii="Arial" w:hAnsi="Arial"/>
          <w:sz w:val="18"/>
          <w:szCs w:val="18"/>
        </w:rPr>
      </w:pPr>
      <w:r w:rsidRPr="002431DF">
        <w:rPr>
          <w:rFonts w:ascii="Arial" w:hAnsi="Arial"/>
          <w:sz w:val="18"/>
          <w:szCs w:val="18"/>
        </w:rPr>
        <w:t>Improved traction performance</w:t>
      </w:r>
    </w:p>
    <w:p w14:paraId="3414E22F" w14:textId="77777777" w:rsidR="0014542F" w:rsidRPr="002431DF" w:rsidRDefault="0014542F" w:rsidP="0014542F">
      <w:pPr>
        <w:pStyle w:val="Listenabsatz"/>
        <w:numPr>
          <w:ilvl w:val="0"/>
          <w:numId w:val="28"/>
        </w:numPr>
        <w:suppressAutoHyphens/>
        <w:wordWrap/>
        <w:autoSpaceDE/>
        <w:autoSpaceDN/>
        <w:spacing w:line="276" w:lineRule="auto"/>
        <w:jc w:val="left"/>
        <w:rPr>
          <w:rFonts w:ascii="Arial" w:hAnsi="Arial"/>
          <w:sz w:val="18"/>
          <w:szCs w:val="18"/>
        </w:rPr>
      </w:pPr>
      <w:r w:rsidRPr="002431DF">
        <w:rPr>
          <w:rFonts w:ascii="Arial" w:hAnsi="Arial"/>
          <w:sz w:val="18"/>
          <w:szCs w:val="18"/>
        </w:rPr>
        <w:t>Increased mileage, improved traction and reduced rolling resistance</w:t>
      </w:r>
    </w:p>
    <w:p w14:paraId="2035EAFC" w14:textId="77777777" w:rsidR="0014542F" w:rsidRDefault="0014542F" w:rsidP="0014542F">
      <w:pPr>
        <w:pStyle w:val="Listenabsatz"/>
        <w:spacing w:line="276" w:lineRule="auto"/>
        <w:jc w:val="left"/>
        <w:rPr>
          <w:rFonts w:ascii="Times New Roman" w:eastAsia="Times New Roman"/>
          <w:color w:val="00000A"/>
          <w:kern w:val="0"/>
          <w:sz w:val="21"/>
          <w:szCs w:val="21"/>
          <w:lang w:val="en-GB" w:eastAsia="en-GB" w:bidi="en-GB"/>
        </w:rPr>
      </w:pPr>
    </w:p>
    <w:p w14:paraId="4F848B14" w14:textId="77777777" w:rsidR="0014542F" w:rsidRPr="00E34BC5" w:rsidRDefault="0014542F" w:rsidP="0014542F">
      <w:pPr>
        <w:pStyle w:val="Listenabsatz"/>
        <w:spacing w:line="276" w:lineRule="auto"/>
        <w:ind w:left="0"/>
        <w:jc w:val="left"/>
        <w:rPr>
          <w:rFonts w:ascii="Times New Roman" w:eastAsia="Times New Roman"/>
          <w:color w:val="00000A"/>
          <w:kern w:val="0"/>
          <w:sz w:val="21"/>
          <w:szCs w:val="21"/>
          <w:lang w:val="en-GB" w:eastAsia="en-GB" w:bidi="en-GB"/>
        </w:rPr>
      </w:pPr>
      <w:r>
        <w:rPr>
          <w:noProof/>
        </w:rPr>
        <w:drawing>
          <wp:inline distT="0" distB="0" distL="0" distR="0" wp14:anchorId="3B54B9D9" wp14:editId="3C6A93BF">
            <wp:extent cx="3343275" cy="1190625"/>
            <wp:effectExtent l="0" t="0" r="9525" b="9525"/>
            <wp:docPr id="22" name="Grafik 22" descr="Ein Bild, das Text, Tastatur,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Tastatur, drinnen enthält.&#10;&#10;Automatisch generierte Beschreibung"/>
                    <pic:cNvPicPr/>
                  </pic:nvPicPr>
                  <pic:blipFill>
                    <a:blip r:embed="rId19"/>
                    <a:stretch>
                      <a:fillRect/>
                    </a:stretch>
                  </pic:blipFill>
                  <pic:spPr>
                    <a:xfrm>
                      <a:off x="0" y="0"/>
                      <a:ext cx="3343275" cy="1190625"/>
                    </a:xfrm>
                    <a:prstGeom prst="rect">
                      <a:avLst/>
                    </a:prstGeom>
                  </pic:spPr>
                </pic:pic>
              </a:graphicData>
            </a:graphic>
          </wp:inline>
        </w:drawing>
      </w:r>
    </w:p>
    <w:p w14:paraId="2AD86DB0" w14:textId="77777777" w:rsidR="0014542F" w:rsidRPr="002431DF" w:rsidRDefault="0014542F" w:rsidP="002431DF">
      <w:pPr>
        <w:spacing w:line="276" w:lineRule="auto"/>
        <w:rPr>
          <w:rFonts w:ascii="Arial" w:hAnsi="Arial"/>
          <w:b/>
          <w:i/>
          <w:snapToGrid w:val="0"/>
          <w:sz w:val="18"/>
          <w:szCs w:val="18"/>
          <w:u w:val="single"/>
        </w:rPr>
      </w:pPr>
    </w:p>
    <w:p w14:paraId="63E8BF5D" w14:textId="77777777" w:rsidR="0014542F" w:rsidRPr="002431DF" w:rsidRDefault="0014542F" w:rsidP="0014542F">
      <w:pPr>
        <w:spacing w:line="276" w:lineRule="auto"/>
        <w:rPr>
          <w:rFonts w:ascii="Arial" w:hAnsi="Arial"/>
          <w:b/>
          <w:i/>
          <w:snapToGrid w:val="0"/>
          <w:sz w:val="18"/>
          <w:szCs w:val="18"/>
          <w:u w:val="single"/>
        </w:rPr>
      </w:pPr>
      <w:r w:rsidRPr="002431DF">
        <w:rPr>
          <w:rFonts w:ascii="Arial" w:hAnsi="Arial"/>
          <w:b/>
          <w:i/>
          <w:snapToGrid w:val="0"/>
          <w:sz w:val="18"/>
          <w:szCs w:val="18"/>
          <w:u w:val="single"/>
        </w:rPr>
        <w:t>Horn-shaped self-regenerating sipes (DH51)</w:t>
      </w:r>
    </w:p>
    <w:p w14:paraId="73024679" w14:textId="77777777" w:rsidR="0014542F" w:rsidRPr="002431DF" w:rsidRDefault="0014542F" w:rsidP="002431DF">
      <w:pPr>
        <w:pStyle w:val="Listenabsatz"/>
        <w:numPr>
          <w:ilvl w:val="0"/>
          <w:numId w:val="28"/>
        </w:numPr>
        <w:suppressAutoHyphens/>
        <w:wordWrap/>
        <w:autoSpaceDE/>
        <w:autoSpaceDN/>
        <w:spacing w:line="276" w:lineRule="auto"/>
        <w:jc w:val="left"/>
        <w:rPr>
          <w:rFonts w:ascii="Arial" w:hAnsi="Arial"/>
          <w:sz w:val="18"/>
          <w:szCs w:val="18"/>
        </w:rPr>
      </w:pPr>
      <w:r w:rsidRPr="002431DF">
        <w:rPr>
          <w:rFonts w:ascii="Arial" w:hAnsi="Arial"/>
          <w:sz w:val="18"/>
          <w:szCs w:val="18"/>
        </w:rPr>
        <w:t>Full depth sipes and regenerating tread groove</w:t>
      </w:r>
    </w:p>
    <w:p w14:paraId="39567B2E" w14:textId="77777777" w:rsidR="0014542F" w:rsidRPr="002431DF" w:rsidRDefault="0014542F" w:rsidP="002431DF">
      <w:pPr>
        <w:pStyle w:val="Listenabsatz"/>
        <w:numPr>
          <w:ilvl w:val="0"/>
          <w:numId w:val="28"/>
        </w:numPr>
        <w:suppressAutoHyphens/>
        <w:wordWrap/>
        <w:autoSpaceDE/>
        <w:autoSpaceDN/>
        <w:spacing w:line="276" w:lineRule="auto"/>
        <w:jc w:val="left"/>
        <w:rPr>
          <w:rFonts w:ascii="Arial" w:hAnsi="Arial"/>
          <w:sz w:val="18"/>
          <w:szCs w:val="18"/>
        </w:rPr>
      </w:pPr>
      <w:r w:rsidRPr="002431DF">
        <w:rPr>
          <w:rFonts w:ascii="Arial" w:hAnsi="Arial"/>
          <w:sz w:val="18"/>
          <w:szCs w:val="18"/>
        </w:rPr>
        <w:t>Enhanced water evacuation and tread block cooling</w:t>
      </w:r>
    </w:p>
    <w:p w14:paraId="45C06ADA" w14:textId="77777777" w:rsidR="0014542F" w:rsidRPr="002431DF" w:rsidRDefault="0014542F" w:rsidP="002431DF">
      <w:pPr>
        <w:pStyle w:val="Listenabsatz"/>
        <w:numPr>
          <w:ilvl w:val="0"/>
          <w:numId w:val="28"/>
        </w:numPr>
        <w:suppressAutoHyphens/>
        <w:wordWrap/>
        <w:autoSpaceDE/>
        <w:autoSpaceDN/>
        <w:spacing w:line="276" w:lineRule="auto"/>
        <w:jc w:val="left"/>
        <w:rPr>
          <w:rFonts w:ascii="Arial" w:hAnsi="Arial"/>
          <w:sz w:val="18"/>
          <w:szCs w:val="18"/>
        </w:rPr>
      </w:pPr>
      <w:r w:rsidRPr="002431DF">
        <w:rPr>
          <w:rFonts w:ascii="Arial" w:hAnsi="Arial"/>
          <w:sz w:val="18"/>
          <w:szCs w:val="18"/>
        </w:rPr>
        <w:t>Improved milage and traction</w:t>
      </w:r>
    </w:p>
    <w:p w14:paraId="01D0108E" w14:textId="77777777" w:rsidR="0014542F" w:rsidRDefault="0014542F" w:rsidP="0014542F">
      <w:pPr>
        <w:spacing w:line="276" w:lineRule="auto"/>
        <w:ind w:left="360"/>
        <w:rPr>
          <w:rFonts w:ascii="Times New Roman" w:eastAsia="Times New Roman"/>
          <w:color w:val="00000A"/>
          <w:kern w:val="0"/>
          <w:sz w:val="21"/>
          <w:szCs w:val="21"/>
          <w:lang w:val="en-GB" w:eastAsia="en-GB" w:bidi="en-GB"/>
        </w:rPr>
      </w:pPr>
    </w:p>
    <w:p w14:paraId="2617C585" w14:textId="77777777" w:rsidR="0014542F" w:rsidRDefault="0014542F" w:rsidP="0014542F">
      <w:pPr>
        <w:spacing w:line="276" w:lineRule="auto"/>
        <w:rPr>
          <w:rFonts w:ascii="Times New Roman" w:eastAsia="Times New Roman"/>
          <w:color w:val="00000A"/>
          <w:kern w:val="0"/>
          <w:sz w:val="21"/>
          <w:szCs w:val="21"/>
          <w:lang w:val="en-GB" w:eastAsia="en-GB" w:bidi="en-GB"/>
        </w:rPr>
      </w:pPr>
      <w:r>
        <w:rPr>
          <w:noProof/>
        </w:rPr>
        <w:drawing>
          <wp:inline distT="0" distB="0" distL="0" distR="0" wp14:anchorId="5FB2DF06" wp14:editId="6C22E4CF">
            <wp:extent cx="2423032" cy="1526650"/>
            <wp:effectExtent l="0" t="0" r="0" b="0"/>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20"/>
                    <a:stretch>
                      <a:fillRect/>
                    </a:stretch>
                  </pic:blipFill>
                  <pic:spPr>
                    <a:xfrm>
                      <a:off x="0" y="0"/>
                      <a:ext cx="2472848" cy="1558037"/>
                    </a:xfrm>
                    <a:prstGeom prst="rect">
                      <a:avLst/>
                    </a:prstGeom>
                  </pic:spPr>
                </pic:pic>
              </a:graphicData>
            </a:graphic>
          </wp:inline>
        </w:drawing>
      </w:r>
    </w:p>
    <w:p w14:paraId="7901400E" w14:textId="77777777" w:rsidR="0014542F" w:rsidRDefault="0014542F" w:rsidP="0014542F">
      <w:pPr>
        <w:spacing w:line="276" w:lineRule="auto"/>
        <w:rPr>
          <w:rFonts w:ascii="Times New Roman" w:eastAsia="Times New Roman"/>
          <w:color w:val="00000A"/>
          <w:kern w:val="0"/>
          <w:sz w:val="21"/>
          <w:szCs w:val="21"/>
          <w:lang w:val="en-GB" w:eastAsia="en-GB" w:bidi="en-GB"/>
        </w:rPr>
      </w:pPr>
    </w:p>
    <w:p w14:paraId="37FEFF10" w14:textId="77777777" w:rsidR="006131A6" w:rsidRDefault="006131A6" w:rsidP="0014542F">
      <w:pPr>
        <w:spacing w:line="276" w:lineRule="auto"/>
        <w:rPr>
          <w:rFonts w:ascii="Arial" w:hAnsi="Arial"/>
          <w:b/>
          <w:i/>
          <w:snapToGrid w:val="0"/>
          <w:sz w:val="18"/>
          <w:szCs w:val="18"/>
          <w:u w:val="single"/>
        </w:rPr>
      </w:pPr>
    </w:p>
    <w:p w14:paraId="58DBFC5B" w14:textId="5F576D0A" w:rsidR="0014542F" w:rsidRPr="002431DF" w:rsidRDefault="0014542F" w:rsidP="0014542F">
      <w:pPr>
        <w:spacing w:line="276" w:lineRule="auto"/>
        <w:rPr>
          <w:rFonts w:ascii="Arial" w:hAnsi="Arial"/>
          <w:b/>
          <w:i/>
          <w:snapToGrid w:val="0"/>
          <w:sz w:val="18"/>
          <w:szCs w:val="18"/>
          <w:u w:val="single"/>
        </w:rPr>
      </w:pPr>
      <w:r w:rsidRPr="002431DF">
        <w:rPr>
          <w:rFonts w:ascii="Arial" w:hAnsi="Arial"/>
          <w:b/>
          <w:i/>
          <w:snapToGrid w:val="0"/>
          <w:sz w:val="18"/>
          <w:szCs w:val="18"/>
          <w:u w:val="single"/>
        </w:rPr>
        <w:t>Performance diagram (DH51*)</w:t>
      </w:r>
    </w:p>
    <w:p w14:paraId="0A6D01A2" w14:textId="77777777" w:rsidR="0014542F" w:rsidRPr="00F854FF" w:rsidRDefault="0014542F" w:rsidP="002431DF">
      <w:pPr>
        <w:pStyle w:val="Listenabsatz"/>
        <w:numPr>
          <w:ilvl w:val="0"/>
          <w:numId w:val="28"/>
        </w:numPr>
        <w:suppressAutoHyphens/>
        <w:wordWrap/>
        <w:autoSpaceDE/>
        <w:autoSpaceDN/>
        <w:spacing w:line="276" w:lineRule="auto"/>
        <w:jc w:val="left"/>
        <w:rPr>
          <w:rFonts w:ascii="Times New Roman" w:eastAsia="Times New Roman"/>
          <w:color w:val="00000A"/>
          <w:kern w:val="0"/>
          <w:sz w:val="21"/>
          <w:szCs w:val="21"/>
          <w:lang w:val="en-GB" w:eastAsia="en-GB" w:bidi="en-GB"/>
        </w:rPr>
      </w:pPr>
      <w:r w:rsidRPr="002431DF">
        <w:rPr>
          <w:rFonts w:ascii="Arial" w:hAnsi="Arial"/>
          <w:sz w:val="18"/>
          <w:szCs w:val="18"/>
        </w:rPr>
        <w:t xml:space="preserve">Premium materials, designs and tread technologies deliver significant gains in tyre performances </w:t>
      </w:r>
    </w:p>
    <w:p w14:paraId="12E45DC6" w14:textId="77777777" w:rsidR="0014542F" w:rsidRDefault="0014542F" w:rsidP="0014542F">
      <w:pPr>
        <w:spacing w:line="276" w:lineRule="auto"/>
        <w:rPr>
          <w:rFonts w:ascii="Times New Roman" w:eastAsia="Times New Roman"/>
          <w:color w:val="00000A"/>
          <w:kern w:val="0"/>
          <w:sz w:val="21"/>
          <w:szCs w:val="21"/>
          <w:lang w:val="en-GB" w:eastAsia="en-GB" w:bidi="en-GB"/>
        </w:rPr>
      </w:pPr>
      <w:r>
        <w:rPr>
          <w:noProof/>
        </w:rPr>
        <w:drawing>
          <wp:inline distT="0" distB="0" distL="0" distR="0" wp14:anchorId="11B0CE2A" wp14:editId="46E1E990">
            <wp:extent cx="3971925" cy="337613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6154" cy="3447734"/>
                    </a:xfrm>
                    <a:prstGeom prst="rect">
                      <a:avLst/>
                    </a:prstGeom>
                  </pic:spPr>
                </pic:pic>
              </a:graphicData>
            </a:graphic>
          </wp:inline>
        </w:drawing>
      </w:r>
    </w:p>
    <w:p w14:paraId="5472B6BE" w14:textId="77777777" w:rsidR="002431DF" w:rsidRPr="002431DF" w:rsidRDefault="002431DF" w:rsidP="002431DF">
      <w:pPr>
        <w:spacing w:line="276" w:lineRule="auto"/>
        <w:rPr>
          <w:rFonts w:ascii="Arial" w:hAnsi="Arial"/>
          <w:sz w:val="18"/>
          <w:szCs w:val="18"/>
        </w:rPr>
      </w:pPr>
      <w:r>
        <w:rPr>
          <w:rFonts w:ascii="Times New Roman" w:eastAsia="Times New Roman"/>
          <w:color w:val="00000A"/>
          <w:kern w:val="0"/>
          <w:sz w:val="21"/>
          <w:szCs w:val="21"/>
          <w:lang w:val="en-GB" w:eastAsia="en-GB" w:bidi="en-GB"/>
        </w:rPr>
        <w:t>*</w:t>
      </w:r>
      <w:r w:rsidRPr="002431DF">
        <w:rPr>
          <w:rFonts w:ascii="Arial" w:hAnsi="Arial"/>
          <w:sz w:val="18"/>
          <w:szCs w:val="18"/>
        </w:rPr>
        <w:t xml:space="preserve">compared to </w:t>
      </w:r>
      <w:r>
        <w:rPr>
          <w:rFonts w:ascii="Arial" w:hAnsi="Arial"/>
          <w:sz w:val="18"/>
          <w:szCs w:val="18"/>
        </w:rPr>
        <w:t>predecessors</w:t>
      </w:r>
    </w:p>
    <w:p w14:paraId="16E9B46D" w14:textId="77777777" w:rsidR="0014542F" w:rsidRPr="002431DF" w:rsidRDefault="0014542F" w:rsidP="0014542F">
      <w:pPr>
        <w:spacing w:line="276" w:lineRule="auto"/>
        <w:jc w:val="left"/>
        <w:rPr>
          <w:rFonts w:ascii="Arial" w:hAnsi="Arial"/>
          <w:b/>
          <w:i/>
          <w:snapToGrid w:val="0"/>
          <w:sz w:val="18"/>
          <w:szCs w:val="18"/>
          <w:u w:val="single"/>
        </w:rPr>
      </w:pPr>
    </w:p>
    <w:p w14:paraId="1EBB81AE" w14:textId="77777777" w:rsidR="0014542F" w:rsidRPr="002431DF" w:rsidRDefault="0014542F" w:rsidP="0014542F">
      <w:pPr>
        <w:spacing w:line="276" w:lineRule="auto"/>
        <w:jc w:val="left"/>
        <w:rPr>
          <w:rFonts w:ascii="Arial" w:hAnsi="Arial"/>
          <w:b/>
          <w:i/>
          <w:snapToGrid w:val="0"/>
          <w:sz w:val="18"/>
          <w:szCs w:val="18"/>
          <w:u w:val="single"/>
        </w:rPr>
      </w:pPr>
      <w:r w:rsidRPr="002431DF">
        <w:rPr>
          <w:rFonts w:ascii="Arial" w:hAnsi="Arial"/>
          <w:b/>
          <w:i/>
          <w:snapToGrid w:val="0"/>
          <w:sz w:val="18"/>
          <w:szCs w:val="18"/>
          <w:u w:val="single"/>
        </w:rPr>
        <w:t>Test results: Comparison with worn tyre</w:t>
      </w:r>
    </w:p>
    <w:p w14:paraId="0C54F7BA" w14:textId="67AA77B1" w:rsidR="0014542F" w:rsidRPr="002431DF" w:rsidRDefault="0014542F" w:rsidP="006131A6">
      <w:pPr>
        <w:pStyle w:val="Listenabsatz"/>
        <w:numPr>
          <w:ilvl w:val="0"/>
          <w:numId w:val="31"/>
        </w:numPr>
        <w:suppressAutoHyphens/>
        <w:wordWrap/>
        <w:autoSpaceDE/>
        <w:autoSpaceDN/>
        <w:spacing w:line="276" w:lineRule="auto"/>
        <w:jc w:val="left"/>
        <w:rPr>
          <w:rFonts w:ascii="Arial" w:hAnsi="Arial"/>
          <w:sz w:val="18"/>
          <w:szCs w:val="18"/>
        </w:rPr>
      </w:pPr>
      <w:r w:rsidRPr="002431DF">
        <w:rPr>
          <w:rFonts w:ascii="Arial" w:hAnsi="Arial"/>
          <w:sz w:val="18"/>
          <w:szCs w:val="18"/>
        </w:rPr>
        <w:t xml:space="preserve">Hankook premium tyre technologies deliver benchmark grip and safety in all conditions from first to last </w:t>
      </w:r>
      <w:r w:rsidR="002431DF" w:rsidRPr="002431DF">
        <w:rPr>
          <w:rFonts w:ascii="Arial" w:hAnsi="Arial"/>
          <w:sz w:val="18"/>
          <w:szCs w:val="18"/>
        </w:rPr>
        <w:t>millimeter</w:t>
      </w:r>
      <w:r w:rsidRPr="002431DF">
        <w:rPr>
          <w:rFonts w:ascii="Arial" w:hAnsi="Arial"/>
          <w:sz w:val="18"/>
          <w:szCs w:val="18"/>
        </w:rPr>
        <w:t xml:space="preserve"> of tread.  </w:t>
      </w:r>
    </w:p>
    <w:p w14:paraId="32B05CBC" w14:textId="77777777" w:rsidR="0014542F" w:rsidRPr="002431DF" w:rsidRDefault="0014542F" w:rsidP="0014542F">
      <w:pPr>
        <w:pStyle w:val="Listenabsatz"/>
        <w:numPr>
          <w:ilvl w:val="0"/>
          <w:numId w:val="31"/>
        </w:numPr>
        <w:suppressAutoHyphens/>
        <w:wordWrap/>
        <w:autoSpaceDE/>
        <w:autoSpaceDN/>
        <w:spacing w:line="276" w:lineRule="auto"/>
        <w:jc w:val="left"/>
        <w:rPr>
          <w:rFonts w:ascii="Arial" w:hAnsi="Arial"/>
          <w:sz w:val="18"/>
          <w:szCs w:val="18"/>
        </w:rPr>
      </w:pPr>
      <w:r w:rsidRPr="002431DF">
        <w:rPr>
          <w:rFonts w:ascii="Arial" w:hAnsi="Arial"/>
          <w:sz w:val="18"/>
          <w:szCs w:val="18"/>
        </w:rPr>
        <w:t xml:space="preserve">Shorter braking distance and safer driving </w:t>
      </w:r>
    </w:p>
    <w:p w14:paraId="32E25AAF" w14:textId="77777777" w:rsidR="0014542F" w:rsidRDefault="0014542F" w:rsidP="0014542F">
      <w:pPr>
        <w:spacing w:line="276" w:lineRule="auto"/>
        <w:jc w:val="left"/>
        <w:rPr>
          <w:rFonts w:ascii="Times New Roman"/>
          <w:b/>
          <w:noProof/>
          <w:sz w:val="21"/>
          <w:szCs w:val="21"/>
          <w:lang w:val="en-GB"/>
        </w:rPr>
      </w:pPr>
      <w:r>
        <w:rPr>
          <w:noProof/>
        </w:rPr>
        <w:drawing>
          <wp:inline distT="0" distB="0" distL="0" distR="0" wp14:anchorId="63CA1E04" wp14:editId="5BEE5E16">
            <wp:extent cx="5966007" cy="2162755"/>
            <wp:effectExtent l="0" t="0" r="0"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48" t="1" b="2493"/>
                    <a:stretch/>
                  </pic:blipFill>
                  <pic:spPr bwMode="auto">
                    <a:xfrm>
                      <a:off x="0" y="0"/>
                      <a:ext cx="5974302" cy="2165762"/>
                    </a:xfrm>
                    <a:prstGeom prst="rect">
                      <a:avLst/>
                    </a:prstGeom>
                    <a:ln>
                      <a:noFill/>
                    </a:ln>
                    <a:extLst>
                      <a:ext uri="{53640926-AAD7-44D8-BBD7-CCE9431645EC}">
                        <a14:shadowObscured xmlns:a14="http://schemas.microsoft.com/office/drawing/2010/main"/>
                      </a:ext>
                    </a:extLst>
                  </pic:spPr>
                </pic:pic>
              </a:graphicData>
            </a:graphic>
          </wp:inline>
        </w:drawing>
      </w:r>
    </w:p>
    <w:p w14:paraId="30BDC2DE" w14:textId="77777777" w:rsidR="0014542F" w:rsidRPr="002431DF" w:rsidRDefault="0014542F" w:rsidP="0014542F">
      <w:pPr>
        <w:spacing w:line="276" w:lineRule="auto"/>
        <w:jc w:val="left"/>
        <w:rPr>
          <w:rFonts w:ascii="Arial" w:hAnsi="Arial"/>
          <w:sz w:val="18"/>
          <w:szCs w:val="18"/>
        </w:rPr>
      </w:pPr>
      <w:r w:rsidRPr="002431DF">
        <w:rPr>
          <w:rFonts w:ascii="Arial" w:hAnsi="Arial"/>
          <w:sz w:val="18"/>
          <w:szCs w:val="18"/>
        </w:rPr>
        <w:t>Tyre size: 315/70R22.5</w:t>
      </w:r>
    </w:p>
    <w:p w14:paraId="7AE98993" w14:textId="77777777" w:rsidR="0014542F" w:rsidRPr="002431DF" w:rsidRDefault="0014542F" w:rsidP="0014542F">
      <w:pPr>
        <w:spacing w:line="276" w:lineRule="auto"/>
        <w:jc w:val="left"/>
        <w:rPr>
          <w:rFonts w:ascii="Arial" w:hAnsi="Arial"/>
          <w:sz w:val="18"/>
          <w:szCs w:val="18"/>
        </w:rPr>
      </w:pPr>
      <w:r w:rsidRPr="002431DF">
        <w:rPr>
          <w:rFonts w:ascii="Arial" w:hAnsi="Arial"/>
          <w:sz w:val="18"/>
          <w:szCs w:val="18"/>
        </w:rPr>
        <w:t>Location: Korea automobile testing &amp; research institute Proving Ground</w:t>
      </w:r>
    </w:p>
    <w:p w14:paraId="6C4FBED1" w14:textId="77777777" w:rsidR="0014542F" w:rsidRPr="002431DF" w:rsidRDefault="0014542F" w:rsidP="0014542F">
      <w:pPr>
        <w:spacing w:line="276" w:lineRule="auto"/>
        <w:jc w:val="left"/>
        <w:rPr>
          <w:rFonts w:ascii="Arial" w:hAnsi="Arial"/>
          <w:sz w:val="18"/>
          <w:szCs w:val="18"/>
        </w:rPr>
      </w:pPr>
      <w:r w:rsidRPr="002431DF">
        <w:rPr>
          <w:rFonts w:ascii="Arial" w:hAnsi="Arial"/>
          <w:sz w:val="18"/>
          <w:szCs w:val="18"/>
        </w:rPr>
        <w:t>Vehicle: Mercedes Benz Actros 25t tractor</w:t>
      </w:r>
    </w:p>
    <w:p w14:paraId="4A583FDA" w14:textId="77777777" w:rsidR="0014542F" w:rsidRPr="002431DF" w:rsidRDefault="0014542F" w:rsidP="0014542F">
      <w:pPr>
        <w:spacing w:line="276" w:lineRule="auto"/>
        <w:jc w:val="left"/>
        <w:rPr>
          <w:rFonts w:ascii="Arial" w:hAnsi="Arial"/>
          <w:sz w:val="18"/>
          <w:szCs w:val="18"/>
        </w:rPr>
      </w:pPr>
      <w:r w:rsidRPr="002431DF">
        <w:rPr>
          <w:rFonts w:ascii="Arial" w:hAnsi="Arial"/>
          <w:sz w:val="18"/>
          <w:szCs w:val="18"/>
        </w:rPr>
        <w:t>80 km/h to 0 km/h - 5mm tread depth remaining</w:t>
      </w:r>
    </w:p>
    <w:bookmarkEnd w:id="2"/>
    <w:p w14:paraId="3E7FF13D" w14:textId="77777777" w:rsidR="0014542F" w:rsidRPr="002431DF" w:rsidRDefault="0014542F" w:rsidP="0014542F">
      <w:pPr>
        <w:spacing w:line="276" w:lineRule="auto"/>
        <w:jc w:val="left"/>
        <w:rPr>
          <w:rFonts w:ascii="Arial" w:hAnsi="Arial"/>
          <w:sz w:val="18"/>
          <w:szCs w:val="18"/>
        </w:rPr>
      </w:pPr>
    </w:p>
    <w:p w14:paraId="0C4D387B" w14:textId="77777777" w:rsidR="0014542F" w:rsidRPr="002431DF" w:rsidRDefault="0014542F" w:rsidP="0014542F">
      <w:pPr>
        <w:spacing w:line="276" w:lineRule="auto"/>
        <w:jc w:val="left"/>
        <w:rPr>
          <w:rFonts w:ascii="Arial" w:hAnsi="Arial"/>
          <w:sz w:val="18"/>
          <w:szCs w:val="18"/>
        </w:rPr>
      </w:pPr>
    </w:p>
    <w:p w14:paraId="5473F896" w14:textId="00146717" w:rsidR="0014542F" w:rsidRPr="002431DF" w:rsidRDefault="0014542F" w:rsidP="00010FEF">
      <w:pPr>
        <w:tabs>
          <w:tab w:val="left" w:pos="142"/>
        </w:tabs>
        <w:suppressAutoHyphens/>
        <w:wordWrap/>
        <w:autoSpaceDE/>
        <w:autoSpaceDN/>
        <w:rPr>
          <w:rFonts w:ascii="Arial" w:hAnsi="Arial"/>
          <w:sz w:val="18"/>
          <w:szCs w:val="18"/>
        </w:rPr>
      </w:pPr>
    </w:p>
    <w:p w14:paraId="29C3939B" w14:textId="6FA8CEAF" w:rsidR="002431DF" w:rsidRDefault="002431DF">
      <w:pPr>
        <w:widowControl/>
        <w:wordWrap/>
        <w:autoSpaceDE/>
        <w:autoSpaceDN/>
        <w:jc w:val="left"/>
        <w:rPr>
          <w:rFonts w:ascii="Arial" w:hAnsi="Arial"/>
          <w:sz w:val="18"/>
          <w:szCs w:val="18"/>
        </w:rPr>
      </w:pPr>
      <w:r>
        <w:rPr>
          <w:rFonts w:ascii="Arial" w:hAnsi="Arial"/>
          <w:sz w:val="18"/>
          <w:szCs w:val="18"/>
        </w:rPr>
        <w:br w:type="page"/>
      </w:r>
    </w:p>
    <w:p w14:paraId="5FF7A96F" w14:textId="138E5D26" w:rsidR="00056097" w:rsidRPr="00727D28" w:rsidRDefault="00056097" w:rsidP="00056097">
      <w:pPr>
        <w:snapToGrid w:val="0"/>
        <w:ind w:rightChars="-15" w:right="-30"/>
        <w:jc w:val="center"/>
        <w:rPr>
          <w:rFonts w:ascii="Helvetica" w:eastAsia="Dotum" w:hAnsi="Helvetica" w:cs="Arial"/>
          <w:b/>
          <w:sz w:val="21"/>
          <w:szCs w:val="21"/>
          <w:lang w:val="en-GB"/>
        </w:rPr>
      </w:pPr>
      <w:r w:rsidRPr="007336B3">
        <w:rPr>
          <w:rFonts w:ascii="Helvetica" w:hAnsi="Helvetica"/>
          <w:b/>
          <w:sz w:val="32"/>
          <w:lang w:val="en-GB"/>
        </w:rPr>
        <w:lastRenderedPageBreak/>
        <w:t>Hankook Supplies Original Equipment Tyres to MAN</w:t>
      </w:r>
    </w:p>
    <w:p w14:paraId="3B2BF745" w14:textId="77777777" w:rsidR="00056097" w:rsidRPr="005D06BC" w:rsidRDefault="00056097" w:rsidP="00056097">
      <w:pPr>
        <w:wordWrap/>
        <w:snapToGrid w:val="0"/>
        <w:spacing w:line="276" w:lineRule="auto"/>
        <w:rPr>
          <w:rFonts w:ascii="Times New Roman"/>
          <w:b/>
          <w:iCs/>
          <w:color w:val="000000"/>
          <w:sz w:val="21"/>
          <w:szCs w:val="21"/>
          <w:lang w:val="en-GB"/>
        </w:rPr>
      </w:pPr>
    </w:p>
    <w:p w14:paraId="20B9D3C8" w14:textId="7C04758F" w:rsidR="00056097" w:rsidRPr="00E80679" w:rsidRDefault="00056097" w:rsidP="00056097">
      <w:pPr>
        <w:wordWrap/>
        <w:snapToGrid w:val="0"/>
        <w:spacing w:line="276" w:lineRule="auto"/>
        <w:rPr>
          <w:rFonts w:ascii="Times New Roman"/>
          <w:b/>
          <w:iCs/>
          <w:sz w:val="22"/>
          <w:szCs w:val="22"/>
          <w:lang w:val="en-GB"/>
        </w:rPr>
      </w:pPr>
      <w:r w:rsidRPr="00E80679">
        <w:rPr>
          <w:rFonts w:ascii="Times New Roman"/>
          <w:b/>
          <w:sz w:val="22"/>
          <w:szCs w:val="22"/>
          <w:lang w:val="en-GB"/>
        </w:rPr>
        <w:t>The MAN Truck &amp; Bus AG belongs to the Volkswagen Group, one of Hankook's largest OE customers worldwide. The OE business with Hankook truck tyres for MAN covers dimensions in the 17.5, 19.5, 22.5 and 24 inch range. Hankook's Original Equipment range for the bus and truck manufacturer includes the supply of the tyre lines e-cube MAX, SmartFlex and SmartWork for various MAN models to the production facilities of the Munich-based manufacturer in Germany, Austria and Poland. The tyre ranges have been specially adapted for European conditions, boasting both ecological and economic advantages.</w:t>
      </w:r>
    </w:p>
    <w:p w14:paraId="13FE5E99" w14:textId="77777777" w:rsidR="00056097" w:rsidRPr="00EE370A" w:rsidRDefault="00056097" w:rsidP="00056097">
      <w:pPr>
        <w:wordWrap/>
        <w:snapToGrid w:val="0"/>
        <w:rPr>
          <w:rFonts w:ascii="Times New Roman"/>
          <w:b/>
          <w:iCs/>
          <w:sz w:val="21"/>
          <w:szCs w:val="21"/>
          <w:lang w:val="en-GB"/>
        </w:rPr>
      </w:pPr>
    </w:p>
    <w:p w14:paraId="207FDD3D" w14:textId="7ADA7E5B" w:rsidR="00056097" w:rsidRPr="00EE370A" w:rsidRDefault="00056097" w:rsidP="00056097">
      <w:pPr>
        <w:wordWrap/>
        <w:snapToGrid w:val="0"/>
        <w:spacing w:line="276" w:lineRule="auto"/>
        <w:rPr>
          <w:rFonts w:ascii="Times New Roman"/>
          <w:bCs/>
          <w:sz w:val="21"/>
          <w:szCs w:val="21"/>
          <w:lang w:val="en-GB"/>
        </w:rPr>
      </w:pPr>
      <w:r w:rsidRPr="00EE370A">
        <w:rPr>
          <w:rFonts w:ascii="Times New Roman"/>
          <w:sz w:val="21"/>
          <w:lang w:val="en-GB"/>
        </w:rPr>
        <w:t xml:space="preserve">Premium tyre maker Hankook is listed as an OE supplier for MAN with the truck tyre ranges e-cube MAX, SmartFlex and </w:t>
      </w:r>
      <w:r w:rsidRPr="005C41FD">
        <w:rPr>
          <w:rFonts w:ascii="Times New Roman"/>
          <w:sz w:val="21"/>
          <w:lang w:val="en-GB"/>
        </w:rPr>
        <w:t xml:space="preserve">SmartWork. </w:t>
      </w:r>
      <w:r w:rsidRPr="00056097">
        <w:rPr>
          <w:rFonts w:ascii="Times New Roman"/>
          <w:sz w:val="21"/>
          <w:lang w:val="en-GB"/>
        </w:rPr>
        <w:t xml:space="preserve">The commercial vehicles specialist and the tyre maker have been cooperating since the first quarter of 2015. </w:t>
      </w:r>
      <w:r w:rsidRPr="00056097">
        <w:rPr>
          <w:rFonts w:ascii="Times New Roman"/>
          <w:sz w:val="21"/>
          <w:szCs w:val="21"/>
          <w:lang w:val="en-GB"/>
        </w:rPr>
        <w:t xml:space="preserve">Stephan Brückner, OE Account Manager for Truck and Bus tyres </w:t>
      </w:r>
      <w:r w:rsidRPr="00056097">
        <w:rPr>
          <w:rFonts w:ascii="Times New Roman"/>
          <w:sz w:val="21"/>
          <w:lang w:val="en-GB"/>
        </w:rPr>
        <w:t>comments: “The partnership with MAN in the commercial vehicles segment is of great strategic importance to us, as we can now offer further treads and dimensions for light to heavy-duty trucks from MAN. The truck and bus tyre market is of growing importance.”</w:t>
      </w:r>
    </w:p>
    <w:p w14:paraId="645735D7" w14:textId="77777777" w:rsidR="00056097" w:rsidRPr="00EE370A" w:rsidRDefault="00056097" w:rsidP="00056097">
      <w:pPr>
        <w:wordWrap/>
        <w:snapToGrid w:val="0"/>
        <w:spacing w:line="276" w:lineRule="auto"/>
        <w:rPr>
          <w:rFonts w:ascii="Times New Roman"/>
          <w:iCs/>
          <w:sz w:val="21"/>
          <w:szCs w:val="21"/>
          <w:lang w:val="en-GB"/>
        </w:rPr>
      </w:pPr>
    </w:p>
    <w:p w14:paraId="00B95A4B" w14:textId="77777777" w:rsidR="00056097" w:rsidRPr="00EE370A" w:rsidRDefault="00056097" w:rsidP="00056097">
      <w:pPr>
        <w:wordWrap/>
        <w:snapToGrid w:val="0"/>
        <w:spacing w:line="276" w:lineRule="auto"/>
        <w:rPr>
          <w:rFonts w:ascii="Times New Roman"/>
          <w:iCs/>
          <w:sz w:val="21"/>
          <w:szCs w:val="21"/>
          <w:lang w:val="en-GB"/>
        </w:rPr>
      </w:pPr>
      <w:r w:rsidRPr="00EE370A">
        <w:rPr>
          <w:rFonts w:ascii="Times New Roman"/>
          <w:sz w:val="21"/>
          <w:lang w:val="en-GB"/>
        </w:rPr>
        <w:t xml:space="preserve">The tyres will be fitted to the multi-award-winning MAN vehicle series TGX, TGS, TGM and TGL which are used for national and international long-haul, delivery and construction site traffic. Tyres used include the e-cube MAX line, which is tried-and-trusted for international long-haul traffic, the new SmartFlex all-year tyre range for flexible use between long-haul and delivery traffic, as well as construction site treads from the SmartWork series. Specially adapted for use on vehicles of the EURO 6 emission class, the treads – both as special steering and drive axle versions – score highly for environmental friendliness and mileage. This is also relevant to the TCO (Total Cost of Ownership), important for Original Equipment. </w:t>
      </w:r>
    </w:p>
    <w:p w14:paraId="61C992E9" w14:textId="77777777" w:rsidR="00056097" w:rsidRPr="00EE370A" w:rsidRDefault="00056097" w:rsidP="00056097">
      <w:pPr>
        <w:wordWrap/>
        <w:snapToGrid w:val="0"/>
        <w:spacing w:line="276" w:lineRule="auto"/>
        <w:rPr>
          <w:rFonts w:ascii="Times New Roman"/>
          <w:iCs/>
          <w:sz w:val="21"/>
          <w:szCs w:val="21"/>
          <w:lang w:val="en-GB"/>
        </w:rPr>
      </w:pPr>
    </w:p>
    <w:p w14:paraId="0C14E9DE" w14:textId="67CF717D" w:rsidR="005F6001" w:rsidRDefault="00056097" w:rsidP="00056097">
      <w:pPr>
        <w:widowControl/>
        <w:spacing w:line="276" w:lineRule="auto"/>
        <w:rPr>
          <w:rFonts w:ascii="Times New Roman"/>
          <w:sz w:val="21"/>
          <w:lang w:val="en-GB"/>
        </w:rPr>
      </w:pPr>
      <w:r w:rsidRPr="00EE370A">
        <w:rPr>
          <w:rFonts w:ascii="Times New Roman"/>
          <w:sz w:val="21"/>
          <w:lang w:val="en-GB"/>
        </w:rPr>
        <w:t xml:space="preserve">One special feature of the Hankook’s Original Equipment portfolio for MAN are the numerous sizes in the low-line </w:t>
      </w:r>
      <w:r w:rsidRPr="00056097">
        <w:rPr>
          <w:rFonts w:ascii="Times New Roman"/>
          <w:sz w:val="21"/>
          <w:lang w:val="en-GB"/>
        </w:rPr>
        <w:t>segment and also launching the latest tread patterns, the AL20w, in 355/50R22.5. With these</w:t>
      </w:r>
      <w:r w:rsidRPr="00EE370A">
        <w:rPr>
          <w:rFonts w:ascii="Times New Roman"/>
          <w:sz w:val="21"/>
          <w:lang w:val="en-GB"/>
        </w:rPr>
        <w:t>, the premium tyre maker is demonstrating that its portfolio has already integrated the current market trend, namely the growing importance of low-line sizes in the truck business</w:t>
      </w:r>
      <w:r w:rsidR="005F6001">
        <w:rPr>
          <w:rFonts w:ascii="Times New Roman"/>
          <w:sz w:val="21"/>
          <w:lang w:val="en-GB"/>
        </w:rPr>
        <w:t>.</w:t>
      </w:r>
    </w:p>
    <w:p w14:paraId="1C41BCDA" w14:textId="20F6B503" w:rsidR="00AA59DE" w:rsidRDefault="00AA59DE" w:rsidP="00056097">
      <w:pPr>
        <w:widowControl/>
        <w:spacing w:line="276" w:lineRule="auto"/>
        <w:rPr>
          <w:rFonts w:ascii="Times New Roman"/>
          <w:sz w:val="21"/>
          <w:lang w:val="en-GB"/>
        </w:rPr>
      </w:pPr>
    </w:p>
    <w:p w14:paraId="77CA9ED4" w14:textId="77777777" w:rsidR="00AA59DE" w:rsidRDefault="00AA59DE" w:rsidP="00AA59DE">
      <w:pPr>
        <w:keepNext/>
        <w:widowControl/>
        <w:snapToGrid w:val="0"/>
        <w:spacing w:line="276" w:lineRule="auto"/>
        <w:jc w:val="center"/>
        <w:rPr>
          <w:rFonts w:ascii="Times New Roman"/>
          <w:b/>
          <w:bCs/>
          <w:kern w:val="0"/>
          <w:sz w:val="21"/>
          <w:szCs w:val="21"/>
          <w:lang w:val="en-GB"/>
        </w:rPr>
      </w:pPr>
      <w:r w:rsidRPr="005D06BC">
        <w:rPr>
          <w:rFonts w:ascii="Times New Roman"/>
          <w:b/>
          <w:bCs/>
          <w:kern w:val="0"/>
          <w:sz w:val="21"/>
          <w:szCs w:val="21"/>
          <w:lang w:val="en-GB"/>
        </w:rPr>
        <w:t>###</w:t>
      </w:r>
    </w:p>
    <w:p w14:paraId="338B084F" w14:textId="77777777" w:rsidR="00AA59DE" w:rsidRDefault="00AA59DE" w:rsidP="00056097">
      <w:pPr>
        <w:widowControl/>
        <w:spacing w:line="276" w:lineRule="auto"/>
        <w:rPr>
          <w:rFonts w:ascii="Times New Roman"/>
          <w:sz w:val="21"/>
          <w:lang w:val="en-GB"/>
        </w:rPr>
      </w:pPr>
    </w:p>
    <w:p w14:paraId="2FF9B5A7" w14:textId="77777777" w:rsidR="005F6001" w:rsidRDefault="005F6001">
      <w:pPr>
        <w:widowControl/>
        <w:wordWrap/>
        <w:autoSpaceDE/>
        <w:autoSpaceDN/>
        <w:jc w:val="left"/>
        <w:rPr>
          <w:rFonts w:ascii="Times New Roman"/>
          <w:sz w:val="21"/>
          <w:lang w:val="en-GB"/>
        </w:rPr>
      </w:pPr>
      <w:r>
        <w:rPr>
          <w:rFonts w:ascii="Times New Roman"/>
          <w:sz w:val="21"/>
          <w:lang w:val="en-GB"/>
        </w:rPr>
        <w:br w:type="page"/>
      </w:r>
    </w:p>
    <w:p w14:paraId="2558BFD9" w14:textId="77777777" w:rsidR="002D74EB" w:rsidRPr="00EE370A" w:rsidRDefault="002D74EB" w:rsidP="002D74EB">
      <w:pPr>
        <w:widowControl/>
        <w:spacing w:line="276" w:lineRule="auto"/>
        <w:rPr>
          <w:rFonts w:ascii="Arial" w:hAnsi="Arial"/>
          <w:b/>
          <w:i/>
          <w:sz w:val="18"/>
          <w:u w:val="single"/>
          <w:lang w:val="en-GB"/>
        </w:rPr>
      </w:pPr>
      <w:r w:rsidRPr="00841F36">
        <w:rPr>
          <w:rFonts w:ascii="Arial" w:hAnsi="Arial"/>
          <w:b/>
          <w:i/>
          <w:sz w:val="18"/>
          <w:u w:val="single"/>
          <w:lang w:val="en-GB"/>
        </w:rPr>
        <w:lastRenderedPageBreak/>
        <w:t>Hankook's range of Original Equipment tyres for MAN:</w:t>
      </w:r>
    </w:p>
    <w:p w14:paraId="41585F04" w14:textId="77777777" w:rsidR="00F405FB" w:rsidRPr="00EE370A" w:rsidRDefault="00F405FB" w:rsidP="002D74EB">
      <w:pPr>
        <w:widowControl/>
        <w:spacing w:line="276" w:lineRule="auto"/>
        <w:rPr>
          <w:rFonts w:ascii="Arial" w:hAnsi="Arial" w:cs="Arial"/>
          <w:b/>
          <w:bCs/>
          <w:color w:val="FF0000"/>
          <w:sz w:val="21"/>
          <w:szCs w:val="21"/>
          <w:lang w:val="en-GB"/>
        </w:rPr>
      </w:pPr>
    </w:p>
    <w:tbl>
      <w:tblPr>
        <w:tblW w:w="9659" w:type="dxa"/>
        <w:tblCellMar>
          <w:left w:w="0" w:type="dxa"/>
          <w:right w:w="0" w:type="dxa"/>
        </w:tblCellMar>
        <w:tblLook w:val="04A0" w:firstRow="1" w:lastRow="0" w:firstColumn="1" w:lastColumn="0" w:noHBand="0" w:noVBand="1"/>
      </w:tblPr>
      <w:tblGrid>
        <w:gridCol w:w="726"/>
        <w:gridCol w:w="1390"/>
        <w:gridCol w:w="1135"/>
        <w:gridCol w:w="1648"/>
        <w:gridCol w:w="1460"/>
        <w:gridCol w:w="960"/>
        <w:gridCol w:w="893"/>
        <w:gridCol w:w="1447"/>
      </w:tblGrid>
      <w:tr w:rsidR="002D74EB" w:rsidRPr="00F429B4" w14:paraId="02FBAA1D" w14:textId="77777777" w:rsidTr="00F429B4">
        <w:trPr>
          <w:trHeight w:val="284"/>
        </w:trPr>
        <w:tc>
          <w:tcPr>
            <w:tcW w:w="726" w:type="dxa"/>
            <w:tcBorders>
              <w:top w:val="single" w:sz="8" w:space="0" w:color="auto"/>
              <w:left w:val="single" w:sz="8" w:space="0" w:color="auto"/>
              <w:bottom w:val="single" w:sz="8" w:space="0" w:color="auto"/>
              <w:right w:val="single" w:sz="8" w:space="0" w:color="auto"/>
            </w:tcBorders>
            <w:vAlign w:val="center"/>
            <w:hideMark/>
          </w:tcPr>
          <w:p w14:paraId="58C4A63F" w14:textId="77777777" w:rsidR="002D74EB" w:rsidRPr="00F429B4" w:rsidRDefault="002D74EB" w:rsidP="002D74EB">
            <w:pPr>
              <w:spacing w:line="276" w:lineRule="atLeast"/>
              <w:jc w:val="center"/>
              <w:rPr>
                <w:rFonts w:ascii="Arial" w:eastAsiaTheme="minorHAnsi" w:hAnsi="Arial" w:cs="Arial"/>
                <w:kern w:val="0"/>
                <w:sz w:val="16"/>
                <w:szCs w:val="16"/>
                <w:lang w:val="en-GB" w:eastAsia="de-DE"/>
              </w:rPr>
            </w:pPr>
            <w:r w:rsidRPr="00F429B4">
              <w:rPr>
                <w:rFonts w:ascii="Arial" w:hAnsi="Arial" w:cs="Arial"/>
                <w:b/>
                <w:sz w:val="16"/>
                <w:szCs w:val="16"/>
                <w:lang w:val="en-GB"/>
              </w:rPr>
              <w:t>Tread</w:t>
            </w:r>
          </w:p>
        </w:tc>
        <w:tc>
          <w:tcPr>
            <w:tcW w:w="1390" w:type="dxa"/>
            <w:tcBorders>
              <w:top w:val="single" w:sz="8" w:space="0" w:color="auto"/>
              <w:left w:val="nil"/>
              <w:bottom w:val="single" w:sz="8" w:space="0" w:color="auto"/>
              <w:right w:val="single" w:sz="8" w:space="0" w:color="auto"/>
            </w:tcBorders>
            <w:noWrap/>
            <w:vAlign w:val="center"/>
            <w:hideMark/>
          </w:tcPr>
          <w:p w14:paraId="0B2AA47E" w14:textId="77777777" w:rsidR="002D74EB" w:rsidRPr="00F429B4" w:rsidRDefault="002D74EB" w:rsidP="002D74EB">
            <w:pPr>
              <w:spacing w:line="276" w:lineRule="atLeast"/>
              <w:jc w:val="center"/>
              <w:rPr>
                <w:rFonts w:ascii="Arial" w:hAnsi="Arial" w:cs="Arial"/>
                <w:sz w:val="16"/>
                <w:szCs w:val="16"/>
                <w:lang w:val="en-GB"/>
              </w:rPr>
            </w:pPr>
            <w:r w:rsidRPr="00F429B4">
              <w:rPr>
                <w:rFonts w:ascii="Arial" w:hAnsi="Arial" w:cs="Arial"/>
                <w:b/>
                <w:sz w:val="16"/>
                <w:szCs w:val="16"/>
                <w:lang w:val="en-GB"/>
              </w:rPr>
              <w:t>Size</w:t>
            </w:r>
          </w:p>
        </w:tc>
        <w:tc>
          <w:tcPr>
            <w:tcW w:w="1135" w:type="dxa"/>
            <w:tcBorders>
              <w:top w:val="single" w:sz="8" w:space="0" w:color="auto"/>
              <w:left w:val="nil"/>
              <w:bottom w:val="single" w:sz="8" w:space="0" w:color="auto"/>
              <w:right w:val="single" w:sz="8" w:space="0" w:color="auto"/>
            </w:tcBorders>
            <w:vAlign w:val="center"/>
            <w:hideMark/>
          </w:tcPr>
          <w:p w14:paraId="7DF534EF" w14:textId="77777777" w:rsidR="002D74EB" w:rsidRPr="00F429B4" w:rsidRDefault="002D74EB" w:rsidP="002D74EB">
            <w:pPr>
              <w:spacing w:line="276" w:lineRule="atLeast"/>
              <w:jc w:val="center"/>
              <w:rPr>
                <w:rFonts w:ascii="Arial" w:hAnsi="Arial" w:cs="Arial"/>
                <w:sz w:val="16"/>
                <w:szCs w:val="16"/>
                <w:lang w:val="en-GB"/>
              </w:rPr>
            </w:pPr>
            <w:r w:rsidRPr="00F429B4">
              <w:rPr>
                <w:rFonts w:ascii="Arial" w:hAnsi="Arial" w:cs="Arial"/>
                <w:b/>
                <w:sz w:val="16"/>
                <w:szCs w:val="16"/>
                <w:lang w:val="en-GB"/>
              </w:rPr>
              <w:t>Model</w:t>
            </w:r>
          </w:p>
        </w:tc>
        <w:tc>
          <w:tcPr>
            <w:tcW w:w="1648" w:type="dxa"/>
            <w:tcBorders>
              <w:top w:val="single" w:sz="8" w:space="0" w:color="auto"/>
              <w:left w:val="nil"/>
              <w:bottom w:val="single" w:sz="8" w:space="0" w:color="auto"/>
              <w:right w:val="single" w:sz="8" w:space="0" w:color="auto"/>
            </w:tcBorders>
            <w:noWrap/>
            <w:vAlign w:val="center"/>
            <w:hideMark/>
          </w:tcPr>
          <w:p w14:paraId="42FCB9BF" w14:textId="77777777" w:rsidR="002D74EB" w:rsidRPr="00F429B4" w:rsidRDefault="002D74EB" w:rsidP="002D74EB">
            <w:pPr>
              <w:spacing w:line="276" w:lineRule="atLeast"/>
              <w:jc w:val="center"/>
              <w:rPr>
                <w:rFonts w:ascii="Arial" w:hAnsi="Arial" w:cs="Arial"/>
                <w:sz w:val="16"/>
                <w:szCs w:val="16"/>
                <w:lang w:val="en-GB"/>
              </w:rPr>
            </w:pPr>
            <w:r w:rsidRPr="00F429B4">
              <w:rPr>
                <w:rFonts w:ascii="Arial" w:hAnsi="Arial" w:cs="Arial"/>
                <w:b/>
                <w:sz w:val="16"/>
                <w:szCs w:val="16"/>
                <w:lang w:val="en-GB"/>
              </w:rPr>
              <w:t>LI</w:t>
            </w:r>
          </w:p>
        </w:tc>
        <w:tc>
          <w:tcPr>
            <w:tcW w:w="1460" w:type="dxa"/>
            <w:tcBorders>
              <w:top w:val="single" w:sz="8" w:space="0" w:color="auto"/>
              <w:left w:val="nil"/>
              <w:bottom w:val="single" w:sz="8" w:space="0" w:color="auto"/>
              <w:right w:val="single" w:sz="8" w:space="0" w:color="auto"/>
            </w:tcBorders>
            <w:noWrap/>
            <w:vAlign w:val="center"/>
            <w:hideMark/>
          </w:tcPr>
          <w:p w14:paraId="746EB737" w14:textId="77777777" w:rsidR="002D74EB" w:rsidRPr="00F429B4" w:rsidRDefault="002D74EB" w:rsidP="002D74EB">
            <w:pPr>
              <w:spacing w:line="276" w:lineRule="atLeast"/>
              <w:jc w:val="center"/>
              <w:rPr>
                <w:rFonts w:ascii="Arial" w:hAnsi="Arial" w:cs="Arial"/>
                <w:sz w:val="16"/>
                <w:szCs w:val="16"/>
                <w:lang w:val="en-GB"/>
              </w:rPr>
            </w:pPr>
            <w:r w:rsidRPr="00F429B4">
              <w:rPr>
                <w:rFonts w:ascii="Arial" w:hAnsi="Arial" w:cs="Arial"/>
                <w:b/>
                <w:sz w:val="16"/>
                <w:szCs w:val="16"/>
                <w:lang w:val="en-GB"/>
              </w:rPr>
              <w:t>Marking</w:t>
            </w:r>
          </w:p>
        </w:tc>
        <w:tc>
          <w:tcPr>
            <w:tcW w:w="960" w:type="dxa"/>
            <w:tcBorders>
              <w:top w:val="single" w:sz="8" w:space="0" w:color="auto"/>
              <w:left w:val="nil"/>
              <w:bottom w:val="single" w:sz="8" w:space="0" w:color="auto"/>
              <w:right w:val="single" w:sz="8" w:space="0" w:color="auto"/>
            </w:tcBorders>
            <w:noWrap/>
            <w:vAlign w:val="center"/>
            <w:hideMark/>
          </w:tcPr>
          <w:p w14:paraId="5677A939" w14:textId="77777777" w:rsidR="002D74EB" w:rsidRPr="00F429B4" w:rsidRDefault="002D74EB" w:rsidP="002D74EB">
            <w:pPr>
              <w:spacing w:line="276" w:lineRule="atLeast"/>
              <w:jc w:val="center"/>
              <w:rPr>
                <w:rFonts w:ascii="Arial" w:hAnsi="Arial" w:cs="Arial"/>
                <w:sz w:val="16"/>
                <w:szCs w:val="16"/>
                <w:lang w:val="en-GB"/>
              </w:rPr>
            </w:pPr>
            <w:r w:rsidRPr="00F429B4">
              <w:rPr>
                <w:rFonts w:ascii="Arial" w:hAnsi="Arial" w:cs="Arial"/>
                <w:b/>
                <w:bCs/>
                <w:noProof/>
                <w:sz w:val="16"/>
                <w:szCs w:val="16"/>
                <w:lang w:val="en-GB" w:eastAsia="en-GB"/>
              </w:rPr>
              <w:drawing>
                <wp:inline distT="0" distB="0" distL="0" distR="0" wp14:anchorId="2E2C11BB" wp14:editId="6BB0FDEF">
                  <wp:extent cx="219075" cy="200025"/>
                  <wp:effectExtent l="0" t="0" r="9525" b="9525"/>
                  <wp:docPr id="5" name="Grafik 5" descr="cid:image001.jpg@01D3AFE9.FBA08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id:image001.jpg@01D3AFE9.FBA08C4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893" w:type="dxa"/>
            <w:tcBorders>
              <w:top w:val="single" w:sz="8" w:space="0" w:color="auto"/>
              <w:left w:val="nil"/>
              <w:bottom w:val="single" w:sz="8" w:space="0" w:color="auto"/>
              <w:right w:val="single" w:sz="8" w:space="0" w:color="auto"/>
            </w:tcBorders>
            <w:noWrap/>
            <w:vAlign w:val="center"/>
            <w:hideMark/>
          </w:tcPr>
          <w:p w14:paraId="47A3CD71" w14:textId="77777777" w:rsidR="002D74EB" w:rsidRPr="00F429B4" w:rsidRDefault="002D74EB" w:rsidP="002D74EB">
            <w:pPr>
              <w:spacing w:line="276" w:lineRule="atLeast"/>
              <w:jc w:val="center"/>
              <w:rPr>
                <w:rFonts w:ascii="Arial" w:hAnsi="Arial" w:cs="Arial"/>
                <w:sz w:val="16"/>
                <w:szCs w:val="16"/>
                <w:lang w:val="en-GB"/>
              </w:rPr>
            </w:pPr>
            <w:r w:rsidRPr="00F429B4">
              <w:rPr>
                <w:rFonts w:ascii="Arial" w:hAnsi="Arial" w:cs="Arial"/>
                <w:b/>
                <w:sz w:val="16"/>
                <w:szCs w:val="16"/>
                <w:lang w:val="en-GB"/>
              </w:rPr>
              <w:t>M+S</w:t>
            </w:r>
          </w:p>
        </w:tc>
        <w:tc>
          <w:tcPr>
            <w:tcW w:w="1447" w:type="dxa"/>
            <w:tcBorders>
              <w:top w:val="single" w:sz="8" w:space="0" w:color="auto"/>
              <w:left w:val="nil"/>
              <w:bottom w:val="single" w:sz="8" w:space="0" w:color="auto"/>
              <w:right w:val="single" w:sz="8" w:space="0" w:color="auto"/>
            </w:tcBorders>
            <w:noWrap/>
            <w:vAlign w:val="center"/>
            <w:hideMark/>
          </w:tcPr>
          <w:p w14:paraId="720D4ACE" w14:textId="77777777" w:rsidR="002D74EB" w:rsidRPr="00F429B4" w:rsidRDefault="002D74EB" w:rsidP="002D74EB">
            <w:pPr>
              <w:spacing w:line="276" w:lineRule="atLeast"/>
              <w:jc w:val="center"/>
              <w:rPr>
                <w:rFonts w:ascii="Arial" w:hAnsi="Arial" w:cs="Arial"/>
                <w:sz w:val="16"/>
                <w:szCs w:val="16"/>
                <w:lang w:val="en-GB"/>
              </w:rPr>
            </w:pPr>
            <w:r w:rsidRPr="00F429B4">
              <w:rPr>
                <w:rFonts w:ascii="Arial" w:hAnsi="Arial" w:cs="Arial"/>
                <w:b/>
                <w:sz w:val="16"/>
                <w:szCs w:val="16"/>
                <w:lang w:val="en-GB"/>
              </w:rPr>
              <w:t>Availability</w:t>
            </w:r>
          </w:p>
        </w:tc>
      </w:tr>
      <w:tr w:rsidR="00F429B4" w:rsidRPr="00F429B4" w14:paraId="08F0C584" w14:textId="77777777" w:rsidTr="00841F36">
        <w:tblPrEx>
          <w:tblCellMar>
            <w:left w:w="70" w:type="dxa"/>
            <w:right w:w="70" w:type="dxa"/>
          </w:tblCellMar>
        </w:tblPrEx>
        <w:trPr>
          <w:trHeight w:val="300"/>
        </w:trPr>
        <w:tc>
          <w:tcPr>
            <w:tcW w:w="7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0CFEE135"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AL10+</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2912554B"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315/80R22.5</w:t>
            </w:r>
          </w:p>
        </w:tc>
        <w:tc>
          <w:tcPr>
            <w:tcW w:w="1135" w:type="dxa"/>
            <w:tcBorders>
              <w:top w:val="nil"/>
              <w:left w:val="nil"/>
              <w:bottom w:val="single" w:sz="8" w:space="0" w:color="auto"/>
              <w:right w:val="single" w:sz="8" w:space="0" w:color="auto"/>
            </w:tcBorders>
            <w:shd w:val="clear" w:color="000000" w:fill="FFFFFF"/>
            <w:vAlign w:val="center"/>
            <w:hideMark/>
          </w:tcPr>
          <w:p w14:paraId="3F5EEA1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3746ADD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156/150L (154/150M)</w:t>
            </w:r>
          </w:p>
        </w:tc>
        <w:tc>
          <w:tcPr>
            <w:tcW w:w="1460" w:type="dxa"/>
            <w:tcBorders>
              <w:top w:val="nil"/>
              <w:left w:val="nil"/>
              <w:bottom w:val="single" w:sz="8" w:space="0" w:color="auto"/>
              <w:right w:val="single" w:sz="8" w:space="0" w:color="auto"/>
            </w:tcBorders>
            <w:shd w:val="clear" w:color="000000" w:fill="FFFFFF"/>
            <w:noWrap/>
            <w:vAlign w:val="center"/>
            <w:hideMark/>
          </w:tcPr>
          <w:p w14:paraId="2D883A9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B/B/W1 70dB</w:t>
            </w:r>
          </w:p>
        </w:tc>
        <w:tc>
          <w:tcPr>
            <w:tcW w:w="960" w:type="dxa"/>
            <w:tcBorders>
              <w:top w:val="nil"/>
              <w:left w:val="nil"/>
              <w:bottom w:val="single" w:sz="8" w:space="0" w:color="auto"/>
              <w:right w:val="single" w:sz="8" w:space="0" w:color="auto"/>
            </w:tcBorders>
            <w:shd w:val="clear" w:color="000000" w:fill="FFFFFF"/>
            <w:noWrap/>
            <w:vAlign w:val="center"/>
            <w:hideMark/>
          </w:tcPr>
          <w:p w14:paraId="5E3CAE1C"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893" w:type="dxa"/>
            <w:tcBorders>
              <w:top w:val="nil"/>
              <w:left w:val="nil"/>
              <w:bottom w:val="single" w:sz="8" w:space="0" w:color="auto"/>
              <w:right w:val="single" w:sz="8" w:space="0" w:color="auto"/>
            </w:tcBorders>
            <w:shd w:val="clear" w:color="000000" w:fill="FFFFFF"/>
            <w:noWrap/>
            <w:vAlign w:val="center"/>
            <w:hideMark/>
          </w:tcPr>
          <w:p w14:paraId="58F060A8"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1447" w:type="dxa"/>
            <w:tcBorders>
              <w:top w:val="nil"/>
              <w:left w:val="nil"/>
              <w:bottom w:val="single" w:sz="8" w:space="0" w:color="auto"/>
              <w:right w:val="single" w:sz="8" w:space="0" w:color="auto"/>
            </w:tcBorders>
            <w:shd w:val="clear" w:color="000000" w:fill="FFFFFF"/>
            <w:noWrap/>
            <w:vAlign w:val="center"/>
            <w:hideMark/>
          </w:tcPr>
          <w:p w14:paraId="18B8E9DF" w14:textId="446FED26"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0D0801">
              <w:rPr>
                <w:rFonts w:ascii="Wingdings" w:hAnsi="Wingdings" w:cs="Calibri"/>
                <w:color w:val="000000"/>
                <w:sz w:val="18"/>
                <w:szCs w:val="18"/>
              </w:rPr>
              <w:t>þ</w:t>
            </w:r>
          </w:p>
        </w:tc>
      </w:tr>
      <w:tr w:rsidR="00F429B4" w:rsidRPr="00F429B4" w14:paraId="2E4F4049" w14:textId="77777777" w:rsidTr="00841F36">
        <w:tblPrEx>
          <w:tblCellMar>
            <w:left w:w="70" w:type="dxa"/>
            <w:right w:w="70" w:type="dxa"/>
          </w:tblCellMar>
        </w:tblPrEx>
        <w:trPr>
          <w:trHeight w:val="300"/>
        </w:trPr>
        <w:tc>
          <w:tcPr>
            <w:tcW w:w="726" w:type="dxa"/>
            <w:vMerge/>
            <w:tcBorders>
              <w:top w:val="single" w:sz="8" w:space="0" w:color="auto"/>
              <w:left w:val="single" w:sz="8" w:space="0" w:color="auto"/>
              <w:bottom w:val="nil"/>
              <w:right w:val="single" w:sz="8" w:space="0" w:color="auto"/>
            </w:tcBorders>
            <w:vAlign w:val="center"/>
            <w:hideMark/>
          </w:tcPr>
          <w:p w14:paraId="17D60098"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07E17E12"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385/65R22.5</w:t>
            </w:r>
          </w:p>
        </w:tc>
        <w:tc>
          <w:tcPr>
            <w:tcW w:w="1135" w:type="dxa"/>
            <w:tcBorders>
              <w:top w:val="nil"/>
              <w:left w:val="nil"/>
              <w:bottom w:val="single" w:sz="8" w:space="0" w:color="auto"/>
              <w:right w:val="single" w:sz="8" w:space="0" w:color="auto"/>
            </w:tcBorders>
            <w:shd w:val="clear" w:color="000000" w:fill="FFFFFF"/>
            <w:vAlign w:val="center"/>
            <w:hideMark/>
          </w:tcPr>
          <w:p w14:paraId="70AE2A8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64A1E9B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160K (158L)</w:t>
            </w:r>
          </w:p>
        </w:tc>
        <w:tc>
          <w:tcPr>
            <w:tcW w:w="1460" w:type="dxa"/>
            <w:tcBorders>
              <w:top w:val="nil"/>
              <w:left w:val="nil"/>
              <w:bottom w:val="single" w:sz="8" w:space="0" w:color="auto"/>
              <w:right w:val="single" w:sz="8" w:space="0" w:color="auto"/>
            </w:tcBorders>
            <w:shd w:val="clear" w:color="000000" w:fill="FFFFFF"/>
            <w:noWrap/>
            <w:vAlign w:val="center"/>
            <w:hideMark/>
          </w:tcPr>
          <w:p w14:paraId="328FCA5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B/B/W1 70dB</w:t>
            </w:r>
          </w:p>
        </w:tc>
        <w:tc>
          <w:tcPr>
            <w:tcW w:w="960" w:type="dxa"/>
            <w:tcBorders>
              <w:top w:val="nil"/>
              <w:left w:val="nil"/>
              <w:bottom w:val="single" w:sz="8" w:space="0" w:color="auto"/>
              <w:right w:val="single" w:sz="8" w:space="0" w:color="auto"/>
            </w:tcBorders>
            <w:shd w:val="clear" w:color="000000" w:fill="FFFFFF"/>
            <w:noWrap/>
            <w:vAlign w:val="center"/>
            <w:hideMark/>
          </w:tcPr>
          <w:p w14:paraId="5152B35D" w14:textId="3937F639"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c>
          <w:tcPr>
            <w:tcW w:w="893" w:type="dxa"/>
            <w:tcBorders>
              <w:top w:val="nil"/>
              <w:left w:val="nil"/>
              <w:bottom w:val="single" w:sz="8" w:space="0" w:color="auto"/>
              <w:right w:val="single" w:sz="8" w:space="0" w:color="auto"/>
            </w:tcBorders>
            <w:shd w:val="clear" w:color="000000" w:fill="FFFFFF"/>
            <w:noWrap/>
            <w:vAlign w:val="center"/>
            <w:hideMark/>
          </w:tcPr>
          <w:p w14:paraId="6CB7DA5D" w14:textId="32EDAED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c>
          <w:tcPr>
            <w:tcW w:w="1447" w:type="dxa"/>
            <w:tcBorders>
              <w:top w:val="nil"/>
              <w:left w:val="nil"/>
              <w:bottom w:val="single" w:sz="8" w:space="0" w:color="auto"/>
              <w:right w:val="single" w:sz="8" w:space="0" w:color="auto"/>
            </w:tcBorders>
            <w:shd w:val="clear" w:color="000000" w:fill="FFFFFF"/>
            <w:noWrap/>
            <w:vAlign w:val="center"/>
            <w:hideMark/>
          </w:tcPr>
          <w:p w14:paraId="64410AFC" w14:textId="6332D60B"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0D0801">
              <w:rPr>
                <w:rFonts w:ascii="Wingdings" w:hAnsi="Wingdings" w:cs="Calibri"/>
                <w:color w:val="000000"/>
                <w:sz w:val="18"/>
                <w:szCs w:val="18"/>
              </w:rPr>
              <w:t>þ</w:t>
            </w:r>
          </w:p>
        </w:tc>
      </w:tr>
      <w:tr w:rsidR="00F429B4" w:rsidRPr="00F429B4" w14:paraId="5541A5B8" w14:textId="77777777" w:rsidTr="00841F36">
        <w:tblPrEx>
          <w:tblCellMar>
            <w:left w:w="70" w:type="dxa"/>
            <w:right w:w="70" w:type="dxa"/>
          </w:tblCellMar>
        </w:tblPrEx>
        <w:trPr>
          <w:trHeight w:val="300"/>
        </w:trPr>
        <w:tc>
          <w:tcPr>
            <w:tcW w:w="72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1620916"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AL 10</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19035F4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295/80R22.5</w:t>
            </w:r>
          </w:p>
        </w:tc>
        <w:tc>
          <w:tcPr>
            <w:tcW w:w="1135" w:type="dxa"/>
            <w:tcBorders>
              <w:top w:val="nil"/>
              <w:left w:val="nil"/>
              <w:bottom w:val="single" w:sz="8" w:space="0" w:color="auto"/>
              <w:right w:val="single" w:sz="8" w:space="0" w:color="auto"/>
            </w:tcBorders>
            <w:shd w:val="clear" w:color="000000" w:fill="FFFFFF"/>
            <w:vAlign w:val="center"/>
            <w:hideMark/>
          </w:tcPr>
          <w:p w14:paraId="316B92F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06F1FBF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152/148M (154/149L)</w:t>
            </w:r>
          </w:p>
        </w:tc>
        <w:tc>
          <w:tcPr>
            <w:tcW w:w="1460" w:type="dxa"/>
            <w:tcBorders>
              <w:top w:val="nil"/>
              <w:left w:val="nil"/>
              <w:bottom w:val="single" w:sz="8" w:space="0" w:color="auto"/>
              <w:right w:val="single" w:sz="8" w:space="0" w:color="auto"/>
            </w:tcBorders>
            <w:shd w:val="clear" w:color="000000" w:fill="FFFFFF"/>
            <w:noWrap/>
            <w:vAlign w:val="center"/>
            <w:hideMark/>
          </w:tcPr>
          <w:p w14:paraId="0C5B7A8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C/C/W1 70dB</w:t>
            </w:r>
          </w:p>
        </w:tc>
        <w:tc>
          <w:tcPr>
            <w:tcW w:w="960" w:type="dxa"/>
            <w:tcBorders>
              <w:top w:val="nil"/>
              <w:left w:val="nil"/>
              <w:bottom w:val="single" w:sz="8" w:space="0" w:color="auto"/>
              <w:right w:val="single" w:sz="8" w:space="0" w:color="auto"/>
            </w:tcBorders>
            <w:shd w:val="clear" w:color="000000" w:fill="FFFFFF"/>
            <w:noWrap/>
            <w:vAlign w:val="center"/>
            <w:hideMark/>
          </w:tcPr>
          <w:p w14:paraId="52D2CA14" w14:textId="77777777" w:rsidR="00F429B4" w:rsidRDefault="00F429B4" w:rsidP="00841F36">
            <w:pPr>
              <w:widowControl/>
              <w:wordWrap/>
              <w:autoSpaceDE/>
              <w:autoSpaceDN/>
              <w:jc w:val="center"/>
              <w:rPr>
                <w:rFonts w:ascii="Wingdings" w:eastAsia="Times New Roman" w:hAnsi="Wingdings" w:cs="Calibri"/>
                <w:color w:val="000000"/>
                <w:kern w:val="0"/>
                <w:sz w:val="18"/>
                <w:szCs w:val="18"/>
                <w:lang w:val="de-DE" w:eastAsia="de-DE"/>
              </w:rPr>
            </w:pPr>
            <w:r>
              <w:rPr>
                <w:rFonts w:ascii="Wingdings" w:hAnsi="Wingdings" w:cs="Calibri"/>
                <w:color w:val="000000"/>
                <w:sz w:val="18"/>
                <w:szCs w:val="18"/>
              </w:rPr>
              <w:t>þ</w:t>
            </w:r>
          </w:p>
          <w:p w14:paraId="2C78AAC5" w14:textId="1160CC4B"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c>
          <w:tcPr>
            <w:tcW w:w="893" w:type="dxa"/>
            <w:tcBorders>
              <w:top w:val="nil"/>
              <w:left w:val="nil"/>
              <w:bottom w:val="single" w:sz="8" w:space="0" w:color="auto"/>
              <w:right w:val="single" w:sz="8" w:space="0" w:color="auto"/>
            </w:tcBorders>
            <w:shd w:val="clear" w:color="000000" w:fill="FFFFFF"/>
            <w:noWrap/>
            <w:vAlign w:val="center"/>
            <w:hideMark/>
          </w:tcPr>
          <w:p w14:paraId="2C3C089B"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1447" w:type="dxa"/>
            <w:tcBorders>
              <w:top w:val="nil"/>
              <w:left w:val="nil"/>
              <w:bottom w:val="single" w:sz="8" w:space="0" w:color="auto"/>
              <w:right w:val="single" w:sz="8" w:space="0" w:color="auto"/>
            </w:tcBorders>
            <w:shd w:val="clear" w:color="000000" w:fill="FFFFFF"/>
            <w:noWrap/>
            <w:vAlign w:val="center"/>
            <w:hideMark/>
          </w:tcPr>
          <w:p w14:paraId="1622EF43" w14:textId="2B6C89D4"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0D0801">
              <w:rPr>
                <w:rFonts w:ascii="Wingdings" w:hAnsi="Wingdings" w:cs="Calibri"/>
                <w:color w:val="000000"/>
                <w:sz w:val="18"/>
                <w:szCs w:val="18"/>
              </w:rPr>
              <w:t>þ</w:t>
            </w:r>
          </w:p>
        </w:tc>
      </w:tr>
      <w:tr w:rsidR="00F429B4" w:rsidRPr="00F429B4" w14:paraId="02B865D9" w14:textId="77777777" w:rsidTr="00841F36">
        <w:tblPrEx>
          <w:tblCellMar>
            <w:left w:w="70" w:type="dxa"/>
            <w:right w:w="70" w:type="dxa"/>
          </w:tblCellMar>
        </w:tblPrEx>
        <w:trPr>
          <w:trHeight w:val="300"/>
        </w:trPr>
        <w:tc>
          <w:tcPr>
            <w:tcW w:w="726" w:type="dxa"/>
            <w:vMerge/>
            <w:tcBorders>
              <w:top w:val="single" w:sz="8" w:space="0" w:color="auto"/>
              <w:left w:val="single" w:sz="8" w:space="0" w:color="auto"/>
              <w:bottom w:val="single" w:sz="8" w:space="0" w:color="000000"/>
              <w:right w:val="single" w:sz="8" w:space="0" w:color="auto"/>
            </w:tcBorders>
            <w:vAlign w:val="center"/>
            <w:hideMark/>
          </w:tcPr>
          <w:p w14:paraId="527F6F84"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7DE5F57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385/55R22.</w:t>
            </w:r>
          </w:p>
        </w:tc>
        <w:tc>
          <w:tcPr>
            <w:tcW w:w="1135" w:type="dxa"/>
            <w:tcBorders>
              <w:top w:val="nil"/>
              <w:left w:val="nil"/>
              <w:bottom w:val="single" w:sz="8" w:space="0" w:color="auto"/>
              <w:right w:val="single" w:sz="8" w:space="0" w:color="auto"/>
            </w:tcBorders>
            <w:shd w:val="clear" w:color="000000" w:fill="FFFFFF"/>
            <w:vAlign w:val="center"/>
            <w:hideMark/>
          </w:tcPr>
          <w:p w14:paraId="7A06C04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700A585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160K (158L)</w:t>
            </w:r>
          </w:p>
        </w:tc>
        <w:tc>
          <w:tcPr>
            <w:tcW w:w="1460" w:type="dxa"/>
            <w:tcBorders>
              <w:top w:val="nil"/>
              <w:left w:val="nil"/>
              <w:bottom w:val="single" w:sz="8" w:space="0" w:color="auto"/>
              <w:right w:val="single" w:sz="8" w:space="0" w:color="auto"/>
            </w:tcBorders>
            <w:shd w:val="clear" w:color="000000" w:fill="FFFFFF"/>
            <w:noWrap/>
            <w:vAlign w:val="center"/>
            <w:hideMark/>
          </w:tcPr>
          <w:p w14:paraId="57EC4D5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B/C/W1 70dB</w:t>
            </w:r>
          </w:p>
        </w:tc>
        <w:tc>
          <w:tcPr>
            <w:tcW w:w="960" w:type="dxa"/>
            <w:tcBorders>
              <w:top w:val="nil"/>
              <w:left w:val="nil"/>
              <w:bottom w:val="single" w:sz="8" w:space="0" w:color="auto"/>
              <w:right w:val="single" w:sz="8" w:space="0" w:color="auto"/>
            </w:tcBorders>
            <w:shd w:val="clear" w:color="000000" w:fill="FFFFFF"/>
            <w:noWrap/>
            <w:vAlign w:val="center"/>
            <w:hideMark/>
          </w:tcPr>
          <w:p w14:paraId="1F5FB196"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893" w:type="dxa"/>
            <w:tcBorders>
              <w:top w:val="nil"/>
              <w:left w:val="nil"/>
              <w:bottom w:val="single" w:sz="8" w:space="0" w:color="auto"/>
              <w:right w:val="single" w:sz="8" w:space="0" w:color="auto"/>
            </w:tcBorders>
            <w:shd w:val="clear" w:color="000000" w:fill="FFFFFF"/>
            <w:noWrap/>
            <w:vAlign w:val="center"/>
            <w:hideMark/>
          </w:tcPr>
          <w:p w14:paraId="352C9D10"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1447" w:type="dxa"/>
            <w:tcBorders>
              <w:top w:val="nil"/>
              <w:left w:val="nil"/>
              <w:bottom w:val="single" w:sz="8" w:space="0" w:color="auto"/>
              <w:right w:val="single" w:sz="8" w:space="0" w:color="auto"/>
            </w:tcBorders>
            <w:shd w:val="clear" w:color="000000" w:fill="FFFFFF"/>
            <w:noWrap/>
            <w:vAlign w:val="center"/>
            <w:hideMark/>
          </w:tcPr>
          <w:p w14:paraId="0B9232ED" w14:textId="0947E4D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0D0801">
              <w:rPr>
                <w:rFonts w:ascii="Wingdings" w:hAnsi="Wingdings" w:cs="Calibri"/>
                <w:color w:val="000000"/>
                <w:sz w:val="18"/>
                <w:szCs w:val="18"/>
              </w:rPr>
              <w:t>þ</w:t>
            </w:r>
          </w:p>
        </w:tc>
      </w:tr>
      <w:tr w:rsidR="00F429B4" w:rsidRPr="00F429B4" w14:paraId="2790D812" w14:textId="77777777" w:rsidTr="00841F36">
        <w:tblPrEx>
          <w:tblCellMar>
            <w:left w:w="70" w:type="dxa"/>
            <w:right w:w="70" w:type="dxa"/>
          </w:tblCellMar>
        </w:tblPrEx>
        <w:trPr>
          <w:trHeight w:val="300"/>
        </w:trPr>
        <w:tc>
          <w:tcPr>
            <w:tcW w:w="726" w:type="dxa"/>
            <w:tcBorders>
              <w:top w:val="nil"/>
              <w:left w:val="single" w:sz="8" w:space="0" w:color="auto"/>
              <w:bottom w:val="single" w:sz="8" w:space="0" w:color="auto"/>
              <w:right w:val="single" w:sz="8" w:space="0" w:color="auto"/>
            </w:tcBorders>
            <w:shd w:val="clear" w:color="000000" w:fill="FFFFFF"/>
            <w:vAlign w:val="center"/>
            <w:hideMark/>
          </w:tcPr>
          <w:p w14:paraId="7727EEB3"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DL10</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51FD441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295/80R22.5</w:t>
            </w:r>
          </w:p>
        </w:tc>
        <w:tc>
          <w:tcPr>
            <w:tcW w:w="1135" w:type="dxa"/>
            <w:tcBorders>
              <w:top w:val="nil"/>
              <w:left w:val="nil"/>
              <w:bottom w:val="single" w:sz="8" w:space="0" w:color="auto"/>
              <w:right w:val="single" w:sz="8" w:space="0" w:color="auto"/>
            </w:tcBorders>
            <w:shd w:val="clear" w:color="000000" w:fill="FFFFFF"/>
            <w:vAlign w:val="center"/>
            <w:hideMark/>
          </w:tcPr>
          <w:p w14:paraId="7C28EE1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494368E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152/148M</w:t>
            </w:r>
          </w:p>
        </w:tc>
        <w:tc>
          <w:tcPr>
            <w:tcW w:w="1460" w:type="dxa"/>
            <w:tcBorders>
              <w:top w:val="nil"/>
              <w:left w:val="nil"/>
              <w:bottom w:val="single" w:sz="8" w:space="0" w:color="auto"/>
              <w:right w:val="single" w:sz="8" w:space="0" w:color="auto"/>
            </w:tcBorders>
            <w:shd w:val="clear" w:color="000000" w:fill="FFFFFF"/>
            <w:noWrap/>
            <w:vAlign w:val="center"/>
            <w:hideMark/>
          </w:tcPr>
          <w:p w14:paraId="3A1C8A1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C/C/W2 75dB</w:t>
            </w:r>
          </w:p>
        </w:tc>
        <w:tc>
          <w:tcPr>
            <w:tcW w:w="960" w:type="dxa"/>
            <w:tcBorders>
              <w:top w:val="nil"/>
              <w:left w:val="nil"/>
              <w:bottom w:val="single" w:sz="8" w:space="0" w:color="auto"/>
              <w:right w:val="single" w:sz="8" w:space="0" w:color="auto"/>
            </w:tcBorders>
            <w:shd w:val="clear" w:color="000000" w:fill="FFFFFF"/>
            <w:noWrap/>
            <w:vAlign w:val="center"/>
            <w:hideMark/>
          </w:tcPr>
          <w:p w14:paraId="73EA46DB"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893" w:type="dxa"/>
            <w:tcBorders>
              <w:top w:val="nil"/>
              <w:left w:val="nil"/>
              <w:bottom w:val="single" w:sz="8" w:space="0" w:color="auto"/>
              <w:right w:val="single" w:sz="8" w:space="0" w:color="auto"/>
            </w:tcBorders>
            <w:shd w:val="clear" w:color="000000" w:fill="FFFFFF"/>
            <w:noWrap/>
            <w:vAlign w:val="center"/>
            <w:hideMark/>
          </w:tcPr>
          <w:p w14:paraId="3252FC53" w14:textId="77777777" w:rsidR="00F429B4" w:rsidRDefault="00F429B4" w:rsidP="00841F36">
            <w:pPr>
              <w:widowControl/>
              <w:wordWrap/>
              <w:autoSpaceDE/>
              <w:autoSpaceDN/>
              <w:jc w:val="center"/>
              <w:rPr>
                <w:rFonts w:ascii="Wingdings" w:eastAsia="Times New Roman" w:hAnsi="Wingdings" w:cs="Calibri"/>
                <w:color w:val="000000"/>
                <w:kern w:val="0"/>
                <w:sz w:val="18"/>
                <w:szCs w:val="18"/>
                <w:lang w:val="de-DE" w:eastAsia="de-DE"/>
              </w:rPr>
            </w:pPr>
            <w:r>
              <w:rPr>
                <w:rFonts w:ascii="Wingdings" w:hAnsi="Wingdings" w:cs="Calibri"/>
                <w:color w:val="000000"/>
                <w:sz w:val="18"/>
                <w:szCs w:val="18"/>
              </w:rPr>
              <w:t>þ</w:t>
            </w:r>
          </w:p>
          <w:p w14:paraId="7DAD29BB"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7726D39B" w14:textId="1CF19641"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0D0801">
              <w:rPr>
                <w:rFonts w:ascii="Wingdings" w:hAnsi="Wingdings" w:cs="Calibri"/>
                <w:color w:val="000000"/>
                <w:sz w:val="18"/>
                <w:szCs w:val="18"/>
              </w:rPr>
              <w:t>þ</w:t>
            </w:r>
          </w:p>
        </w:tc>
      </w:tr>
      <w:tr w:rsidR="00F429B4" w:rsidRPr="00F429B4" w14:paraId="75D18709" w14:textId="77777777" w:rsidTr="00841F36">
        <w:tblPrEx>
          <w:tblCellMar>
            <w:left w:w="70" w:type="dxa"/>
            <w:right w:w="70" w:type="dxa"/>
          </w:tblCellMar>
        </w:tblPrEx>
        <w:trPr>
          <w:trHeight w:val="300"/>
        </w:trPr>
        <w:tc>
          <w:tcPr>
            <w:tcW w:w="7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BE00A1"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AL20w</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662B156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315/70R22.5  </w:t>
            </w:r>
          </w:p>
        </w:tc>
        <w:tc>
          <w:tcPr>
            <w:tcW w:w="1135" w:type="dxa"/>
            <w:tcBorders>
              <w:top w:val="nil"/>
              <w:left w:val="nil"/>
              <w:bottom w:val="single" w:sz="8" w:space="0" w:color="auto"/>
              <w:right w:val="single" w:sz="8" w:space="0" w:color="auto"/>
            </w:tcBorders>
            <w:shd w:val="clear" w:color="000000" w:fill="FFFFFF"/>
            <w:vAlign w:val="center"/>
            <w:hideMark/>
          </w:tcPr>
          <w:p w14:paraId="1DDFEB81"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325A6F5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156/150L</w:t>
            </w:r>
          </w:p>
        </w:tc>
        <w:tc>
          <w:tcPr>
            <w:tcW w:w="1460" w:type="dxa"/>
            <w:tcBorders>
              <w:top w:val="nil"/>
              <w:left w:val="nil"/>
              <w:bottom w:val="single" w:sz="8" w:space="0" w:color="auto"/>
              <w:right w:val="single" w:sz="8" w:space="0" w:color="auto"/>
            </w:tcBorders>
            <w:shd w:val="clear" w:color="000000" w:fill="FFFFFF"/>
            <w:noWrap/>
            <w:vAlign w:val="center"/>
            <w:hideMark/>
          </w:tcPr>
          <w:p w14:paraId="526ED87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B/C/W1 68dB</w:t>
            </w:r>
          </w:p>
        </w:tc>
        <w:tc>
          <w:tcPr>
            <w:tcW w:w="960" w:type="dxa"/>
            <w:tcBorders>
              <w:top w:val="nil"/>
              <w:left w:val="nil"/>
              <w:bottom w:val="single" w:sz="8" w:space="0" w:color="auto"/>
              <w:right w:val="single" w:sz="8" w:space="0" w:color="auto"/>
            </w:tcBorders>
            <w:shd w:val="clear" w:color="000000" w:fill="FFFFFF"/>
            <w:noWrap/>
            <w:vAlign w:val="center"/>
            <w:hideMark/>
          </w:tcPr>
          <w:p w14:paraId="01722D7D" w14:textId="6A1814B2"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1447BE00" w14:textId="647D5331"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1F50B236" w14:textId="62448E1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4E717B">
              <w:rPr>
                <w:rFonts w:ascii="Arial" w:hAnsi="Arial" w:cs="Arial"/>
                <w:color w:val="000000"/>
                <w:sz w:val="16"/>
                <w:szCs w:val="16"/>
              </w:rPr>
              <w:t>Nov 2021</w:t>
            </w:r>
          </w:p>
        </w:tc>
      </w:tr>
      <w:tr w:rsidR="00F429B4" w:rsidRPr="00F429B4" w14:paraId="0683ED33"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02365C6C"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7A844591"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315/60R22.5 </w:t>
            </w:r>
          </w:p>
        </w:tc>
        <w:tc>
          <w:tcPr>
            <w:tcW w:w="1135" w:type="dxa"/>
            <w:tcBorders>
              <w:top w:val="nil"/>
              <w:left w:val="nil"/>
              <w:bottom w:val="single" w:sz="8" w:space="0" w:color="auto"/>
              <w:right w:val="single" w:sz="8" w:space="0" w:color="auto"/>
            </w:tcBorders>
            <w:shd w:val="clear" w:color="000000" w:fill="FFFFFF"/>
            <w:vAlign w:val="center"/>
            <w:hideMark/>
          </w:tcPr>
          <w:p w14:paraId="3F6DBD92"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700E583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154/148L</w:t>
            </w:r>
          </w:p>
        </w:tc>
        <w:tc>
          <w:tcPr>
            <w:tcW w:w="1460" w:type="dxa"/>
            <w:tcBorders>
              <w:top w:val="nil"/>
              <w:left w:val="nil"/>
              <w:bottom w:val="single" w:sz="8" w:space="0" w:color="auto"/>
              <w:right w:val="single" w:sz="8" w:space="0" w:color="auto"/>
            </w:tcBorders>
            <w:shd w:val="clear" w:color="000000" w:fill="FFFFFF"/>
            <w:noWrap/>
            <w:vAlign w:val="center"/>
            <w:hideMark/>
          </w:tcPr>
          <w:p w14:paraId="715A1495"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B/C/W1 70dB</w:t>
            </w:r>
          </w:p>
        </w:tc>
        <w:tc>
          <w:tcPr>
            <w:tcW w:w="960" w:type="dxa"/>
            <w:tcBorders>
              <w:top w:val="nil"/>
              <w:left w:val="nil"/>
              <w:bottom w:val="single" w:sz="8" w:space="0" w:color="auto"/>
              <w:right w:val="single" w:sz="8" w:space="0" w:color="auto"/>
            </w:tcBorders>
            <w:shd w:val="clear" w:color="000000" w:fill="FFFFFF"/>
            <w:noWrap/>
            <w:vAlign w:val="center"/>
            <w:hideMark/>
          </w:tcPr>
          <w:p w14:paraId="27D48EBE" w14:textId="5B162E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2074D72E" w14:textId="4C3D286E"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3D6FD67A" w14:textId="076A1E35"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8F52F2">
              <w:rPr>
                <w:rFonts w:ascii="Wingdings" w:hAnsi="Wingdings" w:cs="Calibri"/>
                <w:color w:val="000000"/>
                <w:sz w:val="18"/>
                <w:szCs w:val="18"/>
              </w:rPr>
              <w:t>þ</w:t>
            </w:r>
          </w:p>
        </w:tc>
      </w:tr>
      <w:tr w:rsidR="00F429B4" w:rsidRPr="00F429B4" w14:paraId="6A831B6A"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0E2F8011"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4F50CB0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295/60R22.5</w:t>
            </w:r>
          </w:p>
        </w:tc>
        <w:tc>
          <w:tcPr>
            <w:tcW w:w="1135" w:type="dxa"/>
            <w:tcBorders>
              <w:top w:val="nil"/>
              <w:left w:val="nil"/>
              <w:bottom w:val="single" w:sz="8" w:space="0" w:color="auto"/>
              <w:right w:val="single" w:sz="8" w:space="0" w:color="auto"/>
            </w:tcBorders>
            <w:shd w:val="clear" w:color="000000" w:fill="FFFFFF"/>
            <w:vAlign w:val="center"/>
            <w:hideMark/>
          </w:tcPr>
          <w:p w14:paraId="698A27AE"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7421315F"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150/147L</w:t>
            </w:r>
          </w:p>
        </w:tc>
        <w:tc>
          <w:tcPr>
            <w:tcW w:w="1460" w:type="dxa"/>
            <w:tcBorders>
              <w:top w:val="nil"/>
              <w:left w:val="nil"/>
              <w:bottom w:val="single" w:sz="8" w:space="0" w:color="auto"/>
              <w:right w:val="single" w:sz="8" w:space="0" w:color="auto"/>
            </w:tcBorders>
            <w:shd w:val="clear" w:color="000000" w:fill="FFFFFF"/>
            <w:noWrap/>
            <w:vAlign w:val="center"/>
            <w:hideMark/>
          </w:tcPr>
          <w:p w14:paraId="387010AF"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B/C/W1 70dB</w:t>
            </w:r>
          </w:p>
        </w:tc>
        <w:tc>
          <w:tcPr>
            <w:tcW w:w="960" w:type="dxa"/>
            <w:tcBorders>
              <w:top w:val="nil"/>
              <w:left w:val="nil"/>
              <w:bottom w:val="single" w:sz="8" w:space="0" w:color="auto"/>
              <w:right w:val="single" w:sz="8" w:space="0" w:color="auto"/>
            </w:tcBorders>
            <w:shd w:val="clear" w:color="000000" w:fill="FFFFFF"/>
            <w:noWrap/>
            <w:vAlign w:val="center"/>
            <w:hideMark/>
          </w:tcPr>
          <w:p w14:paraId="3E3CD720" w14:textId="3DE7A32A"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3F15C064" w14:textId="283A877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40828708" w14:textId="0C6FB104"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8F52F2">
              <w:rPr>
                <w:rFonts w:ascii="Wingdings" w:hAnsi="Wingdings" w:cs="Calibri"/>
                <w:color w:val="000000"/>
                <w:sz w:val="18"/>
                <w:szCs w:val="18"/>
              </w:rPr>
              <w:t>þ</w:t>
            </w:r>
          </w:p>
        </w:tc>
      </w:tr>
      <w:tr w:rsidR="00F429B4" w:rsidRPr="00F429B4" w14:paraId="3EC1783C"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42BFA5B9"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4D45797B"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355/50R22.5</w:t>
            </w:r>
          </w:p>
        </w:tc>
        <w:tc>
          <w:tcPr>
            <w:tcW w:w="1135" w:type="dxa"/>
            <w:tcBorders>
              <w:top w:val="nil"/>
              <w:left w:val="nil"/>
              <w:bottom w:val="single" w:sz="8" w:space="0" w:color="auto"/>
              <w:right w:val="single" w:sz="8" w:space="0" w:color="auto"/>
            </w:tcBorders>
            <w:shd w:val="clear" w:color="000000" w:fill="FFFFFF"/>
            <w:vAlign w:val="center"/>
            <w:hideMark/>
          </w:tcPr>
          <w:p w14:paraId="7D52444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5811C3B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156L</w:t>
            </w:r>
          </w:p>
        </w:tc>
        <w:tc>
          <w:tcPr>
            <w:tcW w:w="1460" w:type="dxa"/>
            <w:tcBorders>
              <w:top w:val="nil"/>
              <w:left w:val="nil"/>
              <w:bottom w:val="single" w:sz="8" w:space="0" w:color="auto"/>
              <w:right w:val="single" w:sz="8" w:space="0" w:color="auto"/>
            </w:tcBorders>
            <w:shd w:val="clear" w:color="000000" w:fill="FFFFFF"/>
            <w:noWrap/>
            <w:vAlign w:val="center"/>
            <w:hideMark/>
          </w:tcPr>
          <w:p w14:paraId="3C8E033F"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B/C/W1 72dB</w:t>
            </w:r>
          </w:p>
        </w:tc>
        <w:tc>
          <w:tcPr>
            <w:tcW w:w="960" w:type="dxa"/>
            <w:tcBorders>
              <w:top w:val="nil"/>
              <w:left w:val="nil"/>
              <w:bottom w:val="single" w:sz="8" w:space="0" w:color="auto"/>
              <w:right w:val="single" w:sz="8" w:space="0" w:color="auto"/>
            </w:tcBorders>
            <w:shd w:val="clear" w:color="000000" w:fill="FFFFFF"/>
            <w:noWrap/>
            <w:vAlign w:val="center"/>
            <w:hideMark/>
          </w:tcPr>
          <w:p w14:paraId="2F1F5178" w14:textId="0060634C"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5F852A4E" w14:textId="6FF788C4"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12B4D7A4" w14:textId="7E2E4D72"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4E717B">
              <w:rPr>
                <w:rFonts w:ascii="Arial" w:hAnsi="Arial" w:cs="Arial"/>
                <w:color w:val="000000"/>
                <w:sz w:val="16"/>
                <w:szCs w:val="16"/>
              </w:rPr>
              <w:t>Nov 2021</w:t>
            </w:r>
          </w:p>
        </w:tc>
      </w:tr>
      <w:tr w:rsidR="00F429B4" w:rsidRPr="00F429B4" w14:paraId="03EF19CF" w14:textId="77777777" w:rsidTr="00841F36">
        <w:tblPrEx>
          <w:tblCellMar>
            <w:left w:w="70" w:type="dxa"/>
            <w:right w:w="70" w:type="dxa"/>
          </w:tblCellMar>
        </w:tblPrEx>
        <w:trPr>
          <w:trHeight w:val="300"/>
        </w:trPr>
        <w:tc>
          <w:tcPr>
            <w:tcW w:w="7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2E5E7B"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DL20w</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50EB4F8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315/80R22.5</w:t>
            </w:r>
          </w:p>
        </w:tc>
        <w:tc>
          <w:tcPr>
            <w:tcW w:w="1135" w:type="dxa"/>
            <w:tcBorders>
              <w:top w:val="nil"/>
              <w:left w:val="nil"/>
              <w:bottom w:val="single" w:sz="8" w:space="0" w:color="auto"/>
              <w:right w:val="single" w:sz="8" w:space="0" w:color="auto"/>
            </w:tcBorders>
            <w:shd w:val="clear" w:color="000000" w:fill="FFFFFF"/>
            <w:vAlign w:val="center"/>
            <w:hideMark/>
          </w:tcPr>
          <w:p w14:paraId="6E55D1E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6D62035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156/150L (154/150M)</w:t>
            </w:r>
          </w:p>
        </w:tc>
        <w:tc>
          <w:tcPr>
            <w:tcW w:w="1460" w:type="dxa"/>
            <w:tcBorders>
              <w:top w:val="nil"/>
              <w:left w:val="nil"/>
              <w:bottom w:val="single" w:sz="8" w:space="0" w:color="auto"/>
              <w:right w:val="single" w:sz="8" w:space="0" w:color="auto"/>
            </w:tcBorders>
            <w:shd w:val="clear" w:color="000000" w:fill="FFFFFF"/>
            <w:noWrap/>
            <w:vAlign w:val="center"/>
            <w:hideMark/>
          </w:tcPr>
          <w:p w14:paraId="6427605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B/C/W1 70dB</w:t>
            </w:r>
          </w:p>
        </w:tc>
        <w:tc>
          <w:tcPr>
            <w:tcW w:w="960" w:type="dxa"/>
            <w:tcBorders>
              <w:top w:val="nil"/>
              <w:left w:val="nil"/>
              <w:bottom w:val="single" w:sz="8" w:space="0" w:color="auto"/>
              <w:right w:val="single" w:sz="8" w:space="0" w:color="auto"/>
            </w:tcBorders>
            <w:shd w:val="clear" w:color="000000" w:fill="FFFFFF"/>
            <w:noWrap/>
            <w:vAlign w:val="center"/>
            <w:hideMark/>
          </w:tcPr>
          <w:p w14:paraId="55A80947" w14:textId="57FF33AA"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2A78C58E" w14:textId="649ECFA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3327548E" w14:textId="77777777" w:rsidR="00F429B4" w:rsidRDefault="00F429B4" w:rsidP="00841F36">
            <w:pPr>
              <w:widowControl/>
              <w:wordWrap/>
              <w:autoSpaceDE/>
              <w:autoSpaceDN/>
              <w:jc w:val="center"/>
              <w:rPr>
                <w:rFonts w:ascii="Wingdings" w:eastAsia="Times New Roman" w:hAnsi="Wingdings" w:cs="Calibri"/>
                <w:color w:val="000000"/>
                <w:kern w:val="0"/>
                <w:sz w:val="18"/>
                <w:szCs w:val="18"/>
                <w:lang w:val="de-DE" w:eastAsia="de-DE"/>
              </w:rPr>
            </w:pPr>
            <w:r>
              <w:rPr>
                <w:rFonts w:ascii="Wingdings" w:hAnsi="Wingdings" w:cs="Calibri"/>
                <w:color w:val="000000"/>
                <w:sz w:val="18"/>
                <w:szCs w:val="18"/>
              </w:rPr>
              <w:t>þ</w:t>
            </w:r>
          </w:p>
          <w:p w14:paraId="763FAD7A" w14:textId="33E6AA7D"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r>
      <w:tr w:rsidR="00F429B4" w:rsidRPr="00F429B4" w14:paraId="139BFE24"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06BDD0AD"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3AFB325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315/70R22.5</w:t>
            </w:r>
          </w:p>
        </w:tc>
        <w:tc>
          <w:tcPr>
            <w:tcW w:w="1135" w:type="dxa"/>
            <w:tcBorders>
              <w:top w:val="nil"/>
              <w:left w:val="nil"/>
              <w:bottom w:val="single" w:sz="8" w:space="0" w:color="auto"/>
              <w:right w:val="single" w:sz="8" w:space="0" w:color="auto"/>
            </w:tcBorders>
            <w:shd w:val="clear" w:color="000000" w:fill="FFFFFF"/>
            <w:vAlign w:val="center"/>
            <w:hideMark/>
          </w:tcPr>
          <w:p w14:paraId="51C74E55"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6614F01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154/150L (152/148M)</w:t>
            </w:r>
          </w:p>
        </w:tc>
        <w:tc>
          <w:tcPr>
            <w:tcW w:w="1460" w:type="dxa"/>
            <w:tcBorders>
              <w:top w:val="nil"/>
              <w:left w:val="nil"/>
              <w:bottom w:val="single" w:sz="8" w:space="0" w:color="auto"/>
              <w:right w:val="single" w:sz="8" w:space="0" w:color="auto"/>
            </w:tcBorders>
            <w:shd w:val="clear" w:color="000000" w:fill="FFFFFF"/>
            <w:noWrap/>
            <w:vAlign w:val="center"/>
            <w:hideMark/>
          </w:tcPr>
          <w:p w14:paraId="4C4B7AB2"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B/C/W1 69dB</w:t>
            </w:r>
          </w:p>
        </w:tc>
        <w:tc>
          <w:tcPr>
            <w:tcW w:w="960" w:type="dxa"/>
            <w:tcBorders>
              <w:top w:val="nil"/>
              <w:left w:val="nil"/>
              <w:bottom w:val="single" w:sz="8" w:space="0" w:color="auto"/>
              <w:right w:val="single" w:sz="8" w:space="0" w:color="auto"/>
            </w:tcBorders>
            <w:shd w:val="clear" w:color="000000" w:fill="FFFFFF"/>
            <w:noWrap/>
            <w:vAlign w:val="center"/>
            <w:hideMark/>
          </w:tcPr>
          <w:p w14:paraId="06AEDE6D" w14:textId="377E3D3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7D97B451" w14:textId="24786914"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3FED7486" w14:textId="20B4118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4E717B">
              <w:rPr>
                <w:rFonts w:ascii="Arial" w:hAnsi="Arial" w:cs="Arial"/>
                <w:color w:val="000000"/>
                <w:sz w:val="16"/>
                <w:szCs w:val="16"/>
              </w:rPr>
              <w:t>Nov 2021</w:t>
            </w:r>
          </w:p>
        </w:tc>
      </w:tr>
      <w:tr w:rsidR="00F429B4" w:rsidRPr="00F429B4" w14:paraId="25D8B6CA"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62716D2A"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3475C60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315/60R22.5</w:t>
            </w:r>
          </w:p>
        </w:tc>
        <w:tc>
          <w:tcPr>
            <w:tcW w:w="1135" w:type="dxa"/>
            <w:tcBorders>
              <w:top w:val="nil"/>
              <w:left w:val="nil"/>
              <w:bottom w:val="single" w:sz="8" w:space="0" w:color="auto"/>
              <w:right w:val="single" w:sz="8" w:space="0" w:color="auto"/>
            </w:tcBorders>
            <w:shd w:val="clear" w:color="000000" w:fill="FFFFFF"/>
            <w:vAlign w:val="center"/>
            <w:hideMark/>
          </w:tcPr>
          <w:p w14:paraId="253B490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6E6E1BE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152/148L</w:t>
            </w:r>
          </w:p>
        </w:tc>
        <w:tc>
          <w:tcPr>
            <w:tcW w:w="1460" w:type="dxa"/>
            <w:tcBorders>
              <w:top w:val="nil"/>
              <w:left w:val="nil"/>
              <w:bottom w:val="single" w:sz="8" w:space="0" w:color="auto"/>
              <w:right w:val="single" w:sz="8" w:space="0" w:color="auto"/>
            </w:tcBorders>
            <w:shd w:val="clear" w:color="000000" w:fill="FFFFFF"/>
            <w:noWrap/>
            <w:vAlign w:val="center"/>
            <w:hideMark/>
          </w:tcPr>
          <w:p w14:paraId="1131AF9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B/C/W1 72dB</w:t>
            </w:r>
          </w:p>
        </w:tc>
        <w:tc>
          <w:tcPr>
            <w:tcW w:w="960" w:type="dxa"/>
            <w:tcBorders>
              <w:top w:val="nil"/>
              <w:left w:val="nil"/>
              <w:bottom w:val="single" w:sz="8" w:space="0" w:color="auto"/>
              <w:right w:val="single" w:sz="8" w:space="0" w:color="auto"/>
            </w:tcBorders>
            <w:shd w:val="clear" w:color="000000" w:fill="FFFFFF"/>
            <w:noWrap/>
            <w:vAlign w:val="center"/>
            <w:hideMark/>
          </w:tcPr>
          <w:p w14:paraId="3A29BD5F" w14:textId="32E35C92"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6E52C1F9" w14:textId="2674A1E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77E84CD6" w14:textId="4D4B81C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939EC">
              <w:rPr>
                <w:rFonts w:ascii="Wingdings" w:hAnsi="Wingdings" w:cs="Calibri"/>
                <w:color w:val="000000"/>
                <w:sz w:val="18"/>
                <w:szCs w:val="18"/>
              </w:rPr>
              <w:t>þ</w:t>
            </w:r>
          </w:p>
        </w:tc>
      </w:tr>
      <w:tr w:rsidR="00F429B4" w:rsidRPr="00F429B4" w14:paraId="40C619BD"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05E91F67"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5B6678D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295/60R22.5</w:t>
            </w:r>
          </w:p>
        </w:tc>
        <w:tc>
          <w:tcPr>
            <w:tcW w:w="1135" w:type="dxa"/>
            <w:tcBorders>
              <w:top w:val="nil"/>
              <w:left w:val="nil"/>
              <w:bottom w:val="single" w:sz="8" w:space="0" w:color="auto"/>
              <w:right w:val="single" w:sz="8" w:space="0" w:color="auto"/>
            </w:tcBorders>
            <w:shd w:val="clear" w:color="000000" w:fill="FFFFFF"/>
            <w:vAlign w:val="center"/>
            <w:hideMark/>
          </w:tcPr>
          <w:p w14:paraId="0537132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TGX</w:t>
            </w:r>
          </w:p>
        </w:tc>
        <w:tc>
          <w:tcPr>
            <w:tcW w:w="1648" w:type="dxa"/>
            <w:tcBorders>
              <w:top w:val="nil"/>
              <w:left w:val="nil"/>
              <w:bottom w:val="single" w:sz="8" w:space="0" w:color="auto"/>
              <w:right w:val="single" w:sz="8" w:space="0" w:color="auto"/>
            </w:tcBorders>
            <w:shd w:val="clear" w:color="000000" w:fill="FFFFFF"/>
            <w:noWrap/>
            <w:vAlign w:val="center"/>
            <w:hideMark/>
          </w:tcPr>
          <w:p w14:paraId="2CE6450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150/147L</w:t>
            </w:r>
          </w:p>
        </w:tc>
        <w:tc>
          <w:tcPr>
            <w:tcW w:w="1460" w:type="dxa"/>
            <w:tcBorders>
              <w:top w:val="nil"/>
              <w:left w:val="nil"/>
              <w:bottom w:val="single" w:sz="8" w:space="0" w:color="auto"/>
              <w:right w:val="single" w:sz="8" w:space="0" w:color="auto"/>
            </w:tcBorders>
            <w:shd w:val="clear" w:color="000000" w:fill="FFFFFF"/>
            <w:noWrap/>
            <w:vAlign w:val="center"/>
            <w:hideMark/>
          </w:tcPr>
          <w:p w14:paraId="18F2646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B/C/W1 72dB</w:t>
            </w:r>
          </w:p>
        </w:tc>
        <w:tc>
          <w:tcPr>
            <w:tcW w:w="960" w:type="dxa"/>
            <w:tcBorders>
              <w:top w:val="nil"/>
              <w:left w:val="nil"/>
              <w:bottom w:val="single" w:sz="8" w:space="0" w:color="auto"/>
              <w:right w:val="single" w:sz="8" w:space="0" w:color="auto"/>
            </w:tcBorders>
            <w:shd w:val="clear" w:color="000000" w:fill="FFFFFF"/>
            <w:noWrap/>
            <w:vAlign w:val="center"/>
            <w:hideMark/>
          </w:tcPr>
          <w:p w14:paraId="26017A03" w14:textId="0F593FA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21B29557" w14:textId="45D9AA7A"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5B17F2AF" w14:textId="65DFF509"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939EC">
              <w:rPr>
                <w:rFonts w:ascii="Wingdings" w:hAnsi="Wingdings" w:cs="Calibri"/>
                <w:color w:val="000000"/>
                <w:sz w:val="18"/>
                <w:szCs w:val="18"/>
              </w:rPr>
              <w:t>þ</w:t>
            </w:r>
          </w:p>
        </w:tc>
      </w:tr>
      <w:tr w:rsidR="00F429B4" w:rsidRPr="00F429B4" w14:paraId="637CC482" w14:textId="77777777" w:rsidTr="00841F36">
        <w:tblPrEx>
          <w:tblCellMar>
            <w:left w:w="70" w:type="dxa"/>
            <w:right w:w="70" w:type="dxa"/>
          </w:tblCellMar>
        </w:tblPrEx>
        <w:trPr>
          <w:trHeight w:val="700"/>
        </w:trPr>
        <w:tc>
          <w:tcPr>
            <w:tcW w:w="7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AD62C4C"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AH31</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556E21C5"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295/80R22.5</w:t>
            </w:r>
          </w:p>
        </w:tc>
        <w:tc>
          <w:tcPr>
            <w:tcW w:w="1135" w:type="dxa"/>
            <w:tcBorders>
              <w:top w:val="nil"/>
              <w:left w:val="nil"/>
              <w:bottom w:val="single" w:sz="8" w:space="0" w:color="auto"/>
              <w:right w:val="single" w:sz="8" w:space="0" w:color="auto"/>
            </w:tcBorders>
            <w:shd w:val="clear" w:color="000000" w:fill="FFFFFF"/>
            <w:vAlign w:val="center"/>
            <w:hideMark/>
          </w:tcPr>
          <w:p w14:paraId="7D126B5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TGM &amp; TGS / TGX</w:t>
            </w:r>
          </w:p>
        </w:tc>
        <w:tc>
          <w:tcPr>
            <w:tcW w:w="1648" w:type="dxa"/>
            <w:tcBorders>
              <w:top w:val="nil"/>
              <w:left w:val="nil"/>
              <w:bottom w:val="single" w:sz="8" w:space="0" w:color="auto"/>
              <w:right w:val="single" w:sz="8" w:space="0" w:color="auto"/>
            </w:tcBorders>
            <w:shd w:val="clear" w:color="000000" w:fill="FFFFFF"/>
            <w:noWrap/>
            <w:vAlign w:val="center"/>
            <w:hideMark/>
          </w:tcPr>
          <w:p w14:paraId="46ABD9B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154/149M</w:t>
            </w:r>
          </w:p>
        </w:tc>
        <w:tc>
          <w:tcPr>
            <w:tcW w:w="1460" w:type="dxa"/>
            <w:tcBorders>
              <w:top w:val="nil"/>
              <w:left w:val="nil"/>
              <w:bottom w:val="single" w:sz="8" w:space="0" w:color="auto"/>
              <w:right w:val="single" w:sz="8" w:space="0" w:color="auto"/>
            </w:tcBorders>
            <w:shd w:val="clear" w:color="000000" w:fill="FFFFFF"/>
            <w:noWrap/>
            <w:vAlign w:val="center"/>
            <w:hideMark/>
          </w:tcPr>
          <w:p w14:paraId="49CC32D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C/B/W1 73dB</w:t>
            </w:r>
          </w:p>
        </w:tc>
        <w:tc>
          <w:tcPr>
            <w:tcW w:w="960" w:type="dxa"/>
            <w:tcBorders>
              <w:top w:val="nil"/>
              <w:left w:val="nil"/>
              <w:bottom w:val="single" w:sz="8" w:space="0" w:color="auto"/>
              <w:right w:val="single" w:sz="8" w:space="0" w:color="auto"/>
            </w:tcBorders>
            <w:shd w:val="clear" w:color="000000" w:fill="FFFFFF"/>
            <w:noWrap/>
            <w:vAlign w:val="center"/>
            <w:hideMark/>
          </w:tcPr>
          <w:p w14:paraId="39C781DA" w14:textId="5BF9474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35CD6BED" w14:textId="76049CFC"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24B233DF" w14:textId="2E1BBE76"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939EC">
              <w:rPr>
                <w:rFonts w:ascii="Wingdings" w:hAnsi="Wingdings" w:cs="Calibri"/>
                <w:color w:val="000000"/>
                <w:sz w:val="18"/>
                <w:szCs w:val="18"/>
              </w:rPr>
              <w:t>þ</w:t>
            </w:r>
          </w:p>
        </w:tc>
      </w:tr>
      <w:tr w:rsidR="00F429B4" w:rsidRPr="00F429B4" w14:paraId="50D10788" w14:textId="77777777" w:rsidTr="00841F36">
        <w:tblPrEx>
          <w:tblCellMar>
            <w:left w:w="70" w:type="dxa"/>
            <w:right w:w="70" w:type="dxa"/>
          </w:tblCellMar>
        </w:tblPrEx>
        <w:trPr>
          <w:trHeight w:val="700"/>
        </w:trPr>
        <w:tc>
          <w:tcPr>
            <w:tcW w:w="726" w:type="dxa"/>
            <w:vMerge/>
            <w:tcBorders>
              <w:top w:val="nil"/>
              <w:left w:val="single" w:sz="8" w:space="0" w:color="auto"/>
              <w:bottom w:val="single" w:sz="8" w:space="0" w:color="000000"/>
              <w:right w:val="single" w:sz="8" w:space="0" w:color="auto"/>
            </w:tcBorders>
            <w:vAlign w:val="center"/>
            <w:hideMark/>
          </w:tcPr>
          <w:p w14:paraId="448B888B"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380203C1"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315/70R22.5</w:t>
            </w:r>
          </w:p>
        </w:tc>
        <w:tc>
          <w:tcPr>
            <w:tcW w:w="1135" w:type="dxa"/>
            <w:tcBorders>
              <w:top w:val="nil"/>
              <w:left w:val="nil"/>
              <w:bottom w:val="single" w:sz="8" w:space="0" w:color="auto"/>
              <w:right w:val="single" w:sz="8" w:space="0" w:color="auto"/>
            </w:tcBorders>
            <w:shd w:val="clear" w:color="000000" w:fill="FFFFFF"/>
            <w:vAlign w:val="center"/>
            <w:hideMark/>
          </w:tcPr>
          <w:p w14:paraId="4056D2F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TGM &amp; TGS / TGX</w:t>
            </w:r>
          </w:p>
        </w:tc>
        <w:tc>
          <w:tcPr>
            <w:tcW w:w="1648" w:type="dxa"/>
            <w:tcBorders>
              <w:top w:val="nil"/>
              <w:left w:val="nil"/>
              <w:bottom w:val="single" w:sz="8" w:space="0" w:color="auto"/>
              <w:right w:val="single" w:sz="8" w:space="0" w:color="auto"/>
            </w:tcBorders>
            <w:shd w:val="clear" w:color="000000" w:fill="FFFFFF"/>
            <w:noWrap/>
            <w:vAlign w:val="center"/>
            <w:hideMark/>
          </w:tcPr>
          <w:p w14:paraId="5DE8FF8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156/150L</w:t>
            </w:r>
          </w:p>
        </w:tc>
        <w:tc>
          <w:tcPr>
            <w:tcW w:w="1460" w:type="dxa"/>
            <w:tcBorders>
              <w:top w:val="nil"/>
              <w:left w:val="nil"/>
              <w:bottom w:val="single" w:sz="8" w:space="0" w:color="auto"/>
              <w:right w:val="single" w:sz="8" w:space="0" w:color="auto"/>
            </w:tcBorders>
            <w:shd w:val="clear" w:color="000000" w:fill="FFFFFF"/>
            <w:noWrap/>
            <w:vAlign w:val="center"/>
            <w:hideMark/>
          </w:tcPr>
          <w:p w14:paraId="4E9F28FE"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C/B/W2 73dB</w:t>
            </w:r>
          </w:p>
        </w:tc>
        <w:tc>
          <w:tcPr>
            <w:tcW w:w="960" w:type="dxa"/>
            <w:tcBorders>
              <w:top w:val="nil"/>
              <w:left w:val="nil"/>
              <w:bottom w:val="single" w:sz="8" w:space="0" w:color="auto"/>
              <w:right w:val="single" w:sz="8" w:space="0" w:color="auto"/>
            </w:tcBorders>
            <w:shd w:val="clear" w:color="000000" w:fill="FFFFFF"/>
            <w:noWrap/>
            <w:vAlign w:val="center"/>
            <w:hideMark/>
          </w:tcPr>
          <w:p w14:paraId="4AF48166" w14:textId="11C204FD"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2114F9D4" w14:textId="78AA9DD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3CC0F057" w14:textId="6C446108"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939EC">
              <w:rPr>
                <w:rFonts w:ascii="Wingdings" w:hAnsi="Wingdings" w:cs="Calibri"/>
                <w:color w:val="000000"/>
                <w:sz w:val="18"/>
                <w:szCs w:val="18"/>
              </w:rPr>
              <w:t>þ</w:t>
            </w:r>
          </w:p>
        </w:tc>
      </w:tr>
      <w:tr w:rsidR="00F429B4" w:rsidRPr="00F429B4" w14:paraId="49185443" w14:textId="77777777" w:rsidTr="00841F36">
        <w:tblPrEx>
          <w:tblCellMar>
            <w:left w:w="70" w:type="dxa"/>
            <w:right w:w="70" w:type="dxa"/>
          </w:tblCellMar>
        </w:tblPrEx>
        <w:trPr>
          <w:trHeight w:val="390"/>
        </w:trPr>
        <w:tc>
          <w:tcPr>
            <w:tcW w:w="726" w:type="dxa"/>
            <w:vMerge/>
            <w:tcBorders>
              <w:top w:val="nil"/>
              <w:left w:val="single" w:sz="8" w:space="0" w:color="auto"/>
              <w:bottom w:val="single" w:sz="8" w:space="0" w:color="000000"/>
              <w:right w:val="single" w:sz="8" w:space="0" w:color="auto"/>
            </w:tcBorders>
            <w:vAlign w:val="center"/>
            <w:hideMark/>
          </w:tcPr>
          <w:p w14:paraId="7E1AC2A5"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vMerge w:val="restart"/>
            <w:tcBorders>
              <w:top w:val="nil"/>
              <w:left w:val="single" w:sz="8" w:space="0" w:color="auto"/>
              <w:bottom w:val="single" w:sz="8" w:space="0" w:color="000000"/>
              <w:right w:val="single" w:sz="8" w:space="0" w:color="auto"/>
            </w:tcBorders>
            <w:shd w:val="clear" w:color="auto" w:fill="FFFFFF" w:themeFill="background1"/>
            <w:noWrap/>
            <w:vAlign w:val="center"/>
            <w:hideMark/>
          </w:tcPr>
          <w:p w14:paraId="63AA36C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315/80R22.5</w:t>
            </w:r>
          </w:p>
        </w:tc>
        <w:tc>
          <w:tcPr>
            <w:tcW w:w="113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03DCB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TGM &amp; TGS / TGX</w:t>
            </w:r>
          </w:p>
        </w:tc>
        <w:tc>
          <w:tcPr>
            <w:tcW w:w="1648" w:type="dxa"/>
            <w:tcBorders>
              <w:top w:val="nil"/>
              <w:left w:val="nil"/>
              <w:bottom w:val="nil"/>
              <w:right w:val="single" w:sz="8" w:space="0" w:color="auto"/>
            </w:tcBorders>
            <w:shd w:val="clear" w:color="000000" w:fill="FFFFFF"/>
            <w:noWrap/>
            <w:vAlign w:val="center"/>
            <w:hideMark/>
          </w:tcPr>
          <w:p w14:paraId="733808D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156/150L</w:t>
            </w:r>
          </w:p>
        </w:tc>
        <w:tc>
          <w:tcPr>
            <w:tcW w:w="14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7B7F33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C/B/W2 73dB</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6F9D64C" w14:textId="2C043E65"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99F1B97" w14:textId="0402901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7F264F9" w14:textId="62D4651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939EC">
              <w:rPr>
                <w:rFonts w:ascii="Wingdings" w:hAnsi="Wingdings" w:cs="Calibri"/>
                <w:color w:val="000000"/>
                <w:sz w:val="18"/>
                <w:szCs w:val="18"/>
              </w:rPr>
              <w:t>þ</w:t>
            </w:r>
          </w:p>
        </w:tc>
      </w:tr>
      <w:tr w:rsidR="00F429B4" w:rsidRPr="00F429B4" w14:paraId="69634530"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456563D5"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DB3C5E2"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1135" w:type="dxa"/>
            <w:vMerge/>
            <w:tcBorders>
              <w:top w:val="nil"/>
              <w:left w:val="single" w:sz="8" w:space="0" w:color="auto"/>
              <w:bottom w:val="single" w:sz="8" w:space="0" w:color="000000"/>
              <w:right w:val="single" w:sz="8" w:space="0" w:color="auto"/>
            </w:tcBorders>
            <w:vAlign w:val="center"/>
            <w:hideMark/>
          </w:tcPr>
          <w:p w14:paraId="54BB5155"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1648" w:type="dxa"/>
            <w:tcBorders>
              <w:top w:val="nil"/>
              <w:left w:val="nil"/>
              <w:bottom w:val="single" w:sz="8" w:space="0" w:color="auto"/>
              <w:right w:val="single" w:sz="8" w:space="0" w:color="auto"/>
            </w:tcBorders>
            <w:shd w:val="clear" w:color="000000" w:fill="FFFFFF"/>
            <w:noWrap/>
            <w:vAlign w:val="center"/>
            <w:hideMark/>
          </w:tcPr>
          <w:p w14:paraId="312C08B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(154/150M)</w:t>
            </w:r>
          </w:p>
        </w:tc>
        <w:tc>
          <w:tcPr>
            <w:tcW w:w="1460" w:type="dxa"/>
            <w:vMerge/>
            <w:tcBorders>
              <w:top w:val="nil"/>
              <w:left w:val="single" w:sz="8" w:space="0" w:color="auto"/>
              <w:bottom w:val="single" w:sz="8" w:space="0" w:color="000000"/>
              <w:right w:val="single" w:sz="8" w:space="0" w:color="auto"/>
            </w:tcBorders>
            <w:vAlign w:val="center"/>
            <w:hideMark/>
          </w:tcPr>
          <w:p w14:paraId="015812DB"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960" w:type="dxa"/>
            <w:vMerge/>
            <w:tcBorders>
              <w:top w:val="nil"/>
              <w:left w:val="single" w:sz="8" w:space="0" w:color="auto"/>
              <w:bottom w:val="single" w:sz="8" w:space="0" w:color="000000"/>
              <w:right w:val="single" w:sz="8" w:space="0" w:color="auto"/>
            </w:tcBorders>
            <w:vAlign w:val="center"/>
            <w:hideMark/>
          </w:tcPr>
          <w:p w14:paraId="2AD80705"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c>
          <w:tcPr>
            <w:tcW w:w="893" w:type="dxa"/>
            <w:vMerge/>
            <w:tcBorders>
              <w:top w:val="nil"/>
              <w:left w:val="single" w:sz="8" w:space="0" w:color="auto"/>
              <w:bottom w:val="single" w:sz="8" w:space="0" w:color="000000"/>
              <w:right w:val="single" w:sz="8" w:space="0" w:color="auto"/>
            </w:tcBorders>
            <w:vAlign w:val="center"/>
            <w:hideMark/>
          </w:tcPr>
          <w:p w14:paraId="3C920BC8"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c>
          <w:tcPr>
            <w:tcW w:w="1447" w:type="dxa"/>
            <w:vMerge/>
            <w:tcBorders>
              <w:top w:val="nil"/>
              <w:left w:val="single" w:sz="8" w:space="0" w:color="auto"/>
              <w:bottom w:val="single" w:sz="8" w:space="0" w:color="000000"/>
              <w:right w:val="single" w:sz="8" w:space="0" w:color="auto"/>
            </w:tcBorders>
            <w:vAlign w:val="center"/>
            <w:hideMark/>
          </w:tcPr>
          <w:p w14:paraId="49DAC924"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r>
      <w:tr w:rsidR="00F429B4" w:rsidRPr="00F429B4" w14:paraId="5A88474D" w14:textId="77777777" w:rsidTr="00841F36">
        <w:tblPrEx>
          <w:tblCellMar>
            <w:left w:w="70" w:type="dxa"/>
            <w:right w:w="70" w:type="dxa"/>
          </w:tblCellMar>
        </w:tblPrEx>
        <w:trPr>
          <w:trHeight w:val="470"/>
        </w:trPr>
        <w:tc>
          <w:tcPr>
            <w:tcW w:w="726" w:type="dxa"/>
            <w:vMerge/>
            <w:tcBorders>
              <w:top w:val="nil"/>
              <w:left w:val="single" w:sz="8" w:space="0" w:color="auto"/>
              <w:bottom w:val="single" w:sz="8" w:space="0" w:color="000000"/>
              <w:right w:val="single" w:sz="8" w:space="0" w:color="auto"/>
            </w:tcBorders>
            <w:vAlign w:val="center"/>
            <w:hideMark/>
          </w:tcPr>
          <w:p w14:paraId="20623DD9"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73EB678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385/65R22.5</w:t>
            </w:r>
          </w:p>
        </w:tc>
        <w:tc>
          <w:tcPr>
            <w:tcW w:w="1135" w:type="dxa"/>
            <w:tcBorders>
              <w:top w:val="nil"/>
              <w:left w:val="nil"/>
              <w:bottom w:val="single" w:sz="8" w:space="0" w:color="auto"/>
              <w:right w:val="single" w:sz="8" w:space="0" w:color="auto"/>
            </w:tcBorders>
            <w:shd w:val="clear" w:color="000000" w:fill="FFFFFF"/>
            <w:vAlign w:val="center"/>
            <w:hideMark/>
          </w:tcPr>
          <w:p w14:paraId="28EF7AA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TGS / TGX</w:t>
            </w:r>
          </w:p>
        </w:tc>
        <w:tc>
          <w:tcPr>
            <w:tcW w:w="1648" w:type="dxa"/>
            <w:tcBorders>
              <w:top w:val="nil"/>
              <w:left w:val="nil"/>
              <w:bottom w:val="single" w:sz="8" w:space="0" w:color="auto"/>
              <w:right w:val="single" w:sz="8" w:space="0" w:color="auto"/>
            </w:tcBorders>
            <w:shd w:val="clear" w:color="000000" w:fill="FFFFFF"/>
            <w:noWrap/>
            <w:vAlign w:val="center"/>
            <w:hideMark/>
          </w:tcPr>
          <w:p w14:paraId="06409BE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160K (158L)</w:t>
            </w:r>
          </w:p>
        </w:tc>
        <w:tc>
          <w:tcPr>
            <w:tcW w:w="1460" w:type="dxa"/>
            <w:tcBorders>
              <w:top w:val="nil"/>
              <w:left w:val="nil"/>
              <w:bottom w:val="single" w:sz="8" w:space="0" w:color="auto"/>
              <w:right w:val="single" w:sz="8" w:space="0" w:color="auto"/>
            </w:tcBorders>
            <w:shd w:val="clear" w:color="000000" w:fill="FFFFFF"/>
            <w:noWrap/>
            <w:vAlign w:val="center"/>
            <w:hideMark/>
          </w:tcPr>
          <w:p w14:paraId="77A9BAD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C/B/W1 69dB</w:t>
            </w:r>
          </w:p>
        </w:tc>
        <w:tc>
          <w:tcPr>
            <w:tcW w:w="960" w:type="dxa"/>
            <w:tcBorders>
              <w:top w:val="nil"/>
              <w:left w:val="nil"/>
              <w:bottom w:val="single" w:sz="8" w:space="0" w:color="auto"/>
              <w:right w:val="single" w:sz="8" w:space="0" w:color="auto"/>
            </w:tcBorders>
            <w:shd w:val="clear" w:color="000000" w:fill="FFFFFF"/>
            <w:noWrap/>
            <w:vAlign w:val="center"/>
            <w:hideMark/>
          </w:tcPr>
          <w:p w14:paraId="4571C6B6" w14:textId="0BFFCD6A"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38E110A8" w14:textId="3718FB3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2D48BD05" w14:textId="754FA8FC"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939EC">
              <w:rPr>
                <w:rFonts w:ascii="Wingdings" w:hAnsi="Wingdings" w:cs="Calibri"/>
                <w:color w:val="000000"/>
                <w:sz w:val="18"/>
                <w:szCs w:val="18"/>
              </w:rPr>
              <w:t>þ</w:t>
            </w:r>
          </w:p>
        </w:tc>
      </w:tr>
      <w:tr w:rsidR="00F429B4" w:rsidRPr="00F429B4" w14:paraId="3CAE262F" w14:textId="77777777" w:rsidTr="00841F36">
        <w:tblPrEx>
          <w:tblCellMar>
            <w:left w:w="70" w:type="dxa"/>
            <w:right w:w="70" w:type="dxa"/>
          </w:tblCellMar>
        </w:tblPrEx>
        <w:trPr>
          <w:trHeight w:val="470"/>
        </w:trPr>
        <w:tc>
          <w:tcPr>
            <w:tcW w:w="726" w:type="dxa"/>
            <w:vMerge/>
            <w:tcBorders>
              <w:top w:val="nil"/>
              <w:left w:val="single" w:sz="8" w:space="0" w:color="auto"/>
              <w:bottom w:val="single" w:sz="8" w:space="0" w:color="000000"/>
              <w:right w:val="single" w:sz="8" w:space="0" w:color="auto"/>
            </w:tcBorders>
            <w:vAlign w:val="center"/>
            <w:hideMark/>
          </w:tcPr>
          <w:p w14:paraId="392430B0"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3C6C900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315/60R22.5</w:t>
            </w:r>
          </w:p>
        </w:tc>
        <w:tc>
          <w:tcPr>
            <w:tcW w:w="1135" w:type="dxa"/>
            <w:tcBorders>
              <w:top w:val="nil"/>
              <w:left w:val="nil"/>
              <w:bottom w:val="single" w:sz="8" w:space="0" w:color="auto"/>
              <w:right w:val="single" w:sz="8" w:space="0" w:color="auto"/>
            </w:tcBorders>
            <w:shd w:val="clear" w:color="000000" w:fill="FFFFFF"/>
            <w:vAlign w:val="center"/>
            <w:hideMark/>
          </w:tcPr>
          <w:p w14:paraId="2BDD357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TGS / TGX</w:t>
            </w:r>
          </w:p>
        </w:tc>
        <w:tc>
          <w:tcPr>
            <w:tcW w:w="1648" w:type="dxa"/>
            <w:tcBorders>
              <w:top w:val="nil"/>
              <w:left w:val="nil"/>
              <w:bottom w:val="single" w:sz="8" w:space="0" w:color="auto"/>
              <w:right w:val="single" w:sz="8" w:space="0" w:color="auto"/>
            </w:tcBorders>
            <w:shd w:val="clear" w:color="000000" w:fill="FFFFFF"/>
            <w:noWrap/>
            <w:vAlign w:val="center"/>
            <w:hideMark/>
          </w:tcPr>
          <w:p w14:paraId="60587ABB"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154/158L</w:t>
            </w:r>
          </w:p>
        </w:tc>
        <w:tc>
          <w:tcPr>
            <w:tcW w:w="1460" w:type="dxa"/>
            <w:tcBorders>
              <w:top w:val="nil"/>
              <w:left w:val="nil"/>
              <w:bottom w:val="single" w:sz="8" w:space="0" w:color="auto"/>
              <w:right w:val="single" w:sz="8" w:space="0" w:color="auto"/>
            </w:tcBorders>
            <w:shd w:val="clear" w:color="000000" w:fill="FFFFFF"/>
            <w:noWrap/>
            <w:vAlign w:val="center"/>
            <w:hideMark/>
          </w:tcPr>
          <w:p w14:paraId="3D693EB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C/B/W1 71dB</w:t>
            </w:r>
          </w:p>
        </w:tc>
        <w:tc>
          <w:tcPr>
            <w:tcW w:w="960" w:type="dxa"/>
            <w:tcBorders>
              <w:top w:val="nil"/>
              <w:left w:val="nil"/>
              <w:bottom w:val="single" w:sz="8" w:space="0" w:color="auto"/>
              <w:right w:val="single" w:sz="8" w:space="0" w:color="auto"/>
            </w:tcBorders>
            <w:shd w:val="clear" w:color="000000" w:fill="FFFFFF"/>
            <w:noWrap/>
            <w:vAlign w:val="center"/>
            <w:hideMark/>
          </w:tcPr>
          <w:p w14:paraId="0998943B" w14:textId="6AFDB59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3D7B5E6C" w14:textId="0B570189"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40E2178C" w14:textId="4564D5D9"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939EC">
              <w:rPr>
                <w:rFonts w:ascii="Wingdings" w:hAnsi="Wingdings" w:cs="Calibri"/>
                <w:color w:val="000000"/>
                <w:sz w:val="18"/>
                <w:szCs w:val="18"/>
              </w:rPr>
              <w:t>þ</w:t>
            </w:r>
          </w:p>
        </w:tc>
      </w:tr>
      <w:tr w:rsidR="00F429B4" w:rsidRPr="00F429B4" w14:paraId="5DF439FD" w14:textId="77777777" w:rsidTr="00841F36">
        <w:tblPrEx>
          <w:tblCellMar>
            <w:left w:w="70" w:type="dxa"/>
            <w:right w:w="70" w:type="dxa"/>
          </w:tblCellMar>
        </w:tblPrEx>
        <w:trPr>
          <w:trHeight w:val="470"/>
        </w:trPr>
        <w:tc>
          <w:tcPr>
            <w:tcW w:w="726" w:type="dxa"/>
            <w:vMerge/>
            <w:tcBorders>
              <w:top w:val="nil"/>
              <w:left w:val="single" w:sz="8" w:space="0" w:color="auto"/>
              <w:bottom w:val="single" w:sz="8" w:space="0" w:color="000000"/>
              <w:right w:val="single" w:sz="8" w:space="0" w:color="auto"/>
            </w:tcBorders>
            <w:vAlign w:val="center"/>
            <w:hideMark/>
          </w:tcPr>
          <w:p w14:paraId="7FFBA81F"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746D9F4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385/55R22.5</w:t>
            </w:r>
          </w:p>
        </w:tc>
        <w:tc>
          <w:tcPr>
            <w:tcW w:w="1135" w:type="dxa"/>
            <w:tcBorders>
              <w:top w:val="nil"/>
              <w:left w:val="nil"/>
              <w:bottom w:val="single" w:sz="8" w:space="0" w:color="auto"/>
              <w:right w:val="single" w:sz="8" w:space="0" w:color="auto"/>
            </w:tcBorders>
            <w:shd w:val="clear" w:color="000000" w:fill="FFFFFF"/>
            <w:vAlign w:val="center"/>
            <w:hideMark/>
          </w:tcPr>
          <w:p w14:paraId="2C85387F"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TGS / TGX</w:t>
            </w:r>
          </w:p>
        </w:tc>
        <w:tc>
          <w:tcPr>
            <w:tcW w:w="1648" w:type="dxa"/>
            <w:tcBorders>
              <w:top w:val="nil"/>
              <w:left w:val="nil"/>
              <w:bottom w:val="single" w:sz="8" w:space="0" w:color="auto"/>
              <w:right w:val="single" w:sz="8" w:space="0" w:color="auto"/>
            </w:tcBorders>
            <w:shd w:val="clear" w:color="000000" w:fill="FFFFFF"/>
            <w:noWrap/>
            <w:vAlign w:val="center"/>
            <w:hideMark/>
          </w:tcPr>
          <w:p w14:paraId="0DD52CCB"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160K (158L)</w:t>
            </w:r>
          </w:p>
        </w:tc>
        <w:tc>
          <w:tcPr>
            <w:tcW w:w="1460" w:type="dxa"/>
            <w:tcBorders>
              <w:top w:val="nil"/>
              <w:left w:val="nil"/>
              <w:bottom w:val="single" w:sz="8" w:space="0" w:color="auto"/>
              <w:right w:val="single" w:sz="8" w:space="0" w:color="auto"/>
            </w:tcBorders>
            <w:shd w:val="clear" w:color="000000" w:fill="FFFFFF"/>
            <w:noWrap/>
            <w:vAlign w:val="center"/>
            <w:hideMark/>
          </w:tcPr>
          <w:p w14:paraId="46241441"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C/B/W1 69dB</w:t>
            </w:r>
          </w:p>
        </w:tc>
        <w:tc>
          <w:tcPr>
            <w:tcW w:w="960" w:type="dxa"/>
            <w:tcBorders>
              <w:top w:val="nil"/>
              <w:left w:val="nil"/>
              <w:bottom w:val="single" w:sz="8" w:space="0" w:color="auto"/>
              <w:right w:val="single" w:sz="8" w:space="0" w:color="auto"/>
            </w:tcBorders>
            <w:shd w:val="clear" w:color="000000" w:fill="FFFFFF"/>
            <w:noWrap/>
            <w:vAlign w:val="center"/>
            <w:hideMark/>
          </w:tcPr>
          <w:p w14:paraId="7129D767" w14:textId="711B161D"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6D3989CB" w14:textId="469B7EB2"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536828DB" w14:textId="0F891515"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939EC">
              <w:rPr>
                <w:rFonts w:ascii="Wingdings" w:hAnsi="Wingdings" w:cs="Calibri"/>
                <w:color w:val="000000"/>
                <w:sz w:val="18"/>
                <w:szCs w:val="18"/>
              </w:rPr>
              <w:t>þ</w:t>
            </w:r>
          </w:p>
        </w:tc>
      </w:tr>
      <w:tr w:rsidR="00F429B4" w:rsidRPr="00F429B4" w14:paraId="53650778" w14:textId="77777777" w:rsidTr="00841F36">
        <w:tblPrEx>
          <w:tblCellMar>
            <w:left w:w="70" w:type="dxa"/>
            <w:right w:w="70" w:type="dxa"/>
          </w:tblCellMar>
        </w:tblPrEx>
        <w:trPr>
          <w:trHeight w:val="700"/>
        </w:trPr>
        <w:tc>
          <w:tcPr>
            <w:tcW w:w="7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619658"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DH31</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23D19C5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295/80R22.5</w:t>
            </w:r>
          </w:p>
        </w:tc>
        <w:tc>
          <w:tcPr>
            <w:tcW w:w="1135" w:type="dxa"/>
            <w:tcBorders>
              <w:top w:val="nil"/>
              <w:left w:val="nil"/>
              <w:bottom w:val="single" w:sz="8" w:space="0" w:color="auto"/>
              <w:right w:val="single" w:sz="8" w:space="0" w:color="auto"/>
            </w:tcBorders>
            <w:shd w:val="clear" w:color="000000" w:fill="FFFFFF"/>
            <w:vAlign w:val="center"/>
            <w:hideMark/>
          </w:tcPr>
          <w:p w14:paraId="3B677E8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TGM &amp; TGS / TGX</w:t>
            </w:r>
          </w:p>
        </w:tc>
        <w:tc>
          <w:tcPr>
            <w:tcW w:w="1648" w:type="dxa"/>
            <w:tcBorders>
              <w:top w:val="nil"/>
              <w:left w:val="nil"/>
              <w:bottom w:val="single" w:sz="8" w:space="0" w:color="auto"/>
              <w:right w:val="single" w:sz="8" w:space="0" w:color="auto"/>
            </w:tcBorders>
            <w:shd w:val="clear" w:color="000000" w:fill="FFFFFF"/>
            <w:noWrap/>
            <w:vAlign w:val="center"/>
            <w:hideMark/>
          </w:tcPr>
          <w:p w14:paraId="0C6D3751"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152/148M</w:t>
            </w:r>
          </w:p>
        </w:tc>
        <w:tc>
          <w:tcPr>
            <w:tcW w:w="1460" w:type="dxa"/>
            <w:tcBorders>
              <w:top w:val="nil"/>
              <w:left w:val="nil"/>
              <w:bottom w:val="single" w:sz="8" w:space="0" w:color="auto"/>
              <w:right w:val="single" w:sz="8" w:space="0" w:color="auto"/>
            </w:tcBorders>
            <w:shd w:val="clear" w:color="000000" w:fill="FFFFFF"/>
            <w:noWrap/>
            <w:vAlign w:val="center"/>
            <w:hideMark/>
          </w:tcPr>
          <w:p w14:paraId="54EFDC1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D/C/W2 75dB</w:t>
            </w:r>
          </w:p>
        </w:tc>
        <w:tc>
          <w:tcPr>
            <w:tcW w:w="960" w:type="dxa"/>
            <w:tcBorders>
              <w:top w:val="nil"/>
              <w:left w:val="nil"/>
              <w:bottom w:val="single" w:sz="8" w:space="0" w:color="auto"/>
              <w:right w:val="single" w:sz="8" w:space="0" w:color="auto"/>
            </w:tcBorders>
            <w:shd w:val="clear" w:color="000000" w:fill="FFFFFF"/>
            <w:noWrap/>
            <w:vAlign w:val="center"/>
            <w:hideMark/>
          </w:tcPr>
          <w:p w14:paraId="10DB4B01" w14:textId="3AB5063C"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47D92760" w14:textId="16EE6658"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F5863">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70C868AF" w14:textId="5BD2137D"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939EC">
              <w:rPr>
                <w:rFonts w:ascii="Wingdings" w:hAnsi="Wingdings" w:cs="Calibri"/>
                <w:color w:val="000000"/>
                <w:sz w:val="18"/>
                <w:szCs w:val="18"/>
              </w:rPr>
              <w:t>þ</w:t>
            </w:r>
          </w:p>
        </w:tc>
      </w:tr>
      <w:tr w:rsidR="00F429B4" w:rsidRPr="00F429B4" w14:paraId="56A230E2" w14:textId="77777777" w:rsidTr="00841F36">
        <w:tblPrEx>
          <w:tblCellMar>
            <w:left w:w="70" w:type="dxa"/>
            <w:right w:w="70" w:type="dxa"/>
          </w:tblCellMar>
        </w:tblPrEx>
        <w:trPr>
          <w:trHeight w:val="390"/>
        </w:trPr>
        <w:tc>
          <w:tcPr>
            <w:tcW w:w="726" w:type="dxa"/>
            <w:vMerge/>
            <w:tcBorders>
              <w:top w:val="nil"/>
              <w:left w:val="single" w:sz="8" w:space="0" w:color="auto"/>
              <w:bottom w:val="single" w:sz="8" w:space="0" w:color="000000"/>
              <w:right w:val="single" w:sz="8" w:space="0" w:color="auto"/>
            </w:tcBorders>
            <w:vAlign w:val="center"/>
            <w:hideMark/>
          </w:tcPr>
          <w:p w14:paraId="65DC7736"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vMerge w:val="restart"/>
            <w:tcBorders>
              <w:top w:val="nil"/>
              <w:left w:val="single" w:sz="8" w:space="0" w:color="auto"/>
              <w:bottom w:val="single" w:sz="8" w:space="0" w:color="000000"/>
              <w:right w:val="single" w:sz="8" w:space="0" w:color="auto"/>
            </w:tcBorders>
            <w:shd w:val="clear" w:color="auto" w:fill="FFFFFF" w:themeFill="background1"/>
            <w:noWrap/>
            <w:vAlign w:val="center"/>
            <w:hideMark/>
          </w:tcPr>
          <w:p w14:paraId="55D62CAE"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315/80R22.5</w:t>
            </w:r>
          </w:p>
        </w:tc>
        <w:tc>
          <w:tcPr>
            <w:tcW w:w="113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7CF5C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TGM &amp; TGS / TGX</w:t>
            </w:r>
          </w:p>
        </w:tc>
        <w:tc>
          <w:tcPr>
            <w:tcW w:w="1648" w:type="dxa"/>
            <w:tcBorders>
              <w:top w:val="nil"/>
              <w:left w:val="nil"/>
              <w:bottom w:val="nil"/>
              <w:right w:val="single" w:sz="8" w:space="0" w:color="auto"/>
            </w:tcBorders>
            <w:shd w:val="clear" w:color="000000" w:fill="FFFFFF"/>
            <w:noWrap/>
            <w:vAlign w:val="center"/>
            <w:hideMark/>
          </w:tcPr>
          <w:p w14:paraId="18EE136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156/150L</w:t>
            </w:r>
          </w:p>
        </w:tc>
        <w:tc>
          <w:tcPr>
            <w:tcW w:w="14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06B727F"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D/C/W2 75dB</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5143353" w14:textId="3D26C90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8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301D20A" w14:textId="4DC4A236"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144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7E3BBA3" w14:textId="6264D2E9"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803E2">
              <w:rPr>
                <w:rFonts w:ascii="Wingdings" w:hAnsi="Wingdings" w:cs="Calibri"/>
                <w:color w:val="000000"/>
                <w:sz w:val="18"/>
                <w:szCs w:val="18"/>
              </w:rPr>
              <w:t>þ</w:t>
            </w:r>
          </w:p>
        </w:tc>
      </w:tr>
      <w:tr w:rsidR="00F429B4" w:rsidRPr="00F429B4" w14:paraId="598F19C8"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273A31AF"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E90C968"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1135" w:type="dxa"/>
            <w:vMerge/>
            <w:tcBorders>
              <w:top w:val="nil"/>
              <w:left w:val="single" w:sz="8" w:space="0" w:color="auto"/>
              <w:bottom w:val="single" w:sz="8" w:space="0" w:color="000000"/>
              <w:right w:val="single" w:sz="8" w:space="0" w:color="auto"/>
            </w:tcBorders>
            <w:vAlign w:val="center"/>
            <w:hideMark/>
          </w:tcPr>
          <w:p w14:paraId="138B9BE3"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1648" w:type="dxa"/>
            <w:tcBorders>
              <w:top w:val="nil"/>
              <w:left w:val="nil"/>
              <w:bottom w:val="single" w:sz="8" w:space="0" w:color="auto"/>
              <w:right w:val="single" w:sz="8" w:space="0" w:color="auto"/>
            </w:tcBorders>
            <w:shd w:val="clear" w:color="000000" w:fill="FFFFFF"/>
            <w:noWrap/>
            <w:vAlign w:val="center"/>
            <w:hideMark/>
          </w:tcPr>
          <w:p w14:paraId="6DE805B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(154/150M)</w:t>
            </w:r>
          </w:p>
        </w:tc>
        <w:tc>
          <w:tcPr>
            <w:tcW w:w="1460" w:type="dxa"/>
            <w:vMerge/>
            <w:tcBorders>
              <w:top w:val="nil"/>
              <w:left w:val="single" w:sz="8" w:space="0" w:color="auto"/>
              <w:bottom w:val="single" w:sz="8" w:space="0" w:color="000000"/>
              <w:right w:val="single" w:sz="8" w:space="0" w:color="auto"/>
            </w:tcBorders>
            <w:vAlign w:val="center"/>
            <w:hideMark/>
          </w:tcPr>
          <w:p w14:paraId="79311F4A"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960" w:type="dxa"/>
            <w:vMerge/>
            <w:tcBorders>
              <w:top w:val="nil"/>
              <w:left w:val="single" w:sz="8" w:space="0" w:color="auto"/>
              <w:bottom w:val="single" w:sz="8" w:space="0" w:color="000000"/>
              <w:right w:val="single" w:sz="8" w:space="0" w:color="auto"/>
            </w:tcBorders>
            <w:vAlign w:val="center"/>
            <w:hideMark/>
          </w:tcPr>
          <w:p w14:paraId="6C8A4EFE"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c>
          <w:tcPr>
            <w:tcW w:w="893" w:type="dxa"/>
            <w:vMerge/>
            <w:tcBorders>
              <w:top w:val="nil"/>
              <w:left w:val="single" w:sz="8" w:space="0" w:color="auto"/>
              <w:bottom w:val="single" w:sz="8" w:space="0" w:color="000000"/>
              <w:right w:val="single" w:sz="8" w:space="0" w:color="auto"/>
            </w:tcBorders>
            <w:vAlign w:val="center"/>
            <w:hideMark/>
          </w:tcPr>
          <w:p w14:paraId="110562E2"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c>
          <w:tcPr>
            <w:tcW w:w="1447" w:type="dxa"/>
            <w:vMerge/>
            <w:tcBorders>
              <w:top w:val="nil"/>
              <w:left w:val="single" w:sz="8" w:space="0" w:color="auto"/>
              <w:bottom w:val="single" w:sz="8" w:space="0" w:color="000000"/>
              <w:right w:val="single" w:sz="8" w:space="0" w:color="auto"/>
            </w:tcBorders>
            <w:vAlign w:val="center"/>
            <w:hideMark/>
          </w:tcPr>
          <w:p w14:paraId="16AF2E47"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r>
      <w:tr w:rsidR="00F429B4" w:rsidRPr="00F429B4" w14:paraId="68586DAB" w14:textId="77777777" w:rsidTr="00841F36">
        <w:tblPrEx>
          <w:tblCellMar>
            <w:left w:w="70" w:type="dxa"/>
            <w:right w:w="70" w:type="dxa"/>
          </w:tblCellMar>
        </w:tblPrEx>
        <w:trPr>
          <w:trHeight w:val="700"/>
        </w:trPr>
        <w:tc>
          <w:tcPr>
            <w:tcW w:w="726" w:type="dxa"/>
            <w:vMerge/>
            <w:tcBorders>
              <w:top w:val="nil"/>
              <w:left w:val="single" w:sz="8" w:space="0" w:color="auto"/>
              <w:bottom w:val="single" w:sz="8" w:space="0" w:color="000000"/>
              <w:right w:val="single" w:sz="8" w:space="0" w:color="auto"/>
            </w:tcBorders>
            <w:vAlign w:val="center"/>
            <w:hideMark/>
          </w:tcPr>
          <w:p w14:paraId="61DCEC24"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735BFCC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315/70R22.5</w:t>
            </w:r>
          </w:p>
        </w:tc>
        <w:tc>
          <w:tcPr>
            <w:tcW w:w="1135" w:type="dxa"/>
            <w:tcBorders>
              <w:top w:val="nil"/>
              <w:left w:val="nil"/>
              <w:bottom w:val="single" w:sz="8" w:space="0" w:color="auto"/>
              <w:right w:val="single" w:sz="8" w:space="0" w:color="auto"/>
            </w:tcBorders>
            <w:shd w:val="clear" w:color="000000" w:fill="FFFFFF"/>
            <w:vAlign w:val="center"/>
            <w:hideMark/>
          </w:tcPr>
          <w:p w14:paraId="2AFDB7D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TGM &amp; TGS / TGX</w:t>
            </w:r>
          </w:p>
        </w:tc>
        <w:tc>
          <w:tcPr>
            <w:tcW w:w="1648" w:type="dxa"/>
            <w:tcBorders>
              <w:top w:val="nil"/>
              <w:left w:val="nil"/>
              <w:bottom w:val="single" w:sz="8" w:space="0" w:color="auto"/>
              <w:right w:val="single" w:sz="8" w:space="0" w:color="auto"/>
            </w:tcBorders>
            <w:shd w:val="clear" w:color="000000" w:fill="FFFFFF"/>
            <w:noWrap/>
            <w:vAlign w:val="center"/>
            <w:hideMark/>
          </w:tcPr>
          <w:p w14:paraId="628165B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154/150L</w:t>
            </w:r>
          </w:p>
        </w:tc>
        <w:tc>
          <w:tcPr>
            <w:tcW w:w="1460" w:type="dxa"/>
            <w:tcBorders>
              <w:top w:val="nil"/>
              <w:left w:val="nil"/>
              <w:bottom w:val="single" w:sz="8" w:space="0" w:color="auto"/>
              <w:right w:val="single" w:sz="8" w:space="0" w:color="auto"/>
            </w:tcBorders>
            <w:shd w:val="clear" w:color="000000" w:fill="FFFFFF"/>
            <w:noWrap/>
            <w:vAlign w:val="center"/>
            <w:hideMark/>
          </w:tcPr>
          <w:p w14:paraId="19286F22"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D/C/W2 75dB</w:t>
            </w:r>
          </w:p>
        </w:tc>
        <w:tc>
          <w:tcPr>
            <w:tcW w:w="960" w:type="dxa"/>
            <w:tcBorders>
              <w:top w:val="nil"/>
              <w:left w:val="nil"/>
              <w:bottom w:val="single" w:sz="8" w:space="0" w:color="auto"/>
              <w:right w:val="single" w:sz="8" w:space="0" w:color="auto"/>
            </w:tcBorders>
            <w:shd w:val="clear" w:color="000000" w:fill="FFFFFF"/>
            <w:noWrap/>
            <w:vAlign w:val="center"/>
            <w:hideMark/>
          </w:tcPr>
          <w:p w14:paraId="3F3C27AB" w14:textId="031500EF"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01CAAD6E" w14:textId="2529E87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576C146D" w14:textId="75FA40B5"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803E2">
              <w:rPr>
                <w:rFonts w:ascii="Wingdings" w:hAnsi="Wingdings" w:cs="Calibri"/>
                <w:color w:val="000000"/>
                <w:sz w:val="18"/>
                <w:szCs w:val="18"/>
              </w:rPr>
              <w:t>þ</w:t>
            </w:r>
          </w:p>
        </w:tc>
      </w:tr>
      <w:tr w:rsidR="00F429B4" w:rsidRPr="00F429B4" w14:paraId="4C654220" w14:textId="77777777" w:rsidTr="00841F36">
        <w:tblPrEx>
          <w:tblCellMar>
            <w:left w:w="70" w:type="dxa"/>
            <w:right w:w="70" w:type="dxa"/>
          </w:tblCellMar>
        </w:tblPrEx>
        <w:trPr>
          <w:trHeight w:val="290"/>
        </w:trPr>
        <w:tc>
          <w:tcPr>
            <w:tcW w:w="726" w:type="dxa"/>
            <w:vMerge/>
            <w:tcBorders>
              <w:top w:val="nil"/>
              <w:left w:val="single" w:sz="8" w:space="0" w:color="auto"/>
              <w:bottom w:val="single" w:sz="8" w:space="0" w:color="000000"/>
              <w:right w:val="single" w:sz="8" w:space="0" w:color="auto"/>
            </w:tcBorders>
            <w:vAlign w:val="center"/>
            <w:hideMark/>
          </w:tcPr>
          <w:p w14:paraId="23742253"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vMerge w:val="restart"/>
            <w:tcBorders>
              <w:top w:val="nil"/>
              <w:left w:val="single" w:sz="8" w:space="0" w:color="auto"/>
              <w:bottom w:val="single" w:sz="8" w:space="0" w:color="000000"/>
              <w:right w:val="single" w:sz="8" w:space="0" w:color="auto"/>
            </w:tcBorders>
            <w:shd w:val="clear" w:color="auto" w:fill="FFFFFF" w:themeFill="background1"/>
            <w:noWrap/>
            <w:vAlign w:val="center"/>
            <w:hideMark/>
          </w:tcPr>
          <w:p w14:paraId="39557E8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315/60R22.5</w:t>
            </w:r>
          </w:p>
        </w:tc>
        <w:tc>
          <w:tcPr>
            <w:tcW w:w="113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E3D99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TGS / TGX</w:t>
            </w:r>
          </w:p>
        </w:tc>
        <w:tc>
          <w:tcPr>
            <w:tcW w:w="164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32003F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152/148L</w:t>
            </w:r>
          </w:p>
        </w:tc>
        <w:tc>
          <w:tcPr>
            <w:tcW w:w="14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E453A2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D/C/W2 75dB</w:t>
            </w:r>
          </w:p>
        </w:tc>
        <w:tc>
          <w:tcPr>
            <w:tcW w:w="9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0D5BE92" w14:textId="1A631FF2"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8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2FCB8EF" w14:textId="0F31A4F6"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1447" w:type="dxa"/>
            <w:tcBorders>
              <w:top w:val="nil"/>
              <w:left w:val="nil"/>
              <w:bottom w:val="nil"/>
              <w:right w:val="single" w:sz="8" w:space="0" w:color="auto"/>
            </w:tcBorders>
            <w:shd w:val="clear" w:color="000000" w:fill="FFFFFF"/>
            <w:noWrap/>
            <w:vAlign w:val="center"/>
            <w:hideMark/>
          </w:tcPr>
          <w:p w14:paraId="144F971F" w14:textId="10EFC22F"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803E2">
              <w:rPr>
                <w:rFonts w:ascii="Wingdings" w:hAnsi="Wingdings" w:cs="Calibri"/>
                <w:color w:val="000000"/>
                <w:sz w:val="18"/>
                <w:szCs w:val="18"/>
              </w:rPr>
              <w:t>þ</w:t>
            </w:r>
          </w:p>
        </w:tc>
      </w:tr>
      <w:tr w:rsidR="00F429B4" w:rsidRPr="00F429B4" w14:paraId="12F92B3E"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63A69280"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84F2048"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1135" w:type="dxa"/>
            <w:vMerge/>
            <w:tcBorders>
              <w:top w:val="nil"/>
              <w:left w:val="single" w:sz="8" w:space="0" w:color="auto"/>
              <w:bottom w:val="single" w:sz="8" w:space="0" w:color="000000"/>
              <w:right w:val="single" w:sz="8" w:space="0" w:color="auto"/>
            </w:tcBorders>
            <w:vAlign w:val="center"/>
            <w:hideMark/>
          </w:tcPr>
          <w:p w14:paraId="5E960D39"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1648" w:type="dxa"/>
            <w:vMerge/>
            <w:tcBorders>
              <w:top w:val="nil"/>
              <w:left w:val="single" w:sz="8" w:space="0" w:color="auto"/>
              <w:bottom w:val="single" w:sz="8" w:space="0" w:color="000000"/>
              <w:right w:val="single" w:sz="8" w:space="0" w:color="auto"/>
            </w:tcBorders>
            <w:vAlign w:val="center"/>
            <w:hideMark/>
          </w:tcPr>
          <w:p w14:paraId="3D861DD9"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1460" w:type="dxa"/>
            <w:vMerge/>
            <w:tcBorders>
              <w:top w:val="nil"/>
              <w:left w:val="single" w:sz="8" w:space="0" w:color="auto"/>
              <w:bottom w:val="single" w:sz="8" w:space="0" w:color="000000"/>
              <w:right w:val="single" w:sz="8" w:space="0" w:color="auto"/>
            </w:tcBorders>
            <w:vAlign w:val="center"/>
            <w:hideMark/>
          </w:tcPr>
          <w:p w14:paraId="5D33D503" w14:textId="77777777" w:rsidR="00F429B4" w:rsidRPr="00F429B4" w:rsidRDefault="00F429B4" w:rsidP="00F429B4">
            <w:pPr>
              <w:widowControl/>
              <w:wordWrap/>
              <w:autoSpaceDE/>
              <w:autoSpaceDN/>
              <w:jc w:val="left"/>
              <w:rPr>
                <w:rFonts w:ascii="Arial" w:eastAsia="Times New Roman" w:hAnsi="Arial" w:cs="Arial"/>
                <w:color w:val="000000"/>
                <w:kern w:val="0"/>
                <w:sz w:val="16"/>
                <w:szCs w:val="16"/>
                <w:lang w:val="de-DE" w:eastAsia="de-DE"/>
              </w:rPr>
            </w:pPr>
          </w:p>
        </w:tc>
        <w:tc>
          <w:tcPr>
            <w:tcW w:w="960" w:type="dxa"/>
            <w:vMerge/>
            <w:tcBorders>
              <w:top w:val="nil"/>
              <w:left w:val="single" w:sz="8" w:space="0" w:color="auto"/>
              <w:bottom w:val="single" w:sz="8" w:space="0" w:color="000000"/>
              <w:right w:val="single" w:sz="8" w:space="0" w:color="auto"/>
            </w:tcBorders>
            <w:vAlign w:val="center"/>
            <w:hideMark/>
          </w:tcPr>
          <w:p w14:paraId="287FC35C"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c>
          <w:tcPr>
            <w:tcW w:w="893" w:type="dxa"/>
            <w:vMerge/>
            <w:tcBorders>
              <w:top w:val="nil"/>
              <w:left w:val="single" w:sz="8" w:space="0" w:color="auto"/>
              <w:bottom w:val="single" w:sz="8" w:space="0" w:color="000000"/>
              <w:right w:val="single" w:sz="8" w:space="0" w:color="auto"/>
            </w:tcBorders>
            <w:vAlign w:val="center"/>
            <w:hideMark/>
          </w:tcPr>
          <w:p w14:paraId="48767025"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c>
          <w:tcPr>
            <w:tcW w:w="1447" w:type="dxa"/>
            <w:tcBorders>
              <w:top w:val="nil"/>
              <w:left w:val="nil"/>
              <w:bottom w:val="single" w:sz="8" w:space="0" w:color="auto"/>
              <w:right w:val="single" w:sz="8" w:space="0" w:color="auto"/>
            </w:tcBorders>
            <w:shd w:val="clear" w:color="000000" w:fill="FFFFFF"/>
            <w:noWrap/>
            <w:vAlign w:val="center"/>
            <w:hideMark/>
          </w:tcPr>
          <w:p w14:paraId="02B91F7A" w14:textId="1E0F4878"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p>
        </w:tc>
      </w:tr>
      <w:tr w:rsidR="00F429B4" w:rsidRPr="00F429B4" w14:paraId="16A8C5C1" w14:textId="77777777" w:rsidTr="00841F36">
        <w:tblPrEx>
          <w:tblCellMar>
            <w:left w:w="70" w:type="dxa"/>
            <w:right w:w="70" w:type="dxa"/>
          </w:tblCellMar>
        </w:tblPrEx>
        <w:trPr>
          <w:trHeight w:val="300"/>
        </w:trPr>
        <w:tc>
          <w:tcPr>
            <w:tcW w:w="7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FCAB89"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AH35</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274D989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215/75R17.5</w:t>
            </w:r>
          </w:p>
        </w:tc>
        <w:tc>
          <w:tcPr>
            <w:tcW w:w="1135" w:type="dxa"/>
            <w:tcBorders>
              <w:top w:val="nil"/>
              <w:left w:val="nil"/>
              <w:bottom w:val="single" w:sz="8" w:space="0" w:color="auto"/>
              <w:right w:val="single" w:sz="8" w:space="0" w:color="auto"/>
            </w:tcBorders>
            <w:shd w:val="clear" w:color="000000" w:fill="FFFFFF"/>
            <w:vAlign w:val="center"/>
            <w:hideMark/>
          </w:tcPr>
          <w:p w14:paraId="66E3890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TGL</w:t>
            </w:r>
          </w:p>
        </w:tc>
        <w:tc>
          <w:tcPr>
            <w:tcW w:w="1648" w:type="dxa"/>
            <w:tcBorders>
              <w:top w:val="nil"/>
              <w:left w:val="nil"/>
              <w:bottom w:val="single" w:sz="8" w:space="0" w:color="auto"/>
              <w:right w:val="single" w:sz="8" w:space="0" w:color="auto"/>
            </w:tcBorders>
            <w:shd w:val="clear" w:color="000000" w:fill="FFFFFF"/>
            <w:noWrap/>
            <w:vAlign w:val="center"/>
            <w:hideMark/>
          </w:tcPr>
          <w:p w14:paraId="420CF03E"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128/126M</w:t>
            </w:r>
          </w:p>
        </w:tc>
        <w:tc>
          <w:tcPr>
            <w:tcW w:w="1460" w:type="dxa"/>
            <w:tcBorders>
              <w:top w:val="nil"/>
              <w:left w:val="nil"/>
              <w:bottom w:val="single" w:sz="8" w:space="0" w:color="auto"/>
              <w:right w:val="single" w:sz="8" w:space="0" w:color="auto"/>
            </w:tcBorders>
            <w:shd w:val="clear" w:color="000000" w:fill="FFFFFF"/>
            <w:noWrap/>
            <w:vAlign w:val="center"/>
            <w:hideMark/>
          </w:tcPr>
          <w:p w14:paraId="0569496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D/C/W1 65dB</w:t>
            </w:r>
          </w:p>
        </w:tc>
        <w:tc>
          <w:tcPr>
            <w:tcW w:w="960" w:type="dxa"/>
            <w:tcBorders>
              <w:top w:val="nil"/>
              <w:left w:val="nil"/>
              <w:bottom w:val="single" w:sz="8" w:space="0" w:color="auto"/>
              <w:right w:val="single" w:sz="8" w:space="0" w:color="auto"/>
            </w:tcBorders>
            <w:shd w:val="clear" w:color="000000" w:fill="FFFFFF"/>
            <w:noWrap/>
            <w:vAlign w:val="center"/>
            <w:hideMark/>
          </w:tcPr>
          <w:p w14:paraId="33329857" w14:textId="47FAF7DA"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370B0EDB" w14:textId="4A48655C"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3E45CBD0" w14:textId="741FE56A"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803E2">
              <w:rPr>
                <w:rFonts w:ascii="Wingdings" w:hAnsi="Wingdings" w:cs="Calibri"/>
                <w:color w:val="000000"/>
                <w:sz w:val="18"/>
                <w:szCs w:val="18"/>
              </w:rPr>
              <w:t>þ</w:t>
            </w:r>
          </w:p>
        </w:tc>
      </w:tr>
      <w:tr w:rsidR="00F429B4" w:rsidRPr="00F429B4" w14:paraId="2544C387"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63B732C3"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06233EC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235/75R17.5</w:t>
            </w:r>
          </w:p>
        </w:tc>
        <w:tc>
          <w:tcPr>
            <w:tcW w:w="1135" w:type="dxa"/>
            <w:tcBorders>
              <w:top w:val="nil"/>
              <w:left w:val="nil"/>
              <w:bottom w:val="single" w:sz="8" w:space="0" w:color="auto"/>
              <w:right w:val="single" w:sz="8" w:space="0" w:color="auto"/>
            </w:tcBorders>
            <w:shd w:val="clear" w:color="000000" w:fill="FFFFFF"/>
            <w:vAlign w:val="center"/>
            <w:hideMark/>
          </w:tcPr>
          <w:p w14:paraId="112C2D4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TGL</w:t>
            </w:r>
          </w:p>
        </w:tc>
        <w:tc>
          <w:tcPr>
            <w:tcW w:w="1648" w:type="dxa"/>
            <w:tcBorders>
              <w:top w:val="nil"/>
              <w:left w:val="nil"/>
              <w:bottom w:val="single" w:sz="8" w:space="0" w:color="auto"/>
              <w:right w:val="single" w:sz="8" w:space="0" w:color="auto"/>
            </w:tcBorders>
            <w:shd w:val="clear" w:color="000000" w:fill="FFFFFF"/>
            <w:noWrap/>
            <w:vAlign w:val="center"/>
            <w:hideMark/>
          </w:tcPr>
          <w:p w14:paraId="66D13C6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132/130M</w:t>
            </w:r>
          </w:p>
        </w:tc>
        <w:tc>
          <w:tcPr>
            <w:tcW w:w="1460" w:type="dxa"/>
            <w:tcBorders>
              <w:top w:val="nil"/>
              <w:left w:val="nil"/>
              <w:bottom w:val="single" w:sz="8" w:space="0" w:color="auto"/>
              <w:right w:val="single" w:sz="8" w:space="0" w:color="auto"/>
            </w:tcBorders>
            <w:shd w:val="clear" w:color="000000" w:fill="FFFFFF"/>
            <w:noWrap/>
            <w:vAlign w:val="center"/>
            <w:hideMark/>
          </w:tcPr>
          <w:p w14:paraId="040820AE"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D/C/W1 67dB</w:t>
            </w:r>
          </w:p>
        </w:tc>
        <w:tc>
          <w:tcPr>
            <w:tcW w:w="960" w:type="dxa"/>
            <w:tcBorders>
              <w:top w:val="nil"/>
              <w:left w:val="nil"/>
              <w:bottom w:val="single" w:sz="8" w:space="0" w:color="auto"/>
              <w:right w:val="single" w:sz="8" w:space="0" w:color="auto"/>
            </w:tcBorders>
            <w:shd w:val="clear" w:color="000000" w:fill="FFFFFF"/>
            <w:noWrap/>
            <w:vAlign w:val="center"/>
            <w:hideMark/>
          </w:tcPr>
          <w:p w14:paraId="46DA6916" w14:textId="53013C54"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43FE3B79" w14:textId="0ACB4415"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0B3C5991" w14:textId="502337E6"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803E2">
              <w:rPr>
                <w:rFonts w:ascii="Wingdings" w:hAnsi="Wingdings" w:cs="Calibri"/>
                <w:color w:val="000000"/>
                <w:sz w:val="18"/>
                <w:szCs w:val="18"/>
              </w:rPr>
              <w:t>þ</w:t>
            </w:r>
          </w:p>
        </w:tc>
      </w:tr>
      <w:tr w:rsidR="00F429B4" w:rsidRPr="00F429B4" w14:paraId="5A15154C"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5A0DE031"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615EA2F2"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265/70R17.5</w:t>
            </w:r>
          </w:p>
        </w:tc>
        <w:tc>
          <w:tcPr>
            <w:tcW w:w="1135" w:type="dxa"/>
            <w:tcBorders>
              <w:top w:val="nil"/>
              <w:left w:val="nil"/>
              <w:bottom w:val="single" w:sz="8" w:space="0" w:color="auto"/>
              <w:right w:val="single" w:sz="8" w:space="0" w:color="auto"/>
            </w:tcBorders>
            <w:shd w:val="clear" w:color="000000" w:fill="FFFFFF"/>
            <w:vAlign w:val="center"/>
            <w:hideMark/>
          </w:tcPr>
          <w:p w14:paraId="069E1461"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TGL</w:t>
            </w:r>
          </w:p>
        </w:tc>
        <w:tc>
          <w:tcPr>
            <w:tcW w:w="1648" w:type="dxa"/>
            <w:tcBorders>
              <w:top w:val="nil"/>
              <w:left w:val="nil"/>
              <w:bottom w:val="single" w:sz="8" w:space="0" w:color="auto"/>
              <w:right w:val="single" w:sz="8" w:space="0" w:color="auto"/>
            </w:tcBorders>
            <w:shd w:val="clear" w:color="000000" w:fill="FFFFFF"/>
            <w:noWrap/>
            <w:vAlign w:val="center"/>
            <w:hideMark/>
          </w:tcPr>
          <w:p w14:paraId="79808761"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140/138M</w:t>
            </w:r>
          </w:p>
        </w:tc>
        <w:tc>
          <w:tcPr>
            <w:tcW w:w="1460" w:type="dxa"/>
            <w:tcBorders>
              <w:top w:val="nil"/>
              <w:left w:val="nil"/>
              <w:bottom w:val="single" w:sz="8" w:space="0" w:color="auto"/>
              <w:right w:val="single" w:sz="8" w:space="0" w:color="auto"/>
            </w:tcBorders>
            <w:shd w:val="clear" w:color="000000" w:fill="FFFFFF"/>
            <w:noWrap/>
            <w:vAlign w:val="center"/>
            <w:hideMark/>
          </w:tcPr>
          <w:p w14:paraId="52D692A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C/C/W1 67dB</w:t>
            </w:r>
          </w:p>
        </w:tc>
        <w:tc>
          <w:tcPr>
            <w:tcW w:w="960" w:type="dxa"/>
            <w:tcBorders>
              <w:top w:val="nil"/>
              <w:left w:val="nil"/>
              <w:bottom w:val="single" w:sz="8" w:space="0" w:color="auto"/>
              <w:right w:val="single" w:sz="8" w:space="0" w:color="auto"/>
            </w:tcBorders>
            <w:shd w:val="clear" w:color="000000" w:fill="FFFFFF"/>
            <w:noWrap/>
            <w:vAlign w:val="center"/>
            <w:hideMark/>
          </w:tcPr>
          <w:p w14:paraId="0CC487E8" w14:textId="125F01B2"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6A9E7917" w14:textId="0F98E4B6"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5C984ED4" w14:textId="760F2ACD"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803E2">
              <w:rPr>
                <w:rFonts w:ascii="Wingdings" w:hAnsi="Wingdings" w:cs="Calibri"/>
                <w:color w:val="000000"/>
                <w:sz w:val="18"/>
                <w:szCs w:val="18"/>
              </w:rPr>
              <w:t>þ</w:t>
            </w:r>
          </w:p>
        </w:tc>
      </w:tr>
      <w:tr w:rsidR="00F429B4" w:rsidRPr="00F429B4" w14:paraId="255625A5"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75DEEF3B"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048C967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265/70R19.5</w:t>
            </w:r>
          </w:p>
        </w:tc>
        <w:tc>
          <w:tcPr>
            <w:tcW w:w="1135" w:type="dxa"/>
            <w:tcBorders>
              <w:top w:val="nil"/>
              <w:left w:val="nil"/>
              <w:bottom w:val="single" w:sz="8" w:space="0" w:color="auto"/>
              <w:right w:val="single" w:sz="8" w:space="0" w:color="auto"/>
            </w:tcBorders>
            <w:shd w:val="clear" w:color="000000" w:fill="FFFFFF"/>
            <w:vAlign w:val="center"/>
            <w:hideMark/>
          </w:tcPr>
          <w:p w14:paraId="2075C3D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TGM</w:t>
            </w:r>
          </w:p>
        </w:tc>
        <w:tc>
          <w:tcPr>
            <w:tcW w:w="1648" w:type="dxa"/>
            <w:tcBorders>
              <w:top w:val="nil"/>
              <w:left w:val="nil"/>
              <w:bottom w:val="single" w:sz="8" w:space="0" w:color="auto"/>
              <w:right w:val="single" w:sz="8" w:space="0" w:color="auto"/>
            </w:tcBorders>
            <w:shd w:val="clear" w:color="000000" w:fill="FFFFFF"/>
            <w:noWrap/>
            <w:vAlign w:val="center"/>
            <w:hideMark/>
          </w:tcPr>
          <w:p w14:paraId="60E65901"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140/138M</w:t>
            </w:r>
          </w:p>
        </w:tc>
        <w:tc>
          <w:tcPr>
            <w:tcW w:w="1460" w:type="dxa"/>
            <w:tcBorders>
              <w:top w:val="nil"/>
              <w:left w:val="nil"/>
              <w:bottom w:val="single" w:sz="8" w:space="0" w:color="auto"/>
              <w:right w:val="single" w:sz="8" w:space="0" w:color="auto"/>
            </w:tcBorders>
            <w:shd w:val="clear" w:color="000000" w:fill="FFFFFF"/>
            <w:noWrap/>
            <w:vAlign w:val="center"/>
            <w:hideMark/>
          </w:tcPr>
          <w:p w14:paraId="7FF1760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C/C/W1 67dB</w:t>
            </w:r>
          </w:p>
        </w:tc>
        <w:tc>
          <w:tcPr>
            <w:tcW w:w="960" w:type="dxa"/>
            <w:tcBorders>
              <w:top w:val="nil"/>
              <w:left w:val="nil"/>
              <w:bottom w:val="single" w:sz="8" w:space="0" w:color="auto"/>
              <w:right w:val="single" w:sz="8" w:space="0" w:color="auto"/>
            </w:tcBorders>
            <w:shd w:val="clear" w:color="000000" w:fill="FFFFFF"/>
            <w:noWrap/>
            <w:vAlign w:val="center"/>
            <w:hideMark/>
          </w:tcPr>
          <w:p w14:paraId="6D4984EA" w14:textId="20175E3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387D02D0" w14:textId="21DE9ED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2EE1BE81" w14:textId="2DA4FA3D"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803E2">
              <w:rPr>
                <w:rFonts w:ascii="Wingdings" w:hAnsi="Wingdings" w:cs="Calibri"/>
                <w:color w:val="000000"/>
                <w:sz w:val="18"/>
                <w:szCs w:val="18"/>
              </w:rPr>
              <w:t>þ</w:t>
            </w:r>
          </w:p>
        </w:tc>
      </w:tr>
      <w:tr w:rsidR="00F429B4" w:rsidRPr="00F429B4" w14:paraId="4FA96502"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74EEE90E"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0C6FAE2F"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285/70R19.5</w:t>
            </w:r>
          </w:p>
        </w:tc>
        <w:tc>
          <w:tcPr>
            <w:tcW w:w="1135" w:type="dxa"/>
            <w:tcBorders>
              <w:top w:val="nil"/>
              <w:left w:val="nil"/>
              <w:bottom w:val="single" w:sz="8" w:space="0" w:color="auto"/>
              <w:right w:val="single" w:sz="8" w:space="0" w:color="auto"/>
            </w:tcBorders>
            <w:shd w:val="clear" w:color="000000" w:fill="FFFFFF"/>
            <w:vAlign w:val="center"/>
            <w:hideMark/>
          </w:tcPr>
          <w:p w14:paraId="3379EA5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TGM</w:t>
            </w:r>
          </w:p>
        </w:tc>
        <w:tc>
          <w:tcPr>
            <w:tcW w:w="1648" w:type="dxa"/>
            <w:tcBorders>
              <w:top w:val="nil"/>
              <w:left w:val="nil"/>
              <w:bottom w:val="single" w:sz="8" w:space="0" w:color="auto"/>
              <w:right w:val="single" w:sz="8" w:space="0" w:color="auto"/>
            </w:tcBorders>
            <w:shd w:val="clear" w:color="000000" w:fill="FFFFFF"/>
            <w:noWrap/>
            <w:vAlign w:val="center"/>
            <w:hideMark/>
          </w:tcPr>
          <w:p w14:paraId="6720A87B"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146/144M</w:t>
            </w:r>
          </w:p>
        </w:tc>
        <w:tc>
          <w:tcPr>
            <w:tcW w:w="1460" w:type="dxa"/>
            <w:tcBorders>
              <w:top w:val="nil"/>
              <w:left w:val="nil"/>
              <w:bottom w:val="single" w:sz="8" w:space="0" w:color="auto"/>
              <w:right w:val="single" w:sz="8" w:space="0" w:color="auto"/>
            </w:tcBorders>
            <w:shd w:val="clear" w:color="000000" w:fill="FFFFFF"/>
            <w:noWrap/>
            <w:vAlign w:val="center"/>
            <w:hideMark/>
          </w:tcPr>
          <w:p w14:paraId="6AEC677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C/C/W1 67dB</w:t>
            </w:r>
          </w:p>
        </w:tc>
        <w:tc>
          <w:tcPr>
            <w:tcW w:w="960" w:type="dxa"/>
            <w:tcBorders>
              <w:top w:val="nil"/>
              <w:left w:val="nil"/>
              <w:bottom w:val="single" w:sz="8" w:space="0" w:color="auto"/>
              <w:right w:val="single" w:sz="8" w:space="0" w:color="auto"/>
            </w:tcBorders>
            <w:shd w:val="clear" w:color="000000" w:fill="FFFFFF"/>
            <w:noWrap/>
            <w:vAlign w:val="center"/>
            <w:hideMark/>
          </w:tcPr>
          <w:p w14:paraId="0A498EC8" w14:textId="0F44CFBD"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42F746A1" w14:textId="67006B08"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C90D0C">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235D5C44" w14:textId="5D76D194"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803E2">
              <w:rPr>
                <w:rFonts w:ascii="Wingdings" w:hAnsi="Wingdings" w:cs="Calibri"/>
                <w:color w:val="000000"/>
                <w:sz w:val="18"/>
                <w:szCs w:val="18"/>
              </w:rPr>
              <w:t>þ</w:t>
            </w:r>
          </w:p>
        </w:tc>
      </w:tr>
      <w:tr w:rsidR="00F429B4" w:rsidRPr="00F429B4" w14:paraId="65338E8A" w14:textId="77777777" w:rsidTr="00841F36">
        <w:tblPrEx>
          <w:tblCellMar>
            <w:left w:w="70" w:type="dxa"/>
            <w:right w:w="70" w:type="dxa"/>
          </w:tblCellMar>
        </w:tblPrEx>
        <w:trPr>
          <w:trHeight w:val="300"/>
        </w:trPr>
        <w:tc>
          <w:tcPr>
            <w:tcW w:w="7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94E26E"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lastRenderedPageBreak/>
              <w:t>DH35</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5ABF749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215/75R17.5</w:t>
            </w:r>
          </w:p>
        </w:tc>
        <w:tc>
          <w:tcPr>
            <w:tcW w:w="1135" w:type="dxa"/>
            <w:tcBorders>
              <w:top w:val="nil"/>
              <w:left w:val="nil"/>
              <w:bottom w:val="single" w:sz="8" w:space="0" w:color="auto"/>
              <w:right w:val="single" w:sz="8" w:space="0" w:color="auto"/>
            </w:tcBorders>
            <w:shd w:val="clear" w:color="000000" w:fill="FFFFFF"/>
            <w:vAlign w:val="center"/>
            <w:hideMark/>
          </w:tcPr>
          <w:p w14:paraId="7DE8D4D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TGL</w:t>
            </w:r>
          </w:p>
        </w:tc>
        <w:tc>
          <w:tcPr>
            <w:tcW w:w="1648" w:type="dxa"/>
            <w:tcBorders>
              <w:top w:val="nil"/>
              <w:left w:val="nil"/>
              <w:bottom w:val="single" w:sz="8" w:space="0" w:color="auto"/>
              <w:right w:val="single" w:sz="8" w:space="0" w:color="auto"/>
            </w:tcBorders>
            <w:shd w:val="clear" w:color="000000" w:fill="FFFFFF"/>
            <w:noWrap/>
            <w:vAlign w:val="center"/>
            <w:hideMark/>
          </w:tcPr>
          <w:p w14:paraId="683B26D5"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126/124M</w:t>
            </w:r>
          </w:p>
        </w:tc>
        <w:tc>
          <w:tcPr>
            <w:tcW w:w="1460" w:type="dxa"/>
            <w:tcBorders>
              <w:top w:val="nil"/>
              <w:left w:val="nil"/>
              <w:bottom w:val="single" w:sz="8" w:space="0" w:color="auto"/>
              <w:right w:val="single" w:sz="8" w:space="0" w:color="auto"/>
            </w:tcBorders>
            <w:shd w:val="clear" w:color="000000" w:fill="FFFFFF"/>
            <w:noWrap/>
            <w:vAlign w:val="center"/>
            <w:hideMark/>
          </w:tcPr>
          <w:p w14:paraId="404D9FA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D/C/W1 66dB</w:t>
            </w:r>
          </w:p>
        </w:tc>
        <w:tc>
          <w:tcPr>
            <w:tcW w:w="960" w:type="dxa"/>
            <w:tcBorders>
              <w:top w:val="nil"/>
              <w:left w:val="nil"/>
              <w:bottom w:val="single" w:sz="8" w:space="0" w:color="auto"/>
              <w:right w:val="single" w:sz="8" w:space="0" w:color="auto"/>
            </w:tcBorders>
            <w:shd w:val="clear" w:color="000000" w:fill="FFFFFF"/>
            <w:noWrap/>
            <w:vAlign w:val="center"/>
            <w:hideMark/>
          </w:tcPr>
          <w:p w14:paraId="7CF2C78B" w14:textId="469DD149"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08DE25B2" w14:textId="7BE13058"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4D58DD6D" w14:textId="2C845C4C"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6ADB439B"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05F02C36"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69DCD28E"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235/75R17.5</w:t>
            </w:r>
          </w:p>
        </w:tc>
        <w:tc>
          <w:tcPr>
            <w:tcW w:w="1135" w:type="dxa"/>
            <w:tcBorders>
              <w:top w:val="nil"/>
              <w:left w:val="nil"/>
              <w:bottom w:val="single" w:sz="8" w:space="0" w:color="auto"/>
              <w:right w:val="single" w:sz="8" w:space="0" w:color="auto"/>
            </w:tcBorders>
            <w:shd w:val="clear" w:color="000000" w:fill="FFFFFF"/>
            <w:vAlign w:val="center"/>
            <w:hideMark/>
          </w:tcPr>
          <w:p w14:paraId="5786819A"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TGL</w:t>
            </w:r>
          </w:p>
        </w:tc>
        <w:tc>
          <w:tcPr>
            <w:tcW w:w="1648" w:type="dxa"/>
            <w:tcBorders>
              <w:top w:val="nil"/>
              <w:left w:val="nil"/>
              <w:bottom w:val="single" w:sz="8" w:space="0" w:color="auto"/>
              <w:right w:val="single" w:sz="8" w:space="0" w:color="auto"/>
            </w:tcBorders>
            <w:shd w:val="clear" w:color="000000" w:fill="FFFFFF"/>
            <w:noWrap/>
            <w:vAlign w:val="center"/>
            <w:hideMark/>
          </w:tcPr>
          <w:p w14:paraId="5E26DFF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132/130M</w:t>
            </w:r>
          </w:p>
        </w:tc>
        <w:tc>
          <w:tcPr>
            <w:tcW w:w="1460" w:type="dxa"/>
            <w:tcBorders>
              <w:top w:val="nil"/>
              <w:left w:val="nil"/>
              <w:bottom w:val="single" w:sz="8" w:space="0" w:color="auto"/>
              <w:right w:val="single" w:sz="8" w:space="0" w:color="auto"/>
            </w:tcBorders>
            <w:shd w:val="clear" w:color="000000" w:fill="FFFFFF"/>
            <w:noWrap/>
            <w:vAlign w:val="center"/>
            <w:hideMark/>
          </w:tcPr>
          <w:p w14:paraId="146BCE1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D/C/W1 70dB</w:t>
            </w:r>
          </w:p>
        </w:tc>
        <w:tc>
          <w:tcPr>
            <w:tcW w:w="960" w:type="dxa"/>
            <w:tcBorders>
              <w:top w:val="nil"/>
              <w:left w:val="nil"/>
              <w:bottom w:val="single" w:sz="8" w:space="0" w:color="auto"/>
              <w:right w:val="single" w:sz="8" w:space="0" w:color="auto"/>
            </w:tcBorders>
            <w:shd w:val="clear" w:color="000000" w:fill="FFFFFF"/>
            <w:noWrap/>
            <w:vAlign w:val="center"/>
            <w:hideMark/>
          </w:tcPr>
          <w:p w14:paraId="06CE38C0" w14:textId="5D9545BE"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3063E2E9" w14:textId="2CCA14BA"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0304D13A" w14:textId="5906B2A6"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25E28215"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78BD9196"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1B87173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265/70R17.5</w:t>
            </w:r>
          </w:p>
        </w:tc>
        <w:tc>
          <w:tcPr>
            <w:tcW w:w="1135" w:type="dxa"/>
            <w:tcBorders>
              <w:top w:val="nil"/>
              <w:left w:val="nil"/>
              <w:bottom w:val="single" w:sz="8" w:space="0" w:color="auto"/>
              <w:right w:val="single" w:sz="8" w:space="0" w:color="auto"/>
            </w:tcBorders>
            <w:shd w:val="clear" w:color="000000" w:fill="FFFFFF"/>
            <w:vAlign w:val="center"/>
            <w:hideMark/>
          </w:tcPr>
          <w:p w14:paraId="289245D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TGM</w:t>
            </w:r>
          </w:p>
        </w:tc>
        <w:tc>
          <w:tcPr>
            <w:tcW w:w="1648" w:type="dxa"/>
            <w:tcBorders>
              <w:top w:val="nil"/>
              <w:left w:val="nil"/>
              <w:bottom w:val="single" w:sz="8" w:space="0" w:color="auto"/>
              <w:right w:val="single" w:sz="8" w:space="0" w:color="auto"/>
            </w:tcBorders>
            <w:shd w:val="clear" w:color="000000" w:fill="FFFFFF"/>
            <w:noWrap/>
            <w:vAlign w:val="center"/>
            <w:hideMark/>
          </w:tcPr>
          <w:p w14:paraId="0E8F018F"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140/138M</w:t>
            </w:r>
          </w:p>
        </w:tc>
        <w:tc>
          <w:tcPr>
            <w:tcW w:w="1460" w:type="dxa"/>
            <w:tcBorders>
              <w:top w:val="nil"/>
              <w:left w:val="nil"/>
              <w:bottom w:val="single" w:sz="8" w:space="0" w:color="auto"/>
              <w:right w:val="single" w:sz="8" w:space="0" w:color="auto"/>
            </w:tcBorders>
            <w:shd w:val="clear" w:color="000000" w:fill="FFFFFF"/>
            <w:noWrap/>
            <w:vAlign w:val="center"/>
            <w:hideMark/>
          </w:tcPr>
          <w:p w14:paraId="1F3B8F5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D/C/W1 73dB</w:t>
            </w:r>
          </w:p>
        </w:tc>
        <w:tc>
          <w:tcPr>
            <w:tcW w:w="960" w:type="dxa"/>
            <w:tcBorders>
              <w:top w:val="nil"/>
              <w:left w:val="nil"/>
              <w:bottom w:val="single" w:sz="8" w:space="0" w:color="auto"/>
              <w:right w:val="single" w:sz="8" w:space="0" w:color="auto"/>
            </w:tcBorders>
            <w:shd w:val="clear" w:color="000000" w:fill="FFFFFF"/>
            <w:noWrap/>
            <w:vAlign w:val="center"/>
            <w:hideMark/>
          </w:tcPr>
          <w:p w14:paraId="4AF7900B" w14:textId="446CC7DD"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165DC4C0" w14:textId="4AE2A14B"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2651A98E" w14:textId="3B4D403B"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698E6CAE"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7DA51CC4"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424D93C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265/70R19.5</w:t>
            </w:r>
          </w:p>
        </w:tc>
        <w:tc>
          <w:tcPr>
            <w:tcW w:w="1135" w:type="dxa"/>
            <w:tcBorders>
              <w:top w:val="nil"/>
              <w:left w:val="nil"/>
              <w:bottom w:val="single" w:sz="8" w:space="0" w:color="auto"/>
              <w:right w:val="single" w:sz="8" w:space="0" w:color="auto"/>
            </w:tcBorders>
            <w:shd w:val="clear" w:color="000000" w:fill="FFFFFF"/>
            <w:vAlign w:val="center"/>
            <w:hideMark/>
          </w:tcPr>
          <w:p w14:paraId="352BD80B"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TGM</w:t>
            </w:r>
          </w:p>
        </w:tc>
        <w:tc>
          <w:tcPr>
            <w:tcW w:w="1648" w:type="dxa"/>
            <w:tcBorders>
              <w:top w:val="nil"/>
              <w:left w:val="nil"/>
              <w:bottom w:val="single" w:sz="8" w:space="0" w:color="auto"/>
              <w:right w:val="single" w:sz="8" w:space="0" w:color="auto"/>
            </w:tcBorders>
            <w:shd w:val="clear" w:color="000000" w:fill="FFFFFF"/>
            <w:noWrap/>
            <w:vAlign w:val="center"/>
            <w:hideMark/>
          </w:tcPr>
          <w:p w14:paraId="6E0BFD2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140/138M</w:t>
            </w:r>
          </w:p>
        </w:tc>
        <w:tc>
          <w:tcPr>
            <w:tcW w:w="1460" w:type="dxa"/>
            <w:tcBorders>
              <w:top w:val="nil"/>
              <w:left w:val="nil"/>
              <w:bottom w:val="single" w:sz="8" w:space="0" w:color="auto"/>
              <w:right w:val="single" w:sz="8" w:space="0" w:color="auto"/>
            </w:tcBorders>
            <w:shd w:val="clear" w:color="000000" w:fill="FFFFFF"/>
            <w:noWrap/>
            <w:vAlign w:val="center"/>
            <w:hideMark/>
          </w:tcPr>
          <w:p w14:paraId="5CFBB53B"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D/B/W1 73dB</w:t>
            </w:r>
          </w:p>
        </w:tc>
        <w:tc>
          <w:tcPr>
            <w:tcW w:w="960" w:type="dxa"/>
            <w:tcBorders>
              <w:top w:val="nil"/>
              <w:left w:val="nil"/>
              <w:bottom w:val="single" w:sz="8" w:space="0" w:color="auto"/>
              <w:right w:val="single" w:sz="8" w:space="0" w:color="auto"/>
            </w:tcBorders>
            <w:shd w:val="clear" w:color="000000" w:fill="FFFFFF"/>
            <w:noWrap/>
            <w:vAlign w:val="center"/>
            <w:hideMark/>
          </w:tcPr>
          <w:p w14:paraId="3F648036" w14:textId="4D69A57F"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0D97610D" w14:textId="403ED63A"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0372E381" w14:textId="7E9984F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3E1401DF"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17EC3E7B"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5D25C46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285/70R19.5</w:t>
            </w:r>
          </w:p>
        </w:tc>
        <w:tc>
          <w:tcPr>
            <w:tcW w:w="1135" w:type="dxa"/>
            <w:tcBorders>
              <w:top w:val="nil"/>
              <w:left w:val="nil"/>
              <w:bottom w:val="single" w:sz="8" w:space="0" w:color="auto"/>
              <w:right w:val="single" w:sz="8" w:space="0" w:color="auto"/>
            </w:tcBorders>
            <w:shd w:val="clear" w:color="000000" w:fill="FFFFFF"/>
            <w:vAlign w:val="center"/>
            <w:hideMark/>
          </w:tcPr>
          <w:p w14:paraId="0CECADD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TGM</w:t>
            </w:r>
          </w:p>
        </w:tc>
        <w:tc>
          <w:tcPr>
            <w:tcW w:w="1648" w:type="dxa"/>
            <w:tcBorders>
              <w:top w:val="nil"/>
              <w:left w:val="nil"/>
              <w:bottom w:val="single" w:sz="8" w:space="0" w:color="auto"/>
              <w:right w:val="single" w:sz="8" w:space="0" w:color="auto"/>
            </w:tcBorders>
            <w:shd w:val="clear" w:color="000000" w:fill="FFFFFF"/>
            <w:noWrap/>
            <w:vAlign w:val="center"/>
            <w:hideMark/>
          </w:tcPr>
          <w:p w14:paraId="6ED4CAD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146/144M</w:t>
            </w:r>
          </w:p>
        </w:tc>
        <w:tc>
          <w:tcPr>
            <w:tcW w:w="1460" w:type="dxa"/>
            <w:tcBorders>
              <w:top w:val="nil"/>
              <w:left w:val="nil"/>
              <w:bottom w:val="single" w:sz="8" w:space="0" w:color="auto"/>
              <w:right w:val="single" w:sz="8" w:space="0" w:color="auto"/>
            </w:tcBorders>
            <w:shd w:val="clear" w:color="000000" w:fill="FFFFFF"/>
            <w:noWrap/>
            <w:vAlign w:val="center"/>
            <w:hideMark/>
          </w:tcPr>
          <w:p w14:paraId="7476A8D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D/B/W1 73dB</w:t>
            </w:r>
          </w:p>
        </w:tc>
        <w:tc>
          <w:tcPr>
            <w:tcW w:w="960" w:type="dxa"/>
            <w:tcBorders>
              <w:top w:val="nil"/>
              <w:left w:val="nil"/>
              <w:bottom w:val="single" w:sz="8" w:space="0" w:color="auto"/>
              <w:right w:val="single" w:sz="8" w:space="0" w:color="auto"/>
            </w:tcBorders>
            <w:shd w:val="clear" w:color="000000" w:fill="FFFFFF"/>
            <w:noWrap/>
            <w:vAlign w:val="center"/>
            <w:hideMark/>
          </w:tcPr>
          <w:p w14:paraId="0738415C" w14:textId="1485E04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143026A3" w14:textId="243A5FAA"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1647083E" w14:textId="2168A1F8"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2EF86EAE" w14:textId="77777777" w:rsidTr="00841F36">
        <w:tblPrEx>
          <w:tblCellMar>
            <w:left w:w="70" w:type="dxa"/>
            <w:right w:w="70" w:type="dxa"/>
          </w:tblCellMar>
        </w:tblPrEx>
        <w:trPr>
          <w:trHeight w:val="300"/>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2098AF91"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AM09 TT</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1C94023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325/95R24</w:t>
            </w:r>
          </w:p>
        </w:tc>
        <w:tc>
          <w:tcPr>
            <w:tcW w:w="1135" w:type="dxa"/>
            <w:tcBorders>
              <w:top w:val="nil"/>
              <w:left w:val="nil"/>
              <w:bottom w:val="single" w:sz="8" w:space="0" w:color="auto"/>
              <w:right w:val="single" w:sz="8" w:space="0" w:color="auto"/>
            </w:tcBorders>
            <w:shd w:val="clear" w:color="000000" w:fill="FFFFFF"/>
            <w:vAlign w:val="center"/>
            <w:hideMark/>
          </w:tcPr>
          <w:p w14:paraId="7525450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TGS</w:t>
            </w:r>
          </w:p>
        </w:tc>
        <w:tc>
          <w:tcPr>
            <w:tcW w:w="1648" w:type="dxa"/>
            <w:tcBorders>
              <w:top w:val="nil"/>
              <w:left w:val="nil"/>
              <w:bottom w:val="single" w:sz="8" w:space="0" w:color="auto"/>
              <w:right w:val="single" w:sz="8" w:space="0" w:color="auto"/>
            </w:tcBorders>
            <w:shd w:val="clear" w:color="000000" w:fill="FFFFFF"/>
            <w:noWrap/>
            <w:vAlign w:val="center"/>
            <w:hideMark/>
          </w:tcPr>
          <w:p w14:paraId="31D609F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162/160K</w:t>
            </w:r>
          </w:p>
        </w:tc>
        <w:tc>
          <w:tcPr>
            <w:tcW w:w="1460" w:type="dxa"/>
            <w:tcBorders>
              <w:top w:val="nil"/>
              <w:left w:val="nil"/>
              <w:bottom w:val="single" w:sz="8" w:space="0" w:color="auto"/>
              <w:right w:val="single" w:sz="8" w:space="0" w:color="auto"/>
            </w:tcBorders>
            <w:shd w:val="clear" w:color="000000" w:fill="FFFFFF"/>
            <w:noWrap/>
            <w:vAlign w:val="center"/>
            <w:hideMark/>
          </w:tcPr>
          <w:p w14:paraId="7B491C4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D/C/W1 69dB</w:t>
            </w:r>
          </w:p>
        </w:tc>
        <w:tc>
          <w:tcPr>
            <w:tcW w:w="960" w:type="dxa"/>
            <w:tcBorders>
              <w:top w:val="nil"/>
              <w:left w:val="nil"/>
              <w:bottom w:val="single" w:sz="8" w:space="0" w:color="auto"/>
              <w:right w:val="single" w:sz="8" w:space="0" w:color="auto"/>
            </w:tcBorders>
            <w:shd w:val="clear" w:color="000000" w:fill="FFFFFF"/>
            <w:noWrap/>
            <w:vAlign w:val="center"/>
            <w:hideMark/>
          </w:tcPr>
          <w:p w14:paraId="3ECE9793" w14:textId="6510D712"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1699BCD8" w14:textId="0E4BF774"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22EE672A" w14:textId="00CB8E45"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0EF04CDA" w14:textId="77777777" w:rsidTr="00841F36">
        <w:tblPrEx>
          <w:tblCellMar>
            <w:left w:w="70" w:type="dxa"/>
            <w:right w:w="70" w:type="dxa"/>
          </w:tblCellMar>
        </w:tblPrEx>
        <w:trPr>
          <w:trHeight w:val="320"/>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0BBADA70"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AM09</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1A5AAA45"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325/95R24</w:t>
            </w:r>
          </w:p>
        </w:tc>
        <w:tc>
          <w:tcPr>
            <w:tcW w:w="1135" w:type="dxa"/>
            <w:tcBorders>
              <w:top w:val="nil"/>
              <w:left w:val="nil"/>
              <w:bottom w:val="single" w:sz="8" w:space="0" w:color="auto"/>
              <w:right w:val="single" w:sz="8" w:space="0" w:color="auto"/>
            </w:tcBorders>
            <w:shd w:val="clear" w:color="000000" w:fill="FFFFFF"/>
            <w:vAlign w:val="center"/>
            <w:hideMark/>
          </w:tcPr>
          <w:p w14:paraId="2342D9A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TGS</w:t>
            </w:r>
          </w:p>
        </w:tc>
        <w:tc>
          <w:tcPr>
            <w:tcW w:w="1648" w:type="dxa"/>
            <w:tcBorders>
              <w:top w:val="nil"/>
              <w:left w:val="nil"/>
              <w:bottom w:val="single" w:sz="8" w:space="0" w:color="auto"/>
              <w:right w:val="single" w:sz="8" w:space="0" w:color="auto"/>
            </w:tcBorders>
            <w:shd w:val="clear" w:color="000000" w:fill="FFFFFF"/>
            <w:noWrap/>
            <w:vAlign w:val="center"/>
            <w:hideMark/>
          </w:tcPr>
          <w:p w14:paraId="56A4CB8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162/160K</w:t>
            </w:r>
          </w:p>
        </w:tc>
        <w:tc>
          <w:tcPr>
            <w:tcW w:w="1460" w:type="dxa"/>
            <w:tcBorders>
              <w:top w:val="nil"/>
              <w:left w:val="nil"/>
              <w:bottom w:val="single" w:sz="8" w:space="0" w:color="auto"/>
              <w:right w:val="single" w:sz="8" w:space="0" w:color="auto"/>
            </w:tcBorders>
            <w:shd w:val="clear" w:color="000000" w:fill="FFFFFF"/>
            <w:noWrap/>
            <w:vAlign w:val="center"/>
            <w:hideMark/>
          </w:tcPr>
          <w:p w14:paraId="0B2127E1"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D/C/W1 69dB</w:t>
            </w:r>
          </w:p>
        </w:tc>
        <w:tc>
          <w:tcPr>
            <w:tcW w:w="960" w:type="dxa"/>
            <w:tcBorders>
              <w:top w:val="nil"/>
              <w:left w:val="nil"/>
              <w:bottom w:val="single" w:sz="8" w:space="0" w:color="auto"/>
              <w:right w:val="single" w:sz="8" w:space="0" w:color="auto"/>
            </w:tcBorders>
            <w:shd w:val="clear" w:color="000000" w:fill="FFFFFF"/>
            <w:noWrap/>
            <w:vAlign w:val="center"/>
            <w:hideMark/>
          </w:tcPr>
          <w:p w14:paraId="1203A5CD" w14:textId="7476982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30FC72C1" w14:textId="0612F959"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176709">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5FCB2250" w14:textId="3648F5D2"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686A1E94" w14:textId="77777777" w:rsidTr="00841F36">
        <w:tblPrEx>
          <w:tblCellMar>
            <w:left w:w="70" w:type="dxa"/>
            <w:right w:w="70" w:type="dxa"/>
          </w:tblCellMar>
        </w:tblPrEx>
        <w:trPr>
          <w:trHeight w:val="300"/>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33C10F5A"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DM06 TT</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1076C677"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325/95R24</w:t>
            </w:r>
          </w:p>
        </w:tc>
        <w:tc>
          <w:tcPr>
            <w:tcW w:w="1135" w:type="dxa"/>
            <w:tcBorders>
              <w:top w:val="nil"/>
              <w:left w:val="nil"/>
              <w:bottom w:val="single" w:sz="8" w:space="0" w:color="auto"/>
              <w:right w:val="single" w:sz="8" w:space="0" w:color="auto"/>
            </w:tcBorders>
            <w:shd w:val="clear" w:color="000000" w:fill="FFFFFF"/>
            <w:vAlign w:val="center"/>
            <w:hideMark/>
          </w:tcPr>
          <w:p w14:paraId="37A883BF"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TGS</w:t>
            </w:r>
          </w:p>
        </w:tc>
        <w:tc>
          <w:tcPr>
            <w:tcW w:w="1648" w:type="dxa"/>
            <w:tcBorders>
              <w:top w:val="nil"/>
              <w:left w:val="nil"/>
              <w:bottom w:val="single" w:sz="8" w:space="0" w:color="auto"/>
              <w:right w:val="single" w:sz="8" w:space="0" w:color="auto"/>
            </w:tcBorders>
            <w:shd w:val="clear" w:color="000000" w:fill="FFFFFF"/>
            <w:noWrap/>
            <w:vAlign w:val="center"/>
            <w:hideMark/>
          </w:tcPr>
          <w:p w14:paraId="56D2F8E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162/160K</w:t>
            </w:r>
          </w:p>
        </w:tc>
        <w:tc>
          <w:tcPr>
            <w:tcW w:w="1460" w:type="dxa"/>
            <w:tcBorders>
              <w:top w:val="nil"/>
              <w:left w:val="nil"/>
              <w:bottom w:val="single" w:sz="8" w:space="0" w:color="auto"/>
              <w:right w:val="single" w:sz="8" w:space="0" w:color="auto"/>
            </w:tcBorders>
            <w:shd w:val="clear" w:color="000000" w:fill="FFFFFF"/>
            <w:noWrap/>
            <w:vAlign w:val="center"/>
            <w:hideMark/>
          </w:tcPr>
          <w:p w14:paraId="76A45AF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D/B/W1 73dB</w:t>
            </w:r>
          </w:p>
        </w:tc>
        <w:tc>
          <w:tcPr>
            <w:tcW w:w="960" w:type="dxa"/>
            <w:tcBorders>
              <w:top w:val="nil"/>
              <w:left w:val="nil"/>
              <w:bottom w:val="single" w:sz="8" w:space="0" w:color="auto"/>
              <w:right w:val="single" w:sz="8" w:space="0" w:color="auto"/>
            </w:tcBorders>
            <w:shd w:val="clear" w:color="000000" w:fill="FFFFFF"/>
            <w:noWrap/>
            <w:vAlign w:val="center"/>
            <w:hideMark/>
          </w:tcPr>
          <w:p w14:paraId="1A42786B"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893" w:type="dxa"/>
            <w:tcBorders>
              <w:top w:val="nil"/>
              <w:left w:val="nil"/>
              <w:bottom w:val="single" w:sz="8" w:space="0" w:color="auto"/>
              <w:right w:val="single" w:sz="8" w:space="0" w:color="auto"/>
            </w:tcBorders>
            <w:shd w:val="clear" w:color="000000" w:fill="FFFFFF"/>
            <w:noWrap/>
            <w:vAlign w:val="center"/>
            <w:hideMark/>
          </w:tcPr>
          <w:p w14:paraId="03126DD4" w14:textId="4B0DD485"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9A53B0">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750C0008" w14:textId="516649E4"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51ACA305" w14:textId="77777777" w:rsidTr="00841F36">
        <w:tblPrEx>
          <w:tblCellMar>
            <w:left w:w="70" w:type="dxa"/>
            <w:right w:w="70" w:type="dxa"/>
          </w:tblCellMar>
        </w:tblPrEx>
        <w:trPr>
          <w:trHeight w:val="300"/>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4A240548"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DM06</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62EB7C1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325/95R24</w:t>
            </w:r>
          </w:p>
        </w:tc>
        <w:tc>
          <w:tcPr>
            <w:tcW w:w="1135" w:type="dxa"/>
            <w:tcBorders>
              <w:top w:val="nil"/>
              <w:left w:val="nil"/>
              <w:bottom w:val="single" w:sz="8" w:space="0" w:color="auto"/>
              <w:right w:val="single" w:sz="8" w:space="0" w:color="auto"/>
            </w:tcBorders>
            <w:shd w:val="clear" w:color="000000" w:fill="FFFFFF"/>
            <w:vAlign w:val="center"/>
            <w:hideMark/>
          </w:tcPr>
          <w:p w14:paraId="7F054005"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TGS</w:t>
            </w:r>
          </w:p>
        </w:tc>
        <w:tc>
          <w:tcPr>
            <w:tcW w:w="1648" w:type="dxa"/>
            <w:tcBorders>
              <w:top w:val="nil"/>
              <w:left w:val="nil"/>
              <w:bottom w:val="single" w:sz="8" w:space="0" w:color="auto"/>
              <w:right w:val="single" w:sz="8" w:space="0" w:color="auto"/>
            </w:tcBorders>
            <w:shd w:val="clear" w:color="000000" w:fill="FFFFFF"/>
            <w:noWrap/>
            <w:vAlign w:val="center"/>
            <w:hideMark/>
          </w:tcPr>
          <w:p w14:paraId="0775F7B5"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162/160K</w:t>
            </w:r>
          </w:p>
        </w:tc>
        <w:tc>
          <w:tcPr>
            <w:tcW w:w="1460" w:type="dxa"/>
            <w:tcBorders>
              <w:top w:val="nil"/>
              <w:left w:val="nil"/>
              <w:bottom w:val="single" w:sz="8" w:space="0" w:color="auto"/>
              <w:right w:val="single" w:sz="8" w:space="0" w:color="auto"/>
            </w:tcBorders>
            <w:shd w:val="clear" w:color="000000" w:fill="FFFFFF"/>
            <w:noWrap/>
            <w:vAlign w:val="center"/>
            <w:hideMark/>
          </w:tcPr>
          <w:p w14:paraId="53AC7FD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D/B/W1 73dB</w:t>
            </w:r>
          </w:p>
        </w:tc>
        <w:tc>
          <w:tcPr>
            <w:tcW w:w="960" w:type="dxa"/>
            <w:tcBorders>
              <w:top w:val="nil"/>
              <w:left w:val="nil"/>
              <w:bottom w:val="single" w:sz="8" w:space="0" w:color="auto"/>
              <w:right w:val="single" w:sz="8" w:space="0" w:color="auto"/>
            </w:tcBorders>
            <w:shd w:val="clear" w:color="000000" w:fill="FFFFFF"/>
            <w:noWrap/>
            <w:vAlign w:val="center"/>
            <w:hideMark/>
          </w:tcPr>
          <w:p w14:paraId="1BB157F0"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893" w:type="dxa"/>
            <w:tcBorders>
              <w:top w:val="nil"/>
              <w:left w:val="nil"/>
              <w:bottom w:val="single" w:sz="8" w:space="0" w:color="auto"/>
              <w:right w:val="single" w:sz="8" w:space="0" w:color="auto"/>
            </w:tcBorders>
            <w:shd w:val="clear" w:color="000000" w:fill="FFFFFF"/>
            <w:noWrap/>
            <w:vAlign w:val="center"/>
            <w:hideMark/>
          </w:tcPr>
          <w:p w14:paraId="7D875D30" w14:textId="2183FDCB"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9A53B0">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4D0EF3D2" w14:textId="5AF2EC3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5469C0F3" w14:textId="77777777" w:rsidTr="00841F36">
        <w:tblPrEx>
          <w:tblCellMar>
            <w:left w:w="70" w:type="dxa"/>
            <w:right w:w="70" w:type="dxa"/>
          </w:tblCellMar>
        </w:tblPrEx>
        <w:trPr>
          <w:trHeight w:val="300"/>
        </w:trPr>
        <w:tc>
          <w:tcPr>
            <w:tcW w:w="726" w:type="dxa"/>
            <w:tcBorders>
              <w:top w:val="nil"/>
              <w:left w:val="single" w:sz="8" w:space="0" w:color="auto"/>
              <w:bottom w:val="single" w:sz="8" w:space="0" w:color="auto"/>
              <w:right w:val="single" w:sz="8" w:space="0" w:color="auto"/>
            </w:tcBorders>
            <w:shd w:val="clear" w:color="auto" w:fill="auto"/>
            <w:vAlign w:val="center"/>
            <w:hideMark/>
          </w:tcPr>
          <w:p w14:paraId="66F6C796"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AM15+</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2453BE5B"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385/65R22.5</w:t>
            </w:r>
          </w:p>
        </w:tc>
        <w:tc>
          <w:tcPr>
            <w:tcW w:w="1135" w:type="dxa"/>
            <w:tcBorders>
              <w:top w:val="nil"/>
              <w:left w:val="nil"/>
              <w:bottom w:val="single" w:sz="8" w:space="0" w:color="auto"/>
              <w:right w:val="single" w:sz="8" w:space="0" w:color="auto"/>
            </w:tcBorders>
            <w:shd w:val="clear" w:color="000000" w:fill="FFFFFF"/>
            <w:vAlign w:val="center"/>
            <w:hideMark/>
          </w:tcPr>
          <w:p w14:paraId="3BBA5C0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TGS</w:t>
            </w:r>
          </w:p>
        </w:tc>
        <w:tc>
          <w:tcPr>
            <w:tcW w:w="1648" w:type="dxa"/>
            <w:tcBorders>
              <w:top w:val="nil"/>
              <w:left w:val="nil"/>
              <w:bottom w:val="single" w:sz="8" w:space="0" w:color="auto"/>
              <w:right w:val="single" w:sz="8" w:space="0" w:color="auto"/>
            </w:tcBorders>
            <w:shd w:val="clear" w:color="000000" w:fill="FFFFFF"/>
            <w:noWrap/>
            <w:vAlign w:val="center"/>
            <w:hideMark/>
          </w:tcPr>
          <w:p w14:paraId="7768A658"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160K (158L)</w:t>
            </w:r>
          </w:p>
        </w:tc>
        <w:tc>
          <w:tcPr>
            <w:tcW w:w="1460" w:type="dxa"/>
            <w:tcBorders>
              <w:top w:val="nil"/>
              <w:left w:val="nil"/>
              <w:bottom w:val="single" w:sz="8" w:space="0" w:color="auto"/>
              <w:right w:val="single" w:sz="8" w:space="0" w:color="auto"/>
            </w:tcBorders>
            <w:shd w:val="clear" w:color="000000" w:fill="FFFFFF"/>
            <w:noWrap/>
            <w:vAlign w:val="center"/>
            <w:hideMark/>
          </w:tcPr>
          <w:p w14:paraId="04C2743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C/C/W2 74dB</w:t>
            </w:r>
          </w:p>
        </w:tc>
        <w:tc>
          <w:tcPr>
            <w:tcW w:w="960" w:type="dxa"/>
            <w:tcBorders>
              <w:top w:val="nil"/>
              <w:left w:val="nil"/>
              <w:bottom w:val="single" w:sz="8" w:space="0" w:color="auto"/>
              <w:right w:val="single" w:sz="8" w:space="0" w:color="auto"/>
            </w:tcBorders>
            <w:shd w:val="clear" w:color="000000" w:fill="FFFFFF"/>
            <w:noWrap/>
            <w:vAlign w:val="center"/>
            <w:hideMark/>
          </w:tcPr>
          <w:p w14:paraId="32F0E102"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893" w:type="dxa"/>
            <w:tcBorders>
              <w:top w:val="nil"/>
              <w:left w:val="nil"/>
              <w:bottom w:val="single" w:sz="8" w:space="0" w:color="auto"/>
              <w:right w:val="single" w:sz="8" w:space="0" w:color="auto"/>
            </w:tcBorders>
            <w:shd w:val="clear" w:color="000000" w:fill="FFFFFF"/>
            <w:noWrap/>
            <w:vAlign w:val="center"/>
            <w:hideMark/>
          </w:tcPr>
          <w:p w14:paraId="5DF4D5B4" w14:textId="69399C8B"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9A53B0">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14B73B47" w14:textId="41013491"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4D67E6EC" w14:textId="77777777" w:rsidTr="00841F36">
        <w:tblPrEx>
          <w:tblCellMar>
            <w:left w:w="70" w:type="dxa"/>
            <w:right w:w="70" w:type="dxa"/>
          </w:tblCellMar>
        </w:tblPrEx>
        <w:trPr>
          <w:trHeight w:val="300"/>
        </w:trPr>
        <w:tc>
          <w:tcPr>
            <w:tcW w:w="726" w:type="dxa"/>
            <w:vMerge w:val="restart"/>
            <w:tcBorders>
              <w:top w:val="nil"/>
              <w:left w:val="single" w:sz="8" w:space="0" w:color="auto"/>
              <w:bottom w:val="single" w:sz="8" w:space="0" w:color="000000"/>
              <w:right w:val="single" w:sz="8" w:space="0" w:color="auto"/>
            </w:tcBorders>
            <w:shd w:val="clear" w:color="auto" w:fill="auto"/>
            <w:vAlign w:val="center"/>
            <w:hideMark/>
          </w:tcPr>
          <w:p w14:paraId="781BFFEB"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AM09</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6535CBD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315/80R22.5</w:t>
            </w:r>
          </w:p>
        </w:tc>
        <w:tc>
          <w:tcPr>
            <w:tcW w:w="1135" w:type="dxa"/>
            <w:tcBorders>
              <w:top w:val="nil"/>
              <w:left w:val="nil"/>
              <w:bottom w:val="single" w:sz="8" w:space="0" w:color="auto"/>
              <w:right w:val="single" w:sz="8" w:space="0" w:color="auto"/>
            </w:tcBorders>
            <w:shd w:val="clear" w:color="000000" w:fill="FFFFFF"/>
            <w:vAlign w:val="center"/>
            <w:hideMark/>
          </w:tcPr>
          <w:p w14:paraId="5BD8C4B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TGS</w:t>
            </w:r>
          </w:p>
        </w:tc>
        <w:tc>
          <w:tcPr>
            <w:tcW w:w="1648" w:type="dxa"/>
            <w:tcBorders>
              <w:top w:val="nil"/>
              <w:left w:val="nil"/>
              <w:bottom w:val="single" w:sz="8" w:space="0" w:color="auto"/>
              <w:right w:val="single" w:sz="8" w:space="0" w:color="auto"/>
            </w:tcBorders>
            <w:shd w:val="clear" w:color="000000" w:fill="FFFFFF"/>
            <w:noWrap/>
            <w:vAlign w:val="center"/>
            <w:hideMark/>
          </w:tcPr>
          <w:p w14:paraId="25FEF49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 xml:space="preserve">156/150K  </w:t>
            </w:r>
          </w:p>
        </w:tc>
        <w:tc>
          <w:tcPr>
            <w:tcW w:w="1460" w:type="dxa"/>
            <w:tcBorders>
              <w:top w:val="nil"/>
              <w:left w:val="nil"/>
              <w:bottom w:val="single" w:sz="8" w:space="0" w:color="auto"/>
              <w:right w:val="single" w:sz="8" w:space="0" w:color="auto"/>
            </w:tcBorders>
            <w:shd w:val="clear" w:color="000000" w:fill="FFFFFF"/>
            <w:noWrap/>
            <w:vAlign w:val="center"/>
            <w:hideMark/>
          </w:tcPr>
          <w:p w14:paraId="40F9744F"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D/B/W1 67dB</w:t>
            </w:r>
          </w:p>
        </w:tc>
        <w:tc>
          <w:tcPr>
            <w:tcW w:w="960" w:type="dxa"/>
            <w:tcBorders>
              <w:top w:val="nil"/>
              <w:left w:val="nil"/>
              <w:bottom w:val="single" w:sz="8" w:space="0" w:color="auto"/>
              <w:right w:val="single" w:sz="8" w:space="0" w:color="auto"/>
            </w:tcBorders>
            <w:shd w:val="clear" w:color="000000" w:fill="FFFFFF"/>
            <w:noWrap/>
            <w:vAlign w:val="center"/>
            <w:hideMark/>
          </w:tcPr>
          <w:p w14:paraId="3CEFCA6C"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893" w:type="dxa"/>
            <w:tcBorders>
              <w:top w:val="nil"/>
              <w:left w:val="nil"/>
              <w:bottom w:val="single" w:sz="8" w:space="0" w:color="auto"/>
              <w:right w:val="single" w:sz="8" w:space="0" w:color="auto"/>
            </w:tcBorders>
            <w:shd w:val="clear" w:color="000000" w:fill="FFFFFF"/>
            <w:noWrap/>
            <w:vAlign w:val="center"/>
            <w:hideMark/>
          </w:tcPr>
          <w:p w14:paraId="56357543" w14:textId="05C16B2B"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9A53B0">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5BE077FC" w14:textId="52996AA4"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7700909C" w14:textId="77777777" w:rsidTr="00841F36">
        <w:tblPrEx>
          <w:tblCellMar>
            <w:left w:w="70" w:type="dxa"/>
            <w:right w:w="70" w:type="dxa"/>
          </w:tblCellMar>
        </w:tblPrEx>
        <w:trPr>
          <w:trHeight w:val="300"/>
        </w:trPr>
        <w:tc>
          <w:tcPr>
            <w:tcW w:w="726" w:type="dxa"/>
            <w:vMerge/>
            <w:tcBorders>
              <w:top w:val="nil"/>
              <w:left w:val="single" w:sz="8" w:space="0" w:color="auto"/>
              <w:bottom w:val="single" w:sz="8" w:space="0" w:color="000000"/>
              <w:right w:val="single" w:sz="8" w:space="0" w:color="auto"/>
            </w:tcBorders>
            <w:vAlign w:val="center"/>
            <w:hideMark/>
          </w:tcPr>
          <w:p w14:paraId="2612C68D" w14:textId="77777777" w:rsidR="00F429B4" w:rsidRPr="00F429B4" w:rsidRDefault="00F429B4" w:rsidP="00F429B4">
            <w:pPr>
              <w:widowControl/>
              <w:wordWrap/>
              <w:autoSpaceDE/>
              <w:autoSpaceDN/>
              <w:jc w:val="left"/>
              <w:rPr>
                <w:rFonts w:ascii="Arial" w:eastAsia="Times New Roman" w:hAnsi="Arial" w:cs="Arial"/>
                <w:b/>
                <w:bCs/>
                <w:color w:val="000000"/>
                <w:kern w:val="0"/>
                <w:sz w:val="16"/>
                <w:szCs w:val="16"/>
                <w:lang w:val="de-DE" w:eastAsia="de-DE"/>
              </w:rPr>
            </w:pP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3957C865"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13R22.5</w:t>
            </w:r>
          </w:p>
        </w:tc>
        <w:tc>
          <w:tcPr>
            <w:tcW w:w="1135" w:type="dxa"/>
            <w:tcBorders>
              <w:top w:val="nil"/>
              <w:left w:val="nil"/>
              <w:bottom w:val="single" w:sz="8" w:space="0" w:color="auto"/>
              <w:right w:val="single" w:sz="8" w:space="0" w:color="auto"/>
            </w:tcBorders>
            <w:shd w:val="clear" w:color="000000" w:fill="FFFFFF"/>
            <w:vAlign w:val="center"/>
            <w:hideMark/>
          </w:tcPr>
          <w:p w14:paraId="77AF94DE"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TGS</w:t>
            </w:r>
          </w:p>
        </w:tc>
        <w:tc>
          <w:tcPr>
            <w:tcW w:w="1648" w:type="dxa"/>
            <w:tcBorders>
              <w:top w:val="nil"/>
              <w:left w:val="nil"/>
              <w:bottom w:val="single" w:sz="8" w:space="0" w:color="auto"/>
              <w:right w:val="single" w:sz="8" w:space="0" w:color="auto"/>
            </w:tcBorders>
            <w:shd w:val="clear" w:color="000000" w:fill="FFFFFF"/>
            <w:noWrap/>
            <w:vAlign w:val="center"/>
            <w:hideMark/>
          </w:tcPr>
          <w:p w14:paraId="25EF021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156/150K</w:t>
            </w:r>
          </w:p>
        </w:tc>
        <w:tc>
          <w:tcPr>
            <w:tcW w:w="1460" w:type="dxa"/>
            <w:tcBorders>
              <w:top w:val="nil"/>
              <w:left w:val="nil"/>
              <w:bottom w:val="single" w:sz="8" w:space="0" w:color="auto"/>
              <w:right w:val="single" w:sz="8" w:space="0" w:color="auto"/>
            </w:tcBorders>
            <w:shd w:val="clear" w:color="000000" w:fill="FFFFFF"/>
            <w:noWrap/>
            <w:vAlign w:val="center"/>
            <w:hideMark/>
          </w:tcPr>
          <w:p w14:paraId="5D30B094"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D/C/W1 68dB</w:t>
            </w:r>
          </w:p>
        </w:tc>
        <w:tc>
          <w:tcPr>
            <w:tcW w:w="960" w:type="dxa"/>
            <w:tcBorders>
              <w:top w:val="nil"/>
              <w:left w:val="nil"/>
              <w:bottom w:val="single" w:sz="8" w:space="0" w:color="auto"/>
              <w:right w:val="single" w:sz="8" w:space="0" w:color="auto"/>
            </w:tcBorders>
            <w:shd w:val="clear" w:color="000000" w:fill="FFFFFF"/>
            <w:noWrap/>
            <w:vAlign w:val="center"/>
            <w:hideMark/>
          </w:tcPr>
          <w:p w14:paraId="2FF317C0" w14:textId="7777777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w:t>
            </w:r>
          </w:p>
        </w:tc>
        <w:tc>
          <w:tcPr>
            <w:tcW w:w="893" w:type="dxa"/>
            <w:tcBorders>
              <w:top w:val="nil"/>
              <w:left w:val="nil"/>
              <w:bottom w:val="single" w:sz="8" w:space="0" w:color="auto"/>
              <w:right w:val="single" w:sz="8" w:space="0" w:color="auto"/>
            </w:tcBorders>
            <w:shd w:val="clear" w:color="000000" w:fill="FFFFFF"/>
            <w:noWrap/>
            <w:vAlign w:val="center"/>
            <w:hideMark/>
          </w:tcPr>
          <w:p w14:paraId="1BE2EF81" w14:textId="706FECF5"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9A53B0">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6C0AD7AA" w14:textId="3AADA121"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45A02018" w14:textId="77777777" w:rsidTr="00841F36">
        <w:tblPrEx>
          <w:tblCellMar>
            <w:left w:w="70" w:type="dxa"/>
            <w:right w:w="70" w:type="dxa"/>
          </w:tblCellMar>
        </w:tblPrEx>
        <w:trPr>
          <w:trHeight w:val="320"/>
        </w:trPr>
        <w:tc>
          <w:tcPr>
            <w:tcW w:w="726" w:type="dxa"/>
            <w:tcBorders>
              <w:top w:val="nil"/>
              <w:left w:val="single" w:sz="8" w:space="0" w:color="auto"/>
              <w:bottom w:val="nil"/>
              <w:right w:val="single" w:sz="8" w:space="0" w:color="auto"/>
            </w:tcBorders>
            <w:shd w:val="clear" w:color="000000" w:fill="FFFFFF"/>
            <w:vAlign w:val="center"/>
            <w:hideMark/>
          </w:tcPr>
          <w:p w14:paraId="6BB8BA9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 </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28DC0250"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315/80R22.5</w:t>
            </w:r>
          </w:p>
        </w:tc>
        <w:tc>
          <w:tcPr>
            <w:tcW w:w="1135" w:type="dxa"/>
            <w:tcBorders>
              <w:top w:val="nil"/>
              <w:left w:val="nil"/>
              <w:bottom w:val="single" w:sz="8" w:space="0" w:color="auto"/>
              <w:right w:val="single" w:sz="8" w:space="0" w:color="auto"/>
            </w:tcBorders>
            <w:shd w:val="clear" w:color="000000" w:fill="FFFFFF"/>
            <w:vAlign w:val="center"/>
            <w:hideMark/>
          </w:tcPr>
          <w:p w14:paraId="1B51727C"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TGS</w:t>
            </w:r>
          </w:p>
        </w:tc>
        <w:tc>
          <w:tcPr>
            <w:tcW w:w="1648" w:type="dxa"/>
            <w:tcBorders>
              <w:top w:val="nil"/>
              <w:left w:val="nil"/>
              <w:bottom w:val="single" w:sz="8" w:space="0" w:color="auto"/>
              <w:right w:val="single" w:sz="8" w:space="0" w:color="auto"/>
            </w:tcBorders>
            <w:shd w:val="clear" w:color="000000" w:fill="FFFFFF"/>
            <w:noWrap/>
            <w:vAlign w:val="center"/>
            <w:hideMark/>
          </w:tcPr>
          <w:p w14:paraId="1EA1B41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156/150K</w:t>
            </w:r>
          </w:p>
        </w:tc>
        <w:tc>
          <w:tcPr>
            <w:tcW w:w="1460" w:type="dxa"/>
            <w:tcBorders>
              <w:top w:val="nil"/>
              <w:left w:val="nil"/>
              <w:bottom w:val="single" w:sz="8" w:space="0" w:color="auto"/>
              <w:right w:val="single" w:sz="8" w:space="0" w:color="auto"/>
            </w:tcBorders>
            <w:shd w:val="clear" w:color="000000" w:fill="FFFFFF"/>
            <w:noWrap/>
            <w:vAlign w:val="center"/>
            <w:hideMark/>
          </w:tcPr>
          <w:p w14:paraId="3C86EDA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D/C/W1 70dB</w:t>
            </w:r>
          </w:p>
        </w:tc>
        <w:tc>
          <w:tcPr>
            <w:tcW w:w="960" w:type="dxa"/>
            <w:tcBorders>
              <w:top w:val="nil"/>
              <w:left w:val="nil"/>
              <w:bottom w:val="single" w:sz="8" w:space="0" w:color="auto"/>
              <w:right w:val="single" w:sz="8" w:space="0" w:color="auto"/>
            </w:tcBorders>
            <w:shd w:val="clear" w:color="000000" w:fill="FFFFFF"/>
            <w:noWrap/>
            <w:vAlign w:val="center"/>
            <w:hideMark/>
          </w:tcPr>
          <w:p w14:paraId="1F5755CA" w14:textId="7EA8E6AD"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377E45">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7482FC79" w14:textId="55F27D79"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9A53B0">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601CA2D8" w14:textId="7418942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r w:rsidR="00F429B4" w:rsidRPr="00F429B4" w14:paraId="206484E0" w14:textId="77777777" w:rsidTr="00841F36">
        <w:tblPrEx>
          <w:tblCellMar>
            <w:left w:w="70" w:type="dxa"/>
            <w:right w:w="70" w:type="dxa"/>
          </w:tblCellMar>
        </w:tblPrEx>
        <w:trPr>
          <w:trHeight w:val="300"/>
        </w:trPr>
        <w:tc>
          <w:tcPr>
            <w:tcW w:w="726" w:type="dxa"/>
            <w:tcBorders>
              <w:top w:val="nil"/>
              <w:left w:val="single" w:sz="8" w:space="0" w:color="auto"/>
              <w:bottom w:val="single" w:sz="8" w:space="0" w:color="auto"/>
              <w:right w:val="single" w:sz="8" w:space="0" w:color="auto"/>
            </w:tcBorders>
            <w:shd w:val="clear" w:color="000000" w:fill="FFFFFF"/>
            <w:vAlign w:val="center"/>
            <w:hideMark/>
          </w:tcPr>
          <w:p w14:paraId="2AFC1A94" w14:textId="77777777" w:rsidR="00F429B4" w:rsidRPr="00F429B4" w:rsidRDefault="00F429B4" w:rsidP="00F429B4">
            <w:pPr>
              <w:widowControl/>
              <w:wordWrap/>
              <w:autoSpaceDE/>
              <w:autoSpaceDN/>
              <w:jc w:val="center"/>
              <w:rPr>
                <w:rFonts w:ascii="Arial" w:eastAsia="Times New Roman" w:hAnsi="Arial" w:cs="Arial"/>
                <w:b/>
                <w:bCs/>
                <w:color w:val="000000"/>
                <w:kern w:val="0"/>
                <w:sz w:val="16"/>
                <w:szCs w:val="16"/>
                <w:lang w:val="de-DE" w:eastAsia="de-DE"/>
              </w:rPr>
            </w:pPr>
            <w:r w:rsidRPr="00F429B4">
              <w:rPr>
                <w:rFonts w:ascii="Arial" w:eastAsia="Times New Roman" w:hAnsi="Arial" w:cs="Arial"/>
                <w:b/>
                <w:bCs/>
                <w:color w:val="000000"/>
                <w:kern w:val="0"/>
                <w:sz w:val="16"/>
                <w:szCs w:val="16"/>
                <w:lang w:val="de-DE" w:eastAsia="de-DE"/>
              </w:rPr>
              <w:t>DM09</w:t>
            </w:r>
          </w:p>
        </w:tc>
        <w:tc>
          <w:tcPr>
            <w:tcW w:w="1390" w:type="dxa"/>
            <w:tcBorders>
              <w:top w:val="nil"/>
              <w:left w:val="nil"/>
              <w:bottom w:val="single" w:sz="8" w:space="0" w:color="auto"/>
              <w:right w:val="single" w:sz="8" w:space="0" w:color="auto"/>
            </w:tcBorders>
            <w:shd w:val="clear" w:color="auto" w:fill="FFFFFF" w:themeFill="background1"/>
            <w:noWrap/>
            <w:vAlign w:val="center"/>
            <w:hideMark/>
          </w:tcPr>
          <w:p w14:paraId="24945BC9"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13R22.5</w:t>
            </w:r>
          </w:p>
        </w:tc>
        <w:tc>
          <w:tcPr>
            <w:tcW w:w="1135" w:type="dxa"/>
            <w:tcBorders>
              <w:top w:val="nil"/>
              <w:left w:val="nil"/>
              <w:bottom w:val="single" w:sz="8" w:space="0" w:color="auto"/>
              <w:right w:val="single" w:sz="8" w:space="0" w:color="auto"/>
            </w:tcBorders>
            <w:shd w:val="clear" w:color="000000" w:fill="FFFFFF"/>
            <w:vAlign w:val="center"/>
            <w:hideMark/>
          </w:tcPr>
          <w:p w14:paraId="6A91F473"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MAN TGS</w:t>
            </w:r>
          </w:p>
        </w:tc>
        <w:tc>
          <w:tcPr>
            <w:tcW w:w="1648" w:type="dxa"/>
            <w:tcBorders>
              <w:top w:val="nil"/>
              <w:left w:val="nil"/>
              <w:bottom w:val="single" w:sz="8" w:space="0" w:color="auto"/>
              <w:right w:val="single" w:sz="8" w:space="0" w:color="auto"/>
            </w:tcBorders>
            <w:shd w:val="clear" w:color="000000" w:fill="FFFFFF"/>
            <w:noWrap/>
            <w:vAlign w:val="center"/>
            <w:hideMark/>
          </w:tcPr>
          <w:p w14:paraId="7C5BD616"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156/150K</w:t>
            </w:r>
          </w:p>
        </w:tc>
        <w:tc>
          <w:tcPr>
            <w:tcW w:w="1460" w:type="dxa"/>
            <w:tcBorders>
              <w:top w:val="nil"/>
              <w:left w:val="nil"/>
              <w:bottom w:val="single" w:sz="8" w:space="0" w:color="auto"/>
              <w:right w:val="single" w:sz="8" w:space="0" w:color="auto"/>
            </w:tcBorders>
            <w:shd w:val="clear" w:color="000000" w:fill="FFFFFF"/>
            <w:noWrap/>
            <w:vAlign w:val="center"/>
            <w:hideMark/>
          </w:tcPr>
          <w:p w14:paraId="6A3102ED" w14:textId="77777777" w:rsidR="00F429B4" w:rsidRPr="00F429B4" w:rsidRDefault="00F429B4" w:rsidP="00F429B4">
            <w:pPr>
              <w:widowControl/>
              <w:wordWrap/>
              <w:autoSpaceDE/>
              <w:autoSpaceDN/>
              <w:jc w:val="center"/>
              <w:rPr>
                <w:rFonts w:ascii="Arial" w:eastAsia="Times New Roman" w:hAnsi="Arial" w:cs="Arial"/>
                <w:color w:val="000000"/>
                <w:kern w:val="0"/>
                <w:sz w:val="16"/>
                <w:szCs w:val="16"/>
                <w:lang w:val="de-DE" w:eastAsia="de-DE"/>
              </w:rPr>
            </w:pPr>
            <w:r w:rsidRPr="00F429B4">
              <w:rPr>
                <w:rFonts w:ascii="Arial" w:eastAsia="Times New Roman" w:hAnsi="Arial" w:cs="Arial"/>
                <w:color w:val="000000"/>
                <w:kern w:val="0"/>
                <w:sz w:val="16"/>
                <w:szCs w:val="16"/>
                <w:lang w:val="de-DE" w:eastAsia="de-DE"/>
              </w:rPr>
              <w:t>D/C/W2 75dB</w:t>
            </w:r>
          </w:p>
        </w:tc>
        <w:tc>
          <w:tcPr>
            <w:tcW w:w="960" w:type="dxa"/>
            <w:tcBorders>
              <w:top w:val="nil"/>
              <w:left w:val="nil"/>
              <w:bottom w:val="single" w:sz="8" w:space="0" w:color="auto"/>
              <w:right w:val="single" w:sz="8" w:space="0" w:color="auto"/>
            </w:tcBorders>
            <w:shd w:val="clear" w:color="000000" w:fill="FFFFFF"/>
            <w:noWrap/>
            <w:vAlign w:val="center"/>
            <w:hideMark/>
          </w:tcPr>
          <w:p w14:paraId="754A1E87" w14:textId="7F01E580"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377E45">
              <w:rPr>
                <w:rFonts w:ascii="Wingdings" w:hAnsi="Wingdings" w:cs="Calibri"/>
                <w:color w:val="000000"/>
                <w:sz w:val="18"/>
                <w:szCs w:val="18"/>
              </w:rPr>
              <w:t>þ</w:t>
            </w:r>
          </w:p>
        </w:tc>
        <w:tc>
          <w:tcPr>
            <w:tcW w:w="893" w:type="dxa"/>
            <w:tcBorders>
              <w:top w:val="nil"/>
              <w:left w:val="nil"/>
              <w:bottom w:val="single" w:sz="8" w:space="0" w:color="auto"/>
              <w:right w:val="single" w:sz="8" w:space="0" w:color="auto"/>
            </w:tcBorders>
            <w:shd w:val="clear" w:color="000000" w:fill="FFFFFF"/>
            <w:noWrap/>
            <w:vAlign w:val="center"/>
            <w:hideMark/>
          </w:tcPr>
          <w:p w14:paraId="3782187B" w14:textId="52EB9CD3"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9A53B0">
              <w:rPr>
                <w:rFonts w:ascii="Wingdings" w:hAnsi="Wingdings" w:cs="Calibri"/>
                <w:color w:val="000000"/>
                <w:sz w:val="18"/>
                <w:szCs w:val="18"/>
              </w:rPr>
              <w:t>þ</w:t>
            </w:r>
          </w:p>
        </w:tc>
        <w:tc>
          <w:tcPr>
            <w:tcW w:w="1447" w:type="dxa"/>
            <w:tcBorders>
              <w:top w:val="nil"/>
              <w:left w:val="nil"/>
              <w:bottom w:val="single" w:sz="8" w:space="0" w:color="auto"/>
              <w:right w:val="single" w:sz="8" w:space="0" w:color="auto"/>
            </w:tcBorders>
            <w:shd w:val="clear" w:color="000000" w:fill="FFFFFF"/>
            <w:noWrap/>
            <w:vAlign w:val="center"/>
            <w:hideMark/>
          </w:tcPr>
          <w:p w14:paraId="14F1EED8" w14:textId="748B4627" w:rsidR="00F429B4" w:rsidRPr="00F429B4" w:rsidRDefault="00F429B4" w:rsidP="00841F36">
            <w:pPr>
              <w:widowControl/>
              <w:wordWrap/>
              <w:autoSpaceDE/>
              <w:autoSpaceDN/>
              <w:jc w:val="center"/>
              <w:rPr>
                <w:rFonts w:ascii="Arial" w:eastAsia="Times New Roman" w:hAnsi="Arial" w:cs="Arial"/>
                <w:color w:val="000000"/>
                <w:kern w:val="0"/>
                <w:sz w:val="16"/>
                <w:szCs w:val="16"/>
                <w:lang w:val="de-DE" w:eastAsia="de-DE"/>
              </w:rPr>
            </w:pPr>
            <w:r w:rsidRPr="00592A0E">
              <w:rPr>
                <w:rFonts w:ascii="Wingdings" w:hAnsi="Wingdings" w:cs="Calibri"/>
                <w:color w:val="000000"/>
                <w:sz w:val="18"/>
                <w:szCs w:val="18"/>
              </w:rPr>
              <w:t>þ</w:t>
            </w:r>
          </w:p>
        </w:tc>
      </w:tr>
    </w:tbl>
    <w:p w14:paraId="11EF8E20" w14:textId="3F8C83CB" w:rsidR="002D74EB" w:rsidRPr="00F429B4" w:rsidRDefault="002D74EB" w:rsidP="002D74EB">
      <w:pPr>
        <w:snapToGrid w:val="0"/>
        <w:spacing w:line="360" w:lineRule="auto"/>
        <w:ind w:rightChars="197" w:right="394"/>
        <w:rPr>
          <w:rFonts w:ascii="Arial" w:hAnsi="Arial" w:cs="Arial"/>
          <w:sz w:val="16"/>
          <w:szCs w:val="16"/>
          <w:lang w:val="en-GB"/>
        </w:rPr>
      </w:pPr>
    </w:p>
    <w:p w14:paraId="0CA8E2BC" w14:textId="77777777" w:rsidR="00422E20" w:rsidRPr="00EE370A" w:rsidRDefault="00422E20" w:rsidP="002D74EB">
      <w:pPr>
        <w:snapToGrid w:val="0"/>
        <w:spacing w:line="360" w:lineRule="auto"/>
        <w:ind w:rightChars="197" w:right="394"/>
        <w:rPr>
          <w:lang w:val="en-GB"/>
        </w:rPr>
      </w:pPr>
    </w:p>
    <w:p w14:paraId="514CA8D1" w14:textId="77777777" w:rsidR="005E6B4D" w:rsidRPr="005D06BC" w:rsidRDefault="005E6B4D" w:rsidP="004C7AF2">
      <w:pPr>
        <w:adjustRightInd w:val="0"/>
        <w:snapToGrid w:val="0"/>
        <w:jc w:val="center"/>
        <w:outlineLvl w:val="0"/>
        <w:rPr>
          <w:rFonts w:ascii="Helvetica" w:eastAsia="Dotum" w:hAnsi="Helvetica" w:cs="Helvetica"/>
          <w:b/>
          <w:bCs/>
          <w:color w:val="FF6600"/>
          <w:kern w:val="18"/>
          <w:sz w:val="32"/>
          <w:szCs w:val="32"/>
          <w:lang w:val="en-GB"/>
        </w:rPr>
      </w:pPr>
    </w:p>
    <w:p w14:paraId="5BAAC8BB" w14:textId="19BAA1CF" w:rsidR="005F6001" w:rsidRDefault="005F6001">
      <w:pPr>
        <w:widowControl/>
        <w:wordWrap/>
        <w:autoSpaceDE/>
        <w:autoSpaceDN/>
        <w:jc w:val="left"/>
        <w:rPr>
          <w:rFonts w:ascii="Helvetica" w:eastAsia="Dotum" w:hAnsi="Helvetica" w:cs="Helvetica"/>
          <w:b/>
          <w:bCs/>
          <w:color w:val="FF6600"/>
          <w:kern w:val="18"/>
          <w:sz w:val="32"/>
          <w:szCs w:val="32"/>
          <w:lang w:val="en-GB"/>
        </w:rPr>
      </w:pPr>
      <w:r>
        <w:rPr>
          <w:rFonts w:ascii="Helvetica" w:eastAsia="Dotum" w:hAnsi="Helvetica" w:cs="Helvetica"/>
          <w:b/>
          <w:bCs/>
          <w:color w:val="FF6600"/>
          <w:kern w:val="18"/>
          <w:sz w:val="32"/>
          <w:szCs w:val="32"/>
          <w:lang w:val="en-GB"/>
        </w:rPr>
        <w:br w:type="page"/>
      </w:r>
    </w:p>
    <w:p w14:paraId="1D6382B8" w14:textId="685733F3" w:rsidR="007E33DB" w:rsidRPr="007E33DB" w:rsidRDefault="005F6001" w:rsidP="007E33DB">
      <w:pPr>
        <w:adjustRightInd w:val="0"/>
        <w:snapToGrid w:val="0"/>
        <w:jc w:val="center"/>
        <w:outlineLvl w:val="0"/>
        <w:rPr>
          <w:rFonts w:ascii="Helvetica" w:eastAsia="Dotum" w:hAnsi="Helvetica" w:cs="Helvetica"/>
          <w:bCs/>
          <w:color w:val="FF0000"/>
          <w:kern w:val="18"/>
          <w:szCs w:val="20"/>
        </w:rPr>
      </w:pPr>
      <w:bookmarkStart w:id="3" w:name="_Hlk10448312"/>
      <w:r>
        <w:rPr>
          <w:rFonts w:ascii="Helvetica" w:hAnsi="Helvetica"/>
          <w:b/>
          <w:snapToGrid w:val="0"/>
          <w:sz w:val="32"/>
        </w:rPr>
        <w:lastRenderedPageBreak/>
        <w:t>H</w:t>
      </w:r>
      <w:r w:rsidR="007E33DB" w:rsidRPr="007E33DB">
        <w:rPr>
          <w:rFonts w:ascii="Helvetica" w:hAnsi="Helvetica"/>
          <w:b/>
          <w:snapToGrid w:val="0"/>
          <w:sz w:val="32"/>
        </w:rPr>
        <w:t xml:space="preserve">ankook truck tyres for all standard applications as Original Equipment on all Scania trucks </w:t>
      </w:r>
    </w:p>
    <w:bookmarkEnd w:id="3"/>
    <w:p w14:paraId="7E52F7C3" w14:textId="66C3E0B6" w:rsidR="007E33DB" w:rsidRPr="007E33DB" w:rsidRDefault="007E33DB" w:rsidP="007E33DB">
      <w:pPr>
        <w:widowControl/>
        <w:wordWrap/>
        <w:autoSpaceDE/>
        <w:autoSpaceDN/>
        <w:spacing w:before="100" w:beforeAutospacing="1" w:after="100" w:afterAutospacing="1" w:line="276" w:lineRule="auto"/>
        <w:rPr>
          <w:rFonts w:ascii="Times New Roman" w:eastAsia="Malgun Gothic"/>
          <w:b/>
          <w:bCs/>
          <w:i/>
          <w:iCs/>
          <w:sz w:val="22"/>
          <w:szCs w:val="22"/>
          <w:lang w:val="en-GB" w:bidi="en-GB"/>
        </w:rPr>
      </w:pPr>
      <w:r w:rsidRPr="007E33DB">
        <w:rPr>
          <w:rFonts w:ascii="Times New Roman" w:eastAsia="Malgun Gothic"/>
          <w:b/>
          <w:sz w:val="22"/>
          <w:szCs w:val="22"/>
          <w:lang w:val="en-GB" w:bidi="en-GB"/>
        </w:rPr>
        <w:t>Premium tyre maker Hankook is supplying various tread</w:t>
      </w:r>
      <w:r w:rsidRPr="007E33DB">
        <w:rPr>
          <w:rFonts w:ascii="Times New Roman" w:eastAsia="Malgun Gothic"/>
          <w:b/>
          <w:strike/>
          <w:sz w:val="22"/>
          <w:szCs w:val="22"/>
          <w:lang w:val="en-GB" w:bidi="en-GB"/>
        </w:rPr>
        <w:t>s</w:t>
      </w:r>
      <w:r w:rsidRPr="007E33DB">
        <w:rPr>
          <w:rFonts w:ascii="Times New Roman" w:eastAsia="Malgun Gothic"/>
          <w:b/>
          <w:sz w:val="22"/>
          <w:szCs w:val="22"/>
          <w:lang w:val="en-GB" w:bidi="en-GB"/>
        </w:rPr>
        <w:t xml:space="preserve"> patterns of its truck tyre</w:t>
      </w:r>
      <w:r w:rsidRPr="007E33DB">
        <w:rPr>
          <w:rFonts w:ascii="Times New Roman" w:eastAsia="Malgun Gothic"/>
          <w:b/>
          <w:strike/>
          <w:sz w:val="22"/>
          <w:szCs w:val="22"/>
          <w:lang w:val="en-GB" w:bidi="en-GB"/>
        </w:rPr>
        <w:t>,</w:t>
      </w:r>
      <w:r w:rsidRPr="007E33DB">
        <w:rPr>
          <w:rFonts w:ascii="Times New Roman" w:eastAsia="Malgun Gothic"/>
          <w:b/>
          <w:sz w:val="22"/>
          <w:szCs w:val="22"/>
          <w:lang w:val="en-GB" w:bidi="en-GB"/>
        </w:rPr>
        <w:t xml:space="preserve"> portfolio to the Swedish commercial vehicles manufacturer Scania as Original Equipment (OE). 33 dimensions for 22.5 and 24 inches are listed, which fleet customers and transport companies can order from the three European Scania plants in Zwolle (Netherlands), Södertälje (Sweden) and Angers (France). The new Scania XT generation of construction vehicles is one of the models to be equipped with Hankook tyres. </w:t>
      </w:r>
    </w:p>
    <w:p w14:paraId="4FF80114" w14:textId="06513032" w:rsidR="007E33DB" w:rsidRPr="00966A24" w:rsidRDefault="007E33DB" w:rsidP="007E33DB">
      <w:pPr>
        <w:widowControl/>
        <w:wordWrap/>
        <w:autoSpaceDE/>
        <w:autoSpaceDN/>
        <w:spacing w:before="100" w:beforeAutospacing="1" w:after="100" w:afterAutospacing="1" w:line="276" w:lineRule="auto"/>
        <w:rPr>
          <w:rFonts w:ascii="Times New Roman"/>
          <w:sz w:val="21"/>
          <w:szCs w:val="21"/>
        </w:rPr>
      </w:pPr>
      <w:r w:rsidRPr="007E33DB">
        <w:rPr>
          <w:rFonts w:ascii="Times New Roman"/>
          <w:sz w:val="21"/>
          <w:szCs w:val="21"/>
          <w:lang w:val="en-GB"/>
        </w:rPr>
        <w:t>Premium tyre maker Hankook is supplying tread</w:t>
      </w:r>
      <w:r w:rsidRPr="007E33DB">
        <w:rPr>
          <w:rFonts w:ascii="Times New Roman"/>
          <w:strike/>
          <w:sz w:val="21"/>
          <w:szCs w:val="21"/>
          <w:lang w:val="en-GB"/>
        </w:rPr>
        <w:t>s</w:t>
      </w:r>
      <w:r w:rsidRPr="007E33DB">
        <w:rPr>
          <w:rFonts w:ascii="Times New Roman"/>
          <w:sz w:val="21"/>
          <w:szCs w:val="21"/>
          <w:lang w:val="en-GB"/>
        </w:rPr>
        <w:t xml:space="preserve"> </w:t>
      </w:r>
      <w:r w:rsidRPr="007E33DB">
        <w:rPr>
          <w:rFonts w:ascii="Times New Roman" w:eastAsia="Malgun Gothic"/>
          <w:bCs/>
          <w:sz w:val="21"/>
          <w:szCs w:val="21"/>
          <w:lang w:val="en-GB" w:bidi="en-GB"/>
        </w:rPr>
        <w:t>patterns</w:t>
      </w:r>
      <w:r w:rsidRPr="007E33DB">
        <w:rPr>
          <w:rFonts w:ascii="Times New Roman" w:eastAsia="Malgun Gothic"/>
          <w:b/>
          <w:sz w:val="21"/>
          <w:szCs w:val="21"/>
          <w:lang w:val="en-GB" w:bidi="en-GB"/>
        </w:rPr>
        <w:t xml:space="preserve"> </w:t>
      </w:r>
      <w:r w:rsidRPr="007E33DB">
        <w:rPr>
          <w:rFonts w:ascii="Times New Roman"/>
          <w:sz w:val="21"/>
          <w:szCs w:val="21"/>
          <w:lang w:val="en-GB"/>
        </w:rPr>
        <w:t xml:space="preserve">for all Scania models including their new XT generation of construction vehicles. These are the steering axle SmartWork AM09, SmartWork AM09 TT and SmartWork AM15+ as well as the SmartWork DM06, SmartWork DM06 TT and SmartWork DM09 treads for the drive axle. </w:t>
      </w:r>
    </w:p>
    <w:p w14:paraId="784E453D" w14:textId="5C65DE05" w:rsidR="007E33DB" w:rsidRDefault="007E33DB" w:rsidP="007E33DB">
      <w:pPr>
        <w:widowControl/>
        <w:wordWrap/>
        <w:autoSpaceDE/>
        <w:autoSpaceDN/>
        <w:spacing w:before="100" w:beforeAutospacing="1" w:after="100" w:afterAutospacing="1" w:line="276" w:lineRule="auto"/>
        <w:rPr>
          <w:rFonts w:ascii="Times New Roman"/>
          <w:sz w:val="21"/>
          <w:szCs w:val="21"/>
          <w:lang w:val="en-GB"/>
        </w:rPr>
      </w:pPr>
      <w:r w:rsidRPr="007E33DB">
        <w:rPr>
          <w:rFonts w:ascii="Times New Roman"/>
          <w:sz w:val="21"/>
          <w:szCs w:val="21"/>
          <w:lang w:val="en-GB"/>
        </w:rPr>
        <w:t>The commercial vehicle manufacturer is part of the Volkswagen Group and truck OE partner for Hankook. Hankook’s OE business with truck tyres for Scania is currently concentrating on Europe and covers a total of 33 dimensions in the 22.5 and 24 inch range. Alongside truck tyres for construction site use, Hankook is supplying the Swedish commercial vehicle manufacturer with the e-cube MAX, a truck tyre range for long-haul traffic as well as the SmartFlex, an all-year tyre for medium-haul applications. The range has been specially adapted for European conditions, boasting both ecological and economic advantages. Both tyre ranges can also be fitted to Scania buses.</w:t>
      </w:r>
    </w:p>
    <w:p w14:paraId="6DC3215B" w14:textId="082C3A5D" w:rsidR="007E33DB" w:rsidRPr="007E33DB" w:rsidRDefault="00A228E9" w:rsidP="007E33DB">
      <w:pPr>
        <w:widowControl/>
        <w:wordWrap/>
        <w:autoSpaceDE/>
        <w:autoSpaceDN/>
        <w:spacing w:before="100" w:beforeAutospacing="1" w:after="100" w:afterAutospacing="1" w:line="276" w:lineRule="auto"/>
        <w:rPr>
          <w:rFonts w:ascii="Times New Roman"/>
          <w:sz w:val="21"/>
          <w:szCs w:val="21"/>
          <w:lang w:val="en-GB"/>
        </w:rPr>
      </w:pPr>
      <w:r w:rsidRPr="00A228E9">
        <w:rPr>
          <w:rFonts w:ascii="Times New Roman"/>
          <w:sz w:val="21"/>
          <w:lang w:val="en-GB"/>
        </w:rPr>
        <w:t xml:space="preserve">Hankook is also expanding its OE business with Scania in size 275/70R22.5. of the SmartCity AU04+ for urban buses. The tyre was also tested under bad weather conditions. It stands out in particular due to its low rolling resistance which helps to ease the strain on the energy storage units of electric-powered public transport vehicles in urban areas. </w:t>
      </w:r>
      <w:r w:rsidR="007E33DB" w:rsidRPr="007E33DB">
        <w:rPr>
          <w:rFonts w:ascii="Times New Roman"/>
          <w:sz w:val="21"/>
          <w:szCs w:val="21"/>
          <w:lang w:val="en-GB"/>
        </w:rPr>
        <w:t>The OE cooperation with Scania is Hankook’s second within the Volkswagen Group in the heavy commercial vehicle segment; Hankook has been supplying various models to MAN Truck &amp; Bus since 2015.</w:t>
      </w:r>
    </w:p>
    <w:p w14:paraId="71E384FC" w14:textId="0F048041" w:rsidR="007E33DB" w:rsidRDefault="007E33DB" w:rsidP="007E33DB">
      <w:pPr>
        <w:widowControl/>
        <w:wordWrap/>
        <w:autoSpaceDE/>
        <w:autoSpaceDN/>
        <w:spacing w:before="100" w:beforeAutospacing="1" w:after="100" w:afterAutospacing="1" w:line="276" w:lineRule="auto"/>
        <w:rPr>
          <w:rFonts w:ascii="Times New Roman"/>
          <w:sz w:val="21"/>
          <w:szCs w:val="21"/>
          <w:lang w:val="en-GB"/>
        </w:rPr>
      </w:pPr>
      <w:r w:rsidRPr="007E33DB">
        <w:rPr>
          <w:rFonts w:ascii="Times New Roman"/>
          <w:sz w:val="21"/>
          <w:szCs w:val="21"/>
          <w:lang w:val="en-GB"/>
        </w:rPr>
        <w:t>Stephan Brückner, OE Account Manager for Truck and Bus tyres:</w:t>
      </w:r>
      <w:r w:rsidR="00AB7CB5">
        <w:rPr>
          <w:rFonts w:ascii="Times New Roman"/>
          <w:sz w:val="21"/>
          <w:szCs w:val="21"/>
          <w:lang w:val="en-GB"/>
        </w:rPr>
        <w:t xml:space="preserve"> </w:t>
      </w:r>
      <w:r w:rsidRPr="007E33DB">
        <w:rPr>
          <w:rFonts w:ascii="Times New Roman"/>
          <w:sz w:val="21"/>
          <w:szCs w:val="21"/>
          <w:lang w:val="en-GB"/>
        </w:rPr>
        <w:t xml:space="preserve">“We are looking forward to expanding our cooperation with Scania. We </w:t>
      </w:r>
      <w:r w:rsidRPr="007E33DB">
        <w:rPr>
          <w:rFonts w:ascii="Times New Roman"/>
          <w:strike/>
          <w:sz w:val="21"/>
          <w:szCs w:val="21"/>
          <w:lang w:val="en-GB"/>
        </w:rPr>
        <w:t>to</w:t>
      </w:r>
      <w:r w:rsidRPr="007E33DB">
        <w:rPr>
          <w:rFonts w:ascii="Times New Roman"/>
          <w:sz w:val="21"/>
          <w:szCs w:val="21"/>
          <w:lang w:val="en-GB"/>
        </w:rPr>
        <w:t xml:space="preserve"> focus on maximum durability and </w:t>
      </w:r>
      <w:r w:rsidRPr="007E33DB">
        <w:rPr>
          <w:rFonts w:ascii="Times New Roman"/>
          <w:sz w:val="21"/>
          <w:lang w:val="en-GB"/>
        </w:rPr>
        <w:t xml:space="preserve">environmental friendliness </w:t>
      </w:r>
      <w:r w:rsidRPr="007E33DB">
        <w:rPr>
          <w:rFonts w:ascii="Times New Roman"/>
          <w:sz w:val="21"/>
          <w:szCs w:val="21"/>
          <w:lang w:val="en-GB"/>
        </w:rPr>
        <w:t>when designing tyres, which results in very low costs per kilometre; all our Smart lines were able to completely convince the Scania engineers.”</w:t>
      </w:r>
    </w:p>
    <w:p w14:paraId="0BE31950" w14:textId="77777777" w:rsidR="00AA59DE" w:rsidRDefault="00AA59DE" w:rsidP="00AA59DE">
      <w:pPr>
        <w:keepNext/>
        <w:widowControl/>
        <w:snapToGrid w:val="0"/>
        <w:spacing w:line="276" w:lineRule="auto"/>
        <w:jc w:val="center"/>
        <w:rPr>
          <w:rFonts w:ascii="Times New Roman"/>
          <w:b/>
          <w:bCs/>
          <w:kern w:val="0"/>
          <w:sz w:val="21"/>
          <w:szCs w:val="21"/>
          <w:lang w:val="en-GB"/>
        </w:rPr>
      </w:pPr>
      <w:r w:rsidRPr="005D06BC">
        <w:rPr>
          <w:rFonts w:ascii="Times New Roman"/>
          <w:b/>
          <w:bCs/>
          <w:kern w:val="0"/>
          <w:sz w:val="21"/>
          <w:szCs w:val="21"/>
          <w:lang w:val="en-GB"/>
        </w:rPr>
        <w:t>###</w:t>
      </w:r>
    </w:p>
    <w:p w14:paraId="3FADDC24" w14:textId="224EC970" w:rsidR="00AA59DE" w:rsidRDefault="00AA59DE">
      <w:pPr>
        <w:widowControl/>
        <w:wordWrap/>
        <w:autoSpaceDE/>
        <w:autoSpaceDN/>
        <w:jc w:val="left"/>
        <w:rPr>
          <w:rFonts w:ascii="Times New Roman"/>
          <w:sz w:val="21"/>
          <w:szCs w:val="21"/>
          <w:lang w:val="en-GB"/>
        </w:rPr>
      </w:pPr>
      <w:r>
        <w:rPr>
          <w:rFonts w:ascii="Times New Roman"/>
          <w:sz w:val="21"/>
          <w:szCs w:val="21"/>
          <w:lang w:val="en-GB"/>
        </w:rPr>
        <w:br w:type="page"/>
      </w:r>
    </w:p>
    <w:p w14:paraId="0D015997" w14:textId="77777777" w:rsidR="00111E8E" w:rsidRPr="005D06BC" w:rsidRDefault="00111E8E" w:rsidP="00111E8E">
      <w:pPr>
        <w:widowControl/>
        <w:spacing w:line="320" w:lineRule="exact"/>
        <w:ind w:left="142" w:rightChars="56" w:right="112"/>
        <w:jc w:val="left"/>
        <w:rPr>
          <w:rFonts w:ascii="Arial" w:hAnsi="Arial" w:cs="Arial"/>
          <w:b/>
          <w:i/>
          <w:sz w:val="18"/>
          <w:u w:val="single"/>
          <w:lang w:val="en-GB"/>
        </w:rPr>
      </w:pPr>
      <w:r w:rsidRPr="00615BDD">
        <w:rPr>
          <w:rFonts w:ascii="Arial" w:hAnsi="Arial" w:cs="Arial"/>
          <w:b/>
          <w:i/>
          <w:sz w:val="18"/>
          <w:u w:val="single"/>
          <w:lang w:val="en-GB"/>
        </w:rPr>
        <w:lastRenderedPageBreak/>
        <w:t>Hankook's range of Original Equipment tyres for Scania:</w:t>
      </w:r>
    </w:p>
    <w:p w14:paraId="07D6BF37" w14:textId="77777777" w:rsidR="00111E8E" w:rsidRPr="005D06BC" w:rsidRDefault="00111E8E" w:rsidP="00111E8E">
      <w:pPr>
        <w:widowControl/>
        <w:spacing w:line="320" w:lineRule="exact"/>
        <w:ind w:left="142" w:rightChars="56" w:right="112"/>
        <w:jc w:val="left"/>
        <w:rPr>
          <w:b/>
          <w:sz w:val="21"/>
          <w:lang w:val="en-GB"/>
        </w:rPr>
      </w:pPr>
    </w:p>
    <w:tbl>
      <w:tblPr>
        <w:tblW w:w="499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6"/>
        <w:gridCol w:w="1171"/>
        <w:gridCol w:w="1862"/>
        <w:gridCol w:w="1444"/>
        <w:gridCol w:w="1077"/>
        <w:gridCol w:w="993"/>
        <w:gridCol w:w="1788"/>
      </w:tblGrid>
      <w:tr w:rsidR="00111E8E" w:rsidRPr="00AA59DE" w14:paraId="2CDF145B" w14:textId="77777777" w:rsidTr="00B03911">
        <w:trPr>
          <w:trHeight w:val="300"/>
        </w:trPr>
        <w:tc>
          <w:tcPr>
            <w:tcW w:w="510" w:type="pct"/>
            <w:tcMar>
              <w:top w:w="0" w:type="dxa"/>
              <w:left w:w="70" w:type="dxa"/>
              <w:bottom w:w="0" w:type="dxa"/>
              <w:right w:w="70" w:type="dxa"/>
            </w:tcMar>
            <w:vAlign w:val="center"/>
          </w:tcPr>
          <w:p w14:paraId="54724DC9" w14:textId="77777777" w:rsidR="00111E8E" w:rsidRPr="00AA59DE" w:rsidRDefault="00111E8E" w:rsidP="00111E8E">
            <w:pPr>
              <w:jc w:val="center"/>
              <w:rPr>
                <w:rFonts w:ascii="Arial" w:hAnsi="Arial" w:cs="Arial"/>
                <w:b/>
                <w:bCs/>
                <w:sz w:val="16"/>
                <w:szCs w:val="16"/>
                <w:lang w:val="en-GB"/>
              </w:rPr>
            </w:pPr>
            <w:r w:rsidRPr="00AA59DE">
              <w:rPr>
                <w:rFonts w:ascii="Arial" w:hAnsi="Arial" w:cs="Arial"/>
                <w:b/>
                <w:sz w:val="16"/>
                <w:szCs w:val="16"/>
                <w:lang w:val="en-GB"/>
              </w:rPr>
              <w:t>Tread</w:t>
            </w:r>
          </w:p>
        </w:tc>
        <w:tc>
          <w:tcPr>
            <w:tcW w:w="631" w:type="pct"/>
            <w:noWrap/>
            <w:tcMar>
              <w:top w:w="0" w:type="dxa"/>
              <w:left w:w="70" w:type="dxa"/>
              <w:bottom w:w="0" w:type="dxa"/>
              <w:right w:w="70" w:type="dxa"/>
            </w:tcMar>
            <w:vAlign w:val="center"/>
          </w:tcPr>
          <w:p w14:paraId="401F09B0" w14:textId="77777777" w:rsidR="00111E8E" w:rsidRPr="00AA59DE" w:rsidRDefault="00111E8E" w:rsidP="00111E8E">
            <w:pPr>
              <w:jc w:val="center"/>
              <w:rPr>
                <w:rFonts w:ascii="Arial" w:hAnsi="Arial" w:cs="Arial"/>
                <w:b/>
                <w:bCs/>
                <w:sz w:val="16"/>
                <w:szCs w:val="16"/>
                <w:lang w:val="en-GB"/>
              </w:rPr>
            </w:pPr>
            <w:r w:rsidRPr="00AA59DE">
              <w:rPr>
                <w:rFonts w:ascii="Arial" w:hAnsi="Arial" w:cs="Arial"/>
                <w:b/>
                <w:sz w:val="16"/>
                <w:szCs w:val="16"/>
                <w:lang w:val="en-GB"/>
              </w:rPr>
              <w:t>Size</w:t>
            </w:r>
          </w:p>
        </w:tc>
        <w:tc>
          <w:tcPr>
            <w:tcW w:w="1003" w:type="pct"/>
            <w:noWrap/>
            <w:tcMar>
              <w:top w:w="0" w:type="dxa"/>
              <w:left w:w="70" w:type="dxa"/>
              <w:bottom w:w="0" w:type="dxa"/>
              <w:right w:w="70" w:type="dxa"/>
            </w:tcMar>
            <w:vAlign w:val="center"/>
          </w:tcPr>
          <w:p w14:paraId="01C36D79" w14:textId="77777777" w:rsidR="00111E8E" w:rsidRPr="00AA59DE" w:rsidRDefault="00111E8E" w:rsidP="00111E8E">
            <w:pPr>
              <w:jc w:val="center"/>
              <w:rPr>
                <w:rFonts w:ascii="Arial" w:hAnsi="Arial" w:cs="Arial"/>
                <w:b/>
                <w:bCs/>
                <w:sz w:val="16"/>
                <w:szCs w:val="16"/>
                <w:lang w:val="en-GB"/>
              </w:rPr>
            </w:pPr>
            <w:r w:rsidRPr="00AA59DE">
              <w:rPr>
                <w:rFonts w:ascii="Arial" w:hAnsi="Arial" w:cs="Arial"/>
                <w:b/>
                <w:sz w:val="16"/>
                <w:szCs w:val="16"/>
                <w:lang w:val="en-GB"/>
              </w:rPr>
              <w:t>LI</w:t>
            </w:r>
          </w:p>
        </w:tc>
        <w:tc>
          <w:tcPr>
            <w:tcW w:w="778" w:type="pct"/>
            <w:noWrap/>
            <w:tcMar>
              <w:top w:w="0" w:type="dxa"/>
              <w:left w:w="70" w:type="dxa"/>
              <w:bottom w:w="0" w:type="dxa"/>
              <w:right w:w="70" w:type="dxa"/>
            </w:tcMar>
            <w:vAlign w:val="center"/>
          </w:tcPr>
          <w:p w14:paraId="414B67D7" w14:textId="77777777" w:rsidR="00111E8E" w:rsidRPr="00AA59DE" w:rsidRDefault="00111E8E" w:rsidP="00111E8E">
            <w:pPr>
              <w:jc w:val="center"/>
              <w:rPr>
                <w:rFonts w:ascii="Arial" w:hAnsi="Arial" w:cs="Arial"/>
                <w:b/>
                <w:bCs/>
                <w:sz w:val="16"/>
                <w:szCs w:val="16"/>
                <w:lang w:val="en-GB"/>
              </w:rPr>
            </w:pPr>
            <w:r w:rsidRPr="00AA59DE">
              <w:rPr>
                <w:rFonts w:ascii="Arial" w:hAnsi="Arial" w:cs="Arial"/>
                <w:b/>
                <w:sz w:val="16"/>
                <w:szCs w:val="16"/>
                <w:lang w:val="en-GB"/>
              </w:rPr>
              <w:t>Marking</w:t>
            </w:r>
          </w:p>
        </w:tc>
        <w:tc>
          <w:tcPr>
            <w:tcW w:w="580" w:type="pct"/>
            <w:noWrap/>
            <w:tcMar>
              <w:top w:w="0" w:type="dxa"/>
              <w:left w:w="70" w:type="dxa"/>
              <w:bottom w:w="0" w:type="dxa"/>
              <w:right w:w="70" w:type="dxa"/>
            </w:tcMar>
            <w:vAlign w:val="center"/>
          </w:tcPr>
          <w:p w14:paraId="04DB7562" w14:textId="77777777" w:rsidR="00111E8E" w:rsidRPr="00AA59DE" w:rsidRDefault="00111E8E" w:rsidP="00111E8E">
            <w:pPr>
              <w:jc w:val="center"/>
              <w:rPr>
                <w:rFonts w:ascii="Arial" w:hAnsi="Arial" w:cs="Arial"/>
                <w:b/>
                <w:bCs/>
                <w:sz w:val="16"/>
                <w:szCs w:val="16"/>
                <w:lang w:val="en-GB"/>
              </w:rPr>
            </w:pPr>
            <w:r w:rsidRPr="00AA59DE">
              <w:rPr>
                <w:rFonts w:ascii="Arial" w:hAnsi="Arial" w:cs="Arial"/>
                <w:b/>
                <w:bCs/>
                <w:noProof/>
                <w:sz w:val="16"/>
                <w:szCs w:val="16"/>
                <w:lang w:val="en-GB" w:eastAsia="en-GB"/>
              </w:rPr>
              <w:drawing>
                <wp:inline distT="0" distB="0" distL="0" distR="0" wp14:anchorId="0B75F33E" wp14:editId="470150B0">
                  <wp:extent cx="219075" cy="200025"/>
                  <wp:effectExtent l="0" t="0" r="9525" b="9525"/>
                  <wp:docPr id="26" name="Grafik 26" descr="cid:image001.jpg@01D3AFE9.FBA08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3AFE9.FBA08C40"/>
                          <pic:cNvPicPr>
                            <a:picLocks noChangeAspect="1" noChangeArrowheads="1"/>
                          </pic:cNvPicPr>
                        </pic:nvPicPr>
                        <pic:blipFill>
                          <a:blip r:embed="rId25" r:link="rId2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535" w:type="pct"/>
            <w:noWrap/>
            <w:tcMar>
              <w:top w:w="0" w:type="dxa"/>
              <w:left w:w="70" w:type="dxa"/>
              <w:bottom w:w="0" w:type="dxa"/>
              <w:right w:w="70" w:type="dxa"/>
            </w:tcMar>
            <w:vAlign w:val="center"/>
          </w:tcPr>
          <w:p w14:paraId="7232E5A6" w14:textId="77777777" w:rsidR="00111E8E" w:rsidRPr="00AA59DE" w:rsidRDefault="00111E8E" w:rsidP="00111E8E">
            <w:pPr>
              <w:jc w:val="center"/>
              <w:rPr>
                <w:rFonts w:ascii="Arial" w:hAnsi="Arial" w:cs="Arial"/>
                <w:b/>
                <w:bCs/>
                <w:sz w:val="16"/>
                <w:szCs w:val="16"/>
                <w:lang w:val="en-GB"/>
              </w:rPr>
            </w:pPr>
            <w:r w:rsidRPr="00AA59DE">
              <w:rPr>
                <w:rFonts w:ascii="Arial" w:hAnsi="Arial" w:cs="Arial"/>
                <w:b/>
                <w:sz w:val="16"/>
                <w:szCs w:val="16"/>
                <w:lang w:val="en-GB"/>
              </w:rPr>
              <w:t>M+S</w:t>
            </w:r>
          </w:p>
        </w:tc>
        <w:tc>
          <w:tcPr>
            <w:tcW w:w="963" w:type="pct"/>
            <w:noWrap/>
            <w:tcMar>
              <w:top w:w="0" w:type="dxa"/>
              <w:left w:w="70" w:type="dxa"/>
              <w:bottom w:w="0" w:type="dxa"/>
              <w:right w:w="70" w:type="dxa"/>
            </w:tcMar>
            <w:vAlign w:val="center"/>
          </w:tcPr>
          <w:p w14:paraId="25A10239" w14:textId="77777777" w:rsidR="00111E8E" w:rsidRPr="00AA59DE" w:rsidRDefault="00111E8E" w:rsidP="00111E8E">
            <w:pPr>
              <w:jc w:val="center"/>
              <w:rPr>
                <w:rFonts w:ascii="Arial" w:hAnsi="Arial" w:cs="Arial"/>
                <w:b/>
                <w:bCs/>
                <w:sz w:val="16"/>
                <w:szCs w:val="16"/>
                <w:lang w:val="en-GB"/>
              </w:rPr>
            </w:pPr>
            <w:r w:rsidRPr="00AA59DE">
              <w:rPr>
                <w:rFonts w:ascii="Arial" w:hAnsi="Arial" w:cs="Arial"/>
                <w:b/>
                <w:sz w:val="16"/>
                <w:szCs w:val="16"/>
                <w:lang w:val="en-GB"/>
              </w:rPr>
              <w:t>Availability</w:t>
            </w:r>
          </w:p>
        </w:tc>
      </w:tr>
      <w:tr w:rsidR="00615BDD" w:rsidRPr="00615BDD" w14:paraId="70C4D439"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3A8340A"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AM09 TT</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46E15081"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325/95R24</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CDA3BC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162/160K</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B34361B"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D/C/W1 69</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D0C8A77" w14:textId="558D79B5" w:rsidR="00615BDD" w:rsidRPr="00615BDD" w:rsidRDefault="00615BDD" w:rsidP="00615BDD">
            <w:pPr>
              <w:jc w:val="center"/>
              <w:rPr>
                <w:rFonts w:ascii="Arial" w:hAnsi="Arial" w:cs="Arial"/>
                <w:bCs/>
                <w:noProof/>
                <w:sz w:val="16"/>
                <w:szCs w:val="16"/>
                <w:lang w:val="en-GB" w:eastAsia="en-GB"/>
              </w:rPr>
            </w:pPr>
            <w:r w:rsidRPr="00176709">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528DD5B" w14:textId="4386D4B4" w:rsidR="00615BDD" w:rsidRPr="00615BDD" w:rsidRDefault="00615BDD" w:rsidP="00615BDD">
            <w:pPr>
              <w:jc w:val="center"/>
              <w:rPr>
                <w:rFonts w:ascii="Arial" w:hAnsi="Arial" w:cs="Arial"/>
                <w:bCs/>
                <w:sz w:val="16"/>
                <w:szCs w:val="16"/>
                <w:lang w:val="en-GB"/>
              </w:rPr>
            </w:pPr>
            <w:r w:rsidRPr="00693F31">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3BC0DC01" w14:textId="6881F5B7"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6F75594C"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4A0E81F2"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AM09</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299C08D7"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20BF77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156/150K</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0021AEDC"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D/B/W1 67dB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273DCF7E" w14:textId="77777777" w:rsidR="00615BDD" w:rsidRPr="00615BDD" w:rsidRDefault="00615BDD" w:rsidP="00615BDD">
            <w:pPr>
              <w:jc w:val="center"/>
              <w:rPr>
                <w:rFonts w:ascii="Arial" w:hAnsi="Arial" w:cs="Arial"/>
                <w:bCs/>
                <w:noProof/>
                <w:sz w:val="16"/>
                <w:szCs w:val="16"/>
                <w:lang w:val="en-GB" w:eastAsia="en-GB"/>
              </w:rPr>
            </w:pPr>
            <w:r w:rsidRPr="00615BDD">
              <w:rPr>
                <w:rFonts w:ascii="Arial" w:hAnsi="Arial" w:cs="Arial"/>
                <w:bCs/>
                <w:noProof/>
                <w:sz w:val="16"/>
                <w:szCs w:val="16"/>
                <w:lang w:val="en-GB" w:eastAsia="en-GB"/>
              </w:rPr>
              <w:t>-</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94DD6A4" w14:textId="1B73D8CD" w:rsidR="00615BDD" w:rsidRPr="00615BDD" w:rsidRDefault="00615BDD" w:rsidP="00615BDD">
            <w:pPr>
              <w:jc w:val="center"/>
              <w:rPr>
                <w:rFonts w:ascii="Arial" w:hAnsi="Arial" w:cs="Arial"/>
                <w:bCs/>
                <w:sz w:val="16"/>
                <w:szCs w:val="16"/>
                <w:lang w:val="en-GB"/>
              </w:rPr>
            </w:pPr>
            <w:r w:rsidRPr="00693F31">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A30067B" w14:textId="3E9B7FDE"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73FB498B"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EFB6CB"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1E4438BB"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13R22.5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3A410D24"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156/150K</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CA1E22F"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D/C/W1 68dB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96F298D" w14:textId="77777777" w:rsidR="00615BDD" w:rsidRPr="00615BDD" w:rsidRDefault="00615BDD" w:rsidP="00615BDD">
            <w:pPr>
              <w:jc w:val="center"/>
              <w:rPr>
                <w:rFonts w:ascii="Arial" w:hAnsi="Arial" w:cs="Arial"/>
                <w:bCs/>
                <w:noProof/>
                <w:sz w:val="16"/>
                <w:szCs w:val="16"/>
                <w:lang w:val="en-GB" w:eastAsia="en-GB"/>
              </w:rPr>
            </w:pPr>
            <w:r w:rsidRPr="00615BDD">
              <w:rPr>
                <w:rFonts w:ascii="Arial" w:hAnsi="Arial" w:cs="Arial"/>
                <w:bCs/>
                <w:noProof/>
                <w:sz w:val="16"/>
                <w:szCs w:val="16"/>
                <w:lang w:val="en-GB" w:eastAsia="en-GB"/>
              </w:rPr>
              <w:t>-</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899BF18" w14:textId="29486750" w:rsidR="00615BDD" w:rsidRPr="00615BDD" w:rsidRDefault="00615BDD" w:rsidP="00615BDD">
            <w:pPr>
              <w:jc w:val="center"/>
              <w:rPr>
                <w:rFonts w:ascii="Arial" w:hAnsi="Arial" w:cs="Arial"/>
                <w:bCs/>
                <w:sz w:val="16"/>
                <w:szCs w:val="16"/>
                <w:lang w:val="en-GB"/>
              </w:rPr>
            </w:pPr>
            <w:r w:rsidRPr="00693F31">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1D44D064" w14:textId="065CAA8C"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5CAE66D8"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A4142B3"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04A8816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325/95R24</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F7924FC"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162/160K</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758CA5D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D/C/W1 69</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FC3488E" w14:textId="311BB5CB" w:rsidR="00615BDD" w:rsidRPr="00615BDD" w:rsidRDefault="00615BDD" w:rsidP="00615BDD">
            <w:pPr>
              <w:jc w:val="center"/>
              <w:rPr>
                <w:rFonts w:ascii="Arial" w:hAnsi="Arial" w:cs="Arial"/>
                <w:bCs/>
                <w:noProof/>
                <w:sz w:val="16"/>
                <w:szCs w:val="16"/>
                <w:lang w:val="en-GB" w:eastAsia="en-GB"/>
              </w:rPr>
            </w:pPr>
            <w:r w:rsidRPr="009B269D">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1C33771" w14:textId="55F4B998" w:rsidR="00615BDD" w:rsidRPr="00615BDD" w:rsidRDefault="00615BDD" w:rsidP="00615BDD">
            <w:pPr>
              <w:jc w:val="center"/>
              <w:rPr>
                <w:rFonts w:ascii="Arial" w:hAnsi="Arial" w:cs="Arial"/>
                <w:bCs/>
                <w:sz w:val="16"/>
                <w:szCs w:val="16"/>
                <w:lang w:val="en-GB"/>
              </w:rPr>
            </w:pPr>
            <w:r w:rsidRPr="00693F31">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6932CB4E" w14:textId="34286805"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58BD39AA"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29AC61CF"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DM09</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553106E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54E2E1C6"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156/150K</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EFC4D90"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D/C/W1 70dB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0383E9D" w14:textId="701D4C78" w:rsidR="00615BDD" w:rsidRPr="00615BDD" w:rsidRDefault="00615BDD" w:rsidP="00615BDD">
            <w:pPr>
              <w:jc w:val="center"/>
              <w:rPr>
                <w:rFonts w:ascii="Arial" w:hAnsi="Arial" w:cs="Arial"/>
                <w:bCs/>
                <w:noProof/>
                <w:sz w:val="16"/>
                <w:szCs w:val="16"/>
                <w:lang w:val="en-GB" w:eastAsia="en-GB"/>
              </w:rPr>
            </w:pPr>
            <w:r w:rsidRPr="009B269D">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18C6FACF" w14:textId="73C2F68C" w:rsidR="00615BDD" w:rsidRPr="00615BDD" w:rsidRDefault="00615BDD" w:rsidP="00615BDD">
            <w:pPr>
              <w:jc w:val="center"/>
              <w:rPr>
                <w:rFonts w:ascii="Arial" w:hAnsi="Arial" w:cs="Arial"/>
                <w:bCs/>
                <w:sz w:val="16"/>
                <w:szCs w:val="16"/>
                <w:lang w:val="en-GB"/>
              </w:rPr>
            </w:pPr>
            <w:r w:rsidRPr="00693F31">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4908EA6" w14:textId="51D0186A"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0C1F68E9"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5A13E9"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10BAB3BB"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13R22.5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58DB791"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156/150K</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08C81D15"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D/C/W2 75dB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0105539" w14:textId="6980ADA7" w:rsidR="00615BDD" w:rsidRPr="00615BDD" w:rsidRDefault="00615BDD" w:rsidP="00615BDD">
            <w:pPr>
              <w:jc w:val="center"/>
              <w:rPr>
                <w:rFonts w:ascii="Arial" w:hAnsi="Arial" w:cs="Arial"/>
                <w:bCs/>
                <w:noProof/>
                <w:sz w:val="16"/>
                <w:szCs w:val="16"/>
                <w:lang w:val="en-GB" w:eastAsia="en-GB"/>
              </w:rPr>
            </w:pPr>
            <w:r w:rsidRPr="009B269D">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DA20DBA" w14:textId="5CEDA87E" w:rsidR="00615BDD" w:rsidRPr="00615BDD" w:rsidRDefault="00615BDD" w:rsidP="00615BDD">
            <w:pPr>
              <w:jc w:val="center"/>
              <w:rPr>
                <w:rFonts w:ascii="Arial" w:hAnsi="Arial" w:cs="Arial"/>
                <w:bCs/>
                <w:sz w:val="16"/>
                <w:szCs w:val="16"/>
                <w:lang w:val="en-GB"/>
              </w:rPr>
            </w:pPr>
            <w:r w:rsidRPr="00693F31">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1CF55DE2" w14:textId="7D9BD6DD"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6C465D41"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2C0870B0"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AM15+</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5AD7D2B3"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385/65R22.5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24BAF0CD"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158L(160K)</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32B49ECC"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C/C/W2 74dB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563CC609" w14:textId="77777777" w:rsidR="00615BDD" w:rsidRPr="00615BDD" w:rsidRDefault="00615BDD" w:rsidP="00615BDD">
            <w:pPr>
              <w:jc w:val="center"/>
              <w:rPr>
                <w:rFonts w:ascii="Arial" w:hAnsi="Arial" w:cs="Arial"/>
                <w:bCs/>
                <w:noProof/>
                <w:sz w:val="16"/>
                <w:szCs w:val="16"/>
                <w:lang w:val="en-GB" w:eastAsia="en-GB"/>
              </w:rPr>
            </w:pPr>
            <w:r w:rsidRPr="00615BDD">
              <w:rPr>
                <w:rFonts w:ascii="Arial" w:hAnsi="Arial" w:cs="Arial"/>
                <w:bCs/>
                <w:noProof/>
                <w:sz w:val="16"/>
                <w:szCs w:val="16"/>
                <w:lang w:val="en-GB" w:eastAsia="en-GB"/>
              </w:rPr>
              <w:t>-</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4861D82" w14:textId="71333701" w:rsidR="00615BDD" w:rsidRPr="00615BDD" w:rsidRDefault="00615BDD" w:rsidP="00615BDD">
            <w:pPr>
              <w:jc w:val="center"/>
              <w:rPr>
                <w:rFonts w:ascii="Arial" w:hAnsi="Arial" w:cs="Arial"/>
                <w:bCs/>
                <w:sz w:val="16"/>
                <w:szCs w:val="16"/>
                <w:lang w:val="en-GB"/>
              </w:rPr>
            </w:pPr>
            <w:r w:rsidRPr="00693F31">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827070D" w14:textId="29BEB862"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72F70EEE"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62747727"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DM 06 TT</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290C0CC7"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325/95R24</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E530090"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162/160K</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1497F15"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D/C/W2 73dB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B9D429C" w14:textId="471ED5C5" w:rsidR="00615BDD" w:rsidRPr="00615BDD" w:rsidRDefault="00615BDD" w:rsidP="00615BDD">
            <w:pPr>
              <w:jc w:val="center"/>
              <w:rPr>
                <w:rFonts w:ascii="Arial" w:hAnsi="Arial" w:cs="Arial"/>
                <w:bCs/>
                <w:noProof/>
                <w:sz w:val="16"/>
                <w:szCs w:val="16"/>
                <w:lang w:val="en-GB" w:eastAsia="en-GB"/>
              </w:rPr>
            </w:pPr>
            <w:r w:rsidRPr="001D6148">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3B114FC9" w14:textId="19538C66" w:rsidR="00615BDD" w:rsidRPr="00615BDD" w:rsidRDefault="00615BDD" w:rsidP="00615BDD">
            <w:pPr>
              <w:jc w:val="center"/>
              <w:rPr>
                <w:rFonts w:ascii="Arial" w:hAnsi="Arial" w:cs="Arial"/>
                <w:bCs/>
                <w:sz w:val="16"/>
                <w:szCs w:val="16"/>
                <w:lang w:val="en-GB"/>
              </w:rPr>
            </w:pPr>
            <w:r w:rsidRPr="00693F31">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22EA830" w14:textId="64507D26"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7B579BAC"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0B04A3F8"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DM06</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4C131CF6"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325/95R24</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44AE83B"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162/160K</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8BBD143"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D/C/W2 73dB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857C929" w14:textId="48C66AD1" w:rsidR="00615BDD" w:rsidRPr="00615BDD" w:rsidRDefault="00615BDD" w:rsidP="00615BDD">
            <w:pPr>
              <w:jc w:val="center"/>
              <w:rPr>
                <w:rFonts w:ascii="Arial" w:hAnsi="Arial" w:cs="Arial"/>
                <w:bCs/>
                <w:noProof/>
                <w:sz w:val="16"/>
                <w:szCs w:val="16"/>
                <w:lang w:val="en-GB" w:eastAsia="en-GB"/>
              </w:rPr>
            </w:pPr>
            <w:r w:rsidRPr="001D6148">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ACD1138" w14:textId="213B447C" w:rsidR="00615BDD" w:rsidRPr="00615BDD" w:rsidRDefault="00615BDD" w:rsidP="00615BDD">
            <w:pPr>
              <w:jc w:val="center"/>
              <w:rPr>
                <w:rFonts w:ascii="Arial" w:hAnsi="Arial" w:cs="Arial"/>
                <w:bCs/>
                <w:sz w:val="16"/>
                <w:szCs w:val="16"/>
                <w:lang w:val="en-GB"/>
              </w:rPr>
            </w:pPr>
            <w:r w:rsidRPr="00693F31">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81A7DC5" w14:textId="24864989"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4856AB96"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6AFBFCA9"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AL10+</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6018BDE1"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385/65R22.5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30393C87"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160K(158L)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ED3CE14"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B/B/W1 70dB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3E95903C" w14:textId="77777777" w:rsidR="00615BDD" w:rsidRPr="00615BDD" w:rsidRDefault="00615BDD" w:rsidP="00615BDD">
            <w:pPr>
              <w:jc w:val="center"/>
              <w:rPr>
                <w:rFonts w:ascii="Arial" w:hAnsi="Arial" w:cs="Arial"/>
                <w:bCs/>
                <w:noProof/>
                <w:sz w:val="16"/>
                <w:szCs w:val="16"/>
                <w:lang w:val="en-GB" w:eastAsia="en-GB"/>
              </w:rPr>
            </w:pPr>
            <w:r w:rsidRPr="00615BDD">
              <w:rPr>
                <w:rFonts w:ascii="Arial" w:hAnsi="Arial" w:cs="Arial"/>
                <w:bCs/>
                <w:noProof/>
                <w:sz w:val="16"/>
                <w:szCs w:val="16"/>
                <w:lang w:val="en-GB" w:eastAsia="en-GB"/>
              </w:rPr>
              <w:t>-</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0ACB25C4"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E748D1F" w14:textId="32A8843A"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5A5A948A"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400184B7"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AL 10</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154D378D"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385/55R22.5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E58D23F"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160K (158L)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086934D"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B/C/W1 70dB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05CDD7B4" w14:textId="77777777" w:rsidR="00615BDD" w:rsidRPr="00615BDD" w:rsidRDefault="00615BDD" w:rsidP="00615BDD">
            <w:pPr>
              <w:jc w:val="center"/>
              <w:rPr>
                <w:rFonts w:ascii="Arial" w:hAnsi="Arial" w:cs="Arial"/>
                <w:bCs/>
                <w:noProof/>
                <w:sz w:val="16"/>
                <w:szCs w:val="16"/>
                <w:lang w:val="en-GB" w:eastAsia="en-GB"/>
              </w:rPr>
            </w:pPr>
            <w:r w:rsidRPr="00615BDD">
              <w:rPr>
                <w:rFonts w:ascii="Arial" w:hAnsi="Arial" w:cs="Arial"/>
                <w:bCs/>
                <w:noProof/>
                <w:sz w:val="16"/>
                <w:szCs w:val="16"/>
                <w:lang w:val="en-GB" w:eastAsia="en-GB"/>
              </w:rPr>
              <w:t>-</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4D8C8FE"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BA37F61" w14:textId="4BB93690"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775DA005"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600145FA"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DL10</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2BE66B7A"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295/80R22.5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1B5F120"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152/148M</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7BF02F3D"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C/C/W1 72dB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8513677" w14:textId="7C2D7118"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6EA33E15" w14:textId="4EB349D7"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7919714" w14:textId="106B2C3D" w:rsidR="00615BDD" w:rsidRPr="00615BDD" w:rsidRDefault="00615BDD" w:rsidP="00615BDD">
            <w:pPr>
              <w:jc w:val="center"/>
              <w:rPr>
                <w:rFonts w:ascii="Arial" w:hAnsi="Arial" w:cs="Arial"/>
                <w:bCs/>
                <w:sz w:val="16"/>
                <w:szCs w:val="16"/>
                <w:lang w:val="en-GB"/>
              </w:rPr>
            </w:pPr>
            <w:r w:rsidRPr="008E2CE8">
              <w:rPr>
                <w:rFonts w:ascii="Wingdings" w:hAnsi="Wingdings" w:cs="Calibri"/>
                <w:color w:val="000000"/>
                <w:sz w:val="18"/>
                <w:szCs w:val="18"/>
              </w:rPr>
              <w:t>þ</w:t>
            </w:r>
          </w:p>
        </w:tc>
      </w:tr>
      <w:tr w:rsidR="00615BDD" w:rsidRPr="00615BDD" w14:paraId="673BBFE5"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5DD0E423"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AL20w</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31CD0A87"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315/70R22.5  </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2219A18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C5692A1"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B/C/W1 68dB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30441B7B" w14:textId="40BCEDAC"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3FDF143A" w14:textId="47CB6A17"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C17C70A" w14:textId="7999304B"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 xml:space="preserve">Nov. </w:t>
            </w:r>
            <w:r>
              <w:rPr>
                <w:rFonts w:ascii="Arial" w:hAnsi="Arial" w:cs="Arial"/>
                <w:bCs/>
                <w:sz w:val="16"/>
                <w:szCs w:val="16"/>
                <w:lang w:val="en-GB"/>
              </w:rPr>
              <w:t>2021</w:t>
            </w:r>
          </w:p>
        </w:tc>
      </w:tr>
      <w:tr w:rsidR="00615BDD" w:rsidRPr="00615BDD" w14:paraId="22448374"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A3D985E"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280B48BC"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315/60R22.5 </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53F20E11"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154/148L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08127DBE"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B/C/W1 70dB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86E9426" w14:textId="56EE2E4A"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5366380" w14:textId="7B68BB0B"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293FC58" w14:textId="38186EA1" w:rsidR="00615BDD" w:rsidRPr="00615BDD" w:rsidRDefault="00615BDD" w:rsidP="00615BDD">
            <w:pPr>
              <w:jc w:val="center"/>
              <w:rPr>
                <w:rFonts w:ascii="Arial" w:hAnsi="Arial" w:cs="Arial"/>
                <w:bCs/>
                <w:sz w:val="16"/>
                <w:szCs w:val="16"/>
                <w:lang w:val="en-GB"/>
              </w:rPr>
            </w:pPr>
            <w:r w:rsidRPr="00A778B5">
              <w:rPr>
                <w:rFonts w:ascii="Wingdings" w:hAnsi="Wingdings" w:cs="Calibri"/>
                <w:color w:val="000000"/>
                <w:sz w:val="18"/>
                <w:szCs w:val="18"/>
              </w:rPr>
              <w:t>þ</w:t>
            </w:r>
          </w:p>
        </w:tc>
      </w:tr>
      <w:tr w:rsidR="00615BDD" w:rsidRPr="00615BDD" w14:paraId="2EA2B724"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73B78E"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2755A831"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295/60R22.5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C221EF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150/147L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40AC84A"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B/C/W1 70dB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CB2A191" w14:textId="6ADD5F9A"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3BECF39E" w14:textId="560FF166"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C4ADA3B" w14:textId="18C11271" w:rsidR="00615BDD" w:rsidRPr="00615BDD" w:rsidRDefault="00615BDD" w:rsidP="00615BDD">
            <w:pPr>
              <w:jc w:val="center"/>
              <w:rPr>
                <w:rFonts w:ascii="Arial" w:hAnsi="Arial" w:cs="Arial"/>
                <w:bCs/>
                <w:sz w:val="16"/>
                <w:szCs w:val="16"/>
                <w:lang w:val="en-GB"/>
              </w:rPr>
            </w:pPr>
            <w:r w:rsidRPr="00A778B5">
              <w:rPr>
                <w:rFonts w:ascii="Wingdings" w:hAnsi="Wingdings" w:cs="Calibri"/>
                <w:color w:val="000000"/>
                <w:sz w:val="18"/>
                <w:szCs w:val="18"/>
              </w:rPr>
              <w:t>þ</w:t>
            </w:r>
          </w:p>
        </w:tc>
      </w:tr>
      <w:tr w:rsidR="00615BDD" w:rsidRPr="00615BDD" w14:paraId="2878E3E6"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58B247"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6CBC0B3B"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355/50R22.5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0507D48B"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8718096"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B/C/W1 72dB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55EB4C9" w14:textId="07A5BAC0"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D4A6900" w14:textId="4726FE66"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AAAE0A5" w14:textId="0BB1163C"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 xml:space="preserve">Nov. </w:t>
            </w:r>
            <w:r>
              <w:rPr>
                <w:rFonts w:ascii="Arial" w:hAnsi="Arial" w:cs="Arial"/>
                <w:bCs/>
                <w:sz w:val="16"/>
                <w:szCs w:val="16"/>
                <w:lang w:val="en-GB"/>
              </w:rPr>
              <w:t>2021</w:t>
            </w:r>
          </w:p>
        </w:tc>
      </w:tr>
      <w:tr w:rsidR="00615BDD" w:rsidRPr="00615BDD" w14:paraId="17F35C00"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40CBACBF"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DL20w</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60AEEC15"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31A3D385"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156/150L (154/150M)</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74F672C0"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B/C/W1 70dB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D9D1CFF" w14:textId="402EFD08"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F6E362E" w14:textId="4B09E5B1"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22170DB" w14:textId="4763F414" w:rsidR="00615BDD" w:rsidRPr="00615BDD" w:rsidRDefault="00615BDD" w:rsidP="00615BDD">
            <w:pPr>
              <w:jc w:val="center"/>
              <w:rPr>
                <w:rFonts w:ascii="Arial" w:hAnsi="Arial" w:cs="Arial"/>
                <w:bCs/>
                <w:sz w:val="16"/>
                <w:szCs w:val="16"/>
                <w:lang w:val="en-GB"/>
              </w:rPr>
            </w:pPr>
            <w:r w:rsidRPr="00176709">
              <w:rPr>
                <w:rFonts w:ascii="Wingdings" w:hAnsi="Wingdings" w:cs="Calibri"/>
                <w:color w:val="000000"/>
                <w:sz w:val="18"/>
                <w:szCs w:val="18"/>
              </w:rPr>
              <w:t>þ</w:t>
            </w:r>
            <w:r w:rsidRPr="00615BDD">
              <w:rPr>
                <w:rFonts w:ascii="Arial" w:hAnsi="Arial" w:cs="Arial"/>
                <w:bCs/>
                <w:sz w:val="16"/>
                <w:szCs w:val="16"/>
                <w:lang w:val="en-GB"/>
              </w:rPr>
              <w:t xml:space="preserve"> þ</w:t>
            </w:r>
          </w:p>
        </w:tc>
      </w:tr>
      <w:tr w:rsidR="00615BDD" w:rsidRPr="00615BDD" w14:paraId="059C781B"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1D28B0"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6FAEED15"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315/70R22.5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24CA364B"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154/150L (152/148M)</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7C9191DE"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B/C/W1 69dB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795DB72" w14:textId="5BBF88D2"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B109089" w14:textId="62AFB82F"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5585B5CE" w14:textId="7F0587EB"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 xml:space="preserve">Nov. </w:t>
            </w:r>
            <w:r>
              <w:rPr>
                <w:rFonts w:ascii="Arial" w:hAnsi="Arial" w:cs="Arial"/>
                <w:bCs/>
                <w:sz w:val="16"/>
                <w:szCs w:val="16"/>
                <w:lang w:val="en-GB"/>
              </w:rPr>
              <w:t>2021</w:t>
            </w:r>
          </w:p>
        </w:tc>
      </w:tr>
      <w:tr w:rsidR="00615BDD" w:rsidRPr="00615BDD" w14:paraId="3CA36879"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EB8563C"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60D11F00"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315/60R22.5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519F2FB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152/148L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2F6952F"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B/C/W1 72dB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8C62922" w14:textId="76861CA4"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524B6E5" w14:textId="63D7B144"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C895C35" w14:textId="256DDCB5"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23C79123"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EBB050"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63D7DC67"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295/60R22.5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B2F5879"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150/147L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261F9DE"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B/C/W1 72dB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3BB804E" w14:textId="0064BB60"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B361530" w14:textId="0FCC781E"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4D7BF02" w14:textId="07DFE5D4"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49AA4A32"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3A17A449"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AH31</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380663AE"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295/80R22.5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82AD7E9"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154/149M</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EA9ED5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C/B/W1 73dB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680331CB" w14:textId="2A0ACE80"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D9A1701" w14:textId="649A7782"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B716E88" w14:textId="6B0CE2C3"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4C5ECFB9"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4ED447F"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3D6977EE"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315/70R22.5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22ABD5B"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0CAF0203"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C/B/W1 73dB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30ECD82D" w14:textId="6519E5CD"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92DFAD6" w14:textId="13BF6024"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3FC97F8" w14:textId="6AD43A39"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3307ED96"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C53C2BF"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646311B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47ABB542"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156/150L (154/150M)</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215570A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C/B/W1 73dB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65CFA20A" w14:textId="504E7413"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69883EA2" w14:textId="0EDC896E"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AD7C75C" w14:textId="789C57B4"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464AA1D8"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32732D"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74795D76"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385/65R22.5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F036915"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 xml:space="preserve">164K </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70E33626"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C/B/W1 69dB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7A142D2" w14:textId="4804DA06"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608D453C" w14:textId="7C6E84D3"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6A5EB8F" w14:textId="6E4CEBF7"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49FEDACE"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2FAD97"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182356B2"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385/55R22.5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EC1A02A"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160K (158L)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052A3943"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C/B/W1 69dB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3FE37630" w14:textId="4280E224"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1439E7C8" w14:textId="5C61D7B9"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C7D9D0E" w14:textId="1F91F517"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53F769D5"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511CFDEE"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DH31</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60467F4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295/80R22.5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0B8DD59C"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152/148M</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5B487D17"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D/C/W2 75dB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6F3B6C6" w14:textId="21B4052F"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EB76E1F" w14:textId="2E7DD943"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6E086AD5" w14:textId="2FC57FBA"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2DD43DA1"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A40557"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106DC934"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315/70R22.5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5ECC8743"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154/150L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676DF818"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D/C/W2 75dB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0D399FF" w14:textId="7AFD89B3"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0C786FB" w14:textId="27D3DBCF"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11921FA2" w14:textId="163459B1"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33EBCD72"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4D10AC"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21855F64"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14A94F0E"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156/150L (154/150M)</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3E4A89C1"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D/C/W2 75dB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C937765" w14:textId="559C7DA2"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50584611" w14:textId="0DFEFFC0"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6584D4FD" w14:textId="45FFE1DB"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3B97DFB7"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8355897"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 xml:space="preserve">    AL 22</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31949251"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295/80R22.5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2BBDF1D6"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154/149M</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30F3725D"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C/B/W1 69db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677288A" w14:textId="7C6BA9E7"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45AE5F0" w14:textId="2341FB7A"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E33FDAE" w14:textId="7D7940FC"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49782698"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C6E51B6" w14:textId="77777777" w:rsidR="00615BDD" w:rsidRPr="00615BDD" w:rsidRDefault="00615BDD" w:rsidP="00615BDD">
            <w:pPr>
              <w:jc w:val="center"/>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3F4191FA"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315/80R22.5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5189FC03"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156/150L</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3595D0EA"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C/B/W1 69dB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4F7C61F8" w14:textId="4E979F99"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1C75370" w14:textId="38B1C6F2"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06D8E28E" w14:textId="4EB7A638"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r w:rsidR="00615BDD" w:rsidRPr="00615BDD" w14:paraId="09113EEC" w14:textId="77777777" w:rsidTr="00615BDD">
        <w:trPr>
          <w:trHeight w:val="300"/>
        </w:trPr>
        <w:tc>
          <w:tcPr>
            <w:tcW w:w="510" w:type="pct"/>
            <w:tcBorders>
              <w:top w:val="single" w:sz="4" w:space="0" w:color="auto"/>
              <w:left w:val="single" w:sz="4" w:space="0" w:color="auto"/>
              <w:bottom w:val="single" w:sz="4" w:space="0" w:color="auto"/>
              <w:right w:val="single" w:sz="4" w:space="0" w:color="auto"/>
            </w:tcBorders>
            <w:shd w:val="clear" w:color="000000" w:fill="FFFFFF"/>
            <w:tcMar>
              <w:top w:w="0" w:type="dxa"/>
              <w:left w:w="70" w:type="dxa"/>
              <w:bottom w:w="0" w:type="dxa"/>
              <w:right w:w="70" w:type="dxa"/>
            </w:tcMar>
            <w:vAlign w:val="center"/>
          </w:tcPr>
          <w:p w14:paraId="216D7A39" w14:textId="77777777" w:rsidR="00615BDD" w:rsidRPr="00615BDD" w:rsidRDefault="00615BDD" w:rsidP="00615BDD">
            <w:pPr>
              <w:jc w:val="center"/>
              <w:rPr>
                <w:rFonts w:ascii="Arial" w:hAnsi="Arial" w:cs="Arial"/>
                <w:b/>
                <w:sz w:val="16"/>
                <w:szCs w:val="16"/>
                <w:lang w:val="en-GB"/>
              </w:rPr>
            </w:pPr>
            <w:r w:rsidRPr="00615BDD">
              <w:rPr>
                <w:rFonts w:ascii="Arial" w:hAnsi="Arial" w:cs="Arial"/>
                <w:b/>
                <w:sz w:val="16"/>
                <w:szCs w:val="16"/>
                <w:lang w:val="en-GB"/>
              </w:rPr>
              <w:t>AU04+</w:t>
            </w:r>
          </w:p>
        </w:tc>
        <w:tc>
          <w:tcPr>
            <w:tcW w:w="63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tcPr>
          <w:p w14:paraId="7FF6B0D9"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275/70R22.5</w:t>
            </w:r>
          </w:p>
        </w:tc>
        <w:tc>
          <w:tcPr>
            <w:tcW w:w="100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35EB745C"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150/148J (154/150M)</w:t>
            </w:r>
          </w:p>
        </w:tc>
        <w:tc>
          <w:tcPr>
            <w:tcW w:w="778"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vAlign w:val="center"/>
          </w:tcPr>
          <w:p w14:paraId="24DBCD42" w14:textId="77777777" w:rsidR="00615BDD" w:rsidRPr="00615BDD" w:rsidRDefault="00615BDD" w:rsidP="00615BDD">
            <w:pPr>
              <w:jc w:val="center"/>
              <w:rPr>
                <w:rFonts w:ascii="Arial" w:hAnsi="Arial" w:cs="Arial"/>
                <w:bCs/>
                <w:sz w:val="16"/>
                <w:szCs w:val="16"/>
                <w:lang w:val="en-GB"/>
              </w:rPr>
            </w:pPr>
            <w:r w:rsidRPr="00615BDD">
              <w:rPr>
                <w:rFonts w:ascii="Arial" w:hAnsi="Arial" w:cs="Arial"/>
                <w:bCs/>
                <w:sz w:val="16"/>
                <w:szCs w:val="16"/>
                <w:lang w:val="en-GB"/>
              </w:rPr>
              <w:t>D/B/W1 67dB</w:t>
            </w:r>
          </w:p>
        </w:tc>
        <w:tc>
          <w:tcPr>
            <w:tcW w:w="580"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1F5E1CAB" w14:textId="0BD05186" w:rsidR="00615BDD" w:rsidRPr="00615BDD" w:rsidRDefault="00615BDD" w:rsidP="00615BDD">
            <w:pPr>
              <w:jc w:val="center"/>
              <w:rPr>
                <w:rFonts w:ascii="Arial" w:hAnsi="Arial" w:cs="Arial"/>
                <w:bCs/>
                <w:noProof/>
                <w:sz w:val="16"/>
                <w:szCs w:val="16"/>
                <w:lang w:val="en-GB" w:eastAsia="en-GB"/>
              </w:rPr>
            </w:pPr>
            <w:r w:rsidRPr="00EF300C">
              <w:rPr>
                <w:rFonts w:ascii="Wingdings" w:hAnsi="Wingdings" w:cs="Calibri"/>
                <w:color w:val="000000"/>
                <w:sz w:val="18"/>
                <w:szCs w:val="18"/>
              </w:rPr>
              <w:t>þ</w:t>
            </w:r>
          </w:p>
        </w:tc>
        <w:tc>
          <w:tcPr>
            <w:tcW w:w="535"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787E8EBB" w14:textId="42CF9FC3" w:rsidR="00615BDD" w:rsidRPr="00615BDD" w:rsidRDefault="00615BDD" w:rsidP="00615BDD">
            <w:pPr>
              <w:jc w:val="center"/>
              <w:rPr>
                <w:rFonts w:ascii="Arial" w:hAnsi="Arial" w:cs="Arial"/>
                <w:bCs/>
                <w:sz w:val="16"/>
                <w:szCs w:val="16"/>
                <w:lang w:val="en-GB"/>
              </w:rPr>
            </w:pPr>
            <w:r w:rsidRPr="00FA3373">
              <w:rPr>
                <w:rFonts w:ascii="Wingdings" w:hAnsi="Wingdings" w:cs="Calibri"/>
                <w:color w:val="000000"/>
                <w:sz w:val="18"/>
                <w:szCs w:val="18"/>
              </w:rPr>
              <w:t>þ</w:t>
            </w:r>
          </w:p>
        </w:tc>
        <w:tc>
          <w:tcPr>
            <w:tcW w:w="963" w:type="pct"/>
            <w:tcBorders>
              <w:top w:val="single" w:sz="4" w:space="0" w:color="auto"/>
              <w:left w:val="single" w:sz="4" w:space="0" w:color="auto"/>
              <w:bottom w:val="single" w:sz="4" w:space="0" w:color="auto"/>
              <w:right w:val="single" w:sz="4" w:space="0" w:color="auto"/>
            </w:tcBorders>
            <w:shd w:val="clear" w:color="000000" w:fill="FFFFFF"/>
            <w:noWrap/>
            <w:tcMar>
              <w:top w:w="0" w:type="dxa"/>
              <w:left w:w="70" w:type="dxa"/>
              <w:bottom w:w="0" w:type="dxa"/>
              <w:right w:w="70" w:type="dxa"/>
            </w:tcMar>
          </w:tcPr>
          <w:p w14:paraId="2A368822" w14:textId="5870C537" w:rsidR="00615BDD" w:rsidRPr="00615BDD" w:rsidRDefault="00615BDD" w:rsidP="00615BDD">
            <w:pPr>
              <w:jc w:val="center"/>
              <w:rPr>
                <w:rFonts w:ascii="Arial" w:hAnsi="Arial" w:cs="Arial"/>
                <w:bCs/>
                <w:sz w:val="16"/>
                <w:szCs w:val="16"/>
                <w:lang w:val="en-GB"/>
              </w:rPr>
            </w:pPr>
            <w:r w:rsidRPr="00F537F7">
              <w:rPr>
                <w:rFonts w:ascii="Wingdings" w:hAnsi="Wingdings" w:cs="Calibri"/>
                <w:color w:val="000000"/>
                <w:sz w:val="18"/>
                <w:szCs w:val="18"/>
              </w:rPr>
              <w:t>þ</w:t>
            </w:r>
          </w:p>
        </w:tc>
      </w:tr>
    </w:tbl>
    <w:p w14:paraId="7768D310" w14:textId="77777777" w:rsidR="00111E8E" w:rsidRPr="00AA59DE" w:rsidRDefault="00111E8E" w:rsidP="00111E8E">
      <w:pPr>
        <w:snapToGrid w:val="0"/>
        <w:spacing w:line="276" w:lineRule="auto"/>
        <w:ind w:rightChars="197" w:right="394"/>
        <w:jc w:val="left"/>
        <w:rPr>
          <w:rFonts w:ascii="Arial" w:hAnsi="Arial" w:cs="Arial"/>
          <w:b/>
          <w:bCs/>
          <w:sz w:val="16"/>
          <w:szCs w:val="16"/>
          <w:lang w:val="en-GB"/>
        </w:rPr>
      </w:pPr>
    </w:p>
    <w:p w14:paraId="1888AA6C" w14:textId="34420798" w:rsidR="00AA59DE" w:rsidRDefault="00AA59DE">
      <w:pPr>
        <w:widowControl/>
        <w:wordWrap/>
        <w:autoSpaceDE/>
        <w:autoSpaceDN/>
        <w:jc w:val="left"/>
        <w:rPr>
          <w:rFonts w:ascii="Times New Roman" w:eastAsia="Times New Roman"/>
          <w:b/>
          <w:bCs/>
          <w:color w:val="00000A"/>
          <w:kern w:val="0"/>
          <w:sz w:val="21"/>
          <w:szCs w:val="21"/>
          <w:lang w:val="en-GB" w:eastAsia="en-GB" w:bidi="en-GB"/>
        </w:rPr>
      </w:pPr>
      <w:r>
        <w:rPr>
          <w:rFonts w:ascii="Times New Roman" w:eastAsia="Times New Roman"/>
          <w:b/>
          <w:bCs/>
          <w:color w:val="00000A"/>
          <w:kern w:val="0"/>
          <w:sz w:val="21"/>
          <w:szCs w:val="21"/>
          <w:lang w:val="en-GB" w:eastAsia="en-GB" w:bidi="en-GB"/>
        </w:rPr>
        <w:br w:type="page"/>
      </w:r>
    </w:p>
    <w:p w14:paraId="1EA3EBB7" w14:textId="437A7B42" w:rsidR="00635C60" w:rsidRPr="00635C60" w:rsidRDefault="00635C60" w:rsidP="00635C60">
      <w:pPr>
        <w:snapToGrid w:val="0"/>
        <w:ind w:rightChars="-15" w:right="-30"/>
        <w:jc w:val="center"/>
        <w:rPr>
          <w:rFonts w:ascii="Helvetica" w:hAnsi="Helvetica"/>
          <w:b/>
          <w:snapToGrid w:val="0"/>
          <w:sz w:val="32"/>
        </w:rPr>
      </w:pPr>
      <w:r w:rsidRPr="00635C60">
        <w:rPr>
          <w:rFonts w:ascii="Helvetica" w:hAnsi="Helvetica"/>
          <w:b/>
          <w:snapToGrid w:val="0"/>
          <w:sz w:val="32"/>
        </w:rPr>
        <w:lastRenderedPageBreak/>
        <w:t>Hankook Tire supplies sizes</w:t>
      </w:r>
    </w:p>
    <w:p w14:paraId="1196A061" w14:textId="77777777" w:rsidR="00635C60" w:rsidRPr="00635C60" w:rsidRDefault="00635C60" w:rsidP="00635C60">
      <w:pPr>
        <w:snapToGrid w:val="0"/>
        <w:ind w:rightChars="-15" w:right="-30"/>
        <w:jc w:val="center"/>
        <w:rPr>
          <w:rFonts w:ascii="Helvetica" w:hAnsi="Helvetica"/>
          <w:b/>
          <w:snapToGrid w:val="0"/>
          <w:sz w:val="32"/>
        </w:rPr>
      </w:pPr>
      <w:r w:rsidRPr="00635C60">
        <w:rPr>
          <w:rFonts w:ascii="Helvetica" w:hAnsi="Helvetica"/>
          <w:b/>
          <w:snapToGrid w:val="0"/>
          <w:sz w:val="32"/>
        </w:rPr>
        <w:t>for original fitment on premium trucks</w:t>
      </w:r>
    </w:p>
    <w:p w14:paraId="5A9354FF" w14:textId="77777777" w:rsidR="00635C60" w:rsidRPr="00AD713A" w:rsidRDefault="00635C60" w:rsidP="00635C60">
      <w:pPr>
        <w:snapToGrid w:val="0"/>
        <w:ind w:rightChars="-15" w:right="-30"/>
        <w:rPr>
          <w:rFonts w:ascii="Times New Roman"/>
          <w:b/>
          <w:iCs/>
          <w:color w:val="000000"/>
          <w:sz w:val="21"/>
          <w:szCs w:val="21"/>
        </w:rPr>
      </w:pPr>
    </w:p>
    <w:p w14:paraId="61309779" w14:textId="7918D0D2" w:rsidR="00635C60" w:rsidRPr="00AA59DE" w:rsidRDefault="00635C60" w:rsidP="00635C60">
      <w:pPr>
        <w:spacing w:line="276" w:lineRule="auto"/>
        <w:rPr>
          <w:rFonts w:ascii="Times New Roman"/>
          <w:b/>
          <w:iCs/>
          <w:color w:val="000000" w:themeColor="text1"/>
          <w:sz w:val="22"/>
          <w:szCs w:val="22"/>
        </w:rPr>
      </w:pPr>
      <w:r w:rsidRPr="00AD713A">
        <w:rPr>
          <w:rFonts w:ascii="Times New Roman"/>
          <w:b/>
          <w:iCs/>
          <w:sz w:val="22"/>
          <w:szCs w:val="22"/>
        </w:rPr>
        <w:t>The Hankook original fitment portfolio for Daimler AG includes the tyre families; e-cube MAX for long-haul traffic, SmartWork for construction site applications and SmartFlex as an all-year solution. T</w:t>
      </w:r>
      <w:r>
        <w:rPr>
          <w:rFonts w:ascii="Times New Roman"/>
          <w:b/>
          <w:iCs/>
          <w:sz w:val="22"/>
          <w:szCs w:val="22"/>
        </w:rPr>
        <w:t xml:space="preserve">he tyre maker supplies </w:t>
      </w:r>
      <w:r w:rsidRPr="00AD713A">
        <w:rPr>
          <w:rFonts w:ascii="Times New Roman"/>
          <w:b/>
          <w:iCs/>
          <w:sz w:val="22"/>
          <w:szCs w:val="22"/>
        </w:rPr>
        <w:t xml:space="preserve">for </w:t>
      </w:r>
      <w:r w:rsidRPr="00AA59DE">
        <w:rPr>
          <w:rFonts w:ascii="Times New Roman"/>
          <w:b/>
          <w:iCs/>
          <w:color w:val="000000" w:themeColor="text1"/>
          <w:sz w:val="22"/>
          <w:szCs w:val="22"/>
        </w:rPr>
        <w:t>original fitment for the European market, including the complete Mercedes-Benz Actros family and Atego series. This includes 12 sizes of 17.5 and 19.5 inch SmartFlex all-year tyres. This means the range of dimensions supplied to the commercial vehicles sector at Daimler AG for original fitment business in Europe.</w:t>
      </w:r>
    </w:p>
    <w:p w14:paraId="202FD8D2" w14:textId="77777777" w:rsidR="00635C60" w:rsidRPr="00AA59DE" w:rsidRDefault="00635C60" w:rsidP="00635C60">
      <w:pPr>
        <w:snapToGrid w:val="0"/>
        <w:spacing w:line="276" w:lineRule="auto"/>
        <w:ind w:rightChars="-15" w:right="-30"/>
        <w:rPr>
          <w:rFonts w:ascii="Times New Roman"/>
          <w:iCs/>
          <w:color w:val="000000" w:themeColor="text1"/>
          <w:sz w:val="21"/>
          <w:szCs w:val="21"/>
        </w:rPr>
      </w:pPr>
    </w:p>
    <w:p w14:paraId="669DBE4A" w14:textId="65F295AE" w:rsidR="00635C60" w:rsidRPr="00AA59DE" w:rsidRDefault="00635C60" w:rsidP="00635C60">
      <w:pPr>
        <w:snapToGrid w:val="0"/>
        <w:spacing w:line="276" w:lineRule="auto"/>
        <w:ind w:rightChars="-15" w:right="-30"/>
        <w:rPr>
          <w:rFonts w:ascii="Times New Roman"/>
          <w:iCs/>
          <w:color w:val="000000" w:themeColor="text1"/>
          <w:sz w:val="21"/>
          <w:szCs w:val="21"/>
        </w:rPr>
      </w:pPr>
      <w:r w:rsidRPr="00AA59DE">
        <w:rPr>
          <w:rFonts w:ascii="Times New Roman"/>
          <w:iCs/>
          <w:color w:val="000000" w:themeColor="text1"/>
          <w:sz w:val="21"/>
          <w:szCs w:val="21"/>
        </w:rPr>
        <w:t>Hankook’s original fitment portfolio for the Stuttgart-based truck manufacturer starts with ten sizes for the Atego series. They are availabe in in 17.5 and 19.5 inch versions of the all-year tread SmartFlex AH35 for the steering axle and SmartFlex DH35 for the drive axle. Tyre maker Hankook is supplying its original equipment (OE) portfolio in the medium duty and heavy commercial vehicle segment, as part of its existing OE agreements for the Mercedes-Benz truck model range: Actros, Arocs,</w:t>
      </w:r>
      <w:r w:rsidRPr="00AA59DE">
        <w:rPr>
          <w:rFonts w:ascii="Times New Roman"/>
          <w:color w:val="000000" w:themeColor="text1"/>
          <w:sz w:val="21"/>
          <w:szCs w:val="21"/>
        </w:rPr>
        <w:t xml:space="preserve"> </w:t>
      </w:r>
      <w:r w:rsidRPr="00AA59DE">
        <w:rPr>
          <w:rFonts w:ascii="Times New Roman"/>
          <w:iCs/>
          <w:color w:val="000000" w:themeColor="text1"/>
          <w:sz w:val="21"/>
          <w:szCs w:val="21"/>
        </w:rPr>
        <w:t>Econic and Atego. The tyre maker currently provides a total of 33 dimensions of original equipment for Daimler AG in Europe. The portfolio includes the Hankook treads AL10+ e-cube MAX, DL10+ e-cube MAX as well as the SmartFlex AH31 and SmartFlex DH31- all of which have been specially developed for the European market. Supplying the OE tyre solutions in the medium duty and heavy duty truck segment is strengthening the Hankook brand on the European truck tyre market and is yet another milestone in the company’s endeavour for sustainable growth on the European continent.</w:t>
      </w:r>
    </w:p>
    <w:p w14:paraId="4C99FA18" w14:textId="77777777" w:rsidR="00635C60" w:rsidRPr="00AA59DE" w:rsidRDefault="00635C60" w:rsidP="00635C60">
      <w:pPr>
        <w:widowControl/>
        <w:spacing w:line="276" w:lineRule="auto"/>
        <w:rPr>
          <w:rFonts w:ascii="Times New Roman"/>
          <w:color w:val="000000" w:themeColor="text1"/>
          <w:sz w:val="21"/>
          <w:szCs w:val="21"/>
        </w:rPr>
      </w:pPr>
    </w:p>
    <w:p w14:paraId="4A1C430F" w14:textId="471A2B31" w:rsidR="00AA59DE" w:rsidRPr="00AA59DE" w:rsidRDefault="00635C60" w:rsidP="00635C60">
      <w:pPr>
        <w:spacing w:after="240" w:line="276" w:lineRule="auto"/>
        <w:rPr>
          <w:rFonts w:ascii="Times New Roman"/>
          <w:color w:val="000000" w:themeColor="text1"/>
          <w:sz w:val="21"/>
          <w:szCs w:val="21"/>
        </w:rPr>
      </w:pPr>
      <w:r w:rsidRPr="00AA59DE">
        <w:rPr>
          <w:rFonts w:ascii="Times New Roman"/>
          <w:color w:val="000000" w:themeColor="text1"/>
          <w:sz w:val="21"/>
          <w:szCs w:val="21"/>
        </w:rPr>
        <w:t>Multi-3D sipes anchored in the tread guarantee high traction for the SmartFlex treads AH35 and DH35. The mixture of straight and wave-shaped tread grooves improves water discharge and reduces the aquaplaning risk long term. M+S marking and 3PFMS symbol (snowflake) document complete suitability for wintry weather conditions. In addition, the high rigidity of the tread blocks promotes fuel-saving rolling. Equally, the special tread design especially supports even tyre abrasion. Together with the wide contact area, the SmartFlex treads care for a long service life.</w:t>
      </w:r>
    </w:p>
    <w:p w14:paraId="28B61027" w14:textId="77777777" w:rsidR="00AA59DE" w:rsidRDefault="00AA59DE" w:rsidP="00AA59DE">
      <w:pPr>
        <w:keepNext/>
        <w:widowControl/>
        <w:snapToGrid w:val="0"/>
        <w:spacing w:line="276" w:lineRule="auto"/>
        <w:jc w:val="center"/>
        <w:rPr>
          <w:rFonts w:ascii="Times New Roman"/>
          <w:b/>
          <w:bCs/>
          <w:kern w:val="0"/>
          <w:sz w:val="21"/>
          <w:szCs w:val="21"/>
          <w:lang w:val="en-GB"/>
        </w:rPr>
      </w:pPr>
      <w:r w:rsidRPr="005D06BC">
        <w:rPr>
          <w:rFonts w:ascii="Times New Roman"/>
          <w:b/>
          <w:bCs/>
          <w:kern w:val="0"/>
          <w:sz w:val="21"/>
          <w:szCs w:val="21"/>
          <w:lang w:val="en-GB"/>
        </w:rPr>
        <w:t>###</w:t>
      </w:r>
    </w:p>
    <w:p w14:paraId="51F7C10E" w14:textId="77777777" w:rsidR="00AA59DE" w:rsidRDefault="00AA59DE" w:rsidP="00635C60">
      <w:pPr>
        <w:spacing w:after="240" w:line="276" w:lineRule="auto"/>
        <w:rPr>
          <w:rFonts w:ascii="Times New Roman"/>
          <w:sz w:val="21"/>
          <w:szCs w:val="21"/>
        </w:rPr>
      </w:pPr>
    </w:p>
    <w:p w14:paraId="3CDB60B7" w14:textId="77777777" w:rsidR="00AA59DE" w:rsidRDefault="00AA59DE">
      <w:pPr>
        <w:widowControl/>
        <w:wordWrap/>
        <w:autoSpaceDE/>
        <w:autoSpaceDN/>
        <w:jc w:val="left"/>
        <w:rPr>
          <w:rFonts w:ascii="Times New Roman"/>
          <w:sz w:val="21"/>
          <w:szCs w:val="21"/>
        </w:rPr>
      </w:pPr>
      <w:r>
        <w:rPr>
          <w:rFonts w:ascii="Times New Roman"/>
          <w:sz w:val="21"/>
          <w:szCs w:val="21"/>
        </w:rPr>
        <w:br w:type="page"/>
      </w:r>
    </w:p>
    <w:p w14:paraId="39457635" w14:textId="4EFF23D7" w:rsidR="00635C60" w:rsidRDefault="00635C60" w:rsidP="00635C60">
      <w:pPr>
        <w:widowControl/>
        <w:snapToGrid w:val="0"/>
        <w:spacing w:line="276" w:lineRule="auto"/>
        <w:rPr>
          <w:rFonts w:ascii="Arial" w:hAnsi="Arial"/>
          <w:bCs/>
          <w:i/>
          <w:sz w:val="18"/>
          <w:szCs w:val="18"/>
          <w:u w:val="single"/>
        </w:rPr>
      </w:pPr>
      <w:r w:rsidRPr="00841F36">
        <w:rPr>
          <w:rFonts w:ascii="Arial" w:hAnsi="Arial"/>
          <w:bCs/>
          <w:i/>
          <w:sz w:val="18"/>
          <w:szCs w:val="18"/>
          <w:u w:val="single"/>
        </w:rPr>
        <w:lastRenderedPageBreak/>
        <w:t>Hankook original equipment releases for Mercedes-Benz trucks:</w:t>
      </w:r>
    </w:p>
    <w:p w14:paraId="2D0EC20D" w14:textId="77777777" w:rsidR="00AA59DE" w:rsidRPr="00AD713A" w:rsidRDefault="00AA59DE" w:rsidP="00635C60">
      <w:pPr>
        <w:widowControl/>
        <w:snapToGrid w:val="0"/>
        <w:spacing w:line="276" w:lineRule="auto"/>
        <w:rPr>
          <w:rFonts w:ascii="Arial" w:hAnsi="Arial" w:cs="Arial"/>
          <w:bCs/>
          <w:i/>
          <w:sz w:val="18"/>
          <w:szCs w:val="18"/>
          <w:u w:val="single"/>
        </w:rPr>
      </w:pPr>
    </w:p>
    <w:tbl>
      <w:tblPr>
        <w:tblW w:w="499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7"/>
        <w:gridCol w:w="683"/>
        <w:gridCol w:w="1228"/>
        <w:gridCol w:w="1228"/>
        <w:gridCol w:w="1228"/>
        <w:gridCol w:w="683"/>
        <w:gridCol w:w="688"/>
        <w:gridCol w:w="679"/>
        <w:gridCol w:w="1910"/>
      </w:tblGrid>
      <w:tr w:rsidR="00635C60" w:rsidRPr="00AD713A" w14:paraId="5061AE03" w14:textId="77777777" w:rsidTr="006131A6">
        <w:trPr>
          <w:trHeight w:val="300"/>
        </w:trPr>
        <w:tc>
          <w:tcPr>
            <w:tcW w:w="511" w:type="pct"/>
            <w:vAlign w:val="center"/>
          </w:tcPr>
          <w:p w14:paraId="38D4AE57" w14:textId="77777777" w:rsidR="00635C60" w:rsidRPr="00AD713A" w:rsidRDefault="00635C60" w:rsidP="006131A6">
            <w:pPr>
              <w:spacing w:line="252" w:lineRule="auto"/>
              <w:jc w:val="center"/>
              <w:rPr>
                <w:rFonts w:ascii="Arial" w:hAnsi="Arial" w:cs="Arial"/>
                <w:b/>
                <w:bCs/>
                <w:sz w:val="16"/>
                <w:szCs w:val="16"/>
              </w:rPr>
            </w:pPr>
            <w:r w:rsidRPr="00AD713A">
              <w:rPr>
                <w:rFonts w:ascii="Arial" w:hAnsi="Arial"/>
                <w:b/>
                <w:bCs/>
                <w:sz w:val="16"/>
                <w:szCs w:val="16"/>
              </w:rPr>
              <w:t>Tyre</w:t>
            </w:r>
          </w:p>
          <w:p w14:paraId="52310656" w14:textId="77777777" w:rsidR="00635C60" w:rsidRPr="00AD713A" w:rsidRDefault="00635C60" w:rsidP="006131A6">
            <w:pPr>
              <w:spacing w:line="252" w:lineRule="auto"/>
              <w:jc w:val="center"/>
              <w:rPr>
                <w:rFonts w:ascii="Arial" w:hAnsi="Arial" w:cs="Arial"/>
                <w:b/>
                <w:bCs/>
                <w:sz w:val="16"/>
                <w:szCs w:val="16"/>
              </w:rPr>
            </w:pPr>
            <w:r w:rsidRPr="00AD713A">
              <w:rPr>
                <w:rFonts w:ascii="Arial" w:hAnsi="Arial"/>
                <w:b/>
                <w:bCs/>
                <w:sz w:val="16"/>
                <w:szCs w:val="16"/>
              </w:rPr>
              <w:t>line</w:t>
            </w:r>
          </w:p>
        </w:tc>
        <w:tc>
          <w:tcPr>
            <w:tcW w:w="368" w:type="pct"/>
            <w:tcMar>
              <w:top w:w="0" w:type="dxa"/>
              <w:left w:w="70" w:type="dxa"/>
              <w:bottom w:w="0" w:type="dxa"/>
              <w:right w:w="70" w:type="dxa"/>
            </w:tcMar>
            <w:vAlign w:val="center"/>
            <w:hideMark/>
          </w:tcPr>
          <w:p w14:paraId="3DCCFD11" w14:textId="77777777" w:rsidR="00635C60" w:rsidRPr="00AD713A" w:rsidRDefault="00635C60" w:rsidP="006131A6">
            <w:pPr>
              <w:spacing w:line="252" w:lineRule="auto"/>
              <w:jc w:val="center"/>
              <w:rPr>
                <w:rFonts w:ascii="Arial" w:eastAsia="Calibri" w:hAnsi="Arial" w:cs="Arial"/>
                <w:b/>
                <w:bCs/>
                <w:color w:val="000000"/>
                <w:kern w:val="0"/>
                <w:sz w:val="16"/>
                <w:szCs w:val="16"/>
              </w:rPr>
            </w:pPr>
            <w:r w:rsidRPr="00AD713A">
              <w:rPr>
                <w:rFonts w:ascii="Arial" w:hAnsi="Arial"/>
                <w:b/>
                <w:bCs/>
                <w:sz w:val="16"/>
                <w:szCs w:val="16"/>
              </w:rPr>
              <w:t>Tread</w:t>
            </w:r>
          </w:p>
        </w:tc>
        <w:tc>
          <w:tcPr>
            <w:tcW w:w="662" w:type="pct"/>
            <w:noWrap/>
            <w:tcMar>
              <w:top w:w="0" w:type="dxa"/>
              <w:left w:w="70" w:type="dxa"/>
              <w:bottom w:w="0" w:type="dxa"/>
              <w:right w:w="70" w:type="dxa"/>
            </w:tcMar>
            <w:vAlign w:val="center"/>
            <w:hideMark/>
          </w:tcPr>
          <w:p w14:paraId="7C153742" w14:textId="77777777" w:rsidR="00635C60" w:rsidRPr="00AD713A" w:rsidRDefault="00635C60" w:rsidP="006131A6">
            <w:pPr>
              <w:spacing w:line="252" w:lineRule="auto"/>
              <w:jc w:val="center"/>
              <w:rPr>
                <w:rFonts w:ascii="Arial" w:hAnsi="Arial" w:cs="Arial"/>
                <w:b/>
                <w:bCs/>
                <w:color w:val="000000"/>
                <w:sz w:val="16"/>
                <w:szCs w:val="16"/>
              </w:rPr>
            </w:pPr>
            <w:r w:rsidRPr="00AD713A">
              <w:rPr>
                <w:rFonts w:ascii="Arial" w:hAnsi="Arial"/>
                <w:b/>
                <w:bCs/>
                <w:color w:val="000000"/>
                <w:sz w:val="16"/>
                <w:szCs w:val="16"/>
              </w:rPr>
              <w:t>Size</w:t>
            </w:r>
          </w:p>
        </w:tc>
        <w:tc>
          <w:tcPr>
            <w:tcW w:w="662" w:type="pct"/>
            <w:vAlign w:val="center"/>
          </w:tcPr>
          <w:p w14:paraId="54F5E71F" w14:textId="77777777" w:rsidR="00635C60" w:rsidRPr="00AD713A" w:rsidRDefault="00635C60" w:rsidP="006131A6">
            <w:pPr>
              <w:spacing w:line="252" w:lineRule="auto"/>
              <w:jc w:val="center"/>
              <w:rPr>
                <w:rFonts w:ascii="Arial" w:hAnsi="Arial" w:cs="Arial"/>
                <w:b/>
                <w:bCs/>
                <w:color w:val="000000"/>
                <w:sz w:val="16"/>
                <w:szCs w:val="16"/>
              </w:rPr>
            </w:pPr>
            <w:r w:rsidRPr="00AD713A">
              <w:rPr>
                <w:rFonts w:ascii="Arial" w:hAnsi="Arial"/>
                <w:b/>
                <w:bCs/>
                <w:color w:val="000000"/>
                <w:sz w:val="16"/>
                <w:szCs w:val="16"/>
              </w:rPr>
              <w:t>Load and speed index</w:t>
            </w:r>
          </w:p>
        </w:tc>
        <w:tc>
          <w:tcPr>
            <w:tcW w:w="662" w:type="pct"/>
            <w:noWrap/>
            <w:tcMar>
              <w:top w:w="0" w:type="dxa"/>
              <w:left w:w="70" w:type="dxa"/>
              <w:bottom w:w="0" w:type="dxa"/>
              <w:right w:w="70" w:type="dxa"/>
            </w:tcMar>
            <w:vAlign w:val="center"/>
            <w:hideMark/>
          </w:tcPr>
          <w:p w14:paraId="78B06BBF" w14:textId="77777777" w:rsidR="00635C60" w:rsidRPr="00AD713A" w:rsidRDefault="00635C60" w:rsidP="006131A6">
            <w:pPr>
              <w:spacing w:line="252" w:lineRule="auto"/>
              <w:jc w:val="center"/>
              <w:rPr>
                <w:rFonts w:ascii="Arial" w:hAnsi="Arial" w:cs="Arial"/>
                <w:b/>
                <w:bCs/>
                <w:color w:val="000000"/>
                <w:sz w:val="16"/>
                <w:szCs w:val="16"/>
              </w:rPr>
            </w:pPr>
            <w:r w:rsidRPr="00AD713A">
              <w:rPr>
                <w:rFonts w:ascii="Arial" w:hAnsi="Arial"/>
                <w:b/>
                <w:bCs/>
                <w:color w:val="000000"/>
                <w:sz w:val="16"/>
                <w:szCs w:val="16"/>
              </w:rPr>
              <w:t>EU label</w:t>
            </w:r>
          </w:p>
        </w:tc>
        <w:tc>
          <w:tcPr>
            <w:tcW w:w="368" w:type="pct"/>
            <w:noWrap/>
            <w:tcMar>
              <w:top w:w="0" w:type="dxa"/>
              <w:left w:w="70" w:type="dxa"/>
              <w:bottom w:w="0" w:type="dxa"/>
              <w:right w:w="70" w:type="dxa"/>
            </w:tcMar>
            <w:vAlign w:val="center"/>
            <w:hideMark/>
          </w:tcPr>
          <w:p w14:paraId="23227646" w14:textId="77777777" w:rsidR="00635C60" w:rsidRPr="00AD713A" w:rsidRDefault="00A450E3" w:rsidP="006131A6">
            <w:pPr>
              <w:spacing w:line="252" w:lineRule="auto"/>
              <w:jc w:val="center"/>
              <w:rPr>
                <w:rFonts w:ascii="Arial" w:hAnsi="Arial" w:cs="Arial"/>
                <w:b/>
                <w:bCs/>
                <w:color w:val="000000"/>
                <w:sz w:val="16"/>
                <w:szCs w:val="16"/>
              </w:rPr>
            </w:pPr>
            <w:r>
              <w:rPr>
                <w:rFonts w:ascii="Arial" w:hAnsi="Arial"/>
                <w:b/>
                <w:noProof/>
                <w:color w:val="000000"/>
                <w:sz w:val="16"/>
                <w:szCs w:val="16"/>
                <w:lang w:val="de-DE" w:eastAsia="de-DE"/>
              </w:rPr>
              <w:fldChar w:fldCharType="begin"/>
            </w:r>
            <w:r>
              <w:rPr>
                <w:rFonts w:ascii="Arial" w:hAnsi="Arial"/>
                <w:b/>
                <w:noProof/>
                <w:color w:val="000000"/>
                <w:sz w:val="16"/>
                <w:szCs w:val="16"/>
                <w:lang w:val="de-DE" w:eastAsia="de-DE"/>
              </w:rPr>
              <w:instrText xml:space="preserve"> INCLUDEPICTURE  "cid:image001.jpg@01D3B0B6.81395130" \* MERGEFORMATINET </w:instrText>
            </w:r>
            <w:r>
              <w:rPr>
                <w:rFonts w:ascii="Arial" w:hAnsi="Arial"/>
                <w:b/>
                <w:noProof/>
                <w:color w:val="000000"/>
                <w:sz w:val="16"/>
                <w:szCs w:val="16"/>
                <w:lang w:val="de-DE" w:eastAsia="de-DE"/>
              </w:rPr>
              <w:fldChar w:fldCharType="separate"/>
            </w:r>
            <w:r w:rsidR="00F429B4">
              <w:rPr>
                <w:rFonts w:ascii="Arial" w:hAnsi="Arial"/>
                <w:b/>
                <w:noProof/>
                <w:color w:val="000000"/>
                <w:sz w:val="16"/>
                <w:szCs w:val="16"/>
                <w:lang w:val="de-DE" w:eastAsia="de-DE"/>
              </w:rPr>
              <w:fldChar w:fldCharType="begin"/>
            </w:r>
            <w:r w:rsidR="00F429B4">
              <w:rPr>
                <w:rFonts w:ascii="Arial" w:hAnsi="Arial"/>
                <w:b/>
                <w:noProof/>
                <w:color w:val="000000"/>
                <w:sz w:val="16"/>
                <w:szCs w:val="16"/>
                <w:lang w:val="de-DE" w:eastAsia="de-DE"/>
              </w:rPr>
              <w:instrText xml:space="preserve"> INCLUDEPICTURE  "cid:image001.jpg@01D3B0B6.81395130" \* MERGEFORMATINET </w:instrText>
            </w:r>
            <w:r w:rsidR="00F429B4">
              <w:rPr>
                <w:rFonts w:ascii="Arial" w:hAnsi="Arial"/>
                <w:b/>
                <w:noProof/>
                <w:color w:val="000000"/>
                <w:sz w:val="16"/>
                <w:szCs w:val="16"/>
                <w:lang w:val="de-DE" w:eastAsia="de-DE"/>
              </w:rPr>
              <w:fldChar w:fldCharType="separate"/>
            </w:r>
            <w:r w:rsidR="00F9709D">
              <w:rPr>
                <w:rFonts w:ascii="Arial" w:hAnsi="Arial"/>
                <w:b/>
                <w:noProof/>
                <w:color w:val="000000"/>
                <w:sz w:val="16"/>
                <w:szCs w:val="16"/>
                <w:lang w:val="de-DE" w:eastAsia="de-DE"/>
              </w:rPr>
              <w:fldChar w:fldCharType="begin"/>
            </w:r>
            <w:r w:rsidR="00F9709D">
              <w:rPr>
                <w:rFonts w:ascii="Arial" w:hAnsi="Arial"/>
                <w:b/>
                <w:noProof/>
                <w:color w:val="000000"/>
                <w:sz w:val="16"/>
                <w:szCs w:val="16"/>
                <w:lang w:val="de-DE" w:eastAsia="de-DE"/>
              </w:rPr>
              <w:instrText xml:space="preserve"> INCLUDEPICTURE  "cid:image001.jpg@01D3B0B6.81395130" \* MERGEFORMATINET </w:instrText>
            </w:r>
            <w:r w:rsidR="00F9709D">
              <w:rPr>
                <w:rFonts w:ascii="Arial" w:hAnsi="Arial"/>
                <w:b/>
                <w:noProof/>
                <w:color w:val="000000"/>
                <w:sz w:val="16"/>
                <w:szCs w:val="16"/>
                <w:lang w:val="de-DE" w:eastAsia="de-DE"/>
              </w:rPr>
              <w:fldChar w:fldCharType="separate"/>
            </w:r>
            <w:r w:rsidR="00615BDD">
              <w:rPr>
                <w:rFonts w:ascii="Arial" w:hAnsi="Arial"/>
                <w:b/>
                <w:noProof/>
                <w:color w:val="000000"/>
                <w:sz w:val="16"/>
                <w:szCs w:val="16"/>
                <w:lang w:val="de-DE" w:eastAsia="de-DE"/>
              </w:rPr>
              <w:fldChar w:fldCharType="begin"/>
            </w:r>
            <w:r w:rsidR="00615BDD">
              <w:rPr>
                <w:rFonts w:ascii="Arial" w:hAnsi="Arial"/>
                <w:b/>
                <w:noProof/>
                <w:color w:val="000000"/>
                <w:sz w:val="16"/>
                <w:szCs w:val="16"/>
                <w:lang w:val="de-DE" w:eastAsia="de-DE"/>
              </w:rPr>
              <w:instrText xml:space="preserve"> INCLUDEPICTURE  "cid:image001.jpg@01D3B0B6.81395130" \* MERGEFORMATINET </w:instrText>
            </w:r>
            <w:r w:rsidR="00615BDD">
              <w:rPr>
                <w:rFonts w:ascii="Arial" w:hAnsi="Arial"/>
                <w:b/>
                <w:noProof/>
                <w:color w:val="000000"/>
                <w:sz w:val="16"/>
                <w:szCs w:val="16"/>
                <w:lang w:val="de-DE" w:eastAsia="de-DE"/>
              </w:rPr>
              <w:fldChar w:fldCharType="separate"/>
            </w:r>
            <w:r w:rsidR="009D0C8B">
              <w:rPr>
                <w:rFonts w:ascii="Arial" w:hAnsi="Arial"/>
                <w:b/>
                <w:noProof/>
                <w:color w:val="000000"/>
                <w:sz w:val="16"/>
                <w:szCs w:val="16"/>
                <w:lang w:val="de-DE" w:eastAsia="de-DE"/>
              </w:rPr>
              <w:fldChar w:fldCharType="begin"/>
            </w:r>
            <w:r w:rsidR="009D0C8B">
              <w:rPr>
                <w:rFonts w:ascii="Arial" w:hAnsi="Arial"/>
                <w:b/>
                <w:noProof/>
                <w:color w:val="000000"/>
                <w:sz w:val="16"/>
                <w:szCs w:val="16"/>
                <w:lang w:val="de-DE" w:eastAsia="de-DE"/>
              </w:rPr>
              <w:instrText xml:space="preserve"> INCLUDEPICTURE  "cid:image001.jpg@01D3B0B6.81395130" \* MERGEFORMATINET </w:instrText>
            </w:r>
            <w:r w:rsidR="009D0C8B">
              <w:rPr>
                <w:rFonts w:ascii="Arial" w:hAnsi="Arial"/>
                <w:b/>
                <w:noProof/>
                <w:color w:val="000000"/>
                <w:sz w:val="16"/>
                <w:szCs w:val="16"/>
                <w:lang w:val="de-DE" w:eastAsia="de-DE"/>
              </w:rPr>
              <w:fldChar w:fldCharType="separate"/>
            </w:r>
            <w:r w:rsidR="002270FD">
              <w:rPr>
                <w:rFonts w:ascii="Arial" w:hAnsi="Arial"/>
                <w:b/>
                <w:noProof/>
                <w:color w:val="000000"/>
                <w:sz w:val="16"/>
                <w:szCs w:val="16"/>
                <w:lang w:val="de-DE" w:eastAsia="de-DE"/>
              </w:rPr>
              <w:fldChar w:fldCharType="begin"/>
            </w:r>
            <w:r w:rsidR="002270FD">
              <w:rPr>
                <w:rFonts w:ascii="Arial" w:hAnsi="Arial"/>
                <w:b/>
                <w:noProof/>
                <w:color w:val="000000"/>
                <w:sz w:val="16"/>
                <w:szCs w:val="16"/>
                <w:lang w:val="de-DE" w:eastAsia="de-DE"/>
              </w:rPr>
              <w:instrText xml:space="preserve"> INCLUDEPICTURE  "cid:image001.jpg@01D3B0B6.81395130" \* MERGEFORMATINET </w:instrText>
            </w:r>
            <w:r w:rsidR="002270FD">
              <w:rPr>
                <w:rFonts w:ascii="Arial" w:hAnsi="Arial"/>
                <w:b/>
                <w:noProof/>
                <w:color w:val="000000"/>
                <w:sz w:val="16"/>
                <w:szCs w:val="16"/>
                <w:lang w:val="de-DE" w:eastAsia="de-DE"/>
              </w:rPr>
              <w:fldChar w:fldCharType="separate"/>
            </w:r>
            <w:r w:rsidR="00AE1340">
              <w:rPr>
                <w:rFonts w:ascii="Arial" w:hAnsi="Arial"/>
                <w:b/>
                <w:noProof/>
                <w:color w:val="000000"/>
                <w:sz w:val="16"/>
                <w:szCs w:val="16"/>
                <w:lang w:val="de-DE" w:eastAsia="de-DE"/>
              </w:rPr>
              <w:fldChar w:fldCharType="begin"/>
            </w:r>
            <w:r w:rsidR="00AE1340">
              <w:rPr>
                <w:rFonts w:ascii="Arial" w:hAnsi="Arial"/>
                <w:b/>
                <w:noProof/>
                <w:color w:val="000000"/>
                <w:sz w:val="16"/>
                <w:szCs w:val="16"/>
                <w:lang w:val="de-DE" w:eastAsia="de-DE"/>
              </w:rPr>
              <w:instrText xml:space="preserve"> </w:instrText>
            </w:r>
            <w:r w:rsidR="00AE1340">
              <w:rPr>
                <w:rFonts w:ascii="Arial" w:hAnsi="Arial"/>
                <w:b/>
                <w:noProof/>
                <w:color w:val="000000"/>
                <w:sz w:val="16"/>
                <w:szCs w:val="16"/>
                <w:lang w:val="de-DE" w:eastAsia="de-DE"/>
              </w:rPr>
              <w:instrText>INCLUDEPICTURE  "cid:image001.jpg@01D3B0B6.81395130" \* MERGEFORMATINET</w:instrText>
            </w:r>
            <w:r w:rsidR="00AE1340">
              <w:rPr>
                <w:rFonts w:ascii="Arial" w:hAnsi="Arial"/>
                <w:b/>
                <w:noProof/>
                <w:color w:val="000000"/>
                <w:sz w:val="16"/>
                <w:szCs w:val="16"/>
                <w:lang w:val="de-DE" w:eastAsia="de-DE"/>
              </w:rPr>
              <w:instrText xml:space="preserve"> </w:instrText>
            </w:r>
            <w:r w:rsidR="00AE1340">
              <w:rPr>
                <w:rFonts w:ascii="Arial" w:hAnsi="Arial"/>
                <w:b/>
                <w:noProof/>
                <w:color w:val="000000"/>
                <w:sz w:val="16"/>
                <w:szCs w:val="16"/>
                <w:lang w:val="de-DE" w:eastAsia="de-DE"/>
              </w:rPr>
              <w:fldChar w:fldCharType="separate"/>
            </w:r>
            <w:r w:rsidR="00AE1340">
              <w:rPr>
                <w:rFonts w:ascii="Arial" w:hAnsi="Arial"/>
                <w:b/>
                <w:noProof/>
                <w:color w:val="000000"/>
                <w:sz w:val="16"/>
                <w:szCs w:val="16"/>
                <w:lang w:val="de-DE" w:eastAsia="de-DE"/>
              </w:rPr>
              <w:pict w14:anchorId="74C40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5.75pt;visibility:visible">
                  <v:imagedata r:id="rId26" r:href="rId27"/>
                </v:shape>
              </w:pict>
            </w:r>
            <w:r w:rsidR="00AE1340">
              <w:rPr>
                <w:rFonts w:ascii="Arial" w:hAnsi="Arial"/>
                <w:b/>
                <w:noProof/>
                <w:color w:val="000000"/>
                <w:sz w:val="16"/>
                <w:szCs w:val="16"/>
                <w:lang w:val="de-DE" w:eastAsia="de-DE"/>
              </w:rPr>
              <w:fldChar w:fldCharType="end"/>
            </w:r>
            <w:r w:rsidR="002270FD">
              <w:rPr>
                <w:rFonts w:ascii="Arial" w:hAnsi="Arial"/>
                <w:b/>
                <w:noProof/>
                <w:color w:val="000000"/>
                <w:sz w:val="16"/>
                <w:szCs w:val="16"/>
                <w:lang w:val="de-DE" w:eastAsia="de-DE"/>
              </w:rPr>
              <w:fldChar w:fldCharType="end"/>
            </w:r>
            <w:r w:rsidR="009D0C8B">
              <w:rPr>
                <w:rFonts w:ascii="Arial" w:hAnsi="Arial"/>
                <w:b/>
                <w:noProof/>
                <w:color w:val="000000"/>
                <w:sz w:val="16"/>
                <w:szCs w:val="16"/>
                <w:lang w:val="de-DE" w:eastAsia="de-DE"/>
              </w:rPr>
              <w:fldChar w:fldCharType="end"/>
            </w:r>
            <w:r w:rsidR="00615BDD">
              <w:rPr>
                <w:rFonts w:ascii="Arial" w:hAnsi="Arial"/>
                <w:b/>
                <w:noProof/>
                <w:color w:val="000000"/>
                <w:sz w:val="16"/>
                <w:szCs w:val="16"/>
                <w:lang w:val="de-DE" w:eastAsia="de-DE"/>
              </w:rPr>
              <w:fldChar w:fldCharType="end"/>
            </w:r>
            <w:r w:rsidR="00F9709D">
              <w:rPr>
                <w:rFonts w:ascii="Arial" w:hAnsi="Arial"/>
                <w:b/>
                <w:noProof/>
                <w:color w:val="000000"/>
                <w:sz w:val="16"/>
                <w:szCs w:val="16"/>
                <w:lang w:val="de-DE" w:eastAsia="de-DE"/>
              </w:rPr>
              <w:fldChar w:fldCharType="end"/>
            </w:r>
            <w:r w:rsidR="00F429B4">
              <w:rPr>
                <w:rFonts w:ascii="Arial" w:hAnsi="Arial"/>
                <w:b/>
                <w:noProof/>
                <w:color w:val="000000"/>
                <w:sz w:val="16"/>
                <w:szCs w:val="16"/>
                <w:lang w:val="de-DE" w:eastAsia="de-DE"/>
              </w:rPr>
              <w:fldChar w:fldCharType="end"/>
            </w:r>
            <w:r>
              <w:rPr>
                <w:rFonts w:ascii="Arial" w:hAnsi="Arial"/>
                <w:b/>
                <w:noProof/>
                <w:color w:val="000000"/>
                <w:sz w:val="16"/>
                <w:szCs w:val="16"/>
                <w:lang w:val="de-DE" w:eastAsia="de-DE"/>
              </w:rPr>
              <w:fldChar w:fldCharType="end"/>
            </w:r>
          </w:p>
        </w:tc>
        <w:tc>
          <w:tcPr>
            <w:tcW w:w="371" w:type="pct"/>
            <w:noWrap/>
            <w:tcMar>
              <w:top w:w="0" w:type="dxa"/>
              <w:left w:w="70" w:type="dxa"/>
              <w:bottom w:w="0" w:type="dxa"/>
              <w:right w:w="70" w:type="dxa"/>
            </w:tcMar>
            <w:vAlign w:val="center"/>
            <w:hideMark/>
          </w:tcPr>
          <w:p w14:paraId="7C2026E1" w14:textId="77777777" w:rsidR="00635C60" w:rsidRPr="00AD713A" w:rsidRDefault="00635C60" w:rsidP="006131A6">
            <w:pPr>
              <w:spacing w:line="252" w:lineRule="auto"/>
              <w:jc w:val="center"/>
              <w:rPr>
                <w:rFonts w:ascii="Arial" w:hAnsi="Arial" w:cs="Arial"/>
                <w:b/>
                <w:bCs/>
                <w:color w:val="000000"/>
                <w:sz w:val="16"/>
                <w:szCs w:val="16"/>
              </w:rPr>
            </w:pPr>
            <w:r w:rsidRPr="00AD713A">
              <w:rPr>
                <w:rFonts w:ascii="Arial" w:hAnsi="Arial"/>
                <w:b/>
                <w:bCs/>
                <w:color w:val="000000"/>
                <w:sz w:val="16"/>
                <w:szCs w:val="16"/>
              </w:rPr>
              <w:t>M+S</w:t>
            </w:r>
          </w:p>
        </w:tc>
        <w:tc>
          <w:tcPr>
            <w:tcW w:w="366" w:type="pct"/>
            <w:noWrap/>
            <w:tcMar>
              <w:top w:w="0" w:type="dxa"/>
              <w:left w:w="70" w:type="dxa"/>
              <w:bottom w:w="0" w:type="dxa"/>
              <w:right w:w="70" w:type="dxa"/>
            </w:tcMar>
            <w:vAlign w:val="center"/>
            <w:hideMark/>
          </w:tcPr>
          <w:p w14:paraId="78808291" w14:textId="77777777" w:rsidR="00635C60" w:rsidRPr="00AD713A" w:rsidRDefault="00635C60" w:rsidP="006131A6">
            <w:pPr>
              <w:spacing w:line="252" w:lineRule="auto"/>
              <w:jc w:val="center"/>
              <w:rPr>
                <w:rFonts w:ascii="Arial" w:hAnsi="Arial" w:cs="Arial"/>
                <w:b/>
                <w:bCs/>
                <w:color w:val="000000"/>
                <w:sz w:val="16"/>
                <w:szCs w:val="16"/>
              </w:rPr>
            </w:pPr>
            <w:r w:rsidRPr="00AD713A">
              <w:rPr>
                <w:rFonts w:ascii="Arial" w:hAnsi="Arial"/>
                <w:b/>
                <w:bCs/>
                <w:color w:val="000000"/>
                <w:sz w:val="16"/>
                <w:szCs w:val="16"/>
              </w:rPr>
              <w:t>Avail-</w:t>
            </w:r>
          </w:p>
          <w:p w14:paraId="751DE630" w14:textId="77777777" w:rsidR="00635C60" w:rsidRPr="00AD713A" w:rsidRDefault="00635C60" w:rsidP="006131A6">
            <w:pPr>
              <w:spacing w:line="252" w:lineRule="auto"/>
              <w:jc w:val="center"/>
              <w:rPr>
                <w:rFonts w:ascii="Arial" w:hAnsi="Arial" w:cs="Arial"/>
                <w:b/>
                <w:bCs/>
                <w:color w:val="000000"/>
                <w:sz w:val="16"/>
                <w:szCs w:val="16"/>
              </w:rPr>
            </w:pPr>
            <w:r w:rsidRPr="00AD713A">
              <w:rPr>
                <w:rFonts w:ascii="Arial" w:hAnsi="Arial"/>
                <w:b/>
                <w:bCs/>
                <w:color w:val="000000"/>
                <w:sz w:val="16"/>
                <w:szCs w:val="16"/>
              </w:rPr>
              <w:t>ability</w:t>
            </w:r>
          </w:p>
        </w:tc>
        <w:tc>
          <w:tcPr>
            <w:tcW w:w="1030" w:type="pct"/>
            <w:vAlign w:val="center"/>
          </w:tcPr>
          <w:p w14:paraId="1714C6D6" w14:textId="77777777" w:rsidR="00635C60" w:rsidRPr="00AD713A" w:rsidRDefault="00635C60" w:rsidP="006131A6">
            <w:pPr>
              <w:spacing w:line="252" w:lineRule="auto"/>
              <w:jc w:val="center"/>
              <w:rPr>
                <w:rFonts w:ascii="Arial" w:hAnsi="Arial" w:cs="Arial"/>
                <w:b/>
                <w:bCs/>
                <w:color w:val="000000"/>
                <w:sz w:val="16"/>
                <w:szCs w:val="16"/>
              </w:rPr>
            </w:pPr>
            <w:r w:rsidRPr="00AD713A">
              <w:rPr>
                <w:rFonts w:ascii="Arial" w:hAnsi="Arial"/>
                <w:b/>
                <w:bCs/>
                <w:color w:val="000000"/>
                <w:sz w:val="16"/>
                <w:szCs w:val="16"/>
              </w:rPr>
              <w:t>Mercedes-Benz</w:t>
            </w:r>
          </w:p>
          <w:p w14:paraId="131CBBEA" w14:textId="77777777" w:rsidR="00635C60" w:rsidRPr="00AD713A" w:rsidRDefault="00635C60" w:rsidP="006131A6">
            <w:pPr>
              <w:spacing w:line="252" w:lineRule="auto"/>
              <w:jc w:val="center"/>
              <w:rPr>
                <w:rFonts w:ascii="Arial" w:hAnsi="Arial" w:cs="Arial"/>
                <w:b/>
                <w:bCs/>
                <w:color w:val="000000"/>
                <w:sz w:val="16"/>
                <w:szCs w:val="16"/>
              </w:rPr>
            </w:pPr>
            <w:r w:rsidRPr="00AD713A">
              <w:rPr>
                <w:rFonts w:ascii="Arial" w:hAnsi="Arial"/>
                <w:b/>
                <w:bCs/>
                <w:color w:val="000000"/>
                <w:sz w:val="16"/>
                <w:szCs w:val="16"/>
              </w:rPr>
              <w:t>vehicles</w:t>
            </w:r>
          </w:p>
        </w:tc>
      </w:tr>
      <w:tr w:rsidR="006131A6" w:rsidRPr="00AD713A" w14:paraId="2266AA24" w14:textId="77777777" w:rsidTr="006131A6">
        <w:trPr>
          <w:trHeight w:val="300"/>
        </w:trPr>
        <w:tc>
          <w:tcPr>
            <w:tcW w:w="511" w:type="pct"/>
            <w:vMerge w:val="restart"/>
            <w:shd w:val="clear" w:color="auto" w:fill="FFFFFF"/>
            <w:vAlign w:val="center"/>
          </w:tcPr>
          <w:p w14:paraId="19F7B27D" w14:textId="77777777"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SmartFlex</w:t>
            </w:r>
          </w:p>
          <w:p w14:paraId="4E5D9729" w14:textId="4E872240"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e-cube MAX</w:t>
            </w:r>
          </w:p>
        </w:tc>
        <w:tc>
          <w:tcPr>
            <w:tcW w:w="368" w:type="pct"/>
            <w:vMerge w:val="restart"/>
            <w:shd w:val="clear" w:color="auto" w:fill="FFFFFF"/>
            <w:tcMar>
              <w:top w:w="0" w:type="dxa"/>
              <w:left w:w="70" w:type="dxa"/>
              <w:bottom w:w="0" w:type="dxa"/>
              <w:right w:w="70" w:type="dxa"/>
            </w:tcMar>
            <w:vAlign w:val="center"/>
          </w:tcPr>
          <w:p w14:paraId="7D87F851" w14:textId="77777777"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AH35</w:t>
            </w:r>
          </w:p>
          <w:p w14:paraId="777CD336" w14:textId="644E260C"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DH35</w:t>
            </w:r>
          </w:p>
        </w:tc>
        <w:tc>
          <w:tcPr>
            <w:tcW w:w="662" w:type="pct"/>
            <w:shd w:val="clear" w:color="auto" w:fill="FFFFFF"/>
            <w:noWrap/>
            <w:tcMar>
              <w:top w:w="0" w:type="dxa"/>
              <w:left w:w="70" w:type="dxa"/>
              <w:bottom w:w="0" w:type="dxa"/>
              <w:right w:w="70" w:type="dxa"/>
            </w:tcMar>
            <w:vAlign w:val="center"/>
          </w:tcPr>
          <w:p w14:paraId="0ABFBE39" w14:textId="27538329"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215/75R17.5</w:t>
            </w:r>
          </w:p>
        </w:tc>
        <w:tc>
          <w:tcPr>
            <w:tcW w:w="662" w:type="pct"/>
            <w:shd w:val="clear" w:color="auto" w:fill="FFFFFF"/>
            <w:vAlign w:val="center"/>
          </w:tcPr>
          <w:p w14:paraId="78F15111" w14:textId="02943DF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128/124M</w:t>
            </w:r>
          </w:p>
        </w:tc>
        <w:tc>
          <w:tcPr>
            <w:tcW w:w="662" w:type="pct"/>
            <w:shd w:val="clear" w:color="auto" w:fill="FFFFFF"/>
            <w:noWrap/>
            <w:tcMar>
              <w:top w:w="0" w:type="dxa"/>
              <w:left w:w="70" w:type="dxa"/>
              <w:bottom w:w="0" w:type="dxa"/>
              <w:right w:w="70" w:type="dxa"/>
            </w:tcMar>
            <w:vAlign w:val="center"/>
          </w:tcPr>
          <w:p w14:paraId="5CBFFA80" w14:textId="48397587"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C/B/W1   65dB</w:t>
            </w:r>
          </w:p>
        </w:tc>
        <w:tc>
          <w:tcPr>
            <w:tcW w:w="368" w:type="pct"/>
            <w:shd w:val="clear" w:color="auto" w:fill="FFFFFF"/>
            <w:noWrap/>
            <w:tcMar>
              <w:top w:w="0" w:type="dxa"/>
              <w:left w:w="70" w:type="dxa"/>
              <w:bottom w:w="0" w:type="dxa"/>
              <w:right w:w="70" w:type="dxa"/>
            </w:tcMar>
            <w:vAlign w:val="center"/>
          </w:tcPr>
          <w:p w14:paraId="4BF9EE1F" w14:textId="4A4C78E6"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4E30EB22" w14:textId="5616C0CA"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45B96951" w14:textId="0749391A"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750A2CD4" w14:textId="3673DBB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3D856964" w14:textId="77777777" w:rsidTr="006131A6">
        <w:trPr>
          <w:trHeight w:val="300"/>
        </w:trPr>
        <w:tc>
          <w:tcPr>
            <w:tcW w:w="511" w:type="pct"/>
            <w:vMerge/>
            <w:shd w:val="clear" w:color="auto" w:fill="FFFFFF"/>
            <w:vAlign w:val="center"/>
          </w:tcPr>
          <w:p w14:paraId="5799FAEC"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493C1364"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20C0AD22" w14:textId="3B69D515"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235/75R17.5</w:t>
            </w:r>
          </w:p>
        </w:tc>
        <w:tc>
          <w:tcPr>
            <w:tcW w:w="662" w:type="pct"/>
            <w:shd w:val="clear" w:color="auto" w:fill="FFFFFF"/>
            <w:vAlign w:val="center"/>
          </w:tcPr>
          <w:p w14:paraId="1ABEC7F9" w14:textId="010B0553"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132/130M</w:t>
            </w:r>
          </w:p>
        </w:tc>
        <w:tc>
          <w:tcPr>
            <w:tcW w:w="662" w:type="pct"/>
            <w:shd w:val="clear" w:color="auto" w:fill="FFFFFF"/>
            <w:noWrap/>
            <w:tcMar>
              <w:top w:w="0" w:type="dxa"/>
              <w:left w:w="70" w:type="dxa"/>
              <w:bottom w:w="0" w:type="dxa"/>
              <w:right w:w="70" w:type="dxa"/>
            </w:tcMar>
            <w:vAlign w:val="center"/>
          </w:tcPr>
          <w:p w14:paraId="240A4E09" w14:textId="5DA2983B"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D/C/W1   67dB</w:t>
            </w:r>
          </w:p>
        </w:tc>
        <w:tc>
          <w:tcPr>
            <w:tcW w:w="368" w:type="pct"/>
            <w:shd w:val="clear" w:color="auto" w:fill="FFFFFF"/>
            <w:noWrap/>
            <w:tcMar>
              <w:top w:w="0" w:type="dxa"/>
              <w:left w:w="70" w:type="dxa"/>
              <w:bottom w:w="0" w:type="dxa"/>
              <w:right w:w="70" w:type="dxa"/>
            </w:tcMar>
            <w:vAlign w:val="center"/>
          </w:tcPr>
          <w:p w14:paraId="3A607A0C" w14:textId="212A03B0"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223702D7" w14:textId="145EC7A0"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3374BBD6" w14:textId="5B4BA8AA"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2056D065" w14:textId="0D2F277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347CF6D0" w14:textId="77777777" w:rsidTr="006131A6">
        <w:trPr>
          <w:trHeight w:val="300"/>
        </w:trPr>
        <w:tc>
          <w:tcPr>
            <w:tcW w:w="511" w:type="pct"/>
            <w:vMerge/>
            <w:shd w:val="clear" w:color="auto" w:fill="FFFFFF"/>
            <w:vAlign w:val="center"/>
          </w:tcPr>
          <w:p w14:paraId="4228EBBB"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36E84CEF"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08DC4B2A" w14:textId="392195E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245/70R17.5</w:t>
            </w:r>
          </w:p>
        </w:tc>
        <w:tc>
          <w:tcPr>
            <w:tcW w:w="662" w:type="pct"/>
            <w:shd w:val="clear" w:color="auto" w:fill="FFFFFF"/>
            <w:vAlign w:val="center"/>
          </w:tcPr>
          <w:p w14:paraId="063C31AD" w14:textId="722A93D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136/134M</w:t>
            </w:r>
          </w:p>
        </w:tc>
        <w:tc>
          <w:tcPr>
            <w:tcW w:w="662" w:type="pct"/>
            <w:shd w:val="clear" w:color="auto" w:fill="FFFFFF"/>
            <w:noWrap/>
            <w:tcMar>
              <w:top w:w="0" w:type="dxa"/>
              <w:left w:w="70" w:type="dxa"/>
              <w:bottom w:w="0" w:type="dxa"/>
              <w:right w:w="70" w:type="dxa"/>
            </w:tcMar>
            <w:vAlign w:val="center"/>
          </w:tcPr>
          <w:p w14:paraId="4E4A5BCA" w14:textId="0BDF87E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C/C/W1   67dB</w:t>
            </w:r>
          </w:p>
        </w:tc>
        <w:tc>
          <w:tcPr>
            <w:tcW w:w="368" w:type="pct"/>
            <w:shd w:val="clear" w:color="auto" w:fill="FFFFFF"/>
            <w:noWrap/>
            <w:tcMar>
              <w:top w:w="0" w:type="dxa"/>
              <w:left w:w="70" w:type="dxa"/>
              <w:bottom w:w="0" w:type="dxa"/>
              <w:right w:w="70" w:type="dxa"/>
            </w:tcMar>
            <w:vAlign w:val="center"/>
          </w:tcPr>
          <w:p w14:paraId="15B03917" w14:textId="3D9C9B43"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248ADFA1" w14:textId="7BE91A25"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7EB1E6C5" w14:textId="7B7900B7"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09EF181E" w14:textId="3E277B2F"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2AA7231A" w14:textId="77777777" w:rsidTr="006131A6">
        <w:trPr>
          <w:trHeight w:val="300"/>
        </w:trPr>
        <w:tc>
          <w:tcPr>
            <w:tcW w:w="511" w:type="pct"/>
            <w:vMerge/>
            <w:shd w:val="clear" w:color="auto" w:fill="FFFFFF"/>
            <w:vAlign w:val="center"/>
          </w:tcPr>
          <w:p w14:paraId="39156114"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043A1C1A"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4454D122" w14:textId="1BD9D7A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265/70R19.5</w:t>
            </w:r>
          </w:p>
        </w:tc>
        <w:tc>
          <w:tcPr>
            <w:tcW w:w="662" w:type="pct"/>
            <w:shd w:val="clear" w:color="auto" w:fill="FFFFFF"/>
            <w:vAlign w:val="center"/>
          </w:tcPr>
          <w:p w14:paraId="04E7EE54" w14:textId="29CC194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140/138M</w:t>
            </w:r>
          </w:p>
        </w:tc>
        <w:tc>
          <w:tcPr>
            <w:tcW w:w="662" w:type="pct"/>
            <w:shd w:val="clear" w:color="auto" w:fill="FFFFFF"/>
            <w:noWrap/>
            <w:tcMar>
              <w:top w:w="0" w:type="dxa"/>
              <w:left w:w="70" w:type="dxa"/>
              <w:bottom w:w="0" w:type="dxa"/>
              <w:right w:w="70" w:type="dxa"/>
            </w:tcMar>
            <w:vAlign w:val="center"/>
          </w:tcPr>
          <w:p w14:paraId="50AED259" w14:textId="0D9582BF"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C/C/W1   67dB</w:t>
            </w:r>
          </w:p>
        </w:tc>
        <w:tc>
          <w:tcPr>
            <w:tcW w:w="368" w:type="pct"/>
            <w:shd w:val="clear" w:color="auto" w:fill="FFFFFF"/>
            <w:noWrap/>
            <w:tcMar>
              <w:top w:w="0" w:type="dxa"/>
              <w:left w:w="70" w:type="dxa"/>
              <w:bottom w:w="0" w:type="dxa"/>
              <w:right w:w="70" w:type="dxa"/>
            </w:tcMar>
            <w:vAlign w:val="center"/>
          </w:tcPr>
          <w:p w14:paraId="5DC88542" w14:textId="243591E8"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70AD2883" w14:textId="35863A97"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3DF82D3D" w14:textId="1F87A3E9"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74EC5C8A" w14:textId="0E4BDC13"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45E8A726" w14:textId="77777777" w:rsidTr="006131A6">
        <w:trPr>
          <w:trHeight w:val="300"/>
        </w:trPr>
        <w:tc>
          <w:tcPr>
            <w:tcW w:w="511" w:type="pct"/>
            <w:vMerge/>
            <w:shd w:val="clear" w:color="auto" w:fill="FFFFFF"/>
            <w:vAlign w:val="center"/>
          </w:tcPr>
          <w:p w14:paraId="68FA77C8"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6BD21D9A"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76C69700" w14:textId="1FF796B8"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285/70R19.5</w:t>
            </w:r>
          </w:p>
        </w:tc>
        <w:tc>
          <w:tcPr>
            <w:tcW w:w="662" w:type="pct"/>
            <w:shd w:val="clear" w:color="auto" w:fill="FFFFFF"/>
            <w:vAlign w:val="center"/>
          </w:tcPr>
          <w:p w14:paraId="3B9BD728" w14:textId="4388A9B3"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146/144M</w:t>
            </w:r>
          </w:p>
        </w:tc>
        <w:tc>
          <w:tcPr>
            <w:tcW w:w="662" w:type="pct"/>
            <w:shd w:val="clear" w:color="auto" w:fill="FFFFFF"/>
            <w:noWrap/>
            <w:tcMar>
              <w:top w:w="0" w:type="dxa"/>
              <w:left w:w="70" w:type="dxa"/>
              <w:bottom w:w="0" w:type="dxa"/>
              <w:right w:w="70" w:type="dxa"/>
            </w:tcMar>
            <w:vAlign w:val="center"/>
          </w:tcPr>
          <w:p w14:paraId="6499F29E" w14:textId="5C095C2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C/C/W1   66dB</w:t>
            </w:r>
          </w:p>
        </w:tc>
        <w:tc>
          <w:tcPr>
            <w:tcW w:w="368" w:type="pct"/>
            <w:shd w:val="clear" w:color="auto" w:fill="FFFFFF"/>
            <w:noWrap/>
            <w:tcMar>
              <w:top w:w="0" w:type="dxa"/>
              <w:left w:w="70" w:type="dxa"/>
              <w:bottom w:w="0" w:type="dxa"/>
              <w:right w:w="70" w:type="dxa"/>
            </w:tcMar>
            <w:vAlign w:val="center"/>
          </w:tcPr>
          <w:p w14:paraId="00FD967B" w14:textId="05559DC0"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1B82A28F" w14:textId="2982B9A4"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7DA3126D" w14:textId="23B79B9A"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7406DA11" w14:textId="06B66275"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33D6E525" w14:textId="77777777" w:rsidTr="006131A6">
        <w:trPr>
          <w:trHeight w:val="300"/>
        </w:trPr>
        <w:tc>
          <w:tcPr>
            <w:tcW w:w="511" w:type="pct"/>
            <w:vMerge/>
            <w:shd w:val="clear" w:color="auto" w:fill="FFFFFF"/>
            <w:vAlign w:val="center"/>
          </w:tcPr>
          <w:p w14:paraId="09614914"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743D49CC"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6E450686" w14:textId="6C31FAA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215/75R17.5</w:t>
            </w:r>
          </w:p>
        </w:tc>
        <w:tc>
          <w:tcPr>
            <w:tcW w:w="662" w:type="pct"/>
            <w:shd w:val="clear" w:color="auto" w:fill="FFFFFF"/>
            <w:vAlign w:val="center"/>
          </w:tcPr>
          <w:p w14:paraId="691846C7" w14:textId="692ACA25"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126/124M</w:t>
            </w:r>
          </w:p>
        </w:tc>
        <w:tc>
          <w:tcPr>
            <w:tcW w:w="662" w:type="pct"/>
            <w:shd w:val="clear" w:color="auto" w:fill="FFFFFF"/>
            <w:noWrap/>
            <w:tcMar>
              <w:top w:w="0" w:type="dxa"/>
              <w:left w:w="70" w:type="dxa"/>
              <w:bottom w:w="0" w:type="dxa"/>
              <w:right w:w="70" w:type="dxa"/>
            </w:tcMar>
            <w:vAlign w:val="center"/>
          </w:tcPr>
          <w:p w14:paraId="6360231F" w14:textId="0DE32B49"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D/C/W1   66dB</w:t>
            </w:r>
          </w:p>
        </w:tc>
        <w:tc>
          <w:tcPr>
            <w:tcW w:w="368" w:type="pct"/>
            <w:shd w:val="clear" w:color="auto" w:fill="FFFFFF"/>
            <w:noWrap/>
            <w:tcMar>
              <w:top w:w="0" w:type="dxa"/>
              <w:left w:w="70" w:type="dxa"/>
              <w:bottom w:w="0" w:type="dxa"/>
              <w:right w:w="70" w:type="dxa"/>
            </w:tcMar>
            <w:vAlign w:val="center"/>
          </w:tcPr>
          <w:p w14:paraId="7A304C80" w14:textId="28B51B33"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29F3CE73" w14:textId="4717FDBC"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0943E6AD" w14:textId="58179EEF"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0CF5269C" w14:textId="308363F7"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716C4992" w14:textId="77777777" w:rsidTr="006131A6">
        <w:trPr>
          <w:trHeight w:val="300"/>
        </w:trPr>
        <w:tc>
          <w:tcPr>
            <w:tcW w:w="511" w:type="pct"/>
            <w:vMerge/>
            <w:shd w:val="clear" w:color="auto" w:fill="FFFFFF"/>
            <w:vAlign w:val="center"/>
          </w:tcPr>
          <w:p w14:paraId="5621984D" w14:textId="77777777" w:rsidR="006131A6" w:rsidRPr="00AD713A" w:rsidRDefault="006131A6" w:rsidP="006131A6">
            <w:pPr>
              <w:spacing w:line="276" w:lineRule="auto"/>
              <w:jc w:val="center"/>
              <w:rPr>
                <w:rFonts w:ascii="Arial" w:hAnsi="Arial" w:cs="Arial"/>
                <w:b/>
                <w:bCs/>
                <w:sz w:val="16"/>
                <w:szCs w:val="16"/>
              </w:rPr>
            </w:pPr>
          </w:p>
        </w:tc>
        <w:tc>
          <w:tcPr>
            <w:tcW w:w="368" w:type="pct"/>
            <w:vMerge w:val="restart"/>
            <w:shd w:val="clear" w:color="auto" w:fill="FFFFFF"/>
            <w:tcMar>
              <w:top w:w="0" w:type="dxa"/>
              <w:left w:w="70" w:type="dxa"/>
              <w:bottom w:w="0" w:type="dxa"/>
              <w:right w:w="70" w:type="dxa"/>
            </w:tcMar>
            <w:vAlign w:val="center"/>
          </w:tcPr>
          <w:p w14:paraId="3507E795" w14:textId="77777777" w:rsidR="006131A6" w:rsidRPr="00AD713A" w:rsidRDefault="006131A6" w:rsidP="006131A6">
            <w:pPr>
              <w:spacing w:line="276" w:lineRule="auto"/>
              <w:jc w:val="center"/>
              <w:rPr>
                <w:rFonts w:ascii="Arial" w:hAnsi="Arial" w:cs="Arial"/>
                <w:b/>
                <w:bCs/>
                <w:sz w:val="16"/>
                <w:szCs w:val="16"/>
              </w:rPr>
            </w:pPr>
            <w:r w:rsidRPr="00AD713A">
              <w:rPr>
                <w:rFonts w:ascii="Arial" w:hAnsi="Arial"/>
                <w:b/>
                <w:bCs/>
                <w:sz w:val="16"/>
                <w:szCs w:val="16"/>
              </w:rPr>
              <w:t>DH35</w:t>
            </w:r>
          </w:p>
          <w:p w14:paraId="61DCB656" w14:textId="0B4C0245"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AH31</w:t>
            </w:r>
          </w:p>
        </w:tc>
        <w:tc>
          <w:tcPr>
            <w:tcW w:w="662" w:type="pct"/>
            <w:shd w:val="clear" w:color="auto" w:fill="FFFFFF"/>
            <w:noWrap/>
            <w:tcMar>
              <w:top w:w="0" w:type="dxa"/>
              <w:left w:w="70" w:type="dxa"/>
              <w:bottom w:w="0" w:type="dxa"/>
              <w:right w:w="70" w:type="dxa"/>
            </w:tcMar>
            <w:vAlign w:val="center"/>
          </w:tcPr>
          <w:p w14:paraId="6B4BDE73" w14:textId="57C0B189"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235/75R17.5</w:t>
            </w:r>
          </w:p>
        </w:tc>
        <w:tc>
          <w:tcPr>
            <w:tcW w:w="662" w:type="pct"/>
            <w:shd w:val="clear" w:color="auto" w:fill="FFFFFF"/>
            <w:vAlign w:val="center"/>
          </w:tcPr>
          <w:p w14:paraId="58A1E07B" w14:textId="269BFA90"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132/130M</w:t>
            </w:r>
          </w:p>
        </w:tc>
        <w:tc>
          <w:tcPr>
            <w:tcW w:w="662" w:type="pct"/>
            <w:shd w:val="clear" w:color="auto" w:fill="FFFFFF"/>
            <w:noWrap/>
            <w:tcMar>
              <w:top w:w="0" w:type="dxa"/>
              <w:left w:w="70" w:type="dxa"/>
              <w:bottom w:w="0" w:type="dxa"/>
              <w:right w:w="70" w:type="dxa"/>
            </w:tcMar>
            <w:vAlign w:val="center"/>
          </w:tcPr>
          <w:p w14:paraId="552DAE84" w14:textId="10B86C6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D/C/W1   70dB</w:t>
            </w:r>
          </w:p>
        </w:tc>
        <w:tc>
          <w:tcPr>
            <w:tcW w:w="368" w:type="pct"/>
            <w:shd w:val="clear" w:color="auto" w:fill="FFFFFF"/>
            <w:noWrap/>
            <w:tcMar>
              <w:top w:w="0" w:type="dxa"/>
              <w:left w:w="70" w:type="dxa"/>
              <w:bottom w:w="0" w:type="dxa"/>
              <w:right w:w="70" w:type="dxa"/>
            </w:tcMar>
            <w:vAlign w:val="center"/>
          </w:tcPr>
          <w:p w14:paraId="548CE401" w14:textId="2703B04F"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3C13E357" w14:textId="4500C2FB"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62054670" w14:textId="760FF724"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7F6C1B9D" w14:textId="6E5DD648"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7AD97BD0" w14:textId="77777777" w:rsidTr="006131A6">
        <w:trPr>
          <w:trHeight w:val="300"/>
        </w:trPr>
        <w:tc>
          <w:tcPr>
            <w:tcW w:w="511" w:type="pct"/>
            <w:vMerge/>
            <w:shd w:val="clear" w:color="auto" w:fill="FFFFFF"/>
            <w:vAlign w:val="center"/>
          </w:tcPr>
          <w:p w14:paraId="624F69D6"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1B9C2411"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5020542D" w14:textId="13E19DB0"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245/70R17.5</w:t>
            </w:r>
          </w:p>
        </w:tc>
        <w:tc>
          <w:tcPr>
            <w:tcW w:w="662" w:type="pct"/>
            <w:shd w:val="clear" w:color="auto" w:fill="FFFFFF"/>
            <w:vAlign w:val="center"/>
          </w:tcPr>
          <w:p w14:paraId="034A1E70" w14:textId="13A411E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136/134M</w:t>
            </w:r>
          </w:p>
        </w:tc>
        <w:tc>
          <w:tcPr>
            <w:tcW w:w="662" w:type="pct"/>
            <w:shd w:val="clear" w:color="auto" w:fill="FFFFFF"/>
            <w:noWrap/>
            <w:tcMar>
              <w:top w:w="0" w:type="dxa"/>
              <w:left w:w="70" w:type="dxa"/>
              <w:bottom w:w="0" w:type="dxa"/>
              <w:right w:w="70" w:type="dxa"/>
            </w:tcMar>
            <w:vAlign w:val="center"/>
          </w:tcPr>
          <w:p w14:paraId="4D7E6B3B" w14:textId="3AFEADE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D/C/W1   70dB</w:t>
            </w:r>
          </w:p>
        </w:tc>
        <w:tc>
          <w:tcPr>
            <w:tcW w:w="368" w:type="pct"/>
            <w:shd w:val="clear" w:color="auto" w:fill="FFFFFF"/>
            <w:noWrap/>
            <w:tcMar>
              <w:top w:w="0" w:type="dxa"/>
              <w:left w:w="70" w:type="dxa"/>
              <w:bottom w:w="0" w:type="dxa"/>
              <w:right w:w="70" w:type="dxa"/>
            </w:tcMar>
            <w:vAlign w:val="center"/>
          </w:tcPr>
          <w:p w14:paraId="05E4874A" w14:textId="61B54CF4"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2B26C5A0" w14:textId="191AADA4"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09785741" w14:textId="79B7B74D"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68B82111" w14:textId="506C683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06ED8E42" w14:textId="77777777" w:rsidTr="006131A6">
        <w:trPr>
          <w:trHeight w:val="300"/>
        </w:trPr>
        <w:tc>
          <w:tcPr>
            <w:tcW w:w="511" w:type="pct"/>
            <w:vMerge/>
            <w:shd w:val="clear" w:color="auto" w:fill="FFFFFF"/>
            <w:vAlign w:val="center"/>
          </w:tcPr>
          <w:p w14:paraId="046FD752"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51A428E6"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21C1DDAB" w14:textId="4AFC900A"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265/70R19.5</w:t>
            </w:r>
          </w:p>
        </w:tc>
        <w:tc>
          <w:tcPr>
            <w:tcW w:w="662" w:type="pct"/>
            <w:shd w:val="clear" w:color="auto" w:fill="FFFFFF"/>
            <w:vAlign w:val="center"/>
          </w:tcPr>
          <w:p w14:paraId="2561A1FE" w14:textId="59BA9B03"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140/138M</w:t>
            </w:r>
          </w:p>
        </w:tc>
        <w:tc>
          <w:tcPr>
            <w:tcW w:w="662" w:type="pct"/>
            <w:shd w:val="clear" w:color="auto" w:fill="FFFFFF"/>
            <w:noWrap/>
            <w:tcMar>
              <w:top w:w="0" w:type="dxa"/>
              <w:left w:w="70" w:type="dxa"/>
              <w:bottom w:w="0" w:type="dxa"/>
              <w:right w:w="70" w:type="dxa"/>
            </w:tcMar>
            <w:vAlign w:val="center"/>
          </w:tcPr>
          <w:p w14:paraId="2D9061F2" w14:textId="477BD16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D/B/W1   73dB</w:t>
            </w:r>
          </w:p>
        </w:tc>
        <w:tc>
          <w:tcPr>
            <w:tcW w:w="368" w:type="pct"/>
            <w:shd w:val="clear" w:color="auto" w:fill="FFFFFF"/>
            <w:noWrap/>
            <w:tcMar>
              <w:top w:w="0" w:type="dxa"/>
              <w:left w:w="70" w:type="dxa"/>
              <w:bottom w:w="0" w:type="dxa"/>
              <w:right w:w="70" w:type="dxa"/>
            </w:tcMar>
            <w:vAlign w:val="center"/>
          </w:tcPr>
          <w:p w14:paraId="170A3E22" w14:textId="17BB8F9A"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7EFE612F" w14:textId="1498FA99"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7FE3492C" w14:textId="626425D4"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4D7B1BFD" w14:textId="66F0FD6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0E1B3A11" w14:textId="77777777" w:rsidTr="006131A6">
        <w:trPr>
          <w:trHeight w:val="300"/>
        </w:trPr>
        <w:tc>
          <w:tcPr>
            <w:tcW w:w="511" w:type="pct"/>
            <w:vMerge/>
            <w:shd w:val="clear" w:color="auto" w:fill="FFFFFF"/>
            <w:vAlign w:val="center"/>
          </w:tcPr>
          <w:p w14:paraId="6277292E"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1073B430"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41D44D2F" w14:textId="2489C9D0"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285/70R19.5</w:t>
            </w:r>
          </w:p>
        </w:tc>
        <w:tc>
          <w:tcPr>
            <w:tcW w:w="662" w:type="pct"/>
            <w:shd w:val="clear" w:color="auto" w:fill="FFFFFF"/>
            <w:vAlign w:val="center"/>
          </w:tcPr>
          <w:p w14:paraId="459A225E" w14:textId="5DB7A4C9"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146/144M</w:t>
            </w:r>
          </w:p>
        </w:tc>
        <w:tc>
          <w:tcPr>
            <w:tcW w:w="662" w:type="pct"/>
            <w:shd w:val="clear" w:color="auto" w:fill="FFFFFF"/>
            <w:noWrap/>
            <w:tcMar>
              <w:top w:w="0" w:type="dxa"/>
              <w:left w:w="70" w:type="dxa"/>
              <w:bottom w:w="0" w:type="dxa"/>
              <w:right w:w="70" w:type="dxa"/>
            </w:tcMar>
            <w:vAlign w:val="center"/>
          </w:tcPr>
          <w:p w14:paraId="452553BA" w14:textId="6313C09B"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D/B/W1   73dB</w:t>
            </w:r>
          </w:p>
        </w:tc>
        <w:tc>
          <w:tcPr>
            <w:tcW w:w="368" w:type="pct"/>
            <w:shd w:val="clear" w:color="auto" w:fill="FFFFFF"/>
            <w:noWrap/>
            <w:tcMar>
              <w:top w:w="0" w:type="dxa"/>
              <w:left w:w="70" w:type="dxa"/>
              <w:bottom w:w="0" w:type="dxa"/>
              <w:right w:w="70" w:type="dxa"/>
            </w:tcMar>
            <w:vAlign w:val="center"/>
          </w:tcPr>
          <w:p w14:paraId="4409EFC5" w14:textId="72EE75E3"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4C40334E" w14:textId="06DBABFF"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55FD0FE6" w14:textId="31EA395A"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6857DF37" w14:textId="7F7E036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Atego</w:t>
            </w:r>
          </w:p>
        </w:tc>
      </w:tr>
      <w:tr w:rsidR="006131A6" w:rsidRPr="00AD713A" w14:paraId="458A9C88" w14:textId="77777777" w:rsidTr="006131A6">
        <w:trPr>
          <w:trHeight w:val="300"/>
        </w:trPr>
        <w:tc>
          <w:tcPr>
            <w:tcW w:w="511" w:type="pct"/>
            <w:vMerge/>
            <w:shd w:val="clear" w:color="auto" w:fill="FFFFFF"/>
            <w:vAlign w:val="center"/>
          </w:tcPr>
          <w:p w14:paraId="458F6608"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294A222A"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1C0D7642" w14:textId="56B3EAB8"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315/80R22.5</w:t>
            </w:r>
          </w:p>
        </w:tc>
        <w:tc>
          <w:tcPr>
            <w:tcW w:w="662" w:type="pct"/>
            <w:shd w:val="clear" w:color="auto" w:fill="FFFFFF"/>
            <w:vAlign w:val="center"/>
          </w:tcPr>
          <w:p w14:paraId="4B7E8304" w14:textId="7A275019"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156/150L</w:t>
            </w:r>
          </w:p>
        </w:tc>
        <w:tc>
          <w:tcPr>
            <w:tcW w:w="662" w:type="pct"/>
            <w:shd w:val="clear" w:color="auto" w:fill="FFFFFF"/>
            <w:noWrap/>
            <w:tcMar>
              <w:top w:w="0" w:type="dxa"/>
              <w:left w:w="70" w:type="dxa"/>
              <w:bottom w:w="0" w:type="dxa"/>
              <w:right w:w="70" w:type="dxa"/>
            </w:tcMar>
            <w:vAlign w:val="center"/>
          </w:tcPr>
          <w:p w14:paraId="4F74FD67" w14:textId="0C6C2A2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C/B/W2   73dB</w:t>
            </w:r>
          </w:p>
        </w:tc>
        <w:tc>
          <w:tcPr>
            <w:tcW w:w="368" w:type="pct"/>
            <w:shd w:val="clear" w:color="auto" w:fill="FFFFFF"/>
            <w:noWrap/>
            <w:tcMar>
              <w:top w:w="0" w:type="dxa"/>
              <w:left w:w="70" w:type="dxa"/>
              <w:bottom w:w="0" w:type="dxa"/>
              <w:right w:w="70" w:type="dxa"/>
            </w:tcMar>
            <w:vAlign w:val="center"/>
          </w:tcPr>
          <w:p w14:paraId="562A4729" w14:textId="1D4EAB5B"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2EF8DB91" w14:textId="0CC6C8EA"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1C0C2431" w14:textId="136C6CCF"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18D52F77" w14:textId="5951CA3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7FA25A3F" w14:textId="77777777" w:rsidTr="006131A6">
        <w:trPr>
          <w:trHeight w:val="300"/>
        </w:trPr>
        <w:tc>
          <w:tcPr>
            <w:tcW w:w="511" w:type="pct"/>
            <w:vMerge/>
            <w:shd w:val="clear" w:color="auto" w:fill="FFFFFF"/>
            <w:vAlign w:val="center"/>
          </w:tcPr>
          <w:p w14:paraId="71A3DF00" w14:textId="77777777" w:rsidR="006131A6" w:rsidRPr="00AD713A" w:rsidRDefault="006131A6" w:rsidP="006131A6">
            <w:pPr>
              <w:spacing w:line="276" w:lineRule="auto"/>
              <w:jc w:val="center"/>
              <w:rPr>
                <w:rFonts w:ascii="Arial" w:hAnsi="Arial" w:cs="Arial"/>
                <w:b/>
                <w:bCs/>
                <w:sz w:val="16"/>
                <w:szCs w:val="16"/>
              </w:rPr>
            </w:pPr>
          </w:p>
        </w:tc>
        <w:tc>
          <w:tcPr>
            <w:tcW w:w="368" w:type="pct"/>
            <w:vMerge/>
            <w:shd w:val="clear" w:color="auto" w:fill="FFFFFF"/>
            <w:tcMar>
              <w:top w:w="0" w:type="dxa"/>
              <w:left w:w="70" w:type="dxa"/>
              <w:bottom w:w="0" w:type="dxa"/>
              <w:right w:w="70" w:type="dxa"/>
            </w:tcMar>
            <w:vAlign w:val="center"/>
          </w:tcPr>
          <w:p w14:paraId="36AEFBC9" w14:textId="77777777" w:rsidR="006131A6" w:rsidRPr="00AD713A" w:rsidRDefault="006131A6" w:rsidP="006131A6">
            <w:pPr>
              <w:spacing w:line="276" w:lineRule="auto"/>
              <w:jc w:val="center"/>
              <w:rPr>
                <w:rFonts w:ascii="Arial" w:hAnsi="Arial" w:cs="Arial"/>
                <w:b/>
                <w:bCs/>
                <w:sz w:val="16"/>
                <w:szCs w:val="16"/>
              </w:rPr>
            </w:pPr>
          </w:p>
        </w:tc>
        <w:tc>
          <w:tcPr>
            <w:tcW w:w="662" w:type="pct"/>
            <w:shd w:val="clear" w:color="auto" w:fill="FFFFFF"/>
            <w:noWrap/>
            <w:tcMar>
              <w:top w:w="0" w:type="dxa"/>
              <w:left w:w="70" w:type="dxa"/>
              <w:bottom w:w="0" w:type="dxa"/>
              <w:right w:w="70" w:type="dxa"/>
            </w:tcMar>
            <w:vAlign w:val="center"/>
          </w:tcPr>
          <w:p w14:paraId="71FE205D"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285/70R19.5</w:t>
            </w:r>
          </w:p>
        </w:tc>
        <w:tc>
          <w:tcPr>
            <w:tcW w:w="662" w:type="pct"/>
            <w:shd w:val="clear" w:color="auto" w:fill="FFFFFF"/>
            <w:vAlign w:val="center"/>
          </w:tcPr>
          <w:p w14:paraId="3D2C8187" w14:textId="3FE91119"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(154/150M)</w:t>
            </w:r>
          </w:p>
        </w:tc>
        <w:tc>
          <w:tcPr>
            <w:tcW w:w="662" w:type="pct"/>
            <w:shd w:val="clear" w:color="auto" w:fill="FFFFFF"/>
            <w:noWrap/>
            <w:tcMar>
              <w:top w:w="0" w:type="dxa"/>
              <w:left w:w="70" w:type="dxa"/>
              <w:bottom w:w="0" w:type="dxa"/>
              <w:right w:w="70" w:type="dxa"/>
            </w:tcMar>
            <w:vAlign w:val="center"/>
          </w:tcPr>
          <w:p w14:paraId="6F71E7B0"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D/B/W1   73dB</w:t>
            </w:r>
          </w:p>
        </w:tc>
        <w:tc>
          <w:tcPr>
            <w:tcW w:w="368" w:type="pct"/>
            <w:shd w:val="clear" w:color="auto" w:fill="FFFFFF"/>
            <w:noWrap/>
            <w:tcMar>
              <w:top w:w="0" w:type="dxa"/>
              <w:left w:w="70" w:type="dxa"/>
              <w:bottom w:w="0" w:type="dxa"/>
              <w:right w:w="70" w:type="dxa"/>
            </w:tcMar>
            <w:vAlign w:val="center"/>
          </w:tcPr>
          <w:p w14:paraId="7FD24E5C"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sym w:font="Wingdings 2" w:char="F052"/>
            </w:r>
          </w:p>
        </w:tc>
        <w:tc>
          <w:tcPr>
            <w:tcW w:w="371" w:type="pct"/>
            <w:shd w:val="clear" w:color="auto" w:fill="FFFFFF"/>
            <w:noWrap/>
            <w:tcMar>
              <w:top w:w="0" w:type="dxa"/>
              <w:left w:w="70" w:type="dxa"/>
              <w:bottom w:w="0" w:type="dxa"/>
              <w:right w:w="70" w:type="dxa"/>
            </w:tcMar>
            <w:vAlign w:val="center"/>
          </w:tcPr>
          <w:p w14:paraId="42151057"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sym w:font="Wingdings 2" w:char="F052"/>
            </w:r>
          </w:p>
        </w:tc>
        <w:tc>
          <w:tcPr>
            <w:tcW w:w="366" w:type="pct"/>
            <w:shd w:val="clear" w:color="auto" w:fill="FFFFFF"/>
            <w:noWrap/>
            <w:tcMar>
              <w:top w:w="0" w:type="dxa"/>
              <w:left w:w="70" w:type="dxa"/>
              <w:bottom w:w="0" w:type="dxa"/>
              <w:right w:w="70" w:type="dxa"/>
            </w:tcMar>
            <w:vAlign w:val="center"/>
          </w:tcPr>
          <w:p w14:paraId="3D20A941"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sym w:font="Wingdings 2" w:char="F052"/>
            </w:r>
          </w:p>
        </w:tc>
        <w:tc>
          <w:tcPr>
            <w:tcW w:w="1030" w:type="pct"/>
            <w:shd w:val="clear" w:color="auto" w:fill="FFFFFF"/>
            <w:vAlign w:val="center"/>
          </w:tcPr>
          <w:p w14:paraId="2909FFAD"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Atego</w:t>
            </w:r>
          </w:p>
        </w:tc>
      </w:tr>
      <w:tr w:rsidR="006131A6" w:rsidRPr="00AD713A" w14:paraId="5528A9D9" w14:textId="77777777" w:rsidTr="006131A6">
        <w:trPr>
          <w:trHeight w:val="300"/>
        </w:trPr>
        <w:tc>
          <w:tcPr>
            <w:tcW w:w="511" w:type="pct"/>
            <w:vMerge/>
            <w:shd w:val="clear" w:color="auto" w:fill="FFFFFF"/>
            <w:vAlign w:val="center"/>
          </w:tcPr>
          <w:p w14:paraId="126D3141" w14:textId="77777777" w:rsidR="006131A6" w:rsidRPr="00AD713A" w:rsidRDefault="006131A6" w:rsidP="006131A6">
            <w:pPr>
              <w:spacing w:line="276" w:lineRule="auto"/>
              <w:jc w:val="center"/>
              <w:rPr>
                <w:rFonts w:ascii="Arial" w:hAnsi="Arial" w:cs="Arial"/>
                <w:b/>
                <w:bCs/>
                <w:sz w:val="16"/>
                <w:szCs w:val="16"/>
              </w:rPr>
            </w:pPr>
          </w:p>
        </w:tc>
        <w:tc>
          <w:tcPr>
            <w:tcW w:w="368" w:type="pct"/>
            <w:vMerge w:val="restart"/>
            <w:shd w:val="clear" w:color="auto" w:fill="FFFFFF"/>
            <w:tcMar>
              <w:top w:w="0" w:type="dxa"/>
              <w:left w:w="70" w:type="dxa"/>
              <w:bottom w:w="0" w:type="dxa"/>
              <w:right w:w="70" w:type="dxa"/>
            </w:tcMar>
            <w:vAlign w:val="center"/>
            <w:hideMark/>
          </w:tcPr>
          <w:p w14:paraId="32BE4C8C" w14:textId="77777777" w:rsidR="006131A6" w:rsidRPr="00AD713A" w:rsidRDefault="006131A6" w:rsidP="006131A6">
            <w:pPr>
              <w:spacing w:line="276" w:lineRule="auto"/>
              <w:jc w:val="center"/>
              <w:rPr>
                <w:rFonts w:ascii="Arial" w:hAnsi="Arial" w:cs="Arial"/>
                <w:b/>
                <w:bCs/>
                <w:sz w:val="16"/>
                <w:szCs w:val="16"/>
              </w:rPr>
            </w:pPr>
            <w:r w:rsidRPr="00AD713A">
              <w:rPr>
                <w:rFonts w:ascii="Arial" w:hAnsi="Arial"/>
                <w:b/>
                <w:bCs/>
                <w:sz w:val="16"/>
                <w:szCs w:val="16"/>
              </w:rPr>
              <w:t>AH31</w:t>
            </w:r>
          </w:p>
          <w:p w14:paraId="02074297" w14:textId="498B5CFE"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DH31</w:t>
            </w:r>
          </w:p>
        </w:tc>
        <w:tc>
          <w:tcPr>
            <w:tcW w:w="662" w:type="pct"/>
            <w:shd w:val="clear" w:color="auto" w:fill="FFFFFF"/>
            <w:noWrap/>
            <w:tcMar>
              <w:top w:w="0" w:type="dxa"/>
              <w:left w:w="70" w:type="dxa"/>
              <w:bottom w:w="0" w:type="dxa"/>
              <w:right w:w="70" w:type="dxa"/>
            </w:tcMar>
            <w:vAlign w:val="center"/>
            <w:hideMark/>
          </w:tcPr>
          <w:p w14:paraId="6B924244" w14:textId="577AA793"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315/70R22.5</w:t>
            </w:r>
          </w:p>
        </w:tc>
        <w:tc>
          <w:tcPr>
            <w:tcW w:w="662" w:type="pct"/>
            <w:shd w:val="clear" w:color="auto" w:fill="FFFFFF"/>
            <w:vAlign w:val="center"/>
          </w:tcPr>
          <w:p w14:paraId="0FAB4D39" w14:textId="7BDC5FE1"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156/150L</w:t>
            </w:r>
          </w:p>
        </w:tc>
        <w:tc>
          <w:tcPr>
            <w:tcW w:w="662" w:type="pct"/>
            <w:shd w:val="clear" w:color="auto" w:fill="FFFFFF"/>
            <w:noWrap/>
            <w:tcMar>
              <w:top w:w="0" w:type="dxa"/>
              <w:left w:w="70" w:type="dxa"/>
              <w:bottom w:w="0" w:type="dxa"/>
              <w:right w:w="70" w:type="dxa"/>
            </w:tcMar>
            <w:vAlign w:val="center"/>
            <w:hideMark/>
          </w:tcPr>
          <w:p w14:paraId="39BE32EA" w14:textId="3C4C4F02"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C/B/W2   73dB</w:t>
            </w:r>
          </w:p>
        </w:tc>
        <w:tc>
          <w:tcPr>
            <w:tcW w:w="368" w:type="pct"/>
            <w:shd w:val="clear" w:color="auto" w:fill="FFFFFF"/>
            <w:noWrap/>
            <w:tcMar>
              <w:top w:w="0" w:type="dxa"/>
              <w:left w:w="70" w:type="dxa"/>
              <w:bottom w:w="0" w:type="dxa"/>
              <w:right w:w="70" w:type="dxa"/>
            </w:tcMar>
            <w:vAlign w:val="center"/>
            <w:hideMark/>
          </w:tcPr>
          <w:p w14:paraId="50B3FF1E" w14:textId="7F3DDEB3"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hideMark/>
          </w:tcPr>
          <w:p w14:paraId="244F0003" w14:textId="1A7DA58F"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hideMark/>
          </w:tcPr>
          <w:p w14:paraId="05C02BF7" w14:textId="30EC5C43"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38635109" w14:textId="666C1E7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72CEB70C" w14:textId="77777777" w:rsidTr="006131A6">
        <w:trPr>
          <w:trHeight w:val="351"/>
        </w:trPr>
        <w:tc>
          <w:tcPr>
            <w:tcW w:w="511" w:type="pct"/>
            <w:vMerge/>
            <w:vAlign w:val="center"/>
          </w:tcPr>
          <w:p w14:paraId="1408D309" w14:textId="77777777" w:rsidR="006131A6" w:rsidRPr="00AD713A" w:rsidRDefault="006131A6" w:rsidP="006131A6">
            <w:pPr>
              <w:jc w:val="center"/>
              <w:rPr>
                <w:rFonts w:ascii="Arial" w:eastAsia="Calibri" w:hAnsi="Arial" w:cs="Arial"/>
                <w:b/>
                <w:bCs/>
                <w:sz w:val="16"/>
                <w:szCs w:val="16"/>
              </w:rPr>
            </w:pPr>
          </w:p>
        </w:tc>
        <w:tc>
          <w:tcPr>
            <w:tcW w:w="368" w:type="pct"/>
            <w:vMerge/>
            <w:vAlign w:val="center"/>
            <w:hideMark/>
          </w:tcPr>
          <w:p w14:paraId="3194B4A5" w14:textId="77777777" w:rsidR="006131A6" w:rsidRPr="00AD713A" w:rsidRDefault="006131A6" w:rsidP="006131A6">
            <w:pPr>
              <w:jc w:val="center"/>
              <w:rPr>
                <w:rFonts w:ascii="Arial" w:eastAsia="Calibri" w:hAnsi="Arial" w:cs="Arial"/>
                <w:b/>
                <w:bCs/>
                <w:sz w:val="16"/>
                <w:szCs w:val="16"/>
              </w:rPr>
            </w:pPr>
          </w:p>
        </w:tc>
        <w:tc>
          <w:tcPr>
            <w:tcW w:w="662" w:type="pct"/>
            <w:shd w:val="clear" w:color="auto" w:fill="FFFFFF"/>
            <w:noWrap/>
            <w:tcMar>
              <w:top w:w="0" w:type="dxa"/>
              <w:left w:w="70" w:type="dxa"/>
              <w:bottom w:w="0" w:type="dxa"/>
              <w:right w:w="70" w:type="dxa"/>
            </w:tcMar>
            <w:vAlign w:val="center"/>
          </w:tcPr>
          <w:p w14:paraId="30E2F682" w14:textId="4CFAB8BD"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315/60R22.5</w:t>
            </w:r>
          </w:p>
        </w:tc>
        <w:tc>
          <w:tcPr>
            <w:tcW w:w="662" w:type="pct"/>
            <w:shd w:val="clear" w:color="auto" w:fill="FFFFFF"/>
            <w:vAlign w:val="center"/>
          </w:tcPr>
          <w:p w14:paraId="3C82B8C4" w14:textId="67E2391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154/148L</w:t>
            </w:r>
          </w:p>
        </w:tc>
        <w:tc>
          <w:tcPr>
            <w:tcW w:w="662" w:type="pct"/>
            <w:shd w:val="clear" w:color="auto" w:fill="FFFFFF"/>
            <w:noWrap/>
            <w:tcMar>
              <w:top w:w="0" w:type="dxa"/>
              <w:left w:w="70" w:type="dxa"/>
              <w:bottom w:w="0" w:type="dxa"/>
              <w:right w:w="70" w:type="dxa"/>
            </w:tcMar>
            <w:vAlign w:val="center"/>
          </w:tcPr>
          <w:p w14:paraId="7DF6FF0E" w14:textId="71A36A6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C/B/W1   70dB</w:t>
            </w:r>
          </w:p>
        </w:tc>
        <w:tc>
          <w:tcPr>
            <w:tcW w:w="368" w:type="pct"/>
            <w:shd w:val="clear" w:color="auto" w:fill="FFFFFF"/>
            <w:noWrap/>
            <w:tcMar>
              <w:top w:w="0" w:type="dxa"/>
              <w:left w:w="70" w:type="dxa"/>
              <w:bottom w:w="0" w:type="dxa"/>
              <w:right w:w="70" w:type="dxa"/>
            </w:tcMar>
            <w:vAlign w:val="center"/>
          </w:tcPr>
          <w:p w14:paraId="07A3C3B6" w14:textId="10FBF0E1"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3097C7E7" w14:textId="46856B20"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49DCB7E4" w14:textId="416F8A4B"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338790E7" w14:textId="345F81C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52BEEF92" w14:textId="77777777" w:rsidTr="006131A6">
        <w:trPr>
          <w:trHeight w:val="351"/>
        </w:trPr>
        <w:tc>
          <w:tcPr>
            <w:tcW w:w="511" w:type="pct"/>
            <w:vMerge/>
            <w:vAlign w:val="center"/>
          </w:tcPr>
          <w:p w14:paraId="7F512BFC" w14:textId="77777777" w:rsidR="006131A6" w:rsidRPr="00AD713A" w:rsidRDefault="006131A6" w:rsidP="006131A6">
            <w:pPr>
              <w:jc w:val="center"/>
              <w:rPr>
                <w:rFonts w:ascii="Arial" w:eastAsia="Calibri" w:hAnsi="Arial" w:cs="Arial"/>
                <w:b/>
                <w:bCs/>
                <w:sz w:val="16"/>
                <w:szCs w:val="16"/>
              </w:rPr>
            </w:pPr>
          </w:p>
        </w:tc>
        <w:tc>
          <w:tcPr>
            <w:tcW w:w="368" w:type="pct"/>
            <w:vMerge/>
            <w:vAlign w:val="center"/>
          </w:tcPr>
          <w:p w14:paraId="681160A6" w14:textId="77777777" w:rsidR="006131A6" w:rsidRPr="00AD713A" w:rsidRDefault="006131A6" w:rsidP="006131A6">
            <w:pPr>
              <w:jc w:val="center"/>
              <w:rPr>
                <w:rFonts w:ascii="Arial" w:eastAsia="Calibri" w:hAnsi="Arial" w:cs="Arial"/>
                <w:b/>
                <w:bCs/>
                <w:sz w:val="16"/>
                <w:szCs w:val="16"/>
              </w:rPr>
            </w:pPr>
          </w:p>
        </w:tc>
        <w:tc>
          <w:tcPr>
            <w:tcW w:w="662" w:type="pct"/>
            <w:shd w:val="clear" w:color="auto" w:fill="FFFFFF"/>
            <w:noWrap/>
            <w:tcMar>
              <w:top w:w="0" w:type="dxa"/>
              <w:left w:w="70" w:type="dxa"/>
              <w:bottom w:w="0" w:type="dxa"/>
              <w:right w:w="70" w:type="dxa"/>
            </w:tcMar>
            <w:vAlign w:val="center"/>
          </w:tcPr>
          <w:p w14:paraId="7DB5B51D" w14:textId="4988C12D"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385/65R22.5</w:t>
            </w:r>
          </w:p>
        </w:tc>
        <w:tc>
          <w:tcPr>
            <w:tcW w:w="662" w:type="pct"/>
            <w:shd w:val="clear" w:color="auto" w:fill="FFFFFF"/>
            <w:vAlign w:val="center"/>
          </w:tcPr>
          <w:p w14:paraId="3EF2208E" w14:textId="0D25B28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160K (158L)</w:t>
            </w:r>
          </w:p>
        </w:tc>
        <w:tc>
          <w:tcPr>
            <w:tcW w:w="662" w:type="pct"/>
            <w:shd w:val="clear" w:color="auto" w:fill="FFFFFF"/>
            <w:noWrap/>
            <w:tcMar>
              <w:top w:w="0" w:type="dxa"/>
              <w:left w:w="70" w:type="dxa"/>
              <w:bottom w:w="0" w:type="dxa"/>
              <w:right w:w="70" w:type="dxa"/>
            </w:tcMar>
            <w:vAlign w:val="center"/>
          </w:tcPr>
          <w:p w14:paraId="69D7CDB6" w14:textId="4ADBE11D"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C/B/W1   69dB</w:t>
            </w:r>
          </w:p>
        </w:tc>
        <w:tc>
          <w:tcPr>
            <w:tcW w:w="368" w:type="pct"/>
            <w:shd w:val="clear" w:color="auto" w:fill="FFFFFF"/>
            <w:noWrap/>
            <w:tcMar>
              <w:top w:w="0" w:type="dxa"/>
              <w:left w:w="70" w:type="dxa"/>
              <w:bottom w:w="0" w:type="dxa"/>
              <w:right w:w="70" w:type="dxa"/>
            </w:tcMar>
            <w:vAlign w:val="center"/>
          </w:tcPr>
          <w:p w14:paraId="16FBAF10" w14:textId="79617DB7"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5077BA86" w14:textId="01B577B5"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1C3B8BFC" w14:textId="7909F811"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33760C34" w14:textId="278C9BF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313AA3A4" w14:textId="77777777" w:rsidTr="006131A6">
        <w:trPr>
          <w:trHeight w:val="351"/>
        </w:trPr>
        <w:tc>
          <w:tcPr>
            <w:tcW w:w="511" w:type="pct"/>
            <w:vMerge/>
            <w:vAlign w:val="center"/>
          </w:tcPr>
          <w:p w14:paraId="01F9953A" w14:textId="77777777" w:rsidR="006131A6" w:rsidRPr="00AD713A" w:rsidRDefault="006131A6" w:rsidP="006131A6">
            <w:pPr>
              <w:jc w:val="center"/>
              <w:rPr>
                <w:rFonts w:ascii="Arial" w:eastAsia="Calibri" w:hAnsi="Arial" w:cs="Arial"/>
                <w:b/>
                <w:bCs/>
                <w:sz w:val="16"/>
                <w:szCs w:val="16"/>
              </w:rPr>
            </w:pPr>
          </w:p>
        </w:tc>
        <w:tc>
          <w:tcPr>
            <w:tcW w:w="368" w:type="pct"/>
            <w:vMerge/>
            <w:vAlign w:val="center"/>
          </w:tcPr>
          <w:p w14:paraId="5EDE75BC" w14:textId="77777777" w:rsidR="006131A6" w:rsidRPr="00AD713A" w:rsidRDefault="006131A6" w:rsidP="006131A6">
            <w:pPr>
              <w:jc w:val="center"/>
              <w:rPr>
                <w:rFonts w:ascii="Arial" w:eastAsia="Calibri" w:hAnsi="Arial" w:cs="Arial"/>
                <w:b/>
                <w:bCs/>
                <w:sz w:val="16"/>
                <w:szCs w:val="16"/>
              </w:rPr>
            </w:pPr>
          </w:p>
        </w:tc>
        <w:tc>
          <w:tcPr>
            <w:tcW w:w="662" w:type="pct"/>
            <w:shd w:val="clear" w:color="auto" w:fill="FFFFFF"/>
            <w:noWrap/>
            <w:tcMar>
              <w:top w:w="0" w:type="dxa"/>
              <w:left w:w="70" w:type="dxa"/>
              <w:bottom w:w="0" w:type="dxa"/>
              <w:right w:w="70" w:type="dxa"/>
            </w:tcMar>
            <w:vAlign w:val="center"/>
          </w:tcPr>
          <w:p w14:paraId="175798D3" w14:textId="098E9CD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385/55R22.5</w:t>
            </w:r>
          </w:p>
        </w:tc>
        <w:tc>
          <w:tcPr>
            <w:tcW w:w="662" w:type="pct"/>
            <w:shd w:val="clear" w:color="auto" w:fill="FFFFFF"/>
            <w:vAlign w:val="center"/>
          </w:tcPr>
          <w:p w14:paraId="168E93DF" w14:textId="3FDD42B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160K (158L)</w:t>
            </w:r>
          </w:p>
        </w:tc>
        <w:tc>
          <w:tcPr>
            <w:tcW w:w="662" w:type="pct"/>
            <w:shd w:val="clear" w:color="auto" w:fill="FFFFFF"/>
            <w:noWrap/>
            <w:tcMar>
              <w:top w:w="0" w:type="dxa"/>
              <w:left w:w="70" w:type="dxa"/>
              <w:bottom w:w="0" w:type="dxa"/>
              <w:right w:w="70" w:type="dxa"/>
            </w:tcMar>
            <w:vAlign w:val="center"/>
          </w:tcPr>
          <w:p w14:paraId="76CB94D8" w14:textId="4A534747"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C/B/W1   69dB</w:t>
            </w:r>
          </w:p>
        </w:tc>
        <w:tc>
          <w:tcPr>
            <w:tcW w:w="368" w:type="pct"/>
            <w:shd w:val="clear" w:color="auto" w:fill="FFFFFF"/>
            <w:noWrap/>
            <w:tcMar>
              <w:top w:w="0" w:type="dxa"/>
              <w:left w:w="70" w:type="dxa"/>
              <w:bottom w:w="0" w:type="dxa"/>
              <w:right w:w="70" w:type="dxa"/>
            </w:tcMar>
            <w:vAlign w:val="center"/>
          </w:tcPr>
          <w:p w14:paraId="7B1A2391" w14:textId="3F0C2065"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34D370AE" w14:textId="6F2C66D6"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2E96988E" w14:textId="52FEBE2A"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62675527" w14:textId="48A67A6A"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5CEBAC05" w14:textId="77777777" w:rsidTr="006131A6">
        <w:trPr>
          <w:trHeight w:val="351"/>
        </w:trPr>
        <w:tc>
          <w:tcPr>
            <w:tcW w:w="511" w:type="pct"/>
            <w:vMerge/>
            <w:vAlign w:val="center"/>
          </w:tcPr>
          <w:p w14:paraId="31A4A8B0" w14:textId="77777777" w:rsidR="006131A6" w:rsidRPr="00AD713A" w:rsidRDefault="006131A6" w:rsidP="006131A6">
            <w:pPr>
              <w:jc w:val="center"/>
              <w:rPr>
                <w:rFonts w:ascii="Arial" w:eastAsia="Calibri" w:hAnsi="Arial" w:cs="Arial"/>
                <w:b/>
                <w:bCs/>
                <w:sz w:val="16"/>
                <w:szCs w:val="16"/>
              </w:rPr>
            </w:pPr>
          </w:p>
        </w:tc>
        <w:tc>
          <w:tcPr>
            <w:tcW w:w="368" w:type="pct"/>
            <w:vMerge/>
            <w:vAlign w:val="center"/>
          </w:tcPr>
          <w:p w14:paraId="14E8472D" w14:textId="77777777" w:rsidR="006131A6" w:rsidRPr="00AD713A" w:rsidRDefault="006131A6" w:rsidP="006131A6">
            <w:pPr>
              <w:jc w:val="center"/>
              <w:rPr>
                <w:rFonts w:ascii="Arial" w:eastAsia="Calibri" w:hAnsi="Arial" w:cs="Arial"/>
                <w:b/>
                <w:bCs/>
                <w:sz w:val="16"/>
                <w:szCs w:val="16"/>
              </w:rPr>
            </w:pPr>
          </w:p>
        </w:tc>
        <w:tc>
          <w:tcPr>
            <w:tcW w:w="662" w:type="pct"/>
            <w:shd w:val="clear" w:color="auto" w:fill="FFFFFF"/>
            <w:noWrap/>
            <w:tcMar>
              <w:top w:w="0" w:type="dxa"/>
              <w:left w:w="70" w:type="dxa"/>
              <w:bottom w:w="0" w:type="dxa"/>
              <w:right w:w="70" w:type="dxa"/>
            </w:tcMar>
            <w:vAlign w:val="center"/>
          </w:tcPr>
          <w:p w14:paraId="2DFF37A8" w14:textId="50BA672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315/80R22.5</w:t>
            </w:r>
          </w:p>
        </w:tc>
        <w:tc>
          <w:tcPr>
            <w:tcW w:w="662" w:type="pct"/>
            <w:shd w:val="clear" w:color="auto" w:fill="FFFFFF"/>
            <w:vAlign w:val="center"/>
          </w:tcPr>
          <w:p w14:paraId="3306E540" w14:textId="2E262ACB"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156/150L</w:t>
            </w:r>
          </w:p>
        </w:tc>
        <w:tc>
          <w:tcPr>
            <w:tcW w:w="662" w:type="pct"/>
            <w:shd w:val="clear" w:color="auto" w:fill="FFFFFF"/>
            <w:noWrap/>
            <w:tcMar>
              <w:top w:w="0" w:type="dxa"/>
              <w:left w:w="70" w:type="dxa"/>
              <w:bottom w:w="0" w:type="dxa"/>
              <w:right w:w="70" w:type="dxa"/>
            </w:tcMar>
            <w:vAlign w:val="center"/>
          </w:tcPr>
          <w:p w14:paraId="2A958B16" w14:textId="23210D8A"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D/C/W2   75dB</w:t>
            </w:r>
          </w:p>
        </w:tc>
        <w:tc>
          <w:tcPr>
            <w:tcW w:w="368" w:type="pct"/>
            <w:shd w:val="clear" w:color="auto" w:fill="FFFFFF"/>
            <w:noWrap/>
            <w:tcMar>
              <w:top w:w="0" w:type="dxa"/>
              <w:left w:w="70" w:type="dxa"/>
              <w:bottom w:w="0" w:type="dxa"/>
              <w:right w:w="70" w:type="dxa"/>
            </w:tcMar>
            <w:vAlign w:val="center"/>
          </w:tcPr>
          <w:p w14:paraId="4605A5BB" w14:textId="1C80DE74"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61B3CF7F" w14:textId="16386C0F"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4A2C2FCD" w14:textId="59CEBB03"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1C329E32" w14:textId="137E6AAD"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13656984" w14:textId="77777777" w:rsidTr="006131A6">
        <w:trPr>
          <w:trHeight w:val="351"/>
        </w:trPr>
        <w:tc>
          <w:tcPr>
            <w:tcW w:w="511" w:type="pct"/>
            <w:vMerge/>
            <w:vAlign w:val="center"/>
          </w:tcPr>
          <w:p w14:paraId="58331D12" w14:textId="77777777" w:rsidR="006131A6" w:rsidRPr="00AD713A" w:rsidRDefault="006131A6" w:rsidP="006131A6">
            <w:pPr>
              <w:jc w:val="center"/>
              <w:rPr>
                <w:rFonts w:ascii="Arial" w:eastAsia="Calibri" w:hAnsi="Arial" w:cs="Arial"/>
                <w:b/>
                <w:bCs/>
                <w:sz w:val="16"/>
                <w:szCs w:val="16"/>
              </w:rPr>
            </w:pPr>
          </w:p>
        </w:tc>
        <w:tc>
          <w:tcPr>
            <w:tcW w:w="368" w:type="pct"/>
            <w:vMerge/>
            <w:vAlign w:val="center"/>
            <w:hideMark/>
          </w:tcPr>
          <w:p w14:paraId="3BEF32E7" w14:textId="77777777" w:rsidR="006131A6" w:rsidRPr="00AD713A" w:rsidRDefault="006131A6" w:rsidP="006131A6">
            <w:pPr>
              <w:jc w:val="center"/>
              <w:rPr>
                <w:rFonts w:ascii="Arial" w:eastAsia="Calibri" w:hAnsi="Arial" w:cs="Arial"/>
                <w:b/>
                <w:bCs/>
                <w:sz w:val="16"/>
                <w:szCs w:val="16"/>
              </w:rPr>
            </w:pPr>
          </w:p>
        </w:tc>
        <w:tc>
          <w:tcPr>
            <w:tcW w:w="662" w:type="pct"/>
            <w:shd w:val="clear" w:color="auto" w:fill="FFFFFF"/>
            <w:noWrap/>
            <w:tcMar>
              <w:top w:w="0" w:type="dxa"/>
              <w:left w:w="70" w:type="dxa"/>
              <w:bottom w:w="0" w:type="dxa"/>
              <w:right w:w="70" w:type="dxa"/>
            </w:tcMar>
            <w:vAlign w:val="center"/>
          </w:tcPr>
          <w:p w14:paraId="628088F4"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385/55R22.5</w:t>
            </w:r>
          </w:p>
        </w:tc>
        <w:tc>
          <w:tcPr>
            <w:tcW w:w="662" w:type="pct"/>
            <w:shd w:val="clear" w:color="auto" w:fill="FFFFFF"/>
            <w:vAlign w:val="center"/>
          </w:tcPr>
          <w:p w14:paraId="7812EBF4" w14:textId="6C8CDA03"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(154/150M)</w:t>
            </w:r>
          </w:p>
        </w:tc>
        <w:tc>
          <w:tcPr>
            <w:tcW w:w="662" w:type="pct"/>
            <w:shd w:val="clear" w:color="auto" w:fill="FFFFFF"/>
            <w:noWrap/>
            <w:tcMar>
              <w:top w:w="0" w:type="dxa"/>
              <w:left w:w="70" w:type="dxa"/>
              <w:bottom w:w="0" w:type="dxa"/>
              <w:right w:w="70" w:type="dxa"/>
            </w:tcMar>
            <w:vAlign w:val="center"/>
          </w:tcPr>
          <w:p w14:paraId="08F2DE63"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C/B/W1   69dB</w:t>
            </w:r>
          </w:p>
        </w:tc>
        <w:tc>
          <w:tcPr>
            <w:tcW w:w="368" w:type="pct"/>
            <w:shd w:val="clear" w:color="auto" w:fill="FFFFFF"/>
            <w:noWrap/>
            <w:tcMar>
              <w:top w:w="0" w:type="dxa"/>
              <w:left w:w="70" w:type="dxa"/>
              <w:bottom w:w="0" w:type="dxa"/>
              <w:right w:w="70" w:type="dxa"/>
            </w:tcMar>
            <w:vAlign w:val="center"/>
          </w:tcPr>
          <w:p w14:paraId="684A416C"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sym w:font="Wingdings 2" w:char="F052"/>
            </w:r>
          </w:p>
        </w:tc>
        <w:tc>
          <w:tcPr>
            <w:tcW w:w="371" w:type="pct"/>
            <w:shd w:val="clear" w:color="auto" w:fill="FFFFFF"/>
            <w:noWrap/>
            <w:tcMar>
              <w:top w:w="0" w:type="dxa"/>
              <w:left w:w="70" w:type="dxa"/>
              <w:bottom w:w="0" w:type="dxa"/>
              <w:right w:w="70" w:type="dxa"/>
            </w:tcMar>
            <w:vAlign w:val="center"/>
          </w:tcPr>
          <w:p w14:paraId="03BCB4B0"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sym w:font="Wingdings 2" w:char="F052"/>
            </w:r>
          </w:p>
        </w:tc>
        <w:tc>
          <w:tcPr>
            <w:tcW w:w="366" w:type="pct"/>
            <w:shd w:val="clear" w:color="auto" w:fill="FFFFFF"/>
            <w:noWrap/>
            <w:tcMar>
              <w:top w:w="0" w:type="dxa"/>
              <w:left w:w="70" w:type="dxa"/>
              <w:bottom w:w="0" w:type="dxa"/>
              <w:right w:w="70" w:type="dxa"/>
            </w:tcMar>
            <w:vAlign w:val="center"/>
          </w:tcPr>
          <w:p w14:paraId="796C7F5A"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sym w:font="Wingdings 2" w:char="F052"/>
            </w:r>
          </w:p>
        </w:tc>
        <w:tc>
          <w:tcPr>
            <w:tcW w:w="1030" w:type="pct"/>
            <w:shd w:val="clear" w:color="auto" w:fill="FFFFFF"/>
            <w:vAlign w:val="center"/>
          </w:tcPr>
          <w:p w14:paraId="525EA178"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Actros, Antos, Arocs, Axor, Econic</w:t>
            </w:r>
          </w:p>
        </w:tc>
      </w:tr>
      <w:tr w:rsidR="006131A6" w:rsidRPr="00AD713A" w14:paraId="3B86D02A" w14:textId="77777777" w:rsidTr="006131A6">
        <w:trPr>
          <w:trHeight w:val="300"/>
        </w:trPr>
        <w:tc>
          <w:tcPr>
            <w:tcW w:w="511" w:type="pct"/>
            <w:vMerge/>
            <w:shd w:val="clear" w:color="auto" w:fill="FFFFFF"/>
            <w:vAlign w:val="center"/>
          </w:tcPr>
          <w:p w14:paraId="348D962A" w14:textId="77777777" w:rsidR="006131A6" w:rsidRPr="00AD713A" w:rsidRDefault="006131A6" w:rsidP="006131A6">
            <w:pPr>
              <w:spacing w:line="276" w:lineRule="auto"/>
              <w:jc w:val="center"/>
              <w:rPr>
                <w:rFonts w:ascii="Arial" w:hAnsi="Arial" w:cs="Arial"/>
                <w:b/>
                <w:bCs/>
                <w:sz w:val="16"/>
                <w:szCs w:val="16"/>
              </w:rPr>
            </w:pPr>
          </w:p>
        </w:tc>
        <w:tc>
          <w:tcPr>
            <w:tcW w:w="368" w:type="pct"/>
            <w:vMerge w:val="restart"/>
            <w:shd w:val="clear" w:color="auto" w:fill="FFFFFF"/>
            <w:tcMar>
              <w:top w:w="0" w:type="dxa"/>
              <w:left w:w="70" w:type="dxa"/>
              <w:bottom w:w="0" w:type="dxa"/>
              <w:right w:w="70" w:type="dxa"/>
            </w:tcMar>
            <w:vAlign w:val="center"/>
            <w:hideMark/>
          </w:tcPr>
          <w:p w14:paraId="14056271" w14:textId="77777777" w:rsidR="006131A6" w:rsidRPr="00AD713A" w:rsidRDefault="006131A6" w:rsidP="006131A6">
            <w:pPr>
              <w:spacing w:line="276" w:lineRule="auto"/>
              <w:jc w:val="center"/>
              <w:rPr>
                <w:rFonts w:ascii="Arial" w:hAnsi="Arial" w:cs="Arial"/>
                <w:b/>
                <w:bCs/>
                <w:sz w:val="16"/>
                <w:szCs w:val="16"/>
              </w:rPr>
            </w:pPr>
            <w:r w:rsidRPr="00AD713A">
              <w:rPr>
                <w:rFonts w:ascii="Arial" w:hAnsi="Arial"/>
                <w:b/>
                <w:bCs/>
                <w:sz w:val="16"/>
                <w:szCs w:val="16"/>
              </w:rPr>
              <w:t>DH31</w:t>
            </w:r>
          </w:p>
          <w:p w14:paraId="36C69F5A" w14:textId="2D9E3962"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AL10+</w:t>
            </w:r>
          </w:p>
        </w:tc>
        <w:tc>
          <w:tcPr>
            <w:tcW w:w="662" w:type="pct"/>
            <w:shd w:val="clear" w:color="auto" w:fill="FFFFFF"/>
            <w:noWrap/>
            <w:tcMar>
              <w:top w:w="0" w:type="dxa"/>
              <w:left w:w="70" w:type="dxa"/>
              <w:bottom w:w="0" w:type="dxa"/>
              <w:right w:w="70" w:type="dxa"/>
            </w:tcMar>
            <w:vAlign w:val="center"/>
            <w:hideMark/>
          </w:tcPr>
          <w:p w14:paraId="7CDC0E37" w14:textId="489F2222"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315/70R22.5</w:t>
            </w:r>
          </w:p>
        </w:tc>
        <w:tc>
          <w:tcPr>
            <w:tcW w:w="662" w:type="pct"/>
            <w:shd w:val="clear" w:color="auto" w:fill="FFFFFF"/>
            <w:vAlign w:val="center"/>
          </w:tcPr>
          <w:p w14:paraId="211A61F9" w14:textId="7C9EA24B"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154/150L</w:t>
            </w:r>
          </w:p>
        </w:tc>
        <w:tc>
          <w:tcPr>
            <w:tcW w:w="662" w:type="pct"/>
            <w:shd w:val="clear" w:color="auto" w:fill="FFFFFF"/>
            <w:noWrap/>
            <w:tcMar>
              <w:top w:w="0" w:type="dxa"/>
              <w:left w:w="70" w:type="dxa"/>
              <w:bottom w:w="0" w:type="dxa"/>
              <w:right w:w="70" w:type="dxa"/>
            </w:tcMar>
            <w:vAlign w:val="center"/>
            <w:hideMark/>
          </w:tcPr>
          <w:p w14:paraId="0C2D4907" w14:textId="5ECE37C8"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D/C/W2   75dB</w:t>
            </w:r>
          </w:p>
        </w:tc>
        <w:tc>
          <w:tcPr>
            <w:tcW w:w="368" w:type="pct"/>
            <w:shd w:val="clear" w:color="auto" w:fill="FFFFFF"/>
            <w:noWrap/>
            <w:tcMar>
              <w:top w:w="0" w:type="dxa"/>
              <w:left w:w="70" w:type="dxa"/>
              <w:bottom w:w="0" w:type="dxa"/>
              <w:right w:w="70" w:type="dxa"/>
            </w:tcMar>
            <w:vAlign w:val="center"/>
            <w:hideMark/>
          </w:tcPr>
          <w:p w14:paraId="40575487" w14:textId="113DDAAF"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hideMark/>
          </w:tcPr>
          <w:p w14:paraId="7152A7B7" w14:textId="1AFF6F15"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hideMark/>
          </w:tcPr>
          <w:p w14:paraId="0AF90E2C" w14:textId="6718E4F9"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0FA156AC" w14:textId="5F946273"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46B5A562" w14:textId="77777777" w:rsidTr="006131A6">
        <w:trPr>
          <w:trHeight w:val="300"/>
        </w:trPr>
        <w:tc>
          <w:tcPr>
            <w:tcW w:w="511" w:type="pct"/>
            <w:vMerge/>
            <w:vAlign w:val="center"/>
          </w:tcPr>
          <w:p w14:paraId="3DECA044" w14:textId="77777777" w:rsidR="006131A6" w:rsidRPr="00AD713A" w:rsidRDefault="006131A6" w:rsidP="006131A6">
            <w:pPr>
              <w:jc w:val="center"/>
              <w:rPr>
                <w:rFonts w:ascii="Arial" w:eastAsia="Calibri" w:hAnsi="Arial" w:cs="Arial"/>
                <w:sz w:val="16"/>
                <w:szCs w:val="16"/>
              </w:rPr>
            </w:pPr>
          </w:p>
        </w:tc>
        <w:tc>
          <w:tcPr>
            <w:tcW w:w="368" w:type="pct"/>
            <w:vMerge/>
            <w:vAlign w:val="center"/>
          </w:tcPr>
          <w:p w14:paraId="39CD35B5" w14:textId="77777777" w:rsidR="006131A6" w:rsidRPr="00AD713A" w:rsidRDefault="006131A6" w:rsidP="006131A6">
            <w:pPr>
              <w:jc w:val="center"/>
              <w:rPr>
                <w:rFonts w:ascii="Arial" w:eastAsia="Calibri" w:hAnsi="Arial" w:cs="Arial"/>
                <w:sz w:val="16"/>
                <w:szCs w:val="16"/>
              </w:rPr>
            </w:pPr>
          </w:p>
        </w:tc>
        <w:tc>
          <w:tcPr>
            <w:tcW w:w="662" w:type="pct"/>
            <w:shd w:val="clear" w:color="auto" w:fill="FFFFFF"/>
            <w:noWrap/>
            <w:tcMar>
              <w:top w:w="0" w:type="dxa"/>
              <w:left w:w="70" w:type="dxa"/>
              <w:bottom w:w="0" w:type="dxa"/>
              <w:right w:w="70" w:type="dxa"/>
            </w:tcMar>
            <w:vAlign w:val="center"/>
          </w:tcPr>
          <w:p w14:paraId="109234E7" w14:textId="2421BA05"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315/60R22.5</w:t>
            </w:r>
          </w:p>
        </w:tc>
        <w:tc>
          <w:tcPr>
            <w:tcW w:w="662" w:type="pct"/>
            <w:shd w:val="clear" w:color="auto" w:fill="FFFFFF"/>
            <w:vAlign w:val="center"/>
          </w:tcPr>
          <w:p w14:paraId="40675687" w14:textId="78E55F6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152/148 L</w:t>
            </w:r>
          </w:p>
        </w:tc>
        <w:tc>
          <w:tcPr>
            <w:tcW w:w="662" w:type="pct"/>
            <w:shd w:val="clear" w:color="auto" w:fill="FFFFFF"/>
            <w:noWrap/>
            <w:tcMar>
              <w:top w:w="0" w:type="dxa"/>
              <w:left w:w="70" w:type="dxa"/>
              <w:bottom w:w="0" w:type="dxa"/>
              <w:right w:w="70" w:type="dxa"/>
            </w:tcMar>
            <w:vAlign w:val="center"/>
          </w:tcPr>
          <w:p w14:paraId="576F5128" w14:textId="48E42EF3"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D/C/W2   75dB</w:t>
            </w:r>
          </w:p>
        </w:tc>
        <w:tc>
          <w:tcPr>
            <w:tcW w:w="368" w:type="pct"/>
            <w:shd w:val="clear" w:color="auto" w:fill="FFFFFF"/>
            <w:noWrap/>
            <w:tcMar>
              <w:top w:w="0" w:type="dxa"/>
              <w:left w:w="70" w:type="dxa"/>
              <w:bottom w:w="0" w:type="dxa"/>
              <w:right w:w="70" w:type="dxa"/>
            </w:tcMar>
            <w:vAlign w:val="center"/>
          </w:tcPr>
          <w:p w14:paraId="64895CBF" w14:textId="51BF64F4"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04B7F6D6" w14:textId="6C272C7D"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2085355A" w14:textId="52D0B4A1"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315C8DB8" w14:textId="5E03500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2583F897" w14:textId="77777777" w:rsidTr="006131A6">
        <w:trPr>
          <w:trHeight w:val="300"/>
        </w:trPr>
        <w:tc>
          <w:tcPr>
            <w:tcW w:w="511" w:type="pct"/>
            <w:vMerge/>
            <w:vAlign w:val="center"/>
          </w:tcPr>
          <w:p w14:paraId="41967CC3" w14:textId="77777777" w:rsidR="006131A6" w:rsidRPr="00AD713A" w:rsidRDefault="006131A6" w:rsidP="006131A6">
            <w:pPr>
              <w:jc w:val="center"/>
              <w:rPr>
                <w:rFonts w:ascii="Arial" w:eastAsia="Calibri" w:hAnsi="Arial" w:cs="Arial"/>
                <w:sz w:val="16"/>
                <w:szCs w:val="16"/>
              </w:rPr>
            </w:pPr>
          </w:p>
        </w:tc>
        <w:tc>
          <w:tcPr>
            <w:tcW w:w="368" w:type="pct"/>
            <w:vMerge/>
            <w:vAlign w:val="center"/>
          </w:tcPr>
          <w:p w14:paraId="453D2EB7" w14:textId="77777777" w:rsidR="006131A6" w:rsidRPr="00AD713A" w:rsidRDefault="006131A6" w:rsidP="006131A6">
            <w:pPr>
              <w:jc w:val="center"/>
              <w:rPr>
                <w:rFonts w:ascii="Arial" w:eastAsia="Calibri" w:hAnsi="Arial" w:cs="Arial"/>
                <w:sz w:val="16"/>
                <w:szCs w:val="16"/>
              </w:rPr>
            </w:pPr>
          </w:p>
        </w:tc>
        <w:tc>
          <w:tcPr>
            <w:tcW w:w="662" w:type="pct"/>
            <w:shd w:val="clear" w:color="auto" w:fill="FFFFFF"/>
            <w:noWrap/>
            <w:tcMar>
              <w:top w:w="0" w:type="dxa"/>
              <w:left w:w="70" w:type="dxa"/>
              <w:bottom w:w="0" w:type="dxa"/>
              <w:right w:w="70" w:type="dxa"/>
            </w:tcMar>
            <w:vAlign w:val="center"/>
          </w:tcPr>
          <w:p w14:paraId="5735EF35" w14:textId="2DED5E77"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315/80R22.5</w:t>
            </w:r>
          </w:p>
        </w:tc>
        <w:tc>
          <w:tcPr>
            <w:tcW w:w="662" w:type="pct"/>
            <w:shd w:val="clear" w:color="auto" w:fill="FFFFFF"/>
            <w:vAlign w:val="center"/>
          </w:tcPr>
          <w:p w14:paraId="4B269E18" w14:textId="6EDAB46A"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156/150L</w:t>
            </w:r>
          </w:p>
        </w:tc>
        <w:tc>
          <w:tcPr>
            <w:tcW w:w="662" w:type="pct"/>
            <w:shd w:val="clear" w:color="auto" w:fill="FFFFFF"/>
            <w:noWrap/>
            <w:tcMar>
              <w:top w:w="0" w:type="dxa"/>
              <w:left w:w="70" w:type="dxa"/>
              <w:bottom w:w="0" w:type="dxa"/>
              <w:right w:w="70" w:type="dxa"/>
            </w:tcMar>
            <w:vAlign w:val="center"/>
          </w:tcPr>
          <w:p w14:paraId="238BD065" w14:textId="06301AF2"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B/B/W1   70dB</w:t>
            </w:r>
          </w:p>
        </w:tc>
        <w:tc>
          <w:tcPr>
            <w:tcW w:w="368" w:type="pct"/>
            <w:shd w:val="clear" w:color="auto" w:fill="FFFFFF"/>
            <w:noWrap/>
            <w:tcMar>
              <w:top w:w="0" w:type="dxa"/>
              <w:left w:w="70" w:type="dxa"/>
              <w:bottom w:w="0" w:type="dxa"/>
              <w:right w:w="70" w:type="dxa"/>
            </w:tcMar>
            <w:vAlign w:val="center"/>
          </w:tcPr>
          <w:p w14:paraId="45C665B8" w14:textId="065209D2"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tcPr>
          <w:p w14:paraId="67391211" w14:textId="48BC88D2"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 </w:t>
            </w:r>
          </w:p>
        </w:tc>
        <w:tc>
          <w:tcPr>
            <w:tcW w:w="366" w:type="pct"/>
            <w:shd w:val="clear" w:color="auto" w:fill="FFFFFF"/>
            <w:noWrap/>
            <w:tcMar>
              <w:top w:w="0" w:type="dxa"/>
              <w:left w:w="70" w:type="dxa"/>
              <w:bottom w:w="0" w:type="dxa"/>
              <w:right w:w="70" w:type="dxa"/>
            </w:tcMar>
            <w:vAlign w:val="center"/>
          </w:tcPr>
          <w:p w14:paraId="1377084B" w14:textId="52D1D524"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5885F139" w14:textId="053BE70F"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54E63631" w14:textId="77777777" w:rsidTr="006131A6">
        <w:trPr>
          <w:trHeight w:val="300"/>
        </w:trPr>
        <w:tc>
          <w:tcPr>
            <w:tcW w:w="511" w:type="pct"/>
            <w:vMerge/>
            <w:vAlign w:val="center"/>
          </w:tcPr>
          <w:p w14:paraId="52E48D60" w14:textId="77777777" w:rsidR="006131A6" w:rsidRPr="00AD713A" w:rsidRDefault="006131A6" w:rsidP="006131A6">
            <w:pPr>
              <w:jc w:val="center"/>
              <w:rPr>
                <w:rFonts w:ascii="Arial" w:eastAsia="Calibri" w:hAnsi="Arial" w:cs="Arial"/>
                <w:sz w:val="16"/>
                <w:szCs w:val="16"/>
              </w:rPr>
            </w:pPr>
          </w:p>
        </w:tc>
        <w:tc>
          <w:tcPr>
            <w:tcW w:w="368" w:type="pct"/>
            <w:vMerge/>
            <w:vAlign w:val="center"/>
          </w:tcPr>
          <w:p w14:paraId="25107185" w14:textId="77777777" w:rsidR="006131A6" w:rsidRPr="00AD713A" w:rsidRDefault="006131A6" w:rsidP="006131A6">
            <w:pPr>
              <w:jc w:val="center"/>
              <w:rPr>
                <w:rFonts w:ascii="Arial" w:eastAsia="Calibri" w:hAnsi="Arial" w:cs="Arial"/>
                <w:sz w:val="16"/>
                <w:szCs w:val="16"/>
              </w:rPr>
            </w:pPr>
          </w:p>
        </w:tc>
        <w:tc>
          <w:tcPr>
            <w:tcW w:w="662" w:type="pct"/>
            <w:shd w:val="clear" w:color="auto" w:fill="FFFFFF"/>
            <w:noWrap/>
            <w:tcMar>
              <w:top w:w="0" w:type="dxa"/>
              <w:left w:w="70" w:type="dxa"/>
              <w:bottom w:w="0" w:type="dxa"/>
              <w:right w:w="70" w:type="dxa"/>
            </w:tcMar>
            <w:vAlign w:val="center"/>
          </w:tcPr>
          <w:p w14:paraId="02DFC666"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315/60R22.5</w:t>
            </w:r>
          </w:p>
        </w:tc>
        <w:tc>
          <w:tcPr>
            <w:tcW w:w="662" w:type="pct"/>
            <w:shd w:val="clear" w:color="auto" w:fill="FFFFFF"/>
            <w:vAlign w:val="center"/>
          </w:tcPr>
          <w:p w14:paraId="5DCAEAAE" w14:textId="57A48D2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(154/150M)</w:t>
            </w:r>
          </w:p>
        </w:tc>
        <w:tc>
          <w:tcPr>
            <w:tcW w:w="662" w:type="pct"/>
            <w:shd w:val="clear" w:color="auto" w:fill="FFFFFF"/>
            <w:noWrap/>
            <w:tcMar>
              <w:top w:w="0" w:type="dxa"/>
              <w:left w:w="70" w:type="dxa"/>
              <w:bottom w:w="0" w:type="dxa"/>
              <w:right w:w="70" w:type="dxa"/>
            </w:tcMar>
            <w:vAlign w:val="center"/>
          </w:tcPr>
          <w:p w14:paraId="4C99F4D2"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D/C/W2   75dB</w:t>
            </w:r>
          </w:p>
        </w:tc>
        <w:tc>
          <w:tcPr>
            <w:tcW w:w="368" w:type="pct"/>
            <w:shd w:val="clear" w:color="auto" w:fill="FFFFFF"/>
            <w:noWrap/>
            <w:tcMar>
              <w:top w:w="0" w:type="dxa"/>
              <w:left w:w="70" w:type="dxa"/>
              <w:bottom w:w="0" w:type="dxa"/>
              <w:right w:w="70" w:type="dxa"/>
            </w:tcMar>
            <w:vAlign w:val="center"/>
          </w:tcPr>
          <w:p w14:paraId="49520470"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sym w:font="Wingdings 2" w:char="F052"/>
            </w:r>
          </w:p>
        </w:tc>
        <w:tc>
          <w:tcPr>
            <w:tcW w:w="371" w:type="pct"/>
            <w:shd w:val="clear" w:color="auto" w:fill="FFFFFF"/>
            <w:noWrap/>
            <w:tcMar>
              <w:top w:w="0" w:type="dxa"/>
              <w:left w:w="70" w:type="dxa"/>
              <w:bottom w:w="0" w:type="dxa"/>
              <w:right w:w="70" w:type="dxa"/>
            </w:tcMar>
            <w:vAlign w:val="center"/>
          </w:tcPr>
          <w:p w14:paraId="6A8128F5"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sym w:font="Wingdings 2" w:char="F052"/>
            </w:r>
          </w:p>
        </w:tc>
        <w:tc>
          <w:tcPr>
            <w:tcW w:w="366" w:type="pct"/>
            <w:shd w:val="clear" w:color="auto" w:fill="FFFFFF"/>
            <w:noWrap/>
            <w:tcMar>
              <w:top w:w="0" w:type="dxa"/>
              <w:left w:w="70" w:type="dxa"/>
              <w:bottom w:w="0" w:type="dxa"/>
              <w:right w:w="70" w:type="dxa"/>
            </w:tcMar>
            <w:vAlign w:val="center"/>
          </w:tcPr>
          <w:p w14:paraId="780D2AE6"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sym w:font="Wingdings 2" w:char="F052"/>
            </w:r>
          </w:p>
        </w:tc>
        <w:tc>
          <w:tcPr>
            <w:tcW w:w="1030" w:type="pct"/>
            <w:shd w:val="clear" w:color="auto" w:fill="FFFFFF"/>
            <w:vAlign w:val="center"/>
          </w:tcPr>
          <w:p w14:paraId="2C33A8F9"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Actros, Antos, Arocs, Axor, Econic</w:t>
            </w:r>
          </w:p>
        </w:tc>
      </w:tr>
      <w:tr w:rsidR="006131A6" w:rsidRPr="00AD713A" w14:paraId="1443708A" w14:textId="77777777" w:rsidTr="006131A6">
        <w:trPr>
          <w:trHeight w:val="457"/>
        </w:trPr>
        <w:tc>
          <w:tcPr>
            <w:tcW w:w="511" w:type="pct"/>
            <w:vMerge w:val="restart"/>
            <w:shd w:val="clear" w:color="auto" w:fill="FFFFFF"/>
            <w:vAlign w:val="center"/>
          </w:tcPr>
          <w:p w14:paraId="1EB9D88F" w14:textId="77777777" w:rsidR="006131A6" w:rsidRPr="00AD713A" w:rsidRDefault="006131A6" w:rsidP="006131A6">
            <w:pPr>
              <w:spacing w:line="276" w:lineRule="auto"/>
              <w:jc w:val="center"/>
              <w:rPr>
                <w:rFonts w:ascii="Arial" w:hAnsi="Arial" w:cs="Arial"/>
                <w:b/>
                <w:bCs/>
                <w:sz w:val="16"/>
                <w:szCs w:val="16"/>
              </w:rPr>
            </w:pPr>
            <w:r w:rsidRPr="00AD713A">
              <w:rPr>
                <w:rFonts w:ascii="Arial" w:hAnsi="Arial"/>
                <w:b/>
                <w:bCs/>
                <w:sz w:val="16"/>
                <w:szCs w:val="16"/>
              </w:rPr>
              <w:t>e-cube MAX</w:t>
            </w:r>
          </w:p>
        </w:tc>
        <w:tc>
          <w:tcPr>
            <w:tcW w:w="368" w:type="pct"/>
            <w:vMerge w:val="restart"/>
            <w:shd w:val="clear" w:color="auto" w:fill="FFFFFF"/>
            <w:tcMar>
              <w:top w:w="0" w:type="dxa"/>
              <w:left w:w="70" w:type="dxa"/>
              <w:bottom w:w="0" w:type="dxa"/>
              <w:right w:w="70" w:type="dxa"/>
            </w:tcMar>
            <w:vAlign w:val="center"/>
            <w:hideMark/>
          </w:tcPr>
          <w:p w14:paraId="5AB5A8DC" w14:textId="77777777" w:rsidR="006131A6" w:rsidRPr="00AD713A" w:rsidRDefault="006131A6" w:rsidP="006131A6">
            <w:pPr>
              <w:spacing w:line="276" w:lineRule="auto"/>
              <w:jc w:val="center"/>
              <w:rPr>
                <w:rFonts w:ascii="Arial" w:hAnsi="Arial" w:cs="Arial"/>
                <w:b/>
                <w:bCs/>
                <w:sz w:val="16"/>
                <w:szCs w:val="16"/>
              </w:rPr>
            </w:pPr>
            <w:r w:rsidRPr="00AD713A">
              <w:rPr>
                <w:rFonts w:ascii="Arial" w:hAnsi="Arial"/>
                <w:b/>
                <w:bCs/>
                <w:sz w:val="16"/>
                <w:szCs w:val="16"/>
              </w:rPr>
              <w:t>AL10+</w:t>
            </w:r>
          </w:p>
        </w:tc>
        <w:tc>
          <w:tcPr>
            <w:tcW w:w="662" w:type="pct"/>
            <w:shd w:val="clear" w:color="auto" w:fill="FFFFFF"/>
            <w:noWrap/>
            <w:tcMar>
              <w:top w:w="0" w:type="dxa"/>
              <w:left w:w="70" w:type="dxa"/>
              <w:bottom w:w="0" w:type="dxa"/>
              <w:right w:w="70" w:type="dxa"/>
            </w:tcMar>
            <w:vAlign w:val="center"/>
          </w:tcPr>
          <w:p w14:paraId="061BE1A2" w14:textId="60FB54C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315/70R22.5</w:t>
            </w:r>
          </w:p>
        </w:tc>
        <w:tc>
          <w:tcPr>
            <w:tcW w:w="662" w:type="pct"/>
            <w:shd w:val="clear" w:color="auto" w:fill="FFFFFF"/>
            <w:vAlign w:val="center"/>
          </w:tcPr>
          <w:p w14:paraId="33D5EC80" w14:textId="568C00B1"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156/150L</w:t>
            </w:r>
          </w:p>
        </w:tc>
        <w:tc>
          <w:tcPr>
            <w:tcW w:w="662" w:type="pct"/>
            <w:shd w:val="clear" w:color="auto" w:fill="FFFFFF"/>
            <w:noWrap/>
            <w:tcMar>
              <w:top w:w="0" w:type="dxa"/>
              <w:left w:w="70" w:type="dxa"/>
              <w:bottom w:w="0" w:type="dxa"/>
              <w:right w:w="70" w:type="dxa"/>
            </w:tcMar>
            <w:vAlign w:val="center"/>
          </w:tcPr>
          <w:p w14:paraId="30DEB9DA" w14:textId="1F89626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B/B/W1   70dB</w:t>
            </w:r>
          </w:p>
        </w:tc>
        <w:tc>
          <w:tcPr>
            <w:tcW w:w="368" w:type="pct"/>
            <w:shd w:val="clear" w:color="auto" w:fill="FFFFFF"/>
            <w:noWrap/>
            <w:tcMar>
              <w:top w:w="0" w:type="dxa"/>
              <w:left w:w="70" w:type="dxa"/>
              <w:bottom w:w="0" w:type="dxa"/>
              <w:right w:w="70" w:type="dxa"/>
            </w:tcMar>
            <w:vAlign w:val="center"/>
          </w:tcPr>
          <w:p w14:paraId="6B8CA161" w14:textId="62320A0D"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tcPr>
          <w:p w14:paraId="0D18077E" w14:textId="34B89108"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66" w:type="pct"/>
            <w:shd w:val="clear" w:color="auto" w:fill="FFFFFF"/>
            <w:noWrap/>
            <w:tcMar>
              <w:top w:w="0" w:type="dxa"/>
              <w:left w:w="70" w:type="dxa"/>
              <w:bottom w:w="0" w:type="dxa"/>
              <w:right w:w="70" w:type="dxa"/>
            </w:tcMar>
            <w:vAlign w:val="center"/>
          </w:tcPr>
          <w:p w14:paraId="6DE42CFC" w14:textId="5839F1A4" w:rsidR="006131A6" w:rsidRPr="00AD713A" w:rsidRDefault="006131A6" w:rsidP="006131A6">
            <w:pPr>
              <w:spacing w:line="252" w:lineRule="auto"/>
              <w:jc w:val="center"/>
              <w:rPr>
                <w:rFonts w:ascii="Arial" w:eastAsia="Calibri"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659EB2EF" w14:textId="62657FFF"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223B65C6" w14:textId="77777777" w:rsidTr="006131A6">
        <w:trPr>
          <w:trHeight w:val="300"/>
        </w:trPr>
        <w:tc>
          <w:tcPr>
            <w:tcW w:w="511" w:type="pct"/>
            <w:vMerge/>
            <w:vAlign w:val="center"/>
          </w:tcPr>
          <w:p w14:paraId="7A411F51" w14:textId="77777777" w:rsidR="006131A6" w:rsidRPr="00AD713A" w:rsidRDefault="006131A6" w:rsidP="006131A6">
            <w:pPr>
              <w:jc w:val="center"/>
              <w:rPr>
                <w:rFonts w:ascii="Arial" w:eastAsia="Calibri" w:hAnsi="Arial" w:cs="Arial"/>
                <w:b/>
                <w:bCs/>
                <w:sz w:val="16"/>
                <w:szCs w:val="16"/>
                <w:lang w:val="pt-BR"/>
              </w:rPr>
            </w:pPr>
          </w:p>
        </w:tc>
        <w:tc>
          <w:tcPr>
            <w:tcW w:w="368" w:type="pct"/>
            <w:vMerge/>
            <w:vAlign w:val="center"/>
          </w:tcPr>
          <w:p w14:paraId="2F5B67AE" w14:textId="77777777" w:rsidR="006131A6" w:rsidRPr="00AD713A" w:rsidRDefault="006131A6" w:rsidP="006131A6">
            <w:pPr>
              <w:jc w:val="center"/>
              <w:rPr>
                <w:rFonts w:ascii="Arial" w:eastAsia="Calibri"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60A53E6C" w14:textId="05C41B5D"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385/65R22.5</w:t>
            </w:r>
          </w:p>
        </w:tc>
        <w:tc>
          <w:tcPr>
            <w:tcW w:w="662" w:type="pct"/>
            <w:shd w:val="clear" w:color="auto" w:fill="FFFFFF"/>
            <w:vAlign w:val="center"/>
          </w:tcPr>
          <w:p w14:paraId="3E58A8A0" w14:textId="5A5197DB"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160K (158L)</w:t>
            </w:r>
          </w:p>
        </w:tc>
        <w:tc>
          <w:tcPr>
            <w:tcW w:w="662" w:type="pct"/>
            <w:shd w:val="clear" w:color="auto" w:fill="FFFFFF"/>
            <w:noWrap/>
            <w:tcMar>
              <w:top w:w="0" w:type="dxa"/>
              <w:left w:w="70" w:type="dxa"/>
              <w:bottom w:w="0" w:type="dxa"/>
              <w:right w:w="70" w:type="dxa"/>
            </w:tcMar>
            <w:vAlign w:val="center"/>
          </w:tcPr>
          <w:p w14:paraId="6A49D179" w14:textId="164B92E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B/B/W1   70dB</w:t>
            </w:r>
          </w:p>
        </w:tc>
        <w:tc>
          <w:tcPr>
            <w:tcW w:w="368" w:type="pct"/>
            <w:shd w:val="clear" w:color="auto" w:fill="FFFFFF"/>
            <w:noWrap/>
            <w:tcMar>
              <w:top w:w="0" w:type="dxa"/>
              <w:left w:w="70" w:type="dxa"/>
              <w:bottom w:w="0" w:type="dxa"/>
              <w:right w:w="70" w:type="dxa"/>
            </w:tcMar>
            <w:vAlign w:val="center"/>
          </w:tcPr>
          <w:p w14:paraId="2CF5F682" w14:textId="656ADFF1"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tcPr>
          <w:p w14:paraId="72FEB41D" w14:textId="2BAB0284"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66" w:type="pct"/>
            <w:shd w:val="clear" w:color="auto" w:fill="FFFFFF"/>
            <w:noWrap/>
            <w:tcMar>
              <w:top w:w="0" w:type="dxa"/>
              <w:left w:w="70" w:type="dxa"/>
              <w:bottom w:w="0" w:type="dxa"/>
              <w:right w:w="70" w:type="dxa"/>
            </w:tcMar>
            <w:vAlign w:val="center"/>
          </w:tcPr>
          <w:p w14:paraId="3050A30A" w14:textId="52C4ADC8"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208B7CB1" w14:textId="1C09CA41"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3BFC4428" w14:textId="77777777" w:rsidTr="006131A6">
        <w:trPr>
          <w:trHeight w:val="300"/>
        </w:trPr>
        <w:tc>
          <w:tcPr>
            <w:tcW w:w="511" w:type="pct"/>
            <w:vMerge/>
            <w:vAlign w:val="center"/>
          </w:tcPr>
          <w:p w14:paraId="5BBC1DBE" w14:textId="77777777" w:rsidR="006131A6" w:rsidRPr="00AD713A" w:rsidRDefault="006131A6" w:rsidP="006131A6">
            <w:pPr>
              <w:jc w:val="center"/>
              <w:rPr>
                <w:rFonts w:ascii="Arial" w:eastAsia="Calibri" w:hAnsi="Arial" w:cs="Arial"/>
                <w:b/>
                <w:bCs/>
                <w:sz w:val="16"/>
                <w:szCs w:val="16"/>
                <w:lang w:val="pt-BR"/>
              </w:rPr>
            </w:pPr>
          </w:p>
        </w:tc>
        <w:tc>
          <w:tcPr>
            <w:tcW w:w="368" w:type="pct"/>
            <w:vMerge/>
            <w:vAlign w:val="center"/>
          </w:tcPr>
          <w:p w14:paraId="5ACDE06F" w14:textId="77777777" w:rsidR="006131A6" w:rsidRPr="00AD713A" w:rsidRDefault="006131A6" w:rsidP="006131A6">
            <w:pPr>
              <w:jc w:val="center"/>
              <w:rPr>
                <w:rFonts w:ascii="Arial" w:eastAsia="Calibri"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2727D712" w14:textId="3CA0961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315/60R22.5</w:t>
            </w:r>
          </w:p>
        </w:tc>
        <w:tc>
          <w:tcPr>
            <w:tcW w:w="662" w:type="pct"/>
            <w:shd w:val="clear" w:color="auto" w:fill="FFFFFF"/>
            <w:vAlign w:val="center"/>
          </w:tcPr>
          <w:p w14:paraId="3E7291B9" w14:textId="5A7B13E5"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154/148L</w:t>
            </w:r>
          </w:p>
        </w:tc>
        <w:tc>
          <w:tcPr>
            <w:tcW w:w="662" w:type="pct"/>
            <w:shd w:val="clear" w:color="auto" w:fill="FFFFFF"/>
            <w:noWrap/>
            <w:tcMar>
              <w:top w:w="0" w:type="dxa"/>
              <w:left w:w="70" w:type="dxa"/>
              <w:bottom w:w="0" w:type="dxa"/>
              <w:right w:w="70" w:type="dxa"/>
            </w:tcMar>
            <w:vAlign w:val="center"/>
          </w:tcPr>
          <w:p w14:paraId="4C4D4B49" w14:textId="14A25BE3"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C/B/W1   70dB</w:t>
            </w:r>
          </w:p>
        </w:tc>
        <w:tc>
          <w:tcPr>
            <w:tcW w:w="368" w:type="pct"/>
            <w:shd w:val="clear" w:color="auto" w:fill="FFFFFF"/>
            <w:noWrap/>
            <w:tcMar>
              <w:top w:w="0" w:type="dxa"/>
              <w:left w:w="70" w:type="dxa"/>
              <w:bottom w:w="0" w:type="dxa"/>
              <w:right w:w="70" w:type="dxa"/>
            </w:tcMar>
            <w:vAlign w:val="center"/>
          </w:tcPr>
          <w:p w14:paraId="4C4E0AA2" w14:textId="5F49A53D"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tcPr>
          <w:p w14:paraId="68FABDE5" w14:textId="041BF9BD"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66" w:type="pct"/>
            <w:shd w:val="clear" w:color="auto" w:fill="FFFFFF"/>
            <w:noWrap/>
            <w:tcMar>
              <w:top w:w="0" w:type="dxa"/>
              <w:left w:w="70" w:type="dxa"/>
              <w:bottom w:w="0" w:type="dxa"/>
              <w:right w:w="70" w:type="dxa"/>
            </w:tcMar>
            <w:vAlign w:val="center"/>
          </w:tcPr>
          <w:p w14:paraId="7653DA3F" w14:textId="3985E9EB"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09E89DD9" w14:textId="7D1FFCF1"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4B85C2E6" w14:textId="77777777" w:rsidTr="006131A6">
        <w:trPr>
          <w:trHeight w:val="561"/>
        </w:trPr>
        <w:tc>
          <w:tcPr>
            <w:tcW w:w="511" w:type="pct"/>
            <w:vMerge/>
            <w:shd w:val="clear" w:color="auto" w:fill="FFFFFF"/>
            <w:vAlign w:val="center"/>
          </w:tcPr>
          <w:p w14:paraId="57CF8075" w14:textId="77777777" w:rsidR="006131A6" w:rsidRPr="00AD713A" w:rsidRDefault="006131A6" w:rsidP="006131A6">
            <w:pPr>
              <w:spacing w:line="276" w:lineRule="auto"/>
              <w:jc w:val="center"/>
              <w:rPr>
                <w:rFonts w:ascii="Arial" w:hAnsi="Arial" w:cs="Arial"/>
                <w:b/>
                <w:bCs/>
                <w:sz w:val="16"/>
                <w:szCs w:val="16"/>
                <w:lang w:val="pt-BR"/>
              </w:rPr>
            </w:pPr>
          </w:p>
        </w:tc>
        <w:tc>
          <w:tcPr>
            <w:tcW w:w="368" w:type="pct"/>
            <w:vMerge w:val="restart"/>
            <w:shd w:val="clear" w:color="auto" w:fill="FFFFFF"/>
            <w:tcMar>
              <w:top w:w="0" w:type="dxa"/>
              <w:left w:w="70" w:type="dxa"/>
              <w:bottom w:w="0" w:type="dxa"/>
              <w:right w:w="70" w:type="dxa"/>
            </w:tcMar>
            <w:vAlign w:val="center"/>
            <w:hideMark/>
          </w:tcPr>
          <w:p w14:paraId="4E7FDEBF" w14:textId="21FD0AF4"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DL10+</w:t>
            </w:r>
          </w:p>
        </w:tc>
        <w:tc>
          <w:tcPr>
            <w:tcW w:w="662" w:type="pct"/>
            <w:shd w:val="clear" w:color="auto" w:fill="FFFFFF"/>
            <w:noWrap/>
            <w:tcMar>
              <w:top w:w="0" w:type="dxa"/>
              <w:left w:w="70" w:type="dxa"/>
              <w:bottom w:w="0" w:type="dxa"/>
              <w:right w:w="70" w:type="dxa"/>
            </w:tcMar>
            <w:vAlign w:val="center"/>
          </w:tcPr>
          <w:p w14:paraId="1A9121DA" w14:textId="44D29F67"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315/80R22.5</w:t>
            </w:r>
          </w:p>
        </w:tc>
        <w:tc>
          <w:tcPr>
            <w:tcW w:w="662" w:type="pct"/>
            <w:shd w:val="clear" w:color="auto" w:fill="FFFFFF"/>
            <w:vAlign w:val="center"/>
          </w:tcPr>
          <w:p w14:paraId="57BA5D96" w14:textId="5187AB0D"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156/150L</w:t>
            </w:r>
          </w:p>
        </w:tc>
        <w:tc>
          <w:tcPr>
            <w:tcW w:w="662" w:type="pct"/>
            <w:shd w:val="clear" w:color="auto" w:fill="FFFFFF"/>
            <w:noWrap/>
            <w:tcMar>
              <w:top w:w="0" w:type="dxa"/>
              <w:left w:w="70" w:type="dxa"/>
              <w:bottom w:w="0" w:type="dxa"/>
              <w:right w:w="70" w:type="dxa"/>
            </w:tcMar>
            <w:vAlign w:val="center"/>
          </w:tcPr>
          <w:p w14:paraId="23A51ED5" w14:textId="667D033A"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C/C/W1   73dB</w:t>
            </w:r>
          </w:p>
        </w:tc>
        <w:tc>
          <w:tcPr>
            <w:tcW w:w="368" w:type="pct"/>
            <w:shd w:val="clear" w:color="auto" w:fill="FFFFFF"/>
            <w:noWrap/>
            <w:tcMar>
              <w:top w:w="0" w:type="dxa"/>
              <w:left w:w="70" w:type="dxa"/>
              <w:bottom w:w="0" w:type="dxa"/>
              <w:right w:w="70" w:type="dxa"/>
            </w:tcMar>
            <w:vAlign w:val="center"/>
          </w:tcPr>
          <w:p w14:paraId="109C94F8" w14:textId="2A551A56"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620B9B6C" w14:textId="3A9AFFE6"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72567A50" w14:textId="33DD3D26"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7A9F4778" w14:textId="430B5212"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78382B01" w14:textId="77777777" w:rsidTr="006131A6">
        <w:trPr>
          <w:trHeight w:val="300"/>
        </w:trPr>
        <w:tc>
          <w:tcPr>
            <w:tcW w:w="511" w:type="pct"/>
            <w:vMerge/>
            <w:vAlign w:val="center"/>
          </w:tcPr>
          <w:p w14:paraId="6592D894" w14:textId="77777777" w:rsidR="006131A6" w:rsidRPr="00AD713A" w:rsidRDefault="006131A6" w:rsidP="006131A6">
            <w:pPr>
              <w:spacing w:line="276" w:lineRule="auto"/>
              <w:jc w:val="center"/>
              <w:rPr>
                <w:rFonts w:ascii="Arial" w:hAnsi="Arial" w:cs="Arial"/>
                <w:b/>
                <w:bCs/>
                <w:sz w:val="16"/>
                <w:szCs w:val="16"/>
              </w:rPr>
            </w:pPr>
          </w:p>
        </w:tc>
        <w:tc>
          <w:tcPr>
            <w:tcW w:w="368" w:type="pct"/>
            <w:vMerge/>
            <w:vAlign w:val="center"/>
          </w:tcPr>
          <w:p w14:paraId="4D8B9C9A" w14:textId="77777777" w:rsidR="006131A6" w:rsidRPr="00AD713A" w:rsidRDefault="006131A6" w:rsidP="006131A6">
            <w:pPr>
              <w:jc w:val="center"/>
              <w:rPr>
                <w:rFonts w:ascii="Arial" w:eastAsia="Calibri"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00039CF0"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315/70R22.5</w:t>
            </w:r>
          </w:p>
        </w:tc>
        <w:tc>
          <w:tcPr>
            <w:tcW w:w="662" w:type="pct"/>
            <w:shd w:val="clear" w:color="auto" w:fill="FFFFFF"/>
            <w:vAlign w:val="center"/>
          </w:tcPr>
          <w:p w14:paraId="42B6101A" w14:textId="6C21B6F8"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(154/150M)</w:t>
            </w:r>
          </w:p>
        </w:tc>
        <w:tc>
          <w:tcPr>
            <w:tcW w:w="662" w:type="pct"/>
            <w:shd w:val="clear" w:color="auto" w:fill="FFFFFF"/>
            <w:noWrap/>
            <w:tcMar>
              <w:top w:w="0" w:type="dxa"/>
              <w:left w:w="70" w:type="dxa"/>
              <w:bottom w:w="0" w:type="dxa"/>
              <w:right w:w="70" w:type="dxa"/>
            </w:tcMar>
            <w:vAlign w:val="center"/>
          </w:tcPr>
          <w:p w14:paraId="5D947ADD"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C/C/W1   73dB</w:t>
            </w:r>
          </w:p>
        </w:tc>
        <w:tc>
          <w:tcPr>
            <w:tcW w:w="368" w:type="pct"/>
            <w:shd w:val="clear" w:color="auto" w:fill="FFFFFF"/>
            <w:noWrap/>
            <w:tcMar>
              <w:top w:w="0" w:type="dxa"/>
              <w:left w:w="70" w:type="dxa"/>
              <w:bottom w:w="0" w:type="dxa"/>
              <w:right w:w="70" w:type="dxa"/>
            </w:tcMar>
            <w:vAlign w:val="center"/>
          </w:tcPr>
          <w:p w14:paraId="243A6879"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sym w:font="Wingdings 2" w:char="F052"/>
            </w:r>
          </w:p>
        </w:tc>
        <w:tc>
          <w:tcPr>
            <w:tcW w:w="371" w:type="pct"/>
            <w:shd w:val="clear" w:color="auto" w:fill="FFFFFF"/>
            <w:noWrap/>
            <w:tcMar>
              <w:top w:w="0" w:type="dxa"/>
              <w:left w:w="70" w:type="dxa"/>
              <w:bottom w:w="0" w:type="dxa"/>
              <w:right w:w="70" w:type="dxa"/>
            </w:tcMar>
            <w:vAlign w:val="center"/>
          </w:tcPr>
          <w:p w14:paraId="6FC6AAEB"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sym w:font="Wingdings 2" w:char="F052"/>
            </w:r>
          </w:p>
        </w:tc>
        <w:tc>
          <w:tcPr>
            <w:tcW w:w="366" w:type="pct"/>
            <w:shd w:val="clear" w:color="auto" w:fill="FFFFFF"/>
            <w:noWrap/>
            <w:tcMar>
              <w:top w:w="0" w:type="dxa"/>
              <w:left w:w="70" w:type="dxa"/>
              <w:bottom w:w="0" w:type="dxa"/>
              <w:right w:w="70" w:type="dxa"/>
            </w:tcMar>
            <w:vAlign w:val="center"/>
          </w:tcPr>
          <w:p w14:paraId="3397E5B8"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sym w:font="Wingdings 2" w:char="F052"/>
            </w:r>
          </w:p>
        </w:tc>
        <w:tc>
          <w:tcPr>
            <w:tcW w:w="1030" w:type="pct"/>
            <w:shd w:val="clear" w:color="auto" w:fill="FFFFFF"/>
            <w:vAlign w:val="center"/>
          </w:tcPr>
          <w:p w14:paraId="6554907E"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Actros, Antos, Arocs, Axor, Econic</w:t>
            </w:r>
          </w:p>
        </w:tc>
      </w:tr>
      <w:tr w:rsidR="006131A6" w:rsidRPr="00AD713A" w14:paraId="4045A89A" w14:textId="77777777" w:rsidTr="006131A6">
        <w:trPr>
          <w:trHeight w:val="300"/>
        </w:trPr>
        <w:tc>
          <w:tcPr>
            <w:tcW w:w="511" w:type="pct"/>
            <w:vMerge/>
            <w:vAlign w:val="center"/>
          </w:tcPr>
          <w:p w14:paraId="1DD6C186" w14:textId="77777777" w:rsidR="006131A6" w:rsidRPr="00AD713A" w:rsidRDefault="006131A6" w:rsidP="006131A6">
            <w:pPr>
              <w:spacing w:line="276" w:lineRule="auto"/>
              <w:jc w:val="center"/>
              <w:rPr>
                <w:rFonts w:ascii="Arial" w:hAnsi="Arial" w:cs="Arial"/>
                <w:b/>
                <w:bCs/>
                <w:sz w:val="16"/>
                <w:szCs w:val="16"/>
              </w:rPr>
            </w:pPr>
          </w:p>
        </w:tc>
        <w:tc>
          <w:tcPr>
            <w:tcW w:w="368" w:type="pct"/>
            <w:vMerge/>
            <w:vAlign w:val="center"/>
          </w:tcPr>
          <w:p w14:paraId="52CAE468" w14:textId="77777777" w:rsidR="006131A6" w:rsidRPr="00AD713A" w:rsidRDefault="006131A6" w:rsidP="006131A6">
            <w:pPr>
              <w:jc w:val="center"/>
              <w:rPr>
                <w:rFonts w:ascii="Arial" w:eastAsia="Calibri"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4CA9427F" w14:textId="7ECE6688"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315/70R22.5</w:t>
            </w:r>
          </w:p>
        </w:tc>
        <w:tc>
          <w:tcPr>
            <w:tcW w:w="662" w:type="pct"/>
            <w:shd w:val="clear" w:color="auto" w:fill="FFFFFF"/>
            <w:vAlign w:val="center"/>
          </w:tcPr>
          <w:p w14:paraId="1468DE60" w14:textId="777F148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154/150L</w:t>
            </w:r>
          </w:p>
        </w:tc>
        <w:tc>
          <w:tcPr>
            <w:tcW w:w="662" w:type="pct"/>
            <w:shd w:val="clear" w:color="auto" w:fill="FFFFFF"/>
            <w:noWrap/>
            <w:tcMar>
              <w:top w:w="0" w:type="dxa"/>
              <w:left w:w="70" w:type="dxa"/>
              <w:bottom w:w="0" w:type="dxa"/>
              <w:right w:w="70" w:type="dxa"/>
            </w:tcMar>
            <w:vAlign w:val="center"/>
          </w:tcPr>
          <w:p w14:paraId="1627D35B" w14:textId="13CF2825"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C/C/W1   73dB</w:t>
            </w:r>
          </w:p>
        </w:tc>
        <w:tc>
          <w:tcPr>
            <w:tcW w:w="368" w:type="pct"/>
            <w:shd w:val="clear" w:color="auto" w:fill="FFFFFF"/>
            <w:noWrap/>
            <w:tcMar>
              <w:top w:w="0" w:type="dxa"/>
              <w:left w:w="70" w:type="dxa"/>
              <w:bottom w:w="0" w:type="dxa"/>
              <w:right w:w="70" w:type="dxa"/>
            </w:tcMar>
            <w:vAlign w:val="center"/>
          </w:tcPr>
          <w:p w14:paraId="10E412AB" w14:textId="7C2497B0"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18ACDDF9" w14:textId="731B252C"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3ACC679C" w14:textId="5FEA622E"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4EAF9075" w14:textId="58A356B8"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14B6E069" w14:textId="77777777" w:rsidTr="006131A6">
        <w:trPr>
          <w:trHeight w:val="300"/>
        </w:trPr>
        <w:tc>
          <w:tcPr>
            <w:tcW w:w="511" w:type="pct"/>
            <w:vMerge w:val="restart"/>
            <w:shd w:val="clear" w:color="auto" w:fill="FFFFFF"/>
            <w:vAlign w:val="center"/>
          </w:tcPr>
          <w:p w14:paraId="500EF68C" w14:textId="77777777" w:rsidR="006131A6" w:rsidRPr="00AD713A" w:rsidRDefault="006131A6" w:rsidP="006131A6">
            <w:pPr>
              <w:jc w:val="center"/>
              <w:rPr>
                <w:rFonts w:ascii="Arial" w:eastAsia="Calibri" w:hAnsi="Arial" w:cs="Arial"/>
                <w:b/>
                <w:bCs/>
                <w:sz w:val="16"/>
                <w:szCs w:val="16"/>
              </w:rPr>
            </w:pPr>
            <w:r w:rsidRPr="00AD713A">
              <w:rPr>
                <w:rFonts w:ascii="Arial" w:hAnsi="Arial"/>
                <w:b/>
                <w:bCs/>
                <w:sz w:val="16"/>
                <w:szCs w:val="16"/>
              </w:rPr>
              <w:t>e-cube</w:t>
            </w:r>
          </w:p>
          <w:p w14:paraId="4B61FC74" w14:textId="69153E16" w:rsidR="006131A6" w:rsidRPr="00AD713A" w:rsidRDefault="006131A6" w:rsidP="006131A6">
            <w:pPr>
              <w:jc w:val="center"/>
              <w:rPr>
                <w:rFonts w:ascii="Arial" w:eastAsia="Calibri" w:hAnsi="Arial" w:cs="Arial"/>
                <w:b/>
                <w:bCs/>
                <w:sz w:val="16"/>
                <w:szCs w:val="16"/>
              </w:rPr>
            </w:pPr>
            <w:r>
              <w:rPr>
                <w:rFonts w:ascii="Arial" w:hAnsi="Arial" w:cs="Arial"/>
                <w:b/>
                <w:bCs/>
                <w:color w:val="000000"/>
                <w:sz w:val="16"/>
                <w:szCs w:val="16"/>
              </w:rPr>
              <w:t>e-cube</w:t>
            </w:r>
          </w:p>
        </w:tc>
        <w:tc>
          <w:tcPr>
            <w:tcW w:w="368" w:type="pct"/>
            <w:vMerge w:val="restart"/>
            <w:shd w:val="clear" w:color="auto" w:fill="FFFFFF"/>
            <w:tcMar>
              <w:top w:w="0" w:type="dxa"/>
              <w:left w:w="70" w:type="dxa"/>
              <w:bottom w:w="0" w:type="dxa"/>
              <w:right w:w="70" w:type="dxa"/>
            </w:tcMar>
            <w:vAlign w:val="center"/>
            <w:hideMark/>
          </w:tcPr>
          <w:p w14:paraId="091EC62F" w14:textId="77777777" w:rsidR="006131A6" w:rsidRPr="00AD713A" w:rsidRDefault="006131A6" w:rsidP="006131A6">
            <w:pPr>
              <w:spacing w:line="276" w:lineRule="auto"/>
              <w:jc w:val="center"/>
              <w:rPr>
                <w:rFonts w:ascii="Arial" w:hAnsi="Arial" w:cs="Arial"/>
                <w:b/>
                <w:bCs/>
                <w:sz w:val="16"/>
                <w:szCs w:val="16"/>
              </w:rPr>
            </w:pPr>
            <w:r w:rsidRPr="00AD713A">
              <w:rPr>
                <w:rFonts w:ascii="Arial" w:hAnsi="Arial"/>
                <w:b/>
                <w:bCs/>
                <w:sz w:val="16"/>
                <w:szCs w:val="16"/>
              </w:rPr>
              <w:t>AL 10</w:t>
            </w:r>
          </w:p>
        </w:tc>
        <w:tc>
          <w:tcPr>
            <w:tcW w:w="662" w:type="pct"/>
            <w:shd w:val="clear" w:color="auto" w:fill="FFFFFF"/>
            <w:noWrap/>
            <w:tcMar>
              <w:top w:w="0" w:type="dxa"/>
              <w:left w:w="70" w:type="dxa"/>
              <w:bottom w:w="0" w:type="dxa"/>
              <w:right w:w="70" w:type="dxa"/>
            </w:tcMar>
            <w:vAlign w:val="center"/>
          </w:tcPr>
          <w:p w14:paraId="7CA5BCF5"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385/55R22.5</w:t>
            </w:r>
          </w:p>
        </w:tc>
        <w:tc>
          <w:tcPr>
            <w:tcW w:w="662" w:type="pct"/>
            <w:shd w:val="clear" w:color="auto" w:fill="FFFFFF"/>
            <w:vAlign w:val="center"/>
          </w:tcPr>
          <w:p w14:paraId="7D4EF292" w14:textId="52EDFDF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(152/148M)</w:t>
            </w:r>
          </w:p>
        </w:tc>
        <w:tc>
          <w:tcPr>
            <w:tcW w:w="662" w:type="pct"/>
            <w:shd w:val="clear" w:color="auto" w:fill="FFFFFF"/>
            <w:noWrap/>
            <w:tcMar>
              <w:top w:w="0" w:type="dxa"/>
              <w:left w:w="70" w:type="dxa"/>
              <w:bottom w:w="0" w:type="dxa"/>
              <w:right w:w="70" w:type="dxa"/>
            </w:tcMar>
            <w:vAlign w:val="center"/>
          </w:tcPr>
          <w:p w14:paraId="58BCB6B6"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B/C/W1   70dB</w:t>
            </w:r>
          </w:p>
        </w:tc>
        <w:tc>
          <w:tcPr>
            <w:tcW w:w="368" w:type="pct"/>
            <w:shd w:val="clear" w:color="auto" w:fill="FFFFFF"/>
            <w:noWrap/>
            <w:tcMar>
              <w:top w:w="0" w:type="dxa"/>
              <w:left w:w="70" w:type="dxa"/>
              <w:bottom w:w="0" w:type="dxa"/>
              <w:right w:w="70" w:type="dxa"/>
            </w:tcMar>
            <w:vAlign w:val="center"/>
          </w:tcPr>
          <w:p w14:paraId="5ABA3EB4"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w:t>
            </w:r>
          </w:p>
        </w:tc>
        <w:tc>
          <w:tcPr>
            <w:tcW w:w="371" w:type="pct"/>
            <w:shd w:val="clear" w:color="auto" w:fill="FFFFFF"/>
            <w:noWrap/>
            <w:tcMar>
              <w:top w:w="0" w:type="dxa"/>
              <w:left w:w="70" w:type="dxa"/>
              <w:bottom w:w="0" w:type="dxa"/>
              <w:right w:w="70" w:type="dxa"/>
            </w:tcMar>
            <w:vAlign w:val="center"/>
          </w:tcPr>
          <w:p w14:paraId="36047062"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w:t>
            </w:r>
          </w:p>
        </w:tc>
        <w:tc>
          <w:tcPr>
            <w:tcW w:w="366" w:type="pct"/>
            <w:shd w:val="clear" w:color="auto" w:fill="FFFFFF"/>
            <w:noWrap/>
            <w:tcMar>
              <w:top w:w="0" w:type="dxa"/>
              <w:left w:w="70" w:type="dxa"/>
              <w:bottom w:w="0" w:type="dxa"/>
              <w:right w:w="70" w:type="dxa"/>
            </w:tcMar>
            <w:vAlign w:val="center"/>
          </w:tcPr>
          <w:p w14:paraId="63583624"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sym w:font="Wingdings 2" w:char="F052"/>
            </w:r>
          </w:p>
        </w:tc>
        <w:tc>
          <w:tcPr>
            <w:tcW w:w="1030" w:type="pct"/>
            <w:shd w:val="clear" w:color="auto" w:fill="FFFFFF"/>
            <w:vAlign w:val="center"/>
          </w:tcPr>
          <w:p w14:paraId="4A21FB6A"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Actros, Antos, Arocs, Axor, Econic</w:t>
            </w:r>
          </w:p>
        </w:tc>
      </w:tr>
      <w:tr w:rsidR="006131A6" w:rsidRPr="00AD713A" w14:paraId="463201E5" w14:textId="77777777" w:rsidTr="006131A6">
        <w:trPr>
          <w:trHeight w:val="537"/>
        </w:trPr>
        <w:tc>
          <w:tcPr>
            <w:tcW w:w="511" w:type="pct"/>
            <w:vMerge/>
            <w:vAlign w:val="center"/>
          </w:tcPr>
          <w:p w14:paraId="46CBD9E3" w14:textId="77777777" w:rsidR="006131A6" w:rsidRPr="00AD713A" w:rsidRDefault="006131A6" w:rsidP="006131A6">
            <w:pPr>
              <w:jc w:val="center"/>
              <w:rPr>
                <w:rFonts w:ascii="Arial" w:eastAsia="Calibri" w:hAnsi="Arial" w:cs="Arial"/>
                <w:b/>
                <w:bCs/>
                <w:sz w:val="16"/>
                <w:szCs w:val="16"/>
                <w:lang w:val="pt-BR"/>
              </w:rPr>
            </w:pPr>
          </w:p>
        </w:tc>
        <w:tc>
          <w:tcPr>
            <w:tcW w:w="368" w:type="pct"/>
            <w:vMerge/>
            <w:vAlign w:val="center"/>
          </w:tcPr>
          <w:p w14:paraId="1572A6B8" w14:textId="77777777" w:rsidR="006131A6" w:rsidRPr="00AD713A" w:rsidRDefault="006131A6" w:rsidP="006131A6">
            <w:pPr>
              <w:jc w:val="center"/>
              <w:rPr>
                <w:rFonts w:ascii="Arial" w:eastAsia="Calibri"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6A729EBB" w14:textId="153D40F3"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315/60R22.5</w:t>
            </w:r>
          </w:p>
        </w:tc>
        <w:tc>
          <w:tcPr>
            <w:tcW w:w="662" w:type="pct"/>
            <w:shd w:val="clear" w:color="auto" w:fill="FFFFFF"/>
            <w:vAlign w:val="center"/>
          </w:tcPr>
          <w:p w14:paraId="24B50A10" w14:textId="6A8153F9"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152/148L</w:t>
            </w:r>
          </w:p>
        </w:tc>
        <w:tc>
          <w:tcPr>
            <w:tcW w:w="662" w:type="pct"/>
            <w:shd w:val="clear" w:color="auto" w:fill="FFFFFF"/>
            <w:noWrap/>
            <w:tcMar>
              <w:top w:w="0" w:type="dxa"/>
              <w:left w:w="70" w:type="dxa"/>
              <w:bottom w:w="0" w:type="dxa"/>
              <w:right w:w="70" w:type="dxa"/>
            </w:tcMar>
            <w:vAlign w:val="center"/>
          </w:tcPr>
          <w:p w14:paraId="504FBD63" w14:textId="7ACDE3AF"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C/C/W1   73dB</w:t>
            </w:r>
          </w:p>
        </w:tc>
        <w:tc>
          <w:tcPr>
            <w:tcW w:w="368" w:type="pct"/>
            <w:shd w:val="clear" w:color="auto" w:fill="FFFFFF"/>
            <w:noWrap/>
            <w:tcMar>
              <w:top w:w="0" w:type="dxa"/>
              <w:left w:w="70" w:type="dxa"/>
              <w:bottom w:w="0" w:type="dxa"/>
              <w:right w:w="70" w:type="dxa"/>
            </w:tcMar>
            <w:vAlign w:val="center"/>
          </w:tcPr>
          <w:p w14:paraId="1E2153F0" w14:textId="141E940B"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7F9DD0E9" w14:textId="5CCB9160"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646479B9" w14:textId="578B7879"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7D9E8A71" w14:textId="4DE12716"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3BA04E5B" w14:textId="77777777" w:rsidTr="006131A6">
        <w:trPr>
          <w:trHeight w:val="300"/>
        </w:trPr>
        <w:tc>
          <w:tcPr>
            <w:tcW w:w="511" w:type="pct"/>
            <w:vMerge/>
            <w:shd w:val="clear" w:color="auto" w:fill="FFFFFF"/>
            <w:vAlign w:val="center"/>
          </w:tcPr>
          <w:p w14:paraId="077F76F3" w14:textId="77777777" w:rsidR="006131A6" w:rsidRPr="00AD713A" w:rsidRDefault="006131A6" w:rsidP="006131A6">
            <w:pPr>
              <w:spacing w:line="276" w:lineRule="auto"/>
              <w:jc w:val="center"/>
              <w:rPr>
                <w:rFonts w:ascii="Arial" w:hAnsi="Arial" w:cs="Arial"/>
                <w:b/>
                <w:bCs/>
                <w:sz w:val="16"/>
                <w:szCs w:val="16"/>
                <w:lang w:val="pt-BR"/>
              </w:rPr>
            </w:pPr>
          </w:p>
        </w:tc>
        <w:tc>
          <w:tcPr>
            <w:tcW w:w="368" w:type="pct"/>
            <w:shd w:val="clear" w:color="auto" w:fill="FFFFFF"/>
            <w:tcMar>
              <w:top w:w="0" w:type="dxa"/>
              <w:left w:w="70" w:type="dxa"/>
              <w:bottom w:w="0" w:type="dxa"/>
              <w:right w:w="70" w:type="dxa"/>
            </w:tcMar>
            <w:vAlign w:val="center"/>
            <w:hideMark/>
          </w:tcPr>
          <w:p w14:paraId="40030A11" w14:textId="4A4361CC"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AL 10</w:t>
            </w:r>
          </w:p>
        </w:tc>
        <w:tc>
          <w:tcPr>
            <w:tcW w:w="662" w:type="pct"/>
            <w:shd w:val="clear" w:color="auto" w:fill="FFFFFF"/>
            <w:noWrap/>
            <w:tcMar>
              <w:top w:w="0" w:type="dxa"/>
              <w:left w:w="70" w:type="dxa"/>
              <w:bottom w:w="0" w:type="dxa"/>
              <w:right w:w="70" w:type="dxa"/>
            </w:tcMar>
            <w:vAlign w:val="center"/>
            <w:hideMark/>
          </w:tcPr>
          <w:p w14:paraId="4FA5F415" w14:textId="596B77CB"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385/55R22.5</w:t>
            </w:r>
          </w:p>
        </w:tc>
        <w:tc>
          <w:tcPr>
            <w:tcW w:w="662" w:type="pct"/>
            <w:shd w:val="clear" w:color="auto" w:fill="FFFFFF"/>
            <w:vAlign w:val="center"/>
          </w:tcPr>
          <w:p w14:paraId="2C91B587" w14:textId="3AB3D368"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158L (160K)</w:t>
            </w:r>
          </w:p>
        </w:tc>
        <w:tc>
          <w:tcPr>
            <w:tcW w:w="662" w:type="pct"/>
            <w:shd w:val="clear" w:color="auto" w:fill="FFFFFF"/>
            <w:noWrap/>
            <w:tcMar>
              <w:top w:w="0" w:type="dxa"/>
              <w:left w:w="70" w:type="dxa"/>
              <w:bottom w:w="0" w:type="dxa"/>
              <w:right w:w="70" w:type="dxa"/>
            </w:tcMar>
            <w:vAlign w:val="center"/>
            <w:hideMark/>
          </w:tcPr>
          <w:p w14:paraId="6CEDC518" w14:textId="73F0632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B/C/W1   70dB</w:t>
            </w:r>
          </w:p>
        </w:tc>
        <w:tc>
          <w:tcPr>
            <w:tcW w:w="368" w:type="pct"/>
            <w:shd w:val="clear" w:color="auto" w:fill="FFFFFF"/>
            <w:noWrap/>
            <w:tcMar>
              <w:top w:w="0" w:type="dxa"/>
              <w:left w:w="70" w:type="dxa"/>
              <w:bottom w:w="0" w:type="dxa"/>
              <w:right w:w="70" w:type="dxa"/>
            </w:tcMar>
            <w:vAlign w:val="center"/>
            <w:hideMark/>
          </w:tcPr>
          <w:p w14:paraId="78AF2DBD" w14:textId="36498530"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hideMark/>
          </w:tcPr>
          <w:p w14:paraId="737AADF5" w14:textId="0ACC99E9"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w:t>
            </w:r>
          </w:p>
        </w:tc>
        <w:tc>
          <w:tcPr>
            <w:tcW w:w="366" w:type="pct"/>
            <w:shd w:val="clear" w:color="auto" w:fill="FFFFFF"/>
            <w:noWrap/>
            <w:tcMar>
              <w:top w:w="0" w:type="dxa"/>
              <w:left w:w="70" w:type="dxa"/>
              <w:bottom w:w="0" w:type="dxa"/>
              <w:right w:w="70" w:type="dxa"/>
            </w:tcMar>
            <w:vAlign w:val="center"/>
            <w:hideMark/>
          </w:tcPr>
          <w:p w14:paraId="44708B69" w14:textId="3D174AAA"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2CA11B47" w14:textId="0733216C"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68024C37" w14:textId="77777777" w:rsidTr="006131A6">
        <w:trPr>
          <w:trHeight w:val="257"/>
        </w:trPr>
        <w:tc>
          <w:tcPr>
            <w:tcW w:w="511" w:type="pct"/>
            <w:shd w:val="clear" w:color="auto" w:fill="FFFFFF"/>
            <w:vAlign w:val="center"/>
          </w:tcPr>
          <w:p w14:paraId="0FEAD18D" w14:textId="4371FDC3"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Trailer</w:t>
            </w:r>
          </w:p>
        </w:tc>
        <w:tc>
          <w:tcPr>
            <w:tcW w:w="368" w:type="pct"/>
            <w:shd w:val="clear" w:color="auto" w:fill="FFFFFF"/>
            <w:tcMar>
              <w:top w:w="0" w:type="dxa"/>
              <w:left w:w="70" w:type="dxa"/>
              <w:bottom w:w="0" w:type="dxa"/>
              <w:right w:w="70" w:type="dxa"/>
            </w:tcMar>
            <w:vAlign w:val="center"/>
            <w:hideMark/>
          </w:tcPr>
          <w:p w14:paraId="3E75D58E" w14:textId="1A07957E"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TH22</w:t>
            </w:r>
          </w:p>
        </w:tc>
        <w:tc>
          <w:tcPr>
            <w:tcW w:w="662" w:type="pct"/>
            <w:shd w:val="clear" w:color="auto" w:fill="FFFFFF"/>
            <w:noWrap/>
            <w:tcMar>
              <w:top w:w="0" w:type="dxa"/>
              <w:left w:w="70" w:type="dxa"/>
              <w:bottom w:w="0" w:type="dxa"/>
              <w:right w:w="70" w:type="dxa"/>
            </w:tcMar>
            <w:vAlign w:val="center"/>
            <w:hideMark/>
          </w:tcPr>
          <w:p w14:paraId="498E7F6D" w14:textId="5DE9B5A6"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215/75R17.5</w:t>
            </w:r>
          </w:p>
        </w:tc>
        <w:tc>
          <w:tcPr>
            <w:tcW w:w="662" w:type="pct"/>
            <w:shd w:val="clear" w:color="auto" w:fill="FFFFFF"/>
            <w:vAlign w:val="center"/>
          </w:tcPr>
          <w:p w14:paraId="7ABB6670" w14:textId="63DC281A"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135/133J</w:t>
            </w:r>
          </w:p>
        </w:tc>
        <w:tc>
          <w:tcPr>
            <w:tcW w:w="662" w:type="pct"/>
            <w:shd w:val="clear" w:color="auto" w:fill="FFFFFF"/>
            <w:noWrap/>
            <w:tcMar>
              <w:top w:w="0" w:type="dxa"/>
              <w:left w:w="70" w:type="dxa"/>
              <w:bottom w:w="0" w:type="dxa"/>
              <w:right w:w="70" w:type="dxa"/>
            </w:tcMar>
            <w:vAlign w:val="center"/>
            <w:hideMark/>
          </w:tcPr>
          <w:p w14:paraId="0255E1D5" w14:textId="39B3419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D/B/W1   70dB</w:t>
            </w:r>
          </w:p>
        </w:tc>
        <w:tc>
          <w:tcPr>
            <w:tcW w:w="368" w:type="pct"/>
            <w:shd w:val="clear" w:color="auto" w:fill="FFFFFF"/>
            <w:noWrap/>
            <w:tcMar>
              <w:top w:w="0" w:type="dxa"/>
              <w:left w:w="70" w:type="dxa"/>
              <w:bottom w:w="0" w:type="dxa"/>
              <w:right w:w="70" w:type="dxa"/>
            </w:tcMar>
            <w:vAlign w:val="center"/>
            <w:hideMark/>
          </w:tcPr>
          <w:p w14:paraId="33C567B2" w14:textId="7A673C5B"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hideMark/>
          </w:tcPr>
          <w:p w14:paraId="3727DDCD" w14:textId="7C92A30E"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hideMark/>
          </w:tcPr>
          <w:p w14:paraId="0F74CC8E" w14:textId="59AF30A1"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12FF523B" w14:textId="06EB7B52"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Actros</w:t>
            </w:r>
          </w:p>
        </w:tc>
      </w:tr>
      <w:tr w:rsidR="006131A6" w:rsidRPr="00AD713A" w14:paraId="759144E4" w14:textId="77777777" w:rsidTr="006131A6">
        <w:trPr>
          <w:trHeight w:val="257"/>
        </w:trPr>
        <w:tc>
          <w:tcPr>
            <w:tcW w:w="511" w:type="pct"/>
            <w:vMerge w:val="restart"/>
            <w:shd w:val="clear" w:color="auto" w:fill="FFFFFF"/>
            <w:vAlign w:val="center"/>
          </w:tcPr>
          <w:p w14:paraId="2E912303" w14:textId="77777777" w:rsidR="006131A6" w:rsidRPr="00AD713A" w:rsidRDefault="006131A6" w:rsidP="006131A6">
            <w:pPr>
              <w:spacing w:line="276" w:lineRule="auto"/>
              <w:jc w:val="center"/>
              <w:rPr>
                <w:rFonts w:ascii="Arial" w:hAnsi="Arial" w:cs="Arial"/>
                <w:b/>
                <w:bCs/>
                <w:sz w:val="16"/>
                <w:szCs w:val="16"/>
              </w:rPr>
            </w:pPr>
            <w:r w:rsidRPr="00AD713A">
              <w:rPr>
                <w:rFonts w:ascii="Arial" w:hAnsi="Arial"/>
                <w:b/>
                <w:bCs/>
                <w:sz w:val="16"/>
                <w:szCs w:val="16"/>
              </w:rPr>
              <w:t>SmartWork</w:t>
            </w:r>
          </w:p>
          <w:p w14:paraId="72C7F736" w14:textId="77777777"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SmartWork</w:t>
            </w:r>
          </w:p>
          <w:p w14:paraId="3B32CF52" w14:textId="7C63B91E"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SmartFlex</w:t>
            </w:r>
          </w:p>
        </w:tc>
        <w:tc>
          <w:tcPr>
            <w:tcW w:w="368" w:type="pct"/>
            <w:shd w:val="clear" w:color="auto" w:fill="FFFFFF"/>
            <w:tcMar>
              <w:top w:w="0" w:type="dxa"/>
              <w:left w:w="70" w:type="dxa"/>
              <w:bottom w:w="0" w:type="dxa"/>
              <w:right w:w="70" w:type="dxa"/>
            </w:tcMar>
            <w:vAlign w:val="center"/>
            <w:hideMark/>
          </w:tcPr>
          <w:p w14:paraId="27484180" w14:textId="77777777" w:rsidR="006131A6" w:rsidRPr="00AD713A" w:rsidRDefault="006131A6" w:rsidP="006131A6">
            <w:pPr>
              <w:spacing w:line="276" w:lineRule="auto"/>
              <w:jc w:val="center"/>
              <w:rPr>
                <w:rFonts w:ascii="Arial" w:hAnsi="Arial" w:cs="Arial"/>
                <w:b/>
                <w:bCs/>
                <w:sz w:val="16"/>
                <w:szCs w:val="16"/>
              </w:rPr>
            </w:pPr>
            <w:r w:rsidRPr="00AD713A">
              <w:rPr>
                <w:rFonts w:ascii="Arial" w:hAnsi="Arial"/>
                <w:b/>
                <w:bCs/>
                <w:sz w:val="16"/>
                <w:szCs w:val="16"/>
              </w:rPr>
              <w:t>AM15+</w:t>
            </w:r>
          </w:p>
        </w:tc>
        <w:tc>
          <w:tcPr>
            <w:tcW w:w="662" w:type="pct"/>
            <w:shd w:val="clear" w:color="auto" w:fill="FFFFFF"/>
            <w:noWrap/>
            <w:tcMar>
              <w:top w:w="0" w:type="dxa"/>
              <w:left w:w="70" w:type="dxa"/>
              <w:bottom w:w="0" w:type="dxa"/>
              <w:right w:w="70" w:type="dxa"/>
            </w:tcMar>
            <w:vAlign w:val="center"/>
            <w:hideMark/>
          </w:tcPr>
          <w:p w14:paraId="1A0594A2"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385/65R22.5</w:t>
            </w:r>
          </w:p>
        </w:tc>
        <w:tc>
          <w:tcPr>
            <w:tcW w:w="662" w:type="pct"/>
            <w:shd w:val="clear" w:color="auto" w:fill="FFFFFF"/>
            <w:vAlign w:val="center"/>
          </w:tcPr>
          <w:p w14:paraId="6323C91D"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158L (160K)</w:t>
            </w:r>
          </w:p>
        </w:tc>
        <w:tc>
          <w:tcPr>
            <w:tcW w:w="662" w:type="pct"/>
            <w:shd w:val="clear" w:color="auto" w:fill="FFFFFF"/>
            <w:noWrap/>
            <w:tcMar>
              <w:top w:w="0" w:type="dxa"/>
              <w:left w:w="70" w:type="dxa"/>
              <w:bottom w:w="0" w:type="dxa"/>
              <w:right w:w="70" w:type="dxa"/>
            </w:tcMar>
            <w:vAlign w:val="center"/>
            <w:hideMark/>
          </w:tcPr>
          <w:p w14:paraId="6EE75B90"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D/C/W2   74dB</w:t>
            </w:r>
          </w:p>
        </w:tc>
        <w:tc>
          <w:tcPr>
            <w:tcW w:w="368" w:type="pct"/>
            <w:shd w:val="clear" w:color="auto" w:fill="FFFFFF"/>
            <w:noWrap/>
            <w:tcMar>
              <w:top w:w="0" w:type="dxa"/>
              <w:left w:w="70" w:type="dxa"/>
              <w:bottom w:w="0" w:type="dxa"/>
              <w:right w:w="70" w:type="dxa"/>
            </w:tcMar>
            <w:vAlign w:val="center"/>
            <w:hideMark/>
          </w:tcPr>
          <w:p w14:paraId="3CB09115"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w:t>
            </w:r>
          </w:p>
        </w:tc>
        <w:tc>
          <w:tcPr>
            <w:tcW w:w="371" w:type="pct"/>
            <w:shd w:val="clear" w:color="auto" w:fill="FFFFFF"/>
            <w:noWrap/>
            <w:tcMar>
              <w:top w:w="0" w:type="dxa"/>
              <w:left w:w="70" w:type="dxa"/>
              <w:bottom w:w="0" w:type="dxa"/>
              <w:right w:w="70" w:type="dxa"/>
            </w:tcMar>
            <w:vAlign w:val="center"/>
            <w:hideMark/>
          </w:tcPr>
          <w:p w14:paraId="5CBAB083"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sym w:font="Wingdings 2" w:char="F052"/>
            </w:r>
          </w:p>
        </w:tc>
        <w:tc>
          <w:tcPr>
            <w:tcW w:w="366" w:type="pct"/>
            <w:shd w:val="clear" w:color="auto" w:fill="FFFFFF"/>
            <w:noWrap/>
            <w:tcMar>
              <w:top w:w="0" w:type="dxa"/>
              <w:left w:w="70" w:type="dxa"/>
              <w:bottom w:w="0" w:type="dxa"/>
              <w:right w:w="70" w:type="dxa"/>
            </w:tcMar>
            <w:vAlign w:val="center"/>
            <w:hideMark/>
          </w:tcPr>
          <w:p w14:paraId="01128249" w14:textId="77777777" w:rsidR="006131A6" w:rsidRPr="00AD713A" w:rsidRDefault="006131A6" w:rsidP="006131A6">
            <w:pPr>
              <w:jc w:val="center"/>
              <w:rPr>
                <w:rFonts w:ascii="Arial" w:hAnsi="Arial" w:cs="Arial"/>
                <w:sz w:val="16"/>
                <w:szCs w:val="16"/>
              </w:rPr>
            </w:pPr>
            <w:r w:rsidRPr="00AD713A">
              <w:rPr>
                <w:rFonts w:ascii="Arial" w:hAnsi="Arial"/>
                <w:sz w:val="16"/>
                <w:szCs w:val="16"/>
              </w:rPr>
              <w:sym w:font="Wingdings 2" w:char="F052"/>
            </w:r>
          </w:p>
        </w:tc>
        <w:tc>
          <w:tcPr>
            <w:tcW w:w="1030" w:type="pct"/>
            <w:shd w:val="clear" w:color="auto" w:fill="FFFFFF"/>
            <w:vAlign w:val="center"/>
          </w:tcPr>
          <w:p w14:paraId="3E1CE530" w14:textId="3451F68F"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(leading axle)</w:t>
            </w:r>
          </w:p>
        </w:tc>
      </w:tr>
      <w:tr w:rsidR="006131A6" w:rsidRPr="00AD713A" w14:paraId="0022A7E8" w14:textId="77777777" w:rsidTr="006131A6">
        <w:trPr>
          <w:trHeight w:val="257"/>
        </w:trPr>
        <w:tc>
          <w:tcPr>
            <w:tcW w:w="511" w:type="pct"/>
            <w:vMerge/>
            <w:shd w:val="clear" w:color="auto" w:fill="FFFFFF"/>
            <w:vAlign w:val="center"/>
          </w:tcPr>
          <w:p w14:paraId="610CDE0E" w14:textId="77777777" w:rsidR="006131A6" w:rsidRPr="00AD713A" w:rsidRDefault="006131A6" w:rsidP="006131A6">
            <w:pPr>
              <w:jc w:val="center"/>
              <w:rPr>
                <w:rFonts w:ascii="Arial" w:hAnsi="Arial" w:cs="Arial"/>
                <w:b/>
                <w:bCs/>
                <w:sz w:val="16"/>
                <w:szCs w:val="16"/>
                <w:lang w:val="pt-BR"/>
              </w:rPr>
            </w:pPr>
          </w:p>
        </w:tc>
        <w:tc>
          <w:tcPr>
            <w:tcW w:w="368" w:type="pct"/>
            <w:shd w:val="clear" w:color="auto" w:fill="FFFFFF"/>
            <w:vAlign w:val="center"/>
            <w:hideMark/>
          </w:tcPr>
          <w:p w14:paraId="45AFA969" w14:textId="377CBE01" w:rsidR="006131A6" w:rsidRPr="00AD713A" w:rsidRDefault="006131A6" w:rsidP="006131A6">
            <w:pPr>
              <w:jc w:val="center"/>
              <w:rPr>
                <w:rFonts w:ascii="Arial" w:eastAsia="Calibri" w:hAnsi="Arial" w:cs="Arial"/>
                <w:b/>
                <w:bCs/>
                <w:sz w:val="16"/>
                <w:szCs w:val="16"/>
              </w:rPr>
            </w:pPr>
            <w:r>
              <w:rPr>
                <w:rFonts w:ascii="Arial" w:hAnsi="Arial" w:cs="Arial"/>
                <w:b/>
                <w:bCs/>
                <w:color w:val="000000"/>
                <w:sz w:val="16"/>
                <w:szCs w:val="16"/>
              </w:rPr>
              <w:t>AM15+</w:t>
            </w:r>
          </w:p>
        </w:tc>
        <w:tc>
          <w:tcPr>
            <w:tcW w:w="662" w:type="pct"/>
            <w:shd w:val="clear" w:color="auto" w:fill="FFFFFF"/>
            <w:noWrap/>
            <w:tcMar>
              <w:top w:w="0" w:type="dxa"/>
              <w:left w:w="70" w:type="dxa"/>
              <w:bottom w:w="0" w:type="dxa"/>
              <w:right w:w="70" w:type="dxa"/>
            </w:tcMar>
            <w:vAlign w:val="center"/>
            <w:hideMark/>
          </w:tcPr>
          <w:p w14:paraId="7F02F150" w14:textId="463E9EFF"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385/65R22.5</w:t>
            </w:r>
          </w:p>
        </w:tc>
        <w:tc>
          <w:tcPr>
            <w:tcW w:w="662" w:type="pct"/>
            <w:shd w:val="clear" w:color="auto" w:fill="FFFFFF"/>
            <w:vAlign w:val="center"/>
          </w:tcPr>
          <w:p w14:paraId="2EF097E7" w14:textId="54A27A94"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158L (160K)</w:t>
            </w:r>
          </w:p>
        </w:tc>
        <w:tc>
          <w:tcPr>
            <w:tcW w:w="662" w:type="pct"/>
            <w:shd w:val="clear" w:color="auto" w:fill="FFFFFF"/>
            <w:noWrap/>
            <w:tcMar>
              <w:top w:w="0" w:type="dxa"/>
              <w:left w:w="70" w:type="dxa"/>
              <w:bottom w:w="0" w:type="dxa"/>
              <w:right w:w="70" w:type="dxa"/>
            </w:tcMar>
            <w:vAlign w:val="center"/>
            <w:hideMark/>
          </w:tcPr>
          <w:p w14:paraId="5F004CE9" w14:textId="185A57A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D/C/W2   74dB</w:t>
            </w:r>
          </w:p>
        </w:tc>
        <w:tc>
          <w:tcPr>
            <w:tcW w:w="368" w:type="pct"/>
            <w:shd w:val="clear" w:color="auto" w:fill="FFFFFF"/>
            <w:noWrap/>
            <w:tcMar>
              <w:top w:w="0" w:type="dxa"/>
              <w:left w:w="70" w:type="dxa"/>
              <w:bottom w:w="0" w:type="dxa"/>
              <w:right w:w="70" w:type="dxa"/>
            </w:tcMar>
            <w:vAlign w:val="center"/>
            <w:hideMark/>
          </w:tcPr>
          <w:p w14:paraId="2993783D" w14:textId="69C661F7"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hideMark/>
          </w:tcPr>
          <w:p w14:paraId="19787DBA" w14:textId="49132F2B"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hideMark/>
          </w:tcPr>
          <w:p w14:paraId="3E7BF993" w14:textId="6BFC8465"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35224E4D" w14:textId="5209074C"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179389EB" w14:textId="77777777" w:rsidTr="006131A6">
        <w:trPr>
          <w:trHeight w:val="393"/>
        </w:trPr>
        <w:tc>
          <w:tcPr>
            <w:tcW w:w="511" w:type="pct"/>
            <w:vMerge/>
            <w:shd w:val="clear" w:color="auto" w:fill="FFFFFF"/>
            <w:vAlign w:val="center"/>
          </w:tcPr>
          <w:p w14:paraId="4C903125" w14:textId="77777777" w:rsidR="006131A6" w:rsidRPr="00AD713A" w:rsidRDefault="006131A6" w:rsidP="006131A6">
            <w:pPr>
              <w:spacing w:line="276" w:lineRule="auto"/>
              <w:jc w:val="center"/>
              <w:rPr>
                <w:rFonts w:ascii="Arial" w:hAnsi="Arial" w:cs="Arial"/>
                <w:b/>
                <w:bCs/>
                <w:sz w:val="16"/>
                <w:szCs w:val="16"/>
                <w:lang w:val="pt-BR"/>
              </w:rPr>
            </w:pPr>
          </w:p>
        </w:tc>
        <w:tc>
          <w:tcPr>
            <w:tcW w:w="368" w:type="pct"/>
            <w:vMerge w:val="restart"/>
            <w:shd w:val="clear" w:color="auto" w:fill="FFFFFF"/>
            <w:tcMar>
              <w:top w:w="0" w:type="dxa"/>
              <w:left w:w="70" w:type="dxa"/>
              <w:bottom w:w="0" w:type="dxa"/>
              <w:right w:w="70" w:type="dxa"/>
            </w:tcMar>
            <w:vAlign w:val="center"/>
          </w:tcPr>
          <w:p w14:paraId="63B659F9" w14:textId="77777777"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AM15</w:t>
            </w:r>
          </w:p>
          <w:p w14:paraId="52BA2552" w14:textId="65A68344"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AM06</w:t>
            </w:r>
          </w:p>
        </w:tc>
        <w:tc>
          <w:tcPr>
            <w:tcW w:w="662" w:type="pct"/>
            <w:shd w:val="clear" w:color="auto" w:fill="FFFFFF"/>
            <w:noWrap/>
            <w:tcMar>
              <w:top w:w="0" w:type="dxa"/>
              <w:left w:w="70" w:type="dxa"/>
              <w:bottom w:w="0" w:type="dxa"/>
              <w:right w:w="70" w:type="dxa"/>
            </w:tcMar>
            <w:vAlign w:val="center"/>
          </w:tcPr>
          <w:p w14:paraId="4A368A96" w14:textId="55ED4E0C"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275/70R22.5</w:t>
            </w:r>
          </w:p>
        </w:tc>
        <w:tc>
          <w:tcPr>
            <w:tcW w:w="662" w:type="pct"/>
            <w:shd w:val="clear" w:color="auto" w:fill="FFFFFF"/>
            <w:vAlign w:val="center"/>
          </w:tcPr>
          <w:p w14:paraId="296F877E" w14:textId="7B121E3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148/145K</w:t>
            </w:r>
          </w:p>
        </w:tc>
        <w:tc>
          <w:tcPr>
            <w:tcW w:w="662" w:type="pct"/>
            <w:shd w:val="clear" w:color="auto" w:fill="FFFFFF"/>
            <w:noWrap/>
            <w:tcMar>
              <w:top w:w="0" w:type="dxa"/>
              <w:left w:w="70" w:type="dxa"/>
              <w:bottom w:w="0" w:type="dxa"/>
              <w:right w:w="70" w:type="dxa"/>
            </w:tcMar>
            <w:vAlign w:val="center"/>
          </w:tcPr>
          <w:p w14:paraId="36ADAEF0" w14:textId="2555190B"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D/B/W2   74dB</w:t>
            </w:r>
          </w:p>
        </w:tc>
        <w:tc>
          <w:tcPr>
            <w:tcW w:w="368" w:type="pct"/>
            <w:shd w:val="clear" w:color="auto" w:fill="FFFFFF"/>
            <w:noWrap/>
            <w:tcMar>
              <w:top w:w="0" w:type="dxa"/>
              <w:left w:w="70" w:type="dxa"/>
              <w:bottom w:w="0" w:type="dxa"/>
              <w:right w:w="70" w:type="dxa"/>
            </w:tcMar>
            <w:vAlign w:val="center"/>
          </w:tcPr>
          <w:p w14:paraId="401CEF93" w14:textId="5C83019A"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tcPr>
          <w:p w14:paraId="311FB1B2" w14:textId="66DC28BB"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27F0C498" w14:textId="329FD924"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5AB2C745" w14:textId="4D39ECE2"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Atego</w:t>
            </w:r>
          </w:p>
        </w:tc>
      </w:tr>
      <w:tr w:rsidR="006131A6" w:rsidRPr="00AD713A" w14:paraId="623DDB63" w14:textId="77777777" w:rsidTr="006131A6">
        <w:trPr>
          <w:trHeight w:val="257"/>
        </w:trPr>
        <w:tc>
          <w:tcPr>
            <w:tcW w:w="511" w:type="pct"/>
            <w:vMerge/>
            <w:shd w:val="clear" w:color="auto" w:fill="FFFFFF"/>
            <w:vAlign w:val="center"/>
          </w:tcPr>
          <w:p w14:paraId="121ECCC6" w14:textId="77777777" w:rsidR="006131A6" w:rsidRPr="00AD713A" w:rsidRDefault="006131A6" w:rsidP="006131A6">
            <w:pPr>
              <w:spacing w:line="276" w:lineRule="auto"/>
              <w:jc w:val="center"/>
              <w:rPr>
                <w:rFonts w:ascii="Arial" w:hAnsi="Arial" w:cs="Arial"/>
                <w:b/>
                <w:bCs/>
                <w:sz w:val="16"/>
                <w:szCs w:val="16"/>
                <w:lang w:val="pt-BR"/>
              </w:rPr>
            </w:pPr>
          </w:p>
        </w:tc>
        <w:tc>
          <w:tcPr>
            <w:tcW w:w="368" w:type="pct"/>
            <w:vMerge/>
            <w:shd w:val="clear" w:color="auto" w:fill="FFFFFF"/>
            <w:tcMar>
              <w:top w:w="0" w:type="dxa"/>
              <w:left w:w="70" w:type="dxa"/>
              <w:bottom w:w="0" w:type="dxa"/>
              <w:right w:w="70" w:type="dxa"/>
            </w:tcMar>
            <w:vAlign w:val="center"/>
          </w:tcPr>
          <w:p w14:paraId="42A27796" w14:textId="77777777" w:rsidR="006131A6" w:rsidRPr="00AD713A" w:rsidRDefault="006131A6" w:rsidP="006131A6">
            <w:pPr>
              <w:spacing w:line="276" w:lineRule="auto"/>
              <w:jc w:val="center"/>
              <w:rPr>
                <w:rFonts w:ascii="Arial"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6DD27D0C" w14:textId="5BD187C0"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13R22.5</w:t>
            </w:r>
          </w:p>
        </w:tc>
        <w:tc>
          <w:tcPr>
            <w:tcW w:w="662" w:type="pct"/>
            <w:shd w:val="clear" w:color="auto" w:fill="FFFFFF"/>
            <w:vAlign w:val="center"/>
          </w:tcPr>
          <w:p w14:paraId="3F14211B" w14:textId="2946664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154/150K</w:t>
            </w:r>
          </w:p>
        </w:tc>
        <w:tc>
          <w:tcPr>
            <w:tcW w:w="662" w:type="pct"/>
            <w:shd w:val="clear" w:color="auto" w:fill="FFFFFF"/>
            <w:noWrap/>
            <w:tcMar>
              <w:top w:w="0" w:type="dxa"/>
              <w:left w:w="70" w:type="dxa"/>
              <w:bottom w:w="0" w:type="dxa"/>
              <w:right w:w="70" w:type="dxa"/>
            </w:tcMar>
            <w:vAlign w:val="center"/>
          </w:tcPr>
          <w:p w14:paraId="0246EA72" w14:textId="0E4AFEDB"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D/C/W2   72dB</w:t>
            </w:r>
          </w:p>
        </w:tc>
        <w:tc>
          <w:tcPr>
            <w:tcW w:w="368" w:type="pct"/>
            <w:shd w:val="clear" w:color="auto" w:fill="FFFFFF"/>
            <w:noWrap/>
            <w:tcMar>
              <w:top w:w="0" w:type="dxa"/>
              <w:left w:w="70" w:type="dxa"/>
              <w:bottom w:w="0" w:type="dxa"/>
              <w:right w:w="70" w:type="dxa"/>
            </w:tcMar>
            <w:vAlign w:val="center"/>
          </w:tcPr>
          <w:p w14:paraId="759CBE86" w14:textId="57D08681"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tcPr>
          <w:p w14:paraId="194613D8" w14:textId="1F841256"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66" w:type="pct"/>
            <w:shd w:val="clear" w:color="auto" w:fill="FFFFFF"/>
            <w:noWrap/>
            <w:tcMar>
              <w:top w:w="0" w:type="dxa"/>
              <w:left w:w="70" w:type="dxa"/>
              <w:bottom w:w="0" w:type="dxa"/>
              <w:right w:w="70" w:type="dxa"/>
            </w:tcMar>
            <w:vAlign w:val="center"/>
          </w:tcPr>
          <w:p w14:paraId="307404EF" w14:textId="707CE471"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6DEE18E4" w14:textId="0513518F"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Actros, Arocs</w:t>
            </w:r>
          </w:p>
        </w:tc>
      </w:tr>
      <w:tr w:rsidR="006131A6" w:rsidRPr="00AD713A" w14:paraId="70AC56F7" w14:textId="77777777" w:rsidTr="006131A6">
        <w:trPr>
          <w:trHeight w:val="257"/>
        </w:trPr>
        <w:tc>
          <w:tcPr>
            <w:tcW w:w="511" w:type="pct"/>
            <w:vMerge/>
            <w:shd w:val="clear" w:color="auto" w:fill="FFFFFF"/>
            <w:vAlign w:val="center"/>
          </w:tcPr>
          <w:p w14:paraId="7A1648D7" w14:textId="77777777" w:rsidR="006131A6" w:rsidRPr="00AD713A" w:rsidRDefault="006131A6" w:rsidP="006131A6">
            <w:pPr>
              <w:spacing w:line="276" w:lineRule="auto"/>
              <w:jc w:val="center"/>
              <w:rPr>
                <w:rFonts w:ascii="Arial" w:hAnsi="Arial" w:cs="Arial"/>
                <w:b/>
                <w:bCs/>
                <w:sz w:val="16"/>
                <w:szCs w:val="16"/>
                <w:lang w:val="pt-BR"/>
              </w:rPr>
            </w:pPr>
          </w:p>
        </w:tc>
        <w:tc>
          <w:tcPr>
            <w:tcW w:w="368" w:type="pct"/>
            <w:vMerge/>
            <w:shd w:val="clear" w:color="auto" w:fill="FFFFFF"/>
            <w:tcMar>
              <w:top w:w="0" w:type="dxa"/>
              <w:left w:w="70" w:type="dxa"/>
              <w:bottom w:w="0" w:type="dxa"/>
              <w:right w:w="70" w:type="dxa"/>
            </w:tcMar>
            <w:vAlign w:val="center"/>
          </w:tcPr>
          <w:p w14:paraId="43F5652E" w14:textId="77777777" w:rsidR="006131A6" w:rsidRPr="00AD713A" w:rsidRDefault="006131A6" w:rsidP="006131A6">
            <w:pPr>
              <w:spacing w:line="276" w:lineRule="auto"/>
              <w:jc w:val="center"/>
              <w:rPr>
                <w:rFonts w:ascii="Arial"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38375FF7"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12R22.5</w:t>
            </w:r>
          </w:p>
        </w:tc>
        <w:tc>
          <w:tcPr>
            <w:tcW w:w="662" w:type="pct"/>
            <w:shd w:val="clear" w:color="auto" w:fill="FFFFFF"/>
            <w:vAlign w:val="center"/>
          </w:tcPr>
          <w:p w14:paraId="3F6960CB" w14:textId="35A8B108"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(156/150G)</w:t>
            </w:r>
          </w:p>
        </w:tc>
        <w:tc>
          <w:tcPr>
            <w:tcW w:w="662" w:type="pct"/>
            <w:shd w:val="clear" w:color="auto" w:fill="FFFFFF"/>
            <w:noWrap/>
            <w:tcMar>
              <w:top w:w="0" w:type="dxa"/>
              <w:left w:w="70" w:type="dxa"/>
              <w:bottom w:w="0" w:type="dxa"/>
              <w:right w:w="70" w:type="dxa"/>
            </w:tcMar>
            <w:vAlign w:val="center"/>
          </w:tcPr>
          <w:p w14:paraId="48B33253"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D/C/W2   72dB</w:t>
            </w:r>
          </w:p>
        </w:tc>
        <w:tc>
          <w:tcPr>
            <w:tcW w:w="368" w:type="pct"/>
            <w:shd w:val="clear" w:color="auto" w:fill="FFFFFF"/>
            <w:noWrap/>
            <w:tcMar>
              <w:top w:w="0" w:type="dxa"/>
              <w:left w:w="70" w:type="dxa"/>
              <w:bottom w:w="0" w:type="dxa"/>
              <w:right w:w="70" w:type="dxa"/>
            </w:tcMar>
            <w:vAlign w:val="center"/>
          </w:tcPr>
          <w:p w14:paraId="1D9E672E"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w:t>
            </w:r>
          </w:p>
        </w:tc>
        <w:tc>
          <w:tcPr>
            <w:tcW w:w="371" w:type="pct"/>
            <w:shd w:val="clear" w:color="auto" w:fill="FFFFFF"/>
            <w:noWrap/>
            <w:tcMar>
              <w:top w:w="0" w:type="dxa"/>
              <w:left w:w="70" w:type="dxa"/>
              <w:bottom w:w="0" w:type="dxa"/>
              <w:right w:w="70" w:type="dxa"/>
            </w:tcMar>
            <w:vAlign w:val="center"/>
          </w:tcPr>
          <w:p w14:paraId="60E91F0F"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w:t>
            </w:r>
          </w:p>
        </w:tc>
        <w:tc>
          <w:tcPr>
            <w:tcW w:w="366" w:type="pct"/>
            <w:shd w:val="clear" w:color="auto" w:fill="FFFFFF"/>
            <w:noWrap/>
            <w:tcMar>
              <w:top w:w="0" w:type="dxa"/>
              <w:left w:w="70" w:type="dxa"/>
              <w:bottom w:w="0" w:type="dxa"/>
              <w:right w:w="70" w:type="dxa"/>
            </w:tcMar>
            <w:vAlign w:val="center"/>
          </w:tcPr>
          <w:p w14:paraId="6A5969FF"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sym w:font="Wingdings 2" w:char="F052"/>
            </w:r>
          </w:p>
        </w:tc>
        <w:tc>
          <w:tcPr>
            <w:tcW w:w="1030" w:type="pct"/>
            <w:shd w:val="clear" w:color="auto" w:fill="FFFFFF"/>
            <w:vAlign w:val="center"/>
          </w:tcPr>
          <w:p w14:paraId="03445CE4"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Actros, Arocs, Axor</w:t>
            </w:r>
          </w:p>
        </w:tc>
      </w:tr>
      <w:tr w:rsidR="006131A6" w:rsidRPr="00AD713A" w14:paraId="5A579F44" w14:textId="77777777" w:rsidTr="006131A6">
        <w:trPr>
          <w:trHeight w:val="307"/>
        </w:trPr>
        <w:tc>
          <w:tcPr>
            <w:tcW w:w="511" w:type="pct"/>
            <w:vMerge/>
            <w:shd w:val="clear" w:color="auto" w:fill="FFFFFF"/>
            <w:vAlign w:val="center"/>
          </w:tcPr>
          <w:p w14:paraId="1E912E28" w14:textId="77777777" w:rsidR="006131A6" w:rsidRPr="00AD713A" w:rsidRDefault="006131A6" w:rsidP="006131A6">
            <w:pPr>
              <w:spacing w:line="276" w:lineRule="auto"/>
              <w:jc w:val="center"/>
              <w:rPr>
                <w:rFonts w:ascii="Arial" w:hAnsi="Arial" w:cs="Arial"/>
                <w:b/>
                <w:bCs/>
                <w:sz w:val="16"/>
                <w:szCs w:val="16"/>
                <w:lang w:val="pt-BR"/>
              </w:rPr>
            </w:pPr>
          </w:p>
        </w:tc>
        <w:tc>
          <w:tcPr>
            <w:tcW w:w="368" w:type="pct"/>
            <w:vMerge/>
            <w:shd w:val="clear" w:color="auto" w:fill="FFFFFF"/>
            <w:tcMar>
              <w:top w:w="0" w:type="dxa"/>
              <w:left w:w="70" w:type="dxa"/>
              <w:bottom w:w="0" w:type="dxa"/>
              <w:right w:w="70" w:type="dxa"/>
            </w:tcMar>
            <w:vAlign w:val="center"/>
          </w:tcPr>
          <w:p w14:paraId="42A478A4" w14:textId="77777777" w:rsidR="006131A6" w:rsidRPr="00AD713A" w:rsidRDefault="006131A6" w:rsidP="006131A6">
            <w:pPr>
              <w:spacing w:line="276" w:lineRule="auto"/>
              <w:jc w:val="center"/>
              <w:rPr>
                <w:rFonts w:ascii="Arial"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3AB509B0" w14:textId="3E431C0B"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315/80R22.5</w:t>
            </w:r>
          </w:p>
        </w:tc>
        <w:tc>
          <w:tcPr>
            <w:tcW w:w="662" w:type="pct"/>
            <w:shd w:val="clear" w:color="auto" w:fill="FFFFFF"/>
            <w:vAlign w:val="center"/>
          </w:tcPr>
          <w:p w14:paraId="427860A7" w14:textId="6A17F1D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 </w:t>
            </w:r>
          </w:p>
        </w:tc>
        <w:tc>
          <w:tcPr>
            <w:tcW w:w="662" w:type="pct"/>
            <w:shd w:val="clear" w:color="auto" w:fill="FFFFFF"/>
            <w:noWrap/>
            <w:tcMar>
              <w:top w:w="0" w:type="dxa"/>
              <w:left w:w="70" w:type="dxa"/>
              <w:bottom w:w="0" w:type="dxa"/>
              <w:right w:w="70" w:type="dxa"/>
            </w:tcMar>
            <w:vAlign w:val="center"/>
          </w:tcPr>
          <w:p w14:paraId="1F20CA40" w14:textId="11ECE0BD"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D/C/W2   74dB</w:t>
            </w:r>
          </w:p>
        </w:tc>
        <w:tc>
          <w:tcPr>
            <w:tcW w:w="368" w:type="pct"/>
            <w:shd w:val="clear" w:color="auto" w:fill="FFFFFF"/>
            <w:noWrap/>
            <w:tcMar>
              <w:top w:w="0" w:type="dxa"/>
              <w:left w:w="70" w:type="dxa"/>
              <w:bottom w:w="0" w:type="dxa"/>
              <w:right w:w="70" w:type="dxa"/>
            </w:tcMar>
            <w:vAlign w:val="center"/>
          </w:tcPr>
          <w:p w14:paraId="47FBBC16" w14:textId="238CA626"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tcPr>
          <w:p w14:paraId="1F6B72BC" w14:textId="483EC61E"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66" w:type="pct"/>
            <w:shd w:val="clear" w:color="auto" w:fill="FFFFFF"/>
            <w:noWrap/>
            <w:tcMar>
              <w:top w:w="0" w:type="dxa"/>
              <w:left w:w="70" w:type="dxa"/>
              <w:bottom w:w="0" w:type="dxa"/>
              <w:right w:w="70" w:type="dxa"/>
            </w:tcMar>
            <w:vAlign w:val="center"/>
          </w:tcPr>
          <w:p w14:paraId="781D487F" w14:textId="4FCC8905"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167324CE" w14:textId="54FED3E4"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17BA56E4" w14:textId="77777777" w:rsidTr="006131A6">
        <w:trPr>
          <w:trHeight w:val="524"/>
        </w:trPr>
        <w:tc>
          <w:tcPr>
            <w:tcW w:w="511" w:type="pct"/>
            <w:vMerge/>
            <w:shd w:val="clear" w:color="auto" w:fill="FFFFFF"/>
            <w:vAlign w:val="center"/>
          </w:tcPr>
          <w:p w14:paraId="6E85E8E3" w14:textId="77777777" w:rsidR="006131A6" w:rsidRPr="00AD713A" w:rsidRDefault="006131A6" w:rsidP="006131A6">
            <w:pPr>
              <w:spacing w:line="276" w:lineRule="auto"/>
              <w:jc w:val="center"/>
              <w:rPr>
                <w:rFonts w:ascii="Arial" w:hAnsi="Arial" w:cs="Arial"/>
                <w:b/>
                <w:bCs/>
                <w:sz w:val="16"/>
                <w:szCs w:val="16"/>
                <w:lang w:val="pt-BR"/>
              </w:rPr>
            </w:pPr>
          </w:p>
        </w:tc>
        <w:tc>
          <w:tcPr>
            <w:tcW w:w="368" w:type="pct"/>
            <w:vMerge/>
            <w:shd w:val="clear" w:color="auto" w:fill="FFFFFF"/>
            <w:tcMar>
              <w:top w:w="0" w:type="dxa"/>
              <w:left w:w="70" w:type="dxa"/>
              <w:bottom w:w="0" w:type="dxa"/>
              <w:right w:w="70" w:type="dxa"/>
            </w:tcMar>
            <w:vAlign w:val="center"/>
          </w:tcPr>
          <w:p w14:paraId="22444FF7" w14:textId="77777777" w:rsidR="006131A6" w:rsidRPr="00AD713A" w:rsidRDefault="006131A6" w:rsidP="006131A6">
            <w:pPr>
              <w:spacing w:line="276" w:lineRule="auto"/>
              <w:jc w:val="center"/>
              <w:rPr>
                <w:rFonts w:ascii="Arial"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31BC882E"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315/80R22.5</w:t>
            </w:r>
          </w:p>
        </w:tc>
        <w:tc>
          <w:tcPr>
            <w:tcW w:w="662" w:type="pct"/>
            <w:shd w:val="clear" w:color="auto" w:fill="FFFFFF"/>
            <w:vAlign w:val="center"/>
          </w:tcPr>
          <w:p w14:paraId="11BD85C1" w14:textId="40D00F3E"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156/150K</w:t>
            </w:r>
          </w:p>
        </w:tc>
        <w:tc>
          <w:tcPr>
            <w:tcW w:w="662" w:type="pct"/>
            <w:shd w:val="clear" w:color="auto" w:fill="FFFFFF"/>
            <w:noWrap/>
            <w:tcMar>
              <w:top w:w="0" w:type="dxa"/>
              <w:left w:w="70" w:type="dxa"/>
              <w:bottom w:w="0" w:type="dxa"/>
              <w:right w:w="70" w:type="dxa"/>
            </w:tcMar>
            <w:vAlign w:val="center"/>
          </w:tcPr>
          <w:p w14:paraId="2EC107BE" w14:textId="77777777" w:rsidR="006131A6" w:rsidRPr="00AD713A" w:rsidRDefault="006131A6" w:rsidP="006131A6">
            <w:pPr>
              <w:spacing w:line="276" w:lineRule="auto"/>
              <w:jc w:val="center"/>
              <w:rPr>
                <w:rFonts w:ascii="Arial" w:hAnsi="Arial" w:cs="Arial"/>
                <w:sz w:val="16"/>
                <w:szCs w:val="16"/>
              </w:rPr>
            </w:pPr>
            <w:r w:rsidRPr="00AD713A">
              <w:rPr>
                <w:rFonts w:ascii="Arial" w:hAnsi="Arial"/>
                <w:sz w:val="16"/>
                <w:szCs w:val="16"/>
              </w:rPr>
              <w:t>D/C/W2   74dB</w:t>
            </w:r>
          </w:p>
        </w:tc>
        <w:tc>
          <w:tcPr>
            <w:tcW w:w="368" w:type="pct"/>
            <w:shd w:val="clear" w:color="auto" w:fill="FFFFFF"/>
            <w:noWrap/>
            <w:tcMar>
              <w:top w:w="0" w:type="dxa"/>
              <w:left w:w="70" w:type="dxa"/>
              <w:bottom w:w="0" w:type="dxa"/>
              <w:right w:w="70" w:type="dxa"/>
            </w:tcMar>
            <w:vAlign w:val="center"/>
          </w:tcPr>
          <w:p w14:paraId="3E52DA91"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w:t>
            </w:r>
          </w:p>
        </w:tc>
        <w:tc>
          <w:tcPr>
            <w:tcW w:w="371" w:type="pct"/>
            <w:shd w:val="clear" w:color="auto" w:fill="FFFFFF"/>
            <w:noWrap/>
            <w:tcMar>
              <w:top w:w="0" w:type="dxa"/>
              <w:left w:w="70" w:type="dxa"/>
              <w:bottom w:w="0" w:type="dxa"/>
              <w:right w:w="70" w:type="dxa"/>
            </w:tcMar>
            <w:vAlign w:val="center"/>
          </w:tcPr>
          <w:p w14:paraId="0B97BEA7"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w:t>
            </w:r>
          </w:p>
        </w:tc>
        <w:tc>
          <w:tcPr>
            <w:tcW w:w="366" w:type="pct"/>
            <w:shd w:val="clear" w:color="auto" w:fill="FFFFFF"/>
            <w:noWrap/>
            <w:tcMar>
              <w:top w:w="0" w:type="dxa"/>
              <w:left w:w="70" w:type="dxa"/>
              <w:bottom w:w="0" w:type="dxa"/>
              <w:right w:w="70" w:type="dxa"/>
            </w:tcMar>
            <w:vAlign w:val="center"/>
          </w:tcPr>
          <w:p w14:paraId="5779B534"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sym w:font="Wingdings 2" w:char="F052"/>
            </w:r>
          </w:p>
        </w:tc>
        <w:tc>
          <w:tcPr>
            <w:tcW w:w="1030" w:type="pct"/>
            <w:shd w:val="clear" w:color="auto" w:fill="FFFFFF"/>
            <w:vAlign w:val="center"/>
          </w:tcPr>
          <w:p w14:paraId="73296FFE" w14:textId="77777777" w:rsidR="006131A6" w:rsidRPr="00AD713A" w:rsidRDefault="006131A6" w:rsidP="006131A6">
            <w:pPr>
              <w:spacing w:line="252" w:lineRule="auto"/>
              <w:jc w:val="center"/>
              <w:rPr>
                <w:rFonts w:ascii="Arial" w:hAnsi="Arial" w:cs="Arial"/>
                <w:sz w:val="16"/>
                <w:szCs w:val="16"/>
              </w:rPr>
            </w:pPr>
            <w:r w:rsidRPr="00AD713A">
              <w:rPr>
                <w:rFonts w:ascii="Arial" w:hAnsi="Arial"/>
                <w:sz w:val="16"/>
                <w:szCs w:val="16"/>
              </w:rPr>
              <w:t>Actros Antos, Arocs, Axor, Econic</w:t>
            </w:r>
          </w:p>
        </w:tc>
      </w:tr>
      <w:tr w:rsidR="006131A6" w:rsidRPr="00AD713A" w14:paraId="351C4952" w14:textId="77777777" w:rsidTr="006131A6">
        <w:trPr>
          <w:trHeight w:val="379"/>
        </w:trPr>
        <w:tc>
          <w:tcPr>
            <w:tcW w:w="511" w:type="pct"/>
            <w:vMerge/>
            <w:shd w:val="clear" w:color="auto" w:fill="FFFFFF"/>
            <w:vAlign w:val="center"/>
          </w:tcPr>
          <w:p w14:paraId="62A426CB" w14:textId="77777777" w:rsidR="006131A6" w:rsidRPr="00AD713A" w:rsidRDefault="006131A6" w:rsidP="006131A6">
            <w:pPr>
              <w:spacing w:line="276" w:lineRule="auto"/>
              <w:jc w:val="center"/>
              <w:rPr>
                <w:rFonts w:ascii="Arial" w:hAnsi="Arial" w:cs="Arial"/>
                <w:b/>
                <w:bCs/>
                <w:sz w:val="16"/>
                <w:szCs w:val="16"/>
                <w:lang w:val="pt-BR"/>
              </w:rPr>
            </w:pPr>
          </w:p>
        </w:tc>
        <w:tc>
          <w:tcPr>
            <w:tcW w:w="368" w:type="pct"/>
            <w:vMerge w:val="restart"/>
            <w:shd w:val="clear" w:color="auto" w:fill="FFFFFF"/>
            <w:tcMar>
              <w:top w:w="0" w:type="dxa"/>
              <w:left w:w="70" w:type="dxa"/>
              <w:bottom w:w="0" w:type="dxa"/>
              <w:right w:w="70" w:type="dxa"/>
            </w:tcMar>
            <w:vAlign w:val="center"/>
            <w:hideMark/>
          </w:tcPr>
          <w:p w14:paraId="57303D55" w14:textId="77777777"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DM03</w:t>
            </w:r>
          </w:p>
          <w:p w14:paraId="4E711BE7" w14:textId="70ADD405" w:rsidR="006131A6" w:rsidRPr="00AD713A" w:rsidRDefault="006131A6" w:rsidP="006131A6">
            <w:pPr>
              <w:spacing w:line="276" w:lineRule="auto"/>
              <w:jc w:val="center"/>
              <w:rPr>
                <w:rFonts w:ascii="Arial" w:hAnsi="Arial" w:cs="Arial"/>
                <w:b/>
                <w:bCs/>
                <w:sz w:val="16"/>
                <w:szCs w:val="16"/>
              </w:rPr>
            </w:pPr>
            <w:r>
              <w:rPr>
                <w:rFonts w:ascii="Arial" w:hAnsi="Arial" w:cs="Arial"/>
                <w:b/>
                <w:bCs/>
                <w:color w:val="000000"/>
                <w:sz w:val="16"/>
                <w:szCs w:val="16"/>
              </w:rPr>
              <w:t>AH35</w:t>
            </w:r>
          </w:p>
        </w:tc>
        <w:tc>
          <w:tcPr>
            <w:tcW w:w="662" w:type="pct"/>
            <w:shd w:val="clear" w:color="auto" w:fill="FFFFFF"/>
            <w:noWrap/>
            <w:tcMar>
              <w:top w:w="0" w:type="dxa"/>
              <w:left w:w="70" w:type="dxa"/>
              <w:bottom w:w="0" w:type="dxa"/>
              <w:right w:w="70" w:type="dxa"/>
            </w:tcMar>
            <w:vAlign w:val="center"/>
          </w:tcPr>
          <w:p w14:paraId="644844CF" w14:textId="02A89932"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13R22.5</w:t>
            </w:r>
          </w:p>
        </w:tc>
        <w:tc>
          <w:tcPr>
            <w:tcW w:w="662" w:type="pct"/>
            <w:shd w:val="clear" w:color="auto" w:fill="FFFFFF"/>
            <w:vAlign w:val="center"/>
          </w:tcPr>
          <w:p w14:paraId="43849583" w14:textId="25C32284"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154/150K (156/150G)</w:t>
            </w:r>
          </w:p>
        </w:tc>
        <w:tc>
          <w:tcPr>
            <w:tcW w:w="662" w:type="pct"/>
            <w:shd w:val="clear" w:color="auto" w:fill="FFFFFF"/>
            <w:noWrap/>
            <w:tcMar>
              <w:top w:w="0" w:type="dxa"/>
              <w:left w:w="70" w:type="dxa"/>
              <w:bottom w:w="0" w:type="dxa"/>
              <w:right w:w="70" w:type="dxa"/>
            </w:tcMar>
            <w:vAlign w:val="center"/>
          </w:tcPr>
          <w:p w14:paraId="50689409" w14:textId="5DFFBD2C"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D/C/W2   72dB</w:t>
            </w:r>
          </w:p>
        </w:tc>
        <w:tc>
          <w:tcPr>
            <w:tcW w:w="368" w:type="pct"/>
            <w:shd w:val="clear" w:color="auto" w:fill="FFFFFF"/>
            <w:noWrap/>
            <w:tcMar>
              <w:top w:w="0" w:type="dxa"/>
              <w:left w:w="70" w:type="dxa"/>
              <w:bottom w:w="0" w:type="dxa"/>
              <w:right w:w="70" w:type="dxa"/>
            </w:tcMar>
            <w:vAlign w:val="center"/>
          </w:tcPr>
          <w:p w14:paraId="5704081E" w14:textId="7622A21E"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tcPr>
          <w:p w14:paraId="50B8417C" w14:textId="3B729C5C"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47B5230A" w14:textId="16EAA5D5"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0B0E0D2E" w14:textId="70F75E4D"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Actros, Arocs</w:t>
            </w:r>
          </w:p>
        </w:tc>
      </w:tr>
      <w:tr w:rsidR="006131A6" w:rsidRPr="00AD713A" w14:paraId="5ED9CF05" w14:textId="77777777" w:rsidTr="006131A6">
        <w:trPr>
          <w:trHeight w:val="513"/>
        </w:trPr>
        <w:tc>
          <w:tcPr>
            <w:tcW w:w="511" w:type="pct"/>
            <w:vMerge/>
            <w:vAlign w:val="center"/>
          </w:tcPr>
          <w:p w14:paraId="19359DB1" w14:textId="77777777" w:rsidR="006131A6" w:rsidRPr="00AD713A" w:rsidRDefault="006131A6" w:rsidP="006131A6">
            <w:pPr>
              <w:jc w:val="center"/>
              <w:rPr>
                <w:rFonts w:ascii="Arial" w:eastAsia="Calibri" w:hAnsi="Arial" w:cs="Arial"/>
                <w:b/>
                <w:bCs/>
                <w:sz w:val="16"/>
                <w:szCs w:val="16"/>
                <w:lang w:val="pt-BR"/>
              </w:rPr>
            </w:pPr>
          </w:p>
        </w:tc>
        <w:tc>
          <w:tcPr>
            <w:tcW w:w="368" w:type="pct"/>
            <w:vMerge/>
            <w:vAlign w:val="center"/>
          </w:tcPr>
          <w:p w14:paraId="38EF4D0B" w14:textId="77777777" w:rsidR="006131A6" w:rsidRPr="00AD713A" w:rsidRDefault="006131A6" w:rsidP="006131A6">
            <w:pPr>
              <w:jc w:val="center"/>
              <w:rPr>
                <w:rFonts w:ascii="Arial" w:eastAsia="Calibri"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4F6B6C3F" w14:textId="0CC2188B"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315/80R22.5</w:t>
            </w:r>
          </w:p>
        </w:tc>
        <w:tc>
          <w:tcPr>
            <w:tcW w:w="662" w:type="pct"/>
            <w:shd w:val="clear" w:color="auto" w:fill="FFFFFF"/>
            <w:vAlign w:val="center"/>
          </w:tcPr>
          <w:p w14:paraId="67249124" w14:textId="289B243A"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156/150K</w:t>
            </w:r>
          </w:p>
        </w:tc>
        <w:tc>
          <w:tcPr>
            <w:tcW w:w="662" w:type="pct"/>
            <w:shd w:val="clear" w:color="auto" w:fill="FFFFFF"/>
            <w:noWrap/>
            <w:tcMar>
              <w:top w:w="0" w:type="dxa"/>
              <w:left w:w="70" w:type="dxa"/>
              <w:bottom w:w="0" w:type="dxa"/>
              <w:right w:w="70" w:type="dxa"/>
            </w:tcMar>
            <w:vAlign w:val="center"/>
          </w:tcPr>
          <w:p w14:paraId="00E0ED45" w14:textId="677E34E1"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D/C/W2   72dB</w:t>
            </w:r>
          </w:p>
        </w:tc>
        <w:tc>
          <w:tcPr>
            <w:tcW w:w="368" w:type="pct"/>
            <w:shd w:val="clear" w:color="auto" w:fill="FFFFFF"/>
            <w:noWrap/>
            <w:tcMar>
              <w:top w:w="0" w:type="dxa"/>
              <w:left w:w="70" w:type="dxa"/>
              <w:bottom w:w="0" w:type="dxa"/>
              <w:right w:w="70" w:type="dxa"/>
            </w:tcMar>
            <w:vAlign w:val="center"/>
          </w:tcPr>
          <w:p w14:paraId="4FFB25B7" w14:textId="24BFDEDF"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w:t>
            </w:r>
          </w:p>
        </w:tc>
        <w:tc>
          <w:tcPr>
            <w:tcW w:w="371" w:type="pct"/>
            <w:shd w:val="clear" w:color="auto" w:fill="FFFFFF"/>
            <w:noWrap/>
            <w:tcMar>
              <w:top w:w="0" w:type="dxa"/>
              <w:left w:w="70" w:type="dxa"/>
              <w:bottom w:w="0" w:type="dxa"/>
              <w:right w:w="70" w:type="dxa"/>
            </w:tcMar>
            <w:vAlign w:val="center"/>
          </w:tcPr>
          <w:p w14:paraId="70E2B96A" w14:textId="79E7DE29"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44F01E4E" w14:textId="505F50DD"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4AC7677C" w14:textId="76A5A35B"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Actros, Arocs, Econic</w:t>
            </w:r>
          </w:p>
        </w:tc>
      </w:tr>
      <w:tr w:rsidR="006131A6" w:rsidRPr="00AD713A" w14:paraId="04238F6D" w14:textId="77777777" w:rsidTr="006131A6">
        <w:trPr>
          <w:trHeight w:val="513"/>
        </w:trPr>
        <w:tc>
          <w:tcPr>
            <w:tcW w:w="511" w:type="pct"/>
            <w:vMerge/>
            <w:vAlign w:val="center"/>
          </w:tcPr>
          <w:p w14:paraId="64E7DDE3" w14:textId="77777777" w:rsidR="006131A6" w:rsidRPr="00AD713A" w:rsidRDefault="006131A6" w:rsidP="006131A6">
            <w:pPr>
              <w:jc w:val="center"/>
              <w:rPr>
                <w:rFonts w:ascii="Arial" w:eastAsia="Calibri" w:hAnsi="Arial" w:cs="Arial"/>
                <w:b/>
                <w:bCs/>
                <w:sz w:val="16"/>
                <w:szCs w:val="16"/>
                <w:lang w:val="pt-BR"/>
              </w:rPr>
            </w:pPr>
          </w:p>
        </w:tc>
        <w:tc>
          <w:tcPr>
            <w:tcW w:w="368" w:type="pct"/>
            <w:vMerge/>
            <w:vAlign w:val="center"/>
          </w:tcPr>
          <w:p w14:paraId="2E383CF6" w14:textId="77777777" w:rsidR="006131A6" w:rsidRPr="00AD713A" w:rsidRDefault="006131A6" w:rsidP="006131A6">
            <w:pPr>
              <w:jc w:val="center"/>
              <w:rPr>
                <w:rFonts w:ascii="Arial" w:eastAsia="Calibri"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3E8767A2" w14:textId="739D04C9"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215/75R17.5</w:t>
            </w:r>
          </w:p>
        </w:tc>
        <w:tc>
          <w:tcPr>
            <w:tcW w:w="662" w:type="pct"/>
            <w:shd w:val="clear" w:color="auto" w:fill="FFFFFF"/>
            <w:vAlign w:val="center"/>
          </w:tcPr>
          <w:p w14:paraId="6B9F8984" w14:textId="0BDB42CF"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128/124M</w:t>
            </w:r>
          </w:p>
        </w:tc>
        <w:tc>
          <w:tcPr>
            <w:tcW w:w="662" w:type="pct"/>
            <w:shd w:val="clear" w:color="auto" w:fill="FFFFFF"/>
            <w:noWrap/>
            <w:tcMar>
              <w:top w:w="0" w:type="dxa"/>
              <w:left w:w="70" w:type="dxa"/>
              <w:bottom w:w="0" w:type="dxa"/>
              <w:right w:w="70" w:type="dxa"/>
            </w:tcMar>
            <w:vAlign w:val="center"/>
          </w:tcPr>
          <w:p w14:paraId="626B7AB9" w14:textId="64C08270"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C/B/W1   65dB</w:t>
            </w:r>
          </w:p>
        </w:tc>
        <w:tc>
          <w:tcPr>
            <w:tcW w:w="368" w:type="pct"/>
            <w:shd w:val="clear" w:color="auto" w:fill="FFFFFF"/>
            <w:noWrap/>
            <w:tcMar>
              <w:top w:w="0" w:type="dxa"/>
              <w:left w:w="70" w:type="dxa"/>
              <w:bottom w:w="0" w:type="dxa"/>
              <w:right w:w="70" w:type="dxa"/>
            </w:tcMar>
            <w:vAlign w:val="center"/>
          </w:tcPr>
          <w:p w14:paraId="504FE917" w14:textId="197A7A62"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24AE080D" w14:textId="792703F8"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43779564" w14:textId="14DF3AF8"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5DAAFFC8" w14:textId="5991EC4E"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Atego</w:t>
            </w:r>
          </w:p>
        </w:tc>
      </w:tr>
      <w:tr w:rsidR="006131A6" w:rsidRPr="00AD713A" w14:paraId="35ADD55C" w14:textId="77777777" w:rsidTr="006131A6">
        <w:trPr>
          <w:trHeight w:val="513"/>
        </w:trPr>
        <w:tc>
          <w:tcPr>
            <w:tcW w:w="511" w:type="pct"/>
            <w:vMerge/>
            <w:vAlign w:val="center"/>
          </w:tcPr>
          <w:p w14:paraId="6341EE0F" w14:textId="77777777" w:rsidR="006131A6" w:rsidRPr="00AD713A" w:rsidRDefault="006131A6" w:rsidP="006131A6">
            <w:pPr>
              <w:jc w:val="center"/>
              <w:rPr>
                <w:rFonts w:ascii="Arial" w:eastAsia="Calibri" w:hAnsi="Arial" w:cs="Arial"/>
                <w:b/>
                <w:bCs/>
                <w:sz w:val="16"/>
                <w:szCs w:val="16"/>
                <w:lang w:val="pt-BR"/>
              </w:rPr>
            </w:pPr>
          </w:p>
        </w:tc>
        <w:tc>
          <w:tcPr>
            <w:tcW w:w="368" w:type="pct"/>
            <w:vMerge/>
            <w:vAlign w:val="center"/>
          </w:tcPr>
          <w:p w14:paraId="7356AEC1" w14:textId="77777777" w:rsidR="006131A6" w:rsidRPr="00AD713A" w:rsidRDefault="006131A6" w:rsidP="006131A6">
            <w:pPr>
              <w:jc w:val="center"/>
              <w:rPr>
                <w:rFonts w:ascii="Arial" w:eastAsia="Calibri" w:hAnsi="Arial" w:cs="Arial"/>
                <w:b/>
                <w:bCs/>
                <w:sz w:val="16"/>
                <w:szCs w:val="16"/>
                <w:lang w:val="pt-BR"/>
              </w:rPr>
            </w:pPr>
          </w:p>
        </w:tc>
        <w:tc>
          <w:tcPr>
            <w:tcW w:w="662" w:type="pct"/>
            <w:shd w:val="clear" w:color="auto" w:fill="FFFFFF"/>
            <w:noWrap/>
            <w:tcMar>
              <w:top w:w="0" w:type="dxa"/>
              <w:left w:w="70" w:type="dxa"/>
              <w:bottom w:w="0" w:type="dxa"/>
              <w:right w:w="70" w:type="dxa"/>
            </w:tcMar>
            <w:vAlign w:val="center"/>
          </w:tcPr>
          <w:p w14:paraId="5F7B253C" w14:textId="3CF6FF1C"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235/75R17.5</w:t>
            </w:r>
          </w:p>
        </w:tc>
        <w:tc>
          <w:tcPr>
            <w:tcW w:w="662" w:type="pct"/>
            <w:shd w:val="clear" w:color="auto" w:fill="FFFFFF"/>
            <w:vAlign w:val="center"/>
          </w:tcPr>
          <w:p w14:paraId="12506A35" w14:textId="7306A2F0"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132/130M</w:t>
            </w:r>
          </w:p>
        </w:tc>
        <w:tc>
          <w:tcPr>
            <w:tcW w:w="662" w:type="pct"/>
            <w:shd w:val="clear" w:color="auto" w:fill="FFFFFF"/>
            <w:noWrap/>
            <w:tcMar>
              <w:top w:w="0" w:type="dxa"/>
              <w:left w:w="70" w:type="dxa"/>
              <w:bottom w:w="0" w:type="dxa"/>
              <w:right w:w="70" w:type="dxa"/>
            </w:tcMar>
            <w:vAlign w:val="center"/>
          </w:tcPr>
          <w:p w14:paraId="32072CF3" w14:textId="529B6F74" w:rsidR="006131A6" w:rsidRPr="00AD713A" w:rsidRDefault="006131A6" w:rsidP="006131A6">
            <w:pPr>
              <w:spacing w:line="276" w:lineRule="auto"/>
              <w:jc w:val="center"/>
              <w:rPr>
                <w:rFonts w:ascii="Arial" w:hAnsi="Arial" w:cs="Arial"/>
                <w:sz w:val="16"/>
                <w:szCs w:val="16"/>
              </w:rPr>
            </w:pPr>
            <w:r>
              <w:rPr>
                <w:rFonts w:ascii="Arial" w:hAnsi="Arial" w:cs="Arial"/>
                <w:color w:val="000000"/>
                <w:sz w:val="16"/>
                <w:szCs w:val="16"/>
              </w:rPr>
              <w:t>D/C/W1   67dB</w:t>
            </w:r>
          </w:p>
        </w:tc>
        <w:tc>
          <w:tcPr>
            <w:tcW w:w="368" w:type="pct"/>
            <w:shd w:val="clear" w:color="auto" w:fill="FFFFFF"/>
            <w:noWrap/>
            <w:tcMar>
              <w:top w:w="0" w:type="dxa"/>
              <w:left w:w="70" w:type="dxa"/>
              <w:bottom w:w="0" w:type="dxa"/>
              <w:right w:w="70" w:type="dxa"/>
            </w:tcMar>
            <w:vAlign w:val="center"/>
          </w:tcPr>
          <w:p w14:paraId="58543ADF" w14:textId="612C1680"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371" w:type="pct"/>
            <w:shd w:val="clear" w:color="auto" w:fill="FFFFFF"/>
            <w:noWrap/>
            <w:tcMar>
              <w:top w:w="0" w:type="dxa"/>
              <w:left w:w="70" w:type="dxa"/>
              <w:bottom w:w="0" w:type="dxa"/>
              <w:right w:w="70" w:type="dxa"/>
            </w:tcMar>
            <w:vAlign w:val="center"/>
          </w:tcPr>
          <w:p w14:paraId="326359A0" w14:textId="7926E502" w:rsidR="006131A6" w:rsidRPr="00AD713A" w:rsidRDefault="006131A6" w:rsidP="006131A6">
            <w:pPr>
              <w:spacing w:line="276" w:lineRule="auto"/>
              <w:jc w:val="center"/>
              <w:rPr>
                <w:rFonts w:ascii="Arial" w:hAnsi="Arial" w:cs="Arial"/>
                <w:sz w:val="16"/>
                <w:szCs w:val="16"/>
              </w:rPr>
            </w:pPr>
            <w:r>
              <w:rPr>
                <w:rFonts w:ascii="Wingdings 2" w:hAnsi="Wingdings 2" w:cs="Calibri"/>
                <w:color w:val="000000"/>
                <w:sz w:val="16"/>
                <w:szCs w:val="16"/>
              </w:rPr>
              <w:t>R</w:t>
            </w:r>
          </w:p>
        </w:tc>
        <w:tc>
          <w:tcPr>
            <w:tcW w:w="366" w:type="pct"/>
            <w:shd w:val="clear" w:color="auto" w:fill="FFFFFF"/>
            <w:noWrap/>
            <w:tcMar>
              <w:top w:w="0" w:type="dxa"/>
              <w:left w:w="70" w:type="dxa"/>
              <w:bottom w:w="0" w:type="dxa"/>
              <w:right w:w="70" w:type="dxa"/>
            </w:tcMar>
            <w:vAlign w:val="center"/>
          </w:tcPr>
          <w:p w14:paraId="28721615" w14:textId="16B789F0" w:rsidR="006131A6" w:rsidRPr="00AD713A" w:rsidRDefault="006131A6" w:rsidP="006131A6">
            <w:pPr>
              <w:spacing w:line="252" w:lineRule="auto"/>
              <w:jc w:val="center"/>
              <w:rPr>
                <w:rFonts w:ascii="Arial" w:hAnsi="Arial" w:cs="Arial"/>
                <w:sz w:val="16"/>
                <w:szCs w:val="16"/>
              </w:rPr>
            </w:pPr>
            <w:r>
              <w:rPr>
                <w:rFonts w:ascii="Wingdings 2" w:hAnsi="Wingdings 2" w:cs="Calibri"/>
                <w:color w:val="000000"/>
                <w:sz w:val="16"/>
                <w:szCs w:val="16"/>
              </w:rPr>
              <w:t>R</w:t>
            </w:r>
          </w:p>
        </w:tc>
        <w:tc>
          <w:tcPr>
            <w:tcW w:w="1030" w:type="pct"/>
            <w:shd w:val="clear" w:color="auto" w:fill="FFFFFF"/>
            <w:vAlign w:val="center"/>
          </w:tcPr>
          <w:p w14:paraId="3BC5FDFE" w14:textId="4635118E" w:rsidR="006131A6" w:rsidRPr="00AD713A" w:rsidRDefault="006131A6" w:rsidP="006131A6">
            <w:pPr>
              <w:spacing w:line="252" w:lineRule="auto"/>
              <w:jc w:val="center"/>
              <w:rPr>
                <w:rFonts w:ascii="Arial" w:hAnsi="Arial" w:cs="Arial"/>
                <w:sz w:val="16"/>
                <w:szCs w:val="16"/>
              </w:rPr>
            </w:pPr>
            <w:r>
              <w:rPr>
                <w:rFonts w:ascii="Arial" w:hAnsi="Arial" w:cs="Arial"/>
                <w:color w:val="000000"/>
                <w:sz w:val="16"/>
                <w:szCs w:val="16"/>
              </w:rPr>
              <w:t>Atego</w:t>
            </w:r>
          </w:p>
        </w:tc>
      </w:tr>
    </w:tbl>
    <w:p w14:paraId="0EE870F1" w14:textId="68DF0D53" w:rsidR="00AE7E09" w:rsidRDefault="00635C60" w:rsidP="001B6753">
      <w:pPr>
        <w:widowControl/>
        <w:wordWrap/>
        <w:autoSpaceDE/>
        <w:autoSpaceDN/>
        <w:jc w:val="center"/>
        <w:rPr>
          <w:rFonts w:ascii="Arial" w:hAnsi="Arial"/>
          <w:b/>
          <w:sz w:val="32"/>
          <w:lang w:val="en-GB"/>
        </w:rPr>
      </w:pPr>
      <w:r>
        <w:rPr>
          <w:rFonts w:ascii="Times New Roman"/>
          <w:b/>
          <w:bCs/>
          <w:sz w:val="21"/>
          <w:szCs w:val="21"/>
        </w:rPr>
        <w:br w:type="page"/>
      </w:r>
    </w:p>
    <w:p w14:paraId="15A4FA81" w14:textId="1E8EE04A" w:rsidR="005C41FD" w:rsidRPr="00DD499B" w:rsidRDefault="005C41FD" w:rsidP="00B03911">
      <w:pPr>
        <w:spacing w:line="276" w:lineRule="auto"/>
        <w:jc w:val="center"/>
        <w:rPr>
          <w:rFonts w:ascii="Helvetica" w:hAnsi="Helvetica" w:cs="Helvetica"/>
          <w:b/>
          <w:bCs/>
          <w:sz w:val="32"/>
          <w:szCs w:val="32"/>
        </w:rPr>
      </w:pPr>
      <w:r w:rsidRPr="00010FEF">
        <w:rPr>
          <w:rFonts w:ascii="Helvetica" w:hAnsi="Helvetica"/>
          <w:b/>
          <w:bCs/>
          <w:sz w:val="32"/>
          <w:szCs w:val="32"/>
          <w:lang w:val="en-GB"/>
        </w:rPr>
        <w:lastRenderedPageBreak/>
        <w:t>T</w:t>
      </w:r>
      <w:r w:rsidRPr="00010FEF">
        <w:rPr>
          <w:rFonts w:ascii="Helvetica" w:hAnsi="Helvetica"/>
          <w:b/>
          <w:bCs/>
          <w:sz w:val="32"/>
          <w:szCs w:val="32"/>
        </w:rPr>
        <w:t>reads for mixed on-road and off-road use supplement Hankook’s SmartWork line</w:t>
      </w:r>
    </w:p>
    <w:p w14:paraId="752AD385" w14:textId="77777777" w:rsidR="005C41FD" w:rsidRPr="006703FD" w:rsidRDefault="005C41FD" w:rsidP="005C41FD">
      <w:pPr>
        <w:tabs>
          <w:tab w:val="left" w:pos="142"/>
        </w:tabs>
        <w:rPr>
          <w:rFonts w:ascii="Times New Roman"/>
          <w:b/>
          <w:sz w:val="22"/>
          <w:szCs w:val="22"/>
          <w:lang w:val="en-GB"/>
        </w:rPr>
      </w:pPr>
    </w:p>
    <w:p w14:paraId="0701790D" w14:textId="77777777" w:rsidR="005C41FD" w:rsidRPr="00DD499B" w:rsidRDefault="005C41FD" w:rsidP="005C41FD">
      <w:pPr>
        <w:tabs>
          <w:tab w:val="left" w:pos="142"/>
        </w:tabs>
        <w:spacing w:line="276" w:lineRule="auto"/>
        <w:rPr>
          <w:rFonts w:ascii="Times New Roman"/>
          <w:b/>
          <w:sz w:val="22"/>
          <w:szCs w:val="22"/>
        </w:rPr>
      </w:pPr>
      <w:r w:rsidRPr="00DD499B">
        <w:rPr>
          <w:rFonts w:ascii="Times New Roman"/>
          <w:b/>
          <w:sz w:val="22"/>
          <w:szCs w:val="22"/>
        </w:rPr>
        <w:t xml:space="preserve">The SmartWork AM11 tyre tread for the steering axle, DM11 for the drive axle and the TM11 trailer tyre for mixed on-road and off-road use complement Hankook’s existing tyre line for construction site applications. The products are primarily designed to meet the needs of construction site delivery traffic. This means the series not only holds its own with good traction on site, it performs well on the road too, with a long service life amongst other things. </w:t>
      </w:r>
    </w:p>
    <w:p w14:paraId="5E8D9235" w14:textId="77777777" w:rsidR="005C41FD" w:rsidRPr="006703FD" w:rsidRDefault="005C41FD" w:rsidP="005C41FD">
      <w:pPr>
        <w:tabs>
          <w:tab w:val="left" w:pos="142"/>
        </w:tabs>
        <w:rPr>
          <w:rFonts w:ascii="Arial" w:hAnsi="Arial" w:cs="Arial"/>
          <w:lang w:val="en-GB"/>
        </w:rPr>
      </w:pPr>
    </w:p>
    <w:p w14:paraId="782ED4B7" w14:textId="77777777" w:rsidR="005C41FD" w:rsidRPr="00DD499B" w:rsidRDefault="005C41FD" w:rsidP="005C41FD">
      <w:pPr>
        <w:tabs>
          <w:tab w:val="left" w:pos="142"/>
        </w:tabs>
        <w:spacing w:line="276" w:lineRule="auto"/>
        <w:rPr>
          <w:rFonts w:ascii="Times New Roman"/>
          <w:sz w:val="21"/>
          <w:szCs w:val="21"/>
        </w:rPr>
      </w:pPr>
      <w:r w:rsidRPr="00DD499B">
        <w:rPr>
          <w:rFonts w:ascii="Times New Roman"/>
          <w:sz w:val="21"/>
          <w:szCs w:val="21"/>
        </w:rPr>
        <w:t>The treads in the Hankook SmartWork line, AM11, DM11 and TM11, have been specifically developed for construction site vehicles used for the supply and removal of raw materials, gravel, waste or similar to or from construction sites and thus cover most of their miles on public roads. Steering axle, drive axle and trailer tyres offer both a long service life for use on the road and high traction for off-road use on construction sites. The tread design to match all the axle positions on the vehicle and the specially developed rubber compound make sure of that.</w:t>
      </w:r>
    </w:p>
    <w:p w14:paraId="37A36C0A" w14:textId="77777777" w:rsidR="005C41FD" w:rsidRPr="006703FD" w:rsidRDefault="005C41FD" w:rsidP="005C41FD">
      <w:pPr>
        <w:tabs>
          <w:tab w:val="left" w:pos="142"/>
        </w:tabs>
        <w:spacing w:line="276" w:lineRule="auto"/>
        <w:rPr>
          <w:rFonts w:ascii="Times New Roman"/>
          <w:sz w:val="21"/>
          <w:szCs w:val="21"/>
          <w:lang w:val="en-GB"/>
        </w:rPr>
      </w:pPr>
    </w:p>
    <w:p w14:paraId="13748358" w14:textId="10A7A293" w:rsidR="005C41FD" w:rsidRPr="00DD499B" w:rsidRDefault="005C41FD" w:rsidP="005C41FD">
      <w:pPr>
        <w:tabs>
          <w:tab w:val="left" w:pos="142"/>
        </w:tabs>
        <w:spacing w:line="276" w:lineRule="auto"/>
        <w:rPr>
          <w:rFonts w:ascii="Times New Roman"/>
          <w:sz w:val="21"/>
          <w:szCs w:val="21"/>
        </w:rPr>
      </w:pPr>
      <w:r w:rsidRPr="00DD499B">
        <w:rPr>
          <w:rFonts w:ascii="Times New Roman"/>
          <w:sz w:val="21"/>
          <w:szCs w:val="21"/>
        </w:rPr>
        <w:t xml:space="preserve">The SmartWork AM11 for the steering axle or use on all axles, has three extra-wide main drainage tread grooves in a zigzag design to improve hydroplaning safety. Special rubber blocks in the tread grooves stop stones from becoming lodged. An angular sipe design guarantees optimum traction, while chamfered block edges and special sipes on the tread blocks contribute towards more block stability and also improve the braking and handling response. The SmartWork AM11 also has a closed shoulder design for more driving stability, lateral stability and even abrasion for a longer service life. </w:t>
      </w:r>
    </w:p>
    <w:p w14:paraId="77DF73EC" w14:textId="77777777" w:rsidR="005C41FD" w:rsidRPr="006703FD" w:rsidRDefault="005C41FD" w:rsidP="005C41FD">
      <w:pPr>
        <w:tabs>
          <w:tab w:val="left" w:pos="142"/>
        </w:tabs>
        <w:spacing w:line="276" w:lineRule="auto"/>
        <w:rPr>
          <w:rFonts w:ascii="Times New Roman"/>
          <w:sz w:val="21"/>
          <w:szCs w:val="21"/>
          <w:lang w:val="en-GB"/>
        </w:rPr>
      </w:pPr>
    </w:p>
    <w:p w14:paraId="526F2456" w14:textId="77777777" w:rsidR="005C41FD" w:rsidRPr="00DD499B" w:rsidRDefault="005C41FD" w:rsidP="005C41FD">
      <w:pPr>
        <w:tabs>
          <w:tab w:val="left" w:pos="142"/>
        </w:tabs>
        <w:spacing w:line="276" w:lineRule="auto"/>
        <w:rPr>
          <w:rFonts w:ascii="Times New Roman"/>
          <w:sz w:val="21"/>
          <w:szCs w:val="21"/>
        </w:rPr>
      </w:pPr>
      <w:r w:rsidRPr="00DD499B">
        <w:rPr>
          <w:rFonts w:ascii="Times New Roman"/>
          <w:sz w:val="21"/>
          <w:szCs w:val="21"/>
        </w:rPr>
        <w:t>The trailer tyre TM11 differs from the SmartWork AM11 in that it has a half-open shoulder design. Lateral grooves enhance tyre traction particularly on muddy or snow-covered roads and on construction sites. Both the SmartWork AM11 and the SmartWork TM11 have M+S marking.</w:t>
      </w:r>
    </w:p>
    <w:p w14:paraId="0CD1DDF9" w14:textId="77777777" w:rsidR="005C41FD" w:rsidRPr="006703FD" w:rsidRDefault="005C41FD" w:rsidP="005C41FD">
      <w:pPr>
        <w:tabs>
          <w:tab w:val="left" w:pos="142"/>
        </w:tabs>
        <w:spacing w:line="276" w:lineRule="auto"/>
        <w:rPr>
          <w:rFonts w:ascii="Times New Roman"/>
          <w:sz w:val="21"/>
          <w:szCs w:val="21"/>
          <w:lang w:val="en-GB"/>
        </w:rPr>
      </w:pPr>
    </w:p>
    <w:p w14:paraId="6A3D4E0E" w14:textId="2A37497C" w:rsidR="005C41FD" w:rsidRDefault="005C41FD" w:rsidP="005C41FD">
      <w:pPr>
        <w:tabs>
          <w:tab w:val="left" w:pos="142"/>
        </w:tabs>
        <w:spacing w:line="276" w:lineRule="auto"/>
        <w:rPr>
          <w:rFonts w:ascii="Times New Roman"/>
          <w:sz w:val="21"/>
          <w:szCs w:val="21"/>
        </w:rPr>
      </w:pPr>
      <w:r w:rsidRPr="00DD499B">
        <w:rPr>
          <w:rFonts w:ascii="Times New Roman"/>
          <w:sz w:val="21"/>
          <w:szCs w:val="21"/>
        </w:rPr>
        <w:t>The SmartWork DM11 is available for the drive axle. The directional V-shaped tread design enables improved displacement of mud and water in the construction site area. The interblock tie-bars at the centre of the SmartWork DM11 ensure high block stability and guarantee outstanding straight driving performance and impact dispersion for blocks, thereby improving durability. Three-dimensional sipes also enhance tyre traction. The SmartWork DM11 also has the snowflake symbol, which means it can even be used under very wintry conditions.</w:t>
      </w:r>
    </w:p>
    <w:p w14:paraId="260AEEF1" w14:textId="2FB70560" w:rsidR="00AA59DE" w:rsidRDefault="00AA59DE" w:rsidP="005C41FD">
      <w:pPr>
        <w:tabs>
          <w:tab w:val="left" w:pos="142"/>
        </w:tabs>
        <w:spacing w:line="276" w:lineRule="auto"/>
        <w:rPr>
          <w:rFonts w:ascii="Times New Roman"/>
          <w:sz w:val="21"/>
          <w:szCs w:val="21"/>
        </w:rPr>
      </w:pPr>
    </w:p>
    <w:p w14:paraId="51F30E04" w14:textId="77777777" w:rsidR="00AA59DE" w:rsidRDefault="00AA59DE" w:rsidP="00AA59DE">
      <w:pPr>
        <w:keepNext/>
        <w:widowControl/>
        <w:snapToGrid w:val="0"/>
        <w:spacing w:line="276" w:lineRule="auto"/>
        <w:jc w:val="center"/>
        <w:rPr>
          <w:rFonts w:ascii="Times New Roman"/>
          <w:b/>
          <w:bCs/>
          <w:kern w:val="0"/>
          <w:sz w:val="21"/>
          <w:szCs w:val="21"/>
          <w:lang w:val="en-GB"/>
        </w:rPr>
      </w:pPr>
      <w:r w:rsidRPr="005D06BC">
        <w:rPr>
          <w:rFonts w:ascii="Times New Roman"/>
          <w:b/>
          <w:bCs/>
          <w:kern w:val="0"/>
          <w:sz w:val="21"/>
          <w:szCs w:val="21"/>
          <w:lang w:val="en-GB"/>
        </w:rPr>
        <w:t>###</w:t>
      </w:r>
    </w:p>
    <w:p w14:paraId="7882AC9C" w14:textId="2B4A2663" w:rsidR="00AA59DE" w:rsidRPr="00AA59DE" w:rsidRDefault="00AA59DE" w:rsidP="00AA59DE">
      <w:pPr>
        <w:widowControl/>
        <w:suppressAutoHyphens/>
        <w:wordWrap/>
        <w:autoSpaceDE/>
        <w:autoSpaceDN/>
        <w:snapToGrid w:val="0"/>
        <w:spacing w:line="276" w:lineRule="auto"/>
        <w:rPr>
          <w:rFonts w:ascii="Arial" w:eastAsia="Times New Roman" w:hAnsi="Arial"/>
          <w:i/>
          <w:color w:val="00000A"/>
          <w:kern w:val="0"/>
          <w:sz w:val="18"/>
          <w:szCs w:val="18"/>
          <w:u w:val="single"/>
          <w:lang w:eastAsia="en-GB" w:bidi="en-GB"/>
        </w:rPr>
      </w:pPr>
      <w:r w:rsidRPr="00AE7E09">
        <w:rPr>
          <w:rFonts w:ascii="Arial" w:eastAsia="Times New Roman" w:hAnsi="Arial"/>
          <w:bCs/>
          <w:i/>
          <w:color w:val="00000A"/>
          <w:kern w:val="0"/>
          <w:sz w:val="18"/>
          <w:szCs w:val="18"/>
          <w:u w:val="single"/>
          <w:lang w:eastAsia="en-GB" w:bidi="en-GB"/>
        </w:rPr>
        <w:t>Available sizes of the</w:t>
      </w:r>
      <w:r>
        <w:rPr>
          <w:rFonts w:ascii="Arial" w:eastAsia="Times New Roman" w:hAnsi="Arial"/>
          <w:bCs/>
          <w:i/>
          <w:color w:val="00000A"/>
          <w:kern w:val="0"/>
          <w:sz w:val="18"/>
          <w:szCs w:val="18"/>
          <w:u w:val="single"/>
          <w:lang w:eastAsia="en-GB" w:bidi="en-GB"/>
        </w:rPr>
        <w:t xml:space="preserve"> SmartWor</w:t>
      </w:r>
      <w:r w:rsidR="005A564A">
        <w:rPr>
          <w:rFonts w:ascii="Arial" w:eastAsia="Times New Roman" w:hAnsi="Arial"/>
          <w:bCs/>
          <w:i/>
          <w:color w:val="00000A"/>
          <w:kern w:val="0"/>
          <w:sz w:val="18"/>
          <w:szCs w:val="18"/>
          <w:u w:val="single"/>
          <w:lang w:eastAsia="en-GB" w:bidi="en-GB"/>
        </w:rPr>
        <w:t>k</w:t>
      </w:r>
      <w:r>
        <w:rPr>
          <w:rFonts w:ascii="Arial" w:eastAsia="Times New Roman" w:hAnsi="Arial"/>
          <w:bCs/>
          <w:i/>
          <w:color w:val="00000A"/>
          <w:kern w:val="0"/>
          <w:sz w:val="18"/>
          <w:szCs w:val="18"/>
          <w:u w:val="single"/>
          <w:lang w:eastAsia="en-GB" w:bidi="en-GB"/>
        </w:rPr>
        <w:t xml:space="preserve"> AM11/DM11/TM11</w:t>
      </w:r>
    </w:p>
    <w:p w14:paraId="3C3235DB" w14:textId="77777777" w:rsidR="005C41FD" w:rsidRPr="005A564A" w:rsidRDefault="005C41FD" w:rsidP="005C41FD">
      <w:pPr>
        <w:tabs>
          <w:tab w:val="left" w:pos="142"/>
        </w:tabs>
        <w:spacing w:line="276" w:lineRule="auto"/>
        <w:rPr>
          <w:sz w:val="21"/>
          <w:szCs w:val="21"/>
        </w:rPr>
      </w:pPr>
    </w:p>
    <w:tbl>
      <w:tblPr>
        <w:tblW w:w="5000" w:type="pct"/>
        <w:tblInd w:w="70" w:type="dxa"/>
        <w:shd w:val="clear" w:color="auto" w:fill="FFFFFF"/>
        <w:tblLayout w:type="fixed"/>
        <w:tblCellMar>
          <w:left w:w="70" w:type="dxa"/>
          <w:right w:w="70" w:type="dxa"/>
        </w:tblCellMar>
        <w:tblLook w:val="04A0" w:firstRow="1" w:lastRow="0" w:firstColumn="1" w:lastColumn="0" w:noHBand="0" w:noVBand="1"/>
      </w:tblPr>
      <w:tblGrid>
        <w:gridCol w:w="967"/>
        <w:gridCol w:w="1365"/>
        <w:gridCol w:w="1296"/>
        <w:gridCol w:w="2093"/>
        <w:gridCol w:w="1317"/>
        <w:gridCol w:w="958"/>
        <w:gridCol w:w="1291"/>
      </w:tblGrid>
      <w:tr w:rsidR="005C41FD" w:rsidRPr="00AA59DE" w14:paraId="67F7209A" w14:textId="77777777" w:rsidTr="0090524D">
        <w:trPr>
          <w:trHeight w:val="530"/>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14:paraId="6D48F35D" w14:textId="77777777" w:rsidR="005C41FD" w:rsidRPr="00AA59DE" w:rsidRDefault="005C41FD" w:rsidP="0090524D">
            <w:pPr>
              <w:widowControl/>
              <w:autoSpaceDE/>
              <w:jc w:val="center"/>
              <w:rPr>
                <w:rFonts w:ascii="Arial" w:hAnsi="Arial" w:cs="Arial"/>
                <w:b/>
                <w:bCs/>
                <w:color w:val="000000"/>
                <w:sz w:val="16"/>
                <w:szCs w:val="16"/>
              </w:rPr>
            </w:pPr>
            <w:r w:rsidRPr="00AA59DE">
              <w:rPr>
                <w:rFonts w:ascii="Arial" w:hAnsi="Arial"/>
                <w:b/>
                <w:sz w:val="16"/>
                <w:szCs w:val="16"/>
              </w:rPr>
              <w:t>Tread</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AD2AB4" w14:textId="77777777" w:rsidR="005C41FD" w:rsidRPr="00AA59DE" w:rsidRDefault="005C41FD" w:rsidP="0090524D">
            <w:pPr>
              <w:widowControl/>
              <w:autoSpaceDE/>
              <w:jc w:val="center"/>
              <w:rPr>
                <w:rFonts w:ascii="Arial" w:hAnsi="Arial" w:cs="Arial"/>
                <w:b/>
                <w:bCs/>
                <w:color w:val="000000"/>
                <w:sz w:val="16"/>
                <w:szCs w:val="16"/>
              </w:rPr>
            </w:pPr>
            <w:r w:rsidRPr="00AA59DE">
              <w:rPr>
                <w:rFonts w:ascii="Arial" w:hAnsi="Arial"/>
                <w:b/>
                <w:color w:val="000000"/>
                <w:sz w:val="16"/>
                <w:szCs w:val="16"/>
              </w:rPr>
              <w:t>Size</w:t>
            </w:r>
          </w:p>
        </w:tc>
        <w:tc>
          <w:tcPr>
            <w:tcW w:w="698" w:type="pct"/>
            <w:tcBorders>
              <w:top w:val="single" w:sz="4" w:space="0" w:color="auto"/>
              <w:left w:val="nil"/>
              <w:bottom w:val="single" w:sz="4" w:space="0" w:color="auto"/>
              <w:right w:val="single" w:sz="4" w:space="0" w:color="auto"/>
            </w:tcBorders>
            <w:shd w:val="clear" w:color="auto" w:fill="FFFFFF"/>
            <w:noWrap/>
            <w:vAlign w:val="center"/>
            <w:hideMark/>
          </w:tcPr>
          <w:p w14:paraId="684BEEDD" w14:textId="77777777" w:rsidR="005C41FD" w:rsidRPr="00AA59DE" w:rsidRDefault="005C41FD" w:rsidP="0090524D">
            <w:pPr>
              <w:widowControl/>
              <w:autoSpaceDE/>
              <w:jc w:val="center"/>
              <w:rPr>
                <w:rFonts w:ascii="Arial" w:hAnsi="Arial" w:cs="Arial"/>
                <w:b/>
                <w:bCs/>
                <w:color w:val="000000"/>
                <w:sz w:val="16"/>
                <w:szCs w:val="16"/>
              </w:rPr>
            </w:pPr>
            <w:r w:rsidRPr="00AA59DE">
              <w:rPr>
                <w:rFonts w:ascii="Arial" w:hAnsi="Arial"/>
                <w:b/>
                <w:color w:val="000000"/>
                <w:sz w:val="16"/>
                <w:szCs w:val="16"/>
              </w:rPr>
              <w:t>LI</w:t>
            </w:r>
          </w:p>
        </w:tc>
        <w:tc>
          <w:tcPr>
            <w:tcW w:w="1127" w:type="pct"/>
            <w:tcBorders>
              <w:top w:val="single" w:sz="4" w:space="0" w:color="auto"/>
              <w:left w:val="nil"/>
              <w:bottom w:val="single" w:sz="4" w:space="0" w:color="auto"/>
              <w:right w:val="single" w:sz="4" w:space="0" w:color="auto"/>
            </w:tcBorders>
            <w:shd w:val="clear" w:color="auto" w:fill="FFFFFF"/>
            <w:noWrap/>
            <w:vAlign w:val="center"/>
            <w:hideMark/>
          </w:tcPr>
          <w:p w14:paraId="44178C52" w14:textId="77777777" w:rsidR="005C41FD" w:rsidRPr="00AA59DE" w:rsidRDefault="005C41FD" w:rsidP="0090524D">
            <w:pPr>
              <w:widowControl/>
              <w:autoSpaceDE/>
              <w:jc w:val="center"/>
              <w:rPr>
                <w:rFonts w:ascii="Arial" w:hAnsi="Arial" w:cs="Arial"/>
                <w:b/>
                <w:bCs/>
                <w:color w:val="000000"/>
                <w:sz w:val="16"/>
                <w:szCs w:val="16"/>
              </w:rPr>
            </w:pPr>
            <w:r w:rsidRPr="00AA59DE">
              <w:rPr>
                <w:rFonts w:ascii="Arial" w:hAnsi="Arial"/>
                <w:b/>
                <w:color w:val="000000"/>
                <w:sz w:val="16"/>
                <w:szCs w:val="16"/>
              </w:rPr>
              <w:t>Marking</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14:paraId="566EFF2D" w14:textId="77777777" w:rsidR="005C41FD" w:rsidRPr="00AA59DE" w:rsidRDefault="005C41FD" w:rsidP="0090524D">
            <w:pPr>
              <w:widowControl/>
              <w:autoSpaceDE/>
              <w:jc w:val="center"/>
              <w:rPr>
                <w:rFonts w:ascii="Arial" w:hAnsi="Arial" w:cs="Arial"/>
                <w:b/>
                <w:bCs/>
                <w:color w:val="000000"/>
                <w:sz w:val="16"/>
                <w:szCs w:val="16"/>
              </w:rPr>
            </w:pPr>
            <w:r w:rsidRPr="00AA59DE">
              <w:rPr>
                <w:noProof/>
                <w:sz w:val="16"/>
                <w:szCs w:val="16"/>
                <w:lang w:val="en-GB" w:eastAsia="en-GB"/>
              </w:rPr>
              <w:drawing>
                <wp:anchor distT="0" distB="0" distL="114300" distR="114300" simplePos="0" relativeHeight="251713536" behindDoc="1" locked="0" layoutInCell="1" allowOverlap="1" wp14:anchorId="751D3893" wp14:editId="7D1048D3">
                  <wp:simplePos x="0" y="0"/>
                  <wp:positionH relativeFrom="column">
                    <wp:posOffset>263525</wp:posOffset>
                  </wp:positionH>
                  <wp:positionV relativeFrom="paragraph">
                    <wp:posOffset>57785</wp:posOffset>
                  </wp:positionV>
                  <wp:extent cx="219075" cy="202565"/>
                  <wp:effectExtent l="0" t="0" r="9525" b="6985"/>
                  <wp:wrapTight wrapText="bothSides">
                    <wp:wrapPolygon edited="0">
                      <wp:start x="0" y="0"/>
                      <wp:lineTo x="0" y="20313"/>
                      <wp:lineTo x="20661" y="20313"/>
                      <wp:lineTo x="20661" y="0"/>
                      <wp:lineTo x="0" y="0"/>
                    </wp:wrapPolygon>
                  </wp:wrapTight>
                  <wp:docPr id="4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0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6" w:type="pct"/>
            <w:tcBorders>
              <w:top w:val="single" w:sz="4" w:space="0" w:color="auto"/>
              <w:left w:val="nil"/>
              <w:bottom w:val="single" w:sz="4" w:space="0" w:color="auto"/>
              <w:right w:val="single" w:sz="4" w:space="0" w:color="auto"/>
            </w:tcBorders>
            <w:shd w:val="clear" w:color="auto" w:fill="FFFFFF"/>
            <w:noWrap/>
            <w:vAlign w:val="center"/>
            <w:hideMark/>
          </w:tcPr>
          <w:p w14:paraId="7B4055EF" w14:textId="77777777" w:rsidR="005C41FD" w:rsidRPr="00AA59DE" w:rsidRDefault="005C41FD" w:rsidP="0090524D">
            <w:pPr>
              <w:widowControl/>
              <w:autoSpaceDE/>
              <w:jc w:val="center"/>
              <w:rPr>
                <w:rFonts w:ascii="Arial" w:hAnsi="Arial" w:cs="Arial"/>
                <w:b/>
                <w:bCs/>
                <w:color w:val="000000"/>
                <w:sz w:val="16"/>
                <w:szCs w:val="16"/>
              </w:rPr>
            </w:pPr>
            <w:r w:rsidRPr="00AA59DE">
              <w:rPr>
                <w:rFonts w:ascii="Arial" w:hAnsi="Arial"/>
                <w:b/>
                <w:color w:val="000000"/>
                <w:sz w:val="16"/>
                <w:szCs w:val="16"/>
              </w:rPr>
              <w:t>M+S</w:t>
            </w:r>
          </w:p>
        </w:tc>
        <w:tc>
          <w:tcPr>
            <w:tcW w:w="695" w:type="pct"/>
            <w:tcBorders>
              <w:top w:val="single" w:sz="4" w:space="0" w:color="auto"/>
              <w:left w:val="nil"/>
              <w:bottom w:val="single" w:sz="4" w:space="0" w:color="auto"/>
              <w:right w:val="single" w:sz="4" w:space="0" w:color="auto"/>
            </w:tcBorders>
            <w:shd w:val="clear" w:color="auto" w:fill="FFFFFF"/>
            <w:noWrap/>
            <w:vAlign w:val="center"/>
            <w:hideMark/>
          </w:tcPr>
          <w:p w14:paraId="6E2DA3F0" w14:textId="77777777" w:rsidR="005C41FD" w:rsidRPr="00AA59DE" w:rsidRDefault="005C41FD" w:rsidP="0090524D">
            <w:pPr>
              <w:widowControl/>
              <w:autoSpaceDE/>
              <w:jc w:val="center"/>
              <w:rPr>
                <w:rFonts w:ascii="Arial" w:hAnsi="Arial" w:cs="Arial"/>
                <w:b/>
                <w:bCs/>
                <w:color w:val="000000"/>
                <w:sz w:val="16"/>
                <w:szCs w:val="16"/>
              </w:rPr>
            </w:pPr>
            <w:r w:rsidRPr="00AA59DE">
              <w:rPr>
                <w:rFonts w:ascii="Arial" w:hAnsi="Arial"/>
                <w:b/>
                <w:color w:val="000000"/>
                <w:sz w:val="16"/>
                <w:szCs w:val="16"/>
              </w:rPr>
              <w:t>Availability</w:t>
            </w:r>
          </w:p>
        </w:tc>
      </w:tr>
      <w:tr w:rsidR="005C41FD" w:rsidRPr="00AA59DE" w14:paraId="64B1D370" w14:textId="77777777" w:rsidTr="0090524D">
        <w:trPr>
          <w:trHeight w:val="300"/>
        </w:trPr>
        <w:tc>
          <w:tcPr>
            <w:tcW w:w="520" w:type="pct"/>
            <w:tcBorders>
              <w:top w:val="single" w:sz="4" w:space="0" w:color="auto"/>
              <w:left w:val="single" w:sz="4" w:space="0" w:color="auto"/>
              <w:right w:val="single" w:sz="4" w:space="0" w:color="auto"/>
            </w:tcBorders>
            <w:shd w:val="clear" w:color="auto" w:fill="FFFFFF"/>
            <w:vAlign w:val="center"/>
          </w:tcPr>
          <w:p w14:paraId="0EAA9BE0" w14:textId="77777777" w:rsidR="005C41FD" w:rsidRPr="00AA59DE" w:rsidRDefault="005C41FD" w:rsidP="0090524D">
            <w:pPr>
              <w:widowControl/>
              <w:autoSpaceDE/>
              <w:jc w:val="center"/>
              <w:rPr>
                <w:rFonts w:ascii="Arial" w:hAnsi="Arial" w:cs="Arial"/>
                <w:color w:val="FF0000"/>
                <w:sz w:val="16"/>
                <w:szCs w:val="16"/>
              </w:rPr>
            </w:pPr>
            <w:r w:rsidRPr="00AA59DE">
              <w:rPr>
                <w:rFonts w:ascii="Arial" w:hAnsi="Arial"/>
                <w:b/>
                <w:color w:val="000000"/>
                <w:sz w:val="16"/>
                <w:szCs w:val="16"/>
              </w:rPr>
              <w:t>AM11</w:t>
            </w:r>
          </w:p>
        </w:tc>
        <w:tc>
          <w:tcPr>
            <w:tcW w:w="735" w:type="pct"/>
            <w:tcBorders>
              <w:top w:val="nil"/>
              <w:left w:val="single" w:sz="4" w:space="0" w:color="auto"/>
              <w:bottom w:val="single" w:sz="4" w:space="0" w:color="auto"/>
              <w:right w:val="single" w:sz="4" w:space="0" w:color="auto"/>
            </w:tcBorders>
            <w:shd w:val="clear" w:color="auto" w:fill="FFFFFF"/>
            <w:noWrap/>
            <w:vAlign w:val="center"/>
          </w:tcPr>
          <w:p w14:paraId="422A9161"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315/80R22.5</w:t>
            </w:r>
          </w:p>
        </w:tc>
        <w:tc>
          <w:tcPr>
            <w:tcW w:w="698" w:type="pct"/>
            <w:tcBorders>
              <w:top w:val="nil"/>
              <w:left w:val="nil"/>
              <w:bottom w:val="single" w:sz="4" w:space="0" w:color="auto"/>
              <w:right w:val="single" w:sz="4" w:space="0" w:color="auto"/>
            </w:tcBorders>
            <w:shd w:val="clear" w:color="auto" w:fill="FFFFFF"/>
            <w:noWrap/>
            <w:vAlign w:val="center"/>
          </w:tcPr>
          <w:p w14:paraId="76180822"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156/150K</w:t>
            </w:r>
          </w:p>
        </w:tc>
        <w:tc>
          <w:tcPr>
            <w:tcW w:w="1127" w:type="pct"/>
            <w:tcBorders>
              <w:top w:val="nil"/>
              <w:left w:val="nil"/>
              <w:bottom w:val="single" w:sz="4" w:space="0" w:color="auto"/>
              <w:right w:val="single" w:sz="4" w:space="0" w:color="auto"/>
            </w:tcBorders>
            <w:shd w:val="clear" w:color="auto" w:fill="FFFFFF"/>
            <w:noWrap/>
            <w:vAlign w:val="center"/>
          </w:tcPr>
          <w:p w14:paraId="12FCEEA6" w14:textId="3BDB1AA6"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C/B/W2 (7</w:t>
            </w:r>
            <w:r w:rsidR="004421BE" w:rsidRPr="00AA59DE">
              <w:rPr>
                <w:rFonts w:ascii="Arial" w:hAnsi="Arial"/>
                <w:color w:val="000000"/>
                <w:sz w:val="16"/>
                <w:szCs w:val="16"/>
              </w:rPr>
              <w:t>3</w:t>
            </w:r>
            <w:r w:rsidRPr="00AA59DE">
              <w:rPr>
                <w:rFonts w:ascii="Arial" w:hAnsi="Arial"/>
                <w:color w:val="000000"/>
                <w:sz w:val="16"/>
                <w:szCs w:val="16"/>
              </w:rPr>
              <w:t>dB)</w:t>
            </w:r>
          </w:p>
        </w:tc>
        <w:tc>
          <w:tcPr>
            <w:tcW w:w="709" w:type="pct"/>
            <w:tcBorders>
              <w:top w:val="nil"/>
              <w:left w:val="nil"/>
              <w:bottom w:val="single" w:sz="4" w:space="0" w:color="auto"/>
              <w:right w:val="single" w:sz="4" w:space="0" w:color="auto"/>
            </w:tcBorders>
            <w:shd w:val="clear" w:color="auto" w:fill="FFFFFF"/>
            <w:noWrap/>
            <w:vAlign w:val="center"/>
            <w:hideMark/>
          </w:tcPr>
          <w:p w14:paraId="0C5C182C"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w:t>
            </w:r>
          </w:p>
        </w:tc>
        <w:tc>
          <w:tcPr>
            <w:tcW w:w="516" w:type="pct"/>
            <w:tcBorders>
              <w:top w:val="nil"/>
              <w:left w:val="nil"/>
              <w:bottom w:val="single" w:sz="4" w:space="0" w:color="auto"/>
              <w:right w:val="single" w:sz="4" w:space="0" w:color="auto"/>
            </w:tcBorders>
            <w:shd w:val="clear" w:color="auto" w:fill="FFFFFF"/>
            <w:noWrap/>
            <w:vAlign w:val="center"/>
            <w:hideMark/>
          </w:tcPr>
          <w:p w14:paraId="4417F67F" w14:textId="77777777" w:rsidR="005C41FD" w:rsidRPr="00AA59DE" w:rsidRDefault="005C41FD" w:rsidP="0090524D">
            <w:pPr>
              <w:jc w:val="center"/>
              <w:rPr>
                <w:rFonts w:ascii="Arial" w:hAnsi="Arial" w:cs="Arial"/>
                <w:sz w:val="16"/>
                <w:szCs w:val="16"/>
              </w:rPr>
            </w:pPr>
            <w:r w:rsidRPr="00AA59DE">
              <w:rPr>
                <w:rFonts w:ascii="Arial" w:hAnsi="Arial"/>
                <w:color w:val="000000"/>
                <w:sz w:val="16"/>
                <w:szCs w:val="16"/>
              </w:rPr>
              <w:sym w:font="Wingdings" w:char="F0FE"/>
            </w:r>
          </w:p>
        </w:tc>
        <w:tc>
          <w:tcPr>
            <w:tcW w:w="695" w:type="pct"/>
            <w:tcBorders>
              <w:top w:val="nil"/>
              <w:left w:val="nil"/>
              <w:bottom w:val="single" w:sz="4" w:space="0" w:color="auto"/>
              <w:right w:val="single" w:sz="4" w:space="0" w:color="auto"/>
            </w:tcBorders>
            <w:shd w:val="clear" w:color="auto" w:fill="FFFFFF"/>
            <w:noWrap/>
            <w:vAlign w:val="center"/>
            <w:hideMark/>
          </w:tcPr>
          <w:p w14:paraId="66584DE9" w14:textId="59F0C11F" w:rsidR="005C41FD" w:rsidRPr="00AA59DE" w:rsidRDefault="004421BE" w:rsidP="0090524D">
            <w:pPr>
              <w:jc w:val="center"/>
              <w:rPr>
                <w:rFonts w:ascii="Arial" w:hAnsi="Arial" w:cs="Arial"/>
                <w:sz w:val="16"/>
                <w:szCs w:val="16"/>
              </w:rPr>
            </w:pPr>
            <w:r w:rsidRPr="00AA59DE">
              <w:rPr>
                <w:rFonts w:ascii="Arial" w:hAnsi="Arial"/>
                <w:color w:val="000000"/>
                <w:sz w:val="16"/>
                <w:szCs w:val="16"/>
              </w:rPr>
              <w:sym w:font="Wingdings" w:char="F0FE"/>
            </w:r>
          </w:p>
        </w:tc>
      </w:tr>
      <w:tr w:rsidR="005C41FD" w:rsidRPr="00AA59DE" w14:paraId="6E68FC10" w14:textId="77777777" w:rsidTr="0090524D">
        <w:trPr>
          <w:trHeight w:val="300"/>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14:paraId="150949D4" w14:textId="77777777" w:rsidR="005C41FD" w:rsidRPr="00AA59DE" w:rsidRDefault="005C41FD" w:rsidP="0090524D">
            <w:pPr>
              <w:jc w:val="center"/>
              <w:rPr>
                <w:rFonts w:ascii="Arial" w:hAnsi="Arial" w:cs="Arial"/>
                <w:b/>
                <w:color w:val="000000"/>
                <w:sz w:val="16"/>
                <w:szCs w:val="16"/>
              </w:rPr>
            </w:pPr>
            <w:r w:rsidRPr="00AA59DE">
              <w:rPr>
                <w:rFonts w:ascii="Arial" w:hAnsi="Arial"/>
                <w:b/>
                <w:color w:val="000000"/>
                <w:sz w:val="16"/>
                <w:szCs w:val="16"/>
              </w:rPr>
              <w:t>DM11</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0621133"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315/80R22.5</w:t>
            </w:r>
          </w:p>
        </w:tc>
        <w:tc>
          <w:tcPr>
            <w:tcW w:w="698" w:type="pct"/>
            <w:tcBorders>
              <w:top w:val="single" w:sz="4" w:space="0" w:color="auto"/>
              <w:left w:val="nil"/>
              <w:bottom w:val="single" w:sz="4" w:space="0" w:color="auto"/>
              <w:right w:val="single" w:sz="4" w:space="0" w:color="auto"/>
            </w:tcBorders>
            <w:shd w:val="clear" w:color="auto" w:fill="FFFFFF"/>
            <w:noWrap/>
            <w:vAlign w:val="center"/>
          </w:tcPr>
          <w:p w14:paraId="6D3A9A6E"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156/150K</w:t>
            </w:r>
          </w:p>
        </w:tc>
        <w:tc>
          <w:tcPr>
            <w:tcW w:w="1127" w:type="pct"/>
            <w:tcBorders>
              <w:top w:val="single" w:sz="4" w:space="0" w:color="auto"/>
              <w:left w:val="nil"/>
              <w:bottom w:val="single" w:sz="4" w:space="0" w:color="auto"/>
              <w:right w:val="single" w:sz="4" w:space="0" w:color="auto"/>
            </w:tcBorders>
            <w:shd w:val="clear" w:color="auto" w:fill="FFFFFF"/>
            <w:noWrap/>
            <w:vAlign w:val="center"/>
          </w:tcPr>
          <w:p w14:paraId="7C43640B"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C/B/W2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14:paraId="40620464"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sym w:font="Wingdings" w:char="F0FE"/>
            </w:r>
          </w:p>
        </w:tc>
        <w:tc>
          <w:tcPr>
            <w:tcW w:w="516" w:type="pct"/>
            <w:tcBorders>
              <w:top w:val="single" w:sz="4" w:space="0" w:color="auto"/>
              <w:left w:val="nil"/>
              <w:bottom w:val="single" w:sz="4" w:space="0" w:color="auto"/>
              <w:right w:val="single" w:sz="4" w:space="0" w:color="auto"/>
            </w:tcBorders>
            <w:shd w:val="clear" w:color="auto" w:fill="FFFFFF"/>
            <w:noWrap/>
            <w:vAlign w:val="center"/>
          </w:tcPr>
          <w:p w14:paraId="0B4F36B0" w14:textId="77777777" w:rsidR="005C41FD" w:rsidRPr="00AA59DE" w:rsidRDefault="005C41FD" w:rsidP="0090524D">
            <w:pPr>
              <w:jc w:val="center"/>
              <w:rPr>
                <w:rFonts w:ascii="Arial" w:hAnsi="Arial" w:cs="Arial"/>
                <w:color w:val="000000"/>
                <w:sz w:val="16"/>
                <w:szCs w:val="16"/>
              </w:rPr>
            </w:pPr>
            <w:r w:rsidRPr="00AA59DE">
              <w:rPr>
                <w:rFonts w:ascii="Arial" w:hAnsi="Arial"/>
                <w:color w:val="000000"/>
                <w:sz w:val="16"/>
                <w:szCs w:val="16"/>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14:paraId="78F1C6EA" w14:textId="6737472E" w:rsidR="005C41FD" w:rsidRPr="00AA59DE" w:rsidRDefault="004421BE" w:rsidP="0090524D">
            <w:pPr>
              <w:jc w:val="center"/>
              <w:rPr>
                <w:rFonts w:ascii="Arial" w:hAnsi="Arial" w:cs="Arial"/>
                <w:color w:val="000000"/>
                <w:sz w:val="16"/>
                <w:szCs w:val="16"/>
              </w:rPr>
            </w:pPr>
            <w:r w:rsidRPr="00AA59DE">
              <w:rPr>
                <w:rFonts w:ascii="Arial" w:hAnsi="Arial"/>
                <w:color w:val="000000"/>
                <w:sz w:val="16"/>
                <w:szCs w:val="16"/>
              </w:rPr>
              <w:sym w:font="Wingdings" w:char="F0FE"/>
            </w:r>
          </w:p>
        </w:tc>
      </w:tr>
      <w:tr w:rsidR="005C41FD" w:rsidRPr="00AA59DE" w14:paraId="5CA262BC" w14:textId="77777777" w:rsidTr="0090524D">
        <w:trPr>
          <w:trHeight w:val="300"/>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14:paraId="4C9AD1CC" w14:textId="77777777" w:rsidR="005C41FD" w:rsidRPr="00AA59DE" w:rsidRDefault="005C41FD" w:rsidP="0090524D">
            <w:pPr>
              <w:jc w:val="center"/>
              <w:rPr>
                <w:rFonts w:ascii="Arial" w:hAnsi="Arial" w:cs="Arial"/>
                <w:sz w:val="16"/>
                <w:szCs w:val="16"/>
              </w:rPr>
            </w:pPr>
            <w:r w:rsidRPr="00AA59DE">
              <w:rPr>
                <w:rFonts w:ascii="Arial" w:hAnsi="Arial"/>
                <w:b/>
                <w:color w:val="000000"/>
                <w:sz w:val="16"/>
                <w:szCs w:val="16"/>
              </w:rPr>
              <w:t>TM11</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A6F4CCF"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385/65R22.5</w:t>
            </w:r>
          </w:p>
        </w:tc>
        <w:tc>
          <w:tcPr>
            <w:tcW w:w="698" w:type="pct"/>
            <w:tcBorders>
              <w:top w:val="single" w:sz="4" w:space="0" w:color="auto"/>
              <w:left w:val="nil"/>
              <w:bottom w:val="single" w:sz="4" w:space="0" w:color="auto"/>
              <w:right w:val="single" w:sz="4" w:space="0" w:color="auto"/>
            </w:tcBorders>
            <w:shd w:val="clear" w:color="auto" w:fill="FFFFFF"/>
            <w:noWrap/>
            <w:vAlign w:val="center"/>
          </w:tcPr>
          <w:p w14:paraId="4AE288E6"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160K</w:t>
            </w:r>
          </w:p>
        </w:tc>
        <w:tc>
          <w:tcPr>
            <w:tcW w:w="1127" w:type="pct"/>
            <w:tcBorders>
              <w:top w:val="single" w:sz="4" w:space="0" w:color="auto"/>
              <w:left w:val="nil"/>
              <w:bottom w:val="single" w:sz="4" w:space="0" w:color="auto"/>
              <w:right w:val="single" w:sz="4" w:space="0" w:color="auto"/>
            </w:tcBorders>
            <w:shd w:val="clear" w:color="auto" w:fill="FFFFFF"/>
            <w:noWrap/>
            <w:vAlign w:val="center"/>
          </w:tcPr>
          <w:p w14:paraId="6FAAC860"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t>C/B/W2 (73dB)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14:paraId="05D60F81" w14:textId="77777777" w:rsidR="005C41FD" w:rsidRPr="00AA59DE" w:rsidRDefault="005C41FD" w:rsidP="0090524D">
            <w:pPr>
              <w:widowControl/>
              <w:autoSpaceDE/>
              <w:jc w:val="center"/>
              <w:rPr>
                <w:rFonts w:ascii="Arial" w:hAnsi="Arial" w:cs="Arial"/>
                <w:color w:val="000000"/>
                <w:sz w:val="16"/>
                <w:szCs w:val="16"/>
              </w:rPr>
            </w:pPr>
            <w:r w:rsidRPr="00AA59DE">
              <w:rPr>
                <w:rFonts w:ascii="Arial" w:hAnsi="Arial"/>
                <w:color w:val="000000"/>
                <w:sz w:val="16"/>
                <w:szCs w:val="16"/>
              </w:rPr>
              <w:sym w:font="Wingdings" w:char="F0FE"/>
            </w:r>
          </w:p>
        </w:tc>
        <w:tc>
          <w:tcPr>
            <w:tcW w:w="516" w:type="pct"/>
            <w:tcBorders>
              <w:top w:val="single" w:sz="4" w:space="0" w:color="auto"/>
              <w:left w:val="nil"/>
              <w:bottom w:val="single" w:sz="4" w:space="0" w:color="auto"/>
              <w:right w:val="single" w:sz="4" w:space="0" w:color="auto"/>
            </w:tcBorders>
            <w:shd w:val="clear" w:color="auto" w:fill="FFFFFF"/>
            <w:noWrap/>
            <w:vAlign w:val="center"/>
          </w:tcPr>
          <w:p w14:paraId="001D6876" w14:textId="77777777" w:rsidR="005C41FD" w:rsidRPr="00AA59DE" w:rsidRDefault="005C41FD" w:rsidP="0090524D">
            <w:pPr>
              <w:jc w:val="center"/>
              <w:rPr>
                <w:rFonts w:ascii="Arial" w:hAnsi="Arial" w:cs="Arial"/>
                <w:color w:val="000000"/>
                <w:sz w:val="16"/>
                <w:szCs w:val="16"/>
              </w:rPr>
            </w:pPr>
            <w:r w:rsidRPr="00AA59DE">
              <w:rPr>
                <w:rFonts w:ascii="Arial" w:hAnsi="Arial"/>
                <w:color w:val="000000"/>
                <w:sz w:val="16"/>
                <w:szCs w:val="16"/>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14:paraId="033D2ADF" w14:textId="77777777" w:rsidR="005C41FD" w:rsidRPr="00AA59DE" w:rsidRDefault="005C41FD" w:rsidP="0090524D">
            <w:pPr>
              <w:jc w:val="center"/>
              <w:rPr>
                <w:rFonts w:ascii="Arial" w:hAnsi="Arial" w:cs="Arial"/>
                <w:color w:val="000000"/>
                <w:sz w:val="16"/>
                <w:szCs w:val="16"/>
              </w:rPr>
            </w:pPr>
            <w:r w:rsidRPr="00AA59DE">
              <w:rPr>
                <w:rFonts w:ascii="Arial" w:hAnsi="Arial"/>
                <w:color w:val="000000"/>
                <w:sz w:val="16"/>
                <w:szCs w:val="16"/>
              </w:rPr>
              <w:sym w:font="Wingdings" w:char="F0FE"/>
            </w:r>
          </w:p>
        </w:tc>
      </w:tr>
    </w:tbl>
    <w:p w14:paraId="4F3974E4" w14:textId="3892ED92" w:rsidR="005C41FD" w:rsidRPr="00AA59DE" w:rsidRDefault="005C41FD" w:rsidP="005C41FD">
      <w:pPr>
        <w:tabs>
          <w:tab w:val="left" w:pos="142"/>
        </w:tabs>
        <w:rPr>
          <w:rFonts w:ascii="Times New Roman"/>
          <w:b/>
          <w:bCs/>
          <w:sz w:val="16"/>
          <w:szCs w:val="16"/>
          <w:lang w:val="de-DE"/>
        </w:rPr>
      </w:pPr>
    </w:p>
    <w:p w14:paraId="440CB3FF" w14:textId="77777777" w:rsidR="001D016B" w:rsidRDefault="001D016B" w:rsidP="005C41FD">
      <w:pPr>
        <w:tabs>
          <w:tab w:val="left" w:pos="142"/>
        </w:tabs>
        <w:jc w:val="center"/>
        <w:rPr>
          <w:rFonts w:ascii="Helvetica" w:hAnsi="Helvetica"/>
          <w:b/>
          <w:sz w:val="26"/>
          <w:szCs w:val="26"/>
        </w:rPr>
      </w:pPr>
    </w:p>
    <w:p w14:paraId="6CB11EF0" w14:textId="7A3D5281" w:rsidR="00AA59DE" w:rsidRDefault="00AA59DE">
      <w:pPr>
        <w:widowControl/>
        <w:wordWrap/>
        <w:autoSpaceDE/>
        <w:autoSpaceDN/>
        <w:jc w:val="left"/>
        <w:rPr>
          <w:rFonts w:ascii="Helvetica" w:hAnsi="Helvetica"/>
          <w:b/>
          <w:sz w:val="26"/>
          <w:szCs w:val="26"/>
        </w:rPr>
      </w:pPr>
      <w:r>
        <w:rPr>
          <w:rFonts w:ascii="Helvetica" w:hAnsi="Helvetica"/>
          <w:b/>
          <w:sz w:val="26"/>
          <w:szCs w:val="26"/>
        </w:rPr>
        <w:br w:type="page"/>
      </w:r>
    </w:p>
    <w:p w14:paraId="23B7D595" w14:textId="4BD21240" w:rsidR="005C41FD" w:rsidRPr="005A564A" w:rsidRDefault="00422E20" w:rsidP="005C41FD">
      <w:pPr>
        <w:tabs>
          <w:tab w:val="left" w:pos="142"/>
        </w:tabs>
        <w:jc w:val="center"/>
        <w:rPr>
          <w:rFonts w:ascii="Helvetica" w:hAnsi="Helvetica"/>
          <w:b/>
          <w:sz w:val="24"/>
        </w:rPr>
      </w:pPr>
      <w:r w:rsidRPr="005A564A">
        <w:rPr>
          <w:rFonts w:ascii="Helvetica" w:hAnsi="Helvetica"/>
          <w:b/>
          <w:sz w:val="24"/>
        </w:rPr>
        <w:lastRenderedPageBreak/>
        <w:t>T</w:t>
      </w:r>
      <w:r w:rsidR="005C41FD" w:rsidRPr="005A564A">
        <w:rPr>
          <w:rFonts w:ascii="Helvetica" w:hAnsi="Helvetica"/>
          <w:b/>
          <w:sz w:val="24"/>
        </w:rPr>
        <w:t>echnical properties of the SmartWork AM11</w:t>
      </w:r>
    </w:p>
    <w:p w14:paraId="5E898B85" w14:textId="77777777" w:rsidR="005C41FD" w:rsidRPr="006703FD" w:rsidRDefault="005C41FD" w:rsidP="005C41FD">
      <w:pPr>
        <w:tabs>
          <w:tab w:val="left" w:pos="142"/>
        </w:tabs>
        <w:jc w:val="center"/>
        <w:rPr>
          <w:rFonts w:ascii="Helvetica" w:hAnsi="Helvetica"/>
          <w:b/>
          <w:color w:val="FF6600"/>
          <w:sz w:val="26"/>
          <w:szCs w:val="26"/>
          <w:lang w:val="en-GB"/>
        </w:rPr>
      </w:pPr>
    </w:p>
    <w:p w14:paraId="50C3DE9F" w14:textId="77777777" w:rsidR="005C41FD" w:rsidRPr="00DD499B" w:rsidRDefault="005C41FD" w:rsidP="0014542F">
      <w:pPr>
        <w:pStyle w:val="Listenabsatz"/>
        <w:widowControl/>
        <w:numPr>
          <w:ilvl w:val="0"/>
          <w:numId w:val="10"/>
        </w:numPr>
        <w:wordWrap/>
        <w:autoSpaceDE/>
        <w:autoSpaceDN/>
        <w:spacing w:after="200" w:line="276" w:lineRule="auto"/>
        <w:jc w:val="left"/>
        <w:rPr>
          <w:rFonts w:ascii="Arial" w:hAnsi="Arial" w:cs="Arial"/>
          <w:b/>
          <w:i/>
          <w:sz w:val="18"/>
          <w:szCs w:val="18"/>
          <w:u w:val="single"/>
        </w:rPr>
      </w:pPr>
      <w:r w:rsidRPr="00DD499B">
        <w:rPr>
          <w:rFonts w:ascii="Arial" w:hAnsi="Arial"/>
          <w:b/>
          <w:i/>
          <w:snapToGrid w:val="0"/>
          <w:sz w:val="18"/>
          <w:szCs w:val="18"/>
          <w:u w:val="single"/>
        </w:rPr>
        <w:t>Wide zigzag grooves for improved hydroplaning safety and optimised braking response</w:t>
      </w:r>
    </w:p>
    <w:p w14:paraId="047D5B6E" w14:textId="77777777" w:rsidR="00AA59DE" w:rsidRPr="00AA59DE" w:rsidRDefault="005C41FD" w:rsidP="00AA59DE">
      <w:pPr>
        <w:pStyle w:val="Listenabsatz"/>
        <w:widowControl/>
        <w:numPr>
          <w:ilvl w:val="0"/>
          <w:numId w:val="11"/>
        </w:numPr>
        <w:wordWrap/>
        <w:autoSpaceDE/>
        <w:autoSpaceDN/>
        <w:spacing w:after="200" w:line="276" w:lineRule="auto"/>
        <w:ind w:left="709" w:hanging="142"/>
        <w:jc w:val="left"/>
        <w:rPr>
          <w:rFonts w:ascii="Arial" w:hAnsi="Arial" w:cs="Arial"/>
          <w:sz w:val="18"/>
          <w:szCs w:val="18"/>
        </w:rPr>
      </w:pPr>
      <w:r w:rsidRPr="00DD499B">
        <w:rPr>
          <w:rFonts w:ascii="Arial" w:hAnsi="Arial"/>
          <w:sz w:val="18"/>
          <w:szCs w:val="18"/>
        </w:rPr>
        <w:t>Three extra-wide tread grooves in a zigzag design guarantee optimum water displacement both on tarmacked roads and off-road.</w:t>
      </w:r>
    </w:p>
    <w:p w14:paraId="4D0D9DAF" w14:textId="77777777" w:rsidR="00AA59DE" w:rsidRPr="00AA59DE" w:rsidRDefault="005C41FD" w:rsidP="00AA59DE">
      <w:pPr>
        <w:pStyle w:val="Listenabsatz"/>
        <w:widowControl/>
        <w:numPr>
          <w:ilvl w:val="0"/>
          <w:numId w:val="11"/>
        </w:numPr>
        <w:wordWrap/>
        <w:autoSpaceDE/>
        <w:autoSpaceDN/>
        <w:spacing w:after="200" w:line="276" w:lineRule="auto"/>
        <w:ind w:left="709" w:hanging="142"/>
        <w:jc w:val="left"/>
        <w:rPr>
          <w:rFonts w:ascii="Arial" w:hAnsi="Arial" w:cs="Arial"/>
          <w:sz w:val="18"/>
          <w:szCs w:val="18"/>
        </w:rPr>
      </w:pPr>
      <w:r w:rsidRPr="00AA59DE">
        <w:rPr>
          <w:rFonts w:ascii="Arial" w:hAnsi="Arial"/>
          <w:sz w:val="18"/>
          <w:szCs w:val="18"/>
        </w:rPr>
        <w:t>Angular sipes for optimum traction.</w:t>
      </w:r>
    </w:p>
    <w:p w14:paraId="09E36AE8" w14:textId="18C15CB0" w:rsidR="005C41FD" w:rsidRPr="00AA59DE" w:rsidRDefault="005C41FD" w:rsidP="00AA59DE">
      <w:pPr>
        <w:pStyle w:val="Listenabsatz"/>
        <w:widowControl/>
        <w:numPr>
          <w:ilvl w:val="0"/>
          <w:numId w:val="11"/>
        </w:numPr>
        <w:wordWrap/>
        <w:autoSpaceDE/>
        <w:autoSpaceDN/>
        <w:spacing w:after="200" w:line="276" w:lineRule="auto"/>
        <w:ind w:left="709" w:hanging="142"/>
        <w:jc w:val="left"/>
        <w:rPr>
          <w:rFonts w:ascii="Arial" w:hAnsi="Arial" w:cs="Arial"/>
          <w:sz w:val="18"/>
          <w:szCs w:val="18"/>
        </w:rPr>
      </w:pPr>
      <w:r w:rsidRPr="00AA59DE">
        <w:rPr>
          <w:rFonts w:ascii="Arial" w:hAnsi="Arial"/>
          <w:sz w:val="18"/>
          <w:szCs w:val="18"/>
        </w:rPr>
        <w:t>Additional pimples in the grooves support the tyre's self-cleaning function.</w:t>
      </w:r>
    </w:p>
    <w:p w14:paraId="45865D49" w14:textId="1E6722EF" w:rsidR="005C41FD" w:rsidRPr="006703FD" w:rsidRDefault="005C41FD" w:rsidP="00AA59DE">
      <w:pPr>
        <w:pStyle w:val="Listenabsatz"/>
        <w:ind w:left="927"/>
        <w:rPr>
          <w:rFonts w:ascii="Arial" w:hAnsi="Arial" w:cs="Arial"/>
          <w:sz w:val="18"/>
          <w:szCs w:val="18"/>
          <w:lang w:val="en-GB"/>
        </w:rPr>
      </w:pPr>
      <w:r w:rsidRPr="00DD499B">
        <w:rPr>
          <w:noProof/>
          <w:lang w:val="en-GB" w:eastAsia="en-GB"/>
        </w:rPr>
        <w:drawing>
          <wp:anchor distT="0" distB="0" distL="114300" distR="114300" simplePos="0" relativeHeight="251716608" behindDoc="1" locked="0" layoutInCell="1" allowOverlap="1" wp14:anchorId="74C6B65E" wp14:editId="064F2DC3">
            <wp:simplePos x="0" y="0"/>
            <wp:positionH relativeFrom="column">
              <wp:posOffset>3366770</wp:posOffset>
            </wp:positionH>
            <wp:positionV relativeFrom="paragraph">
              <wp:posOffset>133985</wp:posOffset>
            </wp:positionV>
            <wp:extent cx="2524125" cy="854710"/>
            <wp:effectExtent l="0" t="0" r="9525" b="2540"/>
            <wp:wrapTight wrapText="bothSides">
              <wp:wrapPolygon edited="0">
                <wp:start x="0" y="0"/>
                <wp:lineTo x="0" y="21183"/>
                <wp:lineTo x="21518" y="21183"/>
                <wp:lineTo x="21518" y="0"/>
                <wp:lineTo x="0" y="0"/>
              </wp:wrapPolygon>
            </wp:wrapTight>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12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99B">
        <w:rPr>
          <w:noProof/>
          <w:lang w:val="en-GB" w:eastAsia="en-GB"/>
        </w:rPr>
        <w:drawing>
          <wp:anchor distT="0" distB="0" distL="114300" distR="114300" simplePos="0" relativeHeight="251715584" behindDoc="1" locked="0" layoutInCell="1" allowOverlap="1" wp14:anchorId="269B3DD3" wp14:editId="2C9F9308">
            <wp:simplePos x="0" y="0"/>
            <wp:positionH relativeFrom="column">
              <wp:posOffset>1901190</wp:posOffset>
            </wp:positionH>
            <wp:positionV relativeFrom="paragraph">
              <wp:posOffset>133985</wp:posOffset>
            </wp:positionV>
            <wp:extent cx="1419225" cy="847725"/>
            <wp:effectExtent l="0" t="0" r="9525" b="9525"/>
            <wp:wrapTight wrapText="bothSides">
              <wp:wrapPolygon edited="0">
                <wp:start x="0" y="0"/>
                <wp:lineTo x="0" y="21357"/>
                <wp:lineTo x="21455" y="21357"/>
                <wp:lineTo x="21455" y="0"/>
                <wp:lineTo x="0" y="0"/>
              </wp:wrapPolygon>
            </wp:wrapTight>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99B">
        <w:rPr>
          <w:noProof/>
          <w:lang w:val="en-GB" w:eastAsia="en-GB"/>
        </w:rPr>
        <w:drawing>
          <wp:anchor distT="0" distB="0" distL="114300" distR="114300" simplePos="0" relativeHeight="251714560" behindDoc="1" locked="0" layoutInCell="1" allowOverlap="1" wp14:anchorId="00D86969" wp14:editId="095089E9">
            <wp:simplePos x="0" y="0"/>
            <wp:positionH relativeFrom="column">
              <wp:posOffset>388620</wp:posOffset>
            </wp:positionH>
            <wp:positionV relativeFrom="paragraph">
              <wp:posOffset>114935</wp:posOffset>
            </wp:positionV>
            <wp:extent cx="1457325" cy="866775"/>
            <wp:effectExtent l="0" t="0" r="9525" b="9525"/>
            <wp:wrapTight wrapText="bothSides">
              <wp:wrapPolygon edited="0">
                <wp:start x="0" y="0"/>
                <wp:lineTo x="0" y="21363"/>
                <wp:lineTo x="21459" y="21363"/>
                <wp:lineTo x="21459" y="0"/>
                <wp:lineTo x="0" y="0"/>
              </wp:wrapPolygon>
            </wp:wrapTight>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5A3D8" w14:textId="77777777" w:rsidR="005C41FD" w:rsidRPr="00DD499B" w:rsidRDefault="005C41FD" w:rsidP="0014542F">
      <w:pPr>
        <w:pStyle w:val="Listenabsatz"/>
        <w:widowControl/>
        <w:numPr>
          <w:ilvl w:val="0"/>
          <w:numId w:val="10"/>
        </w:numPr>
        <w:wordWrap/>
        <w:autoSpaceDE/>
        <w:autoSpaceDN/>
        <w:spacing w:after="200" w:line="276" w:lineRule="auto"/>
        <w:jc w:val="left"/>
        <w:rPr>
          <w:rFonts w:ascii="Arial" w:hAnsi="Arial" w:cs="Arial"/>
          <w:b/>
          <w:i/>
          <w:sz w:val="18"/>
          <w:szCs w:val="18"/>
          <w:u w:val="single"/>
        </w:rPr>
      </w:pPr>
      <w:r w:rsidRPr="00DD499B">
        <w:rPr>
          <w:rFonts w:ascii="Arial" w:hAnsi="Arial"/>
          <w:b/>
          <w:i/>
          <w:sz w:val="18"/>
          <w:szCs w:val="18"/>
          <w:u w:val="single"/>
        </w:rPr>
        <w:t>Polygonal stepped blocks for a more pronounced edge effect</w:t>
      </w:r>
    </w:p>
    <w:p w14:paraId="295B65A5" w14:textId="77777777" w:rsidR="005C41FD" w:rsidRPr="00DD499B" w:rsidRDefault="005C41FD" w:rsidP="0014542F">
      <w:pPr>
        <w:pStyle w:val="Listenabsatz"/>
        <w:widowControl/>
        <w:numPr>
          <w:ilvl w:val="0"/>
          <w:numId w:val="11"/>
        </w:numPr>
        <w:wordWrap/>
        <w:autoSpaceDE/>
        <w:autoSpaceDN/>
        <w:spacing w:after="200" w:line="276" w:lineRule="auto"/>
        <w:ind w:left="709" w:hanging="142"/>
        <w:jc w:val="left"/>
        <w:rPr>
          <w:rFonts w:ascii="Arial" w:hAnsi="Arial" w:cs="Arial"/>
          <w:sz w:val="18"/>
          <w:szCs w:val="18"/>
        </w:rPr>
      </w:pPr>
      <w:r w:rsidRPr="00DD499B">
        <w:rPr>
          <w:rFonts w:ascii="Arial" w:hAnsi="Arial"/>
          <w:snapToGrid w:val="0"/>
          <w:sz w:val="18"/>
          <w:szCs w:val="18"/>
        </w:rPr>
        <w:t>Special edge angle at the individual tread blocks and chamfered block edges for optimum braking response.</w:t>
      </w:r>
    </w:p>
    <w:p w14:paraId="32572C0E" w14:textId="77777777" w:rsidR="005C41FD" w:rsidRPr="00DD499B" w:rsidRDefault="005C41FD" w:rsidP="005C41FD">
      <w:pPr>
        <w:pStyle w:val="Listenabsatz"/>
        <w:ind w:left="927"/>
        <w:rPr>
          <w:sz w:val="21"/>
          <w:szCs w:val="21"/>
        </w:rPr>
      </w:pPr>
      <w:r w:rsidRPr="00DD499B">
        <w:rPr>
          <w:noProof/>
          <w:lang w:val="en-GB" w:eastAsia="en-GB"/>
        </w:rPr>
        <w:drawing>
          <wp:anchor distT="0" distB="0" distL="114300" distR="114300" simplePos="0" relativeHeight="251718656" behindDoc="1" locked="0" layoutInCell="1" allowOverlap="1" wp14:anchorId="71C75BED" wp14:editId="081E85DB">
            <wp:simplePos x="0" y="0"/>
            <wp:positionH relativeFrom="column">
              <wp:posOffset>1936115</wp:posOffset>
            </wp:positionH>
            <wp:positionV relativeFrom="paragraph">
              <wp:posOffset>91440</wp:posOffset>
            </wp:positionV>
            <wp:extent cx="1409700" cy="895350"/>
            <wp:effectExtent l="0" t="0" r="0" b="0"/>
            <wp:wrapTight wrapText="bothSides">
              <wp:wrapPolygon edited="0">
                <wp:start x="0" y="0"/>
                <wp:lineTo x="0" y="21140"/>
                <wp:lineTo x="21308" y="21140"/>
                <wp:lineTo x="21308" y="0"/>
                <wp:lineTo x="0" y="0"/>
              </wp:wrapPolygon>
            </wp:wrapTight>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r="5733"/>
                    <a:stretch>
                      <a:fillRect/>
                    </a:stretch>
                  </pic:blipFill>
                  <pic:spPr bwMode="auto">
                    <a:xfrm>
                      <a:off x="0" y="0"/>
                      <a:ext cx="14097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99B">
        <w:rPr>
          <w:noProof/>
          <w:lang w:val="en-GB" w:eastAsia="en-GB"/>
        </w:rPr>
        <w:drawing>
          <wp:anchor distT="0" distB="0" distL="114300" distR="114300" simplePos="0" relativeHeight="251717632" behindDoc="1" locked="0" layoutInCell="1" allowOverlap="1" wp14:anchorId="1601C9E6" wp14:editId="5DAB3DE4">
            <wp:simplePos x="0" y="0"/>
            <wp:positionH relativeFrom="column">
              <wp:posOffset>407670</wp:posOffset>
            </wp:positionH>
            <wp:positionV relativeFrom="paragraph">
              <wp:posOffset>90170</wp:posOffset>
            </wp:positionV>
            <wp:extent cx="1459230" cy="876935"/>
            <wp:effectExtent l="0" t="0" r="7620" b="0"/>
            <wp:wrapTight wrapText="bothSides">
              <wp:wrapPolygon edited="0">
                <wp:start x="0" y="0"/>
                <wp:lineTo x="0" y="21115"/>
                <wp:lineTo x="21431" y="21115"/>
                <wp:lineTo x="21431" y="0"/>
                <wp:lineTo x="0" y="0"/>
              </wp:wrapPolygon>
            </wp:wrapTight>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9230"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1E901" w14:textId="77777777" w:rsidR="005C41FD" w:rsidRPr="006703FD" w:rsidRDefault="005C41FD" w:rsidP="005C41FD">
      <w:pPr>
        <w:ind w:left="567"/>
        <w:rPr>
          <w:sz w:val="21"/>
          <w:szCs w:val="21"/>
          <w:lang w:val="en-GB"/>
        </w:rPr>
      </w:pPr>
    </w:p>
    <w:p w14:paraId="5C94B5FC" w14:textId="77777777" w:rsidR="005C41FD" w:rsidRPr="006703FD" w:rsidRDefault="005C41FD" w:rsidP="005C41FD">
      <w:pPr>
        <w:ind w:left="567"/>
        <w:rPr>
          <w:sz w:val="21"/>
          <w:szCs w:val="21"/>
          <w:lang w:val="en-GB"/>
        </w:rPr>
      </w:pPr>
    </w:p>
    <w:p w14:paraId="50167098" w14:textId="77777777" w:rsidR="005C41FD" w:rsidRPr="006703FD" w:rsidRDefault="005C41FD" w:rsidP="005C41FD">
      <w:pPr>
        <w:ind w:left="567"/>
        <w:rPr>
          <w:sz w:val="21"/>
          <w:szCs w:val="21"/>
          <w:lang w:val="en-GB"/>
        </w:rPr>
      </w:pPr>
    </w:p>
    <w:p w14:paraId="07EA4E37" w14:textId="77777777" w:rsidR="005C41FD" w:rsidRPr="006703FD" w:rsidRDefault="005C41FD" w:rsidP="005C41FD">
      <w:pPr>
        <w:ind w:left="567"/>
        <w:rPr>
          <w:sz w:val="21"/>
          <w:szCs w:val="21"/>
          <w:lang w:val="en-GB"/>
        </w:rPr>
      </w:pPr>
    </w:p>
    <w:p w14:paraId="42C74309" w14:textId="77777777" w:rsidR="005C41FD" w:rsidRPr="006703FD" w:rsidRDefault="005C41FD" w:rsidP="005C41FD">
      <w:pPr>
        <w:ind w:left="567"/>
        <w:rPr>
          <w:sz w:val="21"/>
          <w:szCs w:val="21"/>
          <w:lang w:val="en-GB"/>
        </w:rPr>
      </w:pPr>
    </w:p>
    <w:p w14:paraId="71638CCE" w14:textId="77777777" w:rsidR="005C41FD" w:rsidRPr="006703FD" w:rsidRDefault="005C41FD" w:rsidP="005C41FD">
      <w:pPr>
        <w:pStyle w:val="Listenabsatz"/>
        <w:ind w:left="0"/>
        <w:rPr>
          <w:sz w:val="21"/>
          <w:szCs w:val="21"/>
          <w:lang w:val="en-GB"/>
        </w:rPr>
      </w:pPr>
    </w:p>
    <w:p w14:paraId="131DA131" w14:textId="77777777" w:rsidR="005C41FD" w:rsidRPr="00DD499B" w:rsidRDefault="005C41FD" w:rsidP="0014542F">
      <w:pPr>
        <w:pStyle w:val="Listenabsatz"/>
        <w:widowControl/>
        <w:numPr>
          <w:ilvl w:val="0"/>
          <w:numId w:val="10"/>
        </w:numPr>
        <w:wordWrap/>
        <w:autoSpaceDE/>
        <w:autoSpaceDN/>
        <w:spacing w:after="200" w:line="276" w:lineRule="auto"/>
        <w:jc w:val="left"/>
        <w:rPr>
          <w:rFonts w:ascii="Arial" w:hAnsi="Arial" w:cs="Arial"/>
          <w:b/>
          <w:i/>
          <w:sz w:val="18"/>
          <w:szCs w:val="18"/>
          <w:u w:val="single"/>
        </w:rPr>
      </w:pPr>
      <w:r w:rsidRPr="00DD499B">
        <w:rPr>
          <w:rFonts w:ascii="Arial" w:hAnsi="Arial"/>
          <w:b/>
          <w:i/>
          <w:snapToGrid w:val="0"/>
          <w:sz w:val="18"/>
          <w:szCs w:val="18"/>
          <w:u w:val="single"/>
        </w:rPr>
        <w:t>Closed shoulder design increases the tyre’s driving stability</w:t>
      </w:r>
    </w:p>
    <w:p w14:paraId="72BD8D12" w14:textId="77777777" w:rsidR="005C41FD" w:rsidRPr="00DD499B" w:rsidRDefault="005C41FD" w:rsidP="0014542F">
      <w:pPr>
        <w:pStyle w:val="Listenabsatz"/>
        <w:widowControl/>
        <w:numPr>
          <w:ilvl w:val="0"/>
          <w:numId w:val="11"/>
        </w:numPr>
        <w:wordWrap/>
        <w:autoSpaceDE/>
        <w:autoSpaceDN/>
        <w:spacing w:after="200" w:line="276" w:lineRule="auto"/>
        <w:jc w:val="left"/>
        <w:rPr>
          <w:rFonts w:ascii="Arial" w:hAnsi="Arial" w:cs="Arial"/>
          <w:sz w:val="18"/>
          <w:szCs w:val="18"/>
        </w:rPr>
      </w:pPr>
      <w:r w:rsidRPr="00DD499B">
        <w:rPr>
          <w:rFonts w:ascii="Arial" w:hAnsi="Arial"/>
          <w:sz w:val="18"/>
          <w:szCs w:val="18"/>
        </w:rPr>
        <w:t>Improved resistance against forces acting at the side.</w:t>
      </w:r>
    </w:p>
    <w:p w14:paraId="6CD9D530" w14:textId="77777777" w:rsidR="005C41FD" w:rsidRPr="00DD499B" w:rsidRDefault="005C41FD" w:rsidP="0014542F">
      <w:pPr>
        <w:pStyle w:val="Listenabsatz"/>
        <w:widowControl/>
        <w:numPr>
          <w:ilvl w:val="0"/>
          <w:numId w:val="11"/>
        </w:numPr>
        <w:wordWrap/>
        <w:autoSpaceDE/>
        <w:autoSpaceDN/>
        <w:spacing w:after="200" w:line="276" w:lineRule="auto"/>
        <w:jc w:val="left"/>
        <w:rPr>
          <w:rFonts w:ascii="Arial" w:hAnsi="Arial" w:cs="Arial"/>
          <w:sz w:val="18"/>
          <w:szCs w:val="18"/>
        </w:rPr>
      </w:pPr>
      <w:r w:rsidRPr="00DD499B">
        <w:rPr>
          <w:rFonts w:ascii="Arial" w:hAnsi="Arial"/>
          <w:sz w:val="18"/>
          <w:szCs w:val="18"/>
        </w:rPr>
        <w:t>Protection against damage to the block edges.</w:t>
      </w:r>
    </w:p>
    <w:p w14:paraId="7BD470C5" w14:textId="77777777" w:rsidR="005C41FD" w:rsidRPr="00DD499B" w:rsidRDefault="005C41FD" w:rsidP="0014542F">
      <w:pPr>
        <w:pStyle w:val="Listenabsatz"/>
        <w:widowControl/>
        <w:numPr>
          <w:ilvl w:val="0"/>
          <w:numId w:val="11"/>
        </w:numPr>
        <w:wordWrap/>
        <w:autoSpaceDE/>
        <w:autoSpaceDN/>
        <w:spacing w:after="200" w:line="276" w:lineRule="auto"/>
        <w:jc w:val="left"/>
        <w:rPr>
          <w:rFonts w:ascii="Arial" w:hAnsi="Arial" w:cs="Arial"/>
          <w:sz w:val="18"/>
          <w:szCs w:val="18"/>
        </w:rPr>
      </w:pPr>
      <w:r w:rsidRPr="00DD499B">
        <w:rPr>
          <w:rFonts w:ascii="Arial" w:hAnsi="Arial"/>
          <w:sz w:val="18"/>
          <w:szCs w:val="18"/>
        </w:rPr>
        <w:t>Shoulder lugs help to reduce heat development while driving.</w:t>
      </w:r>
    </w:p>
    <w:p w14:paraId="1FF729C8" w14:textId="77777777" w:rsidR="005C41FD" w:rsidRPr="00DD499B" w:rsidRDefault="005C41FD" w:rsidP="005C41FD">
      <w:pPr>
        <w:pStyle w:val="Listenabsatz"/>
        <w:ind w:left="927"/>
        <w:rPr>
          <w:sz w:val="21"/>
          <w:szCs w:val="21"/>
        </w:rPr>
      </w:pPr>
      <w:r w:rsidRPr="00DD499B">
        <w:rPr>
          <w:noProof/>
          <w:lang w:val="en-GB" w:eastAsia="en-GB"/>
        </w:rPr>
        <w:drawing>
          <wp:anchor distT="0" distB="0" distL="114300" distR="114300" simplePos="0" relativeHeight="251719680" behindDoc="1" locked="0" layoutInCell="1" allowOverlap="1" wp14:anchorId="0D723CA8" wp14:editId="728DB0ED">
            <wp:simplePos x="0" y="0"/>
            <wp:positionH relativeFrom="column">
              <wp:posOffset>419735</wp:posOffset>
            </wp:positionH>
            <wp:positionV relativeFrom="paragraph">
              <wp:posOffset>106680</wp:posOffset>
            </wp:positionV>
            <wp:extent cx="1457325" cy="869315"/>
            <wp:effectExtent l="0" t="0" r="9525" b="6985"/>
            <wp:wrapTight wrapText="bothSides">
              <wp:wrapPolygon edited="0">
                <wp:start x="0" y="0"/>
                <wp:lineTo x="0" y="21300"/>
                <wp:lineTo x="21459" y="21300"/>
                <wp:lineTo x="21459" y="0"/>
                <wp:lineTo x="0" y="0"/>
              </wp:wrapPolygon>
            </wp:wrapTight>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b="2423"/>
                    <a:stretch>
                      <a:fillRect/>
                    </a:stretch>
                  </pic:blipFill>
                  <pic:spPr bwMode="auto">
                    <a:xfrm>
                      <a:off x="0" y="0"/>
                      <a:ext cx="145732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99B">
        <w:rPr>
          <w:noProof/>
          <w:lang w:val="en-GB" w:eastAsia="en-GB"/>
        </w:rPr>
        <w:drawing>
          <wp:anchor distT="0" distB="0" distL="114300" distR="114300" simplePos="0" relativeHeight="251720704" behindDoc="1" locked="0" layoutInCell="1" allowOverlap="1" wp14:anchorId="40C96145" wp14:editId="08A56092">
            <wp:simplePos x="0" y="0"/>
            <wp:positionH relativeFrom="column">
              <wp:posOffset>1958340</wp:posOffset>
            </wp:positionH>
            <wp:positionV relativeFrom="paragraph">
              <wp:posOffset>119380</wp:posOffset>
            </wp:positionV>
            <wp:extent cx="1438275" cy="856615"/>
            <wp:effectExtent l="0" t="0" r="9525" b="635"/>
            <wp:wrapTight wrapText="bothSides">
              <wp:wrapPolygon edited="0">
                <wp:start x="0" y="0"/>
                <wp:lineTo x="0" y="21136"/>
                <wp:lineTo x="21457" y="21136"/>
                <wp:lineTo x="21457" y="0"/>
                <wp:lineTo x="0" y="0"/>
              </wp:wrapPolygon>
            </wp:wrapTight>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85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AAD01" w14:textId="77777777" w:rsidR="005C41FD" w:rsidRPr="006703FD" w:rsidRDefault="005C41FD" w:rsidP="005C41FD">
      <w:pPr>
        <w:widowControl/>
        <w:snapToGrid w:val="0"/>
        <w:spacing w:line="276" w:lineRule="auto"/>
        <w:ind w:left="567"/>
        <w:rPr>
          <w:rFonts w:eastAsia="Malgun Gothic"/>
          <w:sz w:val="21"/>
          <w:szCs w:val="21"/>
          <w:lang w:val="en-GB"/>
        </w:rPr>
      </w:pPr>
    </w:p>
    <w:p w14:paraId="7C9BE6E9" w14:textId="77777777" w:rsidR="005C41FD" w:rsidRPr="006703FD" w:rsidRDefault="005C41FD" w:rsidP="005C41FD">
      <w:pPr>
        <w:widowControl/>
        <w:jc w:val="left"/>
        <w:rPr>
          <w:rFonts w:ascii="Helvetica" w:hAnsi="Helvetica"/>
          <w:b/>
          <w:color w:val="FF6600"/>
          <w:sz w:val="26"/>
          <w:szCs w:val="26"/>
          <w:lang w:val="en-GB"/>
        </w:rPr>
      </w:pPr>
    </w:p>
    <w:p w14:paraId="03F679E6" w14:textId="77777777" w:rsidR="005C41FD" w:rsidRPr="006703FD" w:rsidRDefault="005C41FD" w:rsidP="005C41FD">
      <w:pPr>
        <w:widowControl/>
        <w:jc w:val="left"/>
        <w:rPr>
          <w:rFonts w:ascii="Helvetica" w:hAnsi="Helvetica"/>
          <w:b/>
          <w:color w:val="FF6600"/>
          <w:sz w:val="26"/>
          <w:szCs w:val="26"/>
          <w:lang w:val="en-GB"/>
        </w:rPr>
      </w:pPr>
    </w:p>
    <w:p w14:paraId="21AF2CC5" w14:textId="77777777" w:rsidR="005C41FD" w:rsidRPr="006703FD" w:rsidRDefault="005C41FD" w:rsidP="005C41FD">
      <w:pPr>
        <w:widowControl/>
        <w:jc w:val="left"/>
        <w:rPr>
          <w:rFonts w:ascii="Helvetica" w:hAnsi="Helvetica"/>
          <w:b/>
          <w:color w:val="FF6600"/>
          <w:sz w:val="26"/>
          <w:szCs w:val="26"/>
          <w:lang w:val="en-GB"/>
        </w:rPr>
      </w:pPr>
    </w:p>
    <w:p w14:paraId="58554E97" w14:textId="77777777" w:rsidR="005C41FD" w:rsidRPr="006703FD" w:rsidRDefault="005C41FD" w:rsidP="005C41FD">
      <w:pPr>
        <w:widowControl/>
        <w:jc w:val="left"/>
        <w:rPr>
          <w:rFonts w:ascii="Helvetica" w:hAnsi="Helvetica"/>
          <w:b/>
          <w:color w:val="FF6600"/>
          <w:sz w:val="26"/>
          <w:szCs w:val="26"/>
          <w:lang w:val="en-GB"/>
        </w:rPr>
      </w:pPr>
    </w:p>
    <w:p w14:paraId="7FE34348" w14:textId="75B3F4ED" w:rsidR="00AA59DE" w:rsidRDefault="00AA59DE">
      <w:pPr>
        <w:widowControl/>
        <w:wordWrap/>
        <w:autoSpaceDE/>
        <w:autoSpaceDN/>
        <w:jc w:val="left"/>
        <w:rPr>
          <w:rFonts w:ascii="Helvetica" w:hAnsi="Helvetica"/>
          <w:b/>
          <w:color w:val="FF6600"/>
          <w:sz w:val="26"/>
          <w:szCs w:val="26"/>
          <w:lang w:val="en-GB"/>
        </w:rPr>
      </w:pPr>
      <w:r>
        <w:rPr>
          <w:rFonts w:ascii="Helvetica" w:hAnsi="Helvetica"/>
          <w:b/>
          <w:color w:val="FF6600"/>
          <w:sz w:val="26"/>
          <w:szCs w:val="26"/>
          <w:lang w:val="en-GB"/>
        </w:rPr>
        <w:br w:type="page"/>
      </w:r>
    </w:p>
    <w:p w14:paraId="4C991AFD" w14:textId="68EF9FCB" w:rsidR="005C41FD" w:rsidRPr="005A564A" w:rsidRDefault="005C41FD" w:rsidP="005C41FD">
      <w:pPr>
        <w:widowControl/>
        <w:jc w:val="center"/>
        <w:rPr>
          <w:rFonts w:ascii="Helvetica" w:hAnsi="Helvetica"/>
          <w:b/>
          <w:sz w:val="24"/>
        </w:rPr>
      </w:pPr>
      <w:r w:rsidRPr="005A564A">
        <w:rPr>
          <w:rFonts w:ascii="Helvetica" w:hAnsi="Helvetica"/>
          <w:b/>
          <w:sz w:val="24"/>
        </w:rPr>
        <w:lastRenderedPageBreak/>
        <w:t>Technical properties of the SmartWork DM11</w:t>
      </w:r>
    </w:p>
    <w:p w14:paraId="28AD433D" w14:textId="77777777" w:rsidR="005C41FD" w:rsidRPr="006703FD" w:rsidRDefault="005C41FD" w:rsidP="005C41FD">
      <w:pPr>
        <w:tabs>
          <w:tab w:val="left" w:pos="142"/>
        </w:tabs>
        <w:ind w:hanging="38"/>
        <w:jc w:val="center"/>
        <w:rPr>
          <w:rFonts w:ascii="Helvetica" w:hAnsi="Helvetica"/>
          <w:b/>
          <w:color w:val="FF6600"/>
          <w:sz w:val="28"/>
          <w:szCs w:val="28"/>
          <w:lang w:val="en-GB"/>
        </w:rPr>
      </w:pPr>
    </w:p>
    <w:p w14:paraId="19F94125" w14:textId="77777777" w:rsidR="005C41FD" w:rsidRPr="00DD499B" w:rsidRDefault="005C41FD" w:rsidP="0014542F">
      <w:pPr>
        <w:pStyle w:val="Listenabsatz"/>
        <w:widowControl/>
        <w:numPr>
          <w:ilvl w:val="0"/>
          <w:numId w:val="12"/>
        </w:numPr>
        <w:wordWrap/>
        <w:autoSpaceDE/>
        <w:autoSpaceDN/>
        <w:spacing w:after="200" w:line="276" w:lineRule="auto"/>
        <w:ind w:left="709"/>
        <w:jc w:val="left"/>
        <w:rPr>
          <w:rFonts w:ascii="Arial" w:hAnsi="Arial" w:cs="Arial"/>
          <w:b/>
          <w:i/>
          <w:snapToGrid w:val="0"/>
          <w:sz w:val="18"/>
          <w:szCs w:val="18"/>
          <w:u w:val="single"/>
        </w:rPr>
      </w:pPr>
      <w:r w:rsidRPr="00DD499B">
        <w:rPr>
          <w:rFonts w:ascii="Arial" w:hAnsi="Arial"/>
          <w:b/>
          <w:i/>
          <w:snapToGrid w:val="0"/>
          <w:sz w:val="18"/>
          <w:szCs w:val="18"/>
          <w:u w:val="single"/>
        </w:rPr>
        <w:t>Directional tread design</w:t>
      </w:r>
    </w:p>
    <w:p w14:paraId="0A44F4F2" w14:textId="77777777" w:rsidR="005C41FD" w:rsidRPr="00DD499B" w:rsidRDefault="005C41FD" w:rsidP="0014542F">
      <w:pPr>
        <w:widowControl/>
        <w:numPr>
          <w:ilvl w:val="0"/>
          <w:numId w:val="9"/>
        </w:numPr>
        <w:wordWrap/>
        <w:autoSpaceDE/>
        <w:ind w:left="709" w:hanging="76"/>
        <w:jc w:val="left"/>
        <w:rPr>
          <w:rFonts w:ascii="Arial" w:hAnsi="Arial" w:cs="Arial"/>
          <w:sz w:val="18"/>
          <w:szCs w:val="18"/>
        </w:rPr>
      </w:pPr>
      <w:r w:rsidRPr="00DD499B">
        <w:rPr>
          <w:rFonts w:ascii="Arial" w:hAnsi="Arial"/>
          <w:sz w:val="18"/>
          <w:szCs w:val="18"/>
        </w:rPr>
        <w:t>V-shaped directional tread design for the outstanding displacement of mud and water.</w:t>
      </w:r>
    </w:p>
    <w:p w14:paraId="1275ACDA" w14:textId="77777777" w:rsidR="005C41FD" w:rsidRPr="00DD499B" w:rsidRDefault="005C41FD" w:rsidP="005C41FD">
      <w:pPr>
        <w:widowControl/>
        <w:jc w:val="left"/>
        <w:rPr>
          <w:sz w:val="21"/>
          <w:szCs w:val="21"/>
        </w:rPr>
      </w:pPr>
      <w:r w:rsidRPr="00DD499B">
        <w:rPr>
          <w:noProof/>
          <w:lang w:val="en-GB" w:eastAsia="en-GB"/>
        </w:rPr>
        <w:drawing>
          <wp:anchor distT="0" distB="0" distL="114300" distR="114300" simplePos="0" relativeHeight="251721728" behindDoc="1" locked="0" layoutInCell="1" allowOverlap="1" wp14:anchorId="4B7685F9" wp14:editId="1CFE7F7F">
            <wp:simplePos x="0" y="0"/>
            <wp:positionH relativeFrom="column">
              <wp:posOffset>370205</wp:posOffset>
            </wp:positionH>
            <wp:positionV relativeFrom="paragraph">
              <wp:posOffset>15240</wp:posOffset>
            </wp:positionV>
            <wp:extent cx="1362075" cy="817245"/>
            <wp:effectExtent l="0" t="0" r="9525" b="1905"/>
            <wp:wrapTight wrapText="bothSides">
              <wp:wrapPolygon edited="0">
                <wp:start x="0" y="0"/>
                <wp:lineTo x="0" y="21147"/>
                <wp:lineTo x="21449" y="21147"/>
                <wp:lineTo x="21449" y="0"/>
                <wp:lineTo x="0" y="0"/>
              </wp:wrapPolygon>
            </wp:wrapTight>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4DEDE" w14:textId="77777777" w:rsidR="005C41FD" w:rsidRPr="006703FD" w:rsidRDefault="005C41FD" w:rsidP="005C41FD">
      <w:pPr>
        <w:widowControl/>
        <w:jc w:val="left"/>
        <w:rPr>
          <w:sz w:val="21"/>
          <w:szCs w:val="21"/>
          <w:lang w:val="en-GB"/>
        </w:rPr>
      </w:pPr>
    </w:p>
    <w:p w14:paraId="6996C2E9" w14:textId="77777777" w:rsidR="005C41FD" w:rsidRPr="006703FD" w:rsidRDefault="005C41FD" w:rsidP="005C41FD">
      <w:pPr>
        <w:widowControl/>
        <w:jc w:val="left"/>
        <w:rPr>
          <w:sz w:val="21"/>
          <w:szCs w:val="21"/>
          <w:lang w:val="en-GB"/>
        </w:rPr>
      </w:pPr>
    </w:p>
    <w:p w14:paraId="57C063CC" w14:textId="77777777" w:rsidR="005C41FD" w:rsidRPr="006703FD" w:rsidRDefault="005C41FD" w:rsidP="005C41FD">
      <w:pPr>
        <w:widowControl/>
        <w:jc w:val="left"/>
        <w:rPr>
          <w:sz w:val="21"/>
          <w:szCs w:val="21"/>
          <w:lang w:val="en-GB"/>
        </w:rPr>
      </w:pPr>
    </w:p>
    <w:p w14:paraId="0AC16C51" w14:textId="77777777" w:rsidR="005C41FD" w:rsidRPr="006703FD" w:rsidRDefault="005C41FD" w:rsidP="005C41FD">
      <w:pPr>
        <w:widowControl/>
        <w:jc w:val="left"/>
        <w:rPr>
          <w:sz w:val="21"/>
          <w:szCs w:val="21"/>
          <w:lang w:val="en-GB"/>
        </w:rPr>
      </w:pPr>
    </w:p>
    <w:p w14:paraId="396525C9" w14:textId="77777777" w:rsidR="005C41FD" w:rsidRPr="006703FD" w:rsidRDefault="005C41FD" w:rsidP="005C41FD">
      <w:pPr>
        <w:widowControl/>
        <w:jc w:val="left"/>
        <w:rPr>
          <w:sz w:val="21"/>
          <w:szCs w:val="21"/>
          <w:lang w:val="en-GB"/>
        </w:rPr>
      </w:pPr>
    </w:p>
    <w:p w14:paraId="786758FF" w14:textId="77777777" w:rsidR="005C41FD" w:rsidRPr="00DD499B" w:rsidRDefault="005C41FD" w:rsidP="0014542F">
      <w:pPr>
        <w:pStyle w:val="Listenabsatz"/>
        <w:widowControl/>
        <w:numPr>
          <w:ilvl w:val="0"/>
          <w:numId w:val="12"/>
        </w:numPr>
        <w:wordWrap/>
        <w:autoSpaceDE/>
        <w:autoSpaceDN/>
        <w:spacing w:after="200" w:line="276" w:lineRule="auto"/>
        <w:ind w:left="709"/>
        <w:jc w:val="left"/>
        <w:rPr>
          <w:rFonts w:ascii="Arial" w:hAnsi="Arial" w:cs="Arial"/>
          <w:b/>
          <w:i/>
          <w:snapToGrid w:val="0"/>
          <w:sz w:val="18"/>
          <w:szCs w:val="18"/>
          <w:u w:val="single"/>
        </w:rPr>
      </w:pPr>
      <w:r w:rsidRPr="00DD499B">
        <w:rPr>
          <w:rFonts w:ascii="Arial" w:hAnsi="Arial"/>
          <w:b/>
          <w:i/>
          <w:snapToGrid w:val="0"/>
          <w:sz w:val="18"/>
          <w:szCs w:val="18"/>
          <w:u w:val="single"/>
        </w:rPr>
        <w:t>Bars between the tread blocks</w:t>
      </w:r>
    </w:p>
    <w:p w14:paraId="2FCE2BB1" w14:textId="77777777" w:rsidR="005C41FD" w:rsidRPr="00DD499B" w:rsidRDefault="005C41FD" w:rsidP="005C41FD">
      <w:pPr>
        <w:widowControl/>
        <w:wordWrap/>
        <w:autoSpaceDE/>
        <w:ind w:left="567"/>
        <w:jc w:val="left"/>
        <w:rPr>
          <w:rFonts w:ascii="Arial" w:hAnsi="Arial" w:cs="Arial"/>
          <w:sz w:val="18"/>
          <w:szCs w:val="18"/>
        </w:rPr>
      </w:pPr>
      <w:r w:rsidRPr="00DD499B">
        <w:rPr>
          <w:rFonts w:ascii="Arial" w:hAnsi="Arial"/>
          <w:sz w:val="18"/>
          <w:szCs w:val="18"/>
        </w:rPr>
        <w:t>- Bars between the tread blocks stabilise the tyre.</w:t>
      </w:r>
    </w:p>
    <w:p w14:paraId="136F0549" w14:textId="77777777" w:rsidR="005C41FD" w:rsidRPr="00DD499B" w:rsidRDefault="005C41FD" w:rsidP="005C41FD">
      <w:pPr>
        <w:widowControl/>
        <w:jc w:val="left"/>
        <w:rPr>
          <w:sz w:val="21"/>
          <w:szCs w:val="21"/>
        </w:rPr>
      </w:pPr>
      <w:r w:rsidRPr="00DD499B">
        <w:rPr>
          <w:noProof/>
          <w:lang w:val="en-GB" w:eastAsia="en-GB"/>
        </w:rPr>
        <w:drawing>
          <wp:anchor distT="0" distB="0" distL="114300" distR="114300" simplePos="0" relativeHeight="251722752" behindDoc="1" locked="0" layoutInCell="1" allowOverlap="1" wp14:anchorId="6A6DDD09" wp14:editId="13C5A16D">
            <wp:simplePos x="0" y="0"/>
            <wp:positionH relativeFrom="column">
              <wp:posOffset>351155</wp:posOffset>
            </wp:positionH>
            <wp:positionV relativeFrom="paragraph">
              <wp:posOffset>125095</wp:posOffset>
            </wp:positionV>
            <wp:extent cx="1381125" cy="827405"/>
            <wp:effectExtent l="0" t="0" r="9525" b="0"/>
            <wp:wrapTight wrapText="bothSides">
              <wp:wrapPolygon edited="0">
                <wp:start x="0" y="0"/>
                <wp:lineTo x="0" y="20887"/>
                <wp:lineTo x="21451" y="20887"/>
                <wp:lineTo x="21451" y="0"/>
                <wp:lineTo x="0" y="0"/>
              </wp:wrapPolygon>
            </wp:wrapTight>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12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A8F26" w14:textId="77777777" w:rsidR="005C41FD" w:rsidRPr="006703FD" w:rsidRDefault="005C41FD" w:rsidP="005C41FD">
      <w:pPr>
        <w:widowControl/>
        <w:jc w:val="left"/>
        <w:rPr>
          <w:sz w:val="21"/>
          <w:szCs w:val="21"/>
          <w:lang w:val="en-GB"/>
        </w:rPr>
      </w:pPr>
    </w:p>
    <w:p w14:paraId="6CC25F2C" w14:textId="77777777" w:rsidR="005C41FD" w:rsidRPr="006703FD" w:rsidRDefault="005C41FD" w:rsidP="005C41FD">
      <w:pPr>
        <w:widowControl/>
        <w:jc w:val="left"/>
        <w:rPr>
          <w:sz w:val="21"/>
          <w:szCs w:val="21"/>
          <w:lang w:val="en-GB"/>
        </w:rPr>
      </w:pPr>
    </w:p>
    <w:p w14:paraId="77CA07ED" w14:textId="77777777" w:rsidR="005C41FD" w:rsidRPr="006703FD" w:rsidRDefault="005C41FD" w:rsidP="005C41FD">
      <w:pPr>
        <w:widowControl/>
        <w:jc w:val="left"/>
        <w:rPr>
          <w:sz w:val="21"/>
          <w:szCs w:val="21"/>
          <w:lang w:val="en-GB"/>
        </w:rPr>
      </w:pPr>
    </w:p>
    <w:p w14:paraId="1C9F1380" w14:textId="77777777" w:rsidR="005C41FD" w:rsidRPr="006703FD" w:rsidRDefault="005C41FD" w:rsidP="005C41FD">
      <w:pPr>
        <w:widowControl/>
        <w:wordWrap/>
        <w:autoSpaceDE/>
        <w:autoSpaceDN/>
        <w:jc w:val="left"/>
        <w:rPr>
          <w:rFonts w:ascii="Helvetica" w:hAnsi="Helvetica"/>
          <w:b/>
          <w:bCs/>
          <w:color w:val="FF6600"/>
          <w:sz w:val="26"/>
          <w:szCs w:val="26"/>
          <w:lang w:val="en-GB"/>
        </w:rPr>
      </w:pPr>
    </w:p>
    <w:p w14:paraId="2AB7C5B9" w14:textId="77777777" w:rsidR="005C41FD" w:rsidRDefault="005C41FD" w:rsidP="005C41FD">
      <w:pPr>
        <w:widowControl/>
        <w:rPr>
          <w:rFonts w:ascii="Helvetica" w:hAnsi="Helvetica"/>
          <w:b/>
          <w:bCs/>
          <w:color w:val="FF6600"/>
          <w:sz w:val="26"/>
          <w:szCs w:val="26"/>
          <w:lang w:val="en-GB"/>
        </w:rPr>
      </w:pPr>
    </w:p>
    <w:p w14:paraId="61DA5856" w14:textId="77777777" w:rsidR="00AA59DE" w:rsidRDefault="00AA59DE" w:rsidP="005C41FD">
      <w:pPr>
        <w:widowControl/>
        <w:jc w:val="center"/>
        <w:rPr>
          <w:rFonts w:ascii="Helvetica" w:hAnsi="Helvetica"/>
          <w:b/>
          <w:bCs/>
          <w:sz w:val="26"/>
          <w:szCs w:val="26"/>
        </w:rPr>
      </w:pPr>
    </w:p>
    <w:p w14:paraId="7A1FFBC6" w14:textId="77777777" w:rsidR="00AA59DE" w:rsidRDefault="00AA59DE">
      <w:pPr>
        <w:widowControl/>
        <w:wordWrap/>
        <w:autoSpaceDE/>
        <w:autoSpaceDN/>
        <w:jc w:val="left"/>
        <w:rPr>
          <w:rFonts w:ascii="Helvetica" w:hAnsi="Helvetica"/>
          <w:b/>
          <w:bCs/>
          <w:sz w:val="26"/>
          <w:szCs w:val="26"/>
        </w:rPr>
      </w:pPr>
      <w:r>
        <w:rPr>
          <w:rFonts w:ascii="Helvetica" w:hAnsi="Helvetica"/>
          <w:b/>
          <w:bCs/>
          <w:sz w:val="26"/>
          <w:szCs w:val="26"/>
        </w:rPr>
        <w:br w:type="page"/>
      </w:r>
    </w:p>
    <w:p w14:paraId="2CEBF97A" w14:textId="5513037B" w:rsidR="005C41FD" w:rsidRPr="005A564A" w:rsidRDefault="005C41FD" w:rsidP="005C41FD">
      <w:pPr>
        <w:widowControl/>
        <w:jc w:val="center"/>
        <w:rPr>
          <w:rFonts w:ascii="Helvetica" w:hAnsi="Helvetica"/>
          <w:b/>
          <w:bCs/>
          <w:sz w:val="24"/>
        </w:rPr>
      </w:pPr>
      <w:r w:rsidRPr="005A564A">
        <w:rPr>
          <w:rFonts w:ascii="Helvetica" w:hAnsi="Helvetica"/>
          <w:b/>
          <w:bCs/>
          <w:sz w:val="24"/>
        </w:rPr>
        <w:lastRenderedPageBreak/>
        <w:t xml:space="preserve">Technical properties of the </w:t>
      </w:r>
      <w:r w:rsidRPr="005A564A">
        <w:rPr>
          <w:rFonts w:ascii="Helvetica" w:hAnsi="Helvetica"/>
          <w:b/>
          <w:bCs/>
          <w:snapToGrid w:val="0"/>
          <w:sz w:val="24"/>
        </w:rPr>
        <w:t>SmartWork TM11</w:t>
      </w:r>
    </w:p>
    <w:p w14:paraId="73CE8DA4" w14:textId="77777777" w:rsidR="005C41FD" w:rsidRPr="006703FD" w:rsidRDefault="005C41FD" w:rsidP="005C41FD">
      <w:pPr>
        <w:tabs>
          <w:tab w:val="left" w:pos="709"/>
          <w:tab w:val="left" w:pos="1080"/>
        </w:tabs>
        <w:kinsoku w:val="0"/>
        <w:overflowPunct w:val="0"/>
        <w:adjustRightInd w:val="0"/>
        <w:rPr>
          <w:noProof/>
          <w:sz w:val="21"/>
          <w:szCs w:val="21"/>
          <w:lang w:val="en-GB"/>
        </w:rPr>
      </w:pPr>
    </w:p>
    <w:p w14:paraId="561CC1FD" w14:textId="77777777" w:rsidR="005C41FD" w:rsidRPr="00DD499B" w:rsidRDefault="005C41FD" w:rsidP="0014542F">
      <w:pPr>
        <w:pStyle w:val="Listenabsatz"/>
        <w:widowControl/>
        <w:numPr>
          <w:ilvl w:val="0"/>
          <w:numId w:val="21"/>
        </w:numPr>
        <w:wordWrap/>
        <w:autoSpaceDE/>
        <w:autoSpaceDN/>
        <w:spacing w:after="200" w:line="276" w:lineRule="auto"/>
        <w:jc w:val="left"/>
        <w:rPr>
          <w:rFonts w:ascii="Arial" w:hAnsi="Arial" w:cs="Arial"/>
          <w:b/>
          <w:i/>
          <w:sz w:val="18"/>
          <w:szCs w:val="18"/>
          <w:u w:val="single"/>
        </w:rPr>
      </w:pPr>
      <w:r w:rsidRPr="00DD499B">
        <w:rPr>
          <w:rFonts w:ascii="Arial" w:hAnsi="Arial"/>
          <w:b/>
          <w:i/>
          <w:snapToGrid w:val="0"/>
          <w:sz w:val="18"/>
          <w:szCs w:val="18"/>
          <w:u w:val="single"/>
        </w:rPr>
        <w:t>Wide zigzag grooves for improved hydroplaning safety and optimised braking response</w:t>
      </w:r>
    </w:p>
    <w:p w14:paraId="284AF907" w14:textId="77777777" w:rsidR="005C41FD" w:rsidRPr="00DD499B" w:rsidRDefault="005C41FD" w:rsidP="0014542F">
      <w:pPr>
        <w:pStyle w:val="Listenabsatz"/>
        <w:widowControl/>
        <w:numPr>
          <w:ilvl w:val="0"/>
          <w:numId w:val="11"/>
        </w:numPr>
        <w:wordWrap/>
        <w:autoSpaceDE/>
        <w:autoSpaceDN/>
        <w:spacing w:after="200" w:line="276" w:lineRule="auto"/>
        <w:ind w:left="709" w:hanging="142"/>
        <w:jc w:val="left"/>
        <w:rPr>
          <w:rFonts w:ascii="Arial" w:hAnsi="Arial" w:cs="Arial"/>
          <w:sz w:val="18"/>
          <w:szCs w:val="18"/>
        </w:rPr>
      </w:pPr>
      <w:r w:rsidRPr="00DD499B">
        <w:rPr>
          <w:rFonts w:ascii="Arial" w:hAnsi="Arial"/>
          <w:sz w:val="18"/>
          <w:szCs w:val="18"/>
        </w:rPr>
        <w:t>Three extra-wide tread grooves in a zigzag design guarantee optimum water displacement both on tarmacked roads and off-road.</w:t>
      </w:r>
    </w:p>
    <w:p w14:paraId="5F404D85" w14:textId="77777777" w:rsidR="005C41FD" w:rsidRPr="00DD499B" w:rsidRDefault="005C41FD" w:rsidP="0014542F">
      <w:pPr>
        <w:pStyle w:val="Listenabsatz"/>
        <w:widowControl/>
        <w:numPr>
          <w:ilvl w:val="0"/>
          <w:numId w:val="11"/>
        </w:numPr>
        <w:wordWrap/>
        <w:autoSpaceDE/>
        <w:autoSpaceDN/>
        <w:spacing w:after="200" w:line="276" w:lineRule="auto"/>
        <w:jc w:val="left"/>
        <w:rPr>
          <w:rFonts w:ascii="Arial" w:hAnsi="Arial" w:cs="Arial"/>
          <w:sz w:val="18"/>
          <w:szCs w:val="18"/>
        </w:rPr>
      </w:pPr>
      <w:r w:rsidRPr="00DD499B">
        <w:rPr>
          <w:rFonts w:ascii="Arial" w:hAnsi="Arial"/>
          <w:sz w:val="18"/>
          <w:szCs w:val="18"/>
        </w:rPr>
        <w:t>Angular sipes for optimum traction.</w:t>
      </w:r>
    </w:p>
    <w:p w14:paraId="40EAC833" w14:textId="77777777" w:rsidR="005C41FD" w:rsidRPr="00DD499B" w:rsidRDefault="005C41FD" w:rsidP="0014542F">
      <w:pPr>
        <w:pStyle w:val="Listenabsatz"/>
        <w:widowControl/>
        <w:numPr>
          <w:ilvl w:val="0"/>
          <w:numId w:val="11"/>
        </w:numPr>
        <w:wordWrap/>
        <w:autoSpaceDE/>
        <w:autoSpaceDN/>
        <w:spacing w:after="200" w:line="276" w:lineRule="auto"/>
        <w:jc w:val="left"/>
        <w:rPr>
          <w:rFonts w:ascii="Arial" w:hAnsi="Arial" w:cs="Arial"/>
          <w:sz w:val="18"/>
          <w:szCs w:val="18"/>
        </w:rPr>
      </w:pPr>
      <w:r w:rsidRPr="00DD499B">
        <w:rPr>
          <w:rFonts w:ascii="Arial" w:hAnsi="Arial"/>
          <w:sz w:val="18"/>
          <w:szCs w:val="18"/>
        </w:rPr>
        <w:t>Additional pimples in the grooves support the tyre's self-cleaning function.</w:t>
      </w:r>
    </w:p>
    <w:p w14:paraId="0A0F210D" w14:textId="77777777" w:rsidR="005C41FD" w:rsidRPr="00DD499B" w:rsidRDefault="005C41FD" w:rsidP="005C41FD">
      <w:pPr>
        <w:ind w:left="567"/>
        <w:rPr>
          <w:sz w:val="21"/>
          <w:szCs w:val="21"/>
        </w:rPr>
      </w:pPr>
      <w:r w:rsidRPr="00DD499B">
        <w:rPr>
          <w:noProof/>
          <w:lang w:val="en-GB" w:eastAsia="en-GB"/>
        </w:rPr>
        <w:drawing>
          <wp:anchor distT="0" distB="0" distL="114300" distR="114300" simplePos="0" relativeHeight="251725824" behindDoc="1" locked="0" layoutInCell="1" allowOverlap="1" wp14:anchorId="1FCE8F71" wp14:editId="5261A868">
            <wp:simplePos x="0" y="0"/>
            <wp:positionH relativeFrom="column">
              <wp:posOffset>3366770</wp:posOffset>
            </wp:positionH>
            <wp:positionV relativeFrom="paragraph">
              <wp:posOffset>133985</wp:posOffset>
            </wp:positionV>
            <wp:extent cx="2524125" cy="854710"/>
            <wp:effectExtent l="0" t="0" r="9525" b="2540"/>
            <wp:wrapTight wrapText="bothSides">
              <wp:wrapPolygon edited="0">
                <wp:start x="0" y="0"/>
                <wp:lineTo x="0" y="21183"/>
                <wp:lineTo x="21518" y="21183"/>
                <wp:lineTo x="21518" y="0"/>
                <wp:lineTo x="0" y="0"/>
              </wp:wrapPolygon>
            </wp:wrapTight>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12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99B">
        <w:rPr>
          <w:noProof/>
          <w:lang w:val="en-GB" w:eastAsia="en-GB"/>
        </w:rPr>
        <w:drawing>
          <wp:anchor distT="0" distB="0" distL="114300" distR="114300" simplePos="0" relativeHeight="251724800" behindDoc="1" locked="0" layoutInCell="1" allowOverlap="1" wp14:anchorId="07868D21" wp14:editId="4FE0DB51">
            <wp:simplePos x="0" y="0"/>
            <wp:positionH relativeFrom="column">
              <wp:posOffset>1901190</wp:posOffset>
            </wp:positionH>
            <wp:positionV relativeFrom="paragraph">
              <wp:posOffset>133985</wp:posOffset>
            </wp:positionV>
            <wp:extent cx="1419225" cy="847725"/>
            <wp:effectExtent l="0" t="0" r="9525" b="9525"/>
            <wp:wrapTight wrapText="bothSides">
              <wp:wrapPolygon edited="0">
                <wp:start x="0" y="0"/>
                <wp:lineTo x="0" y="21357"/>
                <wp:lineTo x="21455" y="21357"/>
                <wp:lineTo x="21455" y="0"/>
                <wp:lineTo x="0" y="0"/>
              </wp:wrapPolygon>
            </wp:wrapTight>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99B">
        <w:rPr>
          <w:noProof/>
          <w:lang w:val="en-GB" w:eastAsia="en-GB"/>
        </w:rPr>
        <w:drawing>
          <wp:anchor distT="0" distB="0" distL="114300" distR="114300" simplePos="0" relativeHeight="251723776" behindDoc="1" locked="0" layoutInCell="1" allowOverlap="1" wp14:anchorId="004A9257" wp14:editId="47DCB3E6">
            <wp:simplePos x="0" y="0"/>
            <wp:positionH relativeFrom="column">
              <wp:posOffset>388620</wp:posOffset>
            </wp:positionH>
            <wp:positionV relativeFrom="paragraph">
              <wp:posOffset>114935</wp:posOffset>
            </wp:positionV>
            <wp:extent cx="1457325" cy="866775"/>
            <wp:effectExtent l="0" t="0" r="9525" b="9525"/>
            <wp:wrapTight wrapText="bothSides">
              <wp:wrapPolygon edited="0">
                <wp:start x="0" y="0"/>
                <wp:lineTo x="0" y="21363"/>
                <wp:lineTo x="21459" y="21363"/>
                <wp:lineTo x="21459" y="0"/>
                <wp:lineTo x="0" y="0"/>
              </wp:wrapPolygon>
            </wp:wrapTight>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39F02" w14:textId="77777777" w:rsidR="005C41FD" w:rsidRPr="006703FD" w:rsidRDefault="005C41FD" w:rsidP="005C41FD">
      <w:pPr>
        <w:rPr>
          <w:rFonts w:ascii="Arial" w:hAnsi="Arial" w:cs="Arial"/>
          <w:sz w:val="18"/>
          <w:szCs w:val="18"/>
          <w:lang w:val="en-GB"/>
        </w:rPr>
      </w:pPr>
    </w:p>
    <w:p w14:paraId="4BA7B471" w14:textId="77777777" w:rsidR="005C41FD" w:rsidRPr="00DD499B" w:rsidRDefault="005C41FD" w:rsidP="0014542F">
      <w:pPr>
        <w:pStyle w:val="Listenabsatz"/>
        <w:widowControl/>
        <w:numPr>
          <w:ilvl w:val="0"/>
          <w:numId w:val="21"/>
        </w:numPr>
        <w:wordWrap/>
        <w:autoSpaceDE/>
        <w:autoSpaceDN/>
        <w:spacing w:after="200" w:line="276" w:lineRule="auto"/>
        <w:jc w:val="left"/>
        <w:rPr>
          <w:rFonts w:ascii="Arial" w:hAnsi="Arial" w:cs="Arial"/>
          <w:b/>
          <w:i/>
          <w:sz w:val="18"/>
          <w:szCs w:val="18"/>
          <w:u w:val="single"/>
        </w:rPr>
      </w:pPr>
      <w:r w:rsidRPr="00DD499B">
        <w:rPr>
          <w:rFonts w:ascii="Arial" w:hAnsi="Arial"/>
          <w:b/>
          <w:i/>
          <w:sz w:val="18"/>
          <w:szCs w:val="18"/>
          <w:u w:val="single"/>
        </w:rPr>
        <w:t>Polygonal stepped blocks for a more pronounced edge effect</w:t>
      </w:r>
    </w:p>
    <w:p w14:paraId="7BC22D0A" w14:textId="77777777" w:rsidR="005C41FD" w:rsidRPr="00DD499B" w:rsidRDefault="005C41FD" w:rsidP="0014542F">
      <w:pPr>
        <w:pStyle w:val="Listenabsatz"/>
        <w:widowControl/>
        <w:numPr>
          <w:ilvl w:val="0"/>
          <w:numId w:val="11"/>
        </w:numPr>
        <w:wordWrap/>
        <w:autoSpaceDE/>
        <w:autoSpaceDN/>
        <w:spacing w:after="200" w:line="276" w:lineRule="auto"/>
        <w:ind w:left="709" w:hanging="142"/>
        <w:jc w:val="left"/>
        <w:rPr>
          <w:rFonts w:ascii="Arial" w:hAnsi="Arial" w:cs="Arial"/>
          <w:sz w:val="18"/>
          <w:szCs w:val="18"/>
        </w:rPr>
      </w:pPr>
      <w:r w:rsidRPr="00DD499B">
        <w:rPr>
          <w:rFonts w:ascii="Arial" w:hAnsi="Arial"/>
          <w:snapToGrid w:val="0"/>
          <w:sz w:val="18"/>
          <w:szCs w:val="18"/>
        </w:rPr>
        <w:t>Special notches at the individual tread blocks and chamfered block edges for optimum braking response.</w:t>
      </w:r>
    </w:p>
    <w:p w14:paraId="6346C3B4" w14:textId="77777777" w:rsidR="005C41FD" w:rsidRPr="00DD499B" w:rsidRDefault="005C41FD" w:rsidP="005C41FD">
      <w:pPr>
        <w:pStyle w:val="Listenabsatz"/>
        <w:ind w:left="927"/>
        <w:rPr>
          <w:sz w:val="21"/>
          <w:szCs w:val="21"/>
        </w:rPr>
      </w:pPr>
      <w:r w:rsidRPr="00DD499B">
        <w:rPr>
          <w:noProof/>
          <w:lang w:val="en-GB" w:eastAsia="en-GB"/>
        </w:rPr>
        <w:drawing>
          <wp:anchor distT="0" distB="0" distL="114300" distR="114300" simplePos="0" relativeHeight="251727872" behindDoc="1" locked="0" layoutInCell="1" allowOverlap="1" wp14:anchorId="78EE6368" wp14:editId="6C6887BC">
            <wp:simplePos x="0" y="0"/>
            <wp:positionH relativeFrom="column">
              <wp:posOffset>1936115</wp:posOffset>
            </wp:positionH>
            <wp:positionV relativeFrom="paragraph">
              <wp:posOffset>91440</wp:posOffset>
            </wp:positionV>
            <wp:extent cx="1409700" cy="895350"/>
            <wp:effectExtent l="0" t="0" r="0" b="0"/>
            <wp:wrapTight wrapText="bothSides">
              <wp:wrapPolygon edited="0">
                <wp:start x="0" y="0"/>
                <wp:lineTo x="0" y="21140"/>
                <wp:lineTo x="21308" y="21140"/>
                <wp:lineTo x="21308" y="0"/>
                <wp:lineTo x="0" y="0"/>
              </wp:wrapPolygon>
            </wp:wrapTight>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r="5733"/>
                    <a:stretch>
                      <a:fillRect/>
                    </a:stretch>
                  </pic:blipFill>
                  <pic:spPr bwMode="auto">
                    <a:xfrm>
                      <a:off x="0" y="0"/>
                      <a:ext cx="14097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99B">
        <w:rPr>
          <w:noProof/>
          <w:lang w:val="en-GB" w:eastAsia="en-GB"/>
        </w:rPr>
        <w:drawing>
          <wp:anchor distT="0" distB="0" distL="114300" distR="114300" simplePos="0" relativeHeight="251726848" behindDoc="1" locked="0" layoutInCell="1" allowOverlap="1" wp14:anchorId="012C3A5A" wp14:editId="18C73656">
            <wp:simplePos x="0" y="0"/>
            <wp:positionH relativeFrom="column">
              <wp:posOffset>407670</wp:posOffset>
            </wp:positionH>
            <wp:positionV relativeFrom="paragraph">
              <wp:posOffset>90170</wp:posOffset>
            </wp:positionV>
            <wp:extent cx="1459230" cy="876935"/>
            <wp:effectExtent l="0" t="0" r="7620" b="0"/>
            <wp:wrapTight wrapText="bothSides">
              <wp:wrapPolygon edited="0">
                <wp:start x="0" y="0"/>
                <wp:lineTo x="0" y="21115"/>
                <wp:lineTo x="21431" y="21115"/>
                <wp:lineTo x="21431" y="0"/>
                <wp:lineTo x="0" y="0"/>
              </wp:wrapPolygon>
            </wp:wrapTight>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9230"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EBFF6" w14:textId="77777777" w:rsidR="005C41FD" w:rsidRPr="006703FD" w:rsidRDefault="005C41FD" w:rsidP="005C41FD">
      <w:pPr>
        <w:ind w:left="567"/>
        <w:rPr>
          <w:sz w:val="21"/>
          <w:szCs w:val="21"/>
          <w:lang w:val="en-GB"/>
        </w:rPr>
      </w:pPr>
    </w:p>
    <w:p w14:paraId="12A7059B" w14:textId="77777777" w:rsidR="005C41FD" w:rsidRPr="006703FD" w:rsidRDefault="005C41FD" w:rsidP="005C41FD">
      <w:pPr>
        <w:ind w:left="567"/>
        <w:rPr>
          <w:sz w:val="21"/>
          <w:szCs w:val="21"/>
          <w:lang w:val="en-GB"/>
        </w:rPr>
      </w:pPr>
    </w:p>
    <w:p w14:paraId="2C8EB87E" w14:textId="77777777" w:rsidR="005C41FD" w:rsidRPr="006703FD" w:rsidRDefault="005C41FD" w:rsidP="005C41FD">
      <w:pPr>
        <w:ind w:left="567"/>
        <w:rPr>
          <w:sz w:val="21"/>
          <w:szCs w:val="21"/>
          <w:lang w:val="en-GB"/>
        </w:rPr>
      </w:pPr>
    </w:p>
    <w:p w14:paraId="7A48818D" w14:textId="77777777" w:rsidR="005C41FD" w:rsidRPr="006703FD" w:rsidRDefault="005C41FD" w:rsidP="005C41FD">
      <w:pPr>
        <w:widowControl/>
        <w:wordWrap/>
        <w:autoSpaceDE/>
        <w:autoSpaceDN/>
        <w:jc w:val="left"/>
        <w:rPr>
          <w:rFonts w:ascii="Helvetica" w:eastAsia="Dotum" w:hAnsi="Helvetica" w:cs="Helvetica"/>
          <w:b/>
          <w:bCs/>
          <w:color w:val="FF6600"/>
          <w:kern w:val="18"/>
          <w:sz w:val="32"/>
          <w:szCs w:val="32"/>
          <w:lang w:val="en-GB"/>
        </w:rPr>
      </w:pPr>
    </w:p>
    <w:p w14:paraId="4A9EFEE0" w14:textId="77777777" w:rsidR="005C41FD" w:rsidRPr="006703FD" w:rsidRDefault="005C41FD" w:rsidP="005C41FD">
      <w:pPr>
        <w:pStyle w:val="Listenabsatz"/>
        <w:widowControl/>
        <w:wordWrap/>
        <w:autoSpaceDE/>
        <w:autoSpaceDN/>
        <w:spacing w:after="200" w:line="276" w:lineRule="auto"/>
        <w:jc w:val="left"/>
        <w:rPr>
          <w:rFonts w:ascii="Helvetica" w:eastAsia="Dotum" w:hAnsi="Helvetica" w:cs="Helvetica"/>
          <w:b/>
          <w:bCs/>
          <w:color w:val="FF6600"/>
          <w:kern w:val="18"/>
          <w:sz w:val="32"/>
          <w:szCs w:val="32"/>
          <w:lang w:val="en-GB"/>
        </w:rPr>
      </w:pPr>
    </w:p>
    <w:p w14:paraId="50A4AC91" w14:textId="77777777" w:rsidR="005C41FD" w:rsidRPr="00DD499B" w:rsidRDefault="005C41FD" w:rsidP="0014542F">
      <w:pPr>
        <w:pStyle w:val="Listenabsatz"/>
        <w:widowControl/>
        <w:numPr>
          <w:ilvl w:val="0"/>
          <w:numId w:val="21"/>
        </w:numPr>
        <w:wordWrap/>
        <w:autoSpaceDE/>
        <w:autoSpaceDN/>
        <w:spacing w:after="200" w:line="276" w:lineRule="auto"/>
        <w:jc w:val="left"/>
        <w:rPr>
          <w:rFonts w:ascii="Arial" w:hAnsi="Arial" w:cs="Arial"/>
          <w:b/>
          <w:i/>
          <w:sz w:val="18"/>
          <w:szCs w:val="18"/>
          <w:u w:val="single"/>
        </w:rPr>
      </w:pPr>
      <w:r w:rsidRPr="00DD499B">
        <w:rPr>
          <w:rFonts w:ascii="Arial" w:hAnsi="Arial"/>
          <w:b/>
          <w:i/>
          <w:sz w:val="18"/>
          <w:szCs w:val="18"/>
          <w:u w:val="single"/>
        </w:rPr>
        <w:t>Half-open shoulder design</w:t>
      </w:r>
    </w:p>
    <w:p w14:paraId="587D24AB" w14:textId="77777777" w:rsidR="005C41FD" w:rsidRPr="00DD499B" w:rsidRDefault="005C41FD" w:rsidP="0014542F">
      <w:pPr>
        <w:widowControl/>
        <w:numPr>
          <w:ilvl w:val="0"/>
          <w:numId w:val="11"/>
        </w:numPr>
        <w:wordWrap/>
        <w:autoSpaceDE/>
        <w:autoSpaceDN/>
        <w:ind w:left="709" w:hanging="142"/>
        <w:rPr>
          <w:rFonts w:ascii="Arial" w:hAnsi="Arial" w:cs="Arial"/>
          <w:sz w:val="18"/>
          <w:szCs w:val="18"/>
        </w:rPr>
      </w:pPr>
      <w:r w:rsidRPr="00DD499B">
        <w:rPr>
          <w:rFonts w:ascii="Arial" w:hAnsi="Arial"/>
          <w:sz w:val="18"/>
          <w:szCs w:val="18"/>
        </w:rPr>
        <w:t>Half-open shoulder design for enhanced traction particularly on</w:t>
      </w:r>
      <w:r w:rsidRPr="00DD499B">
        <w:rPr>
          <w:rFonts w:ascii="Times New Roman"/>
          <w:sz w:val="21"/>
          <w:szCs w:val="21"/>
        </w:rPr>
        <w:t xml:space="preserve"> </w:t>
      </w:r>
      <w:r w:rsidRPr="00DD499B">
        <w:rPr>
          <w:rFonts w:ascii="Arial" w:hAnsi="Arial"/>
          <w:sz w:val="18"/>
          <w:szCs w:val="18"/>
        </w:rPr>
        <w:t>muddy or snow-covered roads, or within the construction site</w:t>
      </w:r>
    </w:p>
    <w:p w14:paraId="53F4A6D6" w14:textId="77777777" w:rsidR="005C41FD" w:rsidRDefault="005C41FD" w:rsidP="005C41FD">
      <w:pPr>
        <w:widowControl/>
        <w:wordWrap/>
        <w:autoSpaceDE/>
        <w:autoSpaceDN/>
        <w:jc w:val="left"/>
        <w:rPr>
          <w:rFonts w:ascii="Helvetica" w:eastAsia="Dotum" w:hAnsi="Helvetica" w:cs="Helvetica"/>
          <w:b/>
          <w:bCs/>
          <w:color w:val="FF6600"/>
          <w:kern w:val="18"/>
          <w:sz w:val="32"/>
          <w:szCs w:val="32"/>
        </w:rPr>
      </w:pPr>
      <w:r w:rsidRPr="00DD499B">
        <w:rPr>
          <w:noProof/>
          <w:lang w:val="en-GB" w:eastAsia="en-GB"/>
        </w:rPr>
        <w:drawing>
          <wp:anchor distT="0" distB="0" distL="114300" distR="114300" simplePos="0" relativeHeight="251728896" behindDoc="1" locked="0" layoutInCell="1" allowOverlap="1" wp14:anchorId="2D7C3818" wp14:editId="1019DD2B">
            <wp:simplePos x="0" y="0"/>
            <wp:positionH relativeFrom="column">
              <wp:posOffset>396240</wp:posOffset>
            </wp:positionH>
            <wp:positionV relativeFrom="paragraph">
              <wp:posOffset>121920</wp:posOffset>
            </wp:positionV>
            <wp:extent cx="1419860" cy="840105"/>
            <wp:effectExtent l="0" t="0" r="8890" b="0"/>
            <wp:wrapNone/>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9860"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13D1A" w14:textId="77777777" w:rsidR="005C41FD" w:rsidRPr="006703FD" w:rsidRDefault="005C41FD" w:rsidP="005C41FD">
      <w:pPr>
        <w:widowControl/>
        <w:wordWrap/>
        <w:autoSpaceDE/>
        <w:autoSpaceDN/>
        <w:jc w:val="left"/>
        <w:rPr>
          <w:rFonts w:ascii="Helvetica" w:eastAsia="Dotum" w:hAnsi="Helvetica" w:cs="Helvetica"/>
          <w:b/>
          <w:bCs/>
          <w:color w:val="FF6600"/>
          <w:kern w:val="18"/>
          <w:sz w:val="32"/>
          <w:szCs w:val="32"/>
          <w:lang w:val="en-GB"/>
        </w:rPr>
      </w:pPr>
    </w:p>
    <w:p w14:paraId="69184129" w14:textId="533A8917" w:rsidR="00C06665" w:rsidRDefault="005C41FD" w:rsidP="006D7DDA">
      <w:pPr>
        <w:widowControl/>
        <w:wordWrap/>
        <w:autoSpaceDE/>
        <w:autoSpaceDN/>
        <w:jc w:val="center"/>
        <w:rPr>
          <w:rFonts w:ascii="Times New Roman" w:eastAsia="Calibri"/>
          <w:b/>
          <w:bCs/>
          <w:color w:val="00000A"/>
          <w:kern w:val="0"/>
          <w:sz w:val="21"/>
          <w:szCs w:val="21"/>
          <w:lang w:val="en-GB" w:eastAsia="de-DE"/>
        </w:rPr>
      </w:pPr>
      <w:r>
        <w:rPr>
          <w:rFonts w:ascii="Arial" w:hAnsi="Arial"/>
          <w:b/>
          <w:sz w:val="32"/>
          <w:lang w:val="en-GB"/>
        </w:rPr>
        <w:br/>
      </w:r>
      <w:r w:rsidR="000A672B">
        <w:rPr>
          <w:rFonts w:ascii="Arial" w:hAnsi="Arial"/>
          <w:b/>
          <w:sz w:val="32"/>
          <w:lang w:val="en-GB"/>
        </w:rPr>
        <w:br/>
      </w:r>
    </w:p>
    <w:p w14:paraId="07AA20A2" w14:textId="24B2A232" w:rsidR="001D016B" w:rsidRDefault="001D016B" w:rsidP="006D7DDA">
      <w:pPr>
        <w:widowControl/>
        <w:wordWrap/>
        <w:autoSpaceDE/>
        <w:autoSpaceDN/>
        <w:jc w:val="center"/>
        <w:rPr>
          <w:rFonts w:ascii="Times New Roman" w:eastAsia="Calibri"/>
          <w:b/>
          <w:bCs/>
          <w:color w:val="00000A"/>
          <w:kern w:val="0"/>
          <w:sz w:val="21"/>
          <w:szCs w:val="21"/>
          <w:lang w:val="en-GB" w:eastAsia="de-DE"/>
        </w:rPr>
      </w:pPr>
    </w:p>
    <w:p w14:paraId="74052C9B" w14:textId="380AD031" w:rsidR="00AA59DE" w:rsidRDefault="00AA59DE">
      <w:pPr>
        <w:widowControl/>
        <w:wordWrap/>
        <w:autoSpaceDE/>
        <w:autoSpaceDN/>
        <w:jc w:val="left"/>
        <w:rPr>
          <w:rFonts w:ascii="Times New Roman" w:eastAsia="Calibri"/>
          <w:b/>
          <w:bCs/>
          <w:color w:val="00000A"/>
          <w:kern w:val="0"/>
          <w:sz w:val="21"/>
          <w:szCs w:val="21"/>
          <w:lang w:val="en-GB" w:eastAsia="de-DE"/>
        </w:rPr>
      </w:pPr>
      <w:r>
        <w:rPr>
          <w:rFonts w:ascii="Times New Roman" w:eastAsia="Calibri"/>
          <w:b/>
          <w:bCs/>
          <w:color w:val="00000A"/>
          <w:kern w:val="0"/>
          <w:sz w:val="21"/>
          <w:szCs w:val="21"/>
          <w:lang w:val="en-GB" w:eastAsia="de-DE"/>
        </w:rPr>
        <w:br w:type="page"/>
      </w:r>
    </w:p>
    <w:p w14:paraId="42C4781F" w14:textId="77777777" w:rsidR="006131A6" w:rsidRPr="00AE7E09" w:rsidRDefault="006131A6" w:rsidP="006131A6">
      <w:pPr>
        <w:tabs>
          <w:tab w:val="left" w:pos="142"/>
        </w:tabs>
        <w:suppressAutoHyphens/>
        <w:wordWrap/>
        <w:autoSpaceDE/>
        <w:autoSpaceDN/>
        <w:jc w:val="center"/>
        <w:rPr>
          <w:rFonts w:ascii="Helvetica" w:eastAsia="Times New Roman" w:hAnsi="Helvetica"/>
          <w:b/>
          <w:kern w:val="0"/>
          <w:sz w:val="32"/>
          <w:szCs w:val="20"/>
          <w:lang w:eastAsia="en-GB" w:bidi="en-GB"/>
        </w:rPr>
      </w:pPr>
      <w:r w:rsidRPr="00AE7E09">
        <w:rPr>
          <w:rFonts w:ascii="Helvetica" w:eastAsia="Times New Roman" w:hAnsi="Helvetica"/>
          <w:b/>
          <w:kern w:val="0"/>
          <w:sz w:val="32"/>
          <w:szCs w:val="20"/>
          <w:lang w:eastAsia="en-GB" w:bidi="en-GB"/>
        </w:rPr>
        <w:lastRenderedPageBreak/>
        <w:t>First Hankook bus tyre specification</w:t>
      </w:r>
    </w:p>
    <w:p w14:paraId="06412052" w14:textId="77777777" w:rsidR="006131A6" w:rsidRPr="00AE7E09" w:rsidRDefault="006131A6" w:rsidP="006131A6">
      <w:pPr>
        <w:tabs>
          <w:tab w:val="left" w:pos="142"/>
        </w:tabs>
        <w:suppressAutoHyphens/>
        <w:wordWrap/>
        <w:autoSpaceDE/>
        <w:autoSpaceDN/>
        <w:jc w:val="center"/>
        <w:rPr>
          <w:rFonts w:ascii="Helvetica" w:eastAsia="Times New Roman" w:hAnsi="Helvetica"/>
          <w:b/>
          <w:kern w:val="0"/>
          <w:sz w:val="32"/>
          <w:szCs w:val="20"/>
          <w:lang w:eastAsia="en-GB" w:bidi="en-GB"/>
        </w:rPr>
      </w:pPr>
      <w:r w:rsidRPr="00AE7E09">
        <w:rPr>
          <w:rFonts w:ascii="Helvetica" w:eastAsia="Times New Roman" w:hAnsi="Helvetica"/>
          <w:b/>
          <w:kern w:val="0"/>
          <w:sz w:val="32"/>
          <w:szCs w:val="20"/>
          <w:lang w:eastAsia="en-GB" w:bidi="en-GB"/>
        </w:rPr>
        <w:t>for electromotive use</w:t>
      </w:r>
    </w:p>
    <w:p w14:paraId="0B81A237" w14:textId="77777777" w:rsidR="006131A6" w:rsidRPr="00AE7E09" w:rsidRDefault="006131A6" w:rsidP="006131A6">
      <w:pPr>
        <w:tabs>
          <w:tab w:val="left" w:pos="142"/>
        </w:tabs>
        <w:suppressAutoHyphens/>
        <w:wordWrap/>
        <w:autoSpaceDE/>
        <w:autoSpaceDN/>
        <w:jc w:val="center"/>
        <w:rPr>
          <w:rFonts w:ascii="Helvetica" w:eastAsia="Times New Roman" w:hAnsi="Helvetica"/>
          <w:b/>
          <w:color w:val="FF6600"/>
          <w:kern w:val="0"/>
          <w:sz w:val="32"/>
          <w:szCs w:val="20"/>
          <w:lang w:val="en-GB" w:eastAsia="en-GB" w:bidi="en-GB"/>
        </w:rPr>
      </w:pPr>
    </w:p>
    <w:p w14:paraId="0738C2D8" w14:textId="77777777" w:rsidR="006131A6" w:rsidRPr="00C06665" w:rsidRDefault="006131A6" w:rsidP="006131A6">
      <w:pPr>
        <w:suppressAutoHyphens/>
        <w:wordWrap/>
        <w:autoSpaceDE/>
        <w:autoSpaceDN/>
        <w:spacing w:line="276" w:lineRule="auto"/>
        <w:rPr>
          <w:rFonts w:ascii="Times New Roman"/>
          <w:b/>
          <w:sz w:val="22"/>
          <w:szCs w:val="22"/>
          <w:lang w:val="en-GB"/>
        </w:rPr>
      </w:pPr>
      <w:r w:rsidRPr="00C06665">
        <w:rPr>
          <w:rFonts w:ascii="Times New Roman"/>
          <w:b/>
          <w:sz w:val="22"/>
          <w:szCs w:val="22"/>
          <w:lang w:val="en-GB"/>
        </w:rPr>
        <w:t>Hankook is presenting the SmartCity AU04</w:t>
      </w:r>
      <w:r w:rsidRPr="00D701B8">
        <w:rPr>
          <w:rFonts w:ascii="Times New Roman"/>
          <w:b/>
          <w:sz w:val="22"/>
          <w:szCs w:val="22"/>
          <w:lang w:val="en-GB"/>
        </w:rPr>
        <w:t>+, its first tyre</w:t>
      </w:r>
      <w:r w:rsidRPr="00C06665">
        <w:rPr>
          <w:rFonts w:ascii="Times New Roman"/>
          <w:b/>
          <w:sz w:val="22"/>
          <w:szCs w:val="22"/>
          <w:lang w:val="en-GB"/>
        </w:rPr>
        <w:t xml:space="preserve"> specification for electric buses. The tyre manufacturer is following increasing customer requirements for tyre solutions specifically for use on electric-powered urban buses. As these vehicles are generally heavier than conventional buses due to their energy storage units, the tyres also have an increased load index. To keep battery energy loss to a minimum, the SmartCity AU04+ also stands out on account of its very low rolling resistance. In urban stop and go traffic, bus tyres must be able to cope with a particularly heavy load and guarantee safe use at the same time; therefore, special attention was paid to adaptation of the shoulder width and structure during development of the electric bus tyre, in order to ensure extremely even wear. The tread of the AU04+, which has been designed as an all-year tyre, is suitable for all wintry conditions without restriction and bears the snowflake symbol (3PMSF). It goes without saying that the new city bus tyre size is equally suitable for use on city buses with conventional drive concepts.</w:t>
      </w:r>
    </w:p>
    <w:p w14:paraId="2797880D" w14:textId="77777777" w:rsidR="006131A6" w:rsidRPr="00AE7E09" w:rsidRDefault="006131A6" w:rsidP="006131A6">
      <w:pPr>
        <w:suppressAutoHyphens/>
        <w:wordWrap/>
        <w:autoSpaceDE/>
        <w:autoSpaceDN/>
        <w:spacing w:line="276" w:lineRule="auto"/>
        <w:rPr>
          <w:rFonts w:ascii="Times New Roman" w:eastAsia="Times New Roman"/>
          <w:b/>
          <w:color w:val="000000"/>
          <w:kern w:val="0"/>
          <w:sz w:val="22"/>
          <w:szCs w:val="22"/>
          <w:bdr w:val="none" w:sz="0" w:space="0" w:color="auto" w:frame="1"/>
          <w:lang w:val="en-GB" w:eastAsia="en-GB" w:bidi="en-GB"/>
        </w:rPr>
      </w:pPr>
    </w:p>
    <w:p w14:paraId="7B4B1B4F" w14:textId="77777777" w:rsidR="006131A6" w:rsidRPr="00C06665" w:rsidRDefault="006131A6" w:rsidP="006131A6">
      <w:pPr>
        <w:wordWrap/>
        <w:snapToGrid w:val="0"/>
        <w:spacing w:line="276" w:lineRule="auto"/>
        <w:rPr>
          <w:rFonts w:ascii="Times New Roman"/>
          <w:sz w:val="21"/>
          <w:lang w:val="en-GB"/>
        </w:rPr>
      </w:pPr>
      <w:r w:rsidRPr="00C06665">
        <w:rPr>
          <w:rFonts w:ascii="Times New Roman"/>
          <w:sz w:val="21"/>
          <w:lang w:val="en-GB"/>
        </w:rPr>
        <w:t xml:space="preserve">Hankook is expanding its tyre portfolio in the urban/city bus sector. </w:t>
      </w:r>
      <w:r w:rsidRPr="00D701B8">
        <w:rPr>
          <w:rFonts w:ascii="Times New Roman"/>
          <w:sz w:val="21"/>
          <w:lang w:val="en-GB"/>
        </w:rPr>
        <w:t>For the first time, the</w:t>
      </w:r>
      <w:r w:rsidRPr="00C06665">
        <w:rPr>
          <w:rFonts w:ascii="Times New Roman"/>
          <w:sz w:val="21"/>
          <w:lang w:val="en-GB"/>
        </w:rPr>
        <w:t xml:space="preserve"> premium tyre maker is supplying a city bus tyre in the size 315/60 R 22.5, optimised for electromotive use. The SmartCity AU04+ stands out in particular due to its very low rolling resistance which helps to ease the strain on the energy storage units of electric-powered urban buses. On account of the increased vehicle weight resulting from the battery weight, the tyre not only has a stable carcass but also an increased load capacity of 154/148J (156/152F) which corresponds to a weight of 8 tonnes per axle. The standard load bearing capacity is usually 7 tonnes per axle for this size.</w:t>
      </w:r>
    </w:p>
    <w:p w14:paraId="0B639592" w14:textId="77777777" w:rsidR="006131A6" w:rsidRPr="00C06665" w:rsidRDefault="006131A6" w:rsidP="006131A6">
      <w:pPr>
        <w:wordWrap/>
        <w:snapToGrid w:val="0"/>
        <w:spacing w:line="276" w:lineRule="auto"/>
        <w:rPr>
          <w:rFonts w:ascii="Times New Roman"/>
          <w:sz w:val="21"/>
          <w:lang w:val="en-GB"/>
        </w:rPr>
      </w:pPr>
    </w:p>
    <w:p w14:paraId="066DBCDD" w14:textId="77777777" w:rsidR="006131A6" w:rsidRPr="00C06665" w:rsidRDefault="006131A6" w:rsidP="006131A6">
      <w:pPr>
        <w:wordWrap/>
        <w:snapToGrid w:val="0"/>
        <w:spacing w:line="276" w:lineRule="auto"/>
        <w:rPr>
          <w:rFonts w:ascii="Times New Roman"/>
          <w:sz w:val="21"/>
          <w:lang w:val="en-GB"/>
        </w:rPr>
      </w:pPr>
      <w:r w:rsidRPr="00C06665">
        <w:rPr>
          <w:rFonts w:ascii="Times New Roman"/>
          <w:sz w:val="21"/>
          <w:lang w:val="en-GB"/>
        </w:rPr>
        <w:t>During development of the bus tyre, special attention was paid to a high traction and braking performance, particularly on wet road surfaces. Dipl.-Ing. Klaus Krause, head of the European Research and Development Centre, explains: “Unlike conventional combustion engines, an electric motor is able to deliver the full torque immediately. This means the vehicle and the tyres respond faster to speed or the changing road conditions. Consequently more demands are made on tyres for electric-powered vehicles. The high grip level avoids irregular tyre wear without having to do without optimum mileage.”</w:t>
      </w:r>
    </w:p>
    <w:p w14:paraId="3AF30DF4" w14:textId="77777777" w:rsidR="006131A6" w:rsidRPr="00C06665" w:rsidRDefault="006131A6" w:rsidP="006131A6">
      <w:pPr>
        <w:wordWrap/>
        <w:snapToGrid w:val="0"/>
        <w:spacing w:line="276" w:lineRule="auto"/>
        <w:rPr>
          <w:rFonts w:ascii="Times New Roman"/>
          <w:sz w:val="21"/>
          <w:lang w:val="en-GB"/>
        </w:rPr>
      </w:pPr>
    </w:p>
    <w:p w14:paraId="196B0ECD" w14:textId="77777777" w:rsidR="006131A6" w:rsidRPr="00C06665" w:rsidRDefault="006131A6" w:rsidP="006131A6">
      <w:pPr>
        <w:wordWrap/>
        <w:snapToGrid w:val="0"/>
        <w:spacing w:line="276" w:lineRule="auto"/>
        <w:rPr>
          <w:rFonts w:ascii="Times New Roman"/>
          <w:sz w:val="21"/>
          <w:lang w:val="en-GB"/>
        </w:rPr>
      </w:pPr>
      <w:r w:rsidRPr="00C06665">
        <w:rPr>
          <w:rFonts w:ascii="Times New Roman"/>
          <w:sz w:val="21"/>
          <w:lang w:val="en-GB"/>
        </w:rPr>
        <w:t>The high mileage is guaranteed by the optimised zigzag grooves which ensure higher block rigidity thanks to their modified layout, among other things. The constant starting and stopping in city traffic puts a heavy and irregular load on bus tyres. “For this reason we have adapted the shoulder width and design for the SmartCity AU04+ to the increased requirements, thus guaranteeing more even wear. The improved molecular structure of the new tread compound makes the tyre much more heat-resistant and is a further contributing factor to a longer service life,” Dipl.-Ing. Klaus Krause adds.</w:t>
      </w:r>
    </w:p>
    <w:p w14:paraId="3B239B0D" w14:textId="77777777" w:rsidR="006131A6" w:rsidRPr="00C06665" w:rsidRDefault="006131A6" w:rsidP="006131A6">
      <w:pPr>
        <w:wordWrap/>
        <w:snapToGrid w:val="0"/>
        <w:spacing w:line="276" w:lineRule="auto"/>
        <w:rPr>
          <w:rFonts w:ascii="Times New Roman"/>
          <w:sz w:val="21"/>
          <w:lang w:val="en-GB"/>
        </w:rPr>
      </w:pPr>
    </w:p>
    <w:p w14:paraId="60000DA0" w14:textId="77777777" w:rsidR="006131A6" w:rsidRPr="00C06665" w:rsidRDefault="006131A6" w:rsidP="006131A6">
      <w:pPr>
        <w:wordWrap/>
        <w:snapToGrid w:val="0"/>
        <w:spacing w:line="276" w:lineRule="auto"/>
        <w:rPr>
          <w:rFonts w:ascii="Times New Roman"/>
          <w:sz w:val="21"/>
          <w:lang w:val="en-GB"/>
        </w:rPr>
      </w:pPr>
      <w:r w:rsidRPr="00C06665">
        <w:rPr>
          <w:rFonts w:ascii="Times New Roman"/>
          <w:sz w:val="21"/>
          <w:lang w:val="en-GB"/>
        </w:rPr>
        <w:t>Completely in line with the safety aspect, the SmartCity AU04+ also has a further reinforced sidewall. This protects the tyre from damage following the often unavoidable contact with the curb in city traffic: “The reinforced sidewall is particularly important for the protection of electric bus tyres, since they accelerate much more quickly on account of the system and also build up a more aggressive contact to curbstones” Klaus Krause explains.</w:t>
      </w:r>
    </w:p>
    <w:p w14:paraId="7D178D09" w14:textId="77777777" w:rsidR="006131A6" w:rsidRDefault="006131A6" w:rsidP="006131A6">
      <w:pPr>
        <w:suppressAutoHyphens/>
        <w:wordWrap/>
        <w:autoSpaceDE/>
        <w:autoSpaceDN/>
        <w:snapToGrid w:val="0"/>
        <w:spacing w:line="276" w:lineRule="auto"/>
        <w:jc w:val="center"/>
        <w:rPr>
          <w:rFonts w:ascii="Times New Roman" w:eastAsia="Times New Roman"/>
          <w:bCs/>
          <w:kern w:val="0"/>
          <w:sz w:val="21"/>
          <w:szCs w:val="21"/>
          <w:lang w:eastAsia="en-GB" w:bidi="en-GB"/>
        </w:rPr>
      </w:pPr>
      <w:r w:rsidRPr="00AE7E09">
        <w:rPr>
          <w:rFonts w:ascii="Times New Roman" w:eastAsia="Times New Roman"/>
          <w:bCs/>
          <w:kern w:val="0"/>
          <w:sz w:val="21"/>
          <w:szCs w:val="21"/>
          <w:lang w:eastAsia="en-GB" w:bidi="en-GB"/>
        </w:rPr>
        <w:t>###</w:t>
      </w:r>
    </w:p>
    <w:p w14:paraId="0B8A9147" w14:textId="77777777" w:rsidR="006131A6" w:rsidRPr="00C06665" w:rsidRDefault="006131A6" w:rsidP="006131A6">
      <w:pPr>
        <w:wordWrap/>
        <w:snapToGrid w:val="0"/>
        <w:spacing w:line="276" w:lineRule="auto"/>
        <w:rPr>
          <w:rFonts w:ascii="Times New Roman"/>
          <w:sz w:val="21"/>
          <w:lang w:val="en-GB"/>
        </w:rPr>
      </w:pPr>
    </w:p>
    <w:p w14:paraId="5DF3FFC6" w14:textId="77777777" w:rsidR="006131A6" w:rsidRDefault="006131A6" w:rsidP="006131A6">
      <w:pPr>
        <w:suppressAutoHyphens/>
        <w:wordWrap/>
        <w:autoSpaceDE/>
        <w:autoSpaceDN/>
        <w:snapToGrid w:val="0"/>
        <w:spacing w:line="276" w:lineRule="auto"/>
        <w:jc w:val="center"/>
        <w:rPr>
          <w:rFonts w:ascii="Times New Roman" w:eastAsia="Times New Roman"/>
          <w:bCs/>
          <w:kern w:val="0"/>
          <w:sz w:val="21"/>
          <w:szCs w:val="21"/>
          <w:lang w:eastAsia="en-GB" w:bidi="en-GB"/>
        </w:rPr>
      </w:pPr>
    </w:p>
    <w:p w14:paraId="74A8247F" w14:textId="77777777" w:rsidR="006131A6" w:rsidRPr="00AE7E09" w:rsidRDefault="006131A6" w:rsidP="006131A6">
      <w:pPr>
        <w:suppressAutoHyphens/>
        <w:wordWrap/>
        <w:autoSpaceDE/>
        <w:autoSpaceDN/>
        <w:spacing w:line="360" w:lineRule="auto"/>
        <w:rPr>
          <w:rFonts w:ascii="Times New Roman" w:eastAsia="Times New Roman"/>
          <w:bCs/>
          <w:color w:val="00000A"/>
          <w:kern w:val="0"/>
          <w:sz w:val="21"/>
          <w:szCs w:val="21"/>
          <w:lang w:val="en-GB" w:eastAsia="en-GB" w:bidi="en-GB"/>
        </w:rPr>
      </w:pPr>
    </w:p>
    <w:p w14:paraId="718D069B" w14:textId="77777777" w:rsidR="006131A6" w:rsidRPr="00AE7E09" w:rsidRDefault="006131A6" w:rsidP="006131A6">
      <w:pPr>
        <w:widowControl/>
        <w:suppressAutoHyphens/>
        <w:wordWrap/>
        <w:autoSpaceDE/>
        <w:autoSpaceDN/>
        <w:snapToGrid w:val="0"/>
        <w:spacing w:line="276" w:lineRule="auto"/>
        <w:rPr>
          <w:rFonts w:ascii="Arial" w:eastAsia="Times New Roman" w:hAnsi="Arial" w:cs="Arial"/>
          <w:bCs/>
          <w:i/>
          <w:color w:val="00000A"/>
          <w:kern w:val="0"/>
          <w:sz w:val="18"/>
          <w:szCs w:val="18"/>
          <w:u w:val="single"/>
          <w:lang w:eastAsia="en-GB" w:bidi="en-GB"/>
        </w:rPr>
      </w:pPr>
      <w:r w:rsidRPr="00AE7E09">
        <w:rPr>
          <w:rFonts w:ascii="Arial" w:eastAsia="Times New Roman" w:hAnsi="Arial"/>
          <w:bCs/>
          <w:i/>
          <w:color w:val="00000A"/>
          <w:kern w:val="0"/>
          <w:sz w:val="18"/>
          <w:szCs w:val="18"/>
          <w:u w:val="single"/>
          <w:lang w:eastAsia="en-GB" w:bidi="en-GB"/>
        </w:rPr>
        <w:lastRenderedPageBreak/>
        <w:t xml:space="preserve">Available sizes of the </w:t>
      </w:r>
      <w:r w:rsidRPr="00AE7E09">
        <w:rPr>
          <w:rFonts w:ascii="Arial" w:eastAsia="Times New Roman" w:hAnsi="Arial"/>
          <w:i/>
          <w:color w:val="00000A"/>
          <w:kern w:val="0"/>
          <w:sz w:val="18"/>
          <w:szCs w:val="18"/>
          <w:u w:val="single"/>
          <w:lang w:eastAsia="en-GB" w:bidi="en-GB"/>
        </w:rPr>
        <w:t>AU04+</w:t>
      </w:r>
    </w:p>
    <w:p w14:paraId="4A436CDB" w14:textId="77777777" w:rsidR="006131A6" w:rsidRPr="00AE7E09" w:rsidRDefault="006131A6" w:rsidP="006131A6">
      <w:pPr>
        <w:suppressAutoHyphens/>
        <w:wordWrap/>
        <w:autoSpaceDE/>
        <w:autoSpaceDN/>
        <w:jc w:val="center"/>
        <w:rPr>
          <w:rFonts w:ascii="Times New Roman" w:eastAsia="Times New Roman"/>
          <w:color w:val="404040"/>
          <w:kern w:val="0"/>
          <w:sz w:val="21"/>
          <w:szCs w:val="21"/>
          <w:lang w:val="en-GB" w:eastAsia="en-GB" w:bidi="en-GB"/>
        </w:rPr>
      </w:pPr>
    </w:p>
    <w:tbl>
      <w:tblPr>
        <w:tblW w:w="4732" w:type="pct"/>
        <w:tblInd w:w="70" w:type="dxa"/>
        <w:shd w:val="clear" w:color="auto" w:fill="FFFFFF"/>
        <w:tblLayout w:type="fixed"/>
        <w:tblCellMar>
          <w:left w:w="70" w:type="dxa"/>
          <w:right w:w="70" w:type="dxa"/>
        </w:tblCellMar>
        <w:tblLook w:val="04A0" w:firstRow="1" w:lastRow="0" w:firstColumn="1" w:lastColumn="0" w:noHBand="0" w:noVBand="1"/>
      </w:tblPr>
      <w:tblGrid>
        <w:gridCol w:w="1565"/>
        <w:gridCol w:w="1335"/>
        <w:gridCol w:w="1129"/>
        <w:gridCol w:w="1552"/>
        <w:gridCol w:w="1148"/>
        <w:gridCol w:w="568"/>
        <w:gridCol w:w="1492"/>
      </w:tblGrid>
      <w:tr w:rsidR="006131A6" w:rsidRPr="002431DF" w14:paraId="68726F4E" w14:textId="77777777" w:rsidTr="006131A6">
        <w:trPr>
          <w:trHeight w:val="300"/>
        </w:trPr>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14:paraId="17B3F3D7" w14:textId="77777777" w:rsidR="006131A6" w:rsidRPr="002431DF" w:rsidRDefault="006131A6" w:rsidP="006131A6">
            <w:pPr>
              <w:widowControl/>
              <w:suppressAutoHyphens/>
              <w:wordWrap/>
              <w:autoSpaceDE/>
              <w:autoSpaceDN/>
              <w:jc w:val="center"/>
              <w:rPr>
                <w:rFonts w:ascii="Arial" w:eastAsia="Times New Roman" w:hAnsi="Arial" w:cs="Arial"/>
                <w:b/>
                <w:bCs/>
                <w:color w:val="000000"/>
                <w:kern w:val="0"/>
                <w:sz w:val="16"/>
                <w:szCs w:val="16"/>
                <w:lang w:eastAsia="en-GB" w:bidi="en-GB"/>
              </w:rPr>
            </w:pPr>
            <w:r w:rsidRPr="002431DF">
              <w:rPr>
                <w:rFonts w:ascii="Arial" w:eastAsia="Times New Roman" w:hAnsi="Arial" w:cs="Arial"/>
                <w:b/>
                <w:color w:val="00000A"/>
                <w:kern w:val="0"/>
                <w:sz w:val="16"/>
                <w:szCs w:val="16"/>
                <w:lang w:eastAsia="en-GB" w:bidi="en-GB"/>
              </w:rPr>
              <w:t>Tread</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9E3042" w14:textId="77777777" w:rsidR="006131A6" w:rsidRPr="002431DF" w:rsidRDefault="006131A6" w:rsidP="006131A6">
            <w:pPr>
              <w:widowControl/>
              <w:suppressAutoHyphens/>
              <w:wordWrap/>
              <w:autoSpaceDE/>
              <w:autoSpaceDN/>
              <w:jc w:val="center"/>
              <w:rPr>
                <w:rFonts w:ascii="Arial" w:eastAsia="Times New Roman" w:hAnsi="Arial" w:cs="Arial"/>
                <w:b/>
                <w:bCs/>
                <w:color w:val="000000"/>
                <w:kern w:val="0"/>
                <w:sz w:val="16"/>
                <w:szCs w:val="16"/>
                <w:lang w:eastAsia="en-GB" w:bidi="en-GB"/>
              </w:rPr>
            </w:pPr>
            <w:r w:rsidRPr="002431DF">
              <w:rPr>
                <w:rFonts w:ascii="Arial" w:eastAsia="Times New Roman" w:hAnsi="Arial" w:cs="Arial"/>
                <w:b/>
                <w:color w:val="000000"/>
                <w:kern w:val="0"/>
                <w:sz w:val="16"/>
                <w:szCs w:val="16"/>
                <w:lang w:eastAsia="en-GB" w:bidi="en-GB"/>
              </w:rPr>
              <w:t>Size</w:t>
            </w:r>
          </w:p>
        </w:tc>
        <w:tc>
          <w:tcPr>
            <w:tcW w:w="642" w:type="pct"/>
            <w:tcBorders>
              <w:top w:val="single" w:sz="4" w:space="0" w:color="auto"/>
              <w:left w:val="nil"/>
              <w:bottom w:val="single" w:sz="4" w:space="0" w:color="auto"/>
              <w:right w:val="single" w:sz="4" w:space="0" w:color="auto"/>
            </w:tcBorders>
            <w:shd w:val="clear" w:color="auto" w:fill="FFFFFF"/>
            <w:noWrap/>
            <w:vAlign w:val="center"/>
            <w:hideMark/>
          </w:tcPr>
          <w:p w14:paraId="68AE33CF" w14:textId="77777777" w:rsidR="006131A6" w:rsidRPr="002431DF" w:rsidRDefault="006131A6" w:rsidP="006131A6">
            <w:pPr>
              <w:widowControl/>
              <w:suppressAutoHyphens/>
              <w:wordWrap/>
              <w:autoSpaceDE/>
              <w:autoSpaceDN/>
              <w:jc w:val="center"/>
              <w:rPr>
                <w:rFonts w:ascii="Arial" w:eastAsia="Times New Roman" w:hAnsi="Arial" w:cs="Arial"/>
                <w:b/>
                <w:bCs/>
                <w:color w:val="000000"/>
                <w:kern w:val="0"/>
                <w:sz w:val="16"/>
                <w:szCs w:val="16"/>
                <w:lang w:eastAsia="en-GB" w:bidi="en-GB"/>
              </w:rPr>
            </w:pPr>
            <w:r w:rsidRPr="002431DF">
              <w:rPr>
                <w:rFonts w:ascii="Arial" w:eastAsia="Times New Roman" w:hAnsi="Arial" w:cs="Arial"/>
                <w:b/>
                <w:color w:val="000000"/>
                <w:kern w:val="0"/>
                <w:sz w:val="16"/>
                <w:szCs w:val="16"/>
                <w:lang w:eastAsia="en-GB" w:bidi="en-GB"/>
              </w:rPr>
              <w:t>LI</w:t>
            </w:r>
          </w:p>
        </w:tc>
        <w:tc>
          <w:tcPr>
            <w:tcW w:w="883" w:type="pct"/>
            <w:tcBorders>
              <w:top w:val="single" w:sz="4" w:space="0" w:color="auto"/>
              <w:left w:val="nil"/>
              <w:bottom w:val="single" w:sz="4" w:space="0" w:color="auto"/>
              <w:right w:val="single" w:sz="4" w:space="0" w:color="auto"/>
            </w:tcBorders>
            <w:shd w:val="clear" w:color="auto" w:fill="FFFFFF"/>
            <w:noWrap/>
            <w:vAlign w:val="center"/>
            <w:hideMark/>
          </w:tcPr>
          <w:p w14:paraId="7E067253" w14:textId="77777777" w:rsidR="006131A6" w:rsidRPr="002431DF" w:rsidRDefault="006131A6" w:rsidP="006131A6">
            <w:pPr>
              <w:widowControl/>
              <w:suppressAutoHyphens/>
              <w:wordWrap/>
              <w:autoSpaceDE/>
              <w:autoSpaceDN/>
              <w:jc w:val="center"/>
              <w:rPr>
                <w:rFonts w:ascii="Arial" w:eastAsia="Times New Roman" w:hAnsi="Arial" w:cs="Arial"/>
                <w:b/>
                <w:bCs/>
                <w:color w:val="000000"/>
                <w:kern w:val="0"/>
                <w:sz w:val="16"/>
                <w:szCs w:val="16"/>
                <w:lang w:eastAsia="en-GB" w:bidi="en-GB"/>
              </w:rPr>
            </w:pPr>
            <w:r w:rsidRPr="002431DF">
              <w:rPr>
                <w:rFonts w:ascii="Arial" w:eastAsia="Times New Roman" w:hAnsi="Arial" w:cs="Arial"/>
                <w:b/>
                <w:color w:val="000000"/>
                <w:kern w:val="0"/>
                <w:sz w:val="16"/>
                <w:szCs w:val="16"/>
                <w:lang w:eastAsia="en-GB" w:bidi="en-GB"/>
              </w:rPr>
              <w:t>Marking</w:t>
            </w:r>
          </w:p>
        </w:tc>
        <w:tc>
          <w:tcPr>
            <w:tcW w:w="653" w:type="pct"/>
            <w:tcBorders>
              <w:top w:val="single" w:sz="4" w:space="0" w:color="auto"/>
              <w:left w:val="nil"/>
              <w:bottom w:val="single" w:sz="4" w:space="0" w:color="auto"/>
              <w:right w:val="single" w:sz="4" w:space="0" w:color="auto"/>
            </w:tcBorders>
            <w:shd w:val="clear" w:color="auto" w:fill="FFFFFF"/>
            <w:noWrap/>
            <w:vAlign w:val="center"/>
            <w:hideMark/>
          </w:tcPr>
          <w:p w14:paraId="585CCA18" w14:textId="77777777" w:rsidR="006131A6" w:rsidRPr="002431DF" w:rsidRDefault="006131A6" w:rsidP="006131A6">
            <w:pPr>
              <w:widowControl/>
              <w:suppressAutoHyphens/>
              <w:wordWrap/>
              <w:autoSpaceDE/>
              <w:autoSpaceDN/>
              <w:jc w:val="center"/>
              <w:rPr>
                <w:rFonts w:ascii="Arial" w:eastAsia="Times New Roman" w:hAnsi="Arial" w:cs="Arial"/>
                <w:b/>
                <w:bCs/>
                <w:color w:val="000000"/>
                <w:kern w:val="0"/>
                <w:sz w:val="16"/>
                <w:szCs w:val="16"/>
                <w:lang w:eastAsia="en-GB" w:bidi="en-GB"/>
              </w:rPr>
            </w:pPr>
            <w:r w:rsidRPr="002431DF">
              <w:rPr>
                <w:rFonts w:ascii="Arial" w:eastAsia="Times New Roman" w:hAnsi="Arial" w:cs="Arial"/>
                <w:b/>
                <w:color w:val="000000"/>
                <w:kern w:val="0"/>
                <w:sz w:val="16"/>
                <w:szCs w:val="16"/>
                <w:lang w:eastAsia="en-GB" w:bidi="en-GB"/>
              </w:rPr>
              <w:t>Snowflake</w:t>
            </w:r>
          </w:p>
        </w:tc>
        <w:tc>
          <w:tcPr>
            <w:tcW w:w="323" w:type="pct"/>
            <w:tcBorders>
              <w:top w:val="single" w:sz="4" w:space="0" w:color="auto"/>
              <w:left w:val="nil"/>
              <w:bottom w:val="single" w:sz="4" w:space="0" w:color="auto"/>
              <w:right w:val="single" w:sz="4" w:space="0" w:color="auto"/>
            </w:tcBorders>
            <w:shd w:val="clear" w:color="auto" w:fill="FFFFFF"/>
            <w:noWrap/>
            <w:vAlign w:val="center"/>
            <w:hideMark/>
          </w:tcPr>
          <w:p w14:paraId="7AC1E2F1" w14:textId="77777777" w:rsidR="006131A6" w:rsidRPr="002431DF" w:rsidRDefault="006131A6" w:rsidP="006131A6">
            <w:pPr>
              <w:widowControl/>
              <w:suppressAutoHyphens/>
              <w:wordWrap/>
              <w:autoSpaceDE/>
              <w:autoSpaceDN/>
              <w:jc w:val="center"/>
              <w:rPr>
                <w:rFonts w:ascii="Arial" w:eastAsia="Times New Roman" w:hAnsi="Arial" w:cs="Arial"/>
                <w:b/>
                <w:bCs/>
                <w:color w:val="000000"/>
                <w:kern w:val="0"/>
                <w:sz w:val="16"/>
                <w:szCs w:val="16"/>
                <w:lang w:eastAsia="en-GB" w:bidi="en-GB"/>
              </w:rPr>
            </w:pPr>
            <w:r w:rsidRPr="002431DF">
              <w:rPr>
                <w:rFonts w:ascii="Arial" w:eastAsia="Times New Roman" w:hAnsi="Arial" w:cs="Arial"/>
                <w:b/>
                <w:color w:val="000000"/>
                <w:kern w:val="0"/>
                <w:sz w:val="16"/>
                <w:szCs w:val="16"/>
                <w:lang w:eastAsia="en-GB" w:bidi="en-GB"/>
              </w:rPr>
              <w:t>M+S</w:t>
            </w:r>
          </w:p>
        </w:tc>
        <w:tc>
          <w:tcPr>
            <w:tcW w:w="849" w:type="pct"/>
            <w:tcBorders>
              <w:top w:val="single" w:sz="4" w:space="0" w:color="auto"/>
              <w:left w:val="nil"/>
              <w:bottom w:val="single" w:sz="4" w:space="0" w:color="auto"/>
              <w:right w:val="single" w:sz="4" w:space="0" w:color="auto"/>
            </w:tcBorders>
            <w:shd w:val="clear" w:color="auto" w:fill="FFFFFF"/>
            <w:noWrap/>
            <w:vAlign w:val="center"/>
            <w:hideMark/>
          </w:tcPr>
          <w:p w14:paraId="7B2C2ACA" w14:textId="77777777" w:rsidR="006131A6" w:rsidRPr="002431DF" w:rsidRDefault="006131A6" w:rsidP="006131A6">
            <w:pPr>
              <w:widowControl/>
              <w:suppressAutoHyphens/>
              <w:wordWrap/>
              <w:autoSpaceDE/>
              <w:autoSpaceDN/>
              <w:jc w:val="center"/>
              <w:rPr>
                <w:rFonts w:ascii="Arial" w:eastAsia="Times New Roman" w:hAnsi="Arial" w:cs="Arial"/>
                <w:b/>
                <w:bCs/>
                <w:color w:val="000000"/>
                <w:kern w:val="0"/>
                <w:sz w:val="16"/>
                <w:szCs w:val="16"/>
                <w:lang w:eastAsia="en-GB" w:bidi="en-GB"/>
              </w:rPr>
            </w:pPr>
            <w:r w:rsidRPr="002431DF">
              <w:rPr>
                <w:rFonts w:ascii="Arial" w:eastAsia="Times New Roman" w:hAnsi="Arial" w:cs="Arial"/>
                <w:b/>
                <w:color w:val="000000"/>
                <w:kern w:val="0"/>
                <w:sz w:val="16"/>
                <w:szCs w:val="16"/>
                <w:lang w:eastAsia="en-GB" w:bidi="en-GB"/>
              </w:rPr>
              <w:t>Availability</w:t>
            </w:r>
          </w:p>
        </w:tc>
      </w:tr>
      <w:tr w:rsidR="006131A6" w:rsidRPr="002431DF" w14:paraId="1711F798" w14:textId="77777777" w:rsidTr="006131A6">
        <w:trPr>
          <w:trHeight w:val="300"/>
        </w:trPr>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14:paraId="09250125" w14:textId="77777777" w:rsidR="006131A6" w:rsidRPr="002431DF" w:rsidRDefault="006131A6" w:rsidP="006131A6">
            <w:pPr>
              <w:widowControl/>
              <w:suppressAutoHyphens/>
              <w:wordWrap/>
              <w:autoSpaceDE/>
              <w:autoSpaceDN/>
              <w:jc w:val="center"/>
              <w:rPr>
                <w:rFonts w:ascii="Arial" w:eastAsia="Times New Roman" w:hAnsi="Arial" w:cs="Arial"/>
                <w:b/>
                <w:kern w:val="0"/>
                <w:sz w:val="16"/>
                <w:szCs w:val="16"/>
                <w:lang w:eastAsia="en-GB" w:bidi="en-GB"/>
              </w:rPr>
            </w:pPr>
            <w:r w:rsidRPr="002431DF">
              <w:rPr>
                <w:rFonts w:ascii="Arial" w:eastAsia="Times New Roman" w:hAnsi="Arial" w:cs="Arial"/>
                <w:b/>
                <w:kern w:val="0"/>
                <w:sz w:val="16"/>
                <w:szCs w:val="16"/>
                <w:lang w:eastAsia="en-GB" w:bidi="en-GB"/>
              </w:rPr>
              <w:t>AU04+</w:t>
            </w:r>
          </w:p>
          <w:p w14:paraId="6BA99AF1"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b/>
                <w:kern w:val="0"/>
                <w:sz w:val="16"/>
                <w:szCs w:val="16"/>
                <w:lang w:eastAsia="en-GB" w:bidi="en-GB"/>
              </w:rPr>
              <w:t>for electromotive use</w:t>
            </w:r>
          </w:p>
        </w:tc>
        <w:tc>
          <w:tcPr>
            <w:tcW w:w="759" w:type="pct"/>
            <w:tcBorders>
              <w:top w:val="nil"/>
              <w:left w:val="single" w:sz="4" w:space="0" w:color="auto"/>
              <w:bottom w:val="single" w:sz="4" w:space="0" w:color="auto"/>
              <w:right w:val="single" w:sz="4" w:space="0" w:color="auto"/>
            </w:tcBorders>
            <w:shd w:val="clear" w:color="auto" w:fill="FFFFFF"/>
            <w:noWrap/>
            <w:vAlign w:val="center"/>
          </w:tcPr>
          <w:p w14:paraId="64A9F9B9"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315/60R22.5</w:t>
            </w:r>
          </w:p>
        </w:tc>
        <w:tc>
          <w:tcPr>
            <w:tcW w:w="642" w:type="pct"/>
            <w:tcBorders>
              <w:top w:val="nil"/>
              <w:left w:val="nil"/>
              <w:bottom w:val="single" w:sz="4" w:space="0" w:color="auto"/>
              <w:right w:val="single" w:sz="4" w:space="0" w:color="auto"/>
            </w:tcBorders>
            <w:shd w:val="clear" w:color="auto" w:fill="FFFFFF"/>
            <w:noWrap/>
            <w:vAlign w:val="center"/>
          </w:tcPr>
          <w:p w14:paraId="67DE16E1"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154/148J (156/152F)</w:t>
            </w:r>
          </w:p>
        </w:tc>
        <w:tc>
          <w:tcPr>
            <w:tcW w:w="883" w:type="pct"/>
            <w:tcBorders>
              <w:top w:val="nil"/>
              <w:left w:val="nil"/>
              <w:bottom w:val="single" w:sz="4" w:space="0" w:color="auto"/>
              <w:right w:val="single" w:sz="4" w:space="0" w:color="auto"/>
            </w:tcBorders>
            <w:shd w:val="clear" w:color="auto" w:fill="FFFFFF"/>
            <w:noWrap/>
            <w:vAlign w:val="center"/>
          </w:tcPr>
          <w:p w14:paraId="4E20AC6D"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C/B/W1/73db</w:t>
            </w:r>
          </w:p>
        </w:tc>
        <w:tc>
          <w:tcPr>
            <w:tcW w:w="653" w:type="pct"/>
            <w:tcBorders>
              <w:top w:val="nil"/>
              <w:left w:val="nil"/>
              <w:bottom w:val="single" w:sz="4" w:space="0" w:color="auto"/>
              <w:right w:val="single" w:sz="4" w:space="0" w:color="auto"/>
            </w:tcBorders>
            <w:shd w:val="clear" w:color="auto" w:fill="FFFFFF"/>
            <w:noWrap/>
            <w:vAlign w:val="center"/>
          </w:tcPr>
          <w:p w14:paraId="5683A0A5"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w:t>
            </w:r>
          </w:p>
        </w:tc>
        <w:tc>
          <w:tcPr>
            <w:tcW w:w="323" w:type="pct"/>
            <w:tcBorders>
              <w:top w:val="nil"/>
              <w:left w:val="nil"/>
              <w:bottom w:val="single" w:sz="4" w:space="0" w:color="auto"/>
              <w:right w:val="single" w:sz="4" w:space="0" w:color="auto"/>
            </w:tcBorders>
            <w:shd w:val="clear" w:color="auto" w:fill="FFFFFF"/>
            <w:noWrap/>
            <w:vAlign w:val="center"/>
          </w:tcPr>
          <w:p w14:paraId="12B6CBFC"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w:t>
            </w:r>
          </w:p>
        </w:tc>
        <w:tc>
          <w:tcPr>
            <w:tcW w:w="849" w:type="pct"/>
            <w:tcBorders>
              <w:top w:val="nil"/>
              <w:left w:val="nil"/>
              <w:bottom w:val="single" w:sz="4" w:space="0" w:color="auto"/>
              <w:right w:val="single" w:sz="4" w:space="0" w:color="auto"/>
            </w:tcBorders>
            <w:shd w:val="clear" w:color="auto" w:fill="FFFFFF"/>
            <w:noWrap/>
            <w:vAlign w:val="center"/>
          </w:tcPr>
          <w:p w14:paraId="09BC478F"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w:t>
            </w:r>
          </w:p>
        </w:tc>
      </w:tr>
      <w:tr w:rsidR="006131A6" w:rsidRPr="002431DF" w14:paraId="349C80BC" w14:textId="77777777" w:rsidTr="006131A6">
        <w:trPr>
          <w:trHeight w:val="300"/>
        </w:trPr>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14:paraId="27543000" w14:textId="77777777" w:rsidR="006131A6" w:rsidRPr="002431DF" w:rsidRDefault="006131A6" w:rsidP="006131A6">
            <w:pPr>
              <w:widowControl/>
              <w:suppressAutoHyphens/>
              <w:wordWrap/>
              <w:autoSpaceDE/>
              <w:autoSpaceDN/>
              <w:jc w:val="center"/>
              <w:rPr>
                <w:rFonts w:ascii="Arial" w:eastAsia="Times New Roman" w:hAnsi="Arial" w:cs="Arial"/>
                <w:b/>
                <w:kern w:val="0"/>
                <w:sz w:val="16"/>
                <w:szCs w:val="16"/>
                <w:lang w:eastAsia="en-GB" w:bidi="en-GB"/>
              </w:rPr>
            </w:pPr>
            <w:r w:rsidRPr="002431DF">
              <w:rPr>
                <w:rFonts w:ascii="Arial" w:eastAsia="Times New Roman" w:hAnsi="Arial" w:cs="Arial"/>
                <w:b/>
                <w:kern w:val="0"/>
                <w:sz w:val="16"/>
                <w:szCs w:val="16"/>
                <w:lang w:eastAsia="en-GB" w:bidi="en-GB"/>
              </w:rPr>
              <w:t>AU04+</w:t>
            </w:r>
          </w:p>
          <w:p w14:paraId="63C2492A" w14:textId="77777777" w:rsidR="006131A6" w:rsidRPr="002431DF" w:rsidRDefault="006131A6" w:rsidP="006131A6">
            <w:pPr>
              <w:widowControl/>
              <w:suppressAutoHyphens/>
              <w:wordWrap/>
              <w:autoSpaceDE/>
              <w:autoSpaceDN/>
              <w:jc w:val="center"/>
              <w:rPr>
                <w:rFonts w:ascii="Arial" w:eastAsia="Times New Roman" w:hAnsi="Arial" w:cs="Arial"/>
                <w:b/>
                <w:kern w:val="0"/>
                <w:sz w:val="16"/>
                <w:szCs w:val="16"/>
                <w:lang w:val="de-DE" w:eastAsia="en-GB" w:bidi="en-GB"/>
              </w:rPr>
            </w:pPr>
          </w:p>
        </w:tc>
        <w:tc>
          <w:tcPr>
            <w:tcW w:w="759" w:type="pct"/>
            <w:tcBorders>
              <w:top w:val="nil"/>
              <w:left w:val="single" w:sz="4" w:space="0" w:color="auto"/>
              <w:bottom w:val="single" w:sz="4" w:space="0" w:color="auto"/>
              <w:right w:val="single" w:sz="4" w:space="0" w:color="auto"/>
            </w:tcBorders>
            <w:shd w:val="clear" w:color="auto" w:fill="FFFFFF"/>
            <w:noWrap/>
            <w:vAlign w:val="center"/>
          </w:tcPr>
          <w:p w14:paraId="2F7DAFF1"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315/60R22.5</w:t>
            </w:r>
          </w:p>
        </w:tc>
        <w:tc>
          <w:tcPr>
            <w:tcW w:w="642" w:type="pct"/>
            <w:tcBorders>
              <w:top w:val="nil"/>
              <w:left w:val="nil"/>
              <w:bottom w:val="single" w:sz="4" w:space="0" w:color="auto"/>
              <w:right w:val="single" w:sz="4" w:space="0" w:color="auto"/>
            </w:tcBorders>
            <w:shd w:val="clear" w:color="auto" w:fill="FFFFFF"/>
            <w:noWrap/>
            <w:vAlign w:val="center"/>
          </w:tcPr>
          <w:p w14:paraId="03D388AC"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154/148J (156/152F)</w:t>
            </w:r>
          </w:p>
        </w:tc>
        <w:tc>
          <w:tcPr>
            <w:tcW w:w="883" w:type="pct"/>
            <w:tcBorders>
              <w:top w:val="nil"/>
              <w:left w:val="nil"/>
              <w:bottom w:val="single" w:sz="4" w:space="0" w:color="auto"/>
              <w:right w:val="single" w:sz="4" w:space="0" w:color="auto"/>
            </w:tcBorders>
            <w:shd w:val="clear" w:color="auto" w:fill="FFFFFF"/>
            <w:noWrap/>
            <w:vAlign w:val="center"/>
          </w:tcPr>
          <w:p w14:paraId="652ED2F9"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C/B/W1/73dB</w:t>
            </w:r>
          </w:p>
        </w:tc>
        <w:tc>
          <w:tcPr>
            <w:tcW w:w="653" w:type="pct"/>
            <w:tcBorders>
              <w:top w:val="nil"/>
              <w:left w:val="nil"/>
              <w:bottom w:val="single" w:sz="4" w:space="0" w:color="auto"/>
              <w:right w:val="single" w:sz="4" w:space="0" w:color="auto"/>
            </w:tcBorders>
            <w:shd w:val="clear" w:color="auto" w:fill="FFFFFF"/>
            <w:noWrap/>
            <w:vAlign w:val="center"/>
          </w:tcPr>
          <w:p w14:paraId="506085E7"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w:t>
            </w:r>
          </w:p>
        </w:tc>
        <w:tc>
          <w:tcPr>
            <w:tcW w:w="323" w:type="pct"/>
            <w:tcBorders>
              <w:top w:val="nil"/>
              <w:left w:val="nil"/>
              <w:bottom w:val="single" w:sz="4" w:space="0" w:color="auto"/>
              <w:right w:val="single" w:sz="4" w:space="0" w:color="auto"/>
            </w:tcBorders>
            <w:shd w:val="clear" w:color="auto" w:fill="FFFFFF"/>
            <w:noWrap/>
            <w:vAlign w:val="center"/>
          </w:tcPr>
          <w:p w14:paraId="21FDDAE4"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w:t>
            </w:r>
          </w:p>
        </w:tc>
        <w:tc>
          <w:tcPr>
            <w:tcW w:w="849" w:type="pct"/>
            <w:tcBorders>
              <w:top w:val="nil"/>
              <w:left w:val="nil"/>
              <w:bottom w:val="single" w:sz="4" w:space="0" w:color="auto"/>
              <w:right w:val="single" w:sz="4" w:space="0" w:color="auto"/>
            </w:tcBorders>
            <w:shd w:val="clear" w:color="auto" w:fill="FFFFFF"/>
            <w:noWrap/>
            <w:vAlign w:val="center"/>
          </w:tcPr>
          <w:p w14:paraId="22C32CDB"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w:t>
            </w:r>
          </w:p>
        </w:tc>
      </w:tr>
      <w:tr w:rsidR="006131A6" w:rsidRPr="002431DF" w14:paraId="0D3B8C88" w14:textId="77777777" w:rsidTr="006131A6">
        <w:trPr>
          <w:trHeight w:val="300"/>
        </w:trPr>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14:paraId="73038875" w14:textId="77777777" w:rsidR="006131A6" w:rsidRPr="002431DF" w:rsidRDefault="006131A6" w:rsidP="006131A6">
            <w:pPr>
              <w:widowControl/>
              <w:suppressAutoHyphens/>
              <w:wordWrap/>
              <w:autoSpaceDE/>
              <w:autoSpaceDN/>
              <w:jc w:val="center"/>
              <w:rPr>
                <w:rFonts w:ascii="Arial" w:eastAsia="Times New Roman" w:hAnsi="Arial" w:cs="Arial"/>
                <w:b/>
                <w:kern w:val="0"/>
                <w:sz w:val="16"/>
                <w:szCs w:val="16"/>
                <w:lang w:eastAsia="en-GB" w:bidi="en-GB"/>
              </w:rPr>
            </w:pPr>
            <w:r w:rsidRPr="002431DF">
              <w:rPr>
                <w:rFonts w:ascii="Arial" w:eastAsia="Times New Roman" w:hAnsi="Arial" w:cs="Arial"/>
                <w:b/>
                <w:kern w:val="0"/>
                <w:sz w:val="16"/>
                <w:szCs w:val="16"/>
                <w:lang w:eastAsia="en-GB" w:bidi="en-GB"/>
              </w:rPr>
              <w:t>AU04+</w:t>
            </w:r>
          </w:p>
        </w:tc>
        <w:tc>
          <w:tcPr>
            <w:tcW w:w="759" w:type="pct"/>
            <w:tcBorders>
              <w:top w:val="nil"/>
              <w:left w:val="single" w:sz="4" w:space="0" w:color="auto"/>
              <w:bottom w:val="single" w:sz="4" w:space="0" w:color="auto"/>
              <w:right w:val="single" w:sz="4" w:space="0" w:color="auto"/>
            </w:tcBorders>
            <w:shd w:val="clear" w:color="auto" w:fill="FFFFFF"/>
            <w:noWrap/>
            <w:vAlign w:val="center"/>
          </w:tcPr>
          <w:p w14:paraId="6996DA60"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275/70R22.5</w:t>
            </w:r>
          </w:p>
        </w:tc>
        <w:tc>
          <w:tcPr>
            <w:tcW w:w="642" w:type="pct"/>
            <w:tcBorders>
              <w:top w:val="nil"/>
              <w:left w:val="nil"/>
              <w:bottom w:val="single" w:sz="4" w:space="0" w:color="auto"/>
              <w:right w:val="single" w:sz="4" w:space="0" w:color="auto"/>
            </w:tcBorders>
            <w:shd w:val="clear" w:color="auto" w:fill="FFFFFF"/>
            <w:noWrap/>
            <w:vAlign w:val="center"/>
          </w:tcPr>
          <w:p w14:paraId="5B44880A"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150/148J</w:t>
            </w:r>
          </w:p>
          <w:p w14:paraId="6F23C870"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(152/148F)</w:t>
            </w:r>
          </w:p>
        </w:tc>
        <w:tc>
          <w:tcPr>
            <w:tcW w:w="883" w:type="pct"/>
            <w:tcBorders>
              <w:top w:val="nil"/>
              <w:left w:val="nil"/>
              <w:bottom w:val="single" w:sz="4" w:space="0" w:color="auto"/>
              <w:right w:val="single" w:sz="4" w:space="0" w:color="auto"/>
            </w:tcBorders>
            <w:shd w:val="clear" w:color="auto" w:fill="FFFFFF"/>
            <w:noWrap/>
            <w:vAlign w:val="center"/>
          </w:tcPr>
          <w:p w14:paraId="4ACD649A"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D/B/W1/67 dB</w:t>
            </w:r>
          </w:p>
        </w:tc>
        <w:tc>
          <w:tcPr>
            <w:tcW w:w="653" w:type="pct"/>
            <w:tcBorders>
              <w:top w:val="nil"/>
              <w:left w:val="nil"/>
              <w:bottom w:val="single" w:sz="4" w:space="0" w:color="auto"/>
              <w:right w:val="single" w:sz="4" w:space="0" w:color="auto"/>
            </w:tcBorders>
            <w:shd w:val="clear" w:color="auto" w:fill="FFFFFF"/>
            <w:noWrap/>
            <w:vAlign w:val="center"/>
          </w:tcPr>
          <w:p w14:paraId="449941C9"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w:t>
            </w:r>
          </w:p>
        </w:tc>
        <w:tc>
          <w:tcPr>
            <w:tcW w:w="323" w:type="pct"/>
            <w:tcBorders>
              <w:top w:val="nil"/>
              <w:left w:val="nil"/>
              <w:bottom w:val="single" w:sz="4" w:space="0" w:color="auto"/>
              <w:right w:val="single" w:sz="4" w:space="0" w:color="auto"/>
            </w:tcBorders>
            <w:shd w:val="clear" w:color="auto" w:fill="FFFFFF"/>
            <w:noWrap/>
            <w:vAlign w:val="center"/>
          </w:tcPr>
          <w:p w14:paraId="467D8DB1"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w:t>
            </w:r>
          </w:p>
        </w:tc>
        <w:tc>
          <w:tcPr>
            <w:tcW w:w="849" w:type="pct"/>
            <w:tcBorders>
              <w:top w:val="nil"/>
              <w:left w:val="nil"/>
              <w:bottom w:val="single" w:sz="4" w:space="0" w:color="auto"/>
              <w:right w:val="single" w:sz="4" w:space="0" w:color="auto"/>
            </w:tcBorders>
            <w:shd w:val="clear" w:color="auto" w:fill="FFFFFF"/>
            <w:noWrap/>
            <w:vAlign w:val="center"/>
          </w:tcPr>
          <w:p w14:paraId="59B198B0" w14:textId="77777777" w:rsidR="006131A6" w:rsidRPr="002431DF" w:rsidRDefault="006131A6" w:rsidP="006131A6">
            <w:pPr>
              <w:widowControl/>
              <w:suppressAutoHyphens/>
              <w:wordWrap/>
              <w:autoSpaceDE/>
              <w:autoSpaceDN/>
              <w:jc w:val="center"/>
              <w:rPr>
                <w:rFonts w:ascii="Arial" w:eastAsia="Times New Roman" w:hAnsi="Arial" w:cs="Arial"/>
                <w:kern w:val="0"/>
                <w:sz w:val="16"/>
                <w:szCs w:val="16"/>
                <w:lang w:eastAsia="en-GB" w:bidi="en-GB"/>
              </w:rPr>
            </w:pPr>
            <w:r w:rsidRPr="002431DF">
              <w:rPr>
                <w:rFonts w:ascii="Arial" w:eastAsia="Times New Roman" w:hAnsi="Arial" w:cs="Arial"/>
                <w:kern w:val="0"/>
                <w:sz w:val="16"/>
                <w:szCs w:val="16"/>
                <w:lang w:eastAsia="en-GB" w:bidi="en-GB"/>
              </w:rPr>
              <w:t></w:t>
            </w:r>
          </w:p>
        </w:tc>
      </w:tr>
    </w:tbl>
    <w:p w14:paraId="408AE2CC" w14:textId="77777777" w:rsidR="006131A6" w:rsidRPr="002431DF" w:rsidRDefault="006131A6" w:rsidP="006131A6">
      <w:pPr>
        <w:suppressAutoHyphens/>
        <w:wordWrap/>
        <w:autoSpaceDE/>
        <w:autoSpaceDN/>
        <w:spacing w:line="360" w:lineRule="auto"/>
        <w:rPr>
          <w:rFonts w:ascii="Arial" w:eastAsia="Times New Roman" w:hAnsi="Arial" w:cs="Arial"/>
          <w:bCs/>
          <w:color w:val="00000A"/>
          <w:kern w:val="0"/>
          <w:sz w:val="16"/>
          <w:szCs w:val="16"/>
          <w:lang w:val="de-DE" w:eastAsia="en-GB" w:bidi="en-GB"/>
        </w:rPr>
      </w:pPr>
    </w:p>
    <w:p w14:paraId="2B2B7817" w14:textId="77777777" w:rsidR="006131A6" w:rsidRDefault="006131A6" w:rsidP="006131A6">
      <w:pPr>
        <w:widowControl/>
        <w:wordWrap/>
        <w:autoSpaceDE/>
        <w:autoSpaceDN/>
        <w:jc w:val="left"/>
        <w:rPr>
          <w:rFonts w:ascii="Times New Roman" w:eastAsia="Times New Roman"/>
          <w:bCs/>
          <w:kern w:val="0"/>
          <w:sz w:val="21"/>
          <w:szCs w:val="21"/>
          <w:lang w:eastAsia="en-GB" w:bidi="en-GB"/>
        </w:rPr>
      </w:pPr>
      <w:r>
        <w:rPr>
          <w:rFonts w:ascii="Times New Roman" w:eastAsia="Times New Roman"/>
          <w:bCs/>
          <w:kern w:val="0"/>
          <w:sz w:val="21"/>
          <w:szCs w:val="21"/>
          <w:lang w:eastAsia="en-GB" w:bidi="en-GB"/>
        </w:rPr>
        <w:br w:type="page"/>
      </w:r>
    </w:p>
    <w:p w14:paraId="3DAAC4E0" w14:textId="77777777" w:rsidR="006131A6" w:rsidRPr="005A564A" w:rsidRDefault="006131A6" w:rsidP="006131A6">
      <w:pPr>
        <w:widowControl/>
        <w:suppressAutoHyphens/>
        <w:wordWrap/>
        <w:autoSpaceDE/>
        <w:autoSpaceDN/>
        <w:jc w:val="center"/>
        <w:rPr>
          <w:rFonts w:ascii="Helvetica" w:eastAsia="Times New Roman" w:hAnsi="Helvetica" w:cs="Helvetica"/>
          <w:b/>
          <w:bCs/>
          <w:kern w:val="0"/>
          <w:sz w:val="24"/>
          <w:szCs w:val="20"/>
          <w:lang w:eastAsia="en-GB" w:bidi="en-GB"/>
        </w:rPr>
      </w:pPr>
      <w:r w:rsidRPr="005A564A">
        <w:rPr>
          <w:rFonts w:ascii="Helvetica" w:eastAsia="Times New Roman" w:hAnsi="Helvetica" w:cs="Helvetica"/>
          <w:b/>
          <w:bCs/>
          <w:kern w:val="0"/>
          <w:sz w:val="24"/>
          <w:szCs w:val="20"/>
          <w:lang w:eastAsia="en-GB" w:bidi="en-GB"/>
        </w:rPr>
        <w:lastRenderedPageBreak/>
        <w:t>Technical properties of the AU04+</w:t>
      </w:r>
    </w:p>
    <w:p w14:paraId="5B4F99E5" w14:textId="77777777" w:rsidR="006131A6" w:rsidRPr="00AE7E09" w:rsidRDefault="006131A6" w:rsidP="006131A6">
      <w:pPr>
        <w:widowControl/>
        <w:suppressAutoHyphens/>
        <w:wordWrap/>
        <w:autoSpaceDE/>
        <w:autoSpaceDN/>
        <w:jc w:val="center"/>
        <w:rPr>
          <w:rFonts w:ascii="Arial" w:eastAsia="Times New Roman" w:hAnsi="Arial" w:cs="Arial"/>
          <w:b/>
          <w:bCs/>
          <w:color w:val="FF6600"/>
          <w:kern w:val="0"/>
          <w:sz w:val="24"/>
          <w:szCs w:val="20"/>
          <w:lang w:eastAsia="en-GB" w:bidi="en-GB"/>
        </w:rPr>
      </w:pPr>
      <w:r w:rsidRPr="00AE7E09">
        <w:rPr>
          <w:rFonts w:ascii="Times New Roman" w:eastAsia="Times New Roman"/>
          <w:noProof/>
          <w:color w:val="00000A"/>
          <w:kern w:val="0"/>
          <w:szCs w:val="20"/>
          <w:lang w:val="en-GB" w:eastAsia="en-GB"/>
        </w:rPr>
        <w:drawing>
          <wp:anchor distT="0" distB="0" distL="114300" distR="114300" simplePos="0" relativeHeight="251766784" behindDoc="0" locked="0" layoutInCell="1" allowOverlap="1" wp14:anchorId="53F6C422" wp14:editId="3CCF37A6">
            <wp:simplePos x="0" y="0"/>
            <wp:positionH relativeFrom="column">
              <wp:posOffset>4228465</wp:posOffset>
            </wp:positionH>
            <wp:positionV relativeFrom="paragraph">
              <wp:posOffset>177800</wp:posOffset>
            </wp:positionV>
            <wp:extent cx="1895475" cy="1173480"/>
            <wp:effectExtent l="0" t="0" r="9525" b="7620"/>
            <wp:wrapThrough wrapText="bothSides">
              <wp:wrapPolygon edited="0">
                <wp:start x="0" y="0"/>
                <wp:lineTo x="0" y="21390"/>
                <wp:lineTo x="21491" y="21390"/>
                <wp:lineTo x="21491"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95475" cy="1173480"/>
                    </a:xfrm>
                    <a:prstGeom prst="rect">
                      <a:avLst/>
                    </a:prstGeom>
                  </pic:spPr>
                </pic:pic>
              </a:graphicData>
            </a:graphic>
          </wp:anchor>
        </w:drawing>
      </w:r>
    </w:p>
    <w:p w14:paraId="17CFBBD6" w14:textId="77777777" w:rsidR="006131A6" w:rsidRPr="00AE7E09" w:rsidRDefault="006131A6" w:rsidP="006131A6">
      <w:pPr>
        <w:tabs>
          <w:tab w:val="left" w:pos="142"/>
        </w:tabs>
        <w:suppressAutoHyphens/>
        <w:wordWrap/>
        <w:autoSpaceDE/>
        <w:autoSpaceDN/>
        <w:spacing w:line="276" w:lineRule="auto"/>
        <w:jc w:val="left"/>
        <w:rPr>
          <w:rFonts w:ascii="Arial" w:eastAsia="Times New Roman" w:hAnsi="Arial" w:cs="Arial"/>
          <w:b/>
          <w:i/>
          <w:color w:val="00000A"/>
          <w:kern w:val="0"/>
          <w:sz w:val="18"/>
          <w:szCs w:val="18"/>
          <w:u w:val="single"/>
          <w:lang w:eastAsia="en-GB" w:bidi="en-GB"/>
        </w:rPr>
      </w:pPr>
      <w:r w:rsidRPr="00AE7E09">
        <w:rPr>
          <w:rFonts w:ascii="Arial" w:eastAsia="Times New Roman" w:hAnsi="Arial"/>
          <w:b/>
          <w:i/>
          <w:color w:val="00000A"/>
          <w:kern w:val="0"/>
          <w:sz w:val="18"/>
          <w:szCs w:val="18"/>
          <w:u w:val="single"/>
          <w:lang w:eastAsia="en-GB" w:bidi="en-GB"/>
        </w:rPr>
        <w:t>Wide shoulders and reinforced sidewalls</w:t>
      </w:r>
      <w:r w:rsidRPr="00AE7E09">
        <w:rPr>
          <w:rFonts w:ascii="Arial" w:eastAsia="Times New Roman" w:hAnsi="Arial"/>
          <w:b/>
          <w:i/>
          <w:color w:val="00000A"/>
          <w:kern w:val="0"/>
          <w:sz w:val="18"/>
          <w:szCs w:val="18"/>
          <w:u w:val="single"/>
          <w:lang w:eastAsia="en-GB" w:bidi="en-GB"/>
        </w:rPr>
        <w:br/>
      </w:r>
    </w:p>
    <w:p w14:paraId="1765CBD3" w14:textId="77777777" w:rsidR="006131A6" w:rsidRPr="00AE7E09" w:rsidRDefault="006131A6" w:rsidP="006131A6">
      <w:pPr>
        <w:numPr>
          <w:ilvl w:val="0"/>
          <w:numId w:val="7"/>
        </w:numPr>
        <w:tabs>
          <w:tab w:val="left" w:pos="142"/>
        </w:tabs>
        <w:suppressAutoHyphens/>
        <w:wordWrap/>
        <w:autoSpaceDE/>
        <w:autoSpaceDN/>
        <w:spacing w:line="276" w:lineRule="auto"/>
        <w:contextualSpacing/>
        <w:jc w:val="left"/>
        <w:rPr>
          <w:rFonts w:ascii="Arial" w:eastAsia="Times New Roman" w:hAnsi="Arial" w:cs="Arial"/>
          <w:color w:val="00000A"/>
          <w:kern w:val="0"/>
          <w:sz w:val="18"/>
          <w:szCs w:val="18"/>
          <w:lang w:eastAsia="en-GB" w:bidi="en-GB"/>
        </w:rPr>
      </w:pPr>
      <w:r w:rsidRPr="00AE7E09">
        <w:rPr>
          <w:rFonts w:ascii="Arial" w:eastAsia="Times New Roman" w:hAnsi="Arial"/>
          <w:color w:val="00000A"/>
          <w:kern w:val="0"/>
          <w:sz w:val="18"/>
          <w:szCs w:val="18"/>
          <w:lang w:eastAsia="en-GB" w:bidi="en-GB"/>
        </w:rPr>
        <w:t xml:space="preserve">Wide shoulders and reinforced sidewalls ensure </w:t>
      </w:r>
      <w:r w:rsidRPr="00AE7E09">
        <w:rPr>
          <w:rFonts w:ascii="Arial" w:eastAsia="Times New Roman" w:hAnsi="Arial"/>
          <w:color w:val="00000A"/>
          <w:kern w:val="0"/>
          <w:sz w:val="18"/>
          <w:szCs w:val="18"/>
          <w:lang w:eastAsia="en-GB" w:bidi="en-GB"/>
        </w:rPr>
        <w:br/>
        <w:t>excellent wet grip and driving stability</w:t>
      </w:r>
    </w:p>
    <w:p w14:paraId="37491147" w14:textId="77777777" w:rsidR="006131A6" w:rsidRPr="00AE7E09" w:rsidRDefault="006131A6" w:rsidP="006131A6">
      <w:pPr>
        <w:numPr>
          <w:ilvl w:val="0"/>
          <w:numId w:val="7"/>
        </w:numPr>
        <w:tabs>
          <w:tab w:val="left" w:pos="142"/>
        </w:tabs>
        <w:suppressAutoHyphens/>
        <w:wordWrap/>
        <w:autoSpaceDE/>
        <w:autoSpaceDN/>
        <w:spacing w:line="276" w:lineRule="auto"/>
        <w:contextualSpacing/>
        <w:jc w:val="left"/>
        <w:rPr>
          <w:rFonts w:ascii="Arial" w:eastAsia="Times New Roman" w:hAnsi="Arial" w:cs="Arial"/>
          <w:color w:val="00000A"/>
          <w:kern w:val="0"/>
          <w:sz w:val="18"/>
          <w:szCs w:val="18"/>
          <w:lang w:eastAsia="en-GB" w:bidi="en-GB"/>
        </w:rPr>
      </w:pPr>
      <w:r w:rsidRPr="00AE7E09">
        <w:rPr>
          <w:rFonts w:ascii="Arial" w:eastAsia="Times New Roman" w:hAnsi="Arial"/>
          <w:color w:val="00000A"/>
          <w:kern w:val="0"/>
          <w:sz w:val="18"/>
          <w:szCs w:val="18"/>
          <w:lang w:eastAsia="en-GB" w:bidi="en-GB"/>
        </w:rPr>
        <w:t xml:space="preserve">New shape and position of the sidewall indicator </w:t>
      </w:r>
      <w:r w:rsidRPr="00AE7E09">
        <w:rPr>
          <w:rFonts w:ascii="Arial" w:eastAsia="Times New Roman" w:hAnsi="Arial"/>
          <w:color w:val="00000A"/>
          <w:kern w:val="0"/>
          <w:sz w:val="18"/>
          <w:szCs w:val="18"/>
          <w:lang w:eastAsia="en-GB" w:bidi="en-GB"/>
        </w:rPr>
        <w:br/>
        <w:t>makes determining the tyre condition easier</w:t>
      </w:r>
    </w:p>
    <w:p w14:paraId="0928B068" w14:textId="77777777" w:rsidR="006131A6" w:rsidRPr="00AE7E09" w:rsidRDefault="006131A6" w:rsidP="006131A6">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en-GB" w:eastAsia="en-GB" w:bidi="en-GB"/>
        </w:rPr>
      </w:pPr>
    </w:p>
    <w:p w14:paraId="79043090" w14:textId="77777777" w:rsidR="006131A6" w:rsidRDefault="006131A6" w:rsidP="006131A6">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en-GB" w:eastAsia="en-GB" w:bidi="en-GB"/>
        </w:rPr>
      </w:pPr>
    </w:p>
    <w:p w14:paraId="30C7F9A7" w14:textId="77777777" w:rsidR="006131A6" w:rsidRDefault="006131A6" w:rsidP="006131A6">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en-GB" w:eastAsia="en-GB" w:bidi="en-GB"/>
        </w:rPr>
      </w:pPr>
    </w:p>
    <w:p w14:paraId="02C14088" w14:textId="77777777" w:rsidR="006131A6" w:rsidRPr="00AE7E09" w:rsidRDefault="006131A6" w:rsidP="006131A6">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en-GB" w:eastAsia="en-GB" w:bidi="en-GB"/>
        </w:rPr>
      </w:pPr>
    </w:p>
    <w:p w14:paraId="4AD5521C" w14:textId="77777777" w:rsidR="006131A6" w:rsidRPr="00AE7E09" w:rsidRDefault="006131A6" w:rsidP="006131A6">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en-GB" w:eastAsia="en-GB" w:bidi="en-GB"/>
        </w:rPr>
      </w:pPr>
    </w:p>
    <w:p w14:paraId="74BBD88F" w14:textId="77777777" w:rsidR="006131A6" w:rsidRPr="00AE7E09" w:rsidRDefault="006131A6" w:rsidP="006131A6">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eastAsia="en-GB" w:bidi="en-GB"/>
        </w:rPr>
      </w:pPr>
      <w:r w:rsidRPr="00AE7E09">
        <w:rPr>
          <w:rFonts w:ascii="Arial" w:eastAsia="Times New Roman" w:hAnsi="Arial"/>
          <w:noProof/>
          <w:color w:val="00000A"/>
          <w:kern w:val="0"/>
          <w:sz w:val="18"/>
          <w:szCs w:val="18"/>
          <w:lang w:val="en-GB" w:eastAsia="en-GB"/>
        </w:rPr>
        <w:drawing>
          <wp:anchor distT="0" distB="0" distL="114300" distR="114300" simplePos="0" relativeHeight="251763712" behindDoc="0" locked="0" layoutInCell="1" allowOverlap="1" wp14:anchorId="7496B956" wp14:editId="555116DF">
            <wp:simplePos x="0" y="0"/>
            <wp:positionH relativeFrom="margin">
              <wp:posOffset>5189855</wp:posOffset>
            </wp:positionH>
            <wp:positionV relativeFrom="paragraph">
              <wp:posOffset>4445</wp:posOffset>
            </wp:positionV>
            <wp:extent cx="953770" cy="597535"/>
            <wp:effectExtent l="0" t="0" r="0" b="0"/>
            <wp:wrapThrough wrapText="bothSides">
              <wp:wrapPolygon edited="0">
                <wp:start x="0" y="0"/>
                <wp:lineTo x="0" y="20659"/>
                <wp:lineTo x="21140" y="20659"/>
                <wp:lineTo x="21140"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3770" cy="597535"/>
                    </a:xfrm>
                    <a:prstGeom prst="rect">
                      <a:avLst/>
                    </a:prstGeom>
                    <a:noFill/>
                  </pic:spPr>
                </pic:pic>
              </a:graphicData>
            </a:graphic>
          </wp:anchor>
        </w:drawing>
      </w:r>
      <w:r w:rsidRPr="00AE7E09">
        <w:rPr>
          <w:rFonts w:ascii="Times New Roman" w:eastAsia="Times New Roman"/>
          <w:noProof/>
          <w:color w:val="00000A"/>
          <w:kern w:val="0"/>
          <w:szCs w:val="20"/>
          <w:lang w:val="en-GB" w:eastAsia="en-GB"/>
        </w:rPr>
        <w:drawing>
          <wp:anchor distT="0" distB="0" distL="114300" distR="114300" simplePos="0" relativeHeight="251762688" behindDoc="0" locked="0" layoutInCell="1" allowOverlap="1" wp14:anchorId="22E741F4" wp14:editId="1CD9F86C">
            <wp:simplePos x="0" y="0"/>
            <wp:positionH relativeFrom="column">
              <wp:posOffset>4105275</wp:posOffset>
            </wp:positionH>
            <wp:positionV relativeFrom="paragraph">
              <wp:posOffset>6350</wp:posOffset>
            </wp:positionV>
            <wp:extent cx="949960" cy="597535"/>
            <wp:effectExtent l="0" t="0" r="2540" b="0"/>
            <wp:wrapThrough wrapText="bothSides">
              <wp:wrapPolygon edited="0">
                <wp:start x="0" y="0"/>
                <wp:lineTo x="0" y="20659"/>
                <wp:lineTo x="21225" y="20659"/>
                <wp:lineTo x="21225"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9960" cy="597535"/>
                    </a:xfrm>
                    <a:prstGeom prst="rect">
                      <a:avLst/>
                    </a:prstGeom>
                    <a:noFill/>
                  </pic:spPr>
                </pic:pic>
              </a:graphicData>
            </a:graphic>
          </wp:anchor>
        </w:drawing>
      </w:r>
      <w:r w:rsidRPr="00AE7E09">
        <w:rPr>
          <w:rFonts w:ascii="Arial" w:eastAsia="Times New Roman" w:hAnsi="Arial"/>
          <w:b/>
          <w:i/>
          <w:color w:val="00000A"/>
          <w:kern w:val="0"/>
          <w:sz w:val="18"/>
          <w:szCs w:val="18"/>
          <w:u w:val="single"/>
          <w:lang w:eastAsia="en-GB" w:bidi="en-GB"/>
        </w:rPr>
        <w:t>Improved tread design</w:t>
      </w:r>
      <w:r w:rsidRPr="00AE7E09">
        <w:rPr>
          <w:rFonts w:ascii="Arial" w:eastAsia="Times New Roman" w:hAnsi="Arial"/>
          <w:b/>
          <w:i/>
          <w:color w:val="00000A"/>
          <w:kern w:val="0"/>
          <w:sz w:val="18"/>
          <w:szCs w:val="18"/>
          <w:u w:val="single"/>
          <w:lang w:eastAsia="en-GB" w:bidi="en-GB"/>
        </w:rPr>
        <w:br/>
      </w:r>
    </w:p>
    <w:p w14:paraId="656FD55E" w14:textId="77777777" w:rsidR="006131A6" w:rsidRPr="00AE7E09" w:rsidRDefault="006131A6" w:rsidP="006131A6">
      <w:pPr>
        <w:widowControl/>
        <w:numPr>
          <w:ilvl w:val="0"/>
          <w:numId w:val="8"/>
        </w:numPr>
        <w:suppressAutoHyphens/>
        <w:wordWrap/>
        <w:autoSpaceDE/>
        <w:autoSpaceDN/>
        <w:snapToGrid w:val="0"/>
        <w:spacing w:line="276" w:lineRule="auto"/>
        <w:contextualSpacing/>
        <w:jc w:val="left"/>
        <w:rPr>
          <w:rFonts w:ascii="Arial" w:eastAsia="Times New Roman" w:hAnsi="Arial" w:cs="Arial"/>
          <w:color w:val="00000A"/>
          <w:kern w:val="0"/>
          <w:sz w:val="18"/>
          <w:szCs w:val="18"/>
          <w:lang w:eastAsia="en-GB" w:bidi="en-GB"/>
        </w:rPr>
      </w:pPr>
      <w:r w:rsidRPr="00AE7E09">
        <w:rPr>
          <w:rFonts w:ascii="Arial" w:eastAsia="Times New Roman" w:hAnsi="Arial"/>
          <w:color w:val="00000A"/>
          <w:kern w:val="0"/>
          <w:sz w:val="18"/>
          <w:szCs w:val="18"/>
          <w:lang w:eastAsia="en-GB" w:bidi="en-GB"/>
        </w:rPr>
        <w:t>Stabilising 3D tread blocks guarantee improved traction</w:t>
      </w:r>
    </w:p>
    <w:p w14:paraId="0E5954E3" w14:textId="77777777" w:rsidR="006131A6" w:rsidRPr="00AE7E09" w:rsidRDefault="006131A6" w:rsidP="006131A6">
      <w:pPr>
        <w:widowControl/>
        <w:numPr>
          <w:ilvl w:val="0"/>
          <w:numId w:val="8"/>
        </w:numPr>
        <w:suppressAutoHyphens/>
        <w:wordWrap/>
        <w:autoSpaceDE/>
        <w:autoSpaceDN/>
        <w:snapToGrid w:val="0"/>
        <w:spacing w:line="276" w:lineRule="auto"/>
        <w:contextualSpacing/>
        <w:jc w:val="left"/>
        <w:rPr>
          <w:rFonts w:ascii="Arial" w:eastAsia="Times New Roman" w:hAnsi="Arial" w:cs="Arial"/>
          <w:color w:val="00000A"/>
          <w:kern w:val="0"/>
          <w:sz w:val="18"/>
          <w:szCs w:val="18"/>
          <w:lang w:eastAsia="en-GB" w:bidi="en-GB"/>
        </w:rPr>
      </w:pPr>
      <w:r w:rsidRPr="00AE7E09">
        <w:rPr>
          <w:rFonts w:ascii="Arial" w:eastAsia="Times New Roman" w:hAnsi="Arial"/>
          <w:color w:val="00000A"/>
          <w:kern w:val="0"/>
          <w:sz w:val="18"/>
          <w:szCs w:val="18"/>
          <w:lang w:eastAsia="en-GB" w:bidi="en-GB"/>
        </w:rPr>
        <w:t>Higher mileage through optimised rib spacing</w:t>
      </w:r>
    </w:p>
    <w:p w14:paraId="141A44DC" w14:textId="77777777" w:rsidR="006131A6" w:rsidRPr="00AE7E09" w:rsidRDefault="006131A6" w:rsidP="006131A6">
      <w:pPr>
        <w:widowControl/>
        <w:numPr>
          <w:ilvl w:val="0"/>
          <w:numId w:val="8"/>
        </w:numPr>
        <w:suppressAutoHyphens/>
        <w:wordWrap/>
        <w:autoSpaceDE/>
        <w:autoSpaceDN/>
        <w:snapToGrid w:val="0"/>
        <w:spacing w:line="276" w:lineRule="auto"/>
        <w:contextualSpacing/>
        <w:jc w:val="left"/>
        <w:rPr>
          <w:rFonts w:ascii="Arial" w:eastAsia="Times New Roman" w:hAnsi="Arial" w:cs="Arial"/>
          <w:color w:val="00000A"/>
          <w:kern w:val="0"/>
          <w:sz w:val="18"/>
          <w:szCs w:val="18"/>
          <w:lang w:eastAsia="en-GB" w:bidi="en-GB"/>
        </w:rPr>
      </w:pPr>
      <w:r w:rsidRPr="00AE7E09">
        <w:rPr>
          <w:rFonts w:ascii="Times New Roman" w:eastAsia="Times New Roman"/>
          <w:noProof/>
          <w:color w:val="00000A"/>
          <w:kern w:val="0"/>
          <w:szCs w:val="20"/>
          <w:lang w:val="en-GB" w:eastAsia="en-GB"/>
        </w:rPr>
        <w:drawing>
          <wp:anchor distT="0" distB="0" distL="114300" distR="114300" simplePos="0" relativeHeight="251765760" behindDoc="0" locked="0" layoutInCell="1" allowOverlap="1" wp14:anchorId="711C0559" wp14:editId="5B06176C">
            <wp:simplePos x="0" y="0"/>
            <wp:positionH relativeFrom="column">
              <wp:posOffset>5184140</wp:posOffset>
            </wp:positionH>
            <wp:positionV relativeFrom="paragraph">
              <wp:posOffset>102235</wp:posOffset>
            </wp:positionV>
            <wp:extent cx="960755" cy="597535"/>
            <wp:effectExtent l="0" t="0" r="0" b="0"/>
            <wp:wrapThrough wrapText="bothSides">
              <wp:wrapPolygon edited="0">
                <wp:start x="0" y="0"/>
                <wp:lineTo x="0" y="20659"/>
                <wp:lineTo x="20986" y="20659"/>
                <wp:lineTo x="20986"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755" cy="597535"/>
                    </a:xfrm>
                    <a:prstGeom prst="rect">
                      <a:avLst/>
                    </a:prstGeom>
                    <a:noFill/>
                  </pic:spPr>
                </pic:pic>
              </a:graphicData>
            </a:graphic>
          </wp:anchor>
        </w:drawing>
      </w:r>
      <w:r w:rsidRPr="00AE7E09">
        <w:rPr>
          <w:rFonts w:ascii="Times New Roman" w:eastAsia="Times New Roman"/>
          <w:noProof/>
          <w:color w:val="00000A"/>
          <w:kern w:val="0"/>
          <w:szCs w:val="20"/>
          <w:lang w:val="en-GB" w:eastAsia="en-GB"/>
        </w:rPr>
        <w:drawing>
          <wp:anchor distT="0" distB="0" distL="114300" distR="114300" simplePos="0" relativeHeight="251764736" behindDoc="0" locked="0" layoutInCell="1" allowOverlap="1" wp14:anchorId="13BD8040" wp14:editId="67EDCDF2">
            <wp:simplePos x="0" y="0"/>
            <wp:positionH relativeFrom="column">
              <wp:posOffset>4109085</wp:posOffset>
            </wp:positionH>
            <wp:positionV relativeFrom="paragraph">
              <wp:posOffset>107315</wp:posOffset>
            </wp:positionV>
            <wp:extent cx="960755" cy="597535"/>
            <wp:effectExtent l="0" t="0" r="0" b="0"/>
            <wp:wrapThrough wrapText="bothSides">
              <wp:wrapPolygon edited="0">
                <wp:start x="0" y="0"/>
                <wp:lineTo x="0" y="20659"/>
                <wp:lineTo x="20986" y="20659"/>
                <wp:lineTo x="20986"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0755" cy="597535"/>
                    </a:xfrm>
                    <a:prstGeom prst="rect">
                      <a:avLst/>
                    </a:prstGeom>
                    <a:noFill/>
                  </pic:spPr>
                </pic:pic>
              </a:graphicData>
            </a:graphic>
          </wp:anchor>
        </w:drawing>
      </w:r>
      <w:r w:rsidRPr="00AE7E09">
        <w:rPr>
          <w:rFonts w:ascii="Arial" w:eastAsia="Times New Roman" w:hAnsi="Arial"/>
          <w:color w:val="00000A"/>
          <w:kern w:val="0"/>
          <w:sz w:val="18"/>
          <w:szCs w:val="18"/>
          <w:lang w:eastAsia="en-GB" w:bidi="en-GB"/>
        </w:rPr>
        <w:t xml:space="preserve">Three zigzag grooves guarantee excellent traction, particularly </w:t>
      </w:r>
    </w:p>
    <w:p w14:paraId="4ED06ED5" w14:textId="77777777" w:rsidR="006131A6" w:rsidRPr="00AE7E09" w:rsidRDefault="006131A6" w:rsidP="006131A6">
      <w:pPr>
        <w:widowControl/>
        <w:snapToGrid w:val="0"/>
        <w:spacing w:line="276" w:lineRule="auto"/>
        <w:ind w:left="720"/>
        <w:contextualSpacing/>
        <w:jc w:val="left"/>
        <w:rPr>
          <w:rFonts w:ascii="Arial" w:eastAsia="Times New Roman" w:hAnsi="Arial" w:cs="Arial"/>
          <w:color w:val="00000A"/>
          <w:kern w:val="0"/>
          <w:sz w:val="18"/>
          <w:szCs w:val="18"/>
          <w:lang w:eastAsia="en-GB" w:bidi="en-GB"/>
        </w:rPr>
      </w:pPr>
      <w:r w:rsidRPr="00AE7E09">
        <w:rPr>
          <w:rFonts w:ascii="Arial" w:eastAsia="Times New Roman" w:hAnsi="Arial"/>
          <w:color w:val="00000A"/>
          <w:kern w:val="0"/>
          <w:sz w:val="18"/>
          <w:szCs w:val="18"/>
          <w:lang w:eastAsia="en-GB" w:bidi="en-GB"/>
        </w:rPr>
        <w:t>in the wet</w:t>
      </w:r>
    </w:p>
    <w:p w14:paraId="2D38C316" w14:textId="77777777" w:rsidR="006131A6" w:rsidRPr="00AE7E09" w:rsidRDefault="006131A6" w:rsidP="006131A6">
      <w:pPr>
        <w:widowControl/>
        <w:numPr>
          <w:ilvl w:val="0"/>
          <w:numId w:val="8"/>
        </w:numPr>
        <w:suppressAutoHyphens/>
        <w:wordWrap/>
        <w:autoSpaceDE/>
        <w:autoSpaceDN/>
        <w:snapToGrid w:val="0"/>
        <w:spacing w:line="276" w:lineRule="auto"/>
        <w:contextualSpacing/>
        <w:jc w:val="left"/>
        <w:rPr>
          <w:rFonts w:ascii="Arial" w:eastAsia="Times New Roman" w:hAnsi="Arial" w:cs="Arial"/>
          <w:color w:val="00000A"/>
          <w:kern w:val="0"/>
          <w:sz w:val="18"/>
          <w:szCs w:val="18"/>
          <w:lang w:eastAsia="en-GB" w:bidi="en-GB"/>
        </w:rPr>
      </w:pPr>
      <w:r w:rsidRPr="00AE7E09">
        <w:rPr>
          <w:rFonts w:ascii="Arial" w:eastAsia="Times New Roman" w:hAnsi="Arial"/>
          <w:color w:val="00000A"/>
          <w:kern w:val="0"/>
          <w:sz w:val="18"/>
          <w:szCs w:val="18"/>
          <w:lang w:eastAsia="en-GB" w:bidi="en-GB"/>
        </w:rPr>
        <w:t xml:space="preserve">Adapted shoulder width and removed lugs and ribs ensure more </w:t>
      </w:r>
      <w:r w:rsidRPr="00AE7E09">
        <w:rPr>
          <w:rFonts w:ascii="Arial" w:eastAsia="Times New Roman" w:hAnsi="Arial"/>
          <w:color w:val="00000A"/>
          <w:kern w:val="0"/>
          <w:sz w:val="18"/>
          <w:szCs w:val="18"/>
          <w:lang w:eastAsia="en-GB" w:bidi="en-GB"/>
        </w:rPr>
        <w:br/>
        <w:t xml:space="preserve">even wear </w:t>
      </w:r>
    </w:p>
    <w:p w14:paraId="75A0F76F" w14:textId="77777777" w:rsidR="006131A6" w:rsidRPr="00AE7E09" w:rsidRDefault="006131A6" w:rsidP="006131A6">
      <w:pPr>
        <w:widowControl/>
        <w:suppressAutoHyphens/>
        <w:wordWrap/>
        <w:autoSpaceDE/>
        <w:autoSpaceDN/>
        <w:jc w:val="center"/>
        <w:rPr>
          <w:rFonts w:ascii="Arial" w:eastAsia="Times New Roman" w:hAnsi="Arial" w:cs="Arial"/>
          <w:b/>
          <w:bCs/>
          <w:color w:val="FF6600"/>
          <w:kern w:val="0"/>
          <w:sz w:val="24"/>
          <w:szCs w:val="20"/>
          <w:lang w:val="en-GB" w:eastAsia="en-GB" w:bidi="en-GB"/>
        </w:rPr>
      </w:pPr>
    </w:p>
    <w:p w14:paraId="3B41525D" w14:textId="77777777" w:rsidR="006131A6" w:rsidRDefault="006131A6" w:rsidP="006131A6">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en-GB" w:eastAsia="en-GB" w:bidi="en-GB"/>
        </w:rPr>
      </w:pPr>
    </w:p>
    <w:p w14:paraId="54018922" w14:textId="77777777" w:rsidR="006131A6" w:rsidRPr="00AE7E09" w:rsidRDefault="006131A6" w:rsidP="006131A6">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val="en-GB" w:eastAsia="en-GB" w:bidi="en-GB"/>
        </w:rPr>
      </w:pPr>
    </w:p>
    <w:p w14:paraId="59F6C4E7" w14:textId="77777777" w:rsidR="006131A6" w:rsidRPr="00AE7E09" w:rsidRDefault="006131A6" w:rsidP="006131A6">
      <w:pPr>
        <w:widowControl/>
        <w:suppressAutoHyphens/>
        <w:wordWrap/>
        <w:autoSpaceDE/>
        <w:autoSpaceDN/>
        <w:snapToGrid w:val="0"/>
        <w:spacing w:line="276" w:lineRule="auto"/>
        <w:jc w:val="left"/>
        <w:rPr>
          <w:rFonts w:ascii="Arial" w:eastAsia="Times New Roman" w:hAnsi="Arial" w:cs="Arial"/>
          <w:b/>
          <w:i/>
          <w:color w:val="00000A"/>
          <w:kern w:val="0"/>
          <w:sz w:val="18"/>
          <w:szCs w:val="18"/>
          <w:u w:val="single"/>
          <w:lang w:eastAsia="en-GB" w:bidi="en-GB"/>
        </w:rPr>
      </w:pPr>
      <w:r w:rsidRPr="00AE7E09">
        <w:rPr>
          <w:rFonts w:ascii="Helvetica" w:eastAsia="Times New Roman" w:hAnsi="Helvetica"/>
          <w:b/>
          <w:bCs/>
          <w:noProof/>
          <w:color w:val="FF6600"/>
          <w:kern w:val="0"/>
          <w:sz w:val="24"/>
          <w:szCs w:val="20"/>
          <w:lang w:val="en-GB" w:eastAsia="en-GB"/>
        </w:rPr>
        <w:drawing>
          <wp:anchor distT="0" distB="0" distL="114300" distR="114300" simplePos="0" relativeHeight="251767808" behindDoc="1" locked="0" layoutInCell="1" allowOverlap="1" wp14:anchorId="2902ADAF" wp14:editId="66CDD436">
            <wp:simplePos x="0" y="0"/>
            <wp:positionH relativeFrom="margin">
              <wp:posOffset>2981325</wp:posOffset>
            </wp:positionH>
            <wp:positionV relativeFrom="paragraph">
              <wp:posOffset>158750</wp:posOffset>
            </wp:positionV>
            <wp:extent cx="3164840" cy="1083945"/>
            <wp:effectExtent l="0" t="0" r="0" b="1905"/>
            <wp:wrapTight wrapText="bothSides">
              <wp:wrapPolygon edited="0">
                <wp:start x="0" y="0"/>
                <wp:lineTo x="0" y="21258"/>
                <wp:lineTo x="21453" y="21258"/>
                <wp:lineTo x="2145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48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E09">
        <w:rPr>
          <w:rFonts w:ascii="Arial" w:eastAsia="Times New Roman" w:hAnsi="Arial"/>
          <w:b/>
          <w:i/>
          <w:color w:val="00000A"/>
          <w:kern w:val="0"/>
          <w:sz w:val="18"/>
          <w:szCs w:val="18"/>
          <w:u w:val="single"/>
          <w:lang w:eastAsia="en-GB" w:bidi="en-GB"/>
        </w:rPr>
        <w:t>Innovative rubber compound</w:t>
      </w:r>
      <w:r w:rsidRPr="00AE7E09">
        <w:rPr>
          <w:rFonts w:ascii="Arial" w:eastAsia="Times New Roman" w:hAnsi="Arial"/>
          <w:b/>
          <w:i/>
          <w:color w:val="00000A"/>
          <w:kern w:val="0"/>
          <w:sz w:val="18"/>
          <w:szCs w:val="18"/>
          <w:u w:val="single"/>
          <w:lang w:eastAsia="en-GB" w:bidi="en-GB"/>
        </w:rPr>
        <w:br/>
      </w:r>
    </w:p>
    <w:p w14:paraId="6AECACCE" w14:textId="77777777" w:rsidR="006131A6" w:rsidRPr="00AE7E09" w:rsidRDefault="006131A6" w:rsidP="006131A6">
      <w:pPr>
        <w:widowControl/>
        <w:numPr>
          <w:ilvl w:val="0"/>
          <w:numId w:val="8"/>
        </w:numPr>
        <w:suppressAutoHyphens/>
        <w:wordWrap/>
        <w:autoSpaceDE/>
        <w:autoSpaceDN/>
        <w:snapToGrid w:val="0"/>
        <w:spacing w:line="276" w:lineRule="auto"/>
        <w:contextualSpacing/>
        <w:jc w:val="left"/>
        <w:rPr>
          <w:rFonts w:ascii="Arial" w:eastAsia="Times New Roman" w:hAnsi="Arial" w:cs="Arial"/>
          <w:color w:val="00000A"/>
          <w:kern w:val="0"/>
          <w:sz w:val="18"/>
          <w:szCs w:val="18"/>
          <w:lang w:eastAsia="en-GB" w:bidi="en-GB"/>
        </w:rPr>
      </w:pPr>
      <w:r w:rsidRPr="00AE7E09">
        <w:rPr>
          <w:rFonts w:ascii="Arial" w:eastAsia="Times New Roman" w:hAnsi="Arial"/>
          <w:bCs/>
          <w:color w:val="00000A"/>
          <w:kern w:val="0"/>
          <w:sz w:val="18"/>
          <w:szCs w:val="18"/>
          <w:lang w:eastAsia="en-GB" w:bidi="en-GB"/>
        </w:rPr>
        <w:t>Improved chemical structure makes the tyre more heat-resistant</w:t>
      </w:r>
    </w:p>
    <w:p w14:paraId="14AE4157" w14:textId="77777777" w:rsidR="006131A6" w:rsidRPr="00AE7E09" w:rsidRDefault="006131A6" w:rsidP="006131A6">
      <w:pPr>
        <w:widowControl/>
        <w:snapToGrid w:val="0"/>
        <w:spacing w:line="276" w:lineRule="auto"/>
        <w:jc w:val="left"/>
        <w:rPr>
          <w:rFonts w:ascii="Arial" w:eastAsia="Times New Roman" w:hAnsi="Arial" w:cs="Arial"/>
          <w:color w:val="00000A"/>
          <w:kern w:val="0"/>
          <w:sz w:val="18"/>
          <w:szCs w:val="18"/>
          <w:lang w:val="en-GB" w:eastAsia="en-GB" w:bidi="en-GB"/>
        </w:rPr>
      </w:pPr>
    </w:p>
    <w:p w14:paraId="7C0D6CA9" w14:textId="77777777" w:rsidR="006131A6" w:rsidRDefault="006131A6" w:rsidP="006131A6">
      <w:pPr>
        <w:snapToGrid w:val="0"/>
        <w:ind w:rightChars="-15" w:right="-30"/>
        <w:rPr>
          <w:rFonts w:ascii="Helvetica" w:hAnsi="Helvetica"/>
          <w:b/>
          <w:sz w:val="32"/>
          <w:lang w:val="en-GB"/>
        </w:rPr>
      </w:pPr>
    </w:p>
    <w:p w14:paraId="2A0E893B" w14:textId="77777777" w:rsidR="006131A6" w:rsidRDefault="006131A6" w:rsidP="006131A6">
      <w:pPr>
        <w:snapToGrid w:val="0"/>
        <w:ind w:rightChars="-15" w:right="-30"/>
        <w:jc w:val="center"/>
        <w:rPr>
          <w:rFonts w:ascii="Helvetica" w:hAnsi="Helvetica"/>
          <w:b/>
          <w:sz w:val="32"/>
          <w:lang w:val="en-GB"/>
        </w:rPr>
      </w:pPr>
    </w:p>
    <w:p w14:paraId="0AB35D66" w14:textId="77777777" w:rsidR="006131A6" w:rsidRDefault="006131A6" w:rsidP="006131A6">
      <w:pPr>
        <w:snapToGrid w:val="0"/>
        <w:ind w:rightChars="-15" w:right="-30"/>
        <w:jc w:val="center"/>
        <w:rPr>
          <w:rFonts w:ascii="Helvetica" w:hAnsi="Helvetica"/>
          <w:b/>
          <w:sz w:val="32"/>
          <w:lang w:val="en-GB"/>
        </w:rPr>
      </w:pPr>
    </w:p>
    <w:p w14:paraId="1E12D80A" w14:textId="77777777" w:rsidR="006131A6" w:rsidRDefault="006131A6" w:rsidP="006131A6">
      <w:pPr>
        <w:widowControl/>
        <w:wordWrap/>
        <w:autoSpaceDE/>
        <w:autoSpaceDN/>
        <w:jc w:val="left"/>
        <w:rPr>
          <w:rFonts w:ascii="Helvetica" w:hAnsi="Helvetica"/>
          <w:b/>
          <w:sz w:val="32"/>
          <w:lang w:val="en-GB"/>
        </w:rPr>
      </w:pPr>
      <w:r>
        <w:rPr>
          <w:rFonts w:ascii="Helvetica" w:hAnsi="Helvetica"/>
          <w:b/>
          <w:sz w:val="32"/>
          <w:lang w:val="en-GB"/>
        </w:rPr>
        <w:br w:type="page"/>
      </w:r>
    </w:p>
    <w:p w14:paraId="2E9EFBAF" w14:textId="205C4DAA" w:rsidR="00C06665" w:rsidRPr="00C06665" w:rsidRDefault="00C06665" w:rsidP="00C06665">
      <w:pPr>
        <w:widowControl/>
        <w:wordWrap/>
        <w:autoSpaceDE/>
        <w:autoSpaceDN/>
        <w:jc w:val="center"/>
        <w:rPr>
          <w:rFonts w:ascii="Helvetica" w:hAnsi="Helvetica" w:cs="Helvetica"/>
          <w:b/>
          <w:bCs/>
          <w:sz w:val="32"/>
          <w:szCs w:val="32"/>
        </w:rPr>
      </w:pPr>
      <w:r w:rsidRPr="00C06665">
        <w:rPr>
          <w:rFonts w:ascii="Helvetica" w:hAnsi="Helvetica"/>
          <w:b/>
          <w:bCs/>
          <w:sz w:val="32"/>
          <w:szCs w:val="32"/>
        </w:rPr>
        <w:lastRenderedPageBreak/>
        <w:t>SmartTouring is Hankook’s ultra-modern tyre for long-</w:t>
      </w:r>
      <w:r w:rsidR="005C41FD">
        <w:rPr>
          <w:rFonts w:ascii="Helvetica" w:hAnsi="Helvetica"/>
          <w:b/>
          <w:bCs/>
          <w:sz w:val="32"/>
          <w:szCs w:val="32"/>
        </w:rPr>
        <w:br/>
      </w:r>
      <w:r w:rsidRPr="00C06665">
        <w:rPr>
          <w:rFonts w:ascii="Helvetica" w:hAnsi="Helvetica"/>
          <w:b/>
          <w:bCs/>
          <w:sz w:val="32"/>
          <w:szCs w:val="32"/>
        </w:rPr>
        <w:t>distance coaches</w:t>
      </w:r>
    </w:p>
    <w:p w14:paraId="242A4689" w14:textId="77777777" w:rsidR="00C06665" w:rsidRPr="00C06665" w:rsidRDefault="00C06665" w:rsidP="00C06665">
      <w:pPr>
        <w:spacing w:line="276" w:lineRule="auto"/>
        <w:rPr>
          <w:rFonts w:ascii="Times New Roman"/>
          <w:b/>
          <w:sz w:val="22"/>
          <w:szCs w:val="22"/>
          <w:lang w:val="en-GB"/>
        </w:rPr>
      </w:pPr>
    </w:p>
    <w:p w14:paraId="04E0C712" w14:textId="77777777" w:rsidR="00C06665" w:rsidRPr="00C06665" w:rsidRDefault="00C06665" w:rsidP="00C06665">
      <w:pPr>
        <w:spacing w:line="276" w:lineRule="auto"/>
        <w:rPr>
          <w:rFonts w:ascii="Times New Roman"/>
          <w:b/>
          <w:sz w:val="22"/>
          <w:szCs w:val="22"/>
        </w:rPr>
      </w:pPr>
      <w:r w:rsidRPr="00C06665">
        <w:rPr>
          <w:rFonts w:ascii="Times New Roman"/>
          <w:b/>
          <w:sz w:val="22"/>
          <w:szCs w:val="22"/>
        </w:rPr>
        <w:t>With the SmartTouring AL22, tyre maker Hankook has a coach tyre for long-distance travel in their portfolio. The company is anticipating that long-distance coach travel will grow in significance, and thus there will be an increasing demand for high-technology coach tyres in this category. The Hankook SmartTouring AL22 can be used on all axle positions and provides maximum ride and rolling comfort, excellent concentricity, a very low rolling noise and, as is customary with Hankook tyres, optimised rolling resistance and low wear for particularly efficient travel.</w:t>
      </w:r>
    </w:p>
    <w:p w14:paraId="3E41B416" w14:textId="77777777" w:rsidR="00C06665" w:rsidRPr="00C06665" w:rsidRDefault="00C06665" w:rsidP="00C06665">
      <w:pPr>
        <w:spacing w:line="276" w:lineRule="auto"/>
        <w:rPr>
          <w:rFonts w:ascii="Times New Roman"/>
          <w:b/>
          <w:sz w:val="22"/>
          <w:szCs w:val="22"/>
          <w:lang w:val="en-GB"/>
        </w:rPr>
      </w:pPr>
    </w:p>
    <w:p w14:paraId="79A692D2" w14:textId="6EC8B6FE" w:rsidR="00C06665" w:rsidRPr="00C06665" w:rsidRDefault="00C06665" w:rsidP="00C06665">
      <w:pPr>
        <w:spacing w:after="240" w:line="276" w:lineRule="auto"/>
        <w:rPr>
          <w:rFonts w:ascii="Times New Roman"/>
          <w:color w:val="000000"/>
          <w:sz w:val="21"/>
          <w:szCs w:val="21"/>
        </w:rPr>
      </w:pPr>
      <w:r w:rsidRPr="00D701B8">
        <w:rPr>
          <w:rFonts w:ascii="Times New Roman"/>
          <w:color w:val="000000"/>
          <w:sz w:val="21"/>
          <w:szCs w:val="21"/>
        </w:rPr>
        <w:t>The SmartTouring AL22 is premium tyre maker Hankook’s state-of-the-art tyre for long-distance</w:t>
      </w:r>
      <w:r w:rsidRPr="00C06665">
        <w:rPr>
          <w:rFonts w:ascii="Times New Roman"/>
          <w:color w:val="000000"/>
          <w:sz w:val="21"/>
          <w:szCs w:val="21"/>
        </w:rPr>
        <w:t xml:space="preserve"> coach travel that includes the 3-PMSF symbol for the European market. This is available in the sizes 295/80R22.5 and 315/80R22.5 and is suitable for all long-distance coach wheels in all axle positions. Klaus Krause, Vice President and Head of the European Development Centre in Hanover, adds: “During development of the </w:t>
      </w:r>
      <w:r w:rsidR="00DA7F1B" w:rsidRPr="00C06665">
        <w:rPr>
          <w:rFonts w:ascii="Times New Roman"/>
          <w:color w:val="000000"/>
          <w:sz w:val="21"/>
          <w:szCs w:val="21"/>
        </w:rPr>
        <w:t>SmartT</w:t>
      </w:r>
      <w:r w:rsidR="00DA7F1B">
        <w:rPr>
          <w:rFonts w:ascii="Times New Roman"/>
          <w:color w:val="000000"/>
          <w:sz w:val="21"/>
          <w:szCs w:val="21"/>
        </w:rPr>
        <w:t xml:space="preserve">ouring </w:t>
      </w:r>
      <w:r w:rsidRPr="00C06665">
        <w:rPr>
          <w:rFonts w:ascii="Times New Roman"/>
          <w:color w:val="000000"/>
          <w:sz w:val="21"/>
          <w:szCs w:val="21"/>
        </w:rPr>
        <w:t>line, we focused particularly on ride and rolling comfort as well as on a straight driving performance. The characteristics of the SmartTouring AL22 not only allow maximum travel comfort for passengers, they also maximise driving and handling comfort for the driver on long-distance trips.”</w:t>
      </w:r>
    </w:p>
    <w:p w14:paraId="065B7289" w14:textId="77777777" w:rsidR="00C06665" w:rsidRPr="00C06665" w:rsidRDefault="00C06665" w:rsidP="00C06665">
      <w:pPr>
        <w:spacing w:after="240" w:line="276" w:lineRule="auto"/>
        <w:rPr>
          <w:rFonts w:ascii="Times New Roman"/>
          <w:color w:val="000000"/>
          <w:sz w:val="21"/>
          <w:szCs w:val="21"/>
        </w:rPr>
      </w:pPr>
      <w:r w:rsidRPr="00C06665">
        <w:rPr>
          <w:rFonts w:ascii="Times New Roman"/>
          <w:color w:val="000000"/>
          <w:sz w:val="21"/>
          <w:szCs w:val="21"/>
        </w:rPr>
        <w:t>The carcass contour of the SmartTouring AL22 ensures the best suspension properties and contributes to a particularly safe driving style. The longitudinal 5-rib profile with its closed, solid central rib makes an excellent straight driving performance possible at all times. Special Multi-3D sipes guarantee both good traction and an outstanding braking response.</w:t>
      </w:r>
    </w:p>
    <w:p w14:paraId="7476ACD5" w14:textId="49FBE589" w:rsidR="00C06665" w:rsidRPr="00C06665" w:rsidRDefault="00C06665" w:rsidP="00C06665">
      <w:pPr>
        <w:spacing w:line="276" w:lineRule="auto"/>
        <w:rPr>
          <w:rFonts w:ascii="Times New Roman"/>
          <w:color w:val="000000"/>
          <w:sz w:val="21"/>
          <w:szCs w:val="21"/>
        </w:rPr>
      </w:pPr>
      <w:r w:rsidRPr="00931F22">
        <w:rPr>
          <w:rFonts w:ascii="Times New Roman"/>
          <w:color w:val="000000"/>
          <w:sz w:val="21"/>
          <w:szCs w:val="21"/>
        </w:rPr>
        <w:t>The bead area guarantees</w:t>
      </w:r>
      <w:r w:rsidRPr="00C06665">
        <w:rPr>
          <w:rFonts w:ascii="Times New Roman"/>
          <w:color w:val="000000"/>
          <w:sz w:val="21"/>
          <w:szCs w:val="21"/>
        </w:rPr>
        <w:t xml:space="preserve"> a particularly </w:t>
      </w:r>
      <w:r w:rsidRPr="004E1A40">
        <w:rPr>
          <w:rFonts w:ascii="Times New Roman"/>
          <w:color w:val="000000"/>
          <w:sz w:val="21"/>
          <w:szCs w:val="21"/>
        </w:rPr>
        <w:t>precise rim joint stiffness, which results in excellent concentricity and travel comfort.</w:t>
      </w:r>
      <w:r w:rsidR="0053168A" w:rsidRPr="004E1A40">
        <w:rPr>
          <w:rFonts w:ascii="Times New Roman"/>
          <w:color w:val="000000"/>
          <w:sz w:val="21"/>
          <w:szCs w:val="21"/>
        </w:rPr>
        <w:t xml:space="preserve"> </w:t>
      </w:r>
      <w:r w:rsidRPr="004E1A40">
        <w:rPr>
          <w:rFonts w:ascii="Times New Roman"/>
          <w:color w:val="000000"/>
          <w:sz w:val="21"/>
          <w:szCs w:val="21"/>
        </w:rPr>
        <w:t>The individual belt layers of the SmartTouring AL22 are structurally</w:t>
      </w:r>
      <w:r w:rsidRPr="00C06665">
        <w:rPr>
          <w:rFonts w:ascii="Times New Roman"/>
          <w:color w:val="000000"/>
          <w:sz w:val="21"/>
          <w:szCs w:val="21"/>
        </w:rPr>
        <w:t xml:space="preserve"> arranged in such a way that significantly less heat is developed in operation compared with conventional tyres. This effect not only reduces rolling resistance, thus economising on fuel, it also considerably extends the service life of the tyre.</w:t>
      </w:r>
    </w:p>
    <w:p w14:paraId="07D150CF" w14:textId="77777777" w:rsidR="00C06665" w:rsidRPr="00C06665" w:rsidRDefault="00C06665" w:rsidP="00C06665">
      <w:pPr>
        <w:spacing w:line="276" w:lineRule="auto"/>
        <w:rPr>
          <w:rFonts w:ascii="Times New Roman"/>
          <w:color w:val="000000"/>
          <w:sz w:val="21"/>
          <w:szCs w:val="21"/>
        </w:rPr>
      </w:pPr>
      <w:r w:rsidRPr="00C06665">
        <w:rPr>
          <w:rFonts w:ascii="Times New Roman"/>
          <w:color w:val="000000"/>
          <w:sz w:val="21"/>
          <w:szCs w:val="21"/>
        </w:rPr>
        <w:t> </w:t>
      </w:r>
    </w:p>
    <w:p w14:paraId="0415B832" w14:textId="4163A881" w:rsidR="00C06665" w:rsidRDefault="00C06665" w:rsidP="00C06665">
      <w:pPr>
        <w:spacing w:line="276" w:lineRule="auto"/>
        <w:rPr>
          <w:rFonts w:ascii="Times New Roman"/>
          <w:color w:val="000000"/>
          <w:sz w:val="21"/>
          <w:szCs w:val="21"/>
        </w:rPr>
      </w:pPr>
      <w:r w:rsidRPr="00C06665">
        <w:rPr>
          <w:rFonts w:ascii="Times New Roman"/>
          <w:color w:val="000000"/>
          <w:sz w:val="21"/>
          <w:szCs w:val="21"/>
        </w:rPr>
        <w:t>Fuel savings through reduced heat development have been achieved not only by the belt structure but also by the tread compound used for the Hankook SmartTouring AL22. Special soot molecules with a larger volume and a particularly stable structure are used for the basic tread rubber in particular, leading to a significant reduction in energy loss during movement. These so-called highly structured carbon molecules also guarantee enhanced abrasion resistance and, in combination with the other technologies, help to increase the mileage of the SmartTouring AL22 compared with conventional products by more than 17 percent.</w:t>
      </w:r>
    </w:p>
    <w:p w14:paraId="274434E8" w14:textId="77777777" w:rsidR="00AA59DE" w:rsidRPr="00C06665" w:rsidRDefault="00AA59DE" w:rsidP="00C06665">
      <w:pPr>
        <w:spacing w:line="276" w:lineRule="auto"/>
        <w:rPr>
          <w:rFonts w:ascii="Times New Roman"/>
          <w:color w:val="000000"/>
          <w:sz w:val="21"/>
          <w:szCs w:val="21"/>
        </w:rPr>
      </w:pPr>
    </w:p>
    <w:p w14:paraId="0FD38A0C" w14:textId="77777777" w:rsidR="00AA59DE" w:rsidRPr="00C06665" w:rsidRDefault="00AA59DE" w:rsidP="00AA59DE">
      <w:pPr>
        <w:spacing w:line="276" w:lineRule="auto"/>
        <w:jc w:val="center"/>
        <w:rPr>
          <w:rFonts w:ascii="Times New Roman"/>
          <w:color w:val="000000"/>
          <w:sz w:val="21"/>
          <w:szCs w:val="21"/>
        </w:rPr>
      </w:pPr>
      <w:r w:rsidRPr="00C06665">
        <w:rPr>
          <w:rFonts w:ascii="Times New Roman"/>
          <w:color w:val="000000"/>
          <w:sz w:val="21"/>
          <w:szCs w:val="21"/>
        </w:rPr>
        <w:t>###</w:t>
      </w:r>
    </w:p>
    <w:p w14:paraId="7EAE6C2A" w14:textId="42CCEC52" w:rsidR="00AA59DE" w:rsidRPr="00AE7E09" w:rsidRDefault="00AA59DE" w:rsidP="00AA59DE">
      <w:pPr>
        <w:widowControl/>
        <w:suppressAutoHyphens/>
        <w:wordWrap/>
        <w:autoSpaceDE/>
        <w:autoSpaceDN/>
        <w:snapToGrid w:val="0"/>
        <w:spacing w:line="276" w:lineRule="auto"/>
        <w:rPr>
          <w:rFonts w:ascii="Arial" w:eastAsia="Times New Roman" w:hAnsi="Arial" w:cs="Arial"/>
          <w:bCs/>
          <w:i/>
          <w:color w:val="00000A"/>
          <w:kern w:val="0"/>
          <w:sz w:val="18"/>
          <w:szCs w:val="18"/>
          <w:u w:val="single"/>
          <w:lang w:eastAsia="en-GB" w:bidi="en-GB"/>
        </w:rPr>
      </w:pPr>
      <w:r w:rsidRPr="00AE7E09">
        <w:rPr>
          <w:rFonts w:ascii="Arial" w:eastAsia="Times New Roman" w:hAnsi="Arial"/>
          <w:bCs/>
          <w:i/>
          <w:color w:val="00000A"/>
          <w:kern w:val="0"/>
          <w:sz w:val="18"/>
          <w:szCs w:val="18"/>
          <w:u w:val="single"/>
          <w:lang w:eastAsia="en-GB" w:bidi="en-GB"/>
        </w:rPr>
        <w:t xml:space="preserve">Available sizes of the </w:t>
      </w:r>
      <w:r>
        <w:rPr>
          <w:rFonts w:ascii="Arial" w:eastAsia="Times New Roman" w:hAnsi="Arial"/>
          <w:i/>
          <w:color w:val="00000A"/>
          <w:kern w:val="0"/>
          <w:sz w:val="18"/>
          <w:szCs w:val="18"/>
          <w:u w:val="single"/>
          <w:lang w:eastAsia="en-GB" w:bidi="en-GB"/>
        </w:rPr>
        <w:t>AL22</w:t>
      </w:r>
    </w:p>
    <w:p w14:paraId="1C63625F" w14:textId="77777777" w:rsidR="00C06665" w:rsidRPr="00C06665" w:rsidRDefault="00C06665" w:rsidP="00C06665">
      <w:pPr>
        <w:widowControl/>
        <w:snapToGrid w:val="0"/>
        <w:spacing w:line="276" w:lineRule="auto"/>
        <w:outlineLvl w:val="0"/>
        <w:rPr>
          <w:rFonts w:ascii="Arial" w:hAnsi="Arial" w:cs="Arial"/>
          <w:b/>
          <w:bCs/>
          <w:i/>
          <w:sz w:val="18"/>
          <w:szCs w:val="18"/>
          <w:u w:val="single"/>
          <w:lang w:val="de-DE"/>
        </w:rPr>
      </w:pPr>
    </w:p>
    <w:tbl>
      <w:tblPr>
        <w:tblW w:w="488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841"/>
        <w:gridCol w:w="1396"/>
        <w:gridCol w:w="1116"/>
        <w:gridCol w:w="2231"/>
        <w:gridCol w:w="1255"/>
        <w:gridCol w:w="1253"/>
        <w:gridCol w:w="976"/>
      </w:tblGrid>
      <w:tr w:rsidR="00C06665" w:rsidRPr="00AA59DE" w14:paraId="6E226398" w14:textId="77777777" w:rsidTr="00C06665">
        <w:trPr>
          <w:trHeight w:val="293"/>
        </w:trPr>
        <w:tc>
          <w:tcPr>
            <w:tcW w:w="463" w:type="pct"/>
            <w:shd w:val="clear" w:color="auto" w:fill="FFFFFF"/>
            <w:vAlign w:val="center"/>
          </w:tcPr>
          <w:p w14:paraId="2BC1A9C2" w14:textId="77777777" w:rsidR="00C06665" w:rsidRPr="00AA59DE" w:rsidRDefault="00C06665" w:rsidP="00C06665">
            <w:pPr>
              <w:widowControl/>
              <w:autoSpaceDE/>
              <w:jc w:val="center"/>
              <w:rPr>
                <w:rFonts w:ascii="Arial" w:hAnsi="Arial" w:cs="Arial"/>
                <w:b/>
                <w:bCs/>
                <w:color w:val="000000"/>
                <w:sz w:val="16"/>
                <w:szCs w:val="16"/>
              </w:rPr>
            </w:pPr>
            <w:r w:rsidRPr="00AA59DE">
              <w:rPr>
                <w:rFonts w:ascii="Arial" w:hAnsi="Arial"/>
                <w:b/>
                <w:sz w:val="16"/>
                <w:szCs w:val="16"/>
              </w:rPr>
              <w:t>Tread</w:t>
            </w:r>
          </w:p>
        </w:tc>
        <w:tc>
          <w:tcPr>
            <w:tcW w:w="769" w:type="pct"/>
            <w:shd w:val="clear" w:color="auto" w:fill="FFFFFF"/>
            <w:noWrap/>
            <w:vAlign w:val="center"/>
          </w:tcPr>
          <w:p w14:paraId="3F9A49C0" w14:textId="77777777" w:rsidR="00C06665" w:rsidRPr="00AA59DE" w:rsidRDefault="00C06665" w:rsidP="00C06665">
            <w:pPr>
              <w:widowControl/>
              <w:autoSpaceDE/>
              <w:jc w:val="center"/>
              <w:rPr>
                <w:rFonts w:ascii="Arial" w:hAnsi="Arial" w:cs="Arial"/>
                <w:b/>
                <w:bCs/>
                <w:color w:val="000000"/>
                <w:sz w:val="16"/>
                <w:szCs w:val="16"/>
              </w:rPr>
            </w:pPr>
            <w:r w:rsidRPr="00AA59DE">
              <w:rPr>
                <w:rFonts w:ascii="Arial" w:hAnsi="Arial"/>
                <w:b/>
                <w:bCs/>
                <w:color w:val="000000"/>
                <w:sz w:val="16"/>
                <w:szCs w:val="16"/>
              </w:rPr>
              <w:t>Size</w:t>
            </w:r>
          </w:p>
        </w:tc>
        <w:tc>
          <w:tcPr>
            <w:tcW w:w="615" w:type="pct"/>
            <w:shd w:val="clear" w:color="auto" w:fill="FFFFFF"/>
            <w:noWrap/>
            <w:vAlign w:val="center"/>
          </w:tcPr>
          <w:p w14:paraId="1D0C0F29" w14:textId="77777777" w:rsidR="00C06665" w:rsidRPr="00AA59DE" w:rsidRDefault="00C06665" w:rsidP="00C06665">
            <w:pPr>
              <w:widowControl/>
              <w:autoSpaceDE/>
              <w:jc w:val="center"/>
              <w:rPr>
                <w:rFonts w:ascii="Arial" w:hAnsi="Arial" w:cs="Arial"/>
                <w:b/>
                <w:bCs/>
                <w:color w:val="000000"/>
                <w:sz w:val="16"/>
                <w:szCs w:val="16"/>
              </w:rPr>
            </w:pPr>
            <w:r w:rsidRPr="00AA59DE">
              <w:rPr>
                <w:rFonts w:ascii="Arial" w:hAnsi="Arial"/>
                <w:b/>
                <w:bCs/>
                <w:color w:val="000000"/>
                <w:sz w:val="16"/>
                <w:szCs w:val="16"/>
              </w:rPr>
              <w:t>LI</w:t>
            </w:r>
          </w:p>
        </w:tc>
        <w:tc>
          <w:tcPr>
            <w:tcW w:w="1230" w:type="pct"/>
            <w:shd w:val="clear" w:color="auto" w:fill="FFFFFF"/>
            <w:noWrap/>
            <w:vAlign w:val="center"/>
          </w:tcPr>
          <w:p w14:paraId="72AE6B83" w14:textId="77777777" w:rsidR="00C06665" w:rsidRPr="00AA59DE" w:rsidRDefault="00C06665" w:rsidP="00C06665">
            <w:pPr>
              <w:widowControl/>
              <w:autoSpaceDE/>
              <w:jc w:val="center"/>
              <w:rPr>
                <w:rFonts w:ascii="Arial" w:hAnsi="Arial" w:cs="Arial"/>
                <w:b/>
                <w:bCs/>
                <w:color w:val="000000"/>
                <w:sz w:val="16"/>
                <w:szCs w:val="16"/>
              </w:rPr>
            </w:pPr>
            <w:r w:rsidRPr="00AA59DE">
              <w:rPr>
                <w:rFonts w:ascii="Arial" w:hAnsi="Arial"/>
                <w:b/>
                <w:bCs/>
                <w:color w:val="000000"/>
                <w:sz w:val="16"/>
                <w:szCs w:val="16"/>
              </w:rPr>
              <w:t>Marking</w:t>
            </w:r>
          </w:p>
        </w:tc>
        <w:tc>
          <w:tcPr>
            <w:tcW w:w="692" w:type="pct"/>
            <w:shd w:val="clear" w:color="auto" w:fill="FFFFFF"/>
            <w:noWrap/>
            <w:vAlign w:val="center"/>
          </w:tcPr>
          <w:p w14:paraId="285F75B4" w14:textId="77777777" w:rsidR="00C06665" w:rsidRPr="00AA59DE" w:rsidRDefault="00C06665" w:rsidP="00C06665">
            <w:pPr>
              <w:widowControl/>
              <w:autoSpaceDE/>
              <w:jc w:val="center"/>
              <w:rPr>
                <w:rFonts w:ascii="Arial" w:hAnsi="Arial" w:cs="Arial"/>
                <w:b/>
                <w:bCs/>
                <w:color w:val="000000"/>
                <w:sz w:val="16"/>
                <w:szCs w:val="16"/>
              </w:rPr>
            </w:pPr>
            <w:r w:rsidRPr="00AA59DE">
              <w:rPr>
                <w:rFonts w:ascii="Arial" w:hAnsi="Arial"/>
                <w:b/>
                <w:noProof/>
                <w:color w:val="000000"/>
                <w:sz w:val="16"/>
                <w:szCs w:val="16"/>
                <w:lang w:val="en-GB" w:eastAsia="en-GB"/>
              </w:rPr>
              <w:drawing>
                <wp:inline distT="0" distB="0" distL="0" distR="0" wp14:anchorId="7061F4C1" wp14:editId="78F78E11">
                  <wp:extent cx="219075" cy="200025"/>
                  <wp:effectExtent l="0" t="0" r="9525" b="9525"/>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691" w:type="pct"/>
            <w:shd w:val="clear" w:color="auto" w:fill="FFFFFF"/>
            <w:noWrap/>
            <w:vAlign w:val="center"/>
          </w:tcPr>
          <w:p w14:paraId="713350A1" w14:textId="77777777" w:rsidR="00C06665" w:rsidRPr="00AA59DE" w:rsidRDefault="00C06665" w:rsidP="00C06665">
            <w:pPr>
              <w:widowControl/>
              <w:autoSpaceDE/>
              <w:jc w:val="center"/>
              <w:rPr>
                <w:rFonts w:ascii="Arial" w:hAnsi="Arial" w:cs="Arial"/>
                <w:b/>
                <w:bCs/>
                <w:color w:val="000000"/>
                <w:sz w:val="16"/>
                <w:szCs w:val="16"/>
              </w:rPr>
            </w:pPr>
            <w:r w:rsidRPr="00AA59DE">
              <w:rPr>
                <w:rFonts w:ascii="Arial" w:hAnsi="Arial"/>
                <w:b/>
                <w:bCs/>
                <w:color w:val="000000"/>
                <w:sz w:val="16"/>
                <w:szCs w:val="16"/>
              </w:rPr>
              <w:t>M+S</w:t>
            </w:r>
          </w:p>
        </w:tc>
        <w:tc>
          <w:tcPr>
            <w:tcW w:w="538" w:type="pct"/>
            <w:shd w:val="clear" w:color="auto" w:fill="FFFFFF"/>
            <w:noWrap/>
            <w:vAlign w:val="center"/>
          </w:tcPr>
          <w:p w14:paraId="58A93350" w14:textId="77777777" w:rsidR="00C06665" w:rsidRPr="00AA59DE" w:rsidRDefault="00C06665" w:rsidP="00C06665">
            <w:pPr>
              <w:widowControl/>
              <w:autoSpaceDE/>
              <w:jc w:val="center"/>
              <w:rPr>
                <w:rFonts w:ascii="Arial" w:hAnsi="Arial" w:cs="Arial"/>
                <w:b/>
                <w:bCs/>
                <w:color w:val="000000"/>
                <w:sz w:val="16"/>
                <w:szCs w:val="16"/>
              </w:rPr>
            </w:pPr>
            <w:r w:rsidRPr="00AA59DE">
              <w:rPr>
                <w:rFonts w:ascii="Arial" w:hAnsi="Arial"/>
                <w:b/>
                <w:bCs/>
                <w:color w:val="000000"/>
                <w:sz w:val="16"/>
                <w:szCs w:val="16"/>
              </w:rPr>
              <w:t>Availability</w:t>
            </w:r>
          </w:p>
        </w:tc>
      </w:tr>
      <w:tr w:rsidR="00C06665" w:rsidRPr="00AA59DE" w14:paraId="0E312263" w14:textId="77777777" w:rsidTr="00C06665">
        <w:trPr>
          <w:trHeight w:val="293"/>
        </w:trPr>
        <w:tc>
          <w:tcPr>
            <w:tcW w:w="463" w:type="pct"/>
            <w:vMerge w:val="restart"/>
            <w:shd w:val="clear" w:color="auto" w:fill="FFFFFF"/>
            <w:vAlign w:val="center"/>
          </w:tcPr>
          <w:p w14:paraId="3853AEC3" w14:textId="77777777" w:rsidR="00C06665" w:rsidRPr="00AA59DE" w:rsidRDefault="00C06665" w:rsidP="00C06665">
            <w:pPr>
              <w:jc w:val="center"/>
              <w:rPr>
                <w:rFonts w:ascii="Arial" w:hAnsi="Arial" w:cs="Arial"/>
                <w:b/>
                <w:color w:val="000000"/>
                <w:sz w:val="16"/>
                <w:szCs w:val="16"/>
              </w:rPr>
            </w:pPr>
            <w:r w:rsidRPr="00AA59DE">
              <w:rPr>
                <w:rFonts w:ascii="Arial" w:hAnsi="Arial"/>
                <w:b/>
                <w:color w:val="000000"/>
                <w:sz w:val="16"/>
                <w:szCs w:val="16"/>
              </w:rPr>
              <w:t>AL22</w:t>
            </w:r>
          </w:p>
        </w:tc>
        <w:tc>
          <w:tcPr>
            <w:tcW w:w="769" w:type="pct"/>
            <w:shd w:val="clear" w:color="auto" w:fill="FFFFFF"/>
            <w:noWrap/>
            <w:vAlign w:val="center"/>
          </w:tcPr>
          <w:p w14:paraId="7D644215" w14:textId="77777777"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t>295/80R22.5</w:t>
            </w:r>
          </w:p>
        </w:tc>
        <w:tc>
          <w:tcPr>
            <w:tcW w:w="615" w:type="pct"/>
            <w:shd w:val="clear" w:color="auto" w:fill="FFFFFF"/>
            <w:noWrap/>
            <w:vAlign w:val="center"/>
          </w:tcPr>
          <w:p w14:paraId="0A481844" w14:textId="042D04DF"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t>154</w:t>
            </w:r>
            <w:r w:rsidR="004421BE" w:rsidRPr="00AA59DE">
              <w:rPr>
                <w:rFonts w:ascii="Arial" w:hAnsi="Arial"/>
                <w:sz w:val="16"/>
                <w:szCs w:val="16"/>
              </w:rPr>
              <w:t>/149</w:t>
            </w:r>
            <w:r w:rsidRPr="00AA59DE">
              <w:rPr>
                <w:rFonts w:ascii="Arial" w:hAnsi="Arial"/>
                <w:sz w:val="16"/>
                <w:szCs w:val="16"/>
              </w:rPr>
              <w:t>M</w:t>
            </w:r>
          </w:p>
        </w:tc>
        <w:tc>
          <w:tcPr>
            <w:tcW w:w="1230" w:type="pct"/>
            <w:shd w:val="clear" w:color="auto" w:fill="FFFFFF"/>
            <w:noWrap/>
            <w:vAlign w:val="center"/>
          </w:tcPr>
          <w:p w14:paraId="0AD7AD44" w14:textId="27BE2478"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t xml:space="preserve">C/B/W1 </w:t>
            </w:r>
            <w:r w:rsidR="004421BE" w:rsidRPr="00AA59DE">
              <w:rPr>
                <w:rFonts w:ascii="Arial" w:hAnsi="Arial"/>
                <w:sz w:val="16"/>
                <w:szCs w:val="16"/>
              </w:rPr>
              <w:t>69</w:t>
            </w:r>
            <w:r w:rsidRPr="00AA59DE">
              <w:rPr>
                <w:rFonts w:ascii="Arial" w:hAnsi="Arial"/>
                <w:sz w:val="16"/>
                <w:szCs w:val="16"/>
              </w:rPr>
              <w:t>dB</w:t>
            </w:r>
          </w:p>
        </w:tc>
        <w:tc>
          <w:tcPr>
            <w:tcW w:w="692" w:type="pct"/>
            <w:shd w:val="clear" w:color="auto" w:fill="FFFFFF"/>
            <w:noWrap/>
            <w:vAlign w:val="center"/>
          </w:tcPr>
          <w:p w14:paraId="0F1EC4E6" w14:textId="77777777"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sym w:font="Wingdings" w:char="F0FE"/>
            </w:r>
          </w:p>
        </w:tc>
        <w:tc>
          <w:tcPr>
            <w:tcW w:w="691" w:type="pct"/>
            <w:shd w:val="clear" w:color="auto" w:fill="FFFFFF"/>
            <w:noWrap/>
            <w:vAlign w:val="center"/>
          </w:tcPr>
          <w:p w14:paraId="2A747210" w14:textId="77777777"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sym w:font="Wingdings" w:char="F0FE"/>
            </w:r>
          </w:p>
        </w:tc>
        <w:tc>
          <w:tcPr>
            <w:tcW w:w="538" w:type="pct"/>
            <w:shd w:val="clear" w:color="auto" w:fill="FFFFFF"/>
            <w:noWrap/>
            <w:vAlign w:val="center"/>
          </w:tcPr>
          <w:p w14:paraId="5048A6BB" w14:textId="77777777"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sym w:font="Wingdings" w:char="F0FE"/>
            </w:r>
          </w:p>
        </w:tc>
      </w:tr>
      <w:tr w:rsidR="00C06665" w:rsidRPr="00AA59DE" w14:paraId="46452CAD" w14:textId="77777777" w:rsidTr="00C06665">
        <w:trPr>
          <w:trHeight w:val="293"/>
        </w:trPr>
        <w:tc>
          <w:tcPr>
            <w:tcW w:w="463" w:type="pct"/>
            <w:vMerge/>
            <w:shd w:val="clear" w:color="auto" w:fill="FFFFFF"/>
            <w:vAlign w:val="center"/>
          </w:tcPr>
          <w:p w14:paraId="0E00EA43" w14:textId="77777777" w:rsidR="00C06665" w:rsidRPr="00AA59DE" w:rsidRDefault="00C06665" w:rsidP="00C06665">
            <w:pPr>
              <w:widowControl/>
              <w:autoSpaceDE/>
              <w:jc w:val="center"/>
              <w:rPr>
                <w:rFonts w:ascii="Arial" w:hAnsi="Arial" w:cs="Arial"/>
                <w:b/>
                <w:color w:val="000000"/>
                <w:sz w:val="16"/>
                <w:szCs w:val="16"/>
              </w:rPr>
            </w:pPr>
          </w:p>
        </w:tc>
        <w:tc>
          <w:tcPr>
            <w:tcW w:w="769" w:type="pct"/>
            <w:shd w:val="clear" w:color="auto" w:fill="FFFFFF"/>
            <w:noWrap/>
            <w:vAlign w:val="center"/>
          </w:tcPr>
          <w:p w14:paraId="5427CBF4" w14:textId="77777777"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t>315/80R22.5</w:t>
            </w:r>
          </w:p>
        </w:tc>
        <w:tc>
          <w:tcPr>
            <w:tcW w:w="615" w:type="pct"/>
            <w:shd w:val="clear" w:color="auto" w:fill="FFFFFF"/>
            <w:noWrap/>
            <w:vAlign w:val="center"/>
          </w:tcPr>
          <w:p w14:paraId="15C831A6" w14:textId="77777777"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t>156/150L</w:t>
            </w:r>
          </w:p>
        </w:tc>
        <w:tc>
          <w:tcPr>
            <w:tcW w:w="1230" w:type="pct"/>
            <w:shd w:val="clear" w:color="auto" w:fill="FFFFFF"/>
            <w:noWrap/>
            <w:vAlign w:val="center"/>
          </w:tcPr>
          <w:p w14:paraId="3C257742" w14:textId="32FCE732"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t xml:space="preserve">C/B/W1 </w:t>
            </w:r>
            <w:r w:rsidR="004421BE" w:rsidRPr="00AA59DE">
              <w:rPr>
                <w:rFonts w:ascii="Arial" w:hAnsi="Arial"/>
                <w:sz w:val="16"/>
                <w:szCs w:val="16"/>
              </w:rPr>
              <w:t>69</w:t>
            </w:r>
            <w:r w:rsidRPr="00AA59DE">
              <w:rPr>
                <w:rFonts w:ascii="Arial" w:hAnsi="Arial"/>
                <w:sz w:val="16"/>
                <w:szCs w:val="16"/>
              </w:rPr>
              <w:t>dB</w:t>
            </w:r>
          </w:p>
        </w:tc>
        <w:tc>
          <w:tcPr>
            <w:tcW w:w="692" w:type="pct"/>
            <w:shd w:val="clear" w:color="auto" w:fill="FFFFFF"/>
            <w:noWrap/>
            <w:vAlign w:val="center"/>
          </w:tcPr>
          <w:p w14:paraId="045D0389" w14:textId="77777777"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sym w:font="Wingdings" w:char="F0FE"/>
            </w:r>
          </w:p>
        </w:tc>
        <w:tc>
          <w:tcPr>
            <w:tcW w:w="691" w:type="pct"/>
            <w:shd w:val="clear" w:color="auto" w:fill="FFFFFF"/>
            <w:noWrap/>
            <w:vAlign w:val="center"/>
          </w:tcPr>
          <w:p w14:paraId="7F5D491A" w14:textId="77777777"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sym w:font="Wingdings" w:char="F0FE"/>
            </w:r>
          </w:p>
        </w:tc>
        <w:tc>
          <w:tcPr>
            <w:tcW w:w="538" w:type="pct"/>
            <w:shd w:val="clear" w:color="auto" w:fill="FFFFFF"/>
            <w:noWrap/>
            <w:vAlign w:val="center"/>
          </w:tcPr>
          <w:p w14:paraId="38CA5C56" w14:textId="77777777" w:rsidR="00C06665" w:rsidRPr="00AA59DE" w:rsidRDefault="00C06665" w:rsidP="00C06665">
            <w:pPr>
              <w:widowControl/>
              <w:autoSpaceDE/>
              <w:jc w:val="center"/>
              <w:rPr>
                <w:rFonts w:ascii="Arial" w:hAnsi="Arial" w:cs="Arial"/>
                <w:sz w:val="16"/>
                <w:szCs w:val="16"/>
              </w:rPr>
            </w:pPr>
            <w:r w:rsidRPr="00AA59DE">
              <w:rPr>
                <w:rFonts w:ascii="Arial" w:hAnsi="Arial"/>
                <w:sz w:val="16"/>
                <w:szCs w:val="16"/>
              </w:rPr>
              <w:sym w:font="Wingdings" w:char="F0FE"/>
            </w:r>
          </w:p>
        </w:tc>
      </w:tr>
    </w:tbl>
    <w:p w14:paraId="66CFD617" w14:textId="77777777" w:rsidR="00C06665" w:rsidRPr="00AA59DE" w:rsidRDefault="00C06665" w:rsidP="00C06665">
      <w:pPr>
        <w:spacing w:line="276" w:lineRule="auto"/>
        <w:rPr>
          <w:rFonts w:ascii="Times New Roman"/>
          <w:color w:val="000000"/>
          <w:sz w:val="16"/>
          <w:szCs w:val="16"/>
          <w:lang w:val="de-DE"/>
        </w:rPr>
      </w:pPr>
    </w:p>
    <w:p w14:paraId="4E552A1D" w14:textId="532DB7F1" w:rsidR="00AA59DE" w:rsidRDefault="00AA59DE">
      <w:pPr>
        <w:widowControl/>
        <w:wordWrap/>
        <w:autoSpaceDE/>
        <w:autoSpaceDN/>
        <w:jc w:val="left"/>
        <w:rPr>
          <w:rFonts w:ascii="Times New Roman"/>
          <w:color w:val="000000"/>
          <w:sz w:val="21"/>
          <w:szCs w:val="21"/>
          <w:lang w:val="de-DE"/>
        </w:rPr>
      </w:pPr>
      <w:r>
        <w:rPr>
          <w:rFonts w:ascii="Times New Roman"/>
          <w:color w:val="000000"/>
          <w:sz w:val="21"/>
          <w:szCs w:val="21"/>
          <w:lang w:val="de-DE"/>
        </w:rPr>
        <w:br w:type="page"/>
      </w:r>
    </w:p>
    <w:p w14:paraId="161BA39E" w14:textId="59C2B7DD" w:rsidR="00C06665" w:rsidRPr="00C06665" w:rsidRDefault="00AA59DE" w:rsidP="00C06665">
      <w:pPr>
        <w:widowControl/>
        <w:snapToGrid w:val="0"/>
        <w:spacing w:line="276" w:lineRule="auto"/>
        <w:jc w:val="center"/>
        <w:outlineLvl w:val="0"/>
        <w:rPr>
          <w:rFonts w:ascii="Helvetica" w:hAnsi="Helvetica" w:cs="Helvetica"/>
          <w:b/>
          <w:bCs/>
          <w:sz w:val="24"/>
        </w:rPr>
      </w:pPr>
      <w:r w:rsidRPr="00C06665">
        <w:rPr>
          <w:rFonts w:ascii="Helvetica" w:hAnsi="Helvetica"/>
          <w:b/>
          <w:bCs/>
          <w:sz w:val="24"/>
        </w:rPr>
        <w:lastRenderedPageBreak/>
        <w:t xml:space="preserve">Technical properties </w:t>
      </w:r>
      <w:r>
        <w:rPr>
          <w:rFonts w:ascii="Helvetica" w:hAnsi="Helvetica"/>
          <w:b/>
          <w:bCs/>
          <w:sz w:val="24"/>
        </w:rPr>
        <w:t xml:space="preserve">of the </w:t>
      </w:r>
      <w:r w:rsidR="00C06665" w:rsidRPr="00C06665">
        <w:rPr>
          <w:rFonts w:ascii="Helvetica" w:hAnsi="Helvetica"/>
          <w:b/>
          <w:bCs/>
          <w:sz w:val="24"/>
        </w:rPr>
        <w:t>SmartTouring AL22</w:t>
      </w:r>
    </w:p>
    <w:p w14:paraId="3D60AB82" w14:textId="77777777" w:rsidR="00C06665" w:rsidRPr="00AA59DE" w:rsidRDefault="00C06665" w:rsidP="00C06665">
      <w:pPr>
        <w:widowControl/>
        <w:snapToGrid w:val="0"/>
        <w:spacing w:line="276" w:lineRule="auto"/>
        <w:jc w:val="center"/>
        <w:rPr>
          <w:rFonts w:ascii="Helvetica" w:hAnsi="Helvetica" w:cs="Helvetica"/>
          <w:b/>
          <w:bCs/>
          <w:color w:val="FF6600"/>
          <w:sz w:val="24"/>
        </w:rPr>
      </w:pPr>
    </w:p>
    <w:p w14:paraId="40A05C2A" w14:textId="77777777" w:rsidR="00C06665" w:rsidRPr="00C06665" w:rsidRDefault="00C06665" w:rsidP="0014542F">
      <w:pPr>
        <w:widowControl/>
        <w:numPr>
          <w:ilvl w:val="0"/>
          <w:numId w:val="13"/>
        </w:numPr>
        <w:snapToGrid w:val="0"/>
        <w:spacing w:line="276" w:lineRule="auto"/>
        <w:contextualSpacing/>
        <w:jc w:val="left"/>
        <w:outlineLvl w:val="0"/>
        <w:rPr>
          <w:rFonts w:ascii="Arial" w:hAnsi="Arial" w:cs="Arial"/>
          <w:b/>
          <w:bCs/>
          <w:i/>
          <w:sz w:val="18"/>
          <w:szCs w:val="18"/>
          <w:u w:val="single"/>
        </w:rPr>
      </w:pPr>
      <w:r w:rsidRPr="00C06665">
        <w:rPr>
          <w:rFonts w:ascii="Arial" w:hAnsi="Arial"/>
          <w:b/>
          <w:bCs/>
          <w:i/>
          <w:sz w:val="18"/>
          <w:szCs w:val="18"/>
          <w:u w:val="single"/>
        </w:rPr>
        <w:t>Longitudinal tread profile with Multi-3D sipes and solid central rib</w:t>
      </w:r>
    </w:p>
    <w:p w14:paraId="62FC8B1A" w14:textId="77777777" w:rsidR="00C06665" w:rsidRPr="00C06665" w:rsidRDefault="00C06665" w:rsidP="00C06665">
      <w:pPr>
        <w:widowControl/>
        <w:snapToGrid w:val="0"/>
        <w:spacing w:line="276" w:lineRule="auto"/>
        <w:ind w:left="720"/>
        <w:contextualSpacing/>
        <w:jc w:val="left"/>
        <w:outlineLvl w:val="0"/>
        <w:rPr>
          <w:rFonts w:ascii="Arial" w:hAnsi="Arial" w:cs="Arial"/>
          <w:b/>
          <w:bCs/>
          <w:i/>
          <w:sz w:val="18"/>
          <w:szCs w:val="18"/>
          <w:u w:val="single"/>
          <w:lang w:val="en-GB"/>
        </w:rPr>
      </w:pPr>
    </w:p>
    <w:p w14:paraId="0D71481A" w14:textId="77777777" w:rsidR="00C06665" w:rsidRPr="00C06665" w:rsidRDefault="00C06665" w:rsidP="0014542F">
      <w:pPr>
        <w:widowControl/>
        <w:numPr>
          <w:ilvl w:val="0"/>
          <w:numId w:val="14"/>
        </w:numPr>
        <w:snapToGrid w:val="0"/>
        <w:spacing w:line="276" w:lineRule="auto"/>
        <w:contextualSpacing/>
        <w:jc w:val="left"/>
        <w:rPr>
          <w:rFonts w:ascii="Arial" w:hAnsi="Arial" w:cs="Arial"/>
          <w:bCs/>
          <w:sz w:val="18"/>
          <w:szCs w:val="18"/>
        </w:rPr>
      </w:pPr>
      <w:r w:rsidRPr="00C06665">
        <w:rPr>
          <w:rFonts w:ascii="Arial" w:hAnsi="Arial"/>
          <w:bCs/>
          <w:sz w:val="18"/>
          <w:szCs w:val="18"/>
        </w:rPr>
        <w:t>- High directional stability and comfortable handling response.</w:t>
      </w:r>
    </w:p>
    <w:p w14:paraId="4DE7D740" w14:textId="77777777" w:rsidR="00C06665" w:rsidRPr="00C06665" w:rsidRDefault="00C06665" w:rsidP="0014542F">
      <w:pPr>
        <w:widowControl/>
        <w:numPr>
          <w:ilvl w:val="0"/>
          <w:numId w:val="14"/>
        </w:numPr>
        <w:snapToGrid w:val="0"/>
        <w:spacing w:line="276" w:lineRule="auto"/>
        <w:contextualSpacing/>
        <w:jc w:val="left"/>
        <w:rPr>
          <w:rFonts w:ascii="Arial" w:hAnsi="Arial" w:cs="Arial"/>
          <w:bCs/>
          <w:sz w:val="18"/>
          <w:szCs w:val="18"/>
        </w:rPr>
      </w:pPr>
      <w:r w:rsidRPr="00C06665">
        <w:rPr>
          <w:rFonts w:ascii="Arial" w:hAnsi="Arial"/>
          <w:bCs/>
          <w:sz w:val="18"/>
          <w:szCs w:val="18"/>
        </w:rPr>
        <w:t>Excellent straight driving.</w:t>
      </w:r>
    </w:p>
    <w:p w14:paraId="523988DE" w14:textId="77777777" w:rsidR="00C06665" w:rsidRPr="00C06665" w:rsidRDefault="00C06665" w:rsidP="0014542F">
      <w:pPr>
        <w:widowControl/>
        <w:numPr>
          <w:ilvl w:val="0"/>
          <w:numId w:val="14"/>
        </w:numPr>
        <w:snapToGrid w:val="0"/>
        <w:spacing w:line="276" w:lineRule="auto"/>
        <w:contextualSpacing/>
        <w:jc w:val="left"/>
        <w:rPr>
          <w:rFonts w:ascii="Arial" w:hAnsi="Arial" w:cs="Arial"/>
          <w:bCs/>
          <w:sz w:val="18"/>
          <w:szCs w:val="18"/>
        </w:rPr>
      </w:pPr>
      <w:r w:rsidRPr="00C06665">
        <w:rPr>
          <w:rFonts w:ascii="Arial" w:hAnsi="Arial"/>
          <w:bCs/>
          <w:sz w:val="18"/>
          <w:szCs w:val="18"/>
        </w:rPr>
        <w:t>Very good braking and traction performance.</w:t>
      </w:r>
    </w:p>
    <w:p w14:paraId="04448598" w14:textId="77777777" w:rsidR="00C06665" w:rsidRPr="00C06665" w:rsidRDefault="00C06665" w:rsidP="00C06665">
      <w:pPr>
        <w:spacing w:line="320" w:lineRule="exact"/>
        <w:rPr>
          <w:rFonts w:ascii="Arial" w:hAnsi="Arial" w:cs="Arial"/>
          <w:i/>
          <w:color w:val="00000A"/>
          <w:sz w:val="18"/>
          <w:szCs w:val="18"/>
          <w:u w:val="single"/>
        </w:rPr>
      </w:pPr>
      <w:r w:rsidRPr="00C06665">
        <w:rPr>
          <w:noProof/>
          <w:lang w:val="en-GB" w:eastAsia="en-GB"/>
        </w:rPr>
        <w:drawing>
          <wp:anchor distT="0" distB="0" distL="114300" distR="114300" simplePos="0" relativeHeight="251692032" behindDoc="1" locked="0" layoutInCell="1" allowOverlap="1" wp14:anchorId="4C12090D" wp14:editId="6AF220B2">
            <wp:simplePos x="0" y="0"/>
            <wp:positionH relativeFrom="column">
              <wp:posOffset>2310130</wp:posOffset>
            </wp:positionH>
            <wp:positionV relativeFrom="paragraph">
              <wp:posOffset>66675</wp:posOffset>
            </wp:positionV>
            <wp:extent cx="805180" cy="501650"/>
            <wp:effectExtent l="0" t="0" r="0" b="0"/>
            <wp:wrapTight wrapText="bothSides">
              <wp:wrapPolygon edited="0">
                <wp:start x="0" y="0"/>
                <wp:lineTo x="0" y="20506"/>
                <wp:lineTo x="20953" y="20506"/>
                <wp:lineTo x="20953" y="0"/>
                <wp:lineTo x="0" y="0"/>
              </wp:wrapPolygon>
            </wp:wrapTight>
            <wp:docPr id="6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6">
                      <a:extLst>
                        <a:ext uri="{28A0092B-C50C-407E-A947-70E740481C1C}">
                          <a14:useLocalDpi xmlns:a14="http://schemas.microsoft.com/office/drawing/2010/main" val="0"/>
                        </a:ext>
                      </a:extLst>
                    </a:blip>
                    <a:srcRect t="16667" r="53818" b="14880"/>
                    <a:stretch>
                      <a:fillRect/>
                    </a:stretch>
                  </pic:blipFill>
                  <pic:spPr bwMode="auto">
                    <a:xfrm>
                      <a:off x="0" y="0"/>
                      <a:ext cx="80518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65">
        <w:rPr>
          <w:noProof/>
          <w:lang w:val="en-GB" w:eastAsia="en-GB"/>
        </w:rPr>
        <w:drawing>
          <wp:anchor distT="0" distB="0" distL="114300" distR="114300" simplePos="0" relativeHeight="251691008" behindDoc="1" locked="0" layoutInCell="1" allowOverlap="1" wp14:anchorId="65DD38DC" wp14:editId="72DB34D9">
            <wp:simplePos x="0" y="0"/>
            <wp:positionH relativeFrom="column">
              <wp:posOffset>458470</wp:posOffset>
            </wp:positionH>
            <wp:positionV relativeFrom="paragraph">
              <wp:posOffset>66675</wp:posOffset>
            </wp:positionV>
            <wp:extent cx="1707515" cy="1764030"/>
            <wp:effectExtent l="0" t="0" r="6985" b="7620"/>
            <wp:wrapTight wrapText="bothSides">
              <wp:wrapPolygon edited="0">
                <wp:start x="0" y="0"/>
                <wp:lineTo x="0" y="21460"/>
                <wp:lineTo x="21447" y="21460"/>
                <wp:lineTo x="21447" y="0"/>
                <wp:lineTo x="0" y="0"/>
              </wp:wrapPolygon>
            </wp:wrapTight>
            <wp:docPr id="6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6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5BCA2" w14:textId="77777777" w:rsidR="00C06665" w:rsidRPr="00C06665" w:rsidRDefault="00C06665" w:rsidP="00C06665">
      <w:pPr>
        <w:spacing w:line="320" w:lineRule="exact"/>
        <w:rPr>
          <w:rFonts w:ascii="Arial" w:hAnsi="Arial" w:cs="Arial"/>
          <w:b/>
          <w:bCs/>
          <w:noProof/>
          <w:sz w:val="18"/>
          <w:szCs w:val="18"/>
          <w:lang w:val="en-GB"/>
        </w:rPr>
      </w:pPr>
    </w:p>
    <w:p w14:paraId="63E27754" w14:textId="77777777" w:rsidR="00C06665" w:rsidRPr="00C06665" w:rsidRDefault="00C06665" w:rsidP="00C06665">
      <w:pPr>
        <w:tabs>
          <w:tab w:val="left" w:pos="1136"/>
        </w:tabs>
        <w:spacing w:line="320" w:lineRule="exact"/>
        <w:rPr>
          <w:rFonts w:ascii="Arial" w:hAnsi="Arial" w:cs="Arial"/>
          <w:b/>
          <w:bCs/>
          <w:noProof/>
          <w:sz w:val="18"/>
          <w:szCs w:val="18"/>
        </w:rPr>
      </w:pPr>
      <w:r w:rsidRPr="00C06665">
        <w:rPr>
          <w:rFonts w:ascii="Arial" w:hAnsi="Arial"/>
          <w:b/>
          <w:bCs/>
          <w:sz w:val="18"/>
          <w:szCs w:val="18"/>
        </w:rPr>
        <w:tab/>
      </w:r>
    </w:p>
    <w:p w14:paraId="0208C19D" w14:textId="77777777" w:rsidR="00C06665" w:rsidRPr="00C06665" w:rsidRDefault="00C06665" w:rsidP="00C06665">
      <w:pPr>
        <w:spacing w:line="320" w:lineRule="exact"/>
        <w:jc w:val="center"/>
        <w:rPr>
          <w:rFonts w:ascii="Arial" w:hAnsi="Arial" w:cs="Arial"/>
          <w:b/>
          <w:bCs/>
          <w:noProof/>
          <w:sz w:val="18"/>
          <w:szCs w:val="18"/>
          <w:lang w:val="en-GB"/>
        </w:rPr>
      </w:pPr>
    </w:p>
    <w:p w14:paraId="24F84D53" w14:textId="77777777" w:rsidR="00C06665" w:rsidRPr="00C06665" w:rsidRDefault="00C06665" w:rsidP="00C06665">
      <w:pPr>
        <w:spacing w:line="320" w:lineRule="exact"/>
        <w:rPr>
          <w:rFonts w:ascii="Arial" w:hAnsi="Arial" w:cs="Arial"/>
          <w:b/>
          <w:bCs/>
          <w:noProof/>
          <w:sz w:val="18"/>
          <w:szCs w:val="18"/>
          <w:lang w:val="en-GB"/>
        </w:rPr>
      </w:pPr>
    </w:p>
    <w:p w14:paraId="64BB1FDA" w14:textId="77777777" w:rsidR="00C06665" w:rsidRPr="00C06665" w:rsidRDefault="00C06665" w:rsidP="00C06665">
      <w:pPr>
        <w:spacing w:line="320" w:lineRule="exact"/>
        <w:rPr>
          <w:rFonts w:ascii="Arial" w:hAnsi="Arial" w:cs="Arial"/>
          <w:b/>
          <w:bCs/>
          <w:noProof/>
          <w:sz w:val="18"/>
          <w:szCs w:val="18"/>
          <w:lang w:val="en-GB"/>
        </w:rPr>
      </w:pPr>
    </w:p>
    <w:p w14:paraId="79C1CF99" w14:textId="77777777" w:rsidR="00C06665" w:rsidRPr="00C06665" w:rsidRDefault="00C06665" w:rsidP="00C06665">
      <w:pPr>
        <w:spacing w:line="320" w:lineRule="exact"/>
        <w:rPr>
          <w:rFonts w:ascii="Arial" w:hAnsi="Arial" w:cs="Arial"/>
          <w:b/>
          <w:bCs/>
          <w:noProof/>
          <w:sz w:val="18"/>
          <w:szCs w:val="18"/>
          <w:lang w:val="en-GB"/>
        </w:rPr>
      </w:pPr>
    </w:p>
    <w:p w14:paraId="1B4625E2" w14:textId="77777777" w:rsidR="00C06665" w:rsidRPr="00C06665" w:rsidRDefault="00C06665" w:rsidP="00C06665">
      <w:pPr>
        <w:spacing w:line="320" w:lineRule="exact"/>
        <w:rPr>
          <w:rFonts w:ascii="Arial" w:hAnsi="Arial" w:cs="Arial"/>
          <w:b/>
          <w:bCs/>
          <w:noProof/>
          <w:sz w:val="18"/>
          <w:szCs w:val="18"/>
          <w:lang w:val="en-GB"/>
        </w:rPr>
      </w:pPr>
    </w:p>
    <w:p w14:paraId="6D2807F8" w14:textId="77777777" w:rsidR="00C06665" w:rsidRPr="00C06665" w:rsidRDefault="00C06665" w:rsidP="00C06665">
      <w:pPr>
        <w:spacing w:line="320" w:lineRule="exact"/>
        <w:rPr>
          <w:rFonts w:ascii="Arial" w:hAnsi="Arial" w:cs="Arial"/>
          <w:b/>
          <w:bCs/>
          <w:noProof/>
          <w:sz w:val="18"/>
          <w:szCs w:val="18"/>
          <w:lang w:val="en-GB"/>
        </w:rPr>
      </w:pPr>
    </w:p>
    <w:p w14:paraId="33C6B021" w14:textId="77777777" w:rsidR="00C06665" w:rsidRPr="00C06665" w:rsidRDefault="00C06665" w:rsidP="00C06665">
      <w:pPr>
        <w:spacing w:line="320" w:lineRule="exact"/>
        <w:rPr>
          <w:rFonts w:ascii="Arial" w:hAnsi="Arial" w:cs="Arial"/>
          <w:b/>
          <w:bCs/>
          <w:noProof/>
          <w:sz w:val="18"/>
          <w:szCs w:val="18"/>
          <w:lang w:val="en-GB"/>
        </w:rPr>
      </w:pPr>
    </w:p>
    <w:p w14:paraId="685F9F5A" w14:textId="77777777" w:rsidR="00C06665" w:rsidRPr="00C06665" w:rsidRDefault="00C06665" w:rsidP="00C06665">
      <w:pPr>
        <w:widowControl/>
        <w:snapToGrid w:val="0"/>
        <w:spacing w:line="276" w:lineRule="auto"/>
        <w:rPr>
          <w:rFonts w:ascii="Arial" w:hAnsi="Arial" w:cs="Arial"/>
          <w:b/>
          <w:bCs/>
          <w:i/>
          <w:sz w:val="18"/>
          <w:szCs w:val="18"/>
          <w:u w:val="single"/>
          <w:lang w:val="en-GB"/>
        </w:rPr>
      </w:pPr>
    </w:p>
    <w:p w14:paraId="377136D5" w14:textId="77777777" w:rsidR="00C06665" w:rsidRPr="00C06665" w:rsidRDefault="00C06665" w:rsidP="0014542F">
      <w:pPr>
        <w:widowControl/>
        <w:numPr>
          <w:ilvl w:val="0"/>
          <w:numId w:val="13"/>
        </w:numPr>
        <w:snapToGrid w:val="0"/>
        <w:spacing w:line="276" w:lineRule="auto"/>
        <w:contextualSpacing/>
        <w:outlineLvl w:val="0"/>
        <w:rPr>
          <w:rFonts w:ascii="Arial" w:hAnsi="Arial" w:cs="Arial"/>
          <w:b/>
          <w:bCs/>
          <w:i/>
          <w:sz w:val="18"/>
          <w:szCs w:val="18"/>
          <w:u w:val="single"/>
        </w:rPr>
      </w:pPr>
      <w:r w:rsidRPr="00C06665">
        <w:rPr>
          <w:rFonts w:ascii="Arial" w:hAnsi="Arial"/>
          <w:b/>
          <w:bCs/>
          <w:i/>
          <w:sz w:val="18"/>
          <w:szCs w:val="18"/>
          <w:u w:val="single"/>
        </w:rPr>
        <w:t>Special brake structure and newly developed bead area</w:t>
      </w:r>
    </w:p>
    <w:p w14:paraId="0D515BE1" w14:textId="77777777" w:rsidR="00C06665" w:rsidRPr="00C06665" w:rsidRDefault="00C06665" w:rsidP="00C06665">
      <w:pPr>
        <w:widowControl/>
        <w:snapToGrid w:val="0"/>
        <w:spacing w:line="276" w:lineRule="auto"/>
        <w:ind w:left="720"/>
        <w:contextualSpacing/>
        <w:outlineLvl w:val="0"/>
        <w:rPr>
          <w:rFonts w:ascii="Arial" w:hAnsi="Arial" w:cs="Arial"/>
          <w:b/>
          <w:bCs/>
          <w:i/>
          <w:sz w:val="18"/>
          <w:szCs w:val="18"/>
          <w:u w:val="single"/>
          <w:lang w:val="en-GB"/>
        </w:rPr>
      </w:pPr>
    </w:p>
    <w:p w14:paraId="053E79B2" w14:textId="77777777" w:rsidR="00C06665" w:rsidRPr="00C06665" w:rsidRDefault="00C06665" w:rsidP="0014542F">
      <w:pPr>
        <w:widowControl/>
        <w:numPr>
          <w:ilvl w:val="0"/>
          <w:numId w:val="15"/>
        </w:numPr>
        <w:snapToGrid w:val="0"/>
        <w:spacing w:line="276" w:lineRule="auto"/>
        <w:contextualSpacing/>
        <w:jc w:val="left"/>
        <w:rPr>
          <w:rFonts w:ascii="Arial" w:hAnsi="Arial" w:cs="Arial"/>
          <w:bCs/>
          <w:sz w:val="18"/>
          <w:szCs w:val="18"/>
        </w:rPr>
      </w:pPr>
      <w:r w:rsidRPr="00C06665">
        <w:rPr>
          <w:rFonts w:ascii="Arial" w:hAnsi="Arial"/>
          <w:bCs/>
          <w:sz w:val="18"/>
          <w:szCs w:val="18"/>
        </w:rPr>
        <w:t>Reduced heat development.</w:t>
      </w:r>
    </w:p>
    <w:p w14:paraId="48CF428F" w14:textId="77777777" w:rsidR="00C06665" w:rsidRPr="00C06665" w:rsidRDefault="00C06665" w:rsidP="0014542F">
      <w:pPr>
        <w:widowControl/>
        <w:numPr>
          <w:ilvl w:val="0"/>
          <w:numId w:val="15"/>
        </w:numPr>
        <w:snapToGrid w:val="0"/>
        <w:spacing w:line="276" w:lineRule="auto"/>
        <w:contextualSpacing/>
        <w:jc w:val="left"/>
        <w:rPr>
          <w:rFonts w:ascii="Arial" w:hAnsi="Arial" w:cs="Arial"/>
          <w:bCs/>
          <w:sz w:val="18"/>
          <w:szCs w:val="18"/>
        </w:rPr>
      </w:pPr>
      <w:r w:rsidRPr="00C06665">
        <w:rPr>
          <w:rFonts w:ascii="Arial" w:hAnsi="Arial"/>
          <w:bCs/>
          <w:sz w:val="18"/>
          <w:szCs w:val="18"/>
        </w:rPr>
        <w:t>High retreadability.</w:t>
      </w:r>
    </w:p>
    <w:p w14:paraId="523937D2" w14:textId="77777777" w:rsidR="00C06665" w:rsidRPr="00C06665" w:rsidRDefault="00C06665" w:rsidP="00C06665">
      <w:pPr>
        <w:widowControl/>
        <w:snapToGrid w:val="0"/>
        <w:spacing w:line="276" w:lineRule="auto"/>
        <w:rPr>
          <w:rFonts w:ascii="Arial" w:hAnsi="Arial" w:cs="Arial"/>
          <w:b/>
          <w:bCs/>
          <w:i/>
          <w:sz w:val="18"/>
          <w:szCs w:val="18"/>
          <w:u w:val="single"/>
        </w:rPr>
      </w:pPr>
      <w:r w:rsidRPr="00C06665">
        <w:rPr>
          <w:noProof/>
          <w:lang w:val="en-GB" w:eastAsia="en-GB"/>
        </w:rPr>
        <w:drawing>
          <wp:anchor distT="0" distB="0" distL="114300" distR="114300" simplePos="0" relativeHeight="251693056" behindDoc="1" locked="0" layoutInCell="1" allowOverlap="1" wp14:anchorId="5E875C5F" wp14:editId="09EF85F3">
            <wp:simplePos x="0" y="0"/>
            <wp:positionH relativeFrom="column">
              <wp:posOffset>339725</wp:posOffset>
            </wp:positionH>
            <wp:positionV relativeFrom="paragraph">
              <wp:posOffset>126365</wp:posOffset>
            </wp:positionV>
            <wp:extent cx="1390650" cy="920750"/>
            <wp:effectExtent l="0" t="0" r="0" b="0"/>
            <wp:wrapNone/>
            <wp:docPr id="62" name="Grafik 9" descr="AL22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AL22_Structur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065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F6540" w14:textId="77777777" w:rsidR="00C06665" w:rsidRPr="00C06665" w:rsidRDefault="00C06665" w:rsidP="00C06665">
      <w:pPr>
        <w:widowControl/>
        <w:snapToGrid w:val="0"/>
        <w:spacing w:line="276" w:lineRule="auto"/>
        <w:rPr>
          <w:rFonts w:ascii="Arial" w:hAnsi="Arial" w:cs="Arial"/>
          <w:b/>
          <w:bCs/>
          <w:i/>
          <w:sz w:val="18"/>
          <w:szCs w:val="18"/>
          <w:u w:val="single"/>
          <w:lang w:val="de-DE"/>
        </w:rPr>
      </w:pPr>
    </w:p>
    <w:p w14:paraId="677C5304" w14:textId="77777777" w:rsidR="00C06665" w:rsidRPr="00C06665" w:rsidRDefault="00C06665" w:rsidP="00C06665">
      <w:pPr>
        <w:widowControl/>
        <w:snapToGrid w:val="0"/>
        <w:spacing w:line="276" w:lineRule="auto"/>
        <w:rPr>
          <w:rFonts w:ascii="Arial" w:hAnsi="Arial" w:cs="Arial"/>
          <w:b/>
          <w:bCs/>
          <w:i/>
          <w:sz w:val="18"/>
          <w:szCs w:val="18"/>
          <w:u w:val="single"/>
          <w:lang w:val="de-DE"/>
        </w:rPr>
      </w:pPr>
    </w:p>
    <w:p w14:paraId="2789A994" w14:textId="77777777" w:rsidR="00C06665" w:rsidRPr="00C06665" w:rsidRDefault="00C06665" w:rsidP="00C06665">
      <w:pPr>
        <w:widowControl/>
        <w:snapToGrid w:val="0"/>
        <w:spacing w:line="276" w:lineRule="auto"/>
        <w:rPr>
          <w:rFonts w:ascii="Arial" w:hAnsi="Arial" w:cs="Arial"/>
          <w:b/>
          <w:bCs/>
          <w:i/>
          <w:sz w:val="18"/>
          <w:szCs w:val="18"/>
          <w:u w:val="single"/>
          <w:lang w:val="de-DE"/>
        </w:rPr>
      </w:pPr>
    </w:p>
    <w:p w14:paraId="673B6689" w14:textId="77777777" w:rsidR="00C06665" w:rsidRPr="00C06665" w:rsidRDefault="00C06665" w:rsidP="00C06665">
      <w:pPr>
        <w:widowControl/>
        <w:snapToGrid w:val="0"/>
        <w:spacing w:line="276" w:lineRule="auto"/>
        <w:rPr>
          <w:rFonts w:ascii="Arial" w:hAnsi="Arial" w:cs="Arial"/>
          <w:b/>
          <w:bCs/>
          <w:i/>
          <w:sz w:val="18"/>
          <w:szCs w:val="18"/>
          <w:u w:val="single"/>
          <w:lang w:val="de-DE"/>
        </w:rPr>
      </w:pPr>
    </w:p>
    <w:p w14:paraId="6CD97274" w14:textId="77777777" w:rsidR="00C06665" w:rsidRPr="00C06665" w:rsidRDefault="00C06665" w:rsidP="00C06665">
      <w:pPr>
        <w:widowControl/>
        <w:snapToGrid w:val="0"/>
        <w:spacing w:line="276" w:lineRule="auto"/>
        <w:rPr>
          <w:rFonts w:ascii="Arial" w:hAnsi="Arial" w:cs="Arial"/>
          <w:b/>
          <w:bCs/>
          <w:i/>
          <w:sz w:val="18"/>
          <w:szCs w:val="18"/>
          <w:u w:val="single"/>
          <w:lang w:val="de-DE"/>
        </w:rPr>
      </w:pPr>
    </w:p>
    <w:p w14:paraId="6D08C06D" w14:textId="77777777" w:rsidR="00C06665" w:rsidRPr="00C06665" w:rsidRDefault="00C06665" w:rsidP="00C06665">
      <w:pPr>
        <w:widowControl/>
        <w:snapToGrid w:val="0"/>
        <w:spacing w:line="276" w:lineRule="auto"/>
        <w:rPr>
          <w:rFonts w:ascii="Arial" w:hAnsi="Arial" w:cs="Arial"/>
          <w:b/>
          <w:bCs/>
          <w:i/>
          <w:sz w:val="18"/>
          <w:szCs w:val="18"/>
          <w:u w:val="single"/>
          <w:lang w:val="de-DE"/>
        </w:rPr>
      </w:pPr>
    </w:p>
    <w:p w14:paraId="03CB1235" w14:textId="77777777" w:rsidR="00C06665" w:rsidRPr="00C06665" w:rsidRDefault="00C06665" w:rsidP="00C06665">
      <w:pPr>
        <w:widowControl/>
        <w:snapToGrid w:val="0"/>
        <w:spacing w:line="276" w:lineRule="auto"/>
        <w:rPr>
          <w:rFonts w:ascii="Arial" w:hAnsi="Arial" w:cs="Arial"/>
          <w:b/>
          <w:bCs/>
          <w:i/>
          <w:sz w:val="18"/>
          <w:szCs w:val="18"/>
          <w:u w:val="single"/>
          <w:lang w:val="de-DE"/>
        </w:rPr>
      </w:pPr>
    </w:p>
    <w:p w14:paraId="2086316E" w14:textId="77777777" w:rsidR="00C06665" w:rsidRPr="00C06665" w:rsidRDefault="00C06665" w:rsidP="00C06665">
      <w:pPr>
        <w:keepNext/>
        <w:widowControl/>
        <w:snapToGrid w:val="0"/>
        <w:spacing w:line="276" w:lineRule="auto"/>
        <w:rPr>
          <w:rFonts w:ascii="Arial" w:hAnsi="Arial" w:cs="Arial"/>
          <w:sz w:val="18"/>
          <w:szCs w:val="18"/>
        </w:rPr>
      </w:pPr>
    </w:p>
    <w:p w14:paraId="572308F3" w14:textId="0C739465" w:rsidR="00AA59DE" w:rsidRDefault="00AA59DE">
      <w:pPr>
        <w:widowControl/>
        <w:wordWrap/>
        <w:autoSpaceDE/>
        <w:autoSpaceDN/>
        <w:jc w:val="left"/>
        <w:rPr>
          <w:rFonts w:ascii="Helvetica" w:hAnsi="Helvetica" w:cs="Helvetica"/>
          <w:b/>
          <w:bCs/>
          <w:color w:val="FF6600"/>
          <w:sz w:val="32"/>
          <w:szCs w:val="32"/>
          <w:lang w:val="de-DE"/>
        </w:rPr>
      </w:pPr>
      <w:r>
        <w:rPr>
          <w:rFonts w:ascii="Helvetica" w:hAnsi="Helvetica" w:cs="Helvetica"/>
          <w:b/>
          <w:bCs/>
          <w:color w:val="FF6600"/>
          <w:sz w:val="32"/>
          <w:szCs w:val="32"/>
          <w:lang w:val="de-DE"/>
        </w:rPr>
        <w:br w:type="page"/>
      </w:r>
    </w:p>
    <w:p w14:paraId="43478E6F" w14:textId="49E09502" w:rsidR="00C06665" w:rsidRPr="00C06665" w:rsidRDefault="00C06665" w:rsidP="00C06665">
      <w:pPr>
        <w:tabs>
          <w:tab w:val="left" w:pos="142"/>
        </w:tabs>
        <w:suppressAutoHyphens/>
        <w:wordWrap/>
        <w:autoSpaceDE/>
        <w:autoSpaceDN/>
        <w:spacing w:line="276" w:lineRule="auto"/>
        <w:jc w:val="center"/>
        <w:rPr>
          <w:rFonts w:ascii="Helvetica" w:eastAsia="Times New Roman" w:hAnsi="Helvetica" w:cs="Helvetica"/>
          <w:b/>
          <w:bCs/>
          <w:kern w:val="0"/>
          <w:sz w:val="32"/>
          <w:szCs w:val="32"/>
        </w:rPr>
      </w:pPr>
      <w:r w:rsidRPr="00C06665">
        <w:rPr>
          <w:rFonts w:ascii="Helvetica" w:hAnsi="Helvetica"/>
          <w:b/>
          <w:sz w:val="32"/>
          <w:szCs w:val="20"/>
        </w:rPr>
        <w:lastRenderedPageBreak/>
        <w:t>Powerful coach range: SmartTouring DL22 rounds off the Hankook tyre portfolio for long-distance coaches</w:t>
      </w:r>
    </w:p>
    <w:p w14:paraId="2B301ADB" w14:textId="77777777" w:rsidR="00C06665" w:rsidRPr="00C06665" w:rsidRDefault="00C06665" w:rsidP="00C06665">
      <w:pPr>
        <w:suppressAutoHyphens/>
        <w:wordWrap/>
        <w:autoSpaceDE/>
        <w:autoSpaceDN/>
        <w:spacing w:line="276" w:lineRule="auto"/>
        <w:rPr>
          <w:rFonts w:ascii="Times New Roman" w:eastAsia="Times New Roman"/>
          <w:b/>
          <w:color w:val="00000A"/>
          <w:kern w:val="0"/>
          <w:sz w:val="22"/>
          <w:szCs w:val="20"/>
          <w:lang w:val="en-GB" w:eastAsia="en-GB" w:bidi="en-GB"/>
        </w:rPr>
      </w:pPr>
    </w:p>
    <w:p w14:paraId="6F8317ED" w14:textId="5B0BEC8E" w:rsidR="00C06665" w:rsidRPr="00C06665" w:rsidRDefault="00C06665" w:rsidP="00C06665">
      <w:pPr>
        <w:suppressAutoHyphens/>
        <w:wordWrap/>
        <w:autoSpaceDE/>
        <w:autoSpaceDN/>
        <w:spacing w:line="276" w:lineRule="auto"/>
        <w:rPr>
          <w:rFonts w:ascii="Times New Roman" w:eastAsia="Times New Roman"/>
          <w:color w:val="00000A"/>
          <w:kern w:val="0"/>
          <w:sz w:val="21"/>
          <w:szCs w:val="20"/>
        </w:rPr>
      </w:pPr>
      <w:r w:rsidRPr="00C06665">
        <w:rPr>
          <w:rFonts w:ascii="Times New Roman"/>
          <w:b/>
          <w:color w:val="00000A"/>
          <w:sz w:val="22"/>
          <w:szCs w:val="20"/>
        </w:rPr>
        <w:t>Premium tyre maker Hankook presents the drive axle tyre for long-distance coaches in Europe, SmartTouring DL22. Along with the SmartTouring AL22, Hankook has a complete portfolio of coach tyres available for long-distance routes. The company is responding to the growing importance of travelling long-distance by coach and to the increasing demand for high-tech coach tyres with low rolling noise, a high ride and rolling comfort.</w:t>
      </w:r>
    </w:p>
    <w:p w14:paraId="1339CD2C" w14:textId="77777777" w:rsidR="00C06665" w:rsidRPr="00C06665" w:rsidRDefault="00C06665" w:rsidP="00C06665">
      <w:pPr>
        <w:suppressAutoHyphens/>
        <w:wordWrap/>
        <w:autoSpaceDE/>
        <w:autoSpaceDN/>
        <w:rPr>
          <w:rFonts w:ascii="Helvetica" w:eastAsia="Times New Roman" w:hAnsi="Helvetica"/>
          <w:color w:val="00000A"/>
          <w:kern w:val="0"/>
          <w:szCs w:val="20"/>
          <w:lang w:val="en-GB" w:eastAsia="en-GB" w:bidi="en-GB"/>
        </w:rPr>
      </w:pPr>
    </w:p>
    <w:p w14:paraId="2B80BE05" w14:textId="3E6C5B2A" w:rsidR="00C06665" w:rsidRPr="00C06665" w:rsidRDefault="00C06665" w:rsidP="00C06665">
      <w:pPr>
        <w:suppressAutoHyphens/>
        <w:wordWrap/>
        <w:autoSpaceDE/>
        <w:autoSpaceDN/>
        <w:spacing w:line="276" w:lineRule="auto"/>
        <w:rPr>
          <w:rFonts w:ascii="Times New Roman" w:eastAsia="Times New Roman"/>
          <w:color w:val="00000A"/>
          <w:kern w:val="0"/>
          <w:sz w:val="21"/>
          <w:szCs w:val="20"/>
        </w:rPr>
      </w:pPr>
      <w:r w:rsidRPr="00D771EA">
        <w:rPr>
          <w:rFonts w:ascii="Times New Roman"/>
          <w:color w:val="00000A"/>
          <w:sz w:val="21"/>
          <w:szCs w:val="20"/>
        </w:rPr>
        <w:t>With the introduction of the SmartTouring DL22</w:t>
      </w:r>
      <w:r w:rsidR="00D701B8">
        <w:rPr>
          <w:rFonts w:ascii="Times New Roman"/>
          <w:color w:val="00000A"/>
          <w:sz w:val="21"/>
          <w:szCs w:val="20"/>
        </w:rPr>
        <w:t xml:space="preserve"> in the past</w:t>
      </w:r>
      <w:r w:rsidRPr="00C06665">
        <w:rPr>
          <w:rFonts w:ascii="Times New Roman"/>
          <w:color w:val="00000A"/>
          <w:sz w:val="21"/>
          <w:szCs w:val="20"/>
        </w:rPr>
        <w:t xml:space="preserve">, premium tyre maker Hankook offers a complete portfolio of coach tyres for long-distance routes to its coach fleet customers. The company is responding to the continuing increase in long-distance coach travel. </w:t>
      </w:r>
      <w:r w:rsidRPr="00D701B8">
        <w:rPr>
          <w:rFonts w:ascii="Times New Roman"/>
          <w:color w:val="00000A"/>
          <w:sz w:val="21"/>
          <w:szCs w:val="20"/>
        </w:rPr>
        <w:t>The tyre ma</w:t>
      </w:r>
      <w:r w:rsidR="00D701B8" w:rsidRPr="00D701B8">
        <w:rPr>
          <w:rFonts w:ascii="Times New Roman"/>
          <w:color w:val="00000A"/>
          <w:sz w:val="21"/>
          <w:szCs w:val="20"/>
        </w:rPr>
        <w:t>ker</w:t>
      </w:r>
      <w:r w:rsidRPr="00C06665">
        <w:rPr>
          <w:rFonts w:ascii="Times New Roman"/>
          <w:color w:val="00000A"/>
          <w:sz w:val="21"/>
          <w:szCs w:val="20"/>
        </w:rPr>
        <w:t xml:space="preserve"> is rounding off its range in this segment with tyres for the drive axle for use on long-distance coaches. </w:t>
      </w:r>
    </w:p>
    <w:p w14:paraId="05067FAA" w14:textId="77777777" w:rsidR="00C06665" w:rsidRPr="00C06665" w:rsidRDefault="00C06665" w:rsidP="00C06665">
      <w:pPr>
        <w:suppressAutoHyphens/>
        <w:wordWrap/>
        <w:autoSpaceDE/>
        <w:autoSpaceDN/>
        <w:spacing w:line="276" w:lineRule="auto"/>
        <w:rPr>
          <w:rFonts w:ascii="Times New Roman" w:eastAsia="Times New Roman"/>
          <w:color w:val="00000A"/>
          <w:kern w:val="0"/>
          <w:sz w:val="21"/>
          <w:szCs w:val="20"/>
          <w:lang w:val="en-GB" w:eastAsia="en-GB" w:bidi="en-GB"/>
        </w:rPr>
      </w:pPr>
    </w:p>
    <w:p w14:paraId="655C58EC" w14:textId="2E7D3590" w:rsidR="00C06665" w:rsidRDefault="00C06665" w:rsidP="00C06665">
      <w:pPr>
        <w:suppressAutoHyphens/>
        <w:wordWrap/>
        <w:autoSpaceDE/>
        <w:autoSpaceDN/>
        <w:spacing w:line="276" w:lineRule="auto"/>
        <w:rPr>
          <w:rFonts w:ascii="Times New Roman"/>
          <w:color w:val="00000A"/>
          <w:sz w:val="21"/>
          <w:szCs w:val="20"/>
        </w:rPr>
      </w:pPr>
      <w:r w:rsidRPr="00C06665">
        <w:rPr>
          <w:rFonts w:ascii="Times New Roman"/>
          <w:color w:val="00000A"/>
          <w:sz w:val="21"/>
          <w:szCs w:val="20"/>
        </w:rPr>
        <w:t xml:space="preserve">The SmartTouring DL22 has a particularly low noise level and therefore offers high ride comfort. The special tyre tread design guarantees uniform tyre wear even during permanent use and makes a high mileage and long service life possible. Like most drive axle tyres from Hankook, the all-year tyre has the 3PMSF symbol and M+S marking. The 3D sipes arranged in a V-shape make top grip and traction properties possible in the snow and wet, without having a negative effect on the mileage performance. The sipe technology of the SmartTouring DL22 also provides good longitudinal and lateral grip as well as directional and lateral stability. Low rolling resistance on the SmartTouring DL22 makes efficient fuel consumption possible. </w:t>
      </w:r>
    </w:p>
    <w:p w14:paraId="147C9D2C" w14:textId="77777777" w:rsidR="00AA59DE" w:rsidRPr="00C06665" w:rsidRDefault="00AA59DE" w:rsidP="00C06665">
      <w:pPr>
        <w:suppressAutoHyphens/>
        <w:wordWrap/>
        <w:autoSpaceDE/>
        <w:autoSpaceDN/>
        <w:spacing w:line="276" w:lineRule="auto"/>
        <w:rPr>
          <w:rFonts w:ascii="Times New Roman" w:eastAsia="Times New Roman"/>
          <w:color w:val="00000A"/>
          <w:kern w:val="0"/>
          <w:sz w:val="21"/>
          <w:szCs w:val="20"/>
        </w:rPr>
      </w:pPr>
    </w:p>
    <w:p w14:paraId="33D932C3" w14:textId="77777777" w:rsidR="00AA59DE" w:rsidRPr="00C06665" w:rsidRDefault="00AA59DE" w:rsidP="00AA59DE">
      <w:pPr>
        <w:widowControl/>
        <w:suppressAutoHyphens/>
        <w:wordWrap/>
        <w:adjustRightInd w:val="0"/>
        <w:spacing w:line="276" w:lineRule="auto"/>
        <w:jc w:val="center"/>
        <w:rPr>
          <w:rFonts w:ascii="Times New Roman"/>
          <w:sz w:val="21"/>
          <w:szCs w:val="21"/>
        </w:rPr>
      </w:pPr>
      <w:r w:rsidRPr="00C06665">
        <w:rPr>
          <w:rFonts w:ascii="Times New Roman"/>
          <w:sz w:val="21"/>
        </w:rPr>
        <w:t>###</w:t>
      </w:r>
    </w:p>
    <w:p w14:paraId="22CC5078" w14:textId="77777777" w:rsidR="00C06665" w:rsidRPr="00AA59DE" w:rsidRDefault="00C06665" w:rsidP="00C06665">
      <w:pPr>
        <w:suppressAutoHyphens/>
        <w:wordWrap/>
        <w:autoSpaceDE/>
        <w:autoSpaceDN/>
        <w:spacing w:line="276" w:lineRule="auto"/>
        <w:rPr>
          <w:rFonts w:ascii="Arial" w:eastAsia="Times New Roman" w:hAnsi="Arial"/>
          <w:bCs/>
          <w:i/>
          <w:color w:val="00000A"/>
          <w:kern w:val="0"/>
          <w:sz w:val="18"/>
          <w:szCs w:val="18"/>
          <w:u w:val="single"/>
          <w:lang w:eastAsia="en-GB" w:bidi="en-GB"/>
        </w:rPr>
      </w:pPr>
    </w:p>
    <w:p w14:paraId="5FB2044B" w14:textId="5809B6A8" w:rsidR="00C06665" w:rsidRPr="00AA59DE" w:rsidRDefault="00AA59DE" w:rsidP="00AA59DE">
      <w:pPr>
        <w:widowControl/>
        <w:suppressAutoHyphens/>
        <w:wordWrap/>
        <w:autoSpaceDE/>
        <w:autoSpaceDN/>
        <w:snapToGrid w:val="0"/>
        <w:spacing w:line="276" w:lineRule="auto"/>
        <w:rPr>
          <w:rFonts w:ascii="Arial" w:eastAsia="Times New Roman" w:hAnsi="Arial"/>
          <w:bCs/>
          <w:i/>
          <w:color w:val="00000A"/>
          <w:kern w:val="0"/>
          <w:sz w:val="18"/>
          <w:szCs w:val="18"/>
          <w:u w:val="single"/>
          <w:lang w:eastAsia="en-GB" w:bidi="en-GB"/>
        </w:rPr>
      </w:pPr>
      <w:r w:rsidRPr="00AE7E09">
        <w:rPr>
          <w:rFonts w:ascii="Arial" w:eastAsia="Times New Roman" w:hAnsi="Arial"/>
          <w:bCs/>
          <w:i/>
          <w:color w:val="00000A"/>
          <w:kern w:val="0"/>
          <w:sz w:val="18"/>
          <w:szCs w:val="18"/>
          <w:u w:val="single"/>
          <w:lang w:eastAsia="en-GB" w:bidi="en-GB"/>
        </w:rPr>
        <w:t xml:space="preserve">Available sizes of the </w:t>
      </w:r>
      <w:r w:rsidR="00C06665" w:rsidRPr="00AA59DE">
        <w:rPr>
          <w:rFonts w:ascii="Arial" w:eastAsia="Times New Roman" w:hAnsi="Arial"/>
          <w:bCs/>
          <w:i/>
          <w:color w:val="00000A"/>
          <w:kern w:val="0"/>
          <w:sz w:val="18"/>
          <w:szCs w:val="18"/>
          <w:u w:val="single"/>
          <w:lang w:eastAsia="en-GB" w:bidi="en-GB"/>
        </w:rPr>
        <w:t>SmartTouring DL22:</w:t>
      </w:r>
    </w:p>
    <w:p w14:paraId="466E8584" w14:textId="77777777" w:rsidR="00AA59DE" w:rsidRPr="00AA59DE" w:rsidRDefault="00AA59DE" w:rsidP="00AA59DE">
      <w:pPr>
        <w:widowControl/>
        <w:suppressAutoHyphens/>
        <w:wordWrap/>
        <w:autoSpaceDE/>
        <w:autoSpaceDN/>
        <w:snapToGrid w:val="0"/>
        <w:spacing w:line="276" w:lineRule="auto"/>
        <w:rPr>
          <w:rFonts w:ascii="Arial" w:eastAsia="Times New Roman" w:hAnsi="Arial" w:cs="Arial"/>
          <w:bCs/>
          <w:i/>
          <w:color w:val="00000A"/>
          <w:kern w:val="0"/>
          <w:sz w:val="18"/>
          <w:szCs w:val="18"/>
          <w:u w:val="single"/>
          <w:lang w:eastAsia="en-GB" w:bidi="en-GB"/>
        </w:rPr>
      </w:pPr>
    </w:p>
    <w:tbl>
      <w:tblPr>
        <w:tblW w:w="4732" w:type="pct"/>
        <w:tblInd w:w="70" w:type="dxa"/>
        <w:tblLayout w:type="fixed"/>
        <w:tblCellMar>
          <w:left w:w="70" w:type="dxa"/>
          <w:right w:w="70" w:type="dxa"/>
        </w:tblCellMar>
        <w:tblLook w:val="04A0" w:firstRow="1" w:lastRow="0" w:firstColumn="1" w:lastColumn="0" w:noHBand="0" w:noVBand="1"/>
      </w:tblPr>
      <w:tblGrid>
        <w:gridCol w:w="982"/>
        <w:gridCol w:w="1394"/>
        <w:gridCol w:w="1394"/>
        <w:gridCol w:w="1812"/>
        <w:gridCol w:w="974"/>
        <w:gridCol w:w="698"/>
        <w:gridCol w:w="1535"/>
      </w:tblGrid>
      <w:tr w:rsidR="00C06665" w:rsidRPr="00AA59DE" w14:paraId="00E0F8D4" w14:textId="77777777" w:rsidTr="00C06665">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4B5B8A7C" w14:textId="77777777" w:rsidR="00C06665" w:rsidRPr="00AA59DE" w:rsidRDefault="00C06665" w:rsidP="00C06665">
            <w:pPr>
              <w:widowControl/>
              <w:wordWrap/>
              <w:autoSpaceDE/>
              <w:autoSpaceDN/>
              <w:jc w:val="center"/>
              <w:rPr>
                <w:rFonts w:ascii="Arial" w:eastAsia="Times New Roman" w:hAnsi="Arial" w:cs="Arial"/>
                <w:b/>
                <w:bCs/>
                <w:color w:val="000000"/>
                <w:kern w:val="0"/>
                <w:sz w:val="16"/>
                <w:szCs w:val="16"/>
              </w:rPr>
            </w:pPr>
            <w:r w:rsidRPr="00AA59DE">
              <w:rPr>
                <w:rFonts w:ascii="Arial" w:hAnsi="Arial" w:cs="Arial"/>
                <w:b/>
                <w:sz w:val="16"/>
                <w:szCs w:val="16"/>
              </w:rPr>
              <w:t>Tread</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C9DB4" w14:textId="77777777" w:rsidR="00C06665" w:rsidRPr="00AA59DE" w:rsidRDefault="00C06665" w:rsidP="00C06665">
            <w:pPr>
              <w:widowControl/>
              <w:wordWrap/>
              <w:autoSpaceDE/>
              <w:autoSpaceDN/>
              <w:jc w:val="center"/>
              <w:rPr>
                <w:rFonts w:ascii="Arial" w:eastAsia="Times New Roman" w:hAnsi="Arial" w:cs="Arial"/>
                <w:b/>
                <w:bCs/>
                <w:color w:val="000000"/>
                <w:kern w:val="0"/>
                <w:sz w:val="16"/>
                <w:szCs w:val="16"/>
              </w:rPr>
            </w:pPr>
            <w:r w:rsidRPr="00AA59DE">
              <w:rPr>
                <w:rFonts w:ascii="Arial" w:hAnsi="Arial" w:cs="Arial"/>
                <w:b/>
                <w:color w:val="000000"/>
                <w:sz w:val="16"/>
                <w:szCs w:val="16"/>
              </w:rPr>
              <w:t>Size</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579AB005" w14:textId="77777777" w:rsidR="00C06665" w:rsidRPr="00AA59DE" w:rsidRDefault="00C06665" w:rsidP="00C06665">
            <w:pPr>
              <w:widowControl/>
              <w:wordWrap/>
              <w:autoSpaceDE/>
              <w:autoSpaceDN/>
              <w:jc w:val="center"/>
              <w:rPr>
                <w:rFonts w:ascii="Arial" w:eastAsia="Times New Roman" w:hAnsi="Arial" w:cs="Arial"/>
                <w:b/>
                <w:bCs/>
                <w:color w:val="000000"/>
                <w:kern w:val="0"/>
                <w:sz w:val="16"/>
                <w:szCs w:val="16"/>
              </w:rPr>
            </w:pPr>
            <w:r w:rsidRPr="00AA59DE">
              <w:rPr>
                <w:rFonts w:ascii="Arial" w:hAnsi="Arial" w:cs="Arial"/>
                <w:b/>
                <w:color w:val="000000"/>
                <w:sz w:val="16"/>
                <w:szCs w:val="16"/>
              </w:rPr>
              <w:t>LI</w:t>
            </w:r>
          </w:p>
        </w:tc>
        <w:tc>
          <w:tcPr>
            <w:tcW w:w="1031" w:type="pct"/>
            <w:tcBorders>
              <w:top w:val="single" w:sz="4" w:space="0" w:color="auto"/>
              <w:left w:val="nil"/>
              <w:bottom w:val="single" w:sz="4" w:space="0" w:color="auto"/>
              <w:right w:val="single" w:sz="4" w:space="0" w:color="auto"/>
            </w:tcBorders>
            <w:shd w:val="clear" w:color="auto" w:fill="auto"/>
            <w:noWrap/>
            <w:vAlign w:val="center"/>
            <w:hideMark/>
          </w:tcPr>
          <w:p w14:paraId="645FA168" w14:textId="77777777" w:rsidR="00C06665" w:rsidRPr="00AA59DE" w:rsidRDefault="00C06665" w:rsidP="00C06665">
            <w:pPr>
              <w:widowControl/>
              <w:wordWrap/>
              <w:autoSpaceDE/>
              <w:autoSpaceDN/>
              <w:jc w:val="center"/>
              <w:rPr>
                <w:rFonts w:ascii="Arial" w:eastAsia="Times New Roman" w:hAnsi="Arial" w:cs="Arial"/>
                <w:b/>
                <w:bCs/>
                <w:color w:val="000000"/>
                <w:kern w:val="0"/>
                <w:sz w:val="16"/>
                <w:szCs w:val="16"/>
              </w:rPr>
            </w:pPr>
            <w:r w:rsidRPr="00AA59DE">
              <w:rPr>
                <w:rFonts w:ascii="Arial" w:hAnsi="Arial" w:cs="Arial"/>
                <w:b/>
                <w:color w:val="000000"/>
                <w:sz w:val="16"/>
                <w:szCs w:val="16"/>
              </w:rPr>
              <w:t>Marking</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43BFFAB5" w14:textId="77777777" w:rsidR="00C06665" w:rsidRPr="00AA59DE" w:rsidRDefault="00C06665" w:rsidP="00C06665">
            <w:pPr>
              <w:widowControl/>
              <w:wordWrap/>
              <w:autoSpaceDE/>
              <w:autoSpaceDN/>
              <w:jc w:val="center"/>
              <w:rPr>
                <w:rFonts w:ascii="Arial" w:eastAsia="Times New Roman" w:hAnsi="Arial" w:cs="Arial"/>
                <w:b/>
                <w:bCs/>
                <w:color w:val="000000"/>
                <w:kern w:val="0"/>
                <w:sz w:val="16"/>
                <w:szCs w:val="16"/>
              </w:rPr>
            </w:pPr>
            <w:r w:rsidRPr="00AA59DE">
              <w:rPr>
                <w:rFonts w:ascii="Arial" w:hAnsi="Arial" w:cs="Arial"/>
                <w:b/>
                <w:color w:val="000000"/>
                <w:sz w:val="16"/>
                <w:szCs w:val="16"/>
              </w:rPr>
              <w:t>Snowflake</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701C91F" w14:textId="77777777" w:rsidR="00C06665" w:rsidRPr="00AA59DE" w:rsidRDefault="00C06665" w:rsidP="00C06665">
            <w:pPr>
              <w:widowControl/>
              <w:wordWrap/>
              <w:autoSpaceDE/>
              <w:autoSpaceDN/>
              <w:jc w:val="center"/>
              <w:rPr>
                <w:rFonts w:ascii="Arial" w:eastAsia="Times New Roman" w:hAnsi="Arial" w:cs="Arial"/>
                <w:b/>
                <w:bCs/>
                <w:color w:val="000000"/>
                <w:kern w:val="0"/>
                <w:sz w:val="16"/>
                <w:szCs w:val="16"/>
              </w:rPr>
            </w:pPr>
            <w:r w:rsidRPr="00AA59DE">
              <w:rPr>
                <w:rFonts w:ascii="Arial" w:hAnsi="Arial" w:cs="Arial"/>
                <w:b/>
                <w:color w:val="000000"/>
                <w:sz w:val="16"/>
                <w:szCs w:val="16"/>
              </w:rPr>
              <w:t>M+S</w:t>
            </w:r>
          </w:p>
        </w:tc>
        <w:tc>
          <w:tcPr>
            <w:tcW w:w="873" w:type="pct"/>
            <w:tcBorders>
              <w:top w:val="single" w:sz="4" w:space="0" w:color="auto"/>
              <w:left w:val="nil"/>
              <w:bottom w:val="single" w:sz="4" w:space="0" w:color="auto"/>
              <w:right w:val="single" w:sz="4" w:space="0" w:color="auto"/>
            </w:tcBorders>
            <w:shd w:val="clear" w:color="auto" w:fill="auto"/>
            <w:noWrap/>
            <w:vAlign w:val="center"/>
            <w:hideMark/>
          </w:tcPr>
          <w:p w14:paraId="5A8D7C28" w14:textId="77777777" w:rsidR="00C06665" w:rsidRPr="00AA59DE" w:rsidRDefault="00C06665" w:rsidP="00C06665">
            <w:pPr>
              <w:widowControl/>
              <w:wordWrap/>
              <w:autoSpaceDE/>
              <w:autoSpaceDN/>
              <w:jc w:val="center"/>
              <w:rPr>
                <w:rFonts w:ascii="Arial" w:eastAsia="Times New Roman" w:hAnsi="Arial" w:cs="Arial"/>
                <w:b/>
                <w:bCs/>
                <w:color w:val="000000"/>
                <w:kern w:val="0"/>
                <w:sz w:val="16"/>
                <w:szCs w:val="16"/>
              </w:rPr>
            </w:pPr>
            <w:r w:rsidRPr="00AA59DE">
              <w:rPr>
                <w:rFonts w:ascii="Arial" w:hAnsi="Arial" w:cs="Arial"/>
                <w:b/>
                <w:color w:val="000000"/>
                <w:sz w:val="16"/>
                <w:szCs w:val="16"/>
              </w:rPr>
              <w:t>Availability</w:t>
            </w:r>
          </w:p>
        </w:tc>
      </w:tr>
      <w:tr w:rsidR="00C06665" w:rsidRPr="00AA59DE" w14:paraId="5D2F66B6" w14:textId="77777777" w:rsidTr="00C06665">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51B69EE0" w14:textId="77777777" w:rsidR="00C06665" w:rsidRPr="00AA59DE" w:rsidRDefault="00C06665" w:rsidP="00C06665">
            <w:pPr>
              <w:widowControl/>
              <w:wordWrap/>
              <w:autoSpaceDE/>
              <w:autoSpaceDN/>
              <w:jc w:val="center"/>
              <w:rPr>
                <w:rFonts w:ascii="Arial" w:hAnsi="Arial" w:cs="Arial"/>
                <w:b/>
                <w:kern w:val="0"/>
                <w:sz w:val="16"/>
                <w:szCs w:val="16"/>
                <w:lang w:val="de-DE"/>
              </w:rPr>
            </w:pPr>
          </w:p>
          <w:p w14:paraId="65F9EA9D" w14:textId="77777777" w:rsidR="00C06665" w:rsidRPr="00AA59DE" w:rsidRDefault="00C06665" w:rsidP="00C06665">
            <w:pPr>
              <w:widowControl/>
              <w:wordWrap/>
              <w:autoSpaceDE/>
              <w:autoSpaceDN/>
              <w:jc w:val="center"/>
              <w:rPr>
                <w:rFonts w:ascii="Arial" w:eastAsia="Times New Roman" w:hAnsi="Arial" w:cs="Arial"/>
                <w:kern w:val="0"/>
                <w:sz w:val="16"/>
                <w:szCs w:val="16"/>
              </w:rPr>
            </w:pPr>
            <w:r w:rsidRPr="00AA59DE">
              <w:rPr>
                <w:rFonts w:ascii="Arial" w:hAnsi="Arial" w:cs="Arial"/>
                <w:b/>
                <w:sz w:val="16"/>
                <w:szCs w:val="16"/>
              </w:rPr>
              <w:t>DL22</w:t>
            </w:r>
          </w:p>
          <w:p w14:paraId="3FAA7C46" w14:textId="77777777" w:rsidR="00C06665" w:rsidRPr="00AA59DE" w:rsidRDefault="00C06665" w:rsidP="00C06665">
            <w:pPr>
              <w:jc w:val="center"/>
              <w:rPr>
                <w:rFonts w:ascii="Arial" w:eastAsia="Times New Roman" w:hAnsi="Arial" w:cs="Arial"/>
                <w:kern w:val="0"/>
                <w:sz w:val="16"/>
                <w:szCs w:val="16"/>
                <w:lang w:val="de-DE"/>
              </w:rPr>
            </w:pPr>
          </w:p>
        </w:tc>
        <w:tc>
          <w:tcPr>
            <w:tcW w:w="793" w:type="pct"/>
            <w:tcBorders>
              <w:top w:val="nil"/>
              <w:left w:val="single" w:sz="4" w:space="0" w:color="auto"/>
              <w:bottom w:val="single" w:sz="4" w:space="0" w:color="auto"/>
              <w:right w:val="single" w:sz="4" w:space="0" w:color="auto"/>
            </w:tcBorders>
            <w:shd w:val="clear" w:color="auto" w:fill="auto"/>
            <w:noWrap/>
            <w:vAlign w:val="center"/>
          </w:tcPr>
          <w:p w14:paraId="0A6E7135" w14:textId="77777777" w:rsidR="00C06665" w:rsidRPr="00AA59DE" w:rsidRDefault="00C06665" w:rsidP="00C06665">
            <w:pPr>
              <w:widowControl/>
              <w:wordWrap/>
              <w:autoSpaceDE/>
              <w:autoSpaceDN/>
              <w:jc w:val="center"/>
              <w:rPr>
                <w:rFonts w:ascii="Arial" w:eastAsia="Times New Roman" w:hAnsi="Arial" w:cs="Arial"/>
                <w:kern w:val="0"/>
                <w:sz w:val="16"/>
                <w:szCs w:val="16"/>
              </w:rPr>
            </w:pPr>
            <w:r w:rsidRPr="00AA59DE">
              <w:rPr>
                <w:rFonts w:ascii="Arial" w:hAnsi="Arial" w:cs="Arial"/>
                <w:sz w:val="16"/>
                <w:szCs w:val="16"/>
              </w:rPr>
              <w:t>295/80R22.5</w:t>
            </w:r>
          </w:p>
        </w:tc>
        <w:tc>
          <w:tcPr>
            <w:tcW w:w="793" w:type="pct"/>
            <w:tcBorders>
              <w:top w:val="nil"/>
              <w:left w:val="nil"/>
              <w:bottom w:val="single" w:sz="4" w:space="0" w:color="auto"/>
              <w:right w:val="single" w:sz="4" w:space="0" w:color="auto"/>
            </w:tcBorders>
            <w:shd w:val="clear" w:color="auto" w:fill="auto"/>
            <w:noWrap/>
            <w:vAlign w:val="center"/>
          </w:tcPr>
          <w:p w14:paraId="49F9C7AF" w14:textId="77777777" w:rsidR="00C06665" w:rsidRPr="00AA59DE" w:rsidRDefault="00C06665" w:rsidP="00C06665">
            <w:pPr>
              <w:widowControl/>
              <w:wordWrap/>
              <w:autoSpaceDE/>
              <w:autoSpaceDN/>
              <w:jc w:val="center"/>
              <w:rPr>
                <w:rFonts w:ascii="Arial" w:eastAsia="Times New Roman" w:hAnsi="Arial" w:cs="Arial"/>
                <w:kern w:val="0"/>
                <w:sz w:val="16"/>
                <w:szCs w:val="16"/>
              </w:rPr>
            </w:pPr>
            <w:r w:rsidRPr="00AA59DE">
              <w:rPr>
                <w:rFonts w:ascii="Arial" w:hAnsi="Arial" w:cs="Arial"/>
                <w:sz w:val="16"/>
                <w:szCs w:val="16"/>
              </w:rPr>
              <w:t>154/149M</w:t>
            </w:r>
          </w:p>
        </w:tc>
        <w:tc>
          <w:tcPr>
            <w:tcW w:w="1031" w:type="pct"/>
            <w:tcBorders>
              <w:top w:val="nil"/>
              <w:left w:val="nil"/>
              <w:bottom w:val="single" w:sz="4" w:space="0" w:color="auto"/>
              <w:right w:val="single" w:sz="4" w:space="0" w:color="auto"/>
            </w:tcBorders>
            <w:shd w:val="clear" w:color="auto" w:fill="auto"/>
            <w:noWrap/>
            <w:vAlign w:val="center"/>
          </w:tcPr>
          <w:p w14:paraId="0E6E5EB7" w14:textId="69BC3B61" w:rsidR="00C06665" w:rsidRPr="00AA59DE" w:rsidRDefault="00C06665" w:rsidP="00C06665">
            <w:pPr>
              <w:widowControl/>
              <w:wordWrap/>
              <w:autoSpaceDE/>
              <w:autoSpaceDN/>
              <w:jc w:val="center"/>
              <w:rPr>
                <w:rFonts w:ascii="Arial" w:eastAsia="Times New Roman" w:hAnsi="Arial" w:cs="Arial"/>
                <w:kern w:val="0"/>
                <w:sz w:val="16"/>
                <w:szCs w:val="16"/>
              </w:rPr>
            </w:pPr>
            <w:r w:rsidRPr="00AA59DE">
              <w:rPr>
                <w:rFonts w:ascii="Arial" w:hAnsi="Arial" w:cs="Arial"/>
                <w:sz w:val="16"/>
                <w:szCs w:val="16"/>
              </w:rPr>
              <w:t>C/</w:t>
            </w:r>
            <w:r w:rsidR="004421BE" w:rsidRPr="00AA59DE">
              <w:rPr>
                <w:rFonts w:ascii="Arial" w:hAnsi="Arial" w:cs="Arial"/>
                <w:sz w:val="16"/>
                <w:szCs w:val="16"/>
              </w:rPr>
              <w:t>B</w:t>
            </w:r>
            <w:r w:rsidRPr="00AA59DE">
              <w:rPr>
                <w:rFonts w:ascii="Arial" w:hAnsi="Arial" w:cs="Arial"/>
                <w:sz w:val="16"/>
                <w:szCs w:val="16"/>
              </w:rPr>
              <w:t>/W1/7</w:t>
            </w:r>
            <w:r w:rsidR="004421BE" w:rsidRPr="00AA59DE">
              <w:rPr>
                <w:rFonts w:ascii="Arial" w:hAnsi="Arial" w:cs="Arial"/>
                <w:sz w:val="16"/>
                <w:szCs w:val="16"/>
              </w:rPr>
              <w:t>2</w:t>
            </w:r>
            <w:r w:rsidRPr="00AA59DE">
              <w:rPr>
                <w:rFonts w:ascii="Arial" w:hAnsi="Arial" w:cs="Arial"/>
                <w:sz w:val="16"/>
                <w:szCs w:val="16"/>
              </w:rPr>
              <w:t>dB</w:t>
            </w:r>
          </w:p>
        </w:tc>
        <w:tc>
          <w:tcPr>
            <w:tcW w:w="554" w:type="pct"/>
            <w:tcBorders>
              <w:top w:val="nil"/>
              <w:left w:val="nil"/>
              <w:bottom w:val="single" w:sz="4" w:space="0" w:color="auto"/>
              <w:right w:val="single" w:sz="4" w:space="0" w:color="auto"/>
            </w:tcBorders>
            <w:shd w:val="clear" w:color="auto" w:fill="auto"/>
            <w:noWrap/>
            <w:vAlign w:val="center"/>
            <w:hideMark/>
          </w:tcPr>
          <w:p w14:paraId="3B3459AA" w14:textId="77777777" w:rsidR="00C06665" w:rsidRPr="00AA59DE" w:rsidRDefault="00C06665" w:rsidP="00C06665">
            <w:pPr>
              <w:widowControl/>
              <w:wordWrap/>
              <w:autoSpaceDE/>
              <w:autoSpaceDN/>
              <w:jc w:val="center"/>
              <w:rPr>
                <w:rFonts w:ascii="Arial" w:eastAsia="Times New Roman" w:hAnsi="Arial" w:cs="Arial"/>
                <w:kern w:val="0"/>
                <w:sz w:val="16"/>
                <w:szCs w:val="16"/>
              </w:rPr>
            </w:pPr>
            <w:r w:rsidRPr="00AA59DE">
              <w:rPr>
                <w:rFonts w:ascii="Arial" w:hAnsi="Arial" w:cs="Arial"/>
                <w:sz w:val="16"/>
                <w:szCs w:val="16"/>
              </w:rPr>
              <w:t></w:t>
            </w:r>
          </w:p>
        </w:tc>
        <w:tc>
          <w:tcPr>
            <w:tcW w:w="397" w:type="pct"/>
            <w:tcBorders>
              <w:top w:val="nil"/>
              <w:left w:val="nil"/>
              <w:bottom w:val="single" w:sz="4" w:space="0" w:color="auto"/>
              <w:right w:val="single" w:sz="4" w:space="0" w:color="auto"/>
            </w:tcBorders>
            <w:shd w:val="clear" w:color="auto" w:fill="auto"/>
            <w:noWrap/>
            <w:vAlign w:val="center"/>
            <w:hideMark/>
          </w:tcPr>
          <w:p w14:paraId="626097A9" w14:textId="77777777" w:rsidR="00C06665" w:rsidRPr="00AA59DE" w:rsidRDefault="00C06665" w:rsidP="00C06665">
            <w:pPr>
              <w:widowControl/>
              <w:wordWrap/>
              <w:autoSpaceDE/>
              <w:autoSpaceDN/>
              <w:jc w:val="center"/>
              <w:rPr>
                <w:rFonts w:ascii="Arial" w:eastAsia="Times New Roman" w:hAnsi="Arial" w:cs="Arial"/>
                <w:kern w:val="0"/>
                <w:sz w:val="16"/>
                <w:szCs w:val="16"/>
              </w:rPr>
            </w:pPr>
            <w:r w:rsidRPr="00AA59DE">
              <w:rPr>
                <w:rFonts w:ascii="Arial" w:hAnsi="Arial" w:cs="Arial"/>
                <w:sz w:val="16"/>
                <w:szCs w:val="16"/>
              </w:rPr>
              <w:t></w:t>
            </w:r>
          </w:p>
        </w:tc>
        <w:tc>
          <w:tcPr>
            <w:tcW w:w="873" w:type="pct"/>
            <w:tcBorders>
              <w:top w:val="nil"/>
              <w:left w:val="nil"/>
              <w:bottom w:val="single" w:sz="4" w:space="0" w:color="auto"/>
              <w:right w:val="single" w:sz="4" w:space="0" w:color="auto"/>
            </w:tcBorders>
            <w:shd w:val="clear" w:color="auto" w:fill="auto"/>
            <w:noWrap/>
            <w:vAlign w:val="center"/>
            <w:hideMark/>
          </w:tcPr>
          <w:p w14:paraId="2EA7247C" w14:textId="77777777" w:rsidR="00C06665" w:rsidRPr="00AA59DE" w:rsidRDefault="00C06665" w:rsidP="00C06665">
            <w:pPr>
              <w:widowControl/>
              <w:wordWrap/>
              <w:autoSpaceDE/>
              <w:autoSpaceDN/>
              <w:jc w:val="center"/>
              <w:rPr>
                <w:rFonts w:ascii="Arial" w:eastAsia="Times New Roman" w:hAnsi="Arial" w:cs="Arial"/>
                <w:kern w:val="0"/>
                <w:sz w:val="16"/>
                <w:szCs w:val="16"/>
              </w:rPr>
            </w:pPr>
            <w:r w:rsidRPr="00AA59DE">
              <w:rPr>
                <w:rFonts w:ascii="Arial" w:hAnsi="Arial" w:cs="Arial"/>
                <w:sz w:val="16"/>
                <w:szCs w:val="16"/>
              </w:rPr>
              <w:t></w:t>
            </w:r>
          </w:p>
        </w:tc>
      </w:tr>
    </w:tbl>
    <w:p w14:paraId="7E8440C2" w14:textId="77777777" w:rsidR="00C06665" w:rsidRPr="00AA59DE" w:rsidRDefault="00C06665" w:rsidP="00C06665">
      <w:pPr>
        <w:widowControl/>
        <w:suppressAutoHyphens/>
        <w:wordWrap/>
        <w:adjustRightInd w:val="0"/>
        <w:spacing w:line="276" w:lineRule="auto"/>
        <w:rPr>
          <w:rFonts w:ascii="Arial" w:hAnsi="Arial" w:cs="Arial"/>
          <w:b/>
          <w:bCs/>
          <w:color w:val="FF6600"/>
          <w:sz w:val="16"/>
          <w:szCs w:val="16"/>
          <w:lang w:val="de-DE"/>
        </w:rPr>
      </w:pPr>
    </w:p>
    <w:p w14:paraId="2B6E0C27" w14:textId="0BA65BE2" w:rsidR="00AA59DE" w:rsidRDefault="00AA59DE">
      <w:pPr>
        <w:widowControl/>
        <w:wordWrap/>
        <w:autoSpaceDE/>
        <w:autoSpaceDN/>
        <w:jc w:val="left"/>
        <w:rPr>
          <w:rFonts w:ascii="Arial" w:hAnsi="Arial" w:cs="Arial"/>
          <w:b/>
          <w:bCs/>
          <w:color w:val="FF6600"/>
          <w:sz w:val="24"/>
          <w:lang w:val="de-DE"/>
        </w:rPr>
      </w:pPr>
      <w:r>
        <w:rPr>
          <w:rFonts w:ascii="Arial" w:hAnsi="Arial" w:cs="Arial"/>
          <w:b/>
          <w:bCs/>
          <w:color w:val="FF6600"/>
          <w:sz w:val="24"/>
          <w:lang w:val="de-DE"/>
        </w:rPr>
        <w:br w:type="page"/>
      </w:r>
    </w:p>
    <w:p w14:paraId="725A41EF" w14:textId="77777777" w:rsidR="00C06665" w:rsidRPr="005A564A" w:rsidRDefault="00C06665" w:rsidP="00C06665">
      <w:pPr>
        <w:widowControl/>
        <w:wordWrap/>
        <w:autoSpaceDE/>
        <w:autoSpaceDN/>
        <w:jc w:val="center"/>
        <w:rPr>
          <w:rFonts w:ascii="Helvetica" w:hAnsi="Helvetica" w:cs="Helvetica"/>
          <w:b/>
          <w:bCs/>
          <w:sz w:val="24"/>
        </w:rPr>
      </w:pPr>
      <w:r w:rsidRPr="005A564A">
        <w:rPr>
          <w:rFonts w:ascii="Helvetica" w:hAnsi="Helvetica" w:cs="Helvetica"/>
          <w:b/>
          <w:bCs/>
          <w:sz w:val="24"/>
        </w:rPr>
        <w:lastRenderedPageBreak/>
        <w:t>Technical properties of the SmartTouring DL22</w:t>
      </w:r>
    </w:p>
    <w:p w14:paraId="0BA0566D" w14:textId="77777777" w:rsidR="00C06665" w:rsidRPr="00C06665" w:rsidRDefault="00C06665" w:rsidP="00C06665">
      <w:pPr>
        <w:widowControl/>
        <w:wordWrap/>
        <w:autoSpaceDE/>
        <w:autoSpaceDN/>
        <w:jc w:val="center"/>
        <w:rPr>
          <w:rFonts w:ascii="Arial" w:hAnsi="Arial" w:cs="Arial"/>
          <w:b/>
          <w:bCs/>
          <w:color w:val="FF6600"/>
          <w:sz w:val="24"/>
          <w:lang w:val="en-GB"/>
        </w:rPr>
      </w:pPr>
    </w:p>
    <w:p w14:paraId="21205CF4" w14:textId="77777777" w:rsidR="00C06665" w:rsidRPr="00C06665" w:rsidRDefault="00C06665" w:rsidP="00C06665">
      <w:pPr>
        <w:widowControl/>
        <w:wordWrap/>
        <w:autoSpaceDE/>
        <w:autoSpaceDN/>
        <w:jc w:val="center"/>
        <w:rPr>
          <w:rFonts w:ascii="Arial" w:hAnsi="Arial" w:cs="Arial"/>
          <w:b/>
          <w:bCs/>
          <w:color w:val="FF6600"/>
          <w:sz w:val="24"/>
        </w:rPr>
      </w:pPr>
      <w:r w:rsidRPr="00C06665">
        <w:rPr>
          <w:noProof/>
          <w:lang w:val="en-GB" w:eastAsia="en-GB"/>
        </w:rPr>
        <mc:AlternateContent>
          <mc:Choice Requires="wps">
            <w:drawing>
              <wp:anchor distT="45720" distB="45720" distL="114300" distR="114300" simplePos="0" relativeHeight="251697152" behindDoc="0" locked="0" layoutInCell="1" allowOverlap="1" wp14:anchorId="1A68ECD5" wp14:editId="46525EFA">
                <wp:simplePos x="0" y="0"/>
                <wp:positionH relativeFrom="column">
                  <wp:posOffset>4534535</wp:posOffset>
                </wp:positionH>
                <wp:positionV relativeFrom="paragraph">
                  <wp:posOffset>79375</wp:posOffset>
                </wp:positionV>
                <wp:extent cx="2130425" cy="979170"/>
                <wp:effectExtent l="7620" t="13335" r="5080" b="762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979170"/>
                        </a:xfrm>
                        <a:prstGeom prst="rect">
                          <a:avLst/>
                        </a:prstGeom>
                        <a:solidFill>
                          <a:srgbClr val="FFFFFF"/>
                        </a:solidFill>
                        <a:ln w="9525">
                          <a:solidFill>
                            <a:srgbClr val="FFFFFF"/>
                          </a:solidFill>
                          <a:miter lim="800000"/>
                          <a:headEnd/>
                          <a:tailEnd/>
                        </a:ln>
                      </wps:spPr>
                      <wps:txbx>
                        <w:txbxContent>
                          <w:p w14:paraId="4985A08E" w14:textId="77777777" w:rsidR="00615BDD" w:rsidRDefault="00615BDD" w:rsidP="00C06665">
                            <w:r>
                              <w:rPr>
                                <w:noProof/>
                                <w:lang w:val="en-GB" w:eastAsia="en-GB"/>
                              </w:rPr>
                              <w:drawing>
                                <wp:inline distT="0" distB="0" distL="0" distR="0" wp14:anchorId="4B50C34B" wp14:editId="7460DE92">
                                  <wp:extent cx="1057275" cy="581025"/>
                                  <wp:effectExtent l="19050" t="0" r="9525" b="0"/>
                                  <wp:docPr id="3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9"/>
                                          <a:srcRect l="9935" t="19994" r="79037" b="69215"/>
                                          <a:stretch>
                                            <a:fillRect/>
                                          </a:stretch>
                                        </pic:blipFill>
                                        <pic:spPr bwMode="auto">
                                          <a:xfrm>
                                            <a:off x="0" y="0"/>
                                            <a:ext cx="1057275" cy="581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68ECD5" id="_x0000_t202" coordsize="21600,21600" o:spt="202" path="m,l,21600r21600,l21600,xe">
                <v:stroke joinstyle="miter"/>
                <v:path gradientshapeok="t" o:connecttype="rect"/>
              </v:shapetype>
              <v:shape id="Text Box 4" o:spid="_x0000_s1026" type="#_x0000_t202" style="position:absolute;left:0;text-align:left;margin-left:357.05pt;margin-top:6.25pt;width:167.75pt;height:77.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VzJAIAAFAEAAAOAAAAZHJzL2Uyb0RvYy54bWysVNtu2zAMfR+wfxD0vtjxkrUx4hRdugwD&#10;ugvQ7gNkWbaFSaImKbGzry8lp1nQvRXzgyCK0iF5Dun1zagVOQjnJZiKzmc5JcJwaKTpKvrzcffu&#10;mhIfmGmYAiMqehSe3mzevlkPthQF9KAa4QiCGF8OtqJ9CLbMMs97oZmfgRUGnS04zQKarssaxwZE&#10;1yor8vxDNoBrrAMuvMfTu8lJNwm/bQUP39vWi0BURTG3kFaX1jqu2WbNys4x20t+SoO9IgvNpMGg&#10;Z6g7FhjZO/kPlJbcgYc2zDjoDNpWcpFqwGrm+YtqHnpmRaoFyfH2TJP/f7D82+GHI7KpaEGJYRol&#10;ehRjIB9hJIvIzmB9iZceLF4LIx6jyqlSb++B//LEwLZnphO3zsHQC9ZgdvP4Mrt4OuH4CFIPX6HB&#10;MGwfIAGNrdOROiSDIDqqdDwrE1PheFjM3+eLYkkJR9/qajW/StJlrHx+bZ0PnwVoEjcVdah8QmeH&#10;ex9iNqx8vhKDeVCy2UmlkuG6eqscOTDskl36UgEvrilDBoy+xDxeC6FlwHZXUlf0Oo/f1ICRtk+m&#10;Sc0YmFTTHlNW5sRjpG4iMYz1eNKlhuaIjDqY2hrHEDc9uD+UDNjSFfW/98wJStQXg6qs5otFnIFk&#10;LJZXBRru0lNfepjhCFXRQMm03YZpbvbWya7HSFMfGLhFJVuZSI6ST1md8sa2TdyfRizOxaWdbv39&#10;EWyeAAAA//8DAFBLAwQUAAYACAAAACEAFLYvv+AAAAALAQAADwAAAGRycy9kb3ducmV2LnhtbEyP&#10;wU7DMAyG70i8Q2QkLoglrUa3labTNIE4b3DhlrVeW9E4bZOtHU+Pd2I3W/+n35+z9WRbccbBN440&#10;RDMFAqlwZUOVhq/P9+clCB8MlaZ1hBou6GGd399lJi3dSDs870MluIR8ajTUIXSplL6o0Ro/cx0S&#10;Z0c3WBN4HSpZDmbkctvKWKlEWtMQX6hNh9sai5/9yWpw49vFOuxV/PT9az+2m353jHutHx+mzSuI&#10;gFP4h+Gqz+qQs9PBnaj0otWwiOYRoxzELyCugJqvEhAHnpJkATLP5O0P+R8AAAD//wMAUEsBAi0A&#10;FAAGAAgAAAAhALaDOJL+AAAA4QEAABMAAAAAAAAAAAAAAAAAAAAAAFtDb250ZW50X1R5cGVzXS54&#10;bWxQSwECLQAUAAYACAAAACEAOP0h/9YAAACUAQAACwAAAAAAAAAAAAAAAAAvAQAAX3JlbHMvLnJl&#10;bHNQSwECLQAUAAYACAAAACEAeatVcyQCAABQBAAADgAAAAAAAAAAAAAAAAAuAgAAZHJzL2Uyb0Rv&#10;Yy54bWxQSwECLQAUAAYACAAAACEAFLYvv+AAAAALAQAADwAAAAAAAAAAAAAAAAB+BAAAZHJzL2Rv&#10;d25yZXYueG1sUEsFBgAAAAAEAAQA8wAAAIsFAAAAAA==&#10;" strokecolor="white">
                <v:textbox>
                  <w:txbxContent>
                    <w:p w14:paraId="4985A08E" w14:textId="77777777" w:rsidR="00615BDD" w:rsidRDefault="00615BDD" w:rsidP="00C06665">
                      <w:r>
                        <w:rPr>
                          <w:noProof/>
                          <w:lang w:val="en-GB" w:eastAsia="en-GB"/>
                        </w:rPr>
                        <w:drawing>
                          <wp:inline distT="0" distB="0" distL="0" distR="0" wp14:anchorId="4B50C34B" wp14:editId="7460DE92">
                            <wp:extent cx="1057275" cy="581025"/>
                            <wp:effectExtent l="19050" t="0" r="9525" b="0"/>
                            <wp:docPr id="3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0"/>
                                    <a:srcRect l="9935" t="19994" r="79037" b="69215"/>
                                    <a:stretch>
                                      <a:fillRect/>
                                    </a:stretch>
                                  </pic:blipFill>
                                  <pic:spPr bwMode="auto">
                                    <a:xfrm>
                                      <a:off x="0" y="0"/>
                                      <a:ext cx="1057275" cy="581025"/>
                                    </a:xfrm>
                                    <a:prstGeom prst="rect">
                                      <a:avLst/>
                                    </a:prstGeom>
                                    <a:noFill/>
                                    <a:ln w="9525">
                                      <a:noFill/>
                                      <a:miter lim="800000"/>
                                      <a:headEnd/>
                                      <a:tailEnd/>
                                    </a:ln>
                                  </pic:spPr>
                                </pic:pic>
                              </a:graphicData>
                            </a:graphic>
                          </wp:inline>
                        </w:drawing>
                      </w:r>
                    </w:p>
                  </w:txbxContent>
                </v:textbox>
                <w10:wrap type="square"/>
              </v:shape>
            </w:pict>
          </mc:Fallback>
        </mc:AlternateContent>
      </w:r>
    </w:p>
    <w:p w14:paraId="719ACFCF" w14:textId="77777777" w:rsidR="00C06665" w:rsidRPr="00C06665" w:rsidRDefault="00C06665" w:rsidP="0014542F">
      <w:pPr>
        <w:numPr>
          <w:ilvl w:val="0"/>
          <w:numId w:val="16"/>
        </w:numPr>
        <w:tabs>
          <w:tab w:val="left" w:pos="142"/>
        </w:tabs>
        <w:spacing w:line="276" w:lineRule="auto"/>
        <w:contextualSpacing/>
        <w:jc w:val="left"/>
        <w:rPr>
          <w:rFonts w:ascii="Arial" w:hAnsi="Arial" w:cs="Arial"/>
          <w:b/>
          <w:i/>
          <w:sz w:val="18"/>
          <w:szCs w:val="18"/>
          <w:u w:val="single"/>
          <w:lang w:eastAsia="de-DE"/>
        </w:rPr>
      </w:pPr>
      <w:r w:rsidRPr="00C06665">
        <w:rPr>
          <w:rFonts w:ascii="Arial" w:hAnsi="Arial"/>
          <w:b/>
          <w:i/>
          <w:sz w:val="18"/>
          <w:szCs w:val="18"/>
          <w:u w:val="single"/>
          <w:lang w:eastAsia="de-DE"/>
        </w:rPr>
        <w:t>Four main grooves</w:t>
      </w:r>
      <w:r w:rsidRPr="00C06665">
        <w:rPr>
          <w:rFonts w:ascii="Arial" w:hAnsi="Arial"/>
          <w:b/>
          <w:i/>
          <w:sz w:val="18"/>
          <w:szCs w:val="18"/>
          <w:u w:val="single"/>
          <w:lang w:eastAsia="de-DE"/>
        </w:rPr>
        <w:br/>
      </w:r>
    </w:p>
    <w:p w14:paraId="5B2329DD" w14:textId="77777777" w:rsidR="00C06665" w:rsidRPr="00C06665" w:rsidRDefault="00C06665" w:rsidP="0014542F">
      <w:pPr>
        <w:widowControl/>
        <w:numPr>
          <w:ilvl w:val="0"/>
          <w:numId w:val="17"/>
        </w:numPr>
        <w:wordWrap/>
        <w:adjustRightInd w:val="0"/>
        <w:contextualSpacing/>
        <w:jc w:val="left"/>
        <w:rPr>
          <w:rFonts w:ascii="Arial" w:hAnsi="Arial" w:cs="Arial"/>
          <w:sz w:val="18"/>
          <w:szCs w:val="18"/>
          <w:lang w:eastAsia="de-DE"/>
        </w:rPr>
      </w:pPr>
      <w:r w:rsidRPr="00C06665">
        <w:rPr>
          <w:rFonts w:ascii="Arial" w:hAnsi="Arial"/>
          <w:sz w:val="18"/>
          <w:szCs w:val="18"/>
          <w:lang w:eastAsia="de-DE"/>
        </w:rPr>
        <w:t>The four main grooves guarantee high tread block rigidity and are decisive for the outstanding traction of the SmartTouring DL22.</w:t>
      </w:r>
    </w:p>
    <w:p w14:paraId="6F09F240" w14:textId="77777777" w:rsidR="00C06665" w:rsidRPr="00C06665" w:rsidRDefault="00C06665" w:rsidP="00C06665">
      <w:pPr>
        <w:widowControl/>
        <w:wordWrap/>
        <w:autoSpaceDE/>
        <w:autoSpaceDN/>
        <w:jc w:val="left"/>
        <w:rPr>
          <w:rFonts w:ascii="Arial" w:hAnsi="Arial" w:cs="Arial"/>
          <w:b/>
          <w:bCs/>
          <w:color w:val="FF6600"/>
          <w:sz w:val="24"/>
          <w:lang w:val="en-GB"/>
        </w:rPr>
      </w:pPr>
    </w:p>
    <w:p w14:paraId="6B9F81D3" w14:textId="77777777" w:rsidR="00C06665" w:rsidRPr="00C06665" w:rsidRDefault="00C06665" w:rsidP="00C06665">
      <w:pPr>
        <w:widowControl/>
        <w:snapToGrid w:val="0"/>
        <w:spacing w:line="276" w:lineRule="auto"/>
        <w:jc w:val="left"/>
        <w:rPr>
          <w:rFonts w:ascii="Arial" w:hAnsi="Arial" w:cs="Arial"/>
          <w:b/>
          <w:i/>
          <w:sz w:val="18"/>
          <w:szCs w:val="18"/>
          <w:u w:val="single"/>
          <w:lang w:val="en-GB"/>
        </w:rPr>
      </w:pPr>
    </w:p>
    <w:p w14:paraId="6144702A" w14:textId="77777777" w:rsidR="00C06665" w:rsidRPr="00C06665" w:rsidRDefault="00C06665" w:rsidP="00C06665">
      <w:pPr>
        <w:widowControl/>
        <w:snapToGrid w:val="0"/>
        <w:spacing w:line="276" w:lineRule="auto"/>
        <w:jc w:val="left"/>
        <w:rPr>
          <w:rFonts w:ascii="Arial" w:hAnsi="Arial" w:cs="Arial"/>
          <w:b/>
          <w:i/>
          <w:sz w:val="18"/>
          <w:szCs w:val="18"/>
          <w:u w:val="single"/>
        </w:rPr>
      </w:pPr>
      <w:r w:rsidRPr="00C06665">
        <w:rPr>
          <w:noProof/>
          <w:lang w:val="en-GB" w:eastAsia="en-GB"/>
        </w:rPr>
        <w:drawing>
          <wp:anchor distT="0" distB="0" distL="114300" distR="114300" simplePos="0" relativeHeight="251695104" behindDoc="1" locked="0" layoutInCell="1" allowOverlap="1" wp14:anchorId="61126E1E" wp14:editId="1B1751D0">
            <wp:simplePos x="0" y="0"/>
            <wp:positionH relativeFrom="column">
              <wp:posOffset>4700905</wp:posOffset>
            </wp:positionH>
            <wp:positionV relativeFrom="paragraph">
              <wp:posOffset>154305</wp:posOffset>
            </wp:positionV>
            <wp:extent cx="1047750" cy="590550"/>
            <wp:effectExtent l="19050" t="0" r="0" b="0"/>
            <wp:wrapTight wrapText="bothSides">
              <wp:wrapPolygon edited="0">
                <wp:start x="-393" y="0"/>
                <wp:lineTo x="-393" y="20903"/>
                <wp:lineTo x="21600" y="20903"/>
                <wp:lineTo x="21600" y="0"/>
                <wp:lineTo x="-393" y="0"/>
              </wp:wrapPolygon>
            </wp:wrapTight>
            <wp:docPr id="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0" cstate="print"/>
                    <a:srcRect l="10034" t="33086" r="79037" b="56476"/>
                    <a:stretch>
                      <a:fillRect/>
                    </a:stretch>
                  </pic:blipFill>
                  <pic:spPr bwMode="auto">
                    <a:xfrm>
                      <a:off x="0" y="0"/>
                      <a:ext cx="1047750" cy="590550"/>
                    </a:xfrm>
                    <a:prstGeom prst="rect">
                      <a:avLst/>
                    </a:prstGeom>
                    <a:noFill/>
                    <a:ln w="9525">
                      <a:noFill/>
                      <a:miter lim="800000"/>
                      <a:headEnd/>
                      <a:tailEnd/>
                    </a:ln>
                  </pic:spPr>
                </pic:pic>
              </a:graphicData>
            </a:graphic>
          </wp:anchor>
        </w:drawing>
      </w:r>
    </w:p>
    <w:p w14:paraId="198FE67C" w14:textId="77777777" w:rsidR="00C06665" w:rsidRPr="00C06665" w:rsidRDefault="00C06665" w:rsidP="0014542F">
      <w:pPr>
        <w:widowControl/>
        <w:numPr>
          <w:ilvl w:val="0"/>
          <w:numId w:val="16"/>
        </w:numPr>
        <w:snapToGrid w:val="0"/>
        <w:spacing w:line="276" w:lineRule="auto"/>
        <w:contextualSpacing/>
        <w:jc w:val="left"/>
        <w:rPr>
          <w:rFonts w:ascii="Arial" w:hAnsi="Arial" w:cs="Arial"/>
          <w:b/>
          <w:i/>
          <w:sz w:val="18"/>
          <w:szCs w:val="18"/>
          <w:u w:val="single"/>
          <w:lang w:eastAsia="de-DE"/>
        </w:rPr>
      </w:pPr>
      <w:r w:rsidRPr="00C06665">
        <w:rPr>
          <w:rFonts w:ascii="Arial" w:hAnsi="Arial"/>
          <w:b/>
          <w:i/>
          <w:sz w:val="18"/>
          <w:szCs w:val="18"/>
          <w:u w:val="single"/>
          <w:lang w:eastAsia="de-DE"/>
        </w:rPr>
        <w:t>Arrangement of the tread blocks</w:t>
      </w:r>
      <w:r w:rsidRPr="00C06665">
        <w:rPr>
          <w:rFonts w:ascii="Arial" w:hAnsi="Arial"/>
          <w:b/>
          <w:i/>
          <w:sz w:val="18"/>
          <w:szCs w:val="18"/>
          <w:u w:val="single"/>
          <w:lang w:eastAsia="de-DE"/>
        </w:rPr>
        <w:br/>
      </w:r>
    </w:p>
    <w:p w14:paraId="4089D3C0" w14:textId="77777777" w:rsidR="00C06665" w:rsidRPr="00C06665" w:rsidRDefault="00C06665" w:rsidP="0014542F">
      <w:pPr>
        <w:widowControl/>
        <w:numPr>
          <w:ilvl w:val="0"/>
          <w:numId w:val="17"/>
        </w:numPr>
        <w:wordWrap/>
        <w:adjustRightInd w:val="0"/>
        <w:contextualSpacing/>
        <w:jc w:val="left"/>
        <w:rPr>
          <w:rFonts w:ascii="Arial" w:hAnsi="Arial" w:cs="Arial"/>
          <w:sz w:val="18"/>
          <w:szCs w:val="18"/>
          <w:lang w:eastAsia="de-DE"/>
        </w:rPr>
      </w:pPr>
      <w:r w:rsidRPr="00C06665">
        <w:rPr>
          <w:rFonts w:ascii="Arial" w:hAnsi="Arial"/>
          <w:sz w:val="18"/>
          <w:szCs w:val="18"/>
          <w:lang w:eastAsia="de-DE"/>
        </w:rPr>
        <w:t xml:space="preserve">The combination of standard and 3D sipes guarantees a high mileage, high ride comfort and low noise development. This results in reliable longitudinal and lateral grip and excellent directional stability. </w:t>
      </w:r>
    </w:p>
    <w:p w14:paraId="028D4924" w14:textId="77777777" w:rsidR="00C06665" w:rsidRPr="00C06665" w:rsidRDefault="00C06665" w:rsidP="00C06665">
      <w:pPr>
        <w:widowControl/>
        <w:wordWrap/>
        <w:adjustRightInd w:val="0"/>
        <w:jc w:val="left"/>
        <w:rPr>
          <w:rFonts w:ascii="HankookRegular" w:eastAsia="Calibri" w:hAnsi="HankookRegular" w:cs="HankookRegular"/>
          <w:kern w:val="0"/>
          <w:sz w:val="16"/>
          <w:szCs w:val="16"/>
          <w:lang w:val="en-GB" w:eastAsia="en-US"/>
        </w:rPr>
      </w:pPr>
    </w:p>
    <w:p w14:paraId="013B9C22" w14:textId="77777777" w:rsidR="00C06665" w:rsidRPr="00C06665" w:rsidRDefault="00C06665" w:rsidP="00C06665">
      <w:pPr>
        <w:widowControl/>
        <w:snapToGrid w:val="0"/>
        <w:spacing w:line="276" w:lineRule="auto"/>
        <w:jc w:val="left"/>
        <w:rPr>
          <w:rFonts w:ascii="Arial" w:hAnsi="Arial" w:cs="Arial"/>
          <w:b/>
          <w:i/>
          <w:sz w:val="18"/>
          <w:szCs w:val="18"/>
          <w:u w:val="single"/>
          <w:lang w:val="en-GB"/>
        </w:rPr>
      </w:pPr>
    </w:p>
    <w:p w14:paraId="66E184B7" w14:textId="77777777" w:rsidR="00C06665" w:rsidRPr="00C06665" w:rsidRDefault="00C06665" w:rsidP="00C06665">
      <w:pPr>
        <w:widowControl/>
        <w:snapToGrid w:val="0"/>
        <w:spacing w:line="276" w:lineRule="auto"/>
        <w:jc w:val="left"/>
        <w:rPr>
          <w:rFonts w:ascii="Arial" w:hAnsi="Arial" w:cs="Arial"/>
          <w:b/>
          <w:i/>
          <w:sz w:val="18"/>
          <w:szCs w:val="18"/>
          <w:u w:val="single"/>
          <w:lang w:val="en-GB"/>
        </w:rPr>
      </w:pPr>
    </w:p>
    <w:p w14:paraId="74AD5270" w14:textId="77777777" w:rsidR="00C06665" w:rsidRPr="00C06665" w:rsidRDefault="00C06665" w:rsidP="0014542F">
      <w:pPr>
        <w:widowControl/>
        <w:numPr>
          <w:ilvl w:val="0"/>
          <w:numId w:val="16"/>
        </w:numPr>
        <w:snapToGrid w:val="0"/>
        <w:spacing w:line="276" w:lineRule="auto"/>
        <w:contextualSpacing/>
        <w:jc w:val="left"/>
        <w:rPr>
          <w:rFonts w:ascii="Arial" w:hAnsi="Arial" w:cs="Arial"/>
          <w:b/>
          <w:i/>
          <w:sz w:val="18"/>
          <w:szCs w:val="18"/>
          <w:u w:val="single"/>
          <w:lang w:eastAsia="de-DE"/>
        </w:rPr>
      </w:pPr>
      <w:r w:rsidRPr="00C06665">
        <w:rPr>
          <w:noProof/>
          <w:szCs w:val="20"/>
          <w:lang w:val="en-GB" w:eastAsia="en-GB"/>
        </w:rPr>
        <w:drawing>
          <wp:anchor distT="0" distB="0" distL="114300" distR="114300" simplePos="0" relativeHeight="251696128" behindDoc="1" locked="0" layoutInCell="1" allowOverlap="1" wp14:anchorId="68AA5507" wp14:editId="698CDDC9">
            <wp:simplePos x="0" y="0"/>
            <wp:positionH relativeFrom="column">
              <wp:posOffset>4700905</wp:posOffset>
            </wp:positionH>
            <wp:positionV relativeFrom="paragraph">
              <wp:posOffset>34290</wp:posOffset>
            </wp:positionV>
            <wp:extent cx="1047750" cy="561975"/>
            <wp:effectExtent l="19050" t="0" r="0" b="0"/>
            <wp:wrapTight wrapText="bothSides">
              <wp:wrapPolygon edited="0">
                <wp:start x="-393" y="0"/>
                <wp:lineTo x="-393" y="21234"/>
                <wp:lineTo x="21600" y="21234"/>
                <wp:lineTo x="21600" y="0"/>
                <wp:lineTo x="-393" y="0"/>
              </wp:wrapPolygon>
            </wp:wrapTight>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0" cstate="print"/>
                    <a:srcRect l="10034" t="45824" r="79037" b="43736"/>
                    <a:stretch>
                      <a:fillRect/>
                    </a:stretch>
                  </pic:blipFill>
                  <pic:spPr bwMode="auto">
                    <a:xfrm>
                      <a:off x="0" y="0"/>
                      <a:ext cx="1047750" cy="561975"/>
                    </a:xfrm>
                    <a:prstGeom prst="rect">
                      <a:avLst/>
                    </a:prstGeom>
                    <a:noFill/>
                    <a:ln w="9525">
                      <a:noFill/>
                      <a:miter lim="800000"/>
                      <a:headEnd/>
                      <a:tailEnd/>
                    </a:ln>
                  </pic:spPr>
                </pic:pic>
              </a:graphicData>
            </a:graphic>
          </wp:anchor>
        </w:drawing>
      </w:r>
      <w:r w:rsidRPr="00C06665">
        <w:rPr>
          <w:rFonts w:ascii="Arial" w:hAnsi="Arial"/>
          <w:b/>
          <w:i/>
          <w:sz w:val="18"/>
          <w:szCs w:val="18"/>
          <w:u w:val="single"/>
          <w:lang w:eastAsia="de-DE"/>
        </w:rPr>
        <w:t>V-shaped 3D sipes</w:t>
      </w:r>
      <w:r w:rsidRPr="00C06665">
        <w:rPr>
          <w:rFonts w:ascii="Arial" w:hAnsi="Arial"/>
          <w:b/>
          <w:i/>
          <w:sz w:val="18"/>
          <w:szCs w:val="18"/>
          <w:u w:val="single"/>
          <w:lang w:eastAsia="de-DE"/>
        </w:rPr>
        <w:br/>
      </w:r>
    </w:p>
    <w:p w14:paraId="38408A59" w14:textId="77777777" w:rsidR="00C06665" w:rsidRPr="00C06665" w:rsidRDefault="00C06665" w:rsidP="0014542F">
      <w:pPr>
        <w:widowControl/>
        <w:numPr>
          <w:ilvl w:val="0"/>
          <w:numId w:val="17"/>
        </w:numPr>
        <w:snapToGrid w:val="0"/>
        <w:spacing w:line="276" w:lineRule="auto"/>
        <w:contextualSpacing/>
        <w:jc w:val="left"/>
        <w:rPr>
          <w:rFonts w:ascii="Arial" w:eastAsia="Malgun Gothic" w:hAnsi="Arial" w:cs="Arial"/>
          <w:bCs/>
          <w:sz w:val="18"/>
          <w:szCs w:val="18"/>
          <w:lang w:eastAsia="de-DE"/>
        </w:rPr>
      </w:pPr>
      <w:r w:rsidRPr="00C06665">
        <w:rPr>
          <w:rFonts w:ascii="Arial" w:hAnsi="Arial"/>
          <w:bCs/>
          <w:sz w:val="18"/>
          <w:szCs w:val="18"/>
          <w:lang w:eastAsia="de-DE"/>
        </w:rPr>
        <w:t xml:space="preserve">The 3D sipes arranged in a V-shape offer an outstanding winter performance. </w:t>
      </w:r>
    </w:p>
    <w:p w14:paraId="1F085552" w14:textId="77777777" w:rsidR="00C06665" w:rsidRPr="00C06665" w:rsidRDefault="00C06665" w:rsidP="00C06665">
      <w:pPr>
        <w:widowControl/>
        <w:wordWrap/>
        <w:autoSpaceDE/>
        <w:autoSpaceDN/>
        <w:spacing w:after="200" w:line="276" w:lineRule="auto"/>
        <w:rPr>
          <w:rFonts w:ascii="Helvetica" w:hAnsi="Helvetica" w:cs="Helvetica"/>
          <w:b/>
          <w:bCs/>
          <w:snapToGrid w:val="0"/>
          <w:color w:val="FF6600"/>
          <w:sz w:val="32"/>
          <w:szCs w:val="32"/>
          <w:lang w:val="en-GB"/>
        </w:rPr>
      </w:pPr>
    </w:p>
    <w:p w14:paraId="1DBDEE3A" w14:textId="77777777" w:rsidR="00C06665" w:rsidRDefault="00C06665" w:rsidP="00C06665">
      <w:pPr>
        <w:widowControl/>
        <w:wordWrap/>
        <w:autoSpaceDE/>
        <w:autoSpaceDN/>
        <w:spacing w:after="200" w:line="276" w:lineRule="auto"/>
        <w:jc w:val="left"/>
        <w:rPr>
          <w:rFonts w:ascii="Times New Roman"/>
          <w:b/>
          <w:bCs/>
          <w:sz w:val="21"/>
          <w:szCs w:val="21"/>
          <w:lang w:val="en-GB"/>
        </w:rPr>
      </w:pPr>
    </w:p>
    <w:p w14:paraId="43EEC6EC" w14:textId="77777777" w:rsidR="00C06665" w:rsidRDefault="00C06665" w:rsidP="00C06665">
      <w:pPr>
        <w:widowControl/>
        <w:wordWrap/>
        <w:autoSpaceDE/>
        <w:autoSpaceDN/>
        <w:spacing w:after="200" w:line="276" w:lineRule="auto"/>
        <w:jc w:val="left"/>
        <w:rPr>
          <w:rFonts w:ascii="Times New Roman"/>
          <w:b/>
          <w:bCs/>
          <w:sz w:val="21"/>
          <w:szCs w:val="21"/>
          <w:lang w:val="en-GB"/>
        </w:rPr>
      </w:pPr>
    </w:p>
    <w:p w14:paraId="3A521A43" w14:textId="77777777" w:rsidR="00C06665" w:rsidRDefault="00C06665" w:rsidP="00C06665">
      <w:pPr>
        <w:widowControl/>
        <w:wordWrap/>
        <w:autoSpaceDE/>
        <w:autoSpaceDN/>
        <w:spacing w:after="200" w:line="276" w:lineRule="auto"/>
        <w:jc w:val="left"/>
        <w:rPr>
          <w:rFonts w:ascii="Times New Roman"/>
          <w:b/>
          <w:bCs/>
          <w:sz w:val="21"/>
          <w:szCs w:val="21"/>
          <w:lang w:val="en-GB"/>
        </w:rPr>
      </w:pPr>
    </w:p>
    <w:p w14:paraId="7AC63D99" w14:textId="77777777" w:rsidR="00C06665" w:rsidRDefault="00C06665" w:rsidP="00C06665">
      <w:pPr>
        <w:widowControl/>
        <w:wordWrap/>
        <w:autoSpaceDE/>
        <w:autoSpaceDN/>
        <w:spacing w:after="200" w:line="276" w:lineRule="auto"/>
        <w:jc w:val="left"/>
        <w:rPr>
          <w:rFonts w:ascii="Times New Roman"/>
          <w:b/>
          <w:bCs/>
          <w:sz w:val="21"/>
          <w:szCs w:val="21"/>
          <w:lang w:val="en-GB"/>
        </w:rPr>
      </w:pPr>
    </w:p>
    <w:p w14:paraId="22361ECE" w14:textId="77777777" w:rsidR="00C06665" w:rsidRDefault="00C06665" w:rsidP="00C06665">
      <w:pPr>
        <w:widowControl/>
        <w:wordWrap/>
        <w:autoSpaceDE/>
        <w:autoSpaceDN/>
        <w:spacing w:after="200" w:line="276" w:lineRule="auto"/>
        <w:jc w:val="left"/>
        <w:rPr>
          <w:rFonts w:ascii="Times New Roman"/>
          <w:b/>
          <w:bCs/>
          <w:sz w:val="21"/>
          <w:szCs w:val="21"/>
          <w:lang w:val="en-GB"/>
        </w:rPr>
      </w:pPr>
    </w:p>
    <w:p w14:paraId="11488102" w14:textId="77777777" w:rsidR="00C06665" w:rsidRDefault="00C06665" w:rsidP="00C06665">
      <w:pPr>
        <w:widowControl/>
        <w:wordWrap/>
        <w:autoSpaceDE/>
        <w:autoSpaceDN/>
        <w:spacing w:after="200" w:line="276" w:lineRule="auto"/>
        <w:jc w:val="left"/>
        <w:rPr>
          <w:rFonts w:ascii="Times New Roman"/>
          <w:b/>
          <w:bCs/>
          <w:sz w:val="21"/>
          <w:szCs w:val="21"/>
          <w:lang w:val="en-GB"/>
        </w:rPr>
      </w:pPr>
    </w:p>
    <w:p w14:paraId="2589D7BC" w14:textId="77777777" w:rsidR="00C06665" w:rsidRDefault="00C06665" w:rsidP="00C06665">
      <w:pPr>
        <w:widowControl/>
        <w:wordWrap/>
        <w:autoSpaceDE/>
        <w:autoSpaceDN/>
        <w:spacing w:after="200" w:line="276" w:lineRule="auto"/>
        <w:jc w:val="left"/>
        <w:rPr>
          <w:rFonts w:ascii="Times New Roman"/>
          <w:b/>
          <w:bCs/>
          <w:sz w:val="21"/>
          <w:szCs w:val="21"/>
          <w:lang w:val="en-GB"/>
        </w:rPr>
      </w:pPr>
    </w:p>
    <w:p w14:paraId="34260F01" w14:textId="77777777" w:rsidR="00C06665" w:rsidRDefault="00C06665" w:rsidP="00C06665">
      <w:pPr>
        <w:widowControl/>
        <w:wordWrap/>
        <w:autoSpaceDE/>
        <w:autoSpaceDN/>
        <w:spacing w:after="200" w:line="276" w:lineRule="auto"/>
        <w:jc w:val="left"/>
        <w:rPr>
          <w:rFonts w:ascii="Times New Roman"/>
          <w:b/>
          <w:bCs/>
          <w:sz w:val="21"/>
          <w:szCs w:val="21"/>
          <w:lang w:val="en-GB"/>
        </w:rPr>
      </w:pPr>
    </w:p>
    <w:p w14:paraId="331A6CAF" w14:textId="3F0CEEB3" w:rsidR="00AA59DE" w:rsidRDefault="00AA59DE">
      <w:pPr>
        <w:widowControl/>
        <w:wordWrap/>
        <w:autoSpaceDE/>
        <w:autoSpaceDN/>
        <w:jc w:val="left"/>
        <w:rPr>
          <w:rFonts w:ascii="Times New Roman"/>
          <w:b/>
          <w:bCs/>
          <w:sz w:val="21"/>
          <w:szCs w:val="21"/>
          <w:lang w:val="en-GB"/>
        </w:rPr>
      </w:pPr>
      <w:r>
        <w:rPr>
          <w:rFonts w:ascii="Times New Roman"/>
          <w:b/>
          <w:bCs/>
          <w:sz w:val="21"/>
          <w:szCs w:val="21"/>
          <w:lang w:val="en-GB"/>
        </w:rPr>
        <w:br w:type="page"/>
      </w:r>
    </w:p>
    <w:p w14:paraId="765E6F15" w14:textId="6608A154" w:rsidR="00C06665" w:rsidRPr="00C06665" w:rsidRDefault="00C06665" w:rsidP="00C06665">
      <w:pPr>
        <w:widowControl/>
        <w:wordWrap/>
        <w:autoSpaceDE/>
        <w:autoSpaceDN/>
        <w:jc w:val="center"/>
        <w:rPr>
          <w:rFonts w:ascii="Helvetica" w:hAnsi="Helvetica" w:cs="Helvetica"/>
          <w:b/>
          <w:bCs/>
          <w:sz w:val="32"/>
          <w:szCs w:val="32"/>
        </w:rPr>
      </w:pPr>
      <w:r w:rsidRPr="007336B3">
        <w:rPr>
          <w:rFonts w:ascii="Helvetica" w:hAnsi="Helvetica"/>
          <w:b/>
          <w:bCs/>
          <w:sz w:val="32"/>
          <w:szCs w:val="32"/>
        </w:rPr>
        <w:lastRenderedPageBreak/>
        <w:t>Hankook's all-year truck tyres SmartFlex AH35 and SmartFlex DH35 for regional traffic</w:t>
      </w:r>
    </w:p>
    <w:p w14:paraId="1FD86EF1" w14:textId="77777777" w:rsidR="00C06665" w:rsidRPr="00C06665" w:rsidRDefault="00C06665" w:rsidP="00C06665">
      <w:pPr>
        <w:spacing w:line="276" w:lineRule="auto"/>
        <w:rPr>
          <w:rFonts w:ascii="Times New Roman"/>
          <w:b/>
          <w:sz w:val="22"/>
          <w:szCs w:val="22"/>
          <w:lang w:val="en-GB"/>
        </w:rPr>
      </w:pPr>
    </w:p>
    <w:p w14:paraId="4D24E632" w14:textId="77777777" w:rsidR="00C06665" w:rsidRPr="00C06665" w:rsidRDefault="00C06665" w:rsidP="00C06665">
      <w:pPr>
        <w:spacing w:line="276" w:lineRule="auto"/>
        <w:rPr>
          <w:rFonts w:ascii="Times New Roman"/>
          <w:b/>
          <w:sz w:val="22"/>
          <w:szCs w:val="22"/>
        </w:rPr>
      </w:pPr>
      <w:r w:rsidRPr="00C06665">
        <w:rPr>
          <w:rFonts w:ascii="Times New Roman"/>
          <w:b/>
          <w:sz w:val="22"/>
          <w:szCs w:val="22"/>
        </w:rPr>
        <w:t xml:space="preserve">With the steering axle tyre SmartFlex AH35 and the drive axle tyre SmartFlex DH35, premium tyre maker Hankook has an all-year truck tyre for regional traffic. The all-year tyres, winners of the Red Dot Design Award in 2016, have particularly high traction on account of special Multi-3D sipes. In addition, the rigid tread blocks with minimum block movement promote fuel-efficient driving. </w:t>
      </w:r>
    </w:p>
    <w:p w14:paraId="1B9FF36B" w14:textId="77777777" w:rsidR="00C06665" w:rsidRPr="00C06665" w:rsidRDefault="00C06665" w:rsidP="00C06665">
      <w:pPr>
        <w:spacing w:line="276" w:lineRule="auto"/>
        <w:rPr>
          <w:rFonts w:ascii="Times New Roman"/>
          <w:b/>
          <w:sz w:val="22"/>
          <w:szCs w:val="22"/>
          <w:lang w:val="en-GB"/>
        </w:rPr>
      </w:pPr>
    </w:p>
    <w:p w14:paraId="624A0EE2" w14:textId="77777777" w:rsidR="00C06665" w:rsidRPr="00C06665" w:rsidRDefault="00C06665" w:rsidP="00C06665">
      <w:pPr>
        <w:spacing w:after="240" w:line="276" w:lineRule="auto"/>
        <w:rPr>
          <w:rFonts w:ascii="Times New Roman"/>
          <w:sz w:val="21"/>
          <w:szCs w:val="21"/>
        </w:rPr>
      </w:pPr>
      <w:r w:rsidRPr="00C06665">
        <w:rPr>
          <w:rFonts w:ascii="Times New Roman"/>
          <w:sz w:val="21"/>
          <w:szCs w:val="21"/>
        </w:rPr>
        <w:t>With the SmartFlex AH35 and SmartFlex DH35, fleets and forwarding agents benefit from a low-fuel, high-mileage and high-traction all-year tyre solution for the steering and drive axles. It is also possible to fit SmartFlex AH35 to all axles. In 2016, they were presented with the Red Dot Design Award. Whilst the SmartFlex AH31 and SmartFlex DH31 are intended mainly for larger wheel sizes such as 22.5 inch, the SmartFlex AH35 and its counterpart SmartFlex DH35 for the drive axle are designated to the smaller 17.5/19.5 inch sizes.</w:t>
      </w:r>
    </w:p>
    <w:p w14:paraId="4E29EB16" w14:textId="77777777" w:rsidR="00C06665" w:rsidRPr="00C06665" w:rsidRDefault="00C06665" w:rsidP="00C06665">
      <w:pPr>
        <w:spacing w:after="240" w:line="276" w:lineRule="auto"/>
        <w:rPr>
          <w:rFonts w:ascii="Times New Roman"/>
          <w:strike/>
          <w:color w:val="FF0000"/>
          <w:sz w:val="21"/>
          <w:szCs w:val="21"/>
        </w:rPr>
      </w:pPr>
      <w:r w:rsidRPr="00C06665">
        <w:rPr>
          <w:noProof/>
          <w:lang w:val="en-GB" w:eastAsia="en-GB"/>
        </w:rPr>
        <w:drawing>
          <wp:anchor distT="0" distB="0" distL="114300" distR="114300" simplePos="0" relativeHeight="251700224" behindDoc="1" locked="0" layoutInCell="1" allowOverlap="1" wp14:anchorId="6E2F08C3" wp14:editId="1D70052C">
            <wp:simplePos x="0" y="0"/>
            <wp:positionH relativeFrom="column">
              <wp:posOffset>3629025</wp:posOffset>
            </wp:positionH>
            <wp:positionV relativeFrom="paragraph">
              <wp:posOffset>6985</wp:posOffset>
            </wp:positionV>
            <wp:extent cx="2162175" cy="2800350"/>
            <wp:effectExtent l="0" t="0" r="9525" b="0"/>
            <wp:wrapTight wrapText="bothSides">
              <wp:wrapPolygon edited="0">
                <wp:start x="0" y="0"/>
                <wp:lineTo x="0" y="21453"/>
                <wp:lineTo x="21505" y="21453"/>
                <wp:lineTo x="21505" y="0"/>
                <wp:lineTo x="0" y="0"/>
              </wp:wrapPolygon>
            </wp:wrapTight>
            <wp:docPr id="61" name="Grafik 27" descr="AH35D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AH35DH3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217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65">
        <w:rPr>
          <w:rFonts w:ascii="Times New Roman"/>
          <w:sz w:val="21"/>
          <w:szCs w:val="21"/>
        </w:rPr>
        <w:t xml:space="preserve">The Multi-3D sipes anchored in the tread of the SmartFlex AH35 guarantee outstanding traction. The mixture of straight and wave-shaped grooves improves water drainage and prevents hydroplaning long-term. Without losing sight of the summer properties, the M+S marking and the 3PMFS symbol (snowflake) indicate that the tyre is also perfectly equipped for all wintry weather conditions such as slush, ice and snow. The rigidity of the tread blocks promotes particularly fuel-efficient driving. Equally, the special tread design supports even tyre wear so that the Total Cost of Ownership for fleet and forwarding agent companies can be reduced long term in terms of service life. The high mileage and performance of the tyre are guaranteed by a wide contact area. </w:t>
      </w:r>
    </w:p>
    <w:p w14:paraId="392C95EA" w14:textId="4C1866F0" w:rsidR="00C06665" w:rsidRDefault="00C06665" w:rsidP="00C06665">
      <w:pPr>
        <w:spacing w:after="240" w:line="276" w:lineRule="auto"/>
        <w:rPr>
          <w:rFonts w:ascii="Times New Roman"/>
          <w:sz w:val="21"/>
          <w:szCs w:val="21"/>
        </w:rPr>
      </w:pPr>
      <w:r w:rsidRPr="00C06665">
        <w:rPr>
          <w:rFonts w:ascii="Times New Roman"/>
          <w:sz w:val="21"/>
          <w:szCs w:val="21"/>
        </w:rPr>
        <w:t xml:space="preserve">Just like the steering axle tyre, the drive axle tyre SmartFlex DH35 has M+S marking and the snowflake symbol. In addition, the tyre also has a wide contact area with four zigzag groove lines over the whole tread surface, enhancing mileage and driving performance under different road and traffic conditions. Furthermore, the 3D sipes ensure high traction and low rolling resistance. The innovative tread sipe design supports low rolling resistance and tyre traction for the drive axle in road traffic. </w:t>
      </w:r>
    </w:p>
    <w:p w14:paraId="1437E4A8" w14:textId="16CF3FF7" w:rsidR="00D8509C" w:rsidRDefault="00D8509C" w:rsidP="00D8509C">
      <w:pPr>
        <w:spacing w:after="240" w:line="276" w:lineRule="auto"/>
        <w:jc w:val="center"/>
        <w:rPr>
          <w:rFonts w:ascii="Times New Roman"/>
          <w:sz w:val="21"/>
          <w:szCs w:val="21"/>
        </w:rPr>
      </w:pPr>
      <w:r>
        <w:rPr>
          <w:rFonts w:ascii="Times New Roman"/>
          <w:sz w:val="21"/>
          <w:szCs w:val="21"/>
        </w:rPr>
        <w:t>###</w:t>
      </w:r>
    </w:p>
    <w:p w14:paraId="27D599C2" w14:textId="77777777" w:rsidR="00D8509C" w:rsidRDefault="00D8509C">
      <w:pPr>
        <w:widowControl/>
        <w:wordWrap/>
        <w:autoSpaceDE/>
        <w:autoSpaceDN/>
        <w:jc w:val="left"/>
        <w:rPr>
          <w:rFonts w:ascii="Times New Roman"/>
          <w:sz w:val="21"/>
          <w:szCs w:val="21"/>
        </w:rPr>
      </w:pPr>
      <w:r>
        <w:rPr>
          <w:rFonts w:ascii="Times New Roman"/>
          <w:sz w:val="21"/>
          <w:szCs w:val="21"/>
        </w:rPr>
        <w:br w:type="page"/>
      </w:r>
    </w:p>
    <w:p w14:paraId="127B6830" w14:textId="66E61442" w:rsidR="00C06665" w:rsidRPr="00C06665" w:rsidRDefault="00AA59DE" w:rsidP="00D8509C">
      <w:pPr>
        <w:widowControl/>
        <w:suppressAutoHyphens/>
        <w:wordWrap/>
        <w:autoSpaceDE/>
        <w:autoSpaceDN/>
        <w:snapToGrid w:val="0"/>
        <w:spacing w:line="276" w:lineRule="auto"/>
        <w:rPr>
          <w:rFonts w:ascii="Arial" w:hAnsi="Arial" w:cs="Arial"/>
          <w:b/>
          <w:color w:val="FF6600"/>
          <w:sz w:val="32"/>
          <w:szCs w:val="32"/>
        </w:rPr>
      </w:pPr>
      <w:r w:rsidRPr="00AE7E09">
        <w:rPr>
          <w:rFonts w:ascii="Arial" w:eastAsia="Times New Roman" w:hAnsi="Arial"/>
          <w:bCs/>
          <w:i/>
          <w:color w:val="00000A"/>
          <w:kern w:val="0"/>
          <w:sz w:val="18"/>
          <w:szCs w:val="18"/>
          <w:u w:val="single"/>
          <w:lang w:eastAsia="en-GB" w:bidi="en-GB"/>
        </w:rPr>
        <w:lastRenderedPageBreak/>
        <w:t xml:space="preserve">Available sizes of the </w:t>
      </w:r>
      <w:r w:rsidR="00C06665" w:rsidRPr="00C06665">
        <w:rPr>
          <w:rFonts w:ascii="Arial" w:hAnsi="Arial"/>
          <w:bCs/>
          <w:i/>
          <w:sz w:val="18"/>
          <w:szCs w:val="18"/>
          <w:u w:val="single"/>
        </w:rPr>
        <w:t xml:space="preserve">SmartFlex </w:t>
      </w:r>
      <w:r w:rsidR="00D8509C">
        <w:rPr>
          <w:rFonts w:ascii="Arial" w:hAnsi="Arial"/>
          <w:bCs/>
          <w:i/>
          <w:sz w:val="18"/>
          <w:szCs w:val="18"/>
          <w:u w:val="single"/>
        </w:rPr>
        <w:t>AH35/DH35:</w:t>
      </w:r>
    </w:p>
    <w:p w14:paraId="2358AA11" w14:textId="77777777" w:rsidR="00C06665" w:rsidRPr="00C06665" w:rsidRDefault="00C06665" w:rsidP="00C06665">
      <w:pPr>
        <w:spacing w:line="320" w:lineRule="exact"/>
        <w:rPr>
          <w:b/>
          <w:bCs/>
          <w:noProof/>
          <w:sz w:val="21"/>
          <w:szCs w:val="21"/>
          <w:lang w:val="en-GB"/>
        </w:rPr>
      </w:pPr>
    </w:p>
    <w:tbl>
      <w:tblPr>
        <w:tblW w:w="5339" w:type="pct"/>
        <w:shd w:val="clear" w:color="auto" w:fill="FFFFFF"/>
        <w:tblLayout w:type="fixed"/>
        <w:tblCellMar>
          <w:left w:w="70" w:type="dxa"/>
          <w:right w:w="70" w:type="dxa"/>
        </w:tblCellMar>
        <w:tblLook w:val="04A0" w:firstRow="1" w:lastRow="0" w:firstColumn="1" w:lastColumn="0" w:noHBand="0" w:noVBand="1"/>
      </w:tblPr>
      <w:tblGrid>
        <w:gridCol w:w="882"/>
        <w:gridCol w:w="1251"/>
        <w:gridCol w:w="1252"/>
        <w:gridCol w:w="1628"/>
        <w:gridCol w:w="1928"/>
        <w:gridCol w:w="1133"/>
        <w:gridCol w:w="1843"/>
      </w:tblGrid>
      <w:tr w:rsidR="00C06665" w:rsidRPr="00C06665" w14:paraId="5044D745" w14:textId="77777777" w:rsidTr="00C06665">
        <w:trPr>
          <w:trHeight w:val="458"/>
        </w:trPr>
        <w:tc>
          <w:tcPr>
            <w:tcW w:w="445" w:type="pct"/>
            <w:tcBorders>
              <w:top w:val="single" w:sz="4" w:space="0" w:color="auto"/>
              <w:left w:val="single" w:sz="4" w:space="0" w:color="auto"/>
              <w:right w:val="single" w:sz="4" w:space="0" w:color="auto"/>
            </w:tcBorders>
            <w:shd w:val="clear" w:color="auto" w:fill="FFFFFF"/>
            <w:vAlign w:val="center"/>
          </w:tcPr>
          <w:p w14:paraId="1B812399" w14:textId="77777777" w:rsidR="00C06665" w:rsidRPr="00D8509C" w:rsidRDefault="00C06665" w:rsidP="00C06665">
            <w:pPr>
              <w:widowControl/>
              <w:jc w:val="center"/>
              <w:rPr>
                <w:rFonts w:ascii="Arial" w:hAnsi="Arial" w:cs="Arial"/>
                <w:b/>
                <w:bCs/>
                <w:color w:val="000000"/>
                <w:sz w:val="16"/>
                <w:szCs w:val="16"/>
              </w:rPr>
            </w:pPr>
            <w:r w:rsidRPr="00D8509C">
              <w:rPr>
                <w:rFonts w:ascii="Arial" w:hAnsi="Arial" w:cs="Arial"/>
                <w:b/>
                <w:sz w:val="16"/>
                <w:szCs w:val="16"/>
              </w:rPr>
              <w:t>Tread</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3F5AC1" w14:textId="77777777" w:rsidR="00C06665" w:rsidRPr="00D8509C" w:rsidRDefault="00C06665" w:rsidP="00C06665">
            <w:pPr>
              <w:widowControl/>
              <w:jc w:val="center"/>
              <w:rPr>
                <w:rFonts w:ascii="Arial" w:hAnsi="Arial" w:cs="Arial"/>
                <w:b/>
                <w:bCs/>
                <w:color w:val="000000"/>
                <w:sz w:val="16"/>
                <w:szCs w:val="16"/>
              </w:rPr>
            </w:pPr>
            <w:r w:rsidRPr="00D8509C">
              <w:rPr>
                <w:rFonts w:ascii="Arial" w:hAnsi="Arial" w:cs="Arial"/>
                <w:b/>
                <w:bCs/>
                <w:color w:val="000000"/>
                <w:sz w:val="16"/>
                <w:szCs w:val="16"/>
              </w:rPr>
              <w:t>Size</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4D898477" w14:textId="77777777" w:rsidR="00C06665" w:rsidRPr="00D8509C" w:rsidRDefault="00C06665" w:rsidP="00C06665">
            <w:pPr>
              <w:widowControl/>
              <w:jc w:val="center"/>
              <w:rPr>
                <w:rFonts w:ascii="Arial" w:hAnsi="Arial" w:cs="Arial"/>
                <w:b/>
                <w:bCs/>
                <w:color w:val="000000"/>
                <w:sz w:val="16"/>
                <w:szCs w:val="16"/>
              </w:rPr>
            </w:pPr>
            <w:r w:rsidRPr="00D8509C">
              <w:rPr>
                <w:rFonts w:ascii="Arial" w:hAnsi="Arial" w:cs="Arial"/>
                <w:b/>
                <w:bCs/>
                <w:color w:val="000000"/>
                <w:sz w:val="16"/>
                <w:szCs w:val="16"/>
              </w:rPr>
              <w:t>LI</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2FABA7B7" w14:textId="77777777" w:rsidR="00C06665" w:rsidRPr="00D8509C" w:rsidRDefault="00C06665" w:rsidP="00C06665">
            <w:pPr>
              <w:widowControl/>
              <w:jc w:val="center"/>
              <w:rPr>
                <w:rFonts w:ascii="Arial" w:hAnsi="Arial" w:cs="Arial"/>
                <w:b/>
                <w:bCs/>
                <w:color w:val="000000"/>
                <w:sz w:val="16"/>
                <w:szCs w:val="16"/>
              </w:rPr>
            </w:pPr>
            <w:r w:rsidRPr="00D8509C">
              <w:rPr>
                <w:rFonts w:ascii="Arial" w:hAnsi="Arial" w:cs="Arial"/>
                <w:b/>
                <w:bCs/>
                <w:color w:val="000000"/>
                <w:sz w:val="16"/>
                <w:szCs w:val="16"/>
              </w:rPr>
              <w:t>Marking</w:t>
            </w:r>
          </w:p>
        </w:tc>
        <w:tc>
          <w:tcPr>
            <w:tcW w:w="972" w:type="pct"/>
            <w:tcBorders>
              <w:top w:val="single" w:sz="4" w:space="0" w:color="auto"/>
              <w:left w:val="nil"/>
              <w:bottom w:val="single" w:sz="4" w:space="0" w:color="auto"/>
              <w:right w:val="single" w:sz="4" w:space="0" w:color="auto"/>
            </w:tcBorders>
            <w:shd w:val="clear" w:color="auto" w:fill="FFFFFF"/>
            <w:noWrap/>
          </w:tcPr>
          <w:p w14:paraId="674DF331" w14:textId="77777777" w:rsidR="00C06665" w:rsidRPr="00D8509C" w:rsidRDefault="00C06665" w:rsidP="00C06665">
            <w:pPr>
              <w:widowControl/>
              <w:jc w:val="center"/>
              <w:rPr>
                <w:rFonts w:ascii="Arial" w:hAnsi="Arial" w:cs="Arial"/>
                <w:b/>
                <w:bCs/>
                <w:color w:val="000000"/>
                <w:sz w:val="16"/>
                <w:szCs w:val="16"/>
              </w:rPr>
            </w:pPr>
            <w:r w:rsidRPr="00D8509C">
              <w:rPr>
                <w:rFonts w:ascii="Arial" w:hAnsi="Arial" w:cs="Arial"/>
                <w:noProof/>
                <w:sz w:val="16"/>
                <w:szCs w:val="16"/>
                <w:lang w:val="en-GB" w:eastAsia="en-GB"/>
              </w:rPr>
              <w:drawing>
                <wp:anchor distT="0" distB="0" distL="114300" distR="114300" simplePos="0" relativeHeight="251699200" behindDoc="1" locked="0" layoutInCell="1" allowOverlap="1" wp14:anchorId="6D8324DA" wp14:editId="5B299E0E">
                  <wp:simplePos x="0" y="0"/>
                  <wp:positionH relativeFrom="column">
                    <wp:posOffset>447040</wp:posOffset>
                  </wp:positionH>
                  <wp:positionV relativeFrom="paragraph">
                    <wp:posOffset>15240</wp:posOffset>
                  </wp:positionV>
                  <wp:extent cx="219075" cy="200025"/>
                  <wp:effectExtent l="0" t="0" r="9525" b="9525"/>
                  <wp:wrapTight wrapText="bothSides">
                    <wp:wrapPolygon edited="0">
                      <wp:start x="0" y="0"/>
                      <wp:lineTo x="0" y="20571"/>
                      <wp:lineTo x="20661" y="20571"/>
                      <wp:lineTo x="20661" y="0"/>
                      <wp:lineTo x="0" y="0"/>
                    </wp:wrapPolygon>
                  </wp:wrapTight>
                  <wp:docPr id="6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09C">
              <w:rPr>
                <w:rFonts w:ascii="Arial" w:hAnsi="Arial" w:cs="Arial"/>
                <w:noProof/>
                <w:sz w:val="16"/>
                <w:szCs w:val="16"/>
                <w:lang w:val="en-GB" w:eastAsia="en-GB"/>
              </w:rPr>
              <w:drawing>
                <wp:anchor distT="0" distB="0" distL="114300" distR="114300" simplePos="0" relativeHeight="251701248" behindDoc="0" locked="0" layoutInCell="1" allowOverlap="1" wp14:anchorId="66A1576D" wp14:editId="56A3D05B">
                  <wp:simplePos x="0" y="0"/>
                  <wp:positionH relativeFrom="column">
                    <wp:posOffset>447040</wp:posOffset>
                  </wp:positionH>
                  <wp:positionV relativeFrom="paragraph">
                    <wp:posOffset>15240</wp:posOffset>
                  </wp:positionV>
                  <wp:extent cx="219075" cy="202565"/>
                  <wp:effectExtent l="0" t="0" r="9525" b="6985"/>
                  <wp:wrapNone/>
                  <wp:docPr id="5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0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3477853B" w14:textId="77777777" w:rsidR="00C06665" w:rsidRPr="00D8509C" w:rsidRDefault="00C06665" w:rsidP="00C06665">
            <w:pPr>
              <w:widowControl/>
              <w:jc w:val="center"/>
              <w:rPr>
                <w:rFonts w:ascii="Arial" w:hAnsi="Arial" w:cs="Arial"/>
                <w:b/>
                <w:bCs/>
                <w:color w:val="000000"/>
                <w:sz w:val="16"/>
                <w:szCs w:val="16"/>
              </w:rPr>
            </w:pPr>
            <w:r w:rsidRPr="00D8509C">
              <w:rPr>
                <w:rFonts w:ascii="Arial" w:hAnsi="Arial" w:cs="Arial"/>
                <w:b/>
                <w:bCs/>
                <w:color w:val="000000"/>
                <w:sz w:val="16"/>
                <w:szCs w:val="16"/>
              </w:rPr>
              <w:t>M+S</w:t>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683EE785" w14:textId="77777777" w:rsidR="00C06665" w:rsidRPr="00D8509C" w:rsidRDefault="00C06665" w:rsidP="00C06665">
            <w:pPr>
              <w:widowControl/>
              <w:jc w:val="center"/>
              <w:rPr>
                <w:rFonts w:ascii="Arial" w:hAnsi="Arial" w:cs="Arial"/>
                <w:b/>
                <w:bCs/>
                <w:color w:val="000000"/>
                <w:sz w:val="16"/>
                <w:szCs w:val="16"/>
              </w:rPr>
            </w:pPr>
            <w:r w:rsidRPr="00D8509C">
              <w:rPr>
                <w:rFonts w:ascii="Arial" w:hAnsi="Arial" w:cs="Arial"/>
                <w:b/>
                <w:bCs/>
                <w:color w:val="000000"/>
                <w:sz w:val="16"/>
                <w:szCs w:val="16"/>
              </w:rPr>
              <w:t>Availability</w:t>
            </w:r>
          </w:p>
        </w:tc>
      </w:tr>
      <w:tr w:rsidR="00C06665" w:rsidRPr="00C06665" w14:paraId="567CB7AA" w14:textId="77777777" w:rsidTr="00C06665">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14:paraId="7C0358DD" w14:textId="77777777" w:rsidR="00C06665" w:rsidRPr="00D8509C" w:rsidRDefault="00C06665" w:rsidP="00C06665">
            <w:pPr>
              <w:widowControl/>
              <w:jc w:val="center"/>
              <w:rPr>
                <w:rFonts w:ascii="Arial" w:hAnsi="Arial" w:cs="Arial"/>
                <w:b/>
                <w:color w:val="000000"/>
                <w:sz w:val="16"/>
                <w:szCs w:val="16"/>
              </w:rPr>
            </w:pPr>
            <w:r w:rsidRPr="00D8509C">
              <w:rPr>
                <w:rFonts w:ascii="Arial" w:hAnsi="Arial" w:cs="Arial"/>
                <w:b/>
                <w:color w:val="000000"/>
                <w:sz w:val="16"/>
                <w:szCs w:val="16"/>
              </w:rPr>
              <w:t xml:space="preserve"> AH35</w:t>
            </w:r>
          </w:p>
          <w:p w14:paraId="27751E95" w14:textId="77777777" w:rsidR="00C06665" w:rsidRPr="00D8509C" w:rsidRDefault="00C06665" w:rsidP="00C06665">
            <w:pPr>
              <w:jc w:val="left"/>
              <w:rPr>
                <w:rFonts w:ascii="Arial" w:hAnsi="Arial" w:cs="Arial"/>
                <w:b/>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322FD30"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8.5R17.5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00580A16"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121/120L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4C8793D5"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083F21C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7900B260"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2AC80536"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27FF8520" w14:textId="77777777" w:rsidTr="00C06665">
        <w:trPr>
          <w:trHeight w:val="293"/>
        </w:trPr>
        <w:tc>
          <w:tcPr>
            <w:tcW w:w="445" w:type="pct"/>
            <w:vMerge/>
            <w:tcBorders>
              <w:left w:val="single" w:sz="4" w:space="0" w:color="auto"/>
              <w:right w:val="single" w:sz="4" w:space="0" w:color="auto"/>
            </w:tcBorders>
            <w:shd w:val="clear" w:color="auto" w:fill="FFFFFF"/>
          </w:tcPr>
          <w:p w14:paraId="099EE6CD"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0090B7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9.5.R17.5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660A52AF" w14:textId="0F5D416A" w:rsidR="00C06665" w:rsidRPr="00D8509C" w:rsidRDefault="002E6293" w:rsidP="00C06665">
            <w:pPr>
              <w:widowControl/>
              <w:jc w:val="center"/>
              <w:rPr>
                <w:rFonts w:ascii="Arial" w:hAnsi="Arial" w:cs="Arial"/>
                <w:color w:val="000000"/>
                <w:sz w:val="16"/>
                <w:szCs w:val="16"/>
              </w:rPr>
            </w:pPr>
            <w:r w:rsidRPr="00D8509C">
              <w:rPr>
                <w:rFonts w:ascii="Arial" w:hAnsi="Arial" w:cs="Arial"/>
                <w:color w:val="000000"/>
                <w:sz w:val="16"/>
                <w:szCs w:val="16"/>
              </w:rPr>
              <w:t>129/127</w:t>
            </w:r>
            <w:r w:rsidR="00C06665" w:rsidRPr="00D8509C">
              <w:rPr>
                <w:rFonts w:ascii="Arial" w:hAnsi="Arial" w:cs="Arial"/>
                <w:color w:val="000000"/>
                <w:sz w:val="16"/>
                <w:szCs w:val="16"/>
              </w:rPr>
              <w:t>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3512FE15"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34AA44CB"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031DFF6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30DCF714"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66A2D2FE" w14:textId="77777777" w:rsidTr="00C06665">
        <w:trPr>
          <w:trHeight w:val="293"/>
        </w:trPr>
        <w:tc>
          <w:tcPr>
            <w:tcW w:w="445" w:type="pct"/>
            <w:vMerge/>
            <w:tcBorders>
              <w:left w:val="single" w:sz="4" w:space="0" w:color="auto"/>
              <w:right w:val="single" w:sz="4" w:space="0" w:color="auto"/>
            </w:tcBorders>
            <w:shd w:val="clear" w:color="auto" w:fill="FFFFFF"/>
          </w:tcPr>
          <w:p w14:paraId="10A2D25A"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6C833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8R19.5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4AF38C02" w14:textId="59D617BB" w:rsidR="00C06665" w:rsidRPr="00D8509C" w:rsidRDefault="00E51E67" w:rsidP="00C06665">
            <w:pPr>
              <w:widowControl/>
              <w:jc w:val="center"/>
              <w:rPr>
                <w:rFonts w:ascii="Arial" w:hAnsi="Arial" w:cs="Arial"/>
                <w:color w:val="000000"/>
                <w:sz w:val="16"/>
                <w:szCs w:val="16"/>
              </w:rPr>
            </w:pPr>
            <w:r w:rsidRPr="00D8509C">
              <w:rPr>
                <w:rFonts w:ascii="Arial" w:hAnsi="Arial" w:cs="Arial"/>
                <w:color w:val="000000"/>
                <w:sz w:val="16"/>
                <w:szCs w:val="16"/>
              </w:rPr>
              <w:t>117/116</w:t>
            </w:r>
            <w:r w:rsidR="00C06665" w:rsidRPr="00D8509C">
              <w:rPr>
                <w:rFonts w:ascii="Arial" w:hAnsi="Arial" w:cs="Arial"/>
                <w:color w:val="000000"/>
                <w:sz w:val="16"/>
                <w:szCs w:val="16"/>
              </w:rPr>
              <w:t>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7C4F0230" w14:textId="4AF15272"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7</w:t>
            </w:r>
            <w:r w:rsidR="00E51E67" w:rsidRPr="00D8509C">
              <w:rPr>
                <w:rFonts w:ascii="Arial" w:hAnsi="Arial" w:cs="Arial"/>
                <w:color w:val="000000"/>
                <w:sz w:val="16"/>
                <w:szCs w:val="16"/>
              </w:rPr>
              <w:t>1</w:t>
            </w:r>
            <w:r w:rsidRPr="00D8509C">
              <w:rPr>
                <w:rFonts w:ascii="Arial" w:hAnsi="Arial" w:cs="Arial"/>
                <w:color w:val="000000"/>
                <w:sz w:val="16"/>
                <w:szCs w:val="16"/>
              </w:rPr>
              <w:t>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7E13E6FE"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5C918C57"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56C1DF5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74FF3A29" w14:textId="77777777" w:rsidTr="00C06665">
        <w:trPr>
          <w:trHeight w:val="293"/>
        </w:trPr>
        <w:tc>
          <w:tcPr>
            <w:tcW w:w="445" w:type="pct"/>
            <w:vMerge/>
            <w:tcBorders>
              <w:left w:val="single" w:sz="4" w:space="0" w:color="auto"/>
              <w:right w:val="single" w:sz="4" w:space="0" w:color="auto"/>
            </w:tcBorders>
            <w:shd w:val="clear" w:color="auto" w:fill="FFFFFF"/>
          </w:tcPr>
          <w:p w14:paraId="0F853CCF"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57A7F36"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205/75R17.5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476EDBF6"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124/122M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02F93FB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2F0D1C2E"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24FED10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5EA4D7F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184DBFBE" w14:textId="77777777" w:rsidTr="00C06665">
        <w:trPr>
          <w:trHeight w:val="293"/>
        </w:trPr>
        <w:tc>
          <w:tcPr>
            <w:tcW w:w="445" w:type="pct"/>
            <w:vMerge/>
            <w:tcBorders>
              <w:left w:val="single" w:sz="4" w:space="0" w:color="auto"/>
              <w:right w:val="single" w:sz="4" w:space="0" w:color="auto"/>
            </w:tcBorders>
            <w:shd w:val="clear" w:color="auto" w:fill="FFFFFF"/>
          </w:tcPr>
          <w:p w14:paraId="7E671FA4"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535D462"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0D218C8B"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126/124M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5B197B46"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7B9B10E8"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06E4846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07B72687"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0AD62561" w14:textId="77777777" w:rsidTr="00C06665">
        <w:trPr>
          <w:trHeight w:val="293"/>
        </w:trPr>
        <w:tc>
          <w:tcPr>
            <w:tcW w:w="445" w:type="pct"/>
            <w:vMerge/>
            <w:tcBorders>
              <w:left w:val="single" w:sz="4" w:space="0" w:color="auto"/>
              <w:right w:val="single" w:sz="4" w:space="0" w:color="auto"/>
            </w:tcBorders>
            <w:shd w:val="clear" w:color="auto" w:fill="FFFFFF"/>
          </w:tcPr>
          <w:p w14:paraId="79C1A66D"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51A8B9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366A4AEB" w14:textId="17792D02"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128/12</w:t>
            </w:r>
            <w:r w:rsidR="00E51E67" w:rsidRPr="00D8509C">
              <w:rPr>
                <w:rFonts w:ascii="Arial" w:hAnsi="Arial" w:cs="Arial"/>
                <w:color w:val="000000"/>
                <w:sz w:val="16"/>
                <w:szCs w:val="16"/>
              </w:rPr>
              <w:t>6</w:t>
            </w:r>
            <w:r w:rsidRPr="00D8509C">
              <w:rPr>
                <w:rFonts w:ascii="Arial" w:hAnsi="Arial" w:cs="Arial"/>
                <w:color w:val="000000"/>
                <w:sz w:val="16"/>
                <w:szCs w:val="16"/>
              </w:rPr>
              <w:t>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26C8E726"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0458651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4E2BC7E0"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009FBB03"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2C992A37" w14:textId="77777777" w:rsidTr="00C06665">
        <w:trPr>
          <w:trHeight w:val="293"/>
        </w:trPr>
        <w:tc>
          <w:tcPr>
            <w:tcW w:w="445" w:type="pct"/>
            <w:vMerge/>
            <w:tcBorders>
              <w:left w:val="single" w:sz="4" w:space="0" w:color="auto"/>
              <w:right w:val="single" w:sz="4" w:space="0" w:color="auto"/>
            </w:tcBorders>
            <w:shd w:val="clear" w:color="auto" w:fill="FFFFFF"/>
          </w:tcPr>
          <w:p w14:paraId="5464B20F"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60FDB27"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225/75R17.5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19574654"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129/127M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4431D237"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465A6FAE"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167B4F0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1393EA88"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1316FF02" w14:textId="77777777" w:rsidTr="00C06665">
        <w:trPr>
          <w:trHeight w:val="293"/>
        </w:trPr>
        <w:tc>
          <w:tcPr>
            <w:tcW w:w="445" w:type="pct"/>
            <w:vMerge/>
            <w:tcBorders>
              <w:left w:val="single" w:sz="4" w:space="0" w:color="auto"/>
              <w:right w:val="single" w:sz="4" w:space="0" w:color="auto"/>
            </w:tcBorders>
            <w:shd w:val="clear" w:color="auto" w:fill="FFFFFF"/>
          </w:tcPr>
          <w:p w14:paraId="0AF54C69"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F81161B"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235/75R17.5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163A1255"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132/130M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4CDDF88E" w14:textId="57EB065E"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C/C/W1 6</w:t>
            </w:r>
            <w:r w:rsidR="00E51E67" w:rsidRPr="00D8509C">
              <w:rPr>
                <w:rFonts w:ascii="Arial" w:hAnsi="Arial" w:cs="Arial"/>
                <w:color w:val="000000"/>
                <w:sz w:val="16"/>
                <w:szCs w:val="16"/>
              </w:rPr>
              <w:t>7</w:t>
            </w:r>
            <w:r w:rsidRPr="00D8509C">
              <w:rPr>
                <w:rFonts w:ascii="Arial" w:hAnsi="Arial" w:cs="Arial"/>
                <w:color w:val="000000"/>
                <w:sz w:val="16"/>
                <w:szCs w:val="16"/>
              </w:rPr>
              <w:t>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7A9549D5"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4C3E5FF2"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0FF3B297"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78B609F2" w14:textId="77777777" w:rsidTr="00C06665">
        <w:trPr>
          <w:trHeight w:val="293"/>
        </w:trPr>
        <w:tc>
          <w:tcPr>
            <w:tcW w:w="445" w:type="pct"/>
            <w:vMerge/>
            <w:tcBorders>
              <w:left w:val="single" w:sz="4" w:space="0" w:color="auto"/>
              <w:right w:val="single" w:sz="4" w:space="0" w:color="auto"/>
            </w:tcBorders>
            <w:shd w:val="clear" w:color="auto" w:fill="FFFFFF"/>
          </w:tcPr>
          <w:p w14:paraId="7441B362"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78BB7A2"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245/70R17.5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66106D3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1F3B7728" w14:textId="790C3D56"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C/C/W1 6</w:t>
            </w:r>
            <w:r w:rsidR="00E51E67" w:rsidRPr="00D8509C">
              <w:rPr>
                <w:rFonts w:ascii="Arial" w:hAnsi="Arial" w:cs="Arial"/>
                <w:color w:val="000000"/>
                <w:sz w:val="16"/>
                <w:szCs w:val="16"/>
              </w:rPr>
              <w:t>7</w:t>
            </w:r>
            <w:r w:rsidRPr="00D8509C">
              <w:rPr>
                <w:rFonts w:ascii="Arial" w:hAnsi="Arial" w:cs="Arial"/>
                <w:color w:val="000000"/>
                <w:sz w:val="16"/>
                <w:szCs w:val="16"/>
              </w:rPr>
              <w:t>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475703A3"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70335057"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7B9E086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1F7F1E3D" w14:textId="77777777" w:rsidTr="00C06665">
        <w:trPr>
          <w:trHeight w:val="293"/>
        </w:trPr>
        <w:tc>
          <w:tcPr>
            <w:tcW w:w="445" w:type="pct"/>
            <w:vMerge/>
            <w:tcBorders>
              <w:left w:val="single" w:sz="4" w:space="0" w:color="auto"/>
              <w:right w:val="single" w:sz="4" w:space="0" w:color="auto"/>
            </w:tcBorders>
            <w:shd w:val="clear" w:color="auto" w:fill="FFFFFF"/>
          </w:tcPr>
          <w:p w14:paraId="7AA88CB6"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F2B0F70"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245/70R19.5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21FC162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5EE9ACAE"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45926DF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1D92A0D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14:paraId="1D31EDDE"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6F08A02B" w14:textId="77777777" w:rsidTr="00C06665">
        <w:trPr>
          <w:trHeight w:val="293"/>
        </w:trPr>
        <w:tc>
          <w:tcPr>
            <w:tcW w:w="445" w:type="pct"/>
            <w:vMerge/>
            <w:tcBorders>
              <w:left w:val="single" w:sz="4" w:space="0" w:color="auto"/>
              <w:right w:val="single" w:sz="4" w:space="0" w:color="auto"/>
            </w:tcBorders>
            <w:shd w:val="clear" w:color="auto" w:fill="FFFFFF"/>
          </w:tcPr>
          <w:p w14:paraId="6AB7D3AA"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94001DE"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265/70R17.5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179464B6" w14:textId="61B9C4B6"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140/13</w:t>
            </w:r>
            <w:r w:rsidR="00E51E67" w:rsidRPr="00D8509C">
              <w:rPr>
                <w:rFonts w:ascii="Arial" w:hAnsi="Arial" w:cs="Arial"/>
                <w:color w:val="000000"/>
                <w:sz w:val="16"/>
                <w:szCs w:val="16"/>
              </w:rPr>
              <w:t>8</w:t>
            </w:r>
            <w:r w:rsidRPr="00D8509C">
              <w:rPr>
                <w:rFonts w:ascii="Arial" w:hAnsi="Arial" w:cs="Arial"/>
                <w:color w:val="000000"/>
                <w:sz w:val="16"/>
                <w:szCs w:val="16"/>
              </w:rPr>
              <w:t>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32E86366" w14:textId="0C91314A"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C/C/W1 6</w:t>
            </w:r>
            <w:r w:rsidR="00E51E67" w:rsidRPr="00D8509C">
              <w:rPr>
                <w:rFonts w:ascii="Arial" w:hAnsi="Arial" w:cs="Arial"/>
                <w:color w:val="000000"/>
                <w:sz w:val="16"/>
                <w:szCs w:val="16"/>
              </w:rPr>
              <w:t>7</w:t>
            </w:r>
            <w:r w:rsidRPr="00D8509C">
              <w:rPr>
                <w:rFonts w:ascii="Arial" w:hAnsi="Arial" w:cs="Arial"/>
                <w:color w:val="000000"/>
                <w:sz w:val="16"/>
                <w:szCs w:val="16"/>
              </w:rPr>
              <w:t>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183A0C42"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05F50F68"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14:paraId="255CAA93"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3F8484A4" w14:textId="77777777" w:rsidTr="00C06665">
        <w:trPr>
          <w:trHeight w:val="293"/>
        </w:trPr>
        <w:tc>
          <w:tcPr>
            <w:tcW w:w="445" w:type="pct"/>
            <w:vMerge/>
            <w:tcBorders>
              <w:left w:val="single" w:sz="4" w:space="0" w:color="auto"/>
              <w:right w:val="single" w:sz="4" w:space="0" w:color="auto"/>
            </w:tcBorders>
            <w:shd w:val="clear" w:color="auto" w:fill="FFFFFF"/>
          </w:tcPr>
          <w:p w14:paraId="38F57880"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C1C891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265/70R19.5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2DC4E35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140/138M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75537213"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1D4C3672"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0FD16A7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6FEF044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56414792" w14:textId="77777777" w:rsidTr="00C06665">
        <w:trPr>
          <w:trHeight w:val="293"/>
        </w:trPr>
        <w:tc>
          <w:tcPr>
            <w:tcW w:w="445" w:type="pct"/>
            <w:vMerge/>
            <w:tcBorders>
              <w:left w:val="single" w:sz="4" w:space="0" w:color="auto"/>
              <w:right w:val="single" w:sz="4" w:space="0" w:color="auto"/>
            </w:tcBorders>
            <w:shd w:val="clear" w:color="auto" w:fill="FFFFFF"/>
          </w:tcPr>
          <w:p w14:paraId="59E167DC"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75A4C6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285/70R19.5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1E329B7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146/144M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1683AC2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546F3DC9"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4AA23304"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4B8C08F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4359CEBA" w14:textId="77777777" w:rsidTr="00C06665">
        <w:trPr>
          <w:trHeight w:val="293"/>
        </w:trPr>
        <w:tc>
          <w:tcPr>
            <w:tcW w:w="445" w:type="pct"/>
            <w:tcBorders>
              <w:left w:val="single" w:sz="4" w:space="0" w:color="auto"/>
              <w:right w:val="single" w:sz="4" w:space="0" w:color="auto"/>
            </w:tcBorders>
            <w:shd w:val="clear" w:color="auto" w:fill="FFFFFF"/>
          </w:tcPr>
          <w:p w14:paraId="21638355"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B21ED0"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305/70R19.5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14:paraId="2954B74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148/145M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14:paraId="3206FA1B" w14:textId="2AC305D6"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 xml:space="preserve">C/C/W1 </w:t>
            </w:r>
            <w:r w:rsidR="00E51E67" w:rsidRPr="00D8509C">
              <w:rPr>
                <w:rFonts w:ascii="Arial" w:hAnsi="Arial" w:cs="Arial"/>
                <w:color w:val="000000"/>
                <w:sz w:val="16"/>
                <w:szCs w:val="16"/>
              </w:rPr>
              <w:t>71</w:t>
            </w:r>
            <w:r w:rsidRPr="00D8509C">
              <w:rPr>
                <w:rFonts w:ascii="Arial" w:hAnsi="Arial" w:cs="Arial"/>
                <w:color w:val="000000"/>
                <w:sz w:val="16"/>
                <w:szCs w:val="16"/>
              </w:rPr>
              <w:t>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14:paraId="50B59ED8"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14:paraId="629BB7C8"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14:paraId="0AE66267"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0DD94C33" w14:textId="77777777" w:rsidTr="00C06665">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14:paraId="675C9015" w14:textId="77777777" w:rsidR="00C06665" w:rsidRPr="00D8509C" w:rsidRDefault="00C06665" w:rsidP="00C06665">
            <w:pPr>
              <w:jc w:val="center"/>
              <w:rPr>
                <w:rFonts w:ascii="Arial" w:hAnsi="Arial" w:cs="Arial"/>
                <w:color w:val="000000"/>
                <w:sz w:val="16"/>
                <w:szCs w:val="16"/>
              </w:rPr>
            </w:pPr>
            <w:r w:rsidRPr="00D8509C">
              <w:rPr>
                <w:rFonts w:ascii="Arial" w:hAnsi="Arial" w:cs="Arial"/>
                <w:b/>
                <w:color w:val="000000"/>
                <w:sz w:val="16"/>
                <w:szCs w:val="16"/>
              </w:rPr>
              <w:t>DH 35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5105FA7"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205/75R17.5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0326455"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124/122M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83FE279"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5E034B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5542F5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79AA1AF6"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2B06CB8F" w14:textId="77777777" w:rsidTr="00C06665">
        <w:trPr>
          <w:trHeight w:val="293"/>
        </w:trPr>
        <w:tc>
          <w:tcPr>
            <w:tcW w:w="445" w:type="pct"/>
            <w:vMerge/>
            <w:tcBorders>
              <w:top w:val="single" w:sz="4" w:space="0" w:color="auto"/>
              <w:left w:val="single" w:sz="4" w:space="0" w:color="auto"/>
              <w:right w:val="single" w:sz="4" w:space="0" w:color="auto"/>
            </w:tcBorders>
            <w:shd w:val="clear" w:color="auto" w:fill="FFFFFF"/>
            <w:vAlign w:val="center"/>
          </w:tcPr>
          <w:p w14:paraId="644D0BAE" w14:textId="77777777" w:rsidR="00C06665" w:rsidRPr="00D8509C" w:rsidRDefault="00C06665" w:rsidP="00C06665">
            <w:pPr>
              <w:jc w:val="center"/>
              <w:rPr>
                <w:rFonts w:ascii="Arial" w:hAnsi="Arial" w:cs="Arial"/>
                <w:b/>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AC5F32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215/75R17.5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70E941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126/124M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554C7C5"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080A2F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F99642"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F062D5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21C326E6" w14:textId="77777777" w:rsidTr="00C06665">
        <w:trPr>
          <w:trHeight w:val="293"/>
        </w:trPr>
        <w:tc>
          <w:tcPr>
            <w:tcW w:w="445" w:type="pct"/>
            <w:vMerge/>
            <w:tcBorders>
              <w:left w:val="single" w:sz="4" w:space="0" w:color="auto"/>
              <w:right w:val="single" w:sz="4" w:space="0" w:color="auto"/>
            </w:tcBorders>
            <w:shd w:val="clear" w:color="auto" w:fill="FFFFFF"/>
          </w:tcPr>
          <w:p w14:paraId="3EBBFC26" w14:textId="77777777" w:rsidR="00C06665" w:rsidRPr="00D8509C" w:rsidRDefault="00C06665" w:rsidP="00C06665">
            <w:pPr>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CC5176B"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225/75R17.5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0204700"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129/127M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150B0C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F99A936"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FD794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4B233C0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318A06C7" w14:textId="77777777" w:rsidTr="00C06665">
        <w:trPr>
          <w:trHeight w:val="293"/>
        </w:trPr>
        <w:tc>
          <w:tcPr>
            <w:tcW w:w="445" w:type="pct"/>
            <w:vMerge/>
            <w:tcBorders>
              <w:left w:val="single" w:sz="4" w:space="0" w:color="auto"/>
              <w:right w:val="single" w:sz="4" w:space="0" w:color="auto"/>
            </w:tcBorders>
            <w:shd w:val="clear" w:color="auto" w:fill="FFFFFF"/>
          </w:tcPr>
          <w:p w14:paraId="56B8022C"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C3829C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235/75R17.5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1A872D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132/130M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649919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F62591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B01AE09"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0A7E7CE5" w14:textId="77777777" w:rsidR="00C06665" w:rsidRPr="00D8509C" w:rsidRDefault="00C06665" w:rsidP="00C06665">
            <w:pPr>
              <w:jc w:val="center"/>
              <w:rPr>
                <w:rFonts w:ascii="Arial" w:hAnsi="Arial" w:cs="Arial"/>
                <w:sz w:val="16"/>
                <w:szCs w:val="16"/>
              </w:rPr>
            </w:pPr>
            <w:r w:rsidRPr="00D8509C">
              <w:rPr>
                <w:rFonts w:ascii="Arial" w:hAnsi="Arial" w:cs="Arial"/>
                <w:color w:val="000000"/>
                <w:sz w:val="16"/>
                <w:szCs w:val="16"/>
              </w:rPr>
              <w:sym w:font="Wingdings" w:char="F0FE"/>
            </w:r>
          </w:p>
        </w:tc>
      </w:tr>
      <w:tr w:rsidR="00C06665" w:rsidRPr="00C06665" w14:paraId="047C0AA8" w14:textId="77777777" w:rsidTr="00C06665">
        <w:trPr>
          <w:trHeight w:val="293"/>
        </w:trPr>
        <w:tc>
          <w:tcPr>
            <w:tcW w:w="445" w:type="pct"/>
            <w:vMerge/>
            <w:tcBorders>
              <w:left w:val="single" w:sz="4" w:space="0" w:color="auto"/>
              <w:right w:val="single" w:sz="4" w:space="0" w:color="auto"/>
            </w:tcBorders>
            <w:shd w:val="clear" w:color="auto" w:fill="FFFFFF"/>
          </w:tcPr>
          <w:p w14:paraId="1732D2DE"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3D04892"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245/70R17.5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87CCC2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6B1AA99"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EA77AB"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5FD848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09D32696" w14:textId="77777777" w:rsidR="00C06665" w:rsidRPr="00D8509C" w:rsidRDefault="00C06665" w:rsidP="00C06665">
            <w:pPr>
              <w:jc w:val="center"/>
              <w:rPr>
                <w:rFonts w:ascii="Arial" w:hAnsi="Arial" w:cs="Arial"/>
                <w:sz w:val="16"/>
                <w:szCs w:val="16"/>
              </w:rPr>
            </w:pPr>
            <w:r w:rsidRPr="00D8509C">
              <w:rPr>
                <w:rFonts w:ascii="Arial" w:hAnsi="Arial" w:cs="Arial"/>
                <w:color w:val="000000"/>
                <w:sz w:val="16"/>
                <w:szCs w:val="16"/>
              </w:rPr>
              <w:sym w:font="Wingdings" w:char="F0FE"/>
            </w:r>
          </w:p>
        </w:tc>
      </w:tr>
      <w:tr w:rsidR="00C06665" w:rsidRPr="00C06665" w14:paraId="01823F8E" w14:textId="77777777" w:rsidTr="00C06665">
        <w:trPr>
          <w:trHeight w:val="293"/>
        </w:trPr>
        <w:tc>
          <w:tcPr>
            <w:tcW w:w="445" w:type="pct"/>
            <w:vMerge/>
            <w:tcBorders>
              <w:left w:val="single" w:sz="4" w:space="0" w:color="auto"/>
              <w:right w:val="single" w:sz="4" w:space="0" w:color="auto"/>
            </w:tcBorders>
            <w:shd w:val="clear" w:color="auto" w:fill="FFFFFF"/>
          </w:tcPr>
          <w:p w14:paraId="25B1916B"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8248D2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8.5R17.5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484F30"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121/120L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A12B07D"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A099343"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C6341E4"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26E3856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20153085" w14:textId="77777777" w:rsidTr="00C06665">
        <w:trPr>
          <w:trHeight w:val="293"/>
        </w:trPr>
        <w:tc>
          <w:tcPr>
            <w:tcW w:w="445" w:type="pct"/>
            <w:vMerge/>
            <w:tcBorders>
              <w:left w:val="single" w:sz="4" w:space="0" w:color="auto"/>
              <w:right w:val="single" w:sz="4" w:space="0" w:color="auto"/>
            </w:tcBorders>
            <w:shd w:val="clear" w:color="auto" w:fill="FFFFFF"/>
          </w:tcPr>
          <w:p w14:paraId="7CCCCA5A"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77BDF7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9.5R17.5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639F9CE" w14:textId="07876A08" w:rsidR="00C06665" w:rsidRPr="00D8509C" w:rsidRDefault="00E51E67" w:rsidP="00C06665">
            <w:pPr>
              <w:widowControl/>
              <w:jc w:val="center"/>
              <w:rPr>
                <w:rFonts w:ascii="Arial" w:hAnsi="Arial" w:cs="Arial"/>
                <w:color w:val="000000"/>
                <w:sz w:val="16"/>
                <w:szCs w:val="16"/>
              </w:rPr>
            </w:pPr>
            <w:r w:rsidRPr="00D8509C">
              <w:rPr>
                <w:rFonts w:ascii="Arial" w:hAnsi="Arial" w:cs="Arial"/>
                <w:color w:val="000000"/>
                <w:sz w:val="16"/>
                <w:szCs w:val="16"/>
              </w:rPr>
              <w:t>129/127</w:t>
            </w:r>
            <w:r w:rsidR="00C06665" w:rsidRPr="00D8509C">
              <w:rPr>
                <w:rFonts w:ascii="Arial" w:hAnsi="Arial" w:cs="Arial"/>
                <w:color w:val="000000"/>
                <w:sz w:val="16"/>
                <w:szCs w:val="16"/>
              </w:rPr>
              <w:t>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931388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052E4C5"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71F1CD9"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7FA2B560"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06A8DBBD" w14:textId="77777777" w:rsidTr="00C06665">
        <w:trPr>
          <w:trHeight w:val="293"/>
        </w:trPr>
        <w:tc>
          <w:tcPr>
            <w:tcW w:w="445" w:type="pct"/>
            <w:vMerge/>
            <w:tcBorders>
              <w:left w:val="single" w:sz="4" w:space="0" w:color="auto"/>
              <w:right w:val="single" w:sz="4" w:space="0" w:color="auto"/>
            </w:tcBorders>
            <w:shd w:val="clear" w:color="auto" w:fill="FFFFFF"/>
          </w:tcPr>
          <w:p w14:paraId="67F30F8B"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2A82E4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245/70R19.5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904FB8B"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32C68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9F8253B"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FB914A3"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6A5980A3"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3029846E" w14:textId="77777777" w:rsidTr="00C06665">
        <w:trPr>
          <w:trHeight w:val="293"/>
        </w:trPr>
        <w:tc>
          <w:tcPr>
            <w:tcW w:w="445" w:type="pct"/>
            <w:vMerge/>
            <w:tcBorders>
              <w:left w:val="single" w:sz="4" w:space="0" w:color="auto"/>
              <w:right w:val="single" w:sz="4" w:space="0" w:color="auto"/>
            </w:tcBorders>
            <w:shd w:val="clear" w:color="auto" w:fill="FFFFFF"/>
          </w:tcPr>
          <w:p w14:paraId="17029211"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8AA56B0"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265/70R17.5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9CC86D7" w14:textId="41EDD49F"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w:t>
            </w:r>
            <w:r w:rsidR="00E51E67" w:rsidRPr="00D8509C">
              <w:rPr>
                <w:rFonts w:ascii="Arial" w:hAnsi="Arial" w:cs="Arial"/>
                <w:color w:val="000000"/>
                <w:sz w:val="16"/>
                <w:szCs w:val="16"/>
              </w:rPr>
              <w:t>40</w:t>
            </w:r>
            <w:r w:rsidRPr="00D8509C">
              <w:rPr>
                <w:rFonts w:ascii="Arial" w:hAnsi="Arial" w:cs="Arial"/>
                <w:color w:val="000000"/>
                <w:sz w:val="16"/>
                <w:szCs w:val="16"/>
              </w:rPr>
              <w:t>/13</w:t>
            </w:r>
            <w:r w:rsidR="00E51E67" w:rsidRPr="00D8509C">
              <w:rPr>
                <w:rFonts w:ascii="Arial" w:hAnsi="Arial" w:cs="Arial"/>
                <w:color w:val="000000"/>
                <w:sz w:val="16"/>
                <w:szCs w:val="16"/>
              </w:rPr>
              <w:t>8</w:t>
            </w:r>
            <w:r w:rsidRPr="00D8509C">
              <w:rPr>
                <w:rFonts w:ascii="Arial" w:hAnsi="Arial" w:cs="Arial"/>
                <w:color w:val="000000"/>
                <w:sz w:val="16"/>
                <w:szCs w:val="16"/>
              </w:rPr>
              <w:t>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65DA4F8"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18EA724"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8AF033E"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2D1C4255"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r>
      <w:tr w:rsidR="00C06665" w:rsidRPr="00C06665" w14:paraId="46BED14D" w14:textId="77777777" w:rsidTr="00C06665">
        <w:trPr>
          <w:trHeight w:val="293"/>
        </w:trPr>
        <w:tc>
          <w:tcPr>
            <w:tcW w:w="445" w:type="pct"/>
            <w:vMerge/>
            <w:tcBorders>
              <w:left w:val="single" w:sz="4" w:space="0" w:color="auto"/>
              <w:right w:val="single" w:sz="4" w:space="0" w:color="auto"/>
            </w:tcBorders>
            <w:shd w:val="clear" w:color="auto" w:fill="FFFFFF"/>
          </w:tcPr>
          <w:p w14:paraId="43CA49BA"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27B2F46"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265/70R19.5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AD16DF2"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140/138M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F738467" w14:textId="70A5F89F"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w:t>
            </w:r>
            <w:r w:rsidR="00E51E67" w:rsidRPr="00D8509C">
              <w:rPr>
                <w:rFonts w:ascii="Arial" w:hAnsi="Arial" w:cs="Arial"/>
                <w:color w:val="000000"/>
                <w:sz w:val="16"/>
                <w:szCs w:val="16"/>
              </w:rPr>
              <w:t>C</w:t>
            </w:r>
            <w:r w:rsidRPr="00D8509C">
              <w:rPr>
                <w:rFonts w:ascii="Arial" w:hAnsi="Arial" w:cs="Arial"/>
                <w:color w:val="000000"/>
                <w:sz w:val="16"/>
                <w:szCs w:val="16"/>
              </w:rPr>
              <w:t>/W1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DAB32B2"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BC490E3"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5EF70D1C" w14:textId="77777777" w:rsidR="00C06665" w:rsidRPr="00D8509C" w:rsidRDefault="00C06665" w:rsidP="00C06665">
            <w:pPr>
              <w:jc w:val="center"/>
              <w:rPr>
                <w:rFonts w:ascii="Arial" w:hAnsi="Arial" w:cs="Arial"/>
                <w:sz w:val="16"/>
                <w:szCs w:val="16"/>
              </w:rPr>
            </w:pPr>
            <w:r w:rsidRPr="00D8509C">
              <w:rPr>
                <w:rFonts w:ascii="Arial" w:hAnsi="Arial" w:cs="Arial"/>
                <w:color w:val="000000"/>
                <w:sz w:val="16"/>
                <w:szCs w:val="16"/>
              </w:rPr>
              <w:sym w:font="Wingdings" w:char="F0FE"/>
            </w:r>
          </w:p>
        </w:tc>
      </w:tr>
      <w:tr w:rsidR="00C06665" w:rsidRPr="00C06665" w14:paraId="58CD75A8" w14:textId="77777777" w:rsidTr="00C06665">
        <w:trPr>
          <w:trHeight w:val="293"/>
        </w:trPr>
        <w:tc>
          <w:tcPr>
            <w:tcW w:w="445" w:type="pct"/>
            <w:vMerge/>
            <w:tcBorders>
              <w:left w:val="single" w:sz="4" w:space="0" w:color="auto"/>
              <w:right w:val="single" w:sz="4" w:space="0" w:color="auto"/>
            </w:tcBorders>
            <w:shd w:val="clear" w:color="auto" w:fill="FFFFFF"/>
          </w:tcPr>
          <w:p w14:paraId="2170408E"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A69494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285/70R19.5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42DCDE9"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146/144M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C4153A9" w14:textId="6DD3FC83"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w:t>
            </w:r>
            <w:r w:rsidR="00E51E67" w:rsidRPr="00D8509C">
              <w:rPr>
                <w:rFonts w:ascii="Arial" w:hAnsi="Arial" w:cs="Arial"/>
                <w:color w:val="000000"/>
                <w:sz w:val="16"/>
                <w:szCs w:val="16"/>
              </w:rPr>
              <w:t>C</w:t>
            </w:r>
            <w:r w:rsidRPr="00D8509C">
              <w:rPr>
                <w:rFonts w:ascii="Arial" w:hAnsi="Arial" w:cs="Arial"/>
                <w:color w:val="000000"/>
                <w:sz w:val="16"/>
                <w:szCs w:val="16"/>
              </w:rPr>
              <w:t>/W1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33697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60CEDF"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14:paraId="18ED0B0B" w14:textId="77777777" w:rsidR="00C06665" w:rsidRPr="00D8509C" w:rsidRDefault="00C06665" w:rsidP="00C06665">
            <w:pPr>
              <w:jc w:val="center"/>
              <w:rPr>
                <w:rFonts w:ascii="Arial" w:hAnsi="Arial" w:cs="Arial"/>
                <w:sz w:val="16"/>
                <w:szCs w:val="16"/>
              </w:rPr>
            </w:pPr>
            <w:r w:rsidRPr="00D8509C">
              <w:rPr>
                <w:rFonts w:ascii="Arial" w:hAnsi="Arial" w:cs="Arial"/>
                <w:color w:val="000000"/>
                <w:sz w:val="16"/>
                <w:szCs w:val="16"/>
              </w:rPr>
              <w:sym w:font="Wingdings" w:char="F0FE"/>
            </w:r>
          </w:p>
        </w:tc>
      </w:tr>
      <w:tr w:rsidR="00C06665" w:rsidRPr="00C06665" w14:paraId="46B3C2B3" w14:textId="77777777" w:rsidTr="00C06665">
        <w:trPr>
          <w:trHeight w:val="293"/>
        </w:trPr>
        <w:tc>
          <w:tcPr>
            <w:tcW w:w="445" w:type="pct"/>
            <w:vMerge/>
            <w:tcBorders>
              <w:left w:val="single" w:sz="4" w:space="0" w:color="auto"/>
              <w:bottom w:val="single" w:sz="4" w:space="0" w:color="auto"/>
              <w:right w:val="single" w:sz="4" w:space="0" w:color="auto"/>
            </w:tcBorders>
            <w:shd w:val="clear" w:color="auto" w:fill="FFFFFF"/>
          </w:tcPr>
          <w:p w14:paraId="5D278941" w14:textId="77777777" w:rsidR="00C06665" w:rsidRPr="00D8509C" w:rsidRDefault="00C06665" w:rsidP="00C06665">
            <w:pPr>
              <w:widowControl/>
              <w:jc w:val="left"/>
              <w:rPr>
                <w:rFonts w:ascii="Arial" w:hAnsi="Arial" w:cs="Arial"/>
                <w:color w:val="000000"/>
                <w:sz w:val="16"/>
                <w:szCs w:val="16"/>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0C9754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305/70R19.5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BA41501"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148/145M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0C6B1C3" w14:textId="0BCAD4B4"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t>D/</w:t>
            </w:r>
            <w:r w:rsidR="00E51E67" w:rsidRPr="00D8509C">
              <w:rPr>
                <w:rFonts w:ascii="Arial" w:hAnsi="Arial" w:cs="Arial"/>
                <w:color w:val="000000"/>
                <w:sz w:val="16"/>
                <w:szCs w:val="16"/>
              </w:rPr>
              <w:t>C</w:t>
            </w:r>
            <w:r w:rsidRPr="00D8509C">
              <w:rPr>
                <w:rFonts w:ascii="Arial" w:hAnsi="Arial" w:cs="Arial"/>
                <w:color w:val="000000"/>
                <w:sz w:val="16"/>
                <w:szCs w:val="16"/>
              </w:rPr>
              <w:t>/W1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9E5CFC"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361EC8A" w14:textId="77777777" w:rsidR="00C06665" w:rsidRPr="00D8509C" w:rsidRDefault="00C06665" w:rsidP="00C06665">
            <w:pPr>
              <w:widowControl/>
              <w:jc w:val="center"/>
              <w:rPr>
                <w:rFonts w:ascii="Arial" w:hAnsi="Arial" w:cs="Arial"/>
                <w:color w:val="000000"/>
                <w:sz w:val="16"/>
                <w:szCs w:val="16"/>
              </w:rPr>
            </w:pPr>
            <w:r w:rsidRPr="00D8509C">
              <w:rPr>
                <w:rFonts w:ascii="Arial" w:hAnsi="Arial" w:cs="Arial"/>
                <w:color w:val="000000"/>
                <w:sz w:val="16"/>
                <w:szCs w:val="16"/>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EBC3E6D" w14:textId="77777777" w:rsidR="00C06665" w:rsidRPr="00D8509C" w:rsidRDefault="00C06665" w:rsidP="00C06665">
            <w:pPr>
              <w:jc w:val="center"/>
              <w:rPr>
                <w:rFonts w:ascii="Arial" w:hAnsi="Arial" w:cs="Arial"/>
                <w:sz w:val="16"/>
                <w:szCs w:val="16"/>
              </w:rPr>
            </w:pPr>
            <w:r w:rsidRPr="00D8509C">
              <w:rPr>
                <w:rFonts w:ascii="Arial" w:hAnsi="Arial" w:cs="Arial"/>
                <w:color w:val="000000"/>
                <w:sz w:val="16"/>
                <w:szCs w:val="16"/>
              </w:rPr>
              <w:sym w:font="Wingdings" w:char="F0FE"/>
            </w:r>
          </w:p>
        </w:tc>
      </w:tr>
    </w:tbl>
    <w:p w14:paraId="79412477" w14:textId="77777777" w:rsidR="00C06665" w:rsidRPr="00C06665" w:rsidRDefault="00C06665" w:rsidP="00C06665">
      <w:pPr>
        <w:spacing w:line="360" w:lineRule="auto"/>
        <w:jc w:val="center"/>
        <w:rPr>
          <w:rFonts w:ascii="Arial" w:hAnsi="Arial" w:cs="Arial"/>
          <w:b/>
          <w:color w:val="FF6600"/>
          <w:sz w:val="32"/>
          <w:szCs w:val="32"/>
          <w:lang w:val="de-DE"/>
        </w:rPr>
      </w:pPr>
    </w:p>
    <w:p w14:paraId="5320E875" w14:textId="5DCFD8F7" w:rsidR="00C06665" w:rsidRDefault="00C06665" w:rsidP="00C06665">
      <w:pPr>
        <w:wordWrap/>
        <w:snapToGrid w:val="0"/>
        <w:spacing w:line="276" w:lineRule="auto"/>
        <w:ind w:rightChars="197" w:right="394"/>
        <w:rPr>
          <w:rFonts w:ascii="Times New Roman"/>
          <w:sz w:val="21"/>
          <w:szCs w:val="21"/>
        </w:rPr>
      </w:pPr>
    </w:p>
    <w:p w14:paraId="09C36456" w14:textId="27ECDA3C" w:rsidR="00D8509C" w:rsidRDefault="00D8509C">
      <w:pPr>
        <w:widowControl/>
        <w:wordWrap/>
        <w:autoSpaceDE/>
        <w:autoSpaceDN/>
        <w:jc w:val="left"/>
        <w:rPr>
          <w:rFonts w:ascii="Times New Roman"/>
          <w:sz w:val="21"/>
          <w:szCs w:val="21"/>
        </w:rPr>
      </w:pPr>
      <w:r>
        <w:rPr>
          <w:rFonts w:ascii="Times New Roman"/>
          <w:sz w:val="21"/>
          <w:szCs w:val="21"/>
        </w:rPr>
        <w:br w:type="page"/>
      </w:r>
    </w:p>
    <w:p w14:paraId="7AC20B00" w14:textId="0AE7AF66" w:rsidR="00C06665" w:rsidRDefault="00C06665" w:rsidP="00C06665">
      <w:pPr>
        <w:wordWrap/>
        <w:snapToGrid w:val="0"/>
        <w:spacing w:line="276" w:lineRule="auto"/>
        <w:ind w:rightChars="197" w:right="394"/>
        <w:jc w:val="center"/>
        <w:rPr>
          <w:rFonts w:ascii="Helvetica" w:hAnsi="Helvetica"/>
          <w:b/>
          <w:bCs/>
          <w:sz w:val="24"/>
        </w:rPr>
      </w:pPr>
      <w:r w:rsidRPr="00C06665">
        <w:rPr>
          <w:rFonts w:ascii="Helvetica" w:hAnsi="Helvetica"/>
          <w:b/>
          <w:bCs/>
          <w:sz w:val="24"/>
        </w:rPr>
        <w:lastRenderedPageBreak/>
        <w:t>Technical properties of the SmartFlex AH35</w:t>
      </w:r>
    </w:p>
    <w:p w14:paraId="7540A495" w14:textId="77777777" w:rsidR="00D8509C" w:rsidRPr="00C06665" w:rsidRDefault="00D8509C" w:rsidP="00C06665">
      <w:pPr>
        <w:wordWrap/>
        <w:snapToGrid w:val="0"/>
        <w:spacing w:line="276" w:lineRule="auto"/>
        <w:ind w:rightChars="197" w:right="394"/>
        <w:jc w:val="center"/>
        <w:rPr>
          <w:rFonts w:ascii="Times New Roman"/>
          <w:b/>
          <w:bCs/>
          <w:kern w:val="0"/>
          <w:sz w:val="21"/>
          <w:szCs w:val="21"/>
        </w:rPr>
      </w:pPr>
    </w:p>
    <w:p w14:paraId="012CF923" w14:textId="77777777" w:rsidR="00C06665" w:rsidRPr="00C06665" w:rsidRDefault="00C06665" w:rsidP="00C06665">
      <w:pPr>
        <w:spacing w:line="320" w:lineRule="exact"/>
        <w:rPr>
          <w:rFonts w:ascii="Arial" w:hAnsi="Arial" w:cs="Arial"/>
          <w:i/>
          <w:sz w:val="18"/>
          <w:szCs w:val="18"/>
          <w:u w:val="single"/>
        </w:rPr>
      </w:pPr>
      <w:r w:rsidRPr="00C06665">
        <w:rPr>
          <w:rFonts w:ascii="Arial" w:hAnsi="Arial"/>
          <w:b/>
          <w:i/>
          <w:noProof/>
          <w:sz w:val="18"/>
          <w:szCs w:val="18"/>
          <w:u w:val="single"/>
          <w:lang w:val="en-GB" w:eastAsia="en-GB"/>
        </w:rPr>
        <w:drawing>
          <wp:anchor distT="0" distB="0" distL="114300" distR="114300" simplePos="0" relativeHeight="251702272" behindDoc="1" locked="0" layoutInCell="1" allowOverlap="1" wp14:anchorId="657D1224" wp14:editId="0A2DDC2D">
            <wp:simplePos x="0" y="0"/>
            <wp:positionH relativeFrom="margin">
              <wp:posOffset>3206115</wp:posOffset>
            </wp:positionH>
            <wp:positionV relativeFrom="paragraph">
              <wp:posOffset>132715</wp:posOffset>
            </wp:positionV>
            <wp:extent cx="2954655" cy="2581275"/>
            <wp:effectExtent l="0" t="0" r="0" b="9525"/>
            <wp:wrapTight wrapText="bothSides">
              <wp:wrapPolygon edited="0">
                <wp:start x="0" y="0"/>
                <wp:lineTo x="0" y="21520"/>
                <wp:lineTo x="21447" y="21520"/>
                <wp:lineTo x="21447" y="0"/>
                <wp:lineTo x="0" y="0"/>
              </wp:wrapPolygon>
            </wp:wrapTight>
            <wp:docPr id="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465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E6A30" w14:textId="77777777" w:rsidR="00C06665" w:rsidRPr="00C06665" w:rsidRDefault="00C06665" w:rsidP="0014542F">
      <w:pPr>
        <w:widowControl/>
        <w:numPr>
          <w:ilvl w:val="0"/>
          <w:numId w:val="18"/>
        </w:numPr>
        <w:snapToGrid w:val="0"/>
        <w:spacing w:line="276" w:lineRule="auto"/>
        <w:contextualSpacing/>
        <w:jc w:val="left"/>
        <w:rPr>
          <w:rFonts w:ascii="Arial" w:hAnsi="Arial" w:cs="Arial"/>
          <w:b/>
          <w:i/>
          <w:sz w:val="18"/>
          <w:szCs w:val="18"/>
          <w:u w:val="single"/>
        </w:rPr>
      </w:pPr>
      <w:r w:rsidRPr="00C06665">
        <w:rPr>
          <w:rFonts w:ascii="Arial" w:hAnsi="Arial"/>
          <w:b/>
          <w:i/>
          <w:sz w:val="18"/>
          <w:szCs w:val="18"/>
          <w:u w:val="single"/>
        </w:rPr>
        <w:t>Wide contact area:</w:t>
      </w:r>
      <w:r w:rsidRPr="00C06665">
        <w:rPr>
          <w:rFonts w:ascii="Arial" w:hAnsi="Arial"/>
          <w:b/>
          <w:i/>
          <w:sz w:val="18"/>
          <w:szCs w:val="18"/>
          <w:u w:val="single"/>
        </w:rPr>
        <w:br/>
      </w:r>
    </w:p>
    <w:p w14:paraId="021C8F4E" w14:textId="77777777" w:rsidR="00C06665" w:rsidRPr="00C06665" w:rsidRDefault="00C06665" w:rsidP="0014542F">
      <w:pPr>
        <w:numPr>
          <w:ilvl w:val="0"/>
          <w:numId w:val="19"/>
        </w:numPr>
        <w:spacing w:line="320" w:lineRule="exact"/>
        <w:contextualSpacing/>
        <w:rPr>
          <w:rFonts w:ascii="Arial" w:hAnsi="Arial" w:cs="Arial"/>
          <w:bCs/>
          <w:sz w:val="18"/>
          <w:szCs w:val="18"/>
        </w:rPr>
      </w:pPr>
      <w:r w:rsidRPr="00C06665">
        <w:rPr>
          <w:rFonts w:ascii="Arial" w:hAnsi="Arial"/>
          <w:bCs/>
          <w:sz w:val="18"/>
          <w:szCs w:val="18"/>
        </w:rPr>
        <w:t>The wide contact area guarantees high mileage.</w:t>
      </w:r>
    </w:p>
    <w:p w14:paraId="1CB2567A" w14:textId="77777777" w:rsidR="00C06665" w:rsidRPr="00C06665" w:rsidRDefault="00C06665" w:rsidP="00C06665">
      <w:pPr>
        <w:spacing w:line="320" w:lineRule="exact"/>
        <w:rPr>
          <w:rFonts w:ascii="Arial" w:hAnsi="Arial" w:cs="Arial"/>
          <w:bCs/>
          <w:sz w:val="18"/>
          <w:szCs w:val="18"/>
          <w:lang w:val="en-GB"/>
        </w:rPr>
      </w:pPr>
    </w:p>
    <w:p w14:paraId="00AC4BD3" w14:textId="77777777" w:rsidR="00C06665" w:rsidRPr="00C06665" w:rsidRDefault="00C06665" w:rsidP="0014542F">
      <w:pPr>
        <w:widowControl/>
        <w:numPr>
          <w:ilvl w:val="0"/>
          <w:numId w:val="18"/>
        </w:numPr>
        <w:snapToGrid w:val="0"/>
        <w:spacing w:line="276" w:lineRule="auto"/>
        <w:contextualSpacing/>
        <w:jc w:val="left"/>
        <w:rPr>
          <w:rFonts w:ascii="Arial" w:hAnsi="Arial" w:cs="Arial"/>
          <w:b/>
          <w:i/>
          <w:sz w:val="18"/>
          <w:szCs w:val="18"/>
          <w:u w:val="single"/>
        </w:rPr>
      </w:pPr>
      <w:r w:rsidRPr="00C06665">
        <w:rPr>
          <w:rFonts w:ascii="Arial" w:hAnsi="Arial"/>
          <w:b/>
          <w:i/>
          <w:sz w:val="18"/>
          <w:szCs w:val="18"/>
          <w:u w:val="single"/>
        </w:rPr>
        <w:t>Four wave-shaped and straight grooves:</w:t>
      </w:r>
      <w:r w:rsidRPr="00C06665">
        <w:rPr>
          <w:rFonts w:ascii="Arial" w:hAnsi="Arial"/>
          <w:b/>
          <w:i/>
          <w:sz w:val="18"/>
          <w:szCs w:val="18"/>
          <w:u w:val="single"/>
        </w:rPr>
        <w:br/>
      </w:r>
    </w:p>
    <w:p w14:paraId="6CE580AE" w14:textId="77777777" w:rsidR="00C06665" w:rsidRPr="00C06665" w:rsidRDefault="00C06665" w:rsidP="0014542F">
      <w:pPr>
        <w:numPr>
          <w:ilvl w:val="0"/>
          <w:numId w:val="19"/>
        </w:numPr>
        <w:spacing w:line="320" w:lineRule="exact"/>
        <w:contextualSpacing/>
        <w:rPr>
          <w:rFonts w:ascii="Arial" w:hAnsi="Arial" w:cs="Arial"/>
          <w:bCs/>
          <w:sz w:val="18"/>
          <w:szCs w:val="18"/>
        </w:rPr>
      </w:pPr>
      <w:r w:rsidRPr="00C06665">
        <w:rPr>
          <w:rFonts w:ascii="Arial" w:hAnsi="Arial"/>
          <w:bCs/>
          <w:sz w:val="18"/>
          <w:szCs w:val="18"/>
        </w:rPr>
        <w:t>The combination of four wave-shaped and straight grooves over the whole tread surface on a wide range of different road surfaces guarantees excellent water drainage</w:t>
      </w:r>
    </w:p>
    <w:p w14:paraId="3B867D0D" w14:textId="77777777" w:rsidR="00C06665" w:rsidRPr="00C06665" w:rsidRDefault="00C06665" w:rsidP="00C06665">
      <w:pPr>
        <w:spacing w:line="320" w:lineRule="exact"/>
        <w:rPr>
          <w:rFonts w:ascii="Arial" w:hAnsi="Arial" w:cs="Arial"/>
          <w:bCs/>
          <w:sz w:val="18"/>
          <w:szCs w:val="18"/>
        </w:rPr>
      </w:pPr>
      <w:r w:rsidRPr="00C06665">
        <w:rPr>
          <w:rFonts w:ascii="Arial" w:hAnsi="Arial"/>
          <w:bCs/>
          <w:sz w:val="18"/>
          <w:szCs w:val="18"/>
        </w:rPr>
        <w:t xml:space="preserve"> </w:t>
      </w:r>
    </w:p>
    <w:p w14:paraId="31781D49" w14:textId="77777777" w:rsidR="00C06665" w:rsidRPr="00C06665" w:rsidRDefault="00C06665" w:rsidP="0014542F">
      <w:pPr>
        <w:widowControl/>
        <w:numPr>
          <w:ilvl w:val="0"/>
          <w:numId w:val="18"/>
        </w:numPr>
        <w:snapToGrid w:val="0"/>
        <w:spacing w:line="276" w:lineRule="auto"/>
        <w:contextualSpacing/>
        <w:jc w:val="left"/>
        <w:rPr>
          <w:rFonts w:ascii="Arial" w:hAnsi="Arial" w:cs="Arial"/>
          <w:b/>
          <w:i/>
          <w:sz w:val="18"/>
          <w:szCs w:val="18"/>
          <w:u w:val="single"/>
        </w:rPr>
      </w:pPr>
      <w:r w:rsidRPr="00C06665">
        <w:rPr>
          <w:rFonts w:ascii="Arial" w:hAnsi="Arial"/>
          <w:b/>
          <w:i/>
          <w:sz w:val="18"/>
          <w:szCs w:val="18"/>
          <w:u w:val="single"/>
        </w:rPr>
        <w:t>Multi-3D sipe tread:</w:t>
      </w:r>
      <w:r w:rsidRPr="00C06665">
        <w:rPr>
          <w:rFonts w:ascii="Arial" w:hAnsi="Arial"/>
          <w:b/>
          <w:i/>
          <w:sz w:val="18"/>
          <w:szCs w:val="18"/>
          <w:u w:val="single"/>
        </w:rPr>
        <w:br/>
      </w:r>
    </w:p>
    <w:p w14:paraId="680850E2" w14:textId="77777777" w:rsidR="00C06665" w:rsidRPr="00C06665" w:rsidRDefault="00C06665" w:rsidP="0014542F">
      <w:pPr>
        <w:numPr>
          <w:ilvl w:val="0"/>
          <w:numId w:val="19"/>
        </w:numPr>
        <w:spacing w:line="320" w:lineRule="exact"/>
        <w:contextualSpacing/>
        <w:rPr>
          <w:rFonts w:ascii="Arial" w:hAnsi="Arial" w:cs="Arial"/>
          <w:bCs/>
          <w:sz w:val="18"/>
          <w:szCs w:val="18"/>
        </w:rPr>
      </w:pPr>
      <w:r w:rsidRPr="00C06665">
        <w:rPr>
          <w:rFonts w:ascii="Arial" w:hAnsi="Arial"/>
          <w:bCs/>
          <w:sz w:val="18"/>
          <w:szCs w:val="18"/>
        </w:rPr>
        <w:t>The Multi-3D sipe tread offers outstanding traction and thus promotes improved driving stability.</w:t>
      </w:r>
    </w:p>
    <w:p w14:paraId="2213E65D" w14:textId="77777777" w:rsidR="00C06665" w:rsidRPr="00C06665" w:rsidRDefault="00C06665" w:rsidP="0014542F">
      <w:pPr>
        <w:numPr>
          <w:ilvl w:val="0"/>
          <w:numId w:val="19"/>
        </w:numPr>
        <w:spacing w:line="320" w:lineRule="exact"/>
        <w:contextualSpacing/>
        <w:rPr>
          <w:rFonts w:ascii="Arial" w:hAnsi="Arial" w:cs="Arial"/>
          <w:bCs/>
          <w:sz w:val="18"/>
          <w:szCs w:val="18"/>
        </w:rPr>
      </w:pPr>
      <w:r w:rsidRPr="00C06665">
        <w:rPr>
          <w:rFonts w:ascii="Arial" w:hAnsi="Arial"/>
          <w:bCs/>
          <w:sz w:val="18"/>
          <w:szCs w:val="18"/>
        </w:rPr>
        <w:t>The rigidity of the tread blocks and the resulting minimum block movement lead to significant fuel savings.</w:t>
      </w:r>
    </w:p>
    <w:p w14:paraId="707945B7" w14:textId="77777777" w:rsidR="00C06665" w:rsidRPr="00C06665" w:rsidRDefault="00C06665" w:rsidP="00C06665">
      <w:pPr>
        <w:spacing w:line="320" w:lineRule="exact"/>
        <w:rPr>
          <w:rFonts w:ascii="Arial" w:hAnsi="Arial" w:cs="Arial"/>
          <w:bCs/>
          <w:sz w:val="18"/>
          <w:szCs w:val="18"/>
          <w:lang w:val="en-GB"/>
        </w:rPr>
      </w:pPr>
    </w:p>
    <w:p w14:paraId="777465B4" w14:textId="77777777" w:rsidR="00C06665" w:rsidRPr="00C06665" w:rsidRDefault="00C06665" w:rsidP="0014542F">
      <w:pPr>
        <w:widowControl/>
        <w:numPr>
          <w:ilvl w:val="0"/>
          <w:numId w:val="18"/>
        </w:numPr>
        <w:snapToGrid w:val="0"/>
        <w:spacing w:line="276" w:lineRule="auto"/>
        <w:contextualSpacing/>
        <w:jc w:val="left"/>
        <w:rPr>
          <w:rFonts w:ascii="Arial" w:hAnsi="Arial" w:cs="Arial"/>
          <w:b/>
          <w:i/>
          <w:sz w:val="18"/>
          <w:szCs w:val="18"/>
          <w:u w:val="single"/>
        </w:rPr>
      </w:pPr>
      <w:r w:rsidRPr="00C06665">
        <w:rPr>
          <w:rFonts w:ascii="Arial" w:hAnsi="Arial"/>
          <w:b/>
          <w:i/>
          <w:sz w:val="18"/>
          <w:szCs w:val="18"/>
          <w:u w:val="single"/>
        </w:rPr>
        <w:t>Special tread design with “semi-sipes”:</w:t>
      </w:r>
      <w:r w:rsidRPr="00C06665">
        <w:rPr>
          <w:rFonts w:ascii="Arial" w:hAnsi="Arial"/>
          <w:b/>
          <w:i/>
          <w:sz w:val="18"/>
          <w:szCs w:val="18"/>
          <w:u w:val="single"/>
        </w:rPr>
        <w:br/>
      </w:r>
    </w:p>
    <w:p w14:paraId="476E9DB5" w14:textId="77777777" w:rsidR="00C06665" w:rsidRPr="00C06665" w:rsidRDefault="00C06665" w:rsidP="0014542F">
      <w:pPr>
        <w:numPr>
          <w:ilvl w:val="0"/>
          <w:numId w:val="19"/>
        </w:numPr>
        <w:spacing w:line="320" w:lineRule="exact"/>
        <w:contextualSpacing/>
        <w:rPr>
          <w:rFonts w:ascii="Arial" w:hAnsi="Arial" w:cs="Arial"/>
          <w:bCs/>
          <w:sz w:val="18"/>
          <w:szCs w:val="18"/>
        </w:rPr>
      </w:pPr>
      <w:r w:rsidRPr="00C06665">
        <w:rPr>
          <w:rFonts w:ascii="Arial" w:hAnsi="Arial"/>
          <w:bCs/>
          <w:sz w:val="18"/>
          <w:szCs w:val="18"/>
        </w:rPr>
        <w:t>Special tread design with “semi sipes” guarantees an even wear pattern over the entire service life</w:t>
      </w:r>
    </w:p>
    <w:p w14:paraId="79A4F135" w14:textId="77777777" w:rsidR="00C06665" w:rsidRPr="00C06665" w:rsidRDefault="00C06665" w:rsidP="00C06665">
      <w:pPr>
        <w:spacing w:line="320" w:lineRule="exact"/>
        <w:rPr>
          <w:b/>
          <w:bCs/>
          <w:noProof/>
          <w:sz w:val="21"/>
          <w:szCs w:val="21"/>
          <w:lang w:val="en-GB"/>
        </w:rPr>
      </w:pPr>
    </w:p>
    <w:p w14:paraId="47C670E5" w14:textId="77777777" w:rsidR="00C06665" w:rsidRPr="00C06665" w:rsidRDefault="00C06665" w:rsidP="00C06665">
      <w:pPr>
        <w:spacing w:line="320" w:lineRule="exact"/>
        <w:rPr>
          <w:rFonts w:ascii="Arial" w:hAnsi="Arial" w:cs="Arial"/>
          <w:i/>
          <w:sz w:val="18"/>
          <w:szCs w:val="18"/>
          <w:u w:val="single"/>
        </w:rPr>
      </w:pPr>
      <w:r w:rsidRPr="00C06665">
        <w:rPr>
          <w:rFonts w:ascii="Arial" w:hAnsi="Arial"/>
          <w:i/>
          <w:sz w:val="18"/>
          <w:szCs w:val="18"/>
          <w:u w:val="single"/>
        </w:rPr>
        <w:t>Wide contact area</w:t>
      </w:r>
    </w:p>
    <w:p w14:paraId="22E5D7BC" w14:textId="77777777" w:rsidR="00C06665" w:rsidRPr="00C06665" w:rsidRDefault="00C06665" w:rsidP="00C06665">
      <w:pPr>
        <w:spacing w:line="320" w:lineRule="exact"/>
        <w:rPr>
          <w:b/>
          <w:bCs/>
          <w:noProof/>
          <w:sz w:val="21"/>
          <w:szCs w:val="21"/>
        </w:rPr>
      </w:pPr>
      <w:r w:rsidRPr="00C06665">
        <w:rPr>
          <w:noProof/>
          <w:lang w:val="en-GB" w:eastAsia="en-GB"/>
        </w:rPr>
        <w:drawing>
          <wp:anchor distT="0" distB="0" distL="114300" distR="114300" simplePos="0" relativeHeight="251703296" behindDoc="1" locked="0" layoutInCell="1" allowOverlap="1" wp14:anchorId="1C646FCF" wp14:editId="54221A49">
            <wp:simplePos x="0" y="0"/>
            <wp:positionH relativeFrom="column">
              <wp:posOffset>3810</wp:posOffset>
            </wp:positionH>
            <wp:positionV relativeFrom="paragraph">
              <wp:posOffset>46990</wp:posOffset>
            </wp:positionV>
            <wp:extent cx="2602230" cy="952500"/>
            <wp:effectExtent l="0" t="0" r="7620" b="0"/>
            <wp:wrapTight wrapText="bothSides">
              <wp:wrapPolygon edited="0">
                <wp:start x="0" y="0"/>
                <wp:lineTo x="0" y="21168"/>
                <wp:lineTo x="21505" y="21168"/>
                <wp:lineTo x="21505" y="0"/>
                <wp:lineTo x="0" y="0"/>
              </wp:wrapPolygon>
            </wp:wrapTight>
            <wp:docPr id="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223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21944" w14:textId="77777777" w:rsidR="00C06665" w:rsidRPr="00C06665" w:rsidRDefault="00C06665" w:rsidP="00C06665">
      <w:pPr>
        <w:spacing w:line="320" w:lineRule="exact"/>
        <w:rPr>
          <w:b/>
          <w:bCs/>
          <w:noProof/>
          <w:sz w:val="21"/>
          <w:szCs w:val="21"/>
          <w:lang w:val="en-GB"/>
        </w:rPr>
      </w:pPr>
    </w:p>
    <w:p w14:paraId="0DE03AF8" w14:textId="77777777" w:rsidR="00C06665" w:rsidRPr="00C06665" w:rsidRDefault="00C06665" w:rsidP="00C06665">
      <w:pPr>
        <w:spacing w:line="320" w:lineRule="exact"/>
        <w:rPr>
          <w:b/>
          <w:bCs/>
          <w:noProof/>
          <w:sz w:val="21"/>
          <w:szCs w:val="21"/>
          <w:lang w:val="en-GB"/>
        </w:rPr>
      </w:pPr>
    </w:p>
    <w:p w14:paraId="6E42F9D5" w14:textId="77777777" w:rsidR="00C06665" w:rsidRPr="00C06665" w:rsidRDefault="00C06665" w:rsidP="00C06665">
      <w:pPr>
        <w:spacing w:line="320" w:lineRule="exact"/>
        <w:rPr>
          <w:b/>
          <w:bCs/>
          <w:noProof/>
          <w:sz w:val="21"/>
          <w:szCs w:val="21"/>
          <w:lang w:val="en-GB"/>
        </w:rPr>
      </w:pPr>
    </w:p>
    <w:p w14:paraId="1A7753FF" w14:textId="77777777" w:rsidR="00C06665" w:rsidRPr="00C06665" w:rsidRDefault="00C06665" w:rsidP="00C06665">
      <w:pPr>
        <w:spacing w:line="320" w:lineRule="exact"/>
        <w:rPr>
          <w:b/>
          <w:bCs/>
          <w:noProof/>
          <w:sz w:val="21"/>
          <w:szCs w:val="21"/>
          <w:lang w:val="en-GB"/>
        </w:rPr>
      </w:pPr>
    </w:p>
    <w:p w14:paraId="6EDE1B9A" w14:textId="77777777" w:rsidR="00C06665" w:rsidRPr="00C06665" w:rsidRDefault="00C06665" w:rsidP="00C06665">
      <w:pPr>
        <w:spacing w:line="320" w:lineRule="exact"/>
        <w:rPr>
          <w:b/>
          <w:bCs/>
          <w:noProof/>
          <w:sz w:val="21"/>
          <w:szCs w:val="21"/>
          <w:lang w:val="en-GB"/>
        </w:rPr>
      </w:pPr>
    </w:p>
    <w:p w14:paraId="59D5C51A" w14:textId="77777777" w:rsidR="00C06665" w:rsidRPr="00C06665" w:rsidRDefault="00C06665" w:rsidP="00C06665">
      <w:pPr>
        <w:spacing w:line="320" w:lineRule="exact"/>
        <w:rPr>
          <w:rFonts w:ascii="Arial" w:hAnsi="Arial" w:cs="Arial"/>
          <w:b/>
          <w:bCs/>
          <w:noProof/>
          <w:sz w:val="18"/>
          <w:szCs w:val="18"/>
        </w:rPr>
      </w:pPr>
      <w:r w:rsidRPr="00C06665">
        <w:rPr>
          <w:rFonts w:ascii="Arial" w:hAnsi="Arial"/>
          <w:i/>
          <w:sz w:val="18"/>
          <w:szCs w:val="18"/>
          <w:u w:val="single"/>
        </w:rPr>
        <w:t>Multi-3D sipes</w:t>
      </w:r>
    </w:p>
    <w:p w14:paraId="78F74E7C" w14:textId="77777777" w:rsidR="00C06665" w:rsidRPr="00C06665" w:rsidRDefault="00C06665" w:rsidP="00C06665">
      <w:pPr>
        <w:spacing w:line="320" w:lineRule="exact"/>
        <w:rPr>
          <w:b/>
          <w:bCs/>
          <w:noProof/>
          <w:sz w:val="21"/>
          <w:szCs w:val="21"/>
        </w:rPr>
      </w:pPr>
      <w:r w:rsidRPr="00C06665">
        <w:rPr>
          <w:noProof/>
          <w:lang w:val="en-GB" w:eastAsia="en-GB"/>
        </w:rPr>
        <w:drawing>
          <wp:anchor distT="0" distB="0" distL="114300" distR="114300" simplePos="0" relativeHeight="251704320" behindDoc="1" locked="0" layoutInCell="1" allowOverlap="1" wp14:anchorId="3B57444D" wp14:editId="1DE41963">
            <wp:simplePos x="0" y="0"/>
            <wp:positionH relativeFrom="column">
              <wp:posOffset>3810</wp:posOffset>
            </wp:positionH>
            <wp:positionV relativeFrom="paragraph">
              <wp:posOffset>139065</wp:posOffset>
            </wp:positionV>
            <wp:extent cx="2276475" cy="1362075"/>
            <wp:effectExtent l="0" t="0" r="9525" b="9525"/>
            <wp:wrapTight wrapText="bothSides">
              <wp:wrapPolygon edited="0">
                <wp:start x="0" y="0"/>
                <wp:lineTo x="0" y="21449"/>
                <wp:lineTo x="21510" y="21449"/>
                <wp:lineTo x="21510" y="0"/>
                <wp:lineTo x="0" y="0"/>
              </wp:wrapPolygon>
            </wp:wrapTight>
            <wp:docPr id="5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4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AD54C" w14:textId="77777777" w:rsidR="00C06665" w:rsidRPr="00C06665" w:rsidRDefault="00C06665" w:rsidP="00C06665">
      <w:pPr>
        <w:spacing w:line="320" w:lineRule="exact"/>
        <w:rPr>
          <w:b/>
          <w:bCs/>
          <w:noProof/>
          <w:sz w:val="21"/>
          <w:szCs w:val="21"/>
          <w:lang w:val="en-GB"/>
        </w:rPr>
      </w:pPr>
    </w:p>
    <w:p w14:paraId="63258DF6" w14:textId="77777777" w:rsidR="00C06665" w:rsidRPr="00C06665" w:rsidRDefault="00C06665" w:rsidP="00C06665">
      <w:pPr>
        <w:spacing w:line="320" w:lineRule="exact"/>
        <w:rPr>
          <w:b/>
          <w:bCs/>
          <w:noProof/>
          <w:sz w:val="21"/>
          <w:szCs w:val="21"/>
          <w:lang w:val="en-GB"/>
        </w:rPr>
      </w:pPr>
    </w:p>
    <w:p w14:paraId="32C40FE7" w14:textId="77777777" w:rsidR="00C06665" w:rsidRPr="00C06665" w:rsidRDefault="00C06665" w:rsidP="00C06665">
      <w:pPr>
        <w:spacing w:line="320" w:lineRule="exact"/>
        <w:rPr>
          <w:b/>
          <w:bCs/>
          <w:noProof/>
          <w:sz w:val="21"/>
          <w:szCs w:val="21"/>
          <w:lang w:val="en-GB"/>
        </w:rPr>
      </w:pPr>
    </w:p>
    <w:p w14:paraId="26A2DC39" w14:textId="77777777" w:rsidR="00C06665" w:rsidRPr="00C06665" w:rsidRDefault="00C06665" w:rsidP="00C06665">
      <w:pPr>
        <w:spacing w:line="320" w:lineRule="exact"/>
        <w:rPr>
          <w:b/>
          <w:bCs/>
          <w:noProof/>
          <w:sz w:val="21"/>
          <w:szCs w:val="21"/>
          <w:lang w:val="en-GB"/>
        </w:rPr>
      </w:pPr>
    </w:p>
    <w:p w14:paraId="50E73F3D" w14:textId="77777777" w:rsidR="00C06665" w:rsidRPr="00C06665" w:rsidRDefault="00C06665" w:rsidP="00C06665">
      <w:pPr>
        <w:spacing w:line="320" w:lineRule="exact"/>
        <w:rPr>
          <w:b/>
          <w:bCs/>
          <w:noProof/>
          <w:sz w:val="21"/>
          <w:szCs w:val="21"/>
          <w:lang w:val="en-GB"/>
        </w:rPr>
      </w:pPr>
    </w:p>
    <w:p w14:paraId="5271DA68" w14:textId="77777777" w:rsidR="00C06665" w:rsidRPr="00C06665" w:rsidRDefault="00C06665" w:rsidP="00C06665">
      <w:pPr>
        <w:spacing w:line="320" w:lineRule="exact"/>
        <w:rPr>
          <w:b/>
          <w:bCs/>
          <w:noProof/>
          <w:sz w:val="21"/>
          <w:szCs w:val="21"/>
          <w:lang w:val="en-GB"/>
        </w:rPr>
      </w:pPr>
    </w:p>
    <w:p w14:paraId="74D49A0D" w14:textId="77777777" w:rsidR="00C06665" w:rsidRPr="00C06665" w:rsidRDefault="00C06665" w:rsidP="00C06665">
      <w:pPr>
        <w:spacing w:line="320" w:lineRule="exact"/>
        <w:rPr>
          <w:b/>
          <w:bCs/>
          <w:noProof/>
          <w:sz w:val="21"/>
          <w:szCs w:val="21"/>
          <w:lang w:val="en-GB"/>
        </w:rPr>
      </w:pPr>
    </w:p>
    <w:p w14:paraId="1B26CF80" w14:textId="77777777" w:rsidR="00C06665" w:rsidRPr="00C06665" w:rsidRDefault="00C06665" w:rsidP="00C06665">
      <w:pPr>
        <w:widowControl/>
        <w:jc w:val="left"/>
        <w:rPr>
          <w:b/>
          <w:bCs/>
          <w:noProof/>
          <w:sz w:val="21"/>
          <w:szCs w:val="21"/>
          <w:lang w:val="en-GB"/>
        </w:rPr>
      </w:pPr>
    </w:p>
    <w:p w14:paraId="3AF30ED5" w14:textId="77777777" w:rsidR="00C06665" w:rsidRPr="00C06665" w:rsidRDefault="00C06665" w:rsidP="00C06665">
      <w:pPr>
        <w:widowControl/>
        <w:jc w:val="left"/>
        <w:rPr>
          <w:b/>
          <w:bCs/>
          <w:noProof/>
          <w:sz w:val="21"/>
          <w:szCs w:val="21"/>
          <w:lang w:val="en-GB"/>
        </w:rPr>
      </w:pPr>
    </w:p>
    <w:p w14:paraId="198CD719" w14:textId="77777777" w:rsidR="00C06665" w:rsidRPr="00C06665" w:rsidRDefault="00C06665" w:rsidP="00C06665">
      <w:pPr>
        <w:widowControl/>
        <w:jc w:val="left"/>
        <w:rPr>
          <w:b/>
          <w:bCs/>
          <w:noProof/>
          <w:sz w:val="21"/>
          <w:szCs w:val="21"/>
          <w:lang w:val="en-GB"/>
        </w:rPr>
      </w:pPr>
    </w:p>
    <w:p w14:paraId="4B24AC21" w14:textId="4BF6E1BD" w:rsidR="00D8509C" w:rsidRDefault="00D8509C">
      <w:pPr>
        <w:widowControl/>
        <w:wordWrap/>
        <w:autoSpaceDE/>
        <w:autoSpaceDN/>
        <w:jc w:val="left"/>
        <w:rPr>
          <w:b/>
          <w:bCs/>
          <w:noProof/>
          <w:sz w:val="21"/>
          <w:szCs w:val="21"/>
          <w:lang w:val="en-GB"/>
        </w:rPr>
      </w:pPr>
      <w:r>
        <w:rPr>
          <w:b/>
          <w:bCs/>
          <w:noProof/>
          <w:sz w:val="21"/>
          <w:szCs w:val="21"/>
          <w:lang w:val="en-GB"/>
        </w:rPr>
        <w:br w:type="page"/>
      </w:r>
    </w:p>
    <w:p w14:paraId="7AF4088A" w14:textId="77777777" w:rsidR="00C06665" w:rsidRPr="00C06665" w:rsidRDefault="00C06665" w:rsidP="00C06665">
      <w:pPr>
        <w:widowControl/>
        <w:jc w:val="center"/>
        <w:rPr>
          <w:b/>
          <w:bCs/>
          <w:noProof/>
          <w:sz w:val="21"/>
          <w:szCs w:val="21"/>
        </w:rPr>
      </w:pPr>
      <w:r w:rsidRPr="00C06665">
        <w:rPr>
          <w:rFonts w:ascii="Helvetica" w:hAnsi="Helvetica"/>
          <w:b/>
          <w:bCs/>
          <w:sz w:val="24"/>
        </w:rPr>
        <w:lastRenderedPageBreak/>
        <w:t>Technical properties of the SmartFlex DH35</w:t>
      </w:r>
    </w:p>
    <w:p w14:paraId="7EF88A1E" w14:textId="77777777" w:rsidR="00C06665" w:rsidRPr="00C06665" w:rsidRDefault="00C06665" w:rsidP="00C06665">
      <w:pPr>
        <w:widowControl/>
        <w:snapToGrid w:val="0"/>
        <w:spacing w:line="276" w:lineRule="auto"/>
        <w:rPr>
          <w:b/>
          <w:bCs/>
          <w:noProof/>
          <w:sz w:val="21"/>
          <w:szCs w:val="21"/>
          <w:lang w:val="en-GB"/>
        </w:rPr>
      </w:pPr>
    </w:p>
    <w:p w14:paraId="1FD7A7FF" w14:textId="77777777" w:rsidR="00C06665" w:rsidRPr="00C06665" w:rsidRDefault="00C06665" w:rsidP="00C06665">
      <w:pPr>
        <w:widowControl/>
        <w:snapToGrid w:val="0"/>
        <w:spacing w:line="276" w:lineRule="auto"/>
        <w:rPr>
          <w:b/>
          <w:bCs/>
          <w:noProof/>
          <w:sz w:val="21"/>
          <w:szCs w:val="21"/>
          <w:lang w:val="en-GB"/>
        </w:rPr>
      </w:pPr>
    </w:p>
    <w:p w14:paraId="2F54A84C" w14:textId="77777777" w:rsidR="00C06665" w:rsidRPr="00C06665" w:rsidRDefault="00C06665" w:rsidP="0014542F">
      <w:pPr>
        <w:widowControl/>
        <w:numPr>
          <w:ilvl w:val="0"/>
          <w:numId w:val="20"/>
        </w:numPr>
        <w:snapToGrid w:val="0"/>
        <w:spacing w:line="276" w:lineRule="auto"/>
        <w:contextualSpacing/>
        <w:jc w:val="left"/>
        <w:rPr>
          <w:rFonts w:ascii="Arial" w:hAnsi="Arial" w:cs="Arial"/>
          <w:b/>
          <w:i/>
          <w:sz w:val="18"/>
          <w:szCs w:val="18"/>
          <w:u w:val="single"/>
        </w:rPr>
      </w:pPr>
      <w:r w:rsidRPr="00C06665">
        <w:rPr>
          <w:rFonts w:ascii="Arial" w:hAnsi="Arial"/>
          <w:b/>
          <w:i/>
          <w:noProof/>
          <w:sz w:val="18"/>
          <w:szCs w:val="18"/>
          <w:u w:val="single"/>
          <w:lang w:val="en-GB" w:eastAsia="en-GB"/>
        </w:rPr>
        <w:drawing>
          <wp:anchor distT="0" distB="0" distL="114300" distR="114300" simplePos="0" relativeHeight="251705344" behindDoc="1" locked="0" layoutInCell="1" allowOverlap="1" wp14:anchorId="52AEB585" wp14:editId="13767EE5">
            <wp:simplePos x="0" y="0"/>
            <wp:positionH relativeFrom="margin">
              <wp:posOffset>2855595</wp:posOffset>
            </wp:positionH>
            <wp:positionV relativeFrom="paragraph">
              <wp:posOffset>3810</wp:posOffset>
            </wp:positionV>
            <wp:extent cx="3098800" cy="2571750"/>
            <wp:effectExtent l="0" t="0" r="6350" b="0"/>
            <wp:wrapTight wrapText="bothSides">
              <wp:wrapPolygon edited="0">
                <wp:start x="0" y="0"/>
                <wp:lineTo x="0" y="21440"/>
                <wp:lineTo x="21511" y="21440"/>
                <wp:lineTo x="21511" y="0"/>
                <wp:lineTo x="0" y="0"/>
              </wp:wrapPolygon>
            </wp:wrapTight>
            <wp:docPr id="5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88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65">
        <w:rPr>
          <w:rFonts w:ascii="Arial" w:hAnsi="Arial"/>
          <w:b/>
          <w:i/>
          <w:sz w:val="18"/>
          <w:szCs w:val="18"/>
          <w:u w:val="single"/>
        </w:rPr>
        <w:t>Wide contact area with 4 zigzag grooves:</w:t>
      </w:r>
      <w:r w:rsidRPr="00C06665">
        <w:rPr>
          <w:rFonts w:ascii="Arial" w:hAnsi="Arial"/>
          <w:b/>
          <w:i/>
          <w:sz w:val="18"/>
          <w:szCs w:val="18"/>
          <w:u w:val="single"/>
        </w:rPr>
        <w:br/>
      </w:r>
    </w:p>
    <w:p w14:paraId="5DC92A19" w14:textId="77777777" w:rsidR="00C06665" w:rsidRPr="00C06665" w:rsidRDefault="00C06665" w:rsidP="0014542F">
      <w:pPr>
        <w:numPr>
          <w:ilvl w:val="0"/>
          <w:numId w:val="19"/>
        </w:numPr>
        <w:spacing w:line="320" w:lineRule="exact"/>
        <w:contextualSpacing/>
        <w:rPr>
          <w:rFonts w:ascii="Arial" w:hAnsi="Arial" w:cs="Arial"/>
          <w:bCs/>
          <w:sz w:val="18"/>
          <w:szCs w:val="18"/>
        </w:rPr>
      </w:pPr>
      <w:r w:rsidRPr="00C06665">
        <w:rPr>
          <w:rFonts w:ascii="Arial" w:hAnsi="Arial"/>
          <w:bCs/>
          <w:sz w:val="18"/>
          <w:szCs w:val="18"/>
        </w:rPr>
        <w:t>The wide contact area and the 4 all-round zigzag tread grooves ensure high mileage and overall performance.</w:t>
      </w:r>
    </w:p>
    <w:p w14:paraId="0960EDA8" w14:textId="77777777" w:rsidR="00C06665" w:rsidRPr="00C06665" w:rsidRDefault="00C06665" w:rsidP="00C06665">
      <w:pPr>
        <w:spacing w:line="320" w:lineRule="exact"/>
        <w:rPr>
          <w:rFonts w:ascii="Arial" w:hAnsi="Arial" w:cs="Arial"/>
          <w:bCs/>
          <w:sz w:val="18"/>
          <w:szCs w:val="18"/>
          <w:lang w:val="en-GB"/>
        </w:rPr>
      </w:pPr>
    </w:p>
    <w:p w14:paraId="668A0113" w14:textId="77777777" w:rsidR="00C06665" w:rsidRPr="00C06665" w:rsidRDefault="00C06665" w:rsidP="0014542F">
      <w:pPr>
        <w:widowControl/>
        <w:numPr>
          <w:ilvl w:val="0"/>
          <w:numId w:val="20"/>
        </w:numPr>
        <w:snapToGrid w:val="0"/>
        <w:spacing w:line="276" w:lineRule="auto"/>
        <w:contextualSpacing/>
        <w:jc w:val="left"/>
        <w:rPr>
          <w:rFonts w:ascii="Arial" w:hAnsi="Arial" w:cs="Arial"/>
          <w:b/>
          <w:i/>
          <w:sz w:val="18"/>
          <w:szCs w:val="18"/>
          <w:u w:val="single"/>
        </w:rPr>
      </w:pPr>
      <w:r w:rsidRPr="00C06665">
        <w:rPr>
          <w:rFonts w:ascii="Arial" w:hAnsi="Arial"/>
          <w:b/>
          <w:i/>
          <w:sz w:val="18"/>
          <w:szCs w:val="18"/>
          <w:u w:val="single"/>
        </w:rPr>
        <w:t>Multi-3D sipes:</w:t>
      </w:r>
      <w:r w:rsidRPr="00C06665">
        <w:rPr>
          <w:rFonts w:ascii="Arial" w:hAnsi="Arial"/>
          <w:b/>
          <w:i/>
          <w:sz w:val="18"/>
          <w:szCs w:val="18"/>
          <w:u w:val="single"/>
        </w:rPr>
        <w:br/>
      </w:r>
    </w:p>
    <w:p w14:paraId="575814D6" w14:textId="77777777" w:rsidR="00C06665" w:rsidRPr="00C06665" w:rsidRDefault="00C06665" w:rsidP="0014542F">
      <w:pPr>
        <w:numPr>
          <w:ilvl w:val="0"/>
          <w:numId w:val="19"/>
        </w:numPr>
        <w:spacing w:line="320" w:lineRule="exact"/>
        <w:contextualSpacing/>
        <w:rPr>
          <w:rFonts w:ascii="Arial" w:hAnsi="Arial" w:cs="Arial"/>
          <w:bCs/>
          <w:sz w:val="18"/>
          <w:szCs w:val="18"/>
        </w:rPr>
      </w:pPr>
      <w:r w:rsidRPr="00C06665">
        <w:rPr>
          <w:rFonts w:ascii="Arial" w:hAnsi="Arial"/>
          <w:bCs/>
          <w:sz w:val="18"/>
          <w:szCs w:val="18"/>
        </w:rPr>
        <w:t>The special tread design with Multi-3D sipes promotes low rolling resistance and outstanding traction.</w:t>
      </w:r>
    </w:p>
    <w:p w14:paraId="692434E6" w14:textId="77777777" w:rsidR="00C06665" w:rsidRPr="00C06665" w:rsidRDefault="00C06665" w:rsidP="00C06665">
      <w:pPr>
        <w:widowControl/>
        <w:jc w:val="left"/>
        <w:rPr>
          <w:rFonts w:ascii="Arial" w:hAnsi="Arial" w:cs="Arial"/>
          <w:bCs/>
          <w:sz w:val="18"/>
          <w:szCs w:val="18"/>
          <w:lang w:val="en-GB"/>
        </w:rPr>
      </w:pPr>
    </w:p>
    <w:p w14:paraId="2D0E4F9F" w14:textId="77777777" w:rsidR="00C06665" w:rsidRPr="00C06665" w:rsidRDefault="00C06665" w:rsidP="0014542F">
      <w:pPr>
        <w:widowControl/>
        <w:numPr>
          <w:ilvl w:val="0"/>
          <w:numId w:val="20"/>
        </w:numPr>
        <w:snapToGrid w:val="0"/>
        <w:spacing w:line="276" w:lineRule="auto"/>
        <w:contextualSpacing/>
        <w:jc w:val="left"/>
        <w:rPr>
          <w:rFonts w:ascii="Arial" w:hAnsi="Arial" w:cs="Arial"/>
          <w:b/>
          <w:i/>
          <w:sz w:val="18"/>
          <w:szCs w:val="18"/>
          <w:u w:val="single"/>
        </w:rPr>
      </w:pPr>
      <w:r w:rsidRPr="00C06665">
        <w:rPr>
          <w:rFonts w:ascii="Arial" w:hAnsi="Arial"/>
          <w:b/>
          <w:i/>
          <w:sz w:val="18"/>
          <w:szCs w:val="18"/>
          <w:u w:val="single"/>
        </w:rPr>
        <w:t>Innovative tread design:</w:t>
      </w:r>
      <w:r w:rsidRPr="00C06665">
        <w:rPr>
          <w:rFonts w:ascii="Arial" w:hAnsi="Arial"/>
          <w:b/>
          <w:i/>
          <w:sz w:val="18"/>
          <w:szCs w:val="18"/>
          <w:u w:val="single"/>
        </w:rPr>
        <w:br/>
      </w:r>
    </w:p>
    <w:p w14:paraId="1911481A" w14:textId="77777777" w:rsidR="00C06665" w:rsidRPr="00C06665" w:rsidRDefault="00C06665" w:rsidP="0014542F">
      <w:pPr>
        <w:numPr>
          <w:ilvl w:val="0"/>
          <w:numId w:val="19"/>
        </w:numPr>
        <w:spacing w:line="320" w:lineRule="exact"/>
        <w:contextualSpacing/>
        <w:rPr>
          <w:rFonts w:ascii="Arial" w:hAnsi="Arial" w:cs="Arial"/>
          <w:bCs/>
          <w:sz w:val="18"/>
          <w:szCs w:val="18"/>
        </w:rPr>
      </w:pPr>
      <w:r w:rsidRPr="00C06665">
        <w:rPr>
          <w:rFonts w:ascii="Arial" w:hAnsi="Arial"/>
          <w:bCs/>
          <w:sz w:val="18"/>
          <w:szCs w:val="18"/>
        </w:rPr>
        <w:t>The special tread design guarantees low rolling resistance and optimum traction under a wide range of different conditions.</w:t>
      </w:r>
    </w:p>
    <w:p w14:paraId="4707CFE8" w14:textId="77777777" w:rsidR="00C06665" w:rsidRPr="00C06665" w:rsidRDefault="00C06665" w:rsidP="00C06665">
      <w:pPr>
        <w:spacing w:line="320" w:lineRule="exact"/>
        <w:rPr>
          <w:rFonts w:ascii="Arial" w:hAnsi="Arial" w:cs="Arial"/>
          <w:i/>
          <w:sz w:val="18"/>
          <w:szCs w:val="18"/>
          <w:u w:val="single"/>
          <w:lang w:val="en-GB"/>
        </w:rPr>
      </w:pPr>
    </w:p>
    <w:p w14:paraId="11BFD58B" w14:textId="77777777" w:rsidR="00C06665" w:rsidRPr="00C06665" w:rsidRDefault="00C06665" w:rsidP="00C06665">
      <w:pPr>
        <w:widowControl/>
        <w:jc w:val="left"/>
        <w:rPr>
          <w:rFonts w:ascii="Arial" w:hAnsi="Arial" w:cs="Arial"/>
          <w:bCs/>
          <w:i/>
          <w:sz w:val="18"/>
          <w:szCs w:val="18"/>
          <w:u w:val="single"/>
          <w:lang w:val="en-GB"/>
        </w:rPr>
      </w:pPr>
    </w:p>
    <w:p w14:paraId="761B30C2" w14:textId="7421F153" w:rsidR="00C06665" w:rsidRDefault="00C06665" w:rsidP="00C06665">
      <w:pPr>
        <w:widowControl/>
        <w:wordWrap/>
        <w:autoSpaceDE/>
        <w:autoSpaceDN/>
        <w:jc w:val="center"/>
        <w:rPr>
          <w:rFonts w:ascii="Helvetica" w:hAnsi="Helvetica" w:cs="Helvetica"/>
          <w:b/>
          <w:bCs/>
          <w:color w:val="FF6600"/>
          <w:sz w:val="32"/>
          <w:szCs w:val="32"/>
          <w:lang w:val="en-GB"/>
        </w:rPr>
      </w:pPr>
    </w:p>
    <w:p w14:paraId="25A9A100" w14:textId="5C71321A" w:rsidR="00D8509C" w:rsidRDefault="00D8509C">
      <w:pPr>
        <w:widowControl/>
        <w:wordWrap/>
        <w:autoSpaceDE/>
        <w:autoSpaceDN/>
        <w:jc w:val="left"/>
        <w:rPr>
          <w:rFonts w:ascii="Times New Roman" w:eastAsia="Calibri"/>
          <w:b/>
          <w:bCs/>
          <w:color w:val="00000A"/>
          <w:kern w:val="0"/>
          <w:sz w:val="21"/>
          <w:szCs w:val="21"/>
          <w:lang w:val="en-GB" w:eastAsia="de-DE"/>
        </w:rPr>
      </w:pPr>
      <w:r>
        <w:rPr>
          <w:rFonts w:ascii="Times New Roman" w:eastAsia="Calibri"/>
          <w:b/>
          <w:bCs/>
          <w:color w:val="00000A"/>
          <w:kern w:val="0"/>
          <w:sz w:val="21"/>
          <w:szCs w:val="21"/>
          <w:lang w:val="en-GB" w:eastAsia="de-DE"/>
        </w:rPr>
        <w:br w:type="page"/>
      </w:r>
    </w:p>
    <w:p w14:paraId="55D6D2B0" w14:textId="77777777" w:rsidR="001C168C" w:rsidRPr="00805949" w:rsidRDefault="001C168C" w:rsidP="001C168C">
      <w:pPr>
        <w:tabs>
          <w:tab w:val="left" w:pos="142"/>
        </w:tabs>
        <w:suppressAutoHyphens/>
        <w:wordWrap/>
        <w:autoSpaceDE/>
        <w:autoSpaceDN/>
        <w:jc w:val="center"/>
        <w:rPr>
          <w:rFonts w:ascii="Helvetica" w:eastAsia="Times New Roman" w:hAnsi="Helvetica" w:cs="Helvetica"/>
          <w:b/>
          <w:bCs/>
          <w:kern w:val="0"/>
          <w:sz w:val="32"/>
          <w:szCs w:val="32"/>
        </w:rPr>
      </w:pPr>
      <w:r w:rsidRPr="00805949">
        <w:rPr>
          <w:rFonts w:ascii="Helvetica" w:hAnsi="Helvetica"/>
          <w:b/>
          <w:bCs/>
          <w:sz w:val="32"/>
          <w:szCs w:val="32"/>
        </w:rPr>
        <w:lastRenderedPageBreak/>
        <w:t>Hankook presents e-cube Blue, an ultra-fuel-efficient tyre family for long-distance traffic</w:t>
      </w:r>
    </w:p>
    <w:p w14:paraId="2D5D97EF" w14:textId="77777777" w:rsidR="001C168C" w:rsidRPr="00BE0146" w:rsidRDefault="001C168C" w:rsidP="001C168C">
      <w:pPr>
        <w:suppressAutoHyphens/>
        <w:wordWrap/>
        <w:autoSpaceDE/>
        <w:autoSpaceDN/>
        <w:spacing w:after="100" w:line="240" w:lineRule="atLeast"/>
        <w:outlineLvl w:val="0"/>
        <w:rPr>
          <w:rFonts w:ascii="Times New Roman" w:eastAsia="Times New Roman"/>
          <w:b/>
          <w:bCs/>
          <w:color w:val="000000"/>
          <w:kern w:val="36"/>
          <w:sz w:val="22"/>
          <w:szCs w:val="22"/>
          <w:lang w:val="en-GB" w:eastAsia="de-DE"/>
        </w:rPr>
      </w:pPr>
    </w:p>
    <w:p w14:paraId="7A9A782C" w14:textId="77777777" w:rsidR="001C168C" w:rsidRPr="00805949" w:rsidRDefault="001C168C" w:rsidP="001C168C">
      <w:pPr>
        <w:suppressAutoHyphens/>
        <w:wordWrap/>
        <w:autoSpaceDE/>
        <w:autoSpaceDN/>
        <w:spacing w:line="276" w:lineRule="auto"/>
        <w:outlineLvl w:val="0"/>
        <w:rPr>
          <w:rFonts w:ascii="Times New Roman" w:eastAsia="Times New Roman"/>
          <w:b/>
          <w:bCs/>
          <w:color w:val="000000"/>
          <w:kern w:val="36"/>
          <w:sz w:val="22"/>
          <w:szCs w:val="22"/>
        </w:rPr>
      </w:pPr>
      <w:r w:rsidRPr="00805949">
        <w:rPr>
          <w:rFonts w:ascii="Times New Roman"/>
          <w:b/>
          <w:bCs/>
          <w:color w:val="000000"/>
          <w:sz w:val="22"/>
          <w:szCs w:val="22"/>
        </w:rPr>
        <w:t>Tyre maker Hankook presents its ultra-efficient and fuel-saving e-cube Blue tyre family as a complete solution for long-distance traffic, which bears the rolling resistance label A for all axle positions. As a long-distance traffic system solution, the economical tyre family is characterised in particular by maximum fuel efficiency.</w:t>
      </w:r>
    </w:p>
    <w:p w14:paraId="130133B6" w14:textId="77777777" w:rsidR="001C168C" w:rsidRPr="00BE0146" w:rsidRDefault="001C168C" w:rsidP="001C168C">
      <w:pPr>
        <w:suppressAutoHyphens/>
        <w:wordWrap/>
        <w:autoSpaceDE/>
        <w:autoSpaceDN/>
        <w:spacing w:line="240" w:lineRule="atLeast"/>
        <w:outlineLvl w:val="0"/>
        <w:rPr>
          <w:rFonts w:ascii="Times New Roman" w:eastAsia="Times New Roman"/>
          <w:bCs/>
          <w:color w:val="000000"/>
          <w:kern w:val="36"/>
          <w:sz w:val="22"/>
          <w:szCs w:val="22"/>
          <w:lang w:val="en-GB" w:eastAsia="de-DE"/>
        </w:rPr>
      </w:pPr>
    </w:p>
    <w:p w14:paraId="30298D2F" w14:textId="77777777" w:rsidR="001C168C" w:rsidRPr="00805949" w:rsidRDefault="001C168C" w:rsidP="001C168C">
      <w:pPr>
        <w:suppressAutoHyphens/>
        <w:wordWrap/>
        <w:autoSpaceDE/>
        <w:autoSpaceDN/>
        <w:spacing w:line="276" w:lineRule="auto"/>
        <w:outlineLvl w:val="0"/>
        <w:rPr>
          <w:rFonts w:ascii="Times New Roman" w:eastAsia="Times New Roman"/>
          <w:bCs/>
          <w:color w:val="000000"/>
          <w:kern w:val="36"/>
          <w:sz w:val="21"/>
          <w:szCs w:val="21"/>
        </w:rPr>
      </w:pPr>
      <w:r w:rsidRPr="00805949">
        <w:rPr>
          <w:rFonts w:ascii="Times New Roman"/>
          <w:bCs/>
          <w:color w:val="000000"/>
          <w:sz w:val="21"/>
          <w:szCs w:val="21"/>
        </w:rPr>
        <w:t xml:space="preserve">Premium tyre maker Hankook presents its complete particularly proficient and fuel-efficient tyre family for long-distance truck traffic under the name </w:t>
      </w:r>
      <w:r w:rsidRPr="00805949">
        <w:rPr>
          <w:rFonts w:ascii="Times New Roman"/>
          <w:b/>
          <w:bCs/>
          <w:i/>
          <w:iCs/>
          <w:color w:val="000000"/>
          <w:sz w:val="21"/>
          <w:szCs w:val="21"/>
        </w:rPr>
        <w:t>e-cube Blue</w:t>
      </w:r>
      <w:r w:rsidRPr="00805949">
        <w:rPr>
          <w:rFonts w:ascii="Times New Roman"/>
          <w:bCs/>
          <w:color w:val="000000"/>
          <w:sz w:val="21"/>
          <w:szCs w:val="21"/>
        </w:rPr>
        <w:t>. Hankook therefore presents a complete solution with A-label marking in terms of rolling resistance for all axle positions. The new e-cube Blue line enables fleet customers to profit from an additional eight percent tyre related fuel efficiency and provides them with up 55 percent more durability (less irregular wear among others, higher mileage etc.) compared with other products.</w:t>
      </w:r>
    </w:p>
    <w:p w14:paraId="451A032A" w14:textId="77777777" w:rsidR="001C168C" w:rsidRPr="00BE0146" w:rsidRDefault="001C168C" w:rsidP="001C168C">
      <w:pPr>
        <w:suppressAutoHyphens/>
        <w:wordWrap/>
        <w:autoSpaceDE/>
        <w:autoSpaceDN/>
        <w:spacing w:line="276" w:lineRule="auto"/>
        <w:outlineLvl w:val="0"/>
        <w:rPr>
          <w:rFonts w:ascii="Times New Roman" w:eastAsia="Times New Roman"/>
          <w:bCs/>
          <w:color w:val="000000"/>
          <w:kern w:val="36"/>
          <w:sz w:val="21"/>
          <w:szCs w:val="21"/>
          <w:lang w:val="en-GB" w:eastAsia="de-DE"/>
        </w:rPr>
      </w:pPr>
    </w:p>
    <w:p w14:paraId="11F839DA" w14:textId="77777777" w:rsidR="001C168C" w:rsidRPr="00805949" w:rsidRDefault="001C168C" w:rsidP="001C168C">
      <w:pPr>
        <w:suppressAutoHyphens/>
        <w:wordWrap/>
        <w:autoSpaceDE/>
        <w:autoSpaceDN/>
        <w:spacing w:line="276" w:lineRule="auto"/>
        <w:outlineLvl w:val="0"/>
        <w:rPr>
          <w:rFonts w:ascii="Times New Roman" w:eastAsia="Times New Roman"/>
          <w:bCs/>
          <w:color w:val="000000"/>
          <w:kern w:val="36"/>
          <w:sz w:val="21"/>
          <w:szCs w:val="21"/>
        </w:rPr>
      </w:pPr>
      <w:r w:rsidRPr="00805949">
        <w:rPr>
          <w:rFonts w:ascii="Times New Roman"/>
          <w:bCs/>
          <w:color w:val="000000"/>
          <w:sz w:val="21"/>
          <w:szCs w:val="21"/>
        </w:rPr>
        <w:t>The tread design, which is tailored for each particular axle position is one of the factors which helps to further reduce fuel consumption and increase mileage without affecting dynamic characteristics such as braking and traction performance.</w:t>
      </w:r>
    </w:p>
    <w:p w14:paraId="7AD020A1" w14:textId="77777777" w:rsidR="001C168C" w:rsidRPr="00BE0146" w:rsidRDefault="001C168C" w:rsidP="001C168C">
      <w:pPr>
        <w:suppressAutoHyphens/>
        <w:wordWrap/>
        <w:autoSpaceDE/>
        <w:autoSpaceDN/>
        <w:spacing w:line="276" w:lineRule="auto"/>
        <w:outlineLvl w:val="0"/>
        <w:rPr>
          <w:rFonts w:ascii="Times New Roman" w:eastAsia="Times New Roman"/>
          <w:bCs/>
          <w:color w:val="000000"/>
          <w:kern w:val="36"/>
          <w:sz w:val="21"/>
          <w:szCs w:val="21"/>
          <w:lang w:val="en-GB" w:eastAsia="de-DE"/>
        </w:rPr>
      </w:pPr>
    </w:p>
    <w:p w14:paraId="1D80C8C9" w14:textId="77777777" w:rsidR="001C168C" w:rsidRPr="00805949" w:rsidRDefault="001C168C" w:rsidP="001C168C">
      <w:pPr>
        <w:suppressAutoHyphens/>
        <w:wordWrap/>
        <w:autoSpaceDE/>
        <w:autoSpaceDN/>
        <w:spacing w:line="276" w:lineRule="auto"/>
        <w:outlineLvl w:val="0"/>
        <w:rPr>
          <w:rFonts w:ascii="Times New Roman" w:eastAsia="Times New Roman"/>
          <w:bCs/>
          <w:color w:val="000000"/>
          <w:kern w:val="36"/>
          <w:sz w:val="21"/>
          <w:szCs w:val="21"/>
        </w:rPr>
      </w:pPr>
      <w:r w:rsidRPr="00805949">
        <w:rPr>
          <w:rFonts w:ascii="Times New Roman"/>
          <w:bCs/>
          <w:color w:val="000000"/>
          <w:sz w:val="21"/>
          <w:szCs w:val="21"/>
        </w:rPr>
        <w:t xml:space="preserve">Both central rib tread blocks of the </w:t>
      </w:r>
      <w:r w:rsidRPr="00805949">
        <w:rPr>
          <w:rFonts w:ascii="Times New Roman"/>
          <w:b/>
          <w:bCs/>
          <w:i/>
          <w:color w:val="000000"/>
          <w:sz w:val="21"/>
          <w:szCs w:val="21"/>
        </w:rPr>
        <w:t>e-cube Blue AL20</w:t>
      </w:r>
      <w:r w:rsidRPr="00805949">
        <w:rPr>
          <w:rFonts w:ascii="Times New Roman"/>
          <w:bCs/>
          <w:color w:val="000000"/>
          <w:sz w:val="21"/>
          <w:szCs w:val="21"/>
        </w:rPr>
        <w:t xml:space="preserve"> steering axle tyres support each other through their interlocking design, which increases tread block rigidity and helps to reduce rolling resistance. The stepped main tread groove design gives extra support for each tread block side. Moreover, they provide for excellent straight stability and good steering response. The largely closed tread design in the shoulder rib area ensures particularly uniform tyre wear.</w:t>
      </w:r>
    </w:p>
    <w:p w14:paraId="70A38A14" w14:textId="77777777" w:rsidR="001C168C" w:rsidRPr="00BE0146" w:rsidRDefault="001C168C" w:rsidP="001C168C">
      <w:pPr>
        <w:suppressAutoHyphens/>
        <w:wordWrap/>
        <w:autoSpaceDE/>
        <w:autoSpaceDN/>
        <w:spacing w:line="276" w:lineRule="auto"/>
        <w:outlineLvl w:val="0"/>
        <w:rPr>
          <w:rFonts w:ascii="Times New Roman" w:eastAsia="Times New Roman"/>
          <w:bCs/>
          <w:color w:val="000000"/>
          <w:kern w:val="36"/>
          <w:sz w:val="21"/>
          <w:szCs w:val="21"/>
          <w:lang w:val="en-GB" w:eastAsia="de-DE"/>
        </w:rPr>
      </w:pPr>
    </w:p>
    <w:p w14:paraId="4CF510E9" w14:textId="77777777" w:rsidR="001C168C" w:rsidRPr="00805949" w:rsidRDefault="001C168C" w:rsidP="001C168C">
      <w:pPr>
        <w:suppressAutoHyphens/>
        <w:wordWrap/>
        <w:autoSpaceDE/>
        <w:autoSpaceDN/>
        <w:spacing w:line="276" w:lineRule="auto"/>
        <w:outlineLvl w:val="0"/>
        <w:rPr>
          <w:rFonts w:ascii="Times New Roman" w:eastAsia="Times New Roman"/>
          <w:bCs/>
          <w:color w:val="000000"/>
          <w:kern w:val="36"/>
          <w:sz w:val="21"/>
          <w:szCs w:val="21"/>
        </w:rPr>
      </w:pPr>
      <w:r w:rsidRPr="00805949">
        <w:rPr>
          <w:rFonts w:ascii="Times New Roman"/>
          <w:bCs/>
          <w:color w:val="000000"/>
          <w:sz w:val="21"/>
          <w:szCs w:val="21"/>
        </w:rPr>
        <w:t xml:space="preserve">The tread appearance of the </w:t>
      </w:r>
      <w:r w:rsidRPr="00805949">
        <w:rPr>
          <w:rFonts w:ascii="Times New Roman"/>
          <w:b/>
          <w:bCs/>
          <w:i/>
          <w:color w:val="000000"/>
          <w:sz w:val="21"/>
          <w:szCs w:val="21"/>
        </w:rPr>
        <w:t>e-cube Blue DL20</w:t>
      </w:r>
      <w:r w:rsidRPr="00805949">
        <w:rPr>
          <w:rFonts w:ascii="Times New Roman"/>
          <w:bCs/>
          <w:color w:val="000000"/>
          <w:sz w:val="21"/>
          <w:szCs w:val="21"/>
        </w:rPr>
        <w:t xml:space="preserve"> drive axle tyres is characterised by a central 4-block design of the solid central rib. The offset arrangement of the individual tread blocks guarantees interlocking action on both sides and results in mutual support for very good traction performance while reducing rolling resistance at the same time. In addition, the horizontally arranged semi-deep extra sipes in combination with tie bars in the open shoulder block area further promote traction.</w:t>
      </w:r>
    </w:p>
    <w:p w14:paraId="709686FE" w14:textId="77777777" w:rsidR="001C168C" w:rsidRPr="00BE0146" w:rsidRDefault="001C168C" w:rsidP="001C168C">
      <w:pPr>
        <w:suppressAutoHyphens/>
        <w:wordWrap/>
        <w:autoSpaceDE/>
        <w:autoSpaceDN/>
        <w:spacing w:line="276" w:lineRule="auto"/>
        <w:outlineLvl w:val="0"/>
        <w:rPr>
          <w:rFonts w:ascii="Times New Roman" w:eastAsia="Times New Roman"/>
          <w:bCs/>
          <w:color w:val="000000"/>
          <w:kern w:val="36"/>
          <w:sz w:val="21"/>
          <w:szCs w:val="21"/>
          <w:lang w:val="en-GB" w:eastAsia="de-DE"/>
        </w:rPr>
      </w:pPr>
    </w:p>
    <w:p w14:paraId="59C5C1FF" w14:textId="77777777" w:rsidR="001C168C" w:rsidRPr="00805949" w:rsidRDefault="001C168C" w:rsidP="001C168C">
      <w:pPr>
        <w:suppressAutoHyphens/>
        <w:wordWrap/>
        <w:autoSpaceDE/>
        <w:autoSpaceDN/>
        <w:spacing w:line="276" w:lineRule="auto"/>
        <w:outlineLvl w:val="0"/>
        <w:rPr>
          <w:rFonts w:ascii="Times New Roman" w:eastAsia="Times New Roman"/>
          <w:bCs/>
          <w:color w:val="000000"/>
          <w:kern w:val="36"/>
          <w:sz w:val="21"/>
          <w:szCs w:val="21"/>
        </w:rPr>
      </w:pPr>
      <w:r w:rsidRPr="007336B3">
        <w:rPr>
          <w:rFonts w:ascii="Times New Roman"/>
          <w:bCs/>
          <w:color w:val="000000"/>
          <w:sz w:val="21"/>
          <w:szCs w:val="21"/>
        </w:rPr>
        <w:t xml:space="preserve">Moreover, the extra-wide contour of the </w:t>
      </w:r>
      <w:r w:rsidRPr="007336B3">
        <w:rPr>
          <w:rFonts w:ascii="Times New Roman"/>
          <w:b/>
          <w:bCs/>
          <w:i/>
          <w:color w:val="000000"/>
          <w:sz w:val="21"/>
          <w:szCs w:val="21"/>
        </w:rPr>
        <w:t>e-cube Blue TL20</w:t>
      </w:r>
      <w:r w:rsidRPr="007336B3">
        <w:rPr>
          <w:rFonts w:ascii="Times New Roman"/>
          <w:bCs/>
          <w:color w:val="000000"/>
          <w:sz w:val="21"/>
          <w:szCs w:val="21"/>
        </w:rPr>
        <w:t xml:space="preserve"> trailer tyres supports a very high driving stability and optimises wear resistance. The so-called</w:t>
      </w:r>
      <w:r w:rsidRPr="00805949">
        <w:rPr>
          <w:rFonts w:ascii="Times New Roman"/>
          <w:bCs/>
          <w:color w:val="000000"/>
          <w:sz w:val="21"/>
          <w:szCs w:val="21"/>
        </w:rPr>
        <w:t xml:space="preserve"> multi-sipes added in the central rib area prevent uneven wear without affecting tread rib stability. The closed 4-groove tread design guarantees excellent lateral stability and also a very low rolling noise.</w:t>
      </w:r>
    </w:p>
    <w:p w14:paraId="12B03A11" w14:textId="77777777" w:rsidR="001C168C" w:rsidRPr="00BE0146" w:rsidRDefault="001C168C" w:rsidP="001C168C">
      <w:pPr>
        <w:suppressAutoHyphens/>
        <w:wordWrap/>
        <w:autoSpaceDE/>
        <w:autoSpaceDN/>
        <w:spacing w:line="276" w:lineRule="auto"/>
        <w:outlineLvl w:val="0"/>
        <w:rPr>
          <w:rFonts w:ascii="Times New Roman" w:eastAsia="Times New Roman"/>
          <w:bCs/>
          <w:color w:val="000000"/>
          <w:kern w:val="36"/>
          <w:sz w:val="21"/>
          <w:szCs w:val="21"/>
          <w:lang w:val="en-GB" w:eastAsia="de-DE"/>
        </w:rPr>
      </w:pPr>
    </w:p>
    <w:p w14:paraId="0DB05D45" w14:textId="3734D97D" w:rsidR="001C168C" w:rsidRDefault="001C168C" w:rsidP="001C168C">
      <w:pPr>
        <w:suppressAutoHyphens/>
        <w:wordWrap/>
        <w:autoSpaceDE/>
        <w:autoSpaceDN/>
        <w:spacing w:line="276" w:lineRule="auto"/>
        <w:outlineLvl w:val="0"/>
        <w:rPr>
          <w:rFonts w:ascii="Times New Roman"/>
          <w:bCs/>
          <w:color w:val="000000"/>
          <w:sz w:val="21"/>
          <w:szCs w:val="21"/>
        </w:rPr>
      </w:pPr>
      <w:r w:rsidRPr="00805949">
        <w:rPr>
          <w:rFonts w:ascii="Times New Roman"/>
          <w:bCs/>
          <w:color w:val="000000"/>
          <w:sz w:val="21"/>
          <w:szCs w:val="21"/>
        </w:rPr>
        <w:t>Common to all three e-cube Blue products is the newly developed tread compound with highly structured carbon black molecules for high fuel efficiency. The complete e-cube Blue tyre family naturally also includes all the basic technologies of the successful Hankook e-cube product group. The innovative Hankook mixing process IMS (Innovative Mixing System) is used, which ensures the particularly even distribution of soot particles and rubber molecules within the compounds. In conjunction with the extension of the mixing times at lower temperatures, a significant increase in the bonding rate between carbon black and rubber molecules is achieved. As a result, e-cube tyres generate less heat. The patented Hankook Stiffness Control Contour Theory (SCCT) design technology provides an even distribution of pressure inside the tyre and thus promotes more stability and less movement in the tyre. This results in high carcass durability and offers customers very good retreadability and economy.</w:t>
      </w:r>
    </w:p>
    <w:p w14:paraId="5070521B" w14:textId="000AC947" w:rsidR="001C168C" w:rsidRDefault="001C168C" w:rsidP="001C168C">
      <w:pPr>
        <w:suppressAutoHyphens/>
        <w:wordWrap/>
        <w:autoSpaceDE/>
        <w:autoSpaceDN/>
        <w:spacing w:line="276" w:lineRule="auto"/>
        <w:outlineLvl w:val="0"/>
        <w:rPr>
          <w:rFonts w:ascii="Times New Roman"/>
          <w:bCs/>
          <w:color w:val="000000"/>
          <w:sz w:val="21"/>
          <w:szCs w:val="21"/>
        </w:rPr>
      </w:pPr>
    </w:p>
    <w:p w14:paraId="04084899" w14:textId="285EB98C" w:rsidR="00D8509C" w:rsidRDefault="00D8509C" w:rsidP="005A564A">
      <w:pPr>
        <w:suppressAutoHyphens/>
        <w:wordWrap/>
        <w:autoSpaceDE/>
        <w:autoSpaceDN/>
        <w:spacing w:line="276" w:lineRule="auto"/>
        <w:jc w:val="center"/>
        <w:outlineLvl w:val="0"/>
        <w:rPr>
          <w:rFonts w:ascii="Times New Roman" w:eastAsia="Times New Roman"/>
          <w:bCs/>
          <w:color w:val="000000"/>
          <w:kern w:val="36"/>
          <w:sz w:val="21"/>
          <w:szCs w:val="21"/>
        </w:rPr>
      </w:pPr>
      <w:r>
        <w:rPr>
          <w:rFonts w:ascii="Times New Roman" w:eastAsia="Times New Roman"/>
          <w:bCs/>
          <w:color w:val="000000"/>
          <w:kern w:val="36"/>
          <w:sz w:val="21"/>
          <w:szCs w:val="21"/>
        </w:rPr>
        <w:t>###</w:t>
      </w:r>
      <w:r>
        <w:rPr>
          <w:rFonts w:ascii="Times New Roman" w:eastAsia="Times New Roman"/>
          <w:bCs/>
          <w:color w:val="000000"/>
          <w:kern w:val="36"/>
          <w:sz w:val="21"/>
          <w:szCs w:val="21"/>
        </w:rPr>
        <w:br w:type="page"/>
      </w:r>
    </w:p>
    <w:p w14:paraId="6AC87639" w14:textId="6C930AEE" w:rsidR="00D8509C" w:rsidRPr="00AE7E09" w:rsidRDefault="00D8509C" w:rsidP="00D8509C">
      <w:pPr>
        <w:widowControl/>
        <w:suppressAutoHyphens/>
        <w:wordWrap/>
        <w:autoSpaceDE/>
        <w:autoSpaceDN/>
        <w:snapToGrid w:val="0"/>
        <w:spacing w:line="276" w:lineRule="auto"/>
        <w:rPr>
          <w:rFonts w:ascii="Arial" w:eastAsia="Times New Roman" w:hAnsi="Arial" w:cs="Arial"/>
          <w:bCs/>
          <w:i/>
          <w:color w:val="00000A"/>
          <w:kern w:val="0"/>
          <w:sz w:val="18"/>
          <w:szCs w:val="18"/>
          <w:u w:val="single"/>
          <w:lang w:eastAsia="en-GB" w:bidi="en-GB"/>
        </w:rPr>
      </w:pPr>
      <w:r w:rsidRPr="00AE7E09">
        <w:rPr>
          <w:rFonts w:ascii="Arial" w:eastAsia="Times New Roman" w:hAnsi="Arial"/>
          <w:bCs/>
          <w:i/>
          <w:color w:val="00000A"/>
          <w:kern w:val="0"/>
          <w:sz w:val="18"/>
          <w:szCs w:val="18"/>
          <w:u w:val="single"/>
          <w:lang w:eastAsia="en-GB" w:bidi="en-GB"/>
        </w:rPr>
        <w:lastRenderedPageBreak/>
        <w:t xml:space="preserve">Available sizes of the </w:t>
      </w:r>
      <w:r>
        <w:rPr>
          <w:rFonts w:ascii="Arial" w:eastAsia="Times New Roman" w:hAnsi="Arial"/>
          <w:i/>
          <w:color w:val="00000A"/>
          <w:kern w:val="0"/>
          <w:sz w:val="18"/>
          <w:szCs w:val="18"/>
          <w:u w:val="single"/>
          <w:lang w:eastAsia="en-GB" w:bidi="en-GB"/>
        </w:rPr>
        <w:t>AL20/DL/20/TL20:</w:t>
      </w:r>
    </w:p>
    <w:p w14:paraId="36C24F20" w14:textId="276C4B8A" w:rsidR="00D8509C" w:rsidRDefault="00D8509C" w:rsidP="001C168C">
      <w:pPr>
        <w:suppressAutoHyphens/>
        <w:wordWrap/>
        <w:autoSpaceDE/>
        <w:autoSpaceDN/>
        <w:spacing w:line="240" w:lineRule="atLeast"/>
        <w:outlineLvl w:val="0"/>
        <w:rPr>
          <w:rFonts w:ascii="Times New Roman" w:eastAsia="Times New Roman"/>
          <w:bCs/>
          <w:color w:val="000000"/>
          <w:kern w:val="36"/>
          <w:sz w:val="21"/>
          <w:szCs w:val="21"/>
          <w:lang w:eastAsia="de-DE"/>
        </w:rPr>
      </w:pPr>
    </w:p>
    <w:tbl>
      <w:tblPr>
        <w:tblW w:w="507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7"/>
        <w:gridCol w:w="1395"/>
        <w:gridCol w:w="1114"/>
        <w:gridCol w:w="2232"/>
        <w:gridCol w:w="1420"/>
        <w:gridCol w:w="944"/>
        <w:gridCol w:w="1344"/>
      </w:tblGrid>
      <w:tr w:rsidR="00A175D1" w:rsidRPr="00805949" w14:paraId="42C127D9" w14:textId="77777777" w:rsidTr="00A175D1">
        <w:trPr>
          <w:trHeight w:val="293"/>
        </w:trPr>
        <w:tc>
          <w:tcPr>
            <w:tcW w:w="518" w:type="pct"/>
            <w:shd w:val="clear" w:color="auto" w:fill="auto"/>
            <w:vAlign w:val="center"/>
          </w:tcPr>
          <w:p w14:paraId="34C8110C" w14:textId="77777777" w:rsidR="00A175D1" w:rsidRPr="00D8509C" w:rsidRDefault="00A175D1" w:rsidP="00FA3CFC">
            <w:pPr>
              <w:widowControl/>
              <w:suppressAutoHyphens/>
              <w:wordWrap/>
              <w:autoSpaceDE/>
              <w:autoSpaceDN/>
              <w:jc w:val="center"/>
              <w:rPr>
                <w:rFonts w:ascii="Arial" w:eastAsia="Times New Roman" w:hAnsi="Arial" w:cs="Arial"/>
                <w:b/>
                <w:bCs/>
                <w:color w:val="000000"/>
                <w:kern w:val="0"/>
                <w:sz w:val="16"/>
                <w:szCs w:val="16"/>
              </w:rPr>
            </w:pPr>
            <w:r w:rsidRPr="00D8509C">
              <w:rPr>
                <w:rFonts w:ascii="Arial" w:hAnsi="Arial" w:cs="Arial"/>
                <w:b/>
                <w:color w:val="00000A"/>
                <w:sz w:val="16"/>
                <w:szCs w:val="16"/>
              </w:rPr>
              <w:t>Tread</w:t>
            </w:r>
          </w:p>
        </w:tc>
        <w:tc>
          <w:tcPr>
            <w:tcW w:w="740" w:type="pct"/>
            <w:shd w:val="clear" w:color="auto" w:fill="auto"/>
            <w:noWrap/>
            <w:vAlign w:val="center"/>
          </w:tcPr>
          <w:p w14:paraId="7A42DB4A" w14:textId="77777777" w:rsidR="00A175D1" w:rsidRPr="00D8509C" w:rsidRDefault="00A175D1" w:rsidP="00FA3CFC">
            <w:pPr>
              <w:widowControl/>
              <w:suppressAutoHyphens/>
              <w:wordWrap/>
              <w:autoSpaceDE/>
              <w:autoSpaceDN/>
              <w:jc w:val="center"/>
              <w:rPr>
                <w:rFonts w:ascii="Arial" w:eastAsia="Times New Roman" w:hAnsi="Arial" w:cs="Arial"/>
                <w:b/>
                <w:bCs/>
                <w:color w:val="000000"/>
                <w:kern w:val="0"/>
                <w:sz w:val="16"/>
                <w:szCs w:val="16"/>
              </w:rPr>
            </w:pPr>
            <w:r w:rsidRPr="00D8509C">
              <w:rPr>
                <w:rFonts w:ascii="Arial" w:hAnsi="Arial" w:cs="Arial"/>
                <w:b/>
                <w:bCs/>
                <w:color w:val="000000"/>
                <w:sz w:val="16"/>
                <w:szCs w:val="16"/>
              </w:rPr>
              <w:t>Size</w:t>
            </w:r>
          </w:p>
        </w:tc>
        <w:tc>
          <w:tcPr>
            <w:tcW w:w="591" w:type="pct"/>
            <w:shd w:val="clear" w:color="auto" w:fill="auto"/>
            <w:noWrap/>
            <w:vAlign w:val="center"/>
          </w:tcPr>
          <w:p w14:paraId="71E38F3B" w14:textId="77777777" w:rsidR="00A175D1" w:rsidRPr="00D8509C" w:rsidRDefault="00A175D1" w:rsidP="00FA3CFC">
            <w:pPr>
              <w:widowControl/>
              <w:suppressAutoHyphens/>
              <w:wordWrap/>
              <w:autoSpaceDE/>
              <w:autoSpaceDN/>
              <w:jc w:val="center"/>
              <w:rPr>
                <w:rFonts w:ascii="Arial" w:eastAsia="Times New Roman" w:hAnsi="Arial" w:cs="Arial"/>
                <w:b/>
                <w:bCs/>
                <w:color w:val="000000"/>
                <w:kern w:val="0"/>
                <w:sz w:val="16"/>
                <w:szCs w:val="16"/>
              </w:rPr>
            </w:pPr>
            <w:r w:rsidRPr="00D8509C">
              <w:rPr>
                <w:rFonts w:ascii="Arial" w:hAnsi="Arial" w:cs="Arial"/>
                <w:b/>
                <w:bCs/>
                <w:color w:val="000000"/>
                <w:sz w:val="16"/>
                <w:szCs w:val="16"/>
              </w:rPr>
              <w:t>LI</w:t>
            </w:r>
          </w:p>
        </w:tc>
        <w:tc>
          <w:tcPr>
            <w:tcW w:w="1184" w:type="pct"/>
            <w:shd w:val="clear" w:color="auto" w:fill="auto"/>
            <w:noWrap/>
            <w:vAlign w:val="center"/>
          </w:tcPr>
          <w:p w14:paraId="41FAB342" w14:textId="5E32B237" w:rsidR="00A175D1" w:rsidRPr="00D8509C" w:rsidRDefault="00A175D1" w:rsidP="00FA3CFC">
            <w:pPr>
              <w:widowControl/>
              <w:suppressAutoHyphens/>
              <w:wordWrap/>
              <w:autoSpaceDE/>
              <w:autoSpaceDN/>
              <w:jc w:val="center"/>
              <w:rPr>
                <w:rFonts w:ascii="Arial" w:eastAsia="Times New Roman" w:hAnsi="Arial" w:cs="Arial"/>
                <w:b/>
                <w:bCs/>
                <w:color w:val="000000"/>
                <w:kern w:val="0"/>
                <w:sz w:val="16"/>
                <w:szCs w:val="16"/>
              </w:rPr>
            </w:pPr>
            <w:r w:rsidRPr="00D8509C">
              <w:rPr>
                <w:rFonts w:ascii="Arial" w:hAnsi="Arial" w:cs="Arial"/>
                <w:b/>
                <w:bCs/>
                <w:color w:val="000000"/>
                <w:sz w:val="16"/>
                <w:szCs w:val="16"/>
              </w:rPr>
              <w:t>Marking</w:t>
            </w:r>
          </w:p>
        </w:tc>
        <w:tc>
          <w:tcPr>
            <w:tcW w:w="753" w:type="pct"/>
            <w:shd w:val="clear" w:color="auto" w:fill="auto"/>
            <w:noWrap/>
            <w:vAlign w:val="center"/>
          </w:tcPr>
          <w:p w14:paraId="49BBC950" w14:textId="77777777" w:rsidR="00A175D1" w:rsidRPr="00D8509C" w:rsidRDefault="00A175D1" w:rsidP="00FA3CFC">
            <w:pPr>
              <w:widowControl/>
              <w:suppressAutoHyphens/>
              <w:wordWrap/>
              <w:autoSpaceDE/>
              <w:autoSpaceDN/>
              <w:jc w:val="center"/>
              <w:rPr>
                <w:rFonts w:ascii="Arial" w:eastAsia="Times New Roman" w:hAnsi="Arial" w:cs="Arial"/>
                <w:b/>
                <w:bCs/>
                <w:color w:val="000000"/>
                <w:kern w:val="0"/>
                <w:sz w:val="16"/>
                <w:szCs w:val="16"/>
              </w:rPr>
            </w:pPr>
            <w:r w:rsidRPr="00D8509C">
              <w:rPr>
                <w:rFonts w:ascii="Arial" w:hAnsi="Arial" w:cs="Arial"/>
                <w:b/>
                <w:noProof/>
                <w:color w:val="000000"/>
                <w:sz w:val="16"/>
                <w:szCs w:val="16"/>
                <w:lang w:val="en-GB" w:eastAsia="en-GB"/>
              </w:rPr>
              <w:drawing>
                <wp:inline distT="0" distB="0" distL="0" distR="0" wp14:anchorId="759112F0" wp14:editId="599083F0">
                  <wp:extent cx="219075" cy="200025"/>
                  <wp:effectExtent l="0" t="0" r="9525" b="9525"/>
                  <wp:docPr id="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501" w:type="pct"/>
            <w:shd w:val="clear" w:color="auto" w:fill="auto"/>
            <w:noWrap/>
            <w:vAlign w:val="center"/>
          </w:tcPr>
          <w:p w14:paraId="4426CFD7" w14:textId="77777777" w:rsidR="00A175D1" w:rsidRPr="00D8509C" w:rsidRDefault="00A175D1" w:rsidP="00FA3CFC">
            <w:pPr>
              <w:widowControl/>
              <w:suppressAutoHyphens/>
              <w:wordWrap/>
              <w:autoSpaceDE/>
              <w:autoSpaceDN/>
              <w:jc w:val="center"/>
              <w:rPr>
                <w:rFonts w:ascii="Arial" w:eastAsia="Times New Roman" w:hAnsi="Arial" w:cs="Arial"/>
                <w:b/>
                <w:bCs/>
                <w:color w:val="000000"/>
                <w:kern w:val="0"/>
                <w:sz w:val="16"/>
                <w:szCs w:val="16"/>
              </w:rPr>
            </w:pPr>
            <w:r w:rsidRPr="00D8509C">
              <w:rPr>
                <w:rFonts w:ascii="Arial" w:hAnsi="Arial" w:cs="Arial"/>
                <w:b/>
                <w:bCs/>
                <w:color w:val="000000"/>
                <w:sz w:val="16"/>
                <w:szCs w:val="16"/>
              </w:rPr>
              <w:t>M+S</w:t>
            </w:r>
          </w:p>
        </w:tc>
        <w:tc>
          <w:tcPr>
            <w:tcW w:w="713" w:type="pct"/>
            <w:shd w:val="clear" w:color="auto" w:fill="auto"/>
            <w:noWrap/>
            <w:vAlign w:val="center"/>
          </w:tcPr>
          <w:p w14:paraId="2000336A" w14:textId="77777777" w:rsidR="00A175D1" w:rsidRPr="00D8509C" w:rsidRDefault="00A175D1" w:rsidP="00FA3CFC">
            <w:pPr>
              <w:widowControl/>
              <w:suppressAutoHyphens/>
              <w:wordWrap/>
              <w:autoSpaceDE/>
              <w:autoSpaceDN/>
              <w:jc w:val="center"/>
              <w:rPr>
                <w:rFonts w:ascii="Arial" w:eastAsia="Times New Roman" w:hAnsi="Arial" w:cs="Arial"/>
                <w:b/>
                <w:bCs/>
                <w:color w:val="000000"/>
                <w:kern w:val="0"/>
                <w:sz w:val="16"/>
                <w:szCs w:val="16"/>
              </w:rPr>
            </w:pPr>
            <w:r w:rsidRPr="00D8509C">
              <w:rPr>
                <w:rFonts w:ascii="Arial" w:hAnsi="Arial" w:cs="Arial"/>
                <w:b/>
                <w:bCs/>
                <w:color w:val="000000"/>
                <w:sz w:val="16"/>
                <w:szCs w:val="16"/>
              </w:rPr>
              <w:t>Availability</w:t>
            </w:r>
          </w:p>
        </w:tc>
      </w:tr>
      <w:tr w:rsidR="00A175D1" w:rsidRPr="00805949" w14:paraId="3E2CC798" w14:textId="77777777" w:rsidTr="00A175D1">
        <w:trPr>
          <w:trHeight w:val="293"/>
        </w:trPr>
        <w:tc>
          <w:tcPr>
            <w:tcW w:w="518" w:type="pct"/>
            <w:shd w:val="clear" w:color="auto" w:fill="auto"/>
            <w:vAlign w:val="center"/>
          </w:tcPr>
          <w:p w14:paraId="07228E78" w14:textId="77777777" w:rsidR="00A175D1" w:rsidRPr="00D8509C" w:rsidRDefault="00A175D1" w:rsidP="00FA3CFC">
            <w:pPr>
              <w:suppressAutoHyphens/>
              <w:wordWrap/>
              <w:autoSpaceDE/>
              <w:autoSpaceDN/>
              <w:jc w:val="center"/>
              <w:rPr>
                <w:rFonts w:ascii="Arial" w:eastAsia="Times New Roman" w:hAnsi="Arial" w:cs="Arial"/>
                <w:b/>
                <w:color w:val="000000"/>
                <w:kern w:val="0"/>
                <w:sz w:val="16"/>
                <w:szCs w:val="16"/>
              </w:rPr>
            </w:pPr>
            <w:r w:rsidRPr="00D8509C">
              <w:rPr>
                <w:rFonts w:ascii="Arial" w:hAnsi="Arial" w:cs="Arial"/>
                <w:b/>
                <w:color w:val="000000"/>
                <w:sz w:val="16"/>
                <w:szCs w:val="16"/>
              </w:rPr>
              <w:t>AL 20</w:t>
            </w:r>
          </w:p>
        </w:tc>
        <w:tc>
          <w:tcPr>
            <w:tcW w:w="740" w:type="pct"/>
            <w:shd w:val="clear" w:color="auto" w:fill="auto"/>
            <w:noWrap/>
            <w:vAlign w:val="center"/>
          </w:tcPr>
          <w:p w14:paraId="53C054E1"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385/55R22.5</w:t>
            </w:r>
          </w:p>
        </w:tc>
        <w:tc>
          <w:tcPr>
            <w:tcW w:w="591" w:type="pct"/>
            <w:shd w:val="clear" w:color="auto" w:fill="auto"/>
            <w:noWrap/>
            <w:vAlign w:val="center"/>
          </w:tcPr>
          <w:p w14:paraId="148519ED"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160K</w:t>
            </w:r>
          </w:p>
        </w:tc>
        <w:tc>
          <w:tcPr>
            <w:tcW w:w="1184" w:type="pct"/>
            <w:shd w:val="clear" w:color="auto" w:fill="auto"/>
            <w:noWrap/>
            <w:vAlign w:val="center"/>
          </w:tcPr>
          <w:p w14:paraId="514058F0" w14:textId="0251476C"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 xml:space="preserve">A/ C/W1 </w:t>
            </w:r>
            <w:r w:rsidR="00E51E67" w:rsidRPr="00D8509C">
              <w:rPr>
                <w:rFonts w:ascii="Arial" w:hAnsi="Arial" w:cs="Arial"/>
                <w:color w:val="00000A"/>
                <w:sz w:val="16"/>
                <w:szCs w:val="16"/>
              </w:rPr>
              <w:t>70</w:t>
            </w:r>
            <w:r w:rsidRPr="00D8509C">
              <w:rPr>
                <w:rFonts w:ascii="Arial" w:hAnsi="Arial" w:cs="Arial"/>
                <w:color w:val="00000A"/>
                <w:sz w:val="16"/>
                <w:szCs w:val="16"/>
              </w:rPr>
              <w:t>dB</w:t>
            </w:r>
          </w:p>
        </w:tc>
        <w:tc>
          <w:tcPr>
            <w:tcW w:w="753" w:type="pct"/>
            <w:shd w:val="clear" w:color="auto" w:fill="auto"/>
            <w:noWrap/>
            <w:vAlign w:val="center"/>
          </w:tcPr>
          <w:p w14:paraId="2CA0BFBD"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sym w:font="Wingdings" w:char="F0FE"/>
            </w:r>
          </w:p>
        </w:tc>
        <w:tc>
          <w:tcPr>
            <w:tcW w:w="501" w:type="pct"/>
            <w:shd w:val="clear" w:color="auto" w:fill="auto"/>
            <w:noWrap/>
            <w:vAlign w:val="center"/>
          </w:tcPr>
          <w:p w14:paraId="2DE87341"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sym w:font="Wingdings" w:char="F0FE"/>
            </w:r>
          </w:p>
        </w:tc>
        <w:tc>
          <w:tcPr>
            <w:tcW w:w="713" w:type="pct"/>
            <w:shd w:val="clear" w:color="auto" w:fill="auto"/>
            <w:noWrap/>
            <w:vAlign w:val="center"/>
          </w:tcPr>
          <w:p w14:paraId="499A43ED"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sym w:font="Wingdings" w:char="F0FE"/>
            </w:r>
          </w:p>
        </w:tc>
      </w:tr>
      <w:tr w:rsidR="00A175D1" w:rsidRPr="00805949" w14:paraId="6A9E9305" w14:textId="77777777" w:rsidTr="00A175D1">
        <w:trPr>
          <w:trHeight w:val="293"/>
        </w:trPr>
        <w:tc>
          <w:tcPr>
            <w:tcW w:w="518" w:type="pct"/>
            <w:shd w:val="clear" w:color="auto" w:fill="auto"/>
            <w:vAlign w:val="center"/>
          </w:tcPr>
          <w:p w14:paraId="56F1ECA8" w14:textId="77777777" w:rsidR="00A175D1" w:rsidRPr="00D8509C" w:rsidRDefault="00A175D1" w:rsidP="00FA3CFC">
            <w:pPr>
              <w:suppressAutoHyphens/>
              <w:wordWrap/>
              <w:autoSpaceDE/>
              <w:autoSpaceDN/>
              <w:jc w:val="center"/>
              <w:rPr>
                <w:rFonts w:ascii="Arial" w:eastAsia="Times New Roman" w:hAnsi="Arial" w:cs="Arial"/>
                <w:b/>
                <w:color w:val="000000"/>
                <w:kern w:val="0"/>
                <w:sz w:val="16"/>
                <w:szCs w:val="16"/>
              </w:rPr>
            </w:pPr>
            <w:r w:rsidRPr="00D8509C">
              <w:rPr>
                <w:rFonts w:ascii="Arial" w:hAnsi="Arial" w:cs="Arial"/>
                <w:b/>
                <w:color w:val="000000"/>
                <w:sz w:val="16"/>
                <w:szCs w:val="16"/>
              </w:rPr>
              <w:t>DL 20</w:t>
            </w:r>
          </w:p>
        </w:tc>
        <w:tc>
          <w:tcPr>
            <w:tcW w:w="740" w:type="pct"/>
            <w:shd w:val="clear" w:color="auto" w:fill="auto"/>
            <w:noWrap/>
            <w:vAlign w:val="center"/>
          </w:tcPr>
          <w:p w14:paraId="1A10CC17"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315/70R22.5</w:t>
            </w:r>
          </w:p>
        </w:tc>
        <w:tc>
          <w:tcPr>
            <w:tcW w:w="591" w:type="pct"/>
            <w:shd w:val="clear" w:color="auto" w:fill="auto"/>
            <w:noWrap/>
            <w:vAlign w:val="center"/>
          </w:tcPr>
          <w:p w14:paraId="117246C8"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154/150L</w:t>
            </w:r>
          </w:p>
        </w:tc>
        <w:tc>
          <w:tcPr>
            <w:tcW w:w="1184" w:type="pct"/>
            <w:shd w:val="clear" w:color="auto" w:fill="auto"/>
            <w:noWrap/>
            <w:vAlign w:val="center"/>
          </w:tcPr>
          <w:p w14:paraId="68121183" w14:textId="629664E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A/ C/W1 72dB</w:t>
            </w:r>
          </w:p>
        </w:tc>
        <w:tc>
          <w:tcPr>
            <w:tcW w:w="753" w:type="pct"/>
            <w:shd w:val="clear" w:color="auto" w:fill="auto"/>
            <w:noWrap/>
            <w:vAlign w:val="center"/>
          </w:tcPr>
          <w:p w14:paraId="1836CAE6"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sym w:font="Wingdings" w:char="F0FE"/>
            </w:r>
          </w:p>
        </w:tc>
        <w:tc>
          <w:tcPr>
            <w:tcW w:w="501" w:type="pct"/>
            <w:shd w:val="clear" w:color="auto" w:fill="auto"/>
            <w:noWrap/>
            <w:vAlign w:val="center"/>
          </w:tcPr>
          <w:p w14:paraId="09129A26"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sym w:font="Wingdings" w:char="F0FE"/>
            </w:r>
          </w:p>
        </w:tc>
        <w:tc>
          <w:tcPr>
            <w:tcW w:w="713" w:type="pct"/>
            <w:shd w:val="clear" w:color="auto" w:fill="auto"/>
            <w:noWrap/>
            <w:vAlign w:val="center"/>
          </w:tcPr>
          <w:p w14:paraId="29B046F3" w14:textId="77777777" w:rsidR="00A175D1" w:rsidRPr="006131A6" w:rsidRDefault="00A175D1" w:rsidP="00FA3CFC">
            <w:pPr>
              <w:widowControl/>
              <w:suppressAutoHyphens/>
              <w:wordWrap/>
              <w:autoSpaceDE/>
              <w:autoSpaceDN/>
              <w:jc w:val="center"/>
              <w:rPr>
                <w:rFonts w:ascii="Arial" w:eastAsia="Times New Roman" w:hAnsi="Arial" w:cs="Arial"/>
                <w:color w:val="00000A"/>
                <w:kern w:val="0"/>
                <w:sz w:val="16"/>
                <w:szCs w:val="16"/>
              </w:rPr>
            </w:pPr>
            <w:r w:rsidRPr="006131A6">
              <w:rPr>
                <w:rFonts w:ascii="Arial" w:hAnsi="Arial" w:cs="Arial"/>
                <w:color w:val="00000A"/>
                <w:sz w:val="16"/>
                <w:szCs w:val="16"/>
              </w:rPr>
              <w:t>in production</w:t>
            </w:r>
          </w:p>
        </w:tc>
      </w:tr>
      <w:tr w:rsidR="00A175D1" w:rsidRPr="00805949" w14:paraId="789B4A6E" w14:textId="77777777" w:rsidTr="00A175D1">
        <w:trPr>
          <w:trHeight w:val="316"/>
        </w:trPr>
        <w:tc>
          <w:tcPr>
            <w:tcW w:w="518" w:type="pct"/>
            <w:vMerge w:val="restart"/>
            <w:shd w:val="clear" w:color="auto" w:fill="auto"/>
            <w:vAlign w:val="center"/>
          </w:tcPr>
          <w:p w14:paraId="607B103D" w14:textId="77777777" w:rsidR="00A175D1" w:rsidRPr="00D8509C" w:rsidRDefault="00A175D1" w:rsidP="00FA3CFC">
            <w:pPr>
              <w:suppressAutoHyphens/>
              <w:wordWrap/>
              <w:autoSpaceDE/>
              <w:autoSpaceDN/>
              <w:jc w:val="center"/>
              <w:rPr>
                <w:rFonts w:ascii="Arial" w:eastAsia="Times New Roman" w:hAnsi="Arial" w:cs="Arial"/>
                <w:b/>
                <w:color w:val="000000"/>
                <w:kern w:val="0"/>
                <w:sz w:val="16"/>
                <w:szCs w:val="16"/>
              </w:rPr>
            </w:pPr>
            <w:r w:rsidRPr="00D8509C">
              <w:rPr>
                <w:rFonts w:ascii="Arial" w:hAnsi="Arial" w:cs="Arial"/>
                <w:b/>
                <w:color w:val="000000"/>
                <w:sz w:val="16"/>
                <w:szCs w:val="16"/>
              </w:rPr>
              <w:t>TL 20</w:t>
            </w:r>
          </w:p>
        </w:tc>
        <w:tc>
          <w:tcPr>
            <w:tcW w:w="740" w:type="pct"/>
            <w:shd w:val="clear" w:color="auto" w:fill="auto"/>
            <w:noWrap/>
            <w:vAlign w:val="center"/>
          </w:tcPr>
          <w:p w14:paraId="6C2AE3CD" w14:textId="77777777" w:rsidR="00A175D1" w:rsidRPr="00D8509C" w:rsidRDefault="00A175D1" w:rsidP="00FA3CFC">
            <w:pPr>
              <w:suppressAutoHyphens/>
              <w:wordWrap/>
              <w:autoSpaceDE/>
              <w:autoSpaceDN/>
              <w:adjustRightInd w:val="0"/>
              <w:jc w:val="center"/>
              <w:rPr>
                <w:rFonts w:ascii="Arial" w:eastAsia="Calibri" w:hAnsi="Arial" w:cs="Arial"/>
                <w:color w:val="00000A"/>
                <w:kern w:val="0"/>
                <w:sz w:val="16"/>
                <w:szCs w:val="16"/>
              </w:rPr>
            </w:pPr>
            <w:r w:rsidRPr="00D8509C">
              <w:rPr>
                <w:rFonts w:ascii="Arial" w:hAnsi="Arial" w:cs="Arial"/>
                <w:color w:val="00000A"/>
                <w:sz w:val="16"/>
                <w:szCs w:val="16"/>
              </w:rPr>
              <w:t>385/55R22.5</w:t>
            </w:r>
          </w:p>
        </w:tc>
        <w:tc>
          <w:tcPr>
            <w:tcW w:w="591" w:type="pct"/>
            <w:shd w:val="clear" w:color="auto" w:fill="auto"/>
            <w:noWrap/>
            <w:vAlign w:val="center"/>
          </w:tcPr>
          <w:p w14:paraId="4472220A" w14:textId="77777777" w:rsidR="00A175D1" w:rsidRPr="00D8509C" w:rsidRDefault="00A175D1" w:rsidP="00FA3CFC">
            <w:pPr>
              <w:suppressAutoHyphens/>
              <w:wordWrap/>
              <w:autoSpaceDE/>
              <w:autoSpaceDN/>
              <w:adjustRightInd w:val="0"/>
              <w:jc w:val="center"/>
              <w:rPr>
                <w:rFonts w:ascii="Arial" w:eastAsia="Calibri" w:hAnsi="Arial" w:cs="Arial"/>
                <w:color w:val="00000A"/>
                <w:kern w:val="0"/>
                <w:sz w:val="16"/>
                <w:szCs w:val="16"/>
              </w:rPr>
            </w:pPr>
            <w:r w:rsidRPr="00D8509C">
              <w:rPr>
                <w:rFonts w:ascii="Arial" w:hAnsi="Arial" w:cs="Arial"/>
                <w:color w:val="00000A"/>
                <w:sz w:val="16"/>
                <w:szCs w:val="16"/>
              </w:rPr>
              <w:t>160K</w:t>
            </w:r>
          </w:p>
        </w:tc>
        <w:tc>
          <w:tcPr>
            <w:tcW w:w="1184" w:type="pct"/>
            <w:shd w:val="clear" w:color="auto" w:fill="auto"/>
            <w:noWrap/>
            <w:vAlign w:val="center"/>
          </w:tcPr>
          <w:p w14:paraId="6990A921" w14:textId="0CE0949A" w:rsidR="00A175D1" w:rsidRPr="00D8509C" w:rsidRDefault="00A175D1" w:rsidP="00FA3CFC">
            <w:pPr>
              <w:suppressAutoHyphens/>
              <w:wordWrap/>
              <w:autoSpaceDE/>
              <w:autoSpaceDN/>
              <w:adjustRightInd w:val="0"/>
              <w:jc w:val="center"/>
              <w:rPr>
                <w:rFonts w:ascii="Arial" w:eastAsia="Calibri" w:hAnsi="Arial" w:cs="Arial"/>
                <w:color w:val="00000A"/>
                <w:kern w:val="0"/>
                <w:sz w:val="16"/>
                <w:szCs w:val="16"/>
              </w:rPr>
            </w:pPr>
            <w:r w:rsidRPr="00D8509C">
              <w:rPr>
                <w:rFonts w:ascii="Arial" w:hAnsi="Arial" w:cs="Arial"/>
                <w:color w:val="00000A"/>
                <w:sz w:val="16"/>
                <w:szCs w:val="16"/>
              </w:rPr>
              <w:t xml:space="preserve">A/ </w:t>
            </w:r>
            <w:r w:rsidR="00E51E67" w:rsidRPr="00D8509C">
              <w:rPr>
                <w:rFonts w:ascii="Arial" w:hAnsi="Arial" w:cs="Arial"/>
                <w:color w:val="00000A"/>
                <w:sz w:val="16"/>
                <w:szCs w:val="16"/>
              </w:rPr>
              <w:t>C</w:t>
            </w:r>
            <w:r w:rsidRPr="00D8509C">
              <w:rPr>
                <w:rFonts w:ascii="Arial" w:hAnsi="Arial" w:cs="Arial"/>
                <w:color w:val="00000A"/>
                <w:sz w:val="16"/>
                <w:szCs w:val="16"/>
              </w:rPr>
              <w:t>/W1 66dB</w:t>
            </w:r>
          </w:p>
        </w:tc>
        <w:tc>
          <w:tcPr>
            <w:tcW w:w="753" w:type="pct"/>
            <w:shd w:val="clear" w:color="auto" w:fill="auto"/>
            <w:noWrap/>
            <w:vAlign w:val="center"/>
          </w:tcPr>
          <w:p w14:paraId="6DB54C79"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w:t>
            </w:r>
          </w:p>
        </w:tc>
        <w:tc>
          <w:tcPr>
            <w:tcW w:w="501" w:type="pct"/>
            <w:shd w:val="clear" w:color="auto" w:fill="auto"/>
            <w:noWrap/>
            <w:vAlign w:val="center"/>
          </w:tcPr>
          <w:p w14:paraId="5F43B6F7"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w:t>
            </w:r>
          </w:p>
        </w:tc>
        <w:tc>
          <w:tcPr>
            <w:tcW w:w="713" w:type="pct"/>
            <w:shd w:val="clear" w:color="auto" w:fill="auto"/>
            <w:noWrap/>
            <w:vAlign w:val="center"/>
          </w:tcPr>
          <w:p w14:paraId="43CF090F"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sym w:font="Wingdings" w:char="F0FE"/>
            </w:r>
          </w:p>
        </w:tc>
      </w:tr>
      <w:tr w:rsidR="00A175D1" w:rsidRPr="00805949" w14:paraId="28606358" w14:textId="77777777" w:rsidTr="00A175D1">
        <w:trPr>
          <w:trHeight w:val="293"/>
        </w:trPr>
        <w:tc>
          <w:tcPr>
            <w:tcW w:w="518" w:type="pct"/>
            <w:vMerge/>
            <w:shd w:val="clear" w:color="auto" w:fill="auto"/>
            <w:vAlign w:val="center"/>
          </w:tcPr>
          <w:p w14:paraId="788350D3" w14:textId="77777777" w:rsidR="00A175D1" w:rsidRPr="00D8509C" w:rsidRDefault="00A175D1" w:rsidP="00FA3CFC">
            <w:pPr>
              <w:widowControl/>
              <w:suppressAutoHyphens/>
              <w:wordWrap/>
              <w:autoSpaceDE/>
              <w:autoSpaceDN/>
              <w:jc w:val="center"/>
              <w:rPr>
                <w:rFonts w:ascii="Arial" w:eastAsia="Times New Roman" w:hAnsi="Arial" w:cs="Arial"/>
                <w:b/>
                <w:color w:val="000000"/>
                <w:kern w:val="0"/>
                <w:sz w:val="16"/>
                <w:szCs w:val="16"/>
                <w:lang w:val="de-DE" w:eastAsia="zh-CN"/>
              </w:rPr>
            </w:pPr>
          </w:p>
        </w:tc>
        <w:tc>
          <w:tcPr>
            <w:tcW w:w="740" w:type="pct"/>
            <w:shd w:val="clear" w:color="auto" w:fill="auto"/>
            <w:noWrap/>
            <w:vAlign w:val="center"/>
          </w:tcPr>
          <w:p w14:paraId="60C09A06" w14:textId="77777777" w:rsidR="00A175D1" w:rsidRPr="00D8509C" w:rsidRDefault="00A175D1" w:rsidP="00FA3CFC">
            <w:pPr>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385/65R22.5</w:t>
            </w:r>
          </w:p>
        </w:tc>
        <w:tc>
          <w:tcPr>
            <w:tcW w:w="591" w:type="pct"/>
            <w:shd w:val="clear" w:color="auto" w:fill="auto"/>
            <w:noWrap/>
            <w:vAlign w:val="center"/>
          </w:tcPr>
          <w:p w14:paraId="57E1BD42" w14:textId="77777777" w:rsidR="00A175D1" w:rsidRPr="00D8509C" w:rsidRDefault="00A175D1" w:rsidP="00FA3CFC">
            <w:pPr>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160K</w:t>
            </w:r>
          </w:p>
        </w:tc>
        <w:tc>
          <w:tcPr>
            <w:tcW w:w="1184" w:type="pct"/>
            <w:shd w:val="clear" w:color="auto" w:fill="auto"/>
            <w:noWrap/>
            <w:vAlign w:val="center"/>
          </w:tcPr>
          <w:p w14:paraId="0A266818" w14:textId="1D3866AC" w:rsidR="00A175D1" w:rsidRPr="00D8509C" w:rsidRDefault="00A175D1" w:rsidP="00FA3CFC">
            <w:pPr>
              <w:suppressAutoHyphens/>
              <w:wordWrap/>
              <w:autoSpaceDE/>
              <w:autoSpaceDN/>
              <w:adjustRightInd w:val="0"/>
              <w:jc w:val="center"/>
              <w:rPr>
                <w:rFonts w:ascii="Arial" w:eastAsia="Calibri" w:hAnsi="Arial" w:cs="Arial"/>
                <w:color w:val="00000A"/>
                <w:kern w:val="0"/>
                <w:sz w:val="16"/>
                <w:szCs w:val="16"/>
              </w:rPr>
            </w:pPr>
            <w:r w:rsidRPr="00D8509C">
              <w:rPr>
                <w:rFonts w:ascii="Arial" w:hAnsi="Arial" w:cs="Arial"/>
                <w:color w:val="00000A"/>
                <w:sz w:val="16"/>
                <w:szCs w:val="16"/>
              </w:rPr>
              <w:t xml:space="preserve">A/ </w:t>
            </w:r>
            <w:r w:rsidR="00E51E67" w:rsidRPr="00D8509C">
              <w:rPr>
                <w:rFonts w:ascii="Arial" w:hAnsi="Arial" w:cs="Arial"/>
                <w:color w:val="00000A"/>
                <w:sz w:val="16"/>
                <w:szCs w:val="16"/>
              </w:rPr>
              <w:t>C</w:t>
            </w:r>
            <w:r w:rsidRPr="00D8509C">
              <w:rPr>
                <w:rFonts w:ascii="Arial" w:hAnsi="Arial" w:cs="Arial"/>
                <w:color w:val="00000A"/>
                <w:sz w:val="16"/>
                <w:szCs w:val="16"/>
              </w:rPr>
              <w:t>/W1 66dB</w:t>
            </w:r>
          </w:p>
        </w:tc>
        <w:tc>
          <w:tcPr>
            <w:tcW w:w="753" w:type="pct"/>
            <w:shd w:val="clear" w:color="auto" w:fill="auto"/>
            <w:noWrap/>
            <w:vAlign w:val="center"/>
          </w:tcPr>
          <w:p w14:paraId="7E740F65"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w:t>
            </w:r>
          </w:p>
        </w:tc>
        <w:tc>
          <w:tcPr>
            <w:tcW w:w="501" w:type="pct"/>
            <w:shd w:val="clear" w:color="auto" w:fill="auto"/>
            <w:noWrap/>
            <w:vAlign w:val="center"/>
          </w:tcPr>
          <w:p w14:paraId="457F9C1D"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w:t>
            </w:r>
          </w:p>
        </w:tc>
        <w:tc>
          <w:tcPr>
            <w:tcW w:w="713" w:type="pct"/>
            <w:shd w:val="clear" w:color="auto" w:fill="auto"/>
            <w:noWrap/>
            <w:vAlign w:val="center"/>
          </w:tcPr>
          <w:p w14:paraId="4B94D947"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sym w:font="Wingdings" w:char="F0FE"/>
            </w:r>
          </w:p>
        </w:tc>
      </w:tr>
      <w:tr w:rsidR="00A175D1" w:rsidRPr="00805949" w14:paraId="1E74A385" w14:textId="77777777" w:rsidTr="00A175D1">
        <w:trPr>
          <w:trHeight w:val="293"/>
        </w:trPr>
        <w:tc>
          <w:tcPr>
            <w:tcW w:w="518" w:type="pct"/>
            <w:vMerge/>
            <w:shd w:val="clear" w:color="auto" w:fill="auto"/>
            <w:vAlign w:val="center"/>
          </w:tcPr>
          <w:p w14:paraId="14CFE5B0" w14:textId="77777777" w:rsidR="00A175D1" w:rsidRPr="00D8509C" w:rsidRDefault="00A175D1" w:rsidP="00FA3CFC">
            <w:pPr>
              <w:widowControl/>
              <w:suppressAutoHyphens/>
              <w:wordWrap/>
              <w:autoSpaceDE/>
              <w:autoSpaceDN/>
              <w:jc w:val="center"/>
              <w:rPr>
                <w:rFonts w:ascii="Arial" w:eastAsia="Times New Roman" w:hAnsi="Arial" w:cs="Arial"/>
                <w:b/>
                <w:color w:val="000000"/>
                <w:kern w:val="0"/>
                <w:sz w:val="16"/>
                <w:szCs w:val="16"/>
                <w:lang w:val="de-DE" w:eastAsia="zh-CN"/>
              </w:rPr>
            </w:pPr>
          </w:p>
        </w:tc>
        <w:tc>
          <w:tcPr>
            <w:tcW w:w="740" w:type="pct"/>
            <w:shd w:val="clear" w:color="auto" w:fill="auto"/>
            <w:noWrap/>
            <w:vAlign w:val="center"/>
          </w:tcPr>
          <w:p w14:paraId="06AB45B1" w14:textId="77777777" w:rsidR="00A175D1" w:rsidRPr="00D8509C" w:rsidRDefault="00A175D1" w:rsidP="00FA3CFC">
            <w:pPr>
              <w:suppressAutoHyphens/>
              <w:wordWrap/>
              <w:autoSpaceDE/>
              <w:autoSpaceDN/>
              <w:jc w:val="center"/>
              <w:rPr>
                <w:rFonts w:ascii="Arial" w:eastAsia="Calibri" w:hAnsi="Arial" w:cs="Arial"/>
                <w:color w:val="00000A"/>
                <w:kern w:val="0"/>
                <w:sz w:val="16"/>
                <w:szCs w:val="16"/>
              </w:rPr>
            </w:pPr>
            <w:r w:rsidRPr="00D8509C">
              <w:rPr>
                <w:rFonts w:ascii="Arial" w:hAnsi="Arial" w:cs="Arial"/>
                <w:color w:val="00000A"/>
                <w:sz w:val="16"/>
                <w:szCs w:val="16"/>
              </w:rPr>
              <w:t>435/50R19.5</w:t>
            </w:r>
          </w:p>
        </w:tc>
        <w:tc>
          <w:tcPr>
            <w:tcW w:w="591" w:type="pct"/>
            <w:shd w:val="clear" w:color="auto" w:fill="auto"/>
            <w:noWrap/>
            <w:vAlign w:val="center"/>
          </w:tcPr>
          <w:p w14:paraId="739D45FA" w14:textId="77777777" w:rsidR="00A175D1" w:rsidRPr="00D8509C" w:rsidRDefault="00A175D1" w:rsidP="00FA3CFC">
            <w:pPr>
              <w:suppressAutoHyphens/>
              <w:wordWrap/>
              <w:autoSpaceDE/>
              <w:autoSpaceDN/>
              <w:jc w:val="center"/>
              <w:rPr>
                <w:rFonts w:ascii="Arial" w:eastAsia="Calibri" w:hAnsi="Arial" w:cs="Arial"/>
                <w:color w:val="00000A"/>
                <w:kern w:val="0"/>
                <w:sz w:val="16"/>
                <w:szCs w:val="16"/>
              </w:rPr>
            </w:pPr>
            <w:r w:rsidRPr="00D8509C">
              <w:rPr>
                <w:rFonts w:ascii="Arial" w:hAnsi="Arial" w:cs="Arial"/>
                <w:color w:val="00000A"/>
                <w:sz w:val="16"/>
                <w:szCs w:val="16"/>
              </w:rPr>
              <w:t>160J</w:t>
            </w:r>
          </w:p>
        </w:tc>
        <w:tc>
          <w:tcPr>
            <w:tcW w:w="1184" w:type="pct"/>
            <w:shd w:val="clear" w:color="auto" w:fill="auto"/>
            <w:noWrap/>
            <w:vAlign w:val="center"/>
          </w:tcPr>
          <w:p w14:paraId="73928E3D" w14:textId="28B274B1" w:rsidR="00A175D1" w:rsidRPr="00D8509C" w:rsidRDefault="00A175D1" w:rsidP="00FA3CFC">
            <w:pPr>
              <w:suppressAutoHyphens/>
              <w:wordWrap/>
              <w:autoSpaceDE/>
              <w:autoSpaceDN/>
              <w:adjustRightInd w:val="0"/>
              <w:jc w:val="center"/>
              <w:rPr>
                <w:rFonts w:ascii="Arial" w:eastAsia="Calibri" w:hAnsi="Arial" w:cs="Arial"/>
                <w:color w:val="00000A"/>
                <w:kern w:val="0"/>
                <w:sz w:val="16"/>
                <w:szCs w:val="16"/>
              </w:rPr>
            </w:pPr>
            <w:r w:rsidRPr="00D8509C">
              <w:rPr>
                <w:rFonts w:ascii="Arial" w:hAnsi="Arial" w:cs="Arial"/>
                <w:color w:val="00000A"/>
                <w:sz w:val="16"/>
                <w:szCs w:val="16"/>
              </w:rPr>
              <w:t>A/C/W1 70dB</w:t>
            </w:r>
          </w:p>
        </w:tc>
        <w:tc>
          <w:tcPr>
            <w:tcW w:w="753" w:type="pct"/>
            <w:shd w:val="clear" w:color="auto" w:fill="auto"/>
            <w:noWrap/>
            <w:vAlign w:val="center"/>
          </w:tcPr>
          <w:p w14:paraId="5867B544"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w:t>
            </w:r>
          </w:p>
        </w:tc>
        <w:tc>
          <w:tcPr>
            <w:tcW w:w="501" w:type="pct"/>
            <w:shd w:val="clear" w:color="auto" w:fill="auto"/>
            <w:noWrap/>
            <w:vAlign w:val="center"/>
          </w:tcPr>
          <w:p w14:paraId="1DA1DC54"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w:t>
            </w:r>
          </w:p>
        </w:tc>
        <w:tc>
          <w:tcPr>
            <w:tcW w:w="713" w:type="pct"/>
            <w:shd w:val="clear" w:color="auto" w:fill="auto"/>
            <w:noWrap/>
            <w:vAlign w:val="center"/>
          </w:tcPr>
          <w:p w14:paraId="658E4832"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sym w:font="Wingdings" w:char="F0FE"/>
            </w:r>
          </w:p>
        </w:tc>
      </w:tr>
      <w:tr w:rsidR="00A175D1" w:rsidRPr="00805949" w14:paraId="6BB1B37F" w14:textId="77777777" w:rsidTr="00A175D1">
        <w:trPr>
          <w:trHeight w:val="293"/>
        </w:trPr>
        <w:tc>
          <w:tcPr>
            <w:tcW w:w="518" w:type="pct"/>
            <w:vMerge/>
            <w:shd w:val="clear" w:color="auto" w:fill="auto"/>
            <w:vAlign w:val="center"/>
          </w:tcPr>
          <w:p w14:paraId="7BB1FABB" w14:textId="77777777" w:rsidR="00A175D1" w:rsidRPr="00D8509C" w:rsidRDefault="00A175D1" w:rsidP="00FA3CFC">
            <w:pPr>
              <w:widowControl/>
              <w:suppressAutoHyphens/>
              <w:wordWrap/>
              <w:autoSpaceDE/>
              <w:autoSpaceDN/>
              <w:jc w:val="center"/>
              <w:rPr>
                <w:rFonts w:ascii="Arial" w:eastAsia="Times New Roman" w:hAnsi="Arial" w:cs="Arial"/>
                <w:b/>
                <w:color w:val="000000"/>
                <w:kern w:val="0"/>
                <w:sz w:val="16"/>
                <w:szCs w:val="16"/>
                <w:lang w:val="de-DE" w:eastAsia="zh-CN"/>
              </w:rPr>
            </w:pPr>
          </w:p>
        </w:tc>
        <w:tc>
          <w:tcPr>
            <w:tcW w:w="740" w:type="pct"/>
            <w:shd w:val="clear" w:color="auto" w:fill="auto"/>
            <w:noWrap/>
            <w:vAlign w:val="center"/>
          </w:tcPr>
          <w:p w14:paraId="75ECDAD5" w14:textId="77777777" w:rsidR="00A175D1" w:rsidRPr="00D8509C" w:rsidRDefault="00A175D1" w:rsidP="00FA3CFC">
            <w:pPr>
              <w:suppressAutoHyphens/>
              <w:wordWrap/>
              <w:autoSpaceDE/>
              <w:autoSpaceDN/>
              <w:jc w:val="center"/>
              <w:rPr>
                <w:rFonts w:ascii="Arial" w:eastAsia="Calibri" w:hAnsi="Arial" w:cs="Arial"/>
                <w:color w:val="00000A"/>
                <w:kern w:val="0"/>
                <w:sz w:val="16"/>
                <w:szCs w:val="16"/>
              </w:rPr>
            </w:pPr>
            <w:r w:rsidRPr="00D8509C">
              <w:rPr>
                <w:rFonts w:ascii="Arial" w:hAnsi="Arial" w:cs="Arial"/>
                <w:color w:val="00000A"/>
                <w:sz w:val="16"/>
                <w:szCs w:val="16"/>
              </w:rPr>
              <w:t>445/45R19.5</w:t>
            </w:r>
          </w:p>
        </w:tc>
        <w:tc>
          <w:tcPr>
            <w:tcW w:w="591" w:type="pct"/>
            <w:shd w:val="clear" w:color="auto" w:fill="auto"/>
            <w:noWrap/>
            <w:vAlign w:val="center"/>
          </w:tcPr>
          <w:p w14:paraId="1A9403CF" w14:textId="77777777" w:rsidR="00A175D1" w:rsidRPr="00D8509C" w:rsidRDefault="00A175D1" w:rsidP="00FA3CFC">
            <w:pPr>
              <w:suppressAutoHyphens/>
              <w:wordWrap/>
              <w:autoSpaceDE/>
              <w:autoSpaceDN/>
              <w:jc w:val="center"/>
              <w:rPr>
                <w:rFonts w:ascii="Arial" w:eastAsia="Calibri" w:hAnsi="Arial" w:cs="Arial"/>
                <w:color w:val="00000A"/>
                <w:kern w:val="0"/>
                <w:sz w:val="16"/>
                <w:szCs w:val="16"/>
              </w:rPr>
            </w:pPr>
            <w:r w:rsidRPr="00D8509C">
              <w:rPr>
                <w:rFonts w:ascii="Arial" w:hAnsi="Arial" w:cs="Arial"/>
                <w:color w:val="00000A"/>
                <w:sz w:val="16"/>
                <w:szCs w:val="16"/>
              </w:rPr>
              <w:t>160K</w:t>
            </w:r>
          </w:p>
        </w:tc>
        <w:tc>
          <w:tcPr>
            <w:tcW w:w="1184" w:type="pct"/>
            <w:shd w:val="clear" w:color="auto" w:fill="auto"/>
            <w:noWrap/>
            <w:vAlign w:val="center"/>
          </w:tcPr>
          <w:p w14:paraId="3B62DB5D" w14:textId="0EB4DE06" w:rsidR="00A175D1" w:rsidRPr="00D8509C" w:rsidRDefault="00A175D1" w:rsidP="00FA3CFC">
            <w:pPr>
              <w:suppressAutoHyphens/>
              <w:wordWrap/>
              <w:autoSpaceDE/>
              <w:autoSpaceDN/>
              <w:adjustRightInd w:val="0"/>
              <w:jc w:val="center"/>
              <w:rPr>
                <w:rFonts w:ascii="Arial" w:eastAsia="Calibri" w:hAnsi="Arial" w:cs="Arial"/>
                <w:color w:val="00000A"/>
                <w:kern w:val="0"/>
                <w:sz w:val="16"/>
                <w:szCs w:val="16"/>
              </w:rPr>
            </w:pPr>
            <w:r w:rsidRPr="00D8509C">
              <w:rPr>
                <w:rFonts w:ascii="Arial" w:hAnsi="Arial" w:cs="Arial"/>
                <w:color w:val="00000A"/>
                <w:sz w:val="16"/>
                <w:szCs w:val="16"/>
              </w:rPr>
              <w:t>A/C/W1 70dB</w:t>
            </w:r>
          </w:p>
        </w:tc>
        <w:tc>
          <w:tcPr>
            <w:tcW w:w="753" w:type="pct"/>
            <w:shd w:val="clear" w:color="auto" w:fill="auto"/>
            <w:noWrap/>
            <w:vAlign w:val="center"/>
          </w:tcPr>
          <w:p w14:paraId="5A865D58"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w:t>
            </w:r>
          </w:p>
        </w:tc>
        <w:tc>
          <w:tcPr>
            <w:tcW w:w="501" w:type="pct"/>
            <w:shd w:val="clear" w:color="auto" w:fill="auto"/>
            <w:noWrap/>
            <w:vAlign w:val="center"/>
          </w:tcPr>
          <w:p w14:paraId="6FB7DBA6"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t>-</w:t>
            </w:r>
          </w:p>
        </w:tc>
        <w:tc>
          <w:tcPr>
            <w:tcW w:w="713" w:type="pct"/>
            <w:shd w:val="clear" w:color="auto" w:fill="auto"/>
            <w:noWrap/>
            <w:vAlign w:val="center"/>
          </w:tcPr>
          <w:p w14:paraId="7B72519B" w14:textId="77777777" w:rsidR="00A175D1" w:rsidRPr="00D8509C" w:rsidRDefault="00A175D1" w:rsidP="00FA3CFC">
            <w:pPr>
              <w:widowControl/>
              <w:suppressAutoHyphens/>
              <w:wordWrap/>
              <w:autoSpaceDE/>
              <w:autoSpaceDN/>
              <w:jc w:val="center"/>
              <w:rPr>
                <w:rFonts w:ascii="Arial" w:eastAsia="Times New Roman" w:hAnsi="Arial" w:cs="Arial"/>
                <w:color w:val="00000A"/>
                <w:kern w:val="0"/>
                <w:sz w:val="16"/>
                <w:szCs w:val="16"/>
              </w:rPr>
            </w:pPr>
            <w:r w:rsidRPr="00D8509C">
              <w:rPr>
                <w:rFonts w:ascii="Arial" w:hAnsi="Arial" w:cs="Arial"/>
                <w:color w:val="00000A"/>
                <w:sz w:val="16"/>
                <w:szCs w:val="16"/>
              </w:rPr>
              <w:sym w:font="Wingdings" w:char="F0FE"/>
            </w:r>
          </w:p>
        </w:tc>
      </w:tr>
    </w:tbl>
    <w:p w14:paraId="1B4009A6" w14:textId="77777777" w:rsidR="001C168C" w:rsidRPr="00805949" w:rsidRDefault="001C168C" w:rsidP="001C168C">
      <w:pPr>
        <w:tabs>
          <w:tab w:val="left" w:pos="142"/>
        </w:tabs>
        <w:suppressAutoHyphens/>
        <w:wordWrap/>
        <w:autoSpaceDE/>
        <w:autoSpaceDN/>
        <w:rPr>
          <w:rFonts w:ascii="Helvetica" w:eastAsia="Times New Roman" w:hAnsi="Helvetica"/>
          <w:b/>
          <w:color w:val="FF6600"/>
          <w:kern w:val="0"/>
          <w:sz w:val="21"/>
          <w:szCs w:val="21"/>
          <w:lang w:val="de-DE" w:eastAsia="zh-CN"/>
        </w:rPr>
      </w:pPr>
    </w:p>
    <w:p w14:paraId="02BED82F" w14:textId="77777777" w:rsidR="001C168C" w:rsidRDefault="001C168C" w:rsidP="001C168C">
      <w:pPr>
        <w:tabs>
          <w:tab w:val="left" w:pos="142"/>
        </w:tabs>
        <w:suppressAutoHyphens/>
        <w:wordWrap/>
        <w:autoSpaceDE/>
        <w:autoSpaceDN/>
        <w:rPr>
          <w:rFonts w:ascii="Helvetica" w:eastAsia="Times New Roman" w:hAnsi="Helvetica"/>
          <w:b/>
          <w:color w:val="FF6600"/>
          <w:kern w:val="0"/>
          <w:sz w:val="21"/>
          <w:szCs w:val="21"/>
          <w:lang w:val="de-DE" w:eastAsia="zh-CN"/>
        </w:rPr>
      </w:pPr>
    </w:p>
    <w:p w14:paraId="16BD1AC9" w14:textId="19EA1E49" w:rsidR="00D8509C" w:rsidRDefault="00D8509C">
      <w:pPr>
        <w:widowControl/>
        <w:wordWrap/>
        <w:autoSpaceDE/>
        <w:autoSpaceDN/>
        <w:jc w:val="left"/>
        <w:rPr>
          <w:rFonts w:ascii="Helvetica" w:eastAsia="Times New Roman" w:hAnsi="Helvetica"/>
          <w:b/>
          <w:color w:val="FF6600"/>
          <w:kern w:val="0"/>
          <w:sz w:val="21"/>
          <w:szCs w:val="21"/>
          <w:lang w:eastAsia="zh-CN"/>
        </w:rPr>
      </w:pPr>
      <w:r>
        <w:rPr>
          <w:rFonts w:ascii="Helvetica" w:eastAsia="Times New Roman" w:hAnsi="Helvetica"/>
          <w:b/>
          <w:color w:val="FF6600"/>
          <w:kern w:val="0"/>
          <w:sz w:val="21"/>
          <w:szCs w:val="21"/>
          <w:lang w:eastAsia="zh-CN"/>
        </w:rPr>
        <w:br w:type="page"/>
      </w:r>
    </w:p>
    <w:p w14:paraId="32C77F53" w14:textId="55010919" w:rsidR="001C168C" w:rsidRPr="00444A2B" w:rsidRDefault="001C168C" w:rsidP="001C168C">
      <w:pPr>
        <w:tabs>
          <w:tab w:val="left" w:pos="142"/>
        </w:tabs>
        <w:suppressAutoHyphens/>
        <w:wordWrap/>
        <w:autoSpaceDE/>
        <w:autoSpaceDN/>
        <w:ind w:hanging="38"/>
        <w:jc w:val="center"/>
        <w:rPr>
          <w:rFonts w:ascii="Helvetica" w:hAnsi="Helvetica"/>
          <w:b/>
          <w:sz w:val="26"/>
          <w:szCs w:val="26"/>
        </w:rPr>
      </w:pPr>
      <w:r w:rsidRPr="00805949">
        <w:rPr>
          <w:rFonts w:ascii="Helvetica" w:hAnsi="Helvetica"/>
          <w:b/>
          <w:sz w:val="26"/>
          <w:szCs w:val="26"/>
        </w:rPr>
        <w:lastRenderedPageBreak/>
        <w:t xml:space="preserve">Technical properties of the e-cube Blue </w:t>
      </w:r>
      <w:r w:rsidRPr="00444A2B">
        <w:rPr>
          <w:rFonts w:ascii="Helvetica" w:hAnsi="Helvetica"/>
          <w:b/>
          <w:sz w:val="26"/>
          <w:szCs w:val="26"/>
        </w:rPr>
        <w:t>line</w:t>
      </w:r>
    </w:p>
    <w:p w14:paraId="2A6C6B7F" w14:textId="77777777" w:rsidR="001C168C" w:rsidRPr="00805949" w:rsidRDefault="001C168C" w:rsidP="001C168C">
      <w:pPr>
        <w:tabs>
          <w:tab w:val="left" w:pos="142"/>
        </w:tabs>
        <w:suppressAutoHyphens/>
        <w:wordWrap/>
        <w:autoSpaceDE/>
        <w:autoSpaceDN/>
        <w:ind w:hanging="38"/>
        <w:jc w:val="center"/>
        <w:rPr>
          <w:rFonts w:ascii="Helvetica" w:eastAsia="Times New Roman" w:hAnsi="Helvetica"/>
          <w:b/>
          <w:color w:val="FF6600"/>
          <w:kern w:val="0"/>
          <w:sz w:val="26"/>
          <w:szCs w:val="26"/>
        </w:rPr>
      </w:pPr>
      <w:r w:rsidRPr="00805949">
        <w:rPr>
          <w:noProof/>
          <w:lang w:val="en-GB" w:eastAsia="en-GB"/>
        </w:rPr>
        <w:drawing>
          <wp:anchor distT="0" distB="0" distL="114300" distR="114300" simplePos="0" relativeHeight="251737088" behindDoc="1" locked="0" layoutInCell="1" allowOverlap="1" wp14:anchorId="182266AE" wp14:editId="7AC9E88A">
            <wp:simplePos x="0" y="0"/>
            <wp:positionH relativeFrom="margin">
              <wp:posOffset>3775710</wp:posOffset>
            </wp:positionH>
            <wp:positionV relativeFrom="paragraph">
              <wp:posOffset>179070</wp:posOffset>
            </wp:positionV>
            <wp:extent cx="2228850" cy="1343025"/>
            <wp:effectExtent l="0" t="0" r="0" b="9525"/>
            <wp:wrapTight wrapText="bothSides">
              <wp:wrapPolygon edited="0">
                <wp:start x="0" y="0"/>
                <wp:lineTo x="0" y="21447"/>
                <wp:lineTo x="21415" y="21447"/>
                <wp:lineTo x="21415" y="0"/>
                <wp:lineTo x="0" y="0"/>
              </wp:wrapPolygon>
            </wp:wrapTight>
            <wp:docPr id="8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4A089" w14:textId="77777777" w:rsidR="001C168C" w:rsidRPr="00805949" w:rsidRDefault="001C168C" w:rsidP="001C168C">
      <w:pPr>
        <w:tabs>
          <w:tab w:val="left" w:pos="142"/>
        </w:tabs>
        <w:suppressAutoHyphens/>
        <w:wordWrap/>
        <w:autoSpaceDE/>
        <w:autoSpaceDN/>
        <w:ind w:hanging="38"/>
        <w:jc w:val="center"/>
        <w:rPr>
          <w:rFonts w:ascii="Helvetica" w:eastAsia="Times New Roman" w:hAnsi="Helvetica"/>
          <w:b/>
          <w:color w:val="FF6600"/>
          <w:kern w:val="0"/>
          <w:sz w:val="26"/>
          <w:szCs w:val="26"/>
        </w:rPr>
      </w:pPr>
      <w:r w:rsidRPr="00805949">
        <w:rPr>
          <w:noProof/>
          <w:lang w:val="en-GB" w:eastAsia="en-GB"/>
        </w:rPr>
        <mc:AlternateContent>
          <mc:Choice Requires="wps">
            <w:drawing>
              <wp:anchor distT="0" distB="0" distL="114300" distR="114300" simplePos="0" relativeHeight="251738112" behindDoc="0" locked="0" layoutInCell="1" allowOverlap="1" wp14:anchorId="2EEAF357" wp14:editId="0686182A">
                <wp:simplePos x="0" y="0"/>
                <wp:positionH relativeFrom="column">
                  <wp:posOffset>-38100</wp:posOffset>
                </wp:positionH>
                <wp:positionV relativeFrom="paragraph">
                  <wp:posOffset>62865</wp:posOffset>
                </wp:positionV>
                <wp:extent cx="3642360" cy="1142365"/>
                <wp:effectExtent l="0" t="0" r="15240" b="1968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142365"/>
                        </a:xfrm>
                        <a:prstGeom prst="rect">
                          <a:avLst/>
                        </a:prstGeom>
                        <a:solidFill>
                          <a:srgbClr val="FFFFFF"/>
                        </a:solidFill>
                        <a:ln w="9525">
                          <a:solidFill>
                            <a:sysClr val="window" lastClr="FFFFFF">
                              <a:lumMod val="100000"/>
                              <a:lumOff val="0"/>
                            </a:sysClr>
                          </a:solidFill>
                          <a:miter lim="800000"/>
                          <a:headEnd/>
                          <a:tailEnd/>
                        </a:ln>
                      </wps:spPr>
                      <wps:txbx>
                        <w:txbxContent>
                          <w:p w14:paraId="1B706D9A" w14:textId="77777777" w:rsidR="00615BDD" w:rsidRPr="002648FB" w:rsidRDefault="00615BDD" w:rsidP="001C168C">
                            <w:pPr>
                              <w:pStyle w:val="Listenabsatz"/>
                              <w:numPr>
                                <w:ilvl w:val="0"/>
                                <w:numId w:val="2"/>
                              </w:numPr>
                              <w:suppressAutoHyphens/>
                              <w:wordWrap/>
                              <w:autoSpaceDE/>
                              <w:autoSpaceDN/>
                              <w:ind w:left="142" w:hanging="142"/>
                              <w:rPr>
                                <w:rFonts w:ascii="Arial" w:hAnsi="Arial" w:cs="Arial"/>
                                <w:bCs/>
                                <w:kern w:val="36"/>
                                <w:sz w:val="18"/>
                                <w:szCs w:val="18"/>
                              </w:rPr>
                            </w:pPr>
                            <w:r>
                              <w:rPr>
                                <w:rFonts w:ascii="Arial" w:hAnsi="Arial"/>
                                <w:bCs/>
                                <w:sz w:val="18"/>
                                <w:szCs w:val="18"/>
                              </w:rPr>
                              <w:t>The tyre provides up to eight percent improved tyre related fuel efficiency.</w:t>
                            </w:r>
                          </w:p>
                          <w:p w14:paraId="432960B9" w14:textId="77777777" w:rsidR="00615BDD" w:rsidRPr="00BE0146" w:rsidRDefault="00615BDD" w:rsidP="001C168C">
                            <w:pPr>
                              <w:pStyle w:val="Listenabsatz"/>
                              <w:ind w:left="0"/>
                              <w:rPr>
                                <w:rFonts w:ascii="Arial" w:hAnsi="Arial" w:cs="Arial"/>
                                <w:bCs/>
                                <w:kern w:val="36"/>
                                <w:sz w:val="18"/>
                                <w:szCs w:val="18"/>
                                <w:lang w:val="en-GB" w:eastAsia="de-DE"/>
                              </w:rPr>
                            </w:pPr>
                          </w:p>
                          <w:p w14:paraId="25706064" w14:textId="77777777" w:rsidR="00615BDD" w:rsidRPr="002648FB" w:rsidRDefault="00615BDD" w:rsidP="001C168C">
                            <w:pPr>
                              <w:pStyle w:val="Listenabsatz"/>
                              <w:numPr>
                                <w:ilvl w:val="0"/>
                                <w:numId w:val="2"/>
                              </w:numPr>
                              <w:suppressAutoHyphens/>
                              <w:wordWrap/>
                              <w:autoSpaceDE/>
                              <w:autoSpaceDN/>
                              <w:ind w:left="142" w:hanging="142"/>
                              <w:rPr>
                                <w:rFonts w:ascii="Arial" w:hAnsi="Arial" w:cs="Arial"/>
                                <w:bCs/>
                                <w:kern w:val="36"/>
                                <w:sz w:val="18"/>
                                <w:szCs w:val="18"/>
                              </w:rPr>
                            </w:pPr>
                            <w:r>
                              <w:rPr>
                                <w:rFonts w:ascii="Arial" w:hAnsi="Arial"/>
                                <w:bCs/>
                                <w:sz w:val="18"/>
                                <w:szCs w:val="18"/>
                              </w:rPr>
                              <w:t xml:space="preserve">55 percent more durability in comparison to conventional products, e.g. through a significant reduction of uneven tyre </w:t>
                            </w:r>
                          </w:p>
                          <w:p w14:paraId="632EA53B" w14:textId="77777777" w:rsidR="00615BDD" w:rsidRPr="00717285" w:rsidRDefault="00615BDD" w:rsidP="001C168C">
                            <w:pPr>
                              <w:pStyle w:val="Listenabsatz"/>
                              <w:suppressAutoHyphens/>
                              <w:wordWrap/>
                              <w:autoSpaceDE/>
                              <w:autoSpaceDN/>
                              <w:ind w:left="142"/>
                              <w:rPr>
                                <w:rFonts w:ascii="Arial" w:hAnsi="Arial" w:cs="Arial"/>
                                <w:bCs/>
                                <w:kern w:val="36"/>
                                <w:sz w:val="18"/>
                                <w:szCs w:val="18"/>
                              </w:rPr>
                            </w:pPr>
                            <w:r>
                              <w:rPr>
                                <w:rFonts w:ascii="Arial" w:hAnsi="Arial"/>
                                <w:bCs/>
                                <w:sz w:val="18"/>
                                <w:szCs w:val="18"/>
                              </w:rPr>
                              <w:t>wear</w:t>
                            </w:r>
                          </w:p>
                          <w:p w14:paraId="0F85BE86" w14:textId="77777777" w:rsidR="00615BDD" w:rsidRPr="00717285" w:rsidRDefault="00615BDD" w:rsidP="001C168C">
                            <w:pPr>
                              <w:pStyle w:val="Listenabsatz"/>
                              <w:ind w:left="142"/>
                              <w:rPr>
                                <w:rFonts w:ascii="Arial" w:hAnsi="Arial" w:cs="Arial"/>
                                <w:bCs/>
                                <w:kern w:val="36"/>
                                <w:sz w:val="18"/>
                                <w:szCs w:val="18"/>
                                <w:lang w:eastAsia="de-DE"/>
                              </w:rPr>
                            </w:pPr>
                          </w:p>
                          <w:p w14:paraId="18EAD859" w14:textId="77777777" w:rsidR="00615BDD" w:rsidRPr="00805949" w:rsidRDefault="00615BDD" w:rsidP="001C168C">
                            <w:pPr>
                              <w:pStyle w:val="Listenabsatz"/>
                              <w:numPr>
                                <w:ilvl w:val="0"/>
                                <w:numId w:val="2"/>
                              </w:numPr>
                              <w:suppressAutoHyphens/>
                              <w:wordWrap/>
                              <w:autoSpaceDE/>
                              <w:autoSpaceDN/>
                              <w:ind w:left="142" w:hanging="142"/>
                              <w:rPr>
                                <w:rFonts w:ascii="Arial" w:hAnsi="Arial" w:cs="Arial"/>
                                <w:bCs/>
                                <w:kern w:val="36"/>
                                <w:sz w:val="18"/>
                                <w:szCs w:val="18"/>
                              </w:rPr>
                            </w:pPr>
                            <w:r w:rsidRPr="00805949">
                              <w:rPr>
                                <w:rFonts w:ascii="Arial" w:hAnsi="Arial"/>
                                <w:bCs/>
                                <w:sz w:val="18"/>
                                <w:szCs w:val="18"/>
                              </w:rPr>
                              <w:t xml:space="preserve">Higher mileage thanks to new tread compound </w:t>
                            </w:r>
                          </w:p>
                          <w:p w14:paraId="047A949E" w14:textId="77777777" w:rsidR="00615BDD" w:rsidRPr="00BE0146" w:rsidRDefault="00615BDD" w:rsidP="001C168C">
                            <w:pPr>
                              <w:pStyle w:val="Listenabsatz"/>
                              <w:ind w:left="142"/>
                              <w:rPr>
                                <w:rFonts w:ascii="Arial" w:hAnsi="Arial" w:cs="Arial"/>
                                <w:bCs/>
                                <w:kern w:val="36"/>
                                <w:sz w:val="18"/>
                                <w:szCs w:val="18"/>
                                <w:lang w:val="en-GB" w:eastAsia="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AF357" id="Text Box 13" o:spid="_x0000_s1027" type="#_x0000_t202" style="position:absolute;left:0;text-align:left;margin-left:-3pt;margin-top:4.95pt;width:286.8pt;height:89.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HlTQIAAJ4EAAAOAAAAZHJzL2Uyb0RvYy54bWysVNtu2zAMfR+wfxD0vjjOpWuNOEWXLsOA&#10;7gK0+wBZlm1hkqhJSuzs60vJaZpsb8P8IIikdHjII3p1O2hF9sJ5Caak+WRKiTAcamnakv542r67&#10;psQHZmqmwIiSHoSnt+u3b1a9LcQMOlC1cARBjC96W9IuBFtkmeed0MxPwAqDwQacZgFN12a1Yz2i&#10;a5XNptOrrAdXWwdceI/e+zFI1wm/aQQP35rGi0BUSZFbSKtLaxXXbL1iReuY7SQ/0mD/wEIzaTDp&#10;CeqeBUZ2Tv4FpSV34KEJEw46g6aRXKQasJp8+kc1jx2zItWCzfH21Cb//2D51/13R2Rd0gUlhmmU&#10;6EkMgXyAgeTz2J7e+gJPPVo8Fwb0o8ypVG8fgP/0xMCmY6YVd85B3wlWI7083szOro44PoJU/Reo&#10;MQ/bBUhAQ+N07B12gyA6ynQ4SRO5cHTOrxaz+RWGOMbyPBrLlIMVL9et8+GTAE3ipqQOtU/wbP/g&#10;Q6TDipcjMZsHJeutVCoZrq02ypE9w3eyTd8R/eKYMqQv6c1ythw7cAFx8CcEfKA19JQo5gM6T5Ax&#10;ldpprH/MlE/jFzMlPz7V0Z9cyNcnzET9goeWAadGSV3S6zOI2PyPpk5wgUk17hFHmaMaUYBRijBU&#10;Q9I9SRWVqqA+oDwOxiHBocZNB+43JT0OSEn9rx1zAqv6bFDim3yxiBOVjMXy/QwNdx6pziPMcIQq&#10;aaBk3G7COIU762TbYabxURm4w2fRyCTYK6sjfRyC1IzjwMYpO7fTqdffyvoZAAD//wMAUEsDBBQA&#10;BgAIAAAAIQBzReS33QAAAAgBAAAPAAAAZHJzL2Rvd25yZXYueG1sTI9BT4NAFITvJv6HzWvixbSL&#10;JCIgS9M0Gs9tvXjbsq9Ayr4Fdluov97nSY+Tmcx8U6xn24krjr51pOBpFYFAqpxpqVbweXhfpiB8&#10;0GR05wgV3NDDury/K3Ru3EQ7vO5DLbiEfK4VNCH0uZS+atBqv3I9EnsnN1odWI61NKOeuNx2Mo6i&#10;RFrdEi80usdtg9V5f7EK3PR2sw6HKH78+rYf282wO8WDUg+LefMKIuAc/sLwi8/oUDLT0V3IeNEp&#10;WCZ8JSjIMhBsPycvCYgj59IsBVkW8v+B8gcAAP//AwBQSwECLQAUAAYACAAAACEAtoM4kv4AAADh&#10;AQAAEwAAAAAAAAAAAAAAAAAAAAAAW0NvbnRlbnRfVHlwZXNdLnhtbFBLAQItABQABgAIAAAAIQA4&#10;/SH/1gAAAJQBAAALAAAAAAAAAAAAAAAAAC8BAABfcmVscy8ucmVsc1BLAQItABQABgAIAAAAIQDV&#10;lbHlTQIAAJ4EAAAOAAAAAAAAAAAAAAAAAC4CAABkcnMvZTJvRG9jLnhtbFBLAQItABQABgAIAAAA&#10;IQBzReS33QAAAAgBAAAPAAAAAAAAAAAAAAAAAKcEAABkcnMvZG93bnJldi54bWxQSwUGAAAAAAQA&#10;BADzAAAAsQUAAAAA&#10;" strokecolor="white">
                <v:textbox>
                  <w:txbxContent>
                    <w:p w14:paraId="1B706D9A" w14:textId="77777777" w:rsidR="00615BDD" w:rsidRPr="002648FB" w:rsidRDefault="00615BDD" w:rsidP="001C168C">
                      <w:pPr>
                        <w:pStyle w:val="Listenabsatz"/>
                        <w:numPr>
                          <w:ilvl w:val="0"/>
                          <w:numId w:val="2"/>
                        </w:numPr>
                        <w:suppressAutoHyphens/>
                        <w:wordWrap/>
                        <w:autoSpaceDE/>
                        <w:autoSpaceDN/>
                        <w:ind w:left="142" w:hanging="142"/>
                        <w:rPr>
                          <w:rFonts w:ascii="Arial" w:hAnsi="Arial" w:cs="Arial"/>
                          <w:bCs/>
                          <w:kern w:val="36"/>
                          <w:sz w:val="18"/>
                          <w:szCs w:val="18"/>
                        </w:rPr>
                      </w:pPr>
                      <w:r>
                        <w:rPr>
                          <w:rFonts w:ascii="Arial" w:hAnsi="Arial"/>
                          <w:bCs/>
                          <w:sz w:val="18"/>
                          <w:szCs w:val="18"/>
                        </w:rPr>
                        <w:t>The tyre provides up to eight percent improved tyre related fuel efficiency.</w:t>
                      </w:r>
                    </w:p>
                    <w:p w14:paraId="432960B9" w14:textId="77777777" w:rsidR="00615BDD" w:rsidRPr="00BE0146" w:rsidRDefault="00615BDD" w:rsidP="001C168C">
                      <w:pPr>
                        <w:pStyle w:val="Listenabsatz"/>
                        <w:ind w:left="0"/>
                        <w:rPr>
                          <w:rFonts w:ascii="Arial" w:hAnsi="Arial" w:cs="Arial"/>
                          <w:bCs/>
                          <w:kern w:val="36"/>
                          <w:sz w:val="18"/>
                          <w:szCs w:val="18"/>
                          <w:lang w:val="en-GB" w:eastAsia="de-DE"/>
                        </w:rPr>
                      </w:pPr>
                    </w:p>
                    <w:p w14:paraId="25706064" w14:textId="77777777" w:rsidR="00615BDD" w:rsidRPr="002648FB" w:rsidRDefault="00615BDD" w:rsidP="001C168C">
                      <w:pPr>
                        <w:pStyle w:val="Listenabsatz"/>
                        <w:numPr>
                          <w:ilvl w:val="0"/>
                          <w:numId w:val="2"/>
                        </w:numPr>
                        <w:suppressAutoHyphens/>
                        <w:wordWrap/>
                        <w:autoSpaceDE/>
                        <w:autoSpaceDN/>
                        <w:ind w:left="142" w:hanging="142"/>
                        <w:rPr>
                          <w:rFonts w:ascii="Arial" w:hAnsi="Arial" w:cs="Arial"/>
                          <w:bCs/>
                          <w:kern w:val="36"/>
                          <w:sz w:val="18"/>
                          <w:szCs w:val="18"/>
                        </w:rPr>
                      </w:pPr>
                      <w:r>
                        <w:rPr>
                          <w:rFonts w:ascii="Arial" w:hAnsi="Arial"/>
                          <w:bCs/>
                          <w:sz w:val="18"/>
                          <w:szCs w:val="18"/>
                        </w:rPr>
                        <w:t xml:space="preserve">55 percent more durability in comparison to conventional products, e.g. through a significant reduction of uneven tyre </w:t>
                      </w:r>
                    </w:p>
                    <w:p w14:paraId="632EA53B" w14:textId="77777777" w:rsidR="00615BDD" w:rsidRPr="00717285" w:rsidRDefault="00615BDD" w:rsidP="001C168C">
                      <w:pPr>
                        <w:pStyle w:val="Listenabsatz"/>
                        <w:suppressAutoHyphens/>
                        <w:wordWrap/>
                        <w:autoSpaceDE/>
                        <w:autoSpaceDN/>
                        <w:ind w:left="142"/>
                        <w:rPr>
                          <w:rFonts w:ascii="Arial" w:hAnsi="Arial" w:cs="Arial"/>
                          <w:bCs/>
                          <w:kern w:val="36"/>
                          <w:sz w:val="18"/>
                          <w:szCs w:val="18"/>
                        </w:rPr>
                      </w:pPr>
                      <w:r>
                        <w:rPr>
                          <w:rFonts w:ascii="Arial" w:hAnsi="Arial"/>
                          <w:bCs/>
                          <w:sz w:val="18"/>
                          <w:szCs w:val="18"/>
                        </w:rPr>
                        <w:t>wear</w:t>
                      </w:r>
                    </w:p>
                    <w:p w14:paraId="0F85BE86" w14:textId="77777777" w:rsidR="00615BDD" w:rsidRPr="00717285" w:rsidRDefault="00615BDD" w:rsidP="001C168C">
                      <w:pPr>
                        <w:pStyle w:val="Listenabsatz"/>
                        <w:ind w:left="142"/>
                        <w:rPr>
                          <w:rFonts w:ascii="Arial" w:hAnsi="Arial" w:cs="Arial"/>
                          <w:bCs/>
                          <w:kern w:val="36"/>
                          <w:sz w:val="18"/>
                          <w:szCs w:val="18"/>
                          <w:lang w:eastAsia="de-DE"/>
                        </w:rPr>
                      </w:pPr>
                    </w:p>
                    <w:p w14:paraId="18EAD859" w14:textId="77777777" w:rsidR="00615BDD" w:rsidRPr="00805949" w:rsidRDefault="00615BDD" w:rsidP="001C168C">
                      <w:pPr>
                        <w:pStyle w:val="Listenabsatz"/>
                        <w:numPr>
                          <w:ilvl w:val="0"/>
                          <w:numId w:val="2"/>
                        </w:numPr>
                        <w:suppressAutoHyphens/>
                        <w:wordWrap/>
                        <w:autoSpaceDE/>
                        <w:autoSpaceDN/>
                        <w:ind w:left="142" w:hanging="142"/>
                        <w:rPr>
                          <w:rFonts w:ascii="Arial" w:hAnsi="Arial" w:cs="Arial"/>
                          <w:bCs/>
                          <w:kern w:val="36"/>
                          <w:sz w:val="18"/>
                          <w:szCs w:val="18"/>
                        </w:rPr>
                      </w:pPr>
                      <w:r w:rsidRPr="00805949">
                        <w:rPr>
                          <w:rFonts w:ascii="Arial" w:hAnsi="Arial"/>
                          <w:bCs/>
                          <w:sz w:val="18"/>
                          <w:szCs w:val="18"/>
                        </w:rPr>
                        <w:t xml:space="preserve">Higher mileage thanks to new tread compound </w:t>
                      </w:r>
                    </w:p>
                    <w:p w14:paraId="047A949E" w14:textId="77777777" w:rsidR="00615BDD" w:rsidRPr="00BE0146" w:rsidRDefault="00615BDD" w:rsidP="001C168C">
                      <w:pPr>
                        <w:pStyle w:val="Listenabsatz"/>
                        <w:ind w:left="142"/>
                        <w:rPr>
                          <w:rFonts w:ascii="Arial" w:hAnsi="Arial" w:cs="Arial"/>
                          <w:bCs/>
                          <w:kern w:val="36"/>
                          <w:sz w:val="18"/>
                          <w:szCs w:val="18"/>
                          <w:lang w:val="en-GB" w:eastAsia="de-DE"/>
                        </w:rPr>
                      </w:pPr>
                    </w:p>
                  </w:txbxContent>
                </v:textbox>
              </v:shape>
            </w:pict>
          </mc:Fallback>
        </mc:AlternateContent>
      </w:r>
    </w:p>
    <w:p w14:paraId="5B6F607D" w14:textId="77777777" w:rsidR="001C168C" w:rsidRPr="00BE0146" w:rsidRDefault="001C168C" w:rsidP="001C168C">
      <w:pPr>
        <w:tabs>
          <w:tab w:val="left" w:pos="142"/>
        </w:tabs>
        <w:suppressAutoHyphens/>
        <w:wordWrap/>
        <w:autoSpaceDE/>
        <w:autoSpaceDN/>
        <w:ind w:hanging="38"/>
        <w:jc w:val="center"/>
        <w:rPr>
          <w:rFonts w:ascii="Helvetica" w:eastAsia="Times New Roman" w:hAnsi="Helvetica"/>
          <w:b/>
          <w:color w:val="FF6600"/>
          <w:kern w:val="0"/>
          <w:sz w:val="26"/>
          <w:szCs w:val="26"/>
          <w:lang w:val="en-GB" w:eastAsia="zh-CN"/>
        </w:rPr>
      </w:pPr>
    </w:p>
    <w:p w14:paraId="5AD58881" w14:textId="77777777" w:rsidR="001C168C" w:rsidRPr="00BE0146" w:rsidRDefault="001C168C" w:rsidP="001C168C">
      <w:pPr>
        <w:tabs>
          <w:tab w:val="left" w:pos="142"/>
        </w:tabs>
        <w:suppressAutoHyphens/>
        <w:wordWrap/>
        <w:autoSpaceDE/>
        <w:autoSpaceDN/>
        <w:ind w:hanging="38"/>
        <w:jc w:val="center"/>
        <w:rPr>
          <w:rFonts w:ascii="Helvetica" w:eastAsia="Times New Roman" w:hAnsi="Helvetica"/>
          <w:b/>
          <w:color w:val="FF6600"/>
          <w:kern w:val="0"/>
          <w:sz w:val="26"/>
          <w:szCs w:val="26"/>
          <w:lang w:val="en-GB" w:eastAsia="zh-CN"/>
        </w:rPr>
      </w:pPr>
    </w:p>
    <w:p w14:paraId="4CE2A8AF" w14:textId="77777777" w:rsidR="001C168C" w:rsidRPr="00BE0146" w:rsidRDefault="001C168C" w:rsidP="001C168C">
      <w:pPr>
        <w:tabs>
          <w:tab w:val="left" w:pos="142"/>
        </w:tabs>
        <w:suppressAutoHyphens/>
        <w:wordWrap/>
        <w:autoSpaceDE/>
        <w:autoSpaceDN/>
        <w:ind w:hanging="38"/>
        <w:jc w:val="center"/>
        <w:rPr>
          <w:rFonts w:ascii="Helvetica" w:eastAsia="Times New Roman" w:hAnsi="Helvetica"/>
          <w:b/>
          <w:color w:val="FF6600"/>
          <w:kern w:val="0"/>
          <w:sz w:val="26"/>
          <w:szCs w:val="26"/>
          <w:lang w:val="en-GB" w:eastAsia="zh-CN"/>
        </w:rPr>
      </w:pPr>
    </w:p>
    <w:p w14:paraId="2E6E2A07" w14:textId="77777777" w:rsidR="001C168C" w:rsidRPr="00BE0146" w:rsidRDefault="001C168C" w:rsidP="001C168C">
      <w:pPr>
        <w:tabs>
          <w:tab w:val="left" w:pos="142"/>
        </w:tabs>
        <w:suppressAutoHyphens/>
        <w:wordWrap/>
        <w:autoSpaceDE/>
        <w:autoSpaceDN/>
        <w:ind w:hanging="38"/>
        <w:jc w:val="center"/>
        <w:rPr>
          <w:rFonts w:ascii="Helvetica" w:eastAsia="Times New Roman" w:hAnsi="Helvetica"/>
          <w:b/>
          <w:color w:val="FF6600"/>
          <w:kern w:val="0"/>
          <w:sz w:val="26"/>
          <w:szCs w:val="26"/>
          <w:lang w:val="en-GB" w:eastAsia="zh-CN"/>
        </w:rPr>
      </w:pPr>
    </w:p>
    <w:p w14:paraId="534F09F6" w14:textId="77777777" w:rsidR="001C168C" w:rsidRPr="00BE0146" w:rsidRDefault="001C168C" w:rsidP="001C168C">
      <w:pPr>
        <w:tabs>
          <w:tab w:val="left" w:pos="142"/>
        </w:tabs>
        <w:suppressAutoHyphens/>
        <w:wordWrap/>
        <w:autoSpaceDE/>
        <w:autoSpaceDN/>
        <w:ind w:hanging="38"/>
        <w:jc w:val="center"/>
        <w:rPr>
          <w:rFonts w:ascii="Helvetica" w:eastAsia="Times New Roman" w:hAnsi="Helvetica"/>
          <w:b/>
          <w:color w:val="FF6600"/>
          <w:kern w:val="0"/>
          <w:sz w:val="26"/>
          <w:szCs w:val="26"/>
          <w:lang w:val="en-GB" w:eastAsia="zh-CN"/>
        </w:rPr>
      </w:pPr>
    </w:p>
    <w:p w14:paraId="1A3DFDC8" w14:textId="77777777" w:rsidR="001C168C" w:rsidRPr="00BE0146" w:rsidRDefault="001C168C" w:rsidP="001C168C">
      <w:pPr>
        <w:tabs>
          <w:tab w:val="left" w:pos="142"/>
        </w:tabs>
        <w:suppressAutoHyphens/>
        <w:wordWrap/>
        <w:autoSpaceDE/>
        <w:autoSpaceDN/>
        <w:ind w:hanging="38"/>
        <w:jc w:val="center"/>
        <w:rPr>
          <w:rFonts w:ascii="Helvetica" w:eastAsia="Times New Roman" w:hAnsi="Helvetica"/>
          <w:b/>
          <w:color w:val="FF6600"/>
          <w:kern w:val="0"/>
          <w:sz w:val="26"/>
          <w:szCs w:val="26"/>
          <w:lang w:val="en-GB" w:eastAsia="zh-CN"/>
        </w:rPr>
      </w:pPr>
    </w:p>
    <w:p w14:paraId="573DAC35" w14:textId="77777777" w:rsidR="001C168C" w:rsidRPr="00AB0344" w:rsidRDefault="001C168C" w:rsidP="001C168C">
      <w:pPr>
        <w:tabs>
          <w:tab w:val="left" w:pos="142"/>
        </w:tabs>
        <w:suppressAutoHyphens/>
        <w:wordWrap/>
        <w:autoSpaceDE/>
        <w:autoSpaceDN/>
        <w:ind w:hanging="38"/>
        <w:jc w:val="center"/>
        <w:rPr>
          <w:rFonts w:ascii="Arial" w:hAnsi="Arial"/>
          <w:b/>
          <w:sz w:val="18"/>
          <w:szCs w:val="18"/>
        </w:rPr>
      </w:pPr>
    </w:p>
    <w:p w14:paraId="74046330" w14:textId="77777777" w:rsidR="001C168C" w:rsidRPr="00805949" w:rsidRDefault="001C168C" w:rsidP="001C168C">
      <w:pPr>
        <w:tabs>
          <w:tab w:val="left" w:pos="142"/>
        </w:tabs>
        <w:suppressAutoHyphens/>
        <w:wordWrap/>
        <w:autoSpaceDE/>
        <w:autoSpaceDN/>
        <w:ind w:hanging="38"/>
        <w:jc w:val="left"/>
        <w:rPr>
          <w:rFonts w:ascii="Arial" w:eastAsia="Times New Roman" w:hAnsi="Arial" w:cs="Arial"/>
          <w:b/>
          <w:kern w:val="0"/>
          <w:sz w:val="18"/>
          <w:szCs w:val="18"/>
        </w:rPr>
      </w:pPr>
      <w:r w:rsidRPr="00AB0344">
        <w:rPr>
          <w:rFonts w:ascii="Arial" w:hAnsi="Arial"/>
          <w:b/>
          <w:sz w:val="18"/>
          <w:szCs w:val="18"/>
        </w:rPr>
        <w:t>e-cube Blue AL 20:</w:t>
      </w:r>
      <w:r w:rsidRPr="00805949">
        <w:rPr>
          <w:rFonts w:ascii="Arial" w:hAnsi="Arial"/>
          <w:b/>
          <w:sz w:val="18"/>
          <w:szCs w:val="18"/>
        </w:rPr>
        <w:t xml:space="preserve"> Steering axle tyres</w:t>
      </w:r>
    </w:p>
    <w:p w14:paraId="675E24E4" w14:textId="77777777" w:rsidR="001C168C" w:rsidRPr="00805949"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rPr>
      </w:pPr>
      <w:r w:rsidRPr="00805949">
        <w:rPr>
          <w:noProof/>
          <w:lang w:val="en-GB" w:eastAsia="en-GB"/>
        </w:rPr>
        <mc:AlternateContent>
          <mc:Choice Requires="wps">
            <w:drawing>
              <wp:anchor distT="0" distB="0" distL="114300" distR="114300" simplePos="0" relativeHeight="251734016" behindDoc="0" locked="0" layoutInCell="1" allowOverlap="1" wp14:anchorId="6159C8A4" wp14:editId="4C731D0F">
                <wp:simplePos x="0" y="0"/>
                <wp:positionH relativeFrom="column">
                  <wp:posOffset>-3810</wp:posOffset>
                </wp:positionH>
                <wp:positionV relativeFrom="paragraph">
                  <wp:posOffset>77470</wp:posOffset>
                </wp:positionV>
                <wp:extent cx="4524375" cy="1717040"/>
                <wp:effectExtent l="0" t="0" r="28575" b="171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717040"/>
                        </a:xfrm>
                        <a:prstGeom prst="rect">
                          <a:avLst/>
                        </a:prstGeom>
                        <a:solidFill>
                          <a:srgbClr val="FFFFFF"/>
                        </a:solidFill>
                        <a:ln w="9525">
                          <a:solidFill>
                            <a:sysClr val="window" lastClr="FFFFFF">
                              <a:lumMod val="100000"/>
                              <a:lumOff val="0"/>
                            </a:sysClr>
                          </a:solidFill>
                          <a:miter lim="800000"/>
                          <a:headEnd/>
                          <a:tailEnd/>
                        </a:ln>
                      </wps:spPr>
                      <wps:txbx>
                        <w:txbxContent>
                          <w:p w14:paraId="4F551DF5" w14:textId="77777777" w:rsidR="00615BDD" w:rsidRPr="00805949" w:rsidRDefault="00615BDD" w:rsidP="0014542F">
                            <w:pPr>
                              <w:pStyle w:val="Listenabsatz"/>
                              <w:numPr>
                                <w:ilvl w:val="0"/>
                                <w:numId w:val="3"/>
                              </w:numPr>
                              <w:tabs>
                                <w:tab w:val="left" w:pos="142"/>
                              </w:tabs>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Reinforced tread blocks</w:t>
                            </w:r>
                            <w:r w:rsidRPr="00805949">
                              <w:rPr>
                                <w:rFonts w:ascii="Arial" w:hAnsi="Arial"/>
                                <w:b/>
                                <w:bCs/>
                                <w:i/>
                                <w:color w:val="000000"/>
                                <w:sz w:val="18"/>
                                <w:szCs w:val="18"/>
                                <w:u w:val="single"/>
                              </w:rPr>
                              <w:br/>
                            </w:r>
                          </w:p>
                          <w:p w14:paraId="0F6B1F8A"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 xml:space="preserve">Interlocking central rib tread blocks for low rolling resistance </w:t>
                            </w:r>
                          </w:p>
                          <w:p w14:paraId="1BA5BB50" w14:textId="77777777" w:rsidR="00615BDD" w:rsidRPr="00BE0146" w:rsidRDefault="00615BDD" w:rsidP="001C168C">
                            <w:pPr>
                              <w:rPr>
                                <w:rFonts w:ascii="Arial" w:hAnsi="Arial" w:cs="Arial"/>
                                <w:bCs/>
                                <w:color w:val="000000"/>
                                <w:kern w:val="36"/>
                                <w:sz w:val="18"/>
                                <w:szCs w:val="18"/>
                                <w:lang w:val="en-GB" w:eastAsia="de-DE"/>
                              </w:rPr>
                            </w:pPr>
                          </w:p>
                          <w:p w14:paraId="400FBF29" w14:textId="77777777" w:rsidR="00615BDD" w:rsidRPr="00805949" w:rsidRDefault="00615BDD" w:rsidP="0014542F">
                            <w:pPr>
                              <w:pStyle w:val="Listenabsatz"/>
                              <w:numPr>
                                <w:ilvl w:val="0"/>
                                <w:numId w:val="3"/>
                              </w:numPr>
                              <w:tabs>
                                <w:tab w:val="left" w:pos="142"/>
                              </w:tabs>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Shoulder block design</w:t>
                            </w:r>
                            <w:r w:rsidRPr="00805949">
                              <w:rPr>
                                <w:rFonts w:ascii="Arial" w:hAnsi="Arial"/>
                                <w:b/>
                                <w:bCs/>
                                <w:i/>
                                <w:color w:val="000000"/>
                                <w:sz w:val="18"/>
                                <w:szCs w:val="18"/>
                                <w:u w:val="single"/>
                              </w:rPr>
                              <w:br/>
                            </w:r>
                          </w:p>
                          <w:p w14:paraId="37254C3B"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The largely closed tread design in the shoulder rib area ensures particularly uniform tyre wear.</w:t>
                            </w:r>
                          </w:p>
                          <w:p w14:paraId="2CEA4016" w14:textId="77777777" w:rsidR="00615BDD" w:rsidRPr="00BE0146" w:rsidRDefault="00615BDD" w:rsidP="001C168C">
                            <w:pPr>
                              <w:rPr>
                                <w:lang w:val="en-GB"/>
                              </w:rPr>
                            </w:pPr>
                          </w:p>
                          <w:p w14:paraId="31A95EDD" w14:textId="77777777" w:rsidR="00615BDD" w:rsidRPr="00805949" w:rsidRDefault="00615BDD" w:rsidP="0014542F">
                            <w:pPr>
                              <w:pStyle w:val="Listenabsatz"/>
                              <w:numPr>
                                <w:ilvl w:val="0"/>
                                <w:numId w:val="3"/>
                              </w:numPr>
                              <w:tabs>
                                <w:tab w:val="left" w:pos="142"/>
                              </w:tabs>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Sipes design</w:t>
                            </w:r>
                          </w:p>
                          <w:p w14:paraId="49A91A14" w14:textId="77777777" w:rsidR="00615BDD" w:rsidRPr="00805949" w:rsidRDefault="00615BDD" w:rsidP="001C168C">
                            <w:pPr>
                              <w:rPr>
                                <w:rFonts w:ascii="Arial" w:hAnsi="Arial" w:cs="Arial"/>
                                <w:b/>
                                <w:bCs/>
                                <w:i/>
                                <w:color w:val="000000"/>
                                <w:kern w:val="36"/>
                                <w:sz w:val="18"/>
                                <w:szCs w:val="18"/>
                                <w:u w:val="single"/>
                                <w:lang w:val="de-DE" w:eastAsia="de-DE"/>
                              </w:rPr>
                            </w:pPr>
                          </w:p>
                          <w:p w14:paraId="775A4A47"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3D deep sipes guarantee high braking performance throughout the life of the tyre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59C8A4" id="Text Box 69" o:spid="_x0000_s1028" type="#_x0000_t202" style="position:absolute;margin-left:-.3pt;margin-top:6.1pt;width:356.25pt;height:135.2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YZUQIAAJ8EAAAOAAAAZHJzL2Uyb0RvYy54bWysVMlu2zAQvRfoPxC8N5JcO44Fy0Hq1EWB&#10;dAGSfgBFURZRksOStCX36zOkbNdJb0V1IDgL3yxvRsvbQSuyF85LMBUtrnJKhOHQSLOt6I+nzbsb&#10;SnxgpmEKjKjoQXh6u3r7ZtnbUkygA9UIRxDE+LK3Fe1CsGWWed4JzfwVWGHQ2ILTLKDotlnjWI/o&#10;WmWTPL/OenCNdcCF96i9H410lfDbVvDwrW29CERVFHML6XTprOOZrZas3DpmO8mPabB/yEIzaTDo&#10;GeqeBUZ2Tv4FpSV34KENVxx0Bm0ruUg1YDVF/qqax45ZkWrB5nh7bpP/f7D86/67I7Kp6PWCEsM0&#10;cvQkhkA+wEBQhf3prS/R7dGiYxhQjzynWr19AP7TEwPrjpmtuHMO+k6wBvMr4svs4umI4yNI3X+B&#10;BuOwXYAENLROx+ZhOwiiI0+HMzcxF47K6WwyfT+fUcLRVsyLeT5N7GWsPD23zodPAjSJl4o6JD/B&#10;s/2DDzEdVp5cYjQPSjYbqVQS3LZeK0f2DAdlk75UwSs3ZUhf0cVsMhs78ALi4M8IOKEN9JQo5gMq&#10;z5AxlNpprH+MVOTxG6cQ9Tiro/5Umk+YKfUX6WoZcG2U1BW9uYCIzf9omjTUgUk13rFuZY5sRAJG&#10;KsJQD4n4yYnkGpoD0uNg3BLcarx04H5T0uOGVNT/2jEnsKrPBileFFOkgIQkTGfzCQru0lJfWpjh&#10;CFXRQMl4XYdxDXfWyW2HkU5DdYdjsZGJsDg/Y1bH9HELUjOOGxvX7FJOXn/+K6tnAAAA//8DAFBL&#10;AwQUAAYACAAAACEAa7nLXeAAAAAIAQAADwAAAGRycy9kb3ducmV2LnhtbEyPzU7DMBCE70i8g7VI&#10;3Fo7PoQ2xKkQAgkOVUUBVb258ZKk+CeKnTa8PcupHGdnNPNtuZqcZSccYhe8gmwugKGvg+l8o+Dj&#10;/Xm2ABaT9kbb4FHBD0ZYVddXpS5MOPs3PG1Tw6jEx0IraFPqC85j3aLTcR569OR9hcHpRHJouBn0&#10;mcqd5VKInDvdeVpodY+PLdbf29EpeKr7l+Vmb4+7Tf0p8lGsX49hrdTtzfRwDyzhlC5h+MMndKiI&#10;6RBGbyKzCmY5BeksJTCy77JsCeygQC5kDrwq+f8Hql8AAAD//wMAUEsBAi0AFAAGAAgAAAAhALaD&#10;OJL+AAAA4QEAABMAAAAAAAAAAAAAAAAAAAAAAFtDb250ZW50X1R5cGVzXS54bWxQSwECLQAUAAYA&#10;CAAAACEAOP0h/9YAAACUAQAACwAAAAAAAAAAAAAAAAAvAQAAX3JlbHMvLnJlbHNQSwECLQAUAAYA&#10;CAAAACEA9y6mGVECAACfBAAADgAAAAAAAAAAAAAAAAAuAgAAZHJzL2Uyb0RvYy54bWxQSwECLQAU&#10;AAYACAAAACEAa7nLXeAAAAAIAQAADwAAAAAAAAAAAAAAAACrBAAAZHJzL2Rvd25yZXYueG1sUEsF&#10;BgAAAAAEAAQA8wAAALgFAAAAAA==&#10;" strokecolor="white">
                <v:textbox style="mso-fit-shape-to-text:t">
                  <w:txbxContent>
                    <w:p w14:paraId="4F551DF5" w14:textId="77777777" w:rsidR="00615BDD" w:rsidRPr="00805949" w:rsidRDefault="00615BDD" w:rsidP="0014542F">
                      <w:pPr>
                        <w:pStyle w:val="Listenabsatz"/>
                        <w:numPr>
                          <w:ilvl w:val="0"/>
                          <w:numId w:val="3"/>
                        </w:numPr>
                        <w:tabs>
                          <w:tab w:val="left" w:pos="142"/>
                        </w:tabs>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Reinforced tread blocks</w:t>
                      </w:r>
                      <w:r w:rsidRPr="00805949">
                        <w:rPr>
                          <w:rFonts w:ascii="Arial" w:hAnsi="Arial"/>
                          <w:b/>
                          <w:bCs/>
                          <w:i/>
                          <w:color w:val="000000"/>
                          <w:sz w:val="18"/>
                          <w:szCs w:val="18"/>
                          <w:u w:val="single"/>
                        </w:rPr>
                        <w:br/>
                      </w:r>
                    </w:p>
                    <w:p w14:paraId="0F6B1F8A"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 xml:space="preserve">Interlocking central rib tread blocks for low rolling resistance </w:t>
                      </w:r>
                    </w:p>
                    <w:p w14:paraId="1BA5BB50" w14:textId="77777777" w:rsidR="00615BDD" w:rsidRPr="00BE0146" w:rsidRDefault="00615BDD" w:rsidP="001C168C">
                      <w:pPr>
                        <w:rPr>
                          <w:rFonts w:ascii="Arial" w:hAnsi="Arial" w:cs="Arial"/>
                          <w:bCs/>
                          <w:color w:val="000000"/>
                          <w:kern w:val="36"/>
                          <w:sz w:val="18"/>
                          <w:szCs w:val="18"/>
                          <w:lang w:val="en-GB" w:eastAsia="de-DE"/>
                        </w:rPr>
                      </w:pPr>
                    </w:p>
                    <w:p w14:paraId="400FBF29" w14:textId="77777777" w:rsidR="00615BDD" w:rsidRPr="00805949" w:rsidRDefault="00615BDD" w:rsidP="0014542F">
                      <w:pPr>
                        <w:pStyle w:val="Listenabsatz"/>
                        <w:numPr>
                          <w:ilvl w:val="0"/>
                          <w:numId w:val="3"/>
                        </w:numPr>
                        <w:tabs>
                          <w:tab w:val="left" w:pos="142"/>
                        </w:tabs>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Shoulder block design</w:t>
                      </w:r>
                      <w:r w:rsidRPr="00805949">
                        <w:rPr>
                          <w:rFonts w:ascii="Arial" w:hAnsi="Arial"/>
                          <w:b/>
                          <w:bCs/>
                          <w:i/>
                          <w:color w:val="000000"/>
                          <w:sz w:val="18"/>
                          <w:szCs w:val="18"/>
                          <w:u w:val="single"/>
                        </w:rPr>
                        <w:br/>
                      </w:r>
                    </w:p>
                    <w:p w14:paraId="37254C3B"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The largely closed tread design in the shoulder rib area ensures particularly uniform tyre wear.</w:t>
                      </w:r>
                    </w:p>
                    <w:p w14:paraId="2CEA4016" w14:textId="77777777" w:rsidR="00615BDD" w:rsidRPr="00BE0146" w:rsidRDefault="00615BDD" w:rsidP="001C168C">
                      <w:pPr>
                        <w:rPr>
                          <w:lang w:val="en-GB"/>
                        </w:rPr>
                      </w:pPr>
                    </w:p>
                    <w:p w14:paraId="31A95EDD" w14:textId="77777777" w:rsidR="00615BDD" w:rsidRPr="00805949" w:rsidRDefault="00615BDD" w:rsidP="0014542F">
                      <w:pPr>
                        <w:pStyle w:val="Listenabsatz"/>
                        <w:numPr>
                          <w:ilvl w:val="0"/>
                          <w:numId w:val="3"/>
                        </w:numPr>
                        <w:tabs>
                          <w:tab w:val="left" w:pos="142"/>
                        </w:tabs>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Sipes design</w:t>
                      </w:r>
                    </w:p>
                    <w:p w14:paraId="49A91A14" w14:textId="77777777" w:rsidR="00615BDD" w:rsidRPr="00805949" w:rsidRDefault="00615BDD" w:rsidP="001C168C">
                      <w:pPr>
                        <w:rPr>
                          <w:rFonts w:ascii="Arial" w:hAnsi="Arial" w:cs="Arial"/>
                          <w:b/>
                          <w:bCs/>
                          <w:i/>
                          <w:color w:val="000000"/>
                          <w:kern w:val="36"/>
                          <w:sz w:val="18"/>
                          <w:szCs w:val="18"/>
                          <w:u w:val="single"/>
                          <w:lang w:val="de-DE" w:eastAsia="de-DE"/>
                        </w:rPr>
                      </w:pPr>
                    </w:p>
                    <w:p w14:paraId="775A4A47"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3D deep sipes guarantee high braking performance throughout the life of the tyre</w:t>
                      </w:r>
                    </w:p>
                  </w:txbxContent>
                </v:textbox>
              </v:shape>
            </w:pict>
          </mc:Fallback>
        </mc:AlternateContent>
      </w:r>
    </w:p>
    <w:p w14:paraId="21BA33CB"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7F61BAF9"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634EE68E"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64EFB86A"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5B82AAC0"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3EDD6556" w14:textId="77777777" w:rsidR="001C168C" w:rsidRPr="00805949"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rPr>
      </w:pPr>
      <w:r w:rsidRPr="00805949">
        <w:rPr>
          <w:noProof/>
          <w:lang w:val="en-GB" w:eastAsia="en-GB"/>
        </w:rPr>
        <w:drawing>
          <wp:anchor distT="0" distB="0" distL="114300" distR="114300" simplePos="0" relativeHeight="251730944" behindDoc="1" locked="0" layoutInCell="1" allowOverlap="1" wp14:anchorId="772EAE59" wp14:editId="54E38DBB">
            <wp:simplePos x="0" y="0"/>
            <wp:positionH relativeFrom="column">
              <wp:posOffset>4956810</wp:posOffset>
            </wp:positionH>
            <wp:positionV relativeFrom="paragraph">
              <wp:posOffset>130810</wp:posOffset>
            </wp:positionV>
            <wp:extent cx="1085850" cy="619125"/>
            <wp:effectExtent l="0" t="0" r="0" b="9525"/>
            <wp:wrapTight wrapText="bothSides">
              <wp:wrapPolygon edited="0">
                <wp:start x="0" y="0"/>
                <wp:lineTo x="0" y="21268"/>
                <wp:lineTo x="21221" y="21268"/>
                <wp:lineTo x="21221" y="0"/>
                <wp:lineTo x="0" y="0"/>
              </wp:wrapPolygon>
            </wp:wrapTight>
            <wp:docPr id="8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58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5690F"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6F1C55F7"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2D1AC5B0"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771ECC92"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739B02DC" w14:textId="77777777" w:rsidR="001C168C" w:rsidRPr="00BE0146" w:rsidRDefault="001C168C" w:rsidP="001C168C">
      <w:pPr>
        <w:tabs>
          <w:tab w:val="left" w:pos="142"/>
        </w:tabs>
        <w:suppressAutoHyphens/>
        <w:wordWrap/>
        <w:autoSpaceDE/>
        <w:autoSpaceDN/>
        <w:ind w:hanging="38"/>
        <w:jc w:val="center"/>
        <w:rPr>
          <w:rFonts w:ascii="Helvetica" w:eastAsia="Times New Roman" w:hAnsi="Helvetica"/>
          <w:b/>
          <w:color w:val="FF6600"/>
          <w:kern w:val="0"/>
          <w:sz w:val="26"/>
          <w:szCs w:val="26"/>
          <w:lang w:val="en-GB" w:eastAsia="zh-CN"/>
        </w:rPr>
      </w:pPr>
    </w:p>
    <w:p w14:paraId="1CC99BA6"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7D64EE2B"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2411D0AC"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5A7F236F" w14:textId="77777777" w:rsidR="001C168C" w:rsidRPr="00805949" w:rsidRDefault="001C168C" w:rsidP="001C168C">
      <w:pPr>
        <w:tabs>
          <w:tab w:val="left" w:pos="142"/>
        </w:tabs>
        <w:suppressAutoHyphens/>
        <w:wordWrap/>
        <w:autoSpaceDE/>
        <w:autoSpaceDN/>
        <w:ind w:hanging="38"/>
        <w:jc w:val="left"/>
        <w:rPr>
          <w:rFonts w:ascii="Arial" w:eastAsia="Times New Roman" w:hAnsi="Arial" w:cs="Arial"/>
          <w:b/>
          <w:kern w:val="0"/>
          <w:sz w:val="18"/>
          <w:szCs w:val="18"/>
        </w:rPr>
      </w:pPr>
      <w:r w:rsidRPr="00805949">
        <w:rPr>
          <w:noProof/>
          <w:lang w:val="en-GB" w:eastAsia="en-GB"/>
        </w:rPr>
        <mc:AlternateContent>
          <mc:Choice Requires="wps">
            <w:drawing>
              <wp:anchor distT="0" distB="0" distL="114300" distR="114300" simplePos="0" relativeHeight="251740160" behindDoc="0" locked="0" layoutInCell="1" allowOverlap="1" wp14:anchorId="38C13373" wp14:editId="66DF878F">
                <wp:simplePos x="0" y="0"/>
                <wp:positionH relativeFrom="column">
                  <wp:posOffset>5055235</wp:posOffset>
                </wp:positionH>
                <wp:positionV relativeFrom="paragraph">
                  <wp:posOffset>123825</wp:posOffset>
                </wp:positionV>
                <wp:extent cx="1062355" cy="680720"/>
                <wp:effectExtent l="0" t="0" r="23495" b="24130"/>
                <wp:wrapNone/>
                <wp:docPr id="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680720"/>
                        </a:xfrm>
                        <a:prstGeom prst="rect">
                          <a:avLst/>
                        </a:prstGeom>
                        <a:solidFill>
                          <a:srgbClr val="FFFFFF"/>
                        </a:solidFill>
                        <a:ln w="9525">
                          <a:solidFill>
                            <a:sysClr val="window" lastClr="FFFFFF">
                              <a:lumMod val="100000"/>
                              <a:lumOff val="0"/>
                            </a:sysClr>
                          </a:solidFill>
                          <a:miter lim="800000"/>
                          <a:headEnd/>
                          <a:tailEnd/>
                        </a:ln>
                      </wps:spPr>
                      <wps:txbx>
                        <w:txbxContent>
                          <w:p w14:paraId="084AE75B" w14:textId="77777777" w:rsidR="00615BDD" w:rsidRDefault="00615BDD" w:rsidP="001C168C">
                            <w:r>
                              <w:rPr>
                                <w:noProof/>
                                <w:lang w:val="en-GB" w:eastAsia="en-GB"/>
                              </w:rPr>
                              <w:drawing>
                                <wp:inline distT="0" distB="0" distL="0" distR="0" wp14:anchorId="0380A594" wp14:editId="795CC13B">
                                  <wp:extent cx="676275" cy="409575"/>
                                  <wp:effectExtent l="0" t="0" r="9525" b="9525"/>
                                  <wp:docPr id="7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13373" id="Text Box 15" o:spid="_x0000_s1029" type="#_x0000_t202" style="position:absolute;margin-left:398.05pt;margin-top:9.75pt;width:83.65pt;height:5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XJUQIAAJ4EAAAOAAAAZHJzL2Uyb0RvYy54bWysVNtuGyEQfa/Uf0C817t27MRZeR2lTl1V&#10;Si9S0g/ALOtFBYYC9q779R3Adp30reo+IJiBM2fmzOzibtCK7IXzEkxNx6OSEmE4NNJsa/r9ef1u&#10;TokPzDRMgRE1PQhP75Zv3yx6W4kJdKAa4QiCGF/1tqZdCLYqCs87oZkfgRUGnS04zQIe3bZoHOsR&#10;XatiUpbXRQ+usQ648B6tD9lJlwm/bQUPX9vWi0BUTZFbSKtL6yauxXLBqq1jtpP8SIP9AwvNpMGg&#10;Z6gHFhjZOfkXlJbcgYc2jDjoAtpWcpFywGzG5atsnjpmRcoFi+PtuUz+/8HyL/tvjsimpjdYHsM0&#10;avQshkDew0DGs1if3voKrz1ZvBgGtKPOKVdvH4H/8MTAqmNmK+6dg74TrEF+4/iyuHiacXwE2fSf&#10;ocE4bBcgAQ2t07F4WA6C6EjkcNYmcuExZHk9uZrNKOHou56XN5MkXsGq02vrfPgoQJO4qalD7RM6&#10;2z/6ENmw6nQlBvOgZLOWSqWD225WypE9wz5Zpy8l8OqaMqSv6e1sMssFeAFx8GcEbNAGekoU8wGN&#10;Z8gYSu00pp8jjcv45SZEO7Zqtp9S8wkzUX9BV8uAU6Okrun8AiLW/oNpUk8HJlXeY97KHMWI9c9K&#10;hGEzJN2vThpvoDmgOg7ykOBQ46YD94uSHgekpv7njjmBWX0yqPDteDqNE5UO01nUg7hLz+bSwwxH&#10;qJoGSvJ2FfIU7qyT2w4j5Z4ycI9d0cokWGyfzOpIH4cgFeM4sHHKLs/p1p/fyvI3AAAA//8DAFBL&#10;AwQUAAYACAAAACEAnYM9+N8AAAAKAQAADwAAAGRycy9kb3ducmV2LnhtbEyPwU7DMAyG70i8Q2Qk&#10;LmhLV6Cjpek0TSDOG1x2yxqvrWictsnWjqfHnMbR/j/9/pyvJtuKMw6+caRgMY9AIJXONFQp+Pp8&#10;n72A8EGT0a0jVHBBD6vi9ibXmXEjbfG8C5XgEvKZVlCH0GVS+rJGq/3cdUicHd1gdeBxqKQZ9Mjl&#10;tpVxFCXS6ob4Qq073NRYfu9OVoEb3y7WYR/FD/sf+7FZ99tj3Ct1fzetX0EEnMIVhj99VoeCnQ7u&#10;RMaLVsEyTRaMcpA+g2AgTR6fQBx4ESdLkEUu/79Q/AIAAP//AwBQSwECLQAUAAYACAAAACEAtoM4&#10;kv4AAADhAQAAEwAAAAAAAAAAAAAAAAAAAAAAW0NvbnRlbnRfVHlwZXNdLnhtbFBLAQItABQABgAI&#10;AAAAIQA4/SH/1gAAAJQBAAALAAAAAAAAAAAAAAAAAC8BAABfcmVscy8ucmVsc1BLAQItABQABgAI&#10;AAAAIQBB0XXJUQIAAJ4EAAAOAAAAAAAAAAAAAAAAAC4CAABkcnMvZTJvRG9jLnhtbFBLAQItABQA&#10;BgAIAAAAIQCdgz343wAAAAoBAAAPAAAAAAAAAAAAAAAAAKsEAABkcnMvZG93bnJldi54bWxQSwUG&#10;AAAAAAQABADzAAAAtwUAAAAA&#10;" strokecolor="white">
                <v:textbox>
                  <w:txbxContent>
                    <w:p w14:paraId="084AE75B" w14:textId="77777777" w:rsidR="00615BDD" w:rsidRDefault="00615BDD" w:rsidP="001C168C">
                      <w:r>
                        <w:rPr>
                          <w:noProof/>
                          <w:lang w:val="en-GB" w:eastAsia="en-GB"/>
                        </w:rPr>
                        <w:drawing>
                          <wp:inline distT="0" distB="0" distL="0" distR="0" wp14:anchorId="0380A594" wp14:editId="795CC13B">
                            <wp:extent cx="676275" cy="409575"/>
                            <wp:effectExtent l="0" t="0" r="9525" b="9525"/>
                            <wp:docPr id="7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p>
                  </w:txbxContent>
                </v:textbox>
              </v:shape>
            </w:pict>
          </mc:Fallback>
        </mc:AlternateContent>
      </w:r>
      <w:r w:rsidRPr="00805949">
        <w:rPr>
          <w:rFonts w:ascii="Arial" w:hAnsi="Arial"/>
          <w:b/>
          <w:sz w:val="18"/>
          <w:szCs w:val="18"/>
        </w:rPr>
        <w:t>e-cube Blue DL 20: Drive axle tyres</w:t>
      </w:r>
    </w:p>
    <w:p w14:paraId="5A7F4811" w14:textId="77777777" w:rsidR="001C168C" w:rsidRPr="00805949" w:rsidRDefault="001C168C" w:rsidP="001C168C">
      <w:pPr>
        <w:tabs>
          <w:tab w:val="left" w:pos="142"/>
        </w:tabs>
        <w:suppressAutoHyphens/>
        <w:wordWrap/>
        <w:autoSpaceDE/>
        <w:autoSpaceDN/>
        <w:jc w:val="left"/>
        <w:rPr>
          <w:rFonts w:ascii="Helvetica" w:eastAsia="Times New Roman" w:hAnsi="Helvetica"/>
          <w:b/>
          <w:noProof/>
          <w:color w:val="FF6600"/>
          <w:kern w:val="0"/>
          <w:sz w:val="26"/>
          <w:szCs w:val="26"/>
        </w:rPr>
      </w:pPr>
      <w:r w:rsidRPr="00805949">
        <w:rPr>
          <w:noProof/>
          <w:lang w:val="en-GB" w:eastAsia="en-GB"/>
        </w:rPr>
        <mc:AlternateContent>
          <mc:Choice Requires="wps">
            <w:drawing>
              <wp:anchor distT="0" distB="0" distL="114300" distR="114300" simplePos="0" relativeHeight="251735040" behindDoc="0" locked="0" layoutInCell="1" allowOverlap="1" wp14:anchorId="28606F6A" wp14:editId="169EEFA8">
                <wp:simplePos x="0" y="0"/>
                <wp:positionH relativeFrom="column">
                  <wp:posOffset>-3810</wp:posOffset>
                </wp:positionH>
                <wp:positionV relativeFrom="paragraph">
                  <wp:posOffset>164465</wp:posOffset>
                </wp:positionV>
                <wp:extent cx="4743450" cy="1966595"/>
                <wp:effectExtent l="0" t="0" r="19050" b="15240"/>
                <wp:wrapNone/>
                <wp:docPr id="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966595"/>
                        </a:xfrm>
                        <a:prstGeom prst="rect">
                          <a:avLst/>
                        </a:prstGeom>
                        <a:solidFill>
                          <a:srgbClr val="FFFFFF"/>
                        </a:solidFill>
                        <a:ln w="9525">
                          <a:solidFill>
                            <a:sysClr val="window" lastClr="FFFFFF">
                              <a:lumMod val="100000"/>
                              <a:lumOff val="0"/>
                            </a:sysClr>
                          </a:solidFill>
                          <a:miter lim="800000"/>
                          <a:headEnd/>
                          <a:tailEnd/>
                        </a:ln>
                      </wps:spPr>
                      <wps:txbx>
                        <w:txbxContent>
                          <w:p w14:paraId="766DE38D" w14:textId="77777777" w:rsidR="00615BDD" w:rsidRPr="00805949" w:rsidRDefault="00615BDD" w:rsidP="0014542F">
                            <w:pPr>
                              <w:pStyle w:val="Listenabsatz"/>
                              <w:widowControl/>
                              <w:numPr>
                                <w:ilvl w:val="0"/>
                                <w:numId w:val="4"/>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Block design</w:t>
                            </w:r>
                            <w:r w:rsidRPr="00805949">
                              <w:rPr>
                                <w:rFonts w:ascii="Arial" w:hAnsi="Arial"/>
                                <w:b/>
                                <w:bCs/>
                                <w:i/>
                                <w:color w:val="000000"/>
                                <w:sz w:val="18"/>
                                <w:szCs w:val="18"/>
                                <w:u w:val="single"/>
                              </w:rPr>
                              <w:br/>
                            </w:r>
                          </w:p>
                          <w:p w14:paraId="70BF8072"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Central four-block design of the solid central rib for high traction combined with reduced rolling resistance</w:t>
                            </w:r>
                          </w:p>
                          <w:p w14:paraId="7DAF88BA" w14:textId="77777777" w:rsidR="00615BDD" w:rsidRPr="00BE0146" w:rsidRDefault="00615BDD" w:rsidP="001C168C">
                            <w:pPr>
                              <w:tabs>
                                <w:tab w:val="left" w:pos="142"/>
                              </w:tabs>
                              <w:jc w:val="left"/>
                              <w:rPr>
                                <w:rFonts w:ascii="Arial" w:hAnsi="Arial" w:cs="Arial"/>
                                <w:bCs/>
                                <w:color w:val="000000"/>
                                <w:kern w:val="36"/>
                                <w:sz w:val="18"/>
                                <w:szCs w:val="18"/>
                                <w:lang w:val="en-GB" w:eastAsia="de-DE"/>
                              </w:rPr>
                            </w:pPr>
                          </w:p>
                          <w:p w14:paraId="521D3663" w14:textId="77777777" w:rsidR="00615BDD" w:rsidRPr="00805949" w:rsidRDefault="00615BDD" w:rsidP="0014542F">
                            <w:pPr>
                              <w:pStyle w:val="Listenabsatz"/>
                              <w:widowControl/>
                              <w:numPr>
                                <w:ilvl w:val="0"/>
                                <w:numId w:val="4"/>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Tie bars</w:t>
                            </w:r>
                            <w:r w:rsidRPr="00805949">
                              <w:rPr>
                                <w:rFonts w:ascii="Arial" w:hAnsi="Arial"/>
                                <w:b/>
                                <w:bCs/>
                                <w:i/>
                                <w:color w:val="000000"/>
                                <w:sz w:val="18"/>
                                <w:szCs w:val="18"/>
                                <w:u w:val="single"/>
                              </w:rPr>
                              <w:br/>
                            </w:r>
                          </w:p>
                          <w:p w14:paraId="45BC66AE"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Tie-bars in the open shoulder block area for more traction and reduction of uneven wear</w:t>
                            </w:r>
                          </w:p>
                          <w:p w14:paraId="67BBFE92" w14:textId="77777777" w:rsidR="00615BDD" w:rsidRPr="00BE0146" w:rsidRDefault="00615BDD" w:rsidP="001C168C">
                            <w:pPr>
                              <w:spacing w:line="240" w:lineRule="atLeast"/>
                              <w:jc w:val="left"/>
                              <w:outlineLvl w:val="0"/>
                              <w:rPr>
                                <w:rFonts w:ascii="Arial" w:hAnsi="Arial" w:cs="Arial"/>
                                <w:bCs/>
                                <w:color w:val="000000"/>
                                <w:kern w:val="36"/>
                                <w:sz w:val="18"/>
                                <w:szCs w:val="18"/>
                                <w:lang w:val="en-GB" w:eastAsia="de-DE"/>
                              </w:rPr>
                            </w:pPr>
                          </w:p>
                          <w:p w14:paraId="32220D51" w14:textId="77777777" w:rsidR="00615BDD" w:rsidRPr="00805949" w:rsidRDefault="00615BDD" w:rsidP="0014542F">
                            <w:pPr>
                              <w:pStyle w:val="Listenabsatz"/>
                              <w:widowControl/>
                              <w:numPr>
                                <w:ilvl w:val="0"/>
                                <w:numId w:val="4"/>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Sipes design</w:t>
                            </w:r>
                          </w:p>
                          <w:p w14:paraId="5F65B3F1" w14:textId="77777777" w:rsidR="00615BDD" w:rsidRPr="00805949" w:rsidRDefault="00615BDD" w:rsidP="001C168C">
                            <w:pPr>
                              <w:rPr>
                                <w:rFonts w:ascii="Arial" w:hAnsi="Arial" w:cs="Arial"/>
                                <w:b/>
                                <w:bCs/>
                                <w:i/>
                                <w:color w:val="000000"/>
                                <w:kern w:val="36"/>
                                <w:sz w:val="18"/>
                                <w:szCs w:val="18"/>
                                <w:u w:val="single"/>
                                <w:lang w:val="de-DE" w:eastAsia="de-DE"/>
                              </w:rPr>
                            </w:pPr>
                          </w:p>
                          <w:p w14:paraId="5BB50462" w14:textId="77777777" w:rsidR="00615BDD" w:rsidRPr="00805949" w:rsidRDefault="00615BDD" w:rsidP="0014542F">
                            <w:pPr>
                              <w:pStyle w:val="Listenabsatz"/>
                              <w:numPr>
                                <w:ilvl w:val="0"/>
                                <w:numId w:val="6"/>
                              </w:numPr>
                              <w:rPr>
                                <w:rFonts w:ascii="Arial" w:hAnsi="Arial" w:cs="Arial"/>
                                <w:sz w:val="18"/>
                                <w:szCs w:val="18"/>
                              </w:rPr>
                            </w:pPr>
                            <w:r w:rsidRPr="00805949">
                              <w:rPr>
                                <w:rFonts w:ascii="Arial" w:hAnsi="Arial"/>
                                <w:sz w:val="18"/>
                                <w:szCs w:val="18"/>
                              </w:rPr>
                              <w:t>3D deep sipes guarantee high traction and braking performance throughout the life of the tyre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606F6A" id="Text Box 11" o:spid="_x0000_s1030" type="#_x0000_t202" style="position:absolute;margin-left:-.3pt;margin-top:12.95pt;width:373.5pt;height:154.8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uGUAIAAJ8EAAAOAAAAZHJzL2Uyb0RvYy54bWysVNuO2jAQfa/Uf7D8XkJogAVtWG3ZUlXa&#10;XqTdfoBxHGLV9ri2IaFf37ENlG3fqubB8lx85nJmcns3aEUOwnkJpqblaEyJMBwaaXY1/fa8eXND&#10;iQ/MNEyBETU9Ck/vVq9f3fZ2KSbQgWqEIwhi/LK3Ne1CsMui8LwTmvkRWGHQ2ILTLKDodkXjWI/o&#10;WhWT8XhW9OAa64AL71H7kI10lfDbVvDwpW29CETVFHML6XTp3MazWN2y5c4x20l+SoP9QxaaSYNB&#10;L1APLDCyd/IvKC25Aw9tGHHQBbSt5CLVgNWU4z+qeeqYFakWbI63lzb5/wfLPx++OiKbms5LSgzT&#10;yNGzGAJ5BwMpy9if3voluj1ZdAwD6pHnVKu3j8C/e2Jg3TGzE/fOQd8J1mB+6WVx9TTj+Aiy7T9B&#10;g3HYPkACGlqnY/OwHQTRkafjhZuYC0dlNa/eVlM0cbSVi9lsupjG7Aq2PD+3zocPAjSJl5o6JD/B&#10;s8OjD9n17BKjeVCy2UilkuB227Vy5MBwUDbpO6G/cFOG9DVdTCfT3IEXEEd/QcAJbaCnRDEfUHmB&#10;jKHUXmP9OVI5jl+eQtTjrGZ9UmFpPmGmKl/koWXAtVFS1/TmCiI2/71p0lAHJlW+I44yiBHZiARk&#10;KsKwHRLx1ZnkLTRHpMdB3hLcarx04H5S0uOG1NT/2DMnsKqPBilelFUVVyoJ1XQ+QcFdW7bXFmY4&#10;QtU0UJKv65DXcG+d3HUY6TxU9zgWG5kIixnnrE7p4xakZpw2Nq7ZtZy8fv9XVr8AAAD//wMAUEsD&#10;BBQABgAIAAAAIQBwBAeD4QAAAAgBAAAPAAAAZHJzL2Rvd25yZXYueG1sTI/NTsMwEITvSLyDtUjc&#10;Wof+GBqyqRACCQ5VRVuEuLm2SVLsdRQ7bXj7mhMcRzOa+aZYDs6yo+lC4wnhZpwBM6S8bqhC2G2f&#10;R3fAQpSkpfVkEH5MgGV5eVHIXPsTvZnjJlYslVDIJUIdY5tzHlRtnAxj3xpK3pfvnIxJdhXXnTyl&#10;cmf5JMsEd7KhtFDL1jzWRn1veofwpNqXxfrTHj7W6j0TfbZ6PfgV4vXV8HAPLJoh/oXhFz+hQ5mY&#10;9r4nHZhFGIkURJjMF8CSfTsTM2B7hOl0LoCXBf9/oDwDAAD//wMAUEsBAi0AFAAGAAgAAAAhALaD&#10;OJL+AAAA4QEAABMAAAAAAAAAAAAAAAAAAAAAAFtDb250ZW50X1R5cGVzXS54bWxQSwECLQAUAAYA&#10;CAAAACEAOP0h/9YAAACUAQAACwAAAAAAAAAAAAAAAAAvAQAAX3JlbHMvLnJlbHNQSwECLQAUAAYA&#10;CAAAACEAZ3ErhlACAACfBAAADgAAAAAAAAAAAAAAAAAuAgAAZHJzL2Uyb0RvYy54bWxQSwECLQAU&#10;AAYACAAAACEAcAQHg+EAAAAIAQAADwAAAAAAAAAAAAAAAACqBAAAZHJzL2Rvd25yZXYueG1sUEsF&#10;BgAAAAAEAAQA8wAAALgFAAAAAA==&#10;" strokecolor="white">
                <v:textbox style="mso-fit-shape-to-text:t">
                  <w:txbxContent>
                    <w:p w14:paraId="766DE38D" w14:textId="77777777" w:rsidR="00615BDD" w:rsidRPr="00805949" w:rsidRDefault="00615BDD" w:rsidP="0014542F">
                      <w:pPr>
                        <w:pStyle w:val="Listenabsatz"/>
                        <w:widowControl/>
                        <w:numPr>
                          <w:ilvl w:val="0"/>
                          <w:numId w:val="4"/>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Block design</w:t>
                      </w:r>
                      <w:r w:rsidRPr="00805949">
                        <w:rPr>
                          <w:rFonts w:ascii="Arial" w:hAnsi="Arial"/>
                          <w:b/>
                          <w:bCs/>
                          <w:i/>
                          <w:color w:val="000000"/>
                          <w:sz w:val="18"/>
                          <w:szCs w:val="18"/>
                          <w:u w:val="single"/>
                        </w:rPr>
                        <w:br/>
                      </w:r>
                    </w:p>
                    <w:p w14:paraId="70BF8072"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Central four-block design of the solid central rib for high traction combined with reduced rolling resistance</w:t>
                      </w:r>
                    </w:p>
                    <w:p w14:paraId="7DAF88BA" w14:textId="77777777" w:rsidR="00615BDD" w:rsidRPr="00BE0146" w:rsidRDefault="00615BDD" w:rsidP="001C168C">
                      <w:pPr>
                        <w:tabs>
                          <w:tab w:val="left" w:pos="142"/>
                        </w:tabs>
                        <w:jc w:val="left"/>
                        <w:rPr>
                          <w:rFonts w:ascii="Arial" w:hAnsi="Arial" w:cs="Arial"/>
                          <w:bCs/>
                          <w:color w:val="000000"/>
                          <w:kern w:val="36"/>
                          <w:sz w:val="18"/>
                          <w:szCs w:val="18"/>
                          <w:lang w:val="en-GB" w:eastAsia="de-DE"/>
                        </w:rPr>
                      </w:pPr>
                    </w:p>
                    <w:p w14:paraId="521D3663" w14:textId="77777777" w:rsidR="00615BDD" w:rsidRPr="00805949" w:rsidRDefault="00615BDD" w:rsidP="0014542F">
                      <w:pPr>
                        <w:pStyle w:val="Listenabsatz"/>
                        <w:widowControl/>
                        <w:numPr>
                          <w:ilvl w:val="0"/>
                          <w:numId w:val="4"/>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Tie bars</w:t>
                      </w:r>
                      <w:r w:rsidRPr="00805949">
                        <w:rPr>
                          <w:rFonts w:ascii="Arial" w:hAnsi="Arial"/>
                          <w:b/>
                          <w:bCs/>
                          <w:i/>
                          <w:color w:val="000000"/>
                          <w:sz w:val="18"/>
                          <w:szCs w:val="18"/>
                          <w:u w:val="single"/>
                        </w:rPr>
                        <w:br/>
                      </w:r>
                    </w:p>
                    <w:p w14:paraId="45BC66AE"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bCs/>
                          <w:color w:val="000000"/>
                          <w:sz w:val="18"/>
                          <w:szCs w:val="18"/>
                        </w:rPr>
                        <w:t>Tie-bars in the open shoulder block area for more traction and reduction of uneven wear</w:t>
                      </w:r>
                    </w:p>
                    <w:p w14:paraId="67BBFE92" w14:textId="77777777" w:rsidR="00615BDD" w:rsidRPr="00BE0146" w:rsidRDefault="00615BDD" w:rsidP="001C168C">
                      <w:pPr>
                        <w:spacing w:line="240" w:lineRule="atLeast"/>
                        <w:jc w:val="left"/>
                        <w:outlineLvl w:val="0"/>
                        <w:rPr>
                          <w:rFonts w:ascii="Arial" w:hAnsi="Arial" w:cs="Arial"/>
                          <w:bCs/>
                          <w:color w:val="000000"/>
                          <w:kern w:val="36"/>
                          <w:sz w:val="18"/>
                          <w:szCs w:val="18"/>
                          <w:lang w:val="en-GB" w:eastAsia="de-DE"/>
                        </w:rPr>
                      </w:pPr>
                    </w:p>
                    <w:p w14:paraId="32220D51" w14:textId="77777777" w:rsidR="00615BDD" w:rsidRPr="00805949" w:rsidRDefault="00615BDD" w:rsidP="0014542F">
                      <w:pPr>
                        <w:pStyle w:val="Listenabsatz"/>
                        <w:widowControl/>
                        <w:numPr>
                          <w:ilvl w:val="0"/>
                          <w:numId w:val="4"/>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Sipes design</w:t>
                      </w:r>
                    </w:p>
                    <w:p w14:paraId="5F65B3F1" w14:textId="77777777" w:rsidR="00615BDD" w:rsidRPr="00805949" w:rsidRDefault="00615BDD" w:rsidP="001C168C">
                      <w:pPr>
                        <w:rPr>
                          <w:rFonts w:ascii="Arial" w:hAnsi="Arial" w:cs="Arial"/>
                          <w:b/>
                          <w:bCs/>
                          <w:i/>
                          <w:color w:val="000000"/>
                          <w:kern w:val="36"/>
                          <w:sz w:val="18"/>
                          <w:szCs w:val="18"/>
                          <w:u w:val="single"/>
                          <w:lang w:val="de-DE" w:eastAsia="de-DE"/>
                        </w:rPr>
                      </w:pPr>
                    </w:p>
                    <w:p w14:paraId="5BB50462" w14:textId="77777777" w:rsidR="00615BDD" w:rsidRPr="00805949" w:rsidRDefault="00615BDD" w:rsidP="0014542F">
                      <w:pPr>
                        <w:pStyle w:val="Listenabsatz"/>
                        <w:numPr>
                          <w:ilvl w:val="0"/>
                          <w:numId w:val="6"/>
                        </w:numPr>
                        <w:rPr>
                          <w:rFonts w:ascii="Arial" w:hAnsi="Arial" w:cs="Arial"/>
                          <w:sz w:val="18"/>
                          <w:szCs w:val="18"/>
                        </w:rPr>
                      </w:pPr>
                      <w:r w:rsidRPr="00805949">
                        <w:rPr>
                          <w:rFonts w:ascii="Arial" w:hAnsi="Arial"/>
                          <w:sz w:val="18"/>
                          <w:szCs w:val="18"/>
                        </w:rPr>
                        <w:t>3D deep sipes guarantee high traction and braking performance throughout the life of the tyre</w:t>
                      </w:r>
                    </w:p>
                  </w:txbxContent>
                </v:textbox>
              </v:shape>
            </w:pict>
          </mc:Fallback>
        </mc:AlternateContent>
      </w:r>
      <w:r w:rsidRPr="00805949">
        <w:rPr>
          <w:rFonts w:ascii="Helvetica" w:hAnsi="Helvetica"/>
          <w:b/>
          <w:color w:val="FF6600"/>
          <w:sz w:val="26"/>
          <w:szCs w:val="26"/>
        </w:rPr>
        <w:t xml:space="preserve">                                                                     </w:t>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r>
    </w:p>
    <w:p w14:paraId="5FFC9FD9" w14:textId="77777777" w:rsidR="001C168C" w:rsidRPr="00BE0146" w:rsidRDefault="001C168C" w:rsidP="001C168C">
      <w:pPr>
        <w:tabs>
          <w:tab w:val="left" w:pos="142"/>
        </w:tabs>
        <w:suppressAutoHyphens/>
        <w:wordWrap/>
        <w:autoSpaceDE/>
        <w:autoSpaceDN/>
        <w:jc w:val="left"/>
        <w:rPr>
          <w:rFonts w:ascii="Helvetica" w:eastAsia="Times New Roman" w:hAnsi="Helvetica"/>
          <w:b/>
          <w:noProof/>
          <w:color w:val="FF6600"/>
          <w:kern w:val="0"/>
          <w:sz w:val="26"/>
          <w:szCs w:val="26"/>
          <w:lang w:val="en-GB" w:eastAsia="de-DE"/>
        </w:rPr>
      </w:pPr>
    </w:p>
    <w:p w14:paraId="798D2258" w14:textId="77777777" w:rsidR="001C168C" w:rsidRPr="00805949" w:rsidRDefault="001C168C" w:rsidP="001C168C">
      <w:pPr>
        <w:tabs>
          <w:tab w:val="left" w:pos="8325"/>
        </w:tabs>
        <w:suppressAutoHyphens/>
        <w:wordWrap/>
        <w:autoSpaceDE/>
        <w:autoSpaceDN/>
        <w:jc w:val="left"/>
        <w:rPr>
          <w:rFonts w:ascii="Helvetica" w:eastAsia="Times New Roman" w:hAnsi="Helvetica"/>
          <w:b/>
          <w:noProof/>
          <w:color w:val="FF6600"/>
          <w:kern w:val="0"/>
          <w:sz w:val="26"/>
          <w:szCs w:val="26"/>
        </w:rPr>
      </w:pPr>
      <w:r w:rsidRPr="00805949">
        <w:rPr>
          <w:rFonts w:ascii="Helvetica" w:hAnsi="Helvetica"/>
          <w:b/>
          <w:color w:val="FF6600"/>
          <w:sz w:val="26"/>
          <w:szCs w:val="26"/>
        </w:rPr>
        <w:tab/>
      </w:r>
    </w:p>
    <w:p w14:paraId="366B73FE" w14:textId="77777777" w:rsidR="001C168C" w:rsidRPr="00805949" w:rsidRDefault="001C168C" w:rsidP="001C168C">
      <w:pPr>
        <w:tabs>
          <w:tab w:val="left" w:pos="142"/>
        </w:tabs>
        <w:suppressAutoHyphens/>
        <w:wordWrap/>
        <w:autoSpaceDE/>
        <w:autoSpaceDN/>
        <w:jc w:val="left"/>
        <w:rPr>
          <w:rFonts w:ascii="Helvetica" w:eastAsia="Times New Roman" w:hAnsi="Helvetica"/>
          <w:b/>
          <w:noProof/>
          <w:color w:val="FF6600"/>
          <w:kern w:val="0"/>
          <w:sz w:val="26"/>
          <w:szCs w:val="26"/>
        </w:rPr>
      </w:pPr>
      <w:r w:rsidRPr="00805949">
        <w:rPr>
          <w:noProof/>
          <w:lang w:val="en-GB" w:eastAsia="en-GB"/>
        </w:rPr>
        <mc:AlternateContent>
          <mc:Choice Requires="wps">
            <w:drawing>
              <wp:anchor distT="0" distB="0" distL="114300" distR="114300" simplePos="0" relativeHeight="251739136" behindDoc="0" locked="0" layoutInCell="1" allowOverlap="1" wp14:anchorId="6A5CB1B5" wp14:editId="011A5702">
                <wp:simplePos x="0" y="0"/>
                <wp:positionH relativeFrom="column">
                  <wp:posOffset>5112385</wp:posOffset>
                </wp:positionH>
                <wp:positionV relativeFrom="paragraph">
                  <wp:posOffset>19685</wp:posOffset>
                </wp:positionV>
                <wp:extent cx="864870" cy="1047750"/>
                <wp:effectExtent l="0" t="0" r="11430" b="19050"/>
                <wp:wrapNone/>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047750"/>
                        </a:xfrm>
                        <a:prstGeom prst="rect">
                          <a:avLst/>
                        </a:prstGeom>
                        <a:solidFill>
                          <a:srgbClr val="FFFFFF"/>
                        </a:solidFill>
                        <a:ln w="9525">
                          <a:solidFill>
                            <a:sysClr val="window" lastClr="FFFFFF">
                              <a:lumMod val="100000"/>
                              <a:lumOff val="0"/>
                            </a:sysClr>
                          </a:solidFill>
                          <a:miter lim="800000"/>
                          <a:headEnd/>
                          <a:tailEnd/>
                        </a:ln>
                      </wps:spPr>
                      <wps:txbx>
                        <w:txbxContent>
                          <w:p w14:paraId="2D5D34A5" w14:textId="77777777" w:rsidR="00615BDD" w:rsidRDefault="00615BDD" w:rsidP="001C168C">
                            <w:r>
                              <w:rPr>
                                <w:noProof/>
                                <w:lang w:val="en-GB" w:eastAsia="en-GB"/>
                              </w:rPr>
                              <w:drawing>
                                <wp:inline distT="0" distB="0" distL="0" distR="0" wp14:anchorId="423587DC" wp14:editId="1AA9D02D">
                                  <wp:extent cx="647700" cy="857250"/>
                                  <wp:effectExtent l="0" t="0" r="0" b="0"/>
                                  <wp:docPr id="7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60">
                                            <a:extLst>
                                              <a:ext uri="{28A0092B-C50C-407E-A947-70E740481C1C}">
                                                <a14:useLocalDpi xmlns:a14="http://schemas.microsoft.com/office/drawing/2010/main" val="0"/>
                                              </a:ext>
                                            </a:extLst>
                                          </a:blip>
                                          <a:srcRect r="9332"/>
                                          <a:stretch>
                                            <a:fillRect/>
                                          </a:stretch>
                                        </pic:blipFill>
                                        <pic:spPr bwMode="auto">
                                          <a:xfrm>
                                            <a:off x="0" y="0"/>
                                            <a:ext cx="64770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CB1B5" id="Text Box 14" o:spid="_x0000_s1031" type="#_x0000_t202" style="position:absolute;margin-left:402.55pt;margin-top:1.55pt;width:68.1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s0UAIAAJ4EAAAOAAAAZHJzL2Uyb0RvYy54bWysVNtuGjEQfa/Uf7D8XpalEMiKJUpJU1VK&#10;L1LSDzBeL2vV9ri2YZd+fcY2UJK+Vd0Hy3PxmcuZ2eXNoBXZC+clmJqWozElwnBopNnW9MfT/bsF&#10;JT4w0zAFRtT0IDy9Wb19s+xtJSbQgWqEIwhifNXbmnYh2KooPO+EZn4EVhg0tuA0Cyi6bdE41iO6&#10;VsVkPL4qenCNdcCF96i9y0a6SvhtK3j41rZeBKJqirmFdLp0buJZrJas2jpmO8mPabB/yEIzaTDo&#10;GeqOBUZ2Tv4FpSV34KENIw66gLaVXKQasJpy/Kqax45ZkWrB5nh7bpP/f7D86/67I7Kp6fw9JYZp&#10;5OhJDIF8gIGU09if3voK3R4tOoYB9chzqtXbB+A/PTGw7pjZilvnoO8EazC/Mr4sLp5mHB9BNv0X&#10;aDAO2wVIQEPrdGwetoMgOvJ0OHMTc+GoXFxNF3O0cDSV4+l8PkvkFaw6vbbOh08CNImXmjrkPqGz&#10;/YMPMRtWnVxiMA9KNvdSqSS47WatHNkznJP79KUCXrkpQ/qaXs8ms9yAFxAHf0bAAW2gp0QxH1B5&#10;hoyh1E5j+TlSOY5fHkLU46hm/ak0nzBT6i/S1TLg1iipsS8XELH3H02TZjowqfId61bmSEbsf2Yi&#10;DJsh8T47cbyB5oDsOMhLgkuNlw7cb0p6XJCa+l875gRW9dkgw9fldBo3KgnT2XyCgru0bC4tzHCE&#10;qmmgJF/XIW/hzjq57TBSnikDtzgVrUyExfHJWR3TxyVIzTgubNyySzl5/fmtrJ4BAAD//wMAUEsD&#10;BBQABgAIAAAAIQATkDV63gAAAAkBAAAPAAAAZHJzL2Rvd25yZXYueG1sTI/BTsMwDIbvSLxDZCQu&#10;iCXtYCql6TRNIM4bXLhljddWNE7bZGvH02NOcLKs/9Pvz8V6dp044xhaTxqShQKBVHnbUq3h4/31&#10;PgMRoiFrOk+o4YIB1uX1VWFy6yfa4Xkfa8ElFHKjoYmxz6UMVYPOhIXvkTg7+tGZyOtYSzuaictd&#10;J1OlVtKZlvhCY3rcNlh97U9Og59eLs7joNK7z2/3tt0Mu2M6aH17M2+eQUSc4x8Mv/qsDiU7HfyJ&#10;bBCdhkw9JoxqWPLg/OkhWYI4MLjKEpBlIf9/UP4AAAD//wMAUEsBAi0AFAAGAAgAAAAhALaDOJL+&#10;AAAA4QEAABMAAAAAAAAAAAAAAAAAAAAAAFtDb250ZW50X1R5cGVzXS54bWxQSwECLQAUAAYACAAA&#10;ACEAOP0h/9YAAACUAQAACwAAAAAAAAAAAAAAAAAvAQAAX3JlbHMvLnJlbHNQSwECLQAUAAYACAAA&#10;ACEAB4DLNFACAACeBAAADgAAAAAAAAAAAAAAAAAuAgAAZHJzL2Uyb0RvYy54bWxQSwECLQAUAAYA&#10;CAAAACEAE5A1et4AAAAJAQAADwAAAAAAAAAAAAAAAACqBAAAZHJzL2Rvd25yZXYueG1sUEsFBgAA&#10;AAAEAAQA8wAAALUFAAAAAA==&#10;" strokecolor="white">
                <v:textbox>
                  <w:txbxContent>
                    <w:p w14:paraId="2D5D34A5" w14:textId="77777777" w:rsidR="00615BDD" w:rsidRDefault="00615BDD" w:rsidP="001C168C">
                      <w:r>
                        <w:rPr>
                          <w:noProof/>
                          <w:lang w:val="en-GB" w:eastAsia="en-GB"/>
                        </w:rPr>
                        <w:drawing>
                          <wp:inline distT="0" distB="0" distL="0" distR="0" wp14:anchorId="423587DC" wp14:editId="1AA9D02D">
                            <wp:extent cx="647700" cy="857250"/>
                            <wp:effectExtent l="0" t="0" r="0" b="0"/>
                            <wp:docPr id="7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61">
                                      <a:extLst>
                                        <a:ext uri="{28A0092B-C50C-407E-A947-70E740481C1C}">
                                          <a14:useLocalDpi xmlns:a14="http://schemas.microsoft.com/office/drawing/2010/main" val="0"/>
                                        </a:ext>
                                      </a:extLst>
                                    </a:blip>
                                    <a:srcRect r="9332"/>
                                    <a:stretch>
                                      <a:fillRect/>
                                    </a:stretch>
                                  </pic:blipFill>
                                  <pic:spPr bwMode="auto">
                                    <a:xfrm>
                                      <a:off x="0" y="0"/>
                                      <a:ext cx="647700" cy="857250"/>
                                    </a:xfrm>
                                    <a:prstGeom prst="rect">
                                      <a:avLst/>
                                    </a:prstGeom>
                                    <a:noFill/>
                                    <a:ln>
                                      <a:noFill/>
                                    </a:ln>
                                  </pic:spPr>
                                </pic:pic>
                              </a:graphicData>
                            </a:graphic>
                          </wp:inline>
                        </w:drawing>
                      </w:r>
                    </w:p>
                  </w:txbxContent>
                </v:textbox>
              </v:shape>
            </w:pict>
          </mc:Fallback>
        </mc:AlternateContent>
      </w:r>
    </w:p>
    <w:p w14:paraId="534DB203" w14:textId="77777777" w:rsidR="001C168C" w:rsidRPr="00805949" w:rsidRDefault="001C168C" w:rsidP="001C168C">
      <w:pPr>
        <w:tabs>
          <w:tab w:val="left" w:pos="142"/>
        </w:tabs>
        <w:suppressAutoHyphens/>
        <w:wordWrap/>
        <w:autoSpaceDE/>
        <w:autoSpaceDN/>
        <w:jc w:val="left"/>
        <w:rPr>
          <w:rFonts w:ascii="Helvetica" w:eastAsia="Times New Roman" w:hAnsi="Helvetica"/>
          <w:b/>
          <w:noProof/>
          <w:color w:val="FF6600"/>
          <w:kern w:val="0"/>
          <w:sz w:val="26"/>
          <w:szCs w:val="26"/>
        </w:rPr>
      </w:pPr>
      <w:r w:rsidRPr="00805949">
        <w:rPr>
          <w:rFonts w:ascii="Helvetica" w:hAnsi="Helvetica"/>
          <w:b/>
          <w:color w:val="FF6600"/>
          <w:sz w:val="26"/>
          <w:szCs w:val="26"/>
        </w:rPr>
        <w:t xml:space="preserve"> </w:t>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r>
      <w:r w:rsidRPr="00805949">
        <w:rPr>
          <w:rFonts w:ascii="Helvetica" w:hAnsi="Helvetica"/>
          <w:b/>
          <w:color w:val="FF6600"/>
          <w:sz w:val="26"/>
          <w:szCs w:val="26"/>
        </w:rPr>
        <w:tab/>
        <w:t xml:space="preserve">  </w:t>
      </w:r>
    </w:p>
    <w:p w14:paraId="66B2F5A7" w14:textId="77777777" w:rsidR="001C168C" w:rsidRPr="00BE0146" w:rsidRDefault="001C168C" w:rsidP="001C168C">
      <w:pPr>
        <w:tabs>
          <w:tab w:val="left" w:pos="142"/>
        </w:tabs>
        <w:suppressAutoHyphens/>
        <w:wordWrap/>
        <w:autoSpaceDE/>
        <w:autoSpaceDN/>
        <w:jc w:val="left"/>
        <w:rPr>
          <w:rFonts w:ascii="Helvetica" w:eastAsia="Times New Roman" w:hAnsi="Helvetica"/>
          <w:b/>
          <w:noProof/>
          <w:color w:val="FF6600"/>
          <w:kern w:val="0"/>
          <w:sz w:val="26"/>
          <w:szCs w:val="26"/>
          <w:lang w:val="en-GB" w:eastAsia="de-DE"/>
        </w:rPr>
      </w:pPr>
    </w:p>
    <w:p w14:paraId="7A86FC54" w14:textId="77777777" w:rsidR="001C168C" w:rsidRPr="00BE0146" w:rsidRDefault="001C168C" w:rsidP="001C168C">
      <w:pPr>
        <w:tabs>
          <w:tab w:val="left" w:pos="142"/>
        </w:tabs>
        <w:suppressAutoHyphens/>
        <w:wordWrap/>
        <w:autoSpaceDE/>
        <w:autoSpaceDN/>
        <w:jc w:val="left"/>
        <w:rPr>
          <w:rFonts w:ascii="Helvetica" w:eastAsia="Times New Roman" w:hAnsi="Helvetica"/>
          <w:b/>
          <w:noProof/>
          <w:color w:val="FF6600"/>
          <w:kern w:val="0"/>
          <w:sz w:val="26"/>
          <w:szCs w:val="26"/>
          <w:lang w:val="en-GB" w:eastAsia="de-DE"/>
        </w:rPr>
      </w:pPr>
    </w:p>
    <w:p w14:paraId="278B1B9A"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1EAEAACE" w14:textId="77777777" w:rsidR="001C168C" w:rsidRPr="00BE0146" w:rsidRDefault="001C168C" w:rsidP="001C168C">
      <w:pPr>
        <w:tabs>
          <w:tab w:val="left" w:pos="142"/>
        </w:tabs>
        <w:suppressAutoHyphens/>
        <w:wordWrap/>
        <w:autoSpaceDE/>
        <w:autoSpaceDN/>
        <w:jc w:val="left"/>
        <w:rPr>
          <w:rFonts w:ascii="Arial" w:eastAsia="Times New Roman" w:hAnsi="Arial" w:cs="Arial"/>
          <w:b/>
          <w:color w:val="FF6600"/>
          <w:kern w:val="0"/>
          <w:sz w:val="18"/>
          <w:szCs w:val="18"/>
          <w:lang w:val="en-GB" w:eastAsia="zh-CN"/>
        </w:rPr>
      </w:pPr>
    </w:p>
    <w:p w14:paraId="2DDB5BBB"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535AE5EE"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6133C2DC" w14:textId="77777777" w:rsidR="001C168C" w:rsidRPr="00BE0146" w:rsidRDefault="001C168C" w:rsidP="001C168C">
      <w:pPr>
        <w:tabs>
          <w:tab w:val="left" w:pos="142"/>
        </w:tabs>
        <w:suppressAutoHyphens/>
        <w:wordWrap/>
        <w:autoSpaceDE/>
        <w:autoSpaceDN/>
        <w:ind w:hanging="38"/>
        <w:jc w:val="left"/>
        <w:rPr>
          <w:rFonts w:ascii="Arial" w:eastAsia="Times New Roman" w:hAnsi="Arial" w:cs="Arial"/>
          <w:b/>
          <w:color w:val="FF6600"/>
          <w:kern w:val="0"/>
          <w:sz w:val="18"/>
          <w:szCs w:val="18"/>
          <w:lang w:val="en-GB" w:eastAsia="zh-CN"/>
        </w:rPr>
      </w:pPr>
    </w:p>
    <w:p w14:paraId="63892C70" w14:textId="77777777" w:rsidR="001C168C" w:rsidRPr="00805949" w:rsidRDefault="001C168C" w:rsidP="001C168C">
      <w:pPr>
        <w:tabs>
          <w:tab w:val="left" w:pos="142"/>
        </w:tabs>
        <w:suppressAutoHyphens/>
        <w:wordWrap/>
        <w:autoSpaceDE/>
        <w:autoSpaceDN/>
        <w:jc w:val="left"/>
        <w:rPr>
          <w:rFonts w:ascii="Arial" w:eastAsia="Times New Roman" w:hAnsi="Arial" w:cs="Arial"/>
          <w:b/>
          <w:kern w:val="0"/>
          <w:sz w:val="18"/>
          <w:szCs w:val="18"/>
        </w:rPr>
      </w:pPr>
      <w:r w:rsidRPr="00805949">
        <w:rPr>
          <w:rFonts w:ascii="Arial" w:hAnsi="Arial"/>
          <w:b/>
          <w:sz w:val="18"/>
          <w:szCs w:val="18"/>
        </w:rPr>
        <w:t>e-cube Blue TL 20: Trailer tyres</w:t>
      </w:r>
    </w:p>
    <w:p w14:paraId="207ABB87" w14:textId="77777777" w:rsidR="001C168C" w:rsidRPr="00805949" w:rsidRDefault="001C168C" w:rsidP="001C168C">
      <w:pPr>
        <w:widowControl/>
        <w:suppressAutoHyphens/>
        <w:wordWrap/>
        <w:autoSpaceDE/>
        <w:autoSpaceDN/>
        <w:jc w:val="center"/>
        <w:rPr>
          <w:rFonts w:ascii="Helvetica" w:eastAsia="Times New Roman" w:hAnsi="Helvetica"/>
          <w:b/>
          <w:color w:val="FF6600"/>
          <w:kern w:val="0"/>
          <w:sz w:val="26"/>
          <w:szCs w:val="26"/>
        </w:rPr>
      </w:pPr>
      <w:r w:rsidRPr="00805949">
        <w:rPr>
          <w:noProof/>
          <w:lang w:val="en-GB" w:eastAsia="en-GB"/>
        </w:rPr>
        <w:drawing>
          <wp:anchor distT="0" distB="0" distL="114300" distR="114300" simplePos="0" relativeHeight="251731968" behindDoc="1" locked="0" layoutInCell="1" allowOverlap="1" wp14:anchorId="6A888A91" wp14:editId="1338C847">
            <wp:simplePos x="0" y="0"/>
            <wp:positionH relativeFrom="column">
              <wp:posOffset>5101590</wp:posOffset>
            </wp:positionH>
            <wp:positionV relativeFrom="paragraph">
              <wp:posOffset>189230</wp:posOffset>
            </wp:positionV>
            <wp:extent cx="895350" cy="552450"/>
            <wp:effectExtent l="0" t="0" r="0" b="0"/>
            <wp:wrapTight wrapText="bothSides">
              <wp:wrapPolygon edited="0">
                <wp:start x="0" y="0"/>
                <wp:lineTo x="0" y="20855"/>
                <wp:lineTo x="21140" y="20855"/>
                <wp:lineTo x="21140" y="0"/>
                <wp:lineTo x="0" y="0"/>
              </wp:wrapPolygon>
            </wp:wrapTight>
            <wp:docPr id="7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62">
                      <a:extLst>
                        <a:ext uri="{28A0092B-C50C-407E-A947-70E740481C1C}">
                          <a14:useLocalDpi xmlns:a14="http://schemas.microsoft.com/office/drawing/2010/main" val="0"/>
                        </a:ext>
                      </a:extLst>
                    </a:blip>
                    <a:srcRect r="8574"/>
                    <a:stretch>
                      <a:fillRect/>
                    </a:stretch>
                  </pic:blipFill>
                  <pic:spPr bwMode="auto">
                    <a:xfrm>
                      <a:off x="0" y="0"/>
                      <a:ext cx="8953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8E0AB" w14:textId="77777777" w:rsidR="001C168C" w:rsidRPr="00805949" w:rsidRDefault="001C168C" w:rsidP="001C168C">
      <w:pPr>
        <w:widowControl/>
        <w:suppressAutoHyphens/>
        <w:wordWrap/>
        <w:autoSpaceDE/>
        <w:autoSpaceDN/>
        <w:jc w:val="center"/>
        <w:rPr>
          <w:rFonts w:ascii="Helvetica" w:eastAsia="Times New Roman" w:hAnsi="Helvetica"/>
          <w:b/>
          <w:color w:val="FF6600"/>
          <w:kern w:val="0"/>
          <w:sz w:val="26"/>
          <w:szCs w:val="26"/>
        </w:rPr>
      </w:pPr>
      <w:r w:rsidRPr="00805949">
        <w:rPr>
          <w:noProof/>
          <w:lang w:val="en-GB" w:eastAsia="en-GB"/>
        </w:rPr>
        <mc:AlternateContent>
          <mc:Choice Requires="wps">
            <w:drawing>
              <wp:anchor distT="0" distB="0" distL="114300" distR="114300" simplePos="0" relativeHeight="251736064" behindDoc="0" locked="0" layoutInCell="1" allowOverlap="1" wp14:anchorId="04680471" wp14:editId="257F22D1">
                <wp:simplePos x="0" y="0"/>
                <wp:positionH relativeFrom="column">
                  <wp:posOffset>43815</wp:posOffset>
                </wp:positionH>
                <wp:positionV relativeFrom="paragraph">
                  <wp:posOffset>61595</wp:posOffset>
                </wp:positionV>
                <wp:extent cx="4248150" cy="1287145"/>
                <wp:effectExtent l="0" t="0" r="19050" b="27940"/>
                <wp:wrapNone/>
                <wp:docPr id="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87145"/>
                        </a:xfrm>
                        <a:prstGeom prst="rect">
                          <a:avLst/>
                        </a:prstGeom>
                        <a:solidFill>
                          <a:srgbClr val="FFFFFF"/>
                        </a:solidFill>
                        <a:ln w="9525">
                          <a:solidFill>
                            <a:sysClr val="window" lastClr="FFFFFF">
                              <a:lumMod val="100000"/>
                              <a:lumOff val="0"/>
                            </a:sysClr>
                          </a:solidFill>
                          <a:miter lim="800000"/>
                          <a:headEnd/>
                          <a:tailEnd/>
                        </a:ln>
                      </wps:spPr>
                      <wps:txbx>
                        <w:txbxContent>
                          <w:p w14:paraId="7FA40C3C" w14:textId="77777777" w:rsidR="00615BDD" w:rsidRPr="00805949" w:rsidRDefault="00615BDD" w:rsidP="0014542F">
                            <w:pPr>
                              <w:pStyle w:val="Listenabsatz"/>
                              <w:widowControl/>
                              <w:numPr>
                                <w:ilvl w:val="0"/>
                                <w:numId w:val="5"/>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Tyre contour</w:t>
                            </w:r>
                            <w:r w:rsidRPr="00805949">
                              <w:rPr>
                                <w:rFonts w:ascii="Arial" w:hAnsi="Arial"/>
                                <w:b/>
                                <w:bCs/>
                                <w:i/>
                                <w:color w:val="000000"/>
                                <w:sz w:val="18"/>
                                <w:szCs w:val="18"/>
                                <w:u w:val="single"/>
                              </w:rPr>
                              <w:br/>
                            </w:r>
                          </w:p>
                          <w:p w14:paraId="53765B59"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sz w:val="18"/>
                                <w:szCs w:val="18"/>
                              </w:rPr>
                              <w:t>Extra wide tread area for very high driving stability and improved wear resistance</w:t>
                            </w:r>
                          </w:p>
                          <w:p w14:paraId="7E9B416A" w14:textId="77777777" w:rsidR="00615BDD" w:rsidRPr="00BE0146" w:rsidRDefault="00615BDD" w:rsidP="001C168C">
                            <w:pPr>
                              <w:widowControl/>
                              <w:jc w:val="left"/>
                              <w:rPr>
                                <w:rFonts w:ascii="Arial" w:hAnsi="Arial" w:cs="Arial"/>
                                <w:bCs/>
                                <w:color w:val="000000"/>
                                <w:kern w:val="36"/>
                                <w:sz w:val="18"/>
                                <w:szCs w:val="18"/>
                                <w:lang w:val="en-GB" w:eastAsia="de-DE"/>
                              </w:rPr>
                            </w:pPr>
                          </w:p>
                          <w:p w14:paraId="252988C7" w14:textId="77777777" w:rsidR="00615BDD" w:rsidRPr="00805949" w:rsidRDefault="00615BDD" w:rsidP="0014542F">
                            <w:pPr>
                              <w:pStyle w:val="Listenabsatz"/>
                              <w:widowControl/>
                              <w:numPr>
                                <w:ilvl w:val="0"/>
                                <w:numId w:val="5"/>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Multi-sipes</w:t>
                            </w:r>
                            <w:r w:rsidRPr="00805949">
                              <w:rPr>
                                <w:rFonts w:ascii="Arial" w:hAnsi="Arial"/>
                                <w:b/>
                                <w:bCs/>
                                <w:i/>
                                <w:color w:val="000000"/>
                                <w:sz w:val="18"/>
                                <w:szCs w:val="18"/>
                                <w:u w:val="single"/>
                              </w:rPr>
                              <w:br/>
                            </w:r>
                          </w:p>
                          <w:p w14:paraId="45710B24" w14:textId="77777777" w:rsidR="00615BDD" w:rsidRPr="00805949" w:rsidRDefault="00615BDD" w:rsidP="0014542F">
                            <w:pPr>
                              <w:pStyle w:val="Listenabsatz"/>
                              <w:numPr>
                                <w:ilvl w:val="0"/>
                                <w:numId w:val="6"/>
                              </w:numPr>
                              <w:rPr>
                                <w:rFonts w:ascii="Arial" w:hAnsi="Arial" w:cs="Arial"/>
                                <w:sz w:val="18"/>
                                <w:szCs w:val="18"/>
                              </w:rPr>
                            </w:pPr>
                            <w:r w:rsidRPr="00805949">
                              <w:rPr>
                                <w:rFonts w:ascii="Arial" w:hAnsi="Arial"/>
                                <w:bCs/>
                                <w:color w:val="000000"/>
                                <w:sz w:val="18"/>
                                <w:szCs w:val="18"/>
                              </w:rPr>
                              <w:t>Reduction of uneven wear without affecting tread rib stability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680471" id="Text Box 12" o:spid="_x0000_s1032" type="#_x0000_t202" style="position:absolute;left:0;text-align:left;margin-left:3.45pt;margin-top:4.85pt;width:334.5pt;height:101.3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jJUAIAAJ8EAAAOAAAAZHJzL2Uyb0RvYy54bWysVNuO2yAQfa/Uf0C8N44tZzdrxVlts01V&#10;aXuRdvsBBOMYFRgKJHb69R1wkk3at6p+QMwMnDkzh/HiftCK7IXzEkxN88mUEmE4NNJsa/r9Zf1u&#10;TokPzDRMgRE1PQhP75dv3yx6W4kCOlCNcARBjK96W9MuBFtlmeed0MxPwAqDwRacZgFNt80ax3pE&#10;1yorptObrAfXWAdceI/exzFIlwm/bQUPX9vWi0BUTZFbSKtL6yau2XLBqq1jtpP8SIP9AwvNpMGk&#10;Z6hHFhjZOfkXlJbcgYc2TDjoDNpWcpFqwGry6R/VPHfMilQLNsfbc5v8/4PlX/bfHJFNTW9LSgzT&#10;qNGLGAJ5DwPJi9if3voKjz1bPBgG9KPOqVZvn4D/8MTAqmNmKx6cg74TrEF+ebyZXVwdcXwE2fSf&#10;ocE8bBcgAQ2t07F52A6C6KjT4axN5MLRWRblPJ9hiGMsL+a3eTlLOVh1um6dDx8FaBI3NXUofoJn&#10;+ycfIh1WnY7EbB6UbNZSqWS47WalHNkzfCjr9B3Rr44pQ/qa3s2K2diBK4iDPyPgC22gp0QxH9B5&#10;hoyp1E5j/WOmfBq/mCn58a2O/uRCvj5hJupXPLQMODZK6prOLyBi8z+YJsEFJtW4RxxljmpEAUYp&#10;wrAZkvA3MX1UagPNAeVxME4JTjVuOnC/KOlxQmrqf+6YE1jVJ4MS3+VlGUcqGeXstkDDXUY2lxFm&#10;OELVNFAybldhHMOddXLbYabTo3rAZ7GWSbBXVkf6OAWpGceJjWN2aadTr/+V5W8AAAD//wMAUEsD&#10;BBQABgAIAAAAIQCBZls13gAAAAcBAAAPAAAAZHJzL2Rvd25yZXYueG1sTI5NS8NAFEX3gv9heII7&#10;O9OgqYl5KSIKuijF2iLupjNjkjofITNp47/3udLl5V7OPdVycpYdzRC74BHmMwHMeBV05xuE7dvT&#10;1S2wmKTX0gZvEL5NhGV9flbJUoeTfzXHTWoYQXwsJUKbUl9yHlVrnIyz0BtP3WcYnEwUh4brQZ4I&#10;7izPhMi5k52nh1b25qE16mszOoRH1T8X6w97eF+rnchHsXo5hBXi5cV0fwcsmSn9jeFXn9ShJqd9&#10;GL2OzCLkBQ0RigUwavPFDeU9QjbProHXFf/vX/8AAAD//wMAUEsBAi0AFAAGAAgAAAAhALaDOJL+&#10;AAAA4QEAABMAAAAAAAAAAAAAAAAAAAAAAFtDb250ZW50X1R5cGVzXS54bWxQSwECLQAUAAYACAAA&#10;ACEAOP0h/9YAAACUAQAACwAAAAAAAAAAAAAAAAAvAQAAX3JlbHMvLnJlbHNQSwECLQAUAAYACAAA&#10;ACEAhJyIyVACAACfBAAADgAAAAAAAAAAAAAAAAAuAgAAZHJzL2Uyb0RvYy54bWxQSwECLQAUAAYA&#10;CAAAACEAgWZbNd4AAAAHAQAADwAAAAAAAAAAAAAAAACqBAAAZHJzL2Rvd25yZXYueG1sUEsFBgAA&#10;AAAEAAQA8wAAALUFAAAAAA==&#10;" strokecolor="white">
                <v:textbox style="mso-fit-shape-to-text:t">
                  <w:txbxContent>
                    <w:p w14:paraId="7FA40C3C" w14:textId="77777777" w:rsidR="00615BDD" w:rsidRPr="00805949" w:rsidRDefault="00615BDD" w:rsidP="0014542F">
                      <w:pPr>
                        <w:pStyle w:val="Listenabsatz"/>
                        <w:widowControl/>
                        <w:numPr>
                          <w:ilvl w:val="0"/>
                          <w:numId w:val="5"/>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Tyre contour</w:t>
                      </w:r>
                      <w:r w:rsidRPr="00805949">
                        <w:rPr>
                          <w:rFonts w:ascii="Arial" w:hAnsi="Arial"/>
                          <w:b/>
                          <w:bCs/>
                          <w:i/>
                          <w:color w:val="000000"/>
                          <w:sz w:val="18"/>
                          <w:szCs w:val="18"/>
                          <w:u w:val="single"/>
                        </w:rPr>
                        <w:br/>
                      </w:r>
                    </w:p>
                    <w:p w14:paraId="53765B59" w14:textId="77777777" w:rsidR="00615BDD" w:rsidRPr="00805949" w:rsidRDefault="00615BDD" w:rsidP="0014542F">
                      <w:pPr>
                        <w:pStyle w:val="Listenabsatz"/>
                        <w:numPr>
                          <w:ilvl w:val="0"/>
                          <w:numId w:val="6"/>
                        </w:numPr>
                        <w:rPr>
                          <w:rFonts w:ascii="Arial" w:hAnsi="Arial" w:cs="Arial"/>
                          <w:bCs/>
                          <w:color w:val="000000"/>
                          <w:kern w:val="36"/>
                          <w:sz w:val="18"/>
                          <w:szCs w:val="18"/>
                        </w:rPr>
                      </w:pPr>
                      <w:r w:rsidRPr="00805949">
                        <w:rPr>
                          <w:rFonts w:ascii="Arial" w:hAnsi="Arial"/>
                          <w:sz w:val="18"/>
                          <w:szCs w:val="18"/>
                        </w:rPr>
                        <w:t>Extra wide tread area for very high driving stability and improved wear resistance</w:t>
                      </w:r>
                    </w:p>
                    <w:p w14:paraId="7E9B416A" w14:textId="77777777" w:rsidR="00615BDD" w:rsidRPr="00BE0146" w:rsidRDefault="00615BDD" w:rsidP="001C168C">
                      <w:pPr>
                        <w:widowControl/>
                        <w:jc w:val="left"/>
                        <w:rPr>
                          <w:rFonts w:ascii="Arial" w:hAnsi="Arial" w:cs="Arial"/>
                          <w:bCs/>
                          <w:color w:val="000000"/>
                          <w:kern w:val="36"/>
                          <w:sz w:val="18"/>
                          <w:szCs w:val="18"/>
                          <w:lang w:val="en-GB" w:eastAsia="de-DE"/>
                        </w:rPr>
                      </w:pPr>
                    </w:p>
                    <w:p w14:paraId="252988C7" w14:textId="77777777" w:rsidR="00615BDD" w:rsidRPr="00805949" w:rsidRDefault="00615BDD" w:rsidP="0014542F">
                      <w:pPr>
                        <w:pStyle w:val="Listenabsatz"/>
                        <w:widowControl/>
                        <w:numPr>
                          <w:ilvl w:val="0"/>
                          <w:numId w:val="5"/>
                        </w:numPr>
                        <w:jc w:val="left"/>
                        <w:rPr>
                          <w:rFonts w:ascii="Arial" w:hAnsi="Arial" w:cs="Arial"/>
                          <w:b/>
                          <w:bCs/>
                          <w:i/>
                          <w:color w:val="000000"/>
                          <w:kern w:val="36"/>
                          <w:sz w:val="18"/>
                          <w:szCs w:val="18"/>
                          <w:u w:val="single"/>
                        </w:rPr>
                      </w:pPr>
                      <w:r w:rsidRPr="00805949">
                        <w:rPr>
                          <w:rFonts w:ascii="Arial" w:hAnsi="Arial"/>
                          <w:b/>
                          <w:bCs/>
                          <w:i/>
                          <w:color w:val="000000"/>
                          <w:sz w:val="18"/>
                          <w:szCs w:val="18"/>
                          <w:u w:val="single"/>
                        </w:rPr>
                        <w:t>Multi-sipes</w:t>
                      </w:r>
                      <w:r w:rsidRPr="00805949">
                        <w:rPr>
                          <w:rFonts w:ascii="Arial" w:hAnsi="Arial"/>
                          <w:b/>
                          <w:bCs/>
                          <w:i/>
                          <w:color w:val="000000"/>
                          <w:sz w:val="18"/>
                          <w:szCs w:val="18"/>
                          <w:u w:val="single"/>
                        </w:rPr>
                        <w:br/>
                      </w:r>
                    </w:p>
                    <w:p w14:paraId="45710B24" w14:textId="77777777" w:rsidR="00615BDD" w:rsidRPr="00805949" w:rsidRDefault="00615BDD" w:rsidP="0014542F">
                      <w:pPr>
                        <w:pStyle w:val="Listenabsatz"/>
                        <w:numPr>
                          <w:ilvl w:val="0"/>
                          <w:numId w:val="6"/>
                        </w:numPr>
                        <w:rPr>
                          <w:rFonts w:ascii="Arial" w:hAnsi="Arial" w:cs="Arial"/>
                          <w:sz w:val="18"/>
                          <w:szCs w:val="18"/>
                        </w:rPr>
                      </w:pPr>
                      <w:r w:rsidRPr="00805949">
                        <w:rPr>
                          <w:rFonts w:ascii="Arial" w:hAnsi="Arial"/>
                          <w:bCs/>
                          <w:color w:val="000000"/>
                          <w:sz w:val="18"/>
                          <w:szCs w:val="18"/>
                        </w:rPr>
                        <w:t>Reduction of uneven wear without affecting tread rib stability</w:t>
                      </w:r>
                    </w:p>
                  </w:txbxContent>
                </v:textbox>
              </v:shape>
            </w:pict>
          </mc:Fallback>
        </mc:AlternateContent>
      </w:r>
    </w:p>
    <w:p w14:paraId="7B4FC38E" w14:textId="77777777" w:rsidR="001C168C" w:rsidRPr="00BE0146" w:rsidRDefault="001C168C" w:rsidP="001C168C">
      <w:pPr>
        <w:widowControl/>
        <w:suppressAutoHyphens/>
        <w:wordWrap/>
        <w:autoSpaceDE/>
        <w:autoSpaceDN/>
        <w:jc w:val="center"/>
        <w:rPr>
          <w:rFonts w:ascii="Helvetica" w:eastAsia="Times New Roman" w:hAnsi="Helvetica"/>
          <w:b/>
          <w:color w:val="FF6600"/>
          <w:kern w:val="0"/>
          <w:sz w:val="26"/>
          <w:szCs w:val="26"/>
          <w:lang w:val="en-GB" w:eastAsia="zh-CN"/>
        </w:rPr>
      </w:pPr>
    </w:p>
    <w:p w14:paraId="3E0E0AB5" w14:textId="77777777" w:rsidR="001C168C" w:rsidRPr="00BE0146" w:rsidRDefault="001C168C" w:rsidP="001C168C">
      <w:pPr>
        <w:widowControl/>
        <w:suppressAutoHyphens/>
        <w:wordWrap/>
        <w:autoSpaceDE/>
        <w:autoSpaceDN/>
        <w:jc w:val="center"/>
        <w:rPr>
          <w:rFonts w:ascii="Helvetica" w:eastAsia="Times New Roman" w:hAnsi="Helvetica"/>
          <w:b/>
          <w:color w:val="FF6600"/>
          <w:kern w:val="0"/>
          <w:sz w:val="26"/>
          <w:szCs w:val="26"/>
          <w:lang w:val="en-GB" w:eastAsia="zh-CN"/>
        </w:rPr>
      </w:pPr>
    </w:p>
    <w:p w14:paraId="3BBD9FCA" w14:textId="77777777" w:rsidR="001C168C" w:rsidRPr="00805949" w:rsidRDefault="001C168C" w:rsidP="001C168C">
      <w:pPr>
        <w:widowControl/>
        <w:suppressAutoHyphens/>
        <w:wordWrap/>
        <w:autoSpaceDE/>
        <w:autoSpaceDN/>
        <w:rPr>
          <w:rFonts w:ascii="Helvetica" w:eastAsia="Times New Roman" w:hAnsi="Helvetica"/>
          <w:b/>
          <w:color w:val="FF6600"/>
          <w:kern w:val="0"/>
          <w:sz w:val="26"/>
          <w:szCs w:val="26"/>
        </w:rPr>
      </w:pPr>
      <w:r w:rsidRPr="00805949">
        <w:rPr>
          <w:noProof/>
          <w:lang w:val="en-GB" w:eastAsia="en-GB"/>
        </w:rPr>
        <w:drawing>
          <wp:anchor distT="0" distB="0" distL="114300" distR="114300" simplePos="0" relativeHeight="251732992" behindDoc="1" locked="0" layoutInCell="1" allowOverlap="1" wp14:anchorId="19677582" wp14:editId="3113BDF1">
            <wp:simplePos x="0" y="0"/>
            <wp:positionH relativeFrom="column">
              <wp:posOffset>5092065</wp:posOffset>
            </wp:positionH>
            <wp:positionV relativeFrom="paragraph">
              <wp:posOffset>86995</wp:posOffset>
            </wp:positionV>
            <wp:extent cx="923925" cy="504825"/>
            <wp:effectExtent l="0" t="0" r="9525" b="9525"/>
            <wp:wrapTight wrapText="bothSides">
              <wp:wrapPolygon edited="0">
                <wp:start x="0" y="0"/>
                <wp:lineTo x="0" y="21192"/>
                <wp:lineTo x="21377" y="21192"/>
                <wp:lineTo x="21377" y="0"/>
                <wp:lineTo x="0" y="0"/>
              </wp:wrapPolygon>
            </wp:wrapTight>
            <wp:docPr id="7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3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7E0A5" w14:textId="77777777" w:rsidR="001C168C" w:rsidRPr="00BE0146" w:rsidRDefault="001C168C" w:rsidP="001C168C">
      <w:pPr>
        <w:widowControl/>
        <w:suppressAutoHyphens/>
        <w:wordWrap/>
        <w:autoSpaceDE/>
        <w:autoSpaceDN/>
        <w:rPr>
          <w:rFonts w:ascii="Helvetica" w:eastAsia="Times New Roman" w:hAnsi="Helvetica"/>
          <w:b/>
          <w:color w:val="FF6600"/>
          <w:kern w:val="0"/>
          <w:sz w:val="26"/>
          <w:szCs w:val="26"/>
          <w:lang w:val="en-GB" w:eastAsia="zh-CN"/>
        </w:rPr>
      </w:pPr>
    </w:p>
    <w:p w14:paraId="67621918" w14:textId="77777777" w:rsidR="001C168C" w:rsidRPr="00BE0146" w:rsidRDefault="001C168C" w:rsidP="001C168C">
      <w:pPr>
        <w:keepNext/>
        <w:widowControl/>
        <w:suppressAutoHyphens/>
        <w:wordWrap/>
        <w:autoSpaceDE/>
        <w:autoSpaceDN/>
        <w:snapToGrid w:val="0"/>
        <w:spacing w:line="276" w:lineRule="auto"/>
        <w:jc w:val="center"/>
        <w:rPr>
          <w:rFonts w:ascii="Times New Roman" w:eastAsia="Times New Roman"/>
          <w:b/>
          <w:bCs/>
          <w:color w:val="00000A"/>
          <w:kern w:val="0"/>
          <w:sz w:val="21"/>
          <w:szCs w:val="21"/>
          <w:lang w:val="en-GB" w:eastAsia="zh-CN"/>
        </w:rPr>
      </w:pPr>
    </w:p>
    <w:p w14:paraId="39699100" w14:textId="77777777" w:rsidR="001C168C" w:rsidRPr="00BE0146" w:rsidRDefault="001C168C" w:rsidP="001C168C">
      <w:pPr>
        <w:keepNext/>
        <w:widowControl/>
        <w:suppressAutoHyphens/>
        <w:wordWrap/>
        <w:autoSpaceDE/>
        <w:autoSpaceDN/>
        <w:snapToGrid w:val="0"/>
        <w:spacing w:line="276" w:lineRule="auto"/>
        <w:jc w:val="center"/>
        <w:rPr>
          <w:rFonts w:ascii="Times New Roman" w:eastAsia="Times New Roman"/>
          <w:b/>
          <w:bCs/>
          <w:color w:val="00000A"/>
          <w:kern w:val="0"/>
          <w:sz w:val="21"/>
          <w:szCs w:val="21"/>
          <w:lang w:val="en-GB" w:eastAsia="zh-CN"/>
        </w:rPr>
      </w:pPr>
    </w:p>
    <w:p w14:paraId="21EC7A54" w14:textId="77777777" w:rsidR="001C168C" w:rsidRPr="00BE0146" w:rsidRDefault="001C168C" w:rsidP="001C168C">
      <w:pPr>
        <w:keepNext/>
        <w:widowControl/>
        <w:suppressAutoHyphens/>
        <w:wordWrap/>
        <w:autoSpaceDE/>
        <w:autoSpaceDN/>
        <w:snapToGrid w:val="0"/>
        <w:spacing w:line="276" w:lineRule="auto"/>
        <w:jc w:val="center"/>
        <w:rPr>
          <w:rFonts w:ascii="Times New Roman" w:eastAsia="Times New Roman"/>
          <w:b/>
          <w:bCs/>
          <w:color w:val="00000A"/>
          <w:kern w:val="0"/>
          <w:sz w:val="21"/>
          <w:szCs w:val="21"/>
          <w:lang w:val="en-GB" w:eastAsia="zh-CN"/>
        </w:rPr>
      </w:pPr>
    </w:p>
    <w:p w14:paraId="40A7CF7B" w14:textId="7DBA5EFE" w:rsidR="001B6753" w:rsidRDefault="001B6753" w:rsidP="006677AF">
      <w:pPr>
        <w:tabs>
          <w:tab w:val="left" w:pos="142"/>
        </w:tabs>
        <w:wordWrap/>
        <w:rPr>
          <w:rFonts w:ascii="Times New Roman" w:eastAsia="Calibri"/>
          <w:b/>
          <w:bCs/>
          <w:color w:val="00000A"/>
          <w:kern w:val="0"/>
          <w:sz w:val="21"/>
          <w:szCs w:val="21"/>
          <w:lang w:val="en-GB" w:eastAsia="de-DE"/>
        </w:rPr>
      </w:pPr>
    </w:p>
    <w:p w14:paraId="71DB2C22" w14:textId="521A1BC7" w:rsidR="00454816" w:rsidRDefault="00454816" w:rsidP="006677AF">
      <w:pPr>
        <w:tabs>
          <w:tab w:val="left" w:pos="142"/>
        </w:tabs>
        <w:wordWrap/>
        <w:rPr>
          <w:rFonts w:ascii="Times New Roman" w:eastAsia="Calibri"/>
          <w:b/>
          <w:bCs/>
          <w:color w:val="00000A"/>
          <w:kern w:val="0"/>
          <w:sz w:val="21"/>
          <w:szCs w:val="21"/>
          <w:lang w:val="en-GB" w:eastAsia="de-DE"/>
        </w:rPr>
      </w:pPr>
    </w:p>
    <w:p w14:paraId="4EA88FF6" w14:textId="0AC16CFB" w:rsidR="00D8509C" w:rsidRDefault="00D8509C">
      <w:pPr>
        <w:widowControl/>
        <w:wordWrap/>
        <w:autoSpaceDE/>
        <w:autoSpaceDN/>
        <w:jc w:val="left"/>
        <w:rPr>
          <w:rFonts w:ascii="Times New Roman" w:eastAsia="Calibri"/>
          <w:b/>
          <w:bCs/>
          <w:color w:val="00000A"/>
          <w:kern w:val="0"/>
          <w:sz w:val="21"/>
          <w:szCs w:val="21"/>
          <w:lang w:val="en-GB" w:eastAsia="de-DE"/>
        </w:rPr>
      </w:pPr>
      <w:r>
        <w:rPr>
          <w:rFonts w:ascii="Times New Roman" w:eastAsia="Calibri"/>
          <w:b/>
          <w:bCs/>
          <w:color w:val="00000A"/>
          <w:kern w:val="0"/>
          <w:sz w:val="21"/>
          <w:szCs w:val="21"/>
          <w:lang w:val="en-GB" w:eastAsia="de-DE"/>
        </w:rPr>
        <w:br w:type="page"/>
      </w:r>
    </w:p>
    <w:p w14:paraId="5321F5AD" w14:textId="77777777" w:rsidR="00750DF3" w:rsidRPr="00750DF3" w:rsidRDefault="00750DF3" w:rsidP="00750DF3">
      <w:pPr>
        <w:tabs>
          <w:tab w:val="left" w:pos="142"/>
        </w:tabs>
        <w:jc w:val="center"/>
        <w:rPr>
          <w:rFonts w:ascii="Helvetica" w:hAnsi="Helvetica"/>
          <w:b/>
          <w:bCs/>
          <w:sz w:val="32"/>
          <w:szCs w:val="32"/>
        </w:rPr>
      </w:pPr>
      <w:r w:rsidRPr="00750DF3">
        <w:rPr>
          <w:rFonts w:ascii="Helvetica" w:hAnsi="Helvetica"/>
          <w:b/>
          <w:bCs/>
          <w:sz w:val="32"/>
          <w:szCs w:val="32"/>
        </w:rPr>
        <w:lastRenderedPageBreak/>
        <w:t xml:space="preserve">Hankook light truck tyre Vantra LT: </w:t>
      </w:r>
    </w:p>
    <w:p w14:paraId="58DAC6C9" w14:textId="77777777" w:rsidR="00750DF3" w:rsidRPr="00750DF3" w:rsidRDefault="00750DF3" w:rsidP="00750DF3">
      <w:pPr>
        <w:tabs>
          <w:tab w:val="left" w:pos="142"/>
        </w:tabs>
        <w:jc w:val="center"/>
        <w:rPr>
          <w:rFonts w:ascii="Helvetica" w:hAnsi="Helvetica"/>
          <w:b/>
          <w:bCs/>
          <w:sz w:val="32"/>
          <w:szCs w:val="32"/>
        </w:rPr>
      </w:pPr>
      <w:r w:rsidRPr="00750DF3">
        <w:rPr>
          <w:rFonts w:ascii="Helvetica" w:hAnsi="Helvetica"/>
          <w:b/>
          <w:bCs/>
          <w:sz w:val="32"/>
          <w:szCs w:val="32"/>
        </w:rPr>
        <w:t>Durable, powerful and fuel-efficient</w:t>
      </w:r>
    </w:p>
    <w:p w14:paraId="5C08FE29" w14:textId="77777777" w:rsidR="00750DF3" w:rsidRPr="00750DF3" w:rsidRDefault="00750DF3" w:rsidP="00750DF3">
      <w:pPr>
        <w:tabs>
          <w:tab w:val="left" w:pos="142"/>
        </w:tabs>
        <w:jc w:val="center"/>
        <w:rPr>
          <w:rFonts w:cs="Calibri"/>
          <w:sz w:val="22"/>
          <w:szCs w:val="22"/>
        </w:rPr>
      </w:pPr>
    </w:p>
    <w:p w14:paraId="2CF0DF9B" w14:textId="65975C2A" w:rsidR="00750DF3" w:rsidRPr="00750DF3" w:rsidRDefault="00750DF3" w:rsidP="00750DF3">
      <w:pPr>
        <w:spacing w:line="276" w:lineRule="auto"/>
        <w:rPr>
          <w:rFonts w:ascii="Times New Roman"/>
          <w:b/>
          <w:bCs/>
          <w:color w:val="000000"/>
          <w:sz w:val="22"/>
          <w:szCs w:val="22"/>
        </w:rPr>
      </w:pPr>
      <w:r w:rsidRPr="00750DF3">
        <w:rPr>
          <w:rFonts w:ascii="Times New Roman"/>
          <w:b/>
          <w:bCs/>
          <w:color w:val="000000"/>
          <w:sz w:val="22"/>
          <w:szCs w:val="22"/>
        </w:rPr>
        <w:t>Hankook presents a modern summer tyre for minibuses, transporters and light trucks with the Vantra LT. The innovative design ensures up to 13% higher fuel efficiency with 12% higher mileage at the same time. In addition, the optimised tread profile, which is specially tailored to car and goods transport, ensures good wet grip and short braking distances.</w:t>
      </w:r>
    </w:p>
    <w:p w14:paraId="2FBF0CF5" w14:textId="77777777" w:rsidR="00750DF3" w:rsidRPr="00750DF3" w:rsidRDefault="00750DF3" w:rsidP="00750DF3">
      <w:pPr>
        <w:rPr>
          <w:rFonts w:ascii="Helvetica" w:hAnsi="Helvetica"/>
        </w:rPr>
      </w:pPr>
    </w:p>
    <w:p w14:paraId="4F60F010" w14:textId="4FFF5332" w:rsidR="00750DF3" w:rsidRPr="00750DF3" w:rsidRDefault="00750DF3" w:rsidP="00750DF3">
      <w:pPr>
        <w:widowControl/>
        <w:snapToGrid w:val="0"/>
        <w:spacing w:line="276" w:lineRule="auto"/>
        <w:rPr>
          <w:rFonts w:ascii="Times New Roman"/>
          <w:bCs/>
          <w:color w:val="000000"/>
          <w:sz w:val="21"/>
          <w:szCs w:val="21"/>
        </w:rPr>
      </w:pPr>
      <w:r w:rsidRPr="00750DF3">
        <w:rPr>
          <w:rFonts w:ascii="Times New Roman"/>
          <w:bCs/>
          <w:color w:val="000000"/>
          <w:sz w:val="21"/>
          <w:szCs w:val="21"/>
        </w:rPr>
        <w:t>The Hankook Vantra LT is a summer tyre variant for transporters and vans. The light truck tyre was developed in view of the high demands that are placed on passenger and goods transport vehicles in regional traffic. The engineers focused on maximising the mileage, coupled with optimised fuel efficiency by minimising energy losses while driving, for an overall high level of economy. Thanks to many innovative design features, the new Hankook Vantra LT offers not only robustness, mileage and fuel efficiency, but also excellent braking and wet weather performance</w:t>
      </w:r>
      <w:r w:rsidRPr="00C65D7F">
        <w:rPr>
          <w:rFonts w:ascii="Times New Roman"/>
          <w:bCs/>
          <w:color w:val="000000"/>
          <w:sz w:val="21"/>
          <w:szCs w:val="21"/>
        </w:rPr>
        <w:t xml:space="preserve">. It is now available in </w:t>
      </w:r>
      <w:r w:rsidR="00C65D7F" w:rsidRPr="00C65D7F">
        <w:rPr>
          <w:rFonts w:ascii="Times New Roman"/>
          <w:bCs/>
          <w:color w:val="000000"/>
          <w:sz w:val="21"/>
          <w:szCs w:val="21"/>
        </w:rPr>
        <w:t>49</w:t>
      </w:r>
      <w:r w:rsidRPr="00C65D7F">
        <w:rPr>
          <w:rFonts w:ascii="Times New Roman"/>
          <w:bCs/>
          <w:color w:val="000000"/>
          <w:sz w:val="21"/>
          <w:szCs w:val="21"/>
        </w:rPr>
        <w:t xml:space="preserve"> dimensions.</w:t>
      </w:r>
    </w:p>
    <w:p w14:paraId="54E68694" w14:textId="77777777" w:rsidR="00750DF3" w:rsidRPr="00750DF3" w:rsidRDefault="00750DF3" w:rsidP="00750DF3">
      <w:pPr>
        <w:widowControl/>
        <w:snapToGrid w:val="0"/>
        <w:spacing w:line="276" w:lineRule="auto"/>
        <w:rPr>
          <w:rFonts w:ascii="Times New Roman"/>
          <w:bCs/>
          <w:color w:val="000000"/>
          <w:sz w:val="21"/>
          <w:szCs w:val="21"/>
        </w:rPr>
      </w:pPr>
    </w:p>
    <w:p w14:paraId="2AC5C3C5" w14:textId="77777777" w:rsidR="00750DF3" w:rsidRPr="00750DF3" w:rsidRDefault="00750DF3" w:rsidP="00750DF3">
      <w:pPr>
        <w:widowControl/>
        <w:snapToGrid w:val="0"/>
        <w:spacing w:line="276" w:lineRule="auto"/>
        <w:rPr>
          <w:rFonts w:ascii="Times New Roman"/>
          <w:bCs/>
          <w:color w:val="000000"/>
          <w:sz w:val="21"/>
          <w:szCs w:val="21"/>
        </w:rPr>
      </w:pPr>
      <w:r w:rsidRPr="00750DF3">
        <w:rPr>
          <w:rFonts w:ascii="Times New Roman"/>
          <w:bCs/>
          <w:color w:val="000000"/>
          <w:sz w:val="21"/>
          <w:szCs w:val="21"/>
        </w:rPr>
        <w:t>Frequent use in start/stop traffic can place additional demands on tyres. In commercial passenger and goods transport, the overall cost-effectiveness, i.e. mileage, resistance to external influences and fuel efficiency are the focus of the purchasing decision. At the same time, safety-relevant tyre properties such as wet braking behaviour and track stability must not be neglected. The Hankook Vantra LT offers a variety of new technologies such as the sidewall shield as well as optimised tread block arrangement and structure ("Durable Contact Patch Technology") for improved driving characteristics and safety even at high speeds, in addition to reduced tread wear. The mileage potential of the tyre could therefore be increased by up to 12% compared to its predecessor.</w:t>
      </w:r>
    </w:p>
    <w:p w14:paraId="7FF41489" w14:textId="77777777" w:rsidR="00750DF3" w:rsidRPr="00750DF3" w:rsidRDefault="00750DF3" w:rsidP="00750DF3">
      <w:pPr>
        <w:widowControl/>
        <w:snapToGrid w:val="0"/>
        <w:spacing w:line="276" w:lineRule="auto"/>
        <w:rPr>
          <w:rFonts w:ascii="Times New Roman"/>
          <w:bCs/>
          <w:color w:val="000000"/>
          <w:sz w:val="21"/>
          <w:szCs w:val="21"/>
        </w:rPr>
      </w:pPr>
    </w:p>
    <w:p w14:paraId="51C4BFE8" w14:textId="77777777" w:rsidR="00750DF3" w:rsidRPr="00750DF3" w:rsidRDefault="00750DF3" w:rsidP="00750DF3">
      <w:pPr>
        <w:widowControl/>
        <w:snapToGrid w:val="0"/>
        <w:spacing w:line="276" w:lineRule="auto"/>
        <w:rPr>
          <w:rFonts w:ascii="Times New Roman"/>
          <w:bCs/>
          <w:color w:val="000000"/>
          <w:sz w:val="21"/>
          <w:szCs w:val="21"/>
        </w:rPr>
      </w:pPr>
      <w:r w:rsidRPr="00750DF3">
        <w:rPr>
          <w:rFonts w:ascii="Times New Roman"/>
          <w:bCs/>
          <w:color w:val="000000"/>
          <w:sz w:val="21"/>
          <w:szCs w:val="21"/>
        </w:rPr>
        <w:t>Furthermore, three wide centre grooves in combination with newly developed 3D transverse grooves ensure faster water displacement and significantly reduce the risk of aquaplaning. The innovative tread pattern also guarantees excellent wet braking characteristics while ensuring high traction even in wet conditions and low temperatures. The new and more angular tread of the Vantra LT allows an improved arrangement of the tread grooves. This is particularly beneficial for the stability in the area of the outer tread ribs. In combination with the innovative double steel belt structure of the Vantra LT, a very even ground pressure distribution was achieved. As a result, the Vantra LT delivers significantly increased driving and tracking stability even at higher speeds and loads. In addition, the lower deformation of the tyre reduces rolling resistance, improving the tyre's fuel efficiency by up to 13%.</w:t>
      </w:r>
    </w:p>
    <w:p w14:paraId="0403161B" w14:textId="77777777" w:rsidR="00750DF3" w:rsidRPr="00750DF3" w:rsidRDefault="00750DF3" w:rsidP="00750DF3">
      <w:pPr>
        <w:widowControl/>
        <w:snapToGrid w:val="0"/>
        <w:spacing w:line="276" w:lineRule="auto"/>
        <w:rPr>
          <w:rFonts w:ascii="Times New Roman"/>
          <w:bCs/>
          <w:color w:val="000000"/>
          <w:sz w:val="21"/>
          <w:szCs w:val="21"/>
        </w:rPr>
      </w:pPr>
    </w:p>
    <w:p w14:paraId="0573AFBA" w14:textId="0F1A50B1" w:rsidR="00D8509C" w:rsidRDefault="00750DF3" w:rsidP="00750DF3">
      <w:pPr>
        <w:widowControl/>
        <w:snapToGrid w:val="0"/>
        <w:spacing w:line="276" w:lineRule="auto"/>
        <w:jc w:val="center"/>
        <w:rPr>
          <w:rFonts w:ascii="Times New Roman"/>
          <w:bCs/>
          <w:color w:val="000000"/>
          <w:sz w:val="21"/>
          <w:szCs w:val="21"/>
        </w:rPr>
      </w:pPr>
      <w:r w:rsidRPr="00750DF3">
        <w:rPr>
          <w:rFonts w:ascii="Times New Roman"/>
          <w:bCs/>
          <w:color w:val="000000"/>
          <w:sz w:val="21"/>
          <w:szCs w:val="21"/>
        </w:rPr>
        <w:t>###</w:t>
      </w:r>
    </w:p>
    <w:p w14:paraId="7F9658C2" w14:textId="77777777" w:rsidR="00D8509C" w:rsidRDefault="00D8509C">
      <w:pPr>
        <w:widowControl/>
        <w:wordWrap/>
        <w:autoSpaceDE/>
        <w:autoSpaceDN/>
        <w:jc w:val="left"/>
        <w:rPr>
          <w:rFonts w:ascii="Times New Roman"/>
          <w:bCs/>
          <w:color w:val="000000"/>
          <w:sz w:val="21"/>
          <w:szCs w:val="21"/>
        </w:rPr>
      </w:pPr>
      <w:r>
        <w:rPr>
          <w:rFonts w:ascii="Times New Roman"/>
          <w:bCs/>
          <w:color w:val="000000"/>
          <w:sz w:val="21"/>
          <w:szCs w:val="21"/>
        </w:rPr>
        <w:br w:type="page"/>
      </w:r>
    </w:p>
    <w:p w14:paraId="1BCD1E3B" w14:textId="703AE5BC" w:rsidR="00750DF3" w:rsidRPr="003741CD" w:rsidRDefault="00750DF3" w:rsidP="00750DF3">
      <w:pPr>
        <w:widowControl/>
        <w:snapToGrid w:val="0"/>
        <w:spacing w:line="276" w:lineRule="auto"/>
        <w:jc w:val="center"/>
        <w:rPr>
          <w:rFonts w:ascii="Helvetica" w:hAnsi="Helvetica"/>
          <w:b/>
          <w:color w:val="FF6600"/>
          <w:sz w:val="24"/>
        </w:rPr>
      </w:pPr>
      <w:r w:rsidRPr="003741CD">
        <w:rPr>
          <w:rFonts w:ascii="Helvetica" w:hAnsi="Helvetica"/>
          <w:b/>
          <w:sz w:val="24"/>
        </w:rPr>
        <w:lastRenderedPageBreak/>
        <w:t xml:space="preserve">Technical </w:t>
      </w:r>
      <w:r w:rsidR="00D8509C">
        <w:rPr>
          <w:rFonts w:ascii="Helvetica" w:hAnsi="Helvetica"/>
          <w:b/>
          <w:sz w:val="24"/>
        </w:rPr>
        <w:t>properties</w:t>
      </w:r>
      <w:r w:rsidRPr="003741CD">
        <w:rPr>
          <w:rFonts w:ascii="Helvetica" w:hAnsi="Helvetica"/>
          <w:b/>
          <w:sz w:val="24"/>
        </w:rPr>
        <w:t xml:space="preserve"> of the Vantra LT</w:t>
      </w:r>
      <w:r w:rsidRPr="003741CD">
        <w:rPr>
          <w:rFonts w:ascii="Helvetica" w:hAnsi="Helvetica"/>
          <w:b/>
          <w:sz w:val="24"/>
        </w:rPr>
        <w:br/>
      </w:r>
    </w:p>
    <w:p w14:paraId="270D7AE0" w14:textId="77777777" w:rsidR="00750DF3" w:rsidRPr="003741CD" w:rsidRDefault="00750DF3" w:rsidP="0014542F">
      <w:pPr>
        <w:pStyle w:val="Listenabsatz"/>
        <w:widowControl/>
        <w:numPr>
          <w:ilvl w:val="0"/>
          <w:numId w:val="22"/>
        </w:numPr>
        <w:wordWrap/>
        <w:autoSpaceDE/>
        <w:autoSpaceDN/>
        <w:jc w:val="left"/>
        <w:rPr>
          <w:rFonts w:ascii="Arial" w:hAnsi="Arial" w:cs="Arial"/>
          <w:b/>
          <w:i/>
          <w:snapToGrid w:val="0"/>
          <w:sz w:val="18"/>
          <w:szCs w:val="18"/>
          <w:u w:val="single"/>
        </w:rPr>
      </w:pPr>
      <w:r w:rsidRPr="003741CD">
        <w:rPr>
          <w:rFonts w:ascii="Arial" w:hAnsi="Arial"/>
          <w:b/>
          <w:noProof/>
          <w:snapToGrid w:val="0"/>
          <w:sz w:val="18"/>
          <w:szCs w:val="18"/>
          <w:lang w:val="sl-SI" w:eastAsia="sl-SI"/>
        </w:rPr>
        <w:drawing>
          <wp:anchor distT="0" distB="0" distL="114300" distR="114300" simplePos="0" relativeHeight="251743232" behindDoc="0" locked="0" layoutInCell="1" allowOverlap="1" wp14:anchorId="5588039B" wp14:editId="5DFF2BBF">
            <wp:simplePos x="0" y="0"/>
            <wp:positionH relativeFrom="column">
              <wp:posOffset>2432685</wp:posOffset>
            </wp:positionH>
            <wp:positionV relativeFrom="paragraph">
              <wp:posOffset>318135</wp:posOffset>
            </wp:positionV>
            <wp:extent cx="1000125" cy="719455"/>
            <wp:effectExtent l="0" t="0" r="9525" b="4445"/>
            <wp:wrapTopAndBottom/>
            <wp:docPr id="8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0125" cy="719455"/>
                    </a:xfrm>
                    <a:prstGeom prst="rect">
                      <a:avLst/>
                    </a:prstGeom>
                    <a:noFill/>
                  </pic:spPr>
                </pic:pic>
              </a:graphicData>
            </a:graphic>
          </wp:anchor>
        </w:drawing>
      </w:r>
      <w:r w:rsidRPr="003741CD">
        <w:rPr>
          <w:rFonts w:ascii="Arial" w:hAnsi="Arial"/>
          <w:b/>
          <w:noProof/>
          <w:snapToGrid w:val="0"/>
          <w:sz w:val="18"/>
          <w:szCs w:val="18"/>
          <w:lang w:val="sl-SI" w:eastAsia="sl-SI"/>
        </w:rPr>
        <w:drawing>
          <wp:anchor distT="0" distB="0" distL="114300" distR="114300" simplePos="0" relativeHeight="251742208" behindDoc="0" locked="0" layoutInCell="1" allowOverlap="1" wp14:anchorId="213E2172" wp14:editId="6795CAD5">
            <wp:simplePos x="0" y="0"/>
            <wp:positionH relativeFrom="column">
              <wp:posOffset>927735</wp:posOffset>
            </wp:positionH>
            <wp:positionV relativeFrom="paragraph">
              <wp:posOffset>232410</wp:posOffset>
            </wp:positionV>
            <wp:extent cx="1390015" cy="963295"/>
            <wp:effectExtent l="0" t="0" r="635" b="8255"/>
            <wp:wrapTopAndBottom/>
            <wp:docPr id="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0015" cy="963295"/>
                    </a:xfrm>
                    <a:prstGeom prst="rect">
                      <a:avLst/>
                    </a:prstGeom>
                    <a:noFill/>
                  </pic:spPr>
                </pic:pic>
              </a:graphicData>
            </a:graphic>
          </wp:anchor>
        </w:drawing>
      </w:r>
      <w:r w:rsidRPr="003741CD">
        <w:rPr>
          <w:rFonts w:ascii="Arial" w:hAnsi="Arial"/>
          <w:b/>
          <w:i/>
          <w:snapToGrid w:val="0"/>
          <w:sz w:val="18"/>
          <w:szCs w:val="18"/>
          <w:u w:val="single"/>
        </w:rPr>
        <w:t>Optimised tyre structure for longer service life and greater safety</w:t>
      </w:r>
    </w:p>
    <w:p w14:paraId="4B2FBB1E" w14:textId="77777777" w:rsidR="00750DF3" w:rsidRPr="00750DF3" w:rsidRDefault="00750DF3" w:rsidP="00750DF3">
      <w:pPr>
        <w:pStyle w:val="Listenabsatz"/>
        <w:widowControl/>
        <w:spacing w:line="276" w:lineRule="auto"/>
        <w:jc w:val="left"/>
        <w:rPr>
          <w:rFonts w:ascii="Arial" w:hAnsi="Arial" w:cs="Arial"/>
          <w:snapToGrid w:val="0"/>
          <w:sz w:val="18"/>
          <w:szCs w:val="18"/>
        </w:rPr>
      </w:pPr>
    </w:p>
    <w:p w14:paraId="012A3C47" w14:textId="77777777" w:rsidR="00750DF3" w:rsidRPr="003741CD" w:rsidRDefault="00750DF3" w:rsidP="0014542F">
      <w:pPr>
        <w:pStyle w:val="Listenabsatz"/>
        <w:widowControl/>
        <w:numPr>
          <w:ilvl w:val="0"/>
          <w:numId w:val="23"/>
        </w:numPr>
        <w:wordWrap/>
        <w:autoSpaceDE/>
        <w:autoSpaceDN/>
        <w:spacing w:line="276" w:lineRule="auto"/>
        <w:jc w:val="left"/>
        <w:rPr>
          <w:rFonts w:ascii="Arial" w:hAnsi="Arial" w:cs="Arial"/>
          <w:snapToGrid w:val="0"/>
          <w:sz w:val="18"/>
          <w:szCs w:val="18"/>
        </w:rPr>
      </w:pPr>
      <w:r w:rsidRPr="003741CD">
        <w:rPr>
          <w:rFonts w:ascii="Arial" w:hAnsi="Arial"/>
          <w:snapToGrid w:val="0"/>
          <w:sz w:val="18"/>
          <w:szCs w:val="18"/>
        </w:rPr>
        <w:t>The double belt structure guarantees consistent performance thanks to the high-strength belt bandages.</w:t>
      </w:r>
    </w:p>
    <w:p w14:paraId="4C57231E" w14:textId="77777777" w:rsidR="00750DF3" w:rsidRPr="003741CD" w:rsidRDefault="00750DF3" w:rsidP="0014542F">
      <w:pPr>
        <w:pStyle w:val="Listenabsatz"/>
        <w:widowControl/>
        <w:numPr>
          <w:ilvl w:val="0"/>
          <w:numId w:val="23"/>
        </w:numPr>
        <w:wordWrap/>
        <w:autoSpaceDE/>
        <w:autoSpaceDN/>
        <w:spacing w:line="276" w:lineRule="auto"/>
        <w:jc w:val="left"/>
        <w:rPr>
          <w:rFonts w:ascii="Arial" w:hAnsi="Arial" w:cs="Arial"/>
          <w:snapToGrid w:val="0"/>
          <w:sz w:val="18"/>
          <w:szCs w:val="18"/>
        </w:rPr>
      </w:pPr>
      <w:r w:rsidRPr="003741CD">
        <w:rPr>
          <w:rFonts w:ascii="Arial" w:hAnsi="Arial"/>
          <w:snapToGrid w:val="0"/>
          <w:sz w:val="18"/>
          <w:szCs w:val="18"/>
        </w:rPr>
        <w:t>Special core rider for an improved rim seat for optimised driving characteristics.</w:t>
      </w:r>
    </w:p>
    <w:p w14:paraId="45EB1FFF" w14:textId="77777777" w:rsidR="00750DF3" w:rsidRPr="003741CD" w:rsidRDefault="00750DF3" w:rsidP="0014542F">
      <w:pPr>
        <w:pStyle w:val="Listenabsatz"/>
        <w:widowControl/>
        <w:numPr>
          <w:ilvl w:val="0"/>
          <w:numId w:val="23"/>
        </w:numPr>
        <w:wordWrap/>
        <w:autoSpaceDE/>
        <w:autoSpaceDN/>
        <w:spacing w:line="276" w:lineRule="auto"/>
        <w:jc w:val="left"/>
        <w:rPr>
          <w:rFonts w:ascii="Arial" w:hAnsi="Arial" w:cs="Arial"/>
          <w:snapToGrid w:val="0"/>
          <w:sz w:val="18"/>
          <w:szCs w:val="18"/>
        </w:rPr>
      </w:pPr>
      <w:r w:rsidRPr="003741CD">
        <w:rPr>
          <w:rFonts w:ascii="Arial" w:hAnsi="Arial"/>
          <w:snapToGrid w:val="0"/>
          <w:sz w:val="18"/>
          <w:szCs w:val="18"/>
        </w:rPr>
        <w:t>Sidewall protector for the prevention of sidewall damage.</w:t>
      </w:r>
    </w:p>
    <w:p w14:paraId="683766BB" w14:textId="77777777" w:rsidR="00750DF3" w:rsidRPr="00750DF3" w:rsidRDefault="00750DF3" w:rsidP="00750DF3">
      <w:pPr>
        <w:widowControl/>
        <w:spacing w:line="276" w:lineRule="auto"/>
        <w:jc w:val="left"/>
        <w:rPr>
          <w:rFonts w:ascii="Arial" w:hAnsi="Arial" w:cs="Arial"/>
          <w:snapToGrid w:val="0"/>
          <w:sz w:val="18"/>
          <w:szCs w:val="18"/>
        </w:rPr>
      </w:pPr>
    </w:p>
    <w:p w14:paraId="306CFFC2" w14:textId="77777777" w:rsidR="00750DF3" w:rsidRPr="003741CD" w:rsidRDefault="00750DF3" w:rsidP="0014542F">
      <w:pPr>
        <w:pStyle w:val="Listenabsatz"/>
        <w:widowControl/>
        <w:numPr>
          <w:ilvl w:val="0"/>
          <w:numId w:val="22"/>
        </w:numPr>
        <w:wordWrap/>
        <w:autoSpaceDE/>
        <w:autoSpaceDN/>
        <w:jc w:val="left"/>
        <w:rPr>
          <w:rFonts w:ascii="Arial" w:hAnsi="Arial" w:cs="Arial"/>
          <w:b/>
          <w:i/>
          <w:snapToGrid w:val="0"/>
          <w:sz w:val="18"/>
          <w:szCs w:val="18"/>
          <w:u w:val="single"/>
        </w:rPr>
      </w:pPr>
      <w:r w:rsidRPr="003741CD">
        <w:rPr>
          <w:rFonts w:ascii="Arial" w:hAnsi="Arial"/>
          <w:noProof/>
          <w:snapToGrid w:val="0"/>
          <w:sz w:val="18"/>
          <w:szCs w:val="18"/>
          <w:lang w:val="sl-SI" w:eastAsia="sl-SI"/>
        </w:rPr>
        <w:drawing>
          <wp:anchor distT="0" distB="0" distL="114300" distR="114300" simplePos="0" relativeHeight="251745280" behindDoc="0" locked="0" layoutInCell="1" allowOverlap="1" wp14:anchorId="789344F6" wp14:editId="44C98DAC">
            <wp:simplePos x="0" y="0"/>
            <wp:positionH relativeFrom="column">
              <wp:posOffset>2432685</wp:posOffset>
            </wp:positionH>
            <wp:positionV relativeFrom="paragraph">
              <wp:posOffset>206375</wp:posOffset>
            </wp:positionV>
            <wp:extent cx="1170305" cy="792480"/>
            <wp:effectExtent l="0" t="0" r="0" b="7620"/>
            <wp:wrapTopAndBottom/>
            <wp:docPr id="8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0305" cy="792480"/>
                    </a:xfrm>
                    <a:prstGeom prst="rect">
                      <a:avLst/>
                    </a:prstGeom>
                    <a:noFill/>
                  </pic:spPr>
                </pic:pic>
              </a:graphicData>
            </a:graphic>
          </wp:anchor>
        </w:drawing>
      </w:r>
      <w:r w:rsidRPr="003741CD">
        <w:rPr>
          <w:rFonts w:ascii="Arial" w:hAnsi="Arial"/>
          <w:b/>
          <w:i/>
          <w:snapToGrid w:val="0"/>
          <w:sz w:val="18"/>
          <w:szCs w:val="18"/>
          <w:u w:val="single"/>
        </w:rPr>
        <w:t>Improved driving characteristics and wet grip</w:t>
      </w:r>
    </w:p>
    <w:p w14:paraId="609C7790" w14:textId="77777777" w:rsidR="00750DF3" w:rsidRPr="003741CD" w:rsidRDefault="00750DF3" w:rsidP="00750DF3">
      <w:pPr>
        <w:pStyle w:val="Listenabsatz"/>
        <w:widowControl/>
        <w:spacing w:line="276" w:lineRule="auto"/>
        <w:jc w:val="left"/>
        <w:rPr>
          <w:rFonts w:ascii="Arial" w:hAnsi="Arial" w:cs="Arial"/>
          <w:snapToGrid w:val="0"/>
          <w:sz w:val="18"/>
          <w:szCs w:val="18"/>
        </w:rPr>
      </w:pPr>
      <w:r w:rsidRPr="003741CD">
        <w:rPr>
          <w:rFonts w:ascii="Arial" w:hAnsi="Arial"/>
          <w:noProof/>
          <w:snapToGrid w:val="0"/>
          <w:sz w:val="18"/>
          <w:szCs w:val="18"/>
          <w:lang w:val="sl-SI" w:eastAsia="sl-SI"/>
        </w:rPr>
        <w:drawing>
          <wp:anchor distT="0" distB="0" distL="114300" distR="114300" simplePos="0" relativeHeight="251744256" behindDoc="0" locked="0" layoutInCell="1" allowOverlap="1" wp14:anchorId="034CE684" wp14:editId="38340010">
            <wp:simplePos x="0" y="0"/>
            <wp:positionH relativeFrom="column">
              <wp:posOffset>927735</wp:posOffset>
            </wp:positionH>
            <wp:positionV relativeFrom="paragraph">
              <wp:posOffset>151130</wp:posOffset>
            </wp:positionV>
            <wp:extent cx="1322705" cy="646430"/>
            <wp:effectExtent l="0" t="0" r="0" b="1270"/>
            <wp:wrapTopAndBottom/>
            <wp:docPr id="8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2705" cy="646430"/>
                    </a:xfrm>
                    <a:prstGeom prst="rect">
                      <a:avLst/>
                    </a:prstGeom>
                    <a:noFill/>
                  </pic:spPr>
                </pic:pic>
              </a:graphicData>
            </a:graphic>
          </wp:anchor>
        </w:drawing>
      </w:r>
    </w:p>
    <w:p w14:paraId="6DA3B117" w14:textId="77777777" w:rsidR="00750DF3" w:rsidRPr="003741CD" w:rsidRDefault="00750DF3" w:rsidP="0014542F">
      <w:pPr>
        <w:pStyle w:val="Listenabsatz"/>
        <w:widowControl/>
        <w:numPr>
          <w:ilvl w:val="0"/>
          <w:numId w:val="23"/>
        </w:numPr>
        <w:wordWrap/>
        <w:autoSpaceDE/>
        <w:autoSpaceDN/>
        <w:spacing w:line="276" w:lineRule="auto"/>
        <w:jc w:val="left"/>
        <w:rPr>
          <w:rFonts w:ascii="Arial" w:hAnsi="Arial" w:cs="Arial"/>
          <w:snapToGrid w:val="0"/>
          <w:sz w:val="18"/>
          <w:szCs w:val="18"/>
        </w:rPr>
      </w:pPr>
      <w:r w:rsidRPr="003741CD">
        <w:rPr>
          <w:rFonts w:ascii="Arial" w:hAnsi="Arial"/>
          <w:snapToGrid w:val="0"/>
          <w:sz w:val="18"/>
          <w:szCs w:val="18"/>
        </w:rPr>
        <w:t>Three wide circumferential main drainage grooves and 3D transverse grooves for 14% improved aquaplaning performance over conventional treads.</w:t>
      </w:r>
    </w:p>
    <w:p w14:paraId="3BCDC122" w14:textId="77777777" w:rsidR="00750DF3" w:rsidRPr="003741CD" w:rsidRDefault="00750DF3" w:rsidP="0014542F">
      <w:pPr>
        <w:pStyle w:val="Listenabsatz"/>
        <w:widowControl/>
        <w:numPr>
          <w:ilvl w:val="0"/>
          <w:numId w:val="23"/>
        </w:numPr>
        <w:wordWrap/>
        <w:autoSpaceDE/>
        <w:autoSpaceDN/>
        <w:spacing w:line="276" w:lineRule="auto"/>
        <w:jc w:val="left"/>
        <w:rPr>
          <w:rFonts w:ascii="Arial" w:hAnsi="Arial" w:cs="Arial"/>
          <w:snapToGrid w:val="0"/>
          <w:sz w:val="18"/>
          <w:szCs w:val="18"/>
        </w:rPr>
      </w:pPr>
      <w:r w:rsidRPr="003741CD">
        <w:rPr>
          <w:rFonts w:ascii="Arial" w:hAnsi="Arial"/>
          <w:snapToGrid w:val="0"/>
          <w:sz w:val="18"/>
          <w:szCs w:val="18"/>
        </w:rPr>
        <w:t>Innovative tread pattern for high traction and braking performance even in wet, cold weather.</w:t>
      </w:r>
    </w:p>
    <w:p w14:paraId="5F76FFE7" w14:textId="77777777" w:rsidR="00750DF3" w:rsidRPr="00750DF3" w:rsidRDefault="00750DF3" w:rsidP="00750DF3">
      <w:pPr>
        <w:pStyle w:val="Listenabsatz"/>
        <w:widowControl/>
        <w:spacing w:line="276" w:lineRule="auto"/>
        <w:jc w:val="left"/>
        <w:rPr>
          <w:rFonts w:ascii="Arial" w:hAnsi="Arial" w:cs="Arial"/>
          <w:snapToGrid w:val="0"/>
          <w:sz w:val="18"/>
          <w:szCs w:val="18"/>
        </w:rPr>
      </w:pPr>
    </w:p>
    <w:p w14:paraId="734436DA" w14:textId="77777777" w:rsidR="00750DF3" w:rsidRPr="003741CD" w:rsidRDefault="00750DF3" w:rsidP="0014542F">
      <w:pPr>
        <w:pStyle w:val="Listenabsatz"/>
        <w:widowControl/>
        <w:numPr>
          <w:ilvl w:val="0"/>
          <w:numId w:val="22"/>
        </w:numPr>
        <w:wordWrap/>
        <w:autoSpaceDE/>
        <w:autoSpaceDN/>
        <w:jc w:val="left"/>
        <w:rPr>
          <w:rFonts w:ascii="Arial" w:hAnsi="Arial" w:cs="Arial"/>
          <w:b/>
          <w:i/>
          <w:snapToGrid w:val="0"/>
          <w:sz w:val="18"/>
          <w:szCs w:val="18"/>
          <w:u w:val="single"/>
        </w:rPr>
      </w:pPr>
      <w:r w:rsidRPr="003741CD">
        <w:rPr>
          <w:rFonts w:ascii="Arial" w:hAnsi="Arial"/>
          <w:b/>
          <w:i/>
          <w:snapToGrid w:val="0"/>
          <w:sz w:val="18"/>
          <w:szCs w:val="18"/>
          <w:u w:val="single"/>
        </w:rPr>
        <w:t>Improved fuel efficiency &amp; higher mileage</w:t>
      </w:r>
    </w:p>
    <w:p w14:paraId="1AF945A7" w14:textId="77777777" w:rsidR="00750DF3" w:rsidRPr="003741CD" w:rsidRDefault="00750DF3" w:rsidP="00750DF3">
      <w:pPr>
        <w:widowControl/>
        <w:spacing w:line="276" w:lineRule="auto"/>
        <w:jc w:val="left"/>
        <w:rPr>
          <w:rFonts w:ascii="Arial" w:hAnsi="Arial" w:cs="Arial"/>
          <w:snapToGrid w:val="0"/>
          <w:sz w:val="18"/>
          <w:szCs w:val="18"/>
        </w:rPr>
      </w:pPr>
      <w:r w:rsidRPr="003741CD">
        <w:rPr>
          <w:rFonts w:ascii="Arial" w:hAnsi="Arial"/>
          <w:noProof/>
          <w:snapToGrid w:val="0"/>
          <w:sz w:val="18"/>
          <w:szCs w:val="18"/>
          <w:lang w:val="sl-SI" w:eastAsia="sl-SI"/>
        </w:rPr>
        <w:drawing>
          <wp:anchor distT="0" distB="0" distL="114300" distR="114300" simplePos="0" relativeHeight="251746304" behindDoc="0" locked="0" layoutInCell="1" allowOverlap="1" wp14:anchorId="3DF342CD" wp14:editId="38568CE9">
            <wp:simplePos x="0" y="0"/>
            <wp:positionH relativeFrom="column">
              <wp:posOffset>707390</wp:posOffset>
            </wp:positionH>
            <wp:positionV relativeFrom="paragraph">
              <wp:posOffset>151130</wp:posOffset>
            </wp:positionV>
            <wp:extent cx="1725295" cy="1042670"/>
            <wp:effectExtent l="0" t="0" r="8255" b="5080"/>
            <wp:wrapTopAndBottom/>
            <wp:docPr id="8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5295" cy="1042670"/>
                    </a:xfrm>
                    <a:prstGeom prst="rect">
                      <a:avLst/>
                    </a:prstGeom>
                    <a:noFill/>
                  </pic:spPr>
                </pic:pic>
              </a:graphicData>
            </a:graphic>
          </wp:anchor>
        </w:drawing>
      </w:r>
    </w:p>
    <w:p w14:paraId="67F1E644" w14:textId="77777777" w:rsidR="00750DF3" w:rsidRPr="003741CD" w:rsidRDefault="00750DF3" w:rsidP="00750DF3">
      <w:pPr>
        <w:widowControl/>
        <w:spacing w:line="276" w:lineRule="auto"/>
        <w:jc w:val="left"/>
        <w:rPr>
          <w:rFonts w:ascii="Arial" w:hAnsi="Arial" w:cs="Arial"/>
          <w:snapToGrid w:val="0"/>
          <w:sz w:val="18"/>
          <w:szCs w:val="18"/>
          <w:lang w:val="de-DE"/>
        </w:rPr>
      </w:pPr>
    </w:p>
    <w:p w14:paraId="461BAD4C" w14:textId="77777777" w:rsidR="00750DF3" w:rsidRPr="003741CD" w:rsidRDefault="00750DF3" w:rsidP="0014542F">
      <w:pPr>
        <w:pStyle w:val="Listenabsatz"/>
        <w:widowControl/>
        <w:numPr>
          <w:ilvl w:val="0"/>
          <w:numId w:val="23"/>
        </w:numPr>
        <w:wordWrap/>
        <w:autoSpaceDE/>
        <w:autoSpaceDN/>
        <w:spacing w:line="276" w:lineRule="auto"/>
        <w:jc w:val="left"/>
        <w:rPr>
          <w:rFonts w:ascii="Arial" w:hAnsi="Arial" w:cs="Arial"/>
          <w:snapToGrid w:val="0"/>
          <w:sz w:val="18"/>
          <w:szCs w:val="18"/>
        </w:rPr>
      </w:pPr>
      <w:r w:rsidRPr="003741CD">
        <w:rPr>
          <w:rFonts w:ascii="Arial" w:hAnsi="Arial"/>
          <w:snapToGrid w:val="0"/>
          <w:sz w:val="18"/>
          <w:szCs w:val="18"/>
        </w:rPr>
        <w:t>Up to 12% improved abrasion behaviour due to innovative tread structure and mixing technology.</w:t>
      </w:r>
    </w:p>
    <w:p w14:paraId="2ED41A59" w14:textId="77777777" w:rsidR="00750DF3" w:rsidRPr="003741CD" w:rsidRDefault="00750DF3" w:rsidP="0014542F">
      <w:pPr>
        <w:pStyle w:val="Listenabsatz"/>
        <w:widowControl/>
        <w:numPr>
          <w:ilvl w:val="0"/>
          <w:numId w:val="23"/>
        </w:numPr>
        <w:wordWrap/>
        <w:autoSpaceDE/>
        <w:autoSpaceDN/>
        <w:spacing w:line="276" w:lineRule="auto"/>
        <w:jc w:val="left"/>
        <w:rPr>
          <w:rFonts w:ascii="Arial" w:hAnsi="Arial" w:cs="Arial"/>
          <w:snapToGrid w:val="0"/>
          <w:sz w:val="18"/>
          <w:szCs w:val="18"/>
        </w:rPr>
      </w:pPr>
      <w:r w:rsidRPr="003741CD">
        <w:rPr>
          <w:rFonts w:ascii="Arial" w:hAnsi="Arial"/>
          <w:snapToGrid w:val="0"/>
          <w:sz w:val="18"/>
          <w:szCs w:val="18"/>
        </w:rPr>
        <w:t>Optimised carcass tread for up to 13% more fuel efficiency by minimising energy losses while driving.</w:t>
      </w:r>
    </w:p>
    <w:p w14:paraId="1A0384BA" w14:textId="77777777" w:rsidR="00750DF3" w:rsidRPr="00750DF3" w:rsidRDefault="00750DF3" w:rsidP="00750DF3">
      <w:pPr>
        <w:widowControl/>
        <w:spacing w:line="276" w:lineRule="auto"/>
        <w:jc w:val="left"/>
        <w:rPr>
          <w:rFonts w:ascii="Arial" w:hAnsi="Arial" w:cs="Arial"/>
          <w:snapToGrid w:val="0"/>
          <w:sz w:val="18"/>
          <w:szCs w:val="18"/>
        </w:rPr>
      </w:pPr>
    </w:p>
    <w:p w14:paraId="1407967C" w14:textId="77777777" w:rsidR="00750DF3" w:rsidRPr="003741CD" w:rsidRDefault="00750DF3" w:rsidP="0014542F">
      <w:pPr>
        <w:pStyle w:val="Listenabsatz"/>
        <w:widowControl/>
        <w:numPr>
          <w:ilvl w:val="0"/>
          <w:numId w:val="22"/>
        </w:numPr>
        <w:wordWrap/>
        <w:autoSpaceDE/>
        <w:autoSpaceDN/>
        <w:jc w:val="left"/>
        <w:rPr>
          <w:rFonts w:ascii="Arial" w:hAnsi="Arial" w:cs="Arial"/>
          <w:b/>
          <w:i/>
          <w:snapToGrid w:val="0"/>
          <w:sz w:val="18"/>
          <w:szCs w:val="18"/>
          <w:u w:val="single"/>
        </w:rPr>
      </w:pPr>
      <w:r w:rsidRPr="003741CD">
        <w:rPr>
          <w:rFonts w:ascii="Arial" w:hAnsi="Arial"/>
          <w:b/>
          <w:i/>
          <w:snapToGrid w:val="0"/>
          <w:sz w:val="18"/>
          <w:szCs w:val="18"/>
          <w:u w:val="single"/>
        </w:rPr>
        <w:t>Increased robustness &amp; driving stability</w:t>
      </w:r>
    </w:p>
    <w:p w14:paraId="0224CE65" w14:textId="77777777" w:rsidR="00750DF3" w:rsidRPr="003741CD" w:rsidRDefault="00750DF3" w:rsidP="00750DF3">
      <w:pPr>
        <w:widowControl/>
        <w:spacing w:line="276" w:lineRule="auto"/>
        <w:ind w:left="360"/>
        <w:jc w:val="left"/>
        <w:rPr>
          <w:rFonts w:ascii="Arial" w:hAnsi="Arial" w:cs="Arial"/>
          <w:snapToGrid w:val="0"/>
          <w:sz w:val="18"/>
          <w:szCs w:val="18"/>
        </w:rPr>
      </w:pPr>
      <w:r w:rsidRPr="003741CD">
        <w:rPr>
          <w:rFonts w:ascii="Arial" w:hAnsi="Arial"/>
          <w:noProof/>
          <w:snapToGrid w:val="0"/>
          <w:sz w:val="18"/>
          <w:szCs w:val="18"/>
          <w:lang w:val="sl-SI" w:eastAsia="sl-SI"/>
        </w:rPr>
        <w:drawing>
          <wp:anchor distT="0" distB="0" distL="114300" distR="114300" simplePos="0" relativeHeight="251748352" behindDoc="0" locked="0" layoutInCell="1" allowOverlap="1" wp14:anchorId="6B68A9B3" wp14:editId="294316D0">
            <wp:simplePos x="0" y="0"/>
            <wp:positionH relativeFrom="column">
              <wp:posOffset>3223260</wp:posOffset>
            </wp:positionH>
            <wp:positionV relativeFrom="paragraph">
              <wp:posOffset>151130</wp:posOffset>
            </wp:positionV>
            <wp:extent cx="1859280" cy="676910"/>
            <wp:effectExtent l="0" t="0" r="7620" b="8890"/>
            <wp:wrapTopAndBottom/>
            <wp:docPr id="8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9280" cy="676910"/>
                    </a:xfrm>
                    <a:prstGeom prst="rect">
                      <a:avLst/>
                    </a:prstGeom>
                    <a:noFill/>
                  </pic:spPr>
                </pic:pic>
              </a:graphicData>
            </a:graphic>
          </wp:anchor>
        </w:drawing>
      </w:r>
      <w:r w:rsidRPr="003741CD">
        <w:rPr>
          <w:rFonts w:ascii="Arial" w:hAnsi="Arial"/>
          <w:noProof/>
          <w:snapToGrid w:val="0"/>
          <w:sz w:val="18"/>
          <w:szCs w:val="18"/>
          <w:lang w:val="sl-SI" w:eastAsia="sl-SI"/>
        </w:rPr>
        <w:drawing>
          <wp:anchor distT="0" distB="0" distL="114300" distR="114300" simplePos="0" relativeHeight="251747328" behindDoc="0" locked="0" layoutInCell="1" allowOverlap="1" wp14:anchorId="0DCEFADD" wp14:editId="587AA6D5">
            <wp:simplePos x="0" y="0"/>
            <wp:positionH relativeFrom="column">
              <wp:posOffset>927735</wp:posOffset>
            </wp:positionH>
            <wp:positionV relativeFrom="paragraph">
              <wp:posOffset>151130</wp:posOffset>
            </wp:positionV>
            <wp:extent cx="2121535" cy="829310"/>
            <wp:effectExtent l="0" t="0" r="0" b="8890"/>
            <wp:wrapTopAndBottom/>
            <wp:docPr id="8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1535" cy="829310"/>
                    </a:xfrm>
                    <a:prstGeom prst="rect">
                      <a:avLst/>
                    </a:prstGeom>
                    <a:noFill/>
                  </pic:spPr>
                </pic:pic>
              </a:graphicData>
            </a:graphic>
          </wp:anchor>
        </w:drawing>
      </w:r>
    </w:p>
    <w:p w14:paraId="590EA6C5" w14:textId="77777777" w:rsidR="00750DF3" w:rsidRPr="003741CD" w:rsidRDefault="00750DF3" w:rsidP="00750DF3">
      <w:pPr>
        <w:widowControl/>
        <w:spacing w:line="276" w:lineRule="auto"/>
        <w:jc w:val="left"/>
        <w:rPr>
          <w:rFonts w:ascii="Arial" w:hAnsi="Arial" w:cs="Arial"/>
          <w:snapToGrid w:val="0"/>
          <w:sz w:val="18"/>
          <w:szCs w:val="18"/>
          <w:lang w:val="de-DE"/>
        </w:rPr>
      </w:pPr>
    </w:p>
    <w:p w14:paraId="2220C89C" w14:textId="16ECC27A" w:rsidR="00750DF3" w:rsidRPr="005A564A" w:rsidRDefault="00750DF3" w:rsidP="0014542F">
      <w:pPr>
        <w:pStyle w:val="Listenabsatz"/>
        <w:widowControl/>
        <w:numPr>
          <w:ilvl w:val="0"/>
          <w:numId w:val="23"/>
        </w:numPr>
        <w:wordWrap/>
        <w:autoSpaceDE/>
        <w:autoSpaceDN/>
        <w:spacing w:line="276" w:lineRule="auto"/>
        <w:jc w:val="left"/>
        <w:rPr>
          <w:rFonts w:ascii="Arial" w:hAnsi="Arial" w:cs="Arial"/>
          <w:snapToGrid w:val="0"/>
          <w:sz w:val="18"/>
          <w:szCs w:val="18"/>
        </w:rPr>
      </w:pPr>
      <w:r w:rsidRPr="003741CD">
        <w:rPr>
          <w:rFonts w:ascii="Arial" w:hAnsi="Arial"/>
          <w:snapToGrid w:val="0"/>
          <w:sz w:val="18"/>
          <w:szCs w:val="18"/>
        </w:rPr>
        <w:t>Angular tread pattern with improved tread groove arrangement for increased stability in the area of the outer tread ribs for increased driving and tracking stability even at higher speeds and loads.</w:t>
      </w:r>
    </w:p>
    <w:p w14:paraId="13ED83E3" w14:textId="33F26635" w:rsidR="005A564A" w:rsidRDefault="005A564A" w:rsidP="005A564A">
      <w:pPr>
        <w:widowControl/>
        <w:wordWrap/>
        <w:autoSpaceDE/>
        <w:autoSpaceDN/>
        <w:spacing w:line="276" w:lineRule="auto"/>
        <w:jc w:val="left"/>
        <w:rPr>
          <w:rFonts w:ascii="Arial" w:hAnsi="Arial" w:cs="Arial"/>
          <w:snapToGrid w:val="0"/>
          <w:sz w:val="18"/>
          <w:szCs w:val="18"/>
        </w:rPr>
      </w:pPr>
    </w:p>
    <w:p w14:paraId="7547C8AE" w14:textId="5DEABBB6" w:rsidR="005A564A" w:rsidRDefault="005A564A" w:rsidP="005A564A">
      <w:pPr>
        <w:widowControl/>
        <w:wordWrap/>
        <w:autoSpaceDE/>
        <w:autoSpaceDN/>
        <w:spacing w:line="276" w:lineRule="auto"/>
        <w:jc w:val="left"/>
        <w:rPr>
          <w:rFonts w:ascii="Arial" w:hAnsi="Arial" w:cs="Arial"/>
          <w:snapToGrid w:val="0"/>
          <w:sz w:val="18"/>
          <w:szCs w:val="18"/>
        </w:rPr>
      </w:pPr>
    </w:p>
    <w:p w14:paraId="113022BE" w14:textId="77777777" w:rsidR="005A564A" w:rsidRPr="005A564A" w:rsidRDefault="005A564A" w:rsidP="005A564A">
      <w:pPr>
        <w:widowControl/>
        <w:wordWrap/>
        <w:autoSpaceDE/>
        <w:autoSpaceDN/>
        <w:spacing w:line="276" w:lineRule="auto"/>
        <w:jc w:val="left"/>
        <w:rPr>
          <w:rFonts w:ascii="Arial" w:hAnsi="Arial" w:cs="Arial"/>
          <w:snapToGrid w:val="0"/>
          <w:sz w:val="18"/>
          <w:szCs w:val="18"/>
        </w:rPr>
      </w:pPr>
    </w:p>
    <w:p w14:paraId="5EBCC882" w14:textId="77777777" w:rsidR="00750DF3" w:rsidRPr="00750DF3" w:rsidRDefault="00750DF3" w:rsidP="00750DF3">
      <w:pPr>
        <w:pStyle w:val="Listenabsatz"/>
        <w:widowControl/>
        <w:spacing w:line="276" w:lineRule="auto"/>
        <w:jc w:val="left"/>
        <w:rPr>
          <w:rFonts w:ascii="Arial" w:hAnsi="Arial" w:cs="Arial"/>
          <w:snapToGrid w:val="0"/>
          <w:sz w:val="18"/>
          <w:szCs w:val="18"/>
        </w:rPr>
      </w:pPr>
    </w:p>
    <w:p w14:paraId="0B651A24" w14:textId="77777777" w:rsidR="00750DF3" w:rsidRPr="003741CD" w:rsidRDefault="00750DF3" w:rsidP="0014542F">
      <w:pPr>
        <w:pStyle w:val="Listenabsatz"/>
        <w:widowControl/>
        <w:numPr>
          <w:ilvl w:val="0"/>
          <w:numId w:val="22"/>
        </w:numPr>
        <w:wordWrap/>
        <w:autoSpaceDE/>
        <w:autoSpaceDN/>
        <w:jc w:val="left"/>
        <w:rPr>
          <w:rFonts w:ascii="Arial" w:hAnsi="Arial" w:cs="Arial"/>
          <w:b/>
          <w:i/>
          <w:snapToGrid w:val="0"/>
          <w:sz w:val="18"/>
          <w:szCs w:val="18"/>
          <w:u w:val="single"/>
        </w:rPr>
      </w:pPr>
      <w:r w:rsidRPr="003741CD">
        <w:rPr>
          <w:rFonts w:ascii="Arial" w:hAnsi="Arial"/>
          <w:b/>
          <w:i/>
          <w:snapToGrid w:val="0"/>
          <w:sz w:val="18"/>
          <w:szCs w:val="18"/>
          <w:u w:val="single"/>
        </w:rPr>
        <w:lastRenderedPageBreak/>
        <w:t>Available sizes</w:t>
      </w:r>
    </w:p>
    <w:p w14:paraId="40A894AB" w14:textId="77777777" w:rsidR="00750DF3" w:rsidRPr="003741CD" w:rsidRDefault="00750DF3" w:rsidP="00750DF3">
      <w:pPr>
        <w:pStyle w:val="Listenabsatz"/>
        <w:rPr>
          <w:rFonts w:ascii="Arial" w:hAnsi="Arial" w:cs="Arial"/>
          <w:snapToGrid w:val="0"/>
          <w:sz w:val="18"/>
          <w:szCs w:val="18"/>
          <w:lang w:val="de-DE"/>
        </w:rPr>
      </w:pPr>
    </w:p>
    <w:p w14:paraId="7A035F5E" w14:textId="77777777" w:rsidR="005A564A" w:rsidRDefault="00750DF3" w:rsidP="006131A6">
      <w:pPr>
        <w:pStyle w:val="Listenabsatz"/>
        <w:widowControl/>
        <w:numPr>
          <w:ilvl w:val="0"/>
          <w:numId w:val="23"/>
        </w:numPr>
        <w:suppressAutoHyphens/>
        <w:wordWrap/>
        <w:autoSpaceDE/>
        <w:autoSpaceDN/>
        <w:jc w:val="left"/>
        <w:rPr>
          <w:rFonts w:ascii="Arial" w:hAnsi="Arial"/>
          <w:snapToGrid w:val="0"/>
          <w:sz w:val="18"/>
          <w:szCs w:val="18"/>
        </w:rPr>
      </w:pPr>
      <w:r w:rsidRPr="00D8509C">
        <w:rPr>
          <w:rFonts w:ascii="Arial" w:hAnsi="Arial"/>
          <w:snapToGrid w:val="0"/>
          <w:sz w:val="18"/>
          <w:szCs w:val="18"/>
        </w:rPr>
        <w:t>The Vantra LT is available in 49 dimensions in sizes from 12 to 17 inches in the 82 to 60 series and in tread widths from 155 to 235, and is consistently marked with the M+S identifier.</w:t>
      </w:r>
    </w:p>
    <w:p w14:paraId="7C5F6216" w14:textId="7EB17C88" w:rsidR="00D8509C" w:rsidRPr="005A564A" w:rsidRDefault="00D8509C" w:rsidP="005A564A">
      <w:pPr>
        <w:widowControl/>
        <w:suppressAutoHyphens/>
        <w:wordWrap/>
        <w:autoSpaceDE/>
        <w:autoSpaceDN/>
        <w:jc w:val="left"/>
        <w:rPr>
          <w:rFonts w:ascii="Arial" w:hAnsi="Arial"/>
          <w:snapToGrid w:val="0"/>
          <w:sz w:val="18"/>
          <w:szCs w:val="18"/>
        </w:rPr>
      </w:pPr>
      <w:r w:rsidRPr="005A564A">
        <w:rPr>
          <w:rFonts w:ascii="Arial" w:hAnsi="Arial"/>
          <w:snapToGrid w:val="0"/>
          <w:sz w:val="18"/>
          <w:szCs w:val="18"/>
        </w:rPr>
        <w:br w:type="page"/>
      </w:r>
    </w:p>
    <w:p w14:paraId="62692B6E" w14:textId="0D52D1C0" w:rsidR="005E458A" w:rsidRPr="00651A69" w:rsidRDefault="005E458A" w:rsidP="005E458A">
      <w:pPr>
        <w:tabs>
          <w:tab w:val="left" w:pos="142"/>
        </w:tabs>
        <w:jc w:val="center"/>
        <w:rPr>
          <w:rFonts w:ascii="Helvetica" w:hAnsi="Helvetica"/>
          <w:b/>
          <w:bCs/>
          <w:sz w:val="32"/>
          <w:szCs w:val="32"/>
        </w:rPr>
      </w:pPr>
      <w:r w:rsidRPr="00651A69">
        <w:rPr>
          <w:rFonts w:ascii="Helvetica" w:hAnsi="Helvetica"/>
          <w:b/>
          <w:bCs/>
          <w:sz w:val="32"/>
          <w:szCs w:val="32"/>
        </w:rPr>
        <w:lastRenderedPageBreak/>
        <w:t>Hankook round</w:t>
      </w:r>
      <w:r w:rsidR="00D701B8">
        <w:rPr>
          <w:rFonts w:ascii="Helvetica" w:hAnsi="Helvetica"/>
          <w:b/>
          <w:bCs/>
          <w:sz w:val="32"/>
          <w:szCs w:val="32"/>
        </w:rPr>
        <w:t>ed</w:t>
      </w:r>
      <w:r w:rsidRPr="00651A69">
        <w:rPr>
          <w:rFonts w:ascii="Helvetica" w:hAnsi="Helvetica"/>
          <w:b/>
          <w:bCs/>
          <w:sz w:val="32"/>
          <w:szCs w:val="32"/>
        </w:rPr>
        <w:t xml:space="preserve"> off its winter tyre line-up and presents new winter and all-season treads for vans/light trucks</w:t>
      </w:r>
    </w:p>
    <w:p w14:paraId="77B3FB04" w14:textId="77777777" w:rsidR="005E458A" w:rsidRPr="00121E62" w:rsidRDefault="005E458A" w:rsidP="005E458A">
      <w:pPr>
        <w:widowControl/>
        <w:rPr>
          <w:b/>
          <w:bCs/>
          <w:sz w:val="24"/>
        </w:rPr>
      </w:pPr>
    </w:p>
    <w:p w14:paraId="4EB1C369" w14:textId="4A8C8A3F" w:rsidR="005E458A" w:rsidRPr="005E458A" w:rsidRDefault="005E458A" w:rsidP="005E458A">
      <w:pPr>
        <w:widowControl/>
        <w:rPr>
          <w:rFonts w:ascii="Times New Roman"/>
          <w:b/>
          <w:bCs/>
          <w:color w:val="000000"/>
          <w:sz w:val="22"/>
          <w:szCs w:val="22"/>
        </w:rPr>
      </w:pPr>
      <w:r w:rsidRPr="005E458A">
        <w:rPr>
          <w:rFonts w:ascii="Times New Roman"/>
          <w:b/>
          <w:bCs/>
          <w:color w:val="000000"/>
          <w:sz w:val="22"/>
          <w:szCs w:val="22"/>
        </w:rPr>
        <w:t>Tyre maker Hankook expand</w:t>
      </w:r>
      <w:r w:rsidR="003E0560">
        <w:rPr>
          <w:rFonts w:ascii="Times New Roman"/>
          <w:b/>
          <w:bCs/>
          <w:color w:val="000000"/>
          <w:sz w:val="22"/>
          <w:szCs w:val="22"/>
        </w:rPr>
        <w:t>ed</w:t>
      </w:r>
      <w:r w:rsidRPr="005E458A">
        <w:rPr>
          <w:rFonts w:ascii="Times New Roman"/>
          <w:b/>
          <w:bCs/>
          <w:color w:val="000000"/>
          <w:sz w:val="22"/>
          <w:szCs w:val="22"/>
        </w:rPr>
        <w:t xml:space="preserve"> its portfolio for the winter season</w:t>
      </w:r>
      <w:r w:rsidR="003E0560">
        <w:rPr>
          <w:rFonts w:ascii="Times New Roman"/>
          <w:b/>
          <w:bCs/>
          <w:color w:val="000000"/>
          <w:sz w:val="22"/>
          <w:szCs w:val="22"/>
        </w:rPr>
        <w:t xml:space="preserve"> 2019/2020</w:t>
      </w:r>
      <w:r w:rsidRPr="005E458A">
        <w:rPr>
          <w:rFonts w:ascii="Times New Roman"/>
          <w:b/>
          <w:bCs/>
          <w:color w:val="000000"/>
          <w:sz w:val="22"/>
          <w:szCs w:val="22"/>
        </w:rPr>
        <w:t xml:space="preserve"> and add</w:t>
      </w:r>
      <w:r w:rsidR="003E0560">
        <w:rPr>
          <w:rFonts w:ascii="Times New Roman"/>
          <w:b/>
          <w:bCs/>
          <w:color w:val="000000"/>
          <w:sz w:val="22"/>
          <w:szCs w:val="22"/>
        </w:rPr>
        <w:t>ed</w:t>
      </w:r>
      <w:r w:rsidRPr="005E458A">
        <w:rPr>
          <w:rFonts w:ascii="Times New Roman"/>
          <w:b/>
          <w:bCs/>
          <w:color w:val="000000"/>
          <w:sz w:val="22"/>
          <w:szCs w:val="22"/>
        </w:rPr>
        <w:t xml:space="preserve"> two more treads. The Winter i*cept LV complements the popular i*cept family for passenger cars and SUVs with a winter specialist for vans and transporters. In </w:t>
      </w:r>
      <w:r w:rsidRPr="003E0560">
        <w:rPr>
          <w:rFonts w:ascii="Times New Roman"/>
          <w:b/>
          <w:bCs/>
          <w:color w:val="000000"/>
          <w:sz w:val="22"/>
          <w:szCs w:val="22"/>
        </w:rPr>
        <w:t>addition, the Vantra ST AS 2, a</w:t>
      </w:r>
      <w:r w:rsidR="003E0560" w:rsidRPr="003E0560">
        <w:rPr>
          <w:rFonts w:ascii="Times New Roman"/>
          <w:b/>
          <w:bCs/>
          <w:color w:val="000000"/>
          <w:sz w:val="22"/>
          <w:szCs w:val="22"/>
        </w:rPr>
        <w:t xml:space="preserve">n </w:t>
      </w:r>
      <w:r w:rsidRPr="003E0560">
        <w:rPr>
          <w:rFonts w:ascii="Times New Roman"/>
          <w:b/>
          <w:bCs/>
          <w:color w:val="000000"/>
          <w:sz w:val="22"/>
          <w:szCs w:val="22"/>
        </w:rPr>
        <w:t>all-season tyre</w:t>
      </w:r>
      <w:r w:rsidR="003E0560" w:rsidRPr="003E0560">
        <w:rPr>
          <w:rFonts w:ascii="Times New Roman"/>
          <w:b/>
          <w:bCs/>
          <w:color w:val="000000"/>
          <w:sz w:val="22"/>
          <w:szCs w:val="22"/>
        </w:rPr>
        <w:t xml:space="preserve"> launched</w:t>
      </w:r>
      <w:r w:rsidR="00D701B8" w:rsidRPr="003E0560">
        <w:rPr>
          <w:rFonts w:ascii="Times New Roman"/>
          <w:b/>
          <w:bCs/>
          <w:color w:val="000000"/>
          <w:sz w:val="22"/>
          <w:szCs w:val="22"/>
        </w:rPr>
        <w:t xml:space="preserve"> during the </w:t>
      </w:r>
      <w:r w:rsidR="003E0560">
        <w:rPr>
          <w:rFonts w:ascii="Times New Roman"/>
          <w:b/>
          <w:bCs/>
          <w:color w:val="000000"/>
          <w:sz w:val="22"/>
          <w:szCs w:val="22"/>
        </w:rPr>
        <w:t>same</w:t>
      </w:r>
      <w:r w:rsidR="00D701B8" w:rsidRPr="003E0560">
        <w:rPr>
          <w:rFonts w:ascii="Times New Roman"/>
          <w:b/>
          <w:bCs/>
          <w:color w:val="000000"/>
          <w:sz w:val="22"/>
          <w:szCs w:val="22"/>
        </w:rPr>
        <w:t xml:space="preserve"> winter season</w:t>
      </w:r>
      <w:r w:rsidRPr="003E0560">
        <w:rPr>
          <w:rFonts w:ascii="Times New Roman"/>
          <w:b/>
          <w:bCs/>
          <w:color w:val="000000"/>
          <w:sz w:val="22"/>
          <w:szCs w:val="22"/>
        </w:rPr>
        <w:t xml:space="preserve"> for vans/light</w:t>
      </w:r>
      <w:r w:rsidRPr="005E458A">
        <w:rPr>
          <w:rFonts w:ascii="Times New Roman"/>
          <w:b/>
          <w:bCs/>
          <w:color w:val="000000"/>
          <w:sz w:val="22"/>
          <w:szCs w:val="22"/>
        </w:rPr>
        <w:t xml:space="preserve"> trucks, </w:t>
      </w:r>
      <w:r w:rsidR="003E0560">
        <w:rPr>
          <w:rFonts w:ascii="Times New Roman"/>
          <w:b/>
          <w:bCs/>
          <w:color w:val="000000"/>
          <w:sz w:val="22"/>
          <w:szCs w:val="22"/>
        </w:rPr>
        <w:t>has</w:t>
      </w:r>
      <w:r w:rsidRPr="005E458A">
        <w:rPr>
          <w:rFonts w:ascii="Times New Roman"/>
          <w:b/>
          <w:bCs/>
          <w:color w:val="000000"/>
          <w:sz w:val="22"/>
          <w:szCs w:val="22"/>
        </w:rPr>
        <w:t xml:space="preserve"> be</w:t>
      </w:r>
      <w:r w:rsidR="003E0560">
        <w:rPr>
          <w:rFonts w:ascii="Times New Roman"/>
          <w:b/>
          <w:bCs/>
          <w:color w:val="000000"/>
          <w:sz w:val="22"/>
          <w:szCs w:val="22"/>
        </w:rPr>
        <w:t>en</w:t>
      </w:r>
      <w:r w:rsidRPr="005E458A">
        <w:rPr>
          <w:rFonts w:ascii="Times New Roman"/>
          <w:b/>
          <w:bCs/>
          <w:color w:val="000000"/>
          <w:sz w:val="22"/>
          <w:szCs w:val="22"/>
        </w:rPr>
        <w:t xml:space="preserve"> introduced to meet the increased demand in this segment.</w:t>
      </w:r>
    </w:p>
    <w:p w14:paraId="14A26FD5" w14:textId="77777777" w:rsidR="005E458A" w:rsidRPr="00121E62" w:rsidRDefault="005E458A" w:rsidP="005E458A">
      <w:pPr>
        <w:widowControl/>
        <w:spacing w:line="276" w:lineRule="auto"/>
        <w:rPr>
          <w:b/>
          <w:bCs/>
          <w:sz w:val="24"/>
        </w:rPr>
      </w:pPr>
    </w:p>
    <w:p w14:paraId="36A90C4E" w14:textId="5C75E6AF" w:rsidR="005E458A" w:rsidRPr="00C65D7F" w:rsidRDefault="005E458A" w:rsidP="003E0560">
      <w:pPr>
        <w:pStyle w:val="StandardWeb"/>
        <w:spacing w:line="276" w:lineRule="auto"/>
        <w:jc w:val="both"/>
        <w:rPr>
          <w:rFonts w:ascii="Times New Roman" w:eastAsia="Batang" w:hAnsi="Times New Roman" w:cs="Times New Roman"/>
          <w:bCs/>
          <w:color w:val="000000"/>
          <w:kern w:val="2"/>
          <w:sz w:val="21"/>
          <w:szCs w:val="21"/>
        </w:rPr>
      </w:pPr>
      <w:r w:rsidRPr="005E458A">
        <w:rPr>
          <w:rFonts w:ascii="Times New Roman" w:eastAsia="Batang" w:hAnsi="Times New Roman" w:cs="Times New Roman"/>
          <w:bCs/>
          <w:color w:val="000000"/>
          <w:kern w:val="2"/>
          <w:sz w:val="21"/>
          <w:szCs w:val="21"/>
        </w:rPr>
        <w:t xml:space="preserve">Premium tyre maker Hankook presents the Winter i*cept LV for vans and transporters for </w:t>
      </w:r>
      <w:r w:rsidR="003E0560">
        <w:rPr>
          <w:rFonts w:ascii="Times New Roman" w:eastAsia="Batang" w:hAnsi="Times New Roman" w:cs="Times New Roman"/>
          <w:bCs/>
          <w:color w:val="000000"/>
          <w:kern w:val="2"/>
          <w:sz w:val="21"/>
          <w:szCs w:val="21"/>
        </w:rPr>
        <w:t>the wintertime.</w:t>
      </w:r>
      <w:r w:rsidRPr="005E458A">
        <w:rPr>
          <w:rFonts w:ascii="Times New Roman" w:eastAsia="Batang" w:hAnsi="Times New Roman" w:cs="Times New Roman"/>
          <w:bCs/>
          <w:color w:val="000000"/>
          <w:kern w:val="2"/>
          <w:sz w:val="21"/>
          <w:szCs w:val="21"/>
        </w:rPr>
        <w:t xml:space="preserve"> The model of the popular and high-performance i*cept series convinces not only with its special winter suitability but also with significantly increased mileage and therefore good economy: The Hankook engineers achieved an increase in mileage of about 10% compared to conventional models, including a wider tread design. An optimised groove structure on the shoulder block prevents </w:t>
      </w:r>
      <w:r w:rsidRPr="00C65D7F">
        <w:rPr>
          <w:rFonts w:ascii="Times New Roman" w:eastAsia="Batang" w:hAnsi="Times New Roman" w:cs="Times New Roman"/>
          <w:bCs/>
          <w:color w:val="000000"/>
          <w:kern w:val="2"/>
          <w:sz w:val="21"/>
          <w:szCs w:val="21"/>
        </w:rPr>
        <w:t xml:space="preserve">irregular wear and contributes to increased mileage and economy, which is of particular interest to fleet managers. The Hankook Winter i*cept LV </w:t>
      </w:r>
      <w:r w:rsidR="003E0560" w:rsidRPr="00C65D7F">
        <w:rPr>
          <w:rFonts w:ascii="Times New Roman" w:eastAsia="Batang" w:hAnsi="Times New Roman" w:cs="Times New Roman"/>
          <w:bCs/>
          <w:color w:val="000000"/>
          <w:kern w:val="2"/>
          <w:sz w:val="21"/>
          <w:szCs w:val="21"/>
        </w:rPr>
        <w:t>is available</w:t>
      </w:r>
      <w:r w:rsidRPr="00C65D7F">
        <w:rPr>
          <w:rFonts w:ascii="Times New Roman" w:eastAsia="Batang" w:hAnsi="Times New Roman" w:cs="Times New Roman"/>
          <w:bCs/>
          <w:color w:val="000000"/>
          <w:kern w:val="2"/>
          <w:sz w:val="21"/>
          <w:szCs w:val="21"/>
        </w:rPr>
        <w:t xml:space="preserve"> in a total of </w:t>
      </w:r>
      <w:r w:rsidR="00C65D7F" w:rsidRPr="00C65D7F">
        <w:rPr>
          <w:rFonts w:ascii="Times New Roman" w:eastAsia="Batang" w:hAnsi="Times New Roman" w:cs="Times New Roman"/>
          <w:bCs/>
          <w:color w:val="000000"/>
          <w:kern w:val="2"/>
          <w:sz w:val="21"/>
          <w:szCs w:val="21"/>
        </w:rPr>
        <w:t>39</w:t>
      </w:r>
      <w:r w:rsidRPr="00C65D7F">
        <w:rPr>
          <w:rFonts w:ascii="Times New Roman" w:eastAsia="Batang" w:hAnsi="Times New Roman" w:cs="Times New Roman"/>
          <w:bCs/>
          <w:color w:val="000000"/>
          <w:kern w:val="2"/>
          <w:sz w:val="21"/>
          <w:szCs w:val="21"/>
        </w:rPr>
        <w:t xml:space="preserve"> sizes from 1</w:t>
      </w:r>
      <w:r w:rsidR="00C65D7F" w:rsidRPr="00C65D7F">
        <w:rPr>
          <w:rFonts w:ascii="Times New Roman" w:eastAsia="Batang" w:hAnsi="Times New Roman" w:cs="Times New Roman"/>
          <w:bCs/>
          <w:color w:val="000000"/>
          <w:kern w:val="2"/>
          <w:sz w:val="21"/>
          <w:szCs w:val="21"/>
        </w:rPr>
        <w:t>3</w:t>
      </w:r>
      <w:r w:rsidRPr="00C65D7F">
        <w:rPr>
          <w:rFonts w:ascii="Times New Roman" w:eastAsia="Batang" w:hAnsi="Times New Roman" w:cs="Times New Roman"/>
          <w:bCs/>
          <w:color w:val="000000"/>
          <w:kern w:val="2"/>
          <w:sz w:val="21"/>
          <w:szCs w:val="21"/>
        </w:rPr>
        <w:t xml:space="preserve"> - 17 inches with tread widths from 1</w:t>
      </w:r>
      <w:r w:rsidR="00C65D7F" w:rsidRPr="00C65D7F">
        <w:rPr>
          <w:rFonts w:ascii="Times New Roman" w:eastAsia="Batang" w:hAnsi="Times New Roman" w:cs="Times New Roman"/>
          <w:bCs/>
          <w:color w:val="000000"/>
          <w:kern w:val="2"/>
          <w:sz w:val="21"/>
          <w:szCs w:val="21"/>
        </w:rPr>
        <w:t>6</w:t>
      </w:r>
      <w:r w:rsidRPr="00C65D7F">
        <w:rPr>
          <w:rFonts w:ascii="Times New Roman" w:eastAsia="Batang" w:hAnsi="Times New Roman" w:cs="Times New Roman"/>
          <w:bCs/>
          <w:color w:val="000000"/>
          <w:kern w:val="2"/>
          <w:sz w:val="21"/>
          <w:szCs w:val="21"/>
        </w:rPr>
        <w:t xml:space="preserve">5 - 235 mm and aspect ratios from </w:t>
      </w:r>
      <w:r w:rsidR="00C65D7F" w:rsidRPr="00C65D7F">
        <w:rPr>
          <w:rFonts w:ascii="Times New Roman" w:eastAsia="Batang" w:hAnsi="Times New Roman" w:cs="Times New Roman"/>
          <w:bCs/>
          <w:color w:val="000000"/>
          <w:kern w:val="2"/>
          <w:sz w:val="21"/>
          <w:szCs w:val="21"/>
        </w:rPr>
        <w:t>80</w:t>
      </w:r>
      <w:r w:rsidRPr="00C65D7F">
        <w:rPr>
          <w:rFonts w:ascii="Times New Roman" w:eastAsia="Batang" w:hAnsi="Times New Roman" w:cs="Times New Roman"/>
          <w:bCs/>
          <w:color w:val="000000"/>
          <w:kern w:val="2"/>
          <w:sz w:val="21"/>
          <w:szCs w:val="21"/>
        </w:rPr>
        <w:t xml:space="preserve"> - </w:t>
      </w:r>
      <w:r w:rsidR="00C65D7F" w:rsidRPr="00C65D7F">
        <w:rPr>
          <w:rFonts w:ascii="Times New Roman" w:eastAsia="Batang" w:hAnsi="Times New Roman" w:cs="Times New Roman"/>
          <w:bCs/>
          <w:color w:val="000000"/>
          <w:kern w:val="2"/>
          <w:sz w:val="21"/>
          <w:szCs w:val="21"/>
        </w:rPr>
        <w:t>55</w:t>
      </w:r>
      <w:r w:rsidRPr="00C65D7F">
        <w:rPr>
          <w:rFonts w:ascii="Times New Roman" w:eastAsia="Batang" w:hAnsi="Times New Roman" w:cs="Times New Roman"/>
          <w:bCs/>
          <w:color w:val="000000"/>
          <w:kern w:val="2"/>
          <w:sz w:val="21"/>
          <w:szCs w:val="21"/>
        </w:rPr>
        <w:t xml:space="preserve"> in the R and T speed indices. </w:t>
      </w:r>
    </w:p>
    <w:p w14:paraId="0E49E295" w14:textId="77777777" w:rsidR="005E458A" w:rsidRPr="00C65D7F" w:rsidRDefault="005E458A" w:rsidP="005E458A">
      <w:pPr>
        <w:tabs>
          <w:tab w:val="left" w:pos="360"/>
        </w:tabs>
        <w:snapToGrid w:val="0"/>
        <w:spacing w:line="276" w:lineRule="auto"/>
        <w:rPr>
          <w:rFonts w:ascii="Times New Roman"/>
          <w:bCs/>
          <w:color w:val="000000"/>
          <w:sz w:val="21"/>
          <w:szCs w:val="21"/>
        </w:rPr>
      </w:pPr>
    </w:p>
    <w:p w14:paraId="4386243A" w14:textId="5E4C2F32" w:rsidR="005E458A" w:rsidRPr="005E458A" w:rsidRDefault="005E458A" w:rsidP="005E458A">
      <w:pPr>
        <w:tabs>
          <w:tab w:val="left" w:pos="360"/>
        </w:tabs>
        <w:snapToGrid w:val="0"/>
        <w:spacing w:line="276" w:lineRule="auto"/>
        <w:rPr>
          <w:rFonts w:ascii="Times New Roman"/>
          <w:bCs/>
          <w:color w:val="000000"/>
          <w:sz w:val="21"/>
          <w:szCs w:val="21"/>
        </w:rPr>
      </w:pPr>
      <w:r w:rsidRPr="00C65D7F">
        <w:rPr>
          <w:rFonts w:ascii="Times New Roman"/>
          <w:bCs/>
          <w:color w:val="000000"/>
          <w:sz w:val="21"/>
          <w:szCs w:val="21"/>
        </w:rPr>
        <w:t xml:space="preserve">Hankook is also expanding its portfolio for the van and light truck category with the Vantra ST AS 2, an all-season tyre with the 3PMSF symbol. The Vantra ST AS 2 shows its strengths particularly on road surfaces common in urban areas during the cold season and, with its specially developed "Ice-Philic-Technology", ensures increased grip even at lower temperatures. This innovation in Hankook’s all-season tyre line-up is available on the </w:t>
      </w:r>
      <w:r w:rsidR="003E0560" w:rsidRPr="00C65D7F">
        <w:rPr>
          <w:rFonts w:ascii="Times New Roman"/>
          <w:bCs/>
          <w:color w:val="000000"/>
          <w:sz w:val="21"/>
          <w:szCs w:val="21"/>
        </w:rPr>
        <w:t>UK</w:t>
      </w:r>
      <w:r w:rsidRPr="00C65D7F">
        <w:rPr>
          <w:rFonts w:ascii="Times New Roman"/>
          <w:bCs/>
          <w:color w:val="000000"/>
          <w:sz w:val="21"/>
          <w:szCs w:val="21"/>
        </w:rPr>
        <w:t xml:space="preserve"> market in 15 sizes from 14 to 16 inches with tread widths of 185 - 235 mm and aspect ratios of 80 - 60 in the speed indices Q, R, S, T and H. </w:t>
      </w:r>
    </w:p>
    <w:p w14:paraId="2BF4686E" w14:textId="77777777" w:rsidR="005E458A" w:rsidRDefault="005E458A" w:rsidP="005E458A">
      <w:pPr>
        <w:widowControl/>
        <w:spacing w:line="276" w:lineRule="auto"/>
        <w:rPr>
          <w:bCs/>
          <w:sz w:val="21"/>
          <w:szCs w:val="21"/>
        </w:rPr>
      </w:pPr>
    </w:p>
    <w:p w14:paraId="5A5719D4" w14:textId="77777777" w:rsidR="005E458A" w:rsidRPr="00D8509C" w:rsidRDefault="005E458A" w:rsidP="005E458A">
      <w:pPr>
        <w:widowControl/>
        <w:spacing w:line="240" w:lineRule="exact"/>
        <w:ind w:rightChars="197" w:right="394"/>
        <w:jc w:val="center"/>
        <w:rPr>
          <w:rFonts w:ascii="Times New Roman"/>
          <w:bCs/>
          <w:color w:val="000000"/>
          <w:sz w:val="21"/>
          <w:szCs w:val="21"/>
        </w:rPr>
      </w:pPr>
      <w:r w:rsidRPr="00D8509C">
        <w:rPr>
          <w:rFonts w:ascii="Times New Roman"/>
          <w:bCs/>
          <w:color w:val="000000"/>
          <w:sz w:val="21"/>
          <w:szCs w:val="21"/>
        </w:rPr>
        <w:t>###</w:t>
      </w:r>
    </w:p>
    <w:p w14:paraId="0C7D7DC1" w14:textId="454E1181" w:rsidR="005E458A" w:rsidRDefault="005E458A" w:rsidP="005E458A">
      <w:pPr>
        <w:suppressAutoHyphens/>
        <w:wordWrap/>
        <w:autoSpaceDE/>
        <w:autoSpaceDN/>
        <w:rPr>
          <w:rFonts w:ascii="Arial" w:hAnsi="Arial" w:cs="Arial"/>
          <w:snapToGrid w:val="0"/>
          <w:sz w:val="18"/>
          <w:szCs w:val="18"/>
        </w:rPr>
      </w:pPr>
    </w:p>
    <w:p w14:paraId="5F026B23" w14:textId="46184E85" w:rsidR="00D8509C" w:rsidRDefault="00D8509C">
      <w:pPr>
        <w:widowControl/>
        <w:wordWrap/>
        <w:autoSpaceDE/>
        <w:autoSpaceDN/>
        <w:jc w:val="left"/>
        <w:rPr>
          <w:rFonts w:ascii="Arial" w:hAnsi="Arial" w:cs="Arial"/>
          <w:snapToGrid w:val="0"/>
          <w:sz w:val="18"/>
          <w:szCs w:val="18"/>
        </w:rPr>
      </w:pPr>
      <w:r>
        <w:rPr>
          <w:rFonts w:ascii="Arial" w:hAnsi="Arial" w:cs="Arial"/>
          <w:snapToGrid w:val="0"/>
          <w:sz w:val="18"/>
          <w:szCs w:val="18"/>
        </w:rPr>
        <w:br w:type="page"/>
      </w:r>
    </w:p>
    <w:p w14:paraId="5D890F91" w14:textId="6E57A1FE" w:rsidR="001B6753" w:rsidRPr="004507FD" w:rsidRDefault="001B6753" w:rsidP="001B6753">
      <w:pPr>
        <w:wordWrap/>
        <w:spacing w:line="320" w:lineRule="exact"/>
        <w:rPr>
          <w:rFonts w:ascii="Times New Roman"/>
          <w:b/>
          <w:bCs/>
          <w:sz w:val="21"/>
          <w:szCs w:val="21"/>
          <w:lang w:val="en-GB"/>
        </w:rPr>
      </w:pPr>
      <w:r w:rsidRPr="00A76800">
        <w:rPr>
          <w:rFonts w:ascii="Times New Roman"/>
          <w:b/>
          <w:bCs/>
          <w:sz w:val="21"/>
          <w:szCs w:val="21"/>
          <w:lang w:val="en-GB"/>
        </w:rPr>
        <w:lastRenderedPageBreak/>
        <w:t xml:space="preserve">About </w:t>
      </w:r>
      <w:r w:rsidRPr="004507FD">
        <w:rPr>
          <w:rFonts w:ascii="Times New Roman"/>
          <w:b/>
          <w:bCs/>
          <w:sz w:val="21"/>
          <w:szCs w:val="21"/>
          <w:lang w:val="en-GB"/>
        </w:rPr>
        <w:t>Hankook Tire</w:t>
      </w:r>
    </w:p>
    <w:p w14:paraId="6E270CFB" w14:textId="77777777" w:rsidR="001B6753" w:rsidRPr="004507FD" w:rsidRDefault="001B6753" w:rsidP="001B6753">
      <w:pPr>
        <w:wordWrap/>
        <w:spacing w:line="320" w:lineRule="exact"/>
        <w:rPr>
          <w:rFonts w:ascii="Times New Roman"/>
          <w:b/>
          <w:bCs/>
          <w:sz w:val="21"/>
          <w:szCs w:val="21"/>
          <w:lang w:val="en-GB"/>
        </w:rPr>
      </w:pPr>
    </w:p>
    <w:p w14:paraId="6B29FB2F" w14:textId="77777777" w:rsidR="001B6753" w:rsidRDefault="001B6753" w:rsidP="001B6753">
      <w:pPr>
        <w:wordWrap/>
        <w:spacing w:line="320" w:lineRule="exact"/>
        <w:rPr>
          <w:rFonts w:ascii="Times New Roman"/>
          <w:kern w:val="0"/>
          <w:sz w:val="21"/>
          <w:szCs w:val="21"/>
          <w:lang w:val="en-GB"/>
        </w:rPr>
      </w:pPr>
      <w:r w:rsidRPr="004507FD">
        <w:rPr>
          <w:rFonts w:ascii="Times New Roman"/>
          <w:kern w:val="0"/>
          <w:sz w:val="21"/>
          <w:szCs w:val="21"/>
          <w:lang w:val="en-GB"/>
        </w:rPr>
        <w:t>Hankook Tire manufactures</w:t>
      </w:r>
      <w:r w:rsidRPr="001209E9">
        <w:rPr>
          <w:rFonts w:ascii="Times New Roman"/>
          <w:kern w:val="0"/>
          <w:sz w:val="21"/>
          <w:szCs w:val="21"/>
          <w:lang w:val="en-GB"/>
        </w:rPr>
        <w:t xml:space="preserve"> globally innovative, award winning radial tyres of proven superior quality for passenger cars, light trucks, SUVs, RVs, trucks, and buses as well as motorsports (circuit racing/rallies).</w:t>
      </w:r>
    </w:p>
    <w:p w14:paraId="4496199C" w14:textId="77777777" w:rsidR="001B6753" w:rsidRPr="001209E9" w:rsidRDefault="001B6753" w:rsidP="001B6753">
      <w:pPr>
        <w:wordWrap/>
        <w:spacing w:line="320" w:lineRule="exact"/>
        <w:rPr>
          <w:rFonts w:ascii="Times New Roman"/>
          <w:kern w:val="0"/>
          <w:sz w:val="21"/>
          <w:szCs w:val="21"/>
          <w:lang w:val="en-GB"/>
        </w:rPr>
      </w:pPr>
    </w:p>
    <w:p w14:paraId="4D613FED" w14:textId="77777777" w:rsidR="001B6753" w:rsidRDefault="001B6753" w:rsidP="001B6753">
      <w:pPr>
        <w:wordWrap/>
        <w:spacing w:line="320" w:lineRule="exact"/>
        <w:rPr>
          <w:rFonts w:ascii="Times New Roman"/>
          <w:kern w:val="0"/>
          <w:sz w:val="21"/>
          <w:szCs w:val="21"/>
          <w:lang w:val="en-GB"/>
        </w:rPr>
      </w:pPr>
      <w:r w:rsidRPr="001209E9">
        <w:rPr>
          <w:rFonts w:ascii="Times New Roman"/>
          <w:kern w:val="0"/>
          <w:sz w:val="21"/>
          <w:szCs w:val="21"/>
          <w:lang w:val="en-GB"/>
        </w:rPr>
        <w:t>Aspiring to bring consumers the utmost excellence in product quality, technological excellence and driving satisfaction, Hankook Tire continuously invests in research and development maintaining five R&amp;D centres and eight production facilities around the world. Bespoke tyre solutions for the European markets as well as European Original Equipment according to the requirements of leading premium car manufacturers, are developed in the company’s regional Technical Centre in Hanover/Germany. Production for the European region is taking place in the state-of-the-art manufacturing site in Rácalmás/Hungary which was inaugurated in June 2007 and is continuously being expanded. Currently around 3,000 employees produce up to 19 million tyres a year for passenger cars, SUVs and light trucks</w:t>
      </w:r>
      <w:r>
        <w:rPr>
          <w:rFonts w:ascii="Times New Roman"/>
          <w:kern w:val="0"/>
          <w:sz w:val="21"/>
          <w:szCs w:val="21"/>
          <w:lang w:val="en-GB"/>
        </w:rPr>
        <w:t>.</w:t>
      </w:r>
    </w:p>
    <w:p w14:paraId="26DE412A" w14:textId="77777777" w:rsidR="001B6753" w:rsidRPr="001209E9" w:rsidRDefault="001B6753" w:rsidP="001B6753">
      <w:pPr>
        <w:wordWrap/>
        <w:spacing w:line="320" w:lineRule="exact"/>
        <w:rPr>
          <w:rFonts w:ascii="Times New Roman"/>
          <w:kern w:val="0"/>
          <w:sz w:val="21"/>
          <w:szCs w:val="21"/>
          <w:lang w:val="en-GB"/>
        </w:rPr>
      </w:pPr>
    </w:p>
    <w:p w14:paraId="3776A879" w14:textId="77777777" w:rsidR="001B6753" w:rsidRPr="001209E9" w:rsidRDefault="001B6753" w:rsidP="001B6753">
      <w:pPr>
        <w:wordWrap/>
        <w:spacing w:line="320" w:lineRule="exact"/>
        <w:rPr>
          <w:rFonts w:ascii="Times New Roman"/>
          <w:kern w:val="0"/>
          <w:sz w:val="21"/>
          <w:szCs w:val="21"/>
          <w:lang w:val="en-GB"/>
        </w:rPr>
      </w:pPr>
      <w:r w:rsidRPr="001209E9">
        <w:rPr>
          <w:rFonts w:ascii="Times New Roman"/>
          <w:kern w:val="0"/>
          <w:sz w:val="21"/>
          <w:szCs w:val="21"/>
          <w:lang w:val="en-GB"/>
        </w:rPr>
        <w:t xml:space="preserve">Hankook Tire’s European headquarters are located in Neu-Isenburg near Frankfurt am Main in Germany. The </w:t>
      </w:r>
      <w:r w:rsidRPr="00417DA5">
        <w:rPr>
          <w:rFonts w:ascii="Times New Roman"/>
          <w:kern w:val="0"/>
          <w:sz w:val="21"/>
          <w:szCs w:val="21"/>
          <w:lang w:val="en-GB"/>
        </w:rPr>
        <w:t>manufacturer operates further branches in Czech Republic, France, Germany, Hungary, Italy, the Netherlands, Austria, Poland</w:t>
      </w:r>
      <w:r w:rsidRPr="00491399">
        <w:rPr>
          <w:rFonts w:ascii="Times New Roman"/>
          <w:kern w:val="0"/>
          <w:sz w:val="21"/>
          <w:szCs w:val="21"/>
          <w:lang w:val="en-GB"/>
        </w:rPr>
        <w:t>, Russia, Serbia, Spain, Sweden, Turkey, UK and Ukraine. Hankook products are sold directly through regional distributors in other local</w:t>
      </w:r>
      <w:r w:rsidRPr="00417DA5">
        <w:rPr>
          <w:rFonts w:ascii="Times New Roman"/>
          <w:kern w:val="0"/>
          <w:sz w:val="21"/>
          <w:szCs w:val="21"/>
          <w:lang w:val="en-GB"/>
        </w:rPr>
        <w:t xml:space="preserve"> markets. Hankook Tire employs approximately 21,000 people worldwide and are selling their products in over 180 countries. Internationally leading car manufacturers rely on tyres made by Hankook for their original equipment. Approximately 34 percent</w:t>
      </w:r>
      <w:r w:rsidRPr="001209E9">
        <w:rPr>
          <w:rFonts w:ascii="Times New Roman"/>
          <w:kern w:val="0"/>
          <w:sz w:val="21"/>
          <w:szCs w:val="21"/>
          <w:lang w:val="en-GB"/>
        </w:rPr>
        <w:t xml:space="preserve"> of the company's global sales are generated within the European and CIS-Region. Hankook Tire has been represented in the renowned Dow Jones Sustainability Index World (DJSI World) since 2016.</w:t>
      </w:r>
    </w:p>
    <w:p w14:paraId="5E29F6FB" w14:textId="77777777" w:rsidR="001B6753" w:rsidRPr="001209E9" w:rsidRDefault="001B6753" w:rsidP="001B6753">
      <w:pPr>
        <w:wordWrap/>
        <w:spacing w:line="320" w:lineRule="exact"/>
        <w:rPr>
          <w:rFonts w:ascii="Times New Roman"/>
          <w:kern w:val="0"/>
          <w:sz w:val="21"/>
          <w:szCs w:val="21"/>
          <w:lang w:val="en-GB"/>
        </w:rPr>
      </w:pPr>
    </w:p>
    <w:p w14:paraId="0AF4F0E6" w14:textId="77777777" w:rsidR="001B6753" w:rsidRDefault="001B6753" w:rsidP="001B6753">
      <w:pPr>
        <w:wordWrap/>
        <w:spacing w:line="320" w:lineRule="exact"/>
        <w:rPr>
          <w:rFonts w:ascii="Times New Roman"/>
          <w:kern w:val="0"/>
          <w:sz w:val="21"/>
          <w:szCs w:val="21"/>
          <w:lang w:val="en-GB"/>
        </w:rPr>
      </w:pPr>
      <w:r w:rsidRPr="001209E9">
        <w:rPr>
          <w:rFonts w:ascii="Times New Roman"/>
          <w:kern w:val="0"/>
          <w:sz w:val="21"/>
          <w:szCs w:val="21"/>
          <w:lang w:val="en-GB"/>
        </w:rPr>
        <w:t xml:space="preserve">For more information please visit </w:t>
      </w:r>
      <w:hyperlink r:id="rId71" w:history="1">
        <w:r w:rsidRPr="00A822D0">
          <w:rPr>
            <w:rStyle w:val="Hyperlink"/>
            <w:rFonts w:ascii="Times New Roman"/>
            <w:kern w:val="0"/>
            <w:sz w:val="21"/>
            <w:szCs w:val="21"/>
            <w:lang w:val="en-GB"/>
          </w:rPr>
          <w:t>www.hankooktire-mediacenter.com</w:t>
        </w:r>
      </w:hyperlink>
      <w:r>
        <w:rPr>
          <w:rFonts w:ascii="Times New Roman"/>
          <w:kern w:val="0"/>
          <w:sz w:val="21"/>
          <w:szCs w:val="21"/>
          <w:lang w:val="en-GB"/>
        </w:rPr>
        <w:t xml:space="preserve"> </w:t>
      </w:r>
      <w:r w:rsidRPr="001209E9">
        <w:rPr>
          <w:rFonts w:ascii="Times New Roman"/>
          <w:kern w:val="0"/>
          <w:sz w:val="21"/>
          <w:szCs w:val="21"/>
          <w:lang w:val="en-GB"/>
        </w:rPr>
        <w:t xml:space="preserve">or </w:t>
      </w:r>
      <w:hyperlink r:id="rId72" w:history="1">
        <w:r w:rsidRPr="00A822D0">
          <w:rPr>
            <w:rStyle w:val="Hyperlink"/>
            <w:rFonts w:ascii="Times New Roman"/>
            <w:kern w:val="0"/>
            <w:sz w:val="21"/>
            <w:szCs w:val="21"/>
            <w:lang w:val="en-GB"/>
          </w:rPr>
          <w:t>www.hankooktire.com</w:t>
        </w:r>
      </w:hyperlink>
    </w:p>
    <w:p w14:paraId="1ED8B301" w14:textId="77777777" w:rsidR="006677AF" w:rsidRPr="00C06665" w:rsidRDefault="006677AF" w:rsidP="00C06665">
      <w:pPr>
        <w:widowControl/>
        <w:wordWrap/>
        <w:autoSpaceDE/>
        <w:ind w:rightChars="56" w:right="112"/>
        <w:jc w:val="left"/>
        <w:rPr>
          <w:rFonts w:ascii="Times New Roman"/>
          <w:b/>
          <w:iCs/>
          <w:kern w:val="0"/>
          <w:sz w:val="24"/>
          <w:u w:val="single"/>
          <w:lang w:val="en-GB"/>
        </w:rPr>
      </w:pPr>
    </w:p>
    <w:p w14:paraId="19D4F14C" w14:textId="77777777" w:rsidR="00C06665" w:rsidRPr="004E1A40" w:rsidRDefault="00C06665" w:rsidP="00C06665">
      <w:pPr>
        <w:widowControl/>
        <w:wordWrap/>
        <w:autoSpaceDE/>
        <w:ind w:rightChars="56" w:right="112"/>
        <w:jc w:val="left"/>
        <w:rPr>
          <w:rFonts w:ascii="Times New Roman"/>
          <w:b/>
          <w:iCs/>
          <w:kern w:val="0"/>
          <w:sz w:val="24"/>
          <w:u w:val="single"/>
          <w:lang w:val="en-GB"/>
        </w:rPr>
      </w:pPr>
      <w:r w:rsidRPr="004E1A40">
        <w:rPr>
          <w:rFonts w:ascii="Times New Roman"/>
          <w:b/>
          <w:iCs/>
          <w:kern w:val="0"/>
          <w:sz w:val="24"/>
          <w:u w:val="single"/>
          <w:lang w:val="en-GB"/>
        </w:rPr>
        <w:t>Media contact UK:</w:t>
      </w:r>
    </w:p>
    <w:p w14:paraId="1939A3DD" w14:textId="77777777" w:rsidR="00C06665" w:rsidRPr="00C06665" w:rsidRDefault="00C06665" w:rsidP="00C06665">
      <w:pPr>
        <w:widowControl/>
        <w:suppressAutoHyphens/>
        <w:wordWrap/>
        <w:autoSpaceDE/>
        <w:autoSpaceDN/>
        <w:ind w:right="112"/>
        <w:jc w:val="left"/>
        <w:rPr>
          <w:rFonts w:ascii="Times New Roman"/>
          <w:b/>
          <w:kern w:val="1"/>
          <w:sz w:val="18"/>
          <w:lang w:val="en-GB" w:eastAsia="zh-CN" w:bidi="en-GB"/>
        </w:rPr>
      </w:pPr>
      <w:r w:rsidRPr="004E1A40">
        <w:rPr>
          <w:rFonts w:ascii="Times New Roman"/>
          <w:b/>
          <w:kern w:val="1"/>
          <w:sz w:val="18"/>
          <w:lang w:val="en-GB" w:eastAsia="zh-CN" w:bidi="en-GB"/>
        </w:rPr>
        <w:t>Hankook Tyre UK</w:t>
      </w:r>
      <w:r w:rsidRPr="00C06665">
        <w:rPr>
          <w:rFonts w:ascii="Times New Roman"/>
          <w:b/>
          <w:kern w:val="1"/>
          <w:sz w:val="18"/>
          <w:lang w:val="en-GB" w:eastAsia="zh-CN" w:bidi="en-GB"/>
        </w:rPr>
        <w:t xml:space="preserve"> Ltd, Fawsley Drive, Heartlands Business Park, Daventry, Northamptonshire NN11 8UG</w:t>
      </w:r>
    </w:p>
    <w:p w14:paraId="5350120D" w14:textId="77777777" w:rsidR="00C06665" w:rsidRPr="00C06665" w:rsidRDefault="00C06665" w:rsidP="00C06665">
      <w:pPr>
        <w:widowControl/>
        <w:suppressAutoHyphens/>
        <w:wordWrap/>
        <w:autoSpaceDE/>
        <w:autoSpaceDN/>
        <w:ind w:right="112"/>
        <w:jc w:val="left"/>
        <w:rPr>
          <w:rFonts w:hAnsi="Batang"/>
          <w:kern w:val="1"/>
          <w:lang w:val="en-GB" w:eastAsia="zh-CN" w:bidi="en-GB"/>
        </w:rPr>
      </w:pPr>
    </w:p>
    <w:p w14:paraId="41D1627A" w14:textId="2BE20804" w:rsidR="00C06665" w:rsidRPr="00F429B4" w:rsidRDefault="00C06665" w:rsidP="00444A2B">
      <w:pPr>
        <w:widowControl/>
        <w:wordWrap/>
        <w:autoSpaceDE/>
        <w:ind w:rightChars="56" w:right="112"/>
        <w:jc w:val="left"/>
        <w:rPr>
          <w:rFonts w:ascii="Times New Roman"/>
          <w:iCs/>
          <w:kern w:val="0"/>
          <w:szCs w:val="20"/>
        </w:rPr>
      </w:pPr>
      <w:r w:rsidRPr="00F429B4">
        <w:rPr>
          <w:rFonts w:ascii="Times New Roman"/>
          <w:iCs/>
          <w:kern w:val="0"/>
          <w:szCs w:val="20"/>
        </w:rPr>
        <w:t>Zoë Baldwin, Marketing Manager</w:t>
      </w:r>
    </w:p>
    <w:p w14:paraId="18BBAF6D" w14:textId="77777777" w:rsidR="00C06665" w:rsidRPr="00F429B4" w:rsidRDefault="00C06665" w:rsidP="00444A2B">
      <w:pPr>
        <w:widowControl/>
        <w:wordWrap/>
        <w:autoSpaceDE/>
        <w:ind w:rightChars="56" w:right="112"/>
        <w:jc w:val="left"/>
        <w:rPr>
          <w:rFonts w:ascii="Times New Roman"/>
          <w:iCs/>
          <w:kern w:val="0"/>
          <w:szCs w:val="20"/>
        </w:rPr>
      </w:pPr>
      <w:r w:rsidRPr="00F429B4">
        <w:rPr>
          <w:rFonts w:ascii="Times New Roman"/>
          <w:iCs/>
          <w:kern w:val="0"/>
          <w:szCs w:val="20"/>
        </w:rPr>
        <w:t xml:space="preserve">Tel.: +44 (0) 1327 304 146 </w:t>
      </w:r>
    </w:p>
    <w:p w14:paraId="7345988D" w14:textId="77777777" w:rsidR="00C06665" w:rsidRPr="00F429B4" w:rsidRDefault="00C06665" w:rsidP="00444A2B">
      <w:pPr>
        <w:widowControl/>
        <w:wordWrap/>
        <w:autoSpaceDE/>
        <w:ind w:rightChars="56" w:right="112"/>
        <w:jc w:val="left"/>
        <w:rPr>
          <w:rFonts w:ascii="Times New Roman"/>
          <w:iCs/>
          <w:kern w:val="0"/>
          <w:szCs w:val="20"/>
        </w:rPr>
      </w:pPr>
      <w:r w:rsidRPr="00F429B4">
        <w:rPr>
          <w:rFonts w:ascii="Times New Roman"/>
          <w:iCs/>
          <w:kern w:val="0"/>
          <w:szCs w:val="20"/>
        </w:rPr>
        <w:t>Mobile: +44 (0) 7948 247048</w:t>
      </w:r>
    </w:p>
    <w:p w14:paraId="4FFA3CA7" w14:textId="3778BEBA" w:rsidR="00C06665" w:rsidRPr="00393898" w:rsidRDefault="00AE1340" w:rsidP="00C06665">
      <w:pPr>
        <w:widowControl/>
        <w:suppressAutoHyphens/>
        <w:wordWrap/>
        <w:autoSpaceDE/>
        <w:autoSpaceDN/>
        <w:ind w:rightChars="56" w:right="112"/>
        <w:jc w:val="left"/>
        <w:rPr>
          <w:rFonts w:ascii="Times New Roman" w:hAnsi="Batang"/>
          <w:iCs/>
          <w:kern w:val="0"/>
          <w:szCs w:val="20"/>
          <w:lang w:val="en-GB" w:eastAsia="zh-CN" w:bidi="en-GB"/>
        </w:rPr>
      </w:pPr>
      <w:hyperlink r:id="rId73" w:history="1">
        <w:r w:rsidR="00C06665" w:rsidRPr="00393898">
          <w:rPr>
            <w:rStyle w:val="Hyperlink"/>
            <w:rFonts w:ascii="Times New Roman" w:hAnsi="Batang"/>
            <w:iCs/>
            <w:kern w:val="0"/>
            <w:szCs w:val="20"/>
            <w:lang w:val="en-GB" w:eastAsia="zh-CN" w:bidi="en-GB"/>
          </w:rPr>
          <w:t>zbaldwin@hankooktyres.co.uk</w:t>
        </w:r>
      </w:hyperlink>
    </w:p>
    <w:p w14:paraId="2E39AA35" w14:textId="77777777" w:rsidR="00C06665" w:rsidRPr="00393898" w:rsidRDefault="00C06665" w:rsidP="006677AF">
      <w:pPr>
        <w:widowControl/>
        <w:wordWrap/>
        <w:autoSpaceDE/>
        <w:ind w:rightChars="56" w:right="112"/>
        <w:jc w:val="left"/>
        <w:rPr>
          <w:rFonts w:ascii="Times New Roman"/>
          <w:b/>
          <w:iCs/>
          <w:kern w:val="0"/>
          <w:sz w:val="24"/>
          <w:u w:val="single"/>
          <w:lang w:val="en-GB"/>
        </w:rPr>
      </w:pPr>
    </w:p>
    <w:p w14:paraId="7A57EFD2" w14:textId="53DB6E32" w:rsidR="006677AF" w:rsidRPr="00393898" w:rsidRDefault="006677AF" w:rsidP="006677AF">
      <w:pPr>
        <w:widowControl/>
        <w:wordWrap/>
        <w:autoSpaceDE/>
        <w:ind w:rightChars="56" w:right="112"/>
        <w:jc w:val="left"/>
        <w:rPr>
          <w:rFonts w:ascii="Times New Roman"/>
          <w:b/>
          <w:iCs/>
          <w:kern w:val="0"/>
          <w:sz w:val="24"/>
          <w:u w:val="single"/>
          <w:lang w:val="en-GB"/>
        </w:rPr>
      </w:pPr>
      <w:r w:rsidRPr="00393898">
        <w:rPr>
          <w:rFonts w:ascii="Times New Roman"/>
          <w:b/>
          <w:iCs/>
          <w:kern w:val="0"/>
          <w:sz w:val="24"/>
          <w:u w:val="single"/>
          <w:lang w:val="en-GB"/>
        </w:rPr>
        <w:t>Media-Contact</w:t>
      </w:r>
      <w:r w:rsidR="00C06665" w:rsidRPr="00393898">
        <w:rPr>
          <w:rFonts w:ascii="Times New Roman"/>
          <w:b/>
          <w:iCs/>
          <w:kern w:val="0"/>
          <w:sz w:val="24"/>
          <w:u w:val="single"/>
          <w:lang w:val="en-GB"/>
        </w:rPr>
        <w:t xml:space="preserve"> EU</w:t>
      </w:r>
      <w:r w:rsidRPr="00393898">
        <w:rPr>
          <w:rFonts w:ascii="Times New Roman"/>
          <w:b/>
          <w:iCs/>
          <w:kern w:val="0"/>
          <w:sz w:val="24"/>
          <w:u w:val="single"/>
          <w:lang w:val="en-GB"/>
        </w:rPr>
        <w:t>:</w:t>
      </w:r>
    </w:p>
    <w:p w14:paraId="1A984FEA" w14:textId="77777777" w:rsidR="006677AF" w:rsidRPr="00EE370A" w:rsidRDefault="006677AF" w:rsidP="006677AF">
      <w:pPr>
        <w:widowControl/>
        <w:wordWrap/>
        <w:autoSpaceDE/>
        <w:ind w:rightChars="56" w:right="112"/>
        <w:jc w:val="left"/>
        <w:rPr>
          <w:rFonts w:ascii="Times New Roman"/>
          <w:b/>
          <w:iCs/>
          <w:kern w:val="0"/>
          <w:sz w:val="18"/>
          <w:szCs w:val="18"/>
          <w:lang w:val="en-GB"/>
        </w:rPr>
      </w:pPr>
      <w:r w:rsidRPr="00EE370A">
        <w:rPr>
          <w:rFonts w:ascii="Times New Roman"/>
          <w:b/>
          <w:iCs/>
          <w:kern w:val="0"/>
          <w:sz w:val="18"/>
          <w:szCs w:val="18"/>
          <w:lang w:val="en-GB"/>
        </w:rPr>
        <w:t xml:space="preserve">Hankook Tire Europe GmbH | Corporate Communications Europe/CIS </w:t>
      </w:r>
    </w:p>
    <w:p w14:paraId="603E8AF7" w14:textId="77777777" w:rsidR="006677AF" w:rsidRPr="005D06BC" w:rsidRDefault="006677AF" w:rsidP="006677AF">
      <w:pPr>
        <w:widowControl/>
        <w:wordWrap/>
        <w:autoSpaceDE/>
        <w:ind w:rightChars="56" w:right="112"/>
        <w:jc w:val="left"/>
        <w:rPr>
          <w:rFonts w:ascii="Times New Roman"/>
          <w:b/>
          <w:iCs/>
          <w:kern w:val="0"/>
          <w:sz w:val="18"/>
          <w:szCs w:val="18"/>
          <w:lang w:val="de-DE"/>
        </w:rPr>
      </w:pPr>
      <w:r w:rsidRPr="005D06BC">
        <w:rPr>
          <w:rFonts w:ascii="Times New Roman"/>
          <w:b/>
          <w:iCs/>
          <w:kern w:val="0"/>
          <w:sz w:val="18"/>
          <w:szCs w:val="18"/>
          <w:lang w:val="de-DE"/>
        </w:rPr>
        <w:t>Siemensstr. 14, 63263 Neu-Isenburg | Germany</w:t>
      </w:r>
    </w:p>
    <w:p w14:paraId="5A660018" w14:textId="77777777" w:rsidR="006677AF" w:rsidRPr="005D06BC" w:rsidRDefault="006677AF" w:rsidP="006677AF">
      <w:pPr>
        <w:widowControl/>
        <w:wordWrap/>
        <w:autoSpaceDE/>
        <w:ind w:rightChars="56" w:right="112"/>
        <w:jc w:val="left"/>
        <w:rPr>
          <w:rFonts w:ascii="Times New Roman"/>
          <w:iCs/>
          <w:kern w:val="0"/>
          <w:sz w:val="18"/>
          <w:szCs w:val="18"/>
          <w:lang w:val="de-DE"/>
        </w:rPr>
      </w:pPr>
    </w:p>
    <w:p w14:paraId="161E74CF" w14:textId="77777777" w:rsidR="006677AF" w:rsidRPr="00FA59AF" w:rsidRDefault="006677AF" w:rsidP="006677AF">
      <w:pPr>
        <w:widowControl/>
        <w:wordWrap/>
        <w:autoSpaceDE/>
        <w:ind w:rightChars="56" w:right="112"/>
        <w:jc w:val="left"/>
        <w:rPr>
          <w:rFonts w:ascii="Times New Roman"/>
          <w:iCs/>
          <w:kern w:val="0"/>
          <w:szCs w:val="20"/>
          <w:lang w:val="de-DE"/>
        </w:rPr>
      </w:pPr>
      <w:r w:rsidRPr="00FA59AF">
        <w:rPr>
          <w:rFonts w:ascii="Times New Roman"/>
          <w:iCs/>
          <w:kern w:val="0"/>
          <w:szCs w:val="20"/>
          <w:lang w:val="de-DE"/>
        </w:rPr>
        <w:t>Felix Kinzer, Director</w:t>
      </w:r>
    </w:p>
    <w:p w14:paraId="2973E5BE" w14:textId="77777777" w:rsidR="006677AF" w:rsidRPr="00A36713" w:rsidRDefault="006677AF" w:rsidP="006677AF">
      <w:pPr>
        <w:widowControl/>
        <w:wordWrap/>
        <w:autoSpaceDE/>
        <w:ind w:rightChars="56" w:right="112"/>
        <w:jc w:val="left"/>
        <w:rPr>
          <w:rFonts w:ascii="Times New Roman"/>
          <w:iCs/>
          <w:kern w:val="0"/>
          <w:szCs w:val="20"/>
          <w:lang w:val="de-DE"/>
        </w:rPr>
      </w:pPr>
      <w:r w:rsidRPr="00A36713">
        <w:rPr>
          <w:rFonts w:ascii="Times New Roman"/>
          <w:iCs/>
          <w:kern w:val="0"/>
          <w:szCs w:val="20"/>
          <w:lang w:val="de-DE"/>
        </w:rPr>
        <w:t>Tel.: +49 (0) 61 02 8149 – 170</w:t>
      </w:r>
    </w:p>
    <w:p w14:paraId="5E417ADF" w14:textId="2FEAF6F5" w:rsidR="006677AF" w:rsidRPr="00A36713" w:rsidRDefault="00AE1340" w:rsidP="006677AF">
      <w:pPr>
        <w:widowControl/>
        <w:wordWrap/>
        <w:autoSpaceDE/>
        <w:ind w:rightChars="56" w:right="112"/>
        <w:jc w:val="left"/>
        <w:rPr>
          <w:rFonts w:ascii="Times New Roman"/>
          <w:iCs/>
          <w:kern w:val="0"/>
          <w:szCs w:val="20"/>
          <w:lang w:val="de-DE"/>
        </w:rPr>
      </w:pPr>
      <w:hyperlink r:id="rId74" w:history="1">
        <w:r w:rsidR="006677AF" w:rsidRPr="00A36713">
          <w:rPr>
            <w:rStyle w:val="Hyperlink"/>
            <w:rFonts w:ascii="Times New Roman"/>
            <w:iCs/>
            <w:kern w:val="0"/>
            <w:szCs w:val="20"/>
            <w:lang w:val="de-DE"/>
          </w:rPr>
          <w:t>f.kinzer@hankookreifen.de</w:t>
        </w:r>
      </w:hyperlink>
    </w:p>
    <w:p w14:paraId="1113967B" w14:textId="77777777" w:rsidR="006677AF" w:rsidRPr="00A36713" w:rsidRDefault="006677AF" w:rsidP="006677AF">
      <w:pPr>
        <w:widowControl/>
        <w:wordWrap/>
        <w:autoSpaceDE/>
        <w:ind w:rightChars="56" w:right="112"/>
        <w:jc w:val="left"/>
        <w:rPr>
          <w:rFonts w:ascii="Times New Roman"/>
          <w:iCs/>
          <w:kern w:val="0"/>
          <w:szCs w:val="20"/>
          <w:lang w:val="de-DE"/>
        </w:rPr>
      </w:pPr>
    </w:p>
    <w:p w14:paraId="37809B84" w14:textId="2609877B" w:rsidR="006677AF" w:rsidRPr="00A36713" w:rsidRDefault="00653AFA" w:rsidP="006677AF">
      <w:pPr>
        <w:widowControl/>
        <w:wordWrap/>
        <w:autoSpaceDE/>
        <w:ind w:rightChars="56" w:right="112"/>
        <w:jc w:val="left"/>
        <w:rPr>
          <w:rFonts w:ascii="Times New Roman"/>
          <w:iCs/>
          <w:kern w:val="0"/>
          <w:szCs w:val="20"/>
          <w:lang w:val="de-DE"/>
        </w:rPr>
      </w:pPr>
      <w:r>
        <w:rPr>
          <w:rFonts w:ascii="Times New Roman"/>
          <w:iCs/>
          <w:kern w:val="0"/>
          <w:szCs w:val="20"/>
          <w:lang w:val="de-DE"/>
        </w:rPr>
        <w:t>Lisa Schmid</w:t>
      </w:r>
      <w:r w:rsidR="006677AF" w:rsidRPr="00A36713">
        <w:rPr>
          <w:rFonts w:ascii="Times New Roman"/>
          <w:iCs/>
          <w:kern w:val="0"/>
          <w:szCs w:val="20"/>
          <w:lang w:val="de-DE"/>
        </w:rPr>
        <w:t>, PR Manager</w:t>
      </w:r>
    </w:p>
    <w:p w14:paraId="5BDADE95" w14:textId="37FDFCBE" w:rsidR="006677AF" w:rsidRPr="002270FD" w:rsidRDefault="006677AF" w:rsidP="006677AF">
      <w:pPr>
        <w:widowControl/>
        <w:wordWrap/>
        <w:autoSpaceDE/>
        <w:ind w:rightChars="56" w:right="112"/>
        <w:jc w:val="left"/>
        <w:rPr>
          <w:rFonts w:ascii="Times New Roman"/>
          <w:iCs/>
          <w:kern w:val="0"/>
          <w:szCs w:val="20"/>
          <w:lang w:val="de-DE"/>
        </w:rPr>
      </w:pPr>
      <w:r w:rsidRPr="002270FD">
        <w:rPr>
          <w:rFonts w:ascii="Times New Roman"/>
          <w:iCs/>
          <w:kern w:val="0"/>
          <w:szCs w:val="20"/>
          <w:lang w:val="de-DE"/>
        </w:rPr>
        <w:t>Tel.: +49 (0) 6102 8149 – 17</w:t>
      </w:r>
      <w:r w:rsidR="00653AFA" w:rsidRPr="002270FD">
        <w:rPr>
          <w:rFonts w:ascii="Times New Roman"/>
          <w:iCs/>
          <w:kern w:val="0"/>
          <w:szCs w:val="20"/>
          <w:lang w:val="de-DE"/>
        </w:rPr>
        <w:t>2</w:t>
      </w:r>
    </w:p>
    <w:p w14:paraId="0A1FF7D5" w14:textId="2815208D" w:rsidR="006677AF" w:rsidRPr="004507FD" w:rsidRDefault="00AE1340" w:rsidP="006677AF">
      <w:pPr>
        <w:widowControl/>
        <w:wordWrap/>
        <w:autoSpaceDE/>
        <w:ind w:rightChars="56" w:right="112"/>
        <w:jc w:val="left"/>
        <w:rPr>
          <w:rStyle w:val="Hyperlink"/>
          <w:rFonts w:ascii="Times New Roman"/>
          <w:iCs/>
          <w:kern w:val="0"/>
          <w:szCs w:val="20"/>
        </w:rPr>
      </w:pPr>
      <w:hyperlink r:id="rId75" w:history="1">
        <w:r w:rsidR="00653AFA" w:rsidRPr="004507FD">
          <w:rPr>
            <w:rStyle w:val="Hyperlink"/>
            <w:rFonts w:ascii="Times New Roman"/>
            <w:iCs/>
            <w:kern w:val="0"/>
            <w:szCs w:val="20"/>
          </w:rPr>
          <w:t>l.schmid@hankookn.com</w:t>
        </w:r>
      </w:hyperlink>
    </w:p>
    <w:p w14:paraId="1736B705" w14:textId="77777777" w:rsidR="006677AF" w:rsidRPr="004507FD" w:rsidRDefault="006677AF" w:rsidP="006677AF">
      <w:pPr>
        <w:widowControl/>
        <w:wordWrap/>
        <w:autoSpaceDE/>
        <w:ind w:rightChars="56" w:right="112"/>
        <w:jc w:val="left"/>
        <w:rPr>
          <w:rFonts w:ascii="Times New Roman"/>
          <w:iCs/>
          <w:kern w:val="0"/>
          <w:szCs w:val="20"/>
        </w:rPr>
      </w:pPr>
    </w:p>
    <w:p w14:paraId="0CBF27C3" w14:textId="67C9B071" w:rsidR="00B03911" w:rsidRPr="004507FD" w:rsidRDefault="006677AF" w:rsidP="006677AF">
      <w:pPr>
        <w:widowControl/>
        <w:wordWrap/>
        <w:autoSpaceDE/>
        <w:ind w:rightChars="56" w:right="112"/>
        <w:jc w:val="left"/>
        <w:rPr>
          <w:rFonts w:ascii="Times New Roman"/>
          <w:iCs/>
          <w:kern w:val="0"/>
          <w:szCs w:val="20"/>
        </w:rPr>
      </w:pPr>
      <w:r w:rsidRPr="004507FD">
        <w:rPr>
          <w:rFonts w:ascii="Times New Roman"/>
          <w:iCs/>
          <w:kern w:val="0"/>
          <w:szCs w:val="20"/>
        </w:rPr>
        <w:t xml:space="preserve">Stefan Prohaska, </w:t>
      </w:r>
      <w:r w:rsidR="00B03911">
        <w:rPr>
          <w:rFonts w:ascii="Times New Roman"/>
          <w:iCs/>
          <w:kern w:val="0"/>
          <w:szCs w:val="20"/>
        </w:rPr>
        <w:t>Public Relations</w:t>
      </w:r>
    </w:p>
    <w:p w14:paraId="185F4AED" w14:textId="77777777" w:rsidR="006677AF" w:rsidRPr="00EE370A" w:rsidRDefault="006677AF" w:rsidP="006677AF">
      <w:pPr>
        <w:widowControl/>
        <w:wordWrap/>
        <w:autoSpaceDE/>
        <w:ind w:rightChars="56" w:right="112"/>
        <w:jc w:val="left"/>
        <w:rPr>
          <w:rFonts w:ascii="Times New Roman"/>
          <w:iCs/>
          <w:kern w:val="0"/>
          <w:szCs w:val="20"/>
          <w:lang w:val="en-GB"/>
        </w:rPr>
      </w:pPr>
      <w:r w:rsidRPr="00EE370A">
        <w:rPr>
          <w:rFonts w:ascii="Times New Roman"/>
          <w:iCs/>
          <w:kern w:val="0"/>
          <w:szCs w:val="20"/>
          <w:lang w:val="en-GB"/>
        </w:rPr>
        <w:t>Tel.: +49 (0) 6102 8149 – 171</w:t>
      </w:r>
    </w:p>
    <w:p w14:paraId="2D9913C4" w14:textId="2D691DAF" w:rsidR="00750DF3" w:rsidRPr="00444A2B" w:rsidRDefault="00AE1340" w:rsidP="003A19ED">
      <w:pPr>
        <w:widowControl/>
        <w:wordWrap/>
        <w:autoSpaceDE/>
        <w:ind w:rightChars="56" w:right="112"/>
        <w:jc w:val="left"/>
        <w:rPr>
          <w:rFonts w:ascii="Times New Roman"/>
          <w:iCs/>
          <w:kern w:val="0"/>
          <w:szCs w:val="20"/>
        </w:rPr>
      </w:pPr>
      <w:hyperlink r:id="rId76" w:history="1">
        <w:r w:rsidR="006677AF" w:rsidRPr="00EE370A">
          <w:rPr>
            <w:rStyle w:val="Hyperlink"/>
            <w:rFonts w:ascii="Times New Roman"/>
            <w:iCs/>
            <w:kern w:val="0"/>
            <w:szCs w:val="20"/>
            <w:lang w:val="en-GB"/>
          </w:rPr>
          <w:t>s.prohaska@hankookreifen.de</w:t>
        </w:r>
      </w:hyperlink>
    </w:p>
    <w:sectPr w:rsidR="00750DF3" w:rsidRPr="00444A2B" w:rsidSect="00896AB5">
      <w:headerReference w:type="default" r:id="rId77"/>
      <w:footerReference w:type="default" r:id="rId78"/>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5B1CE" w14:textId="77777777" w:rsidR="00615BDD" w:rsidRDefault="00615BDD" w:rsidP="00FD4B3E">
      <w:r>
        <w:separator/>
      </w:r>
    </w:p>
  </w:endnote>
  <w:endnote w:type="continuationSeparator" w:id="0">
    <w:p w14:paraId="1DA060BD" w14:textId="77777777" w:rsidR="00615BDD" w:rsidRDefault="00615BDD" w:rsidP="00FD4B3E">
      <w:r>
        <w:continuationSeparator/>
      </w:r>
    </w:p>
  </w:endnote>
  <w:endnote w:type="continuationNotice" w:id="1">
    <w:p w14:paraId="6C537F37" w14:textId="77777777" w:rsidR="00615BDD" w:rsidRDefault="00615B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A00000AF" w:usb1="40000048" w:usb2="00000000" w:usb3="00000000" w:csb0="0000011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Swiss721BT-Roman">
    <w:altName w:val="Cambria"/>
    <w:panose1 w:val="00000000000000000000"/>
    <w:charset w:val="4D"/>
    <w:family w:val="auto"/>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Hankook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561674"/>
      <w:docPartObj>
        <w:docPartGallery w:val="Page Numbers (Bottom of Page)"/>
        <w:docPartUnique/>
      </w:docPartObj>
    </w:sdtPr>
    <w:sdtEndPr>
      <w:rPr>
        <w:rFonts w:ascii="Times New Roman"/>
      </w:rPr>
    </w:sdtEndPr>
    <w:sdtContent>
      <w:p w14:paraId="57DCF28F" w14:textId="77777777" w:rsidR="00615BDD" w:rsidRPr="00E9340F" w:rsidRDefault="00615BDD">
        <w:pPr>
          <w:pStyle w:val="Fuzeile"/>
          <w:jc w:val="center"/>
          <w:rPr>
            <w:rFonts w:ascii="Times New Roman"/>
          </w:rPr>
        </w:pPr>
        <w:r w:rsidRPr="00E9340F">
          <w:rPr>
            <w:rFonts w:ascii="Times New Roman"/>
          </w:rPr>
          <w:fldChar w:fldCharType="begin"/>
        </w:r>
        <w:r w:rsidRPr="00E9340F">
          <w:rPr>
            <w:rFonts w:ascii="Times New Roman"/>
          </w:rPr>
          <w:instrText>PAGE   \* MERGEFORMAT</w:instrText>
        </w:r>
        <w:r w:rsidRPr="00E9340F">
          <w:rPr>
            <w:rFonts w:ascii="Times New Roman"/>
          </w:rPr>
          <w:fldChar w:fldCharType="separate"/>
        </w:r>
        <w:r w:rsidRPr="000A672B">
          <w:rPr>
            <w:rFonts w:ascii="Times New Roman"/>
            <w:noProof/>
            <w:lang w:val="de-DE"/>
          </w:rPr>
          <w:t>2</w:t>
        </w:r>
        <w:r w:rsidRPr="00E9340F">
          <w:rPr>
            <w:rFonts w:ascii="Times New Roman"/>
          </w:rPr>
          <w:fldChar w:fldCharType="end"/>
        </w:r>
      </w:p>
    </w:sdtContent>
  </w:sdt>
  <w:p w14:paraId="52524173" w14:textId="2EDD96A3" w:rsidR="00615BDD" w:rsidRPr="005430DD" w:rsidRDefault="00615BDD" w:rsidP="005430DD">
    <w:pPr>
      <w:pStyle w:val="Fuzeile"/>
      <w:jc w:val="center"/>
      <w:rPr>
        <w:rFonts w:ascii="Times New Roman"/>
        <w:b/>
        <w:color w:val="FF0000"/>
        <w:sz w:val="24"/>
      </w:rPr>
    </w:pPr>
    <w:r>
      <w:rPr>
        <w:rFonts w:ascii="Times New Roman"/>
        <w:b/>
        <w:color w:val="FF0000"/>
        <w:sz w:val="24"/>
      </w:rPr>
      <w:t>***Preview Press 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0246C" w14:textId="77777777" w:rsidR="00615BDD" w:rsidRDefault="00615BDD" w:rsidP="00FD4B3E">
      <w:r>
        <w:separator/>
      </w:r>
    </w:p>
  </w:footnote>
  <w:footnote w:type="continuationSeparator" w:id="0">
    <w:p w14:paraId="30B17D08" w14:textId="77777777" w:rsidR="00615BDD" w:rsidRDefault="00615BDD" w:rsidP="00FD4B3E">
      <w:r>
        <w:continuationSeparator/>
      </w:r>
    </w:p>
  </w:footnote>
  <w:footnote w:type="continuationNotice" w:id="1">
    <w:p w14:paraId="373BCC36" w14:textId="77777777" w:rsidR="00615BDD" w:rsidRDefault="00615B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87D5" w14:textId="1121B454" w:rsidR="00615BDD" w:rsidRDefault="00615BDD">
    <w:pPr>
      <w:pStyle w:val="Kopfzeile"/>
    </w:pPr>
    <w:r>
      <w:rPr>
        <w:noProof/>
        <w:lang w:val="en-GB" w:eastAsia="en-GB"/>
      </w:rPr>
      <w:drawing>
        <wp:anchor distT="0" distB="0" distL="114300" distR="114300" simplePos="0" relativeHeight="251658240" behindDoc="0" locked="0" layoutInCell="1" allowOverlap="1" wp14:anchorId="2C454608" wp14:editId="754D3CAA">
          <wp:simplePos x="0" y="0"/>
          <wp:positionH relativeFrom="page">
            <wp:align>left</wp:align>
          </wp:positionH>
          <wp:positionV relativeFrom="paragraph">
            <wp:posOffset>-449844</wp:posOffset>
          </wp:positionV>
          <wp:extent cx="7539355" cy="11811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0531" cy="11973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Arial" w:hAnsi="Arial" w:cs="Arial" w:hint="default"/>
      </w:r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Times New Roman" w:hAnsi="Times New Roman" w:cs="Times New Roman" w:hint="default"/>
        <w:color w:val="auto"/>
        <w:sz w:val="18"/>
        <w:szCs w:val="18"/>
      </w:r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927" w:hanging="360"/>
      </w:pPr>
      <w:rPr>
        <w:rFonts w:ascii="Calibri" w:hAnsi="Calibri" w:cs="Times New Roman" w:hint="default"/>
        <w:sz w:val="18"/>
        <w:szCs w:val="18"/>
      </w:rPr>
    </w:lvl>
  </w:abstractNum>
  <w:abstractNum w:abstractNumId="3"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5" w15:restartNumberingAfterBreak="0">
    <w:nsid w:val="00000008"/>
    <w:multiLevelType w:val="singleLevel"/>
    <w:tmpl w:val="2A266096"/>
    <w:name w:val="WW8Num22"/>
    <w:lvl w:ilvl="0">
      <w:start w:val="1"/>
      <w:numFmt w:val="decimal"/>
      <w:lvlText w:val="%1."/>
      <w:lvlJc w:val="left"/>
      <w:pPr>
        <w:tabs>
          <w:tab w:val="num" w:pos="0"/>
        </w:tabs>
        <w:ind w:left="720" w:hanging="360"/>
      </w:pPr>
      <w:rPr>
        <w:rFonts w:hint="default"/>
        <w:sz w:val="18"/>
        <w:szCs w:val="18"/>
      </w:rPr>
    </w:lvl>
  </w:abstractNum>
  <w:abstractNum w:abstractNumId="6" w15:restartNumberingAfterBreak="0">
    <w:nsid w:val="0000000E"/>
    <w:multiLevelType w:val="singleLevel"/>
    <w:tmpl w:val="FB2EB7F4"/>
    <w:name w:val="WW8Num46"/>
    <w:lvl w:ilvl="0">
      <w:start w:val="1"/>
      <w:numFmt w:val="decimal"/>
      <w:lvlText w:val="%1."/>
      <w:lvlJc w:val="left"/>
      <w:pPr>
        <w:tabs>
          <w:tab w:val="num" w:pos="0"/>
        </w:tabs>
        <w:ind w:left="322" w:hanging="360"/>
      </w:pPr>
      <w:rPr>
        <w:rFonts w:ascii="Times New Roman" w:hAnsi="Times New Roman" w:cs="Times New Roman" w:hint="default"/>
        <w:b w:val="0"/>
        <w:i/>
        <w:color w:val="auto"/>
        <w:sz w:val="22"/>
        <w:szCs w:val="18"/>
        <w:u w:val="single"/>
      </w:rPr>
    </w:lvl>
  </w:abstractNum>
  <w:abstractNum w:abstractNumId="7" w15:restartNumberingAfterBreak="0">
    <w:nsid w:val="012C18EA"/>
    <w:multiLevelType w:val="hybridMultilevel"/>
    <w:tmpl w:val="8FFAF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32B4802"/>
    <w:multiLevelType w:val="hybridMultilevel"/>
    <w:tmpl w:val="6EE27188"/>
    <w:lvl w:ilvl="0" w:tplc="8338788E">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8AD7508"/>
    <w:multiLevelType w:val="hybridMultilevel"/>
    <w:tmpl w:val="48F2F168"/>
    <w:lvl w:ilvl="0" w:tplc="E79CD536">
      <w:start w:val="1"/>
      <w:numFmt w:val="bullet"/>
      <w:lvlText w:val=""/>
      <w:lvlJc w:val="left"/>
      <w:pPr>
        <w:ind w:left="720" w:hanging="360"/>
      </w:pPr>
      <w:rPr>
        <w:rFonts w:ascii="Wingdings" w:hAnsi="Wingdings" w:hint="default"/>
        <w:i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8E203E1"/>
    <w:multiLevelType w:val="hybridMultilevel"/>
    <w:tmpl w:val="F2D2E9D4"/>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7D72C3"/>
    <w:multiLevelType w:val="hybridMultilevel"/>
    <w:tmpl w:val="446C4400"/>
    <w:lvl w:ilvl="0" w:tplc="12AE064C">
      <w:start w:val="1"/>
      <w:numFmt w:val="bullet"/>
      <w:lvlText w:val="-"/>
      <w:lvlJc w:val="left"/>
      <w:pPr>
        <w:ind w:left="720" w:hanging="360"/>
      </w:pPr>
      <w:rPr>
        <w:rFonts w:ascii="Times New Roman" w:eastAsia="Batang"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2BA245C"/>
    <w:multiLevelType w:val="hybridMultilevel"/>
    <w:tmpl w:val="1318E65A"/>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5156F74"/>
    <w:multiLevelType w:val="hybridMultilevel"/>
    <w:tmpl w:val="0A7C92DA"/>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52D2445"/>
    <w:multiLevelType w:val="hybridMultilevel"/>
    <w:tmpl w:val="2514DEC2"/>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8692C8E"/>
    <w:multiLevelType w:val="hybridMultilevel"/>
    <w:tmpl w:val="092AD5B0"/>
    <w:lvl w:ilvl="0" w:tplc="971EFC6A">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1A6E2031"/>
    <w:multiLevelType w:val="hybridMultilevel"/>
    <w:tmpl w:val="4E880B4A"/>
    <w:lvl w:ilvl="0" w:tplc="438CB9D2">
      <w:start w:val="3"/>
      <w:numFmt w:val="bullet"/>
      <w:lvlText w:val="-"/>
      <w:lvlJc w:val="left"/>
      <w:pPr>
        <w:ind w:left="1440" w:hanging="360"/>
      </w:pPr>
      <w:rPr>
        <w:rFonts w:ascii="Times New Roman" w:eastAsia="Batang"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B7046D2"/>
    <w:multiLevelType w:val="hybridMultilevel"/>
    <w:tmpl w:val="22B273CE"/>
    <w:lvl w:ilvl="0" w:tplc="EA90517A">
      <w:start w:val="1"/>
      <w:numFmt w:val="bullet"/>
      <w:lvlText w:val="-"/>
      <w:lvlJc w:val="left"/>
      <w:pPr>
        <w:ind w:left="927"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20633C13"/>
    <w:multiLevelType w:val="hybridMultilevel"/>
    <w:tmpl w:val="08C2600E"/>
    <w:lvl w:ilvl="0" w:tplc="DB9C84DC">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C75D2D"/>
    <w:multiLevelType w:val="hybridMultilevel"/>
    <w:tmpl w:val="A950EF86"/>
    <w:lvl w:ilvl="0" w:tplc="EA90517A">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AD3373"/>
    <w:multiLevelType w:val="hybridMultilevel"/>
    <w:tmpl w:val="086C8C3E"/>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4E229F"/>
    <w:multiLevelType w:val="hybridMultilevel"/>
    <w:tmpl w:val="E894F77C"/>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A877A8"/>
    <w:multiLevelType w:val="hybridMultilevel"/>
    <w:tmpl w:val="09BA7AB8"/>
    <w:lvl w:ilvl="0" w:tplc="C3AE8D7C">
      <w:start w:val="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44599A"/>
    <w:multiLevelType w:val="hybridMultilevel"/>
    <w:tmpl w:val="97CAAD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DB768A4"/>
    <w:multiLevelType w:val="hybridMultilevel"/>
    <w:tmpl w:val="1A8E32D2"/>
    <w:lvl w:ilvl="0" w:tplc="777C73D4">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33B7880"/>
    <w:multiLevelType w:val="hybridMultilevel"/>
    <w:tmpl w:val="11E6EEA4"/>
    <w:lvl w:ilvl="0" w:tplc="14BA69A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74F53A7"/>
    <w:multiLevelType w:val="hybridMultilevel"/>
    <w:tmpl w:val="D4E28836"/>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673834"/>
    <w:multiLevelType w:val="hybridMultilevel"/>
    <w:tmpl w:val="684494D4"/>
    <w:lvl w:ilvl="0" w:tplc="76A06A2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592D6D5C"/>
    <w:multiLevelType w:val="hybridMultilevel"/>
    <w:tmpl w:val="69EE2DBC"/>
    <w:lvl w:ilvl="0" w:tplc="14BA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4B747E"/>
    <w:multiLevelType w:val="hybridMultilevel"/>
    <w:tmpl w:val="AFDE8E7C"/>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030E2E"/>
    <w:multiLevelType w:val="hybridMultilevel"/>
    <w:tmpl w:val="E7400A7E"/>
    <w:lvl w:ilvl="0" w:tplc="08090015">
      <w:start w:val="1"/>
      <w:numFmt w:val="upperLetter"/>
      <w:lvlText w:val="%1."/>
      <w:lvlJc w:val="left"/>
      <w:pPr>
        <w:ind w:left="720" w:hanging="360"/>
      </w:pPr>
      <w:rPr>
        <w:rFonts w:hint="default"/>
      </w:rPr>
    </w:lvl>
    <w:lvl w:ilvl="1" w:tplc="DB9C84DC">
      <w:numFmt w:val="bullet"/>
      <w:lvlText w:val="-"/>
      <w:lvlJc w:val="left"/>
      <w:pPr>
        <w:ind w:left="1440" w:hanging="360"/>
      </w:pPr>
      <w:rPr>
        <w:rFonts w:ascii="Arial" w:eastAsia="Batang"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A27758"/>
    <w:multiLevelType w:val="hybridMultilevel"/>
    <w:tmpl w:val="10366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4A27872"/>
    <w:multiLevelType w:val="hybridMultilevel"/>
    <w:tmpl w:val="F8880BB8"/>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994C2E"/>
    <w:multiLevelType w:val="hybridMultilevel"/>
    <w:tmpl w:val="5A500D0C"/>
    <w:lvl w:ilvl="0" w:tplc="6912571C">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B93F97"/>
    <w:multiLevelType w:val="hybridMultilevel"/>
    <w:tmpl w:val="6240BACC"/>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857500"/>
    <w:multiLevelType w:val="hybridMultilevel"/>
    <w:tmpl w:val="846C9110"/>
    <w:lvl w:ilvl="0" w:tplc="DB9C84DC">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0748A6"/>
    <w:multiLevelType w:val="hybridMultilevel"/>
    <w:tmpl w:val="A6163DFE"/>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33F1866"/>
    <w:multiLevelType w:val="hybridMultilevel"/>
    <w:tmpl w:val="49583D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7F1B19"/>
    <w:multiLevelType w:val="hybridMultilevel"/>
    <w:tmpl w:val="1B0E546A"/>
    <w:lvl w:ilvl="0" w:tplc="DB9C84DC">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B3B7E"/>
    <w:multiLevelType w:val="hybridMultilevel"/>
    <w:tmpl w:val="E7400A7E"/>
    <w:lvl w:ilvl="0" w:tplc="08090015">
      <w:start w:val="1"/>
      <w:numFmt w:val="upperLetter"/>
      <w:lvlText w:val="%1."/>
      <w:lvlJc w:val="left"/>
      <w:pPr>
        <w:ind w:left="720" w:hanging="360"/>
      </w:pPr>
      <w:rPr>
        <w:rFonts w:hint="default"/>
      </w:rPr>
    </w:lvl>
    <w:lvl w:ilvl="1" w:tplc="DB9C84DC">
      <w:numFmt w:val="bullet"/>
      <w:lvlText w:val="-"/>
      <w:lvlJc w:val="left"/>
      <w:pPr>
        <w:ind w:left="1440" w:hanging="360"/>
      </w:pPr>
      <w:rPr>
        <w:rFonts w:ascii="Arial" w:eastAsia="Batang"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E05F84"/>
    <w:multiLevelType w:val="hybridMultilevel"/>
    <w:tmpl w:val="4A924B42"/>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5"/>
  </w:num>
  <w:num w:numId="3">
    <w:abstractNumId w:val="32"/>
  </w:num>
  <w:num w:numId="4">
    <w:abstractNumId w:val="26"/>
  </w:num>
  <w:num w:numId="5">
    <w:abstractNumId w:val="20"/>
  </w:num>
  <w:num w:numId="6">
    <w:abstractNumId w:val="19"/>
  </w:num>
  <w:num w:numId="7">
    <w:abstractNumId w:val="24"/>
  </w:num>
  <w:num w:numId="8">
    <w:abstractNumId w:val="33"/>
  </w:num>
  <w:num w:numId="9">
    <w:abstractNumId w:val="11"/>
  </w:num>
  <w:num w:numId="10">
    <w:abstractNumId w:val="23"/>
  </w:num>
  <w:num w:numId="11">
    <w:abstractNumId w:val="17"/>
  </w:num>
  <w:num w:numId="12">
    <w:abstractNumId w:val="27"/>
  </w:num>
  <w:num w:numId="13">
    <w:abstractNumId w:val="34"/>
  </w:num>
  <w:num w:numId="14">
    <w:abstractNumId w:val="38"/>
  </w:num>
  <w:num w:numId="15">
    <w:abstractNumId w:val="18"/>
  </w:num>
  <w:num w:numId="16">
    <w:abstractNumId w:val="7"/>
  </w:num>
  <w:num w:numId="17">
    <w:abstractNumId w:val="22"/>
  </w:num>
  <w:num w:numId="18">
    <w:abstractNumId w:val="39"/>
  </w:num>
  <w:num w:numId="19">
    <w:abstractNumId w:val="35"/>
  </w:num>
  <w:num w:numId="20">
    <w:abstractNumId w:val="30"/>
  </w:num>
  <w:num w:numId="21">
    <w:abstractNumId w:val="31"/>
  </w:num>
  <w:num w:numId="22">
    <w:abstractNumId w:val="40"/>
  </w:num>
  <w:num w:numId="23">
    <w:abstractNumId w:val="16"/>
  </w:num>
  <w:num w:numId="24">
    <w:abstractNumId w:val="12"/>
  </w:num>
  <w:num w:numId="25">
    <w:abstractNumId w:val="13"/>
  </w:num>
  <w:num w:numId="26">
    <w:abstractNumId w:val="21"/>
  </w:num>
  <w:num w:numId="27">
    <w:abstractNumId w:val="10"/>
  </w:num>
  <w:num w:numId="28">
    <w:abstractNumId w:val="36"/>
  </w:num>
  <w:num w:numId="29">
    <w:abstractNumId w:val="15"/>
  </w:num>
  <w:num w:numId="30">
    <w:abstractNumId w:val="14"/>
  </w:num>
  <w:num w:numId="31">
    <w:abstractNumId w:val="29"/>
  </w:num>
  <w:num w:numId="32">
    <w:abstractNumId w:val="37"/>
  </w:num>
  <w:num w:numId="33">
    <w:abstractNumId w:val="8"/>
  </w:num>
  <w:num w:numId="34">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autoHyphenation/>
  <w:hyphenationZone w:val="425"/>
  <w:drawingGridHorizontalSpacing w:val="10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3E"/>
    <w:rsid w:val="00000DE8"/>
    <w:rsid w:val="00003584"/>
    <w:rsid w:val="00004421"/>
    <w:rsid w:val="00004482"/>
    <w:rsid w:val="00004AC5"/>
    <w:rsid w:val="00004F22"/>
    <w:rsid w:val="00010FEF"/>
    <w:rsid w:val="0001147E"/>
    <w:rsid w:val="00013541"/>
    <w:rsid w:val="00013EAF"/>
    <w:rsid w:val="00015B70"/>
    <w:rsid w:val="000163D9"/>
    <w:rsid w:val="000221BB"/>
    <w:rsid w:val="00025A62"/>
    <w:rsid w:val="0002688B"/>
    <w:rsid w:val="0002749D"/>
    <w:rsid w:val="00027DE8"/>
    <w:rsid w:val="00027F17"/>
    <w:rsid w:val="00031211"/>
    <w:rsid w:val="000316C5"/>
    <w:rsid w:val="00032B50"/>
    <w:rsid w:val="00032CEC"/>
    <w:rsid w:val="00035D99"/>
    <w:rsid w:val="00041E2F"/>
    <w:rsid w:val="00042336"/>
    <w:rsid w:val="000423FB"/>
    <w:rsid w:val="00044093"/>
    <w:rsid w:val="0004445B"/>
    <w:rsid w:val="000468BB"/>
    <w:rsid w:val="00047A94"/>
    <w:rsid w:val="00050629"/>
    <w:rsid w:val="00050E86"/>
    <w:rsid w:val="0005101B"/>
    <w:rsid w:val="00053E74"/>
    <w:rsid w:val="00056097"/>
    <w:rsid w:val="00063976"/>
    <w:rsid w:val="00066893"/>
    <w:rsid w:val="000702FA"/>
    <w:rsid w:val="0007493D"/>
    <w:rsid w:val="00076566"/>
    <w:rsid w:val="00076A30"/>
    <w:rsid w:val="00077D71"/>
    <w:rsid w:val="000813F0"/>
    <w:rsid w:val="00081EF5"/>
    <w:rsid w:val="00086A46"/>
    <w:rsid w:val="0009328B"/>
    <w:rsid w:val="000943E5"/>
    <w:rsid w:val="000979B0"/>
    <w:rsid w:val="00097E56"/>
    <w:rsid w:val="000A3C96"/>
    <w:rsid w:val="000A4258"/>
    <w:rsid w:val="000A4308"/>
    <w:rsid w:val="000A672B"/>
    <w:rsid w:val="000B0D50"/>
    <w:rsid w:val="000B15C2"/>
    <w:rsid w:val="000B3864"/>
    <w:rsid w:val="000B43E0"/>
    <w:rsid w:val="000B4A2D"/>
    <w:rsid w:val="000B7943"/>
    <w:rsid w:val="000C4D32"/>
    <w:rsid w:val="000D01BD"/>
    <w:rsid w:val="000D2C65"/>
    <w:rsid w:val="000D459E"/>
    <w:rsid w:val="000D4FCA"/>
    <w:rsid w:val="000D6491"/>
    <w:rsid w:val="000E0958"/>
    <w:rsid w:val="000E2BCA"/>
    <w:rsid w:val="000E6421"/>
    <w:rsid w:val="000F1E87"/>
    <w:rsid w:val="000F600A"/>
    <w:rsid w:val="00101E69"/>
    <w:rsid w:val="001029DE"/>
    <w:rsid w:val="0010782D"/>
    <w:rsid w:val="00111E8E"/>
    <w:rsid w:val="00111F1A"/>
    <w:rsid w:val="001123EE"/>
    <w:rsid w:val="00113AD4"/>
    <w:rsid w:val="00122700"/>
    <w:rsid w:val="00122E81"/>
    <w:rsid w:val="001248F8"/>
    <w:rsid w:val="00124E73"/>
    <w:rsid w:val="00125004"/>
    <w:rsid w:val="0012589F"/>
    <w:rsid w:val="0012730B"/>
    <w:rsid w:val="0013357B"/>
    <w:rsid w:val="00134108"/>
    <w:rsid w:val="001357A6"/>
    <w:rsid w:val="00140C59"/>
    <w:rsid w:val="00143657"/>
    <w:rsid w:val="0014373A"/>
    <w:rsid w:val="0014542F"/>
    <w:rsid w:val="00146897"/>
    <w:rsid w:val="00146C8B"/>
    <w:rsid w:val="00155B80"/>
    <w:rsid w:val="001566E8"/>
    <w:rsid w:val="00157FCE"/>
    <w:rsid w:val="00161430"/>
    <w:rsid w:val="00162025"/>
    <w:rsid w:val="00163BCE"/>
    <w:rsid w:val="00163D6D"/>
    <w:rsid w:val="00166871"/>
    <w:rsid w:val="0017019C"/>
    <w:rsid w:val="00170297"/>
    <w:rsid w:val="001715AF"/>
    <w:rsid w:val="001731D8"/>
    <w:rsid w:val="001743AB"/>
    <w:rsid w:val="00174E21"/>
    <w:rsid w:val="001816D0"/>
    <w:rsid w:val="00184034"/>
    <w:rsid w:val="001A077C"/>
    <w:rsid w:val="001A1E7A"/>
    <w:rsid w:val="001A244B"/>
    <w:rsid w:val="001A3DA1"/>
    <w:rsid w:val="001A7385"/>
    <w:rsid w:val="001B03D5"/>
    <w:rsid w:val="001B0DD4"/>
    <w:rsid w:val="001B0E80"/>
    <w:rsid w:val="001B1B77"/>
    <w:rsid w:val="001B2972"/>
    <w:rsid w:val="001B3EFF"/>
    <w:rsid w:val="001B58DF"/>
    <w:rsid w:val="001B6753"/>
    <w:rsid w:val="001C168C"/>
    <w:rsid w:val="001C26C5"/>
    <w:rsid w:val="001C311C"/>
    <w:rsid w:val="001C36F2"/>
    <w:rsid w:val="001D016B"/>
    <w:rsid w:val="001D26F2"/>
    <w:rsid w:val="001D323E"/>
    <w:rsid w:val="001D64E6"/>
    <w:rsid w:val="001D6BC1"/>
    <w:rsid w:val="001D7E4E"/>
    <w:rsid w:val="001E04FC"/>
    <w:rsid w:val="001E1918"/>
    <w:rsid w:val="001E23AF"/>
    <w:rsid w:val="001E2CB5"/>
    <w:rsid w:val="001E2DD1"/>
    <w:rsid w:val="001E3F1C"/>
    <w:rsid w:val="001F0011"/>
    <w:rsid w:val="001F1705"/>
    <w:rsid w:val="001F2E5F"/>
    <w:rsid w:val="001F7386"/>
    <w:rsid w:val="00203121"/>
    <w:rsid w:val="00203803"/>
    <w:rsid w:val="0020395A"/>
    <w:rsid w:val="002072F8"/>
    <w:rsid w:val="002072FA"/>
    <w:rsid w:val="00211A5B"/>
    <w:rsid w:val="00213717"/>
    <w:rsid w:val="00215484"/>
    <w:rsid w:val="00217286"/>
    <w:rsid w:val="00221655"/>
    <w:rsid w:val="00222A63"/>
    <w:rsid w:val="002238D1"/>
    <w:rsid w:val="002270FD"/>
    <w:rsid w:val="0023162A"/>
    <w:rsid w:val="00235F0B"/>
    <w:rsid w:val="0023798A"/>
    <w:rsid w:val="00241AE9"/>
    <w:rsid w:val="002431DF"/>
    <w:rsid w:val="0024336F"/>
    <w:rsid w:val="00244295"/>
    <w:rsid w:val="0024438E"/>
    <w:rsid w:val="00246566"/>
    <w:rsid w:val="00246710"/>
    <w:rsid w:val="002501FD"/>
    <w:rsid w:val="00257E88"/>
    <w:rsid w:val="00260262"/>
    <w:rsid w:val="002648FB"/>
    <w:rsid w:val="00266097"/>
    <w:rsid w:val="00266BDD"/>
    <w:rsid w:val="00270A25"/>
    <w:rsid w:val="00270D2E"/>
    <w:rsid w:val="0027102C"/>
    <w:rsid w:val="002732A4"/>
    <w:rsid w:val="0027761A"/>
    <w:rsid w:val="002802C7"/>
    <w:rsid w:val="002818B9"/>
    <w:rsid w:val="00284060"/>
    <w:rsid w:val="002861D5"/>
    <w:rsid w:val="002862D7"/>
    <w:rsid w:val="002917C6"/>
    <w:rsid w:val="00291B42"/>
    <w:rsid w:val="002963BE"/>
    <w:rsid w:val="002A06BD"/>
    <w:rsid w:val="002A0CDE"/>
    <w:rsid w:val="002A18BA"/>
    <w:rsid w:val="002A5A66"/>
    <w:rsid w:val="002A664F"/>
    <w:rsid w:val="002A76EE"/>
    <w:rsid w:val="002B13B8"/>
    <w:rsid w:val="002B1E24"/>
    <w:rsid w:val="002B3C6C"/>
    <w:rsid w:val="002B4340"/>
    <w:rsid w:val="002C156C"/>
    <w:rsid w:val="002C78B4"/>
    <w:rsid w:val="002D040B"/>
    <w:rsid w:val="002D0547"/>
    <w:rsid w:val="002D200B"/>
    <w:rsid w:val="002D35EB"/>
    <w:rsid w:val="002D4E61"/>
    <w:rsid w:val="002D70DE"/>
    <w:rsid w:val="002D74EB"/>
    <w:rsid w:val="002E1560"/>
    <w:rsid w:val="002E3049"/>
    <w:rsid w:val="002E5C10"/>
    <w:rsid w:val="002E6293"/>
    <w:rsid w:val="002F23A6"/>
    <w:rsid w:val="002F642A"/>
    <w:rsid w:val="003002C2"/>
    <w:rsid w:val="00302446"/>
    <w:rsid w:val="00303176"/>
    <w:rsid w:val="0030403D"/>
    <w:rsid w:val="003059B9"/>
    <w:rsid w:val="00307A89"/>
    <w:rsid w:val="003117FB"/>
    <w:rsid w:val="00311B77"/>
    <w:rsid w:val="003124FE"/>
    <w:rsid w:val="00316DBF"/>
    <w:rsid w:val="00322D9F"/>
    <w:rsid w:val="003241F8"/>
    <w:rsid w:val="003410D6"/>
    <w:rsid w:val="00343850"/>
    <w:rsid w:val="00343BD7"/>
    <w:rsid w:val="00350EDB"/>
    <w:rsid w:val="00356AFF"/>
    <w:rsid w:val="003577BB"/>
    <w:rsid w:val="00360CD8"/>
    <w:rsid w:val="00361840"/>
    <w:rsid w:val="00364239"/>
    <w:rsid w:val="003643D0"/>
    <w:rsid w:val="00365963"/>
    <w:rsid w:val="00373775"/>
    <w:rsid w:val="003825AD"/>
    <w:rsid w:val="00384B60"/>
    <w:rsid w:val="00384B97"/>
    <w:rsid w:val="0038535E"/>
    <w:rsid w:val="003860D0"/>
    <w:rsid w:val="00392F6E"/>
    <w:rsid w:val="00393898"/>
    <w:rsid w:val="0039463A"/>
    <w:rsid w:val="003959DD"/>
    <w:rsid w:val="003A000E"/>
    <w:rsid w:val="003A0BF7"/>
    <w:rsid w:val="003A19ED"/>
    <w:rsid w:val="003A1D56"/>
    <w:rsid w:val="003A674B"/>
    <w:rsid w:val="003B2C7C"/>
    <w:rsid w:val="003B64EF"/>
    <w:rsid w:val="003C1BF0"/>
    <w:rsid w:val="003C4C45"/>
    <w:rsid w:val="003C60D5"/>
    <w:rsid w:val="003D3B82"/>
    <w:rsid w:val="003D4970"/>
    <w:rsid w:val="003D5203"/>
    <w:rsid w:val="003E0560"/>
    <w:rsid w:val="003E49F6"/>
    <w:rsid w:val="003E6656"/>
    <w:rsid w:val="003F0116"/>
    <w:rsid w:val="003F229E"/>
    <w:rsid w:val="003F2B5F"/>
    <w:rsid w:val="003F4105"/>
    <w:rsid w:val="003F497D"/>
    <w:rsid w:val="003F7ADB"/>
    <w:rsid w:val="00403E45"/>
    <w:rsid w:val="00405792"/>
    <w:rsid w:val="00413345"/>
    <w:rsid w:val="00414E59"/>
    <w:rsid w:val="00415BFA"/>
    <w:rsid w:val="00417C55"/>
    <w:rsid w:val="00422E20"/>
    <w:rsid w:val="00423104"/>
    <w:rsid w:val="004238B9"/>
    <w:rsid w:val="0042616B"/>
    <w:rsid w:val="00431AD5"/>
    <w:rsid w:val="00432152"/>
    <w:rsid w:val="00433FD6"/>
    <w:rsid w:val="00434EA6"/>
    <w:rsid w:val="00435299"/>
    <w:rsid w:val="004421BE"/>
    <w:rsid w:val="00444A2B"/>
    <w:rsid w:val="004473F1"/>
    <w:rsid w:val="004507FD"/>
    <w:rsid w:val="00451C5D"/>
    <w:rsid w:val="00454816"/>
    <w:rsid w:val="00456C3E"/>
    <w:rsid w:val="004622FD"/>
    <w:rsid w:val="004641D3"/>
    <w:rsid w:val="004663C6"/>
    <w:rsid w:val="00472390"/>
    <w:rsid w:val="004737D6"/>
    <w:rsid w:val="004762BE"/>
    <w:rsid w:val="00482466"/>
    <w:rsid w:val="004828D9"/>
    <w:rsid w:val="00483617"/>
    <w:rsid w:val="00487CA7"/>
    <w:rsid w:val="00487FEA"/>
    <w:rsid w:val="004A3C71"/>
    <w:rsid w:val="004A3CFC"/>
    <w:rsid w:val="004A456E"/>
    <w:rsid w:val="004A5536"/>
    <w:rsid w:val="004B43D2"/>
    <w:rsid w:val="004B4793"/>
    <w:rsid w:val="004B741A"/>
    <w:rsid w:val="004C12A6"/>
    <w:rsid w:val="004C1EF4"/>
    <w:rsid w:val="004C2586"/>
    <w:rsid w:val="004C717D"/>
    <w:rsid w:val="004C7AF2"/>
    <w:rsid w:val="004D0E5E"/>
    <w:rsid w:val="004E1A40"/>
    <w:rsid w:val="004E217A"/>
    <w:rsid w:val="004E693D"/>
    <w:rsid w:val="004F01F0"/>
    <w:rsid w:val="004F2D8C"/>
    <w:rsid w:val="004F5E3A"/>
    <w:rsid w:val="004F7485"/>
    <w:rsid w:val="004F7847"/>
    <w:rsid w:val="00503165"/>
    <w:rsid w:val="00503580"/>
    <w:rsid w:val="005055C6"/>
    <w:rsid w:val="00505BB4"/>
    <w:rsid w:val="00507FEB"/>
    <w:rsid w:val="005102B2"/>
    <w:rsid w:val="0051096D"/>
    <w:rsid w:val="00511AEE"/>
    <w:rsid w:val="00513084"/>
    <w:rsid w:val="00516534"/>
    <w:rsid w:val="00517DB4"/>
    <w:rsid w:val="00520DD6"/>
    <w:rsid w:val="005211BB"/>
    <w:rsid w:val="00525019"/>
    <w:rsid w:val="005263B9"/>
    <w:rsid w:val="005269E2"/>
    <w:rsid w:val="0053168A"/>
    <w:rsid w:val="00532105"/>
    <w:rsid w:val="00533BC4"/>
    <w:rsid w:val="00534789"/>
    <w:rsid w:val="0054218D"/>
    <w:rsid w:val="005430DD"/>
    <w:rsid w:val="00543139"/>
    <w:rsid w:val="005433ED"/>
    <w:rsid w:val="00546442"/>
    <w:rsid w:val="00555933"/>
    <w:rsid w:val="0055799F"/>
    <w:rsid w:val="00560CF6"/>
    <w:rsid w:val="00565B3E"/>
    <w:rsid w:val="00566EA3"/>
    <w:rsid w:val="0057271C"/>
    <w:rsid w:val="005756AA"/>
    <w:rsid w:val="00575F51"/>
    <w:rsid w:val="00577482"/>
    <w:rsid w:val="00577CE8"/>
    <w:rsid w:val="00581127"/>
    <w:rsid w:val="005825CD"/>
    <w:rsid w:val="00585AA9"/>
    <w:rsid w:val="00590459"/>
    <w:rsid w:val="00590838"/>
    <w:rsid w:val="00592622"/>
    <w:rsid w:val="005940C6"/>
    <w:rsid w:val="00595AB4"/>
    <w:rsid w:val="00596D36"/>
    <w:rsid w:val="00597995"/>
    <w:rsid w:val="005A4260"/>
    <w:rsid w:val="005A564A"/>
    <w:rsid w:val="005A5EBE"/>
    <w:rsid w:val="005B37F3"/>
    <w:rsid w:val="005B414D"/>
    <w:rsid w:val="005B59AA"/>
    <w:rsid w:val="005B68C8"/>
    <w:rsid w:val="005C41FD"/>
    <w:rsid w:val="005C53AD"/>
    <w:rsid w:val="005C551B"/>
    <w:rsid w:val="005C6C23"/>
    <w:rsid w:val="005C7D5A"/>
    <w:rsid w:val="005D06BC"/>
    <w:rsid w:val="005D7F3D"/>
    <w:rsid w:val="005E07E5"/>
    <w:rsid w:val="005E112F"/>
    <w:rsid w:val="005E458A"/>
    <w:rsid w:val="005E4AC8"/>
    <w:rsid w:val="005E63C0"/>
    <w:rsid w:val="005E6B4D"/>
    <w:rsid w:val="005F34F5"/>
    <w:rsid w:val="005F4C72"/>
    <w:rsid w:val="005F5A13"/>
    <w:rsid w:val="005F5A15"/>
    <w:rsid w:val="005F6001"/>
    <w:rsid w:val="005F6E07"/>
    <w:rsid w:val="0060084D"/>
    <w:rsid w:val="0060595B"/>
    <w:rsid w:val="00605A20"/>
    <w:rsid w:val="00610730"/>
    <w:rsid w:val="00610AA4"/>
    <w:rsid w:val="006131A6"/>
    <w:rsid w:val="00615BDD"/>
    <w:rsid w:val="00621975"/>
    <w:rsid w:val="00622959"/>
    <w:rsid w:val="00622D3C"/>
    <w:rsid w:val="00626DDE"/>
    <w:rsid w:val="006274AF"/>
    <w:rsid w:val="00627698"/>
    <w:rsid w:val="00632416"/>
    <w:rsid w:val="0063344C"/>
    <w:rsid w:val="00634F9D"/>
    <w:rsid w:val="00634FE6"/>
    <w:rsid w:val="00635C60"/>
    <w:rsid w:val="00640EC8"/>
    <w:rsid w:val="00647BC4"/>
    <w:rsid w:val="00650A7E"/>
    <w:rsid w:val="00653AFA"/>
    <w:rsid w:val="00653CCE"/>
    <w:rsid w:val="0065549B"/>
    <w:rsid w:val="00656E6B"/>
    <w:rsid w:val="00660AB2"/>
    <w:rsid w:val="0066405F"/>
    <w:rsid w:val="00666832"/>
    <w:rsid w:val="00666A76"/>
    <w:rsid w:val="006672D1"/>
    <w:rsid w:val="006677AF"/>
    <w:rsid w:val="00672F53"/>
    <w:rsid w:val="0068231A"/>
    <w:rsid w:val="00687FD9"/>
    <w:rsid w:val="006918ED"/>
    <w:rsid w:val="006946DD"/>
    <w:rsid w:val="0069481F"/>
    <w:rsid w:val="00696BFC"/>
    <w:rsid w:val="006A7A60"/>
    <w:rsid w:val="006B42A5"/>
    <w:rsid w:val="006B5D61"/>
    <w:rsid w:val="006C2EA7"/>
    <w:rsid w:val="006C40FD"/>
    <w:rsid w:val="006C4A85"/>
    <w:rsid w:val="006C4A8C"/>
    <w:rsid w:val="006C687E"/>
    <w:rsid w:val="006D0901"/>
    <w:rsid w:val="006D2DE8"/>
    <w:rsid w:val="006D437C"/>
    <w:rsid w:val="006D7DDA"/>
    <w:rsid w:val="006E2CF7"/>
    <w:rsid w:val="006F12D7"/>
    <w:rsid w:val="006F1440"/>
    <w:rsid w:val="006F1443"/>
    <w:rsid w:val="006F284B"/>
    <w:rsid w:val="006F4477"/>
    <w:rsid w:val="006F7069"/>
    <w:rsid w:val="0070015D"/>
    <w:rsid w:val="007007DB"/>
    <w:rsid w:val="007065B2"/>
    <w:rsid w:val="00706DD0"/>
    <w:rsid w:val="0071367D"/>
    <w:rsid w:val="00713C95"/>
    <w:rsid w:val="00720177"/>
    <w:rsid w:val="00722F5D"/>
    <w:rsid w:val="0072426A"/>
    <w:rsid w:val="007255FC"/>
    <w:rsid w:val="00727D28"/>
    <w:rsid w:val="007336B3"/>
    <w:rsid w:val="00733910"/>
    <w:rsid w:val="00733E8E"/>
    <w:rsid w:val="00735610"/>
    <w:rsid w:val="00737344"/>
    <w:rsid w:val="007373BD"/>
    <w:rsid w:val="00741688"/>
    <w:rsid w:val="00741D8D"/>
    <w:rsid w:val="00744441"/>
    <w:rsid w:val="00744920"/>
    <w:rsid w:val="00746CC7"/>
    <w:rsid w:val="007474C8"/>
    <w:rsid w:val="007503B4"/>
    <w:rsid w:val="00750DF3"/>
    <w:rsid w:val="00752078"/>
    <w:rsid w:val="007530F7"/>
    <w:rsid w:val="00753E33"/>
    <w:rsid w:val="00764FA3"/>
    <w:rsid w:val="007653AF"/>
    <w:rsid w:val="0076661A"/>
    <w:rsid w:val="00771FED"/>
    <w:rsid w:val="007724DB"/>
    <w:rsid w:val="00774407"/>
    <w:rsid w:val="00776D21"/>
    <w:rsid w:val="00777CA3"/>
    <w:rsid w:val="00777DAC"/>
    <w:rsid w:val="00781BA5"/>
    <w:rsid w:val="00783E85"/>
    <w:rsid w:val="00790E9E"/>
    <w:rsid w:val="00791077"/>
    <w:rsid w:val="007912EA"/>
    <w:rsid w:val="00792CB6"/>
    <w:rsid w:val="007A353C"/>
    <w:rsid w:val="007A4353"/>
    <w:rsid w:val="007B0589"/>
    <w:rsid w:val="007B05DE"/>
    <w:rsid w:val="007B2A94"/>
    <w:rsid w:val="007C1D53"/>
    <w:rsid w:val="007C3C1C"/>
    <w:rsid w:val="007C4DFE"/>
    <w:rsid w:val="007C5C56"/>
    <w:rsid w:val="007C5D26"/>
    <w:rsid w:val="007C6121"/>
    <w:rsid w:val="007D5BC4"/>
    <w:rsid w:val="007D6C77"/>
    <w:rsid w:val="007E33DB"/>
    <w:rsid w:val="007E720A"/>
    <w:rsid w:val="007E7EBA"/>
    <w:rsid w:val="007F008F"/>
    <w:rsid w:val="007F2E86"/>
    <w:rsid w:val="007F3912"/>
    <w:rsid w:val="0080296C"/>
    <w:rsid w:val="00802A8E"/>
    <w:rsid w:val="00802F88"/>
    <w:rsid w:val="008062C6"/>
    <w:rsid w:val="00807AA9"/>
    <w:rsid w:val="008142D5"/>
    <w:rsid w:val="0081785F"/>
    <w:rsid w:val="008213C1"/>
    <w:rsid w:val="008219A2"/>
    <w:rsid w:val="00821FB4"/>
    <w:rsid w:val="00822A16"/>
    <w:rsid w:val="008260D2"/>
    <w:rsid w:val="00830493"/>
    <w:rsid w:val="008331A2"/>
    <w:rsid w:val="00837006"/>
    <w:rsid w:val="00841F36"/>
    <w:rsid w:val="00842CCF"/>
    <w:rsid w:val="008454F8"/>
    <w:rsid w:val="00845BC1"/>
    <w:rsid w:val="00850580"/>
    <w:rsid w:val="00854B29"/>
    <w:rsid w:val="008552FF"/>
    <w:rsid w:val="00865F72"/>
    <w:rsid w:val="00871896"/>
    <w:rsid w:val="00873AEC"/>
    <w:rsid w:val="00874516"/>
    <w:rsid w:val="008764C2"/>
    <w:rsid w:val="0088138B"/>
    <w:rsid w:val="00894821"/>
    <w:rsid w:val="008951F1"/>
    <w:rsid w:val="00895276"/>
    <w:rsid w:val="00896437"/>
    <w:rsid w:val="00896AB5"/>
    <w:rsid w:val="00896BEA"/>
    <w:rsid w:val="0089709D"/>
    <w:rsid w:val="008A0640"/>
    <w:rsid w:val="008A3DBD"/>
    <w:rsid w:val="008A6906"/>
    <w:rsid w:val="008A6BFA"/>
    <w:rsid w:val="008B2D2E"/>
    <w:rsid w:val="008B5AE8"/>
    <w:rsid w:val="008B7C39"/>
    <w:rsid w:val="008C1432"/>
    <w:rsid w:val="008C1B50"/>
    <w:rsid w:val="008C36D6"/>
    <w:rsid w:val="008C4EB1"/>
    <w:rsid w:val="008C527E"/>
    <w:rsid w:val="008D5B49"/>
    <w:rsid w:val="008E07D4"/>
    <w:rsid w:val="008E265E"/>
    <w:rsid w:val="008E3653"/>
    <w:rsid w:val="008E535A"/>
    <w:rsid w:val="008E5B3F"/>
    <w:rsid w:val="00900129"/>
    <w:rsid w:val="0090524D"/>
    <w:rsid w:val="009126C1"/>
    <w:rsid w:val="0091298A"/>
    <w:rsid w:val="00912EC1"/>
    <w:rsid w:val="009135F2"/>
    <w:rsid w:val="00914E19"/>
    <w:rsid w:val="00915483"/>
    <w:rsid w:val="009178EC"/>
    <w:rsid w:val="0092338E"/>
    <w:rsid w:val="00926067"/>
    <w:rsid w:val="0092762C"/>
    <w:rsid w:val="00927E3B"/>
    <w:rsid w:val="009301EA"/>
    <w:rsid w:val="00931F22"/>
    <w:rsid w:val="00933E33"/>
    <w:rsid w:val="00936CA0"/>
    <w:rsid w:val="00936F24"/>
    <w:rsid w:val="00940523"/>
    <w:rsid w:val="009412AE"/>
    <w:rsid w:val="009427B7"/>
    <w:rsid w:val="00944085"/>
    <w:rsid w:val="0094488F"/>
    <w:rsid w:val="00950B88"/>
    <w:rsid w:val="009534C7"/>
    <w:rsid w:val="00956EF8"/>
    <w:rsid w:val="00966A24"/>
    <w:rsid w:val="009730EE"/>
    <w:rsid w:val="00975C68"/>
    <w:rsid w:val="009779DA"/>
    <w:rsid w:val="00982E46"/>
    <w:rsid w:val="00986204"/>
    <w:rsid w:val="00986E49"/>
    <w:rsid w:val="00987CB8"/>
    <w:rsid w:val="00991F86"/>
    <w:rsid w:val="00992D22"/>
    <w:rsid w:val="009937D0"/>
    <w:rsid w:val="00996F93"/>
    <w:rsid w:val="00997AC0"/>
    <w:rsid w:val="00997C28"/>
    <w:rsid w:val="009A20EA"/>
    <w:rsid w:val="009A2B27"/>
    <w:rsid w:val="009A4FEE"/>
    <w:rsid w:val="009A68CF"/>
    <w:rsid w:val="009A6EB3"/>
    <w:rsid w:val="009A757A"/>
    <w:rsid w:val="009B2AB7"/>
    <w:rsid w:val="009B3516"/>
    <w:rsid w:val="009B42B8"/>
    <w:rsid w:val="009B5EA3"/>
    <w:rsid w:val="009B7281"/>
    <w:rsid w:val="009B736F"/>
    <w:rsid w:val="009C6527"/>
    <w:rsid w:val="009C67A2"/>
    <w:rsid w:val="009D0C8B"/>
    <w:rsid w:val="009D6771"/>
    <w:rsid w:val="009E0210"/>
    <w:rsid w:val="009E247D"/>
    <w:rsid w:val="009E5226"/>
    <w:rsid w:val="009E68C2"/>
    <w:rsid w:val="009F3FF1"/>
    <w:rsid w:val="009F5090"/>
    <w:rsid w:val="009F68AF"/>
    <w:rsid w:val="009F74BC"/>
    <w:rsid w:val="00A045A3"/>
    <w:rsid w:val="00A04917"/>
    <w:rsid w:val="00A04A09"/>
    <w:rsid w:val="00A07757"/>
    <w:rsid w:val="00A10329"/>
    <w:rsid w:val="00A175D1"/>
    <w:rsid w:val="00A17DC4"/>
    <w:rsid w:val="00A228E9"/>
    <w:rsid w:val="00A23FA1"/>
    <w:rsid w:val="00A3053F"/>
    <w:rsid w:val="00A317E6"/>
    <w:rsid w:val="00A33BF1"/>
    <w:rsid w:val="00A35D15"/>
    <w:rsid w:val="00A36713"/>
    <w:rsid w:val="00A44B74"/>
    <w:rsid w:val="00A450E3"/>
    <w:rsid w:val="00A45392"/>
    <w:rsid w:val="00A465CB"/>
    <w:rsid w:val="00A46EB2"/>
    <w:rsid w:val="00A51801"/>
    <w:rsid w:val="00A5531E"/>
    <w:rsid w:val="00A6501F"/>
    <w:rsid w:val="00A7303C"/>
    <w:rsid w:val="00A7718A"/>
    <w:rsid w:val="00A806CF"/>
    <w:rsid w:val="00A842BE"/>
    <w:rsid w:val="00A865A0"/>
    <w:rsid w:val="00A90B12"/>
    <w:rsid w:val="00A90B9D"/>
    <w:rsid w:val="00A90C47"/>
    <w:rsid w:val="00A922CC"/>
    <w:rsid w:val="00A9274B"/>
    <w:rsid w:val="00A92D7B"/>
    <w:rsid w:val="00A93465"/>
    <w:rsid w:val="00AA2755"/>
    <w:rsid w:val="00AA2FDD"/>
    <w:rsid w:val="00AA31CA"/>
    <w:rsid w:val="00AA59DE"/>
    <w:rsid w:val="00AA6746"/>
    <w:rsid w:val="00AA790D"/>
    <w:rsid w:val="00AB0148"/>
    <w:rsid w:val="00AB045A"/>
    <w:rsid w:val="00AB4E3D"/>
    <w:rsid w:val="00AB7CB5"/>
    <w:rsid w:val="00AB7E01"/>
    <w:rsid w:val="00AC0525"/>
    <w:rsid w:val="00AC1AAD"/>
    <w:rsid w:val="00AC2644"/>
    <w:rsid w:val="00AC531D"/>
    <w:rsid w:val="00AC6981"/>
    <w:rsid w:val="00AE1340"/>
    <w:rsid w:val="00AE293F"/>
    <w:rsid w:val="00AE7E09"/>
    <w:rsid w:val="00AF0ABC"/>
    <w:rsid w:val="00AF12A2"/>
    <w:rsid w:val="00AF44CD"/>
    <w:rsid w:val="00B00BE8"/>
    <w:rsid w:val="00B01935"/>
    <w:rsid w:val="00B03911"/>
    <w:rsid w:val="00B06581"/>
    <w:rsid w:val="00B06687"/>
    <w:rsid w:val="00B06A86"/>
    <w:rsid w:val="00B07D02"/>
    <w:rsid w:val="00B1098D"/>
    <w:rsid w:val="00B1158D"/>
    <w:rsid w:val="00B13CE8"/>
    <w:rsid w:val="00B20571"/>
    <w:rsid w:val="00B20F98"/>
    <w:rsid w:val="00B20FB9"/>
    <w:rsid w:val="00B3056A"/>
    <w:rsid w:val="00B41411"/>
    <w:rsid w:val="00B42E25"/>
    <w:rsid w:val="00B44668"/>
    <w:rsid w:val="00B45493"/>
    <w:rsid w:val="00B45823"/>
    <w:rsid w:val="00B50D27"/>
    <w:rsid w:val="00B514C2"/>
    <w:rsid w:val="00B53DA8"/>
    <w:rsid w:val="00B60EFC"/>
    <w:rsid w:val="00B63608"/>
    <w:rsid w:val="00B64A9D"/>
    <w:rsid w:val="00B67152"/>
    <w:rsid w:val="00B778CE"/>
    <w:rsid w:val="00B8058B"/>
    <w:rsid w:val="00B8443C"/>
    <w:rsid w:val="00B84A97"/>
    <w:rsid w:val="00B84EE1"/>
    <w:rsid w:val="00B85D93"/>
    <w:rsid w:val="00B94832"/>
    <w:rsid w:val="00BA0F59"/>
    <w:rsid w:val="00BA3433"/>
    <w:rsid w:val="00BA5020"/>
    <w:rsid w:val="00BA5D01"/>
    <w:rsid w:val="00BA789A"/>
    <w:rsid w:val="00BB0053"/>
    <w:rsid w:val="00BB34DD"/>
    <w:rsid w:val="00BB4D8D"/>
    <w:rsid w:val="00BB6413"/>
    <w:rsid w:val="00BC1AB5"/>
    <w:rsid w:val="00BC695A"/>
    <w:rsid w:val="00BC79BD"/>
    <w:rsid w:val="00BD3719"/>
    <w:rsid w:val="00BD516C"/>
    <w:rsid w:val="00BD5A9C"/>
    <w:rsid w:val="00BD6A47"/>
    <w:rsid w:val="00BD717F"/>
    <w:rsid w:val="00BE02D5"/>
    <w:rsid w:val="00BE1871"/>
    <w:rsid w:val="00BE1AAC"/>
    <w:rsid w:val="00BE3A4B"/>
    <w:rsid w:val="00BE586E"/>
    <w:rsid w:val="00BF0B59"/>
    <w:rsid w:val="00BF4BFF"/>
    <w:rsid w:val="00C06665"/>
    <w:rsid w:val="00C06D58"/>
    <w:rsid w:val="00C11453"/>
    <w:rsid w:val="00C117D0"/>
    <w:rsid w:val="00C163E0"/>
    <w:rsid w:val="00C17E79"/>
    <w:rsid w:val="00C20565"/>
    <w:rsid w:val="00C27647"/>
    <w:rsid w:val="00C300A3"/>
    <w:rsid w:val="00C3205C"/>
    <w:rsid w:val="00C43A6C"/>
    <w:rsid w:val="00C46699"/>
    <w:rsid w:val="00C52CDA"/>
    <w:rsid w:val="00C52D51"/>
    <w:rsid w:val="00C54013"/>
    <w:rsid w:val="00C55842"/>
    <w:rsid w:val="00C559F1"/>
    <w:rsid w:val="00C60BB1"/>
    <w:rsid w:val="00C65D7F"/>
    <w:rsid w:val="00C73CE8"/>
    <w:rsid w:val="00C75283"/>
    <w:rsid w:val="00C752D3"/>
    <w:rsid w:val="00C76020"/>
    <w:rsid w:val="00C77005"/>
    <w:rsid w:val="00C77F97"/>
    <w:rsid w:val="00C816B1"/>
    <w:rsid w:val="00C82E09"/>
    <w:rsid w:val="00C860E4"/>
    <w:rsid w:val="00C870CF"/>
    <w:rsid w:val="00C87E42"/>
    <w:rsid w:val="00C92069"/>
    <w:rsid w:val="00C92187"/>
    <w:rsid w:val="00C974E3"/>
    <w:rsid w:val="00CA09B8"/>
    <w:rsid w:val="00CA19AE"/>
    <w:rsid w:val="00CA348A"/>
    <w:rsid w:val="00CA6F31"/>
    <w:rsid w:val="00CB130F"/>
    <w:rsid w:val="00CB1453"/>
    <w:rsid w:val="00CB14ED"/>
    <w:rsid w:val="00CB337B"/>
    <w:rsid w:val="00CB464D"/>
    <w:rsid w:val="00CB4F72"/>
    <w:rsid w:val="00CB6539"/>
    <w:rsid w:val="00CB6752"/>
    <w:rsid w:val="00CB72C2"/>
    <w:rsid w:val="00CC002F"/>
    <w:rsid w:val="00CC428F"/>
    <w:rsid w:val="00CD3420"/>
    <w:rsid w:val="00CE0A6E"/>
    <w:rsid w:val="00CE2D09"/>
    <w:rsid w:val="00CE773F"/>
    <w:rsid w:val="00CF06F0"/>
    <w:rsid w:val="00CF12C8"/>
    <w:rsid w:val="00CF1728"/>
    <w:rsid w:val="00CF2A4D"/>
    <w:rsid w:val="00CF5B39"/>
    <w:rsid w:val="00CF6D04"/>
    <w:rsid w:val="00D0315E"/>
    <w:rsid w:val="00D042D9"/>
    <w:rsid w:val="00D04690"/>
    <w:rsid w:val="00D06559"/>
    <w:rsid w:val="00D10B31"/>
    <w:rsid w:val="00D16510"/>
    <w:rsid w:val="00D23686"/>
    <w:rsid w:val="00D24F06"/>
    <w:rsid w:val="00D27FDA"/>
    <w:rsid w:val="00D30074"/>
    <w:rsid w:val="00D3175C"/>
    <w:rsid w:val="00D35F74"/>
    <w:rsid w:val="00D402DC"/>
    <w:rsid w:val="00D42E45"/>
    <w:rsid w:val="00D448EF"/>
    <w:rsid w:val="00D45B96"/>
    <w:rsid w:val="00D470CB"/>
    <w:rsid w:val="00D4771A"/>
    <w:rsid w:val="00D64079"/>
    <w:rsid w:val="00D64C38"/>
    <w:rsid w:val="00D67290"/>
    <w:rsid w:val="00D67811"/>
    <w:rsid w:val="00D701B8"/>
    <w:rsid w:val="00D70EA7"/>
    <w:rsid w:val="00D71FD1"/>
    <w:rsid w:val="00D74BF3"/>
    <w:rsid w:val="00D76E73"/>
    <w:rsid w:val="00D771EA"/>
    <w:rsid w:val="00D84AFA"/>
    <w:rsid w:val="00D8509C"/>
    <w:rsid w:val="00D93DF6"/>
    <w:rsid w:val="00D95181"/>
    <w:rsid w:val="00DA1186"/>
    <w:rsid w:val="00DA224C"/>
    <w:rsid w:val="00DA7E00"/>
    <w:rsid w:val="00DA7F1B"/>
    <w:rsid w:val="00DB2E89"/>
    <w:rsid w:val="00DB3E46"/>
    <w:rsid w:val="00DB4DA0"/>
    <w:rsid w:val="00DB69E8"/>
    <w:rsid w:val="00DC186D"/>
    <w:rsid w:val="00DC54C1"/>
    <w:rsid w:val="00DD26F5"/>
    <w:rsid w:val="00DD3A78"/>
    <w:rsid w:val="00DD4C40"/>
    <w:rsid w:val="00DD516E"/>
    <w:rsid w:val="00DD6A03"/>
    <w:rsid w:val="00DD7BB1"/>
    <w:rsid w:val="00DE2689"/>
    <w:rsid w:val="00DE2D71"/>
    <w:rsid w:val="00DE392D"/>
    <w:rsid w:val="00DE5DCD"/>
    <w:rsid w:val="00DE72D3"/>
    <w:rsid w:val="00DE7D4B"/>
    <w:rsid w:val="00DF04A4"/>
    <w:rsid w:val="00DF08E1"/>
    <w:rsid w:val="00DF53B8"/>
    <w:rsid w:val="00E00F9C"/>
    <w:rsid w:val="00E0139B"/>
    <w:rsid w:val="00E07DB3"/>
    <w:rsid w:val="00E12FA1"/>
    <w:rsid w:val="00E1366A"/>
    <w:rsid w:val="00E15F65"/>
    <w:rsid w:val="00E17BD9"/>
    <w:rsid w:val="00E20438"/>
    <w:rsid w:val="00E20731"/>
    <w:rsid w:val="00E271ED"/>
    <w:rsid w:val="00E326F5"/>
    <w:rsid w:val="00E37CCA"/>
    <w:rsid w:val="00E435A2"/>
    <w:rsid w:val="00E4769A"/>
    <w:rsid w:val="00E51E67"/>
    <w:rsid w:val="00E5662E"/>
    <w:rsid w:val="00E57EE3"/>
    <w:rsid w:val="00E6290A"/>
    <w:rsid w:val="00E62B20"/>
    <w:rsid w:val="00E661FB"/>
    <w:rsid w:val="00E66562"/>
    <w:rsid w:val="00E66C5E"/>
    <w:rsid w:val="00E73B05"/>
    <w:rsid w:val="00E7430E"/>
    <w:rsid w:val="00E752BA"/>
    <w:rsid w:val="00E765D3"/>
    <w:rsid w:val="00E80679"/>
    <w:rsid w:val="00E80944"/>
    <w:rsid w:val="00E8385E"/>
    <w:rsid w:val="00E83983"/>
    <w:rsid w:val="00E84450"/>
    <w:rsid w:val="00E9340F"/>
    <w:rsid w:val="00E939F5"/>
    <w:rsid w:val="00E9478C"/>
    <w:rsid w:val="00EA3361"/>
    <w:rsid w:val="00EA528C"/>
    <w:rsid w:val="00EA72B0"/>
    <w:rsid w:val="00EA7405"/>
    <w:rsid w:val="00EB18A2"/>
    <w:rsid w:val="00EB50D3"/>
    <w:rsid w:val="00EB5E95"/>
    <w:rsid w:val="00EB5F68"/>
    <w:rsid w:val="00EC52B3"/>
    <w:rsid w:val="00ED2FF4"/>
    <w:rsid w:val="00ED44D8"/>
    <w:rsid w:val="00ED6F7B"/>
    <w:rsid w:val="00EE370A"/>
    <w:rsid w:val="00EE4E87"/>
    <w:rsid w:val="00EE5E4A"/>
    <w:rsid w:val="00EF15BB"/>
    <w:rsid w:val="00EF2931"/>
    <w:rsid w:val="00EF630D"/>
    <w:rsid w:val="00EF712F"/>
    <w:rsid w:val="00EF78D8"/>
    <w:rsid w:val="00F00F1D"/>
    <w:rsid w:val="00F01273"/>
    <w:rsid w:val="00F02774"/>
    <w:rsid w:val="00F06E1E"/>
    <w:rsid w:val="00F10A0A"/>
    <w:rsid w:val="00F12978"/>
    <w:rsid w:val="00F165EB"/>
    <w:rsid w:val="00F16625"/>
    <w:rsid w:val="00F2549B"/>
    <w:rsid w:val="00F36CF9"/>
    <w:rsid w:val="00F405FB"/>
    <w:rsid w:val="00F41C5B"/>
    <w:rsid w:val="00F429B4"/>
    <w:rsid w:val="00F44159"/>
    <w:rsid w:val="00F508CC"/>
    <w:rsid w:val="00F51A69"/>
    <w:rsid w:val="00F57171"/>
    <w:rsid w:val="00F61290"/>
    <w:rsid w:val="00F61512"/>
    <w:rsid w:val="00F670F6"/>
    <w:rsid w:val="00F67172"/>
    <w:rsid w:val="00F8184C"/>
    <w:rsid w:val="00F83085"/>
    <w:rsid w:val="00F86E15"/>
    <w:rsid w:val="00F90C96"/>
    <w:rsid w:val="00F9185D"/>
    <w:rsid w:val="00F938D6"/>
    <w:rsid w:val="00F94BE5"/>
    <w:rsid w:val="00F9583A"/>
    <w:rsid w:val="00F9709D"/>
    <w:rsid w:val="00FA2EA4"/>
    <w:rsid w:val="00FA3CFC"/>
    <w:rsid w:val="00FA4A92"/>
    <w:rsid w:val="00FA59AF"/>
    <w:rsid w:val="00FA7473"/>
    <w:rsid w:val="00FB1454"/>
    <w:rsid w:val="00FB1BA5"/>
    <w:rsid w:val="00FB2F1C"/>
    <w:rsid w:val="00FB557C"/>
    <w:rsid w:val="00FC1F62"/>
    <w:rsid w:val="00FC2369"/>
    <w:rsid w:val="00FC23D8"/>
    <w:rsid w:val="00FC4F7B"/>
    <w:rsid w:val="00FC56EC"/>
    <w:rsid w:val="00FC5CF9"/>
    <w:rsid w:val="00FD4B3E"/>
    <w:rsid w:val="00FE6182"/>
    <w:rsid w:val="00FF1914"/>
    <w:rsid w:val="00FF1E45"/>
    <w:rsid w:val="00FF36FF"/>
    <w:rsid w:val="00FF6B90"/>
    <w:rsid w:val="00FF7109"/>
    <w:rsid w:val="00FF7BA9"/>
    <w:rsid w:val="00FF7ED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CB2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paragraph" w:styleId="berschrift2">
    <w:name w:val="heading 2"/>
    <w:basedOn w:val="Standard"/>
    <w:link w:val="berschrift2Zchn"/>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basedOn w:val="Absatz-Standardschriftart"/>
    <w:uiPriority w:val="99"/>
    <w:rsid w:val="00166871"/>
    <w:rPr>
      <w:color w:val="0000FF"/>
      <w:u w:val="single"/>
    </w:rPr>
  </w:style>
  <w:style w:type="character" w:customStyle="1" w:styleId="apple-converted-space">
    <w:name w:val="apple-converted-space"/>
    <w:basedOn w:val="Absatz-Standardschriftart"/>
    <w:rsid w:val="00C54013"/>
  </w:style>
  <w:style w:type="table" w:styleId="Tabellenraster">
    <w:name w:val="Table Grid"/>
    <w:basedOn w:val="NormaleTabelle"/>
    <w:uiPriority w:val="59"/>
    <w:rsid w:val="00E661FB"/>
    <w:pPr>
      <w:widowControl w:val="0"/>
      <w:wordWrap w:val="0"/>
      <w:autoSpaceDE w:val="0"/>
      <w:autoSpaceDN w:val="0"/>
      <w:jc w:val="both"/>
    </w:pPr>
    <w:rPr>
      <w:rFonts w:ascii="Times New Roman" w:eastAsia="Batang"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basedOn w:val="Absatz-Standardschriftart"/>
    <w:link w:val="Kommentartext"/>
    <w:uiPriority w:val="99"/>
    <w:semiHidden/>
    <w:rsid w:val="00C75283"/>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semiHidden/>
    <w:unhideWhenUsed/>
    <w:rsid w:val="00C75283"/>
    <w:rPr>
      <w:b/>
      <w:bCs/>
    </w:rPr>
  </w:style>
  <w:style w:type="character" w:customStyle="1" w:styleId="KommentarthemaZchn">
    <w:name w:val="Kommentarthema Zchn"/>
    <w:basedOn w:val="KommentartextZchn"/>
    <w:link w:val="Kommentarthema"/>
    <w:uiPriority w:val="99"/>
    <w:semiHidden/>
    <w:rsid w:val="00C75283"/>
    <w:rPr>
      <w:rFonts w:ascii="Batang" w:eastAsia="Batang" w:hAnsi="Times New Roman"/>
      <w:b/>
      <w:bCs/>
      <w:kern w:val="2"/>
      <w:lang w:val="en-US"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uiPriority w:val="99"/>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basedOn w:val="Absatz-Standardschriftart"/>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Absatz-Standardschriftart"/>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Absatz-Standardschriftart"/>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berschrift2Zchn">
    <w:name w:val="Überschrift 2 Zchn"/>
    <w:basedOn w:val="Absatz-Standardschriftart"/>
    <w:link w:val="berschrift2"/>
    <w:uiPriority w:val="9"/>
    <w:rsid w:val="003E6656"/>
    <w:rPr>
      <w:rFonts w:ascii="Times New Roman" w:eastAsia="Times New Roman" w:hAnsi="Times New Roman"/>
      <w:b/>
      <w:bCs/>
      <w:sz w:val="36"/>
      <w:szCs w:val="36"/>
    </w:rPr>
  </w:style>
  <w:style w:type="character" w:styleId="Fett">
    <w:name w:val="Strong"/>
    <w:uiPriority w:val="22"/>
    <w:qFormat/>
    <w:rsid w:val="00403E45"/>
    <w:rPr>
      <w:b/>
      <w:bCs/>
    </w:rPr>
  </w:style>
  <w:style w:type="table" w:customStyle="1" w:styleId="EinfacheTabelle21">
    <w:name w:val="Einfache Tabelle 21"/>
    <w:basedOn w:val="NormaleTabelle"/>
    <w:uiPriority w:val="42"/>
    <w:rsid w:val="00A04917"/>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211">
    <w:name w:val="Einfache Tabelle 211"/>
    <w:basedOn w:val="NormaleTabelle"/>
    <w:uiPriority w:val="42"/>
    <w:rsid w:val="00C974E3"/>
    <w:rPr>
      <w:sz w:val="22"/>
      <w:szCs w:val="22"/>
      <w:lang w:val="en-GB"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NormaleTabelle"/>
    <w:uiPriority w:val="42"/>
    <w:rsid w:val="00316DBF"/>
    <w:rPr>
      <w:sz w:val="22"/>
      <w:szCs w:val="22"/>
      <w:lang w:val="en-GB"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erarbeitung">
    <w:name w:val="Revision"/>
    <w:hidden/>
    <w:uiPriority w:val="99"/>
    <w:semiHidden/>
    <w:rsid w:val="00687FD9"/>
    <w:rPr>
      <w:rFonts w:ascii="Batang" w:eastAsia="Batang" w:hAnsi="Times New Roman"/>
      <w:kern w:val="2"/>
      <w:szCs w:val="24"/>
      <w:lang w:val="en-US" w:eastAsia="ko-KR"/>
    </w:rPr>
  </w:style>
  <w:style w:type="paragraph" w:customStyle="1" w:styleId="Default">
    <w:name w:val="Default"/>
    <w:rsid w:val="003643D0"/>
    <w:pPr>
      <w:autoSpaceDE w:val="0"/>
      <w:autoSpaceDN w:val="0"/>
      <w:adjustRightInd w:val="0"/>
    </w:pPr>
    <w:rPr>
      <w:rFonts w:ascii="Times New Roman" w:eastAsia="Times New Roman" w:hAnsi="Times New Roman"/>
      <w:color w:val="000000"/>
      <w:sz w:val="24"/>
      <w:szCs w:val="24"/>
    </w:rPr>
  </w:style>
  <w:style w:type="paragraph" w:styleId="Funotentext">
    <w:name w:val="footnote text"/>
    <w:basedOn w:val="Standard"/>
    <w:link w:val="FunotentextZchn"/>
    <w:uiPriority w:val="99"/>
    <w:semiHidden/>
    <w:unhideWhenUsed/>
    <w:rsid w:val="00525019"/>
    <w:pPr>
      <w:suppressAutoHyphens/>
      <w:wordWrap/>
      <w:autoSpaceDE/>
      <w:autoSpaceDN/>
    </w:pPr>
    <w:rPr>
      <w:rFonts w:ascii="Times New Roman" w:eastAsia="Times New Roman"/>
      <w:color w:val="00000A"/>
      <w:kern w:val="0"/>
      <w:szCs w:val="20"/>
      <w:lang w:val="de-DE" w:eastAsia="zh-CN"/>
    </w:rPr>
  </w:style>
  <w:style w:type="character" w:customStyle="1" w:styleId="FunotentextZchn">
    <w:name w:val="Fußnotentext Zchn"/>
    <w:basedOn w:val="Absatz-Standardschriftart"/>
    <w:link w:val="Funotentext"/>
    <w:uiPriority w:val="99"/>
    <w:semiHidden/>
    <w:rsid w:val="00525019"/>
    <w:rPr>
      <w:rFonts w:ascii="Times New Roman" w:eastAsia="Times New Roman" w:hAnsi="Times New Roman"/>
      <w:color w:val="00000A"/>
      <w:lang w:eastAsia="zh-CN"/>
    </w:rPr>
  </w:style>
  <w:style w:type="character" w:styleId="Funotenzeichen">
    <w:name w:val="footnote reference"/>
    <w:basedOn w:val="Absatz-Standardschriftart"/>
    <w:uiPriority w:val="99"/>
    <w:semiHidden/>
    <w:unhideWhenUsed/>
    <w:rsid w:val="00525019"/>
    <w:rPr>
      <w:vertAlign w:val="superscript"/>
    </w:rPr>
  </w:style>
  <w:style w:type="paragraph" w:customStyle="1" w:styleId="HankookberschriftPressemeldung">
    <w:name w:val="Hankook Überschrift Pressemeldung"/>
    <w:basedOn w:val="Standard"/>
    <w:qFormat/>
    <w:rsid w:val="005B68C8"/>
    <w:pPr>
      <w:suppressAutoHyphens/>
      <w:adjustRightInd w:val="0"/>
      <w:snapToGrid w:val="0"/>
      <w:jc w:val="center"/>
      <w:outlineLvl w:val="0"/>
    </w:pPr>
    <w:rPr>
      <w:rFonts w:ascii="Helvetica" w:eastAsia="Dotum" w:hAnsi="Helvetica"/>
      <w:b/>
      <w:bCs/>
      <w:snapToGrid w:val="0"/>
      <w:color w:val="FF6600"/>
      <w:kern w:val="18"/>
      <w:sz w:val="32"/>
      <w:szCs w:val="28"/>
      <w:lang w:val="en-GB" w:eastAsia="en-GB" w:bidi="en-GB"/>
    </w:rPr>
  </w:style>
  <w:style w:type="paragraph" w:styleId="KeinLeerraum">
    <w:name w:val="No Spacing"/>
    <w:uiPriority w:val="1"/>
    <w:qFormat/>
    <w:rsid w:val="00777DAC"/>
    <w:pPr>
      <w:widowControl w:val="0"/>
      <w:wordWrap w:val="0"/>
      <w:autoSpaceDE w:val="0"/>
      <w:autoSpaceDN w:val="0"/>
      <w:jc w:val="both"/>
    </w:pPr>
    <w:rPr>
      <w:rFonts w:ascii="Malgun Gothic" w:eastAsia="Times New Roman" w:hAnsi="Malgun Gothic"/>
      <w:kern w:val="2"/>
      <w:szCs w:val="22"/>
      <w:lang w:val="en-GB" w:eastAsia="ko-KR"/>
    </w:rPr>
  </w:style>
  <w:style w:type="character" w:styleId="NichtaufgelsteErwhnung">
    <w:name w:val="Unresolved Mention"/>
    <w:basedOn w:val="Absatz-Standardschriftart"/>
    <w:uiPriority w:val="99"/>
    <w:semiHidden/>
    <w:unhideWhenUsed/>
    <w:rsid w:val="00653AFA"/>
    <w:rPr>
      <w:color w:val="605E5C"/>
      <w:shd w:val="clear" w:color="auto" w:fill="E1DFDD"/>
    </w:rPr>
  </w:style>
  <w:style w:type="character" w:styleId="Hervorhebung">
    <w:name w:val="Emphasis"/>
    <w:basedOn w:val="Absatz-Standardschriftart"/>
    <w:uiPriority w:val="20"/>
    <w:qFormat/>
    <w:rsid w:val="005E45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282">
      <w:bodyDiv w:val="1"/>
      <w:marLeft w:val="0"/>
      <w:marRight w:val="0"/>
      <w:marTop w:val="0"/>
      <w:marBottom w:val="0"/>
      <w:divBdr>
        <w:top w:val="none" w:sz="0" w:space="0" w:color="auto"/>
        <w:left w:val="none" w:sz="0" w:space="0" w:color="auto"/>
        <w:bottom w:val="none" w:sz="0" w:space="0" w:color="auto"/>
        <w:right w:val="none" w:sz="0" w:space="0" w:color="auto"/>
      </w:divBdr>
    </w:div>
    <w:div w:id="11421473">
      <w:bodyDiv w:val="1"/>
      <w:marLeft w:val="0"/>
      <w:marRight w:val="0"/>
      <w:marTop w:val="0"/>
      <w:marBottom w:val="0"/>
      <w:divBdr>
        <w:top w:val="none" w:sz="0" w:space="0" w:color="auto"/>
        <w:left w:val="none" w:sz="0" w:space="0" w:color="auto"/>
        <w:bottom w:val="none" w:sz="0" w:space="0" w:color="auto"/>
        <w:right w:val="none" w:sz="0" w:space="0" w:color="auto"/>
      </w:divBdr>
    </w:div>
    <w:div w:id="60717416">
      <w:bodyDiv w:val="1"/>
      <w:marLeft w:val="0"/>
      <w:marRight w:val="0"/>
      <w:marTop w:val="0"/>
      <w:marBottom w:val="0"/>
      <w:divBdr>
        <w:top w:val="none" w:sz="0" w:space="0" w:color="auto"/>
        <w:left w:val="none" w:sz="0" w:space="0" w:color="auto"/>
        <w:bottom w:val="none" w:sz="0" w:space="0" w:color="auto"/>
        <w:right w:val="none" w:sz="0" w:space="0" w:color="auto"/>
      </w:divBdr>
      <w:divsChild>
        <w:div w:id="926226470">
          <w:marLeft w:val="0"/>
          <w:marRight w:val="0"/>
          <w:marTop w:val="0"/>
          <w:marBottom w:val="0"/>
          <w:divBdr>
            <w:top w:val="none" w:sz="0" w:space="0" w:color="auto"/>
            <w:left w:val="none" w:sz="0" w:space="0" w:color="auto"/>
            <w:bottom w:val="none" w:sz="0" w:space="0" w:color="auto"/>
            <w:right w:val="none" w:sz="0" w:space="0" w:color="auto"/>
          </w:divBdr>
          <w:divsChild>
            <w:div w:id="284849315">
              <w:marLeft w:val="0"/>
              <w:marRight w:val="0"/>
              <w:marTop w:val="0"/>
              <w:marBottom w:val="0"/>
              <w:divBdr>
                <w:top w:val="none" w:sz="0" w:space="0" w:color="auto"/>
                <w:left w:val="none" w:sz="0" w:space="0" w:color="auto"/>
                <w:bottom w:val="none" w:sz="0" w:space="0" w:color="auto"/>
                <w:right w:val="none" w:sz="0" w:space="0" w:color="auto"/>
              </w:divBdr>
              <w:divsChild>
                <w:div w:id="451441185">
                  <w:marLeft w:val="0"/>
                  <w:marRight w:val="0"/>
                  <w:marTop w:val="0"/>
                  <w:marBottom w:val="0"/>
                  <w:divBdr>
                    <w:top w:val="none" w:sz="0" w:space="0" w:color="auto"/>
                    <w:left w:val="none" w:sz="0" w:space="0" w:color="auto"/>
                    <w:bottom w:val="none" w:sz="0" w:space="0" w:color="auto"/>
                    <w:right w:val="none" w:sz="0" w:space="0" w:color="auto"/>
                  </w:divBdr>
                  <w:divsChild>
                    <w:div w:id="275869598">
                      <w:marLeft w:val="0"/>
                      <w:marRight w:val="0"/>
                      <w:marTop w:val="0"/>
                      <w:marBottom w:val="0"/>
                      <w:divBdr>
                        <w:top w:val="none" w:sz="0" w:space="0" w:color="auto"/>
                        <w:left w:val="none" w:sz="0" w:space="0" w:color="auto"/>
                        <w:bottom w:val="none" w:sz="0" w:space="0" w:color="auto"/>
                        <w:right w:val="none" w:sz="0" w:space="0" w:color="auto"/>
                      </w:divBdr>
                      <w:divsChild>
                        <w:div w:id="1997106691">
                          <w:marLeft w:val="0"/>
                          <w:marRight w:val="0"/>
                          <w:marTop w:val="0"/>
                          <w:marBottom w:val="0"/>
                          <w:divBdr>
                            <w:top w:val="none" w:sz="0" w:space="0" w:color="auto"/>
                            <w:left w:val="none" w:sz="0" w:space="0" w:color="auto"/>
                            <w:bottom w:val="none" w:sz="0" w:space="0" w:color="auto"/>
                            <w:right w:val="none" w:sz="0" w:space="0" w:color="auto"/>
                          </w:divBdr>
                          <w:divsChild>
                            <w:div w:id="87971422">
                              <w:marLeft w:val="0"/>
                              <w:marRight w:val="0"/>
                              <w:marTop w:val="0"/>
                              <w:marBottom w:val="0"/>
                              <w:divBdr>
                                <w:top w:val="none" w:sz="0" w:space="0" w:color="auto"/>
                                <w:left w:val="none" w:sz="0" w:space="0" w:color="auto"/>
                                <w:bottom w:val="none" w:sz="0" w:space="0" w:color="auto"/>
                                <w:right w:val="none" w:sz="0" w:space="0" w:color="auto"/>
                              </w:divBdr>
                              <w:divsChild>
                                <w:div w:id="890455632">
                                  <w:marLeft w:val="0"/>
                                  <w:marRight w:val="0"/>
                                  <w:marTop w:val="0"/>
                                  <w:marBottom w:val="0"/>
                                  <w:divBdr>
                                    <w:top w:val="none" w:sz="0" w:space="0" w:color="auto"/>
                                    <w:left w:val="none" w:sz="0" w:space="0" w:color="auto"/>
                                    <w:bottom w:val="none" w:sz="0" w:space="0" w:color="auto"/>
                                    <w:right w:val="none" w:sz="0" w:space="0" w:color="auto"/>
                                  </w:divBdr>
                                  <w:divsChild>
                                    <w:div w:id="145517277">
                                      <w:marLeft w:val="0"/>
                                      <w:marRight w:val="0"/>
                                      <w:marTop w:val="0"/>
                                      <w:marBottom w:val="0"/>
                                      <w:divBdr>
                                        <w:top w:val="none" w:sz="0" w:space="0" w:color="auto"/>
                                        <w:left w:val="none" w:sz="0" w:space="0" w:color="auto"/>
                                        <w:bottom w:val="none" w:sz="0" w:space="0" w:color="auto"/>
                                        <w:right w:val="none" w:sz="0" w:space="0" w:color="auto"/>
                                      </w:divBdr>
                                      <w:divsChild>
                                        <w:div w:id="511727816">
                                          <w:marLeft w:val="0"/>
                                          <w:marRight w:val="0"/>
                                          <w:marTop w:val="0"/>
                                          <w:marBottom w:val="0"/>
                                          <w:divBdr>
                                            <w:top w:val="none" w:sz="0" w:space="0" w:color="auto"/>
                                            <w:left w:val="none" w:sz="0" w:space="0" w:color="auto"/>
                                            <w:bottom w:val="none" w:sz="0" w:space="0" w:color="auto"/>
                                            <w:right w:val="none" w:sz="0" w:space="0" w:color="auto"/>
                                          </w:divBdr>
                                          <w:divsChild>
                                            <w:div w:id="985356568">
                                              <w:marLeft w:val="0"/>
                                              <w:marRight w:val="0"/>
                                              <w:marTop w:val="0"/>
                                              <w:marBottom w:val="0"/>
                                              <w:divBdr>
                                                <w:top w:val="none" w:sz="0" w:space="0" w:color="auto"/>
                                                <w:left w:val="none" w:sz="0" w:space="0" w:color="auto"/>
                                                <w:bottom w:val="none" w:sz="0" w:space="0" w:color="auto"/>
                                                <w:right w:val="none" w:sz="0" w:space="0" w:color="auto"/>
                                              </w:divBdr>
                                              <w:divsChild>
                                                <w:div w:id="3082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92772">
      <w:bodyDiv w:val="1"/>
      <w:marLeft w:val="0"/>
      <w:marRight w:val="0"/>
      <w:marTop w:val="0"/>
      <w:marBottom w:val="0"/>
      <w:divBdr>
        <w:top w:val="none" w:sz="0" w:space="0" w:color="auto"/>
        <w:left w:val="none" w:sz="0" w:space="0" w:color="auto"/>
        <w:bottom w:val="none" w:sz="0" w:space="0" w:color="auto"/>
        <w:right w:val="none" w:sz="0" w:space="0" w:color="auto"/>
      </w:divBdr>
    </w:div>
    <w:div w:id="234097251">
      <w:bodyDiv w:val="1"/>
      <w:marLeft w:val="0"/>
      <w:marRight w:val="0"/>
      <w:marTop w:val="0"/>
      <w:marBottom w:val="0"/>
      <w:divBdr>
        <w:top w:val="none" w:sz="0" w:space="0" w:color="auto"/>
        <w:left w:val="none" w:sz="0" w:space="0" w:color="auto"/>
        <w:bottom w:val="none" w:sz="0" w:space="0" w:color="auto"/>
        <w:right w:val="none" w:sz="0" w:space="0" w:color="auto"/>
      </w:divBdr>
    </w:div>
    <w:div w:id="242566092">
      <w:bodyDiv w:val="1"/>
      <w:marLeft w:val="0"/>
      <w:marRight w:val="0"/>
      <w:marTop w:val="0"/>
      <w:marBottom w:val="0"/>
      <w:divBdr>
        <w:top w:val="none" w:sz="0" w:space="0" w:color="auto"/>
        <w:left w:val="none" w:sz="0" w:space="0" w:color="auto"/>
        <w:bottom w:val="none" w:sz="0" w:space="0" w:color="auto"/>
        <w:right w:val="none" w:sz="0" w:space="0" w:color="auto"/>
      </w:divBdr>
    </w:div>
    <w:div w:id="258029808">
      <w:bodyDiv w:val="1"/>
      <w:marLeft w:val="0"/>
      <w:marRight w:val="0"/>
      <w:marTop w:val="0"/>
      <w:marBottom w:val="0"/>
      <w:divBdr>
        <w:top w:val="none" w:sz="0" w:space="0" w:color="auto"/>
        <w:left w:val="none" w:sz="0" w:space="0" w:color="auto"/>
        <w:bottom w:val="none" w:sz="0" w:space="0" w:color="auto"/>
        <w:right w:val="none" w:sz="0" w:space="0" w:color="auto"/>
      </w:divBdr>
    </w:div>
    <w:div w:id="292369096">
      <w:bodyDiv w:val="1"/>
      <w:marLeft w:val="0"/>
      <w:marRight w:val="0"/>
      <w:marTop w:val="0"/>
      <w:marBottom w:val="0"/>
      <w:divBdr>
        <w:top w:val="none" w:sz="0" w:space="0" w:color="auto"/>
        <w:left w:val="none" w:sz="0" w:space="0" w:color="auto"/>
        <w:bottom w:val="none" w:sz="0" w:space="0" w:color="auto"/>
        <w:right w:val="none" w:sz="0" w:space="0" w:color="auto"/>
      </w:divBdr>
    </w:div>
    <w:div w:id="346563094">
      <w:bodyDiv w:val="1"/>
      <w:marLeft w:val="0"/>
      <w:marRight w:val="0"/>
      <w:marTop w:val="0"/>
      <w:marBottom w:val="0"/>
      <w:divBdr>
        <w:top w:val="none" w:sz="0" w:space="0" w:color="auto"/>
        <w:left w:val="none" w:sz="0" w:space="0" w:color="auto"/>
        <w:bottom w:val="none" w:sz="0" w:space="0" w:color="auto"/>
        <w:right w:val="none" w:sz="0" w:space="0" w:color="auto"/>
      </w:divBdr>
    </w:div>
    <w:div w:id="384567826">
      <w:bodyDiv w:val="1"/>
      <w:marLeft w:val="0"/>
      <w:marRight w:val="0"/>
      <w:marTop w:val="0"/>
      <w:marBottom w:val="0"/>
      <w:divBdr>
        <w:top w:val="none" w:sz="0" w:space="0" w:color="auto"/>
        <w:left w:val="none" w:sz="0" w:space="0" w:color="auto"/>
        <w:bottom w:val="none" w:sz="0" w:space="0" w:color="auto"/>
        <w:right w:val="none" w:sz="0" w:space="0" w:color="auto"/>
      </w:divBdr>
    </w:div>
    <w:div w:id="385882278">
      <w:bodyDiv w:val="1"/>
      <w:marLeft w:val="0"/>
      <w:marRight w:val="0"/>
      <w:marTop w:val="0"/>
      <w:marBottom w:val="0"/>
      <w:divBdr>
        <w:top w:val="none" w:sz="0" w:space="0" w:color="auto"/>
        <w:left w:val="none" w:sz="0" w:space="0" w:color="auto"/>
        <w:bottom w:val="none" w:sz="0" w:space="0" w:color="auto"/>
        <w:right w:val="none" w:sz="0" w:space="0" w:color="auto"/>
      </w:divBdr>
    </w:div>
    <w:div w:id="488132210">
      <w:bodyDiv w:val="1"/>
      <w:marLeft w:val="0"/>
      <w:marRight w:val="0"/>
      <w:marTop w:val="0"/>
      <w:marBottom w:val="0"/>
      <w:divBdr>
        <w:top w:val="none" w:sz="0" w:space="0" w:color="auto"/>
        <w:left w:val="none" w:sz="0" w:space="0" w:color="auto"/>
        <w:bottom w:val="none" w:sz="0" w:space="0" w:color="auto"/>
        <w:right w:val="none" w:sz="0" w:space="0" w:color="auto"/>
      </w:divBdr>
    </w:div>
    <w:div w:id="532381694">
      <w:bodyDiv w:val="1"/>
      <w:marLeft w:val="0"/>
      <w:marRight w:val="0"/>
      <w:marTop w:val="0"/>
      <w:marBottom w:val="0"/>
      <w:divBdr>
        <w:top w:val="none" w:sz="0" w:space="0" w:color="auto"/>
        <w:left w:val="none" w:sz="0" w:space="0" w:color="auto"/>
        <w:bottom w:val="none" w:sz="0" w:space="0" w:color="auto"/>
        <w:right w:val="none" w:sz="0" w:space="0" w:color="auto"/>
      </w:divBdr>
    </w:div>
    <w:div w:id="539362223">
      <w:bodyDiv w:val="1"/>
      <w:marLeft w:val="0"/>
      <w:marRight w:val="0"/>
      <w:marTop w:val="0"/>
      <w:marBottom w:val="0"/>
      <w:divBdr>
        <w:top w:val="none" w:sz="0" w:space="0" w:color="auto"/>
        <w:left w:val="none" w:sz="0" w:space="0" w:color="auto"/>
        <w:bottom w:val="none" w:sz="0" w:space="0" w:color="auto"/>
        <w:right w:val="none" w:sz="0" w:space="0" w:color="auto"/>
      </w:divBdr>
    </w:div>
    <w:div w:id="553541025">
      <w:bodyDiv w:val="1"/>
      <w:marLeft w:val="0"/>
      <w:marRight w:val="0"/>
      <w:marTop w:val="0"/>
      <w:marBottom w:val="0"/>
      <w:divBdr>
        <w:top w:val="none" w:sz="0" w:space="0" w:color="auto"/>
        <w:left w:val="none" w:sz="0" w:space="0" w:color="auto"/>
        <w:bottom w:val="none" w:sz="0" w:space="0" w:color="auto"/>
        <w:right w:val="none" w:sz="0" w:space="0" w:color="auto"/>
      </w:divBdr>
      <w:divsChild>
        <w:div w:id="1025138118">
          <w:marLeft w:val="0"/>
          <w:marRight w:val="0"/>
          <w:marTop w:val="0"/>
          <w:marBottom w:val="0"/>
          <w:divBdr>
            <w:top w:val="none" w:sz="0" w:space="0" w:color="auto"/>
            <w:left w:val="none" w:sz="0" w:space="0" w:color="auto"/>
            <w:bottom w:val="none" w:sz="0" w:space="0" w:color="auto"/>
            <w:right w:val="none" w:sz="0" w:space="0" w:color="auto"/>
          </w:divBdr>
        </w:div>
      </w:divsChild>
    </w:div>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712851509">
      <w:bodyDiv w:val="1"/>
      <w:marLeft w:val="0"/>
      <w:marRight w:val="0"/>
      <w:marTop w:val="0"/>
      <w:marBottom w:val="0"/>
      <w:divBdr>
        <w:top w:val="none" w:sz="0" w:space="0" w:color="auto"/>
        <w:left w:val="none" w:sz="0" w:space="0" w:color="auto"/>
        <w:bottom w:val="none" w:sz="0" w:space="0" w:color="auto"/>
        <w:right w:val="none" w:sz="0" w:space="0" w:color="auto"/>
      </w:divBdr>
    </w:div>
    <w:div w:id="722753310">
      <w:bodyDiv w:val="1"/>
      <w:marLeft w:val="0"/>
      <w:marRight w:val="0"/>
      <w:marTop w:val="0"/>
      <w:marBottom w:val="0"/>
      <w:divBdr>
        <w:top w:val="none" w:sz="0" w:space="0" w:color="auto"/>
        <w:left w:val="none" w:sz="0" w:space="0" w:color="auto"/>
        <w:bottom w:val="none" w:sz="0" w:space="0" w:color="auto"/>
        <w:right w:val="none" w:sz="0" w:space="0" w:color="auto"/>
      </w:divBdr>
    </w:div>
    <w:div w:id="725956773">
      <w:bodyDiv w:val="1"/>
      <w:marLeft w:val="0"/>
      <w:marRight w:val="0"/>
      <w:marTop w:val="0"/>
      <w:marBottom w:val="0"/>
      <w:divBdr>
        <w:top w:val="none" w:sz="0" w:space="0" w:color="auto"/>
        <w:left w:val="none" w:sz="0" w:space="0" w:color="auto"/>
        <w:bottom w:val="none" w:sz="0" w:space="0" w:color="auto"/>
        <w:right w:val="none" w:sz="0" w:space="0" w:color="auto"/>
      </w:divBdr>
    </w:div>
    <w:div w:id="848132823">
      <w:bodyDiv w:val="1"/>
      <w:marLeft w:val="0"/>
      <w:marRight w:val="0"/>
      <w:marTop w:val="0"/>
      <w:marBottom w:val="0"/>
      <w:divBdr>
        <w:top w:val="none" w:sz="0" w:space="0" w:color="auto"/>
        <w:left w:val="none" w:sz="0" w:space="0" w:color="auto"/>
        <w:bottom w:val="none" w:sz="0" w:space="0" w:color="auto"/>
        <w:right w:val="none" w:sz="0" w:space="0" w:color="auto"/>
      </w:divBdr>
    </w:div>
    <w:div w:id="851409516">
      <w:bodyDiv w:val="1"/>
      <w:marLeft w:val="0"/>
      <w:marRight w:val="0"/>
      <w:marTop w:val="0"/>
      <w:marBottom w:val="0"/>
      <w:divBdr>
        <w:top w:val="none" w:sz="0" w:space="0" w:color="auto"/>
        <w:left w:val="none" w:sz="0" w:space="0" w:color="auto"/>
        <w:bottom w:val="none" w:sz="0" w:space="0" w:color="auto"/>
        <w:right w:val="none" w:sz="0" w:space="0" w:color="auto"/>
      </w:divBdr>
    </w:div>
    <w:div w:id="861282109">
      <w:bodyDiv w:val="1"/>
      <w:marLeft w:val="0"/>
      <w:marRight w:val="0"/>
      <w:marTop w:val="0"/>
      <w:marBottom w:val="0"/>
      <w:divBdr>
        <w:top w:val="none" w:sz="0" w:space="0" w:color="auto"/>
        <w:left w:val="none" w:sz="0" w:space="0" w:color="auto"/>
        <w:bottom w:val="none" w:sz="0" w:space="0" w:color="auto"/>
        <w:right w:val="none" w:sz="0" w:space="0" w:color="auto"/>
      </w:divBdr>
    </w:div>
    <w:div w:id="885533535">
      <w:bodyDiv w:val="1"/>
      <w:marLeft w:val="0"/>
      <w:marRight w:val="0"/>
      <w:marTop w:val="0"/>
      <w:marBottom w:val="0"/>
      <w:divBdr>
        <w:top w:val="none" w:sz="0" w:space="0" w:color="auto"/>
        <w:left w:val="none" w:sz="0" w:space="0" w:color="auto"/>
        <w:bottom w:val="none" w:sz="0" w:space="0" w:color="auto"/>
        <w:right w:val="none" w:sz="0" w:space="0" w:color="auto"/>
      </w:divBdr>
    </w:div>
    <w:div w:id="897286054">
      <w:bodyDiv w:val="1"/>
      <w:marLeft w:val="0"/>
      <w:marRight w:val="0"/>
      <w:marTop w:val="0"/>
      <w:marBottom w:val="0"/>
      <w:divBdr>
        <w:top w:val="none" w:sz="0" w:space="0" w:color="auto"/>
        <w:left w:val="none" w:sz="0" w:space="0" w:color="auto"/>
        <w:bottom w:val="none" w:sz="0" w:space="0" w:color="auto"/>
        <w:right w:val="none" w:sz="0" w:space="0" w:color="auto"/>
      </w:divBdr>
    </w:div>
    <w:div w:id="1001397546">
      <w:bodyDiv w:val="1"/>
      <w:marLeft w:val="0"/>
      <w:marRight w:val="0"/>
      <w:marTop w:val="0"/>
      <w:marBottom w:val="0"/>
      <w:divBdr>
        <w:top w:val="none" w:sz="0" w:space="0" w:color="auto"/>
        <w:left w:val="none" w:sz="0" w:space="0" w:color="auto"/>
        <w:bottom w:val="none" w:sz="0" w:space="0" w:color="auto"/>
        <w:right w:val="none" w:sz="0" w:space="0" w:color="auto"/>
      </w:divBdr>
      <w:divsChild>
        <w:div w:id="681980970">
          <w:marLeft w:val="0"/>
          <w:marRight w:val="0"/>
          <w:marTop w:val="0"/>
          <w:marBottom w:val="0"/>
          <w:divBdr>
            <w:top w:val="none" w:sz="0" w:space="0" w:color="auto"/>
            <w:left w:val="none" w:sz="0" w:space="0" w:color="auto"/>
            <w:bottom w:val="none" w:sz="0" w:space="0" w:color="auto"/>
            <w:right w:val="none" w:sz="0" w:space="0" w:color="auto"/>
          </w:divBdr>
        </w:div>
      </w:divsChild>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105688141">
      <w:bodyDiv w:val="1"/>
      <w:marLeft w:val="0"/>
      <w:marRight w:val="0"/>
      <w:marTop w:val="0"/>
      <w:marBottom w:val="0"/>
      <w:divBdr>
        <w:top w:val="none" w:sz="0" w:space="0" w:color="auto"/>
        <w:left w:val="none" w:sz="0" w:space="0" w:color="auto"/>
        <w:bottom w:val="none" w:sz="0" w:space="0" w:color="auto"/>
        <w:right w:val="none" w:sz="0" w:space="0" w:color="auto"/>
      </w:divBdr>
    </w:div>
    <w:div w:id="1106923230">
      <w:bodyDiv w:val="1"/>
      <w:marLeft w:val="0"/>
      <w:marRight w:val="0"/>
      <w:marTop w:val="0"/>
      <w:marBottom w:val="0"/>
      <w:divBdr>
        <w:top w:val="none" w:sz="0" w:space="0" w:color="auto"/>
        <w:left w:val="none" w:sz="0" w:space="0" w:color="auto"/>
        <w:bottom w:val="none" w:sz="0" w:space="0" w:color="auto"/>
        <w:right w:val="none" w:sz="0" w:space="0" w:color="auto"/>
      </w:divBdr>
    </w:div>
    <w:div w:id="1150555354">
      <w:bodyDiv w:val="1"/>
      <w:marLeft w:val="0"/>
      <w:marRight w:val="0"/>
      <w:marTop w:val="0"/>
      <w:marBottom w:val="0"/>
      <w:divBdr>
        <w:top w:val="none" w:sz="0" w:space="0" w:color="auto"/>
        <w:left w:val="none" w:sz="0" w:space="0" w:color="auto"/>
        <w:bottom w:val="none" w:sz="0" w:space="0" w:color="auto"/>
        <w:right w:val="none" w:sz="0" w:space="0" w:color="auto"/>
      </w:divBdr>
    </w:div>
    <w:div w:id="1218665206">
      <w:bodyDiv w:val="1"/>
      <w:marLeft w:val="0"/>
      <w:marRight w:val="0"/>
      <w:marTop w:val="0"/>
      <w:marBottom w:val="0"/>
      <w:divBdr>
        <w:top w:val="none" w:sz="0" w:space="0" w:color="auto"/>
        <w:left w:val="none" w:sz="0" w:space="0" w:color="auto"/>
        <w:bottom w:val="none" w:sz="0" w:space="0" w:color="auto"/>
        <w:right w:val="none" w:sz="0" w:space="0" w:color="auto"/>
      </w:divBdr>
    </w:div>
    <w:div w:id="1298028691">
      <w:bodyDiv w:val="1"/>
      <w:marLeft w:val="0"/>
      <w:marRight w:val="0"/>
      <w:marTop w:val="0"/>
      <w:marBottom w:val="0"/>
      <w:divBdr>
        <w:top w:val="none" w:sz="0" w:space="0" w:color="auto"/>
        <w:left w:val="none" w:sz="0" w:space="0" w:color="auto"/>
        <w:bottom w:val="none" w:sz="0" w:space="0" w:color="auto"/>
        <w:right w:val="none" w:sz="0" w:space="0" w:color="auto"/>
      </w:divBdr>
    </w:div>
    <w:div w:id="1324436371">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415129632">
      <w:bodyDiv w:val="1"/>
      <w:marLeft w:val="0"/>
      <w:marRight w:val="0"/>
      <w:marTop w:val="0"/>
      <w:marBottom w:val="0"/>
      <w:divBdr>
        <w:top w:val="none" w:sz="0" w:space="0" w:color="auto"/>
        <w:left w:val="none" w:sz="0" w:space="0" w:color="auto"/>
        <w:bottom w:val="none" w:sz="0" w:space="0" w:color="auto"/>
        <w:right w:val="none" w:sz="0" w:space="0" w:color="auto"/>
      </w:divBdr>
    </w:div>
    <w:div w:id="1438791360">
      <w:bodyDiv w:val="1"/>
      <w:marLeft w:val="0"/>
      <w:marRight w:val="0"/>
      <w:marTop w:val="0"/>
      <w:marBottom w:val="0"/>
      <w:divBdr>
        <w:top w:val="none" w:sz="0" w:space="0" w:color="auto"/>
        <w:left w:val="none" w:sz="0" w:space="0" w:color="auto"/>
        <w:bottom w:val="none" w:sz="0" w:space="0" w:color="auto"/>
        <w:right w:val="none" w:sz="0" w:space="0" w:color="auto"/>
      </w:divBdr>
    </w:div>
    <w:div w:id="1504276042">
      <w:bodyDiv w:val="1"/>
      <w:marLeft w:val="0"/>
      <w:marRight w:val="0"/>
      <w:marTop w:val="0"/>
      <w:marBottom w:val="0"/>
      <w:divBdr>
        <w:top w:val="none" w:sz="0" w:space="0" w:color="auto"/>
        <w:left w:val="none" w:sz="0" w:space="0" w:color="auto"/>
        <w:bottom w:val="none" w:sz="0" w:space="0" w:color="auto"/>
        <w:right w:val="none" w:sz="0" w:space="0" w:color="auto"/>
      </w:divBdr>
    </w:div>
    <w:div w:id="1508865955">
      <w:bodyDiv w:val="1"/>
      <w:marLeft w:val="0"/>
      <w:marRight w:val="0"/>
      <w:marTop w:val="0"/>
      <w:marBottom w:val="0"/>
      <w:divBdr>
        <w:top w:val="none" w:sz="0" w:space="0" w:color="auto"/>
        <w:left w:val="none" w:sz="0" w:space="0" w:color="auto"/>
        <w:bottom w:val="none" w:sz="0" w:space="0" w:color="auto"/>
        <w:right w:val="none" w:sz="0" w:space="0" w:color="auto"/>
      </w:divBdr>
      <w:divsChild>
        <w:div w:id="563757827">
          <w:marLeft w:val="0"/>
          <w:marRight w:val="0"/>
          <w:marTop w:val="0"/>
          <w:marBottom w:val="0"/>
          <w:divBdr>
            <w:top w:val="none" w:sz="0" w:space="0" w:color="auto"/>
            <w:left w:val="none" w:sz="0" w:space="0" w:color="auto"/>
            <w:bottom w:val="none" w:sz="0" w:space="0" w:color="auto"/>
            <w:right w:val="none" w:sz="0" w:space="0" w:color="auto"/>
          </w:divBdr>
        </w:div>
      </w:divsChild>
    </w:div>
    <w:div w:id="1530026640">
      <w:bodyDiv w:val="1"/>
      <w:marLeft w:val="0"/>
      <w:marRight w:val="0"/>
      <w:marTop w:val="0"/>
      <w:marBottom w:val="0"/>
      <w:divBdr>
        <w:top w:val="none" w:sz="0" w:space="0" w:color="auto"/>
        <w:left w:val="none" w:sz="0" w:space="0" w:color="auto"/>
        <w:bottom w:val="none" w:sz="0" w:space="0" w:color="auto"/>
        <w:right w:val="none" w:sz="0" w:space="0" w:color="auto"/>
      </w:divBdr>
    </w:div>
    <w:div w:id="1546409366">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37">
          <w:marLeft w:val="288"/>
          <w:marRight w:val="0"/>
          <w:marTop w:val="0"/>
          <w:marBottom w:val="160"/>
          <w:divBdr>
            <w:top w:val="none" w:sz="0" w:space="0" w:color="auto"/>
            <w:left w:val="none" w:sz="0" w:space="0" w:color="auto"/>
            <w:bottom w:val="none" w:sz="0" w:space="0" w:color="auto"/>
            <w:right w:val="none" w:sz="0" w:space="0" w:color="auto"/>
          </w:divBdr>
        </w:div>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1644190578">
      <w:bodyDiv w:val="1"/>
      <w:marLeft w:val="0"/>
      <w:marRight w:val="0"/>
      <w:marTop w:val="0"/>
      <w:marBottom w:val="0"/>
      <w:divBdr>
        <w:top w:val="none" w:sz="0" w:space="0" w:color="auto"/>
        <w:left w:val="none" w:sz="0" w:space="0" w:color="auto"/>
        <w:bottom w:val="none" w:sz="0" w:space="0" w:color="auto"/>
        <w:right w:val="none" w:sz="0" w:space="0" w:color="auto"/>
      </w:divBdr>
    </w:div>
    <w:div w:id="1703676256">
      <w:bodyDiv w:val="1"/>
      <w:marLeft w:val="0"/>
      <w:marRight w:val="0"/>
      <w:marTop w:val="0"/>
      <w:marBottom w:val="0"/>
      <w:divBdr>
        <w:top w:val="none" w:sz="0" w:space="0" w:color="auto"/>
        <w:left w:val="none" w:sz="0" w:space="0" w:color="auto"/>
        <w:bottom w:val="none" w:sz="0" w:space="0" w:color="auto"/>
        <w:right w:val="none" w:sz="0" w:space="0" w:color="auto"/>
      </w:divBdr>
    </w:div>
    <w:div w:id="1727145359">
      <w:bodyDiv w:val="1"/>
      <w:marLeft w:val="0"/>
      <w:marRight w:val="0"/>
      <w:marTop w:val="0"/>
      <w:marBottom w:val="0"/>
      <w:divBdr>
        <w:top w:val="none" w:sz="0" w:space="0" w:color="auto"/>
        <w:left w:val="none" w:sz="0" w:space="0" w:color="auto"/>
        <w:bottom w:val="none" w:sz="0" w:space="0" w:color="auto"/>
        <w:right w:val="none" w:sz="0" w:space="0" w:color="auto"/>
      </w:divBdr>
    </w:div>
    <w:div w:id="1786580149">
      <w:bodyDiv w:val="1"/>
      <w:marLeft w:val="0"/>
      <w:marRight w:val="0"/>
      <w:marTop w:val="0"/>
      <w:marBottom w:val="0"/>
      <w:divBdr>
        <w:top w:val="none" w:sz="0" w:space="0" w:color="auto"/>
        <w:left w:val="none" w:sz="0" w:space="0" w:color="auto"/>
        <w:bottom w:val="none" w:sz="0" w:space="0" w:color="auto"/>
        <w:right w:val="none" w:sz="0" w:space="0" w:color="auto"/>
      </w:divBdr>
    </w:div>
    <w:div w:id="1857040743">
      <w:bodyDiv w:val="1"/>
      <w:marLeft w:val="0"/>
      <w:marRight w:val="0"/>
      <w:marTop w:val="0"/>
      <w:marBottom w:val="0"/>
      <w:divBdr>
        <w:top w:val="none" w:sz="0" w:space="0" w:color="auto"/>
        <w:left w:val="none" w:sz="0" w:space="0" w:color="auto"/>
        <w:bottom w:val="none" w:sz="0" w:space="0" w:color="auto"/>
        <w:right w:val="none" w:sz="0" w:space="0" w:color="auto"/>
      </w:divBdr>
    </w:div>
    <w:div w:id="1929995539">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390.png"/><Relationship Id="rId55" Type="http://schemas.openxmlformats.org/officeDocument/2006/relationships/image" Target="media/image44.png"/><Relationship Id="rId63" Type="http://schemas.openxmlformats.org/officeDocument/2006/relationships/image" Target="media/image50.emf"/><Relationship Id="rId68" Type="http://schemas.openxmlformats.org/officeDocument/2006/relationships/image" Target="media/image55.png"/><Relationship Id="rId76" Type="http://schemas.openxmlformats.org/officeDocument/2006/relationships/hyperlink" Target="mailto:s.prohaska@hankookreifen.de" TargetMode="External"/><Relationship Id="rId7" Type="http://schemas.openxmlformats.org/officeDocument/2006/relationships/endnotes" Target="endnotes.xml"/><Relationship Id="rId71" Type="http://schemas.openxmlformats.org/officeDocument/2006/relationships/hyperlink" Target="http://www.hankooktire-mediacenter.co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cid:image001.jpg@01D3AFE9.FBA08C40"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image" Target="media/image53.png"/><Relationship Id="rId74" Type="http://schemas.openxmlformats.org/officeDocument/2006/relationships/hyperlink" Target="mailto:f.kinzer@hankookreifen.d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0.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1.png"/><Relationship Id="rId60" Type="http://schemas.openxmlformats.org/officeDocument/2006/relationships/image" Target="media/image48.emf"/><Relationship Id="rId65" Type="http://schemas.openxmlformats.org/officeDocument/2006/relationships/image" Target="media/image52.png"/><Relationship Id="rId73" Type="http://schemas.openxmlformats.org/officeDocument/2006/relationships/hyperlink" Target="mailto:zbaldwin@hankooktyres.co.uk"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ankooktire-mediacenter.com/cv-show-2021"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cid:image001.jpg@01D3B0B6.81395130"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5.e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hyperlink" Target="http://www.hankooktire.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70.emf"/><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hyperlink" Target="mailto:l.buesch@hankookreifen.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emf"/></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D9B46-481C-49C9-B450-EB9C8D874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8723</Words>
  <Characters>54960</Characters>
  <Application>Microsoft Office Word</Application>
  <DocSecurity>0</DocSecurity>
  <Lines>458</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63556</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2021-08-27T07:57:00Z</dcterms:created>
  <dcterms:modified xsi:type="dcterms:W3CDTF">2021-09-01T14:49:00Z</dcterms:modified>
</cp:coreProperties>
</file>