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00349" w14:textId="341B679E" w:rsidR="002413C6" w:rsidRPr="00DA3741" w:rsidRDefault="00D5563E" w:rsidP="00F358DE">
      <w:pPr>
        <w:tabs>
          <w:tab w:val="left" w:pos="142"/>
        </w:tabs>
        <w:suppressAutoHyphens/>
        <w:wordWrap/>
        <w:autoSpaceDE/>
        <w:rPr>
          <w:rFonts w:eastAsia="Times New Roman" w:cs="Arial"/>
          <w:bCs/>
          <w:kern w:val="0"/>
          <w:szCs w:val="20"/>
          <w:u w:val="single"/>
          <w:lang w:val="de-DE" w:eastAsia="en-GB" w:bidi="en-GB"/>
        </w:rPr>
      </w:pPr>
      <w:r w:rsidRPr="00DA3741">
        <w:rPr>
          <w:rFonts w:eastAsia="Times New Roman" w:cs="Arial"/>
          <w:b/>
          <w:kern w:val="0"/>
          <w:szCs w:val="20"/>
          <w:u w:val="single"/>
          <w:lang w:val="de-DE" w:eastAsia="en-GB" w:bidi="en-GB"/>
        </w:rPr>
        <w:t>Pressemitteilung</w:t>
      </w:r>
    </w:p>
    <w:p w14:paraId="25011B28" w14:textId="77777777" w:rsidR="00640803" w:rsidRPr="00DA3741" w:rsidRDefault="00640803" w:rsidP="00F358DE">
      <w:pPr>
        <w:tabs>
          <w:tab w:val="left" w:pos="142"/>
        </w:tabs>
        <w:suppressAutoHyphens/>
        <w:wordWrap/>
        <w:autoSpaceDE/>
        <w:rPr>
          <w:rFonts w:eastAsia="Times New Roman" w:cs="Arial"/>
          <w:bCs/>
          <w:kern w:val="0"/>
          <w:szCs w:val="20"/>
          <w:u w:val="single"/>
          <w:lang w:val="de-DE" w:eastAsia="en-GB" w:bidi="en-GB"/>
        </w:rPr>
      </w:pPr>
    </w:p>
    <w:p w14:paraId="304D647F" w14:textId="1A62E08F" w:rsidR="00591690" w:rsidRPr="00DA3741" w:rsidRDefault="00DA3741" w:rsidP="00591690">
      <w:pPr>
        <w:tabs>
          <w:tab w:val="left" w:pos="142"/>
        </w:tabs>
        <w:suppressAutoHyphens/>
        <w:wordWrap/>
        <w:autoSpaceDE/>
        <w:jc w:val="left"/>
        <w:rPr>
          <w:rFonts w:eastAsia="Times New Roman" w:cs="Arial"/>
          <w:b/>
          <w:kern w:val="0"/>
          <w:sz w:val="32"/>
          <w:szCs w:val="20"/>
          <w:lang w:val="de-DE" w:eastAsia="en-GB" w:bidi="en-GB"/>
        </w:rPr>
      </w:pPr>
      <w:r w:rsidRPr="00DA3741">
        <w:rPr>
          <w:rFonts w:eastAsia="Times New Roman" w:cs="Arial"/>
          <w:b/>
          <w:kern w:val="0"/>
          <w:sz w:val="32"/>
          <w:szCs w:val="20"/>
          <w:lang w:val="de-DE" w:eastAsia="en-GB" w:bidi="en-GB"/>
        </w:rPr>
        <w:t xml:space="preserve">Hankook </w:t>
      </w:r>
      <w:r w:rsidR="00DD01C7">
        <w:rPr>
          <w:rFonts w:eastAsia="Times New Roman" w:cs="Arial"/>
          <w:b/>
          <w:kern w:val="0"/>
          <w:sz w:val="32"/>
          <w:szCs w:val="20"/>
          <w:lang w:val="de-DE" w:eastAsia="en-GB" w:bidi="en-GB"/>
        </w:rPr>
        <w:t xml:space="preserve">stattet </w:t>
      </w:r>
      <w:r w:rsidR="005A3F76">
        <w:rPr>
          <w:rFonts w:eastAsia="Times New Roman" w:cs="Arial"/>
          <w:b/>
          <w:kern w:val="0"/>
          <w:sz w:val="32"/>
          <w:szCs w:val="20"/>
          <w:lang w:val="de-DE" w:eastAsia="en-GB" w:bidi="en-GB"/>
        </w:rPr>
        <w:t xml:space="preserve">elektrischen </w:t>
      </w:r>
      <w:r w:rsidR="006349FD">
        <w:rPr>
          <w:rFonts w:eastAsia="Times New Roman" w:cs="Arial"/>
          <w:b/>
          <w:kern w:val="0"/>
          <w:sz w:val="32"/>
          <w:szCs w:val="20"/>
          <w:lang w:val="de-DE" w:eastAsia="en-GB" w:bidi="en-GB"/>
        </w:rPr>
        <w:t xml:space="preserve">Volkswagen </w:t>
      </w:r>
      <w:r w:rsidR="00005927">
        <w:rPr>
          <w:rFonts w:eastAsia="Times New Roman" w:cs="Arial"/>
          <w:b/>
          <w:kern w:val="0"/>
          <w:sz w:val="32"/>
          <w:szCs w:val="20"/>
          <w:lang w:val="de-DE" w:eastAsia="en-GB" w:bidi="en-GB"/>
        </w:rPr>
        <w:t>I</w:t>
      </w:r>
      <w:r w:rsidR="000B140D">
        <w:rPr>
          <w:rFonts w:eastAsia="Times New Roman" w:cs="Arial"/>
          <w:b/>
          <w:kern w:val="0"/>
          <w:sz w:val="32"/>
          <w:szCs w:val="20"/>
          <w:lang w:val="de-DE" w:eastAsia="en-GB" w:bidi="en-GB"/>
        </w:rPr>
        <w:t>D. Buzz mit rollwiderstandsoptimierte</w:t>
      </w:r>
      <w:r w:rsidR="00D22B2E">
        <w:rPr>
          <w:rFonts w:eastAsia="Times New Roman" w:cs="Arial"/>
          <w:b/>
          <w:kern w:val="0"/>
          <w:sz w:val="32"/>
          <w:szCs w:val="20"/>
          <w:lang w:val="de-DE" w:eastAsia="en-GB" w:bidi="en-GB"/>
        </w:rPr>
        <w:t>m</w:t>
      </w:r>
      <w:r w:rsidR="000B140D">
        <w:rPr>
          <w:rFonts w:eastAsia="Times New Roman" w:cs="Arial"/>
          <w:b/>
          <w:kern w:val="0"/>
          <w:sz w:val="32"/>
          <w:szCs w:val="20"/>
          <w:lang w:val="de-DE" w:eastAsia="en-GB" w:bidi="en-GB"/>
        </w:rPr>
        <w:t xml:space="preserve"> </w:t>
      </w:r>
      <w:r w:rsidR="00591690" w:rsidRPr="00D22B2E">
        <w:rPr>
          <w:rFonts w:eastAsia="Times New Roman" w:cs="Arial"/>
          <w:b/>
          <w:kern w:val="0"/>
          <w:sz w:val="32"/>
          <w:szCs w:val="20"/>
          <w:lang w:val="de-DE" w:eastAsia="en-GB" w:bidi="en-GB"/>
        </w:rPr>
        <w:t>Ventus S1 evo 3 ev</w:t>
      </w:r>
      <w:r w:rsidR="00591690" w:rsidRPr="00DA3741">
        <w:rPr>
          <w:rFonts w:eastAsia="Times New Roman" w:cs="Arial"/>
          <w:b/>
          <w:kern w:val="0"/>
          <w:sz w:val="32"/>
          <w:szCs w:val="20"/>
          <w:lang w:val="de-DE" w:eastAsia="en-GB" w:bidi="en-GB"/>
        </w:rPr>
        <w:t xml:space="preserve"> </w:t>
      </w:r>
      <w:r w:rsidR="00591690">
        <w:rPr>
          <w:rFonts w:eastAsia="Times New Roman" w:cs="Arial"/>
          <w:b/>
          <w:kern w:val="0"/>
          <w:sz w:val="32"/>
          <w:szCs w:val="20"/>
          <w:lang w:val="de-DE" w:eastAsia="en-GB" w:bidi="en-GB"/>
        </w:rPr>
        <w:t>aus</w:t>
      </w:r>
    </w:p>
    <w:p w14:paraId="495AE375" w14:textId="02B90ADF" w:rsidR="002413C6" w:rsidRPr="00DA3741" w:rsidRDefault="002413C6" w:rsidP="00DA3741">
      <w:pPr>
        <w:tabs>
          <w:tab w:val="left" w:pos="142"/>
        </w:tabs>
        <w:suppressAutoHyphens/>
        <w:wordWrap/>
        <w:autoSpaceDE/>
        <w:jc w:val="left"/>
        <w:rPr>
          <w:rFonts w:eastAsia="Times New Roman" w:cs="Arial"/>
          <w:b/>
          <w:kern w:val="0"/>
          <w:sz w:val="32"/>
          <w:szCs w:val="20"/>
          <w:lang w:val="de-DE" w:eastAsia="en-GB" w:bidi="en-GB"/>
        </w:rPr>
      </w:pPr>
    </w:p>
    <w:p w14:paraId="38CEEA19" w14:textId="131FE650" w:rsidR="00DA3741" w:rsidRDefault="00AB31AE" w:rsidP="00F358DE">
      <w:pPr>
        <w:pStyle w:val="Listenabsatz"/>
        <w:numPr>
          <w:ilvl w:val="0"/>
          <w:numId w:val="6"/>
        </w:numPr>
        <w:suppressAutoHyphens/>
        <w:wordWrap/>
        <w:autoSpaceDE/>
        <w:spacing w:line="276" w:lineRule="auto"/>
        <w:ind w:left="357" w:hanging="357"/>
        <w:rPr>
          <w:rFonts w:eastAsia="Times New Roman" w:cs="Arial"/>
          <w:b/>
          <w:color w:val="00000A"/>
          <w:kern w:val="0"/>
          <w:sz w:val="22"/>
          <w:szCs w:val="22"/>
          <w:lang w:val="de-DE" w:eastAsia="en-GB" w:bidi="en-GB"/>
        </w:rPr>
      </w:pPr>
      <w:r>
        <w:rPr>
          <w:rFonts w:eastAsia="Times New Roman" w:cs="Arial"/>
          <w:b/>
          <w:color w:val="00000A"/>
          <w:kern w:val="0"/>
          <w:sz w:val="22"/>
          <w:szCs w:val="22"/>
          <w:lang w:val="de-DE" w:eastAsia="en-GB" w:bidi="en-GB"/>
        </w:rPr>
        <w:t xml:space="preserve">Volkswagen </w:t>
      </w:r>
      <w:r w:rsidR="00E06D3C">
        <w:rPr>
          <w:rFonts w:eastAsia="Times New Roman" w:cs="Arial"/>
          <w:b/>
          <w:color w:val="00000A"/>
          <w:kern w:val="0"/>
          <w:sz w:val="22"/>
          <w:szCs w:val="22"/>
          <w:lang w:val="de-DE" w:eastAsia="en-GB" w:bidi="en-GB"/>
        </w:rPr>
        <w:t>„</w:t>
      </w:r>
      <w:r>
        <w:rPr>
          <w:rFonts w:eastAsia="Times New Roman" w:cs="Arial"/>
          <w:b/>
          <w:color w:val="00000A"/>
          <w:kern w:val="0"/>
          <w:sz w:val="22"/>
          <w:szCs w:val="22"/>
          <w:lang w:val="de-DE" w:eastAsia="en-GB" w:bidi="en-GB"/>
        </w:rPr>
        <w:t>Bulli</w:t>
      </w:r>
      <w:r w:rsidR="00E06D3C">
        <w:rPr>
          <w:rFonts w:eastAsia="Times New Roman" w:cs="Arial"/>
          <w:b/>
          <w:color w:val="00000A"/>
          <w:kern w:val="0"/>
          <w:sz w:val="22"/>
          <w:szCs w:val="22"/>
          <w:lang w:val="de-DE" w:eastAsia="en-GB" w:bidi="en-GB"/>
        </w:rPr>
        <w:t>“</w:t>
      </w:r>
      <w:r>
        <w:rPr>
          <w:rFonts w:eastAsia="Times New Roman" w:cs="Arial"/>
          <w:b/>
          <w:color w:val="00000A"/>
          <w:kern w:val="0"/>
          <w:sz w:val="22"/>
          <w:szCs w:val="22"/>
          <w:lang w:val="de-DE" w:eastAsia="en-GB" w:bidi="en-GB"/>
        </w:rPr>
        <w:t>-</w:t>
      </w:r>
      <w:r w:rsidR="00D375A4">
        <w:rPr>
          <w:rFonts w:eastAsia="Times New Roman" w:cs="Arial"/>
          <w:b/>
          <w:color w:val="00000A"/>
          <w:kern w:val="0"/>
          <w:sz w:val="22"/>
          <w:szCs w:val="22"/>
          <w:lang w:val="de-DE" w:eastAsia="en-GB" w:bidi="en-GB"/>
        </w:rPr>
        <w:t>Neuinterpretation</w:t>
      </w:r>
      <w:r w:rsidR="00FF7B79">
        <w:rPr>
          <w:rFonts w:eastAsia="Times New Roman" w:cs="Arial"/>
          <w:b/>
          <w:color w:val="00000A"/>
          <w:kern w:val="0"/>
          <w:sz w:val="22"/>
          <w:szCs w:val="22"/>
          <w:lang w:val="de-DE" w:eastAsia="en-GB" w:bidi="en-GB"/>
        </w:rPr>
        <w:t xml:space="preserve"> ID. B</w:t>
      </w:r>
      <w:r w:rsidR="00F13937">
        <w:rPr>
          <w:rFonts w:eastAsia="Times New Roman" w:cs="Arial"/>
          <w:b/>
          <w:color w:val="00000A"/>
          <w:kern w:val="0"/>
          <w:sz w:val="22"/>
          <w:szCs w:val="22"/>
          <w:lang w:val="de-DE" w:eastAsia="en-GB" w:bidi="en-GB"/>
        </w:rPr>
        <w:t>u</w:t>
      </w:r>
      <w:r w:rsidR="009C3205">
        <w:rPr>
          <w:rFonts w:eastAsia="Times New Roman" w:cs="Arial"/>
          <w:b/>
          <w:color w:val="00000A"/>
          <w:kern w:val="0"/>
          <w:sz w:val="22"/>
          <w:szCs w:val="22"/>
          <w:lang w:val="de-DE" w:eastAsia="en-GB" w:bidi="en-GB"/>
        </w:rPr>
        <w:t>zz</w:t>
      </w:r>
      <w:r w:rsidR="00D375A4">
        <w:rPr>
          <w:rFonts w:eastAsia="Times New Roman" w:cs="Arial"/>
          <w:b/>
          <w:color w:val="00000A"/>
          <w:kern w:val="0"/>
          <w:sz w:val="22"/>
          <w:szCs w:val="22"/>
          <w:lang w:val="de-DE" w:eastAsia="en-GB" w:bidi="en-GB"/>
        </w:rPr>
        <w:t xml:space="preserve"> </w:t>
      </w:r>
      <w:r w:rsidR="00816C1D">
        <w:rPr>
          <w:rFonts w:eastAsia="Times New Roman" w:cs="Arial"/>
          <w:b/>
          <w:color w:val="00000A"/>
          <w:kern w:val="0"/>
          <w:sz w:val="22"/>
          <w:szCs w:val="22"/>
          <w:lang w:val="de-DE" w:eastAsia="en-GB" w:bidi="en-GB"/>
        </w:rPr>
        <w:t xml:space="preserve">und Transportervariante </w:t>
      </w:r>
      <w:r w:rsidR="00AC16B1">
        <w:rPr>
          <w:rFonts w:eastAsia="Times New Roman" w:cs="Arial"/>
          <w:b/>
          <w:color w:val="00000A"/>
          <w:kern w:val="0"/>
          <w:sz w:val="22"/>
          <w:szCs w:val="22"/>
          <w:lang w:val="de-DE" w:eastAsia="en-GB" w:bidi="en-GB"/>
        </w:rPr>
        <w:t>„</w:t>
      </w:r>
      <w:r w:rsidR="00816C1D">
        <w:rPr>
          <w:rFonts w:eastAsia="Times New Roman" w:cs="Arial"/>
          <w:b/>
          <w:color w:val="00000A"/>
          <w:kern w:val="0"/>
          <w:sz w:val="22"/>
          <w:szCs w:val="22"/>
          <w:lang w:val="de-DE" w:eastAsia="en-GB" w:bidi="en-GB"/>
        </w:rPr>
        <w:t>Cargo</w:t>
      </w:r>
      <w:r w:rsidR="00AC16B1">
        <w:rPr>
          <w:rFonts w:eastAsia="Times New Roman" w:cs="Arial"/>
          <w:b/>
          <w:color w:val="00000A"/>
          <w:kern w:val="0"/>
          <w:sz w:val="22"/>
          <w:szCs w:val="22"/>
          <w:lang w:val="de-DE" w:eastAsia="en-GB" w:bidi="en-GB"/>
        </w:rPr>
        <w:t>“</w:t>
      </w:r>
      <w:r w:rsidR="00816C1D">
        <w:rPr>
          <w:rFonts w:eastAsia="Times New Roman" w:cs="Arial"/>
          <w:b/>
          <w:color w:val="00000A"/>
          <w:kern w:val="0"/>
          <w:sz w:val="22"/>
          <w:szCs w:val="22"/>
          <w:lang w:val="de-DE" w:eastAsia="en-GB" w:bidi="en-GB"/>
        </w:rPr>
        <w:t xml:space="preserve"> erhalten maßgeschneiderte</w:t>
      </w:r>
      <w:r w:rsidR="002B268C">
        <w:rPr>
          <w:rFonts w:eastAsia="Times New Roman" w:cs="Arial"/>
          <w:b/>
          <w:color w:val="00000A"/>
          <w:kern w:val="0"/>
          <w:sz w:val="22"/>
          <w:szCs w:val="22"/>
          <w:lang w:val="de-DE" w:eastAsia="en-GB" w:bidi="en-GB"/>
        </w:rPr>
        <w:t xml:space="preserve"> Hankook</w:t>
      </w:r>
      <w:r w:rsidR="00816C1D">
        <w:rPr>
          <w:rFonts w:eastAsia="Times New Roman" w:cs="Arial"/>
          <w:b/>
          <w:color w:val="00000A"/>
          <w:kern w:val="0"/>
          <w:sz w:val="22"/>
          <w:szCs w:val="22"/>
          <w:lang w:val="de-DE" w:eastAsia="en-GB" w:bidi="en-GB"/>
        </w:rPr>
        <w:t xml:space="preserve"> Premium-Bereifung</w:t>
      </w:r>
    </w:p>
    <w:p w14:paraId="3297B1AE" w14:textId="61E85FCA" w:rsidR="000113A5" w:rsidRDefault="00566B3A" w:rsidP="00F358DE">
      <w:pPr>
        <w:pStyle w:val="Listenabsatz"/>
        <w:numPr>
          <w:ilvl w:val="0"/>
          <w:numId w:val="6"/>
        </w:numPr>
        <w:suppressAutoHyphens/>
        <w:wordWrap/>
        <w:autoSpaceDE/>
        <w:spacing w:line="276" w:lineRule="auto"/>
        <w:ind w:left="357" w:hanging="357"/>
        <w:rPr>
          <w:rFonts w:eastAsia="Times New Roman" w:cs="Arial"/>
          <w:b/>
          <w:color w:val="00000A"/>
          <w:kern w:val="0"/>
          <w:sz w:val="22"/>
          <w:szCs w:val="22"/>
          <w:lang w:val="de-DE" w:eastAsia="en-GB" w:bidi="en-GB"/>
        </w:rPr>
      </w:pPr>
      <w:r>
        <w:rPr>
          <w:rFonts w:eastAsia="Times New Roman" w:cs="Arial"/>
          <w:b/>
          <w:color w:val="00000A"/>
          <w:kern w:val="0"/>
          <w:sz w:val="22"/>
          <w:szCs w:val="22"/>
          <w:lang w:val="de-DE" w:eastAsia="en-GB" w:bidi="en-GB"/>
        </w:rPr>
        <w:t xml:space="preserve">Dimensionen </w:t>
      </w:r>
      <w:r w:rsidR="00490C39">
        <w:rPr>
          <w:rFonts w:eastAsia="Times New Roman" w:cs="Arial"/>
          <w:b/>
          <w:color w:val="00000A"/>
          <w:kern w:val="0"/>
          <w:sz w:val="22"/>
          <w:szCs w:val="22"/>
          <w:lang w:val="de-DE" w:eastAsia="en-GB" w:bidi="en-GB"/>
        </w:rPr>
        <w:t xml:space="preserve">in </w:t>
      </w:r>
      <w:r>
        <w:rPr>
          <w:rFonts w:eastAsia="Times New Roman" w:cs="Arial"/>
          <w:b/>
          <w:color w:val="00000A"/>
          <w:kern w:val="0"/>
          <w:sz w:val="22"/>
          <w:szCs w:val="22"/>
          <w:lang w:val="de-DE" w:eastAsia="en-GB" w:bidi="en-GB"/>
        </w:rPr>
        <w:t xml:space="preserve">18 </w:t>
      </w:r>
      <w:r w:rsidR="00490C39">
        <w:rPr>
          <w:rFonts w:eastAsia="Times New Roman" w:cs="Arial"/>
          <w:b/>
          <w:color w:val="00000A"/>
          <w:kern w:val="0"/>
          <w:sz w:val="22"/>
          <w:szCs w:val="22"/>
          <w:lang w:val="de-DE" w:eastAsia="en-GB" w:bidi="en-GB"/>
        </w:rPr>
        <w:t xml:space="preserve">und </w:t>
      </w:r>
      <w:r>
        <w:rPr>
          <w:rFonts w:eastAsia="Times New Roman" w:cs="Arial"/>
          <w:b/>
          <w:color w:val="00000A"/>
          <w:kern w:val="0"/>
          <w:sz w:val="22"/>
          <w:szCs w:val="22"/>
          <w:lang w:val="de-DE" w:eastAsia="en-GB" w:bidi="en-GB"/>
        </w:rPr>
        <w:t>21</w:t>
      </w:r>
      <w:r w:rsidR="00AC16B1">
        <w:rPr>
          <w:rFonts w:eastAsia="Times New Roman" w:cs="Arial"/>
          <w:b/>
          <w:color w:val="00000A"/>
          <w:kern w:val="0"/>
          <w:sz w:val="22"/>
          <w:szCs w:val="22"/>
          <w:lang w:val="de-DE" w:eastAsia="en-GB" w:bidi="en-GB"/>
        </w:rPr>
        <w:t xml:space="preserve"> </w:t>
      </w:r>
      <w:r w:rsidR="0098444F">
        <w:rPr>
          <w:rFonts w:eastAsia="Times New Roman" w:cs="Arial"/>
          <w:b/>
          <w:color w:val="00000A"/>
          <w:kern w:val="0"/>
          <w:sz w:val="22"/>
          <w:szCs w:val="22"/>
          <w:lang w:val="de-DE" w:eastAsia="en-GB" w:bidi="en-GB"/>
        </w:rPr>
        <w:t xml:space="preserve">Zoll zeichnen sich durch </w:t>
      </w:r>
      <w:r w:rsidR="00672496">
        <w:rPr>
          <w:rFonts w:eastAsia="Times New Roman" w:cs="Arial"/>
          <w:b/>
          <w:color w:val="00000A"/>
          <w:kern w:val="0"/>
          <w:sz w:val="22"/>
          <w:szCs w:val="22"/>
          <w:lang w:val="de-DE" w:eastAsia="en-GB" w:bidi="en-GB"/>
        </w:rPr>
        <w:t>ausgezeichneten Komfort</w:t>
      </w:r>
      <w:r w:rsidR="000422C1">
        <w:rPr>
          <w:rFonts w:eastAsia="Times New Roman" w:cs="Arial"/>
          <w:b/>
          <w:color w:val="00000A"/>
          <w:kern w:val="0"/>
          <w:sz w:val="22"/>
          <w:szCs w:val="22"/>
          <w:lang w:val="de-DE" w:eastAsia="en-GB" w:bidi="en-GB"/>
        </w:rPr>
        <w:t>,</w:t>
      </w:r>
      <w:r w:rsidR="00672496">
        <w:rPr>
          <w:rFonts w:eastAsia="Times New Roman" w:cs="Arial"/>
          <w:b/>
          <w:color w:val="00000A"/>
          <w:kern w:val="0"/>
          <w:sz w:val="22"/>
          <w:szCs w:val="22"/>
          <w:lang w:val="de-DE" w:eastAsia="en-GB" w:bidi="en-GB"/>
        </w:rPr>
        <w:t xml:space="preserve"> </w:t>
      </w:r>
      <w:r w:rsidR="000422C1">
        <w:rPr>
          <w:rFonts w:eastAsia="Times New Roman" w:cs="Arial"/>
          <w:b/>
          <w:color w:val="00000A"/>
          <w:kern w:val="0"/>
          <w:sz w:val="22"/>
          <w:szCs w:val="22"/>
          <w:lang w:val="de-DE" w:eastAsia="en-GB" w:bidi="en-GB"/>
        </w:rPr>
        <w:t xml:space="preserve">hohe Effizienz </w:t>
      </w:r>
      <w:r w:rsidR="00672496">
        <w:rPr>
          <w:rFonts w:eastAsia="Times New Roman" w:cs="Arial"/>
          <w:b/>
          <w:color w:val="00000A"/>
          <w:kern w:val="0"/>
          <w:sz w:val="22"/>
          <w:szCs w:val="22"/>
          <w:lang w:val="de-DE" w:eastAsia="en-GB" w:bidi="en-GB"/>
        </w:rPr>
        <w:t xml:space="preserve">sowie </w:t>
      </w:r>
      <w:r w:rsidR="00A8374E">
        <w:rPr>
          <w:rFonts w:eastAsia="Times New Roman" w:cs="Arial"/>
          <w:b/>
          <w:color w:val="00000A"/>
          <w:kern w:val="0"/>
          <w:sz w:val="22"/>
          <w:szCs w:val="22"/>
          <w:lang w:val="de-DE" w:eastAsia="en-GB" w:bidi="en-GB"/>
        </w:rPr>
        <w:t>vorbildlich</w:t>
      </w:r>
      <w:r w:rsidR="00074A75">
        <w:rPr>
          <w:rFonts w:eastAsia="Times New Roman" w:cs="Arial"/>
          <w:b/>
          <w:color w:val="00000A"/>
          <w:kern w:val="0"/>
          <w:sz w:val="22"/>
          <w:szCs w:val="22"/>
          <w:lang w:val="de-DE" w:eastAsia="en-GB" w:bidi="en-GB"/>
        </w:rPr>
        <w:t>en</w:t>
      </w:r>
      <w:r w:rsidR="003D4CCF">
        <w:rPr>
          <w:rFonts w:eastAsia="Times New Roman" w:cs="Arial"/>
          <w:b/>
          <w:color w:val="00000A"/>
          <w:kern w:val="0"/>
          <w:sz w:val="22"/>
          <w:szCs w:val="22"/>
          <w:lang w:val="de-DE" w:eastAsia="en-GB" w:bidi="en-GB"/>
        </w:rPr>
        <w:t xml:space="preserve"> </w:t>
      </w:r>
      <w:r w:rsidR="00A8374E">
        <w:rPr>
          <w:rFonts w:eastAsia="Times New Roman" w:cs="Arial"/>
          <w:b/>
          <w:color w:val="00000A"/>
          <w:kern w:val="0"/>
          <w:sz w:val="22"/>
          <w:szCs w:val="22"/>
          <w:lang w:val="de-DE" w:eastAsia="en-GB" w:bidi="en-GB"/>
        </w:rPr>
        <w:t xml:space="preserve">Grip </w:t>
      </w:r>
      <w:r w:rsidR="008E1E2F">
        <w:rPr>
          <w:rFonts w:eastAsia="Times New Roman" w:cs="Arial"/>
          <w:b/>
          <w:color w:val="00000A"/>
          <w:kern w:val="0"/>
          <w:sz w:val="22"/>
          <w:szCs w:val="22"/>
          <w:lang w:val="de-DE" w:eastAsia="en-GB" w:bidi="en-GB"/>
        </w:rPr>
        <w:t xml:space="preserve">aus </w:t>
      </w:r>
    </w:p>
    <w:p w14:paraId="3EC77B46" w14:textId="478D4E4C" w:rsidR="00764D2C" w:rsidRDefault="00430D48" w:rsidP="00F358DE">
      <w:pPr>
        <w:pStyle w:val="Listenabsatz"/>
        <w:numPr>
          <w:ilvl w:val="0"/>
          <w:numId w:val="6"/>
        </w:numPr>
        <w:suppressAutoHyphens/>
        <w:wordWrap/>
        <w:autoSpaceDE/>
        <w:spacing w:line="276" w:lineRule="auto"/>
        <w:ind w:left="357" w:hanging="357"/>
        <w:rPr>
          <w:rFonts w:eastAsia="Times New Roman" w:cs="Arial"/>
          <w:b/>
          <w:color w:val="00000A"/>
          <w:kern w:val="0"/>
          <w:sz w:val="22"/>
          <w:szCs w:val="22"/>
          <w:lang w:val="de-DE" w:eastAsia="en-GB" w:bidi="en-GB"/>
        </w:rPr>
      </w:pPr>
      <w:r>
        <w:rPr>
          <w:rFonts w:eastAsia="Times New Roman" w:cs="Arial"/>
          <w:b/>
          <w:color w:val="00000A"/>
          <w:kern w:val="0"/>
          <w:sz w:val="22"/>
          <w:szCs w:val="22"/>
          <w:lang w:val="de-DE" w:eastAsia="en-GB" w:bidi="en-GB"/>
        </w:rPr>
        <w:t>21-Zoll-</w:t>
      </w:r>
      <w:r w:rsidR="008D3A97">
        <w:rPr>
          <w:rFonts w:eastAsia="Times New Roman" w:cs="Arial"/>
          <w:b/>
          <w:color w:val="00000A"/>
          <w:kern w:val="0"/>
          <w:sz w:val="22"/>
          <w:szCs w:val="22"/>
          <w:lang w:val="de-DE" w:eastAsia="en-GB" w:bidi="en-GB"/>
        </w:rPr>
        <w:t xml:space="preserve">Topausführung </w:t>
      </w:r>
      <w:r w:rsidR="006024C3">
        <w:rPr>
          <w:rFonts w:eastAsia="Times New Roman" w:cs="Arial"/>
          <w:b/>
          <w:color w:val="00000A"/>
          <w:kern w:val="0"/>
          <w:sz w:val="22"/>
          <w:szCs w:val="22"/>
          <w:lang w:val="de-DE" w:eastAsia="en-GB" w:bidi="en-GB"/>
        </w:rPr>
        <w:t xml:space="preserve">bietet </w:t>
      </w:r>
      <w:r w:rsidR="008925BA">
        <w:rPr>
          <w:rFonts w:eastAsia="Times New Roman" w:cs="Arial"/>
          <w:b/>
          <w:color w:val="00000A"/>
          <w:kern w:val="0"/>
          <w:sz w:val="22"/>
          <w:szCs w:val="22"/>
          <w:lang w:val="de-DE" w:eastAsia="en-GB" w:bidi="en-GB"/>
        </w:rPr>
        <w:t>als High</w:t>
      </w:r>
      <w:r w:rsidR="00303D9D">
        <w:rPr>
          <w:rFonts w:eastAsia="Times New Roman" w:cs="Arial"/>
          <w:b/>
          <w:color w:val="00000A"/>
          <w:kern w:val="0"/>
          <w:sz w:val="22"/>
          <w:szCs w:val="22"/>
          <w:lang w:val="de-DE" w:eastAsia="en-GB" w:bidi="en-GB"/>
        </w:rPr>
        <w:t>-</w:t>
      </w:r>
      <w:r w:rsidR="008925BA">
        <w:rPr>
          <w:rFonts w:eastAsia="Times New Roman" w:cs="Arial"/>
          <w:b/>
          <w:color w:val="00000A"/>
          <w:kern w:val="0"/>
          <w:sz w:val="22"/>
          <w:szCs w:val="22"/>
          <w:lang w:val="de-DE" w:eastAsia="en-GB" w:bidi="en-GB"/>
        </w:rPr>
        <w:t>Load</w:t>
      </w:r>
      <w:r w:rsidR="00303D9D">
        <w:rPr>
          <w:rFonts w:eastAsia="Times New Roman" w:cs="Arial"/>
          <w:b/>
          <w:color w:val="00000A"/>
          <w:kern w:val="0"/>
          <w:sz w:val="22"/>
          <w:szCs w:val="22"/>
          <w:lang w:val="de-DE" w:eastAsia="en-GB" w:bidi="en-GB"/>
        </w:rPr>
        <w:t>-</w:t>
      </w:r>
      <w:r w:rsidR="008925BA">
        <w:rPr>
          <w:rFonts w:eastAsia="Times New Roman" w:cs="Arial"/>
          <w:b/>
          <w:color w:val="00000A"/>
          <w:kern w:val="0"/>
          <w:sz w:val="22"/>
          <w:szCs w:val="22"/>
          <w:lang w:val="de-DE" w:eastAsia="en-GB" w:bidi="en-GB"/>
        </w:rPr>
        <w:t>Capacity</w:t>
      </w:r>
      <w:r w:rsidR="00303D9D">
        <w:rPr>
          <w:rFonts w:eastAsia="Times New Roman" w:cs="Arial"/>
          <w:b/>
          <w:color w:val="00000A"/>
          <w:kern w:val="0"/>
          <w:sz w:val="22"/>
          <w:szCs w:val="22"/>
          <w:lang w:val="de-DE" w:eastAsia="en-GB" w:bidi="en-GB"/>
        </w:rPr>
        <w:t>-</w:t>
      </w:r>
      <w:r w:rsidR="00696829">
        <w:rPr>
          <w:rFonts w:eastAsia="Times New Roman" w:cs="Arial"/>
          <w:b/>
          <w:color w:val="00000A"/>
          <w:kern w:val="0"/>
          <w:sz w:val="22"/>
          <w:szCs w:val="22"/>
          <w:lang w:val="de-DE" w:eastAsia="en-GB" w:bidi="en-GB"/>
        </w:rPr>
        <w:t>Reifen</w:t>
      </w:r>
      <w:r w:rsidR="00303D9D">
        <w:rPr>
          <w:rFonts w:eastAsia="Times New Roman" w:cs="Arial"/>
          <w:b/>
          <w:color w:val="00000A"/>
          <w:kern w:val="0"/>
          <w:sz w:val="22"/>
          <w:szCs w:val="22"/>
          <w:lang w:val="de-DE" w:eastAsia="en-GB" w:bidi="en-GB"/>
        </w:rPr>
        <w:t xml:space="preserve"> </w:t>
      </w:r>
      <w:r w:rsidR="00D65A7B">
        <w:rPr>
          <w:rFonts w:eastAsia="Times New Roman" w:cs="Arial"/>
          <w:b/>
          <w:color w:val="00000A"/>
          <w:kern w:val="0"/>
          <w:sz w:val="22"/>
          <w:szCs w:val="22"/>
          <w:lang w:val="de-DE" w:eastAsia="en-GB" w:bidi="en-GB"/>
        </w:rPr>
        <w:t xml:space="preserve">(HL) </w:t>
      </w:r>
      <w:r w:rsidR="002F1362">
        <w:rPr>
          <w:rFonts w:eastAsia="Times New Roman" w:cs="Arial"/>
          <w:b/>
          <w:color w:val="00000A"/>
          <w:kern w:val="0"/>
          <w:sz w:val="22"/>
          <w:szCs w:val="22"/>
          <w:lang w:val="de-DE" w:eastAsia="en-GB" w:bidi="en-GB"/>
        </w:rPr>
        <w:t>h</w:t>
      </w:r>
      <w:r w:rsidR="00386D32">
        <w:rPr>
          <w:rFonts w:eastAsia="Times New Roman" w:cs="Arial"/>
          <w:b/>
          <w:color w:val="00000A"/>
          <w:kern w:val="0"/>
          <w:sz w:val="22"/>
          <w:szCs w:val="22"/>
          <w:lang w:val="de-DE" w:eastAsia="en-GB" w:bidi="en-GB"/>
        </w:rPr>
        <w:t>öhere</w:t>
      </w:r>
      <w:r w:rsidR="002F1362">
        <w:rPr>
          <w:rFonts w:eastAsia="Times New Roman" w:cs="Arial"/>
          <w:b/>
          <w:color w:val="00000A"/>
          <w:kern w:val="0"/>
          <w:sz w:val="22"/>
          <w:szCs w:val="22"/>
          <w:lang w:val="de-DE" w:eastAsia="en-GB" w:bidi="en-GB"/>
        </w:rPr>
        <w:t xml:space="preserve"> Traglast </w:t>
      </w:r>
      <w:r w:rsidR="002B268C">
        <w:rPr>
          <w:rFonts w:eastAsia="Times New Roman" w:cs="Arial"/>
          <w:b/>
          <w:color w:val="00000A"/>
          <w:kern w:val="0"/>
          <w:sz w:val="22"/>
          <w:szCs w:val="22"/>
          <w:lang w:val="de-DE" w:eastAsia="en-GB" w:bidi="en-GB"/>
        </w:rPr>
        <w:t xml:space="preserve">als XL </w:t>
      </w:r>
      <w:r w:rsidR="002F1362">
        <w:rPr>
          <w:rFonts w:eastAsia="Times New Roman" w:cs="Arial"/>
          <w:b/>
          <w:color w:val="00000A"/>
          <w:kern w:val="0"/>
          <w:sz w:val="22"/>
          <w:szCs w:val="22"/>
          <w:lang w:val="de-DE" w:eastAsia="en-GB" w:bidi="en-GB"/>
        </w:rPr>
        <w:t xml:space="preserve">bei </w:t>
      </w:r>
      <w:r w:rsidR="00386D32">
        <w:rPr>
          <w:rFonts w:eastAsia="Times New Roman" w:cs="Arial"/>
          <w:b/>
          <w:color w:val="00000A"/>
          <w:kern w:val="0"/>
          <w:sz w:val="22"/>
          <w:szCs w:val="22"/>
          <w:lang w:val="de-DE" w:eastAsia="en-GB" w:bidi="en-GB"/>
        </w:rPr>
        <w:t>identischem</w:t>
      </w:r>
      <w:r w:rsidR="002F1362">
        <w:rPr>
          <w:rFonts w:eastAsia="Times New Roman" w:cs="Arial"/>
          <w:b/>
          <w:color w:val="00000A"/>
          <w:kern w:val="0"/>
          <w:sz w:val="22"/>
          <w:szCs w:val="22"/>
          <w:lang w:val="de-DE" w:eastAsia="en-GB" w:bidi="en-GB"/>
        </w:rPr>
        <w:t xml:space="preserve"> Luftdruck</w:t>
      </w:r>
      <w:r w:rsidR="00206CE2">
        <w:rPr>
          <w:rFonts w:eastAsia="Times New Roman" w:cs="Arial"/>
          <w:b/>
          <w:color w:val="00000A"/>
          <w:kern w:val="0"/>
          <w:sz w:val="22"/>
          <w:szCs w:val="22"/>
          <w:lang w:val="de-DE" w:eastAsia="en-GB" w:bidi="en-GB"/>
        </w:rPr>
        <w:t xml:space="preserve"> – </w:t>
      </w:r>
      <w:r w:rsidR="002F1362">
        <w:rPr>
          <w:rFonts w:eastAsia="Times New Roman" w:cs="Arial"/>
          <w:b/>
          <w:color w:val="00000A"/>
          <w:kern w:val="0"/>
          <w:sz w:val="22"/>
          <w:szCs w:val="22"/>
          <w:lang w:val="de-DE" w:eastAsia="en-GB" w:bidi="en-GB"/>
        </w:rPr>
        <w:t>ohne Kompromisse beim Komfort</w:t>
      </w:r>
      <w:r w:rsidR="00206CE2">
        <w:rPr>
          <w:rFonts w:eastAsia="Times New Roman" w:cs="Arial"/>
          <w:b/>
          <w:color w:val="00000A"/>
          <w:kern w:val="0"/>
          <w:sz w:val="22"/>
          <w:szCs w:val="22"/>
          <w:lang w:val="de-DE" w:eastAsia="en-GB" w:bidi="en-GB"/>
        </w:rPr>
        <w:t xml:space="preserve"> </w:t>
      </w:r>
    </w:p>
    <w:p w14:paraId="1B835078" w14:textId="77777777" w:rsidR="000113A5" w:rsidRPr="000113A5" w:rsidRDefault="000113A5" w:rsidP="00D037A3">
      <w:pPr>
        <w:pStyle w:val="Listenabsatz"/>
        <w:suppressAutoHyphens/>
        <w:wordWrap/>
        <w:autoSpaceDE/>
        <w:spacing w:line="276" w:lineRule="auto"/>
        <w:ind w:left="360"/>
        <w:rPr>
          <w:rFonts w:eastAsia="Times New Roman" w:cs="Arial"/>
          <w:b/>
          <w:color w:val="00000A"/>
          <w:kern w:val="0"/>
          <w:sz w:val="22"/>
          <w:szCs w:val="22"/>
          <w:lang w:val="de-DE" w:eastAsia="en-GB" w:bidi="en-GB"/>
        </w:rPr>
      </w:pPr>
    </w:p>
    <w:p w14:paraId="174F1990" w14:textId="2F76FE75" w:rsidR="00EB16FF" w:rsidRDefault="000113A5" w:rsidP="00FD255C">
      <w:pPr>
        <w:suppressAutoHyphens/>
        <w:wordWrap/>
        <w:autoSpaceDE/>
        <w:spacing w:line="360" w:lineRule="auto"/>
        <w:rPr>
          <w:rFonts w:eastAsia="Times New Roman" w:cs="Arial"/>
          <w:color w:val="00000A"/>
          <w:kern w:val="0"/>
          <w:szCs w:val="20"/>
          <w:lang w:val="de-DE" w:eastAsia="en-GB" w:bidi="en-GB"/>
        </w:rPr>
      </w:pPr>
      <w:r>
        <w:rPr>
          <w:rFonts w:eastAsia="Times New Roman" w:cs="Arial"/>
          <w:b/>
          <w:iCs/>
          <w:color w:val="00000A"/>
          <w:kern w:val="0"/>
          <w:szCs w:val="20"/>
          <w:lang w:val="de-DE" w:eastAsia="en-GB" w:bidi="en-GB"/>
        </w:rPr>
        <w:t>Neu-Isenburg</w:t>
      </w:r>
      <w:r w:rsidR="002413C6" w:rsidRPr="00D5563E">
        <w:rPr>
          <w:rFonts w:eastAsia="Times New Roman" w:cs="Arial"/>
          <w:b/>
          <w:iCs/>
          <w:color w:val="00000A"/>
          <w:kern w:val="0"/>
          <w:szCs w:val="20"/>
          <w:lang w:val="de-DE" w:eastAsia="en-GB" w:bidi="en-GB"/>
        </w:rPr>
        <w:t xml:space="preserve">, </w:t>
      </w:r>
      <w:r>
        <w:rPr>
          <w:rFonts w:eastAsia="Times New Roman" w:cs="Arial"/>
          <w:b/>
          <w:iCs/>
          <w:color w:val="00000A"/>
          <w:kern w:val="0"/>
          <w:szCs w:val="20"/>
          <w:lang w:val="de-DE" w:eastAsia="en-GB" w:bidi="en-GB"/>
        </w:rPr>
        <w:t>Deutschland</w:t>
      </w:r>
      <w:r w:rsidR="002413C6" w:rsidRPr="00D5563E">
        <w:rPr>
          <w:rFonts w:eastAsia="Times New Roman" w:cs="Arial"/>
          <w:b/>
          <w:iCs/>
          <w:color w:val="00000A"/>
          <w:kern w:val="0"/>
          <w:szCs w:val="20"/>
          <w:lang w:val="de-DE" w:eastAsia="en-GB" w:bidi="en-GB"/>
        </w:rPr>
        <w:t>,</w:t>
      </w:r>
      <w:r w:rsidR="00B64AD8">
        <w:rPr>
          <w:rFonts w:eastAsia="Times New Roman" w:cs="Arial"/>
          <w:b/>
          <w:iCs/>
          <w:color w:val="00000A"/>
          <w:kern w:val="0"/>
          <w:szCs w:val="20"/>
          <w:lang w:val="de-DE" w:eastAsia="en-GB" w:bidi="en-GB"/>
        </w:rPr>
        <w:t xml:space="preserve"> </w:t>
      </w:r>
      <w:r w:rsidR="00A7397E">
        <w:rPr>
          <w:rFonts w:eastAsia="Times New Roman" w:cs="Arial"/>
          <w:b/>
          <w:color w:val="00000A"/>
          <w:kern w:val="0"/>
          <w:szCs w:val="20"/>
          <w:lang w:val="de-DE" w:eastAsia="en-GB" w:bidi="en-GB"/>
        </w:rPr>
        <w:t>14. Februar 2023</w:t>
      </w:r>
      <w:r w:rsidR="00BE33DC" w:rsidRPr="00D5563E">
        <w:rPr>
          <w:rFonts w:eastAsia="Times New Roman" w:cs="Arial"/>
          <w:iCs/>
          <w:color w:val="00000A"/>
          <w:kern w:val="0"/>
          <w:szCs w:val="20"/>
          <w:lang w:val="de-DE" w:eastAsia="en-GB" w:bidi="en-GB"/>
        </w:rPr>
        <w:t xml:space="preserve"> </w:t>
      </w:r>
      <w:r w:rsidR="002413C6" w:rsidRPr="00D5563E">
        <w:rPr>
          <w:rFonts w:eastAsia="Times New Roman" w:cs="Arial"/>
          <w:iCs/>
          <w:color w:val="00000A"/>
          <w:kern w:val="0"/>
          <w:szCs w:val="20"/>
          <w:lang w:val="de-DE" w:eastAsia="en-GB" w:bidi="en-GB"/>
        </w:rPr>
        <w:t>–</w:t>
      </w:r>
      <w:r w:rsidR="00D5563E">
        <w:rPr>
          <w:rFonts w:eastAsia="Times New Roman" w:cs="Arial"/>
          <w:iCs/>
          <w:color w:val="00000A"/>
          <w:kern w:val="0"/>
          <w:szCs w:val="20"/>
          <w:lang w:val="de-DE" w:eastAsia="en-GB" w:bidi="en-GB"/>
        </w:rPr>
        <w:t xml:space="preserve"> </w:t>
      </w:r>
      <w:r w:rsidR="00841DAC">
        <w:rPr>
          <w:rFonts w:eastAsia="Times New Roman" w:cs="Arial"/>
          <w:iCs/>
          <w:color w:val="00000A"/>
          <w:kern w:val="0"/>
          <w:szCs w:val="20"/>
          <w:lang w:val="de-DE" w:eastAsia="en-GB" w:bidi="en-GB"/>
        </w:rPr>
        <w:t>Mit dem ID</w:t>
      </w:r>
      <w:r w:rsidR="0001646A">
        <w:rPr>
          <w:rFonts w:eastAsia="Times New Roman" w:cs="Arial"/>
          <w:iCs/>
          <w:color w:val="00000A"/>
          <w:kern w:val="0"/>
          <w:szCs w:val="20"/>
          <w:lang w:val="de-DE" w:eastAsia="en-GB" w:bidi="en-GB"/>
        </w:rPr>
        <w:t xml:space="preserve">. </w:t>
      </w:r>
      <w:r w:rsidR="00676AA5">
        <w:rPr>
          <w:rFonts w:eastAsia="Times New Roman" w:cs="Arial"/>
          <w:iCs/>
          <w:color w:val="00000A"/>
          <w:kern w:val="0"/>
          <w:szCs w:val="20"/>
          <w:lang w:val="de-DE" w:eastAsia="en-GB" w:bidi="en-GB"/>
        </w:rPr>
        <w:t xml:space="preserve">Buzz </w:t>
      </w:r>
      <w:r w:rsidR="00BE01F2">
        <w:rPr>
          <w:rFonts w:eastAsia="Times New Roman" w:cs="Arial"/>
          <w:iCs/>
          <w:color w:val="00000A"/>
          <w:kern w:val="0"/>
          <w:szCs w:val="20"/>
          <w:lang w:val="de-DE" w:eastAsia="en-GB" w:bidi="en-GB"/>
        </w:rPr>
        <w:t xml:space="preserve">hat Volkswagen </w:t>
      </w:r>
      <w:r w:rsidR="006024C3">
        <w:rPr>
          <w:rFonts w:eastAsia="Times New Roman" w:cs="Arial"/>
          <w:iCs/>
          <w:color w:val="00000A"/>
          <w:kern w:val="0"/>
          <w:szCs w:val="20"/>
          <w:lang w:val="de-DE" w:eastAsia="en-GB" w:bidi="en-GB"/>
        </w:rPr>
        <w:t xml:space="preserve">– </w:t>
      </w:r>
      <w:r w:rsidR="00BE01F2">
        <w:rPr>
          <w:rFonts w:eastAsia="Times New Roman" w:cs="Arial"/>
          <w:iCs/>
          <w:color w:val="00000A"/>
          <w:kern w:val="0"/>
          <w:szCs w:val="20"/>
          <w:lang w:val="de-DE" w:eastAsia="en-GB" w:bidi="en-GB"/>
        </w:rPr>
        <w:t xml:space="preserve">angelehnt an den ikonischen </w:t>
      </w:r>
      <w:r w:rsidR="00676AA5">
        <w:rPr>
          <w:rFonts w:eastAsia="Times New Roman" w:cs="Arial"/>
          <w:iCs/>
          <w:color w:val="00000A"/>
          <w:kern w:val="0"/>
          <w:szCs w:val="20"/>
          <w:lang w:val="de-DE" w:eastAsia="en-GB" w:bidi="en-GB"/>
        </w:rPr>
        <w:t>„</w:t>
      </w:r>
      <w:r w:rsidR="00BE01F2">
        <w:rPr>
          <w:rFonts w:eastAsia="Times New Roman" w:cs="Arial"/>
          <w:iCs/>
          <w:color w:val="00000A"/>
          <w:kern w:val="0"/>
          <w:szCs w:val="20"/>
          <w:lang w:val="de-DE" w:eastAsia="en-GB" w:bidi="en-GB"/>
        </w:rPr>
        <w:t>Bulli</w:t>
      </w:r>
      <w:r w:rsidR="00676AA5">
        <w:rPr>
          <w:rFonts w:eastAsia="Times New Roman" w:cs="Arial"/>
          <w:iCs/>
          <w:color w:val="00000A"/>
          <w:kern w:val="0"/>
          <w:szCs w:val="20"/>
          <w:lang w:val="de-DE" w:eastAsia="en-GB" w:bidi="en-GB"/>
        </w:rPr>
        <w:t>“</w:t>
      </w:r>
      <w:r w:rsidR="00BE01F2">
        <w:rPr>
          <w:rFonts w:eastAsia="Times New Roman" w:cs="Arial"/>
          <w:iCs/>
          <w:color w:val="00000A"/>
          <w:kern w:val="0"/>
          <w:szCs w:val="20"/>
          <w:lang w:val="de-DE" w:eastAsia="en-GB" w:bidi="en-GB"/>
        </w:rPr>
        <w:t xml:space="preserve"> </w:t>
      </w:r>
      <w:r w:rsidR="006024C3">
        <w:rPr>
          <w:rFonts w:eastAsia="Times New Roman" w:cs="Arial"/>
          <w:iCs/>
          <w:color w:val="00000A"/>
          <w:kern w:val="0"/>
          <w:szCs w:val="20"/>
          <w:lang w:val="de-DE" w:eastAsia="en-GB" w:bidi="en-GB"/>
        </w:rPr>
        <w:t xml:space="preserve">– </w:t>
      </w:r>
      <w:r w:rsidR="005518A0">
        <w:rPr>
          <w:rFonts w:eastAsia="Times New Roman" w:cs="Arial"/>
          <w:iCs/>
          <w:color w:val="00000A"/>
          <w:kern w:val="0"/>
          <w:szCs w:val="20"/>
          <w:lang w:val="de-DE" w:eastAsia="en-GB" w:bidi="en-GB"/>
        </w:rPr>
        <w:t>einen</w:t>
      </w:r>
      <w:r w:rsidR="006024C3">
        <w:rPr>
          <w:rFonts w:eastAsia="Times New Roman" w:cs="Arial"/>
          <w:iCs/>
          <w:color w:val="00000A"/>
          <w:kern w:val="0"/>
          <w:szCs w:val="20"/>
          <w:lang w:val="de-DE" w:eastAsia="en-GB" w:bidi="en-GB"/>
        </w:rPr>
        <w:t xml:space="preserve"> </w:t>
      </w:r>
      <w:r w:rsidR="005518A0">
        <w:rPr>
          <w:rFonts w:eastAsia="Times New Roman" w:cs="Arial"/>
          <w:iCs/>
          <w:color w:val="00000A"/>
          <w:kern w:val="0"/>
          <w:szCs w:val="20"/>
          <w:lang w:val="de-DE" w:eastAsia="en-GB" w:bidi="en-GB"/>
        </w:rPr>
        <w:t>neuen Trendsetter für das Elektro-Zeitalter</w:t>
      </w:r>
      <w:r w:rsidR="002B268C">
        <w:rPr>
          <w:rFonts w:eastAsia="Times New Roman" w:cs="Arial"/>
          <w:iCs/>
          <w:color w:val="00000A"/>
          <w:kern w:val="0"/>
          <w:szCs w:val="20"/>
          <w:lang w:val="de-DE" w:eastAsia="en-GB" w:bidi="en-GB"/>
        </w:rPr>
        <w:t xml:space="preserve"> auf die Räder gestellt</w:t>
      </w:r>
      <w:r w:rsidR="005518A0">
        <w:rPr>
          <w:rFonts w:eastAsia="Times New Roman" w:cs="Arial"/>
          <w:iCs/>
          <w:color w:val="00000A"/>
          <w:kern w:val="0"/>
          <w:szCs w:val="20"/>
          <w:lang w:val="de-DE" w:eastAsia="en-GB" w:bidi="en-GB"/>
        </w:rPr>
        <w:t xml:space="preserve">. </w:t>
      </w:r>
      <w:r w:rsidR="00C04F7B">
        <w:rPr>
          <w:rFonts w:eastAsia="Times New Roman" w:cs="Arial"/>
          <w:iCs/>
          <w:color w:val="00000A"/>
          <w:kern w:val="0"/>
          <w:szCs w:val="20"/>
          <w:lang w:val="de-DE" w:eastAsia="en-GB" w:bidi="en-GB"/>
        </w:rPr>
        <w:t xml:space="preserve">Für </w:t>
      </w:r>
      <w:r w:rsidR="00362D83">
        <w:rPr>
          <w:rFonts w:eastAsia="Times New Roman" w:cs="Arial"/>
          <w:iCs/>
          <w:color w:val="00000A"/>
          <w:kern w:val="0"/>
          <w:szCs w:val="20"/>
          <w:lang w:val="de-DE" w:eastAsia="en-GB" w:bidi="en-GB"/>
        </w:rPr>
        <w:t>das perfekte Gesamtpaket setz</w:t>
      </w:r>
      <w:r w:rsidR="00DB03B3">
        <w:rPr>
          <w:rFonts w:eastAsia="Times New Roman" w:cs="Arial"/>
          <w:iCs/>
          <w:color w:val="00000A"/>
          <w:kern w:val="0"/>
          <w:szCs w:val="20"/>
          <w:lang w:val="de-DE" w:eastAsia="en-GB" w:bidi="en-GB"/>
        </w:rPr>
        <w:t>t</w:t>
      </w:r>
      <w:r w:rsidR="00362D83">
        <w:rPr>
          <w:rFonts w:eastAsia="Times New Roman" w:cs="Arial"/>
          <w:iCs/>
          <w:color w:val="00000A"/>
          <w:kern w:val="0"/>
          <w:szCs w:val="20"/>
          <w:lang w:val="de-DE" w:eastAsia="en-GB" w:bidi="en-GB"/>
        </w:rPr>
        <w:t xml:space="preserve"> der Automobilhersteller aus Wolfsburg dabei </w:t>
      </w:r>
      <w:r w:rsidR="002B268C">
        <w:rPr>
          <w:rFonts w:eastAsia="Times New Roman" w:cs="Arial"/>
          <w:iCs/>
          <w:color w:val="00000A"/>
          <w:kern w:val="0"/>
          <w:szCs w:val="20"/>
          <w:lang w:val="de-DE" w:eastAsia="en-GB" w:bidi="en-GB"/>
        </w:rPr>
        <w:t xml:space="preserve">auch </w:t>
      </w:r>
      <w:r w:rsidR="00362D83">
        <w:rPr>
          <w:rFonts w:eastAsia="Times New Roman" w:cs="Arial"/>
          <w:iCs/>
          <w:color w:val="00000A"/>
          <w:kern w:val="0"/>
          <w:szCs w:val="20"/>
          <w:lang w:val="de-DE" w:eastAsia="en-GB" w:bidi="en-GB"/>
        </w:rPr>
        <w:t xml:space="preserve">auf </w:t>
      </w:r>
      <w:r w:rsidRPr="000113A5">
        <w:rPr>
          <w:rFonts w:eastAsia="Times New Roman" w:cs="Arial"/>
          <w:color w:val="00000A"/>
          <w:kern w:val="0"/>
          <w:szCs w:val="20"/>
          <w:lang w:val="de-DE" w:eastAsia="en-GB" w:bidi="en-GB"/>
        </w:rPr>
        <w:t>Premium-Reifen</w:t>
      </w:r>
      <w:r w:rsidR="002B268C">
        <w:rPr>
          <w:rFonts w:eastAsia="Times New Roman" w:cs="Arial"/>
          <w:color w:val="00000A"/>
          <w:kern w:val="0"/>
          <w:szCs w:val="20"/>
          <w:lang w:val="de-DE" w:eastAsia="en-GB" w:bidi="en-GB"/>
        </w:rPr>
        <w:t xml:space="preserve"> von</w:t>
      </w:r>
      <w:r w:rsidRPr="000113A5">
        <w:rPr>
          <w:rFonts w:eastAsia="Times New Roman" w:cs="Arial"/>
          <w:color w:val="00000A"/>
          <w:kern w:val="0"/>
          <w:szCs w:val="20"/>
          <w:lang w:val="de-DE" w:eastAsia="en-GB" w:bidi="en-GB"/>
        </w:rPr>
        <w:t xml:space="preserve"> Hankook</w:t>
      </w:r>
      <w:r w:rsidR="002B268C">
        <w:rPr>
          <w:rFonts w:eastAsia="Times New Roman" w:cs="Arial"/>
          <w:color w:val="00000A"/>
          <w:kern w:val="0"/>
          <w:szCs w:val="20"/>
          <w:lang w:val="de-DE" w:eastAsia="en-GB" w:bidi="en-GB"/>
        </w:rPr>
        <w:t xml:space="preserve">. Zum Einsatz kommt der </w:t>
      </w:r>
      <w:r w:rsidR="00385B84">
        <w:rPr>
          <w:rFonts w:eastAsia="Times New Roman" w:cs="Arial"/>
          <w:color w:val="00000A"/>
          <w:kern w:val="0"/>
          <w:szCs w:val="20"/>
          <w:lang w:val="de-DE" w:eastAsia="en-GB" w:bidi="en-GB"/>
        </w:rPr>
        <w:t>speziell für</w:t>
      </w:r>
      <w:r w:rsidR="002B268C">
        <w:rPr>
          <w:rFonts w:eastAsia="Times New Roman" w:cs="Arial"/>
          <w:color w:val="00000A"/>
          <w:kern w:val="0"/>
          <w:szCs w:val="20"/>
          <w:lang w:val="de-DE" w:eastAsia="en-GB" w:bidi="en-GB"/>
        </w:rPr>
        <w:t xml:space="preserve"> die Erstausrüstung</w:t>
      </w:r>
      <w:r w:rsidR="00385B84">
        <w:rPr>
          <w:rFonts w:eastAsia="Times New Roman" w:cs="Arial"/>
          <w:color w:val="00000A"/>
          <w:kern w:val="0"/>
          <w:szCs w:val="20"/>
          <w:lang w:val="de-DE" w:eastAsia="en-GB" w:bidi="en-GB"/>
        </w:rPr>
        <w:t xml:space="preserve"> </w:t>
      </w:r>
      <w:r w:rsidR="008D501A">
        <w:rPr>
          <w:rFonts w:eastAsia="Times New Roman" w:cs="Arial"/>
          <w:color w:val="00000A"/>
          <w:kern w:val="0"/>
          <w:szCs w:val="20"/>
          <w:lang w:val="de-DE" w:eastAsia="en-GB" w:bidi="en-GB"/>
        </w:rPr>
        <w:t>batteriebetriebene</w:t>
      </w:r>
      <w:r w:rsidR="002B268C">
        <w:rPr>
          <w:rFonts w:eastAsia="Times New Roman" w:cs="Arial"/>
          <w:color w:val="00000A"/>
          <w:kern w:val="0"/>
          <w:szCs w:val="20"/>
          <w:lang w:val="de-DE" w:eastAsia="en-GB" w:bidi="en-GB"/>
        </w:rPr>
        <w:t>r</w:t>
      </w:r>
      <w:r w:rsidR="008D501A">
        <w:rPr>
          <w:rFonts w:eastAsia="Times New Roman" w:cs="Arial"/>
          <w:color w:val="00000A"/>
          <w:kern w:val="0"/>
          <w:szCs w:val="20"/>
          <w:lang w:val="de-DE" w:eastAsia="en-GB" w:bidi="en-GB"/>
        </w:rPr>
        <w:t xml:space="preserve"> Fahrzeuge</w:t>
      </w:r>
      <w:r w:rsidR="00385B84">
        <w:rPr>
          <w:rFonts w:eastAsia="Times New Roman" w:cs="Arial"/>
          <w:color w:val="00000A"/>
          <w:kern w:val="0"/>
          <w:szCs w:val="20"/>
          <w:lang w:val="de-DE" w:eastAsia="en-GB" w:bidi="en-GB"/>
        </w:rPr>
        <w:t xml:space="preserve"> </w:t>
      </w:r>
      <w:r w:rsidR="00BB18C5">
        <w:rPr>
          <w:rFonts w:eastAsia="Times New Roman" w:cs="Arial"/>
          <w:color w:val="00000A"/>
          <w:kern w:val="0"/>
          <w:szCs w:val="20"/>
          <w:lang w:val="de-DE" w:eastAsia="en-GB" w:bidi="en-GB"/>
        </w:rPr>
        <w:t>entwickelte</w:t>
      </w:r>
      <w:r w:rsidR="00385B84">
        <w:rPr>
          <w:rFonts w:eastAsia="Times New Roman" w:cs="Arial"/>
          <w:color w:val="00000A"/>
          <w:kern w:val="0"/>
          <w:szCs w:val="20"/>
          <w:lang w:val="de-DE" w:eastAsia="en-GB" w:bidi="en-GB"/>
        </w:rPr>
        <w:t xml:space="preserve"> </w:t>
      </w:r>
      <w:r w:rsidR="00F95EBF" w:rsidRPr="000113A5">
        <w:rPr>
          <w:rFonts w:eastAsia="Times New Roman" w:cs="Arial"/>
          <w:color w:val="00000A"/>
          <w:kern w:val="0"/>
          <w:szCs w:val="20"/>
          <w:lang w:val="de-DE" w:eastAsia="en-GB" w:bidi="en-GB"/>
        </w:rPr>
        <w:t>Ventus S1 evo 3 ev</w:t>
      </w:r>
      <w:r w:rsidR="002B268C">
        <w:rPr>
          <w:rFonts w:eastAsia="Times New Roman" w:cs="Arial"/>
          <w:color w:val="00000A"/>
          <w:kern w:val="0"/>
          <w:szCs w:val="20"/>
          <w:lang w:val="de-DE" w:eastAsia="en-GB" w:bidi="en-GB"/>
        </w:rPr>
        <w:t>.</w:t>
      </w:r>
      <w:r w:rsidR="00B07EAA">
        <w:rPr>
          <w:rFonts w:eastAsia="Times New Roman" w:cs="Arial"/>
          <w:color w:val="00000A"/>
          <w:kern w:val="0"/>
          <w:szCs w:val="20"/>
          <w:lang w:val="de-DE" w:eastAsia="en-GB" w:bidi="en-GB"/>
        </w:rPr>
        <w:t xml:space="preserve"> </w:t>
      </w:r>
      <w:r w:rsidR="00700D83">
        <w:rPr>
          <w:rFonts w:eastAsia="Times New Roman" w:cs="Arial"/>
          <w:color w:val="00000A"/>
          <w:kern w:val="0"/>
          <w:szCs w:val="20"/>
          <w:lang w:val="de-DE" w:eastAsia="en-GB" w:bidi="en-GB"/>
        </w:rPr>
        <w:t xml:space="preserve">Während </w:t>
      </w:r>
      <w:r w:rsidR="005D5348">
        <w:rPr>
          <w:rFonts w:eastAsia="Times New Roman" w:cs="Arial"/>
          <w:color w:val="00000A"/>
          <w:kern w:val="0"/>
          <w:szCs w:val="20"/>
          <w:lang w:val="de-DE" w:eastAsia="en-GB" w:bidi="en-GB"/>
        </w:rPr>
        <w:t xml:space="preserve">für </w:t>
      </w:r>
      <w:r w:rsidR="006E7F2F">
        <w:rPr>
          <w:rFonts w:eastAsia="Times New Roman" w:cs="Arial"/>
          <w:color w:val="00000A"/>
          <w:kern w:val="0"/>
          <w:szCs w:val="20"/>
          <w:lang w:val="de-DE" w:eastAsia="en-GB" w:bidi="en-GB"/>
        </w:rPr>
        <w:t xml:space="preserve">den </w:t>
      </w:r>
      <w:r w:rsidR="009A73D0">
        <w:rPr>
          <w:rFonts w:eastAsia="Times New Roman" w:cs="Arial"/>
          <w:color w:val="00000A"/>
          <w:kern w:val="0"/>
          <w:szCs w:val="20"/>
          <w:lang w:val="de-DE" w:eastAsia="en-GB" w:bidi="en-GB"/>
        </w:rPr>
        <w:t xml:space="preserve">Transporter ID. </w:t>
      </w:r>
      <w:r w:rsidR="00E51673">
        <w:rPr>
          <w:rFonts w:eastAsia="Times New Roman" w:cs="Arial"/>
          <w:color w:val="00000A"/>
          <w:kern w:val="0"/>
          <w:szCs w:val="20"/>
          <w:lang w:val="de-DE" w:eastAsia="en-GB" w:bidi="en-GB"/>
        </w:rPr>
        <w:t xml:space="preserve">Buzz </w:t>
      </w:r>
      <w:r w:rsidR="009A73D0">
        <w:rPr>
          <w:rFonts w:eastAsia="Times New Roman" w:cs="Arial"/>
          <w:color w:val="00000A"/>
          <w:kern w:val="0"/>
          <w:szCs w:val="20"/>
          <w:lang w:val="de-DE" w:eastAsia="en-GB" w:bidi="en-GB"/>
        </w:rPr>
        <w:t xml:space="preserve">Cargo exklusiv </w:t>
      </w:r>
      <w:r w:rsidR="005D5348">
        <w:rPr>
          <w:rFonts w:eastAsia="Times New Roman" w:cs="Arial"/>
          <w:color w:val="00000A"/>
          <w:kern w:val="0"/>
          <w:szCs w:val="20"/>
          <w:lang w:val="de-DE" w:eastAsia="en-GB" w:bidi="en-GB"/>
        </w:rPr>
        <w:t>die</w:t>
      </w:r>
      <w:r w:rsidR="009A73D0">
        <w:rPr>
          <w:rFonts w:eastAsia="Times New Roman" w:cs="Arial"/>
          <w:color w:val="00000A"/>
          <w:kern w:val="0"/>
          <w:szCs w:val="20"/>
          <w:lang w:val="de-DE" w:eastAsia="en-GB" w:bidi="en-GB"/>
        </w:rPr>
        <w:t xml:space="preserve"> </w:t>
      </w:r>
      <w:r w:rsidR="00F95EBF">
        <w:rPr>
          <w:rFonts w:eastAsia="Times New Roman" w:cs="Arial"/>
          <w:color w:val="00000A"/>
          <w:kern w:val="0"/>
          <w:szCs w:val="20"/>
          <w:lang w:val="de-DE" w:eastAsia="en-GB" w:bidi="en-GB"/>
        </w:rPr>
        <w:t xml:space="preserve">18-Zoll-Einstiegsbereifung </w:t>
      </w:r>
      <w:r w:rsidR="000F28C1">
        <w:rPr>
          <w:rFonts w:eastAsia="Times New Roman" w:cs="Arial"/>
          <w:color w:val="00000A"/>
          <w:kern w:val="0"/>
          <w:szCs w:val="20"/>
          <w:lang w:val="de-DE" w:eastAsia="en-GB" w:bidi="en-GB"/>
        </w:rPr>
        <w:t xml:space="preserve">zur </w:t>
      </w:r>
      <w:r w:rsidR="00303D9D">
        <w:rPr>
          <w:rFonts w:eastAsia="Times New Roman" w:cs="Arial"/>
          <w:color w:val="00000A"/>
          <w:kern w:val="0"/>
          <w:szCs w:val="20"/>
          <w:lang w:val="de-DE" w:eastAsia="en-GB" w:bidi="en-GB"/>
        </w:rPr>
        <w:t>Verfügung</w:t>
      </w:r>
      <w:r w:rsidR="000F28C1">
        <w:rPr>
          <w:rFonts w:eastAsia="Times New Roman" w:cs="Arial"/>
          <w:color w:val="00000A"/>
          <w:kern w:val="0"/>
          <w:szCs w:val="20"/>
          <w:lang w:val="de-DE" w:eastAsia="en-GB" w:bidi="en-GB"/>
        </w:rPr>
        <w:t xml:space="preserve"> steht</w:t>
      </w:r>
      <w:r w:rsidR="00BB18C5">
        <w:rPr>
          <w:rFonts w:eastAsia="Times New Roman" w:cs="Arial"/>
          <w:color w:val="00000A"/>
          <w:kern w:val="0"/>
          <w:szCs w:val="20"/>
          <w:lang w:val="de-DE" w:eastAsia="en-GB" w:bidi="en-GB"/>
        </w:rPr>
        <w:t xml:space="preserve">, </w:t>
      </w:r>
      <w:r w:rsidR="000F28C1">
        <w:rPr>
          <w:rFonts w:eastAsia="Times New Roman" w:cs="Arial"/>
          <w:color w:val="00000A"/>
          <w:kern w:val="0"/>
          <w:szCs w:val="20"/>
          <w:lang w:val="de-DE" w:eastAsia="en-GB" w:bidi="en-GB"/>
        </w:rPr>
        <w:t xml:space="preserve">kann der </w:t>
      </w:r>
      <w:r w:rsidR="00C7095F">
        <w:rPr>
          <w:rFonts w:eastAsia="Times New Roman" w:cs="Arial"/>
          <w:color w:val="00000A"/>
          <w:kern w:val="0"/>
          <w:szCs w:val="20"/>
          <w:lang w:val="de-DE" w:eastAsia="en-GB" w:bidi="en-GB"/>
        </w:rPr>
        <w:t xml:space="preserve">Elektro-Bus </w:t>
      </w:r>
      <w:r w:rsidR="000F28C1">
        <w:rPr>
          <w:rFonts w:eastAsia="Times New Roman" w:cs="Arial"/>
          <w:color w:val="00000A"/>
          <w:kern w:val="0"/>
          <w:szCs w:val="20"/>
          <w:lang w:val="de-DE" w:eastAsia="en-GB" w:bidi="en-GB"/>
        </w:rPr>
        <w:t xml:space="preserve">ID. </w:t>
      </w:r>
      <w:r w:rsidR="00E51673">
        <w:rPr>
          <w:rFonts w:eastAsia="Times New Roman" w:cs="Arial"/>
          <w:color w:val="00000A"/>
          <w:kern w:val="0"/>
          <w:szCs w:val="20"/>
          <w:lang w:val="de-DE" w:eastAsia="en-GB" w:bidi="en-GB"/>
        </w:rPr>
        <w:t xml:space="preserve">Buzz </w:t>
      </w:r>
      <w:r w:rsidR="000F28C1">
        <w:rPr>
          <w:rFonts w:eastAsia="Times New Roman" w:cs="Arial"/>
          <w:color w:val="00000A"/>
          <w:kern w:val="0"/>
          <w:szCs w:val="20"/>
          <w:lang w:val="de-DE" w:eastAsia="en-GB" w:bidi="en-GB"/>
        </w:rPr>
        <w:t xml:space="preserve">darüber hinaus mit der </w:t>
      </w:r>
      <w:r w:rsidR="008A3D22">
        <w:rPr>
          <w:rFonts w:eastAsia="Times New Roman" w:cs="Arial"/>
          <w:color w:val="00000A"/>
          <w:kern w:val="0"/>
          <w:szCs w:val="20"/>
          <w:lang w:val="de-DE" w:eastAsia="en-GB" w:bidi="en-GB"/>
        </w:rPr>
        <w:t>21-Zoll-Ausführung geordert werden.</w:t>
      </w:r>
      <w:r w:rsidR="00386D32">
        <w:rPr>
          <w:rFonts w:eastAsia="Times New Roman" w:cs="Arial"/>
          <w:color w:val="00000A"/>
          <w:kern w:val="0"/>
          <w:szCs w:val="20"/>
          <w:lang w:val="de-DE" w:eastAsia="en-GB" w:bidi="en-GB"/>
        </w:rPr>
        <w:t xml:space="preserve"> </w:t>
      </w:r>
      <w:r w:rsidR="007A104D">
        <w:rPr>
          <w:rFonts w:eastAsia="Times New Roman" w:cs="Arial"/>
          <w:color w:val="00000A"/>
          <w:kern w:val="0"/>
          <w:szCs w:val="20"/>
          <w:lang w:val="de-DE" w:eastAsia="en-GB" w:bidi="en-GB"/>
        </w:rPr>
        <w:t>In dieser Kombination</w:t>
      </w:r>
      <w:r w:rsidR="002A6A58">
        <w:rPr>
          <w:rFonts w:eastAsia="Times New Roman" w:cs="Arial"/>
          <w:color w:val="00000A"/>
          <w:kern w:val="0"/>
          <w:szCs w:val="20"/>
          <w:lang w:val="de-DE" w:eastAsia="en-GB" w:bidi="en-GB"/>
        </w:rPr>
        <w:t xml:space="preserve"> </w:t>
      </w:r>
      <w:r w:rsidR="00ED127A">
        <w:rPr>
          <w:rFonts w:eastAsia="Times New Roman" w:cs="Arial"/>
          <w:color w:val="00000A"/>
          <w:kern w:val="0"/>
          <w:szCs w:val="20"/>
          <w:lang w:val="de-DE" w:eastAsia="en-GB" w:bidi="en-GB"/>
        </w:rPr>
        <w:t xml:space="preserve">hat </w:t>
      </w:r>
      <w:r w:rsidR="00BB1C6C">
        <w:rPr>
          <w:rFonts w:eastAsia="Times New Roman" w:cs="Arial"/>
          <w:color w:val="00000A"/>
          <w:kern w:val="0"/>
          <w:szCs w:val="20"/>
          <w:lang w:val="de-DE" w:eastAsia="en-GB" w:bidi="en-GB"/>
        </w:rPr>
        <w:t xml:space="preserve">auch </w:t>
      </w:r>
      <w:r w:rsidR="00FF2413">
        <w:rPr>
          <w:rFonts w:eastAsia="Times New Roman" w:cs="Arial"/>
          <w:color w:val="00000A"/>
          <w:kern w:val="0"/>
          <w:szCs w:val="20"/>
          <w:lang w:val="de-DE" w:eastAsia="en-GB" w:bidi="en-GB"/>
        </w:rPr>
        <w:t xml:space="preserve">der erste </w:t>
      </w:r>
      <w:r w:rsidR="00DD0934">
        <w:rPr>
          <w:rFonts w:eastAsia="Times New Roman" w:cs="Arial"/>
          <w:color w:val="00000A"/>
          <w:kern w:val="0"/>
          <w:szCs w:val="20"/>
          <w:lang w:val="de-DE" w:eastAsia="en-GB" w:bidi="en-GB"/>
        </w:rPr>
        <w:t xml:space="preserve">Hankook </w:t>
      </w:r>
      <w:r w:rsidR="00FF2413">
        <w:rPr>
          <w:rFonts w:eastAsia="Times New Roman" w:cs="Arial"/>
          <w:color w:val="00000A"/>
          <w:kern w:val="0"/>
          <w:szCs w:val="20"/>
          <w:lang w:val="de-DE" w:eastAsia="en-GB" w:bidi="en-GB"/>
        </w:rPr>
        <w:t>Premium-</w:t>
      </w:r>
      <w:r w:rsidR="00BA6883">
        <w:rPr>
          <w:rFonts w:eastAsia="Times New Roman" w:cs="Arial"/>
          <w:color w:val="00000A"/>
          <w:kern w:val="0"/>
          <w:szCs w:val="20"/>
          <w:lang w:val="de-DE" w:eastAsia="en-GB" w:bidi="en-GB"/>
        </w:rPr>
        <w:t>Pkw-</w:t>
      </w:r>
      <w:r w:rsidR="00FF2413">
        <w:rPr>
          <w:rFonts w:eastAsia="Times New Roman" w:cs="Arial"/>
          <w:color w:val="00000A"/>
          <w:kern w:val="0"/>
          <w:szCs w:val="20"/>
          <w:lang w:val="de-DE" w:eastAsia="en-GB" w:bidi="en-GB"/>
        </w:rPr>
        <w:t xml:space="preserve">Reifen mit der </w:t>
      </w:r>
      <w:r w:rsidR="00AF562D">
        <w:rPr>
          <w:rFonts w:eastAsia="Times New Roman" w:cs="Arial"/>
          <w:color w:val="00000A"/>
          <w:kern w:val="0"/>
          <w:szCs w:val="20"/>
          <w:lang w:val="de-DE" w:eastAsia="en-GB" w:bidi="en-GB"/>
        </w:rPr>
        <w:t xml:space="preserve">„HL“-Lastindexkennung </w:t>
      </w:r>
      <w:r w:rsidR="000425AA">
        <w:rPr>
          <w:rFonts w:eastAsia="Times New Roman" w:cs="Arial"/>
          <w:color w:val="00000A"/>
          <w:kern w:val="0"/>
          <w:szCs w:val="20"/>
          <w:lang w:val="de-DE" w:eastAsia="en-GB" w:bidi="en-GB"/>
        </w:rPr>
        <w:t>Premiere.</w:t>
      </w:r>
      <w:r w:rsidR="00A05760">
        <w:rPr>
          <w:rFonts w:eastAsia="Times New Roman" w:cs="Arial"/>
          <w:color w:val="00000A"/>
          <w:kern w:val="0"/>
          <w:szCs w:val="20"/>
          <w:lang w:val="de-DE" w:eastAsia="en-GB" w:bidi="en-GB"/>
        </w:rPr>
        <w:t xml:space="preserve"> </w:t>
      </w:r>
      <w:r w:rsidR="003F378C">
        <w:rPr>
          <w:rFonts w:eastAsia="Times New Roman" w:cs="Arial"/>
          <w:color w:val="00000A"/>
          <w:kern w:val="0"/>
          <w:szCs w:val="20"/>
          <w:lang w:val="de-DE" w:eastAsia="en-GB" w:bidi="en-GB"/>
        </w:rPr>
        <w:t xml:space="preserve">Zu den besonderen Herausforderungen während der rund </w:t>
      </w:r>
      <w:r w:rsidR="002B268C">
        <w:rPr>
          <w:rFonts w:eastAsia="Times New Roman" w:cs="Arial"/>
          <w:color w:val="00000A"/>
          <w:kern w:val="0"/>
          <w:szCs w:val="20"/>
          <w:lang w:val="de-DE" w:eastAsia="en-GB" w:bidi="en-GB"/>
        </w:rPr>
        <w:t>zweieinhalb</w:t>
      </w:r>
      <w:r w:rsidR="003F378C">
        <w:rPr>
          <w:rFonts w:eastAsia="Times New Roman" w:cs="Arial"/>
          <w:color w:val="00000A"/>
          <w:kern w:val="0"/>
          <w:szCs w:val="20"/>
          <w:lang w:val="de-DE" w:eastAsia="en-GB" w:bidi="en-GB"/>
        </w:rPr>
        <w:t xml:space="preserve">jährigen Entwicklungsphase zählte </w:t>
      </w:r>
      <w:r w:rsidR="00F51073">
        <w:rPr>
          <w:rFonts w:eastAsia="Times New Roman" w:cs="Arial"/>
          <w:color w:val="00000A"/>
          <w:kern w:val="0"/>
          <w:szCs w:val="20"/>
          <w:lang w:val="de-DE" w:eastAsia="en-GB" w:bidi="en-GB"/>
        </w:rPr>
        <w:t xml:space="preserve">die </w:t>
      </w:r>
      <w:r w:rsidR="00764DB0">
        <w:rPr>
          <w:rFonts w:eastAsia="Times New Roman" w:cs="Arial"/>
          <w:color w:val="00000A"/>
          <w:kern w:val="0"/>
          <w:szCs w:val="20"/>
          <w:lang w:val="de-DE" w:eastAsia="en-GB" w:bidi="en-GB"/>
        </w:rPr>
        <w:t>Reifen</w:t>
      </w:r>
      <w:r w:rsidR="00E01E29">
        <w:rPr>
          <w:rFonts w:eastAsia="Times New Roman" w:cs="Arial"/>
          <w:color w:val="00000A"/>
          <w:kern w:val="0"/>
          <w:szCs w:val="20"/>
          <w:lang w:val="de-DE" w:eastAsia="en-GB" w:bidi="en-GB"/>
        </w:rPr>
        <w:t>abstimmung</w:t>
      </w:r>
      <w:r w:rsidR="00771CC9">
        <w:rPr>
          <w:rFonts w:eastAsia="Times New Roman" w:cs="Arial"/>
          <w:color w:val="00000A"/>
          <w:kern w:val="0"/>
          <w:szCs w:val="20"/>
          <w:lang w:val="de-DE" w:eastAsia="en-GB" w:bidi="en-GB"/>
        </w:rPr>
        <w:t xml:space="preserve"> </w:t>
      </w:r>
      <w:r w:rsidR="008510AC">
        <w:rPr>
          <w:rFonts w:eastAsia="Times New Roman" w:cs="Arial"/>
          <w:color w:val="00000A"/>
          <w:kern w:val="0"/>
          <w:szCs w:val="20"/>
          <w:lang w:val="de-DE" w:eastAsia="en-GB" w:bidi="en-GB"/>
        </w:rPr>
        <w:t xml:space="preserve">mit Blick auf das </w:t>
      </w:r>
      <w:r w:rsidR="002B268C">
        <w:rPr>
          <w:rFonts w:eastAsia="Times New Roman" w:cs="Arial"/>
          <w:color w:val="00000A"/>
          <w:kern w:val="0"/>
          <w:szCs w:val="20"/>
          <w:lang w:val="de-DE" w:eastAsia="en-GB" w:bidi="en-GB"/>
        </w:rPr>
        <w:t xml:space="preserve">sehr </w:t>
      </w:r>
      <w:r w:rsidR="00106F8D">
        <w:rPr>
          <w:rFonts w:eastAsia="Times New Roman" w:cs="Arial"/>
          <w:color w:val="00000A"/>
          <w:kern w:val="0"/>
          <w:szCs w:val="20"/>
          <w:lang w:val="de-DE" w:eastAsia="en-GB" w:bidi="en-GB"/>
        </w:rPr>
        <w:t xml:space="preserve">hohe </w:t>
      </w:r>
      <w:r w:rsidR="00FE5637">
        <w:rPr>
          <w:rFonts w:eastAsia="Times New Roman" w:cs="Arial"/>
          <w:color w:val="00000A"/>
          <w:kern w:val="0"/>
          <w:szCs w:val="20"/>
          <w:lang w:val="de-DE" w:eastAsia="en-GB" w:bidi="en-GB"/>
        </w:rPr>
        <w:t xml:space="preserve">zulässige Gesamtgewicht </w:t>
      </w:r>
      <w:r w:rsidR="00971BB8">
        <w:rPr>
          <w:rFonts w:eastAsia="Times New Roman" w:cs="Arial"/>
          <w:color w:val="00000A"/>
          <w:kern w:val="0"/>
          <w:szCs w:val="20"/>
          <w:lang w:val="de-DE" w:eastAsia="en-GB" w:bidi="en-GB"/>
        </w:rPr>
        <w:t xml:space="preserve">des </w:t>
      </w:r>
      <w:r w:rsidR="00106F8D">
        <w:rPr>
          <w:rFonts w:eastAsia="Times New Roman" w:cs="Arial"/>
          <w:color w:val="00000A"/>
          <w:kern w:val="0"/>
          <w:szCs w:val="20"/>
          <w:lang w:val="de-DE" w:eastAsia="en-GB" w:bidi="en-GB"/>
        </w:rPr>
        <w:t xml:space="preserve">VW ID. </w:t>
      </w:r>
      <w:r w:rsidR="00CE322F">
        <w:rPr>
          <w:rFonts w:eastAsia="Times New Roman" w:cs="Arial"/>
          <w:color w:val="00000A"/>
          <w:kern w:val="0"/>
          <w:szCs w:val="20"/>
          <w:lang w:val="de-DE" w:eastAsia="en-GB" w:bidi="en-GB"/>
        </w:rPr>
        <w:t xml:space="preserve">Buzz </w:t>
      </w:r>
      <w:r w:rsidR="00B85188">
        <w:rPr>
          <w:rFonts w:eastAsia="Times New Roman" w:cs="Arial"/>
          <w:color w:val="00000A"/>
          <w:kern w:val="0"/>
          <w:szCs w:val="20"/>
          <w:lang w:val="de-DE" w:eastAsia="en-GB" w:bidi="en-GB"/>
        </w:rPr>
        <w:t xml:space="preserve">und </w:t>
      </w:r>
      <w:r w:rsidR="00E07E77">
        <w:rPr>
          <w:rFonts w:eastAsia="Times New Roman" w:cs="Arial"/>
          <w:color w:val="00000A"/>
          <w:kern w:val="0"/>
          <w:szCs w:val="20"/>
          <w:lang w:val="de-DE" w:eastAsia="en-GB" w:bidi="en-GB"/>
        </w:rPr>
        <w:t xml:space="preserve">die </w:t>
      </w:r>
      <w:r w:rsidR="002B268C">
        <w:rPr>
          <w:rFonts w:eastAsia="Times New Roman" w:cs="Arial"/>
          <w:color w:val="00000A"/>
          <w:kern w:val="0"/>
          <w:szCs w:val="20"/>
          <w:lang w:val="de-DE" w:eastAsia="en-GB" w:bidi="en-GB"/>
        </w:rPr>
        <w:t xml:space="preserve">trotzdem </w:t>
      </w:r>
      <w:r w:rsidR="008C59C9">
        <w:rPr>
          <w:rFonts w:eastAsia="Times New Roman" w:cs="Arial"/>
          <w:color w:val="00000A"/>
          <w:kern w:val="0"/>
          <w:szCs w:val="20"/>
          <w:lang w:val="de-DE" w:eastAsia="en-GB" w:bidi="en-GB"/>
        </w:rPr>
        <w:t>ausgeprägte Fahrdynamik auf dem Niveau eines Pkw.</w:t>
      </w:r>
      <w:r w:rsidR="003C7ECF">
        <w:rPr>
          <w:rFonts w:eastAsia="Times New Roman" w:cs="Arial"/>
          <w:color w:val="00000A"/>
          <w:kern w:val="0"/>
          <w:szCs w:val="20"/>
          <w:lang w:val="de-DE" w:eastAsia="en-GB" w:bidi="en-GB"/>
        </w:rPr>
        <w:t xml:space="preserve"> </w:t>
      </w:r>
    </w:p>
    <w:p w14:paraId="7C19DDDE" w14:textId="07619665" w:rsidR="002B268C" w:rsidRDefault="002B268C" w:rsidP="00FD255C">
      <w:pPr>
        <w:suppressAutoHyphens/>
        <w:wordWrap/>
        <w:autoSpaceDE/>
        <w:spacing w:line="360" w:lineRule="auto"/>
        <w:rPr>
          <w:rFonts w:eastAsia="Times New Roman" w:cs="Arial"/>
          <w:color w:val="00000A"/>
          <w:kern w:val="0"/>
          <w:szCs w:val="20"/>
          <w:lang w:val="de-DE" w:eastAsia="en-GB" w:bidi="en-GB"/>
        </w:rPr>
      </w:pPr>
    </w:p>
    <w:p w14:paraId="3FD0D664" w14:textId="441B562E" w:rsidR="00EF3FB3" w:rsidRPr="003650FD" w:rsidRDefault="00697B43" w:rsidP="00FD255C">
      <w:pPr>
        <w:suppressAutoHyphens/>
        <w:wordWrap/>
        <w:autoSpaceDE/>
        <w:spacing w:line="360" w:lineRule="auto"/>
        <w:rPr>
          <w:rFonts w:eastAsia="Times New Roman" w:cs="Arial"/>
          <w:color w:val="00000A"/>
          <w:kern w:val="0"/>
          <w:szCs w:val="20"/>
          <w:lang w:val="de-DE" w:eastAsia="en-GB" w:bidi="en-GB"/>
        </w:rPr>
      </w:pPr>
      <w:r w:rsidRPr="006F392E">
        <w:rPr>
          <w:rFonts w:eastAsia="Times New Roman" w:cs="Arial"/>
          <w:color w:val="00000A"/>
          <w:kern w:val="0"/>
          <w:szCs w:val="20"/>
          <w:lang w:val="de-DE" w:eastAsia="en-GB" w:bidi="en-GB"/>
        </w:rPr>
        <w:t>„</w:t>
      </w:r>
      <w:r w:rsidR="00B54868" w:rsidRPr="006F392E">
        <w:rPr>
          <w:rFonts w:eastAsia="Times New Roman" w:cs="Arial"/>
          <w:color w:val="00000A"/>
          <w:kern w:val="0"/>
          <w:szCs w:val="20"/>
          <w:lang w:val="de-DE" w:eastAsia="en-GB" w:bidi="en-GB"/>
        </w:rPr>
        <w:t>Hankook und Volkswagen arbeiten seit vielen Jahren erfolgreich zusammen. Die Bereifung</w:t>
      </w:r>
      <w:r w:rsidR="00EF3FB3" w:rsidRPr="006F392E">
        <w:rPr>
          <w:rFonts w:eastAsia="Times New Roman" w:cs="Arial"/>
          <w:color w:val="00000A"/>
          <w:kern w:val="0"/>
          <w:szCs w:val="20"/>
          <w:lang w:val="de-DE" w:eastAsia="en-GB" w:bidi="en-GB"/>
        </w:rPr>
        <w:t xml:space="preserve"> </w:t>
      </w:r>
      <w:r w:rsidR="00B54868" w:rsidRPr="006F392E">
        <w:rPr>
          <w:rFonts w:eastAsia="Times New Roman" w:cs="Arial"/>
          <w:color w:val="00000A"/>
          <w:kern w:val="0"/>
          <w:szCs w:val="20"/>
          <w:lang w:val="de-DE" w:eastAsia="en-GB" w:bidi="en-GB"/>
        </w:rPr>
        <w:t xml:space="preserve">für den VW ID. Buzz zu </w:t>
      </w:r>
      <w:r w:rsidR="00EF3FB3" w:rsidRPr="006F392E">
        <w:rPr>
          <w:rFonts w:eastAsia="Times New Roman" w:cs="Arial"/>
          <w:color w:val="00000A"/>
          <w:kern w:val="0"/>
          <w:szCs w:val="20"/>
          <w:lang w:val="de-DE" w:eastAsia="en-GB" w:bidi="en-GB"/>
        </w:rPr>
        <w:t>entwickeln,</w:t>
      </w:r>
      <w:r w:rsidR="00B54868" w:rsidRPr="006F392E">
        <w:rPr>
          <w:rFonts w:eastAsia="Times New Roman" w:cs="Arial"/>
          <w:color w:val="00000A"/>
          <w:kern w:val="0"/>
          <w:szCs w:val="20"/>
          <w:lang w:val="de-DE" w:eastAsia="en-GB" w:bidi="en-GB"/>
        </w:rPr>
        <w:t xml:space="preserve"> stellt ein weiteres Highlight dieser Kooperation dar. </w:t>
      </w:r>
      <w:r w:rsidR="00EF3FB3" w:rsidRPr="006F392E">
        <w:rPr>
          <w:rFonts w:eastAsia="Times New Roman" w:cs="Arial"/>
          <w:color w:val="00000A"/>
          <w:kern w:val="0"/>
          <w:szCs w:val="20"/>
          <w:lang w:val="de-DE" w:eastAsia="en-GB" w:bidi="en-GB"/>
        </w:rPr>
        <w:t xml:space="preserve">Es macht uns stolz, dass dieses an den </w:t>
      </w:r>
      <w:r w:rsidR="00FB5D37" w:rsidRPr="006F392E">
        <w:rPr>
          <w:rFonts w:eastAsia="Times New Roman" w:cs="Arial"/>
          <w:color w:val="00000A"/>
          <w:kern w:val="0"/>
          <w:szCs w:val="20"/>
          <w:lang w:val="de-DE" w:eastAsia="en-GB" w:bidi="en-GB"/>
        </w:rPr>
        <w:t xml:space="preserve">weltweiten populären </w:t>
      </w:r>
      <w:r w:rsidR="00F54B9D">
        <w:rPr>
          <w:rFonts w:eastAsia="Times New Roman" w:cs="Arial"/>
          <w:color w:val="00000A"/>
          <w:kern w:val="0"/>
          <w:szCs w:val="20"/>
          <w:lang w:val="de-DE" w:eastAsia="en-GB" w:bidi="en-GB"/>
        </w:rPr>
        <w:t>„</w:t>
      </w:r>
      <w:r w:rsidR="00FB5D37" w:rsidRPr="006F392E">
        <w:rPr>
          <w:rFonts w:eastAsia="Times New Roman" w:cs="Arial"/>
          <w:color w:val="00000A"/>
          <w:kern w:val="0"/>
          <w:szCs w:val="20"/>
          <w:lang w:val="de-DE" w:eastAsia="en-GB" w:bidi="en-GB"/>
        </w:rPr>
        <w:t>Ur-</w:t>
      </w:r>
      <w:r w:rsidR="00EF3FB3" w:rsidRPr="006F392E">
        <w:rPr>
          <w:rFonts w:eastAsia="Times New Roman" w:cs="Arial"/>
          <w:color w:val="00000A"/>
          <w:kern w:val="0"/>
          <w:szCs w:val="20"/>
          <w:lang w:val="de-DE" w:eastAsia="en-GB" w:bidi="en-GB"/>
        </w:rPr>
        <w:t>Bulli</w:t>
      </w:r>
      <w:r w:rsidR="00F54B9D">
        <w:rPr>
          <w:rFonts w:eastAsia="Times New Roman" w:cs="Arial"/>
          <w:color w:val="00000A"/>
          <w:kern w:val="0"/>
          <w:szCs w:val="20"/>
          <w:lang w:val="de-DE" w:eastAsia="en-GB" w:bidi="en-GB"/>
        </w:rPr>
        <w:t>“</w:t>
      </w:r>
      <w:r w:rsidR="00EF3FB3" w:rsidRPr="006F392E">
        <w:rPr>
          <w:rFonts w:eastAsia="Times New Roman" w:cs="Arial"/>
          <w:color w:val="00000A"/>
          <w:kern w:val="0"/>
          <w:szCs w:val="20"/>
          <w:lang w:val="de-DE" w:eastAsia="en-GB" w:bidi="en-GB"/>
        </w:rPr>
        <w:t xml:space="preserve"> erinner</w:t>
      </w:r>
      <w:r w:rsidR="00FB5D37" w:rsidRPr="006F392E">
        <w:rPr>
          <w:rFonts w:eastAsia="Times New Roman" w:cs="Arial"/>
          <w:color w:val="00000A"/>
          <w:kern w:val="0"/>
          <w:szCs w:val="20"/>
          <w:lang w:val="de-DE" w:eastAsia="en-GB" w:bidi="en-GB"/>
        </w:rPr>
        <w:t>nd</w:t>
      </w:r>
      <w:r w:rsidR="00EF3FB3" w:rsidRPr="006F392E">
        <w:rPr>
          <w:rFonts w:eastAsia="Times New Roman" w:cs="Arial"/>
          <w:color w:val="00000A"/>
          <w:kern w:val="0"/>
          <w:szCs w:val="20"/>
          <w:lang w:val="de-DE" w:eastAsia="en-GB" w:bidi="en-GB"/>
        </w:rPr>
        <w:t>e Fahrzeug mit Hankook Reifen ab Werk ausgeliefert wird</w:t>
      </w:r>
      <w:r w:rsidR="00FD255C">
        <w:rPr>
          <w:rFonts w:eastAsia="Times New Roman" w:cs="Arial"/>
          <w:color w:val="00000A"/>
          <w:kern w:val="0"/>
          <w:szCs w:val="20"/>
          <w:lang w:val="de-DE" w:eastAsia="en-GB" w:bidi="en-GB"/>
        </w:rPr>
        <w:t>“</w:t>
      </w:r>
      <w:r w:rsidR="00EF3FB3" w:rsidRPr="006F392E">
        <w:rPr>
          <w:rFonts w:eastAsia="Times New Roman" w:cs="Arial"/>
          <w:color w:val="00000A"/>
          <w:kern w:val="0"/>
          <w:szCs w:val="20"/>
          <w:lang w:val="de-DE" w:eastAsia="en-GB" w:bidi="en-GB"/>
        </w:rPr>
        <w:t>, sagt Sanghoon Lee, Präsident von Hankook Tire Europe</w:t>
      </w:r>
      <w:r w:rsidR="00FB5D37" w:rsidRPr="006F392E">
        <w:rPr>
          <w:rFonts w:eastAsia="Times New Roman" w:cs="Arial"/>
          <w:color w:val="00000A"/>
          <w:kern w:val="0"/>
          <w:szCs w:val="20"/>
          <w:lang w:val="de-DE" w:eastAsia="en-GB" w:bidi="en-GB"/>
        </w:rPr>
        <w:t>.</w:t>
      </w:r>
    </w:p>
    <w:p w14:paraId="06EA5E51" w14:textId="77777777" w:rsidR="00EF3FB3" w:rsidRDefault="00EF3FB3" w:rsidP="00FD255C">
      <w:pPr>
        <w:suppressAutoHyphens/>
        <w:wordWrap/>
        <w:autoSpaceDE/>
        <w:spacing w:line="360" w:lineRule="auto"/>
        <w:rPr>
          <w:rFonts w:eastAsia="Times New Roman" w:cs="Arial"/>
          <w:color w:val="00000A"/>
          <w:kern w:val="0"/>
          <w:szCs w:val="20"/>
          <w:lang w:val="de-DE" w:eastAsia="en-GB" w:bidi="en-GB"/>
        </w:rPr>
      </w:pPr>
    </w:p>
    <w:p w14:paraId="09CC9DA8" w14:textId="77777777" w:rsidR="00605E70" w:rsidRPr="000113A5" w:rsidRDefault="00605E70" w:rsidP="00FD255C">
      <w:pPr>
        <w:suppressAutoHyphens/>
        <w:wordWrap/>
        <w:autoSpaceDE/>
        <w:spacing w:line="360" w:lineRule="auto"/>
        <w:rPr>
          <w:rFonts w:eastAsia="Times New Roman" w:cs="Arial"/>
          <w:b/>
          <w:bCs/>
          <w:color w:val="00000A"/>
          <w:kern w:val="0"/>
          <w:szCs w:val="20"/>
          <w:lang w:val="de-DE" w:eastAsia="en-GB" w:bidi="en-GB"/>
        </w:rPr>
      </w:pPr>
      <w:r>
        <w:rPr>
          <w:rFonts w:eastAsia="Times New Roman" w:cs="Arial"/>
          <w:b/>
          <w:bCs/>
          <w:color w:val="00000A"/>
          <w:kern w:val="0"/>
          <w:szCs w:val="20"/>
          <w:lang w:val="de-DE" w:eastAsia="en-GB" w:bidi="en-GB"/>
        </w:rPr>
        <w:t>Vorbildlich bei</w:t>
      </w:r>
      <w:r w:rsidRPr="000113A5">
        <w:rPr>
          <w:rFonts w:eastAsia="Times New Roman" w:cs="Arial"/>
          <w:b/>
          <w:bCs/>
          <w:color w:val="00000A"/>
          <w:kern w:val="0"/>
          <w:szCs w:val="20"/>
          <w:lang w:val="de-DE" w:eastAsia="en-GB" w:bidi="en-GB"/>
        </w:rPr>
        <w:t xml:space="preserve"> Rollwiderstand, Gewicht</w:t>
      </w:r>
      <w:r>
        <w:rPr>
          <w:rFonts w:eastAsia="Times New Roman" w:cs="Arial"/>
          <w:b/>
          <w:bCs/>
          <w:color w:val="00000A"/>
          <w:kern w:val="0"/>
          <w:szCs w:val="20"/>
          <w:lang w:val="de-DE" w:eastAsia="en-GB" w:bidi="en-GB"/>
        </w:rPr>
        <w:t>,</w:t>
      </w:r>
      <w:r w:rsidRPr="000113A5">
        <w:rPr>
          <w:rFonts w:eastAsia="Times New Roman" w:cs="Arial"/>
          <w:b/>
          <w:bCs/>
          <w:color w:val="00000A"/>
          <w:kern w:val="0"/>
          <w:szCs w:val="20"/>
          <w:lang w:val="de-DE" w:eastAsia="en-GB" w:bidi="en-GB"/>
        </w:rPr>
        <w:t xml:space="preserve"> Tragkraft</w:t>
      </w:r>
      <w:r>
        <w:rPr>
          <w:rFonts w:eastAsia="Times New Roman" w:cs="Arial"/>
          <w:b/>
          <w:bCs/>
          <w:color w:val="00000A"/>
          <w:kern w:val="0"/>
          <w:szCs w:val="20"/>
          <w:lang w:val="de-DE" w:eastAsia="en-GB" w:bidi="en-GB"/>
        </w:rPr>
        <w:t xml:space="preserve"> und Komfort</w:t>
      </w:r>
      <w:r w:rsidRPr="000113A5">
        <w:rPr>
          <w:rFonts w:eastAsia="Times New Roman" w:cs="Arial"/>
          <w:b/>
          <w:bCs/>
          <w:color w:val="00000A"/>
          <w:kern w:val="0"/>
          <w:szCs w:val="20"/>
          <w:lang w:val="de-DE" w:eastAsia="en-GB" w:bidi="en-GB"/>
        </w:rPr>
        <w:t xml:space="preserve"> </w:t>
      </w:r>
    </w:p>
    <w:p w14:paraId="0E73B07F" w14:textId="77777777" w:rsidR="00F358DE" w:rsidRDefault="00F358DE" w:rsidP="00FD255C">
      <w:pPr>
        <w:suppressAutoHyphens/>
        <w:wordWrap/>
        <w:autoSpaceDE/>
        <w:spacing w:line="360" w:lineRule="auto"/>
        <w:rPr>
          <w:rFonts w:eastAsia="Times New Roman" w:cs="Arial"/>
          <w:color w:val="00000A"/>
          <w:kern w:val="0"/>
          <w:szCs w:val="20"/>
          <w:lang w:val="de-DE" w:eastAsia="en-GB" w:bidi="en-GB"/>
        </w:rPr>
      </w:pPr>
    </w:p>
    <w:p w14:paraId="52E7307D" w14:textId="798D0374" w:rsidR="00C805DB" w:rsidRDefault="00FB190C" w:rsidP="00FD255C">
      <w:pPr>
        <w:suppressAutoHyphens/>
        <w:wordWrap/>
        <w:autoSpaceDE/>
        <w:spacing w:line="360" w:lineRule="auto"/>
        <w:rPr>
          <w:rFonts w:eastAsia="Times New Roman" w:cs="Arial"/>
          <w:color w:val="00000A"/>
          <w:kern w:val="0"/>
          <w:szCs w:val="20"/>
          <w:lang w:val="de-DE" w:eastAsia="en-GB" w:bidi="en-GB"/>
        </w:rPr>
      </w:pPr>
      <w:r>
        <w:rPr>
          <w:rFonts w:eastAsia="Times New Roman" w:cs="Arial"/>
          <w:color w:val="00000A"/>
          <w:kern w:val="0"/>
          <w:szCs w:val="20"/>
          <w:lang w:val="de-DE" w:eastAsia="en-GB" w:bidi="en-GB"/>
        </w:rPr>
        <w:t>Mit de</w:t>
      </w:r>
      <w:r w:rsidR="009A16CA">
        <w:rPr>
          <w:rFonts w:eastAsia="Times New Roman" w:cs="Arial"/>
          <w:color w:val="00000A"/>
          <w:kern w:val="0"/>
          <w:szCs w:val="20"/>
          <w:lang w:val="de-DE" w:eastAsia="en-GB" w:bidi="en-GB"/>
        </w:rPr>
        <w:t>r 18-Zoll-Variante des</w:t>
      </w:r>
      <w:r>
        <w:rPr>
          <w:rFonts w:eastAsia="Times New Roman" w:cs="Arial"/>
          <w:color w:val="00000A"/>
          <w:kern w:val="0"/>
          <w:szCs w:val="20"/>
          <w:lang w:val="de-DE" w:eastAsia="en-GB" w:bidi="en-GB"/>
        </w:rPr>
        <w:t xml:space="preserve"> </w:t>
      </w:r>
      <w:r w:rsidR="009A16CA" w:rsidRPr="000113A5">
        <w:rPr>
          <w:rFonts w:eastAsia="Times New Roman" w:cs="Arial"/>
          <w:color w:val="00000A"/>
          <w:kern w:val="0"/>
          <w:szCs w:val="20"/>
          <w:lang w:val="de-DE" w:eastAsia="en-GB" w:bidi="en-GB"/>
        </w:rPr>
        <w:t xml:space="preserve">Ventus S1 evo 3 ev </w:t>
      </w:r>
      <w:r w:rsidR="009A16CA">
        <w:rPr>
          <w:rFonts w:eastAsia="Times New Roman" w:cs="Arial"/>
          <w:color w:val="00000A"/>
          <w:kern w:val="0"/>
          <w:szCs w:val="20"/>
          <w:lang w:val="de-DE" w:eastAsia="en-GB" w:bidi="en-GB"/>
        </w:rPr>
        <w:t xml:space="preserve">liefert Hankook </w:t>
      </w:r>
      <w:r w:rsidR="00A62E3F">
        <w:rPr>
          <w:rFonts w:eastAsia="Times New Roman" w:cs="Arial"/>
          <w:color w:val="00000A"/>
          <w:kern w:val="0"/>
          <w:szCs w:val="20"/>
          <w:lang w:val="de-DE" w:eastAsia="en-GB" w:bidi="en-GB"/>
        </w:rPr>
        <w:t xml:space="preserve">für die ID. </w:t>
      </w:r>
      <w:r w:rsidR="00CE322F">
        <w:rPr>
          <w:rFonts w:eastAsia="Times New Roman" w:cs="Arial"/>
          <w:color w:val="00000A"/>
          <w:kern w:val="0"/>
          <w:szCs w:val="20"/>
          <w:lang w:val="de-DE" w:eastAsia="en-GB" w:bidi="en-GB"/>
        </w:rPr>
        <w:t>Buzz</w:t>
      </w:r>
      <w:r w:rsidR="00D65A7B">
        <w:rPr>
          <w:rFonts w:eastAsia="Times New Roman" w:cs="Arial"/>
          <w:color w:val="00000A"/>
          <w:kern w:val="0"/>
          <w:szCs w:val="20"/>
          <w:lang w:val="de-DE" w:eastAsia="en-GB" w:bidi="en-GB"/>
        </w:rPr>
        <w:t>-</w:t>
      </w:r>
      <w:r w:rsidR="00A62E3F">
        <w:rPr>
          <w:rFonts w:eastAsia="Times New Roman" w:cs="Arial"/>
          <w:color w:val="00000A"/>
          <w:kern w:val="0"/>
          <w:szCs w:val="20"/>
          <w:lang w:val="de-DE" w:eastAsia="en-GB" w:bidi="en-GB"/>
        </w:rPr>
        <w:t xml:space="preserve">Familie </w:t>
      </w:r>
      <w:r w:rsidR="003369BD">
        <w:rPr>
          <w:rFonts w:eastAsia="Times New Roman" w:cs="Arial"/>
          <w:color w:val="00000A"/>
          <w:kern w:val="0"/>
          <w:szCs w:val="20"/>
          <w:lang w:val="de-DE" w:eastAsia="en-GB" w:bidi="en-GB"/>
        </w:rPr>
        <w:t>eine</w:t>
      </w:r>
      <w:r w:rsidR="005F40CE">
        <w:rPr>
          <w:rFonts w:eastAsia="Times New Roman" w:cs="Arial"/>
          <w:color w:val="00000A"/>
          <w:kern w:val="0"/>
          <w:szCs w:val="20"/>
          <w:lang w:val="de-DE" w:eastAsia="en-GB" w:bidi="en-GB"/>
        </w:rPr>
        <w:t xml:space="preserve"> </w:t>
      </w:r>
      <w:r w:rsidR="007C38D2">
        <w:rPr>
          <w:rFonts w:eastAsia="Times New Roman" w:cs="Arial"/>
          <w:color w:val="00000A"/>
          <w:kern w:val="0"/>
          <w:szCs w:val="20"/>
          <w:lang w:val="de-DE" w:eastAsia="en-GB" w:bidi="en-GB"/>
        </w:rPr>
        <w:t xml:space="preserve">Bereifung </w:t>
      </w:r>
      <w:r w:rsidR="005F40CE">
        <w:rPr>
          <w:rFonts w:eastAsia="Times New Roman" w:cs="Arial"/>
          <w:color w:val="00000A"/>
          <w:kern w:val="0"/>
          <w:szCs w:val="20"/>
          <w:lang w:val="de-DE" w:eastAsia="en-GB" w:bidi="en-GB"/>
        </w:rPr>
        <w:t xml:space="preserve">mit vorbildlichen Allround-Qualitäten. </w:t>
      </w:r>
      <w:r w:rsidR="00016D13">
        <w:rPr>
          <w:rFonts w:eastAsia="Times New Roman" w:cs="Arial"/>
          <w:color w:val="00000A"/>
          <w:kern w:val="0"/>
          <w:szCs w:val="20"/>
          <w:lang w:val="de-DE" w:eastAsia="en-GB" w:bidi="en-GB"/>
        </w:rPr>
        <w:t xml:space="preserve">Der speziell für </w:t>
      </w:r>
      <w:r w:rsidR="00726355">
        <w:rPr>
          <w:rFonts w:eastAsia="Times New Roman" w:cs="Arial"/>
          <w:color w:val="00000A"/>
          <w:kern w:val="0"/>
          <w:szCs w:val="20"/>
          <w:lang w:val="de-DE" w:eastAsia="en-GB" w:bidi="en-GB"/>
        </w:rPr>
        <w:t xml:space="preserve">Elektrofahrzeuge ausgelegte Premium-Reifen </w:t>
      </w:r>
      <w:r w:rsidR="00C540AD">
        <w:rPr>
          <w:rFonts w:eastAsia="Times New Roman" w:cs="Arial"/>
          <w:color w:val="00000A"/>
          <w:kern w:val="0"/>
          <w:szCs w:val="20"/>
          <w:lang w:val="de-DE" w:eastAsia="en-GB" w:bidi="en-GB"/>
        </w:rPr>
        <w:t xml:space="preserve">bringt das </w:t>
      </w:r>
      <w:r w:rsidR="00827FBC">
        <w:rPr>
          <w:rFonts w:eastAsia="Times New Roman" w:cs="Arial"/>
          <w:color w:val="00000A"/>
          <w:kern w:val="0"/>
          <w:szCs w:val="20"/>
          <w:lang w:val="de-DE" w:eastAsia="en-GB" w:bidi="en-GB"/>
        </w:rPr>
        <w:t>überdurchschnittlich hohe Antriebsmoment souverän auf die Straße</w:t>
      </w:r>
      <w:r w:rsidR="00FA1259">
        <w:rPr>
          <w:rFonts w:eastAsia="Times New Roman" w:cs="Arial"/>
          <w:color w:val="00000A"/>
          <w:kern w:val="0"/>
          <w:szCs w:val="20"/>
          <w:lang w:val="de-DE" w:eastAsia="en-GB" w:bidi="en-GB"/>
        </w:rPr>
        <w:t xml:space="preserve"> – unerlässlich bei </w:t>
      </w:r>
      <w:r w:rsidR="00273DC1">
        <w:rPr>
          <w:rFonts w:eastAsia="Times New Roman" w:cs="Arial"/>
          <w:color w:val="00000A"/>
          <w:kern w:val="0"/>
          <w:szCs w:val="20"/>
          <w:lang w:val="de-DE" w:eastAsia="en-GB" w:bidi="en-GB"/>
        </w:rPr>
        <w:t xml:space="preserve">dem neuen Volkswagen ID. </w:t>
      </w:r>
      <w:r w:rsidR="00CE322F">
        <w:rPr>
          <w:rFonts w:eastAsia="Times New Roman" w:cs="Arial"/>
          <w:color w:val="00000A"/>
          <w:kern w:val="0"/>
          <w:szCs w:val="20"/>
          <w:lang w:val="de-DE" w:eastAsia="en-GB" w:bidi="en-GB"/>
        </w:rPr>
        <w:t>Buzz</w:t>
      </w:r>
      <w:r w:rsidR="006806E8">
        <w:rPr>
          <w:rFonts w:eastAsia="Times New Roman" w:cs="Arial"/>
          <w:color w:val="00000A"/>
          <w:kern w:val="0"/>
          <w:szCs w:val="20"/>
          <w:lang w:val="de-DE" w:eastAsia="en-GB" w:bidi="en-GB"/>
        </w:rPr>
        <w:t xml:space="preserve">, der bei einem Eigengewicht </w:t>
      </w:r>
      <w:r w:rsidR="00C95230">
        <w:rPr>
          <w:rFonts w:eastAsia="Times New Roman" w:cs="Arial"/>
          <w:color w:val="00000A"/>
          <w:kern w:val="0"/>
          <w:szCs w:val="20"/>
          <w:lang w:val="de-DE" w:eastAsia="en-GB" w:bidi="en-GB"/>
        </w:rPr>
        <w:t>eines Transporters die Fahrdynamik eines P</w:t>
      </w:r>
      <w:r w:rsidR="00644EB8">
        <w:rPr>
          <w:rFonts w:eastAsia="Times New Roman" w:cs="Arial"/>
          <w:color w:val="00000A"/>
          <w:kern w:val="0"/>
          <w:szCs w:val="20"/>
          <w:lang w:val="de-DE" w:eastAsia="en-GB" w:bidi="en-GB"/>
        </w:rPr>
        <w:t>kw</w:t>
      </w:r>
      <w:r w:rsidR="00C95230">
        <w:rPr>
          <w:rFonts w:eastAsia="Times New Roman" w:cs="Arial"/>
          <w:color w:val="00000A"/>
          <w:kern w:val="0"/>
          <w:szCs w:val="20"/>
          <w:lang w:val="de-DE" w:eastAsia="en-GB" w:bidi="en-GB"/>
        </w:rPr>
        <w:t xml:space="preserve"> mitbringt.</w:t>
      </w:r>
      <w:r w:rsidR="00273DC1">
        <w:rPr>
          <w:rFonts w:eastAsia="Times New Roman" w:cs="Arial"/>
          <w:color w:val="00000A"/>
          <w:kern w:val="0"/>
          <w:szCs w:val="20"/>
          <w:lang w:val="de-DE" w:eastAsia="en-GB" w:bidi="en-GB"/>
        </w:rPr>
        <w:t xml:space="preserve"> </w:t>
      </w:r>
      <w:r w:rsidR="00CD1CBD">
        <w:rPr>
          <w:rFonts w:eastAsia="Times New Roman" w:cs="Arial"/>
          <w:color w:val="00000A"/>
          <w:kern w:val="0"/>
          <w:szCs w:val="20"/>
          <w:lang w:val="de-DE" w:eastAsia="en-GB" w:bidi="en-GB"/>
        </w:rPr>
        <w:t xml:space="preserve"> </w:t>
      </w:r>
    </w:p>
    <w:p w14:paraId="3FAD0B5D" w14:textId="77777777" w:rsidR="00C805DB" w:rsidRDefault="00C805DB" w:rsidP="00FD255C">
      <w:pPr>
        <w:suppressAutoHyphens/>
        <w:wordWrap/>
        <w:autoSpaceDE/>
        <w:spacing w:line="360" w:lineRule="auto"/>
        <w:rPr>
          <w:rFonts w:eastAsia="Times New Roman" w:cs="Arial"/>
          <w:color w:val="00000A"/>
          <w:kern w:val="0"/>
          <w:szCs w:val="20"/>
          <w:lang w:val="de-DE" w:eastAsia="en-GB" w:bidi="en-GB"/>
        </w:rPr>
      </w:pPr>
    </w:p>
    <w:p w14:paraId="7918E948" w14:textId="7E263678" w:rsidR="000113A5" w:rsidRPr="000113A5" w:rsidRDefault="00C95230" w:rsidP="00FD255C">
      <w:pPr>
        <w:suppressAutoHyphens/>
        <w:wordWrap/>
        <w:autoSpaceDE/>
        <w:spacing w:line="360" w:lineRule="auto"/>
        <w:rPr>
          <w:rFonts w:eastAsia="Times New Roman" w:cs="Arial"/>
          <w:color w:val="00000A"/>
          <w:kern w:val="0"/>
          <w:szCs w:val="20"/>
          <w:lang w:val="de-DE" w:eastAsia="en-GB" w:bidi="en-GB"/>
        </w:rPr>
      </w:pPr>
      <w:r>
        <w:rPr>
          <w:rFonts w:eastAsia="Times New Roman" w:cs="Arial"/>
          <w:color w:val="00000A"/>
          <w:kern w:val="0"/>
          <w:szCs w:val="20"/>
          <w:lang w:val="de-DE" w:eastAsia="en-GB" w:bidi="en-GB"/>
        </w:rPr>
        <w:t>Darüber hinaus</w:t>
      </w:r>
      <w:r w:rsidR="00CD1CBD">
        <w:rPr>
          <w:rFonts w:eastAsia="Times New Roman" w:cs="Arial"/>
          <w:color w:val="00000A"/>
          <w:kern w:val="0"/>
          <w:szCs w:val="20"/>
          <w:lang w:val="de-DE" w:eastAsia="en-GB" w:bidi="en-GB"/>
        </w:rPr>
        <w:t xml:space="preserve"> zeichnet sich </w:t>
      </w:r>
      <w:r>
        <w:rPr>
          <w:rFonts w:eastAsia="Times New Roman" w:cs="Arial"/>
          <w:color w:val="00000A"/>
          <w:kern w:val="0"/>
          <w:szCs w:val="20"/>
          <w:lang w:val="de-DE" w:eastAsia="en-GB" w:bidi="en-GB"/>
        </w:rPr>
        <w:t xml:space="preserve">der </w:t>
      </w:r>
      <w:r w:rsidR="00E4204D">
        <w:rPr>
          <w:rFonts w:eastAsia="Times New Roman" w:cs="Arial"/>
          <w:color w:val="00000A"/>
          <w:kern w:val="0"/>
          <w:szCs w:val="20"/>
          <w:lang w:val="de-DE" w:eastAsia="en-GB" w:bidi="en-GB"/>
        </w:rPr>
        <w:t xml:space="preserve">Premium-Reifen </w:t>
      </w:r>
      <w:r w:rsidR="00CD1CBD">
        <w:rPr>
          <w:rFonts w:eastAsia="Times New Roman" w:cs="Arial"/>
          <w:color w:val="00000A"/>
          <w:kern w:val="0"/>
          <w:szCs w:val="20"/>
          <w:lang w:val="de-DE" w:eastAsia="en-GB" w:bidi="en-GB"/>
        </w:rPr>
        <w:t xml:space="preserve">durch </w:t>
      </w:r>
      <w:r w:rsidR="008605B8">
        <w:rPr>
          <w:rFonts w:eastAsia="Times New Roman" w:cs="Arial"/>
          <w:color w:val="00000A"/>
          <w:kern w:val="0"/>
          <w:szCs w:val="20"/>
          <w:lang w:val="de-DE" w:eastAsia="en-GB" w:bidi="en-GB"/>
        </w:rPr>
        <w:t>vorzü</w:t>
      </w:r>
      <w:r w:rsidR="002F1CBF">
        <w:rPr>
          <w:rFonts w:eastAsia="Times New Roman" w:cs="Arial"/>
          <w:color w:val="00000A"/>
          <w:kern w:val="0"/>
          <w:szCs w:val="20"/>
          <w:lang w:val="de-DE" w:eastAsia="en-GB" w:bidi="en-GB"/>
        </w:rPr>
        <w:t xml:space="preserve">gliche </w:t>
      </w:r>
      <w:r w:rsidR="00CD1CBD">
        <w:rPr>
          <w:rFonts w:eastAsia="Times New Roman" w:cs="Arial"/>
          <w:color w:val="00000A"/>
          <w:kern w:val="0"/>
          <w:szCs w:val="20"/>
          <w:lang w:val="de-DE" w:eastAsia="en-GB" w:bidi="en-GB"/>
        </w:rPr>
        <w:t xml:space="preserve">Stabilität aus. </w:t>
      </w:r>
      <w:r w:rsidR="00DF3205">
        <w:rPr>
          <w:rFonts w:eastAsia="Times New Roman" w:cs="Arial"/>
          <w:color w:val="00000A"/>
          <w:kern w:val="0"/>
          <w:szCs w:val="20"/>
          <w:lang w:val="de-DE" w:eastAsia="en-GB" w:bidi="en-GB"/>
        </w:rPr>
        <w:t>Grundlage für den robuste</w:t>
      </w:r>
      <w:r w:rsidR="00DA1498">
        <w:rPr>
          <w:rFonts w:eastAsia="Times New Roman" w:cs="Arial"/>
          <w:color w:val="00000A"/>
          <w:kern w:val="0"/>
          <w:szCs w:val="20"/>
          <w:lang w:val="de-DE" w:eastAsia="en-GB" w:bidi="en-GB"/>
        </w:rPr>
        <w:t>n Reifenkorpus des</w:t>
      </w:r>
      <w:r w:rsidR="000113A5" w:rsidRPr="000113A5">
        <w:rPr>
          <w:rFonts w:eastAsia="Times New Roman" w:cs="Arial"/>
          <w:color w:val="00000A"/>
          <w:kern w:val="0"/>
          <w:szCs w:val="20"/>
          <w:lang w:val="de-DE" w:eastAsia="en-GB" w:bidi="en-GB"/>
        </w:rPr>
        <w:t xml:space="preserve"> Ventus S1 evo 3 ev </w:t>
      </w:r>
      <w:r w:rsidR="00DA1498">
        <w:rPr>
          <w:rFonts w:eastAsia="Times New Roman" w:cs="Arial"/>
          <w:color w:val="00000A"/>
          <w:kern w:val="0"/>
          <w:szCs w:val="20"/>
          <w:lang w:val="de-DE" w:eastAsia="en-GB" w:bidi="en-GB"/>
        </w:rPr>
        <w:t>ist die</w:t>
      </w:r>
      <w:r w:rsidR="000113A5" w:rsidRPr="000113A5">
        <w:rPr>
          <w:rFonts w:eastAsia="Times New Roman" w:cs="Arial"/>
          <w:color w:val="00000A"/>
          <w:kern w:val="0"/>
          <w:szCs w:val="20"/>
          <w:lang w:val="de-DE" w:eastAsia="en-GB" w:bidi="en-GB"/>
        </w:rPr>
        <w:t xml:space="preserve"> doppellagige Karkasse aus einer speziell entwickelten Hochleistungs-Faser</w:t>
      </w:r>
      <w:r w:rsidR="006304D2">
        <w:rPr>
          <w:rFonts w:eastAsia="Times New Roman" w:cs="Arial"/>
          <w:color w:val="00000A"/>
          <w:kern w:val="0"/>
          <w:szCs w:val="20"/>
          <w:lang w:val="de-DE" w:eastAsia="en-GB" w:bidi="en-GB"/>
        </w:rPr>
        <w:t xml:space="preserve">, </w:t>
      </w:r>
      <w:r w:rsidR="003F2A43">
        <w:rPr>
          <w:rFonts w:eastAsia="Times New Roman" w:cs="Arial"/>
          <w:color w:val="00000A"/>
          <w:kern w:val="0"/>
          <w:szCs w:val="20"/>
          <w:lang w:val="de-DE" w:eastAsia="en-GB" w:bidi="en-GB"/>
        </w:rPr>
        <w:t xml:space="preserve">die </w:t>
      </w:r>
      <w:r w:rsidR="007F358F">
        <w:rPr>
          <w:rFonts w:eastAsia="Times New Roman" w:cs="Arial"/>
          <w:color w:val="00000A"/>
          <w:kern w:val="0"/>
          <w:szCs w:val="20"/>
          <w:lang w:val="de-DE" w:eastAsia="en-GB" w:bidi="en-GB"/>
        </w:rPr>
        <w:t>S</w:t>
      </w:r>
      <w:r w:rsidR="003F2A43">
        <w:rPr>
          <w:rFonts w:eastAsia="Times New Roman" w:cs="Arial"/>
          <w:color w:val="00000A"/>
          <w:kern w:val="0"/>
          <w:szCs w:val="20"/>
          <w:lang w:val="de-DE" w:eastAsia="en-GB" w:bidi="en-GB"/>
        </w:rPr>
        <w:t>tabil</w:t>
      </w:r>
      <w:r w:rsidR="000113A5" w:rsidRPr="000113A5">
        <w:rPr>
          <w:rFonts w:eastAsia="Times New Roman" w:cs="Arial"/>
          <w:color w:val="00000A"/>
          <w:kern w:val="0"/>
          <w:szCs w:val="20"/>
          <w:lang w:val="de-DE" w:eastAsia="en-GB" w:bidi="en-GB"/>
        </w:rPr>
        <w:t xml:space="preserve">ität </w:t>
      </w:r>
      <w:r w:rsidR="007F358F">
        <w:rPr>
          <w:rFonts w:eastAsia="Times New Roman" w:cs="Arial"/>
          <w:color w:val="00000A"/>
          <w:kern w:val="0"/>
          <w:szCs w:val="20"/>
          <w:lang w:val="de-DE" w:eastAsia="en-GB" w:bidi="en-GB"/>
        </w:rPr>
        <w:t xml:space="preserve">und niedriges Gewicht </w:t>
      </w:r>
      <w:r w:rsidR="005A41C3">
        <w:rPr>
          <w:rFonts w:eastAsia="Times New Roman" w:cs="Arial"/>
          <w:color w:val="00000A"/>
          <w:kern w:val="0"/>
          <w:szCs w:val="20"/>
          <w:lang w:val="de-DE" w:eastAsia="en-GB" w:bidi="en-GB"/>
        </w:rPr>
        <w:t xml:space="preserve">perfekt miteinander vereint. </w:t>
      </w:r>
      <w:r w:rsidR="007849AE">
        <w:rPr>
          <w:rFonts w:eastAsia="Times New Roman" w:cs="Arial"/>
          <w:color w:val="00000A"/>
          <w:kern w:val="0"/>
          <w:szCs w:val="20"/>
          <w:lang w:val="de-DE" w:eastAsia="en-GB" w:bidi="en-GB"/>
        </w:rPr>
        <w:t xml:space="preserve">So bringt der </w:t>
      </w:r>
      <w:r w:rsidR="007849AE" w:rsidRPr="000113A5">
        <w:rPr>
          <w:rFonts w:eastAsia="Times New Roman" w:cs="Arial"/>
          <w:color w:val="00000A"/>
          <w:kern w:val="0"/>
          <w:szCs w:val="20"/>
          <w:lang w:val="de-DE" w:eastAsia="en-GB" w:bidi="en-GB"/>
        </w:rPr>
        <w:t xml:space="preserve">Ventus S1 evo 3 ev </w:t>
      </w:r>
      <w:r w:rsidR="00E43E86">
        <w:rPr>
          <w:rFonts w:eastAsia="Times New Roman" w:cs="Arial"/>
          <w:color w:val="00000A"/>
          <w:kern w:val="0"/>
          <w:szCs w:val="20"/>
          <w:lang w:val="de-DE" w:eastAsia="en-GB" w:bidi="en-GB"/>
        </w:rPr>
        <w:t xml:space="preserve">ein </w:t>
      </w:r>
      <w:r w:rsidR="000113A5" w:rsidRPr="000113A5">
        <w:rPr>
          <w:rFonts w:eastAsia="Times New Roman" w:cs="Arial"/>
          <w:color w:val="00000A"/>
          <w:kern w:val="0"/>
          <w:szCs w:val="20"/>
          <w:lang w:val="de-DE" w:eastAsia="en-GB" w:bidi="en-GB"/>
        </w:rPr>
        <w:t xml:space="preserve">relativ zur Größe geringes Eigengewicht </w:t>
      </w:r>
      <w:r w:rsidR="00E43E86">
        <w:rPr>
          <w:rFonts w:eastAsia="Times New Roman" w:cs="Arial"/>
          <w:color w:val="00000A"/>
          <w:kern w:val="0"/>
          <w:szCs w:val="20"/>
          <w:lang w:val="de-DE" w:eastAsia="en-GB" w:bidi="en-GB"/>
        </w:rPr>
        <w:t>auf die Waage</w:t>
      </w:r>
      <w:r w:rsidR="000113A5" w:rsidRPr="000113A5">
        <w:rPr>
          <w:rFonts w:eastAsia="Times New Roman" w:cs="Arial"/>
          <w:color w:val="00000A"/>
          <w:kern w:val="0"/>
          <w:szCs w:val="20"/>
          <w:lang w:val="de-DE" w:eastAsia="en-GB" w:bidi="en-GB"/>
        </w:rPr>
        <w:t xml:space="preserve">. </w:t>
      </w:r>
      <w:r w:rsidR="00D46E30">
        <w:rPr>
          <w:rFonts w:eastAsia="Times New Roman" w:cs="Arial"/>
          <w:color w:val="00000A"/>
          <w:kern w:val="0"/>
          <w:szCs w:val="20"/>
          <w:lang w:val="de-DE" w:eastAsia="en-GB" w:bidi="en-GB"/>
        </w:rPr>
        <w:t xml:space="preserve">Dazu </w:t>
      </w:r>
      <w:r w:rsidR="00D46E30">
        <w:rPr>
          <w:rFonts w:eastAsia="Times New Roman" w:cs="Arial"/>
          <w:color w:val="00000A"/>
          <w:kern w:val="0"/>
          <w:szCs w:val="20"/>
          <w:lang w:val="de-DE" w:eastAsia="en-GB" w:bidi="en-GB"/>
        </w:rPr>
        <w:lastRenderedPageBreak/>
        <w:t>kommen die Vorzüge der sorgfältig abgestimmten Profil</w:t>
      </w:r>
      <w:r w:rsidR="005D500E">
        <w:rPr>
          <w:rFonts w:eastAsia="Times New Roman" w:cs="Arial"/>
          <w:color w:val="00000A"/>
          <w:kern w:val="0"/>
          <w:szCs w:val="20"/>
          <w:lang w:val="de-DE" w:eastAsia="en-GB" w:bidi="en-GB"/>
        </w:rPr>
        <w:t>gestaltung, die für einen hervorragenden Akustikkom</w:t>
      </w:r>
      <w:r w:rsidR="008A0B38">
        <w:rPr>
          <w:rFonts w:eastAsia="Times New Roman" w:cs="Arial"/>
          <w:color w:val="00000A"/>
          <w:kern w:val="0"/>
          <w:szCs w:val="20"/>
          <w:lang w:val="de-DE" w:eastAsia="en-GB" w:bidi="en-GB"/>
        </w:rPr>
        <w:t>f</w:t>
      </w:r>
      <w:r w:rsidR="005D500E">
        <w:rPr>
          <w:rFonts w:eastAsia="Times New Roman" w:cs="Arial"/>
          <w:color w:val="00000A"/>
          <w:kern w:val="0"/>
          <w:szCs w:val="20"/>
          <w:lang w:val="de-DE" w:eastAsia="en-GB" w:bidi="en-GB"/>
        </w:rPr>
        <w:t>ort sorgt</w:t>
      </w:r>
      <w:r w:rsidR="008A0B38">
        <w:rPr>
          <w:rFonts w:eastAsia="Times New Roman" w:cs="Arial"/>
          <w:color w:val="00000A"/>
          <w:kern w:val="0"/>
          <w:szCs w:val="20"/>
          <w:lang w:val="de-DE" w:eastAsia="en-GB" w:bidi="en-GB"/>
        </w:rPr>
        <w:t xml:space="preserve">. </w:t>
      </w:r>
      <w:r w:rsidR="005A3557">
        <w:rPr>
          <w:rFonts w:eastAsia="Times New Roman" w:cs="Arial"/>
          <w:color w:val="00000A"/>
          <w:kern w:val="0"/>
          <w:szCs w:val="20"/>
          <w:lang w:val="de-DE" w:eastAsia="en-GB" w:bidi="en-GB"/>
        </w:rPr>
        <w:t>Als Ergebnis</w:t>
      </w:r>
      <w:r w:rsidR="008A0B38">
        <w:rPr>
          <w:rFonts w:eastAsia="Times New Roman" w:cs="Arial"/>
          <w:color w:val="00000A"/>
          <w:kern w:val="0"/>
          <w:szCs w:val="20"/>
          <w:lang w:val="de-DE" w:eastAsia="en-GB" w:bidi="en-GB"/>
        </w:rPr>
        <w:t xml:space="preserve"> sinken die bei Elektrofahrzeugen per se geringen Geräuschemissionen nochmals deutlich.</w:t>
      </w:r>
    </w:p>
    <w:p w14:paraId="4BBA5835" w14:textId="77777777" w:rsidR="000113A5" w:rsidRPr="000113A5" w:rsidRDefault="000113A5" w:rsidP="00FD255C">
      <w:pPr>
        <w:suppressAutoHyphens/>
        <w:wordWrap/>
        <w:autoSpaceDE/>
        <w:spacing w:line="360" w:lineRule="auto"/>
        <w:rPr>
          <w:rFonts w:eastAsia="Times New Roman" w:cs="Arial"/>
          <w:color w:val="00000A"/>
          <w:kern w:val="0"/>
          <w:szCs w:val="20"/>
          <w:lang w:val="de-DE" w:eastAsia="en-GB" w:bidi="en-GB"/>
        </w:rPr>
      </w:pPr>
    </w:p>
    <w:p w14:paraId="2C371AFE" w14:textId="59955116" w:rsidR="006948A5" w:rsidRDefault="008B4F01" w:rsidP="00FD255C">
      <w:pPr>
        <w:suppressAutoHyphens/>
        <w:wordWrap/>
        <w:autoSpaceDE/>
        <w:spacing w:line="360" w:lineRule="auto"/>
        <w:rPr>
          <w:rFonts w:eastAsia="Times New Roman" w:cs="Arial"/>
          <w:color w:val="00000A"/>
          <w:kern w:val="0"/>
          <w:szCs w:val="20"/>
          <w:lang w:val="de-DE" w:eastAsia="en-GB" w:bidi="en-GB"/>
        </w:rPr>
      </w:pPr>
      <w:r>
        <w:rPr>
          <w:rFonts w:eastAsia="Times New Roman" w:cs="Arial"/>
          <w:color w:val="00000A"/>
          <w:kern w:val="0"/>
          <w:szCs w:val="20"/>
          <w:lang w:val="de-DE" w:eastAsia="en-GB" w:bidi="en-GB"/>
        </w:rPr>
        <w:t xml:space="preserve">Weiteres Kennzeichen des </w:t>
      </w:r>
      <w:r w:rsidR="006948A5" w:rsidRPr="000113A5">
        <w:rPr>
          <w:rFonts w:eastAsia="Times New Roman" w:cs="Arial"/>
          <w:color w:val="00000A"/>
          <w:kern w:val="0"/>
          <w:szCs w:val="20"/>
          <w:lang w:val="de-DE" w:eastAsia="en-GB" w:bidi="en-GB"/>
        </w:rPr>
        <w:t xml:space="preserve">Ventus S1 evo 3 ev </w:t>
      </w:r>
      <w:r>
        <w:rPr>
          <w:rFonts w:eastAsia="Times New Roman" w:cs="Arial"/>
          <w:color w:val="00000A"/>
          <w:kern w:val="0"/>
          <w:szCs w:val="20"/>
          <w:lang w:val="de-DE" w:eastAsia="en-GB" w:bidi="en-GB"/>
        </w:rPr>
        <w:t>ist die hohe Abriebresis</w:t>
      </w:r>
      <w:r w:rsidR="00914C8B">
        <w:rPr>
          <w:rFonts w:eastAsia="Times New Roman" w:cs="Arial"/>
          <w:color w:val="00000A"/>
          <w:kern w:val="0"/>
          <w:szCs w:val="20"/>
          <w:lang w:val="de-DE" w:eastAsia="en-GB" w:bidi="en-GB"/>
        </w:rPr>
        <w:t>t</w:t>
      </w:r>
      <w:r>
        <w:rPr>
          <w:rFonts w:eastAsia="Times New Roman" w:cs="Arial"/>
          <w:color w:val="00000A"/>
          <w:kern w:val="0"/>
          <w:szCs w:val="20"/>
          <w:lang w:val="de-DE" w:eastAsia="en-GB" w:bidi="en-GB"/>
        </w:rPr>
        <w:t>en</w:t>
      </w:r>
      <w:r w:rsidR="00914C8B">
        <w:rPr>
          <w:rFonts w:eastAsia="Times New Roman" w:cs="Arial"/>
          <w:color w:val="00000A"/>
          <w:kern w:val="0"/>
          <w:szCs w:val="20"/>
          <w:lang w:val="de-DE" w:eastAsia="en-GB" w:bidi="en-GB"/>
        </w:rPr>
        <w:t xml:space="preserve">z </w:t>
      </w:r>
      <w:r w:rsidR="000515C0">
        <w:rPr>
          <w:rFonts w:eastAsia="Times New Roman" w:cs="Arial"/>
          <w:color w:val="00000A"/>
          <w:kern w:val="0"/>
          <w:szCs w:val="20"/>
          <w:lang w:val="de-DE" w:eastAsia="en-GB" w:bidi="en-GB"/>
        </w:rPr>
        <w:t>– Er</w:t>
      </w:r>
      <w:r w:rsidR="00914C8B">
        <w:rPr>
          <w:rFonts w:eastAsia="Times New Roman" w:cs="Arial"/>
          <w:color w:val="00000A"/>
          <w:kern w:val="0"/>
          <w:szCs w:val="20"/>
          <w:lang w:val="de-DE" w:eastAsia="en-GB" w:bidi="en-GB"/>
        </w:rPr>
        <w:t xml:space="preserve">gebnis </w:t>
      </w:r>
      <w:r w:rsidR="000515C0">
        <w:rPr>
          <w:rFonts w:eastAsia="Times New Roman" w:cs="Arial"/>
          <w:color w:val="00000A"/>
          <w:kern w:val="0"/>
          <w:szCs w:val="20"/>
          <w:lang w:val="de-DE" w:eastAsia="en-GB" w:bidi="en-GB"/>
        </w:rPr>
        <w:t xml:space="preserve">der </w:t>
      </w:r>
      <w:r w:rsidR="008E767C">
        <w:rPr>
          <w:rFonts w:eastAsia="Times New Roman" w:cs="Arial"/>
          <w:color w:val="00000A"/>
          <w:kern w:val="0"/>
          <w:szCs w:val="20"/>
          <w:lang w:val="de-DE" w:eastAsia="en-GB" w:bidi="en-GB"/>
        </w:rPr>
        <w:t xml:space="preserve">speziell auf hohe </w:t>
      </w:r>
      <w:r w:rsidR="006948A5" w:rsidRPr="000113A5">
        <w:rPr>
          <w:rFonts w:eastAsia="Times New Roman" w:cs="Arial"/>
          <w:color w:val="00000A"/>
          <w:kern w:val="0"/>
          <w:szCs w:val="20"/>
          <w:lang w:val="de-DE" w:eastAsia="en-GB" w:bidi="en-GB"/>
        </w:rPr>
        <w:t>Antriebsmomente a</w:t>
      </w:r>
      <w:r w:rsidR="008E767C">
        <w:rPr>
          <w:rFonts w:eastAsia="Times New Roman" w:cs="Arial"/>
          <w:color w:val="00000A"/>
          <w:kern w:val="0"/>
          <w:szCs w:val="20"/>
          <w:lang w:val="de-DE" w:eastAsia="en-GB" w:bidi="en-GB"/>
        </w:rPr>
        <w:t>usgelegte</w:t>
      </w:r>
      <w:r w:rsidR="00475AAC">
        <w:rPr>
          <w:rFonts w:eastAsia="Times New Roman" w:cs="Arial"/>
          <w:color w:val="00000A"/>
          <w:kern w:val="0"/>
          <w:szCs w:val="20"/>
          <w:lang w:val="de-DE" w:eastAsia="en-GB" w:bidi="en-GB"/>
        </w:rPr>
        <w:t>n</w:t>
      </w:r>
      <w:r w:rsidR="006948A5" w:rsidRPr="000113A5">
        <w:rPr>
          <w:rFonts w:eastAsia="Times New Roman" w:cs="Arial"/>
          <w:color w:val="00000A"/>
          <w:kern w:val="0"/>
          <w:szCs w:val="20"/>
          <w:lang w:val="de-DE" w:eastAsia="en-GB" w:bidi="en-GB"/>
        </w:rPr>
        <w:t xml:space="preserve"> Laufflächenmischung</w:t>
      </w:r>
      <w:r w:rsidR="000515C0">
        <w:rPr>
          <w:rFonts w:eastAsia="Times New Roman" w:cs="Arial"/>
          <w:color w:val="00000A"/>
          <w:kern w:val="0"/>
          <w:szCs w:val="20"/>
          <w:lang w:val="de-DE" w:eastAsia="en-GB" w:bidi="en-GB"/>
        </w:rPr>
        <w:t xml:space="preserve">. </w:t>
      </w:r>
      <w:r w:rsidR="00B02BBD">
        <w:rPr>
          <w:rFonts w:eastAsia="Times New Roman" w:cs="Arial"/>
          <w:color w:val="00000A"/>
          <w:kern w:val="0"/>
          <w:szCs w:val="20"/>
          <w:lang w:val="de-DE" w:eastAsia="en-GB" w:bidi="en-GB"/>
        </w:rPr>
        <w:t xml:space="preserve">Auch in Sachen Rollwiderstand erfüllt </w:t>
      </w:r>
      <w:r w:rsidR="00A263DA">
        <w:rPr>
          <w:rFonts w:eastAsia="Times New Roman" w:cs="Arial"/>
          <w:color w:val="00000A"/>
          <w:kern w:val="0"/>
          <w:szCs w:val="20"/>
          <w:lang w:val="de-DE" w:eastAsia="en-GB" w:bidi="en-GB"/>
        </w:rPr>
        <w:t xml:space="preserve">der </w:t>
      </w:r>
      <w:r w:rsidR="00B02BBD" w:rsidRPr="000113A5">
        <w:rPr>
          <w:rFonts w:eastAsia="Times New Roman" w:cs="Arial"/>
          <w:color w:val="00000A"/>
          <w:kern w:val="0"/>
          <w:szCs w:val="20"/>
          <w:lang w:val="de-DE" w:eastAsia="en-GB" w:bidi="en-GB"/>
        </w:rPr>
        <w:t>Ventus S1 evo 3 ev</w:t>
      </w:r>
      <w:r w:rsidR="00B02BBD">
        <w:rPr>
          <w:rFonts w:eastAsia="Times New Roman" w:cs="Arial"/>
          <w:color w:val="00000A"/>
          <w:kern w:val="0"/>
          <w:szCs w:val="20"/>
          <w:lang w:val="de-DE" w:eastAsia="en-GB" w:bidi="en-GB"/>
        </w:rPr>
        <w:t xml:space="preserve"> vorbildlich die Vorgaben aus dem Lastenheft</w:t>
      </w:r>
      <w:r w:rsidR="006948A5" w:rsidRPr="000113A5">
        <w:rPr>
          <w:rFonts w:eastAsia="Times New Roman" w:cs="Arial"/>
          <w:color w:val="00000A"/>
          <w:kern w:val="0"/>
          <w:szCs w:val="20"/>
          <w:lang w:val="de-DE" w:eastAsia="en-GB" w:bidi="en-GB"/>
        </w:rPr>
        <w:t>.</w:t>
      </w:r>
      <w:r w:rsidR="00535FF0">
        <w:rPr>
          <w:rFonts w:eastAsia="Times New Roman" w:cs="Arial"/>
          <w:color w:val="00000A"/>
          <w:kern w:val="0"/>
          <w:szCs w:val="20"/>
          <w:lang w:val="de-DE" w:eastAsia="en-GB" w:bidi="en-GB"/>
        </w:rPr>
        <w:t xml:space="preserve"> </w:t>
      </w:r>
      <w:r w:rsidR="00D161ED">
        <w:rPr>
          <w:rFonts w:eastAsia="Times New Roman" w:cs="Arial"/>
          <w:color w:val="00000A"/>
          <w:kern w:val="0"/>
          <w:szCs w:val="20"/>
          <w:lang w:val="de-DE" w:eastAsia="en-GB" w:bidi="en-GB"/>
        </w:rPr>
        <w:t>So kann der Label-A-Reifen</w:t>
      </w:r>
      <w:r w:rsidR="00E36CD2">
        <w:rPr>
          <w:rFonts w:eastAsia="Times New Roman" w:cs="Arial"/>
          <w:color w:val="00000A"/>
          <w:kern w:val="0"/>
          <w:szCs w:val="20"/>
          <w:lang w:val="de-DE" w:eastAsia="en-GB" w:bidi="en-GB"/>
        </w:rPr>
        <w:t xml:space="preserve"> </w:t>
      </w:r>
      <w:r w:rsidR="00D46E1C">
        <w:rPr>
          <w:rFonts w:eastAsia="Times New Roman" w:cs="Arial"/>
          <w:color w:val="00000A"/>
          <w:kern w:val="0"/>
          <w:szCs w:val="20"/>
          <w:lang w:val="de-DE" w:eastAsia="en-GB" w:bidi="en-GB"/>
        </w:rPr>
        <w:t>gegenüber einem vergleichbaren Pneu mit B</w:t>
      </w:r>
      <w:r w:rsidR="007308B7">
        <w:rPr>
          <w:rFonts w:eastAsia="Times New Roman" w:cs="Arial"/>
          <w:color w:val="00000A"/>
          <w:kern w:val="0"/>
          <w:szCs w:val="20"/>
          <w:lang w:val="de-DE" w:eastAsia="en-GB" w:bidi="en-GB"/>
        </w:rPr>
        <w:t xml:space="preserve">-Kennzeichnung zu einem Plus an Reichweite von bis zu 30 Kilometern </w:t>
      </w:r>
      <w:r w:rsidR="002B268C">
        <w:rPr>
          <w:rFonts w:eastAsia="Times New Roman" w:cs="Arial"/>
          <w:color w:val="00000A"/>
          <w:kern w:val="0"/>
          <w:szCs w:val="20"/>
          <w:lang w:val="de-DE" w:eastAsia="en-GB" w:bidi="en-GB"/>
        </w:rPr>
        <w:t xml:space="preserve">per Batterieladung </w:t>
      </w:r>
      <w:r w:rsidR="007308B7">
        <w:rPr>
          <w:rFonts w:eastAsia="Times New Roman" w:cs="Arial"/>
          <w:color w:val="00000A"/>
          <w:kern w:val="0"/>
          <w:szCs w:val="20"/>
          <w:lang w:val="de-DE" w:eastAsia="en-GB" w:bidi="en-GB"/>
        </w:rPr>
        <w:t xml:space="preserve">beitragen. </w:t>
      </w:r>
      <w:r w:rsidR="00895496">
        <w:rPr>
          <w:rFonts w:eastAsia="Times New Roman" w:cs="Arial"/>
          <w:color w:val="00000A"/>
          <w:kern w:val="0"/>
          <w:szCs w:val="20"/>
          <w:lang w:val="de-DE" w:eastAsia="en-GB" w:bidi="en-GB"/>
        </w:rPr>
        <w:t xml:space="preserve"> </w:t>
      </w:r>
    </w:p>
    <w:p w14:paraId="16ACD446" w14:textId="77777777" w:rsidR="006948A5" w:rsidRDefault="006948A5" w:rsidP="00FD255C">
      <w:pPr>
        <w:suppressAutoHyphens/>
        <w:wordWrap/>
        <w:autoSpaceDE/>
        <w:spacing w:line="360" w:lineRule="auto"/>
        <w:rPr>
          <w:rFonts w:eastAsia="Times New Roman" w:cs="Arial"/>
          <w:color w:val="00000A"/>
          <w:kern w:val="0"/>
          <w:szCs w:val="20"/>
          <w:lang w:val="de-DE" w:eastAsia="en-GB" w:bidi="en-GB"/>
        </w:rPr>
      </w:pPr>
    </w:p>
    <w:p w14:paraId="748CA080" w14:textId="6E5808A1" w:rsidR="00FC269D" w:rsidRDefault="000113A5" w:rsidP="00FD255C">
      <w:pPr>
        <w:suppressAutoHyphens/>
        <w:wordWrap/>
        <w:autoSpaceDE/>
        <w:spacing w:line="360" w:lineRule="auto"/>
        <w:rPr>
          <w:rFonts w:eastAsia="Times New Roman" w:cs="Arial"/>
          <w:color w:val="00000A"/>
          <w:kern w:val="0"/>
          <w:szCs w:val="20"/>
          <w:lang w:val="de-DE" w:eastAsia="en-GB" w:bidi="en-GB"/>
        </w:rPr>
      </w:pPr>
      <w:r w:rsidRPr="000113A5">
        <w:rPr>
          <w:rFonts w:eastAsia="Times New Roman" w:cs="Arial"/>
          <w:color w:val="00000A"/>
          <w:kern w:val="0"/>
          <w:szCs w:val="20"/>
          <w:lang w:val="de-DE" w:eastAsia="en-GB" w:bidi="en-GB"/>
        </w:rPr>
        <w:t xml:space="preserve">In </w:t>
      </w:r>
      <w:r w:rsidR="007E76A5">
        <w:rPr>
          <w:rFonts w:eastAsia="Times New Roman" w:cs="Arial"/>
          <w:color w:val="00000A"/>
          <w:kern w:val="0"/>
          <w:szCs w:val="20"/>
          <w:lang w:val="de-DE" w:eastAsia="en-GB" w:bidi="en-GB"/>
        </w:rPr>
        <w:t>der</w:t>
      </w:r>
      <w:r w:rsidRPr="000113A5">
        <w:rPr>
          <w:rFonts w:eastAsia="Times New Roman" w:cs="Arial"/>
          <w:color w:val="00000A"/>
          <w:kern w:val="0"/>
          <w:szCs w:val="20"/>
          <w:lang w:val="de-DE" w:eastAsia="en-GB" w:bidi="en-GB"/>
        </w:rPr>
        <w:t xml:space="preserve"> 21-Zoll-Dimension</w:t>
      </w:r>
      <w:r w:rsidR="007E76A5">
        <w:rPr>
          <w:rFonts w:eastAsia="Times New Roman" w:cs="Arial"/>
          <w:color w:val="00000A"/>
          <w:kern w:val="0"/>
          <w:szCs w:val="20"/>
          <w:lang w:val="de-DE" w:eastAsia="en-GB" w:bidi="en-GB"/>
        </w:rPr>
        <w:t xml:space="preserve"> für den </w:t>
      </w:r>
      <w:r w:rsidR="003C5FD6">
        <w:rPr>
          <w:rFonts w:eastAsia="Times New Roman" w:cs="Arial"/>
          <w:color w:val="00000A"/>
          <w:kern w:val="0"/>
          <w:szCs w:val="20"/>
          <w:lang w:val="de-DE" w:eastAsia="en-GB" w:bidi="en-GB"/>
        </w:rPr>
        <w:t xml:space="preserve">VW </w:t>
      </w:r>
      <w:r w:rsidR="007E76A5">
        <w:rPr>
          <w:rFonts w:eastAsia="Times New Roman" w:cs="Arial"/>
          <w:color w:val="00000A"/>
          <w:kern w:val="0"/>
          <w:szCs w:val="20"/>
          <w:lang w:val="de-DE" w:eastAsia="en-GB" w:bidi="en-GB"/>
        </w:rPr>
        <w:t xml:space="preserve">ID. </w:t>
      </w:r>
      <w:r w:rsidR="00FC364A">
        <w:rPr>
          <w:rFonts w:eastAsia="Times New Roman" w:cs="Arial"/>
          <w:color w:val="00000A"/>
          <w:kern w:val="0"/>
          <w:szCs w:val="20"/>
          <w:lang w:val="de-DE" w:eastAsia="en-GB" w:bidi="en-GB"/>
        </w:rPr>
        <w:t xml:space="preserve">Buzz </w:t>
      </w:r>
      <w:r w:rsidRPr="000113A5">
        <w:rPr>
          <w:rFonts w:eastAsia="Times New Roman" w:cs="Arial"/>
          <w:color w:val="00000A"/>
          <w:kern w:val="0"/>
          <w:szCs w:val="20"/>
          <w:lang w:val="de-DE" w:eastAsia="en-GB" w:bidi="en-GB"/>
        </w:rPr>
        <w:t xml:space="preserve">kommt darüber hinaus </w:t>
      </w:r>
      <w:r w:rsidR="00536100">
        <w:rPr>
          <w:rFonts w:eastAsia="Times New Roman" w:cs="Arial"/>
          <w:color w:val="00000A"/>
          <w:kern w:val="0"/>
          <w:szCs w:val="20"/>
          <w:lang w:val="de-DE" w:eastAsia="en-GB" w:bidi="en-GB"/>
        </w:rPr>
        <w:t xml:space="preserve">– </w:t>
      </w:r>
      <w:r w:rsidRPr="000113A5">
        <w:rPr>
          <w:rFonts w:eastAsia="Times New Roman" w:cs="Arial"/>
          <w:color w:val="00000A"/>
          <w:kern w:val="0"/>
          <w:szCs w:val="20"/>
          <w:lang w:val="de-DE" w:eastAsia="en-GB" w:bidi="en-GB"/>
        </w:rPr>
        <w:t xml:space="preserve">aufgrund der reduzierten Flankenhöhe </w:t>
      </w:r>
      <w:r w:rsidR="00536100">
        <w:rPr>
          <w:rFonts w:eastAsia="Times New Roman" w:cs="Arial"/>
          <w:color w:val="00000A"/>
          <w:kern w:val="0"/>
          <w:szCs w:val="20"/>
          <w:lang w:val="de-DE" w:eastAsia="en-GB" w:bidi="en-GB"/>
        </w:rPr>
        <w:t xml:space="preserve">– </w:t>
      </w:r>
      <w:r w:rsidRPr="000113A5">
        <w:rPr>
          <w:rFonts w:eastAsia="Times New Roman" w:cs="Arial"/>
          <w:color w:val="00000A"/>
          <w:kern w:val="0"/>
          <w:szCs w:val="20"/>
          <w:lang w:val="de-DE" w:eastAsia="en-GB" w:bidi="en-GB"/>
        </w:rPr>
        <w:t>eine</w:t>
      </w:r>
      <w:r w:rsidR="00536100">
        <w:rPr>
          <w:rFonts w:eastAsia="Times New Roman" w:cs="Arial"/>
          <w:color w:val="00000A"/>
          <w:kern w:val="0"/>
          <w:szCs w:val="20"/>
          <w:lang w:val="de-DE" w:eastAsia="en-GB" w:bidi="en-GB"/>
        </w:rPr>
        <w:t xml:space="preserve"> </w:t>
      </w:r>
      <w:r w:rsidRPr="000113A5">
        <w:rPr>
          <w:rFonts w:eastAsia="Times New Roman" w:cs="Arial"/>
          <w:color w:val="00000A"/>
          <w:kern w:val="0"/>
          <w:szCs w:val="20"/>
          <w:lang w:val="de-DE" w:eastAsia="en-GB" w:bidi="en-GB"/>
        </w:rPr>
        <w:t xml:space="preserve">zusätzliche, </w:t>
      </w:r>
      <w:r w:rsidR="00FE0773">
        <w:rPr>
          <w:rFonts w:eastAsia="Times New Roman" w:cs="Arial"/>
          <w:color w:val="00000A"/>
          <w:kern w:val="0"/>
          <w:szCs w:val="20"/>
          <w:lang w:val="de-DE" w:eastAsia="en-GB" w:bidi="en-GB"/>
        </w:rPr>
        <w:t>s</w:t>
      </w:r>
      <w:r w:rsidRPr="000113A5">
        <w:rPr>
          <w:rFonts w:eastAsia="Times New Roman" w:cs="Arial"/>
          <w:color w:val="00000A"/>
          <w:kern w:val="0"/>
          <w:szCs w:val="20"/>
          <w:lang w:val="de-DE" w:eastAsia="en-GB" w:bidi="en-GB"/>
        </w:rPr>
        <w:t xml:space="preserve">tahlbasierte Verstärkung im Wulstbereich zum Einsatz, die zu einer nochmals erhöhten Seitenwand-Steifigkeit beiträgt. </w:t>
      </w:r>
      <w:r w:rsidR="00D024BB">
        <w:rPr>
          <w:rFonts w:eastAsia="Times New Roman" w:cs="Arial"/>
          <w:color w:val="00000A"/>
          <w:kern w:val="0"/>
          <w:szCs w:val="20"/>
          <w:lang w:val="de-DE" w:eastAsia="en-GB" w:bidi="en-GB"/>
        </w:rPr>
        <w:t xml:space="preserve">Dies sorgt </w:t>
      </w:r>
      <w:r w:rsidR="003F31D4">
        <w:rPr>
          <w:rFonts w:eastAsia="Times New Roman" w:cs="Arial"/>
          <w:color w:val="00000A"/>
          <w:kern w:val="0"/>
          <w:szCs w:val="20"/>
          <w:lang w:val="de-DE" w:eastAsia="en-GB" w:bidi="en-GB"/>
        </w:rPr>
        <w:t xml:space="preserve">für eine besonders dynamische, direkte Rückmeldung </w:t>
      </w:r>
      <w:r w:rsidR="00F63FF0">
        <w:rPr>
          <w:rFonts w:eastAsia="Times New Roman" w:cs="Arial"/>
          <w:color w:val="00000A"/>
          <w:kern w:val="0"/>
          <w:szCs w:val="20"/>
          <w:lang w:val="de-DE" w:eastAsia="en-GB" w:bidi="en-GB"/>
        </w:rPr>
        <w:t>der Lenkung</w:t>
      </w:r>
      <w:r w:rsidRPr="000113A5">
        <w:rPr>
          <w:rFonts w:eastAsia="Times New Roman" w:cs="Arial"/>
          <w:color w:val="00000A"/>
          <w:kern w:val="0"/>
          <w:szCs w:val="20"/>
          <w:lang w:val="de-DE" w:eastAsia="en-GB" w:bidi="en-GB"/>
        </w:rPr>
        <w:t>.</w:t>
      </w:r>
      <w:r w:rsidR="000128A6" w:rsidRPr="000128A6">
        <w:rPr>
          <w:rFonts w:eastAsia="Times New Roman" w:cs="Arial"/>
          <w:color w:val="00000A"/>
          <w:kern w:val="0"/>
          <w:szCs w:val="20"/>
          <w:lang w:val="de-DE" w:eastAsia="en-GB" w:bidi="en-GB"/>
        </w:rPr>
        <w:t xml:space="preserve"> </w:t>
      </w:r>
      <w:r w:rsidR="00FC269D">
        <w:rPr>
          <w:rFonts w:eastAsia="Times New Roman" w:cs="Arial"/>
          <w:color w:val="00000A"/>
          <w:kern w:val="0"/>
          <w:szCs w:val="20"/>
          <w:lang w:val="de-DE" w:eastAsia="en-GB" w:bidi="en-GB"/>
        </w:rPr>
        <w:t xml:space="preserve">Eigenständiges Merkmal </w:t>
      </w:r>
      <w:r w:rsidR="004978EC">
        <w:rPr>
          <w:rFonts w:eastAsia="Times New Roman" w:cs="Arial"/>
          <w:color w:val="00000A"/>
          <w:kern w:val="0"/>
          <w:szCs w:val="20"/>
          <w:lang w:val="de-DE" w:eastAsia="en-GB" w:bidi="en-GB"/>
        </w:rPr>
        <w:t>de</w:t>
      </w:r>
      <w:r w:rsidR="002B0E68">
        <w:rPr>
          <w:rFonts w:eastAsia="Times New Roman" w:cs="Arial"/>
          <w:color w:val="00000A"/>
          <w:kern w:val="0"/>
          <w:szCs w:val="20"/>
          <w:lang w:val="de-DE" w:eastAsia="en-GB" w:bidi="en-GB"/>
        </w:rPr>
        <w:t xml:space="preserve">r </w:t>
      </w:r>
      <w:r w:rsidR="00F92BFE">
        <w:rPr>
          <w:rFonts w:eastAsia="Times New Roman" w:cs="Arial"/>
          <w:color w:val="00000A"/>
          <w:kern w:val="0"/>
          <w:szCs w:val="20"/>
          <w:lang w:val="de-DE" w:eastAsia="en-GB" w:bidi="en-GB"/>
        </w:rPr>
        <w:t>21-Z</w:t>
      </w:r>
      <w:r w:rsidR="002514CF">
        <w:rPr>
          <w:rFonts w:eastAsia="Times New Roman" w:cs="Arial"/>
          <w:color w:val="00000A"/>
          <w:kern w:val="0"/>
          <w:szCs w:val="20"/>
          <w:lang w:val="de-DE" w:eastAsia="en-GB" w:bidi="en-GB"/>
        </w:rPr>
        <w:t>o</w:t>
      </w:r>
      <w:r w:rsidR="00F92BFE">
        <w:rPr>
          <w:rFonts w:eastAsia="Times New Roman" w:cs="Arial"/>
          <w:color w:val="00000A"/>
          <w:kern w:val="0"/>
          <w:szCs w:val="20"/>
          <w:lang w:val="de-DE" w:eastAsia="en-GB" w:bidi="en-GB"/>
        </w:rPr>
        <w:t>ll</w:t>
      </w:r>
      <w:r w:rsidR="002514CF">
        <w:rPr>
          <w:rFonts w:eastAsia="Times New Roman" w:cs="Arial"/>
          <w:color w:val="00000A"/>
          <w:kern w:val="0"/>
          <w:szCs w:val="20"/>
          <w:lang w:val="de-DE" w:eastAsia="en-GB" w:bidi="en-GB"/>
        </w:rPr>
        <w:t>-Ausführung is</w:t>
      </w:r>
      <w:r w:rsidR="006E4393">
        <w:rPr>
          <w:rFonts w:eastAsia="Times New Roman" w:cs="Arial"/>
          <w:color w:val="00000A"/>
          <w:kern w:val="0"/>
          <w:szCs w:val="20"/>
          <w:lang w:val="de-DE" w:eastAsia="en-GB" w:bidi="en-GB"/>
        </w:rPr>
        <w:t>t schließlich auch die aerodynamisch optimierte Kontur der Felgenschutzleiste</w:t>
      </w:r>
      <w:r w:rsidR="003A7FA4">
        <w:rPr>
          <w:rFonts w:eastAsia="Times New Roman" w:cs="Arial"/>
          <w:color w:val="00000A"/>
          <w:kern w:val="0"/>
          <w:szCs w:val="20"/>
          <w:lang w:val="de-DE" w:eastAsia="en-GB" w:bidi="en-GB"/>
        </w:rPr>
        <w:t xml:space="preserve">, </w:t>
      </w:r>
      <w:r w:rsidR="00FF2F0D">
        <w:rPr>
          <w:rFonts w:eastAsia="Times New Roman" w:cs="Arial"/>
          <w:color w:val="00000A"/>
          <w:kern w:val="0"/>
          <w:szCs w:val="20"/>
          <w:lang w:val="de-DE" w:eastAsia="en-GB" w:bidi="en-GB"/>
        </w:rPr>
        <w:t xml:space="preserve">die </w:t>
      </w:r>
      <w:r w:rsidR="00D30DDF">
        <w:rPr>
          <w:rFonts w:eastAsia="Times New Roman" w:cs="Arial"/>
          <w:color w:val="00000A"/>
          <w:kern w:val="0"/>
          <w:szCs w:val="20"/>
          <w:lang w:val="de-DE" w:eastAsia="en-GB" w:bidi="en-GB"/>
        </w:rPr>
        <w:t xml:space="preserve">ebenfalls </w:t>
      </w:r>
      <w:r w:rsidR="00A35E0F">
        <w:rPr>
          <w:rFonts w:eastAsia="Times New Roman" w:cs="Arial"/>
          <w:color w:val="00000A"/>
          <w:kern w:val="0"/>
          <w:szCs w:val="20"/>
          <w:lang w:val="de-DE" w:eastAsia="en-GB" w:bidi="en-GB"/>
        </w:rPr>
        <w:t>zu</w:t>
      </w:r>
      <w:r w:rsidR="00012682">
        <w:rPr>
          <w:rFonts w:eastAsia="Times New Roman" w:cs="Arial"/>
          <w:color w:val="00000A"/>
          <w:kern w:val="0"/>
          <w:szCs w:val="20"/>
          <w:lang w:val="de-DE" w:eastAsia="en-GB" w:bidi="en-GB"/>
        </w:rPr>
        <w:t xml:space="preserve"> meh</w:t>
      </w:r>
      <w:r w:rsidR="00A35E0F">
        <w:rPr>
          <w:rFonts w:eastAsia="Times New Roman" w:cs="Arial"/>
          <w:color w:val="00000A"/>
          <w:kern w:val="0"/>
          <w:szCs w:val="20"/>
          <w:lang w:val="de-DE" w:eastAsia="en-GB" w:bidi="en-GB"/>
        </w:rPr>
        <w:t>r Reichweite beiträgt.</w:t>
      </w:r>
    </w:p>
    <w:p w14:paraId="4213FB16" w14:textId="77777777" w:rsidR="00395BDF" w:rsidRPr="000113A5" w:rsidRDefault="00395BDF" w:rsidP="00FD255C">
      <w:pPr>
        <w:suppressAutoHyphens/>
        <w:wordWrap/>
        <w:autoSpaceDE/>
        <w:spacing w:line="360" w:lineRule="auto"/>
        <w:rPr>
          <w:rFonts w:eastAsia="Times New Roman" w:cs="Arial"/>
          <w:color w:val="00000A"/>
          <w:kern w:val="0"/>
          <w:szCs w:val="20"/>
          <w:lang w:val="de-DE" w:eastAsia="en-GB" w:bidi="en-GB"/>
        </w:rPr>
      </w:pPr>
    </w:p>
    <w:p w14:paraId="6D9ECDE7" w14:textId="61F4AA37" w:rsidR="00395BDF" w:rsidRPr="000113A5" w:rsidRDefault="00D5131A" w:rsidP="00FD255C">
      <w:pPr>
        <w:suppressAutoHyphens/>
        <w:wordWrap/>
        <w:autoSpaceDE/>
        <w:spacing w:line="360" w:lineRule="auto"/>
        <w:rPr>
          <w:rFonts w:eastAsia="Times New Roman" w:cs="Arial"/>
          <w:b/>
          <w:bCs/>
          <w:color w:val="00000A"/>
          <w:kern w:val="0"/>
          <w:szCs w:val="20"/>
          <w:lang w:val="de-DE" w:eastAsia="en-GB" w:bidi="en-GB"/>
        </w:rPr>
      </w:pPr>
      <w:r>
        <w:rPr>
          <w:rFonts w:eastAsia="Times New Roman" w:cs="Arial"/>
          <w:b/>
          <w:bCs/>
          <w:color w:val="00000A"/>
          <w:kern w:val="0"/>
          <w:szCs w:val="20"/>
          <w:lang w:val="de-DE" w:eastAsia="en-GB" w:bidi="en-GB"/>
        </w:rPr>
        <w:t>Erster Hankook Pkw-Reifen mit HL-Signatur</w:t>
      </w:r>
    </w:p>
    <w:p w14:paraId="3FA7FB63" w14:textId="77777777" w:rsidR="00F358DE" w:rsidRDefault="00F358DE" w:rsidP="00FD255C">
      <w:pPr>
        <w:suppressAutoHyphens/>
        <w:wordWrap/>
        <w:autoSpaceDE/>
        <w:spacing w:line="360" w:lineRule="auto"/>
        <w:rPr>
          <w:rFonts w:eastAsia="Times New Roman" w:cs="Arial"/>
          <w:color w:val="00000A"/>
          <w:kern w:val="0"/>
          <w:szCs w:val="20"/>
          <w:lang w:val="de-DE" w:eastAsia="en-GB" w:bidi="en-GB"/>
        </w:rPr>
      </w:pPr>
    </w:p>
    <w:p w14:paraId="004E1926" w14:textId="61E0E671" w:rsidR="00395BDF" w:rsidRDefault="00395BDF" w:rsidP="00FD255C">
      <w:pPr>
        <w:suppressAutoHyphens/>
        <w:wordWrap/>
        <w:autoSpaceDE/>
        <w:spacing w:line="360" w:lineRule="auto"/>
        <w:rPr>
          <w:rFonts w:eastAsia="Times New Roman" w:cs="Arial"/>
          <w:color w:val="00000A"/>
          <w:kern w:val="0"/>
          <w:szCs w:val="20"/>
          <w:lang w:val="de-DE" w:eastAsia="en-GB" w:bidi="en-GB"/>
        </w:rPr>
      </w:pPr>
      <w:r>
        <w:rPr>
          <w:rFonts w:eastAsia="Times New Roman" w:cs="Arial"/>
          <w:color w:val="00000A"/>
          <w:kern w:val="0"/>
          <w:szCs w:val="20"/>
          <w:lang w:val="de-DE" w:eastAsia="en-GB" w:bidi="en-GB"/>
        </w:rPr>
        <w:t xml:space="preserve">Mit dem </w:t>
      </w:r>
      <w:r w:rsidRPr="000113A5">
        <w:rPr>
          <w:rFonts w:eastAsia="Times New Roman" w:cs="Arial"/>
          <w:color w:val="00000A"/>
          <w:kern w:val="0"/>
          <w:szCs w:val="20"/>
          <w:lang w:val="de-DE" w:eastAsia="en-GB" w:bidi="en-GB"/>
        </w:rPr>
        <w:t>Ventus S1 evo 3 ev</w:t>
      </w:r>
      <w:r>
        <w:rPr>
          <w:rFonts w:eastAsia="Times New Roman" w:cs="Arial"/>
          <w:color w:val="00000A"/>
          <w:kern w:val="0"/>
          <w:szCs w:val="20"/>
          <w:lang w:val="de-DE" w:eastAsia="en-GB" w:bidi="en-GB"/>
        </w:rPr>
        <w:t xml:space="preserve"> in den Ausführungen HL </w:t>
      </w:r>
      <w:r w:rsidRPr="006873C2">
        <w:rPr>
          <w:szCs w:val="20"/>
          <w:lang w:val="de-DE"/>
        </w:rPr>
        <w:t>235/45 R21</w:t>
      </w:r>
      <w:r>
        <w:rPr>
          <w:szCs w:val="20"/>
          <w:lang w:val="de-DE"/>
        </w:rPr>
        <w:t xml:space="preserve"> </w:t>
      </w:r>
      <w:r w:rsidRPr="006873C2">
        <w:rPr>
          <w:szCs w:val="20"/>
          <w:lang w:val="de-DE"/>
        </w:rPr>
        <w:t>104T</w:t>
      </w:r>
      <w:r>
        <w:rPr>
          <w:szCs w:val="20"/>
          <w:lang w:val="de-DE"/>
        </w:rPr>
        <w:t xml:space="preserve"> </w:t>
      </w:r>
      <w:r w:rsidR="00F54B9D">
        <w:rPr>
          <w:szCs w:val="20"/>
          <w:lang w:val="de-DE"/>
        </w:rPr>
        <w:t xml:space="preserve">XL </w:t>
      </w:r>
      <w:r>
        <w:rPr>
          <w:szCs w:val="20"/>
          <w:lang w:val="de-DE"/>
        </w:rPr>
        <w:t xml:space="preserve">und </w:t>
      </w:r>
      <w:r>
        <w:rPr>
          <w:rFonts w:eastAsia="Times New Roman" w:cs="Arial"/>
          <w:color w:val="00000A"/>
          <w:kern w:val="0"/>
          <w:szCs w:val="20"/>
          <w:lang w:val="de-DE" w:eastAsia="en-GB" w:bidi="en-GB"/>
        </w:rPr>
        <w:t xml:space="preserve">HL </w:t>
      </w:r>
      <w:r w:rsidRPr="007B4E8F">
        <w:rPr>
          <w:szCs w:val="20"/>
          <w:lang w:val="de-DE"/>
        </w:rPr>
        <w:t>265/40 R21 108T</w:t>
      </w:r>
      <w:r w:rsidR="00F54B9D">
        <w:rPr>
          <w:szCs w:val="20"/>
          <w:lang w:val="de-DE"/>
        </w:rPr>
        <w:t xml:space="preserve"> XL</w:t>
      </w:r>
      <w:r>
        <w:rPr>
          <w:szCs w:val="20"/>
          <w:lang w:val="de-DE"/>
        </w:rPr>
        <w:t xml:space="preserve"> </w:t>
      </w:r>
      <w:r w:rsidR="002B6CF8">
        <w:rPr>
          <w:szCs w:val="20"/>
          <w:lang w:val="de-DE"/>
        </w:rPr>
        <w:t xml:space="preserve">für den </w:t>
      </w:r>
      <w:r w:rsidR="002B6CF8">
        <w:rPr>
          <w:rFonts w:eastAsia="Times New Roman" w:cs="Arial"/>
          <w:iCs/>
          <w:color w:val="00000A"/>
          <w:kern w:val="0"/>
          <w:szCs w:val="20"/>
          <w:lang w:val="de-DE" w:eastAsia="en-GB" w:bidi="en-GB"/>
        </w:rPr>
        <w:t xml:space="preserve">ID. </w:t>
      </w:r>
      <w:r w:rsidR="00FC364A">
        <w:rPr>
          <w:rFonts w:eastAsia="Times New Roman" w:cs="Arial"/>
          <w:iCs/>
          <w:color w:val="00000A"/>
          <w:kern w:val="0"/>
          <w:szCs w:val="20"/>
          <w:lang w:val="de-DE" w:eastAsia="en-GB" w:bidi="en-GB"/>
        </w:rPr>
        <w:t xml:space="preserve">Buzz </w:t>
      </w:r>
      <w:r>
        <w:rPr>
          <w:szCs w:val="20"/>
          <w:lang w:val="de-DE"/>
        </w:rPr>
        <w:t xml:space="preserve">präsentiert Hankook erstmals in seinem Portfolio Pkw-Reifen mit der </w:t>
      </w:r>
      <w:r w:rsidRPr="00605E70">
        <w:rPr>
          <w:lang w:val="de-DE"/>
        </w:rPr>
        <w:t>„HL“</w:t>
      </w:r>
      <w:r w:rsidR="00F3050F">
        <w:rPr>
          <w:lang w:val="de-DE"/>
        </w:rPr>
        <w:t>-</w:t>
      </w:r>
      <w:r w:rsidRPr="00605E70">
        <w:rPr>
          <w:lang w:val="de-DE"/>
        </w:rPr>
        <w:t>Lastindexkennung</w:t>
      </w:r>
      <w:r>
        <w:rPr>
          <w:lang w:val="de-DE"/>
        </w:rPr>
        <w:t xml:space="preserve">. Hintergrund: Die jüngste Generation leistungsstarker Pkw und SUV mit Batterieantrieb zeichnet sich durch ein deutlich höheres Fahrzeuggewicht aus. Dies erfordert Reifen, die bei gleichem Fülldruck eine deutlich höhere Tragfähigkeit aufweisen. </w:t>
      </w:r>
      <w:r w:rsidR="00E32555">
        <w:rPr>
          <w:lang w:val="de-DE"/>
        </w:rPr>
        <w:t xml:space="preserve">Der </w:t>
      </w:r>
      <w:r w:rsidR="00E32555" w:rsidRPr="000113A5">
        <w:rPr>
          <w:rFonts w:eastAsia="Times New Roman" w:cs="Arial"/>
          <w:color w:val="00000A"/>
          <w:kern w:val="0"/>
          <w:szCs w:val="20"/>
          <w:lang w:val="de-DE" w:eastAsia="en-GB" w:bidi="en-GB"/>
        </w:rPr>
        <w:t>Ventus S1 evo 3 ev</w:t>
      </w:r>
      <w:r w:rsidR="00316639">
        <w:rPr>
          <w:rFonts w:eastAsia="Times New Roman" w:cs="Arial"/>
          <w:color w:val="00000A"/>
          <w:kern w:val="0"/>
          <w:szCs w:val="20"/>
          <w:lang w:val="de-DE" w:eastAsia="en-GB" w:bidi="en-GB"/>
        </w:rPr>
        <w:t xml:space="preserve"> von Hankook meistert diese Herausforderung souverän</w:t>
      </w:r>
      <w:r w:rsidR="00B72B48">
        <w:rPr>
          <w:rFonts w:eastAsia="Times New Roman" w:cs="Arial"/>
          <w:color w:val="00000A"/>
          <w:kern w:val="0"/>
          <w:szCs w:val="20"/>
          <w:lang w:val="de-DE" w:eastAsia="en-GB" w:bidi="en-GB"/>
        </w:rPr>
        <w:t xml:space="preserve">, so dass der VW ID. BUZZ seine </w:t>
      </w:r>
      <w:r w:rsidR="006F2ABE">
        <w:rPr>
          <w:rFonts w:eastAsia="Times New Roman" w:cs="Arial"/>
          <w:color w:val="00000A"/>
          <w:kern w:val="0"/>
          <w:szCs w:val="20"/>
          <w:lang w:val="de-DE" w:eastAsia="en-GB" w:bidi="en-GB"/>
        </w:rPr>
        <w:t xml:space="preserve">durch den tiefen Schwerpunkt begünstigte </w:t>
      </w:r>
      <w:r w:rsidR="00B72B48">
        <w:rPr>
          <w:rFonts w:eastAsia="Times New Roman" w:cs="Arial"/>
          <w:color w:val="00000A"/>
          <w:kern w:val="0"/>
          <w:szCs w:val="20"/>
          <w:lang w:val="de-DE" w:eastAsia="en-GB" w:bidi="en-GB"/>
        </w:rPr>
        <w:t>Fahrdynamik ohne Einschränkungen auf die Straße bringen kann.</w:t>
      </w:r>
    </w:p>
    <w:p w14:paraId="59F93CC2" w14:textId="499CC7AD" w:rsidR="00697B43" w:rsidRDefault="00697B43" w:rsidP="00FD255C">
      <w:pPr>
        <w:suppressAutoHyphens/>
        <w:wordWrap/>
        <w:autoSpaceDE/>
        <w:spacing w:line="360" w:lineRule="auto"/>
        <w:rPr>
          <w:rFonts w:eastAsia="Times New Roman" w:cs="Arial"/>
          <w:color w:val="00000A"/>
          <w:kern w:val="0"/>
          <w:szCs w:val="20"/>
          <w:lang w:val="de-DE" w:eastAsia="en-GB" w:bidi="en-GB"/>
        </w:rPr>
      </w:pPr>
    </w:p>
    <w:p w14:paraId="70B186F0" w14:textId="57350772" w:rsidR="00975C2C" w:rsidRDefault="00011FEE" w:rsidP="00FD255C">
      <w:pPr>
        <w:suppressAutoHyphens/>
        <w:wordWrap/>
        <w:autoSpaceDE/>
        <w:spacing w:line="360" w:lineRule="auto"/>
        <w:rPr>
          <w:color w:val="00000A"/>
          <w:lang w:val="de-DE" w:eastAsia="en-GB"/>
        </w:rPr>
      </w:pPr>
      <w:r>
        <w:rPr>
          <w:color w:val="00000A"/>
          <w:lang w:val="de-DE" w:eastAsia="en-GB"/>
        </w:rPr>
        <w:t>„</w:t>
      </w:r>
      <w:r w:rsidR="00354429" w:rsidRPr="005F0CFF">
        <w:rPr>
          <w:color w:val="00000A"/>
          <w:lang w:val="de-DE" w:eastAsia="en-GB"/>
        </w:rPr>
        <w:t>Mit der Entwicklung des High</w:t>
      </w:r>
      <w:r w:rsidR="00DA7AAF">
        <w:rPr>
          <w:color w:val="00000A"/>
          <w:lang w:val="de-DE" w:eastAsia="en-GB"/>
        </w:rPr>
        <w:t>-</w:t>
      </w:r>
      <w:r w:rsidR="00354429" w:rsidRPr="005F0CFF">
        <w:rPr>
          <w:color w:val="00000A"/>
          <w:lang w:val="de-DE" w:eastAsia="en-GB"/>
        </w:rPr>
        <w:t>Load</w:t>
      </w:r>
      <w:r w:rsidR="00DA7AAF">
        <w:rPr>
          <w:color w:val="00000A"/>
          <w:lang w:val="de-DE" w:eastAsia="en-GB"/>
        </w:rPr>
        <w:t>-</w:t>
      </w:r>
      <w:r w:rsidR="00354429" w:rsidRPr="005F0CFF">
        <w:rPr>
          <w:color w:val="00000A"/>
          <w:lang w:val="de-DE" w:eastAsia="en-GB"/>
        </w:rPr>
        <w:t>Capacity</w:t>
      </w:r>
      <w:r w:rsidR="00DA7AAF">
        <w:rPr>
          <w:color w:val="00000A"/>
          <w:lang w:val="de-DE" w:eastAsia="en-GB"/>
        </w:rPr>
        <w:t>-</w:t>
      </w:r>
      <w:r w:rsidR="00354429" w:rsidRPr="005F0CFF">
        <w:rPr>
          <w:color w:val="00000A"/>
          <w:lang w:val="de-DE" w:eastAsia="en-GB"/>
        </w:rPr>
        <w:t>Reifens baut Hankook sei</w:t>
      </w:r>
      <w:r w:rsidR="00DA7AAF">
        <w:rPr>
          <w:color w:val="00000A"/>
          <w:lang w:val="de-DE" w:eastAsia="en-GB"/>
        </w:rPr>
        <w:t>n</w:t>
      </w:r>
      <w:r w:rsidR="00354429" w:rsidRPr="005F0CFF">
        <w:rPr>
          <w:color w:val="00000A"/>
          <w:lang w:val="de-DE" w:eastAsia="en-GB"/>
        </w:rPr>
        <w:t xml:space="preserve"> Erstausrüstungsportfolio weiter aus. Der auf das höhere Fahrzeuggewicht, welches bei E-Transportern von großer Relevanz ist, angepasste Reifen unterstützt die Fahreigenschaften des VW ID. Buzz optimal</w:t>
      </w:r>
      <w:r w:rsidR="00211EBA">
        <w:rPr>
          <w:color w:val="00000A"/>
          <w:lang w:val="de-DE" w:eastAsia="en-GB"/>
        </w:rPr>
        <w:t>“</w:t>
      </w:r>
      <w:r w:rsidR="00354429" w:rsidRPr="005F0CFF">
        <w:rPr>
          <w:color w:val="00000A"/>
          <w:lang w:val="de-DE" w:eastAsia="en-GB"/>
        </w:rPr>
        <w:t>, erklärt Klaus Krause, Leiter des Hankook Europe Technical Center in Hannover</w:t>
      </w:r>
      <w:r w:rsidR="00DA7AAF">
        <w:rPr>
          <w:color w:val="00000A"/>
          <w:lang w:val="de-DE" w:eastAsia="en-GB"/>
        </w:rPr>
        <w:t>.</w:t>
      </w:r>
    </w:p>
    <w:p w14:paraId="3CD0577D" w14:textId="77777777" w:rsidR="005F0CFF" w:rsidRPr="00354429" w:rsidRDefault="005F0CFF" w:rsidP="00FD255C">
      <w:pPr>
        <w:suppressAutoHyphens/>
        <w:wordWrap/>
        <w:autoSpaceDE/>
        <w:spacing w:line="360" w:lineRule="auto"/>
        <w:rPr>
          <w:rFonts w:eastAsia="Times New Roman" w:cs="Arial"/>
          <w:color w:val="00000A"/>
          <w:kern w:val="0"/>
          <w:szCs w:val="20"/>
          <w:lang w:val="de-DE" w:eastAsia="en-GB" w:bidi="en-GB"/>
        </w:rPr>
      </w:pPr>
    </w:p>
    <w:p w14:paraId="1B56CCBF" w14:textId="613DF51C" w:rsidR="00AE408C" w:rsidRPr="00AE408C" w:rsidRDefault="00F25CB2" w:rsidP="00FD255C">
      <w:pPr>
        <w:suppressAutoHyphens/>
        <w:wordWrap/>
        <w:autoSpaceDE/>
        <w:spacing w:line="360" w:lineRule="auto"/>
        <w:rPr>
          <w:rFonts w:eastAsia="Times New Roman" w:cs="Arial"/>
          <w:b/>
          <w:bCs/>
          <w:color w:val="00000A"/>
          <w:kern w:val="0"/>
          <w:szCs w:val="20"/>
          <w:lang w:val="de-DE" w:eastAsia="en-GB" w:bidi="en-GB"/>
        </w:rPr>
      </w:pPr>
      <w:r w:rsidRPr="00AE408C">
        <w:rPr>
          <w:rFonts w:eastAsia="Times New Roman" w:cs="Arial"/>
          <w:b/>
          <w:bCs/>
          <w:color w:val="00000A"/>
          <w:kern w:val="0"/>
          <w:szCs w:val="20"/>
          <w:lang w:val="de-DE" w:eastAsia="en-GB" w:bidi="en-GB"/>
        </w:rPr>
        <w:t>SEALGUARD</w:t>
      </w:r>
      <w:r w:rsidRPr="00EB7063">
        <w:rPr>
          <w:rFonts w:eastAsia="Times New Roman" w:cs="Arial"/>
          <w:b/>
          <w:color w:val="00000A"/>
          <w:kern w:val="0"/>
          <w:szCs w:val="20"/>
          <w:vertAlign w:val="superscript"/>
          <w:lang w:val="de-DE" w:eastAsia="en-GB" w:bidi="en-GB"/>
        </w:rPr>
        <w:t>®</w:t>
      </w:r>
      <w:r w:rsidR="00AE408C" w:rsidRPr="00AE408C">
        <w:rPr>
          <w:rFonts w:eastAsia="Times New Roman" w:cs="Arial"/>
          <w:b/>
          <w:bCs/>
          <w:color w:val="00000A"/>
          <w:kern w:val="0"/>
          <w:szCs w:val="20"/>
          <w:lang w:val="de-DE" w:eastAsia="en-GB" w:bidi="en-GB"/>
        </w:rPr>
        <w:t xml:space="preserve">-Technologie: </w:t>
      </w:r>
      <w:r w:rsidR="001C11DB">
        <w:rPr>
          <w:rFonts w:eastAsia="Times New Roman" w:cs="Arial"/>
          <w:b/>
          <w:bCs/>
          <w:color w:val="00000A"/>
          <w:kern w:val="0"/>
          <w:szCs w:val="20"/>
          <w:lang w:val="de-DE" w:eastAsia="en-GB" w:bidi="en-GB"/>
        </w:rPr>
        <w:t>e</w:t>
      </w:r>
      <w:r w:rsidR="00AE408C" w:rsidRPr="00AE408C">
        <w:rPr>
          <w:rFonts w:eastAsia="Times New Roman" w:cs="Arial"/>
          <w:b/>
          <w:bCs/>
          <w:color w:val="00000A"/>
          <w:kern w:val="0"/>
          <w:szCs w:val="20"/>
          <w:lang w:val="de-DE" w:eastAsia="en-GB" w:bidi="en-GB"/>
        </w:rPr>
        <w:t xml:space="preserve">ntspannt </w:t>
      </w:r>
      <w:r w:rsidR="005E571D">
        <w:rPr>
          <w:rFonts w:eastAsia="Times New Roman" w:cs="Arial"/>
          <w:b/>
          <w:bCs/>
          <w:color w:val="00000A"/>
          <w:kern w:val="0"/>
          <w:szCs w:val="20"/>
          <w:lang w:val="de-DE" w:eastAsia="en-GB" w:bidi="en-GB"/>
        </w:rPr>
        <w:t xml:space="preserve">und </w:t>
      </w:r>
      <w:r w:rsidR="005E571D" w:rsidRPr="00AE408C">
        <w:rPr>
          <w:rFonts w:eastAsia="Times New Roman" w:cs="Arial"/>
          <w:b/>
          <w:bCs/>
          <w:color w:val="00000A"/>
          <w:kern w:val="0"/>
          <w:szCs w:val="20"/>
          <w:lang w:val="de-DE" w:eastAsia="en-GB" w:bidi="en-GB"/>
        </w:rPr>
        <w:t xml:space="preserve">ohne Pannenstopps </w:t>
      </w:r>
      <w:r w:rsidR="00AE408C" w:rsidRPr="00AE408C">
        <w:rPr>
          <w:rFonts w:eastAsia="Times New Roman" w:cs="Arial"/>
          <w:b/>
          <w:bCs/>
          <w:color w:val="00000A"/>
          <w:kern w:val="0"/>
          <w:szCs w:val="20"/>
          <w:lang w:val="de-DE" w:eastAsia="en-GB" w:bidi="en-GB"/>
        </w:rPr>
        <w:t xml:space="preserve">unterwegs </w:t>
      </w:r>
    </w:p>
    <w:p w14:paraId="5150DA12" w14:textId="77777777" w:rsidR="00F358DE" w:rsidRDefault="00F358DE" w:rsidP="00FD255C">
      <w:pPr>
        <w:suppressAutoHyphens/>
        <w:wordWrap/>
        <w:autoSpaceDE/>
        <w:spacing w:line="360" w:lineRule="auto"/>
        <w:rPr>
          <w:rFonts w:eastAsia="Times New Roman" w:cs="Arial"/>
          <w:color w:val="00000A"/>
          <w:kern w:val="0"/>
          <w:szCs w:val="20"/>
          <w:lang w:val="de-DE" w:eastAsia="en-GB" w:bidi="en-GB"/>
        </w:rPr>
      </w:pPr>
    </w:p>
    <w:p w14:paraId="72154D85" w14:textId="6ED42BAE" w:rsidR="000113A5" w:rsidRPr="000113A5" w:rsidRDefault="00805D0C" w:rsidP="00FD255C">
      <w:pPr>
        <w:suppressAutoHyphens/>
        <w:wordWrap/>
        <w:autoSpaceDE/>
        <w:spacing w:line="360" w:lineRule="auto"/>
        <w:rPr>
          <w:rFonts w:eastAsia="Times New Roman" w:cs="Arial"/>
          <w:color w:val="00000A"/>
          <w:kern w:val="0"/>
          <w:szCs w:val="20"/>
          <w:lang w:val="de-DE" w:eastAsia="en-GB" w:bidi="en-GB"/>
        </w:rPr>
      </w:pPr>
      <w:r>
        <w:rPr>
          <w:rFonts w:eastAsia="Times New Roman" w:cs="Arial"/>
          <w:color w:val="00000A"/>
          <w:kern w:val="0"/>
          <w:szCs w:val="20"/>
          <w:lang w:val="de-DE" w:eastAsia="en-GB" w:bidi="en-GB"/>
        </w:rPr>
        <w:t xml:space="preserve">Die </w:t>
      </w:r>
      <w:r w:rsidR="00CE36C3">
        <w:rPr>
          <w:rFonts w:eastAsia="Times New Roman" w:cs="Arial"/>
          <w:color w:val="00000A"/>
          <w:kern w:val="0"/>
          <w:szCs w:val="20"/>
          <w:lang w:val="de-DE" w:eastAsia="en-GB" w:bidi="en-GB"/>
        </w:rPr>
        <w:t>21</w:t>
      </w:r>
      <w:r w:rsidR="007548B3">
        <w:rPr>
          <w:rFonts w:eastAsia="Times New Roman" w:cs="Arial"/>
          <w:color w:val="00000A"/>
          <w:kern w:val="0"/>
          <w:szCs w:val="20"/>
          <w:lang w:val="de-DE" w:eastAsia="en-GB" w:bidi="en-GB"/>
        </w:rPr>
        <w:t>-Zoll</w:t>
      </w:r>
      <w:r w:rsidR="001C11DB">
        <w:rPr>
          <w:rFonts w:eastAsia="Times New Roman" w:cs="Arial"/>
          <w:color w:val="00000A"/>
          <w:kern w:val="0"/>
          <w:szCs w:val="20"/>
          <w:lang w:val="de-DE" w:eastAsia="en-GB" w:bidi="en-GB"/>
        </w:rPr>
        <w:t>-</w:t>
      </w:r>
      <w:r w:rsidR="007548B3">
        <w:rPr>
          <w:rFonts w:eastAsia="Times New Roman" w:cs="Arial"/>
          <w:color w:val="00000A"/>
          <w:kern w:val="0"/>
          <w:szCs w:val="20"/>
          <w:lang w:val="de-DE" w:eastAsia="en-GB" w:bidi="en-GB"/>
        </w:rPr>
        <w:t xml:space="preserve">Dimension </w:t>
      </w:r>
      <w:r w:rsidR="00D953E6">
        <w:rPr>
          <w:rFonts w:eastAsia="Times New Roman" w:cs="Arial"/>
          <w:color w:val="00000A"/>
          <w:kern w:val="0"/>
          <w:szCs w:val="20"/>
          <w:lang w:val="de-DE" w:eastAsia="en-GB" w:bidi="en-GB"/>
        </w:rPr>
        <w:t xml:space="preserve">des </w:t>
      </w:r>
      <w:r w:rsidR="00D953E6" w:rsidRPr="000113A5">
        <w:rPr>
          <w:rFonts w:eastAsia="Times New Roman" w:cs="Arial"/>
          <w:color w:val="00000A"/>
          <w:kern w:val="0"/>
          <w:szCs w:val="20"/>
          <w:lang w:val="de-DE" w:eastAsia="en-GB" w:bidi="en-GB"/>
        </w:rPr>
        <w:t xml:space="preserve">Ventus S1 evo 3 ev </w:t>
      </w:r>
      <w:r w:rsidR="007548B3">
        <w:rPr>
          <w:rFonts w:eastAsia="Times New Roman" w:cs="Arial"/>
          <w:color w:val="00000A"/>
          <w:kern w:val="0"/>
          <w:szCs w:val="20"/>
          <w:lang w:val="de-DE" w:eastAsia="en-GB" w:bidi="en-GB"/>
        </w:rPr>
        <w:t xml:space="preserve">für den </w:t>
      </w:r>
      <w:r w:rsidR="00D953E6">
        <w:rPr>
          <w:rFonts w:eastAsia="Times New Roman" w:cs="Arial"/>
          <w:color w:val="00000A"/>
          <w:kern w:val="0"/>
          <w:szCs w:val="20"/>
          <w:lang w:val="de-DE" w:eastAsia="en-GB" w:bidi="en-GB"/>
        </w:rPr>
        <w:t xml:space="preserve">VW </w:t>
      </w:r>
      <w:r w:rsidR="007548B3">
        <w:rPr>
          <w:rFonts w:eastAsia="Times New Roman" w:cs="Arial"/>
          <w:color w:val="00000A"/>
          <w:kern w:val="0"/>
          <w:szCs w:val="20"/>
          <w:lang w:val="de-DE" w:eastAsia="en-GB" w:bidi="en-GB"/>
        </w:rPr>
        <w:t xml:space="preserve">ID. </w:t>
      </w:r>
      <w:r w:rsidR="00FC364A">
        <w:rPr>
          <w:rFonts w:eastAsia="Times New Roman" w:cs="Arial"/>
          <w:color w:val="00000A"/>
          <w:kern w:val="0"/>
          <w:szCs w:val="20"/>
          <w:lang w:val="de-DE" w:eastAsia="en-GB" w:bidi="en-GB"/>
        </w:rPr>
        <w:t xml:space="preserve">Buzz </w:t>
      </w:r>
      <w:r w:rsidR="00FB1332">
        <w:rPr>
          <w:rFonts w:eastAsia="Times New Roman" w:cs="Arial"/>
          <w:color w:val="00000A"/>
          <w:kern w:val="0"/>
          <w:szCs w:val="20"/>
          <w:lang w:val="de-DE" w:eastAsia="en-GB" w:bidi="en-GB"/>
        </w:rPr>
        <w:t xml:space="preserve">ist </w:t>
      </w:r>
      <w:r w:rsidR="007E58BD">
        <w:rPr>
          <w:rFonts w:eastAsia="Times New Roman" w:cs="Arial"/>
          <w:color w:val="00000A"/>
          <w:kern w:val="0"/>
          <w:szCs w:val="20"/>
          <w:lang w:val="de-DE" w:eastAsia="en-GB" w:bidi="en-GB"/>
        </w:rPr>
        <w:t xml:space="preserve">als weiteres Komfort- und Sicherheitsmerkmal mit dem </w:t>
      </w:r>
      <w:r w:rsidR="000113A5" w:rsidRPr="000113A5">
        <w:rPr>
          <w:rFonts w:eastAsia="Times New Roman" w:cs="Arial"/>
          <w:color w:val="00000A"/>
          <w:kern w:val="0"/>
          <w:szCs w:val="20"/>
          <w:lang w:val="de-DE" w:eastAsia="en-GB" w:bidi="en-GB"/>
        </w:rPr>
        <w:t>Hankook SEALGUARD</w:t>
      </w:r>
      <w:r w:rsidR="000113A5" w:rsidRPr="00EB7063">
        <w:rPr>
          <w:rFonts w:eastAsia="Times New Roman" w:cs="Arial"/>
          <w:color w:val="00000A"/>
          <w:kern w:val="0"/>
          <w:szCs w:val="20"/>
          <w:vertAlign w:val="superscript"/>
          <w:lang w:val="de-DE" w:eastAsia="en-GB" w:bidi="en-GB"/>
        </w:rPr>
        <w:t>®</w:t>
      </w:r>
      <w:r w:rsidR="00EB7063">
        <w:rPr>
          <w:rFonts w:eastAsia="Times New Roman" w:cs="Arial"/>
          <w:color w:val="00000A"/>
          <w:kern w:val="0"/>
          <w:szCs w:val="20"/>
          <w:lang w:val="de-DE" w:eastAsia="en-GB" w:bidi="en-GB"/>
        </w:rPr>
        <w:t>-</w:t>
      </w:r>
      <w:r w:rsidR="000113A5" w:rsidRPr="000113A5">
        <w:rPr>
          <w:rFonts w:eastAsia="Times New Roman" w:cs="Arial"/>
          <w:color w:val="00000A"/>
          <w:kern w:val="0"/>
          <w:szCs w:val="20"/>
          <w:lang w:val="de-DE" w:eastAsia="en-GB" w:bidi="en-GB"/>
        </w:rPr>
        <w:t xml:space="preserve">Dichtmaterial </w:t>
      </w:r>
      <w:r w:rsidR="003B7BF0">
        <w:rPr>
          <w:rFonts w:eastAsia="Times New Roman" w:cs="Arial"/>
          <w:color w:val="00000A"/>
          <w:kern w:val="0"/>
          <w:szCs w:val="20"/>
          <w:lang w:val="de-DE" w:eastAsia="en-GB" w:bidi="en-GB"/>
        </w:rPr>
        <w:t>ausgestattet,</w:t>
      </w:r>
      <w:r w:rsidR="000113A5" w:rsidRPr="000113A5">
        <w:rPr>
          <w:rFonts w:eastAsia="Times New Roman" w:cs="Arial"/>
          <w:color w:val="00000A"/>
          <w:kern w:val="0"/>
          <w:szCs w:val="20"/>
          <w:lang w:val="de-DE" w:eastAsia="en-GB" w:bidi="en-GB"/>
        </w:rPr>
        <w:t xml:space="preserve"> </w:t>
      </w:r>
      <w:r w:rsidR="003B7BF0">
        <w:rPr>
          <w:rFonts w:eastAsia="Times New Roman" w:cs="Arial"/>
          <w:color w:val="00000A"/>
          <w:kern w:val="0"/>
          <w:szCs w:val="20"/>
          <w:lang w:val="de-DE" w:eastAsia="en-GB" w:bidi="en-GB"/>
        </w:rPr>
        <w:t xml:space="preserve">das </w:t>
      </w:r>
      <w:r w:rsidR="000113A5" w:rsidRPr="000113A5">
        <w:rPr>
          <w:rFonts w:eastAsia="Times New Roman" w:cs="Arial"/>
          <w:color w:val="00000A"/>
          <w:kern w:val="0"/>
          <w:szCs w:val="20"/>
          <w:lang w:val="de-DE" w:eastAsia="en-GB" w:bidi="en-GB"/>
        </w:rPr>
        <w:t xml:space="preserve">Einstiche von bis zu </w:t>
      </w:r>
      <w:r w:rsidR="00C50FB9">
        <w:rPr>
          <w:rFonts w:eastAsia="Times New Roman" w:cs="Arial"/>
          <w:color w:val="00000A"/>
          <w:kern w:val="0"/>
          <w:szCs w:val="20"/>
          <w:lang w:val="de-DE" w:eastAsia="en-GB" w:bidi="en-GB"/>
        </w:rPr>
        <w:t>fünf</w:t>
      </w:r>
      <w:r w:rsidR="000113A5" w:rsidRPr="000113A5">
        <w:rPr>
          <w:rFonts w:eastAsia="Times New Roman" w:cs="Arial"/>
          <w:color w:val="00000A"/>
          <w:kern w:val="0"/>
          <w:szCs w:val="20"/>
          <w:lang w:val="de-DE" w:eastAsia="en-GB" w:bidi="en-GB"/>
        </w:rPr>
        <w:t xml:space="preserve"> </w:t>
      </w:r>
      <w:r w:rsidR="00C50FB9">
        <w:rPr>
          <w:rFonts w:eastAsia="Times New Roman" w:cs="Arial"/>
          <w:color w:val="00000A"/>
          <w:kern w:val="0"/>
          <w:szCs w:val="20"/>
          <w:lang w:val="de-DE" w:eastAsia="en-GB" w:bidi="en-GB"/>
        </w:rPr>
        <w:t>Millimeter</w:t>
      </w:r>
      <w:r w:rsidR="000113A5" w:rsidRPr="000113A5">
        <w:rPr>
          <w:rFonts w:eastAsia="Times New Roman" w:cs="Arial"/>
          <w:color w:val="00000A"/>
          <w:kern w:val="0"/>
          <w:szCs w:val="20"/>
          <w:lang w:val="de-DE" w:eastAsia="en-GB" w:bidi="en-GB"/>
        </w:rPr>
        <w:t xml:space="preserve"> Durchmesser im Bereich der Reifenlauffläche selbsttätig</w:t>
      </w:r>
      <w:r w:rsidR="00C50FB9">
        <w:rPr>
          <w:rFonts w:eastAsia="Times New Roman" w:cs="Arial"/>
          <w:color w:val="00000A"/>
          <w:kern w:val="0"/>
          <w:szCs w:val="20"/>
          <w:lang w:val="de-DE" w:eastAsia="en-GB" w:bidi="en-GB"/>
        </w:rPr>
        <w:t xml:space="preserve"> verschließt</w:t>
      </w:r>
      <w:r w:rsidR="000113A5" w:rsidRPr="000113A5">
        <w:rPr>
          <w:rFonts w:eastAsia="Times New Roman" w:cs="Arial"/>
          <w:color w:val="00000A"/>
          <w:kern w:val="0"/>
          <w:szCs w:val="20"/>
          <w:lang w:val="de-DE" w:eastAsia="en-GB" w:bidi="en-GB"/>
        </w:rPr>
        <w:t>. SEALGUARD</w:t>
      </w:r>
      <w:r w:rsidR="000113A5" w:rsidRPr="00EB7063">
        <w:rPr>
          <w:rFonts w:eastAsia="Times New Roman" w:cs="Arial"/>
          <w:color w:val="00000A"/>
          <w:kern w:val="0"/>
          <w:szCs w:val="20"/>
          <w:vertAlign w:val="superscript"/>
          <w:lang w:val="de-DE" w:eastAsia="en-GB" w:bidi="en-GB"/>
        </w:rPr>
        <w:t>®</w:t>
      </w:r>
      <w:r w:rsidR="000113A5" w:rsidRPr="000113A5">
        <w:rPr>
          <w:rFonts w:eastAsia="Times New Roman" w:cs="Arial"/>
          <w:color w:val="00000A"/>
          <w:kern w:val="0"/>
          <w:szCs w:val="20"/>
          <w:lang w:val="de-DE" w:eastAsia="en-GB" w:bidi="en-GB"/>
        </w:rPr>
        <w:t xml:space="preserve"> </w:t>
      </w:r>
      <w:r w:rsidR="00042890">
        <w:rPr>
          <w:rFonts w:eastAsia="Times New Roman" w:cs="Arial"/>
          <w:color w:val="00000A"/>
          <w:kern w:val="0"/>
          <w:szCs w:val="20"/>
          <w:lang w:val="de-DE" w:eastAsia="en-GB" w:bidi="en-GB"/>
        </w:rPr>
        <w:t>erlaubt es beispielsweise auch</w:t>
      </w:r>
      <w:r w:rsidR="000113A5" w:rsidRPr="000113A5">
        <w:rPr>
          <w:rFonts w:eastAsia="Times New Roman" w:cs="Arial"/>
          <w:color w:val="00000A"/>
          <w:kern w:val="0"/>
          <w:szCs w:val="20"/>
          <w:lang w:val="de-DE" w:eastAsia="en-GB" w:bidi="en-GB"/>
        </w:rPr>
        <w:t xml:space="preserve"> im Falle eines Nagel-Durchstichs</w:t>
      </w:r>
      <w:r w:rsidR="000506B5">
        <w:rPr>
          <w:rFonts w:eastAsia="Times New Roman" w:cs="Arial"/>
          <w:color w:val="00000A"/>
          <w:kern w:val="0"/>
          <w:szCs w:val="20"/>
          <w:lang w:val="de-DE" w:eastAsia="en-GB" w:bidi="en-GB"/>
        </w:rPr>
        <w:t>,</w:t>
      </w:r>
      <w:r w:rsidR="000113A5" w:rsidRPr="000113A5">
        <w:rPr>
          <w:rFonts w:eastAsia="Times New Roman" w:cs="Arial"/>
          <w:color w:val="00000A"/>
          <w:kern w:val="0"/>
          <w:szCs w:val="20"/>
          <w:lang w:val="de-DE" w:eastAsia="en-GB" w:bidi="en-GB"/>
        </w:rPr>
        <w:t xml:space="preserve"> die Fahrt fortsetzen zu können. Ein Ersatzrad</w:t>
      </w:r>
      <w:r w:rsidR="00C342FF">
        <w:rPr>
          <w:rFonts w:eastAsia="Times New Roman" w:cs="Arial"/>
          <w:color w:val="00000A"/>
          <w:kern w:val="0"/>
          <w:szCs w:val="20"/>
          <w:lang w:val="de-DE" w:eastAsia="en-GB" w:bidi="en-GB"/>
        </w:rPr>
        <w:t xml:space="preserve"> oder Pannenset</w:t>
      </w:r>
      <w:r w:rsidR="000113A5" w:rsidRPr="000113A5">
        <w:rPr>
          <w:rFonts w:eastAsia="Times New Roman" w:cs="Arial"/>
          <w:color w:val="00000A"/>
          <w:kern w:val="0"/>
          <w:szCs w:val="20"/>
          <w:lang w:val="de-DE" w:eastAsia="en-GB" w:bidi="en-GB"/>
        </w:rPr>
        <w:t xml:space="preserve"> muss daher in Fahrzeugen mit SEALGUARD</w:t>
      </w:r>
      <w:r w:rsidR="000113A5" w:rsidRPr="00EB7063">
        <w:rPr>
          <w:rFonts w:eastAsia="Times New Roman" w:cs="Arial"/>
          <w:color w:val="00000A"/>
          <w:kern w:val="0"/>
          <w:szCs w:val="20"/>
          <w:vertAlign w:val="superscript"/>
          <w:lang w:val="de-DE" w:eastAsia="en-GB" w:bidi="en-GB"/>
        </w:rPr>
        <w:t>®</w:t>
      </w:r>
      <w:r w:rsidR="000113A5" w:rsidRPr="000113A5">
        <w:rPr>
          <w:rFonts w:eastAsia="Times New Roman" w:cs="Arial"/>
          <w:color w:val="00000A"/>
          <w:kern w:val="0"/>
          <w:szCs w:val="20"/>
          <w:lang w:val="de-DE" w:eastAsia="en-GB" w:bidi="en-GB"/>
        </w:rPr>
        <w:t xml:space="preserve">-Ausstattung nicht mehr mitgeführt werden, wodurch zusätzlicher Platz im </w:t>
      </w:r>
      <w:r w:rsidR="004C0F6A">
        <w:rPr>
          <w:rFonts w:eastAsia="Times New Roman" w:cs="Arial"/>
          <w:color w:val="00000A"/>
          <w:kern w:val="0"/>
          <w:szCs w:val="20"/>
          <w:lang w:val="de-DE" w:eastAsia="en-GB" w:bidi="en-GB"/>
        </w:rPr>
        <w:t>Kofferraum</w:t>
      </w:r>
      <w:r w:rsidR="000113A5" w:rsidRPr="000113A5">
        <w:rPr>
          <w:rFonts w:eastAsia="Times New Roman" w:cs="Arial"/>
          <w:color w:val="00000A"/>
          <w:kern w:val="0"/>
          <w:szCs w:val="20"/>
          <w:lang w:val="de-DE" w:eastAsia="en-GB" w:bidi="en-GB"/>
        </w:rPr>
        <w:t xml:space="preserve"> zur Verfügung steht, Gewicht eingespart </w:t>
      </w:r>
      <w:r w:rsidR="000113A5" w:rsidRPr="000113A5">
        <w:rPr>
          <w:rFonts w:eastAsia="Times New Roman" w:cs="Arial"/>
          <w:color w:val="00000A"/>
          <w:kern w:val="0"/>
          <w:szCs w:val="20"/>
          <w:lang w:val="de-DE" w:eastAsia="en-GB" w:bidi="en-GB"/>
        </w:rPr>
        <w:lastRenderedPageBreak/>
        <w:t>wird und ein möglicherweise gefährlicher Radwechsel am Straßenrand entfallen kann. Neben ihren Sicherheitsvorteilen bieten mit Hankooks SEALGUARD</w:t>
      </w:r>
      <w:r w:rsidR="000113A5" w:rsidRPr="00EB7063">
        <w:rPr>
          <w:rFonts w:eastAsia="Times New Roman" w:cs="Arial"/>
          <w:color w:val="00000A"/>
          <w:kern w:val="0"/>
          <w:szCs w:val="20"/>
          <w:vertAlign w:val="superscript"/>
          <w:lang w:val="de-DE" w:eastAsia="en-GB" w:bidi="en-GB"/>
        </w:rPr>
        <w:t>®</w:t>
      </w:r>
      <w:r w:rsidR="000113A5" w:rsidRPr="000113A5">
        <w:rPr>
          <w:rFonts w:eastAsia="Times New Roman" w:cs="Arial"/>
          <w:color w:val="00000A"/>
          <w:kern w:val="0"/>
          <w:szCs w:val="20"/>
          <w:lang w:val="de-DE" w:eastAsia="en-GB" w:bidi="en-GB"/>
        </w:rPr>
        <w:t>-Technologie ausgestattete Reifen auch weiterhin den gewohnten Komfort, da ihre Grund</w:t>
      </w:r>
      <w:r w:rsidR="00F959CE">
        <w:rPr>
          <w:rFonts w:eastAsia="Times New Roman" w:cs="Arial"/>
          <w:color w:val="00000A"/>
          <w:kern w:val="0"/>
          <w:szCs w:val="20"/>
          <w:lang w:val="de-DE" w:eastAsia="en-GB" w:bidi="en-GB"/>
        </w:rPr>
        <w:t>k</w:t>
      </w:r>
      <w:r w:rsidR="000113A5" w:rsidRPr="000113A5">
        <w:rPr>
          <w:rFonts w:eastAsia="Times New Roman" w:cs="Arial"/>
          <w:color w:val="00000A"/>
          <w:kern w:val="0"/>
          <w:szCs w:val="20"/>
          <w:lang w:val="de-DE" w:eastAsia="en-GB" w:bidi="en-GB"/>
        </w:rPr>
        <w:t>onstruktion sich nicht von den Bereifungen ohne SEALGUARD</w:t>
      </w:r>
      <w:r w:rsidR="000113A5" w:rsidRPr="00EB7063">
        <w:rPr>
          <w:rFonts w:eastAsia="Times New Roman" w:cs="Arial"/>
          <w:color w:val="00000A"/>
          <w:kern w:val="0"/>
          <w:szCs w:val="20"/>
          <w:vertAlign w:val="superscript"/>
          <w:lang w:val="de-DE" w:eastAsia="en-GB" w:bidi="en-GB"/>
        </w:rPr>
        <w:t>®</w:t>
      </w:r>
      <w:r w:rsidR="000113A5" w:rsidRPr="000113A5">
        <w:rPr>
          <w:rFonts w:eastAsia="Times New Roman" w:cs="Arial"/>
          <w:color w:val="00000A"/>
          <w:kern w:val="0"/>
          <w:szCs w:val="20"/>
          <w:lang w:val="de-DE" w:eastAsia="en-GB" w:bidi="en-GB"/>
        </w:rPr>
        <w:t xml:space="preserve"> unterscheidet.</w:t>
      </w:r>
    </w:p>
    <w:p w14:paraId="741D1C21" w14:textId="77777777" w:rsidR="00490F65" w:rsidRDefault="00490F65" w:rsidP="00D037A3">
      <w:pPr>
        <w:suppressAutoHyphens/>
        <w:wordWrap/>
        <w:autoSpaceDE/>
        <w:spacing w:line="276" w:lineRule="auto"/>
        <w:rPr>
          <w:rFonts w:eastAsia="Times New Roman" w:cs="Arial"/>
          <w:color w:val="00000A"/>
          <w:kern w:val="0"/>
          <w:szCs w:val="20"/>
          <w:lang w:val="de-DE" w:eastAsia="en-GB" w:bidi="en-GB"/>
        </w:rPr>
      </w:pPr>
    </w:p>
    <w:tbl>
      <w:tblPr>
        <w:tblW w:w="9417" w:type="dxa"/>
        <w:tblCellMar>
          <w:left w:w="70" w:type="dxa"/>
          <w:right w:w="70" w:type="dxa"/>
        </w:tblCellMar>
        <w:tblLook w:val="04A0" w:firstRow="1" w:lastRow="0" w:firstColumn="1" w:lastColumn="0" w:noHBand="0" w:noVBand="1"/>
      </w:tblPr>
      <w:tblGrid>
        <w:gridCol w:w="2323"/>
        <w:gridCol w:w="2770"/>
        <w:gridCol w:w="1522"/>
        <w:gridCol w:w="2943"/>
      </w:tblGrid>
      <w:tr w:rsidR="00FB6547" w:rsidRPr="009233D4" w14:paraId="4A52AEF2" w14:textId="77777777" w:rsidTr="0021543C">
        <w:trPr>
          <w:trHeight w:val="288"/>
        </w:trPr>
        <w:tc>
          <w:tcPr>
            <w:tcW w:w="9417" w:type="dxa"/>
            <w:gridSpan w:val="4"/>
            <w:tcBorders>
              <w:top w:val="single" w:sz="8" w:space="0" w:color="auto"/>
              <w:left w:val="single" w:sz="8" w:space="0" w:color="auto"/>
              <w:bottom w:val="nil"/>
              <w:right w:val="single" w:sz="8" w:space="0" w:color="000000"/>
            </w:tcBorders>
            <w:shd w:val="clear" w:color="auto" w:fill="auto"/>
            <w:vAlign w:val="bottom"/>
            <w:hideMark/>
          </w:tcPr>
          <w:p w14:paraId="3BF1E7B4" w14:textId="7D668CD3" w:rsidR="00FB6547" w:rsidRPr="00FB6547" w:rsidRDefault="00FB6547" w:rsidP="00FB6547">
            <w:pPr>
              <w:widowControl/>
              <w:wordWrap/>
              <w:autoSpaceDE/>
              <w:autoSpaceDN/>
              <w:jc w:val="center"/>
              <w:rPr>
                <w:rFonts w:eastAsia="Times New Roman" w:cs="Arial"/>
                <w:b/>
                <w:color w:val="000000"/>
                <w:kern w:val="0"/>
                <w:szCs w:val="20"/>
                <w:lang w:val="de-DE" w:eastAsia="ja-JP"/>
              </w:rPr>
            </w:pPr>
            <w:r w:rsidRPr="00FB6547">
              <w:rPr>
                <w:rFonts w:eastAsia="Times New Roman" w:cs="Arial"/>
                <w:b/>
                <w:color w:val="000000"/>
                <w:kern w:val="0"/>
                <w:sz w:val="22"/>
                <w:szCs w:val="22"/>
                <w:lang w:val="de-DE" w:eastAsia="ja-JP"/>
              </w:rPr>
              <w:t xml:space="preserve">Größenübersicht Hankook Reifen für den </w:t>
            </w:r>
            <w:r w:rsidR="00FC0F53">
              <w:rPr>
                <w:rFonts w:eastAsia="Times New Roman" w:cs="Arial"/>
                <w:b/>
                <w:color w:val="000000"/>
                <w:kern w:val="0"/>
                <w:sz w:val="22"/>
                <w:szCs w:val="22"/>
                <w:lang w:val="de-DE" w:eastAsia="ja-JP"/>
              </w:rPr>
              <w:t>Volkswagen ID. Buzz</w:t>
            </w:r>
          </w:p>
        </w:tc>
      </w:tr>
      <w:tr w:rsidR="00ED2DAB" w:rsidRPr="00FB6547" w14:paraId="782B3ADC" w14:textId="77777777" w:rsidTr="00ED2DAB">
        <w:trPr>
          <w:trHeight w:val="288"/>
        </w:trPr>
        <w:tc>
          <w:tcPr>
            <w:tcW w:w="2323" w:type="dxa"/>
            <w:tcBorders>
              <w:top w:val="nil"/>
              <w:left w:val="single" w:sz="8" w:space="0" w:color="auto"/>
              <w:bottom w:val="nil"/>
              <w:right w:val="single" w:sz="4" w:space="0" w:color="FFFFFF"/>
            </w:tcBorders>
            <w:shd w:val="clear" w:color="000000" w:fill="ED7D31"/>
            <w:noWrap/>
            <w:vAlign w:val="center"/>
            <w:hideMark/>
          </w:tcPr>
          <w:p w14:paraId="610E607D" w14:textId="77777777" w:rsidR="00FB6547" w:rsidRPr="00FB6547" w:rsidRDefault="00FB6547" w:rsidP="00FB6547">
            <w:pPr>
              <w:widowControl/>
              <w:wordWrap/>
              <w:autoSpaceDE/>
              <w:autoSpaceDN/>
              <w:jc w:val="center"/>
              <w:rPr>
                <w:rFonts w:eastAsia="Times New Roman" w:cs="Arial"/>
                <w:b/>
                <w:color w:val="FFFFFF"/>
                <w:kern w:val="0"/>
                <w:szCs w:val="20"/>
                <w:lang w:val="de-DE" w:eastAsia="ja-JP"/>
              </w:rPr>
            </w:pPr>
            <w:r w:rsidRPr="00FB6547">
              <w:rPr>
                <w:rFonts w:eastAsia="Times New Roman" w:cs="Arial"/>
                <w:b/>
                <w:color w:val="FFFFFF"/>
                <w:kern w:val="0"/>
                <w:szCs w:val="20"/>
                <w:lang w:val="de-DE" w:eastAsia="ja-JP"/>
              </w:rPr>
              <w:t>Dimension</w:t>
            </w:r>
          </w:p>
        </w:tc>
        <w:tc>
          <w:tcPr>
            <w:tcW w:w="2770" w:type="dxa"/>
            <w:tcBorders>
              <w:top w:val="nil"/>
              <w:left w:val="nil"/>
              <w:bottom w:val="nil"/>
              <w:right w:val="single" w:sz="4" w:space="0" w:color="FFFFFF"/>
            </w:tcBorders>
            <w:shd w:val="clear" w:color="000000" w:fill="ED7D31"/>
            <w:noWrap/>
            <w:vAlign w:val="center"/>
            <w:hideMark/>
          </w:tcPr>
          <w:p w14:paraId="7F988ECC" w14:textId="77777777" w:rsidR="00FB6547" w:rsidRPr="00FB6547" w:rsidRDefault="00FB6547" w:rsidP="00FB6547">
            <w:pPr>
              <w:widowControl/>
              <w:wordWrap/>
              <w:autoSpaceDE/>
              <w:autoSpaceDN/>
              <w:jc w:val="center"/>
              <w:rPr>
                <w:rFonts w:eastAsia="Times New Roman" w:cs="Arial"/>
                <w:b/>
                <w:color w:val="FFFFFF"/>
                <w:kern w:val="0"/>
                <w:szCs w:val="20"/>
                <w:lang w:val="de-DE" w:eastAsia="ja-JP"/>
              </w:rPr>
            </w:pPr>
            <w:r w:rsidRPr="00FB6547">
              <w:rPr>
                <w:rFonts w:eastAsia="Times New Roman" w:cs="Arial"/>
                <w:b/>
                <w:color w:val="FFFFFF"/>
                <w:kern w:val="0"/>
                <w:szCs w:val="20"/>
                <w:lang w:val="de-DE" w:eastAsia="ja-JP"/>
              </w:rPr>
              <w:t>Typ</w:t>
            </w:r>
          </w:p>
        </w:tc>
        <w:tc>
          <w:tcPr>
            <w:tcW w:w="1381" w:type="dxa"/>
            <w:tcBorders>
              <w:top w:val="nil"/>
              <w:left w:val="nil"/>
              <w:bottom w:val="nil"/>
              <w:right w:val="single" w:sz="4" w:space="0" w:color="FFFFFF"/>
            </w:tcBorders>
            <w:shd w:val="clear" w:color="000000" w:fill="ED7D31"/>
            <w:noWrap/>
            <w:vAlign w:val="center"/>
            <w:hideMark/>
          </w:tcPr>
          <w:p w14:paraId="1AAB1DD3" w14:textId="77777777" w:rsidR="00FB6547" w:rsidRPr="00FB6547" w:rsidRDefault="00FB6547" w:rsidP="00FB6547">
            <w:pPr>
              <w:widowControl/>
              <w:wordWrap/>
              <w:autoSpaceDE/>
              <w:autoSpaceDN/>
              <w:jc w:val="center"/>
              <w:rPr>
                <w:rFonts w:eastAsia="Times New Roman" w:cs="Arial"/>
                <w:b/>
                <w:color w:val="FFFFFF"/>
                <w:kern w:val="0"/>
                <w:szCs w:val="20"/>
                <w:lang w:val="de-DE" w:eastAsia="ja-JP"/>
              </w:rPr>
            </w:pPr>
            <w:r w:rsidRPr="00FB6547">
              <w:rPr>
                <w:rFonts w:eastAsia="Times New Roman" w:cs="Arial"/>
                <w:b/>
                <w:color w:val="FFFFFF"/>
                <w:kern w:val="0"/>
                <w:szCs w:val="20"/>
                <w:lang w:val="de-DE" w:eastAsia="ja-JP"/>
              </w:rPr>
              <w:t>Technologie</w:t>
            </w:r>
          </w:p>
        </w:tc>
        <w:tc>
          <w:tcPr>
            <w:tcW w:w="2943" w:type="dxa"/>
            <w:tcBorders>
              <w:top w:val="nil"/>
              <w:left w:val="nil"/>
              <w:bottom w:val="nil"/>
              <w:right w:val="single" w:sz="8" w:space="0" w:color="auto"/>
            </w:tcBorders>
            <w:shd w:val="clear" w:color="000000" w:fill="ED7D31"/>
            <w:noWrap/>
            <w:vAlign w:val="center"/>
            <w:hideMark/>
          </w:tcPr>
          <w:p w14:paraId="31A3E8EB" w14:textId="77777777" w:rsidR="00FB6547" w:rsidRPr="00FB6547" w:rsidRDefault="00FB6547" w:rsidP="00FB6547">
            <w:pPr>
              <w:widowControl/>
              <w:wordWrap/>
              <w:autoSpaceDE/>
              <w:autoSpaceDN/>
              <w:jc w:val="center"/>
              <w:rPr>
                <w:rFonts w:eastAsia="Times New Roman" w:cs="Arial"/>
                <w:b/>
                <w:color w:val="FFFFFF"/>
                <w:kern w:val="0"/>
                <w:szCs w:val="20"/>
                <w:lang w:val="de-DE" w:eastAsia="ja-JP"/>
              </w:rPr>
            </w:pPr>
            <w:r w:rsidRPr="00FB6547">
              <w:rPr>
                <w:rFonts w:eastAsia="Times New Roman" w:cs="Arial"/>
                <w:b/>
                <w:color w:val="FFFFFF"/>
                <w:kern w:val="0"/>
                <w:szCs w:val="20"/>
                <w:lang w:val="de-DE" w:eastAsia="ja-JP"/>
              </w:rPr>
              <w:t>Profil</w:t>
            </w:r>
          </w:p>
        </w:tc>
      </w:tr>
      <w:tr w:rsidR="00ED2DAB" w:rsidRPr="00FB6547" w14:paraId="4539AB17" w14:textId="77777777" w:rsidTr="00ED2DAB">
        <w:trPr>
          <w:trHeight w:val="312"/>
        </w:trPr>
        <w:tc>
          <w:tcPr>
            <w:tcW w:w="2323" w:type="dxa"/>
            <w:tcBorders>
              <w:top w:val="nil"/>
              <w:left w:val="single" w:sz="8" w:space="0" w:color="auto"/>
              <w:bottom w:val="nil"/>
              <w:right w:val="nil"/>
            </w:tcBorders>
            <w:shd w:val="clear" w:color="auto" w:fill="auto"/>
            <w:noWrap/>
            <w:vAlign w:val="bottom"/>
          </w:tcPr>
          <w:p w14:paraId="2D7E12AB" w14:textId="623585F1" w:rsidR="00FB6547" w:rsidRPr="00FB6547" w:rsidRDefault="00FC0F53" w:rsidP="00FB6547">
            <w:pPr>
              <w:widowControl/>
              <w:wordWrap/>
              <w:autoSpaceDE/>
              <w:autoSpaceDN/>
              <w:jc w:val="left"/>
              <w:rPr>
                <w:rFonts w:eastAsia="Times New Roman" w:cs="Arial"/>
                <w:kern w:val="0"/>
                <w:szCs w:val="20"/>
                <w:lang w:val="de-DE" w:eastAsia="ja-JP"/>
              </w:rPr>
            </w:pPr>
            <w:r w:rsidRPr="00FC0F53">
              <w:rPr>
                <w:rFonts w:eastAsia="Times New Roman" w:cs="Arial"/>
                <w:kern w:val="0"/>
                <w:szCs w:val="20"/>
                <w:lang w:val="de-DE" w:eastAsia="ja-JP"/>
              </w:rPr>
              <w:t xml:space="preserve">235/60 R18 103T </w:t>
            </w:r>
          </w:p>
        </w:tc>
        <w:tc>
          <w:tcPr>
            <w:tcW w:w="2770" w:type="dxa"/>
            <w:tcBorders>
              <w:top w:val="nil"/>
              <w:left w:val="nil"/>
              <w:bottom w:val="nil"/>
              <w:right w:val="nil"/>
            </w:tcBorders>
            <w:shd w:val="clear" w:color="auto" w:fill="auto"/>
            <w:noWrap/>
            <w:vAlign w:val="bottom"/>
          </w:tcPr>
          <w:p w14:paraId="589EF0A1" w14:textId="2F2BE622" w:rsidR="00FB6547" w:rsidRPr="00FB6547" w:rsidRDefault="006D69E3" w:rsidP="00FB6547">
            <w:pPr>
              <w:widowControl/>
              <w:wordWrap/>
              <w:autoSpaceDE/>
              <w:autoSpaceDN/>
              <w:jc w:val="left"/>
              <w:rPr>
                <w:rFonts w:eastAsia="Times New Roman" w:cs="Arial"/>
                <w:kern w:val="0"/>
                <w:szCs w:val="20"/>
                <w:lang w:val="de-DE" w:eastAsia="ja-JP"/>
              </w:rPr>
            </w:pPr>
            <w:r>
              <w:rPr>
                <w:rFonts w:eastAsia="Times New Roman" w:cs="Arial"/>
                <w:kern w:val="0"/>
                <w:szCs w:val="20"/>
                <w:lang w:val="de-DE" w:eastAsia="ja-JP"/>
              </w:rPr>
              <w:t xml:space="preserve">Sommer </w:t>
            </w:r>
            <w:r w:rsidR="00EA6C6F">
              <w:rPr>
                <w:rFonts w:eastAsia="Times New Roman" w:cs="Arial"/>
                <w:kern w:val="0"/>
                <w:szCs w:val="20"/>
                <w:lang w:val="de-DE" w:eastAsia="ja-JP"/>
              </w:rPr>
              <w:t>V</w:t>
            </w:r>
            <w:r>
              <w:rPr>
                <w:rFonts w:eastAsia="Times New Roman" w:cs="Arial"/>
                <w:kern w:val="0"/>
                <w:szCs w:val="20"/>
                <w:lang w:val="de-DE" w:eastAsia="ja-JP"/>
              </w:rPr>
              <w:t>A</w:t>
            </w:r>
          </w:p>
        </w:tc>
        <w:tc>
          <w:tcPr>
            <w:tcW w:w="1381" w:type="dxa"/>
            <w:tcBorders>
              <w:top w:val="nil"/>
              <w:left w:val="nil"/>
              <w:bottom w:val="nil"/>
              <w:right w:val="nil"/>
            </w:tcBorders>
            <w:shd w:val="clear" w:color="auto" w:fill="auto"/>
            <w:noWrap/>
            <w:vAlign w:val="bottom"/>
          </w:tcPr>
          <w:p w14:paraId="64822767" w14:textId="77777777" w:rsidR="00FB6547" w:rsidRPr="00FB6547" w:rsidRDefault="00FB6547" w:rsidP="00FB6547">
            <w:pPr>
              <w:widowControl/>
              <w:wordWrap/>
              <w:autoSpaceDE/>
              <w:autoSpaceDN/>
              <w:jc w:val="left"/>
              <w:rPr>
                <w:rFonts w:eastAsia="Times New Roman" w:cs="Arial"/>
                <w:kern w:val="0"/>
                <w:szCs w:val="20"/>
                <w:lang w:val="de-DE" w:eastAsia="ja-JP"/>
              </w:rPr>
            </w:pPr>
          </w:p>
        </w:tc>
        <w:tc>
          <w:tcPr>
            <w:tcW w:w="2943" w:type="dxa"/>
            <w:tcBorders>
              <w:top w:val="nil"/>
              <w:left w:val="nil"/>
              <w:bottom w:val="nil"/>
              <w:right w:val="single" w:sz="8" w:space="0" w:color="auto"/>
            </w:tcBorders>
            <w:shd w:val="clear" w:color="auto" w:fill="auto"/>
            <w:noWrap/>
            <w:vAlign w:val="bottom"/>
          </w:tcPr>
          <w:p w14:paraId="702E8F3B" w14:textId="7B948B4D" w:rsidR="00FB6547" w:rsidRPr="00FB6547" w:rsidRDefault="0005688C" w:rsidP="00FB6547">
            <w:pPr>
              <w:widowControl/>
              <w:wordWrap/>
              <w:autoSpaceDE/>
              <w:autoSpaceDN/>
              <w:jc w:val="left"/>
              <w:rPr>
                <w:rFonts w:eastAsia="Times New Roman" w:cs="Arial"/>
                <w:kern w:val="0"/>
                <w:szCs w:val="20"/>
                <w:lang w:val="en-GB" w:eastAsia="ja-JP"/>
              </w:rPr>
            </w:pPr>
            <w:r w:rsidRPr="00FB6547">
              <w:rPr>
                <w:rFonts w:eastAsia="Times New Roman" w:cs="Arial"/>
                <w:kern w:val="0"/>
                <w:szCs w:val="20"/>
                <w:lang w:val="en-GB" w:eastAsia="ja-JP"/>
              </w:rPr>
              <w:t xml:space="preserve">Hankook Ventus S1 evo 3 ev </w:t>
            </w:r>
          </w:p>
        </w:tc>
      </w:tr>
      <w:tr w:rsidR="00ED2DAB" w:rsidRPr="00FB6547" w14:paraId="7F8BE908" w14:textId="77777777" w:rsidTr="00ED2DAB">
        <w:trPr>
          <w:trHeight w:val="288"/>
        </w:trPr>
        <w:tc>
          <w:tcPr>
            <w:tcW w:w="2323" w:type="dxa"/>
            <w:tcBorders>
              <w:top w:val="nil"/>
              <w:left w:val="single" w:sz="8" w:space="0" w:color="auto"/>
              <w:bottom w:val="nil"/>
              <w:right w:val="nil"/>
            </w:tcBorders>
            <w:shd w:val="clear" w:color="auto" w:fill="auto"/>
            <w:noWrap/>
            <w:vAlign w:val="bottom"/>
          </w:tcPr>
          <w:p w14:paraId="5065777B" w14:textId="0CB10B47" w:rsidR="00FB6547" w:rsidRPr="00FB6547" w:rsidRDefault="00FC0F53" w:rsidP="00FB6547">
            <w:pPr>
              <w:widowControl/>
              <w:wordWrap/>
              <w:autoSpaceDE/>
              <w:autoSpaceDN/>
              <w:jc w:val="left"/>
              <w:rPr>
                <w:rFonts w:eastAsia="Times New Roman" w:cs="Arial"/>
                <w:color w:val="000000"/>
                <w:kern w:val="0"/>
                <w:szCs w:val="20"/>
                <w:lang w:val="de-DE" w:eastAsia="ja-JP"/>
              </w:rPr>
            </w:pPr>
            <w:r w:rsidRPr="00FC0F53">
              <w:rPr>
                <w:rFonts w:eastAsia="Times New Roman" w:cs="Arial"/>
                <w:color w:val="000000"/>
                <w:kern w:val="0"/>
                <w:szCs w:val="20"/>
                <w:lang w:val="de-DE" w:eastAsia="ja-JP"/>
              </w:rPr>
              <w:t xml:space="preserve">255/55 R18 105T </w:t>
            </w:r>
          </w:p>
        </w:tc>
        <w:tc>
          <w:tcPr>
            <w:tcW w:w="2770" w:type="dxa"/>
            <w:tcBorders>
              <w:top w:val="nil"/>
              <w:left w:val="nil"/>
              <w:bottom w:val="nil"/>
              <w:right w:val="nil"/>
            </w:tcBorders>
            <w:shd w:val="clear" w:color="auto" w:fill="auto"/>
            <w:noWrap/>
            <w:vAlign w:val="bottom"/>
          </w:tcPr>
          <w:p w14:paraId="5FA599A0" w14:textId="6E2BA940" w:rsidR="00FB6547" w:rsidRPr="00FB6547" w:rsidRDefault="006D69E3" w:rsidP="00FB6547">
            <w:pPr>
              <w:widowControl/>
              <w:wordWrap/>
              <w:autoSpaceDE/>
              <w:autoSpaceDN/>
              <w:jc w:val="left"/>
              <w:rPr>
                <w:rFonts w:eastAsia="Times New Roman" w:cs="Arial"/>
                <w:kern w:val="0"/>
                <w:szCs w:val="20"/>
                <w:lang w:val="de-DE" w:eastAsia="ja-JP"/>
              </w:rPr>
            </w:pPr>
            <w:r>
              <w:rPr>
                <w:rFonts w:eastAsia="Times New Roman" w:cs="Arial"/>
                <w:kern w:val="0"/>
                <w:szCs w:val="20"/>
                <w:lang w:val="de-DE" w:eastAsia="ja-JP"/>
              </w:rPr>
              <w:t xml:space="preserve">Sommer </w:t>
            </w:r>
            <w:r w:rsidR="00A51B0F">
              <w:rPr>
                <w:rFonts w:eastAsia="Times New Roman" w:cs="Arial"/>
                <w:kern w:val="0"/>
                <w:szCs w:val="20"/>
                <w:lang w:val="de-DE" w:eastAsia="ja-JP"/>
              </w:rPr>
              <w:t>H</w:t>
            </w:r>
            <w:r>
              <w:rPr>
                <w:rFonts w:eastAsia="Times New Roman" w:cs="Arial"/>
                <w:kern w:val="0"/>
                <w:szCs w:val="20"/>
                <w:lang w:val="de-DE" w:eastAsia="ja-JP"/>
              </w:rPr>
              <w:t>A</w:t>
            </w:r>
          </w:p>
        </w:tc>
        <w:tc>
          <w:tcPr>
            <w:tcW w:w="1381" w:type="dxa"/>
            <w:tcBorders>
              <w:top w:val="nil"/>
              <w:left w:val="nil"/>
              <w:bottom w:val="nil"/>
              <w:right w:val="nil"/>
            </w:tcBorders>
            <w:shd w:val="clear" w:color="auto" w:fill="auto"/>
            <w:noWrap/>
            <w:vAlign w:val="bottom"/>
          </w:tcPr>
          <w:p w14:paraId="6F037733" w14:textId="07197637" w:rsidR="00FB6547" w:rsidRPr="00FB6547" w:rsidRDefault="00FB6547" w:rsidP="00FB6547">
            <w:pPr>
              <w:widowControl/>
              <w:wordWrap/>
              <w:autoSpaceDE/>
              <w:autoSpaceDN/>
              <w:jc w:val="left"/>
              <w:rPr>
                <w:rFonts w:eastAsia="Times New Roman" w:cs="Arial"/>
                <w:kern w:val="0"/>
                <w:szCs w:val="20"/>
                <w:lang w:val="de-DE" w:eastAsia="ja-JP"/>
              </w:rPr>
            </w:pPr>
          </w:p>
        </w:tc>
        <w:tc>
          <w:tcPr>
            <w:tcW w:w="2943" w:type="dxa"/>
            <w:tcBorders>
              <w:top w:val="nil"/>
              <w:left w:val="nil"/>
              <w:bottom w:val="nil"/>
              <w:right w:val="single" w:sz="8" w:space="0" w:color="auto"/>
            </w:tcBorders>
            <w:shd w:val="clear" w:color="auto" w:fill="auto"/>
            <w:noWrap/>
            <w:vAlign w:val="bottom"/>
          </w:tcPr>
          <w:p w14:paraId="7300C4D4" w14:textId="689785B6" w:rsidR="00FB6547" w:rsidRPr="00FB6547" w:rsidRDefault="0005688C" w:rsidP="00FB6547">
            <w:pPr>
              <w:widowControl/>
              <w:wordWrap/>
              <w:autoSpaceDE/>
              <w:autoSpaceDN/>
              <w:jc w:val="left"/>
              <w:rPr>
                <w:rFonts w:eastAsia="Times New Roman" w:cs="Arial"/>
                <w:kern w:val="0"/>
                <w:szCs w:val="20"/>
                <w:lang w:val="en-GB" w:eastAsia="ja-JP"/>
              </w:rPr>
            </w:pPr>
            <w:r w:rsidRPr="00FB6547">
              <w:rPr>
                <w:rFonts w:eastAsia="Times New Roman" w:cs="Arial"/>
                <w:kern w:val="0"/>
                <w:szCs w:val="20"/>
                <w:lang w:val="en-GB" w:eastAsia="ja-JP"/>
              </w:rPr>
              <w:t xml:space="preserve">Hankook Ventus S1 evo 3 ev </w:t>
            </w:r>
          </w:p>
        </w:tc>
      </w:tr>
      <w:tr w:rsidR="0005688C" w:rsidRPr="00FB6547" w14:paraId="24A51001" w14:textId="77777777" w:rsidTr="0021543C">
        <w:trPr>
          <w:trHeight w:val="288"/>
        </w:trPr>
        <w:tc>
          <w:tcPr>
            <w:tcW w:w="2323" w:type="dxa"/>
            <w:tcBorders>
              <w:top w:val="nil"/>
              <w:left w:val="single" w:sz="8" w:space="0" w:color="auto"/>
              <w:bottom w:val="nil"/>
              <w:right w:val="nil"/>
            </w:tcBorders>
            <w:shd w:val="clear" w:color="auto" w:fill="auto"/>
            <w:noWrap/>
            <w:vAlign w:val="bottom"/>
          </w:tcPr>
          <w:p w14:paraId="698A90F1" w14:textId="7D08277F" w:rsidR="0005688C" w:rsidRPr="00FC0F53" w:rsidRDefault="0005688C" w:rsidP="0005688C">
            <w:pPr>
              <w:widowControl/>
              <w:wordWrap/>
              <w:autoSpaceDE/>
              <w:autoSpaceDN/>
              <w:jc w:val="left"/>
              <w:rPr>
                <w:rFonts w:eastAsia="Times New Roman" w:cs="Arial"/>
                <w:color w:val="000000"/>
                <w:kern w:val="0"/>
                <w:szCs w:val="20"/>
                <w:lang w:val="de-DE" w:eastAsia="ja-JP"/>
              </w:rPr>
            </w:pPr>
            <w:r w:rsidRPr="00FC0F53">
              <w:rPr>
                <w:rFonts w:eastAsia="Times New Roman" w:cs="Arial"/>
                <w:color w:val="000000"/>
                <w:kern w:val="0"/>
                <w:szCs w:val="20"/>
                <w:lang w:val="de-DE" w:eastAsia="ja-JP"/>
              </w:rPr>
              <w:t xml:space="preserve">HL 235/45 R21 104T XL </w:t>
            </w:r>
          </w:p>
        </w:tc>
        <w:tc>
          <w:tcPr>
            <w:tcW w:w="2770" w:type="dxa"/>
            <w:tcBorders>
              <w:top w:val="nil"/>
              <w:left w:val="nil"/>
              <w:bottom w:val="nil"/>
              <w:right w:val="nil"/>
            </w:tcBorders>
            <w:shd w:val="clear" w:color="auto" w:fill="auto"/>
            <w:noWrap/>
            <w:vAlign w:val="bottom"/>
          </w:tcPr>
          <w:p w14:paraId="03E758ED" w14:textId="243B46F6" w:rsidR="0005688C" w:rsidRDefault="0005688C" w:rsidP="0005688C">
            <w:pPr>
              <w:widowControl/>
              <w:wordWrap/>
              <w:autoSpaceDE/>
              <w:autoSpaceDN/>
              <w:jc w:val="left"/>
              <w:rPr>
                <w:rFonts w:eastAsia="Times New Roman" w:cs="Arial"/>
                <w:kern w:val="0"/>
                <w:szCs w:val="20"/>
                <w:lang w:val="de-DE" w:eastAsia="ja-JP"/>
              </w:rPr>
            </w:pPr>
            <w:r>
              <w:rPr>
                <w:rFonts w:eastAsia="Times New Roman" w:cs="Arial"/>
                <w:kern w:val="0"/>
                <w:szCs w:val="20"/>
                <w:lang w:val="de-DE" w:eastAsia="ja-JP"/>
              </w:rPr>
              <w:t xml:space="preserve">Sommer </w:t>
            </w:r>
            <w:r w:rsidR="00EA6C6F">
              <w:rPr>
                <w:rFonts w:eastAsia="Times New Roman" w:cs="Arial"/>
                <w:kern w:val="0"/>
                <w:szCs w:val="20"/>
                <w:lang w:val="de-DE" w:eastAsia="ja-JP"/>
              </w:rPr>
              <w:t>V</w:t>
            </w:r>
            <w:r>
              <w:rPr>
                <w:rFonts w:eastAsia="Times New Roman" w:cs="Arial"/>
                <w:kern w:val="0"/>
                <w:szCs w:val="20"/>
                <w:lang w:val="de-DE" w:eastAsia="ja-JP"/>
              </w:rPr>
              <w:t>A</w:t>
            </w:r>
            <w:r w:rsidR="00ED2DAB">
              <w:rPr>
                <w:rFonts w:eastAsia="Times New Roman" w:cs="Arial"/>
                <w:kern w:val="0"/>
                <w:szCs w:val="20"/>
                <w:lang w:val="de-DE" w:eastAsia="ja-JP"/>
              </w:rPr>
              <w:t>, nicht für Cargo</w:t>
            </w:r>
          </w:p>
        </w:tc>
        <w:tc>
          <w:tcPr>
            <w:tcW w:w="1381" w:type="dxa"/>
            <w:tcBorders>
              <w:top w:val="nil"/>
              <w:left w:val="nil"/>
              <w:bottom w:val="nil"/>
              <w:right w:val="nil"/>
            </w:tcBorders>
            <w:shd w:val="clear" w:color="auto" w:fill="auto"/>
            <w:noWrap/>
            <w:vAlign w:val="bottom"/>
          </w:tcPr>
          <w:p w14:paraId="5D4B3ABC" w14:textId="4F38078A" w:rsidR="0005688C" w:rsidRDefault="0005688C" w:rsidP="0005688C">
            <w:pPr>
              <w:widowControl/>
              <w:wordWrap/>
              <w:autoSpaceDE/>
              <w:autoSpaceDN/>
              <w:jc w:val="left"/>
              <w:rPr>
                <w:rFonts w:eastAsia="Times New Roman" w:cs="Arial"/>
                <w:kern w:val="0"/>
                <w:szCs w:val="20"/>
                <w:lang w:val="de-DE" w:eastAsia="ja-JP"/>
              </w:rPr>
            </w:pPr>
            <w:r>
              <w:rPr>
                <w:rFonts w:eastAsia="Times New Roman" w:cs="Arial"/>
                <w:kern w:val="0"/>
                <w:szCs w:val="20"/>
                <w:lang w:val="de-DE" w:eastAsia="ja-JP"/>
              </w:rPr>
              <w:t>SEALGUARD®</w:t>
            </w:r>
          </w:p>
        </w:tc>
        <w:tc>
          <w:tcPr>
            <w:tcW w:w="2943" w:type="dxa"/>
            <w:tcBorders>
              <w:top w:val="nil"/>
              <w:left w:val="nil"/>
              <w:bottom w:val="nil"/>
              <w:right w:val="single" w:sz="8" w:space="0" w:color="auto"/>
            </w:tcBorders>
            <w:shd w:val="clear" w:color="auto" w:fill="auto"/>
            <w:noWrap/>
            <w:vAlign w:val="bottom"/>
          </w:tcPr>
          <w:p w14:paraId="2A1938CE" w14:textId="4BAD24B5" w:rsidR="0005688C" w:rsidRPr="00FB6547" w:rsidDel="00FC0F53" w:rsidRDefault="0005688C" w:rsidP="0005688C">
            <w:pPr>
              <w:widowControl/>
              <w:wordWrap/>
              <w:autoSpaceDE/>
              <w:autoSpaceDN/>
              <w:jc w:val="left"/>
              <w:rPr>
                <w:rFonts w:eastAsia="Times New Roman" w:cs="Arial"/>
                <w:kern w:val="0"/>
                <w:szCs w:val="20"/>
                <w:lang w:val="en-GB" w:eastAsia="ja-JP"/>
              </w:rPr>
            </w:pPr>
            <w:r w:rsidRPr="00FB6547">
              <w:rPr>
                <w:rFonts w:eastAsia="Times New Roman" w:cs="Arial"/>
                <w:kern w:val="0"/>
                <w:szCs w:val="20"/>
                <w:lang w:val="en-GB" w:eastAsia="ja-JP"/>
              </w:rPr>
              <w:t>Hankook Ventus S1 evo 3 ev</w:t>
            </w:r>
          </w:p>
        </w:tc>
      </w:tr>
      <w:tr w:rsidR="00ED2DAB" w:rsidRPr="00FB6547" w14:paraId="5F8D05EC" w14:textId="77777777" w:rsidTr="0021543C">
        <w:trPr>
          <w:trHeight w:val="288"/>
        </w:trPr>
        <w:tc>
          <w:tcPr>
            <w:tcW w:w="2323" w:type="dxa"/>
            <w:tcBorders>
              <w:top w:val="nil"/>
              <w:left w:val="single" w:sz="8" w:space="0" w:color="auto"/>
              <w:bottom w:val="nil"/>
              <w:right w:val="nil"/>
            </w:tcBorders>
            <w:shd w:val="clear" w:color="auto" w:fill="auto"/>
            <w:noWrap/>
            <w:vAlign w:val="bottom"/>
          </w:tcPr>
          <w:p w14:paraId="72933B8F" w14:textId="77777777" w:rsidR="0005688C" w:rsidRPr="00FB6547" w:rsidRDefault="0005688C" w:rsidP="002A4574">
            <w:pPr>
              <w:widowControl/>
              <w:wordWrap/>
              <w:autoSpaceDE/>
              <w:autoSpaceDN/>
              <w:jc w:val="left"/>
              <w:rPr>
                <w:rFonts w:eastAsia="Times New Roman" w:cs="Arial"/>
                <w:color w:val="000000"/>
                <w:kern w:val="0"/>
                <w:szCs w:val="20"/>
                <w:lang w:val="de-DE" w:eastAsia="ja-JP"/>
              </w:rPr>
            </w:pPr>
            <w:r w:rsidRPr="00FC0F53">
              <w:rPr>
                <w:rFonts w:eastAsia="Times New Roman" w:cs="Arial"/>
                <w:color w:val="000000"/>
                <w:kern w:val="0"/>
                <w:szCs w:val="20"/>
                <w:lang w:val="de-DE" w:eastAsia="ja-JP"/>
              </w:rPr>
              <w:t xml:space="preserve">HL 265/40 R21 108T XL </w:t>
            </w:r>
          </w:p>
        </w:tc>
        <w:tc>
          <w:tcPr>
            <w:tcW w:w="2770" w:type="dxa"/>
            <w:tcBorders>
              <w:top w:val="nil"/>
              <w:left w:val="nil"/>
              <w:bottom w:val="nil"/>
              <w:right w:val="nil"/>
            </w:tcBorders>
            <w:shd w:val="clear" w:color="auto" w:fill="auto"/>
            <w:noWrap/>
            <w:vAlign w:val="bottom"/>
          </w:tcPr>
          <w:p w14:paraId="1560D9B5" w14:textId="1C08F2DD" w:rsidR="0005688C" w:rsidRPr="00FB6547" w:rsidRDefault="0005688C" w:rsidP="002A4574">
            <w:pPr>
              <w:widowControl/>
              <w:wordWrap/>
              <w:autoSpaceDE/>
              <w:autoSpaceDN/>
              <w:jc w:val="left"/>
              <w:rPr>
                <w:rFonts w:eastAsia="Times New Roman" w:cs="Arial"/>
                <w:kern w:val="0"/>
                <w:szCs w:val="20"/>
                <w:lang w:val="de-DE" w:eastAsia="ja-JP"/>
              </w:rPr>
            </w:pPr>
            <w:r>
              <w:rPr>
                <w:rFonts w:eastAsia="Times New Roman" w:cs="Arial"/>
                <w:kern w:val="0"/>
                <w:szCs w:val="20"/>
                <w:lang w:val="de-DE" w:eastAsia="ja-JP"/>
              </w:rPr>
              <w:t xml:space="preserve">Sommer </w:t>
            </w:r>
            <w:r w:rsidR="002D4A5B">
              <w:rPr>
                <w:rFonts w:eastAsia="Times New Roman" w:cs="Arial"/>
                <w:kern w:val="0"/>
                <w:szCs w:val="20"/>
                <w:lang w:val="de-DE" w:eastAsia="ja-JP"/>
              </w:rPr>
              <w:t>H</w:t>
            </w:r>
            <w:r>
              <w:rPr>
                <w:rFonts w:eastAsia="Times New Roman" w:cs="Arial"/>
                <w:kern w:val="0"/>
                <w:szCs w:val="20"/>
                <w:lang w:val="de-DE" w:eastAsia="ja-JP"/>
              </w:rPr>
              <w:t>A</w:t>
            </w:r>
            <w:r w:rsidR="00ED2DAB">
              <w:rPr>
                <w:rFonts w:eastAsia="Times New Roman" w:cs="Arial"/>
                <w:kern w:val="0"/>
                <w:szCs w:val="20"/>
                <w:lang w:val="de-DE" w:eastAsia="ja-JP"/>
              </w:rPr>
              <w:t>, nicht für Cargo</w:t>
            </w:r>
          </w:p>
        </w:tc>
        <w:tc>
          <w:tcPr>
            <w:tcW w:w="1381" w:type="dxa"/>
            <w:tcBorders>
              <w:top w:val="nil"/>
              <w:left w:val="nil"/>
              <w:bottom w:val="nil"/>
              <w:right w:val="nil"/>
            </w:tcBorders>
            <w:shd w:val="clear" w:color="auto" w:fill="auto"/>
            <w:noWrap/>
            <w:vAlign w:val="bottom"/>
          </w:tcPr>
          <w:p w14:paraId="3F8CB8DD" w14:textId="77777777" w:rsidR="0005688C" w:rsidRPr="00FB6547" w:rsidRDefault="0005688C" w:rsidP="002A4574">
            <w:pPr>
              <w:widowControl/>
              <w:wordWrap/>
              <w:autoSpaceDE/>
              <w:autoSpaceDN/>
              <w:jc w:val="left"/>
              <w:rPr>
                <w:rFonts w:eastAsia="Times New Roman" w:cs="Arial"/>
                <w:kern w:val="0"/>
                <w:szCs w:val="20"/>
                <w:lang w:val="de-DE" w:eastAsia="ja-JP"/>
              </w:rPr>
            </w:pPr>
            <w:r>
              <w:rPr>
                <w:rFonts w:eastAsia="Times New Roman" w:cs="Arial"/>
                <w:kern w:val="0"/>
                <w:szCs w:val="20"/>
                <w:lang w:val="de-DE" w:eastAsia="ja-JP"/>
              </w:rPr>
              <w:t>SEALGUARD®</w:t>
            </w:r>
          </w:p>
        </w:tc>
        <w:tc>
          <w:tcPr>
            <w:tcW w:w="2943" w:type="dxa"/>
            <w:tcBorders>
              <w:top w:val="nil"/>
              <w:left w:val="nil"/>
              <w:bottom w:val="nil"/>
              <w:right w:val="single" w:sz="8" w:space="0" w:color="auto"/>
            </w:tcBorders>
            <w:shd w:val="clear" w:color="auto" w:fill="auto"/>
            <w:noWrap/>
            <w:vAlign w:val="bottom"/>
          </w:tcPr>
          <w:p w14:paraId="149CD466" w14:textId="4C660CC5" w:rsidR="0005688C" w:rsidRPr="00FB6547" w:rsidRDefault="0005688C" w:rsidP="002A4574">
            <w:pPr>
              <w:widowControl/>
              <w:wordWrap/>
              <w:autoSpaceDE/>
              <w:autoSpaceDN/>
              <w:jc w:val="left"/>
              <w:rPr>
                <w:rFonts w:eastAsia="Times New Roman" w:cs="Arial"/>
                <w:kern w:val="0"/>
                <w:szCs w:val="20"/>
                <w:lang w:val="en-GB" w:eastAsia="ja-JP"/>
              </w:rPr>
            </w:pPr>
            <w:r w:rsidRPr="00FB6547">
              <w:rPr>
                <w:rFonts w:eastAsia="Times New Roman" w:cs="Arial"/>
                <w:kern w:val="0"/>
                <w:szCs w:val="20"/>
                <w:lang w:val="en-GB" w:eastAsia="ja-JP"/>
              </w:rPr>
              <w:t>Hankook Ventus S1 evo 3 ev</w:t>
            </w:r>
          </w:p>
        </w:tc>
      </w:tr>
      <w:tr w:rsidR="0005688C" w:rsidRPr="00FB6547" w14:paraId="30AB447C" w14:textId="77777777" w:rsidTr="0021543C">
        <w:trPr>
          <w:trHeight w:val="294"/>
        </w:trPr>
        <w:tc>
          <w:tcPr>
            <w:tcW w:w="9417" w:type="dxa"/>
            <w:gridSpan w:val="4"/>
            <w:tcBorders>
              <w:top w:val="nil"/>
              <w:left w:val="single" w:sz="8" w:space="0" w:color="auto"/>
              <w:bottom w:val="single" w:sz="8" w:space="0" w:color="auto"/>
              <w:right w:val="single" w:sz="8" w:space="0" w:color="000000"/>
            </w:tcBorders>
            <w:shd w:val="clear" w:color="auto" w:fill="auto"/>
            <w:noWrap/>
            <w:vAlign w:val="bottom"/>
            <w:hideMark/>
          </w:tcPr>
          <w:p w14:paraId="0F50FA9E" w14:textId="2AE2B17B" w:rsidR="0005688C" w:rsidRPr="00FB6547" w:rsidRDefault="00EA6C6F" w:rsidP="0005688C">
            <w:pPr>
              <w:widowControl/>
              <w:wordWrap/>
              <w:autoSpaceDE/>
              <w:autoSpaceDN/>
              <w:jc w:val="left"/>
              <w:rPr>
                <w:rFonts w:eastAsia="Times New Roman" w:cs="Arial"/>
                <w:kern w:val="0"/>
                <w:szCs w:val="20"/>
                <w:vertAlign w:val="subscript"/>
                <w:lang w:val="de-DE" w:eastAsia="ja-JP"/>
              </w:rPr>
            </w:pPr>
            <w:r>
              <w:rPr>
                <w:rFonts w:eastAsia="Times New Roman" w:cs="Arial"/>
                <w:i/>
                <w:kern w:val="0"/>
                <w:szCs w:val="20"/>
                <w:vertAlign w:val="subscript"/>
                <w:lang w:val="de-DE" w:eastAsia="ja-JP"/>
              </w:rPr>
              <w:t>V</w:t>
            </w:r>
            <w:r w:rsidR="0005688C" w:rsidRPr="00FB6547">
              <w:rPr>
                <w:rFonts w:eastAsia="Times New Roman" w:cs="Arial"/>
                <w:i/>
                <w:kern w:val="0"/>
                <w:szCs w:val="20"/>
                <w:vertAlign w:val="subscript"/>
                <w:lang w:val="de-DE" w:eastAsia="ja-JP"/>
              </w:rPr>
              <w:t>A</w:t>
            </w:r>
            <w:r w:rsidR="0005688C" w:rsidRPr="00FB6547">
              <w:rPr>
                <w:rFonts w:eastAsia="Times New Roman" w:cs="Arial"/>
                <w:kern w:val="0"/>
                <w:szCs w:val="20"/>
                <w:vertAlign w:val="subscript"/>
                <w:lang w:val="de-DE" w:eastAsia="ja-JP"/>
              </w:rPr>
              <w:t xml:space="preserve">= Vorderachse, </w:t>
            </w:r>
            <w:r w:rsidR="00A51B0F">
              <w:rPr>
                <w:rFonts w:eastAsia="Times New Roman" w:cs="Arial"/>
                <w:i/>
                <w:kern w:val="0"/>
                <w:szCs w:val="20"/>
                <w:vertAlign w:val="subscript"/>
                <w:lang w:val="de-DE" w:eastAsia="ja-JP"/>
              </w:rPr>
              <w:t>H</w:t>
            </w:r>
            <w:r w:rsidR="0005688C" w:rsidRPr="00FB6547">
              <w:rPr>
                <w:rFonts w:eastAsia="Times New Roman" w:cs="Arial"/>
                <w:i/>
                <w:kern w:val="0"/>
                <w:szCs w:val="20"/>
                <w:vertAlign w:val="subscript"/>
                <w:lang w:val="de-DE" w:eastAsia="ja-JP"/>
              </w:rPr>
              <w:t>A</w:t>
            </w:r>
            <w:r w:rsidR="0005688C" w:rsidRPr="00FB6547">
              <w:rPr>
                <w:rFonts w:eastAsia="Times New Roman" w:cs="Arial"/>
                <w:kern w:val="0"/>
                <w:szCs w:val="20"/>
                <w:vertAlign w:val="subscript"/>
                <w:lang w:val="de-DE" w:eastAsia="ja-JP"/>
              </w:rPr>
              <w:t>= Hinterachse</w:t>
            </w:r>
          </w:p>
        </w:tc>
      </w:tr>
    </w:tbl>
    <w:p w14:paraId="286CF51E" w14:textId="77777777" w:rsidR="00FB6547" w:rsidRDefault="00FB6547" w:rsidP="00D037A3">
      <w:pPr>
        <w:suppressAutoHyphens/>
        <w:wordWrap/>
        <w:autoSpaceDE/>
        <w:spacing w:line="276" w:lineRule="auto"/>
        <w:rPr>
          <w:rFonts w:eastAsia="Times New Roman" w:cs="Arial"/>
          <w:color w:val="00000A"/>
          <w:kern w:val="0"/>
          <w:szCs w:val="20"/>
          <w:lang w:val="de-DE" w:eastAsia="en-GB" w:bidi="en-GB"/>
        </w:rPr>
      </w:pPr>
    </w:p>
    <w:p w14:paraId="3949758C" w14:textId="329B1140" w:rsidR="00975C2C" w:rsidRPr="00975C2C" w:rsidRDefault="005348BD" w:rsidP="00D037A3">
      <w:pPr>
        <w:widowControl/>
        <w:suppressAutoHyphens/>
        <w:wordWrap/>
        <w:autoSpaceDE/>
        <w:snapToGrid w:val="0"/>
        <w:spacing w:line="276" w:lineRule="auto"/>
        <w:jc w:val="left"/>
        <w:rPr>
          <w:rFonts w:eastAsia="Times New Roman" w:cs="Arial"/>
          <w:bCs/>
          <w:color w:val="00000A"/>
          <w:kern w:val="0"/>
          <w:szCs w:val="20"/>
          <w:lang w:val="de-DE" w:eastAsia="en-GB" w:bidi="en-GB"/>
        </w:rPr>
      </w:pPr>
      <w:r>
        <w:rPr>
          <w:rFonts w:eastAsia="Times New Roman" w:cs="Arial"/>
          <w:color w:val="00000A"/>
          <w:kern w:val="0"/>
          <w:szCs w:val="20"/>
          <w:lang w:val="de-DE" w:eastAsia="en-GB" w:bidi="en-GB"/>
        </w:rPr>
        <w:t xml:space="preserve">Die </w:t>
      </w:r>
      <w:r w:rsidR="00975C2C" w:rsidRPr="000113A5">
        <w:rPr>
          <w:rFonts w:eastAsia="Times New Roman" w:cs="Arial"/>
          <w:color w:val="00000A"/>
          <w:kern w:val="0"/>
          <w:szCs w:val="20"/>
          <w:lang w:val="de-DE" w:eastAsia="en-GB" w:bidi="en-GB"/>
        </w:rPr>
        <w:t>21 Zoll-Variante</w:t>
      </w:r>
      <w:r>
        <w:rPr>
          <w:rFonts w:eastAsia="Times New Roman" w:cs="Arial"/>
          <w:color w:val="00000A"/>
          <w:kern w:val="0"/>
          <w:szCs w:val="20"/>
          <w:lang w:val="de-DE" w:eastAsia="en-GB" w:bidi="en-GB"/>
        </w:rPr>
        <w:t xml:space="preserve"> ist exklusiv </w:t>
      </w:r>
      <w:r w:rsidR="00927060">
        <w:rPr>
          <w:rFonts w:eastAsia="Times New Roman" w:cs="Arial"/>
          <w:color w:val="00000A"/>
          <w:kern w:val="0"/>
          <w:szCs w:val="20"/>
          <w:lang w:val="de-DE" w:eastAsia="en-GB" w:bidi="en-GB"/>
        </w:rPr>
        <w:t xml:space="preserve">der Pkw-Version des </w:t>
      </w:r>
      <w:r>
        <w:rPr>
          <w:rFonts w:eastAsia="Times New Roman" w:cs="Arial"/>
          <w:color w:val="00000A"/>
          <w:kern w:val="0"/>
          <w:szCs w:val="20"/>
          <w:lang w:val="de-DE" w:eastAsia="en-GB" w:bidi="en-GB"/>
        </w:rPr>
        <w:t>ID. BUZZ vorbehalten und</w:t>
      </w:r>
      <w:r w:rsidR="00975C2C" w:rsidRPr="000113A5">
        <w:rPr>
          <w:rFonts w:eastAsia="Times New Roman" w:cs="Arial"/>
          <w:color w:val="00000A"/>
          <w:kern w:val="0"/>
          <w:szCs w:val="20"/>
          <w:lang w:val="de-DE" w:eastAsia="en-GB" w:bidi="en-GB"/>
        </w:rPr>
        <w:t xml:space="preserve"> serienmäßig mit Hankook SEALGUARD</w:t>
      </w:r>
      <w:r w:rsidR="00975C2C" w:rsidRPr="00EB7063">
        <w:rPr>
          <w:rFonts w:eastAsia="Times New Roman" w:cs="Arial"/>
          <w:color w:val="00000A"/>
          <w:kern w:val="0"/>
          <w:szCs w:val="20"/>
          <w:vertAlign w:val="superscript"/>
          <w:lang w:val="de-DE" w:eastAsia="en-GB" w:bidi="en-GB"/>
        </w:rPr>
        <w:t>®</w:t>
      </w:r>
      <w:r w:rsidR="00975C2C" w:rsidRPr="000113A5">
        <w:rPr>
          <w:rFonts w:eastAsia="Times New Roman" w:cs="Arial"/>
          <w:color w:val="00000A"/>
          <w:kern w:val="0"/>
          <w:szCs w:val="20"/>
          <w:lang w:val="de-DE" w:eastAsia="en-GB" w:bidi="en-GB"/>
        </w:rPr>
        <w:t xml:space="preserve"> Pannenschutz-Technologie ausgerüstet.</w:t>
      </w:r>
    </w:p>
    <w:p w14:paraId="56E34257" w14:textId="77777777" w:rsidR="00964963" w:rsidRPr="00975C2C" w:rsidRDefault="00964963" w:rsidP="00D037A3">
      <w:pPr>
        <w:widowControl/>
        <w:suppressAutoHyphens/>
        <w:wordWrap/>
        <w:autoSpaceDE/>
        <w:snapToGrid w:val="0"/>
        <w:spacing w:line="276" w:lineRule="auto"/>
        <w:jc w:val="left"/>
        <w:rPr>
          <w:rFonts w:eastAsia="Times New Roman" w:cs="Arial"/>
          <w:bCs/>
          <w:color w:val="00000A"/>
          <w:kern w:val="0"/>
          <w:szCs w:val="20"/>
          <w:lang w:val="de-DE" w:eastAsia="en-GB" w:bidi="en-GB"/>
        </w:rPr>
      </w:pPr>
    </w:p>
    <w:p w14:paraId="5FB2FB42" w14:textId="77777777" w:rsidR="00964963" w:rsidRPr="00A54384" w:rsidRDefault="00964963" w:rsidP="00964963">
      <w:pPr>
        <w:suppressAutoHyphens/>
        <w:wordWrap/>
        <w:autoSpaceDE/>
        <w:spacing w:line="276" w:lineRule="auto"/>
        <w:jc w:val="center"/>
        <w:rPr>
          <w:rFonts w:eastAsia="Times New Roman" w:cs="Arial"/>
          <w:i/>
          <w:iCs/>
          <w:color w:val="00000A"/>
          <w:kern w:val="0"/>
          <w:szCs w:val="20"/>
          <w:lang w:val="de-DE" w:eastAsia="en-GB" w:bidi="en-GB"/>
        </w:rPr>
      </w:pPr>
      <w:r w:rsidRPr="00A54384">
        <w:rPr>
          <w:rFonts w:eastAsia="Times New Roman" w:cs="Arial"/>
          <w:color w:val="00000A"/>
          <w:kern w:val="0"/>
          <w:szCs w:val="20"/>
          <w:lang w:val="de-DE" w:eastAsia="en-GB" w:bidi="en-GB"/>
        </w:rPr>
        <w:t>###</w:t>
      </w:r>
    </w:p>
    <w:p w14:paraId="705E06E3" w14:textId="77777777" w:rsidR="00EC1907" w:rsidRDefault="00EC1907" w:rsidP="00964963">
      <w:pPr>
        <w:suppressAutoHyphens/>
        <w:wordWrap/>
        <w:autoSpaceDE/>
        <w:spacing w:line="276" w:lineRule="auto"/>
        <w:rPr>
          <w:rFonts w:eastAsia="Times New Roman" w:cs="Arial"/>
          <w:color w:val="00000A"/>
          <w:kern w:val="0"/>
          <w:szCs w:val="20"/>
          <w:lang w:val="de-DE" w:eastAsia="en-GB" w:bidi="en-GB"/>
        </w:rPr>
      </w:pPr>
    </w:p>
    <w:p w14:paraId="13D0B0CB" w14:textId="451B743A" w:rsidR="004F7401" w:rsidRPr="00D5563E" w:rsidRDefault="00345948" w:rsidP="00D037A3">
      <w:pPr>
        <w:keepNext/>
        <w:wordWrap/>
        <w:spacing w:line="276" w:lineRule="auto"/>
        <w:rPr>
          <w:rFonts w:cs="Arial"/>
          <w:b/>
          <w:bCs/>
          <w:sz w:val="22"/>
          <w:szCs w:val="22"/>
          <w:lang w:val="de-DE"/>
        </w:rPr>
      </w:pPr>
      <w:r w:rsidRPr="00D5563E">
        <w:rPr>
          <w:rFonts w:cs="Arial"/>
          <w:b/>
          <w:bCs/>
          <w:sz w:val="22"/>
          <w:szCs w:val="22"/>
          <w:lang w:val="de-DE"/>
        </w:rPr>
        <w:t xml:space="preserve">Über </w:t>
      </w:r>
      <w:r w:rsidR="004F7401" w:rsidRPr="00D5563E">
        <w:rPr>
          <w:rFonts w:cs="Arial"/>
          <w:b/>
          <w:bCs/>
          <w:sz w:val="22"/>
          <w:szCs w:val="22"/>
          <w:lang w:val="de-DE"/>
        </w:rPr>
        <w:t>Hankook</w:t>
      </w:r>
    </w:p>
    <w:p w14:paraId="4D2FEF18" w14:textId="77777777" w:rsidR="00AF00F3" w:rsidRPr="000169F4" w:rsidRDefault="00AF00F3" w:rsidP="00AF00F3">
      <w:pPr>
        <w:wordWrap/>
        <w:snapToGrid w:val="0"/>
        <w:spacing w:line="276" w:lineRule="auto"/>
        <w:rPr>
          <w:rFonts w:cs="Arial"/>
          <w:kern w:val="0"/>
          <w:szCs w:val="20"/>
          <w:lang w:val="de-DE"/>
        </w:rPr>
      </w:pPr>
      <w:r w:rsidRPr="000169F4">
        <w:rPr>
          <w:rFonts w:cs="Arial"/>
          <w:kern w:val="0"/>
          <w:szCs w:val="20"/>
          <w:lang w:val="de-DE"/>
        </w:rPr>
        <w:t>Hankook fertigt weltweit innovative Hochleistungsradialreifen im Premium-Segment für Pkw, SUVs, Geländewagen, Leicht-Lkw, Wohnmobile, Lkw, Busse und den automobilen Motorsport (Rundstrecke/</w:t>
      </w:r>
      <w:r>
        <w:rPr>
          <w:rFonts w:cs="Arial"/>
          <w:kern w:val="0"/>
          <w:szCs w:val="20"/>
          <w:lang w:val="de-DE"/>
        </w:rPr>
        <w:t>Straßenkurse/</w:t>
      </w:r>
      <w:r w:rsidRPr="000169F4">
        <w:rPr>
          <w:rFonts w:cs="Arial"/>
          <w:kern w:val="0"/>
          <w:szCs w:val="20"/>
          <w:lang w:val="de-DE"/>
        </w:rPr>
        <w:t xml:space="preserve">Rallye). </w:t>
      </w:r>
    </w:p>
    <w:p w14:paraId="42F44509" w14:textId="77777777" w:rsidR="00AF00F3" w:rsidRPr="000169F4" w:rsidRDefault="00AF00F3" w:rsidP="00AF00F3">
      <w:pPr>
        <w:wordWrap/>
        <w:snapToGrid w:val="0"/>
        <w:spacing w:line="276" w:lineRule="auto"/>
        <w:rPr>
          <w:rFonts w:cs="Arial"/>
          <w:kern w:val="0"/>
          <w:szCs w:val="20"/>
          <w:lang w:val="de-DE"/>
        </w:rPr>
      </w:pPr>
    </w:p>
    <w:p w14:paraId="30093187" w14:textId="77777777" w:rsidR="00AF00F3" w:rsidRPr="000169F4" w:rsidRDefault="00AF00F3" w:rsidP="00AF00F3">
      <w:pPr>
        <w:wordWrap/>
        <w:snapToGrid w:val="0"/>
        <w:spacing w:line="276" w:lineRule="auto"/>
        <w:rPr>
          <w:rFonts w:cs="Arial"/>
          <w:kern w:val="0"/>
          <w:szCs w:val="20"/>
          <w:lang w:val="de-DE"/>
        </w:rPr>
      </w:pPr>
      <w:r w:rsidRPr="000169F4">
        <w:rPr>
          <w:rFonts w:cs="Arial"/>
          <w:kern w:val="0"/>
          <w:szCs w:val="20"/>
          <w:lang w:val="de-DE"/>
        </w:rPr>
        <w:t xml:space="preserve">Das Unternehmen investiert kontinuierlich in Forschung und Entwicklung, um seinen Kunden stets höchste Qualität in Verbindung mit technologischer Exzellenz zu bieten. In weltweit fünf Entwicklungszentren und acht Groß-Fabriken entwickelt und produziert Hankook Tire Bereifungslösungen, die speziell auf die Anforderungen und Ansprüche regionaler Märkte zugeschnitten sind. In Europa findet die Reifenentwicklung für die lokalen Märkte und die Erstausrüstung nach Maßgabe führender Europäischer Fahrzeughersteller im Hankook Technikzentrum Hannover/Deutschland statt. Produziert werden die Reifen unter anderem in der hochmodernen europäischen Fabrik des Unternehmens in Rácalmás/Ungarn, die 2007 eingeweiht wurde und kontinuierlich erweitert wird. Derzeit produzieren dort rund 3.000 Beschäftigte bis zu 19 Millionen Reifen pro Jahr für Pkw, SUVs und Leicht-Lkw. </w:t>
      </w:r>
    </w:p>
    <w:p w14:paraId="6BBDD7EA" w14:textId="77777777" w:rsidR="00AF00F3" w:rsidRPr="000169F4" w:rsidRDefault="00AF00F3" w:rsidP="00AF00F3">
      <w:pPr>
        <w:wordWrap/>
        <w:snapToGrid w:val="0"/>
        <w:spacing w:line="276" w:lineRule="auto"/>
        <w:rPr>
          <w:rFonts w:cs="Arial"/>
          <w:kern w:val="0"/>
          <w:szCs w:val="20"/>
          <w:lang w:val="de-DE"/>
        </w:rPr>
      </w:pPr>
    </w:p>
    <w:p w14:paraId="6D111DF9" w14:textId="77777777" w:rsidR="00AF00F3" w:rsidRDefault="00AF00F3" w:rsidP="00AF00F3">
      <w:pPr>
        <w:wordWrap/>
        <w:snapToGrid w:val="0"/>
        <w:spacing w:line="276" w:lineRule="auto"/>
        <w:rPr>
          <w:rFonts w:cs="Arial"/>
          <w:kern w:val="0"/>
          <w:lang w:val="de-DE"/>
        </w:rPr>
      </w:pPr>
      <w:r>
        <w:rPr>
          <w:rFonts w:cs="Arial"/>
          <w:kern w:val="0"/>
          <w:lang w:val="de-DE"/>
        </w:rPr>
        <w:t>Die Europa- und Deutschland-Zentralen des Reifenherstellers befinde</w:t>
      </w:r>
      <w:r>
        <w:rPr>
          <w:rFonts w:cs="Arial"/>
          <w:lang w:val="de-DE"/>
        </w:rPr>
        <w:t>n</w:t>
      </w:r>
      <w:r>
        <w:rPr>
          <w:rFonts w:cs="Arial"/>
          <w:kern w:val="0"/>
          <w:lang w:val="de-DE"/>
        </w:rPr>
        <w:t xml:space="preserve"> sich in Neu-Isenburg bei Frankfurt am Main. In Europa unterhält Hankook diverse eigene Niederlassungen und zusätzliche Distributions-Partnerschaften. Weltweit beschäftigt das Unternehmen 20.000 Mitarbeiter und liefert seine Produkte in über 160 Länder</w:t>
      </w:r>
      <w:bookmarkStart w:id="0" w:name="_Hlk114672377"/>
      <w:r>
        <w:rPr>
          <w:rFonts w:cs="Arial"/>
          <w:kern w:val="0"/>
          <w:lang w:val="de-DE"/>
        </w:rPr>
        <w:t xml:space="preserve">. </w:t>
      </w:r>
      <w:r>
        <w:rPr>
          <w:rFonts w:eastAsia="Times New Roman" w:cs="Arial"/>
          <w:color w:val="00000A"/>
          <w:kern w:val="0"/>
          <w:lang w:val="de-DE" w:eastAsia="en-GB" w:bidi="en-GB"/>
        </w:rPr>
        <w:t>Das ist Unternehmen ist ab 2023 neuer und exklusiver Technik-Partner und Reifen-Lieferant der ABB FIA Formula E World Championship</w:t>
      </w:r>
      <w:bookmarkEnd w:id="0"/>
      <w:r>
        <w:rPr>
          <w:rFonts w:eastAsia="Times New Roman" w:cs="Arial"/>
          <w:color w:val="00000A"/>
          <w:kern w:val="0"/>
          <w:lang w:val="de-DE" w:eastAsia="en-GB" w:bidi="en-GB"/>
        </w:rPr>
        <w:t>.</w:t>
      </w:r>
      <w:r>
        <w:rPr>
          <w:rFonts w:eastAsia="Times New Roman" w:cs="Arial"/>
          <w:color w:val="00000A"/>
          <w:lang w:val="de-DE" w:eastAsia="en-GB" w:bidi="en-GB"/>
        </w:rPr>
        <w:t xml:space="preserve"> </w:t>
      </w:r>
      <w:r>
        <w:rPr>
          <w:rFonts w:cs="Arial"/>
          <w:kern w:val="0"/>
          <w:lang w:val="de-DE"/>
        </w:rPr>
        <w:t>Führende Automobilhersteller vertrauen in der Erstausrüstung auf Bereifungen von Hankook. Mehr als 38 Prozent des globalen Umsatzes erzielt das Unternehmen innerhalb der Region Europa. Hankook Tire ist seit 2016 im renommierten Dow Jones Sustainability Index World (DJSI World) vertreten.</w:t>
      </w:r>
    </w:p>
    <w:p w14:paraId="63E9F4BA" w14:textId="77777777" w:rsidR="00345948" w:rsidRPr="00345948" w:rsidRDefault="00345948" w:rsidP="00D037A3">
      <w:pPr>
        <w:keepNext/>
        <w:wordWrap/>
        <w:spacing w:line="276" w:lineRule="auto"/>
        <w:rPr>
          <w:rFonts w:cs="Arial"/>
          <w:szCs w:val="20"/>
          <w:lang w:val="de-DE"/>
        </w:rPr>
      </w:pPr>
    </w:p>
    <w:p w14:paraId="215E7743" w14:textId="117A9CF4" w:rsidR="00345948" w:rsidRPr="00345948" w:rsidRDefault="00345948" w:rsidP="00D037A3">
      <w:pPr>
        <w:keepNext/>
        <w:wordWrap/>
        <w:spacing w:line="276" w:lineRule="auto"/>
        <w:rPr>
          <w:rFonts w:cs="Arial"/>
          <w:szCs w:val="20"/>
          <w:lang w:val="de-DE"/>
        </w:rPr>
      </w:pPr>
      <w:r w:rsidRPr="00345948">
        <w:rPr>
          <w:rFonts w:cs="Arial"/>
          <w:szCs w:val="20"/>
          <w:lang w:val="de-DE"/>
        </w:rPr>
        <w:t xml:space="preserve">Weitere Informationen finden Sie unter </w:t>
      </w:r>
      <w:hyperlink r:id="rId11" w:history="1">
        <w:r w:rsidRPr="002D2537">
          <w:rPr>
            <w:rStyle w:val="Hyperlink"/>
            <w:rFonts w:cs="Arial"/>
            <w:szCs w:val="20"/>
            <w:lang w:val="de-DE"/>
          </w:rPr>
          <w:t>www.hankooktire-mediacenter.com</w:t>
        </w:r>
      </w:hyperlink>
      <w:r>
        <w:rPr>
          <w:rFonts w:cs="Arial"/>
          <w:szCs w:val="20"/>
          <w:lang w:val="de-DE"/>
        </w:rPr>
        <w:t xml:space="preserve"> </w:t>
      </w:r>
      <w:r w:rsidRPr="00345948">
        <w:rPr>
          <w:rFonts w:cs="Arial"/>
          <w:szCs w:val="20"/>
          <w:lang w:val="de-DE"/>
        </w:rPr>
        <w:t>oder</w:t>
      </w:r>
    </w:p>
    <w:p w14:paraId="3BCA780C" w14:textId="77777777" w:rsidR="00345948" w:rsidRDefault="00A21DC7" w:rsidP="00D037A3">
      <w:pPr>
        <w:keepNext/>
        <w:wordWrap/>
        <w:spacing w:line="276" w:lineRule="auto"/>
        <w:rPr>
          <w:rFonts w:cs="Arial"/>
          <w:szCs w:val="20"/>
          <w:lang w:val="en-GB"/>
        </w:rPr>
      </w:pPr>
      <w:hyperlink r:id="rId12" w:history="1">
        <w:r w:rsidR="00345948" w:rsidRPr="002D2537">
          <w:rPr>
            <w:rStyle w:val="Hyperlink"/>
            <w:rFonts w:cs="Arial"/>
            <w:szCs w:val="20"/>
            <w:lang w:val="en-GB"/>
          </w:rPr>
          <w:t>www.hankooktire.com</w:t>
        </w:r>
      </w:hyperlink>
      <w:r w:rsidR="00345948">
        <w:rPr>
          <w:rFonts w:cs="Arial"/>
          <w:szCs w:val="20"/>
          <w:lang w:val="en-GB"/>
        </w:rPr>
        <w:t xml:space="preserve"> </w:t>
      </w:r>
    </w:p>
    <w:p w14:paraId="0FE3047B" w14:textId="77777777" w:rsidR="00345948" w:rsidRDefault="00345948" w:rsidP="00D037A3">
      <w:pPr>
        <w:keepNext/>
        <w:wordWrap/>
        <w:spacing w:line="276" w:lineRule="auto"/>
        <w:rPr>
          <w:rFonts w:cs="Arial"/>
          <w:szCs w:val="20"/>
          <w:lang w:val="en-GB"/>
        </w:rPr>
      </w:pPr>
    </w:p>
    <w:tbl>
      <w:tblPr>
        <w:tblW w:w="9214" w:type="dxa"/>
        <w:shd w:val="clear" w:color="auto" w:fill="EDEDED"/>
        <w:tblLook w:val="04A0" w:firstRow="1" w:lastRow="0" w:firstColumn="1" w:lastColumn="0" w:noHBand="0" w:noVBand="1"/>
      </w:tblPr>
      <w:tblGrid>
        <w:gridCol w:w="2126"/>
        <w:gridCol w:w="2261"/>
        <w:gridCol w:w="2389"/>
        <w:gridCol w:w="2438"/>
      </w:tblGrid>
      <w:tr w:rsidR="00345948" w:rsidRPr="009A139A" w14:paraId="090B8791" w14:textId="77777777" w:rsidTr="00345948">
        <w:tc>
          <w:tcPr>
            <w:tcW w:w="9214" w:type="dxa"/>
            <w:gridSpan w:val="4"/>
            <w:shd w:val="clear" w:color="auto" w:fill="EDEDED"/>
          </w:tcPr>
          <w:p w14:paraId="742FBE98" w14:textId="77777777" w:rsidR="00345948" w:rsidRPr="00EA6C6F" w:rsidRDefault="00345948" w:rsidP="00D65792">
            <w:pPr>
              <w:wordWrap/>
              <w:spacing w:line="320" w:lineRule="exact"/>
              <w:rPr>
                <w:rFonts w:cs="Arial"/>
                <w:b/>
                <w:bCs/>
                <w:szCs w:val="20"/>
                <w:u w:val="single"/>
                <w:lang w:val="en-GB"/>
              </w:rPr>
            </w:pPr>
            <w:r w:rsidRPr="00EA6C6F">
              <w:rPr>
                <w:rFonts w:cs="Arial"/>
                <w:b/>
                <w:bCs/>
                <w:szCs w:val="20"/>
                <w:u w:val="single"/>
                <w:lang w:val="en-GB"/>
              </w:rPr>
              <w:t>Kontakt:</w:t>
            </w:r>
          </w:p>
          <w:p w14:paraId="66AFB6CA" w14:textId="77777777" w:rsidR="00345948" w:rsidRPr="00EA6C6F" w:rsidRDefault="00345948" w:rsidP="00D65792">
            <w:pPr>
              <w:wordWrap/>
              <w:spacing w:line="320" w:lineRule="exact"/>
              <w:rPr>
                <w:rFonts w:cs="Arial"/>
                <w:sz w:val="16"/>
                <w:szCs w:val="16"/>
                <w:lang w:val="en-GB"/>
              </w:rPr>
            </w:pPr>
            <w:r w:rsidRPr="00EA6C6F">
              <w:rPr>
                <w:rFonts w:cs="Arial"/>
                <w:b/>
                <w:bCs/>
                <w:sz w:val="16"/>
                <w:szCs w:val="16"/>
                <w:lang w:val="en-GB"/>
              </w:rPr>
              <w:t xml:space="preserve">Hankook Tire Europe GmbH | </w:t>
            </w:r>
            <w:r w:rsidRPr="00EA6C6F">
              <w:rPr>
                <w:rFonts w:cs="Arial"/>
                <w:bCs/>
                <w:sz w:val="16"/>
                <w:szCs w:val="16"/>
                <w:lang w:val="en-GB"/>
              </w:rPr>
              <w:t>Corporate Communications Europe/CIS</w:t>
            </w:r>
            <w:r w:rsidRPr="00EA6C6F">
              <w:rPr>
                <w:rFonts w:cs="Arial"/>
                <w:b/>
                <w:bCs/>
                <w:sz w:val="16"/>
                <w:szCs w:val="16"/>
                <w:lang w:val="en-GB"/>
              </w:rPr>
              <w:t xml:space="preserve"> | </w:t>
            </w:r>
            <w:r w:rsidRPr="00EA6C6F">
              <w:rPr>
                <w:rFonts w:cs="Arial"/>
                <w:sz w:val="16"/>
                <w:szCs w:val="16"/>
                <w:lang w:val="en-GB"/>
              </w:rPr>
              <w:t>Siemensstr. 14, 63263 Neu-Isenburg</w:t>
            </w:r>
            <w:r w:rsidRPr="00EA6C6F">
              <w:rPr>
                <w:rFonts w:cs="Arial"/>
                <w:b/>
                <w:bCs/>
                <w:sz w:val="16"/>
                <w:szCs w:val="16"/>
                <w:lang w:val="en-GB"/>
              </w:rPr>
              <w:t xml:space="preserve"> | </w:t>
            </w:r>
            <w:r w:rsidRPr="00EA6C6F">
              <w:rPr>
                <w:rFonts w:cs="Arial"/>
                <w:sz w:val="16"/>
                <w:szCs w:val="16"/>
                <w:lang w:val="en-GB"/>
              </w:rPr>
              <w:t>Germany</w:t>
            </w:r>
          </w:p>
          <w:p w14:paraId="7E046109" w14:textId="77777777" w:rsidR="00345948" w:rsidRPr="00EA6C6F" w:rsidRDefault="00345948" w:rsidP="00D65792">
            <w:pPr>
              <w:wordWrap/>
              <w:spacing w:line="200" w:lineRule="exact"/>
              <w:rPr>
                <w:rFonts w:cs="Arial"/>
                <w:sz w:val="21"/>
                <w:szCs w:val="21"/>
                <w:u w:val="single"/>
                <w:lang w:val="en-GB"/>
              </w:rPr>
            </w:pPr>
          </w:p>
        </w:tc>
      </w:tr>
      <w:tr w:rsidR="00345948" w:rsidRPr="009A139A" w14:paraId="217CDB4A" w14:textId="77777777" w:rsidTr="00345948">
        <w:tc>
          <w:tcPr>
            <w:tcW w:w="2126" w:type="dxa"/>
            <w:shd w:val="clear" w:color="auto" w:fill="EDEDED"/>
          </w:tcPr>
          <w:p w14:paraId="1A5C6B5E" w14:textId="77777777" w:rsidR="00345948" w:rsidRPr="00C461B2" w:rsidRDefault="00345948" w:rsidP="00D65792">
            <w:pPr>
              <w:wordWrap/>
              <w:spacing w:line="200" w:lineRule="exact"/>
              <w:rPr>
                <w:rFonts w:cs="Arial"/>
                <w:b/>
                <w:snapToGrid w:val="0"/>
                <w:sz w:val="16"/>
                <w:szCs w:val="16"/>
                <w:lang w:val="pt-BR"/>
              </w:rPr>
            </w:pPr>
            <w:r w:rsidRPr="00C461B2">
              <w:rPr>
                <w:rFonts w:cs="Arial"/>
                <w:b/>
                <w:snapToGrid w:val="0"/>
                <w:sz w:val="16"/>
                <w:szCs w:val="16"/>
                <w:lang w:val="pt-BR"/>
              </w:rPr>
              <w:lastRenderedPageBreak/>
              <w:t>Felix Kinzer</w:t>
            </w:r>
          </w:p>
          <w:p w14:paraId="668FB6A2" w14:textId="77777777" w:rsidR="00345948" w:rsidRPr="00C461B2" w:rsidRDefault="00345948" w:rsidP="00D65792">
            <w:pPr>
              <w:wordWrap/>
              <w:spacing w:line="200" w:lineRule="exact"/>
              <w:rPr>
                <w:rFonts w:cs="Arial"/>
                <w:snapToGrid w:val="0"/>
                <w:sz w:val="16"/>
                <w:szCs w:val="16"/>
                <w:lang w:val="pt-BR"/>
              </w:rPr>
            </w:pPr>
            <w:r w:rsidRPr="00C461B2">
              <w:rPr>
                <w:rFonts w:cs="Arial"/>
                <w:snapToGrid w:val="0"/>
                <w:sz w:val="16"/>
                <w:szCs w:val="16"/>
                <w:lang w:val="pt-BR"/>
              </w:rPr>
              <w:t>Director</w:t>
            </w:r>
          </w:p>
          <w:p w14:paraId="325E5B9D" w14:textId="77777777" w:rsidR="00345948" w:rsidRPr="00C461B2" w:rsidRDefault="00345948" w:rsidP="00D65792">
            <w:pPr>
              <w:wordWrap/>
              <w:spacing w:line="200" w:lineRule="exact"/>
              <w:rPr>
                <w:rFonts w:cs="Arial"/>
                <w:snapToGrid w:val="0"/>
                <w:sz w:val="16"/>
                <w:szCs w:val="16"/>
                <w:lang w:val="pt-BR"/>
              </w:rPr>
            </w:pPr>
            <w:r w:rsidRPr="00C461B2">
              <w:rPr>
                <w:rFonts w:cs="Arial"/>
                <w:snapToGrid w:val="0"/>
                <w:sz w:val="16"/>
                <w:szCs w:val="16"/>
                <w:lang w:val="pt-BR"/>
              </w:rPr>
              <w:t>+49 6102 8149-170</w:t>
            </w:r>
          </w:p>
          <w:p w14:paraId="68ED6C0D" w14:textId="77777777" w:rsidR="00345948" w:rsidRPr="00C461B2" w:rsidRDefault="00A21DC7" w:rsidP="00D65792">
            <w:pPr>
              <w:rPr>
                <w:rFonts w:cs="Arial"/>
                <w:snapToGrid w:val="0"/>
                <w:sz w:val="16"/>
                <w:szCs w:val="16"/>
                <w:lang w:val="pt-BR"/>
              </w:rPr>
            </w:pPr>
            <w:hyperlink r:id="rId13">
              <w:r w:rsidR="00345948" w:rsidRPr="00C461B2">
                <w:rPr>
                  <w:rStyle w:val="Hyperlink"/>
                  <w:rFonts w:cs="Arial"/>
                  <w:snapToGrid w:val="0"/>
                  <w:sz w:val="16"/>
                  <w:lang w:val="pt-BR"/>
                </w:rPr>
                <w:t>f.kinzer@hankookreifen.de</w:t>
              </w:r>
            </w:hyperlink>
          </w:p>
          <w:p w14:paraId="77571CA4" w14:textId="77777777" w:rsidR="00345948" w:rsidRPr="00C461B2" w:rsidRDefault="00345948" w:rsidP="00D65792">
            <w:pPr>
              <w:wordWrap/>
              <w:spacing w:line="200" w:lineRule="exact"/>
              <w:rPr>
                <w:rFonts w:cs="Arial"/>
                <w:snapToGrid w:val="0"/>
                <w:sz w:val="16"/>
                <w:szCs w:val="16"/>
                <w:lang w:val="pt-BR"/>
              </w:rPr>
            </w:pPr>
          </w:p>
        </w:tc>
        <w:tc>
          <w:tcPr>
            <w:tcW w:w="2261" w:type="dxa"/>
            <w:shd w:val="clear" w:color="auto" w:fill="EDEDED"/>
          </w:tcPr>
          <w:p w14:paraId="63F2AB53" w14:textId="77777777" w:rsidR="00345948" w:rsidRPr="009A139A" w:rsidRDefault="00345948" w:rsidP="00D65792">
            <w:pPr>
              <w:wordWrap/>
              <w:spacing w:line="200" w:lineRule="exact"/>
              <w:rPr>
                <w:rFonts w:cs="Arial"/>
                <w:b/>
                <w:sz w:val="16"/>
                <w:szCs w:val="16"/>
                <w:lang w:val="it-IT"/>
              </w:rPr>
            </w:pPr>
            <w:r w:rsidRPr="009A139A">
              <w:rPr>
                <w:rFonts w:cs="Arial"/>
                <w:b/>
                <w:sz w:val="16"/>
                <w:szCs w:val="16"/>
                <w:lang w:val="it-IT"/>
              </w:rPr>
              <w:t>Larissa Büsch</w:t>
            </w:r>
          </w:p>
          <w:p w14:paraId="6FA370C8" w14:textId="77777777" w:rsidR="00345948" w:rsidRPr="009A139A" w:rsidRDefault="00345948" w:rsidP="00D65792">
            <w:pPr>
              <w:wordWrap/>
              <w:spacing w:line="200" w:lineRule="exact"/>
              <w:rPr>
                <w:rFonts w:cs="Arial"/>
                <w:sz w:val="16"/>
                <w:szCs w:val="16"/>
                <w:lang w:val="it-IT"/>
              </w:rPr>
            </w:pPr>
            <w:r w:rsidRPr="009A139A">
              <w:rPr>
                <w:rFonts w:cs="Arial"/>
                <w:sz w:val="16"/>
                <w:szCs w:val="16"/>
                <w:lang w:val="it-IT"/>
              </w:rPr>
              <w:t>PR Manager</w:t>
            </w:r>
          </w:p>
          <w:p w14:paraId="6C2A9C7E" w14:textId="77777777" w:rsidR="00345948" w:rsidRPr="009A139A" w:rsidRDefault="00345948" w:rsidP="00D65792">
            <w:pPr>
              <w:wordWrap/>
              <w:spacing w:line="200" w:lineRule="exact"/>
              <w:rPr>
                <w:rFonts w:cs="Arial"/>
                <w:snapToGrid w:val="0"/>
                <w:sz w:val="16"/>
                <w:szCs w:val="16"/>
                <w:lang w:val="it-IT"/>
              </w:rPr>
            </w:pPr>
            <w:r w:rsidRPr="009A139A">
              <w:rPr>
                <w:rFonts w:cs="Arial"/>
                <w:snapToGrid w:val="0"/>
                <w:sz w:val="16"/>
                <w:szCs w:val="16"/>
                <w:lang w:val="it-IT"/>
              </w:rPr>
              <w:t>+49 6102 8149-173</w:t>
            </w:r>
          </w:p>
          <w:p w14:paraId="39C28715" w14:textId="77777777" w:rsidR="00345948" w:rsidRPr="009A139A" w:rsidRDefault="00A21DC7" w:rsidP="00D65792">
            <w:pPr>
              <w:wordWrap/>
              <w:spacing w:line="200" w:lineRule="exact"/>
              <w:rPr>
                <w:rStyle w:val="Hyperlink"/>
                <w:rFonts w:cs="Arial"/>
                <w:sz w:val="16"/>
                <w:szCs w:val="16"/>
                <w:lang w:val="de-DE"/>
              </w:rPr>
            </w:pPr>
            <w:hyperlink r:id="rId14" w:history="1">
              <w:r w:rsidR="00345948" w:rsidRPr="009A139A">
                <w:rPr>
                  <w:rStyle w:val="Hyperlink"/>
                  <w:rFonts w:cs="Arial"/>
                  <w:sz w:val="16"/>
                  <w:szCs w:val="16"/>
                  <w:lang w:val="de-DE"/>
                </w:rPr>
                <w:t>l.buesch@hankookreifen.de</w:t>
              </w:r>
            </w:hyperlink>
          </w:p>
          <w:p w14:paraId="76C50D76" w14:textId="77777777" w:rsidR="00345948" w:rsidRPr="009A139A" w:rsidRDefault="00345948" w:rsidP="00D65792">
            <w:pPr>
              <w:wordWrap/>
              <w:spacing w:line="200" w:lineRule="exact"/>
              <w:rPr>
                <w:rFonts w:cs="Arial"/>
                <w:color w:val="0070C0"/>
                <w:sz w:val="21"/>
                <w:szCs w:val="21"/>
                <w:lang w:val="de-DE"/>
              </w:rPr>
            </w:pPr>
          </w:p>
        </w:tc>
        <w:tc>
          <w:tcPr>
            <w:tcW w:w="2389" w:type="dxa"/>
            <w:shd w:val="clear" w:color="auto" w:fill="EDEDED"/>
          </w:tcPr>
          <w:p w14:paraId="4FCC20B7" w14:textId="77777777" w:rsidR="00A7397E" w:rsidRPr="005134A4" w:rsidRDefault="00A7397E" w:rsidP="00A7397E">
            <w:pPr>
              <w:spacing w:line="200" w:lineRule="exact"/>
              <w:rPr>
                <w:rFonts w:cs="Arial"/>
                <w:b/>
                <w:sz w:val="16"/>
                <w:szCs w:val="16"/>
                <w:lang w:val="de-DE"/>
              </w:rPr>
            </w:pPr>
            <w:r w:rsidRPr="005134A4">
              <w:rPr>
                <w:rFonts w:cs="Arial"/>
                <w:b/>
                <w:sz w:val="16"/>
                <w:szCs w:val="16"/>
                <w:lang w:val="de-DE"/>
              </w:rPr>
              <w:t>Lisa Schmid</w:t>
            </w:r>
          </w:p>
          <w:p w14:paraId="650FF933" w14:textId="77777777" w:rsidR="00A7397E" w:rsidRPr="005134A4" w:rsidRDefault="00A7397E" w:rsidP="00A7397E">
            <w:pPr>
              <w:spacing w:line="200" w:lineRule="exact"/>
              <w:rPr>
                <w:rFonts w:cs="Arial"/>
                <w:sz w:val="16"/>
                <w:szCs w:val="16"/>
                <w:lang w:val="de-DE"/>
              </w:rPr>
            </w:pPr>
            <w:r w:rsidRPr="005134A4">
              <w:rPr>
                <w:rFonts w:cs="Arial"/>
                <w:sz w:val="16"/>
                <w:szCs w:val="16"/>
                <w:lang w:val="de-DE"/>
              </w:rPr>
              <w:t>PR Manager</w:t>
            </w:r>
          </w:p>
          <w:p w14:paraId="30D808DF" w14:textId="77777777" w:rsidR="00A7397E" w:rsidRPr="005134A4" w:rsidRDefault="00A7397E" w:rsidP="00A7397E">
            <w:pPr>
              <w:spacing w:line="200" w:lineRule="exact"/>
              <w:rPr>
                <w:rFonts w:cs="Arial"/>
                <w:snapToGrid w:val="0"/>
                <w:sz w:val="16"/>
                <w:szCs w:val="16"/>
                <w:lang w:val="de-DE"/>
              </w:rPr>
            </w:pPr>
            <w:r w:rsidRPr="005134A4">
              <w:rPr>
                <w:rFonts w:cs="Arial"/>
                <w:snapToGrid w:val="0"/>
                <w:sz w:val="16"/>
                <w:szCs w:val="16"/>
                <w:lang w:val="de-DE"/>
              </w:rPr>
              <w:t>Tel.: +49 6102 8149-172</w:t>
            </w:r>
          </w:p>
          <w:p w14:paraId="6AD929B4" w14:textId="77777777" w:rsidR="00A7397E" w:rsidRPr="005134A4" w:rsidRDefault="00A21DC7" w:rsidP="00A7397E">
            <w:pPr>
              <w:rPr>
                <w:rStyle w:val="Hyperlink"/>
                <w:rFonts w:eastAsiaTheme="minorHAnsi" w:cs="Arial"/>
                <w:color w:val="auto"/>
                <w:kern w:val="0"/>
                <w:sz w:val="16"/>
                <w:szCs w:val="16"/>
                <w:u w:val="none"/>
                <w:lang w:val="de-DE" w:eastAsia="de-DE"/>
              </w:rPr>
            </w:pPr>
            <w:hyperlink r:id="rId15" w:history="1">
              <w:r w:rsidR="00A7397E" w:rsidRPr="005134A4">
                <w:rPr>
                  <w:rStyle w:val="Hyperlink"/>
                  <w:rFonts w:cs="Arial"/>
                  <w:sz w:val="16"/>
                  <w:szCs w:val="16"/>
                  <w:lang w:val="de-DE" w:eastAsia="de-DE"/>
                </w:rPr>
                <w:t>l.schmid@hankookn.com</w:t>
              </w:r>
            </w:hyperlink>
          </w:p>
          <w:p w14:paraId="735486D8" w14:textId="77777777" w:rsidR="00345948" w:rsidRPr="00466C35" w:rsidRDefault="00345948" w:rsidP="00A7397E">
            <w:pPr>
              <w:wordWrap/>
              <w:spacing w:line="200" w:lineRule="exact"/>
              <w:rPr>
                <w:rFonts w:cs="Arial"/>
                <w:sz w:val="21"/>
                <w:szCs w:val="21"/>
                <w:lang w:val="fr-FR"/>
              </w:rPr>
            </w:pPr>
          </w:p>
        </w:tc>
        <w:tc>
          <w:tcPr>
            <w:tcW w:w="2438" w:type="dxa"/>
            <w:shd w:val="clear" w:color="auto" w:fill="EDEDED"/>
          </w:tcPr>
          <w:p w14:paraId="0CC5F60C" w14:textId="77777777" w:rsidR="00345948" w:rsidRPr="00345948" w:rsidRDefault="00345948" w:rsidP="00466C35">
            <w:pPr>
              <w:wordWrap/>
              <w:spacing w:line="200" w:lineRule="exact"/>
              <w:rPr>
                <w:rFonts w:cs="Arial"/>
                <w:sz w:val="21"/>
                <w:szCs w:val="21"/>
                <w:lang w:val="fr-FR"/>
              </w:rPr>
            </w:pPr>
          </w:p>
        </w:tc>
      </w:tr>
    </w:tbl>
    <w:p w14:paraId="479ED5B2" w14:textId="77777777" w:rsidR="00C476DF" w:rsidRPr="009A139A" w:rsidRDefault="00C476DF" w:rsidP="00AD3D2D">
      <w:pPr>
        <w:keepNext/>
        <w:wordWrap/>
        <w:spacing w:line="264" w:lineRule="auto"/>
        <w:rPr>
          <w:rFonts w:cs="Arial"/>
          <w:lang w:val="fr-FR"/>
        </w:rPr>
      </w:pPr>
    </w:p>
    <w:sectPr w:rsidR="00C476DF" w:rsidRPr="009A139A" w:rsidSect="006446F9">
      <w:headerReference w:type="even" r:id="rId16"/>
      <w:headerReference w:type="default" r:id="rId17"/>
      <w:footerReference w:type="even" r:id="rId18"/>
      <w:footerReference w:type="default" r:id="rId19"/>
      <w:headerReference w:type="first" r:id="rId20"/>
      <w:footerReference w:type="first" r:id="rId21"/>
      <w:pgSz w:w="11906" w:h="16838"/>
      <w:pgMar w:top="1191" w:right="1700"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9A043" w14:textId="77777777" w:rsidR="00922EEC" w:rsidRDefault="00922EEC" w:rsidP="002368D6">
      <w:r>
        <w:separator/>
      </w:r>
    </w:p>
  </w:endnote>
  <w:endnote w:type="continuationSeparator" w:id="0">
    <w:p w14:paraId="6C9C082F" w14:textId="77777777" w:rsidR="00922EEC" w:rsidRDefault="00922EEC" w:rsidP="002368D6">
      <w:r>
        <w:continuationSeparator/>
      </w:r>
    </w:p>
  </w:endnote>
  <w:endnote w:type="continuationNotice" w:id="1">
    <w:p w14:paraId="569A9418" w14:textId="77777777" w:rsidR="00922EEC" w:rsidRDefault="00922E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43936" w14:textId="77777777" w:rsidR="00230667" w:rsidRDefault="0023066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4DD4B" w14:textId="5FE4CD31" w:rsidR="00C461B2" w:rsidRDefault="00C461B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02FF0" w14:textId="77777777" w:rsidR="00230667" w:rsidRDefault="0023066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094EC" w14:textId="77777777" w:rsidR="00922EEC" w:rsidRDefault="00922EEC" w:rsidP="002368D6">
      <w:r>
        <w:separator/>
      </w:r>
    </w:p>
  </w:footnote>
  <w:footnote w:type="continuationSeparator" w:id="0">
    <w:p w14:paraId="7CEF8AA8" w14:textId="77777777" w:rsidR="00922EEC" w:rsidRDefault="00922EEC" w:rsidP="002368D6">
      <w:r>
        <w:continuationSeparator/>
      </w:r>
    </w:p>
  </w:footnote>
  <w:footnote w:type="continuationNotice" w:id="1">
    <w:p w14:paraId="0A66793C" w14:textId="77777777" w:rsidR="00922EEC" w:rsidRDefault="00922E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B9E07" w14:textId="77777777" w:rsidR="00230667" w:rsidRDefault="0023066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59D2" w14:textId="6B20F7D7" w:rsidR="00D65792" w:rsidRDefault="00CC4AFF">
    <w:pPr>
      <w:pStyle w:val="Kopfzeile"/>
    </w:pPr>
    <w:r>
      <w:rPr>
        <w:rFonts w:cs="Arial"/>
        <w:noProof/>
        <w:lang w:val="en-GB" w:eastAsia="en-GB"/>
      </w:rPr>
      <w:drawing>
        <wp:anchor distT="0" distB="0" distL="114300" distR="114300" simplePos="0" relativeHeight="251658240" behindDoc="0" locked="0" layoutInCell="1" allowOverlap="1" wp14:anchorId="4E99653F" wp14:editId="407A2D6C">
          <wp:simplePos x="0" y="0"/>
          <wp:positionH relativeFrom="page">
            <wp:align>left</wp:align>
          </wp:positionH>
          <wp:positionV relativeFrom="paragraph">
            <wp:posOffset>-450215</wp:posOffset>
          </wp:positionV>
          <wp:extent cx="7597775" cy="1190625"/>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3191" cy="1193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F9DB8" w14:textId="77777777" w:rsidR="00230667" w:rsidRDefault="0023066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4" w15:restartNumberingAfterBreak="0">
    <w:nsid w:val="693A24CB"/>
    <w:multiLevelType w:val="hybridMultilevel"/>
    <w:tmpl w:val="89D40CF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307168194">
    <w:abstractNumId w:val="3"/>
  </w:num>
  <w:num w:numId="2" w16cid:durableId="106777490">
    <w:abstractNumId w:val="1"/>
  </w:num>
  <w:num w:numId="3" w16cid:durableId="17705645">
    <w:abstractNumId w:val="2"/>
  </w:num>
  <w:num w:numId="4" w16cid:durableId="18919635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14515237">
    <w:abstractNumId w:val="0"/>
  </w:num>
  <w:num w:numId="6" w16cid:durableId="14355190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es-ES" w:vendorID="64" w:dllVersion="0" w:nlCheck="1" w:checkStyle="0"/>
  <w:activeWritingStyle w:appName="MSWord" w:lang="pt-BR" w:vendorID="64" w:dllVersion="0" w:nlCheck="1" w:checkStyle="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1CF5"/>
    <w:rsid w:val="000037ED"/>
    <w:rsid w:val="00003D39"/>
    <w:rsid w:val="00005927"/>
    <w:rsid w:val="000066BD"/>
    <w:rsid w:val="00006AA7"/>
    <w:rsid w:val="000113A5"/>
    <w:rsid w:val="00011FEE"/>
    <w:rsid w:val="00012682"/>
    <w:rsid w:val="000128A6"/>
    <w:rsid w:val="00012A0C"/>
    <w:rsid w:val="00014B39"/>
    <w:rsid w:val="00015949"/>
    <w:rsid w:val="0001646A"/>
    <w:rsid w:val="00016D13"/>
    <w:rsid w:val="000256CD"/>
    <w:rsid w:val="00033C80"/>
    <w:rsid w:val="000357E0"/>
    <w:rsid w:val="000403E1"/>
    <w:rsid w:val="000422C1"/>
    <w:rsid w:val="000425AA"/>
    <w:rsid w:val="00042890"/>
    <w:rsid w:val="000506B5"/>
    <w:rsid w:val="000515C0"/>
    <w:rsid w:val="00054019"/>
    <w:rsid w:val="0005688C"/>
    <w:rsid w:val="00061075"/>
    <w:rsid w:val="0006783A"/>
    <w:rsid w:val="00074A75"/>
    <w:rsid w:val="000804B8"/>
    <w:rsid w:val="00084672"/>
    <w:rsid w:val="0008638E"/>
    <w:rsid w:val="00094207"/>
    <w:rsid w:val="000A6E80"/>
    <w:rsid w:val="000B024E"/>
    <w:rsid w:val="000B0CA2"/>
    <w:rsid w:val="000B140D"/>
    <w:rsid w:val="000B39C0"/>
    <w:rsid w:val="000B63C3"/>
    <w:rsid w:val="000B6D16"/>
    <w:rsid w:val="000C1971"/>
    <w:rsid w:val="000C66A2"/>
    <w:rsid w:val="000C7312"/>
    <w:rsid w:val="000C7765"/>
    <w:rsid w:val="000D5863"/>
    <w:rsid w:val="000D5B59"/>
    <w:rsid w:val="000F28C1"/>
    <w:rsid w:val="000F4B6D"/>
    <w:rsid w:val="000F71EC"/>
    <w:rsid w:val="00104CBA"/>
    <w:rsid w:val="001059CC"/>
    <w:rsid w:val="00106E8B"/>
    <w:rsid w:val="00106F8D"/>
    <w:rsid w:val="00112B91"/>
    <w:rsid w:val="0011551C"/>
    <w:rsid w:val="001156DB"/>
    <w:rsid w:val="0011595B"/>
    <w:rsid w:val="00121705"/>
    <w:rsid w:val="00125376"/>
    <w:rsid w:val="00126911"/>
    <w:rsid w:val="00130EA4"/>
    <w:rsid w:val="001329D9"/>
    <w:rsid w:val="00136636"/>
    <w:rsid w:val="00140054"/>
    <w:rsid w:val="00145A51"/>
    <w:rsid w:val="001520CC"/>
    <w:rsid w:val="00163191"/>
    <w:rsid w:val="00166946"/>
    <w:rsid w:val="001709EC"/>
    <w:rsid w:val="00170F4A"/>
    <w:rsid w:val="00171A8B"/>
    <w:rsid w:val="00173599"/>
    <w:rsid w:val="00174673"/>
    <w:rsid w:val="00180720"/>
    <w:rsid w:val="00196F41"/>
    <w:rsid w:val="001A51C9"/>
    <w:rsid w:val="001A7146"/>
    <w:rsid w:val="001B1525"/>
    <w:rsid w:val="001B1EFF"/>
    <w:rsid w:val="001B46B2"/>
    <w:rsid w:val="001C0514"/>
    <w:rsid w:val="001C11DB"/>
    <w:rsid w:val="001C2190"/>
    <w:rsid w:val="001C5817"/>
    <w:rsid w:val="001C640E"/>
    <w:rsid w:val="001C7E03"/>
    <w:rsid w:val="001D621E"/>
    <w:rsid w:val="001E025D"/>
    <w:rsid w:val="001E047F"/>
    <w:rsid w:val="001E1580"/>
    <w:rsid w:val="001F43A2"/>
    <w:rsid w:val="001F5874"/>
    <w:rsid w:val="00203FD8"/>
    <w:rsid w:val="00206CE2"/>
    <w:rsid w:val="00210006"/>
    <w:rsid w:val="00211EBA"/>
    <w:rsid w:val="00214171"/>
    <w:rsid w:val="0021543C"/>
    <w:rsid w:val="002156E3"/>
    <w:rsid w:val="00230667"/>
    <w:rsid w:val="00236259"/>
    <w:rsid w:val="002368D6"/>
    <w:rsid w:val="002413C6"/>
    <w:rsid w:val="00244A9D"/>
    <w:rsid w:val="00246CF1"/>
    <w:rsid w:val="00246D09"/>
    <w:rsid w:val="00247674"/>
    <w:rsid w:val="002514CF"/>
    <w:rsid w:val="00253A74"/>
    <w:rsid w:val="002639E5"/>
    <w:rsid w:val="0026529F"/>
    <w:rsid w:val="0027001B"/>
    <w:rsid w:val="0027047B"/>
    <w:rsid w:val="00273CE2"/>
    <w:rsid w:val="00273DC1"/>
    <w:rsid w:val="00274364"/>
    <w:rsid w:val="00275CBD"/>
    <w:rsid w:val="00277C4D"/>
    <w:rsid w:val="0028434D"/>
    <w:rsid w:val="00285C06"/>
    <w:rsid w:val="00287592"/>
    <w:rsid w:val="002906AC"/>
    <w:rsid w:val="00292A9D"/>
    <w:rsid w:val="00292F74"/>
    <w:rsid w:val="00292F79"/>
    <w:rsid w:val="002A1E91"/>
    <w:rsid w:val="002A2B76"/>
    <w:rsid w:val="002A313F"/>
    <w:rsid w:val="002A4574"/>
    <w:rsid w:val="002A697E"/>
    <w:rsid w:val="002A6A58"/>
    <w:rsid w:val="002B090F"/>
    <w:rsid w:val="002B0E68"/>
    <w:rsid w:val="002B268C"/>
    <w:rsid w:val="002B6CF8"/>
    <w:rsid w:val="002D0BCF"/>
    <w:rsid w:val="002D18BC"/>
    <w:rsid w:val="002D28EF"/>
    <w:rsid w:val="002D4A5B"/>
    <w:rsid w:val="002D4C19"/>
    <w:rsid w:val="002D6A14"/>
    <w:rsid w:val="002F1362"/>
    <w:rsid w:val="002F1CBF"/>
    <w:rsid w:val="00301EDB"/>
    <w:rsid w:val="00302778"/>
    <w:rsid w:val="00303D9D"/>
    <w:rsid w:val="00311F71"/>
    <w:rsid w:val="00316639"/>
    <w:rsid w:val="00316994"/>
    <w:rsid w:val="00323A61"/>
    <w:rsid w:val="00323FCD"/>
    <w:rsid w:val="003263EC"/>
    <w:rsid w:val="003322A8"/>
    <w:rsid w:val="00336613"/>
    <w:rsid w:val="003369BD"/>
    <w:rsid w:val="00342A19"/>
    <w:rsid w:val="00345528"/>
    <w:rsid w:val="00345948"/>
    <w:rsid w:val="00346984"/>
    <w:rsid w:val="003474E3"/>
    <w:rsid w:val="00351819"/>
    <w:rsid w:val="00354429"/>
    <w:rsid w:val="00357727"/>
    <w:rsid w:val="00361926"/>
    <w:rsid w:val="00362D83"/>
    <w:rsid w:val="00362E3D"/>
    <w:rsid w:val="00363857"/>
    <w:rsid w:val="0036385E"/>
    <w:rsid w:val="003650FD"/>
    <w:rsid w:val="003821A6"/>
    <w:rsid w:val="00385B84"/>
    <w:rsid w:val="003864FE"/>
    <w:rsid w:val="0038663D"/>
    <w:rsid w:val="00386D32"/>
    <w:rsid w:val="00387115"/>
    <w:rsid w:val="00387C98"/>
    <w:rsid w:val="00395BDF"/>
    <w:rsid w:val="003A1B28"/>
    <w:rsid w:val="003A5934"/>
    <w:rsid w:val="003A7FA4"/>
    <w:rsid w:val="003B002D"/>
    <w:rsid w:val="003B7BF0"/>
    <w:rsid w:val="003C37B2"/>
    <w:rsid w:val="003C4B3B"/>
    <w:rsid w:val="003C5FD6"/>
    <w:rsid w:val="003C7136"/>
    <w:rsid w:val="003C7ECF"/>
    <w:rsid w:val="003D02CE"/>
    <w:rsid w:val="003D0F03"/>
    <w:rsid w:val="003D4CCF"/>
    <w:rsid w:val="003D5034"/>
    <w:rsid w:val="003D602D"/>
    <w:rsid w:val="003E1069"/>
    <w:rsid w:val="003F2A43"/>
    <w:rsid w:val="003F2CAB"/>
    <w:rsid w:val="003F2CE8"/>
    <w:rsid w:val="003F31D4"/>
    <w:rsid w:val="003F378C"/>
    <w:rsid w:val="00400971"/>
    <w:rsid w:val="004025F0"/>
    <w:rsid w:val="00403A7E"/>
    <w:rsid w:val="00404439"/>
    <w:rsid w:val="00412617"/>
    <w:rsid w:val="00421B93"/>
    <w:rsid w:val="00427D20"/>
    <w:rsid w:val="00430D48"/>
    <w:rsid w:val="00435A91"/>
    <w:rsid w:val="0044063D"/>
    <w:rsid w:val="0044090D"/>
    <w:rsid w:val="004449F0"/>
    <w:rsid w:val="00445D20"/>
    <w:rsid w:val="00452DE3"/>
    <w:rsid w:val="00464169"/>
    <w:rsid w:val="00466C35"/>
    <w:rsid w:val="00472786"/>
    <w:rsid w:val="00475AAC"/>
    <w:rsid w:val="00483F60"/>
    <w:rsid w:val="00490C39"/>
    <w:rsid w:val="00490F65"/>
    <w:rsid w:val="004978EC"/>
    <w:rsid w:val="004A13A1"/>
    <w:rsid w:val="004A55D7"/>
    <w:rsid w:val="004A5EA7"/>
    <w:rsid w:val="004A6C4D"/>
    <w:rsid w:val="004B07A1"/>
    <w:rsid w:val="004B3592"/>
    <w:rsid w:val="004B3F1F"/>
    <w:rsid w:val="004B4D9F"/>
    <w:rsid w:val="004B5742"/>
    <w:rsid w:val="004C0F6A"/>
    <w:rsid w:val="004C1533"/>
    <w:rsid w:val="004D0F3E"/>
    <w:rsid w:val="004D26EA"/>
    <w:rsid w:val="004D2CC0"/>
    <w:rsid w:val="004D6BA4"/>
    <w:rsid w:val="004E2CBB"/>
    <w:rsid w:val="004E4426"/>
    <w:rsid w:val="004F0B74"/>
    <w:rsid w:val="004F4C10"/>
    <w:rsid w:val="004F610B"/>
    <w:rsid w:val="004F7401"/>
    <w:rsid w:val="00505244"/>
    <w:rsid w:val="00516B61"/>
    <w:rsid w:val="00526618"/>
    <w:rsid w:val="00532550"/>
    <w:rsid w:val="005348BD"/>
    <w:rsid w:val="00535FF0"/>
    <w:rsid w:val="00536100"/>
    <w:rsid w:val="0053693E"/>
    <w:rsid w:val="005415C9"/>
    <w:rsid w:val="00541C7D"/>
    <w:rsid w:val="005505D7"/>
    <w:rsid w:val="0055115F"/>
    <w:rsid w:val="005518A0"/>
    <w:rsid w:val="005540AF"/>
    <w:rsid w:val="005548D8"/>
    <w:rsid w:val="005554A8"/>
    <w:rsid w:val="0056490B"/>
    <w:rsid w:val="00566B3A"/>
    <w:rsid w:val="00573843"/>
    <w:rsid w:val="00576C08"/>
    <w:rsid w:val="00582E94"/>
    <w:rsid w:val="005873E8"/>
    <w:rsid w:val="005879DA"/>
    <w:rsid w:val="00590A6E"/>
    <w:rsid w:val="00591328"/>
    <w:rsid w:val="00591690"/>
    <w:rsid w:val="005974F4"/>
    <w:rsid w:val="005A073F"/>
    <w:rsid w:val="005A3557"/>
    <w:rsid w:val="005A3F76"/>
    <w:rsid w:val="005A41C3"/>
    <w:rsid w:val="005A4603"/>
    <w:rsid w:val="005A6030"/>
    <w:rsid w:val="005B27FE"/>
    <w:rsid w:val="005B528E"/>
    <w:rsid w:val="005C0A7D"/>
    <w:rsid w:val="005C1CBC"/>
    <w:rsid w:val="005D4243"/>
    <w:rsid w:val="005D500E"/>
    <w:rsid w:val="005D5348"/>
    <w:rsid w:val="005E2D66"/>
    <w:rsid w:val="005E571D"/>
    <w:rsid w:val="005E6030"/>
    <w:rsid w:val="005E7D57"/>
    <w:rsid w:val="005F0CFF"/>
    <w:rsid w:val="005F2A40"/>
    <w:rsid w:val="005F40CE"/>
    <w:rsid w:val="005F7CEF"/>
    <w:rsid w:val="006024C3"/>
    <w:rsid w:val="00605E70"/>
    <w:rsid w:val="00607BDB"/>
    <w:rsid w:val="00615039"/>
    <w:rsid w:val="0062542B"/>
    <w:rsid w:val="00625F97"/>
    <w:rsid w:val="0062622C"/>
    <w:rsid w:val="006304D2"/>
    <w:rsid w:val="00634139"/>
    <w:rsid w:val="006349FD"/>
    <w:rsid w:val="00634F58"/>
    <w:rsid w:val="00640731"/>
    <w:rsid w:val="00640803"/>
    <w:rsid w:val="00641214"/>
    <w:rsid w:val="00641DDE"/>
    <w:rsid w:val="006446F9"/>
    <w:rsid w:val="00644EB8"/>
    <w:rsid w:val="00660681"/>
    <w:rsid w:val="00672496"/>
    <w:rsid w:val="0067463B"/>
    <w:rsid w:val="00676388"/>
    <w:rsid w:val="00676AA5"/>
    <w:rsid w:val="00676E2F"/>
    <w:rsid w:val="00677B2D"/>
    <w:rsid w:val="006806E8"/>
    <w:rsid w:val="00680980"/>
    <w:rsid w:val="00682647"/>
    <w:rsid w:val="006838EE"/>
    <w:rsid w:val="00686A9A"/>
    <w:rsid w:val="006873C2"/>
    <w:rsid w:val="00690748"/>
    <w:rsid w:val="0069141D"/>
    <w:rsid w:val="0069220D"/>
    <w:rsid w:val="00693CD9"/>
    <w:rsid w:val="006948A5"/>
    <w:rsid w:val="00696829"/>
    <w:rsid w:val="00696947"/>
    <w:rsid w:val="006973E2"/>
    <w:rsid w:val="00697B43"/>
    <w:rsid w:val="006A2604"/>
    <w:rsid w:val="006A5ED5"/>
    <w:rsid w:val="006B5BBE"/>
    <w:rsid w:val="006B7770"/>
    <w:rsid w:val="006B7AA7"/>
    <w:rsid w:val="006B7BC7"/>
    <w:rsid w:val="006C4789"/>
    <w:rsid w:val="006D2984"/>
    <w:rsid w:val="006D69E3"/>
    <w:rsid w:val="006E3C09"/>
    <w:rsid w:val="006E4393"/>
    <w:rsid w:val="006E48A0"/>
    <w:rsid w:val="006E7F2F"/>
    <w:rsid w:val="006F20E1"/>
    <w:rsid w:val="006F2ABE"/>
    <w:rsid w:val="006F392E"/>
    <w:rsid w:val="006F62A3"/>
    <w:rsid w:val="007006DF"/>
    <w:rsid w:val="00700D83"/>
    <w:rsid w:val="00704E43"/>
    <w:rsid w:val="00707038"/>
    <w:rsid w:val="00707C50"/>
    <w:rsid w:val="00713881"/>
    <w:rsid w:val="007212A7"/>
    <w:rsid w:val="007227B7"/>
    <w:rsid w:val="0072516D"/>
    <w:rsid w:val="00726355"/>
    <w:rsid w:val="00726605"/>
    <w:rsid w:val="007308B7"/>
    <w:rsid w:val="00734E63"/>
    <w:rsid w:val="00740BA7"/>
    <w:rsid w:val="00743C21"/>
    <w:rsid w:val="00745782"/>
    <w:rsid w:val="00750627"/>
    <w:rsid w:val="007548B3"/>
    <w:rsid w:val="00760787"/>
    <w:rsid w:val="00764D2C"/>
    <w:rsid w:val="00764DB0"/>
    <w:rsid w:val="00767C61"/>
    <w:rsid w:val="00767E09"/>
    <w:rsid w:val="00771CC9"/>
    <w:rsid w:val="0077364A"/>
    <w:rsid w:val="00774286"/>
    <w:rsid w:val="00774D06"/>
    <w:rsid w:val="00776DA2"/>
    <w:rsid w:val="00781293"/>
    <w:rsid w:val="0078186E"/>
    <w:rsid w:val="00782DE8"/>
    <w:rsid w:val="007849AE"/>
    <w:rsid w:val="00784F92"/>
    <w:rsid w:val="00795875"/>
    <w:rsid w:val="007A104D"/>
    <w:rsid w:val="007A7CEB"/>
    <w:rsid w:val="007B327B"/>
    <w:rsid w:val="007B4E8F"/>
    <w:rsid w:val="007B59A4"/>
    <w:rsid w:val="007C082D"/>
    <w:rsid w:val="007C185F"/>
    <w:rsid w:val="007C38D2"/>
    <w:rsid w:val="007C7A23"/>
    <w:rsid w:val="007D4A39"/>
    <w:rsid w:val="007D4E44"/>
    <w:rsid w:val="007D53F4"/>
    <w:rsid w:val="007D6679"/>
    <w:rsid w:val="007E46CD"/>
    <w:rsid w:val="007E58BD"/>
    <w:rsid w:val="007E736E"/>
    <w:rsid w:val="007E76A5"/>
    <w:rsid w:val="007F358F"/>
    <w:rsid w:val="007F6B65"/>
    <w:rsid w:val="00801C2A"/>
    <w:rsid w:val="00801FC1"/>
    <w:rsid w:val="00805D0C"/>
    <w:rsid w:val="008136FF"/>
    <w:rsid w:val="00815ABB"/>
    <w:rsid w:val="00816A08"/>
    <w:rsid w:val="00816C1D"/>
    <w:rsid w:val="00816F8D"/>
    <w:rsid w:val="0082386D"/>
    <w:rsid w:val="00827FBC"/>
    <w:rsid w:val="00836EC1"/>
    <w:rsid w:val="008416F7"/>
    <w:rsid w:val="00841DAC"/>
    <w:rsid w:val="008510AC"/>
    <w:rsid w:val="00853ED5"/>
    <w:rsid w:val="00855686"/>
    <w:rsid w:val="00855783"/>
    <w:rsid w:val="008569CF"/>
    <w:rsid w:val="0086025E"/>
    <w:rsid w:val="008605B8"/>
    <w:rsid w:val="0086722A"/>
    <w:rsid w:val="00867F2E"/>
    <w:rsid w:val="00870838"/>
    <w:rsid w:val="00871852"/>
    <w:rsid w:val="008748B1"/>
    <w:rsid w:val="00874A23"/>
    <w:rsid w:val="00876D8B"/>
    <w:rsid w:val="00877274"/>
    <w:rsid w:val="00880B64"/>
    <w:rsid w:val="00885015"/>
    <w:rsid w:val="008925BA"/>
    <w:rsid w:val="00892C37"/>
    <w:rsid w:val="00893EEA"/>
    <w:rsid w:val="00894237"/>
    <w:rsid w:val="008943DE"/>
    <w:rsid w:val="00895496"/>
    <w:rsid w:val="008A0B38"/>
    <w:rsid w:val="008A3D22"/>
    <w:rsid w:val="008A3E17"/>
    <w:rsid w:val="008A5496"/>
    <w:rsid w:val="008B260C"/>
    <w:rsid w:val="008B4F01"/>
    <w:rsid w:val="008B665B"/>
    <w:rsid w:val="008B6B08"/>
    <w:rsid w:val="008B7158"/>
    <w:rsid w:val="008C027B"/>
    <w:rsid w:val="008C3161"/>
    <w:rsid w:val="008C59C9"/>
    <w:rsid w:val="008C7F90"/>
    <w:rsid w:val="008D2812"/>
    <w:rsid w:val="008D3A97"/>
    <w:rsid w:val="008D501A"/>
    <w:rsid w:val="008D59E3"/>
    <w:rsid w:val="008E1E2F"/>
    <w:rsid w:val="008E1EC2"/>
    <w:rsid w:val="008E7357"/>
    <w:rsid w:val="008E767C"/>
    <w:rsid w:val="008F29EB"/>
    <w:rsid w:val="008F4443"/>
    <w:rsid w:val="00906F4B"/>
    <w:rsid w:val="00914C8B"/>
    <w:rsid w:val="0091627C"/>
    <w:rsid w:val="00922EEC"/>
    <w:rsid w:val="009233D4"/>
    <w:rsid w:val="00924B91"/>
    <w:rsid w:val="00925D07"/>
    <w:rsid w:val="00927060"/>
    <w:rsid w:val="0093167E"/>
    <w:rsid w:val="009429F1"/>
    <w:rsid w:val="00947DC0"/>
    <w:rsid w:val="00964963"/>
    <w:rsid w:val="009716C8"/>
    <w:rsid w:val="00971BB8"/>
    <w:rsid w:val="00975C2C"/>
    <w:rsid w:val="009835A7"/>
    <w:rsid w:val="0098444F"/>
    <w:rsid w:val="00995ADF"/>
    <w:rsid w:val="0099716F"/>
    <w:rsid w:val="009A139A"/>
    <w:rsid w:val="009A16CA"/>
    <w:rsid w:val="009A2BB7"/>
    <w:rsid w:val="009A58C3"/>
    <w:rsid w:val="009A73D0"/>
    <w:rsid w:val="009B03ED"/>
    <w:rsid w:val="009C3205"/>
    <w:rsid w:val="009C379F"/>
    <w:rsid w:val="009C773B"/>
    <w:rsid w:val="009D01E4"/>
    <w:rsid w:val="009D4916"/>
    <w:rsid w:val="009D7367"/>
    <w:rsid w:val="009F32B5"/>
    <w:rsid w:val="00A04208"/>
    <w:rsid w:val="00A05760"/>
    <w:rsid w:val="00A061E8"/>
    <w:rsid w:val="00A1388A"/>
    <w:rsid w:val="00A2034F"/>
    <w:rsid w:val="00A2035E"/>
    <w:rsid w:val="00A203D2"/>
    <w:rsid w:val="00A204E0"/>
    <w:rsid w:val="00A21DC7"/>
    <w:rsid w:val="00A22948"/>
    <w:rsid w:val="00A263DA"/>
    <w:rsid w:val="00A35E0F"/>
    <w:rsid w:val="00A51B0F"/>
    <w:rsid w:val="00A54384"/>
    <w:rsid w:val="00A600AF"/>
    <w:rsid w:val="00A61C9E"/>
    <w:rsid w:val="00A62E3F"/>
    <w:rsid w:val="00A65081"/>
    <w:rsid w:val="00A6786A"/>
    <w:rsid w:val="00A7397E"/>
    <w:rsid w:val="00A76443"/>
    <w:rsid w:val="00A77E17"/>
    <w:rsid w:val="00A83481"/>
    <w:rsid w:val="00A8374E"/>
    <w:rsid w:val="00AB31AE"/>
    <w:rsid w:val="00AB3AE6"/>
    <w:rsid w:val="00AB566F"/>
    <w:rsid w:val="00AC16B1"/>
    <w:rsid w:val="00AC3836"/>
    <w:rsid w:val="00AD0814"/>
    <w:rsid w:val="00AD0865"/>
    <w:rsid w:val="00AD3D2D"/>
    <w:rsid w:val="00AE408C"/>
    <w:rsid w:val="00AE78D4"/>
    <w:rsid w:val="00AF00BE"/>
    <w:rsid w:val="00AF00F3"/>
    <w:rsid w:val="00AF2900"/>
    <w:rsid w:val="00AF45F0"/>
    <w:rsid w:val="00AF562D"/>
    <w:rsid w:val="00B02BBD"/>
    <w:rsid w:val="00B03892"/>
    <w:rsid w:val="00B069DE"/>
    <w:rsid w:val="00B07EAA"/>
    <w:rsid w:val="00B1271C"/>
    <w:rsid w:val="00B31BA3"/>
    <w:rsid w:val="00B31D69"/>
    <w:rsid w:val="00B34C53"/>
    <w:rsid w:val="00B428D1"/>
    <w:rsid w:val="00B44584"/>
    <w:rsid w:val="00B50C64"/>
    <w:rsid w:val="00B54868"/>
    <w:rsid w:val="00B55380"/>
    <w:rsid w:val="00B57255"/>
    <w:rsid w:val="00B61956"/>
    <w:rsid w:val="00B64AD8"/>
    <w:rsid w:val="00B7067E"/>
    <w:rsid w:val="00B70783"/>
    <w:rsid w:val="00B72B48"/>
    <w:rsid w:val="00B76B31"/>
    <w:rsid w:val="00B84E21"/>
    <w:rsid w:val="00B85188"/>
    <w:rsid w:val="00B90855"/>
    <w:rsid w:val="00B96BD9"/>
    <w:rsid w:val="00BA006E"/>
    <w:rsid w:val="00BA6883"/>
    <w:rsid w:val="00BB18C5"/>
    <w:rsid w:val="00BB1C6C"/>
    <w:rsid w:val="00BB25C3"/>
    <w:rsid w:val="00BC5A03"/>
    <w:rsid w:val="00BD139D"/>
    <w:rsid w:val="00BD21B5"/>
    <w:rsid w:val="00BE01F2"/>
    <w:rsid w:val="00BE33DC"/>
    <w:rsid w:val="00BF1523"/>
    <w:rsid w:val="00BF2FF3"/>
    <w:rsid w:val="00BF4D70"/>
    <w:rsid w:val="00C00FF2"/>
    <w:rsid w:val="00C04F7B"/>
    <w:rsid w:val="00C11DF5"/>
    <w:rsid w:val="00C14F19"/>
    <w:rsid w:val="00C14F83"/>
    <w:rsid w:val="00C20AD4"/>
    <w:rsid w:val="00C212A0"/>
    <w:rsid w:val="00C21961"/>
    <w:rsid w:val="00C26596"/>
    <w:rsid w:val="00C30BA1"/>
    <w:rsid w:val="00C342FF"/>
    <w:rsid w:val="00C36E94"/>
    <w:rsid w:val="00C4561B"/>
    <w:rsid w:val="00C461B2"/>
    <w:rsid w:val="00C4641D"/>
    <w:rsid w:val="00C46908"/>
    <w:rsid w:val="00C470BD"/>
    <w:rsid w:val="00C476DF"/>
    <w:rsid w:val="00C50FB9"/>
    <w:rsid w:val="00C540AD"/>
    <w:rsid w:val="00C54380"/>
    <w:rsid w:val="00C5660D"/>
    <w:rsid w:val="00C56E95"/>
    <w:rsid w:val="00C577E8"/>
    <w:rsid w:val="00C7095F"/>
    <w:rsid w:val="00C7502C"/>
    <w:rsid w:val="00C80039"/>
    <w:rsid w:val="00C80172"/>
    <w:rsid w:val="00C805DB"/>
    <w:rsid w:val="00C87BE1"/>
    <w:rsid w:val="00C91C65"/>
    <w:rsid w:val="00C91E8C"/>
    <w:rsid w:val="00C93BCB"/>
    <w:rsid w:val="00C95230"/>
    <w:rsid w:val="00C975C0"/>
    <w:rsid w:val="00CA42AD"/>
    <w:rsid w:val="00CB6DD9"/>
    <w:rsid w:val="00CC4AFF"/>
    <w:rsid w:val="00CC57F7"/>
    <w:rsid w:val="00CC5CB1"/>
    <w:rsid w:val="00CC7947"/>
    <w:rsid w:val="00CC7E71"/>
    <w:rsid w:val="00CD05A4"/>
    <w:rsid w:val="00CD1CBD"/>
    <w:rsid w:val="00CD60E1"/>
    <w:rsid w:val="00CE322F"/>
    <w:rsid w:val="00CE36C3"/>
    <w:rsid w:val="00CE4F0A"/>
    <w:rsid w:val="00CF0095"/>
    <w:rsid w:val="00CF09EB"/>
    <w:rsid w:val="00CF117D"/>
    <w:rsid w:val="00CF776C"/>
    <w:rsid w:val="00D024BB"/>
    <w:rsid w:val="00D037A3"/>
    <w:rsid w:val="00D161ED"/>
    <w:rsid w:val="00D22B2E"/>
    <w:rsid w:val="00D2602E"/>
    <w:rsid w:val="00D3033D"/>
    <w:rsid w:val="00D30DDF"/>
    <w:rsid w:val="00D31326"/>
    <w:rsid w:val="00D357BE"/>
    <w:rsid w:val="00D375A4"/>
    <w:rsid w:val="00D422F6"/>
    <w:rsid w:val="00D45FFB"/>
    <w:rsid w:val="00D46E1C"/>
    <w:rsid w:val="00D46E30"/>
    <w:rsid w:val="00D507EA"/>
    <w:rsid w:val="00D5131A"/>
    <w:rsid w:val="00D51676"/>
    <w:rsid w:val="00D5563E"/>
    <w:rsid w:val="00D57439"/>
    <w:rsid w:val="00D57D81"/>
    <w:rsid w:val="00D613B6"/>
    <w:rsid w:val="00D62447"/>
    <w:rsid w:val="00D65792"/>
    <w:rsid w:val="00D65A7B"/>
    <w:rsid w:val="00D73F5B"/>
    <w:rsid w:val="00D77956"/>
    <w:rsid w:val="00D856FF"/>
    <w:rsid w:val="00D9276E"/>
    <w:rsid w:val="00D93FA5"/>
    <w:rsid w:val="00D953E6"/>
    <w:rsid w:val="00DA1498"/>
    <w:rsid w:val="00DA3741"/>
    <w:rsid w:val="00DA6E12"/>
    <w:rsid w:val="00DA7AAF"/>
    <w:rsid w:val="00DB03B3"/>
    <w:rsid w:val="00DB1A82"/>
    <w:rsid w:val="00DB75EE"/>
    <w:rsid w:val="00DC0107"/>
    <w:rsid w:val="00DD01C7"/>
    <w:rsid w:val="00DD0677"/>
    <w:rsid w:val="00DD0934"/>
    <w:rsid w:val="00DD21C2"/>
    <w:rsid w:val="00DD41DE"/>
    <w:rsid w:val="00DE09D7"/>
    <w:rsid w:val="00DE75A5"/>
    <w:rsid w:val="00DF2E0B"/>
    <w:rsid w:val="00DF3205"/>
    <w:rsid w:val="00DF417D"/>
    <w:rsid w:val="00DF5C21"/>
    <w:rsid w:val="00E008CA"/>
    <w:rsid w:val="00E01E29"/>
    <w:rsid w:val="00E06D3C"/>
    <w:rsid w:val="00E07C7B"/>
    <w:rsid w:val="00E07E77"/>
    <w:rsid w:val="00E123ED"/>
    <w:rsid w:val="00E12EC3"/>
    <w:rsid w:val="00E206C6"/>
    <w:rsid w:val="00E20E0B"/>
    <w:rsid w:val="00E27B21"/>
    <w:rsid w:val="00E32555"/>
    <w:rsid w:val="00E34121"/>
    <w:rsid w:val="00E34ABD"/>
    <w:rsid w:val="00E34DCF"/>
    <w:rsid w:val="00E36CD2"/>
    <w:rsid w:val="00E408E1"/>
    <w:rsid w:val="00E4204D"/>
    <w:rsid w:val="00E43E86"/>
    <w:rsid w:val="00E472A6"/>
    <w:rsid w:val="00E51673"/>
    <w:rsid w:val="00E60E9B"/>
    <w:rsid w:val="00E63316"/>
    <w:rsid w:val="00E64CB1"/>
    <w:rsid w:val="00E71E53"/>
    <w:rsid w:val="00E7245B"/>
    <w:rsid w:val="00E726F0"/>
    <w:rsid w:val="00E76897"/>
    <w:rsid w:val="00E837BC"/>
    <w:rsid w:val="00E97643"/>
    <w:rsid w:val="00EA5A1A"/>
    <w:rsid w:val="00EA6C6F"/>
    <w:rsid w:val="00EB16FF"/>
    <w:rsid w:val="00EB7063"/>
    <w:rsid w:val="00EC1907"/>
    <w:rsid w:val="00ED127A"/>
    <w:rsid w:val="00ED137C"/>
    <w:rsid w:val="00ED2D2B"/>
    <w:rsid w:val="00ED2DAB"/>
    <w:rsid w:val="00EE0B14"/>
    <w:rsid w:val="00EE0EDE"/>
    <w:rsid w:val="00EE7B5D"/>
    <w:rsid w:val="00EF0C8A"/>
    <w:rsid w:val="00EF1321"/>
    <w:rsid w:val="00EF22A6"/>
    <w:rsid w:val="00EF2397"/>
    <w:rsid w:val="00EF3FB3"/>
    <w:rsid w:val="00EF600E"/>
    <w:rsid w:val="00F00B7F"/>
    <w:rsid w:val="00F04B98"/>
    <w:rsid w:val="00F06B32"/>
    <w:rsid w:val="00F10F1B"/>
    <w:rsid w:val="00F12381"/>
    <w:rsid w:val="00F13937"/>
    <w:rsid w:val="00F14AAE"/>
    <w:rsid w:val="00F24D01"/>
    <w:rsid w:val="00F25CB2"/>
    <w:rsid w:val="00F3050F"/>
    <w:rsid w:val="00F334A1"/>
    <w:rsid w:val="00F358DE"/>
    <w:rsid w:val="00F35A2C"/>
    <w:rsid w:val="00F40633"/>
    <w:rsid w:val="00F4706A"/>
    <w:rsid w:val="00F51073"/>
    <w:rsid w:val="00F54B9D"/>
    <w:rsid w:val="00F56973"/>
    <w:rsid w:val="00F63FF0"/>
    <w:rsid w:val="00F654C0"/>
    <w:rsid w:val="00F75039"/>
    <w:rsid w:val="00F77605"/>
    <w:rsid w:val="00F83875"/>
    <w:rsid w:val="00F8715A"/>
    <w:rsid w:val="00F91443"/>
    <w:rsid w:val="00F91D3A"/>
    <w:rsid w:val="00F92BFE"/>
    <w:rsid w:val="00F959CE"/>
    <w:rsid w:val="00F95EBF"/>
    <w:rsid w:val="00F96538"/>
    <w:rsid w:val="00F96A78"/>
    <w:rsid w:val="00F97019"/>
    <w:rsid w:val="00FA1259"/>
    <w:rsid w:val="00FA3D05"/>
    <w:rsid w:val="00FA5225"/>
    <w:rsid w:val="00FA68D6"/>
    <w:rsid w:val="00FB0C2C"/>
    <w:rsid w:val="00FB1332"/>
    <w:rsid w:val="00FB190C"/>
    <w:rsid w:val="00FB54C5"/>
    <w:rsid w:val="00FB5D37"/>
    <w:rsid w:val="00FB63C7"/>
    <w:rsid w:val="00FB6547"/>
    <w:rsid w:val="00FB75CA"/>
    <w:rsid w:val="00FC0F53"/>
    <w:rsid w:val="00FC1C26"/>
    <w:rsid w:val="00FC269D"/>
    <w:rsid w:val="00FC364A"/>
    <w:rsid w:val="00FC5C43"/>
    <w:rsid w:val="00FD255C"/>
    <w:rsid w:val="00FD2A6C"/>
    <w:rsid w:val="00FD518B"/>
    <w:rsid w:val="00FD6D60"/>
    <w:rsid w:val="00FD7EC2"/>
    <w:rsid w:val="00FE0773"/>
    <w:rsid w:val="00FE5637"/>
    <w:rsid w:val="00FE6456"/>
    <w:rsid w:val="00FF2413"/>
    <w:rsid w:val="00FF2F0D"/>
    <w:rsid w:val="00FF5DD0"/>
    <w:rsid w:val="00FF6646"/>
    <w:rsid w:val="00FF7B7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069BE"/>
  <w15:docId w15:val="{84199AD2-66C8-4BEB-A01A-5E68ACD55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A139A"/>
    <w:pPr>
      <w:widowControl w:val="0"/>
      <w:wordWrap w:val="0"/>
      <w:autoSpaceDE w:val="0"/>
      <w:autoSpaceDN w:val="0"/>
      <w:spacing w:after="0" w:line="240" w:lineRule="auto"/>
      <w:jc w:val="both"/>
    </w:pPr>
    <w:rPr>
      <w:rFonts w:ascii="Arial" w:eastAsia="Batang" w:hAnsi="Arial" w:cs="Times New Roman"/>
      <w:kern w:val="2"/>
      <w:sz w:val="20"/>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US"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US"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US"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paragraph" w:styleId="Listenabsatz">
    <w:name w:val="List Paragraph"/>
    <w:basedOn w:val="Standard"/>
    <w:uiPriority w:val="34"/>
    <w:qFormat/>
    <w:rsid w:val="001B46B2"/>
    <w:pPr>
      <w:ind w:left="720"/>
      <w:contextualSpacing/>
    </w:pPr>
  </w:style>
  <w:style w:type="table" w:styleId="Listentabelle4">
    <w:name w:val="List Table 4"/>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
    <w:name w:val="Grid Table 4"/>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Kommentarzeichen">
    <w:name w:val="annotation reference"/>
    <w:basedOn w:val="Absatz-Standardschriftart"/>
    <w:uiPriority w:val="99"/>
    <w:semiHidden/>
    <w:unhideWhenUsed/>
    <w:rsid w:val="00690748"/>
    <w:rPr>
      <w:sz w:val="16"/>
      <w:szCs w:val="16"/>
    </w:rPr>
  </w:style>
  <w:style w:type="paragraph" w:styleId="Kommentartext">
    <w:name w:val="annotation text"/>
    <w:basedOn w:val="Standard"/>
    <w:link w:val="KommentartextZchn"/>
    <w:uiPriority w:val="99"/>
    <w:unhideWhenUsed/>
    <w:rsid w:val="00690748"/>
    <w:rPr>
      <w:szCs w:val="20"/>
    </w:rPr>
  </w:style>
  <w:style w:type="character" w:customStyle="1" w:styleId="KommentartextZchn">
    <w:name w:val="Kommentartext Zchn"/>
    <w:basedOn w:val="Absatz-Standardschriftart"/>
    <w:link w:val="Kommentartext"/>
    <w:uiPriority w:val="99"/>
    <w:rsid w:val="00690748"/>
    <w:rPr>
      <w:rFonts w:ascii="Batang" w:eastAsia="Batang" w:hAnsi="Times New Roman" w:cs="Times New Roman"/>
      <w:kern w:val="2"/>
      <w:sz w:val="20"/>
      <w:szCs w:val="20"/>
      <w:lang w:val="en-US" w:eastAsia="ko-KR"/>
    </w:rPr>
  </w:style>
  <w:style w:type="paragraph" w:styleId="Kommentarthema">
    <w:name w:val="annotation subject"/>
    <w:basedOn w:val="Kommentartext"/>
    <w:next w:val="Kommentartext"/>
    <w:link w:val="KommentarthemaZchn"/>
    <w:uiPriority w:val="99"/>
    <w:semiHidden/>
    <w:unhideWhenUsed/>
    <w:rsid w:val="00690748"/>
    <w:rPr>
      <w:b/>
      <w:bCs/>
    </w:rPr>
  </w:style>
  <w:style w:type="character" w:customStyle="1" w:styleId="KommentarthemaZchn">
    <w:name w:val="Kommentarthema Zchn"/>
    <w:basedOn w:val="KommentartextZchn"/>
    <w:link w:val="Kommentarthema"/>
    <w:uiPriority w:val="99"/>
    <w:semiHidden/>
    <w:rsid w:val="00690748"/>
    <w:rPr>
      <w:rFonts w:ascii="Batang" w:eastAsia="Batang" w:hAnsi="Times New Roman" w:cs="Times New Roman"/>
      <w:b/>
      <w:bCs/>
      <w:kern w:val="2"/>
      <w:sz w:val="20"/>
      <w:szCs w:val="20"/>
      <w:lang w:val="en-US" w:eastAsia="ko-KR"/>
    </w:rPr>
  </w:style>
  <w:style w:type="table" w:styleId="Gitternetztabelle1hell">
    <w:name w:val="Grid Table 1 Light"/>
    <w:basedOn w:val="NormaleTabelle"/>
    <w:uiPriority w:val="46"/>
    <w:rsid w:val="001A71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NichtaufgelsteErwhnung">
    <w:name w:val="Unresolved Mention"/>
    <w:basedOn w:val="Absatz-Standardschriftart"/>
    <w:uiPriority w:val="99"/>
    <w:semiHidden/>
    <w:unhideWhenUsed/>
    <w:rsid w:val="00345948"/>
    <w:rPr>
      <w:color w:val="605E5C"/>
      <w:shd w:val="clear" w:color="auto" w:fill="E1DFDD"/>
    </w:rPr>
  </w:style>
  <w:style w:type="paragraph" w:styleId="berarbeitung">
    <w:name w:val="Revision"/>
    <w:hidden/>
    <w:uiPriority w:val="99"/>
    <w:semiHidden/>
    <w:rsid w:val="00641DDE"/>
    <w:pPr>
      <w:spacing w:after="0" w:line="240" w:lineRule="auto"/>
    </w:pPr>
    <w:rPr>
      <w:rFonts w:ascii="Arial" w:eastAsia="Batang" w:hAnsi="Arial" w:cs="Times New Roman"/>
      <w:kern w:val="2"/>
      <w:sz w:val="20"/>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kinzer@hankookreifen.d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hankooktire.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nkooktire-mediacenter.com" TargetMode="External"/><Relationship Id="rId5" Type="http://schemas.openxmlformats.org/officeDocument/2006/relationships/numbering" Target="numbering.xml"/><Relationship Id="rId15" Type="http://schemas.openxmlformats.org/officeDocument/2006/relationships/hyperlink" Target="mailto:l.schmid@hankookn.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buesch@hankookreifen.de"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65A1A7A102C24A83EF1F2A2BAF585B" ma:contentTypeVersion="7" ma:contentTypeDescription="Ein neues Dokument erstellen." ma:contentTypeScope="" ma:versionID="b663683261f3abf9cfe04b2abdaef56c">
  <xsd:schema xmlns:xsd="http://www.w3.org/2001/XMLSchema" xmlns:xs="http://www.w3.org/2001/XMLSchema" xmlns:p="http://schemas.microsoft.com/office/2006/metadata/properties" xmlns:ns2="0616c53e-4dc0-4c3e-a8b6-45ede383bdd9" xmlns:ns3="007524c4-875f-4cd1-a63a-56069c468082" xmlns:ns4="27cf52bf-e367-4710-a567-675a36d23955" xmlns:ns5="2bf84039-2a86-4f60-8500-363bec9450cc" targetNamespace="http://schemas.microsoft.com/office/2006/metadata/properties" ma:root="true" ma:fieldsID="822563044ff5701168fb89e88ea637a6" ns2:_="" ns3:_="" ns4:_="" ns5:_="">
    <xsd:import namespace="0616c53e-4dc0-4c3e-a8b6-45ede383bdd9"/>
    <xsd:import namespace="007524c4-875f-4cd1-a63a-56069c468082"/>
    <xsd:import namespace="27cf52bf-e367-4710-a567-675a36d23955"/>
    <xsd:import namespace="2bf84039-2a86-4f60-8500-363bec9450cc"/>
    <xsd:element name="properties">
      <xsd:complexType>
        <xsd:sequence>
          <xsd:element name="documentManagement">
            <xsd:complexType>
              <xsd:all>
                <xsd:element ref="ns2:MediaServiceMetadata" minOccurs="0"/>
                <xsd:element ref="ns2:MediaServiceFastMetadata"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3:MediaLengthInSeconds" minOccurs="0"/>
                <xsd:element ref="ns4:SharedWithUsers" minOccurs="0"/>
                <xsd:element ref="ns4:SharedWithDetails" minOccurs="0"/>
                <xsd:element ref="ns3:MediaServiceAutoKeyPoints" minOccurs="0"/>
                <xsd:element ref="ns3:MediaServiceKeyPoints" minOccurs="0"/>
                <xsd:element ref="ns2: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16c53e-4dc0-4c3e-a8b6-45ede383bd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6a257fb-28f5-49c4-92c3-d49665e8e1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7524c4-875f-4cd1-a63a-56069c468082" elementFormDefault="qualified">
    <xsd:import namespace="http://schemas.microsoft.com/office/2006/documentManagement/types"/>
    <xsd:import namespace="http://schemas.microsoft.com/office/infopath/2007/PartnerControls"/>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cf52bf-e367-4710-a567-675a36d23955"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f84039-2a86-4f60-8500-363bec9450cc"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2bf84039-2a86-4f60-8500-363bec9450cc}" ma:internalName="TaxCatchAll" ma:showField="CatchAllData" ma:web="d775a73d-91b8-4c79-9816-5c031be5df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616c53e-4dc0-4c3e-a8b6-45ede383bdd9">
      <Terms xmlns="http://schemas.microsoft.com/office/infopath/2007/PartnerControls"/>
    </lcf76f155ced4ddcb4097134ff3c332f>
    <TaxCatchAll xmlns="2bf84039-2a86-4f60-8500-363bec9450cc" xsi:nil="true"/>
    <SharedWithUsers xmlns="27cf52bf-e367-4710-a567-675a36d23955">
      <UserInfo>
        <DisplayName>Stefan Schrahe (OSK)</DisplayName>
        <AccountId>32</AccountId>
        <AccountType/>
      </UserInfo>
      <UserInfo>
        <DisplayName>Robert Göring (OSK)</DisplayName>
        <AccountId>12</AccountId>
        <AccountType/>
      </UserInfo>
      <UserInfo>
        <DisplayName>Wolf Zinn (OSK)</DisplayName>
        <AccountId>231</AccountId>
        <AccountType/>
      </UserInfo>
      <UserInfo>
        <DisplayName>Kilian Froitzhuber (OSK)</DisplayName>
        <AccountId>232</AccountId>
        <AccountType/>
      </UserInfo>
      <UserInfo>
        <DisplayName>Steve Smith (OSK)</DisplayName>
        <AccountId>233</AccountId>
        <AccountType/>
      </UserInfo>
    </SharedWithUsers>
    <MediaLengthInSeconds xmlns="007524c4-875f-4cd1-a63a-56069c468082" xsi:nil="true"/>
  </documentManagement>
</p:properties>
</file>

<file path=customXml/itemProps1.xml><?xml version="1.0" encoding="utf-8"?>
<ds:datastoreItem xmlns:ds="http://schemas.openxmlformats.org/officeDocument/2006/customXml" ds:itemID="{FBB0EF3A-E084-4043-BC55-A5A5FB2D327E}">
  <ds:schemaRefs>
    <ds:schemaRef ds:uri="http://schemas.openxmlformats.org/officeDocument/2006/bibliography"/>
  </ds:schemaRefs>
</ds:datastoreItem>
</file>

<file path=customXml/itemProps2.xml><?xml version="1.0" encoding="utf-8"?>
<ds:datastoreItem xmlns:ds="http://schemas.openxmlformats.org/officeDocument/2006/customXml" ds:itemID="{7D9F84CA-32BD-4A27-9AC1-BE5ACA00A08C}">
  <ds:schemaRefs>
    <ds:schemaRef ds:uri="http://schemas.microsoft.com/sharepoint/v3/contenttype/forms"/>
  </ds:schemaRefs>
</ds:datastoreItem>
</file>

<file path=customXml/itemProps3.xml><?xml version="1.0" encoding="utf-8"?>
<ds:datastoreItem xmlns:ds="http://schemas.openxmlformats.org/officeDocument/2006/customXml" ds:itemID="{F4BF0977-7D0A-423E-80E3-063E699152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16c53e-4dc0-4c3e-a8b6-45ede383bdd9"/>
    <ds:schemaRef ds:uri="007524c4-875f-4cd1-a63a-56069c468082"/>
    <ds:schemaRef ds:uri="27cf52bf-e367-4710-a567-675a36d23955"/>
    <ds:schemaRef ds:uri="2bf84039-2a86-4f60-8500-363bec9450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95710D-7FC4-4398-B255-2D5230C32FDB}">
  <ds:schemaRefs>
    <ds:schemaRef ds:uri="http://schemas.microsoft.com/office/2006/metadata/properties"/>
    <ds:schemaRef ds:uri="http://schemas.microsoft.com/office/infopath/2007/PartnerControls"/>
    <ds:schemaRef ds:uri="0616c53e-4dc0-4c3e-a8b6-45ede383bdd9"/>
    <ds:schemaRef ds:uri="2bf84039-2a86-4f60-8500-363bec9450cc"/>
    <ds:schemaRef ds:uri="27cf52bf-e367-4710-a567-675a36d23955"/>
    <ds:schemaRef ds:uri="007524c4-875f-4cd1-a63a-56069c468082"/>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1228</Words>
  <Characters>7737</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Hankook Pressemitteilung</vt:lpstr>
    </vt:vector>
  </TitlesOfParts>
  <Company/>
  <LinksUpToDate>false</LinksUpToDate>
  <CharactersWithSpaces>8948</CharactersWithSpaces>
  <SharedDoc>false</SharedDoc>
  <HLinks>
    <vt:vector size="30" baseType="variant">
      <vt:variant>
        <vt:i4>1310823</vt:i4>
      </vt:variant>
      <vt:variant>
        <vt:i4>12</vt:i4>
      </vt:variant>
      <vt:variant>
        <vt:i4>0</vt:i4>
      </vt:variant>
      <vt:variant>
        <vt:i4>5</vt:i4>
      </vt:variant>
      <vt:variant>
        <vt:lpwstr>mailto:s.prohaska@hankookreifen.de</vt:lpwstr>
      </vt:variant>
      <vt:variant>
        <vt:lpwstr/>
      </vt:variant>
      <vt:variant>
        <vt:i4>7995393</vt:i4>
      </vt:variant>
      <vt:variant>
        <vt:i4>9</vt:i4>
      </vt:variant>
      <vt:variant>
        <vt:i4>0</vt:i4>
      </vt:variant>
      <vt:variant>
        <vt:i4>5</vt:i4>
      </vt:variant>
      <vt:variant>
        <vt:lpwstr>mailto:l.buesch@hankookreifen.de</vt:lpwstr>
      </vt:variant>
      <vt:variant>
        <vt:lpwstr/>
      </vt:variant>
      <vt:variant>
        <vt:i4>7602190</vt:i4>
      </vt:variant>
      <vt:variant>
        <vt:i4>6</vt:i4>
      </vt:variant>
      <vt:variant>
        <vt:i4>0</vt:i4>
      </vt:variant>
      <vt:variant>
        <vt:i4>5</vt:i4>
      </vt:variant>
      <vt:variant>
        <vt:lpwstr>mailto:f.kinzer@hankookreifen.de</vt:lpwstr>
      </vt:variant>
      <vt:variant>
        <vt:lpwstr/>
      </vt:variant>
      <vt:variant>
        <vt:i4>2818162</vt:i4>
      </vt:variant>
      <vt:variant>
        <vt:i4>3</vt:i4>
      </vt:variant>
      <vt:variant>
        <vt:i4>0</vt:i4>
      </vt:variant>
      <vt:variant>
        <vt:i4>5</vt:i4>
      </vt:variant>
      <vt:variant>
        <vt:lpwstr>http://www.hankooktire.com/</vt:lpwstr>
      </vt:variant>
      <vt:variant>
        <vt:lpwstr/>
      </vt:variant>
      <vt:variant>
        <vt:i4>2097211</vt:i4>
      </vt:variant>
      <vt:variant>
        <vt:i4>0</vt:i4>
      </vt:variant>
      <vt:variant>
        <vt:i4>0</vt:i4>
      </vt:variant>
      <vt:variant>
        <vt:i4>5</vt:i4>
      </vt:variant>
      <vt:variant>
        <vt:lpwstr>http://www.hankooktire-mediacenter.com/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Hankook Pressemitteilung</dc:title>
  <dc:subject/>
  <dc:creator>Stefan PROHASKA[PROHASKA Stefan]</dc:creator>
  <cp:keywords/>
  <cp:lastModifiedBy>Eva Bergmann</cp:lastModifiedBy>
  <cp:revision>16</cp:revision>
  <cp:lastPrinted>2022-11-30T11:57:00Z</cp:lastPrinted>
  <dcterms:created xsi:type="dcterms:W3CDTF">2022-12-01T09:47:00Z</dcterms:created>
  <dcterms:modified xsi:type="dcterms:W3CDTF">2023-02-13T16:17:00Z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0x010100F465A1A7A102C24A83EF1F2A2BAF585B</vt:lpwstr>
  </property>
  <property fmtid="{D5CDD505-2E9C-101B-9397-08002B2CF9AE}" pid="3" name="MSIP_Label_b1c9b508-7c6e-42bd-bedf-808292653d6c_Enabled">
    <vt:lpwstr>true</vt:lpwstr>
  </property>
  <property fmtid="{D5CDD505-2E9C-101B-9397-08002B2CF9AE}" pid="4" name="MSIP_Label_b1c9b508-7c6e-42bd-bedf-808292653d6c_SetDate">
    <vt:lpwstr>2022-06-27T07:56:17Z</vt:lpwstr>
  </property>
  <property fmtid="{D5CDD505-2E9C-101B-9397-08002B2CF9AE}" pid="5" name="MSIP_Label_b1c9b508-7c6e-42bd-bedf-808292653d6c_Method">
    <vt:lpwstr>Standard</vt:lpwstr>
  </property>
  <property fmtid="{D5CDD505-2E9C-101B-9397-08002B2CF9AE}" pid="6" name="MSIP_Label_b1c9b508-7c6e-42bd-bedf-808292653d6c_Name">
    <vt:lpwstr>b1c9b508-7c6e-42bd-bedf-808292653d6c</vt:lpwstr>
  </property>
  <property fmtid="{D5CDD505-2E9C-101B-9397-08002B2CF9AE}" pid="7" name="MSIP_Label_b1c9b508-7c6e-42bd-bedf-808292653d6c_SiteId">
    <vt:lpwstr>2882be50-2012-4d88-ac86-544124e120c8</vt:lpwstr>
  </property>
  <property fmtid="{D5CDD505-2E9C-101B-9397-08002B2CF9AE}" pid="8" name="MSIP_Label_b1c9b508-7c6e-42bd-bedf-808292653d6c_ActionId">
    <vt:lpwstr>b264c94d-d5b8-4435-9def-37ad8dad3945</vt:lpwstr>
  </property>
  <property fmtid="{D5CDD505-2E9C-101B-9397-08002B2CF9AE}" pid="9" name="MSIP_Label_b1c9b508-7c6e-42bd-bedf-808292653d6c_ContentBits">
    <vt:lpwstr>3</vt:lpwstr>
  </property>
  <property fmtid="{D5CDD505-2E9C-101B-9397-08002B2CF9AE}" pid="10" name="Order">
    <vt:r8>2037700</vt:r8>
  </property>
  <property fmtid="{D5CDD505-2E9C-101B-9397-08002B2CF9AE}" pid="11" name="MediaServiceImageTags">
    <vt:lpwstr/>
  </property>
  <property fmtid="{D5CDD505-2E9C-101B-9397-08002B2CF9AE}" pid="12" name="ComplianceAssetId">
    <vt:lpwstr/>
  </property>
  <property fmtid="{D5CDD505-2E9C-101B-9397-08002B2CF9AE}" pid="13" name="_ExtendedDescription">
    <vt:lpwstr/>
  </property>
  <property fmtid="{D5CDD505-2E9C-101B-9397-08002B2CF9AE}" pid="14" name="TriggerFlowInfo">
    <vt:lpwstr/>
  </property>
</Properties>
</file>