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A992" w14:textId="77777777" w:rsidR="00F57F15" w:rsidRPr="008C4417" w:rsidRDefault="00F57F15" w:rsidP="00670DA2">
      <w:pPr>
        <w:tabs>
          <w:tab w:val="left" w:pos="142"/>
        </w:tabs>
        <w:suppressAutoHyphens/>
        <w:wordWrap/>
        <w:autoSpaceDE/>
        <w:spacing w:line="360" w:lineRule="auto"/>
        <w:jc w:val="left"/>
        <w:rPr>
          <w:rFonts w:eastAsia="Times New Roman" w:cs="Arial"/>
          <w:bCs/>
          <w:kern w:val="0"/>
          <w:szCs w:val="20"/>
          <w:u w:val="single"/>
          <w:lang w:val="fr-FR" w:eastAsia="en-GB" w:bidi="en-GB"/>
        </w:rPr>
      </w:pPr>
      <w:r>
        <w:rPr>
          <w:rFonts w:eastAsia="Times New Roman" w:cs="Arial"/>
          <w:b/>
          <w:kern w:val="0"/>
          <w:szCs w:val="20"/>
          <w:u w:val="single"/>
          <w:lang w:val="fr-FR" w:bidi="fr-FR"/>
        </w:rPr>
        <w:t>Communiqué de presse</w:t>
      </w:r>
    </w:p>
    <w:p w14:paraId="49B87830" w14:textId="77777777" w:rsidR="00F57F15" w:rsidRPr="008C4417" w:rsidRDefault="00F57F15" w:rsidP="00670DA2">
      <w:pPr>
        <w:tabs>
          <w:tab w:val="left" w:pos="142"/>
        </w:tabs>
        <w:suppressAutoHyphens/>
        <w:wordWrap/>
        <w:autoSpaceDE/>
        <w:spacing w:line="360" w:lineRule="auto"/>
        <w:jc w:val="left"/>
        <w:rPr>
          <w:rFonts w:eastAsia="Times New Roman" w:cs="Arial"/>
          <w:b/>
          <w:kern w:val="0"/>
          <w:szCs w:val="20"/>
          <w:u w:val="single"/>
          <w:lang w:val="fr-FR" w:eastAsia="en-GB" w:bidi="en-GB"/>
        </w:rPr>
      </w:pPr>
    </w:p>
    <w:p w14:paraId="05E7FF0D" w14:textId="1F954340" w:rsidR="002413C6" w:rsidRPr="008C4417" w:rsidRDefault="0047363C" w:rsidP="00670DA2">
      <w:pPr>
        <w:tabs>
          <w:tab w:val="left" w:pos="142"/>
        </w:tabs>
        <w:suppressAutoHyphens/>
        <w:wordWrap/>
        <w:autoSpaceDE/>
        <w:spacing w:line="360" w:lineRule="auto"/>
        <w:jc w:val="left"/>
        <w:rPr>
          <w:rFonts w:eastAsia="Hankook Semibold" w:cs="Arial"/>
          <w:b/>
          <w:sz w:val="32"/>
          <w:szCs w:val="32"/>
          <w:lang w:val="fr-FR"/>
        </w:rPr>
      </w:pPr>
      <w:r w:rsidRPr="00F57F15">
        <w:rPr>
          <w:rFonts w:eastAsia="Hankook Semibold" w:cs="Arial"/>
          <w:b/>
          <w:sz w:val="32"/>
          <w:szCs w:val="32"/>
          <w:lang w:val="fr-FR" w:bidi="fr-FR"/>
        </w:rPr>
        <w:t>Les pneumatiques Hankook à résistance au roulement optimisée équipent en première monte le SUV tout électrique Škoda Enyaq iV</w:t>
      </w:r>
    </w:p>
    <w:p w14:paraId="66F851F8" w14:textId="77777777" w:rsidR="00F57F15" w:rsidRPr="00670DA2" w:rsidRDefault="00F57F15" w:rsidP="00670DA2">
      <w:pPr>
        <w:wordWrap/>
        <w:spacing w:line="360" w:lineRule="auto"/>
        <w:rPr>
          <w:rFonts w:cs="Arial"/>
          <w:b/>
          <w:sz w:val="32"/>
          <w:szCs w:val="32"/>
          <w:lang w:val="fr-FR"/>
        </w:rPr>
      </w:pPr>
    </w:p>
    <w:p w14:paraId="73AAF910" w14:textId="77777777" w:rsidR="0047363C" w:rsidRPr="008C4417" w:rsidRDefault="0047363C" w:rsidP="00670DA2">
      <w:pPr>
        <w:pStyle w:val="Listenabsatz"/>
        <w:numPr>
          <w:ilvl w:val="0"/>
          <w:numId w:val="6"/>
        </w:numPr>
        <w:wordWrap/>
        <w:spacing w:line="360" w:lineRule="auto"/>
        <w:ind w:left="403" w:hanging="403"/>
        <w:rPr>
          <w:rFonts w:cs="Arial"/>
          <w:b/>
          <w:sz w:val="22"/>
          <w:szCs w:val="22"/>
          <w:lang w:val="fr-FR"/>
        </w:rPr>
      </w:pPr>
      <w:r w:rsidRPr="00F57F15">
        <w:rPr>
          <w:rFonts w:cs="Arial"/>
          <w:b/>
          <w:sz w:val="22"/>
          <w:szCs w:val="22"/>
          <w:lang w:val="fr-FR" w:bidi="fr-FR"/>
        </w:rPr>
        <w:t>Une combinaison parfaite entre faible résistance au roulement et excellente adhérence</w:t>
      </w:r>
    </w:p>
    <w:p w14:paraId="2B8B2F74" w14:textId="77777777" w:rsidR="00CC4E58" w:rsidRPr="008C4417" w:rsidRDefault="0047363C" w:rsidP="00670DA2">
      <w:pPr>
        <w:pStyle w:val="Listenabsatz"/>
        <w:numPr>
          <w:ilvl w:val="0"/>
          <w:numId w:val="6"/>
        </w:numPr>
        <w:wordWrap/>
        <w:spacing w:line="360" w:lineRule="auto"/>
        <w:ind w:left="403" w:hanging="403"/>
        <w:rPr>
          <w:rFonts w:cs="Arial"/>
          <w:b/>
          <w:sz w:val="22"/>
          <w:szCs w:val="22"/>
          <w:lang w:val="fr-FR"/>
        </w:rPr>
      </w:pPr>
      <w:r w:rsidRPr="00CC4E58">
        <w:rPr>
          <w:rFonts w:cs="Arial"/>
          <w:b/>
          <w:sz w:val="22"/>
          <w:szCs w:val="22"/>
          <w:lang w:val="fr-FR" w:bidi="fr-FR"/>
        </w:rPr>
        <w:t>Une carcasse à double nappe pour une grande stabilité et un poids plus faible</w:t>
      </w:r>
    </w:p>
    <w:p w14:paraId="03407BCC" w14:textId="7F551195" w:rsidR="003525F3" w:rsidRPr="008C4417" w:rsidRDefault="003525F3" w:rsidP="00670DA2">
      <w:pPr>
        <w:pStyle w:val="Listenabsatz"/>
        <w:numPr>
          <w:ilvl w:val="0"/>
          <w:numId w:val="6"/>
        </w:numPr>
        <w:wordWrap/>
        <w:spacing w:line="360" w:lineRule="auto"/>
        <w:ind w:left="403" w:hanging="403"/>
        <w:rPr>
          <w:rFonts w:cs="Arial"/>
          <w:b/>
          <w:sz w:val="22"/>
          <w:szCs w:val="22"/>
          <w:lang w:val="fr-FR"/>
        </w:rPr>
      </w:pPr>
      <w:r w:rsidRPr="00CC4E58">
        <w:rPr>
          <w:rFonts w:cs="Arial"/>
          <w:b/>
          <w:sz w:val="22"/>
          <w:szCs w:val="22"/>
          <w:lang w:val="fr-FR" w:bidi="fr-FR"/>
        </w:rPr>
        <w:t>Un composé spécial de bande de roulement pour répondre aux sollicitations des couples moteurs très élevés du véhicule électrique</w:t>
      </w:r>
    </w:p>
    <w:p w14:paraId="767A9918" w14:textId="77777777" w:rsidR="0047363C" w:rsidRPr="00670DA2" w:rsidRDefault="0047363C" w:rsidP="00670DA2">
      <w:pPr>
        <w:widowControl/>
        <w:suppressAutoHyphens/>
        <w:wordWrap/>
        <w:autoSpaceDE/>
        <w:spacing w:line="360" w:lineRule="auto"/>
        <w:rPr>
          <w:rFonts w:eastAsia="Times New Roman" w:cs="Arial"/>
          <w:bCs/>
          <w:color w:val="00000A"/>
          <w:kern w:val="0"/>
          <w:sz w:val="22"/>
          <w:szCs w:val="22"/>
          <w:lang w:val="fr-FR" w:eastAsia="en-GB" w:bidi="en-GB"/>
        </w:rPr>
      </w:pPr>
    </w:p>
    <w:p w14:paraId="6159B539" w14:textId="609EBF5E" w:rsidR="0047363C" w:rsidRPr="008C4417" w:rsidRDefault="0047363C" w:rsidP="00670DA2">
      <w:pPr>
        <w:pStyle w:val="KeinLeerraum"/>
        <w:widowControl/>
        <w:wordWrap/>
        <w:spacing w:line="360" w:lineRule="auto"/>
        <w:rPr>
          <w:rFonts w:eastAsia="Hankook Regular" w:cs="Arial"/>
          <w:szCs w:val="20"/>
          <w:lang w:val="fr-FR"/>
        </w:rPr>
      </w:pPr>
      <w:proofErr w:type="spellStart"/>
      <w:r w:rsidRPr="00F57F15">
        <w:rPr>
          <w:rFonts w:eastAsia="Hankook Regular" w:cs="Arial"/>
          <w:b/>
          <w:szCs w:val="20"/>
          <w:lang w:val="fr-FR" w:bidi="fr-FR"/>
        </w:rPr>
        <w:t>Neu-Isenburg</w:t>
      </w:r>
      <w:proofErr w:type="spellEnd"/>
      <w:r w:rsidRPr="00F57F15">
        <w:rPr>
          <w:rFonts w:eastAsia="Hankook Regular" w:cs="Arial"/>
          <w:b/>
          <w:szCs w:val="20"/>
          <w:lang w:val="fr-FR" w:bidi="fr-FR"/>
        </w:rPr>
        <w:t xml:space="preserve">, Allemagne, le </w:t>
      </w:r>
      <w:r w:rsidR="00766694">
        <w:rPr>
          <w:rFonts w:eastAsia="Hankook Regular" w:cs="Arial"/>
          <w:b/>
          <w:szCs w:val="20"/>
          <w:lang w:val="fr-FR" w:bidi="fr-FR"/>
        </w:rPr>
        <w:t>22</w:t>
      </w:r>
      <w:r w:rsidRPr="00F57F15">
        <w:rPr>
          <w:rFonts w:eastAsia="Hankook Regular" w:cs="Arial"/>
          <w:b/>
          <w:szCs w:val="20"/>
          <w:lang w:val="fr-FR" w:bidi="fr-FR"/>
        </w:rPr>
        <w:t> novembre 2022</w:t>
      </w:r>
      <w:r w:rsidRPr="00F57F15">
        <w:rPr>
          <w:rFonts w:eastAsia="Hankook Regular" w:cs="Arial"/>
          <w:szCs w:val="20"/>
          <w:lang w:val="fr-FR" w:bidi="fr-FR"/>
        </w:rPr>
        <w:t xml:space="preserve"> – Le manufacturier de pneumatiques premium</w:t>
      </w:r>
      <w:r w:rsidR="00E90778" w:rsidRPr="00F57F15">
        <w:rPr>
          <w:rFonts w:cs="Arial"/>
          <w:color w:val="202124"/>
          <w:szCs w:val="20"/>
          <w:shd w:val="clear" w:color="auto" w:fill="FFFFFF"/>
          <w:lang w:val="fr-FR" w:bidi="fr-FR"/>
        </w:rPr>
        <w:t xml:space="preserve"> </w:t>
      </w:r>
      <w:r w:rsidRPr="00F57F15">
        <w:rPr>
          <w:rFonts w:eastAsia="Hankook Regular" w:cs="Arial"/>
          <w:szCs w:val="20"/>
          <w:lang w:val="fr-FR" w:bidi="fr-FR"/>
        </w:rPr>
        <w:t xml:space="preserve">Hankook Tire continue à élargir son portefeuille d'équipements d'origine de véhicules électriques avec notamment la Škoda Enyaq iV 100% électrique. La Škoda Enyaq iV sera équipée du pneumatique </w:t>
      </w:r>
      <w:proofErr w:type="spellStart"/>
      <w:r w:rsidRPr="00F57F15">
        <w:rPr>
          <w:rFonts w:eastAsia="Hankook Regular" w:cs="Arial"/>
          <w:szCs w:val="20"/>
          <w:lang w:val="fr-FR" w:bidi="fr-FR"/>
        </w:rPr>
        <w:t>Ventus</w:t>
      </w:r>
      <w:proofErr w:type="spellEnd"/>
      <w:r w:rsidRPr="00F57F15">
        <w:rPr>
          <w:rFonts w:eastAsia="Hankook Regular" w:cs="Arial"/>
          <w:szCs w:val="20"/>
          <w:lang w:val="fr-FR" w:bidi="fr-FR"/>
        </w:rPr>
        <w:t xml:space="preserve"> S1 </w:t>
      </w:r>
      <w:proofErr w:type="spellStart"/>
      <w:r w:rsidRPr="00F57F15">
        <w:rPr>
          <w:rFonts w:eastAsia="Hankook Regular" w:cs="Arial"/>
          <w:szCs w:val="20"/>
          <w:lang w:val="fr-FR" w:bidi="fr-FR"/>
        </w:rPr>
        <w:t>evo</w:t>
      </w:r>
      <w:proofErr w:type="spellEnd"/>
      <w:r w:rsidRPr="00F57F15">
        <w:rPr>
          <w:rFonts w:eastAsia="Hankook Regular" w:cs="Arial"/>
          <w:szCs w:val="20"/>
          <w:lang w:val="fr-FR" w:bidi="fr-FR"/>
        </w:rPr>
        <w:t xml:space="preserve"> 3 </w:t>
      </w:r>
      <w:proofErr w:type="spellStart"/>
      <w:r w:rsidRPr="00F57F15">
        <w:rPr>
          <w:rFonts w:eastAsia="Hankook Regular" w:cs="Arial"/>
          <w:szCs w:val="20"/>
          <w:lang w:val="fr-FR" w:bidi="fr-FR"/>
        </w:rPr>
        <w:t>ev</w:t>
      </w:r>
      <w:proofErr w:type="spellEnd"/>
      <w:r w:rsidRPr="00F57F15">
        <w:rPr>
          <w:rFonts w:eastAsia="Hankook Regular" w:cs="Arial"/>
          <w:szCs w:val="20"/>
          <w:lang w:val="fr-FR" w:bidi="fr-FR"/>
        </w:rPr>
        <w:t xml:space="preserve">, spécialement développé pour les véhicules électriques, tout comme le modèle équivalent du groupe, la Volkswagen ID.4. Des dimensions allant de 18 à 20 pouces sont disponibles, selon la version du modèle du premier SUV électrique de Škoda. </w:t>
      </w:r>
    </w:p>
    <w:p w14:paraId="498A35F5" w14:textId="77777777" w:rsidR="0047363C" w:rsidRPr="008C4417" w:rsidRDefault="0047363C" w:rsidP="00670DA2">
      <w:pPr>
        <w:pStyle w:val="KeinLeerraum"/>
        <w:widowControl/>
        <w:wordWrap/>
        <w:spacing w:line="360" w:lineRule="auto"/>
        <w:rPr>
          <w:rFonts w:eastAsia="Hankook Regular" w:cs="Arial"/>
          <w:szCs w:val="20"/>
          <w:lang w:val="fr-FR"/>
        </w:rPr>
      </w:pPr>
    </w:p>
    <w:p w14:paraId="5644C135" w14:textId="2947AA89" w:rsidR="0047363C" w:rsidRPr="008C4417" w:rsidRDefault="0047363C" w:rsidP="00670DA2">
      <w:pPr>
        <w:pStyle w:val="KeinLeerraum"/>
        <w:widowControl/>
        <w:wordWrap/>
        <w:spacing w:line="360" w:lineRule="auto"/>
        <w:rPr>
          <w:rFonts w:eastAsia="Hankook Regular" w:cs="Arial"/>
          <w:szCs w:val="20"/>
          <w:lang w:val="fr-FR"/>
        </w:rPr>
      </w:pPr>
      <w:r w:rsidRPr="00F57F15">
        <w:rPr>
          <w:rFonts w:eastAsia="Hankook Regular" w:cs="Arial"/>
          <w:szCs w:val="20"/>
          <w:lang w:val="fr-FR" w:bidi="fr-FR"/>
        </w:rPr>
        <w:t xml:space="preserve">« Hankook et Škoda ont déjà travaillé en étroite collaboration par le passé. C'est pourquoi nous sommes particulièrement heureux de poursuivre notre partenariat de longue date basé sur la confiance en équipant le premier SUV de la marque entièrement électrique », a déclaré </w:t>
      </w:r>
      <w:proofErr w:type="spellStart"/>
      <w:r w:rsidR="003A36C6" w:rsidRPr="004248BB">
        <w:rPr>
          <w:rFonts w:eastAsia="Hankook Regular" w:cs="Arial"/>
          <w:color w:val="00000A"/>
          <w:kern w:val="0"/>
          <w:szCs w:val="20"/>
          <w:lang w:val="fr-FR" w:bidi="fr-FR"/>
        </w:rPr>
        <w:t>Sanghoon</w:t>
      </w:r>
      <w:proofErr w:type="spellEnd"/>
      <w:r w:rsidR="003A36C6" w:rsidRPr="004248BB">
        <w:rPr>
          <w:rFonts w:eastAsia="Hankook Regular" w:cs="Arial"/>
          <w:color w:val="00000A"/>
          <w:kern w:val="0"/>
          <w:szCs w:val="20"/>
          <w:lang w:val="fr-FR" w:bidi="fr-FR"/>
        </w:rPr>
        <w:t xml:space="preserve"> Lee, Président de Hankook Tire Europe.</w:t>
      </w:r>
      <w:r w:rsidRPr="00F57F15">
        <w:rPr>
          <w:rFonts w:eastAsia="Hankook Regular" w:cs="Arial"/>
          <w:szCs w:val="20"/>
          <w:lang w:val="fr-FR" w:bidi="fr-FR"/>
        </w:rPr>
        <w:t xml:space="preserve"> « Le </w:t>
      </w:r>
      <w:proofErr w:type="spellStart"/>
      <w:r w:rsidRPr="00F57F15">
        <w:rPr>
          <w:rFonts w:eastAsia="Hankook Regular" w:cs="Arial"/>
          <w:szCs w:val="20"/>
          <w:lang w:val="fr-FR" w:bidi="fr-FR"/>
        </w:rPr>
        <w:t>Ventus</w:t>
      </w:r>
      <w:proofErr w:type="spellEnd"/>
      <w:r w:rsidRPr="00F57F15">
        <w:rPr>
          <w:rFonts w:eastAsia="Hankook Regular" w:cs="Arial"/>
          <w:szCs w:val="20"/>
          <w:lang w:val="fr-FR" w:bidi="fr-FR"/>
        </w:rPr>
        <w:t xml:space="preserve"> S1 </w:t>
      </w:r>
      <w:proofErr w:type="spellStart"/>
      <w:r w:rsidRPr="00F57F15">
        <w:rPr>
          <w:rFonts w:eastAsia="Hankook Regular" w:cs="Arial"/>
          <w:szCs w:val="20"/>
          <w:lang w:val="fr-FR" w:bidi="fr-FR"/>
        </w:rPr>
        <w:t>evo</w:t>
      </w:r>
      <w:proofErr w:type="spellEnd"/>
      <w:r w:rsidRPr="00F57F15">
        <w:rPr>
          <w:rFonts w:eastAsia="Hankook Regular" w:cs="Arial"/>
          <w:szCs w:val="20"/>
          <w:lang w:val="fr-FR" w:bidi="fr-FR"/>
        </w:rPr>
        <w:t xml:space="preserve"> 3 </w:t>
      </w:r>
      <w:proofErr w:type="spellStart"/>
      <w:r w:rsidRPr="00F57F15">
        <w:rPr>
          <w:rFonts w:eastAsia="Hankook Regular" w:cs="Arial"/>
          <w:szCs w:val="20"/>
          <w:lang w:val="fr-FR" w:bidi="fr-FR"/>
        </w:rPr>
        <w:t>ev</w:t>
      </w:r>
      <w:proofErr w:type="spellEnd"/>
      <w:r w:rsidRPr="00F57F15">
        <w:rPr>
          <w:rFonts w:eastAsia="Hankook Regular" w:cs="Arial"/>
          <w:szCs w:val="20"/>
          <w:lang w:val="fr-FR" w:bidi="fr-FR"/>
        </w:rPr>
        <w:t>, parfaitement adapté aux besoins des véhicules électriques, contribue de manière importante à la mobilité durable tout comme le nouveau modèle Škoda. »</w:t>
      </w:r>
    </w:p>
    <w:p w14:paraId="26B4F9DA" w14:textId="77777777" w:rsidR="0047363C" w:rsidRPr="008C4417" w:rsidRDefault="0047363C" w:rsidP="00670DA2">
      <w:pPr>
        <w:pStyle w:val="KeinLeerraum"/>
        <w:widowControl/>
        <w:wordWrap/>
        <w:spacing w:line="360" w:lineRule="auto"/>
        <w:rPr>
          <w:rFonts w:eastAsia="Hankook Regular" w:cs="Arial"/>
          <w:szCs w:val="20"/>
          <w:lang w:val="fr-FR"/>
        </w:rPr>
      </w:pPr>
    </w:p>
    <w:p w14:paraId="56334683" w14:textId="57CFDA3B" w:rsidR="00B16A4B" w:rsidRPr="008C4417" w:rsidRDefault="0047363C" w:rsidP="00670DA2">
      <w:pPr>
        <w:pStyle w:val="KeinLeerraum"/>
        <w:widowControl/>
        <w:wordWrap/>
        <w:spacing w:line="360" w:lineRule="auto"/>
        <w:rPr>
          <w:rFonts w:eastAsia="Hankook Regular" w:cs="Arial"/>
          <w:szCs w:val="20"/>
          <w:lang w:val="fr-FR"/>
        </w:rPr>
      </w:pPr>
      <w:r w:rsidRPr="00F57F15">
        <w:rPr>
          <w:rFonts w:eastAsia="Hankook Regular" w:cs="Arial"/>
          <w:szCs w:val="20"/>
          <w:lang w:val="fr-FR" w:bidi="fr-FR"/>
        </w:rPr>
        <w:t xml:space="preserve">Le </w:t>
      </w:r>
      <w:proofErr w:type="spellStart"/>
      <w:r w:rsidRPr="00F57F15">
        <w:rPr>
          <w:rFonts w:eastAsia="Hankook Regular" w:cs="Arial"/>
          <w:szCs w:val="20"/>
          <w:lang w:val="fr-FR" w:bidi="fr-FR"/>
        </w:rPr>
        <w:t>Ventus</w:t>
      </w:r>
      <w:proofErr w:type="spellEnd"/>
      <w:r w:rsidRPr="00F57F15">
        <w:rPr>
          <w:rFonts w:eastAsia="Hankook Regular" w:cs="Arial"/>
          <w:szCs w:val="20"/>
          <w:lang w:val="fr-FR" w:bidi="fr-FR"/>
        </w:rPr>
        <w:t xml:space="preserve"> S1 </w:t>
      </w:r>
      <w:proofErr w:type="spellStart"/>
      <w:r w:rsidRPr="00F57F15">
        <w:rPr>
          <w:rFonts w:eastAsia="Hankook Regular" w:cs="Arial"/>
          <w:szCs w:val="20"/>
          <w:lang w:val="fr-FR" w:bidi="fr-FR"/>
        </w:rPr>
        <w:t>evo</w:t>
      </w:r>
      <w:proofErr w:type="spellEnd"/>
      <w:r w:rsidRPr="00F57F15">
        <w:rPr>
          <w:rFonts w:eastAsia="Hankook Regular" w:cs="Arial"/>
          <w:szCs w:val="20"/>
          <w:lang w:val="fr-FR" w:bidi="fr-FR"/>
        </w:rPr>
        <w:t xml:space="preserve"> 3 </w:t>
      </w:r>
      <w:proofErr w:type="spellStart"/>
      <w:r w:rsidRPr="00F57F15">
        <w:rPr>
          <w:rFonts w:eastAsia="Hankook Regular" w:cs="Arial"/>
          <w:szCs w:val="20"/>
          <w:lang w:val="fr-FR" w:bidi="fr-FR"/>
        </w:rPr>
        <w:t>ev</w:t>
      </w:r>
      <w:proofErr w:type="spellEnd"/>
      <w:r w:rsidRPr="00F57F15">
        <w:rPr>
          <w:rFonts w:eastAsia="Hankook Regular" w:cs="Arial"/>
          <w:szCs w:val="20"/>
          <w:lang w:val="fr-FR" w:bidi="fr-FR"/>
        </w:rPr>
        <w:t xml:space="preserve"> associe une faible résistance au roulement et une capacité de charge élevée. Équipé du pneumatique premium Hankook, la Škoda Enyaq iV au style dynamique réunit toutes les conditions pour profiter pleinement de la puissance de la batterie et ainsi atteindre l'autonomie la plus élevée possible, ce qui constitue l'un des critères les plus importants pour les véhicules électriques.</w:t>
      </w:r>
    </w:p>
    <w:p w14:paraId="0BDF69D8" w14:textId="77777777" w:rsidR="00B16A4B" w:rsidRPr="008C4417" w:rsidRDefault="00B16A4B" w:rsidP="00670DA2">
      <w:pPr>
        <w:pStyle w:val="KeinLeerraum"/>
        <w:widowControl/>
        <w:wordWrap/>
        <w:spacing w:line="360" w:lineRule="auto"/>
        <w:rPr>
          <w:rFonts w:eastAsia="Hankook Regular" w:cs="Arial"/>
          <w:szCs w:val="20"/>
          <w:lang w:val="fr-FR"/>
        </w:rPr>
      </w:pPr>
    </w:p>
    <w:p w14:paraId="785CCB41" w14:textId="7DCD2561" w:rsidR="00336613" w:rsidRPr="008C4417" w:rsidRDefault="0047363C" w:rsidP="00670DA2">
      <w:pPr>
        <w:pStyle w:val="KeinLeerraum"/>
        <w:widowControl/>
        <w:wordWrap/>
        <w:spacing w:line="360" w:lineRule="auto"/>
        <w:rPr>
          <w:rFonts w:eastAsia="Hankook Regular" w:cs="Arial"/>
          <w:szCs w:val="20"/>
          <w:lang w:val="fr-FR"/>
        </w:rPr>
      </w:pPr>
      <w:r w:rsidRPr="00F57F15">
        <w:rPr>
          <w:rFonts w:eastAsia="Hankook Regular" w:cs="Arial"/>
          <w:szCs w:val="20"/>
          <w:lang w:val="fr-FR" w:bidi="fr-FR"/>
        </w:rPr>
        <w:t xml:space="preserve">De plus, le Hankook </w:t>
      </w:r>
      <w:proofErr w:type="spellStart"/>
      <w:r w:rsidRPr="00F57F15">
        <w:rPr>
          <w:rFonts w:eastAsia="Hankook Regular" w:cs="Arial"/>
          <w:szCs w:val="20"/>
          <w:lang w:val="fr-FR" w:bidi="fr-FR"/>
        </w:rPr>
        <w:t>Ventus</w:t>
      </w:r>
      <w:proofErr w:type="spellEnd"/>
      <w:r w:rsidRPr="00F57F15">
        <w:rPr>
          <w:rFonts w:eastAsia="Hankook Regular" w:cs="Arial"/>
          <w:szCs w:val="20"/>
          <w:lang w:val="fr-FR" w:bidi="fr-FR"/>
        </w:rPr>
        <w:t xml:space="preserve"> S1 </w:t>
      </w:r>
      <w:proofErr w:type="spellStart"/>
      <w:r w:rsidRPr="00F57F15">
        <w:rPr>
          <w:rFonts w:eastAsia="Hankook Regular" w:cs="Arial"/>
          <w:szCs w:val="20"/>
          <w:lang w:val="fr-FR" w:bidi="fr-FR"/>
        </w:rPr>
        <w:t>evo</w:t>
      </w:r>
      <w:proofErr w:type="spellEnd"/>
      <w:r w:rsidRPr="00F57F15">
        <w:rPr>
          <w:rFonts w:eastAsia="Hankook Regular" w:cs="Arial"/>
          <w:szCs w:val="20"/>
          <w:lang w:val="fr-FR" w:bidi="fr-FR"/>
        </w:rPr>
        <w:t xml:space="preserve"> 3 </w:t>
      </w:r>
      <w:proofErr w:type="spellStart"/>
      <w:r w:rsidRPr="00F57F15">
        <w:rPr>
          <w:rFonts w:eastAsia="Hankook Regular" w:cs="Arial"/>
          <w:szCs w:val="20"/>
          <w:lang w:val="fr-FR" w:bidi="fr-FR"/>
        </w:rPr>
        <w:t>ev</w:t>
      </w:r>
      <w:proofErr w:type="spellEnd"/>
      <w:r w:rsidRPr="00F57F15">
        <w:rPr>
          <w:rFonts w:eastAsia="Hankook Regular" w:cs="Arial"/>
          <w:szCs w:val="20"/>
          <w:lang w:val="fr-FR" w:bidi="fr-FR"/>
        </w:rPr>
        <w:t xml:space="preserve"> est adapté au nouveau SUV électrique Škoda jusque dans les moindres détails afin de </w:t>
      </w:r>
      <w:r w:rsidR="0060731F" w:rsidRPr="00F57F15">
        <w:rPr>
          <w:rFonts w:eastAsia="Times New Roman" w:cs="Arial"/>
          <w:color w:val="00000A"/>
          <w:kern w:val="0"/>
          <w:szCs w:val="20"/>
          <w:lang w:val="fr-FR" w:bidi="fr-FR"/>
        </w:rPr>
        <w:t>répondre parfaitement à toutes les situations de conduite avec un</w:t>
      </w:r>
      <w:r w:rsidRPr="00F57F15">
        <w:rPr>
          <w:rFonts w:eastAsia="Hankook Regular" w:cs="Arial"/>
          <w:szCs w:val="20"/>
          <w:lang w:val="fr-FR" w:bidi="fr-FR"/>
        </w:rPr>
        <w:t xml:space="preserve"> poids du véhicule plus élevé. Hankook a équipé le pneumatique, conçu sur mesure pour les véhicules électriques, d'une carcasse à double couche composée de fibres hautes performances. Il offre une très grande stabilité et assure un faible poids à vide par rapport à sa taille. Une autre caractéristique du </w:t>
      </w:r>
      <w:proofErr w:type="spellStart"/>
      <w:r w:rsidRPr="00F57F15">
        <w:rPr>
          <w:rFonts w:eastAsia="Hankook Regular" w:cs="Arial"/>
          <w:szCs w:val="20"/>
          <w:lang w:val="fr-FR" w:bidi="fr-FR"/>
        </w:rPr>
        <w:lastRenderedPageBreak/>
        <w:t>Ventus</w:t>
      </w:r>
      <w:proofErr w:type="spellEnd"/>
      <w:r w:rsidRPr="00F57F15">
        <w:rPr>
          <w:rFonts w:eastAsia="Hankook Regular" w:cs="Arial"/>
          <w:szCs w:val="20"/>
          <w:lang w:val="fr-FR" w:bidi="fr-FR"/>
        </w:rPr>
        <w:t xml:space="preserve"> S1 </w:t>
      </w:r>
      <w:proofErr w:type="spellStart"/>
      <w:r w:rsidRPr="00F57F15">
        <w:rPr>
          <w:rFonts w:eastAsia="Hankook Regular" w:cs="Arial"/>
          <w:szCs w:val="20"/>
          <w:lang w:val="fr-FR" w:bidi="fr-FR"/>
        </w:rPr>
        <w:t>evo</w:t>
      </w:r>
      <w:proofErr w:type="spellEnd"/>
      <w:r w:rsidRPr="00F57F15">
        <w:rPr>
          <w:rFonts w:eastAsia="Hankook Regular" w:cs="Arial"/>
          <w:szCs w:val="20"/>
          <w:lang w:val="fr-FR" w:bidi="fr-FR"/>
        </w:rPr>
        <w:t xml:space="preserve"> 3 </w:t>
      </w:r>
      <w:proofErr w:type="spellStart"/>
      <w:r w:rsidRPr="00F57F15">
        <w:rPr>
          <w:rFonts w:eastAsia="Hankook Regular" w:cs="Arial"/>
          <w:szCs w:val="20"/>
          <w:lang w:val="fr-FR" w:bidi="fr-FR"/>
        </w:rPr>
        <w:t>ev</w:t>
      </w:r>
      <w:proofErr w:type="spellEnd"/>
      <w:r w:rsidRPr="00F57F15">
        <w:rPr>
          <w:rFonts w:eastAsia="Hankook Regular" w:cs="Arial"/>
          <w:szCs w:val="20"/>
          <w:lang w:val="fr-FR" w:bidi="fr-FR"/>
        </w:rPr>
        <w:t xml:space="preserve"> est le composé spécial de sa gomme. Il permet de résister aux couples moteurs très élevés propres aux véhicules électriques tout en assurant une excellente adhérence sur sol mouillé et sec. La résistance au roulement reste faible. Une caractéristique particulière de la dimension 20</w:t>
      </w:r>
      <w:r w:rsidR="008C4417">
        <w:rPr>
          <w:rFonts w:eastAsia="Hankook Regular" w:cs="Arial"/>
          <w:szCs w:val="20"/>
          <w:lang w:val="fr-FR" w:bidi="fr-FR"/>
        </w:rPr>
        <w:t> </w:t>
      </w:r>
      <w:r w:rsidRPr="00F57F15">
        <w:rPr>
          <w:rFonts w:eastAsia="Hankook Regular" w:cs="Arial"/>
          <w:szCs w:val="20"/>
          <w:lang w:val="fr-FR" w:bidi="fr-FR"/>
        </w:rPr>
        <w:t xml:space="preserve">pouces avec une hauteur de flanc réduite est un renfort supplémentaire à base d'acier dans la zone du talon qui contribue à une rigidité encore plus élevée des flancs. En plus d'un ajustement précis du </w:t>
      </w:r>
      <w:r w:rsidRPr="001509B9">
        <w:rPr>
          <w:rFonts w:eastAsia="Hankook Regular" w:cs="Arial"/>
          <w:spacing w:val="-2"/>
          <w:szCs w:val="20"/>
          <w:lang w:val="fr-FR" w:bidi="fr-FR"/>
        </w:rPr>
        <w:t>pneumatique sur la jante, cet élément garantit une réponse directe de la direction particulièrement sportive.</w:t>
      </w:r>
    </w:p>
    <w:p w14:paraId="4E1173D9" w14:textId="7BACED3A" w:rsidR="0047363C" w:rsidRPr="008C4417" w:rsidRDefault="0047363C" w:rsidP="00670DA2">
      <w:pPr>
        <w:pStyle w:val="KeinLeerraum"/>
        <w:widowControl/>
        <w:wordWrap/>
        <w:spacing w:line="360" w:lineRule="auto"/>
        <w:rPr>
          <w:rFonts w:eastAsia="Hankook Regular" w:cs="Arial"/>
          <w:color w:val="00000A"/>
          <w:kern w:val="0"/>
          <w:szCs w:val="20"/>
          <w:lang w:val="fr-FR" w:eastAsia="en-GB" w:bidi="en-GB"/>
        </w:rPr>
      </w:pPr>
    </w:p>
    <w:p w14:paraId="2A68573A" w14:textId="0AA6FC91" w:rsidR="00EE1A37" w:rsidRPr="008C4417" w:rsidRDefault="0047363C" w:rsidP="00670DA2">
      <w:pPr>
        <w:pStyle w:val="KeinLeerraum"/>
        <w:widowControl/>
        <w:wordWrap/>
        <w:spacing w:line="360" w:lineRule="auto"/>
        <w:rPr>
          <w:rFonts w:eastAsia="Hankook Regular" w:cs="Arial"/>
          <w:color w:val="00000A"/>
          <w:kern w:val="0"/>
          <w:szCs w:val="20"/>
          <w:lang w:val="fr-FR" w:eastAsia="en-GB" w:bidi="en-GB"/>
        </w:rPr>
      </w:pPr>
      <w:r w:rsidRPr="00F57F15">
        <w:rPr>
          <w:rFonts w:eastAsia="Hankook Regular" w:cs="Arial"/>
          <w:color w:val="00000A"/>
          <w:kern w:val="0"/>
          <w:szCs w:val="20"/>
          <w:lang w:val="fr-FR" w:bidi="fr-FR"/>
        </w:rPr>
        <w:t xml:space="preserve">Hankook investit en permanence dans la recherche et le développement et est donc bien préparé aux changements dans l'industrie de la mobilité. C'est pourquoi de nombreux constructeurs automobiles leaders sur le marché équipent déjà de série leurs véhicules électriques et hybrides de pneumatiques Hankook EV. </w:t>
      </w:r>
    </w:p>
    <w:p w14:paraId="61AECCED" w14:textId="77777777" w:rsidR="00EE1A37" w:rsidRPr="008C4417" w:rsidRDefault="00EE1A37" w:rsidP="00670DA2">
      <w:pPr>
        <w:pStyle w:val="KeinLeerraum"/>
        <w:widowControl/>
        <w:wordWrap/>
        <w:spacing w:line="360" w:lineRule="auto"/>
        <w:rPr>
          <w:rFonts w:eastAsia="Hankook Regular" w:cs="Arial"/>
          <w:color w:val="00000A"/>
          <w:kern w:val="0"/>
          <w:szCs w:val="20"/>
          <w:lang w:val="fr-FR" w:eastAsia="en-GB" w:bidi="en-GB"/>
        </w:rPr>
      </w:pPr>
    </w:p>
    <w:p w14:paraId="33003580" w14:textId="344127A8" w:rsidR="001E025D" w:rsidRPr="008C4417" w:rsidRDefault="003A36C6" w:rsidP="00670DA2">
      <w:pPr>
        <w:pStyle w:val="KeinLeerraum"/>
        <w:widowControl/>
        <w:wordWrap/>
        <w:spacing w:line="360" w:lineRule="auto"/>
        <w:rPr>
          <w:rFonts w:eastAsia="Hankook Regular" w:cs="Arial"/>
          <w:color w:val="00000A"/>
          <w:kern w:val="0"/>
          <w:szCs w:val="20"/>
          <w:lang w:val="fr-FR" w:eastAsia="en-GB" w:bidi="en-GB"/>
        </w:rPr>
      </w:pPr>
      <w:r w:rsidRPr="00F57F15">
        <w:rPr>
          <w:rFonts w:eastAsia="Hankook Regular" w:cs="Arial"/>
          <w:color w:val="00000A"/>
          <w:kern w:val="0"/>
          <w:szCs w:val="20"/>
          <w:lang w:val="fr-FR" w:bidi="fr-FR"/>
        </w:rPr>
        <w:t>Le développement durable est une préoccupation importante pour le manufacturier de pneumatiques. L’expansion de son portefeuille de véhicules électriques fait également partie de son engagement de longue date en faveur du développement durable. De plus, à partir de la saison 2022/23, Hankook sera le nouveau fournisseur exclusif de pneumatiques et partenaire technique du championnat du monde de Formule E ABB FIA. Dans cette compétition prestigieuse, Hankook fournira des pneumatiques de sport automobile particulièrement durables et économes en énergie.</w:t>
      </w:r>
    </w:p>
    <w:p w14:paraId="13B008EF" w14:textId="63536EFF" w:rsidR="006451C2" w:rsidRPr="008C4417" w:rsidRDefault="006451C2" w:rsidP="00670DA2">
      <w:pPr>
        <w:pStyle w:val="KeinLeerraum"/>
        <w:widowControl/>
        <w:wordWrap/>
        <w:spacing w:line="360" w:lineRule="auto"/>
        <w:rPr>
          <w:rFonts w:eastAsia="Hankook Regular" w:cs="Arial"/>
          <w:color w:val="00000A"/>
          <w:kern w:val="0"/>
          <w:szCs w:val="20"/>
          <w:lang w:val="fr-FR" w:eastAsia="en-GB" w:bidi="en-GB"/>
        </w:rPr>
      </w:pPr>
    </w:p>
    <w:p w14:paraId="10B9FADD" w14:textId="77777777" w:rsidR="006451C2" w:rsidRPr="008C4417" w:rsidRDefault="006451C2" w:rsidP="00670DA2">
      <w:pPr>
        <w:keepNext/>
        <w:suppressAutoHyphens/>
        <w:wordWrap/>
        <w:autoSpaceDE/>
        <w:spacing w:line="360" w:lineRule="auto"/>
        <w:jc w:val="left"/>
        <w:rPr>
          <w:rFonts w:eastAsia="Times New Roman" w:cs="Arial"/>
          <w:b/>
          <w:bCs/>
          <w:color w:val="00000A"/>
          <w:kern w:val="0"/>
          <w:szCs w:val="20"/>
          <w:lang w:val="fr-FR" w:eastAsia="en-GB" w:bidi="en-GB"/>
        </w:rPr>
      </w:pPr>
      <w:r w:rsidRPr="006451C2">
        <w:rPr>
          <w:rFonts w:eastAsia="Times New Roman" w:cs="Arial"/>
          <w:b/>
          <w:color w:val="00000A"/>
          <w:kern w:val="0"/>
          <w:szCs w:val="20"/>
          <w:lang w:val="fr-FR" w:bidi="fr-FR"/>
        </w:rPr>
        <w:t>Aperçu des dimensions de pneumatiques Hankook pour la Škoda Enyaq iV</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2770"/>
        <w:gridCol w:w="3969"/>
      </w:tblGrid>
      <w:tr w:rsidR="005460D2" w:rsidRPr="0068605C" w14:paraId="5966E8D5" w14:textId="77777777" w:rsidTr="006451C2">
        <w:trPr>
          <w:trHeight w:val="288"/>
        </w:trPr>
        <w:tc>
          <w:tcPr>
            <w:tcW w:w="2323" w:type="dxa"/>
            <w:shd w:val="clear" w:color="000000" w:fill="ED7D31"/>
            <w:noWrap/>
            <w:vAlign w:val="center"/>
          </w:tcPr>
          <w:p w14:paraId="2785EA6B" w14:textId="33C7D960" w:rsidR="005460D2" w:rsidRPr="006451C2" w:rsidRDefault="005460D2" w:rsidP="006451C2">
            <w:pPr>
              <w:widowControl/>
              <w:suppressAutoHyphens/>
              <w:wordWrap/>
              <w:autoSpaceDE/>
              <w:snapToGrid w:val="0"/>
              <w:spacing w:line="360" w:lineRule="auto"/>
              <w:contextualSpacing/>
              <w:jc w:val="left"/>
              <w:rPr>
                <w:rFonts w:eastAsia="Times New Roman" w:cs="Arial"/>
                <w:bCs/>
                <w:color w:val="FFFFFF" w:themeColor="background1"/>
                <w:kern w:val="0"/>
                <w:szCs w:val="20"/>
                <w:lang w:val="en-GB" w:eastAsia="en-GB" w:bidi="en-GB"/>
              </w:rPr>
            </w:pPr>
            <w:bookmarkStart w:id="0" w:name="_Hlk116394261"/>
            <w:r w:rsidRPr="006451C2">
              <w:rPr>
                <w:rFonts w:eastAsia="Times New Roman" w:cs="Arial"/>
                <w:b/>
                <w:color w:val="FFFFFF" w:themeColor="background1"/>
                <w:kern w:val="0"/>
                <w:szCs w:val="20"/>
                <w:lang w:val="fr-FR" w:bidi="fr-FR"/>
              </w:rPr>
              <w:t>Dimension</w:t>
            </w:r>
          </w:p>
        </w:tc>
        <w:tc>
          <w:tcPr>
            <w:tcW w:w="2770" w:type="dxa"/>
            <w:shd w:val="clear" w:color="000000" w:fill="ED7D31"/>
            <w:noWrap/>
            <w:vAlign w:val="center"/>
          </w:tcPr>
          <w:p w14:paraId="577EE29C" w14:textId="0384AF7C" w:rsidR="005460D2" w:rsidRPr="006451C2" w:rsidRDefault="005460D2" w:rsidP="006451C2">
            <w:pPr>
              <w:widowControl/>
              <w:suppressAutoHyphens/>
              <w:wordWrap/>
              <w:autoSpaceDE/>
              <w:snapToGrid w:val="0"/>
              <w:spacing w:line="360" w:lineRule="auto"/>
              <w:contextualSpacing/>
              <w:jc w:val="left"/>
              <w:rPr>
                <w:rFonts w:eastAsia="Times New Roman" w:cs="Arial"/>
                <w:bCs/>
                <w:color w:val="FFFFFF" w:themeColor="background1"/>
                <w:kern w:val="0"/>
                <w:szCs w:val="20"/>
                <w:lang w:val="en-GB" w:eastAsia="en-GB" w:bidi="en-GB"/>
              </w:rPr>
            </w:pPr>
            <w:r w:rsidRPr="006451C2">
              <w:rPr>
                <w:rFonts w:eastAsia="Times New Roman" w:cs="Arial"/>
                <w:b/>
                <w:color w:val="FFFFFF" w:themeColor="background1"/>
                <w:kern w:val="0"/>
                <w:szCs w:val="20"/>
                <w:lang w:val="fr-FR" w:bidi="fr-FR"/>
              </w:rPr>
              <w:t>Type</w:t>
            </w:r>
          </w:p>
        </w:tc>
        <w:tc>
          <w:tcPr>
            <w:tcW w:w="3969" w:type="dxa"/>
            <w:shd w:val="clear" w:color="000000" w:fill="ED7D31"/>
            <w:noWrap/>
            <w:vAlign w:val="center"/>
          </w:tcPr>
          <w:p w14:paraId="39C86F69" w14:textId="2120565D" w:rsidR="005460D2" w:rsidRPr="006451C2" w:rsidRDefault="005460D2" w:rsidP="006451C2">
            <w:pPr>
              <w:widowControl/>
              <w:suppressAutoHyphens/>
              <w:wordWrap/>
              <w:autoSpaceDE/>
              <w:snapToGrid w:val="0"/>
              <w:spacing w:line="360" w:lineRule="auto"/>
              <w:contextualSpacing/>
              <w:jc w:val="left"/>
              <w:rPr>
                <w:rFonts w:eastAsia="Times New Roman" w:cs="Arial"/>
                <w:bCs/>
                <w:color w:val="FFFFFF" w:themeColor="background1"/>
                <w:kern w:val="0"/>
                <w:szCs w:val="20"/>
                <w:lang w:val="en-GB" w:eastAsia="en-GB" w:bidi="en-GB"/>
              </w:rPr>
            </w:pPr>
            <w:r w:rsidRPr="006451C2">
              <w:rPr>
                <w:rFonts w:eastAsia="Times New Roman" w:cs="Arial"/>
                <w:b/>
                <w:color w:val="FFFFFF" w:themeColor="background1"/>
                <w:kern w:val="0"/>
                <w:szCs w:val="20"/>
                <w:lang w:val="fr-FR" w:bidi="fr-FR"/>
              </w:rPr>
              <w:t>Profil</w:t>
            </w:r>
          </w:p>
        </w:tc>
      </w:tr>
      <w:tr w:rsidR="005460D2" w:rsidRPr="008C4417" w14:paraId="355439B2" w14:textId="77777777" w:rsidTr="006451C2">
        <w:trPr>
          <w:trHeight w:val="312"/>
        </w:trPr>
        <w:tc>
          <w:tcPr>
            <w:tcW w:w="2323" w:type="dxa"/>
            <w:shd w:val="clear" w:color="auto" w:fill="CCCCCC"/>
            <w:noWrap/>
            <w:vAlign w:val="bottom"/>
            <w:hideMark/>
          </w:tcPr>
          <w:p w14:paraId="5BFF1D7A"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fr-FR" w:bidi="fr-FR"/>
              </w:rPr>
              <w:t>235/60 R18 103T</w:t>
            </w:r>
          </w:p>
        </w:tc>
        <w:tc>
          <w:tcPr>
            <w:tcW w:w="2770" w:type="dxa"/>
            <w:shd w:val="clear" w:color="auto" w:fill="CCCCCC"/>
            <w:noWrap/>
            <w:vAlign w:val="bottom"/>
            <w:hideMark/>
          </w:tcPr>
          <w:p w14:paraId="651AB2F3"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fr-FR" w:bidi="fr-FR"/>
              </w:rPr>
              <w:t>Eté, toutes positions</w:t>
            </w:r>
          </w:p>
        </w:tc>
        <w:tc>
          <w:tcPr>
            <w:tcW w:w="3969" w:type="dxa"/>
            <w:shd w:val="clear" w:color="auto" w:fill="CCCCCC"/>
            <w:noWrap/>
            <w:vAlign w:val="bottom"/>
            <w:hideMark/>
          </w:tcPr>
          <w:p w14:paraId="4C50081E" w14:textId="77777777" w:rsidR="005460D2" w:rsidRPr="008C4417"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8C4417">
              <w:rPr>
                <w:rFonts w:eastAsia="Times New Roman" w:cs="Arial"/>
                <w:kern w:val="0"/>
                <w:szCs w:val="20"/>
                <w:lang w:val="nl-NL" w:bidi="fr-FR"/>
              </w:rPr>
              <w:t xml:space="preserve">Hankook Ventus S1 evo 3 ev </w:t>
            </w:r>
          </w:p>
        </w:tc>
      </w:tr>
      <w:tr w:rsidR="005460D2" w:rsidRPr="008C4417" w14:paraId="49A5D533" w14:textId="77777777" w:rsidTr="006451C2">
        <w:trPr>
          <w:trHeight w:val="288"/>
        </w:trPr>
        <w:tc>
          <w:tcPr>
            <w:tcW w:w="2323" w:type="dxa"/>
            <w:shd w:val="clear" w:color="auto" w:fill="auto"/>
            <w:noWrap/>
            <w:vAlign w:val="bottom"/>
            <w:hideMark/>
          </w:tcPr>
          <w:p w14:paraId="721688A9" w14:textId="77777777" w:rsidR="005460D2" w:rsidRPr="00DE286A" w:rsidRDefault="005460D2" w:rsidP="006451C2">
            <w:pPr>
              <w:widowControl/>
              <w:wordWrap/>
              <w:autoSpaceDE/>
              <w:autoSpaceDN/>
              <w:spacing w:line="360" w:lineRule="auto"/>
              <w:contextualSpacing/>
              <w:jc w:val="left"/>
              <w:rPr>
                <w:rFonts w:eastAsia="Times New Roman" w:cs="Arial"/>
                <w:color w:val="000000"/>
                <w:kern w:val="0"/>
                <w:szCs w:val="20"/>
                <w:lang w:val="de-DE" w:eastAsia="ja-JP"/>
              </w:rPr>
            </w:pPr>
            <w:r w:rsidRPr="00DE286A">
              <w:rPr>
                <w:rFonts w:eastAsia="Times New Roman" w:cs="Arial"/>
                <w:color w:val="000000"/>
                <w:kern w:val="0"/>
                <w:szCs w:val="20"/>
                <w:lang w:val="fr-FR" w:bidi="fr-FR"/>
              </w:rPr>
              <w:t>235/55 R19 101T</w:t>
            </w:r>
          </w:p>
        </w:tc>
        <w:tc>
          <w:tcPr>
            <w:tcW w:w="2770" w:type="dxa"/>
            <w:shd w:val="clear" w:color="auto" w:fill="auto"/>
            <w:noWrap/>
            <w:vAlign w:val="bottom"/>
            <w:hideMark/>
          </w:tcPr>
          <w:p w14:paraId="6585AC62" w14:textId="1A409E86"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fr-FR" w:bidi="fr-FR"/>
              </w:rPr>
              <w:t>Eté, toutes positions</w:t>
            </w:r>
          </w:p>
        </w:tc>
        <w:tc>
          <w:tcPr>
            <w:tcW w:w="3969" w:type="dxa"/>
            <w:shd w:val="clear" w:color="auto" w:fill="auto"/>
            <w:noWrap/>
            <w:vAlign w:val="bottom"/>
            <w:hideMark/>
          </w:tcPr>
          <w:p w14:paraId="54332882" w14:textId="77777777" w:rsidR="005460D2" w:rsidRPr="008C4417"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8C4417">
              <w:rPr>
                <w:rFonts w:eastAsia="Times New Roman" w:cs="Arial"/>
                <w:kern w:val="0"/>
                <w:szCs w:val="20"/>
                <w:lang w:val="nl-NL" w:bidi="fr-FR"/>
              </w:rPr>
              <w:t xml:space="preserve">Hankook Ventus S1 evo 3 ev </w:t>
            </w:r>
          </w:p>
        </w:tc>
      </w:tr>
      <w:tr w:rsidR="005460D2" w:rsidRPr="008C4417" w14:paraId="4E56FE97" w14:textId="77777777" w:rsidTr="006451C2">
        <w:trPr>
          <w:trHeight w:val="288"/>
        </w:trPr>
        <w:tc>
          <w:tcPr>
            <w:tcW w:w="2323" w:type="dxa"/>
            <w:shd w:val="clear" w:color="auto" w:fill="CCCCCC"/>
            <w:noWrap/>
            <w:vAlign w:val="bottom"/>
            <w:hideMark/>
          </w:tcPr>
          <w:p w14:paraId="3ADEA892" w14:textId="77777777" w:rsidR="005460D2" w:rsidRPr="00DE286A" w:rsidRDefault="005460D2" w:rsidP="006451C2">
            <w:pPr>
              <w:widowControl/>
              <w:wordWrap/>
              <w:autoSpaceDE/>
              <w:autoSpaceDN/>
              <w:spacing w:line="360" w:lineRule="auto"/>
              <w:contextualSpacing/>
              <w:jc w:val="left"/>
              <w:rPr>
                <w:rFonts w:eastAsia="Times New Roman" w:cs="Arial"/>
                <w:color w:val="000000"/>
                <w:kern w:val="0"/>
                <w:szCs w:val="20"/>
                <w:lang w:val="de-DE" w:eastAsia="ja-JP"/>
              </w:rPr>
            </w:pPr>
            <w:r w:rsidRPr="00DE286A">
              <w:rPr>
                <w:rFonts w:eastAsia="Times New Roman" w:cs="Arial"/>
                <w:color w:val="000000"/>
                <w:kern w:val="0"/>
                <w:szCs w:val="20"/>
                <w:lang w:val="fr-FR" w:bidi="fr-FR"/>
              </w:rPr>
              <w:t>255/50R19 103T</w:t>
            </w:r>
          </w:p>
        </w:tc>
        <w:tc>
          <w:tcPr>
            <w:tcW w:w="2770" w:type="dxa"/>
            <w:shd w:val="clear" w:color="auto" w:fill="CCCCCC"/>
            <w:noWrap/>
            <w:vAlign w:val="bottom"/>
            <w:hideMark/>
          </w:tcPr>
          <w:p w14:paraId="0AF5B5AF"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fr-FR" w:bidi="fr-FR"/>
              </w:rPr>
              <w:t>Eté, RA</w:t>
            </w:r>
          </w:p>
        </w:tc>
        <w:tc>
          <w:tcPr>
            <w:tcW w:w="3969" w:type="dxa"/>
            <w:shd w:val="clear" w:color="auto" w:fill="CCCCCC"/>
            <w:noWrap/>
            <w:vAlign w:val="bottom"/>
            <w:hideMark/>
          </w:tcPr>
          <w:p w14:paraId="0F47BE2A" w14:textId="77777777" w:rsidR="005460D2" w:rsidRPr="008C4417"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8C4417">
              <w:rPr>
                <w:rFonts w:eastAsia="Times New Roman" w:cs="Arial"/>
                <w:kern w:val="0"/>
                <w:szCs w:val="20"/>
                <w:lang w:val="nl-NL" w:bidi="fr-FR"/>
              </w:rPr>
              <w:t xml:space="preserve">Hankook Ventus S1 evo 3 ev </w:t>
            </w:r>
          </w:p>
        </w:tc>
      </w:tr>
      <w:tr w:rsidR="005460D2" w:rsidRPr="008C4417" w14:paraId="0E44B3E0" w14:textId="77777777" w:rsidTr="006451C2">
        <w:trPr>
          <w:trHeight w:val="288"/>
        </w:trPr>
        <w:tc>
          <w:tcPr>
            <w:tcW w:w="2323" w:type="dxa"/>
            <w:shd w:val="clear" w:color="auto" w:fill="auto"/>
            <w:noWrap/>
            <w:vAlign w:val="bottom"/>
            <w:hideMark/>
          </w:tcPr>
          <w:p w14:paraId="7A71BC92"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fr-FR" w:bidi="fr-FR"/>
              </w:rPr>
              <w:t>235/50 R20 100T</w:t>
            </w:r>
          </w:p>
        </w:tc>
        <w:tc>
          <w:tcPr>
            <w:tcW w:w="2770" w:type="dxa"/>
            <w:shd w:val="clear" w:color="auto" w:fill="auto"/>
            <w:noWrap/>
            <w:vAlign w:val="bottom"/>
            <w:hideMark/>
          </w:tcPr>
          <w:p w14:paraId="785C2572" w14:textId="0770637E"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fr-FR" w:bidi="fr-FR"/>
              </w:rPr>
              <w:t>Eté, toutes positions</w:t>
            </w:r>
          </w:p>
        </w:tc>
        <w:tc>
          <w:tcPr>
            <w:tcW w:w="3969" w:type="dxa"/>
            <w:shd w:val="clear" w:color="auto" w:fill="auto"/>
            <w:noWrap/>
            <w:vAlign w:val="bottom"/>
            <w:hideMark/>
          </w:tcPr>
          <w:p w14:paraId="021582B9" w14:textId="77777777" w:rsidR="005460D2" w:rsidRPr="008C4417"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8C4417">
              <w:rPr>
                <w:rFonts w:eastAsia="Times New Roman" w:cs="Arial"/>
                <w:kern w:val="0"/>
                <w:szCs w:val="20"/>
                <w:lang w:val="nl-NL" w:bidi="fr-FR"/>
              </w:rPr>
              <w:t xml:space="preserve">Hankook Ventus S1 evo 3 ev </w:t>
            </w:r>
          </w:p>
        </w:tc>
      </w:tr>
      <w:tr w:rsidR="005460D2" w:rsidRPr="008C4417" w14:paraId="47D5D9F2" w14:textId="77777777" w:rsidTr="006451C2">
        <w:trPr>
          <w:trHeight w:val="288"/>
        </w:trPr>
        <w:tc>
          <w:tcPr>
            <w:tcW w:w="2323" w:type="dxa"/>
            <w:shd w:val="clear" w:color="auto" w:fill="CCCCCC"/>
            <w:noWrap/>
            <w:vAlign w:val="bottom"/>
            <w:hideMark/>
          </w:tcPr>
          <w:p w14:paraId="7CB5427C"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fr-FR" w:bidi="fr-FR"/>
              </w:rPr>
              <w:t>255/45 R20 101T</w:t>
            </w:r>
          </w:p>
        </w:tc>
        <w:tc>
          <w:tcPr>
            <w:tcW w:w="2770" w:type="dxa"/>
            <w:shd w:val="clear" w:color="auto" w:fill="CCCCCC"/>
            <w:noWrap/>
            <w:vAlign w:val="bottom"/>
            <w:hideMark/>
          </w:tcPr>
          <w:p w14:paraId="50C48309"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fr-FR" w:bidi="fr-FR"/>
              </w:rPr>
              <w:t>Eté, RA</w:t>
            </w:r>
          </w:p>
        </w:tc>
        <w:tc>
          <w:tcPr>
            <w:tcW w:w="3969" w:type="dxa"/>
            <w:shd w:val="clear" w:color="auto" w:fill="CCCCCC"/>
            <w:noWrap/>
            <w:vAlign w:val="bottom"/>
            <w:hideMark/>
          </w:tcPr>
          <w:p w14:paraId="1DE3D101" w14:textId="77777777" w:rsidR="005460D2" w:rsidRPr="008C4417"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8C4417">
              <w:rPr>
                <w:rFonts w:eastAsia="Times New Roman" w:cs="Arial"/>
                <w:kern w:val="0"/>
                <w:szCs w:val="20"/>
                <w:lang w:val="nl-NL" w:bidi="fr-FR"/>
              </w:rPr>
              <w:t xml:space="preserve">Hankook Ventus S1 evo 3 ev </w:t>
            </w:r>
          </w:p>
        </w:tc>
      </w:tr>
      <w:tr w:rsidR="005460D2" w:rsidRPr="00DE286A" w14:paraId="7606E0CC" w14:textId="77777777" w:rsidTr="006451C2">
        <w:trPr>
          <w:trHeight w:val="294"/>
        </w:trPr>
        <w:tc>
          <w:tcPr>
            <w:tcW w:w="9062" w:type="dxa"/>
            <w:gridSpan w:val="3"/>
            <w:shd w:val="clear" w:color="auto" w:fill="auto"/>
            <w:noWrap/>
            <w:vAlign w:val="bottom"/>
            <w:hideMark/>
          </w:tcPr>
          <w:p w14:paraId="7216F6CC" w14:textId="434CF9B0" w:rsidR="005460D2" w:rsidRPr="00DE286A" w:rsidRDefault="005460D2" w:rsidP="006451C2">
            <w:pPr>
              <w:widowControl/>
              <w:wordWrap/>
              <w:autoSpaceDE/>
              <w:autoSpaceDN/>
              <w:spacing w:line="360" w:lineRule="auto"/>
              <w:contextualSpacing/>
              <w:jc w:val="left"/>
              <w:rPr>
                <w:rFonts w:eastAsia="Times New Roman" w:cs="Arial"/>
                <w:kern w:val="0"/>
                <w:szCs w:val="20"/>
                <w:vertAlign w:val="subscript"/>
                <w:lang w:val="de-DE" w:eastAsia="ja-JP"/>
              </w:rPr>
            </w:pPr>
            <w:r w:rsidRPr="00DE286A">
              <w:rPr>
                <w:rFonts w:eastAsia="Times New Roman" w:cs="Arial"/>
                <w:i/>
                <w:kern w:val="0"/>
                <w:szCs w:val="20"/>
                <w:vertAlign w:val="subscript"/>
                <w:lang w:val="fr-FR" w:bidi="fr-FR"/>
              </w:rPr>
              <w:t>RA</w:t>
            </w:r>
            <w:r w:rsidRPr="00DE286A">
              <w:rPr>
                <w:rFonts w:eastAsia="Times New Roman" w:cs="Arial"/>
                <w:kern w:val="0"/>
                <w:szCs w:val="20"/>
                <w:lang w:val="fr-FR" w:bidi="fr-FR"/>
              </w:rPr>
              <w:t xml:space="preserve"> </w:t>
            </w:r>
            <w:r w:rsidRPr="00DE286A">
              <w:rPr>
                <w:rFonts w:eastAsia="Times New Roman" w:cs="Arial"/>
                <w:kern w:val="0"/>
                <w:szCs w:val="20"/>
                <w:vertAlign w:val="subscript"/>
                <w:lang w:val="fr-FR" w:bidi="fr-FR"/>
              </w:rPr>
              <w:t>= essieu arrière</w:t>
            </w:r>
          </w:p>
        </w:tc>
      </w:tr>
      <w:bookmarkEnd w:id="0"/>
    </w:tbl>
    <w:p w14:paraId="51581C1B" w14:textId="19FE1B64" w:rsidR="005460D2" w:rsidRDefault="005460D2" w:rsidP="006451C2">
      <w:pPr>
        <w:pStyle w:val="KeinLeerraum"/>
        <w:widowControl/>
        <w:wordWrap/>
        <w:spacing w:line="360" w:lineRule="auto"/>
        <w:rPr>
          <w:rFonts w:eastAsia="Hankook Regular" w:cs="Arial"/>
          <w:color w:val="00000A"/>
          <w:kern w:val="0"/>
          <w:szCs w:val="20"/>
          <w:lang w:val="en-GB" w:eastAsia="en-GB" w:bidi="en-GB"/>
        </w:rPr>
      </w:pPr>
    </w:p>
    <w:p w14:paraId="446D7D9B" w14:textId="327040FA" w:rsidR="008C4417" w:rsidRDefault="008C4417" w:rsidP="008C4417">
      <w:pPr>
        <w:pStyle w:val="KeinLeerraum"/>
        <w:widowControl/>
        <w:wordWrap/>
        <w:spacing w:line="360" w:lineRule="auto"/>
        <w:jc w:val="center"/>
        <w:rPr>
          <w:rFonts w:eastAsia="Hankook Regular" w:cs="Arial"/>
          <w:color w:val="00000A"/>
          <w:kern w:val="0"/>
          <w:szCs w:val="20"/>
          <w:lang w:val="en-GB" w:eastAsia="en-GB" w:bidi="en-GB"/>
        </w:rPr>
      </w:pPr>
      <w:r>
        <w:rPr>
          <w:rFonts w:eastAsia="Hankook Regular" w:cs="Arial"/>
          <w:color w:val="00000A"/>
          <w:kern w:val="0"/>
          <w:szCs w:val="20"/>
          <w:lang w:val="en-GB" w:eastAsia="en-GB" w:bidi="en-GB"/>
        </w:rPr>
        <w:t>###</w:t>
      </w:r>
    </w:p>
    <w:p w14:paraId="17797337" w14:textId="77777777" w:rsidR="008C4417" w:rsidRPr="008C4417" w:rsidRDefault="008C4417" w:rsidP="006451C2">
      <w:pPr>
        <w:pStyle w:val="KeinLeerraum"/>
        <w:widowControl/>
        <w:wordWrap/>
        <w:spacing w:line="360" w:lineRule="auto"/>
        <w:rPr>
          <w:rFonts w:eastAsia="Hankook Regular" w:cs="Arial"/>
          <w:color w:val="00000A"/>
          <w:kern w:val="0"/>
          <w:szCs w:val="20"/>
          <w:lang w:val="en-GB" w:eastAsia="en-GB" w:bidi="en-GB"/>
        </w:rPr>
      </w:pPr>
    </w:p>
    <w:p w14:paraId="62DAFD21" w14:textId="77777777" w:rsidR="008C4417" w:rsidRPr="008C4417" w:rsidRDefault="008C4417" w:rsidP="008C4417">
      <w:pPr>
        <w:keepNext/>
        <w:widowControl/>
        <w:wordWrap/>
        <w:spacing w:line="360" w:lineRule="auto"/>
        <w:rPr>
          <w:rFonts w:cs="Arial"/>
          <w:b/>
          <w:bCs/>
          <w:szCs w:val="20"/>
          <w:lang w:val="fr-FR"/>
        </w:rPr>
      </w:pPr>
      <w:bookmarkStart w:id="1" w:name="_Hlk114844073"/>
      <w:r w:rsidRPr="008C4417">
        <w:rPr>
          <w:rFonts w:cs="Arial"/>
          <w:b/>
          <w:bCs/>
          <w:szCs w:val="20"/>
          <w:lang w:val="fr-FR"/>
        </w:rPr>
        <w:t>À propos d'Hankook</w:t>
      </w:r>
    </w:p>
    <w:p w14:paraId="062DCF0E" w14:textId="77777777" w:rsidR="008C4417" w:rsidRPr="008C4417" w:rsidRDefault="008C4417" w:rsidP="008C4417">
      <w:pPr>
        <w:keepNext/>
        <w:widowControl/>
        <w:wordWrap/>
        <w:spacing w:line="360" w:lineRule="auto"/>
        <w:rPr>
          <w:rFonts w:cs="Arial"/>
          <w:b/>
          <w:bCs/>
          <w:szCs w:val="20"/>
          <w:lang w:val="fr-FR"/>
        </w:rPr>
      </w:pPr>
    </w:p>
    <w:p w14:paraId="266D0D6D" w14:textId="77777777" w:rsidR="008C4417" w:rsidRPr="008C4417" w:rsidRDefault="008C4417" w:rsidP="008C4417">
      <w:pPr>
        <w:widowControl/>
        <w:wordWrap/>
        <w:spacing w:line="360" w:lineRule="auto"/>
        <w:rPr>
          <w:rFonts w:cs="Arial"/>
          <w:kern w:val="0"/>
          <w:szCs w:val="20"/>
          <w:lang w:val="fr-FR"/>
        </w:rPr>
      </w:pPr>
      <w:r w:rsidRPr="008C4417">
        <w:rPr>
          <w:rFonts w:cs="Arial"/>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 circuits urbains, rallyes).</w:t>
      </w:r>
    </w:p>
    <w:p w14:paraId="40A8D10F" w14:textId="77777777" w:rsidR="008C4417" w:rsidRPr="008C4417" w:rsidRDefault="008C4417" w:rsidP="008C4417">
      <w:pPr>
        <w:widowControl/>
        <w:wordWrap/>
        <w:spacing w:line="360" w:lineRule="auto"/>
        <w:rPr>
          <w:rFonts w:cs="Arial"/>
          <w:kern w:val="0"/>
          <w:szCs w:val="20"/>
          <w:lang w:val="fr-FR"/>
        </w:rPr>
      </w:pPr>
    </w:p>
    <w:p w14:paraId="27690AB6" w14:textId="77777777" w:rsidR="008C4417" w:rsidRPr="008C4417" w:rsidRDefault="008C4417" w:rsidP="008C4417">
      <w:pPr>
        <w:widowControl/>
        <w:wordWrap/>
        <w:spacing w:line="360" w:lineRule="auto"/>
        <w:rPr>
          <w:rFonts w:cs="Arial"/>
          <w:kern w:val="0"/>
          <w:szCs w:val="20"/>
          <w:lang w:val="fr-FR"/>
        </w:rPr>
      </w:pPr>
      <w:r w:rsidRPr="008C4417">
        <w:rPr>
          <w:rFonts w:cs="Arial"/>
          <w:kern w:val="0"/>
          <w:szCs w:val="20"/>
          <w:lang w:val="fr-FR"/>
        </w:rPr>
        <w:t xml:space="preserve">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w:t>
      </w:r>
      <w:r w:rsidRPr="008C4417">
        <w:rPr>
          <w:rFonts w:cs="Arial"/>
          <w:kern w:val="0"/>
          <w:szCs w:val="20"/>
          <w:lang w:val="fr-FR"/>
        </w:rPr>
        <w:lastRenderedPageBreak/>
        <w:t xml:space="preserve">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w:t>
      </w:r>
      <w:proofErr w:type="spellStart"/>
      <w:r w:rsidRPr="008C4417">
        <w:rPr>
          <w:rFonts w:cs="Arial"/>
          <w:kern w:val="0"/>
          <w:szCs w:val="20"/>
          <w:lang w:val="fr-FR"/>
        </w:rPr>
        <w:t>Rácalmás</w:t>
      </w:r>
      <w:proofErr w:type="spellEnd"/>
      <w:r w:rsidRPr="008C4417">
        <w:rPr>
          <w:rFonts w:cs="Arial"/>
          <w:kern w:val="0"/>
          <w:szCs w:val="20"/>
          <w:lang w:val="fr-FR"/>
        </w:rPr>
        <w:t xml:space="preserve"> en Hongrie, qui a été inaugurée en 2007 et ne cesse d'être agrandie depuis. Actuellement, plus de 3 000 employés y produisent jusqu'à 19 millions de pneumatiques par an pour les véhicules de tourisme, les SUV et les camionnettes.</w:t>
      </w:r>
    </w:p>
    <w:p w14:paraId="03CCAEEE" w14:textId="77777777" w:rsidR="008C4417" w:rsidRPr="008C4417" w:rsidRDefault="008C4417" w:rsidP="008C4417">
      <w:pPr>
        <w:widowControl/>
        <w:wordWrap/>
        <w:spacing w:line="360" w:lineRule="auto"/>
        <w:rPr>
          <w:rFonts w:cs="Arial"/>
          <w:kern w:val="0"/>
          <w:szCs w:val="20"/>
          <w:lang w:val="fr-FR"/>
        </w:rPr>
      </w:pPr>
    </w:p>
    <w:p w14:paraId="5E5F8686" w14:textId="77777777" w:rsidR="008C4417" w:rsidRPr="008C4417" w:rsidRDefault="008C4417" w:rsidP="008C4417">
      <w:pPr>
        <w:widowControl/>
        <w:wordWrap/>
        <w:spacing w:line="360" w:lineRule="auto"/>
        <w:rPr>
          <w:rFonts w:cs="Arial"/>
          <w:kern w:val="0"/>
          <w:szCs w:val="20"/>
          <w:lang w:val="fr-FR"/>
        </w:rPr>
      </w:pPr>
      <w:r w:rsidRPr="008C4417">
        <w:rPr>
          <w:rFonts w:cs="Arial"/>
          <w:kern w:val="0"/>
          <w:szCs w:val="20"/>
          <w:lang w:val="fr-FR"/>
        </w:rPr>
        <w:t xml:space="preserve">Le siège européen du manufacturier de pneumatiques est situé à </w:t>
      </w:r>
      <w:proofErr w:type="spellStart"/>
      <w:r w:rsidRPr="008C4417">
        <w:rPr>
          <w:rFonts w:cs="Arial"/>
          <w:kern w:val="0"/>
          <w:szCs w:val="20"/>
          <w:lang w:val="fr-FR"/>
        </w:rPr>
        <w:t>Neu-Isenburg</w:t>
      </w:r>
      <w:proofErr w:type="spellEnd"/>
      <w:r w:rsidRPr="008C4417">
        <w:rPr>
          <w:rFonts w:cs="Arial"/>
          <w:kern w:val="0"/>
          <w:szCs w:val="20"/>
          <w:lang w:val="fr-FR"/>
        </w:rPr>
        <w:t xml:space="preserve">, près de Francfort-sur-le-Main en Allemagne. </w:t>
      </w:r>
      <w:r w:rsidRPr="008C4417">
        <w:rPr>
          <w:rFonts w:cs="Arial"/>
          <w:kern w:val="0"/>
          <w:szCs w:val="20"/>
          <w:lang w:val="fr-FR" w:bidi="fr-FR"/>
        </w:rPr>
        <w:t xml:space="preserve">Le manufacturier possède des filiales dans plusieurs pays européens et vend ses produits par l'intermédiaire de distributeurs régionaux sur d'autres marchés locaux. </w:t>
      </w:r>
      <w:r w:rsidRPr="008C4417">
        <w:rPr>
          <w:rFonts w:cs="Arial"/>
          <w:kern w:val="0"/>
          <w:szCs w:val="20"/>
          <w:lang w:val="fr-FR"/>
        </w:rPr>
        <w:t xml:space="preserve">Hankook emploie environ 20 000 salariés dans le monde entier et commercialise ses produits dans plus de 160 pays. L’entreprise a été choisie comme partenaire technique et fournisseur exclusif de pneumatiques de la Génération 3 pour le championnat du monde de Formule E de la FIA ABB, à partir de 2023. Pour leurs équipements de première monte, les plus grands constructeurs automobiles font confiance aux pneumatiques fabriqués par Hankook. L'Europe représente environ 34 % du chiffre d'affaires global de l'entreprise. Depuis 2016, la société Hankook Tire figure au classement du très renommé Dow Jones </w:t>
      </w:r>
      <w:proofErr w:type="spellStart"/>
      <w:r w:rsidRPr="008C4417">
        <w:rPr>
          <w:rFonts w:cs="Arial"/>
          <w:kern w:val="0"/>
          <w:szCs w:val="20"/>
          <w:lang w:val="fr-FR"/>
        </w:rPr>
        <w:t>Sustainability</w:t>
      </w:r>
      <w:proofErr w:type="spellEnd"/>
      <w:r w:rsidRPr="008C4417">
        <w:rPr>
          <w:rFonts w:cs="Arial"/>
          <w:kern w:val="0"/>
          <w:szCs w:val="20"/>
          <w:lang w:val="fr-FR"/>
        </w:rPr>
        <w:t xml:space="preserve"> Index World (DJSI World).</w:t>
      </w:r>
    </w:p>
    <w:p w14:paraId="11B8A703" w14:textId="77777777" w:rsidR="008C4417" w:rsidRPr="008C4417" w:rsidRDefault="008C4417" w:rsidP="008C4417">
      <w:pPr>
        <w:widowControl/>
        <w:wordWrap/>
        <w:spacing w:line="360" w:lineRule="auto"/>
        <w:rPr>
          <w:rFonts w:cs="Arial"/>
          <w:kern w:val="0"/>
          <w:szCs w:val="20"/>
          <w:lang w:val="fr-FR"/>
        </w:rPr>
      </w:pPr>
    </w:p>
    <w:p w14:paraId="73EBD9E1" w14:textId="77777777" w:rsidR="008C4417" w:rsidRPr="008C4417" w:rsidRDefault="008C4417" w:rsidP="008C4417">
      <w:pPr>
        <w:widowControl/>
        <w:wordWrap/>
        <w:spacing w:line="360" w:lineRule="auto"/>
        <w:jc w:val="left"/>
        <w:rPr>
          <w:rFonts w:cs="Arial"/>
          <w:kern w:val="0"/>
          <w:szCs w:val="20"/>
          <w:lang w:val="fr-FR"/>
        </w:rPr>
      </w:pPr>
      <w:r w:rsidRPr="008C4417">
        <w:rPr>
          <w:rFonts w:cs="Arial"/>
          <w:kern w:val="0"/>
          <w:szCs w:val="20"/>
          <w:lang w:val="fr-FR"/>
        </w:rPr>
        <w:t xml:space="preserve">Pour plus d'informations, veuillez consulter le site </w:t>
      </w:r>
      <w:hyperlink r:id="rId11" w:history="1">
        <w:r w:rsidRPr="008C4417">
          <w:rPr>
            <w:rFonts w:cs="Arial"/>
            <w:color w:val="0000FF"/>
            <w:kern w:val="0"/>
            <w:szCs w:val="20"/>
            <w:u w:val="single"/>
            <w:lang w:val="fr-FR"/>
          </w:rPr>
          <w:t>www.hankooktire-mediacenter.com</w:t>
        </w:r>
      </w:hyperlink>
      <w:r w:rsidRPr="008C4417">
        <w:rPr>
          <w:rFonts w:cs="Arial"/>
          <w:kern w:val="0"/>
          <w:szCs w:val="20"/>
          <w:lang w:val="fr-FR"/>
        </w:rPr>
        <w:t xml:space="preserve"> ou </w:t>
      </w:r>
      <w:hyperlink r:id="rId12" w:history="1">
        <w:r w:rsidRPr="008C4417">
          <w:rPr>
            <w:rFonts w:cs="Arial"/>
            <w:color w:val="0000FF"/>
            <w:kern w:val="0"/>
            <w:szCs w:val="20"/>
            <w:u w:val="single"/>
            <w:lang w:val="fr-FR"/>
          </w:rPr>
          <w:t>www.hankooktire.com</w:t>
        </w:r>
      </w:hyperlink>
    </w:p>
    <w:p w14:paraId="3A128AFE" w14:textId="77777777" w:rsidR="008C4417" w:rsidRPr="008C4417" w:rsidRDefault="008C4417" w:rsidP="008C4417">
      <w:pPr>
        <w:widowControl/>
        <w:wordWrap/>
        <w:spacing w:line="360" w:lineRule="auto"/>
        <w:rPr>
          <w:rFonts w:cs="Arial"/>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8C4417" w:rsidRPr="008C4417" w14:paraId="05C4C711" w14:textId="77777777" w:rsidTr="000E26AC">
        <w:tc>
          <w:tcPr>
            <w:tcW w:w="5000" w:type="pct"/>
            <w:gridSpan w:val="4"/>
            <w:shd w:val="clear" w:color="auto" w:fill="F2F2F2"/>
          </w:tcPr>
          <w:p w14:paraId="746B0EA8" w14:textId="77777777" w:rsidR="008C4417" w:rsidRPr="008C4417" w:rsidRDefault="008C4417" w:rsidP="000E26AC">
            <w:pPr>
              <w:widowControl/>
              <w:wordWrap/>
              <w:spacing w:before="60" w:after="120" w:line="276" w:lineRule="auto"/>
              <w:rPr>
                <w:rFonts w:cs="Arial"/>
                <w:b/>
                <w:bCs/>
                <w:szCs w:val="20"/>
                <w:u w:val="single"/>
                <w:lang w:val="fr-FR"/>
              </w:rPr>
            </w:pPr>
            <w:r w:rsidRPr="008C4417">
              <w:rPr>
                <w:rFonts w:cs="Arial"/>
                <w:b/>
                <w:bCs/>
                <w:szCs w:val="20"/>
                <w:u w:val="single"/>
                <w:lang w:val="fr-FR"/>
              </w:rPr>
              <w:t>Contact :</w:t>
            </w:r>
          </w:p>
          <w:p w14:paraId="4A1E41CF" w14:textId="77777777" w:rsidR="008C4417" w:rsidRPr="008C4417" w:rsidRDefault="008C4417" w:rsidP="000E26AC">
            <w:pPr>
              <w:widowControl/>
              <w:wordWrap/>
              <w:spacing w:line="276" w:lineRule="auto"/>
              <w:rPr>
                <w:rFonts w:cs="Arial"/>
                <w:sz w:val="16"/>
                <w:szCs w:val="16"/>
                <w:lang w:val="de-DE"/>
              </w:rPr>
            </w:pPr>
            <w:r w:rsidRPr="008C4417">
              <w:rPr>
                <w:rFonts w:cs="Arial"/>
                <w:b/>
                <w:bCs/>
                <w:sz w:val="16"/>
                <w:szCs w:val="16"/>
                <w:lang w:val="fr-FR"/>
              </w:rPr>
              <w:t xml:space="preserve">Hankook Tire Europe </w:t>
            </w:r>
            <w:proofErr w:type="spellStart"/>
            <w:r w:rsidRPr="008C4417">
              <w:rPr>
                <w:rFonts w:cs="Arial"/>
                <w:b/>
                <w:bCs/>
                <w:sz w:val="16"/>
                <w:szCs w:val="16"/>
                <w:lang w:val="fr-FR"/>
              </w:rPr>
              <w:t>GmbH</w:t>
            </w:r>
            <w:proofErr w:type="spellEnd"/>
            <w:r w:rsidRPr="008C4417">
              <w:rPr>
                <w:rFonts w:cs="Arial"/>
                <w:b/>
                <w:bCs/>
                <w:sz w:val="16"/>
                <w:szCs w:val="16"/>
                <w:lang w:val="fr-FR"/>
              </w:rPr>
              <w:t xml:space="preserve"> | </w:t>
            </w:r>
            <w:proofErr w:type="spellStart"/>
            <w:r w:rsidRPr="008C4417">
              <w:rPr>
                <w:rFonts w:cs="Arial"/>
                <w:bCs/>
                <w:sz w:val="16"/>
                <w:szCs w:val="16"/>
                <w:lang w:val="fr-FR"/>
              </w:rPr>
              <w:t>Corporate</w:t>
            </w:r>
            <w:proofErr w:type="spellEnd"/>
            <w:r w:rsidRPr="008C4417">
              <w:rPr>
                <w:rFonts w:cs="Arial"/>
                <w:bCs/>
                <w:sz w:val="16"/>
                <w:szCs w:val="16"/>
                <w:lang w:val="fr-FR"/>
              </w:rPr>
              <w:t xml:space="preserve"> Communications Europe/CIS</w:t>
            </w:r>
            <w:r w:rsidRPr="008C4417">
              <w:rPr>
                <w:rFonts w:cs="Arial"/>
                <w:b/>
                <w:bCs/>
                <w:sz w:val="16"/>
                <w:szCs w:val="16"/>
                <w:lang w:val="fr-FR"/>
              </w:rPr>
              <w:t xml:space="preserve"> | </w:t>
            </w:r>
            <w:proofErr w:type="spellStart"/>
            <w:r w:rsidRPr="008C4417">
              <w:rPr>
                <w:rFonts w:cs="Arial"/>
                <w:sz w:val="16"/>
                <w:szCs w:val="16"/>
                <w:lang w:val="fr-FR"/>
              </w:rPr>
              <w:t>Siemensstr</w:t>
            </w:r>
            <w:proofErr w:type="spellEnd"/>
            <w:r w:rsidRPr="008C4417">
              <w:rPr>
                <w:rFonts w:cs="Arial"/>
                <w:sz w:val="16"/>
                <w:szCs w:val="16"/>
                <w:lang w:val="fr-FR"/>
              </w:rPr>
              <w:t xml:space="preserve">. </w:t>
            </w:r>
            <w:r w:rsidRPr="008C4417">
              <w:rPr>
                <w:rFonts w:cs="Arial"/>
                <w:sz w:val="16"/>
                <w:szCs w:val="16"/>
                <w:lang w:val="de-DE"/>
              </w:rPr>
              <w:t>14, 63263 Neu-Isenburg</w:t>
            </w:r>
            <w:r w:rsidRPr="008C4417">
              <w:rPr>
                <w:rFonts w:cs="Arial"/>
                <w:b/>
                <w:bCs/>
                <w:sz w:val="16"/>
                <w:szCs w:val="16"/>
                <w:lang w:val="de-DE"/>
              </w:rPr>
              <w:t xml:space="preserve"> | </w:t>
            </w:r>
            <w:r w:rsidRPr="008C4417">
              <w:rPr>
                <w:rFonts w:cs="Arial"/>
                <w:sz w:val="16"/>
                <w:szCs w:val="16"/>
                <w:lang w:val="de-DE"/>
              </w:rPr>
              <w:t>Germany</w:t>
            </w:r>
          </w:p>
          <w:p w14:paraId="05CF88EE" w14:textId="77777777" w:rsidR="008C4417" w:rsidRPr="008C4417" w:rsidRDefault="008C4417" w:rsidP="000E26AC">
            <w:pPr>
              <w:widowControl/>
              <w:wordWrap/>
              <w:spacing w:line="276" w:lineRule="auto"/>
              <w:rPr>
                <w:rFonts w:cs="Arial"/>
                <w:sz w:val="16"/>
                <w:szCs w:val="16"/>
                <w:u w:val="single"/>
                <w:lang w:val="de-DE"/>
              </w:rPr>
            </w:pPr>
          </w:p>
        </w:tc>
      </w:tr>
      <w:tr w:rsidR="008C4417" w:rsidRPr="008C4417" w14:paraId="3CA2DABA" w14:textId="77777777" w:rsidTr="000E26AC">
        <w:tc>
          <w:tcPr>
            <w:tcW w:w="1250" w:type="pct"/>
            <w:shd w:val="clear" w:color="auto" w:fill="F2F2F2"/>
          </w:tcPr>
          <w:p w14:paraId="691577EB" w14:textId="77777777" w:rsidR="008C4417" w:rsidRPr="008C4417" w:rsidRDefault="008C4417" w:rsidP="000E26AC">
            <w:pPr>
              <w:widowControl/>
              <w:wordWrap/>
              <w:spacing w:line="276" w:lineRule="auto"/>
              <w:rPr>
                <w:rFonts w:cs="Arial"/>
                <w:b/>
                <w:snapToGrid w:val="0"/>
                <w:sz w:val="16"/>
                <w:szCs w:val="16"/>
                <w:lang w:val="fr-FR"/>
              </w:rPr>
            </w:pPr>
            <w:r w:rsidRPr="008C4417">
              <w:rPr>
                <w:rFonts w:cs="Arial"/>
                <w:b/>
                <w:snapToGrid w:val="0"/>
                <w:sz w:val="16"/>
                <w:szCs w:val="16"/>
                <w:lang w:val="fr-FR"/>
              </w:rPr>
              <w:t xml:space="preserve">Felix </w:t>
            </w:r>
            <w:proofErr w:type="spellStart"/>
            <w:r w:rsidRPr="008C4417">
              <w:rPr>
                <w:rFonts w:cs="Arial"/>
                <w:b/>
                <w:snapToGrid w:val="0"/>
                <w:sz w:val="16"/>
                <w:szCs w:val="16"/>
                <w:lang w:val="fr-FR"/>
              </w:rPr>
              <w:t>Kinzer</w:t>
            </w:r>
            <w:proofErr w:type="spellEnd"/>
          </w:p>
          <w:p w14:paraId="77A65AAB" w14:textId="77777777" w:rsidR="008C4417" w:rsidRPr="008C4417" w:rsidRDefault="008C4417" w:rsidP="000E26AC">
            <w:pPr>
              <w:widowControl/>
              <w:wordWrap/>
              <w:spacing w:line="276" w:lineRule="auto"/>
              <w:rPr>
                <w:rFonts w:cs="Arial"/>
                <w:snapToGrid w:val="0"/>
                <w:sz w:val="16"/>
                <w:szCs w:val="16"/>
                <w:lang w:val="fr-FR"/>
              </w:rPr>
            </w:pPr>
            <w:r w:rsidRPr="008C4417">
              <w:rPr>
                <w:rFonts w:cs="Arial"/>
                <w:snapToGrid w:val="0"/>
                <w:sz w:val="16"/>
                <w:szCs w:val="16"/>
                <w:lang w:val="fr-FR"/>
              </w:rPr>
              <w:t>Directeur</w:t>
            </w:r>
          </w:p>
          <w:p w14:paraId="43F14C54" w14:textId="77777777" w:rsidR="008C4417" w:rsidRPr="008C4417" w:rsidRDefault="008C4417" w:rsidP="000E26AC">
            <w:pPr>
              <w:widowControl/>
              <w:wordWrap/>
              <w:spacing w:line="276" w:lineRule="auto"/>
              <w:rPr>
                <w:rFonts w:cs="Arial"/>
                <w:snapToGrid w:val="0"/>
                <w:sz w:val="16"/>
                <w:szCs w:val="16"/>
                <w:lang w:val="fr-FR"/>
              </w:rPr>
            </w:pPr>
            <w:r w:rsidRPr="008C4417">
              <w:rPr>
                <w:rFonts w:cs="Arial"/>
                <w:snapToGrid w:val="0"/>
                <w:sz w:val="16"/>
                <w:szCs w:val="16"/>
                <w:lang w:val="fr-FR"/>
              </w:rPr>
              <w:t>Tél. : +49 6102 8149-170</w:t>
            </w:r>
          </w:p>
          <w:p w14:paraId="1B0A163F" w14:textId="77777777" w:rsidR="008C4417" w:rsidRPr="008C4417" w:rsidRDefault="00530023" w:rsidP="000E26AC">
            <w:pPr>
              <w:widowControl/>
              <w:wordWrap/>
              <w:spacing w:line="276" w:lineRule="auto"/>
              <w:rPr>
                <w:rFonts w:cs="Arial"/>
                <w:snapToGrid w:val="0"/>
                <w:sz w:val="16"/>
                <w:szCs w:val="16"/>
                <w:lang w:val="fr-FR"/>
              </w:rPr>
            </w:pPr>
            <w:hyperlink r:id="rId13">
              <w:r w:rsidR="008C4417" w:rsidRPr="008C4417">
                <w:rPr>
                  <w:rFonts w:cs="Arial"/>
                  <w:snapToGrid w:val="0"/>
                  <w:color w:val="0000FF"/>
                  <w:sz w:val="16"/>
                  <w:szCs w:val="16"/>
                  <w:u w:val="single"/>
                  <w:lang w:val="fr-FR"/>
                </w:rPr>
                <w:t>f.kinzer@hankookreifen.de</w:t>
              </w:r>
            </w:hyperlink>
          </w:p>
          <w:p w14:paraId="6D043FA8" w14:textId="77777777" w:rsidR="008C4417" w:rsidRPr="008C4417" w:rsidRDefault="008C4417" w:rsidP="000E26AC">
            <w:pPr>
              <w:widowControl/>
              <w:wordWrap/>
              <w:spacing w:line="276" w:lineRule="auto"/>
              <w:rPr>
                <w:rFonts w:cs="Arial"/>
                <w:snapToGrid w:val="0"/>
                <w:sz w:val="16"/>
                <w:szCs w:val="16"/>
                <w:lang w:val="fr-FR"/>
              </w:rPr>
            </w:pPr>
          </w:p>
        </w:tc>
        <w:tc>
          <w:tcPr>
            <w:tcW w:w="1250" w:type="pct"/>
            <w:shd w:val="clear" w:color="auto" w:fill="F2F2F2"/>
          </w:tcPr>
          <w:p w14:paraId="570B08E4" w14:textId="77777777" w:rsidR="008C4417" w:rsidRPr="008C4417" w:rsidRDefault="008C4417" w:rsidP="000E26AC">
            <w:pPr>
              <w:widowControl/>
              <w:wordWrap/>
              <w:spacing w:line="276" w:lineRule="auto"/>
              <w:rPr>
                <w:rFonts w:cs="Arial"/>
                <w:b/>
                <w:sz w:val="16"/>
                <w:szCs w:val="16"/>
                <w:lang w:val="fr-FR"/>
              </w:rPr>
            </w:pPr>
            <w:r w:rsidRPr="008C4417">
              <w:rPr>
                <w:rFonts w:cs="Arial"/>
                <w:b/>
                <w:sz w:val="16"/>
                <w:szCs w:val="16"/>
                <w:lang w:val="fr-FR"/>
              </w:rPr>
              <w:t xml:space="preserve">Larissa </w:t>
            </w:r>
            <w:proofErr w:type="spellStart"/>
            <w:r w:rsidRPr="008C4417">
              <w:rPr>
                <w:rFonts w:cs="Arial"/>
                <w:b/>
                <w:sz w:val="16"/>
                <w:szCs w:val="16"/>
                <w:lang w:val="fr-FR"/>
              </w:rPr>
              <w:t>Büsch</w:t>
            </w:r>
            <w:proofErr w:type="spellEnd"/>
          </w:p>
          <w:p w14:paraId="5D60EC37" w14:textId="77777777" w:rsidR="008C4417" w:rsidRPr="008C4417" w:rsidRDefault="008C4417" w:rsidP="000E26AC">
            <w:pPr>
              <w:widowControl/>
              <w:wordWrap/>
              <w:spacing w:line="276" w:lineRule="auto"/>
              <w:rPr>
                <w:rFonts w:cs="Arial"/>
                <w:sz w:val="16"/>
                <w:szCs w:val="16"/>
                <w:lang w:val="fr-FR"/>
              </w:rPr>
            </w:pPr>
            <w:r w:rsidRPr="008C4417">
              <w:rPr>
                <w:rFonts w:cs="Arial"/>
                <w:sz w:val="16"/>
                <w:szCs w:val="16"/>
                <w:lang w:val="fr-FR"/>
              </w:rPr>
              <w:t>Responsable RP</w:t>
            </w:r>
          </w:p>
          <w:p w14:paraId="6A52EE91" w14:textId="77777777" w:rsidR="008C4417" w:rsidRPr="008C4417" w:rsidRDefault="008C4417" w:rsidP="000E26AC">
            <w:pPr>
              <w:widowControl/>
              <w:wordWrap/>
              <w:spacing w:line="276" w:lineRule="auto"/>
              <w:rPr>
                <w:rFonts w:cs="Arial"/>
                <w:snapToGrid w:val="0"/>
                <w:sz w:val="16"/>
                <w:szCs w:val="16"/>
                <w:lang w:val="fr-FR"/>
              </w:rPr>
            </w:pPr>
            <w:r w:rsidRPr="008C4417">
              <w:rPr>
                <w:rFonts w:cs="Arial"/>
                <w:snapToGrid w:val="0"/>
                <w:sz w:val="16"/>
                <w:szCs w:val="16"/>
                <w:lang w:val="fr-FR"/>
              </w:rPr>
              <w:t>Tél. : +49 6102 8149-173</w:t>
            </w:r>
          </w:p>
          <w:p w14:paraId="0A9722CC" w14:textId="77777777" w:rsidR="008C4417" w:rsidRPr="008C4417" w:rsidRDefault="00530023" w:rsidP="000E26AC">
            <w:pPr>
              <w:widowControl/>
              <w:wordWrap/>
              <w:spacing w:line="276" w:lineRule="auto"/>
              <w:rPr>
                <w:rFonts w:cs="Arial"/>
                <w:color w:val="0000FF"/>
                <w:sz w:val="16"/>
                <w:szCs w:val="16"/>
                <w:u w:val="single"/>
                <w:lang w:val="fr-FR"/>
              </w:rPr>
            </w:pPr>
            <w:hyperlink r:id="rId14" w:history="1">
              <w:r w:rsidR="008C4417" w:rsidRPr="008C4417">
                <w:rPr>
                  <w:rFonts w:cs="Arial"/>
                  <w:color w:val="0000FF"/>
                  <w:sz w:val="16"/>
                  <w:szCs w:val="16"/>
                  <w:u w:val="single"/>
                  <w:lang w:val="fr-FR"/>
                </w:rPr>
                <w:t>l.buesch@hankookreifen.de</w:t>
              </w:r>
            </w:hyperlink>
          </w:p>
          <w:p w14:paraId="631E91B9" w14:textId="77777777" w:rsidR="008C4417" w:rsidRPr="008C4417" w:rsidRDefault="008C4417" w:rsidP="000E26AC">
            <w:pPr>
              <w:widowControl/>
              <w:wordWrap/>
              <w:spacing w:line="276" w:lineRule="auto"/>
              <w:rPr>
                <w:rFonts w:cs="Arial"/>
                <w:color w:val="0070C0"/>
                <w:sz w:val="16"/>
                <w:szCs w:val="16"/>
                <w:lang w:val="fr-FR"/>
              </w:rPr>
            </w:pPr>
          </w:p>
        </w:tc>
        <w:tc>
          <w:tcPr>
            <w:tcW w:w="1117" w:type="pct"/>
            <w:shd w:val="clear" w:color="auto" w:fill="F2F2F2"/>
          </w:tcPr>
          <w:p w14:paraId="26C94717" w14:textId="77777777" w:rsidR="008C4417" w:rsidRPr="008C4417" w:rsidRDefault="008C4417" w:rsidP="000E26AC">
            <w:pPr>
              <w:spacing w:line="276" w:lineRule="auto"/>
              <w:rPr>
                <w:rFonts w:cs="Arial"/>
                <w:b/>
                <w:sz w:val="16"/>
                <w:szCs w:val="16"/>
                <w:lang w:val="fr-FR"/>
              </w:rPr>
            </w:pPr>
            <w:r w:rsidRPr="008C4417">
              <w:rPr>
                <w:rFonts w:cs="Arial"/>
                <w:b/>
                <w:sz w:val="16"/>
                <w:szCs w:val="16"/>
                <w:lang w:val="fr-FR"/>
              </w:rPr>
              <w:t>Lisa Schmid</w:t>
            </w:r>
          </w:p>
          <w:p w14:paraId="12B911E1" w14:textId="77777777" w:rsidR="008C4417" w:rsidRPr="008C4417" w:rsidRDefault="008C4417" w:rsidP="000E26AC">
            <w:pPr>
              <w:widowControl/>
              <w:wordWrap/>
              <w:spacing w:line="276" w:lineRule="auto"/>
              <w:rPr>
                <w:rFonts w:cs="Arial"/>
                <w:sz w:val="16"/>
                <w:szCs w:val="16"/>
                <w:lang w:val="fr-FR"/>
              </w:rPr>
            </w:pPr>
            <w:r w:rsidRPr="008C4417">
              <w:rPr>
                <w:rFonts w:cs="Arial"/>
                <w:sz w:val="16"/>
                <w:szCs w:val="16"/>
                <w:lang w:val="fr-FR"/>
              </w:rPr>
              <w:t>Responsable RP</w:t>
            </w:r>
          </w:p>
          <w:p w14:paraId="60EF9404" w14:textId="77777777" w:rsidR="008C4417" w:rsidRPr="008C4417" w:rsidRDefault="008C4417" w:rsidP="000E26AC">
            <w:pPr>
              <w:spacing w:line="276" w:lineRule="auto"/>
              <w:rPr>
                <w:rFonts w:cs="Arial"/>
                <w:snapToGrid w:val="0"/>
                <w:sz w:val="16"/>
                <w:szCs w:val="16"/>
                <w:lang w:val="fr-FR"/>
              </w:rPr>
            </w:pPr>
            <w:r w:rsidRPr="008C4417">
              <w:rPr>
                <w:rFonts w:cs="Arial"/>
                <w:snapToGrid w:val="0"/>
                <w:sz w:val="16"/>
                <w:szCs w:val="16"/>
                <w:lang w:val="fr-FR"/>
              </w:rPr>
              <w:t>Tél.</w:t>
            </w:r>
            <w:proofErr w:type="gramStart"/>
            <w:r w:rsidRPr="008C4417">
              <w:rPr>
                <w:rFonts w:cs="Arial"/>
                <w:snapToGrid w:val="0"/>
                <w:sz w:val="16"/>
                <w:szCs w:val="16"/>
                <w:lang w:val="fr-FR"/>
              </w:rPr>
              <w:t> :+</w:t>
            </w:r>
            <w:proofErr w:type="gramEnd"/>
            <w:r w:rsidRPr="008C4417">
              <w:rPr>
                <w:rFonts w:cs="Arial"/>
                <w:snapToGrid w:val="0"/>
                <w:sz w:val="16"/>
                <w:szCs w:val="16"/>
                <w:lang w:val="fr-FR"/>
              </w:rPr>
              <w:t>49 6102 8149-172</w:t>
            </w:r>
          </w:p>
          <w:p w14:paraId="620E4EE5" w14:textId="77777777" w:rsidR="008C4417" w:rsidRPr="008C4417" w:rsidRDefault="00530023" w:rsidP="000E26AC">
            <w:pPr>
              <w:widowControl/>
              <w:wordWrap/>
              <w:spacing w:line="276" w:lineRule="auto"/>
              <w:rPr>
                <w:rFonts w:cs="Arial"/>
                <w:sz w:val="16"/>
                <w:szCs w:val="16"/>
                <w:lang w:val="fr-FR"/>
              </w:rPr>
            </w:pPr>
            <w:hyperlink r:id="rId15" w:history="1">
              <w:r w:rsidR="008C4417" w:rsidRPr="008C4417">
                <w:rPr>
                  <w:rFonts w:cs="Arial"/>
                  <w:color w:val="0000FF"/>
                  <w:sz w:val="16"/>
                  <w:szCs w:val="16"/>
                  <w:u w:val="single"/>
                  <w:lang w:val="fr-FR" w:eastAsia="de-DE"/>
                </w:rPr>
                <w:t>l.schmid@hankookn.com</w:t>
              </w:r>
            </w:hyperlink>
          </w:p>
        </w:tc>
        <w:tc>
          <w:tcPr>
            <w:tcW w:w="1383" w:type="pct"/>
            <w:shd w:val="clear" w:color="auto" w:fill="F2F2F2"/>
          </w:tcPr>
          <w:p w14:paraId="59F5812E" w14:textId="77777777" w:rsidR="008C4417" w:rsidRPr="008C4417" w:rsidRDefault="008C4417" w:rsidP="000E26AC">
            <w:pPr>
              <w:widowControl/>
              <w:wordWrap/>
              <w:spacing w:line="276" w:lineRule="auto"/>
              <w:rPr>
                <w:rFonts w:cs="Arial"/>
                <w:b/>
                <w:sz w:val="16"/>
                <w:szCs w:val="16"/>
                <w:lang w:val="fr-FR"/>
              </w:rPr>
            </w:pPr>
            <w:r w:rsidRPr="008C4417">
              <w:rPr>
                <w:rFonts w:cs="Arial"/>
                <w:b/>
                <w:sz w:val="16"/>
                <w:szCs w:val="16"/>
                <w:lang w:val="fr-FR"/>
              </w:rPr>
              <w:t>Stefan Prohaska</w:t>
            </w:r>
          </w:p>
          <w:p w14:paraId="3A69A152" w14:textId="77777777" w:rsidR="008C4417" w:rsidRPr="008C4417" w:rsidRDefault="008C4417" w:rsidP="000E26AC">
            <w:pPr>
              <w:widowControl/>
              <w:wordWrap/>
              <w:spacing w:line="276" w:lineRule="auto"/>
              <w:rPr>
                <w:rFonts w:cs="Arial"/>
                <w:sz w:val="16"/>
                <w:szCs w:val="16"/>
                <w:lang w:val="fr-FR"/>
              </w:rPr>
            </w:pPr>
            <w:r w:rsidRPr="008C4417">
              <w:rPr>
                <w:rFonts w:cs="Arial"/>
                <w:sz w:val="16"/>
                <w:szCs w:val="16"/>
                <w:lang w:val="fr-FR"/>
              </w:rPr>
              <w:t>Responsable RP</w:t>
            </w:r>
          </w:p>
          <w:p w14:paraId="015E97F1" w14:textId="77777777" w:rsidR="008C4417" w:rsidRPr="008C4417" w:rsidRDefault="008C4417" w:rsidP="000E26AC">
            <w:pPr>
              <w:widowControl/>
              <w:wordWrap/>
              <w:spacing w:line="276" w:lineRule="auto"/>
              <w:rPr>
                <w:rFonts w:cs="Arial"/>
                <w:snapToGrid w:val="0"/>
                <w:sz w:val="16"/>
                <w:szCs w:val="16"/>
                <w:lang w:val="fr-FR"/>
              </w:rPr>
            </w:pPr>
            <w:r w:rsidRPr="008C4417">
              <w:rPr>
                <w:rFonts w:cs="Arial"/>
                <w:snapToGrid w:val="0"/>
                <w:sz w:val="16"/>
                <w:szCs w:val="16"/>
                <w:lang w:val="fr-FR"/>
              </w:rPr>
              <w:t>Tél. : +49 6102 8149-171</w:t>
            </w:r>
          </w:p>
          <w:p w14:paraId="24F7A12A" w14:textId="77777777" w:rsidR="008C4417" w:rsidRPr="008C4417" w:rsidRDefault="00530023" w:rsidP="000E26AC">
            <w:pPr>
              <w:widowControl/>
              <w:wordWrap/>
              <w:spacing w:line="276" w:lineRule="auto"/>
              <w:rPr>
                <w:rFonts w:cs="Arial"/>
                <w:snapToGrid w:val="0"/>
                <w:color w:val="0000FF"/>
                <w:sz w:val="16"/>
                <w:szCs w:val="16"/>
                <w:u w:val="single"/>
                <w:lang w:val="fr-FR"/>
              </w:rPr>
            </w:pPr>
            <w:hyperlink r:id="rId16" w:history="1">
              <w:r w:rsidR="008C4417" w:rsidRPr="008C4417">
                <w:rPr>
                  <w:rFonts w:cs="Arial"/>
                  <w:snapToGrid w:val="0"/>
                  <w:color w:val="0000FF"/>
                  <w:sz w:val="16"/>
                  <w:szCs w:val="16"/>
                  <w:u w:val="single"/>
                  <w:lang w:val="fr-FR"/>
                </w:rPr>
                <w:t>s.prohaska@hankookreifen.de</w:t>
              </w:r>
            </w:hyperlink>
          </w:p>
          <w:p w14:paraId="4AEE8CF8" w14:textId="77777777" w:rsidR="008C4417" w:rsidRPr="008C4417" w:rsidRDefault="008C4417" w:rsidP="000E26AC">
            <w:pPr>
              <w:widowControl/>
              <w:wordWrap/>
              <w:spacing w:line="276" w:lineRule="auto"/>
              <w:rPr>
                <w:rFonts w:cs="Arial"/>
                <w:sz w:val="16"/>
                <w:szCs w:val="16"/>
                <w:lang w:val="en-GB"/>
              </w:rPr>
            </w:pPr>
          </w:p>
        </w:tc>
      </w:tr>
    </w:tbl>
    <w:p w14:paraId="4EADDE72" w14:textId="77777777" w:rsidR="008C4417" w:rsidRPr="008C4417" w:rsidRDefault="008C4417" w:rsidP="008C4417">
      <w:pPr>
        <w:widowControl/>
        <w:wordWrap/>
        <w:rPr>
          <w:rFonts w:cs="Arial"/>
          <w:sz w:val="2"/>
          <w:szCs w:val="2"/>
        </w:rPr>
      </w:pPr>
    </w:p>
    <w:bookmarkEnd w:id="1"/>
    <w:p w14:paraId="7F3BA330" w14:textId="77777777" w:rsidR="008C4417" w:rsidRPr="008C4417" w:rsidRDefault="008C4417" w:rsidP="008C4417">
      <w:pPr>
        <w:widowControl/>
        <w:wordWrap/>
        <w:spacing w:line="360" w:lineRule="auto"/>
        <w:jc w:val="left"/>
        <w:rPr>
          <w:rFonts w:cs="Arial"/>
          <w:sz w:val="2"/>
          <w:szCs w:val="2"/>
        </w:rPr>
      </w:pPr>
    </w:p>
    <w:p w14:paraId="3AFBA44D" w14:textId="77777777" w:rsidR="008C4417" w:rsidRPr="008C4417" w:rsidRDefault="008C4417" w:rsidP="006451C2">
      <w:pPr>
        <w:pStyle w:val="KeinLeerraum"/>
        <w:widowControl/>
        <w:wordWrap/>
        <w:spacing w:line="360" w:lineRule="auto"/>
        <w:rPr>
          <w:rFonts w:eastAsia="Hankook Regular" w:cs="Arial"/>
          <w:color w:val="00000A"/>
          <w:kern w:val="0"/>
          <w:szCs w:val="20"/>
          <w:lang w:val="en-GB" w:eastAsia="en-GB" w:bidi="en-GB"/>
        </w:rPr>
      </w:pPr>
    </w:p>
    <w:sectPr w:rsidR="008C4417" w:rsidRPr="008C4417"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2A3D" w14:textId="77777777" w:rsidR="008A065F" w:rsidRDefault="008A065F" w:rsidP="002368D6">
      <w:r>
        <w:separator/>
      </w:r>
    </w:p>
  </w:endnote>
  <w:endnote w:type="continuationSeparator" w:id="0">
    <w:p w14:paraId="7E1AC930" w14:textId="77777777" w:rsidR="008A065F" w:rsidRDefault="008A065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panose1 w:val="00000000000000000000"/>
    <w:charset w:val="81"/>
    <w:family w:val="swiss"/>
    <w:notTrueType/>
    <w:pitch w:val="variable"/>
    <w:sig w:usb0="A000020F" w:usb1="090F0000" w:usb2="00000010" w:usb3="00000000" w:csb0="000E0197" w:csb1="00000000"/>
  </w:font>
  <w:font w:name="Hankook Regular">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E963" w14:textId="77777777" w:rsidR="008A065F" w:rsidRDefault="008A065F" w:rsidP="002368D6">
      <w:r>
        <w:separator/>
      </w:r>
    </w:p>
  </w:footnote>
  <w:footnote w:type="continuationSeparator" w:id="0">
    <w:p w14:paraId="57F5B91B" w14:textId="77777777" w:rsidR="008A065F" w:rsidRDefault="008A065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4A37" w14:textId="77777777" w:rsidR="008C4417" w:rsidRDefault="008C4417" w:rsidP="008C4417">
    <w:pPr>
      <w:pStyle w:val="Kopfzeile"/>
    </w:pPr>
    <w:r>
      <w:rPr>
        <w:noProof/>
        <w:lang w:val="en-GB" w:eastAsia="en-GB"/>
      </w:rPr>
      <w:drawing>
        <wp:anchor distT="0" distB="0" distL="114300" distR="114300" simplePos="0" relativeHeight="251659264" behindDoc="0" locked="0" layoutInCell="1" allowOverlap="1" wp14:anchorId="7869EF1A" wp14:editId="1306B175">
          <wp:simplePos x="0" y="0"/>
          <wp:positionH relativeFrom="column">
            <wp:posOffset>-752475</wp:posOffset>
          </wp:positionH>
          <wp:positionV relativeFrom="paragraph">
            <wp:posOffset>-438785</wp:posOffset>
          </wp:positionV>
          <wp:extent cx="7560000" cy="1184688"/>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1382537">
    <w:abstractNumId w:val="3"/>
  </w:num>
  <w:num w:numId="2" w16cid:durableId="1147942027">
    <w:abstractNumId w:val="1"/>
  </w:num>
  <w:num w:numId="3" w16cid:durableId="1866289856">
    <w:abstractNumId w:val="2"/>
  </w:num>
  <w:num w:numId="4" w16cid:durableId="1783837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371968">
    <w:abstractNumId w:val="0"/>
  </w:num>
  <w:num w:numId="6" w16cid:durableId="1139107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5" w:nlCheck="1" w:checkStyle="1"/>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207DF"/>
    <w:rsid w:val="00022BB9"/>
    <w:rsid w:val="0002764B"/>
    <w:rsid w:val="00033C80"/>
    <w:rsid w:val="000357E0"/>
    <w:rsid w:val="000403E1"/>
    <w:rsid w:val="00043539"/>
    <w:rsid w:val="00054019"/>
    <w:rsid w:val="00061075"/>
    <w:rsid w:val="00066387"/>
    <w:rsid w:val="0006783A"/>
    <w:rsid w:val="000804B8"/>
    <w:rsid w:val="000B63C3"/>
    <w:rsid w:val="000B6687"/>
    <w:rsid w:val="000C1971"/>
    <w:rsid w:val="000C7312"/>
    <w:rsid w:val="000C7765"/>
    <w:rsid w:val="000E5BA3"/>
    <w:rsid w:val="000F4B6D"/>
    <w:rsid w:val="000F696A"/>
    <w:rsid w:val="000F71EC"/>
    <w:rsid w:val="00104CBA"/>
    <w:rsid w:val="001059CC"/>
    <w:rsid w:val="00106E8B"/>
    <w:rsid w:val="001156DB"/>
    <w:rsid w:val="00115A6C"/>
    <w:rsid w:val="00121705"/>
    <w:rsid w:val="00125376"/>
    <w:rsid w:val="00126911"/>
    <w:rsid w:val="00130991"/>
    <w:rsid w:val="00130EA4"/>
    <w:rsid w:val="00136636"/>
    <w:rsid w:val="00140054"/>
    <w:rsid w:val="001509B9"/>
    <w:rsid w:val="001520CC"/>
    <w:rsid w:val="00163191"/>
    <w:rsid w:val="00166946"/>
    <w:rsid w:val="001709EC"/>
    <w:rsid w:val="00180720"/>
    <w:rsid w:val="0019180F"/>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31C9"/>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936A5"/>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25F3"/>
    <w:rsid w:val="003528B2"/>
    <w:rsid w:val="00357727"/>
    <w:rsid w:val="00362E3D"/>
    <w:rsid w:val="0036385E"/>
    <w:rsid w:val="003864FE"/>
    <w:rsid w:val="00387C98"/>
    <w:rsid w:val="003A093E"/>
    <w:rsid w:val="003A1B28"/>
    <w:rsid w:val="003A36C6"/>
    <w:rsid w:val="003A45AF"/>
    <w:rsid w:val="003A5934"/>
    <w:rsid w:val="003C37B2"/>
    <w:rsid w:val="003C4B3B"/>
    <w:rsid w:val="003D0F03"/>
    <w:rsid w:val="003D5034"/>
    <w:rsid w:val="003D602D"/>
    <w:rsid w:val="003F2CAB"/>
    <w:rsid w:val="003F2CE8"/>
    <w:rsid w:val="00403A7E"/>
    <w:rsid w:val="00412617"/>
    <w:rsid w:val="00421B93"/>
    <w:rsid w:val="004248BB"/>
    <w:rsid w:val="00425A85"/>
    <w:rsid w:val="00427D20"/>
    <w:rsid w:val="00435A91"/>
    <w:rsid w:val="0044063D"/>
    <w:rsid w:val="0044090D"/>
    <w:rsid w:val="00441ECC"/>
    <w:rsid w:val="004449F0"/>
    <w:rsid w:val="00445D20"/>
    <w:rsid w:val="0047363C"/>
    <w:rsid w:val="00483F60"/>
    <w:rsid w:val="00490F65"/>
    <w:rsid w:val="004A13A1"/>
    <w:rsid w:val="004A55D7"/>
    <w:rsid w:val="004A5EA7"/>
    <w:rsid w:val="004A6C4D"/>
    <w:rsid w:val="004B07A1"/>
    <w:rsid w:val="004B3592"/>
    <w:rsid w:val="004B4D9F"/>
    <w:rsid w:val="004B5742"/>
    <w:rsid w:val="004C7707"/>
    <w:rsid w:val="004D26EA"/>
    <w:rsid w:val="004D6BA4"/>
    <w:rsid w:val="004E4426"/>
    <w:rsid w:val="004F0B74"/>
    <w:rsid w:val="004F610B"/>
    <w:rsid w:val="004F7401"/>
    <w:rsid w:val="00516B61"/>
    <w:rsid w:val="00526618"/>
    <w:rsid w:val="00530023"/>
    <w:rsid w:val="00532550"/>
    <w:rsid w:val="0053693E"/>
    <w:rsid w:val="00541B69"/>
    <w:rsid w:val="005460D2"/>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5F64AB"/>
    <w:rsid w:val="0060731F"/>
    <w:rsid w:val="00607BDB"/>
    <w:rsid w:val="00615039"/>
    <w:rsid w:val="00616E30"/>
    <w:rsid w:val="00634139"/>
    <w:rsid w:val="00640731"/>
    <w:rsid w:val="00640803"/>
    <w:rsid w:val="006446F9"/>
    <w:rsid w:val="006451C2"/>
    <w:rsid w:val="00660681"/>
    <w:rsid w:val="00670DA2"/>
    <w:rsid w:val="0067463B"/>
    <w:rsid w:val="00676388"/>
    <w:rsid w:val="00677B2D"/>
    <w:rsid w:val="00680980"/>
    <w:rsid w:val="006838EE"/>
    <w:rsid w:val="006865E9"/>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515ED"/>
    <w:rsid w:val="007622C5"/>
    <w:rsid w:val="00764D2C"/>
    <w:rsid w:val="00766694"/>
    <w:rsid w:val="00767C61"/>
    <w:rsid w:val="00767E09"/>
    <w:rsid w:val="00774D06"/>
    <w:rsid w:val="00781293"/>
    <w:rsid w:val="0078186E"/>
    <w:rsid w:val="00784F92"/>
    <w:rsid w:val="00787707"/>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065F"/>
    <w:rsid w:val="008A0993"/>
    <w:rsid w:val="008A3E17"/>
    <w:rsid w:val="008B7158"/>
    <w:rsid w:val="008C027B"/>
    <w:rsid w:val="008C3161"/>
    <w:rsid w:val="008C4417"/>
    <w:rsid w:val="008C7F90"/>
    <w:rsid w:val="008D2812"/>
    <w:rsid w:val="008D59E3"/>
    <w:rsid w:val="008E6B23"/>
    <w:rsid w:val="008F29EB"/>
    <w:rsid w:val="008F4443"/>
    <w:rsid w:val="00906F4B"/>
    <w:rsid w:val="0091627C"/>
    <w:rsid w:val="009230D9"/>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13D1"/>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16A4B"/>
    <w:rsid w:val="00B34C53"/>
    <w:rsid w:val="00B428D1"/>
    <w:rsid w:val="00B50C64"/>
    <w:rsid w:val="00B55380"/>
    <w:rsid w:val="00B57255"/>
    <w:rsid w:val="00B61956"/>
    <w:rsid w:val="00B65054"/>
    <w:rsid w:val="00B92FF1"/>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4E58"/>
    <w:rsid w:val="00CC57F7"/>
    <w:rsid w:val="00CC5CB1"/>
    <w:rsid w:val="00CC5EB7"/>
    <w:rsid w:val="00CC7947"/>
    <w:rsid w:val="00CC7E71"/>
    <w:rsid w:val="00CD05A4"/>
    <w:rsid w:val="00CD60E1"/>
    <w:rsid w:val="00CE4F0A"/>
    <w:rsid w:val="00CF0095"/>
    <w:rsid w:val="00CF09EB"/>
    <w:rsid w:val="00CF776C"/>
    <w:rsid w:val="00D0516D"/>
    <w:rsid w:val="00D2602E"/>
    <w:rsid w:val="00D3033D"/>
    <w:rsid w:val="00D357BE"/>
    <w:rsid w:val="00D45FFB"/>
    <w:rsid w:val="00D57D81"/>
    <w:rsid w:val="00D613B6"/>
    <w:rsid w:val="00D7658A"/>
    <w:rsid w:val="00D77956"/>
    <w:rsid w:val="00D856FF"/>
    <w:rsid w:val="00D9276E"/>
    <w:rsid w:val="00DA17B9"/>
    <w:rsid w:val="00DA6E12"/>
    <w:rsid w:val="00DB1A82"/>
    <w:rsid w:val="00DC0107"/>
    <w:rsid w:val="00DD0677"/>
    <w:rsid w:val="00DD21C2"/>
    <w:rsid w:val="00DE09D7"/>
    <w:rsid w:val="00DF1F35"/>
    <w:rsid w:val="00DF2E0B"/>
    <w:rsid w:val="00DF417D"/>
    <w:rsid w:val="00DF5C21"/>
    <w:rsid w:val="00E008CA"/>
    <w:rsid w:val="00E07C7B"/>
    <w:rsid w:val="00E123ED"/>
    <w:rsid w:val="00E20E0B"/>
    <w:rsid w:val="00E34121"/>
    <w:rsid w:val="00E34ABD"/>
    <w:rsid w:val="00E34DCF"/>
    <w:rsid w:val="00E408E1"/>
    <w:rsid w:val="00E472A6"/>
    <w:rsid w:val="00E57726"/>
    <w:rsid w:val="00E60E9B"/>
    <w:rsid w:val="00E64CB1"/>
    <w:rsid w:val="00E71E53"/>
    <w:rsid w:val="00E72C67"/>
    <w:rsid w:val="00E90778"/>
    <w:rsid w:val="00EA61C2"/>
    <w:rsid w:val="00ED2D2B"/>
    <w:rsid w:val="00EE0B14"/>
    <w:rsid w:val="00EE0EDE"/>
    <w:rsid w:val="00EE1A37"/>
    <w:rsid w:val="00EE7D2C"/>
    <w:rsid w:val="00EF0C8A"/>
    <w:rsid w:val="00EF1321"/>
    <w:rsid w:val="00EF22A6"/>
    <w:rsid w:val="00EF600E"/>
    <w:rsid w:val="00F00B7F"/>
    <w:rsid w:val="00F00BC1"/>
    <w:rsid w:val="00F04B98"/>
    <w:rsid w:val="00F06B32"/>
    <w:rsid w:val="00F10F1B"/>
    <w:rsid w:val="00F24D01"/>
    <w:rsid w:val="00F40633"/>
    <w:rsid w:val="00F4706A"/>
    <w:rsid w:val="00F56973"/>
    <w:rsid w:val="00F57F15"/>
    <w:rsid w:val="00F654C0"/>
    <w:rsid w:val="00F75039"/>
    <w:rsid w:val="00F83875"/>
    <w:rsid w:val="00F854EA"/>
    <w:rsid w:val="00F86CE2"/>
    <w:rsid w:val="00F8715A"/>
    <w:rsid w:val="00F91443"/>
    <w:rsid w:val="00F91D3A"/>
    <w:rsid w:val="00F96A78"/>
    <w:rsid w:val="00F97019"/>
    <w:rsid w:val="00FB0C2C"/>
    <w:rsid w:val="00FB54C5"/>
    <w:rsid w:val="00FB63C7"/>
    <w:rsid w:val="00FC08A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einLeerraum">
    <w:name w:val="No Spacing"/>
    <w:uiPriority w:val="1"/>
    <w:qFormat/>
    <w:rsid w:val="00B16A4B"/>
    <w:pPr>
      <w:widowControl w:val="0"/>
      <w:wordWrap w:val="0"/>
      <w:autoSpaceDE w:val="0"/>
      <w:autoSpaceDN w:val="0"/>
      <w:spacing w:after="0" w:line="240" w:lineRule="auto"/>
      <w:jc w:val="both"/>
    </w:pPr>
    <w:rPr>
      <w:rFonts w:ascii="Arial" w:hAnsi="Arial" w:cs="Times New Roman"/>
      <w:kern w:val="2"/>
      <w:sz w:val="20"/>
      <w:szCs w:val="24"/>
      <w:lang w:val="en-US" w:eastAsia="ko-KR"/>
    </w:rPr>
  </w:style>
  <w:style w:type="paragraph" w:styleId="berarbeitung">
    <w:name w:val="Revision"/>
    <w:hidden/>
    <w:uiPriority w:val="99"/>
    <w:semiHidden/>
    <w:rsid w:val="00E90778"/>
    <w:pPr>
      <w:spacing w:after="0" w:line="240" w:lineRule="auto"/>
    </w:pPr>
    <w:rPr>
      <w:rFonts w:ascii="Arial"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EC36E120A193074AA5FC0E6F17D84335" ma:contentTypeVersion="14" ma:contentTypeDescription="새 문서를 만듭니다." ma:contentTypeScope="" ma:versionID="c64ae8079e418e5e45f88802ab732e25">
  <xsd:schema xmlns:xsd="http://www.w3.org/2001/XMLSchema" xmlns:xs="http://www.w3.org/2001/XMLSchema" xmlns:p="http://schemas.microsoft.com/office/2006/metadata/properties" xmlns:ns3="2a2609a1-99fa-4120-be83-3127ae72218d" xmlns:ns4="a142b753-4144-4652-9055-1c5dc5f5c2ba" targetNamespace="http://schemas.microsoft.com/office/2006/metadata/properties" ma:root="true" ma:fieldsID="901828b192ecbf4dac2e2c054aadab43" ns3:_="" ns4:_="">
    <xsd:import namespace="2a2609a1-99fa-4120-be83-3127ae72218d"/>
    <xsd:import namespace="a142b753-4144-4652-9055-1c5dc5f5c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609a1-99fa-4120-be83-3127ae722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753-4144-4652-9055-1c5dc5f5c2ba" elementFormDefault="qualified">
    <xsd:import namespace="http://schemas.microsoft.com/office/2006/documentManagement/types"/>
    <xsd:import namespace="http://schemas.microsoft.com/office/infopath/2007/PartnerControls"/>
    <xsd:element name="SharedWithUsers" ma:index="19"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세부 정보 공유" ma:internalName="SharedWithDetails" ma:readOnly="true">
      <xsd:simpleType>
        <xsd:restriction base="dms:Note">
          <xsd:maxLength value="255"/>
        </xsd:restriction>
      </xsd:simpleType>
    </xsd:element>
    <xsd:element name="SharingHintHash" ma:index="21" nillable="true" ma:displayName="힌트 해시 공유"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B55EF402-6C37-4445-81C3-A6723A38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609a1-99fa-4120-be83-3127ae72218d"/>
    <ds:schemaRef ds:uri="a142b753-4144-4652-9055-1c5dc5f5c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434A0-597D-43BE-A78C-1C26E3848161}">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6346</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Hankook Pressemitteilung</vt:lpstr>
      <vt:lpstr>Hankook Pressemitteilung</vt:lpstr>
      <vt:lpstr>Hankook Pressemitteilung</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7</cp:revision>
  <cp:lastPrinted>2020-01-15T08:34:00Z</cp:lastPrinted>
  <dcterms:created xsi:type="dcterms:W3CDTF">2022-11-21T13:57:00Z</dcterms:created>
  <dcterms:modified xsi:type="dcterms:W3CDTF">2022-11-22T08:57:00Z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0x010100EC36E120A193074AA5FC0E6F17D84335</vt:lpwstr>
  </property>
</Properties>
</file>