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68BE2B4E" w:rsidR="007E419E" w:rsidRDefault="007E419E" w:rsidP="00D2465E">
      <w:pPr>
        <w:tabs>
          <w:tab w:val="left" w:pos="142"/>
        </w:tabs>
        <w:suppressAutoHyphens/>
        <w:wordWrap/>
        <w:autoSpaceDE/>
        <w:spacing w:line="360" w:lineRule="auto"/>
        <w:jc w:val="left"/>
        <w:rPr>
          <w:rFonts w:ascii="Arial" w:eastAsia="Times New Roman" w:hAnsi="Arial" w:cs="Arial"/>
          <w:b/>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2903F21" w14:textId="77777777" w:rsidR="00F86151" w:rsidRPr="003A2E0A" w:rsidRDefault="00F86151" w:rsidP="00D2465E">
      <w:pPr>
        <w:tabs>
          <w:tab w:val="left" w:pos="142"/>
        </w:tabs>
        <w:suppressAutoHyphens/>
        <w:wordWrap/>
        <w:autoSpaceDE/>
        <w:spacing w:line="360" w:lineRule="auto"/>
        <w:rPr>
          <w:rFonts w:ascii="Arial" w:eastAsia="Times New Roman" w:hAnsi="Arial" w:cs="Arial"/>
          <w:bCs/>
          <w:kern w:val="0"/>
          <w:szCs w:val="20"/>
          <w:u w:val="single"/>
          <w:lang w:val="de-DE" w:eastAsia="en-GB" w:bidi="en-GB"/>
        </w:rPr>
      </w:pPr>
    </w:p>
    <w:p w14:paraId="495AE375" w14:textId="7CEB2CC9" w:rsidR="002413C6" w:rsidRDefault="00532423" w:rsidP="00D2465E">
      <w:pPr>
        <w:tabs>
          <w:tab w:val="left" w:pos="142"/>
        </w:tabs>
        <w:suppressAutoHyphens/>
        <w:wordWrap/>
        <w:autoSpaceDE/>
        <w:spacing w:line="360" w:lineRule="auto"/>
        <w:jc w:val="left"/>
        <w:rPr>
          <w:rFonts w:ascii="Arial" w:eastAsia="Times New Roman" w:hAnsi="Arial" w:cs="Arial"/>
          <w:b/>
          <w:kern w:val="0"/>
          <w:sz w:val="32"/>
          <w:szCs w:val="20"/>
          <w:lang w:val="de-DE" w:eastAsia="en-GB" w:bidi="en-GB"/>
        </w:rPr>
      </w:pPr>
      <w:r>
        <w:rPr>
          <w:rFonts w:ascii="Arial" w:eastAsia="Times New Roman" w:hAnsi="Arial" w:cs="Arial"/>
          <w:b/>
          <w:kern w:val="0"/>
          <w:sz w:val="32"/>
          <w:szCs w:val="20"/>
          <w:lang w:val="de-DE" w:eastAsia="en-GB" w:bidi="en-GB"/>
        </w:rPr>
        <w:t>R</w:t>
      </w:r>
      <w:r w:rsidR="005B3731">
        <w:rPr>
          <w:rFonts w:ascii="Arial" w:eastAsia="Times New Roman" w:hAnsi="Arial" w:cs="Arial"/>
          <w:b/>
          <w:kern w:val="0"/>
          <w:sz w:val="32"/>
          <w:szCs w:val="20"/>
          <w:lang w:val="de-DE" w:eastAsia="en-GB" w:bidi="en-GB"/>
        </w:rPr>
        <w:t>ollw</w:t>
      </w:r>
      <w:r w:rsidR="00F53C8C">
        <w:rPr>
          <w:rFonts w:ascii="Arial" w:eastAsia="Times New Roman" w:hAnsi="Arial" w:cs="Arial"/>
          <w:b/>
          <w:kern w:val="0"/>
          <w:sz w:val="32"/>
          <w:szCs w:val="20"/>
          <w:lang w:val="de-DE" w:eastAsia="en-GB" w:bidi="en-GB"/>
        </w:rPr>
        <w:t xml:space="preserve">iderstandsoptimierte </w:t>
      </w:r>
      <w:r w:rsidR="00844A65">
        <w:rPr>
          <w:rFonts w:ascii="Arial" w:eastAsia="Times New Roman" w:hAnsi="Arial" w:cs="Arial"/>
          <w:b/>
          <w:kern w:val="0"/>
          <w:sz w:val="32"/>
          <w:szCs w:val="20"/>
          <w:lang w:val="de-DE" w:eastAsia="en-GB" w:bidi="en-GB"/>
        </w:rPr>
        <w:t>Hankook</w:t>
      </w:r>
      <w:r w:rsidR="00D44ECF">
        <w:rPr>
          <w:rFonts w:ascii="Arial" w:eastAsia="Times New Roman" w:hAnsi="Arial" w:cs="Arial"/>
          <w:b/>
          <w:kern w:val="0"/>
          <w:sz w:val="32"/>
          <w:szCs w:val="20"/>
          <w:lang w:val="de-DE" w:eastAsia="en-GB" w:bidi="en-GB"/>
        </w:rPr>
        <w:t xml:space="preserve"> </w:t>
      </w:r>
      <w:r w:rsidR="009C54B1">
        <w:rPr>
          <w:rFonts w:ascii="Arial" w:eastAsia="Times New Roman" w:hAnsi="Arial" w:cs="Arial"/>
          <w:b/>
          <w:kern w:val="0"/>
          <w:sz w:val="32"/>
          <w:szCs w:val="20"/>
          <w:lang w:val="de-DE" w:eastAsia="en-GB" w:bidi="en-GB"/>
        </w:rPr>
        <w:t>Bereifung</w:t>
      </w:r>
      <w:r>
        <w:rPr>
          <w:rFonts w:ascii="Arial" w:eastAsia="Times New Roman" w:hAnsi="Arial" w:cs="Arial"/>
          <w:b/>
          <w:kern w:val="0"/>
          <w:sz w:val="32"/>
          <w:szCs w:val="20"/>
          <w:lang w:val="de-DE" w:eastAsia="en-GB" w:bidi="en-GB"/>
        </w:rPr>
        <w:t xml:space="preserve"> für den vollelektrischen SUV </w:t>
      </w:r>
      <w:r w:rsidR="004D05EB" w:rsidRPr="004D05EB">
        <w:rPr>
          <w:rFonts w:ascii="Arial" w:eastAsia="Times New Roman" w:hAnsi="Arial" w:cs="Arial"/>
          <w:b/>
          <w:kern w:val="0"/>
          <w:sz w:val="36"/>
          <w:szCs w:val="21"/>
          <w:lang w:val="de-DE" w:eastAsia="en-GB" w:bidi="en-GB"/>
        </w:rPr>
        <w:t>Š</w:t>
      </w:r>
      <w:r w:rsidRPr="004D05EB">
        <w:rPr>
          <w:rFonts w:ascii="Arial" w:eastAsia="Times New Roman" w:hAnsi="Arial" w:cs="Arial"/>
          <w:b/>
          <w:kern w:val="0"/>
          <w:sz w:val="36"/>
          <w:szCs w:val="21"/>
          <w:lang w:val="de-DE" w:eastAsia="en-GB" w:bidi="en-GB"/>
        </w:rPr>
        <w:t>koda</w:t>
      </w:r>
      <w:r>
        <w:rPr>
          <w:rFonts w:ascii="Arial" w:eastAsia="Times New Roman" w:hAnsi="Arial" w:cs="Arial"/>
          <w:b/>
          <w:kern w:val="0"/>
          <w:sz w:val="32"/>
          <w:szCs w:val="20"/>
          <w:lang w:val="de-DE" w:eastAsia="en-GB" w:bidi="en-GB"/>
        </w:rPr>
        <w:t xml:space="preserve"> Enyaq </w:t>
      </w:r>
      <w:r w:rsidR="00BE6F72">
        <w:rPr>
          <w:rFonts w:ascii="Arial" w:eastAsia="Times New Roman" w:hAnsi="Arial" w:cs="Arial"/>
          <w:b/>
          <w:kern w:val="0"/>
          <w:sz w:val="32"/>
          <w:szCs w:val="20"/>
          <w:lang w:val="de-DE" w:eastAsia="en-GB" w:bidi="en-GB"/>
        </w:rPr>
        <w:t>i</w:t>
      </w:r>
      <w:r>
        <w:rPr>
          <w:rFonts w:ascii="Arial" w:eastAsia="Times New Roman" w:hAnsi="Arial" w:cs="Arial"/>
          <w:b/>
          <w:kern w:val="0"/>
          <w:sz w:val="32"/>
          <w:szCs w:val="20"/>
          <w:lang w:val="de-DE" w:eastAsia="en-GB" w:bidi="en-GB"/>
        </w:rPr>
        <w:t>V</w:t>
      </w:r>
    </w:p>
    <w:p w14:paraId="42358601" w14:textId="77777777" w:rsidR="003A2E0A" w:rsidRPr="00D45EBE" w:rsidRDefault="003A2E0A" w:rsidP="00D2465E">
      <w:pPr>
        <w:tabs>
          <w:tab w:val="left" w:pos="142"/>
        </w:tabs>
        <w:suppressAutoHyphens/>
        <w:wordWrap/>
        <w:autoSpaceDE/>
        <w:spacing w:line="360" w:lineRule="auto"/>
        <w:jc w:val="left"/>
        <w:rPr>
          <w:rFonts w:ascii="Arial" w:eastAsia="Times New Roman" w:hAnsi="Arial" w:cs="Arial"/>
          <w:b/>
          <w:kern w:val="0"/>
          <w:sz w:val="32"/>
          <w:szCs w:val="20"/>
          <w:lang w:val="de-DE" w:eastAsia="en-GB" w:bidi="en-GB"/>
        </w:rPr>
      </w:pPr>
    </w:p>
    <w:p w14:paraId="067DE836" w14:textId="4E945812" w:rsidR="00FF13ED" w:rsidRPr="00907F69" w:rsidRDefault="00342833" w:rsidP="00D2465E">
      <w:pPr>
        <w:pStyle w:val="Listenabsatz"/>
        <w:numPr>
          <w:ilvl w:val="0"/>
          <w:numId w:val="6"/>
        </w:numPr>
        <w:wordWrap/>
        <w:spacing w:line="360" w:lineRule="auto"/>
        <w:rPr>
          <w:rFonts w:ascii="Arial" w:eastAsia="Hankook Regular" w:hAnsi="Arial" w:cs="Arial"/>
          <w:b/>
          <w:sz w:val="22"/>
          <w:szCs w:val="22"/>
          <w:lang w:val="de-DE"/>
        </w:rPr>
      </w:pPr>
      <w:r>
        <w:rPr>
          <w:rFonts w:ascii="Arial" w:eastAsia="Hankook Regular" w:hAnsi="Arial" w:cs="Arial"/>
          <w:b/>
          <w:sz w:val="22"/>
          <w:szCs w:val="22"/>
          <w:lang w:val="de-DE"/>
        </w:rPr>
        <w:t>Perfekte Kombination aus niedrigem Rollwiderstand und ausgezeichnetem Gri</w:t>
      </w:r>
      <w:r w:rsidR="00904889">
        <w:rPr>
          <w:rFonts w:ascii="Arial" w:eastAsia="Hankook Regular" w:hAnsi="Arial" w:cs="Arial"/>
          <w:b/>
          <w:sz w:val="22"/>
          <w:szCs w:val="22"/>
          <w:lang w:val="de-DE"/>
        </w:rPr>
        <w:t>p</w:t>
      </w:r>
    </w:p>
    <w:p w14:paraId="27421BA3" w14:textId="6FD06ABD" w:rsidR="00FF13ED" w:rsidRDefault="00904889" w:rsidP="00D2465E">
      <w:pPr>
        <w:pStyle w:val="Listenabsatz"/>
        <w:numPr>
          <w:ilvl w:val="0"/>
          <w:numId w:val="6"/>
        </w:numPr>
        <w:wordWrap/>
        <w:spacing w:line="360" w:lineRule="auto"/>
        <w:rPr>
          <w:rFonts w:ascii="Arial" w:hAnsi="Arial" w:cs="Arial"/>
          <w:b/>
          <w:sz w:val="22"/>
          <w:szCs w:val="22"/>
          <w:lang w:val="de-DE"/>
        </w:rPr>
      </w:pPr>
      <w:r>
        <w:rPr>
          <w:rFonts w:ascii="Arial" w:hAnsi="Arial" w:cs="Arial"/>
          <w:b/>
          <w:sz w:val="22"/>
          <w:szCs w:val="22"/>
          <w:lang w:val="de-DE"/>
        </w:rPr>
        <w:t>Doppellagige Karkasse</w:t>
      </w:r>
      <w:r w:rsidR="00A46F06">
        <w:rPr>
          <w:rFonts w:ascii="Arial" w:hAnsi="Arial" w:cs="Arial"/>
          <w:b/>
          <w:sz w:val="22"/>
          <w:szCs w:val="22"/>
          <w:lang w:val="de-DE"/>
        </w:rPr>
        <w:t xml:space="preserve"> für hohe Stabilität bei geringem Gewicht</w:t>
      </w:r>
    </w:p>
    <w:p w14:paraId="61631774" w14:textId="65485781" w:rsidR="00A10D82" w:rsidRPr="007729D6" w:rsidRDefault="0017544B" w:rsidP="00D2465E">
      <w:pPr>
        <w:pStyle w:val="Listenabsatz"/>
        <w:numPr>
          <w:ilvl w:val="0"/>
          <w:numId w:val="6"/>
        </w:numPr>
        <w:wordWrap/>
        <w:spacing w:line="360" w:lineRule="auto"/>
        <w:rPr>
          <w:rFonts w:ascii="Arial" w:hAnsi="Arial" w:cs="Arial"/>
          <w:b/>
          <w:sz w:val="22"/>
          <w:szCs w:val="22"/>
          <w:lang w:val="de-DE"/>
        </w:rPr>
      </w:pPr>
      <w:r w:rsidRPr="00804F0F">
        <w:rPr>
          <w:rFonts w:ascii="Arial" w:hAnsi="Arial" w:cs="Arial"/>
          <w:b/>
          <w:sz w:val="22"/>
          <w:szCs w:val="22"/>
          <w:lang w:val="de-DE"/>
        </w:rPr>
        <w:t>Spezielle Laufflächenmischung</w:t>
      </w:r>
      <w:r w:rsidR="00A65242">
        <w:rPr>
          <w:rFonts w:ascii="Arial" w:hAnsi="Arial" w:cs="Arial"/>
          <w:b/>
          <w:sz w:val="22"/>
          <w:szCs w:val="22"/>
          <w:lang w:val="de-DE"/>
        </w:rPr>
        <w:t>,</w:t>
      </w:r>
      <w:r w:rsidRPr="00804F0F">
        <w:rPr>
          <w:rFonts w:ascii="Arial" w:hAnsi="Arial" w:cs="Arial"/>
          <w:b/>
          <w:sz w:val="22"/>
          <w:szCs w:val="22"/>
          <w:lang w:val="de-DE"/>
        </w:rPr>
        <w:t xml:space="preserve"> die auf sehr hohe Antriebsmomente von Elektrofahrzeugen ausgelegt ist</w:t>
      </w:r>
    </w:p>
    <w:p w14:paraId="0BEBB0BC" w14:textId="77777777" w:rsidR="00531174" w:rsidRPr="00D2465E" w:rsidRDefault="00531174" w:rsidP="00D2465E">
      <w:pPr>
        <w:pStyle w:val="Listenabsatz"/>
        <w:wordWrap/>
        <w:spacing w:line="360" w:lineRule="auto"/>
        <w:ind w:left="360"/>
        <w:rPr>
          <w:rFonts w:ascii="Arial" w:hAnsi="Arial" w:cs="Arial"/>
          <w:kern w:val="0"/>
          <w:sz w:val="22"/>
          <w:szCs w:val="22"/>
          <w:lang w:val="de-DE"/>
        </w:rPr>
      </w:pPr>
    </w:p>
    <w:p w14:paraId="71C26D6A" w14:textId="2351E6C7" w:rsidR="00BA794C" w:rsidRPr="00F931B1" w:rsidRDefault="00BA794C" w:rsidP="00D2465E">
      <w:pPr>
        <w:wordWrap/>
        <w:spacing w:line="360" w:lineRule="auto"/>
        <w:rPr>
          <w:rFonts w:ascii="Arial" w:hAnsi="Arial" w:cs="Arial"/>
          <w:kern w:val="0"/>
          <w:szCs w:val="20"/>
          <w:lang w:val="de-DE"/>
        </w:rPr>
      </w:pPr>
      <w:r w:rsidRPr="00BA794C">
        <w:rPr>
          <w:rFonts w:ascii="Arial" w:hAnsi="Arial" w:cs="Arial"/>
          <w:b/>
          <w:iCs/>
          <w:kern w:val="0"/>
          <w:szCs w:val="20"/>
          <w:lang w:val="de-DE"/>
        </w:rPr>
        <w:t xml:space="preserve">Neu-Isenburg, Deutschland, </w:t>
      </w:r>
      <w:r w:rsidR="009D3901">
        <w:rPr>
          <w:rFonts w:ascii="Arial" w:hAnsi="Arial" w:cs="Arial"/>
          <w:b/>
          <w:kern w:val="0"/>
          <w:szCs w:val="20"/>
          <w:lang w:val="de-DE"/>
        </w:rPr>
        <w:t>17.</w:t>
      </w:r>
      <w:r w:rsidRPr="00BA794C">
        <w:rPr>
          <w:rFonts w:ascii="Arial" w:hAnsi="Arial" w:cs="Arial"/>
          <w:b/>
          <w:iCs/>
          <w:kern w:val="0"/>
          <w:szCs w:val="20"/>
          <w:lang w:val="de-DE"/>
        </w:rPr>
        <w:t xml:space="preserve"> </w:t>
      </w:r>
      <w:r w:rsidR="00197D98">
        <w:rPr>
          <w:rFonts w:ascii="Arial" w:hAnsi="Arial" w:cs="Arial"/>
          <w:b/>
          <w:iCs/>
          <w:kern w:val="0"/>
          <w:szCs w:val="20"/>
          <w:lang w:val="de-DE"/>
        </w:rPr>
        <w:t>November</w:t>
      </w:r>
      <w:r w:rsidR="00532423" w:rsidRPr="00BA794C">
        <w:rPr>
          <w:rFonts w:ascii="Arial" w:hAnsi="Arial" w:cs="Arial"/>
          <w:b/>
          <w:iCs/>
          <w:kern w:val="0"/>
          <w:szCs w:val="20"/>
          <w:lang w:val="de-DE"/>
        </w:rPr>
        <w:t xml:space="preserve"> </w:t>
      </w:r>
      <w:r w:rsidRPr="00BA794C">
        <w:rPr>
          <w:rFonts w:ascii="Arial" w:hAnsi="Arial" w:cs="Arial"/>
          <w:b/>
          <w:iCs/>
          <w:kern w:val="0"/>
          <w:szCs w:val="20"/>
          <w:lang w:val="de-DE"/>
        </w:rPr>
        <w:t>202</w:t>
      </w:r>
      <w:r w:rsidR="007F65B7">
        <w:rPr>
          <w:rFonts w:ascii="Arial" w:hAnsi="Arial" w:cs="Arial"/>
          <w:b/>
          <w:iCs/>
          <w:kern w:val="0"/>
          <w:szCs w:val="20"/>
          <w:lang w:val="de-DE"/>
        </w:rPr>
        <w:t>2</w:t>
      </w:r>
      <w:r w:rsidRPr="00E25225">
        <w:rPr>
          <w:rFonts w:eastAsia="Times New Roman"/>
          <w:color w:val="00000A"/>
          <w:kern w:val="0"/>
          <w:sz w:val="21"/>
          <w:szCs w:val="20"/>
          <w:lang w:val="de-DE" w:eastAsia="en-GB" w:bidi="en-GB"/>
        </w:rPr>
        <w:t xml:space="preserve"> </w:t>
      </w:r>
      <w:r w:rsidRPr="00F931B1">
        <w:rPr>
          <w:rFonts w:ascii="Arial" w:hAnsi="Arial" w:cs="Arial"/>
          <w:kern w:val="0"/>
          <w:szCs w:val="20"/>
          <w:lang w:val="de-DE"/>
        </w:rPr>
        <w:t xml:space="preserve">– Premium-Reifenhersteller Hankook </w:t>
      </w:r>
      <w:r w:rsidR="009B0203">
        <w:rPr>
          <w:rFonts w:ascii="Arial" w:hAnsi="Arial" w:cs="Arial"/>
          <w:kern w:val="0"/>
          <w:szCs w:val="20"/>
          <w:lang w:val="de-DE"/>
        </w:rPr>
        <w:t>baut</w:t>
      </w:r>
      <w:r w:rsidR="00C06229">
        <w:rPr>
          <w:rFonts w:ascii="Arial" w:hAnsi="Arial" w:cs="Arial"/>
          <w:kern w:val="0"/>
          <w:szCs w:val="20"/>
          <w:lang w:val="de-DE"/>
        </w:rPr>
        <w:t xml:space="preserve"> </w:t>
      </w:r>
      <w:r w:rsidR="009B0203">
        <w:rPr>
          <w:rFonts w:ascii="Arial" w:hAnsi="Arial" w:cs="Arial"/>
          <w:kern w:val="0"/>
          <w:szCs w:val="20"/>
          <w:lang w:val="de-DE"/>
        </w:rPr>
        <w:t>sein</w:t>
      </w:r>
      <w:r w:rsidRPr="00F931B1">
        <w:rPr>
          <w:rFonts w:ascii="Arial" w:hAnsi="Arial" w:cs="Arial"/>
          <w:kern w:val="0"/>
          <w:szCs w:val="20"/>
          <w:lang w:val="de-DE"/>
        </w:rPr>
        <w:t xml:space="preserve"> Erstausrüstungsgeschäft </w:t>
      </w:r>
      <w:r w:rsidR="009B0203">
        <w:rPr>
          <w:rFonts w:ascii="Arial" w:hAnsi="Arial" w:cs="Arial"/>
          <w:kern w:val="0"/>
          <w:szCs w:val="20"/>
          <w:lang w:val="de-DE"/>
        </w:rPr>
        <w:t xml:space="preserve">weiter konsequent aus: </w:t>
      </w:r>
      <w:r w:rsidR="00BA0AAE">
        <w:rPr>
          <w:rFonts w:ascii="Arial" w:hAnsi="Arial" w:cs="Arial"/>
          <w:kern w:val="0"/>
          <w:szCs w:val="20"/>
          <w:lang w:val="de-DE"/>
        </w:rPr>
        <w:t xml:space="preserve">Der rein elektrische </w:t>
      </w:r>
      <w:r w:rsidR="004D05EB" w:rsidRPr="004D05EB">
        <w:rPr>
          <w:rFonts w:ascii="Arial" w:hAnsi="Arial" w:cs="Arial"/>
          <w:kern w:val="0"/>
          <w:szCs w:val="20"/>
          <w:lang w:val="de-DE"/>
        </w:rPr>
        <w:t>Š</w:t>
      </w:r>
      <w:r w:rsidR="00BA0AAE">
        <w:rPr>
          <w:rFonts w:ascii="Arial" w:hAnsi="Arial" w:cs="Arial"/>
          <w:kern w:val="0"/>
          <w:szCs w:val="20"/>
          <w:lang w:val="de-DE"/>
        </w:rPr>
        <w:t>koda Enyaq</w:t>
      </w:r>
      <w:r w:rsidR="005A2074">
        <w:rPr>
          <w:rFonts w:ascii="Arial" w:hAnsi="Arial" w:cs="Arial"/>
          <w:kern w:val="0"/>
          <w:szCs w:val="20"/>
          <w:lang w:val="de-DE"/>
        </w:rPr>
        <w:t xml:space="preserve"> </w:t>
      </w:r>
      <w:r w:rsidR="00565FC2">
        <w:rPr>
          <w:rFonts w:ascii="Arial" w:hAnsi="Arial" w:cs="Arial"/>
          <w:kern w:val="0"/>
          <w:szCs w:val="20"/>
          <w:lang w:val="de-DE"/>
        </w:rPr>
        <w:t xml:space="preserve">iV </w:t>
      </w:r>
      <w:r w:rsidR="00B865CB">
        <w:rPr>
          <w:rFonts w:ascii="Arial" w:hAnsi="Arial" w:cs="Arial"/>
          <w:kern w:val="0"/>
          <w:szCs w:val="20"/>
          <w:lang w:val="de-DE"/>
        </w:rPr>
        <w:t xml:space="preserve">wird </w:t>
      </w:r>
      <w:r w:rsidR="00F264E8">
        <w:rPr>
          <w:rFonts w:ascii="Arial" w:hAnsi="Arial" w:cs="Arial"/>
          <w:kern w:val="0"/>
          <w:szCs w:val="20"/>
          <w:lang w:val="de-DE"/>
        </w:rPr>
        <w:t xml:space="preserve">wie das Konzern-Schwestermodell </w:t>
      </w:r>
      <w:r w:rsidR="002871F9">
        <w:rPr>
          <w:rFonts w:ascii="Arial" w:hAnsi="Arial" w:cs="Arial"/>
          <w:kern w:val="0"/>
          <w:szCs w:val="20"/>
          <w:lang w:val="de-DE"/>
        </w:rPr>
        <w:t xml:space="preserve">Volkswagen </w:t>
      </w:r>
      <w:r w:rsidR="00F264E8">
        <w:rPr>
          <w:rFonts w:ascii="Arial" w:hAnsi="Arial" w:cs="Arial"/>
          <w:kern w:val="0"/>
          <w:szCs w:val="20"/>
          <w:lang w:val="de-DE"/>
        </w:rPr>
        <w:t xml:space="preserve">ID.4 </w:t>
      </w:r>
      <w:r w:rsidRPr="00F931B1">
        <w:rPr>
          <w:rFonts w:ascii="Arial" w:hAnsi="Arial" w:cs="Arial"/>
          <w:kern w:val="0"/>
          <w:szCs w:val="20"/>
          <w:lang w:val="de-DE"/>
        </w:rPr>
        <w:t xml:space="preserve">mit dem speziell für Elektroautos entwickelten Reifen Ventus S1 </w:t>
      </w:r>
      <w:proofErr w:type="spellStart"/>
      <w:r w:rsidRPr="00F931B1">
        <w:rPr>
          <w:rFonts w:ascii="Arial" w:hAnsi="Arial" w:cs="Arial"/>
          <w:kern w:val="0"/>
          <w:szCs w:val="20"/>
          <w:lang w:val="de-DE"/>
        </w:rPr>
        <w:t>evo</w:t>
      </w:r>
      <w:proofErr w:type="spellEnd"/>
      <w:r w:rsidRPr="00F931B1">
        <w:rPr>
          <w:rFonts w:ascii="Arial" w:hAnsi="Arial" w:cs="Arial"/>
          <w:kern w:val="0"/>
          <w:szCs w:val="20"/>
          <w:lang w:val="de-DE"/>
        </w:rPr>
        <w:t xml:space="preserve"> 3 </w:t>
      </w:r>
      <w:proofErr w:type="spellStart"/>
      <w:r w:rsidRPr="00F931B1">
        <w:rPr>
          <w:rFonts w:ascii="Arial" w:hAnsi="Arial" w:cs="Arial"/>
          <w:kern w:val="0"/>
          <w:szCs w:val="20"/>
          <w:lang w:val="de-DE"/>
        </w:rPr>
        <w:t>ev</w:t>
      </w:r>
      <w:proofErr w:type="spellEnd"/>
      <w:r w:rsidRPr="00F931B1">
        <w:rPr>
          <w:rFonts w:ascii="Arial" w:hAnsi="Arial" w:cs="Arial"/>
          <w:kern w:val="0"/>
          <w:szCs w:val="20"/>
          <w:lang w:val="de-DE"/>
        </w:rPr>
        <w:t xml:space="preserve"> ausgestattet. Je nach </w:t>
      </w:r>
      <w:r w:rsidR="001639F1" w:rsidRPr="0009357A">
        <w:rPr>
          <w:rFonts w:ascii="Arial" w:hAnsi="Arial" w:cs="Arial"/>
          <w:kern w:val="0"/>
          <w:szCs w:val="20"/>
          <w:lang w:val="de-DE"/>
        </w:rPr>
        <w:t>Modell</w:t>
      </w:r>
      <w:r w:rsidRPr="0009357A">
        <w:rPr>
          <w:rFonts w:ascii="Arial" w:hAnsi="Arial" w:cs="Arial"/>
          <w:kern w:val="0"/>
          <w:szCs w:val="20"/>
          <w:lang w:val="de-DE"/>
        </w:rPr>
        <w:t xml:space="preserve">variante </w:t>
      </w:r>
      <w:r w:rsidR="001639F1" w:rsidRPr="0009357A">
        <w:rPr>
          <w:rFonts w:ascii="Arial" w:hAnsi="Arial" w:cs="Arial"/>
          <w:kern w:val="0"/>
          <w:szCs w:val="20"/>
          <w:lang w:val="de-DE"/>
        </w:rPr>
        <w:t>des erste</w:t>
      </w:r>
      <w:r w:rsidR="001639F1" w:rsidRPr="0017544B">
        <w:rPr>
          <w:rFonts w:ascii="Arial" w:hAnsi="Arial" w:cs="Arial"/>
          <w:kern w:val="0"/>
          <w:szCs w:val="20"/>
          <w:lang w:val="de-DE"/>
        </w:rPr>
        <w:t>n Elektro-SUV der Marke</w:t>
      </w:r>
      <w:r w:rsidR="009C54B1" w:rsidRPr="0017544B">
        <w:rPr>
          <w:rFonts w:ascii="Arial" w:hAnsi="Arial" w:cs="Arial"/>
          <w:kern w:val="0"/>
          <w:szCs w:val="20"/>
          <w:lang w:val="de-DE"/>
        </w:rPr>
        <w:t xml:space="preserve"> </w:t>
      </w:r>
      <w:r w:rsidR="004D05EB" w:rsidRPr="004D05EB">
        <w:rPr>
          <w:rFonts w:ascii="Arial" w:hAnsi="Arial" w:cs="Arial"/>
          <w:kern w:val="0"/>
          <w:szCs w:val="20"/>
          <w:lang w:val="de-DE"/>
        </w:rPr>
        <w:t>Š</w:t>
      </w:r>
      <w:r w:rsidR="004D05EB">
        <w:rPr>
          <w:rFonts w:ascii="Arial" w:hAnsi="Arial" w:cs="Arial"/>
          <w:kern w:val="0"/>
          <w:szCs w:val="20"/>
          <w:lang w:val="de-DE"/>
        </w:rPr>
        <w:t>koda</w:t>
      </w:r>
      <w:r w:rsidR="004D05EB" w:rsidRPr="0009357A">
        <w:rPr>
          <w:rFonts w:ascii="Arial" w:hAnsi="Arial" w:cs="Arial"/>
          <w:kern w:val="0"/>
          <w:szCs w:val="20"/>
          <w:lang w:val="de-DE"/>
        </w:rPr>
        <w:t xml:space="preserve"> </w:t>
      </w:r>
      <w:r w:rsidR="00532423" w:rsidRPr="0009357A">
        <w:rPr>
          <w:rFonts w:ascii="Arial" w:hAnsi="Arial" w:cs="Arial"/>
          <w:kern w:val="0"/>
          <w:szCs w:val="20"/>
          <w:lang w:val="de-DE"/>
        </w:rPr>
        <w:t xml:space="preserve">sind </w:t>
      </w:r>
      <w:r w:rsidRPr="0009357A">
        <w:rPr>
          <w:rFonts w:ascii="Arial" w:hAnsi="Arial" w:cs="Arial"/>
          <w:kern w:val="0"/>
          <w:szCs w:val="20"/>
          <w:lang w:val="de-DE"/>
        </w:rPr>
        <w:t xml:space="preserve">Größen </w:t>
      </w:r>
      <w:r w:rsidR="00532423" w:rsidRPr="0009357A">
        <w:rPr>
          <w:rFonts w:ascii="Arial" w:hAnsi="Arial" w:cs="Arial"/>
          <w:kern w:val="0"/>
          <w:szCs w:val="20"/>
          <w:lang w:val="de-DE"/>
        </w:rPr>
        <w:t>von</w:t>
      </w:r>
      <w:r w:rsidR="00A65242">
        <w:rPr>
          <w:rFonts w:ascii="Arial" w:hAnsi="Arial" w:cs="Arial"/>
          <w:kern w:val="0"/>
          <w:szCs w:val="20"/>
          <w:lang w:val="de-DE"/>
        </w:rPr>
        <w:t xml:space="preserve"> </w:t>
      </w:r>
      <w:r w:rsidRPr="0009357A">
        <w:rPr>
          <w:rFonts w:ascii="Arial" w:hAnsi="Arial" w:cs="Arial"/>
          <w:kern w:val="0"/>
          <w:szCs w:val="20"/>
          <w:lang w:val="de-DE"/>
        </w:rPr>
        <w:t>18 bis 2</w:t>
      </w:r>
      <w:r w:rsidR="004E39C2" w:rsidRPr="0009357A">
        <w:rPr>
          <w:rFonts w:ascii="Arial" w:hAnsi="Arial" w:cs="Arial"/>
          <w:kern w:val="0"/>
          <w:szCs w:val="20"/>
          <w:lang w:val="de-DE"/>
        </w:rPr>
        <w:t>0</w:t>
      </w:r>
      <w:r w:rsidRPr="0009357A">
        <w:rPr>
          <w:rFonts w:ascii="Arial" w:hAnsi="Arial" w:cs="Arial"/>
          <w:kern w:val="0"/>
          <w:szCs w:val="20"/>
          <w:lang w:val="de-DE"/>
        </w:rPr>
        <w:t xml:space="preserve"> Zoll </w:t>
      </w:r>
      <w:r w:rsidR="00532423" w:rsidRPr="0009357A">
        <w:rPr>
          <w:rFonts w:ascii="Arial" w:hAnsi="Arial" w:cs="Arial"/>
          <w:kern w:val="0"/>
          <w:szCs w:val="20"/>
          <w:lang w:val="de-DE"/>
        </w:rPr>
        <w:t>verfügbar.</w:t>
      </w:r>
      <w:bookmarkStart w:id="0" w:name="_Hlk116394251"/>
    </w:p>
    <w:bookmarkEnd w:id="0"/>
    <w:p w14:paraId="4AEC7B1C" w14:textId="77777777" w:rsidR="00BA794C" w:rsidRPr="00F931B1" w:rsidRDefault="00BA794C" w:rsidP="00D2465E">
      <w:pPr>
        <w:wordWrap/>
        <w:spacing w:line="360" w:lineRule="auto"/>
        <w:rPr>
          <w:rFonts w:ascii="Arial" w:hAnsi="Arial" w:cs="Arial"/>
          <w:kern w:val="0"/>
          <w:szCs w:val="20"/>
          <w:lang w:val="de-DE"/>
        </w:rPr>
      </w:pPr>
    </w:p>
    <w:p w14:paraId="6D3BC7E5" w14:textId="4FAAC9F8" w:rsidR="00BA794C" w:rsidRPr="00F931B1" w:rsidRDefault="00BA794C" w:rsidP="00D2465E">
      <w:pPr>
        <w:wordWrap/>
        <w:spacing w:line="360" w:lineRule="auto"/>
        <w:rPr>
          <w:rFonts w:ascii="Arial" w:hAnsi="Arial" w:cs="Arial"/>
          <w:kern w:val="0"/>
          <w:szCs w:val="20"/>
          <w:lang w:val="de-DE"/>
        </w:rPr>
      </w:pPr>
      <w:r w:rsidRPr="00F931B1">
        <w:rPr>
          <w:rFonts w:ascii="Arial" w:hAnsi="Arial" w:cs="Arial"/>
          <w:kern w:val="0"/>
          <w:szCs w:val="20"/>
          <w:lang w:val="de-DE"/>
        </w:rPr>
        <w:t>„</w:t>
      </w:r>
      <w:r w:rsidR="00867550">
        <w:rPr>
          <w:rFonts w:ascii="Arial" w:hAnsi="Arial" w:cs="Arial"/>
          <w:kern w:val="0"/>
          <w:szCs w:val="20"/>
          <w:lang w:val="de-DE"/>
        </w:rPr>
        <w:t xml:space="preserve">Hankook </w:t>
      </w:r>
      <w:r w:rsidR="008351C0">
        <w:rPr>
          <w:rFonts w:ascii="Arial" w:hAnsi="Arial" w:cs="Arial"/>
          <w:kern w:val="0"/>
          <w:szCs w:val="20"/>
          <w:lang w:val="de-DE"/>
        </w:rPr>
        <w:t xml:space="preserve">und </w:t>
      </w:r>
      <w:r w:rsidR="004D05EB" w:rsidRPr="004D05EB">
        <w:rPr>
          <w:rFonts w:ascii="Arial" w:hAnsi="Arial" w:cs="Arial"/>
          <w:kern w:val="0"/>
          <w:szCs w:val="20"/>
          <w:lang w:val="de-DE"/>
        </w:rPr>
        <w:t>Š</w:t>
      </w:r>
      <w:r w:rsidR="004D05EB">
        <w:rPr>
          <w:rFonts w:ascii="Arial" w:hAnsi="Arial" w:cs="Arial"/>
          <w:kern w:val="0"/>
          <w:szCs w:val="20"/>
          <w:lang w:val="de-DE"/>
        </w:rPr>
        <w:t xml:space="preserve">koda </w:t>
      </w:r>
      <w:r w:rsidR="008351C0">
        <w:rPr>
          <w:rFonts w:ascii="Arial" w:hAnsi="Arial" w:cs="Arial"/>
          <w:kern w:val="0"/>
          <w:szCs w:val="20"/>
          <w:lang w:val="de-DE"/>
        </w:rPr>
        <w:t>haben bereits in der Vergangenheit eng zusammengearbeitet</w:t>
      </w:r>
      <w:r w:rsidR="00B31815">
        <w:rPr>
          <w:rFonts w:ascii="Arial" w:hAnsi="Arial" w:cs="Arial"/>
          <w:kern w:val="0"/>
          <w:szCs w:val="20"/>
          <w:lang w:val="de-DE"/>
        </w:rPr>
        <w:t xml:space="preserve">. Deshalb freuen wir uns besonders, die langjährige und vertrauensvolle Partnerschaft jetzt auch bei dem ersten </w:t>
      </w:r>
      <w:r w:rsidR="00690384">
        <w:rPr>
          <w:rFonts w:ascii="Arial" w:hAnsi="Arial" w:cs="Arial"/>
          <w:kern w:val="0"/>
          <w:szCs w:val="20"/>
          <w:lang w:val="de-DE"/>
        </w:rPr>
        <w:t>rein batteriebetriebenen SUV der Marke fortzusetzen</w:t>
      </w:r>
      <w:r w:rsidRPr="00F931B1">
        <w:rPr>
          <w:rFonts w:ascii="Arial" w:hAnsi="Arial" w:cs="Arial"/>
          <w:kern w:val="0"/>
          <w:szCs w:val="20"/>
          <w:lang w:val="de-DE"/>
        </w:rPr>
        <w:t xml:space="preserve">“, sagt </w:t>
      </w:r>
      <w:proofErr w:type="spellStart"/>
      <w:r w:rsidRPr="00F931B1">
        <w:rPr>
          <w:rFonts w:ascii="Arial" w:hAnsi="Arial" w:cs="Arial"/>
          <w:kern w:val="0"/>
          <w:szCs w:val="20"/>
          <w:lang w:val="de-DE"/>
        </w:rPr>
        <w:t>Sanghoon</w:t>
      </w:r>
      <w:proofErr w:type="spellEnd"/>
      <w:r w:rsidRPr="00F931B1">
        <w:rPr>
          <w:rFonts w:ascii="Arial" w:hAnsi="Arial" w:cs="Arial"/>
          <w:kern w:val="0"/>
          <w:szCs w:val="20"/>
          <w:lang w:val="de-DE"/>
        </w:rPr>
        <w:t xml:space="preserve"> Lee, Präsident von Hankook Tire Europe. „</w:t>
      </w:r>
      <w:r w:rsidR="00390657">
        <w:rPr>
          <w:rFonts w:ascii="Arial" w:hAnsi="Arial" w:cs="Arial"/>
          <w:kern w:val="0"/>
          <w:szCs w:val="20"/>
          <w:lang w:val="de-DE"/>
        </w:rPr>
        <w:t>D</w:t>
      </w:r>
      <w:r w:rsidR="00E3681E">
        <w:rPr>
          <w:rFonts w:ascii="Arial" w:hAnsi="Arial" w:cs="Arial"/>
          <w:kern w:val="0"/>
          <w:szCs w:val="20"/>
          <w:lang w:val="de-DE"/>
        </w:rPr>
        <w:t xml:space="preserve">er </w:t>
      </w:r>
      <w:r w:rsidR="00390657">
        <w:rPr>
          <w:rFonts w:ascii="Arial" w:hAnsi="Arial" w:cs="Arial"/>
          <w:kern w:val="0"/>
          <w:szCs w:val="20"/>
          <w:lang w:val="de-DE"/>
        </w:rPr>
        <w:t xml:space="preserve">perfekt auf die Bedürfnisse von Elektrofahrzeugen abgestimmte </w:t>
      </w:r>
      <w:r w:rsidR="00E3681E">
        <w:rPr>
          <w:rFonts w:ascii="Arial" w:hAnsi="Arial" w:cs="Arial"/>
          <w:kern w:val="0"/>
          <w:szCs w:val="20"/>
          <w:lang w:val="de-DE"/>
        </w:rPr>
        <w:t xml:space="preserve">Ventus S1 </w:t>
      </w:r>
      <w:proofErr w:type="spellStart"/>
      <w:r w:rsidR="00E3681E">
        <w:rPr>
          <w:rFonts w:ascii="Arial" w:hAnsi="Arial" w:cs="Arial"/>
          <w:kern w:val="0"/>
          <w:szCs w:val="20"/>
          <w:lang w:val="de-DE"/>
        </w:rPr>
        <w:t>evo</w:t>
      </w:r>
      <w:proofErr w:type="spellEnd"/>
      <w:r w:rsidR="00E3681E">
        <w:rPr>
          <w:rFonts w:ascii="Arial" w:hAnsi="Arial" w:cs="Arial"/>
          <w:kern w:val="0"/>
          <w:szCs w:val="20"/>
          <w:lang w:val="de-DE"/>
        </w:rPr>
        <w:t xml:space="preserve"> 3 </w:t>
      </w:r>
      <w:proofErr w:type="spellStart"/>
      <w:r w:rsidR="00E3681E">
        <w:rPr>
          <w:rFonts w:ascii="Arial" w:hAnsi="Arial" w:cs="Arial"/>
          <w:kern w:val="0"/>
          <w:szCs w:val="20"/>
          <w:lang w:val="de-DE"/>
        </w:rPr>
        <w:t>ev</w:t>
      </w:r>
      <w:proofErr w:type="spellEnd"/>
      <w:r w:rsidR="00E3681E">
        <w:rPr>
          <w:rFonts w:ascii="Arial" w:hAnsi="Arial" w:cs="Arial"/>
          <w:kern w:val="0"/>
          <w:szCs w:val="20"/>
          <w:lang w:val="de-DE"/>
        </w:rPr>
        <w:t xml:space="preserve"> </w:t>
      </w:r>
      <w:r w:rsidR="00390657">
        <w:rPr>
          <w:rFonts w:ascii="Arial" w:hAnsi="Arial" w:cs="Arial"/>
          <w:kern w:val="0"/>
          <w:szCs w:val="20"/>
          <w:lang w:val="de-DE"/>
        </w:rPr>
        <w:t xml:space="preserve">leistet </w:t>
      </w:r>
      <w:r w:rsidR="00E3681E">
        <w:rPr>
          <w:rFonts w:ascii="Arial" w:hAnsi="Arial" w:cs="Arial"/>
          <w:kern w:val="0"/>
          <w:szCs w:val="20"/>
          <w:lang w:val="de-DE"/>
        </w:rPr>
        <w:t xml:space="preserve">im Zusammenspiel </w:t>
      </w:r>
      <w:r w:rsidR="00BA5F17">
        <w:rPr>
          <w:rFonts w:ascii="Arial" w:hAnsi="Arial" w:cs="Arial"/>
          <w:kern w:val="0"/>
          <w:szCs w:val="20"/>
          <w:lang w:val="de-DE"/>
        </w:rPr>
        <w:t xml:space="preserve">mit dem neuen </w:t>
      </w:r>
      <w:r w:rsidR="004D05EB" w:rsidRPr="004D05EB">
        <w:rPr>
          <w:rFonts w:ascii="Arial" w:hAnsi="Arial" w:cs="Arial"/>
          <w:kern w:val="0"/>
          <w:szCs w:val="20"/>
          <w:lang w:val="de-DE"/>
        </w:rPr>
        <w:t>Š</w:t>
      </w:r>
      <w:r w:rsidR="004D05EB">
        <w:rPr>
          <w:rFonts w:ascii="Arial" w:hAnsi="Arial" w:cs="Arial"/>
          <w:kern w:val="0"/>
          <w:szCs w:val="20"/>
          <w:lang w:val="de-DE"/>
        </w:rPr>
        <w:t>koda</w:t>
      </w:r>
      <w:r w:rsidR="001E0543">
        <w:rPr>
          <w:rFonts w:ascii="Arial" w:hAnsi="Arial" w:cs="Arial"/>
          <w:kern w:val="0"/>
          <w:szCs w:val="20"/>
          <w:lang w:val="de-DE"/>
        </w:rPr>
        <w:t>-</w:t>
      </w:r>
      <w:r w:rsidR="00BA5F17">
        <w:rPr>
          <w:rFonts w:ascii="Arial" w:hAnsi="Arial" w:cs="Arial"/>
          <w:kern w:val="0"/>
          <w:szCs w:val="20"/>
          <w:lang w:val="de-DE"/>
        </w:rPr>
        <w:t xml:space="preserve">Modell einen wichtigen </w:t>
      </w:r>
      <w:r w:rsidR="00F11F90">
        <w:rPr>
          <w:rFonts w:ascii="Arial" w:hAnsi="Arial" w:cs="Arial"/>
          <w:kern w:val="0"/>
          <w:szCs w:val="20"/>
          <w:lang w:val="de-DE"/>
        </w:rPr>
        <w:t xml:space="preserve">Beitrag </w:t>
      </w:r>
      <w:r w:rsidR="00A22762">
        <w:rPr>
          <w:rFonts w:ascii="Arial" w:hAnsi="Arial" w:cs="Arial"/>
          <w:kern w:val="0"/>
          <w:szCs w:val="20"/>
          <w:lang w:val="de-DE"/>
        </w:rPr>
        <w:t xml:space="preserve">zur </w:t>
      </w:r>
      <w:r w:rsidRPr="00F931B1">
        <w:rPr>
          <w:rFonts w:ascii="Arial" w:hAnsi="Arial" w:cs="Arial"/>
          <w:kern w:val="0"/>
          <w:szCs w:val="20"/>
          <w:lang w:val="de-DE"/>
        </w:rPr>
        <w:t>nachhaltige</w:t>
      </w:r>
      <w:r w:rsidR="00861CAD">
        <w:rPr>
          <w:rFonts w:ascii="Arial" w:hAnsi="Arial" w:cs="Arial"/>
          <w:kern w:val="0"/>
          <w:szCs w:val="20"/>
          <w:lang w:val="de-DE"/>
        </w:rPr>
        <w:t>n</w:t>
      </w:r>
      <w:r w:rsidRPr="00F931B1">
        <w:rPr>
          <w:rFonts w:ascii="Arial" w:hAnsi="Arial" w:cs="Arial"/>
          <w:kern w:val="0"/>
          <w:szCs w:val="20"/>
          <w:lang w:val="de-DE"/>
        </w:rPr>
        <w:t xml:space="preserve"> Mobilität.“</w:t>
      </w:r>
    </w:p>
    <w:p w14:paraId="29709D85" w14:textId="77777777" w:rsidR="00BA794C" w:rsidRPr="00F931B1" w:rsidRDefault="00BA794C" w:rsidP="00D2465E">
      <w:pPr>
        <w:wordWrap/>
        <w:spacing w:line="360" w:lineRule="auto"/>
        <w:rPr>
          <w:rFonts w:ascii="Arial" w:hAnsi="Arial" w:cs="Arial"/>
          <w:kern w:val="0"/>
          <w:szCs w:val="20"/>
          <w:lang w:val="de-DE"/>
        </w:rPr>
      </w:pPr>
    </w:p>
    <w:p w14:paraId="0721CF26" w14:textId="6EA65B55" w:rsidR="00532423" w:rsidRDefault="00861CAD" w:rsidP="00D2465E">
      <w:pPr>
        <w:wordWrap/>
        <w:spacing w:line="360" w:lineRule="auto"/>
        <w:rPr>
          <w:rFonts w:ascii="Arial" w:hAnsi="Arial" w:cs="Arial"/>
          <w:kern w:val="0"/>
          <w:szCs w:val="20"/>
          <w:lang w:val="de-DE"/>
        </w:rPr>
      </w:pPr>
      <w:r>
        <w:rPr>
          <w:rFonts w:ascii="Arial" w:hAnsi="Arial" w:cs="Arial"/>
          <w:kern w:val="0"/>
          <w:szCs w:val="20"/>
          <w:lang w:val="de-DE"/>
        </w:rPr>
        <w:t xml:space="preserve">Der Ventus S1 </w:t>
      </w:r>
      <w:proofErr w:type="spellStart"/>
      <w:r>
        <w:rPr>
          <w:rFonts w:ascii="Arial" w:hAnsi="Arial" w:cs="Arial"/>
          <w:kern w:val="0"/>
          <w:szCs w:val="20"/>
          <w:lang w:val="de-DE"/>
        </w:rPr>
        <w:t>evo</w:t>
      </w:r>
      <w:proofErr w:type="spellEnd"/>
      <w:r>
        <w:rPr>
          <w:rFonts w:ascii="Arial" w:hAnsi="Arial" w:cs="Arial"/>
          <w:kern w:val="0"/>
          <w:szCs w:val="20"/>
          <w:lang w:val="de-DE"/>
        </w:rPr>
        <w:t xml:space="preserve"> 3 </w:t>
      </w:r>
      <w:proofErr w:type="spellStart"/>
      <w:r>
        <w:rPr>
          <w:rFonts w:ascii="Arial" w:hAnsi="Arial" w:cs="Arial"/>
          <w:kern w:val="0"/>
          <w:szCs w:val="20"/>
          <w:lang w:val="de-DE"/>
        </w:rPr>
        <w:t>ev</w:t>
      </w:r>
      <w:proofErr w:type="spellEnd"/>
      <w:r>
        <w:rPr>
          <w:rFonts w:ascii="Arial" w:hAnsi="Arial" w:cs="Arial"/>
          <w:kern w:val="0"/>
          <w:szCs w:val="20"/>
          <w:lang w:val="de-DE"/>
        </w:rPr>
        <w:t xml:space="preserve"> vereint n</w:t>
      </w:r>
      <w:r w:rsidR="00BA794C" w:rsidRPr="00F931B1">
        <w:rPr>
          <w:rFonts w:ascii="Arial" w:hAnsi="Arial" w:cs="Arial"/>
          <w:kern w:val="0"/>
          <w:szCs w:val="20"/>
          <w:lang w:val="de-DE"/>
        </w:rPr>
        <w:t>iedrige</w:t>
      </w:r>
      <w:r>
        <w:rPr>
          <w:rFonts w:ascii="Arial" w:hAnsi="Arial" w:cs="Arial"/>
          <w:kern w:val="0"/>
          <w:szCs w:val="20"/>
          <w:lang w:val="de-DE"/>
        </w:rPr>
        <w:t>n</w:t>
      </w:r>
      <w:r w:rsidR="00BA794C" w:rsidRPr="00F931B1">
        <w:rPr>
          <w:rFonts w:ascii="Arial" w:hAnsi="Arial" w:cs="Arial"/>
          <w:kern w:val="0"/>
          <w:szCs w:val="20"/>
          <w:lang w:val="de-DE"/>
        </w:rPr>
        <w:t xml:space="preserve"> Rollwiderstand</w:t>
      </w:r>
      <w:r>
        <w:rPr>
          <w:rFonts w:ascii="Arial" w:hAnsi="Arial" w:cs="Arial"/>
          <w:kern w:val="0"/>
          <w:szCs w:val="20"/>
          <w:lang w:val="de-DE"/>
        </w:rPr>
        <w:t xml:space="preserve"> mit</w:t>
      </w:r>
      <w:r w:rsidR="00BA794C" w:rsidRPr="00F931B1">
        <w:rPr>
          <w:rFonts w:ascii="Arial" w:hAnsi="Arial" w:cs="Arial"/>
          <w:kern w:val="0"/>
          <w:szCs w:val="20"/>
          <w:lang w:val="de-DE"/>
        </w:rPr>
        <w:t xml:space="preserve"> hohe</w:t>
      </w:r>
      <w:r>
        <w:rPr>
          <w:rFonts w:ascii="Arial" w:hAnsi="Arial" w:cs="Arial"/>
          <w:kern w:val="0"/>
          <w:szCs w:val="20"/>
          <w:lang w:val="de-DE"/>
        </w:rPr>
        <w:t>r</w:t>
      </w:r>
      <w:r w:rsidR="00BA794C" w:rsidRPr="00F931B1">
        <w:rPr>
          <w:rFonts w:ascii="Arial" w:hAnsi="Arial" w:cs="Arial"/>
          <w:kern w:val="0"/>
          <w:szCs w:val="20"/>
          <w:lang w:val="de-DE"/>
        </w:rPr>
        <w:t xml:space="preserve"> Tragkraft</w:t>
      </w:r>
      <w:r>
        <w:rPr>
          <w:rFonts w:ascii="Arial" w:hAnsi="Arial" w:cs="Arial"/>
          <w:kern w:val="0"/>
          <w:szCs w:val="20"/>
          <w:lang w:val="de-DE"/>
        </w:rPr>
        <w:t>.</w:t>
      </w:r>
      <w:r w:rsidR="00BA794C" w:rsidRPr="00F931B1">
        <w:rPr>
          <w:rFonts w:ascii="Arial" w:hAnsi="Arial" w:cs="Arial"/>
          <w:kern w:val="0"/>
          <w:szCs w:val="20"/>
          <w:lang w:val="de-DE"/>
        </w:rPr>
        <w:t xml:space="preserve"> </w:t>
      </w:r>
      <w:r w:rsidR="00CD00CC">
        <w:rPr>
          <w:rFonts w:ascii="Arial" w:hAnsi="Arial" w:cs="Arial"/>
          <w:kern w:val="0"/>
          <w:szCs w:val="20"/>
          <w:lang w:val="de-DE"/>
        </w:rPr>
        <w:t xml:space="preserve">Mit </w:t>
      </w:r>
      <w:r w:rsidR="00677A85">
        <w:rPr>
          <w:rFonts w:ascii="Arial" w:hAnsi="Arial" w:cs="Arial"/>
          <w:kern w:val="0"/>
          <w:szCs w:val="20"/>
          <w:lang w:val="de-DE"/>
        </w:rPr>
        <w:t>de</w:t>
      </w:r>
      <w:r w:rsidR="00396B2B">
        <w:rPr>
          <w:rFonts w:ascii="Arial" w:hAnsi="Arial" w:cs="Arial"/>
          <w:kern w:val="0"/>
          <w:szCs w:val="20"/>
          <w:lang w:val="de-DE"/>
        </w:rPr>
        <w:t>m Hankook Premium-Reifen</w:t>
      </w:r>
      <w:r w:rsidR="00CE0CC5">
        <w:rPr>
          <w:rFonts w:ascii="Arial" w:hAnsi="Arial" w:cs="Arial"/>
          <w:kern w:val="0"/>
          <w:szCs w:val="20"/>
          <w:lang w:val="de-DE"/>
        </w:rPr>
        <w:t xml:space="preserve"> </w:t>
      </w:r>
      <w:r w:rsidR="00CD00CC">
        <w:rPr>
          <w:rFonts w:ascii="Arial" w:hAnsi="Arial" w:cs="Arial"/>
          <w:kern w:val="0"/>
          <w:szCs w:val="20"/>
          <w:lang w:val="de-DE"/>
        </w:rPr>
        <w:t xml:space="preserve">ausgerüstet </w:t>
      </w:r>
      <w:r w:rsidR="00CE0CC5">
        <w:rPr>
          <w:rFonts w:ascii="Arial" w:hAnsi="Arial" w:cs="Arial"/>
          <w:kern w:val="0"/>
          <w:szCs w:val="20"/>
          <w:lang w:val="de-DE"/>
        </w:rPr>
        <w:t>bringt d</w:t>
      </w:r>
      <w:r w:rsidR="00E12EF7">
        <w:rPr>
          <w:rFonts w:ascii="Arial" w:hAnsi="Arial" w:cs="Arial"/>
          <w:kern w:val="0"/>
          <w:szCs w:val="20"/>
          <w:lang w:val="de-DE"/>
        </w:rPr>
        <w:t>er</w:t>
      </w:r>
      <w:r w:rsidR="00CE0CC5">
        <w:rPr>
          <w:rFonts w:ascii="Arial" w:hAnsi="Arial" w:cs="Arial"/>
          <w:kern w:val="0"/>
          <w:szCs w:val="20"/>
          <w:lang w:val="de-DE"/>
        </w:rPr>
        <w:t xml:space="preserve"> dynamisch gezeichnete </w:t>
      </w:r>
      <w:r w:rsidR="004D05EB" w:rsidRPr="004D05EB">
        <w:rPr>
          <w:rFonts w:ascii="Arial" w:hAnsi="Arial" w:cs="Arial"/>
          <w:kern w:val="0"/>
          <w:szCs w:val="20"/>
          <w:lang w:val="de-DE"/>
        </w:rPr>
        <w:t>Š</w:t>
      </w:r>
      <w:r w:rsidR="004D05EB">
        <w:rPr>
          <w:rFonts w:ascii="Arial" w:hAnsi="Arial" w:cs="Arial"/>
          <w:kern w:val="0"/>
          <w:szCs w:val="20"/>
          <w:lang w:val="de-DE"/>
        </w:rPr>
        <w:t xml:space="preserve">koda </w:t>
      </w:r>
      <w:proofErr w:type="spellStart"/>
      <w:r w:rsidR="00BD0952">
        <w:rPr>
          <w:rFonts w:ascii="Arial" w:hAnsi="Arial" w:cs="Arial"/>
          <w:kern w:val="0"/>
          <w:szCs w:val="20"/>
          <w:lang w:val="de-DE"/>
        </w:rPr>
        <w:t>En</w:t>
      </w:r>
      <w:r w:rsidR="009864C0">
        <w:rPr>
          <w:rFonts w:ascii="Arial" w:hAnsi="Arial" w:cs="Arial"/>
          <w:kern w:val="0"/>
          <w:szCs w:val="20"/>
          <w:lang w:val="de-DE"/>
        </w:rPr>
        <w:t>yaq</w:t>
      </w:r>
      <w:proofErr w:type="spellEnd"/>
      <w:r w:rsidR="005A2074">
        <w:rPr>
          <w:rFonts w:ascii="Arial" w:hAnsi="Arial" w:cs="Arial"/>
          <w:kern w:val="0"/>
          <w:szCs w:val="20"/>
          <w:lang w:val="de-DE"/>
        </w:rPr>
        <w:t xml:space="preserve"> </w:t>
      </w:r>
      <w:proofErr w:type="spellStart"/>
      <w:r w:rsidR="009864C0">
        <w:rPr>
          <w:rFonts w:ascii="Arial" w:hAnsi="Arial" w:cs="Arial"/>
          <w:kern w:val="0"/>
          <w:szCs w:val="20"/>
          <w:lang w:val="de-DE"/>
        </w:rPr>
        <w:t>iV</w:t>
      </w:r>
      <w:proofErr w:type="spellEnd"/>
      <w:r w:rsidR="00CE0CC5">
        <w:rPr>
          <w:rFonts w:ascii="Arial" w:hAnsi="Arial" w:cs="Arial"/>
          <w:kern w:val="0"/>
          <w:szCs w:val="20"/>
          <w:lang w:val="de-DE"/>
        </w:rPr>
        <w:t xml:space="preserve"> alle </w:t>
      </w:r>
      <w:proofErr w:type="spellStart"/>
      <w:r w:rsidR="00CE0CC5">
        <w:rPr>
          <w:rFonts w:ascii="Arial" w:hAnsi="Arial" w:cs="Arial"/>
          <w:kern w:val="0"/>
          <w:szCs w:val="20"/>
          <w:lang w:val="de-DE"/>
        </w:rPr>
        <w:t>Vorausetzungen</w:t>
      </w:r>
      <w:proofErr w:type="spellEnd"/>
      <w:r w:rsidR="00CE0CC5">
        <w:rPr>
          <w:rFonts w:ascii="Arial" w:hAnsi="Arial" w:cs="Arial"/>
          <w:kern w:val="0"/>
          <w:szCs w:val="20"/>
          <w:lang w:val="de-DE"/>
        </w:rPr>
        <w:t xml:space="preserve"> mit</w:t>
      </w:r>
      <w:r w:rsidR="00BA794C" w:rsidRPr="00F931B1">
        <w:rPr>
          <w:rFonts w:ascii="Arial" w:hAnsi="Arial" w:cs="Arial"/>
          <w:kern w:val="0"/>
          <w:szCs w:val="20"/>
          <w:lang w:val="de-DE"/>
        </w:rPr>
        <w:t>, um die Batterie</w:t>
      </w:r>
      <w:r w:rsidR="00BE422C">
        <w:rPr>
          <w:rFonts w:ascii="Arial" w:hAnsi="Arial" w:cs="Arial"/>
          <w:kern w:val="0"/>
          <w:szCs w:val="20"/>
          <w:lang w:val="de-DE"/>
        </w:rPr>
        <w:t>l</w:t>
      </w:r>
      <w:r w:rsidR="00BA794C" w:rsidRPr="00F931B1">
        <w:rPr>
          <w:rFonts w:ascii="Arial" w:hAnsi="Arial" w:cs="Arial"/>
          <w:kern w:val="0"/>
          <w:szCs w:val="20"/>
          <w:lang w:val="de-DE"/>
        </w:rPr>
        <w:t xml:space="preserve">eistung </w:t>
      </w:r>
      <w:r w:rsidR="002257C0">
        <w:rPr>
          <w:rFonts w:ascii="Arial" w:hAnsi="Arial" w:cs="Arial"/>
          <w:kern w:val="0"/>
          <w:szCs w:val="20"/>
          <w:lang w:val="de-DE"/>
        </w:rPr>
        <w:t xml:space="preserve">effizient abzurufen und damit </w:t>
      </w:r>
      <w:r w:rsidR="00BA794C" w:rsidRPr="00F931B1">
        <w:rPr>
          <w:rFonts w:ascii="Arial" w:hAnsi="Arial" w:cs="Arial"/>
          <w:kern w:val="0"/>
          <w:szCs w:val="20"/>
          <w:lang w:val="de-DE"/>
        </w:rPr>
        <w:t xml:space="preserve">die </w:t>
      </w:r>
      <w:r w:rsidR="001F797C">
        <w:rPr>
          <w:rFonts w:ascii="Arial" w:hAnsi="Arial" w:cs="Arial"/>
          <w:kern w:val="0"/>
          <w:szCs w:val="20"/>
          <w:lang w:val="de-DE"/>
        </w:rPr>
        <w:t xml:space="preserve">höchstmögliche </w:t>
      </w:r>
      <w:r w:rsidR="00BA794C" w:rsidRPr="00F931B1">
        <w:rPr>
          <w:rFonts w:ascii="Arial" w:hAnsi="Arial" w:cs="Arial"/>
          <w:kern w:val="0"/>
          <w:szCs w:val="20"/>
          <w:lang w:val="de-DE"/>
        </w:rPr>
        <w:t>Fahrzeug</w:t>
      </w:r>
      <w:r w:rsidR="006B3F95">
        <w:rPr>
          <w:rFonts w:ascii="Arial" w:hAnsi="Arial" w:cs="Arial"/>
          <w:kern w:val="0"/>
          <w:szCs w:val="20"/>
          <w:lang w:val="de-DE"/>
        </w:rPr>
        <w:t>r</w:t>
      </w:r>
      <w:r w:rsidR="00BA794C" w:rsidRPr="00F931B1">
        <w:rPr>
          <w:rFonts w:ascii="Arial" w:hAnsi="Arial" w:cs="Arial"/>
          <w:kern w:val="0"/>
          <w:szCs w:val="20"/>
          <w:lang w:val="de-DE"/>
        </w:rPr>
        <w:t xml:space="preserve">eichweite zu </w:t>
      </w:r>
      <w:r w:rsidR="001F797C">
        <w:rPr>
          <w:rFonts w:ascii="Arial" w:hAnsi="Arial" w:cs="Arial"/>
          <w:kern w:val="0"/>
          <w:szCs w:val="20"/>
          <w:lang w:val="de-DE"/>
        </w:rPr>
        <w:t xml:space="preserve">erzielen – nach wie vor eines der wichtigsten Kriterien bei der Entscheidung für Elektrofahrzeuge. </w:t>
      </w:r>
    </w:p>
    <w:p w14:paraId="2EAF5679" w14:textId="77777777" w:rsidR="00532423" w:rsidRDefault="00532423" w:rsidP="00D2465E">
      <w:pPr>
        <w:wordWrap/>
        <w:spacing w:line="360" w:lineRule="auto"/>
        <w:rPr>
          <w:rFonts w:ascii="Arial" w:hAnsi="Arial" w:cs="Arial"/>
          <w:kern w:val="0"/>
          <w:szCs w:val="20"/>
          <w:lang w:val="de-DE"/>
        </w:rPr>
      </w:pPr>
    </w:p>
    <w:p w14:paraId="6A5341C3" w14:textId="6006A062" w:rsidR="00D2465E" w:rsidRDefault="00BC6B9D" w:rsidP="00D2465E">
      <w:pPr>
        <w:wordWrap/>
        <w:spacing w:line="360" w:lineRule="auto"/>
        <w:rPr>
          <w:rFonts w:ascii="Arial" w:hAnsi="Arial" w:cs="Arial"/>
          <w:kern w:val="0"/>
          <w:szCs w:val="20"/>
          <w:lang w:val="de-DE"/>
        </w:rPr>
      </w:pPr>
      <w:r>
        <w:rPr>
          <w:rFonts w:ascii="Arial" w:hAnsi="Arial" w:cs="Arial"/>
          <w:kern w:val="0"/>
          <w:szCs w:val="20"/>
          <w:lang w:val="de-DE"/>
        </w:rPr>
        <w:t>Gleichzeitig ist der Hankook</w:t>
      </w:r>
      <w:r w:rsidR="00532423">
        <w:rPr>
          <w:rFonts w:ascii="Arial" w:hAnsi="Arial" w:cs="Arial"/>
          <w:kern w:val="0"/>
          <w:szCs w:val="20"/>
          <w:lang w:val="de-DE"/>
        </w:rPr>
        <w:t xml:space="preserve"> Ventus S1 </w:t>
      </w:r>
      <w:proofErr w:type="spellStart"/>
      <w:r w:rsidR="00532423">
        <w:rPr>
          <w:rFonts w:ascii="Arial" w:hAnsi="Arial" w:cs="Arial"/>
          <w:kern w:val="0"/>
          <w:szCs w:val="20"/>
          <w:lang w:val="de-DE"/>
        </w:rPr>
        <w:t>evo</w:t>
      </w:r>
      <w:proofErr w:type="spellEnd"/>
      <w:r w:rsidR="00532423">
        <w:rPr>
          <w:rFonts w:ascii="Arial" w:hAnsi="Arial" w:cs="Arial"/>
          <w:kern w:val="0"/>
          <w:szCs w:val="20"/>
          <w:lang w:val="de-DE"/>
        </w:rPr>
        <w:t xml:space="preserve"> 3 </w:t>
      </w:r>
      <w:proofErr w:type="spellStart"/>
      <w:r w:rsidR="00532423">
        <w:rPr>
          <w:rFonts w:ascii="Arial" w:hAnsi="Arial" w:cs="Arial"/>
          <w:kern w:val="0"/>
          <w:szCs w:val="20"/>
          <w:lang w:val="de-DE"/>
        </w:rPr>
        <w:t>ev</w:t>
      </w:r>
      <w:proofErr w:type="spellEnd"/>
      <w:r>
        <w:rPr>
          <w:rFonts w:ascii="Arial" w:hAnsi="Arial" w:cs="Arial"/>
          <w:kern w:val="0"/>
          <w:szCs w:val="20"/>
          <w:lang w:val="de-DE"/>
        </w:rPr>
        <w:t xml:space="preserve"> bis ins Detail </w:t>
      </w:r>
      <w:r w:rsidR="00F8652C">
        <w:rPr>
          <w:rFonts w:ascii="Arial" w:hAnsi="Arial" w:cs="Arial"/>
          <w:kern w:val="0"/>
          <w:szCs w:val="20"/>
          <w:lang w:val="de-DE"/>
        </w:rPr>
        <w:t>auf d</w:t>
      </w:r>
      <w:r w:rsidR="00BA6897">
        <w:rPr>
          <w:rFonts w:ascii="Arial" w:hAnsi="Arial" w:cs="Arial"/>
          <w:kern w:val="0"/>
          <w:szCs w:val="20"/>
          <w:lang w:val="de-DE"/>
        </w:rPr>
        <w:t>en</w:t>
      </w:r>
      <w:r w:rsidR="00BA794C" w:rsidRPr="00F931B1">
        <w:rPr>
          <w:rFonts w:ascii="Arial" w:hAnsi="Arial" w:cs="Arial"/>
          <w:kern w:val="0"/>
          <w:szCs w:val="20"/>
          <w:lang w:val="de-DE"/>
        </w:rPr>
        <w:t xml:space="preserve"> </w:t>
      </w:r>
      <w:r w:rsidR="006E516E">
        <w:rPr>
          <w:rFonts w:ascii="Arial" w:hAnsi="Arial" w:cs="Arial"/>
          <w:kern w:val="0"/>
          <w:szCs w:val="20"/>
          <w:lang w:val="de-DE"/>
        </w:rPr>
        <w:t xml:space="preserve">neuen </w:t>
      </w:r>
      <w:r w:rsidR="004D05EB" w:rsidRPr="004D05EB">
        <w:rPr>
          <w:rFonts w:ascii="Arial" w:hAnsi="Arial" w:cs="Arial"/>
          <w:kern w:val="0"/>
          <w:szCs w:val="20"/>
          <w:lang w:val="de-DE"/>
        </w:rPr>
        <w:t>Š</w:t>
      </w:r>
      <w:r w:rsidR="004D05EB">
        <w:rPr>
          <w:rFonts w:ascii="Arial" w:hAnsi="Arial" w:cs="Arial"/>
          <w:kern w:val="0"/>
          <w:szCs w:val="20"/>
          <w:lang w:val="de-DE"/>
        </w:rPr>
        <w:t xml:space="preserve">koda </w:t>
      </w:r>
      <w:r w:rsidR="006E516E">
        <w:rPr>
          <w:rFonts w:ascii="Arial" w:hAnsi="Arial" w:cs="Arial"/>
          <w:kern w:val="0"/>
          <w:szCs w:val="20"/>
          <w:lang w:val="de-DE"/>
        </w:rPr>
        <w:t>Elektro-SUV</w:t>
      </w:r>
      <w:r w:rsidR="00F8652C">
        <w:rPr>
          <w:rFonts w:ascii="Arial" w:hAnsi="Arial" w:cs="Arial"/>
          <w:kern w:val="0"/>
          <w:szCs w:val="20"/>
          <w:lang w:val="de-DE"/>
        </w:rPr>
        <w:t xml:space="preserve"> abgestimmt</w:t>
      </w:r>
      <w:r w:rsidR="00BA6897">
        <w:rPr>
          <w:rFonts w:ascii="Arial" w:hAnsi="Arial" w:cs="Arial"/>
          <w:kern w:val="0"/>
          <w:szCs w:val="20"/>
          <w:lang w:val="de-DE"/>
        </w:rPr>
        <w:t xml:space="preserve">, um </w:t>
      </w:r>
      <w:r w:rsidR="00374CBA">
        <w:rPr>
          <w:rFonts w:ascii="Arial" w:hAnsi="Arial" w:cs="Arial"/>
          <w:kern w:val="0"/>
          <w:szCs w:val="20"/>
          <w:lang w:val="de-DE"/>
        </w:rPr>
        <w:t xml:space="preserve">mit dem </w:t>
      </w:r>
      <w:r w:rsidR="00BA6897" w:rsidRPr="00F931B1">
        <w:rPr>
          <w:rFonts w:ascii="Arial" w:hAnsi="Arial" w:cs="Arial"/>
          <w:kern w:val="0"/>
          <w:szCs w:val="20"/>
          <w:lang w:val="de-DE"/>
        </w:rPr>
        <w:t>konzeptbedingt höhere</w:t>
      </w:r>
      <w:r w:rsidR="00374CBA">
        <w:rPr>
          <w:rFonts w:ascii="Arial" w:hAnsi="Arial" w:cs="Arial"/>
          <w:kern w:val="0"/>
          <w:szCs w:val="20"/>
          <w:lang w:val="de-DE"/>
        </w:rPr>
        <w:t>n</w:t>
      </w:r>
      <w:r w:rsidR="00BA6897" w:rsidRPr="00F931B1">
        <w:rPr>
          <w:rFonts w:ascii="Arial" w:hAnsi="Arial" w:cs="Arial"/>
          <w:kern w:val="0"/>
          <w:szCs w:val="20"/>
          <w:lang w:val="de-DE"/>
        </w:rPr>
        <w:t xml:space="preserve"> Fahrzeuggewicht </w:t>
      </w:r>
      <w:r w:rsidR="00BA6897">
        <w:rPr>
          <w:rFonts w:ascii="Arial" w:hAnsi="Arial" w:cs="Arial"/>
          <w:kern w:val="0"/>
          <w:szCs w:val="20"/>
          <w:lang w:val="de-DE"/>
        </w:rPr>
        <w:t xml:space="preserve">souverän </w:t>
      </w:r>
      <w:r w:rsidR="00C65638">
        <w:rPr>
          <w:rFonts w:ascii="Arial" w:hAnsi="Arial" w:cs="Arial"/>
          <w:kern w:val="0"/>
          <w:szCs w:val="20"/>
          <w:lang w:val="de-DE"/>
        </w:rPr>
        <w:t xml:space="preserve">in allen Fahrsituationen zu </w:t>
      </w:r>
      <w:r w:rsidR="00993305">
        <w:rPr>
          <w:rFonts w:ascii="Arial" w:hAnsi="Arial" w:cs="Arial"/>
          <w:kern w:val="0"/>
          <w:szCs w:val="20"/>
          <w:lang w:val="de-DE"/>
        </w:rPr>
        <w:t>harmonieren</w:t>
      </w:r>
      <w:r w:rsidR="00C65638">
        <w:rPr>
          <w:rFonts w:ascii="Arial" w:hAnsi="Arial" w:cs="Arial"/>
          <w:kern w:val="0"/>
          <w:szCs w:val="20"/>
          <w:lang w:val="de-DE"/>
        </w:rPr>
        <w:t xml:space="preserve">. </w:t>
      </w:r>
      <w:r w:rsidR="00BA794C" w:rsidRPr="00F931B1">
        <w:rPr>
          <w:rFonts w:ascii="Arial" w:hAnsi="Arial" w:cs="Arial"/>
          <w:kern w:val="0"/>
          <w:szCs w:val="20"/>
          <w:lang w:val="de-DE"/>
        </w:rPr>
        <w:t xml:space="preserve">Hankook </w:t>
      </w:r>
      <w:r w:rsidR="00BB29B4">
        <w:rPr>
          <w:rFonts w:ascii="Arial" w:hAnsi="Arial" w:cs="Arial"/>
          <w:kern w:val="0"/>
          <w:szCs w:val="20"/>
          <w:lang w:val="de-DE"/>
        </w:rPr>
        <w:t>hat</w:t>
      </w:r>
      <w:r w:rsidR="00BA794C" w:rsidRPr="00F931B1">
        <w:rPr>
          <w:rFonts w:ascii="Arial" w:hAnsi="Arial" w:cs="Arial"/>
          <w:kern w:val="0"/>
          <w:szCs w:val="20"/>
          <w:lang w:val="de-DE"/>
        </w:rPr>
        <w:t xml:space="preserve"> den </w:t>
      </w:r>
      <w:r w:rsidR="00300F19">
        <w:rPr>
          <w:rFonts w:ascii="Arial" w:hAnsi="Arial" w:cs="Arial"/>
          <w:kern w:val="0"/>
          <w:szCs w:val="20"/>
          <w:lang w:val="de-DE"/>
        </w:rPr>
        <w:t>maßgeschneidert</w:t>
      </w:r>
      <w:r w:rsidR="003C28B2" w:rsidRPr="00F931B1">
        <w:rPr>
          <w:rFonts w:ascii="Arial" w:hAnsi="Arial" w:cs="Arial"/>
          <w:kern w:val="0"/>
          <w:szCs w:val="20"/>
          <w:lang w:val="de-DE"/>
        </w:rPr>
        <w:t xml:space="preserve"> </w:t>
      </w:r>
      <w:r w:rsidR="003C28B2">
        <w:rPr>
          <w:rFonts w:ascii="Arial" w:hAnsi="Arial" w:cs="Arial"/>
          <w:kern w:val="0"/>
          <w:szCs w:val="20"/>
          <w:lang w:val="de-DE"/>
        </w:rPr>
        <w:t>konzipierten</w:t>
      </w:r>
      <w:r w:rsidR="003C28B2" w:rsidRPr="00F931B1">
        <w:rPr>
          <w:rFonts w:ascii="Arial" w:hAnsi="Arial" w:cs="Arial"/>
          <w:kern w:val="0"/>
          <w:szCs w:val="20"/>
          <w:lang w:val="de-DE"/>
        </w:rPr>
        <w:t xml:space="preserve"> </w:t>
      </w:r>
      <w:r w:rsidR="00BA794C" w:rsidRPr="00F931B1">
        <w:rPr>
          <w:rFonts w:ascii="Arial" w:hAnsi="Arial" w:cs="Arial"/>
          <w:kern w:val="0"/>
          <w:szCs w:val="20"/>
          <w:lang w:val="de-DE"/>
        </w:rPr>
        <w:t>EV-Reifen mit einer doppellagigen Karkasse aus Hochleistungs</w:t>
      </w:r>
      <w:r w:rsidR="006B3F95">
        <w:rPr>
          <w:rFonts w:ascii="Arial" w:hAnsi="Arial" w:cs="Arial"/>
          <w:kern w:val="0"/>
          <w:szCs w:val="20"/>
          <w:lang w:val="de-DE"/>
        </w:rPr>
        <w:t>f</w:t>
      </w:r>
      <w:r w:rsidR="00BA794C" w:rsidRPr="00F931B1">
        <w:rPr>
          <w:rFonts w:ascii="Arial" w:hAnsi="Arial" w:cs="Arial"/>
          <w:kern w:val="0"/>
          <w:szCs w:val="20"/>
          <w:lang w:val="de-DE"/>
        </w:rPr>
        <w:t>aser</w:t>
      </w:r>
      <w:r w:rsidR="00F25738">
        <w:rPr>
          <w:rFonts w:ascii="Arial" w:hAnsi="Arial" w:cs="Arial"/>
          <w:kern w:val="0"/>
          <w:szCs w:val="20"/>
          <w:lang w:val="de-DE"/>
        </w:rPr>
        <w:t>n</w:t>
      </w:r>
      <w:r w:rsidR="00BA794C" w:rsidRPr="00F931B1">
        <w:rPr>
          <w:rFonts w:ascii="Arial" w:hAnsi="Arial" w:cs="Arial"/>
          <w:kern w:val="0"/>
          <w:szCs w:val="20"/>
          <w:lang w:val="de-DE"/>
        </w:rPr>
        <w:t xml:space="preserve"> ausgerüstet. Sie bietet eine </w:t>
      </w:r>
      <w:r w:rsidR="00532423">
        <w:rPr>
          <w:rFonts w:ascii="Arial" w:hAnsi="Arial" w:cs="Arial"/>
          <w:kern w:val="0"/>
          <w:szCs w:val="20"/>
          <w:lang w:val="de-DE"/>
        </w:rPr>
        <w:t xml:space="preserve">sehr </w:t>
      </w:r>
      <w:r w:rsidR="00BA794C" w:rsidRPr="00F931B1">
        <w:rPr>
          <w:rFonts w:ascii="Arial" w:hAnsi="Arial" w:cs="Arial"/>
          <w:kern w:val="0"/>
          <w:szCs w:val="20"/>
          <w:lang w:val="de-DE"/>
        </w:rPr>
        <w:t>hohe Stabilität bei</w:t>
      </w:r>
      <w:r w:rsidR="00600DBF">
        <w:rPr>
          <w:rFonts w:ascii="Arial" w:hAnsi="Arial" w:cs="Arial"/>
          <w:kern w:val="0"/>
          <w:szCs w:val="20"/>
          <w:lang w:val="de-DE"/>
        </w:rPr>
        <w:t xml:space="preserve"> einem</w:t>
      </w:r>
      <w:r w:rsidR="00BA794C" w:rsidRPr="00F931B1">
        <w:rPr>
          <w:rFonts w:ascii="Arial" w:hAnsi="Arial" w:cs="Arial"/>
          <w:kern w:val="0"/>
          <w:szCs w:val="20"/>
          <w:lang w:val="de-DE"/>
        </w:rPr>
        <w:t xml:space="preserve"> relativ zur Größe geringe</w:t>
      </w:r>
      <w:r w:rsidR="00600DBF">
        <w:rPr>
          <w:rFonts w:ascii="Arial" w:hAnsi="Arial" w:cs="Arial"/>
          <w:kern w:val="0"/>
          <w:szCs w:val="20"/>
          <w:lang w:val="de-DE"/>
        </w:rPr>
        <w:t>n</w:t>
      </w:r>
      <w:r w:rsidR="00BA794C" w:rsidRPr="00F931B1">
        <w:rPr>
          <w:rFonts w:ascii="Arial" w:hAnsi="Arial" w:cs="Arial"/>
          <w:kern w:val="0"/>
          <w:szCs w:val="20"/>
          <w:lang w:val="de-DE"/>
        </w:rPr>
        <w:t xml:space="preserve"> Eigengewicht. </w:t>
      </w:r>
      <w:r w:rsidR="00554C78">
        <w:rPr>
          <w:rFonts w:ascii="Arial" w:hAnsi="Arial" w:cs="Arial"/>
          <w:kern w:val="0"/>
          <w:szCs w:val="20"/>
          <w:lang w:val="de-DE"/>
        </w:rPr>
        <w:t>Weiteres Merkmal</w:t>
      </w:r>
      <w:r w:rsidR="00BA794C" w:rsidRPr="00F931B1">
        <w:rPr>
          <w:rFonts w:ascii="Arial" w:hAnsi="Arial" w:cs="Arial"/>
          <w:kern w:val="0"/>
          <w:szCs w:val="20"/>
          <w:lang w:val="de-DE"/>
        </w:rPr>
        <w:t xml:space="preserve"> </w:t>
      </w:r>
      <w:r w:rsidR="00833B35">
        <w:rPr>
          <w:rFonts w:ascii="Arial" w:hAnsi="Arial" w:cs="Arial"/>
          <w:kern w:val="0"/>
          <w:szCs w:val="20"/>
          <w:lang w:val="de-DE"/>
        </w:rPr>
        <w:t>des</w:t>
      </w:r>
      <w:r w:rsidR="00833B35" w:rsidRPr="00F931B1">
        <w:rPr>
          <w:rFonts w:ascii="Arial" w:hAnsi="Arial" w:cs="Arial"/>
          <w:kern w:val="0"/>
          <w:szCs w:val="20"/>
          <w:lang w:val="de-DE"/>
        </w:rPr>
        <w:t xml:space="preserve"> </w:t>
      </w:r>
      <w:r w:rsidR="00BA794C" w:rsidRPr="00F931B1">
        <w:rPr>
          <w:rFonts w:ascii="Arial" w:hAnsi="Arial" w:cs="Arial"/>
          <w:kern w:val="0"/>
          <w:szCs w:val="20"/>
          <w:lang w:val="de-DE"/>
        </w:rPr>
        <w:t>Ventus S1</w:t>
      </w:r>
      <w:r w:rsidR="005A2074">
        <w:rPr>
          <w:rFonts w:ascii="Arial" w:hAnsi="Arial" w:cs="Arial"/>
          <w:kern w:val="0"/>
          <w:szCs w:val="20"/>
          <w:lang w:val="de-DE"/>
        </w:rPr>
        <w:t xml:space="preserve"> </w:t>
      </w:r>
      <w:proofErr w:type="spellStart"/>
      <w:r w:rsidR="00BA794C" w:rsidRPr="00F931B1">
        <w:rPr>
          <w:rFonts w:ascii="Arial" w:hAnsi="Arial" w:cs="Arial"/>
          <w:kern w:val="0"/>
          <w:szCs w:val="20"/>
          <w:lang w:val="de-DE"/>
        </w:rPr>
        <w:t>evo</w:t>
      </w:r>
      <w:proofErr w:type="spellEnd"/>
      <w:r w:rsidR="005A2074">
        <w:rPr>
          <w:rFonts w:ascii="Arial" w:hAnsi="Arial" w:cs="Arial"/>
          <w:kern w:val="0"/>
          <w:szCs w:val="20"/>
          <w:lang w:val="de-DE"/>
        </w:rPr>
        <w:t xml:space="preserve"> </w:t>
      </w:r>
      <w:r w:rsidR="00BA794C" w:rsidRPr="00F931B1">
        <w:rPr>
          <w:rFonts w:ascii="Arial" w:hAnsi="Arial" w:cs="Arial"/>
          <w:kern w:val="0"/>
          <w:szCs w:val="20"/>
          <w:lang w:val="de-DE"/>
        </w:rPr>
        <w:t>3</w:t>
      </w:r>
      <w:r w:rsidR="005A2074">
        <w:rPr>
          <w:rFonts w:ascii="Arial" w:hAnsi="Arial" w:cs="Arial"/>
          <w:kern w:val="0"/>
          <w:szCs w:val="20"/>
          <w:lang w:val="de-DE"/>
        </w:rPr>
        <w:t xml:space="preserve"> </w:t>
      </w:r>
      <w:proofErr w:type="spellStart"/>
      <w:r w:rsidR="00BA794C" w:rsidRPr="00F931B1">
        <w:rPr>
          <w:rFonts w:ascii="Arial" w:hAnsi="Arial" w:cs="Arial"/>
          <w:kern w:val="0"/>
          <w:szCs w:val="20"/>
          <w:lang w:val="de-DE"/>
        </w:rPr>
        <w:t>ev</w:t>
      </w:r>
      <w:proofErr w:type="spellEnd"/>
      <w:r w:rsidR="00BA794C" w:rsidRPr="00F931B1">
        <w:rPr>
          <w:rFonts w:ascii="Arial" w:hAnsi="Arial" w:cs="Arial"/>
          <w:kern w:val="0"/>
          <w:szCs w:val="20"/>
          <w:lang w:val="de-DE"/>
        </w:rPr>
        <w:t xml:space="preserve"> </w:t>
      </w:r>
      <w:r w:rsidR="00554C78">
        <w:rPr>
          <w:rFonts w:ascii="Arial" w:hAnsi="Arial" w:cs="Arial"/>
          <w:kern w:val="0"/>
          <w:szCs w:val="20"/>
          <w:lang w:val="de-DE"/>
        </w:rPr>
        <w:t xml:space="preserve">ist die </w:t>
      </w:r>
      <w:r w:rsidR="004346B7">
        <w:rPr>
          <w:rFonts w:ascii="Arial" w:hAnsi="Arial" w:cs="Arial"/>
          <w:kern w:val="0"/>
          <w:szCs w:val="20"/>
          <w:lang w:val="de-DE"/>
        </w:rPr>
        <w:t>speziell</w:t>
      </w:r>
      <w:r w:rsidR="004F74FE">
        <w:rPr>
          <w:rFonts w:ascii="Arial" w:hAnsi="Arial" w:cs="Arial"/>
          <w:kern w:val="0"/>
          <w:szCs w:val="20"/>
          <w:lang w:val="de-DE"/>
        </w:rPr>
        <w:t>e Laufflächenmischung</w:t>
      </w:r>
      <w:r w:rsidR="00BC5588">
        <w:rPr>
          <w:rFonts w:ascii="Arial" w:hAnsi="Arial" w:cs="Arial"/>
          <w:kern w:val="0"/>
          <w:szCs w:val="20"/>
          <w:lang w:val="de-DE"/>
        </w:rPr>
        <w:t>. Diese ist</w:t>
      </w:r>
      <w:r w:rsidR="004346B7">
        <w:rPr>
          <w:rFonts w:ascii="Arial" w:hAnsi="Arial" w:cs="Arial"/>
          <w:kern w:val="0"/>
          <w:szCs w:val="20"/>
          <w:lang w:val="de-DE"/>
        </w:rPr>
        <w:t xml:space="preserve"> auf die</w:t>
      </w:r>
      <w:r w:rsidR="00BA794C" w:rsidRPr="00F931B1">
        <w:rPr>
          <w:rFonts w:ascii="Arial" w:hAnsi="Arial" w:cs="Arial"/>
          <w:kern w:val="0"/>
          <w:szCs w:val="20"/>
          <w:lang w:val="de-DE"/>
        </w:rPr>
        <w:t xml:space="preserve"> sehr hohen Antriebsmomente</w:t>
      </w:r>
      <w:r w:rsidR="004346B7">
        <w:rPr>
          <w:rFonts w:ascii="Arial" w:hAnsi="Arial" w:cs="Arial"/>
          <w:kern w:val="0"/>
          <w:szCs w:val="20"/>
          <w:lang w:val="de-DE"/>
        </w:rPr>
        <w:t xml:space="preserve"> </w:t>
      </w:r>
      <w:r w:rsidR="00C55DC3">
        <w:rPr>
          <w:rFonts w:ascii="Arial" w:hAnsi="Arial" w:cs="Arial"/>
          <w:kern w:val="0"/>
          <w:szCs w:val="20"/>
          <w:lang w:val="de-DE"/>
        </w:rPr>
        <w:t xml:space="preserve">von Elektrofahrzeugen </w:t>
      </w:r>
      <w:r w:rsidR="004346B7">
        <w:rPr>
          <w:rFonts w:ascii="Arial" w:hAnsi="Arial" w:cs="Arial"/>
          <w:kern w:val="0"/>
          <w:szCs w:val="20"/>
          <w:lang w:val="de-DE"/>
        </w:rPr>
        <w:t>ausgelegt</w:t>
      </w:r>
      <w:r w:rsidR="00BC5588">
        <w:rPr>
          <w:rFonts w:ascii="Arial" w:hAnsi="Arial" w:cs="Arial"/>
          <w:kern w:val="0"/>
          <w:szCs w:val="20"/>
          <w:lang w:val="de-DE"/>
        </w:rPr>
        <w:t xml:space="preserve"> und</w:t>
      </w:r>
      <w:r w:rsidR="00C55DC3">
        <w:rPr>
          <w:rFonts w:ascii="Arial" w:hAnsi="Arial" w:cs="Arial"/>
          <w:kern w:val="0"/>
          <w:szCs w:val="20"/>
          <w:lang w:val="de-DE"/>
        </w:rPr>
        <w:t xml:space="preserve"> sorgt darüber hinaus</w:t>
      </w:r>
      <w:r w:rsidR="00BC5588">
        <w:rPr>
          <w:rFonts w:ascii="Arial" w:hAnsi="Arial" w:cs="Arial"/>
          <w:kern w:val="0"/>
          <w:szCs w:val="20"/>
          <w:lang w:val="de-DE"/>
        </w:rPr>
        <w:t xml:space="preserve"> –</w:t>
      </w:r>
      <w:r w:rsidR="00BA794C" w:rsidRPr="00F931B1">
        <w:rPr>
          <w:rFonts w:ascii="Arial" w:hAnsi="Arial" w:cs="Arial"/>
          <w:kern w:val="0"/>
          <w:szCs w:val="20"/>
          <w:lang w:val="de-DE"/>
        </w:rPr>
        <w:t xml:space="preserve"> </w:t>
      </w:r>
      <w:r w:rsidR="000D73A9">
        <w:rPr>
          <w:rFonts w:ascii="Arial" w:hAnsi="Arial" w:cs="Arial"/>
          <w:kern w:val="0"/>
          <w:szCs w:val="20"/>
          <w:lang w:val="de-DE"/>
        </w:rPr>
        <w:t>trotz</w:t>
      </w:r>
      <w:r w:rsidR="00BC5588">
        <w:rPr>
          <w:rFonts w:ascii="Arial" w:hAnsi="Arial" w:cs="Arial"/>
          <w:kern w:val="0"/>
          <w:szCs w:val="20"/>
          <w:lang w:val="de-DE"/>
        </w:rPr>
        <w:t xml:space="preserve"> </w:t>
      </w:r>
      <w:r w:rsidR="000D73A9">
        <w:rPr>
          <w:rFonts w:ascii="Arial" w:hAnsi="Arial" w:cs="Arial"/>
          <w:kern w:val="0"/>
          <w:szCs w:val="20"/>
          <w:lang w:val="de-DE"/>
        </w:rPr>
        <w:t xml:space="preserve">niedrigem Rollwiderstand </w:t>
      </w:r>
      <w:r w:rsidR="00BC5588">
        <w:rPr>
          <w:rFonts w:ascii="Arial" w:hAnsi="Arial" w:cs="Arial"/>
          <w:kern w:val="0"/>
          <w:szCs w:val="20"/>
          <w:lang w:val="de-DE"/>
        </w:rPr>
        <w:t xml:space="preserve">– </w:t>
      </w:r>
      <w:r w:rsidR="00BA794C" w:rsidRPr="00F931B1">
        <w:rPr>
          <w:rFonts w:ascii="Arial" w:hAnsi="Arial" w:cs="Arial"/>
          <w:kern w:val="0"/>
          <w:szCs w:val="20"/>
          <w:lang w:val="de-DE"/>
        </w:rPr>
        <w:t>für</w:t>
      </w:r>
      <w:r w:rsidR="00BC5588">
        <w:rPr>
          <w:rFonts w:ascii="Arial" w:hAnsi="Arial" w:cs="Arial"/>
          <w:kern w:val="0"/>
          <w:szCs w:val="20"/>
          <w:lang w:val="de-DE"/>
        </w:rPr>
        <w:t xml:space="preserve"> </w:t>
      </w:r>
      <w:r w:rsidR="00BA794C" w:rsidRPr="00F931B1">
        <w:rPr>
          <w:rFonts w:ascii="Arial" w:hAnsi="Arial" w:cs="Arial"/>
          <w:kern w:val="0"/>
          <w:szCs w:val="20"/>
          <w:lang w:val="de-DE"/>
        </w:rPr>
        <w:t xml:space="preserve">exzellenten Grip bei Nässe und Trockenheit. </w:t>
      </w:r>
      <w:r w:rsidR="0083793A">
        <w:rPr>
          <w:rFonts w:ascii="Arial" w:hAnsi="Arial" w:cs="Arial"/>
          <w:kern w:val="0"/>
          <w:szCs w:val="20"/>
          <w:lang w:val="de-DE"/>
        </w:rPr>
        <w:t>Besonderes Merkmal der</w:t>
      </w:r>
      <w:r w:rsidR="00B54063">
        <w:rPr>
          <w:rFonts w:ascii="Arial" w:hAnsi="Arial" w:cs="Arial"/>
          <w:kern w:val="0"/>
          <w:szCs w:val="20"/>
          <w:lang w:val="de-DE"/>
        </w:rPr>
        <w:t xml:space="preserve"> </w:t>
      </w:r>
      <w:r w:rsidR="00BA794C" w:rsidRPr="00F931B1">
        <w:rPr>
          <w:rFonts w:ascii="Arial" w:hAnsi="Arial" w:cs="Arial"/>
          <w:kern w:val="0"/>
          <w:szCs w:val="20"/>
          <w:lang w:val="de-DE"/>
        </w:rPr>
        <w:t xml:space="preserve">20-Zoll-Dimension </w:t>
      </w:r>
      <w:r w:rsidR="00233974">
        <w:rPr>
          <w:rFonts w:ascii="Arial" w:hAnsi="Arial" w:cs="Arial"/>
          <w:kern w:val="0"/>
          <w:szCs w:val="20"/>
          <w:lang w:val="de-DE"/>
        </w:rPr>
        <w:t>mit</w:t>
      </w:r>
      <w:r w:rsidR="00BA794C" w:rsidRPr="00F931B1">
        <w:rPr>
          <w:rFonts w:ascii="Arial" w:hAnsi="Arial" w:cs="Arial"/>
          <w:kern w:val="0"/>
          <w:szCs w:val="20"/>
          <w:lang w:val="de-DE"/>
        </w:rPr>
        <w:t xml:space="preserve"> reduzierte</w:t>
      </w:r>
      <w:r w:rsidR="00233974">
        <w:rPr>
          <w:rFonts w:ascii="Arial" w:hAnsi="Arial" w:cs="Arial"/>
          <w:kern w:val="0"/>
          <w:szCs w:val="20"/>
          <w:lang w:val="de-DE"/>
        </w:rPr>
        <w:t>r</w:t>
      </w:r>
      <w:r w:rsidR="00BA794C" w:rsidRPr="00F931B1">
        <w:rPr>
          <w:rFonts w:ascii="Arial" w:hAnsi="Arial" w:cs="Arial"/>
          <w:kern w:val="0"/>
          <w:szCs w:val="20"/>
          <w:lang w:val="de-DE"/>
        </w:rPr>
        <w:t xml:space="preserve"> Flankenhöhe</w:t>
      </w:r>
      <w:r w:rsidR="0083793A">
        <w:rPr>
          <w:rFonts w:ascii="Arial" w:hAnsi="Arial" w:cs="Arial"/>
          <w:kern w:val="0"/>
          <w:szCs w:val="20"/>
          <w:lang w:val="de-DE"/>
        </w:rPr>
        <w:t xml:space="preserve"> ist </w:t>
      </w:r>
      <w:r w:rsidR="00BA794C" w:rsidRPr="00F931B1">
        <w:rPr>
          <w:rFonts w:ascii="Arial" w:hAnsi="Arial" w:cs="Arial"/>
          <w:kern w:val="0"/>
          <w:szCs w:val="20"/>
          <w:lang w:val="de-DE"/>
        </w:rPr>
        <w:t xml:space="preserve">eine zusätzliche, </w:t>
      </w:r>
      <w:r w:rsidR="00CF56CA">
        <w:rPr>
          <w:rFonts w:ascii="Arial" w:hAnsi="Arial" w:cs="Arial"/>
          <w:kern w:val="0"/>
          <w:szCs w:val="20"/>
          <w:lang w:val="de-DE"/>
        </w:rPr>
        <w:t>s</w:t>
      </w:r>
      <w:r w:rsidR="00BA794C" w:rsidRPr="00F931B1">
        <w:rPr>
          <w:rFonts w:ascii="Arial" w:hAnsi="Arial" w:cs="Arial"/>
          <w:kern w:val="0"/>
          <w:szCs w:val="20"/>
          <w:lang w:val="de-DE"/>
        </w:rPr>
        <w:t>tahlbasierte Verstärkung im Wulstbereich, die zu einer nochmals erhöhten Seitenwand-</w:t>
      </w:r>
    </w:p>
    <w:p w14:paraId="2EEB7908" w14:textId="77777777" w:rsidR="00D2465E" w:rsidRDefault="00D2465E">
      <w:pPr>
        <w:widowControl/>
        <w:wordWrap/>
        <w:autoSpaceDE/>
        <w:autoSpaceDN/>
        <w:spacing w:after="200" w:line="276" w:lineRule="auto"/>
        <w:jc w:val="left"/>
        <w:rPr>
          <w:rFonts w:ascii="Arial" w:hAnsi="Arial" w:cs="Arial"/>
          <w:kern w:val="0"/>
          <w:szCs w:val="20"/>
          <w:lang w:val="de-DE"/>
        </w:rPr>
      </w:pPr>
      <w:r>
        <w:rPr>
          <w:rFonts w:ascii="Arial" w:hAnsi="Arial" w:cs="Arial"/>
          <w:kern w:val="0"/>
          <w:szCs w:val="20"/>
          <w:lang w:val="de-DE"/>
        </w:rPr>
        <w:br w:type="page"/>
      </w:r>
    </w:p>
    <w:p w14:paraId="6057BE92" w14:textId="170ED419" w:rsidR="00BA794C" w:rsidRPr="00F931B1" w:rsidRDefault="00D2465E" w:rsidP="00D2465E">
      <w:pPr>
        <w:wordWrap/>
        <w:spacing w:line="360" w:lineRule="auto"/>
        <w:rPr>
          <w:rFonts w:ascii="Arial" w:hAnsi="Arial" w:cs="Arial"/>
          <w:kern w:val="0"/>
          <w:szCs w:val="20"/>
          <w:lang w:val="de-DE"/>
        </w:rPr>
      </w:pPr>
      <w:r>
        <w:rPr>
          <w:rFonts w:ascii="Arial" w:hAnsi="Arial" w:cs="Arial"/>
          <w:kern w:val="0"/>
          <w:szCs w:val="20"/>
          <w:lang w:val="de-DE"/>
        </w:rPr>
        <w:lastRenderedPageBreak/>
        <w:t>S</w:t>
      </w:r>
      <w:r w:rsidR="00BA794C" w:rsidRPr="00F931B1">
        <w:rPr>
          <w:rFonts w:ascii="Arial" w:hAnsi="Arial" w:cs="Arial"/>
          <w:kern w:val="0"/>
          <w:szCs w:val="20"/>
          <w:lang w:val="de-DE"/>
        </w:rPr>
        <w:t xml:space="preserve">teifigkeit beiträgt. Neben einer präzisen Passung des Reifens auf der Felge sorgt dies für ein besonders sportliches, direktes </w:t>
      </w:r>
      <w:r w:rsidR="000802D9">
        <w:rPr>
          <w:rFonts w:ascii="Arial" w:hAnsi="Arial" w:cs="Arial"/>
          <w:kern w:val="0"/>
          <w:szCs w:val="20"/>
          <w:lang w:val="de-DE"/>
        </w:rPr>
        <w:t>A</w:t>
      </w:r>
      <w:r w:rsidR="000802D9" w:rsidRPr="00F931B1">
        <w:rPr>
          <w:rFonts w:ascii="Arial" w:hAnsi="Arial" w:cs="Arial"/>
          <w:kern w:val="0"/>
          <w:szCs w:val="20"/>
          <w:lang w:val="de-DE"/>
        </w:rPr>
        <w:t>nsprechverhalten</w:t>
      </w:r>
      <w:r w:rsidR="000802D9">
        <w:rPr>
          <w:rFonts w:ascii="Arial" w:hAnsi="Arial" w:cs="Arial"/>
          <w:kern w:val="0"/>
          <w:szCs w:val="20"/>
          <w:lang w:val="de-DE"/>
        </w:rPr>
        <w:t xml:space="preserve"> der Lenkung</w:t>
      </w:r>
      <w:r w:rsidR="00BA794C" w:rsidRPr="00F931B1">
        <w:rPr>
          <w:rFonts w:ascii="Arial" w:hAnsi="Arial" w:cs="Arial"/>
          <w:kern w:val="0"/>
          <w:szCs w:val="20"/>
          <w:lang w:val="de-DE"/>
        </w:rPr>
        <w:t>.</w:t>
      </w:r>
    </w:p>
    <w:p w14:paraId="6555DF18" w14:textId="77777777" w:rsidR="00BA794C" w:rsidRPr="00F931B1" w:rsidRDefault="00BA794C" w:rsidP="00D2465E">
      <w:pPr>
        <w:wordWrap/>
        <w:spacing w:line="360" w:lineRule="auto"/>
        <w:rPr>
          <w:rFonts w:ascii="Arial" w:hAnsi="Arial" w:cs="Arial"/>
          <w:kern w:val="0"/>
          <w:szCs w:val="20"/>
          <w:lang w:val="de-DE"/>
        </w:rPr>
      </w:pPr>
    </w:p>
    <w:p w14:paraId="72F8FEBC" w14:textId="77777777" w:rsidR="00532423" w:rsidRDefault="00BA794C" w:rsidP="00D2465E">
      <w:pPr>
        <w:wordWrap/>
        <w:spacing w:line="360" w:lineRule="auto"/>
        <w:rPr>
          <w:rFonts w:ascii="Arial" w:hAnsi="Arial" w:cs="Arial"/>
          <w:kern w:val="0"/>
          <w:szCs w:val="20"/>
          <w:lang w:val="de-DE"/>
        </w:rPr>
      </w:pPr>
      <w:r w:rsidRPr="00F931B1">
        <w:rPr>
          <w:rFonts w:ascii="Arial" w:hAnsi="Arial" w:cs="Arial"/>
          <w:kern w:val="0"/>
          <w:szCs w:val="20"/>
          <w:lang w:val="de-DE"/>
        </w:rPr>
        <w:t xml:space="preserve">Hankook investiert kontinuierlich in Forschung und Entwicklung und ist somit auf den Wandel der Mobilitätsbranche bestens vorbereitet. Daher rüsten zahlreiche führende Fahrzeughersteller ihre Elektro- und Hybrid-Modelle </w:t>
      </w:r>
      <w:r w:rsidR="00F35970">
        <w:rPr>
          <w:rFonts w:ascii="Arial" w:hAnsi="Arial" w:cs="Arial"/>
          <w:kern w:val="0"/>
          <w:szCs w:val="20"/>
          <w:lang w:val="de-DE"/>
        </w:rPr>
        <w:t>schon heute</w:t>
      </w:r>
      <w:r w:rsidRPr="00F931B1">
        <w:rPr>
          <w:rFonts w:ascii="Arial" w:hAnsi="Arial" w:cs="Arial"/>
          <w:kern w:val="0"/>
          <w:szCs w:val="20"/>
          <w:lang w:val="de-DE"/>
        </w:rPr>
        <w:t xml:space="preserve"> serienmäßig mit Hankook EV-</w:t>
      </w:r>
      <w:r w:rsidR="00F35970">
        <w:rPr>
          <w:rFonts w:ascii="Arial" w:hAnsi="Arial" w:cs="Arial"/>
          <w:kern w:val="0"/>
          <w:szCs w:val="20"/>
          <w:lang w:val="de-DE"/>
        </w:rPr>
        <w:t>Reifen</w:t>
      </w:r>
      <w:r w:rsidRPr="00F931B1">
        <w:rPr>
          <w:rFonts w:ascii="Arial" w:hAnsi="Arial" w:cs="Arial"/>
          <w:kern w:val="0"/>
          <w:szCs w:val="20"/>
          <w:lang w:val="de-DE"/>
        </w:rPr>
        <w:t xml:space="preserve"> aus.</w:t>
      </w:r>
    </w:p>
    <w:p w14:paraId="2DD6AA86" w14:textId="77777777" w:rsidR="00532423" w:rsidRDefault="00532423" w:rsidP="00D2465E">
      <w:pPr>
        <w:wordWrap/>
        <w:spacing w:line="360" w:lineRule="auto"/>
        <w:rPr>
          <w:rFonts w:ascii="Arial" w:hAnsi="Arial" w:cs="Arial"/>
          <w:kern w:val="0"/>
          <w:szCs w:val="20"/>
          <w:lang w:val="de-DE"/>
        </w:rPr>
      </w:pPr>
    </w:p>
    <w:p w14:paraId="2A5C84D8" w14:textId="00EEC379" w:rsidR="00BA794C" w:rsidRDefault="00BA794C" w:rsidP="00D2465E">
      <w:pPr>
        <w:wordWrap/>
        <w:spacing w:line="360" w:lineRule="auto"/>
        <w:rPr>
          <w:rFonts w:ascii="Arial" w:hAnsi="Arial" w:cs="Arial"/>
          <w:kern w:val="0"/>
          <w:szCs w:val="20"/>
          <w:lang w:val="de-DE"/>
        </w:rPr>
      </w:pPr>
      <w:r w:rsidRPr="00F931B1">
        <w:rPr>
          <w:rFonts w:ascii="Arial" w:hAnsi="Arial" w:cs="Arial"/>
          <w:kern w:val="0"/>
          <w:szCs w:val="20"/>
          <w:lang w:val="de-DE"/>
        </w:rPr>
        <w:t xml:space="preserve">Nachhaltigkeit ist dem Reifenhersteller dabei ein besonderes Anliegen. </w:t>
      </w:r>
      <w:r w:rsidR="00A8234C" w:rsidRPr="00532423">
        <w:rPr>
          <w:rFonts w:ascii="Arial" w:hAnsi="Arial" w:cs="Arial"/>
          <w:kern w:val="0"/>
          <w:szCs w:val="20"/>
          <w:lang w:val="de-DE"/>
        </w:rPr>
        <w:t xml:space="preserve">Die Erweiterung des EV-Portfolios ist auch Teil des langjährigen </w:t>
      </w:r>
      <w:r w:rsidR="00A8234C">
        <w:rPr>
          <w:rFonts w:ascii="Arial" w:hAnsi="Arial" w:cs="Arial"/>
          <w:kern w:val="0"/>
          <w:szCs w:val="20"/>
          <w:lang w:val="de-DE"/>
        </w:rPr>
        <w:t>Nachhaltigkeit-</w:t>
      </w:r>
      <w:r w:rsidR="00A8234C" w:rsidRPr="00532423">
        <w:rPr>
          <w:rFonts w:ascii="Arial" w:hAnsi="Arial" w:cs="Arial"/>
          <w:kern w:val="0"/>
          <w:szCs w:val="20"/>
          <w:lang w:val="de-DE"/>
        </w:rPr>
        <w:t>Engagements des Unternehmens</w:t>
      </w:r>
      <w:r w:rsidR="00A8234C">
        <w:rPr>
          <w:rFonts w:ascii="Arial" w:hAnsi="Arial" w:cs="Arial"/>
          <w:kern w:val="0"/>
          <w:szCs w:val="20"/>
          <w:lang w:val="de-DE"/>
        </w:rPr>
        <w:t>.</w:t>
      </w:r>
      <w:r w:rsidR="003C7F60">
        <w:rPr>
          <w:rFonts w:ascii="Arial" w:hAnsi="Arial" w:cs="Arial"/>
          <w:kern w:val="0"/>
          <w:szCs w:val="20"/>
          <w:lang w:val="de-DE"/>
        </w:rPr>
        <w:t xml:space="preserve"> </w:t>
      </w:r>
      <w:r w:rsidR="00351278">
        <w:rPr>
          <w:rFonts w:ascii="Arial" w:hAnsi="Arial" w:cs="Arial"/>
          <w:kern w:val="0"/>
          <w:szCs w:val="20"/>
          <w:lang w:val="de-DE"/>
        </w:rPr>
        <w:t>Außerdem</w:t>
      </w:r>
      <w:r w:rsidRPr="00F931B1">
        <w:rPr>
          <w:rFonts w:ascii="Arial" w:hAnsi="Arial" w:cs="Arial"/>
          <w:kern w:val="0"/>
          <w:szCs w:val="20"/>
          <w:lang w:val="de-DE"/>
        </w:rPr>
        <w:t xml:space="preserve"> </w:t>
      </w:r>
      <w:r w:rsidR="000F4482">
        <w:rPr>
          <w:rFonts w:ascii="Arial" w:hAnsi="Arial" w:cs="Arial"/>
          <w:kern w:val="0"/>
          <w:szCs w:val="20"/>
          <w:lang w:val="de-DE"/>
        </w:rPr>
        <w:t>tritt Hankook</w:t>
      </w:r>
      <w:r w:rsidRPr="00F931B1">
        <w:rPr>
          <w:rFonts w:ascii="Arial" w:hAnsi="Arial" w:cs="Arial"/>
          <w:kern w:val="0"/>
          <w:szCs w:val="20"/>
          <w:lang w:val="de-DE"/>
        </w:rPr>
        <w:t xml:space="preserve"> </w:t>
      </w:r>
      <w:r w:rsidR="00351278" w:rsidRPr="00351278">
        <w:rPr>
          <w:rFonts w:ascii="Arial" w:hAnsi="Arial" w:cs="Arial"/>
          <w:kern w:val="0"/>
          <w:szCs w:val="20"/>
          <w:lang w:val="de-DE"/>
        </w:rPr>
        <w:t>ab der Saison 2022/23</w:t>
      </w:r>
      <w:r w:rsidR="00351278">
        <w:rPr>
          <w:rFonts w:ascii="Arial" w:hAnsi="Arial" w:cs="Arial"/>
          <w:kern w:val="0"/>
          <w:szCs w:val="20"/>
          <w:lang w:val="de-DE"/>
        </w:rPr>
        <w:t xml:space="preserve"> </w:t>
      </w:r>
      <w:r w:rsidRPr="00F931B1">
        <w:rPr>
          <w:rFonts w:ascii="Arial" w:hAnsi="Arial" w:cs="Arial"/>
          <w:kern w:val="0"/>
          <w:szCs w:val="20"/>
          <w:lang w:val="de-DE"/>
        </w:rPr>
        <w:t xml:space="preserve">als neuer, exklusiver Reifenlieferant und technischer Partner für die „ABB FIA Formula E World Championship“ </w:t>
      </w:r>
      <w:r w:rsidR="000F4482">
        <w:rPr>
          <w:rFonts w:ascii="Arial" w:hAnsi="Arial" w:cs="Arial"/>
          <w:kern w:val="0"/>
          <w:szCs w:val="20"/>
          <w:lang w:val="de-DE"/>
        </w:rPr>
        <w:t>an</w:t>
      </w:r>
      <w:r w:rsidRPr="00F931B1">
        <w:rPr>
          <w:rFonts w:ascii="Arial" w:hAnsi="Arial" w:cs="Arial"/>
          <w:kern w:val="0"/>
          <w:szCs w:val="20"/>
          <w:lang w:val="de-DE"/>
        </w:rPr>
        <w:t xml:space="preserve">. In dieser prestigeträchtigen Serie wird Hankook besonders nachhaltige und energiesparende Motorsport-Bereifungen zum Einsatz bringen. </w:t>
      </w:r>
    </w:p>
    <w:p w14:paraId="62CDB160" w14:textId="77777777" w:rsidR="00A7695D" w:rsidRDefault="00A7695D" w:rsidP="00F931B1">
      <w:pPr>
        <w:spacing w:line="276" w:lineRule="auto"/>
        <w:rPr>
          <w:rFonts w:ascii="Arial" w:hAnsi="Arial" w:cs="Arial"/>
          <w:kern w:val="0"/>
          <w:szCs w:val="20"/>
          <w:lang w:val="de-DE"/>
        </w:rPr>
      </w:pPr>
    </w:p>
    <w:p w14:paraId="5CC80AB4" w14:textId="77777777" w:rsidR="00DF1EEE" w:rsidRDefault="00DF1EEE" w:rsidP="00F931B1">
      <w:pPr>
        <w:spacing w:line="276" w:lineRule="auto"/>
        <w:rPr>
          <w:rFonts w:ascii="Arial" w:hAnsi="Arial" w:cs="Arial"/>
          <w:kern w:val="0"/>
          <w:szCs w:val="20"/>
          <w:lang w:val="de-DE"/>
        </w:rPr>
      </w:pPr>
    </w:p>
    <w:tbl>
      <w:tblPr>
        <w:tblW w:w="9062" w:type="dxa"/>
        <w:tblCellMar>
          <w:left w:w="70" w:type="dxa"/>
          <w:right w:w="70" w:type="dxa"/>
        </w:tblCellMar>
        <w:tblLook w:val="04A0" w:firstRow="1" w:lastRow="0" w:firstColumn="1" w:lastColumn="0" w:noHBand="0" w:noVBand="1"/>
      </w:tblPr>
      <w:tblGrid>
        <w:gridCol w:w="2323"/>
        <w:gridCol w:w="2770"/>
        <w:gridCol w:w="3969"/>
      </w:tblGrid>
      <w:tr w:rsidR="00BD1EC4" w:rsidRPr="004D05EB" w14:paraId="5727733A" w14:textId="77777777" w:rsidTr="006C4D11">
        <w:trPr>
          <w:trHeight w:val="288"/>
        </w:trPr>
        <w:tc>
          <w:tcPr>
            <w:tcW w:w="906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14:paraId="53FACA15" w14:textId="3800F519" w:rsidR="00BD1EC4" w:rsidRPr="00F86151" w:rsidRDefault="00BD1EC4" w:rsidP="00B87122">
            <w:pPr>
              <w:widowControl/>
              <w:wordWrap/>
              <w:autoSpaceDE/>
              <w:autoSpaceDN/>
              <w:jc w:val="center"/>
              <w:rPr>
                <w:rFonts w:ascii="Arial" w:eastAsia="Times New Roman" w:hAnsi="Arial" w:cs="Arial"/>
                <w:b/>
                <w:kern w:val="0"/>
                <w:szCs w:val="20"/>
                <w:lang w:val="de-DE" w:eastAsia="ja-JP"/>
              </w:rPr>
            </w:pPr>
            <w:r w:rsidRPr="00F86151">
              <w:rPr>
                <w:rFonts w:ascii="Arial" w:eastAsia="Times New Roman" w:hAnsi="Arial" w:cs="Arial"/>
                <w:b/>
                <w:kern w:val="0"/>
                <w:szCs w:val="20"/>
                <w:lang w:val="de-DE" w:eastAsia="ja-JP"/>
              </w:rPr>
              <w:t xml:space="preserve">Größenübersicht Hankook Reifen für </w:t>
            </w:r>
            <w:r w:rsidR="004D05EB" w:rsidRPr="004D05EB">
              <w:rPr>
                <w:rFonts w:ascii="Arial" w:hAnsi="Arial" w:cs="Arial"/>
                <w:b/>
                <w:bCs/>
                <w:kern w:val="0"/>
                <w:szCs w:val="20"/>
                <w:lang w:val="de-DE"/>
              </w:rPr>
              <w:t>Škoda</w:t>
            </w:r>
            <w:r w:rsidRPr="00F86151">
              <w:rPr>
                <w:rFonts w:ascii="Arial" w:eastAsia="Times New Roman" w:hAnsi="Arial" w:cs="Arial"/>
                <w:b/>
                <w:kern w:val="0"/>
                <w:szCs w:val="20"/>
                <w:lang w:val="de-DE" w:eastAsia="ja-JP"/>
              </w:rPr>
              <w:t xml:space="preserve"> Enyaq iV</w:t>
            </w:r>
          </w:p>
        </w:tc>
      </w:tr>
      <w:tr w:rsidR="00F447ED" w:rsidRPr="0068605C" w14:paraId="68AC7E56" w14:textId="77777777" w:rsidTr="006C4D11">
        <w:trPr>
          <w:trHeight w:val="288"/>
        </w:trPr>
        <w:tc>
          <w:tcPr>
            <w:tcW w:w="2323" w:type="dxa"/>
            <w:tcBorders>
              <w:top w:val="single" w:sz="4" w:space="0" w:color="auto"/>
              <w:left w:val="single" w:sz="12" w:space="0" w:color="auto"/>
              <w:bottom w:val="nil"/>
              <w:right w:val="single" w:sz="4" w:space="0" w:color="FFFFFF"/>
            </w:tcBorders>
            <w:shd w:val="clear" w:color="000000" w:fill="ED7D31"/>
            <w:noWrap/>
            <w:vAlign w:val="center"/>
            <w:hideMark/>
          </w:tcPr>
          <w:p w14:paraId="6F870FEF" w14:textId="77777777" w:rsidR="00F447ED" w:rsidRPr="00DE286A" w:rsidRDefault="00F447ED" w:rsidP="00B87122">
            <w:pPr>
              <w:widowControl/>
              <w:wordWrap/>
              <w:autoSpaceDE/>
              <w:autoSpaceDN/>
              <w:jc w:val="center"/>
              <w:rPr>
                <w:rFonts w:ascii="Arial" w:eastAsia="Times New Roman" w:hAnsi="Arial" w:cs="Arial"/>
                <w:b/>
                <w:color w:val="FFFFFF"/>
                <w:kern w:val="0"/>
                <w:szCs w:val="20"/>
                <w:lang w:val="de-DE" w:eastAsia="ja-JP"/>
              </w:rPr>
            </w:pPr>
            <w:bookmarkStart w:id="1" w:name="_Hlk116394261"/>
            <w:bookmarkStart w:id="2" w:name="_Hlk116481014"/>
            <w:r w:rsidRPr="00DE286A">
              <w:rPr>
                <w:rFonts w:ascii="Arial" w:eastAsia="Times New Roman" w:hAnsi="Arial" w:cs="Arial"/>
                <w:b/>
                <w:color w:val="FFFFFF"/>
                <w:kern w:val="0"/>
                <w:szCs w:val="20"/>
                <w:lang w:val="de-DE" w:eastAsia="ja-JP"/>
              </w:rPr>
              <w:t>Dimension</w:t>
            </w:r>
          </w:p>
        </w:tc>
        <w:tc>
          <w:tcPr>
            <w:tcW w:w="2770" w:type="dxa"/>
            <w:tcBorders>
              <w:top w:val="single" w:sz="4" w:space="0" w:color="auto"/>
              <w:left w:val="nil"/>
              <w:bottom w:val="nil"/>
              <w:right w:val="single" w:sz="4" w:space="0" w:color="FFFFFF"/>
            </w:tcBorders>
            <w:shd w:val="clear" w:color="000000" w:fill="ED7D31"/>
            <w:noWrap/>
            <w:vAlign w:val="center"/>
            <w:hideMark/>
          </w:tcPr>
          <w:p w14:paraId="2B7B3F28" w14:textId="77777777" w:rsidR="00F447ED" w:rsidRPr="00DE286A" w:rsidRDefault="00F447ED" w:rsidP="00B87122">
            <w:pPr>
              <w:widowControl/>
              <w:wordWrap/>
              <w:autoSpaceDE/>
              <w:autoSpaceDN/>
              <w:jc w:val="center"/>
              <w:rPr>
                <w:rFonts w:ascii="Arial" w:eastAsia="Times New Roman" w:hAnsi="Arial" w:cs="Arial"/>
                <w:b/>
                <w:color w:val="FFFFFF"/>
                <w:kern w:val="0"/>
                <w:szCs w:val="20"/>
                <w:lang w:val="de-DE" w:eastAsia="ja-JP"/>
              </w:rPr>
            </w:pPr>
            <w:r w:rsidRPr="00DE286A">
              <w:rPr>
                <w:rFonts w:ascii="Arial" w:eastAsia="Times New Roman" w:hAnsi="Arial" w:cs="Arial"/>
                <w:b/>
                <w:color w:val="FFFFFF"/>
                <w:kern w:val="0"/>
                <w:szCs w:val="20"/>
                <w:lang w:val="de-DE" w:eastAsia="ja-JP"/>
              </w:rPr>
              <w:t>Typ</w:t>
            </w:r>
          </w:p>
        </w:tc>
        <w:tc>
          <w:tcPr>
            <w:tcW w:w="3969" w:type="dxa"/>
            <w:tcBorders>
              <w:top w:val="single" w:sz="4" w:space="0" w:color="auto"/>
              <w:left w:val="nil"/>
              <w:bottom w:val="nil"/>
              <w:right w:val="single" w:sz="12" w:space="0" w:color="auto"/>
            </w:tcBorders>
            <w:shd w:val="clear" w:color="000000" w:fill="ED7D31"/>
            <w:noWrap/>
            <w:vAlign w:val="center"/>
            <w:hideMark/>
          </w:tcPr>
          <w:p w14:paraId="5F33FE37" w14:textId="77777777" w:rsidR="00F447ED" w:rsidRPr="00DE286A" w:rsidRDefault="00F447ED" w:rsidP="00B87122">
            <w:pPr>
              <w:widowControl/>
              <w:wordWrap/>
              <w:autoSpaceDE/>
              <w:autoSpaceDN/>
              <w:jc w:val="center"/>
              <w:rPr>
                <w:rFonts w:ascii="Arial" w:eastAsia="Times New Roman" w:hAnsi="Arial" w:cs="Arial"/>
                <w:b/>
                <w:color w:val="FFFFFF"/>
                <w:kern w:val="0"/>
                <w:szCs w:val="20"/>
                <w:lang w:val="de-DE" w:eastAsia="ja-JP"/>
              </w:rPr>
            </w:pPr>
            <w:r w:rsidRPr="00DE286A">
              <w:rPr>
                <w:rFonts w:ascii="Arial" w:eastAsia="Times New Roman" w:hAnsi="Arial" w:cs="Arial"/>
                <w:b/>
                <w:color w:val="FFFFFF"/>
                <w:kern w:val="0"/>
                <w:szCs w:val="20"/>
                <w:lang w:val="de-DE" w:eastAsia="ja-JP"/>
              </w:rPr>
              <w:t>Profil</w:t>
            </w:r>
          </w:p>
        </w:tc>
      </w:tr>
      <w:tr w:rsidR="00F447ED" w:rsidRPr="0068605C" w14:paraId="2DEE75D1" w14:textId="77777777" w:rsidTr="006C4D11">
        <w:trPr>
          <w:trHeight w:val="312"/>
        </w:trPr>
        <w:tc>
          <w:tcPr>
            <w:tcW w:w="2323" w:type="dxa"/>
            <w:tcBorders>
              <w:top w:val="nil"/>
              <w:left w:val="single" w:sz="12" w:space="0" w:color="auto"/>
              <w:bottom w:val="nil"/>
              <w:right w:val="nil"/>
            </w:tcBorders>
            <w:shd w:val="clear" w:color="auto" w:fill="auto"/>
            <w:noWrap/>
            <w:vAlign w:val="bottom"/>
            <w:hideMark/>
          </w:tcPr>
          <w:p w14:paraId="3C779AD6" w14:textId="77777777"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235/60 R18 103T</w:t>
            </w:r>
          </w:p>
        </w:tc>
        <w:tc>
          <w:tcPr>
            <w:tcW w:w="2770" w:type="dxa"/>
            <w:tcBorders>
              <w:top w:val="nil"/>
              <w:left w:val="nil"/>
              <w:bottom w:val="nil"/>
              <w:right w:val="nil"/>
            </w:tcBorders>
            <w:shd w:val="clear" w:color="auto" w:fill="auto"/>
            <w:noWrap/>
            <w:vAlign w:val="bottom"/>
            <w:hideMark/>
          </w:tcPr>
          <w:p w14:paraId="537BC54E" w14:textId="3200EE2B"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 xml:space="preserve">Sommer </w:t>
            </w:r>
            <w:r w:rsidR="00D64066">
              <w:rPr>
                <w:rFonts w:ascii="Arial" w:eastAsia="Times New Roman" w:hAnsi="Arial" w:cs="Arial"/>
                <w:kern w:val="0"/>
                <w:szCs w:val="20"/>
                <w:lang w:val="de-DE" w:eastAsia="ja-JP"/>
              </w:rPr>
              <w:t>Rundumbereifung</w:t>
            </w:r>
          </w:p>
        </w:tc>
        <w:tc>
          <w:tcPr>
            <w:tcW w:w="3969" w:type="dxa"/>
            <w:tcBorders>
              <w:top w:val="nil"/>
              <w:left w:val="nil"/>
              <w:bottom w:val="nil"/>
              <w:right w:val="single" w:sz="12" w:space="0" w:color="auto"/>
            </w:tcBorders>
            <w:shd w:val="clear" w:color="auto" w:fill="auto"/>
            <w:noWrap/>
            <w:vAlign w:val="bottom"/>
            <w:hideMark/>
          </w:tcPr>
          <w:p w14:paraId="7EB98349" w14:textId="4C7E266E" w:rsidR="00F447ED" w:rsidRPr="00DE286A" w:rsidRDefault="00F447ED" w:rsidP="00B87122">
            <w:pPr>
              <w:widowControl/>
              <w:wordWrap/>
              <w:autoSpaceDE/>
              <w:autoSpaceDN/>
              <w:jc w:val="left"/>
              <w:rPr>
                <w:rFonts w:ascii="Arial" w:eastAsia="Times New Roman" w:hAnsi="Arial" w:cs="Arial"/>
                <w:kern w:val="0"/>
                <w:szCs w:val="20"/>
                <w:lang w:val="en-GB" w:eastAsia="ja-JP"/>
              </w:rPr>
            </w:pPr>
            <w:r w:rsidRPr="00DE286A">
              <w:rPr>
                <w:rFonts w:ascii="Arial" w:eastAsia="Times New Roman" w:hAnsi="Arial" w:cs="Arial"/>
                <w:kern w:val="0"/>
                <w:szCs w:val="20"/>
                <w:lang w:val="en-GB" w:eastAsia="ja-JP"/>
              </w:rPr>
              <w:t xml:space="preserve">Hankook </w:t>
            </w:r>
            <w:r>
              <w:rPr>
                <w:rFonts w:ascii="Arial" w:eastAsia="Times New Roman" w:hAnsi="Arial" w:cs="Arial"/>
                <w:kern w:val="0"/>
                <w:szCs w:val="20"/>
                <w:lang w:val="en-GB" w:eastAsia="ja-JP"/>
              </w:rPr>
              <w:t>Ventus S1 evo 3 ev</w:t>
            </w:r>
            <w:r w:rsidRPr="00DE286A">
              <w:rPr>
                <w:rFonts w:ascii="Arial" w:eastAsia="Times New Roman" w:hAnsi="Arial" w:cs="Arial"/>
                <w:kern w:val="0"/>
                <w:szCs w:val="20"/>
                <w:lang w:val="en-GB" w:eastAsia="ja-JP"/>
              </w:rPr>
              <w:t xml:space="preserve"> </w:t>
            </w:r>
          </w:p>
        </w:tc>
      </w:tr>
      <w:tr w:rsidR="00F447ED" w:rsidRPr="0068605C" w14:paraId="3023E082" w14:textId="77777777" w:rsidTr="006C4D11">
        <w:trPr>
          <w:trHeight w:val="288"/>
        </w:trPr>
        <w:tc>
          <w:tcPr>
            <w:tcW w:w="2323" w:type="dxa"/>
            <w:tcBorders>
              <w:top w:val="nil"/>
              <w:left w:val="single" w:sz="12" w:space="0" w:color="auto"/>
              <w:bottom w:val="nil"/>
              <w:right w:val="nil"/>
            </w:tcBorders>
            <w:shd w:val="clear" w:color="auto" w:fill="auto"/>
            <w:noWrap/>
            <w:vAlign w:val="bottom"/>
            <w:hideMark/>
          </w:tcPr>
          <w:p w14:paraId="302A94CA" w14:textId="77777777" w:rsidR="00F447ED" w:rsidRPr="00DE286A" w:rsidRDefault="00F447ED" w:rsidP="00B87122">
            <w:pPr>
              <w:widowControl/>
              <w:wordWrap/>
              <w:autoSpaceDE/>
              <w:autoSpaceDN/>
              <w:jc w:val="left"/>
              <w:rPr>
                <w:rFonts w:ascii="Arial" w:eastAsia="Times New Roman" w:hAnsi="Arial" w:cs="Arial"/>
                <w:color w:val="000000"/>
                <w:kern w:val="0"/>
                <w:szCs w:val="20"/>
                <w:lang w:val="de-DE" w:eastAsia="ja-JP"/>
              </w:rPr>
            </w:pPr>
            <w:r w:rsidRPr="00DE286A">
              <w:rPr>
                <w:rFonts w:ascii="Arial" w:eastAsia="Times New Roman" w:hAnsi="Arial" w:cs="Arial"/>
                <w:color w:val="000000"/>
                <w:kern w:val="0"/>
                <w:szCs w:val="20"/>
                <w:lang w:val="de-DE" w:eastAsia="ja-JP"/>
              </w:rPr>
              <w:t>235/55 R19 101T</w:t>
            </w:r>
          </w:p>
        </w:tc>
        <w:tc>
          <w:tcPr>
            <w:tcW w:w="2770" w:type="dxa"/>
            <w:tcBorders>
              <w:top w:val="nil"/>
              <w:left w:val="nil"/>
              <w:bottom w:val="nil"/>
              <w:right w:val="nil"/>
            </w:tcBorders>
            <w:shd w:val="clear" w:color="auto" w:fill="auto"/>
            <w:noWrap/>
            <w:vAlign w:val="bottom"/>
            <w:hideMark/>
          </w:tcPr>
          <w:p w14:paraId="6C9AD642" w14:textId="1AE02584"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 xml:space="preserve">Sommer </w:t>
            </w:r>
            <w:r w:rsidR="00D64066">
              <w:rPr>
                <w:rFonts w:ascii="Arial" w:eastAsia="Times New Roman" w:hAnsi="Arial" w:cs="Arial"/>
                <w:kern w:val="0"/>
                <w:szCs w:val="20"/>
                <w:lang w:val="de-DE" w:eastAsia="ja-JP"/>
              </w:rPr>
              <w:t>Rundumbereifung</w:t>
            </w:r>
          </w:p>
        </w:tc>
        <w:tc>
          <w:tcPr>
            <w:tcW w:w="3969" w:type="dxa"/>
            <w:tcBorders>
              <w:top w:val="nil"/>
              <w:left w:val="nil"/>
              <w:bottom w:val="nil"/>
              <w:right w:val="single" w:sz="12" w:space="0" w:color="auto"/>
            </w:tcBorders>
            <w:shd w:val="clear" w:color="auto" w:fill="auto"/>
            <w:noWrap/>
            <w:vAlign w:val="bottom"/>
            <w:hideMark/>
          </w:tcPr>
          <w:p w14:paraId="14237A9F" w14:textId="5A9100E2" w:rsidR="00F447ED" w:rsidRPr="00DE286A" w:rsidRDefault="00F447ED" w:rsidP="00B87122">
            <w:pPr>
              <w:widowControl/>
              <w:wordWrap/>
              <w:autoSpaceDE/>
              <w:autoSpaceDN/>
              <w:jc w:val="left"/>
              <w:rPr>
                <w:rFonts w:ascii="Arial" w:eastAsia="Times New Roman" w:hAnsi="Arial" w:cs="Arial"/>
                <w:kern w:val="0"/>
                <w:szCs w:val="20"/>
                <w:lang w:val="en-GB" w:eastAsia="ja-JP"/>
              </w:rPr>
            </w:pPr>
            <w:r w:rsidRPr="00DE286A">
              <w:rPr>
                <w:rFonts w:ascii="Arial" w:eastAsia="Times New Roman" w:hAnsi="Arial" w:cs="Arial"/>
                <w:kern w:val="0"/>
                <w:szCs w:val="20"/>
                <w:lang w:val="en-GB" w:eastAsia="ja-JP"/>
              </w:rPr>
              <w:t xml:space="preserve">Hankook </w:t>
            </w:r>
            <w:r>
              <w:rPr>
                <w:rFonts w:ascii="Arial" w:eastAsia="Times New Roman" w:hAnsi="Arial" w:cs="Arial"/>
                <w:kern w:val="0"/>
                <w:szCs w:val="20"/>
                <w:lang w:val="en-GB" w:eastAsia="ja-JP"/>
              </w:rPr>
              <w:t>Ventus S1 evo 3 ev</w:t>
            </w:r>
            <w:r w:rsidRPr="00DE286A">
              <w:rPr>
                <w:rFonts w:ascii="Arial" w:eastAsia="Times New Roman" w:hAnsi="Arial" w:cs="Arial"/>
                <w:kern w:val="0"/>
                <w:szCs w:val="20"/>
                <w:lang w:val="en-GB" w:eastAsia="ja-JP"/>
              </w:rPr>
              <w:t xml:space="preserve"> </w:t>
            </w:r>
          </w:p>
        </w:tc>
      </w:tr>
      <w:tr w:rsidR="00F447ED" w:rsidRPr="0068605C" w14:paraId="7EAEFD35" w14:textId="77777777" w:rsidTr="006C4D11">
        <w:trPr>
          <w:trHeight w:val="288"/>
        </w:trPr>
        <w:tc>
          <w:tcPr>
            <w:tcW w:w="2323" w:type="dxa"/>
            <w:tcBorders>
              <w:top w:val="nil"/>
              <w:left w:val="single" w:sz="12" w:space="0" w:color="auto"/>
              <w:bottom w:val="nil"/>
              <w:right w:val="nil"/>
            </w:tcBorders>
            <w:shd w:val="clear" w:color="auto" w:fill="auto"/>
            <w:noWrap/>
            <w:vAlign w:val="bottom"/>
            <w:hideMark/>
          </w:tcPr>
          <w:p w14:paraId="11764BDA" w14:textId="77777777" w:rsidR="00F447ED" w:rsidRPr="00DE286A" w:rsidRDefault="00F447ED" w:rsidP="00B87122">
            <w:pPr>
              <w:widowControl/>
              <w:wordWrap/>
              <w:autoSpaceDE/>
              <w:autoSpaceDN/>
              <w:jc w:val="left"/>
              <w:rPr>
                <w:rFonts w:ascii="Arial" w:eastAsia="Times New Roman" w:hAnsi="Arial" w:cs="Arial"/>
                <w:color w:val="000000"/>
                <w:kern w:val="0"/>
                <w:szCs w:val="20"/>
                <w:lang w:val="de-DE" w:eastAsia="ja-JP"/>
              </w:rPr>
            </w:pPr>
            <w:r w:rsidRPr="00DE286A">
              <w:rPr>
                <w:rFonts w:ascii="Arial" w:eastAsia="Times New Roman" w:hAnsi="Arial" w:cs="Arial"/>
                <w:color w:val="000000"/>
                <w:kern w:val="0"/>
                <w:szCs w:val="20"/>
                <w:lang w:val="de-DE" w:eastAsia="ja-JP"/>
              </w:rPr>
              <w:t>255/50 R19 103T</w:t>
            </w:r>
          </w:p>
        </w:tc>
        <w:tc>
          <w:tcPr>
            <w:tcW w:w="2770" w:type="dxa"/>
            <w:tcBorders>
              <w:top w:val="nil"/>
              <w:left w:val="nil"/>
              <w:bottom w:val="nil"/>
              <w:right w:val="nil"/>
            </w:tcBorders>
            <w:shd w:val="clear" w:color="auto" w:fill="auto"/>
            <w:noWrap/>
            <w:vAlign w:val="bottom"/>
            <w:hideMark/>
          </w:tcPr>
          <w:p w14:paraId="02489429" w14:textId="4E48AF43"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 xml:space="preserve">Sommer </w:t>
            </w:r>
            <w:r w:rsidR="00D64066">
              <w:rPr>
                <w:rFonts w:ascii="Arial" w:eastAsia="Times New Roman" w:hAnsi="Arial" w:cs="Arial"/>
                <w:kern w:val="0"/>
                <w:szCs w:val="20"/>
                <w:lang w:val="de-DE" w:eastAsia="ja-JP"/>
              </w:rPr>
              <w:t>H</w:t>
            </w:r>
            <w:r w:rsidRPr="00DE286A">
              <w:rPr>
                <w:rFonts w:ascii="Arial" w:eastAsia="Times New Roman" w:hAnsi="Arial" w:cs="Arial"/>
                <w:kern w:val="0"/>
                <w:szCs w:val="20"/>
                <w:lang w:val="de-DE" w:eastAsia="ja-JP"/>
              </w:rPr>
              <w:t>A</w:t>
            </w:r>
          </w:p>
        </w:tc>
        <w:tc>
          <w:tcPr>
            <w:tcW w:w="3969" w:type="dxa"/>
            <w:tcBorders>
              <w:top w:val="nil"/>
              <w:left w:val="nil"/>
              <w:bottom w:val="nil"/>
              <w:right w:val="single" w:sz="12" w:space="0" w:color="auto"/>
            </w:tcBorders>
            <w:shd w:val="clear" w:color="auto" w:fill="auto"/>
            <w:noWrap/>
            <w:vAlign w:val="bottom"/>
            <w:hideMark/>
          </w:tcPr>
          <w:p w14:paraId="07A5CCD0" w14:textId="26DB2B9B" w:rsidR="00F447ED" w:rsidRPr="00DE286A" w:rsidRDefault="00F447ED" w:rsidP="00B87122">
            <w:pPr>
              <w:widowControl/>
              <w:wordWrap/>
              <w:autoSpaceDE/>
              <w:autoSpaceDN/>
              <w:jc w:val="left"/>
              <w:rPr>
                <w:rFonts w:ascii="Arial" w:eastAsia="Times New Roman" w:hAnsi="Arial" w:cs="Arial"/>
                <w:kern w:val="0"/>
                <w:szCs w:val="20"/>
                <w:lang w:val="en-GB" w:eastAsia="ja-JP"/>
              </w:rPr>
            </w:pPr>
            <w:r w:rsidRPr="00DE286A">
              <w:rPr>
                <w:rFonts w:ascii="Arial" w:eastAsia="Times New Roman" w:hAnsi="Arial" w:cs="Arial"/>
                <w:kern w:val="0"/>
                <w:szCs w:val="20"/>
                <w:lang w:val="en-GB" w:eastAsia="ja-JP"/>
              </w:rPr>
              <w:t xml:space="preserve">Hankook </w:t>
            </w:r>
            <w:r>
              <w:rPr>
                <w:rFonts w:ascii="Arial" w:eastAsia="Times New Roman" w:hAnsi="Arial" w:cs="Arial"/>
                <w:kern w:val="0"/>
                <w:szCs w:val="20"/>
                <w:lang w:val="en-GB" w:eastAsia="ja-JP"/>
              </w:rPr>
              <w:t>Ventus S1 evo 3 ev</w:t>
            </w:r>
            <w:r w:rsidRPr="00DE286A">
              <w:rPr>
                <w:rFonts w:ascii="Arial" w:eastAsia="Times New Roman" w:hAnsi="Arial" w:cs="Arial"/>
                <w:kern w:val="0"/>
                <w:szCs w:val="20"/>
                <w:lang w:val="en-GB" w:eastAsia="ja-JP"/>
              </w:rPr>
              <w:t xml:space="preserve"> </w:t>
            </w:r>
          </w:p>
        </w:tc>
      </w:tr>
      <w:tr w:rsidR="00F447ED" w:rsidRPr="0068605C" w14:paraId="40D82B43" w14:textId="77777777" w:rsidTr="006C4D11">
        <w:trPr>
          <w:trHeight w:val="288"/>
        </w:trPr>
        <w:tc>
          <w:tcPr>
            <w:tcW w:w="2323" w:type="dxa"/>
            <w:tcBorders>
              <w:top w:val="nil"/>
              <w:left w:val="single" w:sz="12" w:space="0" w:color="auto"/>
              <w:bottom w:val="nil"/>
              <w:right w:val="nil"/>
            </w:tcBorders>
            <w:shd w:val="clear" w:color="auto" w:fill="auto"/>
            <w:noWrap/>
            <w:vAlign w:val="bottom"/>
            <w:hideMark/>
          </w:tcPr>
          <w:p w14:paraId="3B23FC8A" w14:textId="77777777"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235/50 R20 100T</w:t>
            </w:r>
          </w:p>
        </w:tc>
        <w:tc>
          <w:tcPr>
            <w:tcW w:w="2770" w:type="dxa"/>
            <w:tcBorders>
              <w:top w:val="nil"/>
              <w:left w:val="nil"/>
              <w:bottom w:val="nil"/>
              <w:right w:val="nil"/>
            </w:tcBorders>
            <w:shd w:val="clear" w:color="auto" w:fill="auto"/>
            <w:noWrap/>
            <w:vAlign w:val="bottom"/>
            <w:hideMark/>
          </w:tcPr>
          <w:p w14:paraId="6E9BFDCA" w14:textId="0B837A3D"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 xml:space="preserve">Sommer </w:t>
            </w:r>
            <w:r w:rsidR="00D64066">
              <w:rPr>
                <w:rFonts w:ascii="Arial" w:eastAsia="Times New Roman" w:hAnsi="Arial" w:cs="Arial"/>
                <w:kern w:val="0"/>
                <w:szCs w:val="20"/>
                <w:lang w:val="de-DE" w:eastAsia="ja-JP"/>
              </w:rPr>
              <w:t>Rundumbereifung</w:t>
            </w:r>
          </w:p>
        </w:tc>
        <w:tc>
          <w:tcPr>
            <w:tcW w:w="3969" w:type="dxa"/>
            <w:tcBorders>
              <w:top w:val="nil"/>
              <w:left w:val="nil"/>
              <w:bottom w:val="nil"/>
              <w:right w:val="single" w:sz="12" w:space="0" w:color="auto"/>
            </w:tcBorders>
            <w:shd w:val="clear" w:color="auto" w:fill="auto"/>
            <w:noWrap/>
            <w:vAlign w:val="bottom"/>
            <w:hideMark/>
          </w:tcPr>
          <w:p w14:paraId="2B7BA0E5" w14:textId="7A7920B9" w:rsidR="00F447ED" w:rsidRPr="00DE286A" w:rsidRDefault="00F447ED" w:rsidP="00B87122">
            <w:pPr>
              <w:widowControl/>
              <w:wordWrap/>
              <w:autoSpaceDE/>
              <w:autoSpaceDN/>
              <w:jc w:val="left"/>
              <w:rPr>
                <w:rFonts w:ascii="Arial" w:eastAsia="Times New Roman" w:hAnsi="Arial" w:cs="Arial"/>
                <w:kern w:val="0"/>
                <w:szCs w:val="20"/>
                <w:lang w:val="en-GB" w:eastAsia="ja-JP"/>
              </w:rPr>
            </w:pPr>
            <w:r w:rsidRPr="00DE286A">
              <w:rPr>
                <w:rFonts w:ascii="Arial" w:eastAsia="Times New Roman" w:hAnsi="Arial" w:cs="Arial"/>
                <w:kern w:val="0"/>
                <w:szCs w:val="20"/>
                <w:lang w:val="en-GB" w:eastAsia="ja-JP"/>
              </w:rPr>
              <w:t xml:space="preserve">Hankook </w:t>
            </w:r>
            <w:r>
              <w:rPr>
                <w:rFonts w:ascii="Arial" w:eastAsia="Times New Roman" w:hAnsi="Arial" w:cs="Arial"/>
                <w:kern w:val="0"/>
                <w:szCs w:val="20"/>
                <w:lang w:val="en-GB" w:eastAsia="ja-JP"/>
              </w:rPr>
              <w:t>Ventus S1 evo 3 ev</w:t>
            </w:r>
            <w:r w:rsidRPr="00DE286A">
              <w:rPr>
                <w:rFonts w:ascii="Arial" w:eastAsia="Times New Roman" w:hAnsi="Arial" w:cs="Arial"/>
                <w:kern w:val="0"/>
                <w:szCs w:val="20"/>
                <w:lang w:val="en-GB" w:eastAsia="ja-JP"/>
              </w:rPr>
              <w:t xml:space="preserve"> </w:t>
            </w:r>
          </w:p>
        </w:tc>
      </w:tr>
      <w:tr w:rsidR="00F447ED" w:rsidRPr="0068605C" w14:paraId="5AC47B14" w14:textId="77777777" w:rsidTr="006C4D11">
        <w:trPr>
          <w:trHeight w:val="288"/>
        </w:trPr>
        <w:tc>
          <w:tcPr>
            <w:tcW w:w="2323" w:type="dxa"/>
            <w:tcBorders>
              <w:top w:val="nil"/>
              <w:left w:val="single" w:sz="12" w:space="0" w:color="auto"/>
              <w:bottom w:val="nil"/>
              <w:right w:val="nil"/>
            </w:tcBorders>
            <w:shd w:val="clear" w:color="auto" w:fill="auto"/>
            <w:noWrap/>
            <w:vAlign w:val="bottom"/>
            <w:hideMark/>
          </w:tcPr>
          <w:p w14:paraId="40007A6A" w14:textId="77777777"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255/45 R20 101T</w:t>
            </w:r>
          </w:p>
        </w:tc>
        <w:tc>
          <w:tcPr>
            <w:tcW w:w="2770" w:type="dxa"/>
            <w:tcBorders>
              <w:top w:val="nil"/>
              <w:left w:val="nil"/>
              <w:bottom w:val="nil"/>
              <w:right w:val="nil"/>
            </w:tcBorders>
            <w:shd w:val="clear" w:color="auto" w:fill="auto"/>
            <w:noWrap/>
            <w:vAlign w:val="bottom"/>
            <w:hideMark/>
          </w:tcPr>
          <w:p w14:paraId="6D64FC83" w14:textId="4FE993CB" w:rsidR="00F447ED" w:rsidRPr="00DE286A" w:rsidRDefault="00F447ED" w:rsidP="00B87122">
            <w:pPr>
              <w:widowControl/>
              <w:wordWrap/>
              <w:autoSpaceDE/>
              <w:autoSpaceDN/>
              <w:jc w:val="left"/>
              <w:rPr>
                <w:rFonts w:ascii="Arial" w:eastAsia="Times New Roman" w:hAnsi="Arial" w:cs="Arial"/>
                <w:kern w:val="0"/>
                <w:szCs w:val="20"/>
                <w:lang w:val="de-DE" w:eastAsia="ja-JP"/>
              </w:rPr>
            </w:pPr>
            <w:r w:rsidRPr="00DE286A">
              <w:rPr>
                <w:rFonts w:ascii="Arial" w:eastAsia="Times New Roman" w:hAnsi="Arial" w:cs="Arial"/>
                <w:kern w:val="0"/>
                <w:szCs w:val="20"/>
                <w:lang w:val="de-DE" w:eastAsia="ja-JP"/>
              </w:rPr>
              <w:t xml:space="preserve">Sommer </w:t>
            </w:r>
            <w:r w:rsidR="00D64066">
              <w:rPr>
                <w:rFonts w:ascii="Arial" w:eastAsia="Times New Roman" w:hAnsi="Arial" w:cs="Arial"/>
                <w:kern w:val="0"/>
                <w:szCs w:val="20"/>
                <w:lang w:val="de-DE" w:eastAsia="ja-JP"/>
              </w:rPr>
              <w:t>H</w:t>
            </w:r>
            <w:r w:rsidRPr="00DE286A">
              <w:rPr>
                <w:rFonts w:ascii="Arial" w:eastAsia="Times New Roman" w:hAnsi="Arial" w:cs="Arial"/>
                <w:kern w:val="0"/>
                <w:szCs w:val="20"/>
                <w:lang w:val="de-DE" w:eastAsia="ja-JP"/>
              </w:rPr>
              <w:t>A</w:t>
            </w:r>
          </w:p>
        </w:tc>
        <w:tc>
          <w:tcPr>
            <w:tcW w:w="3969" w:type="dxa"/>
            <w:tcBorders>
              <w:top w:val="nil"/>
              <w:left w:val="nil"/>
              <w:bottom w:val="nil"/>
              <w:right w:val="single" w:sz="12" w:space="0" w:color="auto"/>
            </w:tcBorders>
            <w:shd w:val="clear" w:color="auto" w:fill="auto"/>
            <w:noWrap/>
            <w:vAlign w:val="bottom"/>
            <w:hideMark/>
          </w:tcPr>
          <w:p w14:paraId="41B513C6" w14:textId="76B989B0" w:rsidR="00F447ED" w:rsidRPr="00DE286A" w:rsidRDefault="00F447ED" w:rsidP="00B87122">
            <w:pPr>
              <w:widowControl/>
              <w:wordWrap/>
              <w:autoSpaceDE/>
              <w:autoSpaceDN/>
              <w:jc w:val="left"/>
              <w:rPr>
                <w:rFonts w:ascii="Arial" w:eastAsia="Times New Roman" w:hAnsi="Arial" w:cs="Arial"/>
                <w:kern w:val="0"/>
                <w:szCs w:val="20"/>
                <w:lang w:val="en-GB" w:eastAsia="ja-JP"/>
              </w:rPr>
            </w:pPr>
            <w:r w:rsidRPr="00DE286A">
              <w:rPr>
                <w:rFonts w:ascii="Arial" w:eastAsia="Times New Roman" w:hAnsi="Arial" w:cs="Arial"/>
                <w:kern w:val="0"/>
                <w:szCs w:val="20"/>
                <w:lang w:val="en-GB" w:eastAsia="ja-JP"/>
              </w:rPr>
              <w:t xml:space="preserve">Hankook </w:t>
            </w:r>
            <w:r>
              <w:rPr>
                <w:rFonts w:ascii="Arial" w:eastAsia="Times New Roman" w:hAnsi="Arial" w:cs="Arial"/>
                <w:kern w:val="0"/>
                <w:szCs w:val="20"/>
                <w:lang w:val="en-GB" w:eastAsia="ja-JP"/>
              </w:rPr>
              <w:t>Ventus S1 evo 3 ev</w:t>
            </w:r>
            <w:r w:rsidRPr="00DE286A">
              <w:rPr>
                <w:rFonts w:ascii="Arial" w:eastAsia="Times New Roman" w:hAnsi="Arial" w:cs="Arial"/>
                <w:kern w:val="0"/>
                <w:szCs w:val="20"/>
                <w:lang w:val="en-GB" w:eastAsia="ja-JP"/>
              </w:rPr>
              <w:t xml:space="preserve"> </w:t>
            </w:r>
          </w:p>
        </w:tc>
      </w:tr>
      <w:tr w:rsidR="00F447ED" w:rsidRPr="00DE286A" w14:paraId="3EA6B612" w14:textId="77777777" w:rsidTr="006C4D11">
        <w:trPr>
          <w:trHeight w:val="294"/>
        </w:trPr>
        <w:tc>
          <w:tcPr>
            <w:tcW w:w="9062" w:type="dxa"/>
            <w:gridSpan w:val="3"/>
            <w:tcBorders>
              <w:top w:val="nil"/>
              <w:left w:val="single" w:sz="12" w:space="0" w:color="auto"/>
              <w:bottom w:val="single" w:sz="12" w:space="0" w:color="auto"/>
              <w:right w:val="single" w:sz="12" w:space="0" w:color="auto"/>
            </w:tcBorders>
            <w:shd w:val="clear" w:color="auto" w:fill="auto"/>
            <w:noWrap/>
            <w:vAlign w:val="bottom"/>
            <w:hideMark/>
          </w:tcPr>
          <w:p w14:paraId="6C1A0E62" w14:textId="1D172C18" w:rsidR="00F447ED" w:rsidRPr="00DE286A" w:rsidRDefault="00D64066" w:rsidP="000F4303">
            <w:pPr>
              <w:widowControl/>
              <w:wordWrap/>
              <w:autoSpaceDE/>
              <w:autoSpaceDN/>
              <w:jc w:val="left"/>
              <w:rPr>
                <w:rFonts w:ascii="Arial" w:eastAsia="Times New Roman" w:hAnsi="Arial" w:cs="Arial"/>
                <w:kern w:val="0"/>
                <w:szCs w:val="20"/>
                <w:vertAlign w:val="subscript"/>
                <w:lang w:val="de-DE" w:eastAsia="ja-JP"/>
              </w:rPr>
            </w:pPr>
            <w:proofErr w:type="spellStart"/>
            <w:r>
              <w:rPr>
                <w:rFonts w:ascii="Arial" w:eastAsia="Times New Roman" w:hAnsi="Arial" w:cs="Arial"/>
                <w:i/>
                <w:kern w:val="0"/>
                <w:szCs w:val="20"/>
                <w:vertAlign w:val="subscript"/>
                <w:lang w:val="de-DE" w:eastAsia="ja-JP"/>
              </w:rPr>
              <w:t>H</w:t>
            </w:r>
            <w:r w:rsidR="00684172">
              <w:rPr>
                <w:rFonts w:ascii="Arial" w:eastAsia="Times New Roman" w:hAnsi="Arial" w:cs="Arial"/>
                <w:i/>
                <w:kern w:val="0"/>
                <w:szCs w:val="20"/>
                <w:vertAlign w:val="subscript"/>
                <w:lang w:val="de-DE" w:eastAsia="ja-JP"/>
              </w:rPr>
              <w:t>A_</w:t>
            </w:r>
            <w:r w:rsidR="00F45650">
              <w:rPr>
                <w:rFonts w:ascii="Arial" w:eastAsia="Times New Roman" w:hAnsi="Arial" w:cs="Arial"/>
                <w:i/>
                <w:kern w:val="0"/>
                <w:szCs w:val="20"/>
                <w:vertAlign w:val="subscript"/>
                <w:lang w:val="de-DE" w:eastAsia="ja-JP"/>
              </w:rPr>
              <w:t>Hinterachse</w:t>
            </w:r>
            <w:proofErr w:type="spellEnd"/>
          </w:p>
        </w:tc>
      </w:tr>
      <w:bookmarkEnd w:id="1"/>
    </w:tbl>
    <w:p w14:paraId="48945FC0" w14:textId="77777777" w:rsidR="00F447ED" w:rsidRDefault="00F447ED" w:rsidP="0008035C">
      <w:pPr>
        <w:wordWrap/>
        <w:spacing w:line="276" w:lineRule="auto"/>
        <w:jc w:val="center"/>
        <w:rPr>
          <w:rFonts w:ascii="Arial" w:hAnsi="Arial" w:cs="Arial"/>
          <w:kern w:val="0"/>
          <w:szCs w:val="20"/>
          <w:lang w:val="de-DE"/>
        </w:rPr>
      </w:pPr>
    </w:p>
    <w:bookmarkEnd w:id="2"/>
    <w:p w14:paraId="45BBE280" w14:textId="3CE8C32D" w:rsidR="0008035C" w:rsidRPr="0019075F" w:rsidRDefault="0008035C" w:rsidP="0008035C">
      <w:pPr>
        <w:wordWrap/>
        <w:spacing w:line="276" w:lineRule="auto"/>
        <w:jc w:val="center"/>
        <w:rPr>
          <w:rFonts w:ascii="Arial" w:hAnsi="Arial" w:cs="Arial"/>
          <w:kern w:val="0"/>
          <w:szCs w:val="20"/>
          <w:lang w:val="de-DE"/>
        </w:rPr>
      </w:pPr>
      <w:r w:rsidRPr="0019075F">
        <w:rPr>
          <w:rFonts w:ascii="Arial" w:hAnsi="Arial" w:cs="Arial"/>
          <w:kern w:val="0"/>
          <w:szCs w:val="20"/>
          <w:lang w:val="de-DE"/>
        </w:rPr>
        <w:t>###</w:t>
      </w:r>
    </w:p>
    <w:p w14:paraId="6963FB32" w14:textId="77777777" w:rsidR="0019075F" w:rsidRPr="000169F4" w:rsidRDefault="0019075F" w:rsidP="006833AC">
      <w:pPr>
        <w:wordWrap/>
        <w:snapToGrid w:val="0"/>
        <w:spacing w:line="276" w:lineRule="auto"/>
        <w:rPr>
          <w:rFonts w:ascii="Arial" w:hAnsi="Arial" w:cs="Arial"/>
          <w:kern w:val="0"/>
          <w:szCs w:val="20"/>
          <w:lang w:val="de-DE"/>
        </w:rPr>
      </w:pPr>
    </w:p>
    <w:p w14:paraId="601C0D3F" w14:textId="77777777"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23663F82" w14:textId="7D49A0C9"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Hankook fertigt weltweit innovative Hochleistungsradialreifen im Premium-Segment für Pkw, SUVs, Geländewagen, Leicht-Lkw, Wohnmobile, Lkw, Busse und den automobilen Motorsport (Rundstrecke/</w:t>
      </w:r>
      <w:r w:rsidR="00BE6F72">
        <w:rPr>
          <w:rFonts w:ascii="Arial" w:hAnsi="Arial" w:cs="Arial"/>
          <w:kern w:val="0"/>
          <w:szCs w:val="20"/>
          <w:lang w:val="de-DE"/>
        </w:rPr>
        <w:t>Straßenkurse/</w:t>
      </w:r>
      <w:r w:rsidRPr="000169F4">
        <w:rPr>
          <w:rFonts w:ascii="Arial" w:hAnsi="Arial" w:cs="Arial"/>
          <w:kern w:val="0"/>
          <w:szCs w:val="20"/>
          <w:lang w:val="de-DE"/>
        </w:rPr>
        <w:t xml:space="preserve">Rallye). </w:t>
      </w:r>
    </w:p>
    <w:p w14:paraId="249F1779" w14:textId="77777777" w:rsidR="00851ADE" w:rsidRPr="000169F4" w:rsidRDefault="00851ADE" w:rsidP="00851ADE">
      <w:pPr>
        <w:wordWrap/>
        <w:snapToGrid w:val="0"/>
        <w:spacing w:line="276" w:lineRule="auto"/>
        <w:rPr>
          <w:rFonts w:ascii="Arial" w:hAnsi="Arial" w:cs="Arial"/>
          <w:kern w:val="0"/>
          <w:szCs w:val="20"/>
          <w:lang w:val="de-DE"/>
        </w:rPr>
      </w:pPr>
    </w:p>
    <w:p w14:paraId="06544E1C" w14:textId="77777777"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0169F4">
        <w:rPr>
          <w:rFonts w:ascii="Arial" w:hAnsi="Arial" w:cs="Arial"/>
          <w:kern w:val="0"/>
          <w:szCs w:val="20"/>
          <w:lang w:val="de-DE"/>
        </w:rPr>
        <w:t>Rácalmás</w:t>
      </w:r>
      <w:proofErr w:type="spellEnd"/>
      <w:r w:rsidRPr="000169F4">
        <w:rPr>
          <w:rFonts w:ascii="Arial" w:hAnsi="Arial" w:cs="Arial"/>
          <w:kern w:val="0"/>
          <w:szCs w:val="20"/>
          <w:lang w:val="de-DE"/>
        </w:rPr>
        <w:t xml:space="preserve">/Ungarn, die 2007 eingeweiht wurde und kontinuierlich erweitert wird. Derzeit produzieren dort rund 3.000 Beschäftigte bis zu 19 Millionen Reifen pro Jahr für Pkw, SUVs und Leicht-Lkw. </w:t>
      </w:r>
    </w:p>
    <w:p w14:paraId="6B4530C8" w14:textId="77777777" w:rsidR="00851ADE" w:rsidRPr="000169F4" w:rsidRDefault="00851ADE" w:rsidP="00851ADE">
      <w:pPr>
        <w:wordWrap/>
        <w:snapToGrid w:val="0"/>
        <w:spacing w:line="276" w:lineRule="auto"/>
        <w:rPr>
          <w:rFonts w:ascii="Arial" w:hAnsi="Arial" w:cs="Arial"/>
          <w:kern w:val="0"/>
          <w:szCs w:val="20"/>
          <w:lang w:val="de-DE"/>
        </w:rPr>
      </w:pPr>
    </w:p>
    <w:p w14:paraId="116D1FA5" w14:textId="77777777" w:rsidR="009D3901" w:rsidRDefault="009D3901" w:rsidP="009D3901">
      <w:pPr>
        <w:wordWrap/>
        <w:snapToGrid w:val="0"/>
        <w:spacing w:line="276" w:lineRule="auto"/>
        <w:rPr>
          <w:rFonts w:ascii="Arial" w:hAnsi="Arial" w:cs="Arial"/>
          <w:kern w:val="0"/>
          <w:lang w:val="de-DE"/>
        </w:rPr>
      </w:pPr>
      <w:r>
        <w:rPr>
          <w:rFonts w:ascii="Arial" w:hAnsi="Arial" w:cs="Arial"/>
          <w:kern w:val="0"/>
          <w:lang w:val="de-DE"/>
        </w:rPr>
        <w:t>Die Europa- und Deutschland-Zentralen des Reifenherstellers befinde</w:t>
      </w:r>
      <w:r>
        <w:rPr>
          <w:rFonts w:ascii="Arial" w:hAnsi="Arial" w:cs="Arial"/>
          <w:lang w:val="de-DE"/>
        </w:rPr>
        <w:t>n</w:t>
      </w:r>
      <w:r>
        <w:rPr>
          <w:rFonts w:ascii="Arial" w:hAnsi="Arial" w:cs="Arial"/>
          <w:kern w:val="0"/>
          <w:lang w:val="de-DE"/>
        </w:rPr>
        <w:t xml:space="preserve"> sich in Neu-Isenburg bei Frankfurt am Main. In Europa unterhält Hankook diverse eigene Niederlassungen und zusätzliche Distributions-Partnerschaften. Weltweit beschäftigt das Unternehmen 20.000 Mitarbeiter und liefert seine Produkte in über 160 Länder</w:t>
      </w:r>
      <w:bookmarkStart w:id="3" w:name="_Hlk114672377"/>
      <w:r>
        <w:rPr>
          <w:rFonts w:ascii="Arial" w:hAnsi="Arial" w:cs="Arial"/>
          <w:kern w:val="0"/>
          <w:lang w:val="de-DE"/>
        </w:rPr>
        <w:t xml:space="preserve">. </w:t>
      </w:r>
      <w:r>
        <w:rPr>
          <w:rFonts w:ascii="Arial" w:eastAsia="Times New Roman" w:hAnsi="Arial" w:cs="Arial"/>
          <w:color w:val="00000A"/>
          <w:kern w:val="0"/>
          <w:lang w:val="de-DE" w:eastAsia="en-GB" w:bidi="en-GB"/>
        </w:rPr>
        <w:t>Das ist Unternehmen ist ab 2023 neuer und exklusiver Technik-</w:t>
      </w:r>
      <w:r>
        <w:rPr>
          <w:rFonts w:ascii="Arial" w:eastAsia="Times New Roman" w:hAnsi="Arial" w:cs="Arial"/>
          <w:color w:val="00000A"/>
          <w:kern w:val="0"/>
          <w:lang w:val="de-DE" w:eastAsia="en-GB" w:bidi="en-GB"/>
        </w:rPr>
        <w:lastRenderedPageBreak/>
        <w:t>Partner und Reifen-Lieferant der ABB FIA Formula E World Championship</w:t>
      </w:r>
      <w:bookmarkEnd w:id="3"/>
      <w:r>
        <w:rPr>
          <w:rFonts w:ascii="Arial" w:eastAsia="Times New Roman" w:hAnsi="Arial" w:cs="Arial"/>
          <w:color w:val="00000A"/>
          <w:kern w:val="0"/>
          <w:lang w:val="de-DE" w:eastAsia="en-GB" w:bidi="en-GB"/>
        </w:rPr>
        <w:t>.</w:t>
      </w:r>
      <w:r>
        <w:rPr>
          <w:rFonts w:ascii="Arial" w:eastAsia="Times New Roman" w:hAnsi="Arial" w:cs="Arial"/>
          <w:color w:val="00000A"/>
          <w:lang w:val="de-DE" w:eastAsia="en-GB" w:bidi="en-GB"/>
        </w:rPr>
        <w:t xml:space="preserve"> </w:t>
      </w:r>
      <w:r>
        <w:rPr>
          <w:rFonts w:ascii="Arial" w:hAnsi="Arial" w:cs="Arial"/>
          <w:kern w:val="0"/>
          <w:lang w:val="de-DE"/>
        </w:rPr>
        <w:t xml:space="preserve">Führende Automobilhersteller vertrauen in der Erstausrüstung auf Bereifungen von Hankook. Mehr als 38 Prozent des globalen Umsatzes erzielt das Unternehmen innerhalb der Region Europa. Hankook Tire ist seit 2016 im renommierten Dow Jones </w:t>
      </w:r>
      <w:proofErr w:type="spellStart"/>
      <w:r>
        <w:rPr>
          <w:rFonts w:ascii="Arial" w:hAnsi="Arial" w:cs="Arial"/>
          <w:kern w:val="0"/>
          <w:lang w:val="de-DE"/>
        </w:rPr>
        <w:t>Sustainability</w:t>
      </w:r>
      <w:proofErr w:type="spellEnd"/>
      <w:r>
        <w:rPr>
          <w:rFonts w:ascii="Arial" w:hAnsi="Arial" w:cs="Arial"/>
          <w:kern w:val="0"/>
          <w:lang w:val="de-DE"/>
        </w:rPr>
        <w:t xml:space="preserve"> Index World (DJSI World) vertreten.</w:t>
      </w:r>
    </w:p>
    <w:p w14:paraId="7531F623" w14:textId="77777777" w:rsidR="00851ADE" w:rsidRPr="000169F4" w:rsidRDefault="00851ADE" w:rsidP="00851ADE">
      <w:pPr>
        <w:wordWrap/>
        <w:snapToGrid w:val="0"/>
        <w:spacing w:line="320" w:lineRule="exact"/>
        <w:rPr>
          <w:rFonts w:ascii="Arial" w:hAnsi="Arial" w:cs="Arial"/>
          <w:bCs/>
          <w:kern w:val="0"/>
          <w:szCs w:val="20"/>
          <w:lang w:val="de-DE"/>
        </w:rPr>
      </w:pP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2"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6"/>
        <w:gridCol w:w="2357"/>
        <w:gridCol w:w="2389"/>
        <w:gridCol w:w="2335"/>
      </w:tblGrid>
      <w:tr w:rsidR="00851ADE" w:rsidRPr="003A2E0A" w14:paraId="5415EF4B" w14:textId="77777777" w:rsidTr="00380AAE">
        <w:tc>
          <w:tcPr>
            <w:tcW w:w="9437" w:type="dxa"/>
            <w:gridSpan w:val="4"/>
            <w:shd w:val="clear" w:color="auto" w:fill="F2F2F2"/>
          </w:tcPr>
          <w:p w14:paraId="36768074" w14:textId="77777777" w:rsidR="00851ADE" w:rsidRPr="003A2E0A" w:rsidRDefault="00851ADE" w:rsidP="00FB3A6E">
            <w:pPr>
              <w:keepNext/>
              <w:wordWrap/>
              <w:spacing w:line="320" w:lineRule="exact"/>
              <w:rPr>
                <w:rFonts w:ascii="Arial" w:hAnsi="Arial" w:cs="Arial"/>
                <w:b/>
                <w:bCs/>
                <w:sz w:val="21"/>
                <w:szCs w:val="21"/>
                <w:u w:val="single"/>
                <w:lang w:val="fr-FR"/>
              </w:rPr>
            </w:pPr>
            <w:proofErr w:type="spellStart"/>
            <w:proofErr w:type="gramStart"/>
            <w:r w:rsidRPr="003A2E0A">
              <w:rPr>
                <w:rFonts w:ascii="Arial" w:hAnsi="Arial" w:cs="Arial"/>
                <w:b/>
                <w:bCs/>
                <w:sz w:val="21"/>
                <w:szCs w:val="21"/>
                <w:u w:val="single"/>
                <w:lang w:val="fr-FR"/>
              </w:rPr>
              <w:t>Kontakt</w:t>
            </w:r>
            <w:proofErr w:type="spellEnd"/>
            <w:r w:rsidRPr="003A2E0A">
              <w:rPr>
                <w:rFonts w:ascii="Arial" w:hAnsi="Arial" w:cs="Arial"/>
                <w:b/>
                <w:bCs/>
                <w:sz w:val="21"/>
                <w:szCs w:val="21"/>
                <w:u w:val="single"/>
                <w:lang w:val="fr-FR"/>
              </w:rPr>
              <w:t>:</w:t>
            </w:r>
            <w:proofErr w:type="gramEnd"/>
          </w:p>
          <w:p w14:paraId="7B2ABC6D" w14:textId="77777777" w:rsidR="00851ADE" w:rsidRPr="003A2E0A" w:rsidRDefault="00851ADE" w:rsidP="00FB3A6E">
            <w:pPr>
              <w:keepNext/>
              <w:wordWrap/>
              <w:spacing w:line="320" w:lineRule="exact"/>
              <w:rPr>
                <w:rFonts w:ascii="Arial" w:hAnsi="Arial" w:cs="Arial"/>
                <w:sz w:val="16"/>
                <w:szCs w:val="16"/>
                <w:lang w:val="de-DE"/>
              </w:rPr>
            </w:pPr>
            <w:proofErr w:type="spellStart"/>
            <w:r w:rsidRPr="003A2E0A">
              <w:rPr>
                <w:rFonts w:ascii="Arial" w:hAnsi="Arial" w:cs="Arial"/>
                <w:b/>
                <w:bCs/>
                <w:sz w:val="16"/>
                <w:szCs w:val="16"/>
                <w:lang w:val="fr-FR"/>
              </w:rPr>
              <w:t>Hankook</w:t>
            </w:r>
            <w:proofErr w:type="spellEnd"/>
            <w:r w:rsidRPr="003A2E0A">
              <w:rPr>
                <w:rFonts w:ascii="Arial" w:hAnsi="Arial" w:cs="Arial"/>
                <w:b/>
                <w:bCs/>
                <w:sz w:val="16"/>
                <w:szCs w:val="16"/>
                <w:lang w:val="fr-FR"/>
              </w:rPr>
              <w:t xml:space="preserve"> Tire Europe </w:t>
            </w:r>
            <w:proofErr w:type="spellStart"/>
            <w:r w:rsidRPr="003A2E0A">
              <w:rPr>
                <w:rFonts w:ascii="Arial" w:hAnsi="Arial" w:cs="Arial"/>
                <w:b/>
                <w:bCs/>
                <w:sz w:val="16"/>
                <w:szCs w:val="16"/>
                <w:lang w:val="fr-FR"/>
              </w:rPr>
              <w:t>GmbH</w:t>
            </w:r>
            <w:proofErr w:type="spellEnd"/>
            <w:r w:rsidRPr="003A2E0A">
              <w:rPr>
                <w:rFonts w:ascii="Arial" w:hAnsi="Arial" w:cs="Arial"/>
                <w:b/>
                <w:bCs/>
                <w:sz w:val="16"/>
                <w:szCs w:val="16"/>
                <w:lang w:val="fr-FR"/>
              </w:rPr>
              <w:t xml:space="preserve"> | </w:t>
            </w:r>
            <w:proofErr w:type="spellStart"/>
            <w:r w:rsidRPr="003A2E0A">
              <w:rPr>
                <w:rFonts w:ascii="Arial" w:hAnsi="Arial" w:cs="Arial"/>
                <w:bCs/>
                <w:sz w:val="16"/>
                <w:szCs w:val="16"/>
                <w:lang w:val="fr-FR"/>
              </w:rPr>
              <w:t>Corporate</w:t>
            </w:r>
            <w:proofErr w:type="spellEnd"/>
            <w:r w:rsidRPr="003A2E0A">
              <w:rPr>
                <w:rFonts w:ascii="Arial" w:hAnsi="Arial" w:cs="Arial"/>
                <w:bCs/>
                <w:sz w:val="16"/>
                <w:szCs w:val="16"/>
                <w:lang w:val="fr-FR"/>
              </w:rPr>
              <w:t xml:space="preserve"> Communications Europe/CIS</w:t>
            </w:r>
            <w:r w:rsidRPr="003A2E0A">
              <w:rPr>
                <w:rFonts w:ascii="Arial" w:hAnsi="Arial" w:cs="Arial"/>
                <w:b/>
                <w:bCs/>
                <w:sz w:val="16"/>
                <w:szCs w:val="16"/>
                <w:lang w:val="fr-FR"/>
              </w:rPr>
              <w:t xml:space="preserve"> | </w:t>
            </w:r>
            <w:proofErr w:type="spellStart"/>
            <w:r w:rsidRPr="003A2E0A">
              <w:rPr>
                <w:rFonts w:ascii="Arial" w:hAnsi="Arial" w:cs="Arial"/>
                <w:sz w:val="16"/>
                <w:szCs w:val="16"/>
                <w:lang w:val="fr-FR"/>
              </w:rPr>
              <w:t>Siemensstr</w:t>
            </w:r>
            <w:proofErr w:type="spellEnd"/>
            <w:r w:rsidRPr="003A2E0A">
              <w:rPr>
                <w:rFonts w:ascii="Arial" w:hAnsi="Arial" w:cs="Arial"/>
                <w:sz w:val="16"/>
                <w:szCs w:val="16"/>
                <w:lang w:val="fr-FR"/>
              </w:rPr>
              <w:t xml:space="preserve">.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318B9D15" w14:textId="77777777" w:rsidR="00851ADE" w:rsidRPr="003A2E0A" w:rsidRDefault="00851ADE" w:rsidP="00FB3A6E">
            <w:pPr>
              <w:keepNext/>
              <w:wordWrap/>
              <w:spacing w:line="200" w:lineRule="exact"/>
              <w:rPr>
                <w:rFonts w:ascii="Arial" w:hAnsi="Arial" w:cs="Arial"/>
                <w:sz w:val="21"/>
                <w:szCs w:val="21"/>
                <w:u w:val="single"/>
                <w:lang w:val="de-DE"/>
              </w:rPr>
            </w:pPr>
          </w:p>
        </w:tc>
      </w:tr>
      <w:tr w:rsidR="00851ADE" w:rsidRPr="003A2E0A" w14:paraId="427B92E7" w14:textId="77777777" w:rsidTr="00380AAE">
        <w:tc>
          <w:tcPr>
            <w:tcW w:w="2359" w:type="dxa"/>
            <w:shd w:val="clear" w:color="auto" w:fill="F2F2F2"/>
          </w:tcPr>
          <w:p w14:paraId="6889E0B8" w14:textId="77777777" w:rsidR="00851ADE" w:rsidRPr="003A2E0A" w:rsidRDefault="00851ADE" w:rsidP="00380AAE">
            <w:pPr>
              <w:wordWrap/>
              <w:spacing w:line="200" w:lineRule="exact"/>
              <w:rPr>
                <w:rFonts w:ascii="Arial" w:hAnsi="Arial" w:cs="Arial"/>
                <w:b/>
                <w:snapToGrid w:val="0"/>
                <w:sz w:val="16"/>
                <w:szCs w:val="16"/>
                <w:lang w:val="de-DE"/>
              </w:rPr>
            </w:pPr>
            <w:r w:rsidRPr="003A2E0A">
              <w:rPr>
                <w:rFonts w:ascii="Arial" w:hAnsi="Arial" w:cs="Arial"/>
                <w:b/>
                <w:snapToGrid w:val="0"/>
                <w:sz w:val="16"/>
                <w:szCs w:val="16"/>
                <w:lang w:val="de-DE"/>
              </w:rPr>
              <w:t>Felix Kinzer</w:t>
            </w:r>
          </w:p>
          <w:p w14:paraId="0C7ECFD5" w14:textId="57B6DB99" w:rsidR="00851ADE" w:rsidRPr="003A2E0A" w:rsidRDefault="00851ADE"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Dire</w:t>
            </w:r>
            <w:r w:rsidR="00B25960" w:rsidRPr="003A2E0A">
              <w:rPr>
                <w:rFonts w:ascii="Arial" w:hAnsi="Arial" w:cs="Arial"/>
                <w:snapToGrid w:val="0"/>
                <w:sz w:val="16"/>
                <w:szCs w:val="16"/>
                <w:lang w:val="de-DE"/>
              </w:rPr>
              <w:t>k</w:t>
            </w:r>
            <w:r w:rsidRPr="003A2E0A">
              <w:rPr>
                <w:rFonts w:ascii="Arial" w:hAnsi="Arial" w:cs="Arial"/>
                <w:snapToGrid w:val="0"/>
                <w:sz w:val="16"/>
                <w:szCs w:val="16"/>
                <w:lang w:val="de-DE"/>
              </w:rPr>
              <w:t>tor</w:t>
            </w:r>
          </w:p>
          <w:p w14:paraId="77F7E1D0" w14:textId="1C66278A"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 02 8149 – 170</w:t>
            </w:r>
          </w:p>
          <w:p w14:paraId="7B9ED4AE" w14:textId="77777777" w:rsidR="00851ADE" w:rsidRPr="003A2E0A" w:rsidRDefault="00C67CD4" w:rsidP="00380AAE">
            <w:pPr>
              <w:rPr>
                <w:rFonts w:ascii="Arial" w:hAnsi="Arial" w:cs="Arial"/>
                <w:snapToGrid w:val="0"/>
                <w:sz w:val="16"/>
                <w:szCs w:val="16"/>
                <w:lang w:val="de-DE"/>
              </w:rPr>
            </w:pPr>
            <w:hyperlink r:id="rId13">
              <w:r w:rsidR="00851ADE" w:rsidRPr="003A2E0A">
                <w:rPr>
                  <w:rStyle w:val="Hyperlink"/>
                  <w:rFonts w:ascii="Arial" w:hAnsi="Arial" w:cs="Arial"/>
                  <w:snapToGrid w:val="0"/>
                  <w:sz w:val="16"/>
                  <w:lang w:val="de-DE"/>
                </w:rPr>
                <w:t>f.kinzer@hankookreifen.de</w:t>
              </w:r>
            </w:hyperlink>
          </w:p>
          <w:p w14:paraId="17521B9D" w14:textId="77777777" w:rsidR="00851ADE" w:rsidRPr="003A2E0A"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3A2E0A" w:rsidRDefault="00851ADE" w:rsidP="00380AAE">
            <w:pPr>
              <w:wordWrap/>
              <w:spacing w:line="200" w:lineRule="exact"/>
              <w:rPr>
                <w:rFonts w:ascii="Arial" w:hAnsi="Arial" w:cs="Arial"/>
                <w:b/>
                <w:sz w:val="16"/>
                <w:szCs w:val="16"/>
                <w:lang w:val="de-DE"/>
              </w:rPr>
            </w:pPr>
            <w:r w:rsidRPr="003A2E0A">
              <w:rPr>
                <w:rFonts w:ascii="Arial" w:hAnsi="Arial" w:cs="Arial"/>
                <w:b/>
                <w:sz w:val="16"/>
                <w:szCs w:val="16"/>
                <w:lang w:val="de-DE"/>
              </w:rPr>
              <w:t>Larissa Büsch</w:t>
            </w:r>
          </w:p>
          <w:p w14:paraId="6A123AD9" w14:textId="77777777" w:rsidR="00851ADE" w:rsidRPr="003A2E0A" w:rsidRDefault="00851ADE" w:rsidP="00380AAE">
            <w:pPr>
              <w:wordWrap/>
              <w:spacing w:line="200" w:lineRule="exact"/>
              <w:rPr>
                <w:rFonts w:ascii="Arial" w:hAnsi="Arial" w:cs="Arial"/>
                <w:sz w:val="16"/>
                <w:szCs w:val="16"/>
                <w:lang w:val="de-DE"/>
              </w:rPr>
            </w:pPr>
            <w:proofErr w:type="gramStart"/>
            <w:r w:rsidRPr="003A2E0A">
              <w:rPr>
                <w:rFonts w:ascii="Arial" w:hAnsi="Arial" w:cs="Arial"/>
                <w:sz w:val="16"/>
                <w:szCs w:val="16"/>
                <w:lang w:val="de-DE"/>
              </w:rPr>
              <w:t>PR Manager</w:t>
            </w:r>
            <w:proofErr w:type="gramEnd"/>
          </w:p>
          <w:p w14:paraId="586875EA" w14:textId="3AFD6A98"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6102 8149 – 173</w:t>
            </w:r>
          </w:p>
          <w:p w14:paraId="3A807F1B" w14:textId="77777777" w:rsidR="00851ADE" w:rsidRPr="003A2E0A" w:rsidRDefault="00C67CD4" w:rsidP="00380AAE">
            <w:pPr>
              <w:wordWrap/>
              <w:spacing w:line="200" w:lineRule="exact"/>
              <w:rPr>
                <w:rStyle w:val="Hyperlink"/>
                <w:rFonts w:ascii="Arial" w:hAnsi="Arial" w:cs="Arial"/>
                <w:sz w:val="16"/>
                <w:szCs w:val="16"/>
                <w:lang w:val="de-DE"/>
              </w:rPr>
            </w:pPr>
            <w:hyperlink r:id="rId14" w:history="1">
              <w:r w:rsidR="00851ADE" w:rsidRPr="003A2E0A">
                <w:rPr>
                  <w:rStyle w:val="Hyperlink"/>
                  <w:rFonts w:ascii="Arial" w:hAnsi="Arial" w:cs="Arial"/>
                  <w:sz w:val="16"/>
                  <w:szCs w:val="16"/>
                  <w:lang w:val="de-DE"/>
                </w:rPr>
                <w:t>l.buesch@hankookreifen.de</w:t>
              </w:r>
            </w:hyperlink>
          </w:p>
          <w:p w14:paraId="6E98F444" w14:textId="77777777" w:rsidR="00851ADE" w:rsidRPr="003A2E0A" w:rsidRDefault="00851ADE" w:rsidP="00380AAE">
            <w:pPr>
              <w:wordWrap/>
              <w:spacing w:line="200" w:lineRule="exact"/>
              <w:rPr>
                <w:rFonts w:ascii="Arial" w:hAnsi="Arial" w:cs="Arial"/>
                <w:color w:val="0070C0"/>
                <w:sz w:val="21"/>
                <w:szCs w:val="21"/>
                <w:lang w:val="de-DE"/>
              </w:rPr>
            </w:pPr>
          </w:p>
        </w:tc>
        <w:tc>
          <w:tcPr>
            <w:tcW w:w="2359" w:type="dxa"/>
            <w:shd w:val="clear" w:color="auto" w:fill="F2F2F2"/>
          </w:tcPr>
          <w:p w14:paraId="7CDFBD26" w14:textId="77777777" w:rsidR="00851ADE" w:rsidRPr="003A2E0A" w:rsidRDefault="00851ADE" w:rsidP="00380AAE">
            <w:pPr>
              <w:wordWrap/>
              <w:spacing w:line="200" w:lineRule="exact"/>
              <w:rPr>
                <w:rFonts w:ascii="Arial" w:hAnsi="Arial" w:cs="Arial"/>
                <w:b/>
                <w:sz w:val="16"/>
                <w:szCs w:val="16"/>
                <w:lang w:val="fr-FR"/>
              </w:rPr>
            </w:pPr>
            <w:r w:rsidRPr="003A2E0A">
              <w:rPr>
                <w:rFonts w:ascii="Arial" w:hAnsi="Arial" w:cs="Arial"/>
                <w:b/>
                <w:sz w:val="16"/>
                <w:szCs w:val="16"/>
                <w:lang w:val="fr-FR"/>
              </w:rPr>
              <w:t>Stefan Prohaska</w:t>
            </w:r>
          </w:p>
          <w:p w14:paraId="2E68631A" w14:textId="7C4BEDD0" w:rsidR="00851ADE" w:rsidRPr="003A2E0A" w:rsidRDefault="00851ADE" w:rsidP="00380AAE">
            <w:pPr>
              <w:wordWrap/>
              <w:spacing w:line="200" w:lineRule="exact"/>
              <w:rPr>
                <w:rFonts w:ascii="Arial" w:hAnsi="Arial" w:cs="Arial"/>
                <w:sz w:val="16"/>
                <w:szCs w:val="16"/>
                <w:lang w:val="fr-FR"/>
              </w:rPr>
            </w:pPr>
            <w:r w:rsidRPr="003A2E0A">
              <w:rPr>
                <w:rFonts w:ascii="Arial" w:hAnsi="Arial" w:cs="Arial"/>
                <w:sz w:val="16"/>
                <w:szCs w:val="16"/>
                <w:lang w:val="fr-FR"/>
              </w:rPr>
              <w:t>P</w:t>
            </w:r>
            <w:r w:rsidR="00A3176E" w:rsidRPr="003A2E0A">
              <w:rPr>
                <w:rFonts w:ascii="Arial" w:hAnsi="Arial" w:cs="Arial"/>
                <w:sz w:val="16"/>
                <w:szCs w:val="16"/>
                <w:lang w:val="fr-FR"/>
              </w:rPr>
              <w:t>ublic Relations</w:t>
            </w:r>
          </w:p>
          <w:p w14:paraId="75AE9F81" w14:textId="3E65F087" w:rsidR="00851ADE" w:rsidRPr="003A2E0A" w:rsidRDefault="008B677D" w:rsidP="00380AAE">
            <w:pPr>
              <w:wordWrap/>
              <w:spacing w:line="200" w:lineRule="exact"/>
              <w:rPr>
                <w:rFonts w:ascii="Arial" w:hAnsi="Arial" w:cs="Arial"/>
                <w:snapToGrid w:val="0"/>
                <w:sz w:val="16"/>
                <w:szCs w:val="16"/>
                <w:lang w:val="fr-FR"/>
              </w:rPr>
            </w:pPr>
            <w:r w:rsidRPr="003A2E0A">
              <w:rPr>
                <w:rFonts w:ascii="Arial" w:hAnsi="Arial" w:cs="Arial"/>
                <w:snapToGrid w:val="0"/>
                <w:sz w:val="16"/>
                <w:szCs w:val="16"/>
                <w:lang w:val="fr-FR"/>
              </w:rPr>
              <w:t>T</w:t>
            </w:r>
            <w:r w:rsidR="00851ADE" w:rsidRPr="003A2E0A">
              <w:rPr>
                <w:rFonts w:ascii="Arial" w:hAnsi="Arial" w:cs="Arial"/>
                <w:snapToGrid w:val="0"/>
                <w:sz w:val="16"/>
                <w:szCs w:val="16"/>
                <w:lang w:val="fr-FR"/>
              </w:rPr>
              <w:t>el</w:t>
            </w:r>
            <w:proofErr w:type="gramStart"/>
            <w:r w:rsidR="00851ADE" w:rsidRPr="003A2E0A">
              <w:rPr>
                <w:rFonts w:ascii="Arial" w:hAnsi="Arial" w:cs="Arial"/>
                <w:snapToGrid w:val="0"/>
                <w:sz w:val="16"/>
                <w:szCs w:val="16"/>
                <w:lang w:val="fr-FR"/>
              </w:rPr>
              <w:t>.:</w:t>
            </w:r>
            <w:proofErr w:type="gramEnd"/>
            <w:r w:rsidR="00851ADE" w:rsidRPr="003A2E0A">
              <w:rPr>
                <w:rFonts w:ascii="Arial" w:hAnsi="Arial" w:cs="Arial"/>
                <w:snapToGrid w:val="0"/>
                <w:sz w:val="16"/>
                <w:szCs w:val="16"/>
                <w:lang w:val="fr-FR"/>
              </w:rPr>
              <w:t xml:space="preserve"> +49 (0) 6102 8149 – 171</w:t>
            </w:r>
          </w:p>
          <w:p w14:paraId="472A0782" w14:textId="77777777" w:rsidR="00851ADE" w:rsidRPr="003A2E0A" w:rsidRDefault="00C67CD4" w:rsidP="00380AAE">
            <w:pPr>
              <w:wordWrap/>
              <w:spacing w:line="200" w:lineRule="exact"/>
              <w:rPr>
                <w:rStyle w:val="Hyperlink"/>
                <w:rFonts w:ascii="Arial" w:hAnsi="Arial" w:cs="Arial"/>
                <w:snapToGrid w:val="0"/>
                <w:sz w:val="16"/>
                <w:szCs w:val="16"/>
              </w:rPr>
            </w:pPr>
            <w:hyperlink r:id="rId15" w:history="1">
              <w:r w:rsidR="00851ADE" w:rsidRPr="003A2E0A">
                <w:rPr>
                  <w:rStyle w:val="Hyperlink"/>
                  <w:rFonts w:ascii="Arial" w:hAnsi="Arial" w:cs="Arial"/>
                  <w:snapToGrid w:val="0"/>
                  <w:sz w:val="16"/>
                  <w:szCs w:val="16"/>
                </w:rPr>
                <w:t>s.prohaska@hankookreifen.de</w:t>
              </w:r>
            </w:hyperlink>
          </w:p>
          <w:p w14:paraId="326ED294" w14:textId="77777777" w:rsidR="00851ADE" w:rsidRPr="003A2E0A" w:rsidRDefault="00851ADE" w:rsidP="00380AAE">
            <w:pPr>
              <w:wordWrap/>
              <w:spacing w:line="200" w:lineRule="exact"/>
              <w:rPr>
                <w:rFonts w:ascii="Arial" w:hAnsi="Arial" w:cs="Arial"/>
                <w:sz w:val="21"/>
                <w:szCs w:val="21"/>
              </w:rPr>
            </w:pPr>
            <w:r w:rsidRPr="003A2E0A">
              <w:rPr>
                <w:rFonts w:ascii="Arial" w:hAnsi="Arial" w:cs="Arial"/>
                <w:sz w:val="21"/>
                <w:szCs w:val="21"/>
              </w:rPr>
              <w:t xml:space="preserve"> </w:t>
            </w:r>
          </w:p>
        </w:tc>
        <w:tc>
          <w:tcPr>
            <w:tcW w:w="2360" w:type="dxa"/>
            <w:shd w:val="clear" w:color="auto" w:fill="F2F2F2"/>
          </w:tcPr>
          <w:p w14:paraId="60915520" w14:textId="77777777" w:rsidR="00851ADE" w:rsidRPr="003A2E0A" w:rsidRDefault="00851ADE" w:rsidP="00380AAE">
            <w:pPr>
              <w:wordWrap/>
              <w:spacing w:line="200" w:lineRule="exact"/>
              <w:rPr>
                <w:rFonts w:ascii="Arial" w:hAnsi="Arial" w:cs="Arial"/>
                <w:sz w:val="21"/>
                <w:szCs w:val="21"/>
              </w:rPr>
            </w:pPr>
          </w:p>
        </w:tc>
      </w:tr>
    </w:tbl>
    <w:p w14:paraId="3BFBC23F" w14:textId="77777777" w:rsidR="007E6E6B" w:rsidRPr="003A2E0A" w:rsidRDefault="007E6E6B" w:rsidP="00D604F1">
      <w:pPr>
        <w:wordWrap/>
        <w:snapToGrid w:val="0"/>
        <w:spacing w:line="276" w:lineRule="auto"/>
        <w:rPr>
          <w:rFonts w:ascii="Arial" w:hAnsi="Arial" w:cs="Arial"/>
          <w:kern w:val="0"/>
          <w:sz w:val="21"/>
          <w:szCs w:val="21"/>
        </w:rPr>
      </w:pPr>
    </w:p>
    <w:sectPr w:rsidR="007E6E6B" w:rsidRPr="003A2E0A" w:rsidSect="008F4E21">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0A12" w14:textId="77777777" w:rsidR="00543D25" w:rsidRDefault="00543D25" w:rsidP="002368D6">
      <w:r>
        <w:separator/>
      </w:r>
    </w:p>
  </w:endnote>
  <w:endnote w:type="continuationSeparator" w:id="0">
    <w:p w14:paraId="0A72A41C" w14:textId="77777777" w:rsidR="00543D25" w:rsidRDefault="00543D25" w:rsidP="002368D6">
      <w:r>
        <w:continuationSeparator/>
      </w:r>
    </w:p>
  </w:endnote>
  <w:endnote w:type="continuationNotice" w:id="1">
    <w:p w14:paraId="2765EF92" w14:textId="77777777" w:rsidR="00543D25" w:rsidRDefault="00543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2065" w14:textId="77777777" w:rsidR="00543D25" w:rsidRDefault="00543D25" w:rsidP="002368D6">
      <w:r>
        <w:separator/>
      </w:r>
    </w:p>
  </w:footnote>
  <w:footnote w:type="continuationSeparator" w:id="0">
    <w:p w14:paraId="1EAFC339" w14:textId="77777777" w:rsidR="00543D25" w:rsidRDefault="00543D25" w:rsidP="002368D6">
      <w:r>
        <w:continuationSeparator/>
      </w:r>
    </w:p>
  </w:footnote>
  <w:footnote w:type="continuationNotice" w:id="1">
    <w:p w14:paraId="70C59FF1" w14:textId="77777777" w:rsidR="00543D25" w:rsidRDefault="00543D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3931071">
    <w:abstractNumId w:val="6"/>
  </w:num>
  <w:num w:numId="2" w16cid:durableId="1859658201">
    <w:abstractNumId w:val="4"/>
  </w:num>
  <w:num w:numId="3" w16cid:durableId="530724914">
    <w:abstractNumId w:val="5"/>
  </w:num>
  <w:num w:numId="4" w16cid:durableId="1147239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3898628">
    <w:abstractNumId w:val="0"/>
  </w:num>
  <w:num w:numId="6" w16cid:durableId="1540895797">
    <w:abstractNumId w:val="1"/>
  </w:num>
  <w:num w:numId="7" w16cid:durableId="1062368836">
    <w:abstractNumId w:val="7"/>
  </w:num>
  <w:num w:numId="8" w16cid:durableId="620114814">
    <w:abstractNumId w:val="3"/>
  </w:num>
  <w:num w:numId="9" w16cid:durableId="12541227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hideSpelling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2D17"/>
    <w:rsid w:val="00013D0A"/>
    <w:rsid w:val="00015184"/>
    <w:rsid w:val="000164A2"/>
    <w:rsid w:val="000169F4"/>
    <w:rsid w:val="00016FC2"/>
    <w:rsid w:val="00017DF0"/>
    <w:rsid w:val="000206D3"/>
    <w:rsid w:val="000208A7"/>
    <w:rsid w:val="00021BDC"/>
    <w:rsid w:val="00022740"/>
    <w:rsid w:val="00022BBA"/>
    <w:rsid w:val="00022D89"/>
    <w:rsid w:val="0002444B"/>
    <w:rsid w:val="00024540"/>
    <w:rsid w:val="000246A8"/>
    <w:rsid w:val="00025C90"/>
    <w:rsid w:val="00026B8E"/>
    <w:rsid w:val="00030F8E"/>
    <w:rsid w:val="00031832"/>
    <w:rsid w:val="000323AD"/>
    <w:rsid w:val="00032A59"/>
    <w:rsid w:val="00034991"/>
    <w:rsid w:val="0003509C"/>
    <w:rsid w:val="000357E0"/>
    <w:rsid w:val="000363DE"/>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07EF"/>
    <w:rsid w:val="000518CE"/>
    <w:rsid w:val="00051EE5"/>
    <w:rsid w:val="00051F91"/>
    <w:rsid w:val="00052690"/>
    <w:rsid w:val="00053C37"/>
    <w:rsid w:val="00055771"/>
    <w:rsid w:val="00057C63"/>
    <w:rsid w:val="00057CB2"/>
    <w:rsid w:val="00057D0E"/>
    <w:rsid w:val="000637C8"/>
    <w:rsid w:val="00064473"/>
    <w:rsid w:val="00064907"/>
    <w:rsid w:val="00064F6C"/>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2D8B"/>
    <w:rsid w:val="000731DF"/>
    <w:rsid w:val="00073427"/>
    <w:rsid w:val="000734CC"/>
    <w:rsid w:val="00076C3D"/>
    <w:rsid w:val="0007725D"/>
    <w:rsid w:val="00077531"/>
    <w:rsid w:val="00077A09"/>
    <w:rsid w:val="000802D9"/>
    <w:rsid w:val="0008035C"/>
    <w:rsid w:val="00080A48"/>
    <w:rsid w:val="00081856"/>
    <w:rsid w:val="00081915"/>
    <w:rsid w:val="00082407"/>
    <w:rsid w:val="000826A6"/>
    <w:rsid w:val="00082E17"/>
    <w:rsid w:val="00082EC5"/>
    <w:rsid w:val="00083097"/>
    <w:rsid w:val="00083A70"/>
    <w:rsid w:val="00083EBB"/>
    <w:rsid w:val="00084AB2"/>
    <w:rsid w:val="00085B50"/>
    <w:rsid w:val="0008675E"/>
    <w:rsid w:val="00086AED"/>
    <w:rsid w:val="00086BFF"/>
    <w:rsid w:val="000874F5"/>
    <w:rsid w:val="0009308B"/>
    <w:rsid w:val="0009357A"/>
    <w:rsid w:val="000935C1"/>
    <w:rsid w:val="00094393"/>
    <w:rsid w:val="00094D63"/>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65F0"/>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5AA5"/>
    <w:rsid w:val="000D670F"/>
    <w:rsid w:val="000D73A9"/>
    <w:rsid w:val="000D7B73"/>
    <w:rsid w:val="000E0D13"/>
    <w:rsid w:val="000E2332"/>
    <w:rsid w:val="000E2D1C"/>
    <w:rsid w:val="000E3ECF"/>
    <w:rsid w:val="000E4D1E"/>
    <w:rsid w:val="000E52EA"/>
    <w:rsid w:val="000E5F45"/>
    <w:rsid w:val="000E5FED"/>
    <w:rsid w:val="000E610A"/>
    <w:rsid w:val="000E6170"/>
    <w:rsid w:val="000E61D3"/>
    <w:rsid w:val="000F2A19"/>
    <w:rsid w:val="000F2B0C"/>
    <w:rsid w:val="000F3011"/>
    <w:rsid w:val="000F4482"/>
    <w:rsid w:val="000F4B6D"/>
    <w:rsid w:val="000F5AEC"/>
    <w:rsid w:val="000F5E1B"/>
    <w:rsid w:val="000F78EF"/>
    <w:rsid w:val="0010021B"/>
    <w:rsid w:val="00100EB3"/>
    <w:rsid w:val="00101482"/>
    <w:rsid w:val="001018EF"/>
    <w:rsid w:val="00104CBA"/>
    <w:rsid w:val="001059CC"/>
    <w:rsid w:val="00105C2B"/>
    <w:rsid w:val="0010608F"/>
    <w:rsid w:val="00106ACA"/>
    <w:rsid w:val="00106E8B"/>
    <w:rsid w:val="00110D11"/>
    <w:rsid w:val="00114FED"/>
    <w:rsid w:val="00115522"/>
    <w:rsid w:val="001156DB"/>
    <w:rsid w:val="00116E81"/>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49C9"/>
    <w:rsid w:val="00136636"/>
    <w:rsid w:val="00140443"/>
    <w:rsid w:val="00140B02"/>
    <w:rsid w:val="001410C9"/>
    <w:rsid w:val="00141C78"/>
    <w:rsid w:val="00141ED3"/>
    <w:rsid w:val="00143EEB"/>
    <w:rsid w:val="00144DD0"/>
    <w:rsid w:val="00146457"/>
    <w:rsid w:val="001469A4"/>
    <w:rsid w:val="00146D2D"/>
    <w:rsid w:val="00147965"/>
    <w:rsid w:val="00150205"/>
    <w:rsid w:val="00152039"/>
    <w:rsid w:val="001520CC"/>
    <w:rsid w:val="00152166"/>
    <w:rsid w:val="00152FB7"/>
    <w:rsid w:val="00152FE3"/>
    <w:rsid w:val="001533CE"/>
    <w:rsid w:val="00154074"/>
    <w:rsid w:val="0015480F"/>
    <w:rsid w:val="0015733B"/>
    <w:rsid w:val="001575E8"/>
    <w:rsid w:val="00160A60"/>
    <w:rsid w:val="001615D9"/>
    <w:rsid w:val="0016279E"/>
    <w:rsid w:val="00162B13"/>
    <w:rsid w:val="00163351"/>
    <w:rsid w:val="001639B6"/>
    <w:rsid w:val="001639F1"/>
    <w:rsid w:val="00163BCC"/>
    <w:rsid w:val="001640CA"/>
    <w:rsid w:val="00164AD0"/>
    <w:rsid w:val="00166946"/>
    <w:rsid w:val="00166C52"/>
    <w:rsid w:val="00166C73"/>
    <w:rsid w:val="00166CE4"/>
    <w:rsid w:val="001719A3"/>
    <w:rsid w:val="001736C3"/>
    <w:rsid w:val="0017544B"/>
    <w:rsid w:val="001755E8"/>
    <w:rsid w:val="001760BD"/>
    <w:rsid w:val="00176B69"/>
    <w:rsid w:val="00176C43"/>
    <w:rsid w:val="00177397"/>
    <w:rsid w:val="0017746A"/>
    <w:rsid w:val="001774C3"/>
    <w:rsid w:val="00182757"/>
    <w:rsid w:val="00182DD9"/>
    <w:rsid w:val="00183118"/>
    <w:rsid w:val="001833DE"/>
    <w:rsid w:val="0018374A"/>
    <w:rsid w:val="00183875"/>
    <w:rsid w:val="0018392E"/>
    <w:rsid w:val="00183BDA"/>
    <w:rsid w:val="00183DE7"/>
    <w:rsid w:val="001868DC"/>
    <w:rsid w:val="00187F2A"/>
    <w:rsid w:val="0019075F"/>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D98"/>
    <w:rsid w:val="00197F94"/>
    <w:rsid w:val="001A17B2"/>
    <w:rsid w:val="001A1E18"/>
    <w:rsid w:val="001A5295"/>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80A"/>
    <w:rsid w:val="001C0E24"/>
    <w:rsid w:val="001C206D"/>
    <w:rsid w:val="001C4952"/>
    <w:rsid w:val="001C51F8"/>
    <w:rsid w:val="001C5A6B"/>
    <w:rsid w:val="001C640E"/>
    <w:rsid w:val="001C71A2"/>
    <w:rsid w:val="001C71B7"/>
    <w:rsid w:val="001C798C"/>
    <w:rsid w:val="001D0C19"/>
    <w:rsid w:val="001D13A6"/>
    <w:rsid w:val="001D18A4"/>
    <w:rsid w:val="001D22D1"/>
    <w:rsid w:val="001D3AF2"/>
    <w:rsid w:val="001D5427"/>
    <w:rsid w:val="001D55FD"/>
    <w:rsid w:val="001D56E6"/>
    <w:rsid w:val="001D5F94"/>
    <w:rsid w:val="001D6558"/>
    <w:rsid w:val="001D7B42"/>
    <w:rsid w:val="001D7F9C"/>
    <w:rsid w:val="001E047F"/>
    <w:rsid w:val="001E0543"/>
    <w:rsid w:val="001E055A"/>
    <w:rsid w:val="001E059E"/>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1F797C"/>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56E3"/>
    <w:rsid w:val="002164CA"/>
    <w:rsid w:val="00216C6B"/>
    <w:rsid w:val="00217975"/>
    <w:rsid w:val="00220D8E"/>
    <w:rsid w:val="00221212"/>
    <w:rsid w:val="0022131C"/>
    <w:rsid w:val="00222957"/>
    <w:rsid w:val="002237D7"/>
    <w:rsid w:val="00223CD4"/>
    <w:rsid w:val="002246DD"/>
    <w:rsid w:val="0022489A"/>
    <w:rsid w:val="002257C0"/>
    <w:rsid w:val="00226C61"/>
    <w:rsid w:val="00227900"/>
    <w:rsid w:val="002279B1"/>
    <w:rsid w:val="00230C66"/>
    <w:rsid w:val="002312E2"/>
    <w:rsid w:val="002319E9"/>
    <w:rsid w:val="002328C1"/>
    <w:rsid w:val="002336A7"/>
    <w:rsid w:val="002338E5"/>
    <w:rsid w:val="00233974"/>
    <w:rsid w:val="002340D0"/>
    <w:rsid w:val="00234406"/>
    <w:rsid w:val="00234886"/>
    <w:rsid w:val="00234FB8"/>
    <w:rsid w:val="002350E8"/>
    <w:rsid w:val="00235618"/>
    <w:rsid w:val="00235C83"/>
    <w:rsid w:val="002368D6"/>
    <w:rsid w:val="002413C6"/>
    <w:rsid w:val="00242739"/>
    <w:rsid w:val="002427C6"/>
    <w:rsid w:val="0024470E"/>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4AC4"/>
    <w:rsid w:val="00256208"/>
    <w:rsid w:val="002562B4"/>
    <w:rsid w:val="002572C8"/>
    <w:rsid w:val="00257A21"/>
    <w:rsid w:val="00260003"/>
    <w:rsid w:val="00260188"/>
    <w:rsid w:val="00261B73"/>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1F9"/>
    <w:rsid w:val="002873B1"/>
    <w:rsid w:val="00287B3B"/>
    <w:rsid w:val="002906AC"/>
    <w:rsid w:val="0029141B"/>
    <w:rsid w:val="002926C1"/>
    <w:rsid w:val="00292866"/>
    <w:rsid w:val="00294348"/>
    <w:rsid w:val="0029471B"/>
    <w:rsid w:val="00294A17"/>
    <w:rsid w:val="002952FA"/>
    <w:rsid w:val="00295C39"/>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54E"/>
    <w:rsid w:val="002C1641"/>
    <w:rsid w:val="002C1E2A"/>
    <w:rsid w:val="002C2767"/>
    <w:rsid w:val="002C373D"/>
    <w:rsid w:val="002C5950"/>
    <w:rsid w:val="002C678F"/>
    <w:rsid w:val="002C6DB1"/>
    <w:rsid w:val="002C757F"/>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BB3"/>
    <w:rsid w:val="002E4EC1"/>
    <w:rsid w:val="002E58A4"/>
    <w:rsid w:val="002E593D"/>
    <w:rsid w:val="002E6D02"/>
    <w:rsid w:val="002E790C"/>
    <w:rsid w:val="002E7D38"/>
    <w:rsid w:val="002E7EDF"/>
    <w:rsid w:val="002F0138"/>
    <w:rsid w:val="002F077B"/>
    <w:rsid w:val="002F2995"/>
    <w:rsid w:val="002F332D"/>
    <w:rsid w:val="002F358A"/>
    <w:rsid w:val="002F36E4"/>
    <w:rsid w:val="002F3E82"/>
    <w:rsid w:val="002F57FC"/>
    <w:rsid w:val="002F6A47"/>
    <w:rsid w:val="003007B0"/>
    <w:rsid w:val="00300F19"/>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5A18"/>
    <w:rsid w:val="00325C0A"/>
    <w:rsid w:val="003263EC"/>
    <w:rsid w:val="00326A3C"/>
    <w:rsid w:val="0032714E"/>
    <w:rsid w:val="00327628"/>
    <w:rsid w:val="00327AE6"/>
    <w:rsid w:val="00330B08"/>
    <w:rsid w:val="003310C6"/>
    <w:rsid w:val="00332272"/>
    <w:rsid w:val="003330C0"/>
    <w:rsid w:val="00334C74"/>
    <w:rsid w:val="00337E56"/>
    <w:rsid w:val="00340F13"/>
    <w:rsid w:val="003427A9"/>
    <w:rsid w:val="00342833"/>
    <w:rsid w:val="00342EB3"/>
    <w:rsid w:val="00343718"/>
    <w:rsid w:val="00345259"/>
    <w:rsid w:val="0034684A"/>
    <w:rsid w:val="003473DE"/>
    <w:rsid w:val="00350070"/>
    <w:rsid w:val="00350963"/>
    <w:rsid w:val="00350BB5"/>
    <w:rsid w:val="00351278"/>
    <w:rsid w:val="00351819"/>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0AD5"/>
    <w:rsid w:val="00371EE9"/>
    <w:rsid w:val="0037265A"/>
    <w:rsid w:val="00372DFC"/>
    <w:rsid w:val="00373080"/>
    <w:rsid w:val="0037357B"/>
    <w:rsid w:val="00373A18"/>
    <w:rsid w:val="00373C6F"/>
    <w:rsid w:val="00374543"/>
    <w:rsid w:val="00374830"/>
    <w:rsid w:val="00374CBA"/>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657"/>
    <w:rsid w:val="003907C0"/>
    <w:rsid w:val="003916AD"/>
    <w:rsid w:val="00393484"/>
    <w:rsid w:val="003938C7"/>
    <w:rsid w:val="00394FFB"/>
    <w:rsid w:val="003958CA"/>
    <w:rsid w:val="00395C89"/>
    <w:rsid w:val="00396637"/>
    <w:rsid w:val="00396B2B"/>
    <w:rsid w:val="00396F85"/>
    <w:rsid w:val="00397086"/>
    <w:rsid w:val="00397DFA"/>
    <w:rsid w:val="003A040C"/>
    <w:rsid w:val="003A16D3"/>
    <w:rsid w:val="003A1B28"/>
    <w:rsid w:val="003A2121"/>
    <w:rsid w:val="003A22DD"/>
    <w:rsid w:val="003A2E0A"/>
    <w:rsid w:val="003A2E14"/>
    <w:rsid w:val="003A3A4C"/>
    <w:rsid w:val="003A3D8B"/>
    <w:rsid w:val="003A45B9"/>
    <w:rsid w:val="003A49B4"/>
    <w:rsid w:val="003A49F8"/>
    <w:rsid w:val="003A4A18"/>
    <w:rsid w:val="003A5012"/>
    <w:rsid w:val="003A5934"/>
    <w:rsid w:val="003A5D56"/>
    <w:rsid w:val="003A612D"/>
    <w:rsid w:val="003A71A1"/>
    <w:rsid w:val="003A7A65"/>
    <w:rsid w:val="003B0ACC"/>
    <w:rsid w:val="003B17DF"/>
    <w:rsid w:val="003B3C31"/>
    <w:rsid w:val="003B3E86"/>
    <w:rsid w:val="003B59F3"/>
    <w:rsid w:val="003B62E0"/>
    <w:rsid w:val="003B6AE6"/>
    <w:rsid w:val="003B7497"/>
    <w:rsid w:val="003C033D"/>
    <w:rsid w:val="003C0C68"/>
    <w:rsid w:val="003C1C93"/>
    <w:rsid w:val="003C1E4B"/>
    <w:rsid w:val="003C28B2"/>
    <w:rsid w:val="003C290F"/>
    <w:rsid w:val="003C29F7"/>
    <w:rsid w:val="003C3AF5"/>
    <w:rsid w:val="003C428B"/>
    <w:rsid w:val="003C42AA"/>
    <w:rsid w:val="003C4B3B"/>
    <w:rsid w:val="003C5859"/>
    <w:rsid w:val="003C75AE"/>
    <w:rsid w:val="003C7F60"/>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5FC3"/>
    <w:rsid w:val="003E6738"/>
    <w:rsid w:val="003E7A0C"/>
    <w:rsid w:val="003F0280"/>
    <w:rsid w:val="003F0B58"/>
    <w:rsid w:val="003F0EFC"/>
    <w:rsid w:val="003F0F59"/>
    <w:rsid w:val="003F10F4"/>
    <w:rsid w:val="003F29CB"/>
    <w:rsid w:val="003F2CAB"/>
    <w:rsid w:val="003F3056"/>
    <w:rsid w:val="003F30E7"/>
    <w:rsid w:val="003F314C"/>
    <w:rsid w:val="003F338C"/>
    <w:rsid w:val="003F3677"/>
    <w:rsid w:val="003F36E5"/>
    <w:rsid w:val="003F4A3E"/>
    <w:rsid w:val="003F4C37"/>
    <w:rsid w:val="003F4E22"/>
    <w:rsid w:val="003F6016"/>
    <w:rsid w:val="003F607A"/>
    <w:rsid w:val="003F6BC3"/>
    <w:rsid w:val="003F6CB6"/>
    <w:rsid w:val="003F7AE0"/>
    <w:rsid w:val="00400290"/>
    <w:rsid w:val="00400BFD"/>
    <w:rsid w:val="00400E5C"/>
    <w:rsid w:val="004012CB"/>
    <w:rsid w:val="004028F0"/>
    <w:rsid w:val="00403426"/>
    <w:rsid w:val="00403A7E"/>
    <w:rsid w:val="004055BD"/>
    <w:rsid w:val="00405DEB"/>
    <w:rsid w:val="004066BC"/>
    <w:rsid w:val="00407565"/>
    <w:rsid w:val="00410259"/>
    <w:rsid w:val="00412617"/>
    <w:rsid w:val="0041315D"/>
    <w:rsid w:val="004155A9"/>
    <w:rsid w:val="00416F4D"/>
    <w:rsid w:val="00420386"/>
    <w:rsid w:val="0042115F"/>
    <w:rsid w:val="00421A5C"/>
    <w:rsid w:val="00422C48"/>
    <w:rsid w:val="00422F44"/>
    <w:rsid w:val="004236DA"/>
    <w:rsid w:val="00423F56"/>
    <w:rsid w:val="00425463"/>
    <w:rsid w:val="00425D3A"/>
    <w:rsid w:val="0042600B"/>
    <w:rsid w:val="00426B9F"/>
    <w:rsid w:val="00430026"/>
    <w:rsid w:val="00430872"/>
    <w:rsid w:val="00432F09"/>
    <w:rsid w:val="00434664"/>
    <w:rsid w:val="004346B7"/>
    <w:rsid w:val="00434DFC"/>
    <w:rsid w:val="0043565E"/>
    <w:rsid w:val="00435A91"/>
    <w:rsid w:val="00440073"/>
    <w:rsid w:val="0044063D"/>
    <w:rsid w:val="004412F8"/>
    <w:rsid w:val="004426B8"/>
    <w:rsid w:val="004429D1"/>
    <w:rsid w:val="00443804"/>
    <w:rsid w:val="00445D20"/>
    <w:rsid w:val="00446032"/>
    <w:rsid w:val="00446274"/>
    <w:rsid w:val="004464C7"/>
    <w:rsid w:val="00447E9E"/>
    <w:rsid w:val="00450BC3"/>
    <w:rsid w:val="00452763"/>
    <w:rsid w:val="00454FE8"/>
    <w:rsid w:val="004557EC"/>
    <w:rsid w:val="00457121"/>
    <w:rsid w:val="004575D9"/>
    <w:rsid w:val="004614A1"/>
    <w:rsid w:val="0046181A"/>
    <w:rsid w:val="00461CB9"/>
    <w:rsid w:val="00461CC6"/>
    <w:rsid w:val="00462075"/>
    <w:rsid w:val="004623A6"/>
    <w:rsid w:val="00462E7E"/>
    <w:rsid w:val="00463452"/>
    <w:rsid w:val="00465F40"/>
    <w:rsid w:val="00466962"/>
    <w:rsid w:val="00466978"/>
    <w:rsid w:val="00466C7D"/>
    <w:rsid w:val="004720F2"/>
    <w:rsid w:val="00472BFE"/>
    <w:rsid w:val="00472CCB"/>
    <w:rsid w:val="00473F9B"/>
    <w:rsid w:val="00474499"/>
    <w:rsid w:val="00476205"/>
    <w:rsid w:val="00477734"/>
    <w:rsid w:val="00477D4D"/>
    <w:rsid w:val="00480164"/>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97D9D"/>
    <w:rsid w:val="004A065F"/>
    <w:rsid w:val="004A1143"/>
    <w:rsid w:val="004A128F"/>
    <w:rsid w:val="004A13A1"/>
    <w:rsid w:val="004A393F"/>
    <w:rsid w:val="004A4245"/>
    <w:rsid w:val="004A4D21"/>
    <w:rsid w:val="004A55D7"/>
    <w:rsid w:val="004A5BDA"/>
    <w:rsid w:val="004A5D80"/>
    <w:rsid w:val="004A5EA7"/>
    <w:rsid w:val="004A6C4D"/>
    <w:rsid w:val="004A7995"/>
    <w:rsid w:val="004A7CDA"/>
    <w:rsid w:val="004A7F90"/>
    <w:rsid w:val="004B050D"/>
    <w:rsid w:val="004B1DAC"/>
    <w:rsid w:val="004B3592"/>
    <w:rsid w:val="004B35FF"/>
    <w:rsid w:val="004B428C"/>
    <w:rsid w:val="004B59D6"/>
    <w:rsid w:val="004B5B80"/>
    <w:rsid w:val="004B5E46"/>
    <w:rsid w:val="004B76D4"/>
    <w:rsid w:val="004C2D3E"/>
    <w:rsid w:val="004C3FBD"/>
    <w:rsid w:val="004C4176"/>
    <w:rsid w:val="004C4FA6"/>
    <w:rsid w:val="004C565C"/>
    <w:rsid w:val="004C5955"/>
    <w:rsid w:val="004C5AEA"/>
    <w:rsid w:val="004C5E12"/>
    <w:rsid w:val="004C6F07"/>
    <w:rsid w:val="004C721D"/>
    <w:rsid w:val="004C75A9"/>
    <w:rsid w:val="004C7849"/>
    <w:rsid w:val="004D05EB"/>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23E9"/>
    <w:rsid w:val="004E3528"/>
    <w:rsid w:val="004E39C2"/>
    <w:rsid w:val="004E3AC6"/>
    <w:rsid w:val="004E49FB"/>
    <w:rsid w:val="004E4FFA"/>
    <w:rsid w:val="004E5463"/>
    <w:rsid w:val="004E5F38"/>
    <w:rsid w:val="004E772C"/>
    <w:rsid w:val="004F0387"/>
    <w:rsid w:val="004F0B74"/>
    <w:rsid w:val="004F0C73"/>
    <w:rsid w:val="004F2499"/>
    <w:rsid w:val="004F2F95"/>
    <w:rsid w:val="004F43EF"/>
    <w:rsid w:val="004F698F"/>
    <w:rsid w:val="004F6F7F"/>
    <w:rsid w:val="004F7401"/>
    <w:rsid w:val="004F74FE"/>
    <w:rsid w:val="00500215"/>
    <w:rsid w:val="005005B9"/>
    <w:rsid w:val="00500F90"/>
    <w:rsid w:val="00502607"/>
    <w:rsid w:val="0050535D"/>
    <w:rsid w:val="005053AC"/>
    <w:rsid w:val="00505CD1"/>
    <w:rsid w:val="0051021C"/>
    <w:rsid w:val="0051051D"/>
    <w:rsid w:val="00510DE5"/>
    <w:rsid w:val="00511420"/>
    <w:rsid w:val="005115FA"/>
    <w:rsid w:val="00511ACC"/>
    <w:rsid w:val="00511AFD"/>
    <w:rsid w:val="005121D1"/>
    <w:rsid w:val="005123C8"/>
    <w:rsid w:val="005132B6"/>
    <w:rsid w:val="0051427D"/>
    <w:rsid w:val="00515293"/>
    <w:rsid w:val="00515CF4"/>
    <w:rsid w:val="005165E2"/>
    <w:rsid w:val="00516B61"/>
    <w:rsid w:val="00520AE2"/>
    <w:rsid w:val="00521D53"/>
    <w:rsid w:val="00521DBB"/>
    <w:rsid w:val="005239A4"/>
    <w:rsid w:val="005258CE"/>
    <w:rsid w:val="00525B9B"/>
    <w:rsid w:val="00526754"/>
    <w:rsid w:val="00526933"/>
    <w:rsid w:val="00527680"/>
    <w:rsid w:val="00530246"/>
    <w:rsid w:val="00530532"/>
    <w:rsid w:val="00530850"/>
    <w:rsid w:val="00530C48"/>
    <w:rsid w:val="00531174"/>
    <w:rsid w:val="00532423"/>
    <w:rsid w:val="00532550"/>
    <w:rsid w:val="0053271B"/>
    <w:rsid w:val="00533A74"/>
    <w:rsid w:val="00534564"/>
    <w:rsid w:val="00534863"/>
    <w:rsid w:val="005350C8"/>
    <w:rsid w:val="00535ABF"/>
    <w:rsid w:val="00536811"/>
    <w:rsid w:val="00536AD3"/>
    <w:rsid w:val="0054011B"/>
    <w:rsid w:val="0054070F"/>
    <w:rsid w:val="005410E2"/>
    <w:rsid w:val="00542C6C"/>
    <w:rsid w:val="0054326A"/>
    <w:rsid w:val="0054345D"/>
    <w:rsid w:val="00543D25"/>
    <w:rsid w:val="00543E41"/>
    <w:rsid w:val="00543F05"/>
    <w:rsid w:val="00544DBE"/>
    <w:rsid w:val="00546FCA"/>
    <w:rsid w:val="00547A84"/>
    <w:rsid w:val="00550022"/>
    <w:rsid w:val="005500EC"/>
    <w:rsid w:val="0055018C"/>
    <w:rsid w:val="005505D7"/>
    <w:rsid w:val="0055075E"/>
    <w:rsid w:val="00550F5D"/>
    <w:rsid w:val="0055222F"/>
    <w:rsid w:val="00553853"/>
    <w:rsid w:val="00553A3D"/>
    <w:rsid w:val="00553C68"/>
    <w:rsid w:val="00554C78"/>
    <w:rsid w:val="005553C5"/>
    <w:rsid w:val="005554A8"/>
    <w:rsid w:val="00556F95"/>
    <w:rsid w:val="00557A1A"/>
    <w:rsid w:val="005610CF"/>
    <w:rsid w:val="00562A43"/>
    <w:rsid w:val="00562EFE"/>
    <w:rsid w:val="00563245"/>
    <w:rsid w:val="00564277"/>
    <w:rsid w:val="00565652"/>
    <w:rsid w:val="00565799"/>
    <w:rsid w:val="005657E9"/>
    <w:rsid w:val="00565FC0"/>
    <w:rsid w:val="00565FC2"/>
    <w:rsid w:val="00566844"/>
    <w:rsid w:val="00571187"/>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7397"/>
    <w:rsid w:val="0058739F"/>
    <w:rsid w:val="00590A6E"/>
    <w:rsid w:val="00591DF0"/>
    <w:rsid w:val="0059224B"/>
    <w:rsid w:val="00592397"/>
    <w:rsid w:val="0059263A"/>
    <w:rsid w:val="00592A05"/>
    <w:rsid w:val="00592C39"/>
    <w:rsid w:val="00592F2A"/>
    <w:rsid w:val="0059306C"/>
    <w:rsid w:val="005937B3"/>
    <w:rsid w:val="00593915"/>
    <w:rsid w:val="00593EE9"/>
    <w:rsid w:val="00594903"/>
    <w:rsid w:val="00595254"/>
    <w:rsid w:val="0059581F"/>
    <w:rsid w:val="005959CB"/>
    <w:rsid w:val="00596416"/>
    <w:rsid w:val="005971D6"/>
    <w:rsid w:val="005972E2"/>
    <w:rsid w:val="005974F4"/>
    <w:rsid w:val="005A058E"/>
    <w:rsid w:val="005A06F7"/>
    <w:rsid w:val="005A073F"/>
    <w:rsid w:val="005A1FE5"/>
    <w:rsid w:val="005A2074"/>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731"/>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5E4"/>
    <w:rsid w:val="005E699F"/>
    <w:rsid w:val="005E6BDC"/>
    <w:rsid w:val="005E75FE"/>
    <w:rsid w:val="005F0984"/>
    <w:rsid w:val="005F0CDE"/>
    <w:rsid w:val="005F14B9"/>
    <w:rsid w:val="005F159D"/>
    <w:rsid w:val="005F2BDC"/>
    <w:rsid w:val="005F2F86"/>
    <w:rsid w:val="005F35EF"/>
    <w:rsid w:val="005F4396"/>
    <w:rsid w:val="005F495C"/>
    <w:rsid w:val="005F51D8"/>
    <w:rsid w:val="005F6272"/>
    <w:rsid w:val="005F783A"/>
    <w:rsid w:val="00600D03"/>
    <w:rsid w:val="00600DBF"/>
    <w:rsid w:val="0060152A"/>
    <w:rsid w:val="0060242B"/>
    <w:rsid w:val="00604C85"/>
    <w:rsid w:val="00605CE5"/>
    <w:rsid w:val="00606316"/>
    <w:rsid w:val="00607BDB"/>
    <w:rsid w:val="00607F78"/>
    <w:rsid w:val="0061057C"/>
    <w:rsid w:val="0061113B"/>
    <w:rsid w:val="00613529"/>
    <w:rsid w:val="00615039"/>
    <w:rsid w:val="00615B2D"/>
    <w:rsid w:val="00616D85"/>
    <w:rsid w:val="00616E54"/>
    <w:rsid w:val="00620BC9"/>
    <w:rsid w:val="006233F5"/>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D39"/>
    <w:rsid w:val="00641E65"/>
    <w:rsid w:val="00642B91"/>
    <w:rsid w:val="00643B1E"/>
    <w:rsid w:val="00643FED"/>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284"/>
    <w:rsid w:val="006738A7"/>
    <w:rsid w:val="00674103"/>
    <w:rsid w:val="00674DCA"/>
    <w:rsid w:val="00675B1E"/>
    <w:rsid w:val="00676388"/>
    <w:rsid w:val="0067786F"/>
    <w:rsid w:val="00677A85"/>
    <w:rsid w:val="00677AE6"/>
    <w:rsid w:val="00677B2D"/>
    <w:rsid w:val="00680109"/>
    <w:rsid w:val="00680980"/>
    <w:rsid w:val="006833AC"/>
    <w:rsid w:val="00683D7A"/>
    <w:rsid w:val="00684172"/>
    <w:rsid w:val="006843E9"/>
    <w:rsid w:val="00685222"/>
    <w:rsid w:val="0068530D"/>
    <w:rsid w:val="00685799"/>
    <w:rsid w:val="00686A9A"/>
    <w:rsid w:val="006876CE"/>
    <w:rsid w:val="006878C0"/>
    <w:rsid w:val="00690274"/>
    <w:rsid w:val="0069038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212C"/>
    <w:rsid w:val="006B25E9"/>
    <w:rsid w:val="006B2C7A"/>
    <w:rsid w:val="006B2CF6"/>
    <w:rsid w:val="006B3544"/>
    <w:rsid w:val="006B3B0A"/>
    <w:rsid w:val="006B3F95"/>
    <w:rsid w:val="006B4C64"/>
    <w:rsid w:val="006B6824"/>
    <w:rsid w:val="006B7770"/>
    <w:rsid w:val="006B7BC7"/>
    <w:rsid w:val="006C1ABC"/>
    <w:rsid w:val="006C3959"/>
    <w:rsid w:val="006C3B35"/>
    <w:rsid w:val="006C4D11"/>
    <w:rsid w:val="006C4FBF"/>
    <w:rsid w:val="006C6B3B"/>
    <w:rsid w:val="006C6F98"/>
    <w:rsid w:val="006C78D4"/>
    <w:rsid w:val="006D0925"/>
    <w:rsid w:val="006D0A9C"/>
    <w:rsid w:val="006D0D08"/>
    <w:rsid w:val="006D10C5"/>
    <w:rsid w:val="006D162B"/>
    <w:rsid w:val="006D2984"/>
    <w:rsid w:val="006D2FB5"/>
    <w:rsid w:val="006D34A0"/>
    <w:rsid w:val="006D3DD7"/>
    <w:rsid w:val="006D3FD0"/>
    <w:rsid w:val="006D42DB"/>
    <w:rsid w:val="006D4871"/>
    <w:rsid w:val="006D5425"/>
    <w:rsid w:val="006D56D8"/>
    <w:rsid w:val="006D596C"/>
    <w:rsid w:val="006D688B"/>
    <w:rsid w:val="006D693A"/>
    <w:rsid w:val="006D76FA"/>
    <w:rsid w:val="006D79B5"/>
    <w:rsid w:val="006E0742"/>
    <w:rsid w:val="006E0A8C"/>
    <w:rsid w:val="006E20E0"/>
    <w:rsid w:val="006E25C2"/>
    <w:rsid w:val="006E3D71"/>
    <w:rsid w:val="006E3E87"/>
    <w:rsid w:val="006E432F"/>
    <w:rsid w:val="006E48A0"/>
    <w:rsid w:val="006E516E"/>
    <w:rsid w:val="006E545A"/>
    <w:rsid w:val="006E5844"/>
    <w:rsid w:val="006E586E"/>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63E"/>
    <w:rsid w:val="007168C0"/>
    <w:rsid w:val="0071730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FB0"/>
    <w:rsid w:val="00737972"/>
    <w:rsid w:val="00740F65"/>
    <w:rsid w:val="0074101C"/>
    <w:rsid w:val="00743C21"/>
    <w:rsid w:val="007450CA"/>
    <w:rsid w:val="007453A3"/>
    <w:rsid w:val="00746908"/>
    <w:rsid w:val="007471E0"/>
    <w:rsid w:val="00747298"/>
    <w:rsid w:val="0075049C"/>
    <w:rsid w:val="00752856"/>
    <w:rsid w:val="00755D87"/>
    <w:rsid w:val="007568E4"/>
    <w:rsid w:val="0075770E"/>
    <w:rsid w:val="0076033C"/>
    <w:rsid w:val="00760F6F"/>
    <w:rsid w:val="007610F0"/>
    <w:rsid w:val="007613AA"/>
    <w:rsid w:val="0076213C"/>
    <w:rsid w:val="00764AFA"/>
    <w:rsid w:val="00765173"/>
    <w:rsid w:val="007661D0"/>
    <w:rsid w:val="00766316"/>
    <w:rsid w:val="00767079"/>
    <w:rsid w:val="00767C61"/>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DDB"/>
    <w:rsid w:val="007912F2"/>
    <w:rsid w:val="007918A7"/>
    <w:rsid w:val="007921AE"/>
    <w:rsid w:val="00792767"/>
    <w:rsid w:val="00792813"/>
    <w:rsid w:val="00792BBC"/>
    <w:rsid w:val="00792D9C"/>
    <w:rsid w:val="007930AC"/>
    <w:rsid w:val="0079313B"/>
    <w:rsid w:val="00793341"/>
    <w:rsid w:val="00793C65"/>
    <w:rsid w:val="00793CBC"/>
    <w:rsid w:val="00794B91"/>
    <w:rsid w:val="00795857"/>
    <w:rsid w:val="0079624F"/>
    <w:rsid w:val="00796E55"/>
    <w:rsid w:val="00797C93"/>
    <w:rsid w:val="00797F86"/>
    <w:rsid w:val="007A0972"/>
    <w:rsid w:val="007A1109"/>
    <w:rsid w:val="007A1539"/>
    <w:rsid w:val="007A17A9"/>
    <w:rsid w:val="007A18D1"/>
    <w:rsid w:val="007A1A74"/>
    <w:rsid w:val="007A22D0"/>
    <w:rsid w:val="007A28A1"/>
    <w:rsid w:val="007A3E44"/>
    <w:rsid w:val="007A4027"/>
    <w:rsid w:val="007A41C9"/>
    <w:rsid w:val="007A4984"/>
    <w:rsid w:val="007A4D93"/>
    <w:rsid w:val="007A4DD9"/>
    <w:rsid w:val="007A4E1A"/>
    <w:rsid w:val="007A55FD"/>
    <w:rsid w:val="007A74C9"/>
    <w:rsid w:val="007A7C70"/>
    <w:rsid w:val="007A7C98"/>
    <w:rsid w:val="007B027A"/>
    <w:rsid w:val="007B1623"/>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65B7"/>
    <w:rsid w:val="007F7168"/>
    <w:rsid w:val="008012B5"/>
    <w:rsid w:val="00801FC1"/>
    <w:rsid w:val="00802726"/>
    <w:rsid w:val="008028B8"/>
    <w:rsid w:val="00803033"/>
    <w:rsid w:val="00804F0F"/>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2BB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38C"/>
    <w:rsid w:val="008329A5"/>
    <w:rsid w:val="00832AE8"/>
    <w:rsid w:val="00833181"/>
    <w:rsid w:val="00833B35"/>
    <w:rsid w:val="0083485F"/>
    <w:rsid w:val="0083506F"/>
    <w:rsid w:val="008351C0"/>
    <w:rsid w:val="00835E58"/>
    <w:rsid w:val="0083670C"/>
    <w:rsid w:val="00837192"/>
    <w:rsid w:val="00837201"/>
    <w:rsid w:val="0083793A"/>
    <w:rsid w:val="00837BAB"/>
    <w:rsid w:val="00837FBC"/>
    <w:rsid w:val="0084056B"/>
    <w:rsid w:val="00841225"/>
    <w:rsid w:val="0084133E"/>
    <w:rsid w:val="008417E8"/>
    <w:rsid w:val="008418DE"/>
    <w:rsid w:val="00842756"/>
    <w:rsid w:val="00843072"/>
    <w:rsid w:val="00843EE3"/>
    <w:rsid w:val="00844A65"/>
    <w:rsid w:val="008473EC"/>
    <w:rsid w:val="00847941"/>
    <w:rsid w:val="00850CE7"/>
    <w:rsid w:val="00851ADE"/>
    <w:rsid w:val="00852099"/>
    <w:rsid w:val="0085314B"/>
    <w:rsid w:val="00853432"/>
    <w:rsid w:val="00853762"/>
    <w:rsid w:val="00853ED5"/>
    <w:rsid w:val="008547D4"/>
    <w:rsid w:val="00854EC8"/>
    <w:rsid w:val="008552D6"/>
    <w:rsid w:val="00855636"/>
    <w:rsid w:val="00855B6E"/>
    <w:rsid w:val="00855FB3"/>
    <w:rsid w:val="008575FF"/>
    <w:rsid w:val="0086025E"/>
    <w:rsid w:val="0086042C"/>
    <w:rsid w:val="00860A19"/>
    <w:rsid w:val="0086169F"/>
    <w:rsid w:val="00861973"/>
    <w:rsid w:val="00861CAD"/>
    <w:rsid w:val="00862EB8"/>
    <w:rsid w:val="00863B63"/>
    <w:rsid w:val="0086442C"/>
    <w:rsid w:val="0086494C"/>
    <w:rsid w:val="00864C65"/>
    <w:rsid w:val="0086623D"/>
    <w:rsid w:val="00867550"/>
    <w:rsid w:val="00867FA6"/>
    <w:rsid w:val="00870838"/>
    <w:rsid w:val="00870BCC"/>
    <w:rsid w:val="00870CC5"/>
    <w:rsid w:val="00870E95"/>
    <w:rsid w:val="00873191"/>
    <w:rsid w:val="0087321A"/>
    <w:rsid w:val="008748B1"/>
    <w:rsid w:val="00874A23"/>
    <w:rsid w:val="008762BA"/>
    <w:rsid w:val="008769A4"/>
    <w:rsid w:val="008771FA"/>
    <w:rsid w:val="008776B8"/>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71F8"/>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C027B"/>
    <w:rsid w:val="008C21C3"/>
    <w:rsid w:val="008C3161"/>
    <w:rsid w:val="008C320E"/>
    <w:rsid w:val="008C3B43"/>
    <w:rsid w:val="008C4447"/>
    <w:rsid w:val="008C4C1B"/>
    <w:rsid w:val="008C4EF5"/>
    <w:rsid w:val="008C5B09"/>
    <w:rsid w:val="008C5E2A"/>
    <w:rsid w:val="008C61A9"/>
    <w:rsid w:val="008C645E"/>
    <w:rsid w:val="008C70BB"/>
    <w:rsid w:val="008C7868"/>
    <w:rsid w:val="008D027D"/>
    <w:rsid w:val="008D1720"/>
    <w:rsid w:val="008D18C9"/>
    <w:rsid w:val="008D2812"/>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D67"/>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CF7"/>
    <w:rsid w:val="008F4D86"/>
    <w:rsid w:val="008F4E21"/>
    <w:rsid w:val="008F6F58"/>
    <w:rsid w:val="008F730E"/>
    <w:rsid w:val="008F7E5E"/>
    <w:rsid w:val="009016AB"/>
    <w:rsid w:val="009039A5"/>
    <w:rsid w:val="00904889"/>
    <w:rsid w:val="00904C45"/>
    <w:rsid w:val="0090525B"/>
    <w:rsid w:val="00905386"/>
    <w:rsid w:val="00905E91"/>
    <w:rsid w:val="00906F4B"/>
    <w:rsid w:val="00907BE0"/>
    <w:rsid w:val="00907F69"/>
    <w:rsid w:val="0091054A"/>
    <w:rsid w:val="00911052"/>
    <w:rsid w:val="009116EA"/>
    <w:rsid w:val="0091171D"/>
    <w:rsid w:val="00911E70"/>
    <w:rsid w:val="00913419"/>
    <w:rsid w:val="00914EED"/>
    <w:rsid w:val="00915B11"/>
    <w:rsid w:val="0091627C"/>
    <w:rsid w:val="0091640F"/>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815"/>
    <w:rsid w:val="00931857"/>
    <w:rsid w:val="009338AB"/>
    <w:rsid w:val="00934F8D"/>
    <w:rsid w:val="0093574F"/>
    <w:rsid w:val="0093609A"/>
    <w:rsid w:val="00937519"/>
    <w:rsid w:val="009401C3"/>
    <w:rsid w:val="0094154A"/>
    <w:rsid w:val="00941B2F"/>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04F1"/>
    <w:rsid w:val="009615C6"/>
    <w:rsid w:val="00961970"/>
    <w:rsid w:val="00964466"/>
    <w:rsid w:val="00964EEC"/>
    <w:rsid w:val="009656AF"/>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2DD"/>
    <w:rsid w:val="009864A2"/>
    <w:rsid w:val="009864C0"/>
    <w:rsid w:val="00986DA0"/>
    <w:rsid w:val="00992344"/>
    <w:rsid w:val="00993305"/>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5BB7"/>
    <w:rsid w:val="009A603E"/>
    <w:rsid w:val="009A66E4"/>
    <w:rsid w:val="009A737D"/>
    <w:rsid w:val="009A73AA"/>
    <w:rsid w:val="009A7B1E"/>
    <w:rsid w:val="009B0203"/>
    <w:rsid w:val="009B14FF"/>
    <w:rsid w:val="009B2C29"/>
    <w:rsid w:val="009B3185"/>
    <w:rsid w:val="009B3768"/>
    <w:rsid w:val="009B5052"/>
    <w:rsid w:val="009B628B"/>
    <w:rsid w:val="009B62BA"/>
    <w:rsid w:val="009B67CA"/>
    <w:rsid w:val="009B7A22"/>
    <w:rsid w:val="009B7A90"/>
    <w:rsid w:val="009C03CA"/>
    <w:rsid w:val="009C39C2"/>
    <w:rsid w:val="009C3F90"/>
    <w:rsid w:val="009C4C41"/>
    <w:rsid w:val="009C4D5B"/>
    <w:rsid w:val="009C54B1"/>
    <w:rsid w:val="009C6A44"/>
    <w:rsid w:val="009C6EE1"/>
    <w:rsid w:val="009C7C45"/>
    <w:rsid w:val="009C7D09"/>
    <w:rsid w:val="009D01E4"/>
    <w:rsid w:val="009D0748"/>
    <w:rsid w:val="009D0880"/>
    <w:rsid w:val="009D0959"/>
    <w:rsid w:val="009D0ED9"/>
    <w:rsid w:val="009D10CF"/>
    <w:rsid w:val="009D1C61"/>
    <w:rsid w:val="009D2152"/>
    <w:rsid w:val="009D239F"/>
    <w:rsid w:val="009D262D"/>
    <w:rsid w:val="009D2920"/>
    <w:rsid w:val="009D3649"/>
    <w:rsid w:val="009D3901"/>
    <w:rsid w:val="009D3FCF"/>
    <w:rsid w:val="009D5184"/>
    <w:rsid w:val="009D68F8"/>
    <w:rsid w:val="009D6E66"/>
    <w:rsid w:val="009D6F6B"/>
    <w:rsid w:val="009D7367"/>
    <w:rsid w:val="009D77B2"/>
    <w:rsid w:val="009E035D"/>
    <w:rsid w:val="009E061D"/>
    <w:rsid w:val="009E161E"/>
    <w:rsid w:val="009E392F"/>
    <w:rsid w:val="009E3B8B"/>
    <w:rsid w:val="009E4168"/>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4C35"/>
    <w:rsid w:val="009F5243"/>
    <w:rsid w:val="009F6BC1"/>
    <w:rsid w:val="009F7055"/>
    <w:rsid w:val="009F7AE8"/>
    <w:rsid w:val="009F7D3D"/>
    <w:rsid w:val="00A0077D"/>
    <w:rsid w:val="00A0324E"/>
    <w:rsid w:val="00A0337C"/>
    <w:rsid w:val="00A03AA8"/>
    <w:rsid w:val="00A03CDB"/>
    <w:rsid w:val="00A03F82"/>
    <w:rsid w:val="00A04208"/>
    <w:rsid w:val="00A055D4"/>
    <w:rsid w:val="00A067A6"/>
    <w:rsid w:val="00A06B40"/>
    <w:rsid w:val="00A06DD6"/>
    <w:rsid w:val="00A07959"/>
    <w:rsid w:val="00A10D82"/>
    <w:rsid w:val="00A10DE8"/>
    <w:rsid w:val="00A11E32"/>
    <w:rsid w:val="00A13126"/>
    <w:rsid w:val="00A1422C"/>
    <w:rsid w:val="00A162F6"/>
    <w:rsid w:val="00A171FF"/>
    <w:rsid w:val="00A2034F"/>
    <w:rsid w:val="00A2147A"/>
    <w:rsid w:val="00A217C6"/>
    <w:rsid w:val="00A21B0E"/>
    <w:rsid w:val="00A21B87"/>
    <w:rsid w:val="00A22762"/>
    <w:rsid w:val="00A22948"/>
    <w:rsid w:val="00A24B6F"/>
    <w:rsid w:val="00A25576"/>
    <w:rsid w:val="00A258CC"/>
    <w:rsid w:val="00A26C72"/>
    <w:rsid w:val="00A31160"/>
    <w:rsid w:val="00A3128A"/>
    <w:rsid w:val="00A31372"/>
    <w:rsid w:val="00A31648"/>
    <w:rsid w:val="00A3176E"/>
    <w:rsid w:val="00A320DE"/>
    <w:rsid w:val="00A32A69"/>
    <w:rsid w:val="00A33C8D"/>
    <w:rsid w:val="00A3470E"/>
    <w:rsid w:val="00A3621A"/>
    <w:rsid w:val="00A3704B"/>
    <w:rsid w:val="00A4001E"/>
    <w:rsid w:val="00A429D2"/>
    <w:rsid w:val="00A4524A"/>
    <w:rsid w:val="00A46DB4"/>
    <w:rsid w:val="00A46F06"/>
    <w:rsid w:val="00A46F68"/>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5242"/>
    <w:rsid w:val="00A665DD"/>
    <w:rsid w:val="00A666DD"/>
    <w:rsid w:val="00A669E9"/>
    <w:rsid w:val="00A6786A"/>
    <w:rsid w:val="00A67E3F"/>
    <w:rsid w:val="00A72022"/>
    <w:rsid w:val="00A724F9"/>
    <w:rsid w:val="00A7282D"/>
    <w:rsid w:val="00A7338D"/>
    <w:rsid w:val="00A73695"/>
    <w:rsid w:val="00A73758"/>
    <w:rsid w:val="00A73B3B"/>
    <w:rsid w:val="00A74754"/>
    <w:rsid w:val="00A76443"/>
    <w:rsid w:val="00A7695D"/>
    <w:rsid w:val="00A769AD"/>
    <w:rsid w:val="00A76C32"/>
    <w:rsid w:val="00A77449"/>
    <w:rsid w:val="00A77A8D"/>
    <w:rsid w:val="00A8029D"/>
    <w:rsid w:val="00A80509"/>
    <w:rsid w:val="00A80661"/>
    <w:rsid w:val="00A8163F"/>
    <w:rsid w:val="00A8210C"/>
    <w:rsid w:val="00A8234C"/>
    <w:rsid w:val="00A833B2"/>
    <w:rsid w:val="00A8349D"/>
    <w:rsid w:val="00A8379D"/>
    <w:rsid w:val="00A843FB"/>
    <w:rsid w:val="00A84B8C"/>
    <w:rsid w:val="00A84C91"/>
    <w:rsid w:val="00A8558F"/>
    <w:rsid w:val="00A86AFF"/>
    <w:rsid w:val="00A90256"/>
    <w:rsid w:val="00A90F9E"/>
    <w:rsid w:val="00A921B0"/>
    <w:rsid w:val="00A92C97"/>
    <w:rsid w:val="00A92F97"/>
    <w:rsid w:val="00A9528A"/>
    <w:rsid w:val="00A959BC"/>
    <w:rsid w:val="00A96040"/>
    <w:rsid w:val="00A9701B"/>
    <w:rsid w:val="00AA0000"/>
    <w:rsid w:val="00AA010E"/>
    <w:rsid w:val="00AA26CF"/>
    <w:rsid w:val="00AA2719"/>
    <w:rsid w:val="00AA34C9"/>
    <w:rsid w:val="00AA38C5"/>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AA1"/>
    <w:rsid w:val="00AC4BCC"/>
    <w:rsid w:val="00AC4D7C"/>
    <w:rsid w:val="00AC4FCA"/>
    <w:rsid w:val="00AC56EB"/>
    <w:rsid w:val="00AC62EA"/>
    <w:rsid w:val="00AC7143"/>
    <w:rsid w:val="00AD1280"/>
    <w:rsid w:val="00AD2663"/>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7F01"/>
    <w:rsid w:val="00B00444"/>
    <w:rsid w:val="00B00469"/>
    <w:rsid w:val="00B007A9"/>
    <w:rsid w:val="00B012E8"/>
    <w:rsid w:val="00B018D5"/>
    <w:rsid w:val="00B03892"/>
    <w:rsid w:val="00B044DA"/>
    <w:rsid w:val="00B04F34"/>
    <w:rsid w:val="00B06441"/>
    <w:rsid w:val="00B069DE"/>
    <w:rsid w:val="00B075D4"/>
    <w:rsid w:val="00B07A32"/>
    <w:rsid w:val="00B07DDF"/>
    <w:rsid w:val="00B07F34"/>
    <w:rsid w:val="00B109EC"/>
    <w:rsid w:val="00B10E45"/>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3979"/>
    <w:rsid w:val="00B2469E"/>
    <w:rsid w:val="00B25960"/>
    <w:rsid w:val="00B27F1E"/>
    <w:rsid w:val="00B31163"/>
    <w:rsid w:val="00B31213"/>
    <w:rsid w:val="00B31815"/>
    <w:rsid w:val="00B33054"/>
    <w:rsid w:val="00B331C0"/>
    <w:rsid w:val="00B33433"/>
    <w:rsid w:val="00B33609"/>
    <w:rsid w:val="00B33EF1"/>
    <w:rsid w:val="00B33FD2"/>
    <w:rsid w:val="00B3450E"/>
    <w:rsid w:val="00B34C53"/>
    <w:rsid w:val="00B369E5"/>
    <w:rsid w:val="00B40090"/>
    <w:rsid w:val="00B41439"/>
    <w:rsid w:val="00B4187B"/>
    <w:rsid w:val="00B42615"/>
    <w:rsid w:val="00B43E09"/>
    <w:rsid w:val="00B470EF"/>
    <w:rsid w:val="00B47C82"/>
    <w:rsid w:val="00B51E38"/>
    <w:rsid w:val="00B524BC"/>
    <w:rsid w:val="00B52860"/>
    <w:rsid w:val="00B534B7"/>
    <w:rsid w:val="00B54056"/>
    <w:rsid w:val="00B54063"/>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6A2B"/>
    <w:rsid w:val="00B67651"/>
    <w:rsid w:val="00B67840"/>
    <w:rsid w:val="00B705A8"/>
    <w:rsid w:val="00B71074"/>
    <w:rsid w:val="00B75FA0"/>
    <w:rsid w:val="00B76C38"/>
    <w:rsid w:val="00B77FBC"/>
    <w:rsid w:val="00B80DAA"/>
    <w:rsid w:val="00B815E9"/>
    <w:rsid w:val="00B8192C"/>
    <w:rsid w:val="00B81A84"/>
    <w:rsid w:val="00B81AC8"/>
    <w:rsid w:val="00B81F76"/>
    <w:rsid w:val="00B83FF1"/>
    <w:rsid w:val="00B84CBF"/>
    <w:rsid w:val="00B85767"/>
    <w:rsid w:val="00B85C2E"/>
    <w:rsid w:val="00B865CB"/>
    <w:rsid w:val="00B86D80"/>
    <w:rsid w:val="00B87122"/>
    <w:rsid w:val="00B87540"/>
    <w:rsid w:val="00B90924"/>
    <w:rsid w:val="00B9349D"/>
    <w:rsid w:val="00B951A8"/>
    <w:rsid w:val="00B96BD9"/>
    <w:rsid w:val="00B96E5A"/>
    <w:rsid w:val="00B96EEB"/>
    <w:rsid w:val="00B97482"/>
    <w:rsid w:val="00B97877"/>
    <w:rsid w:val="00B97BF9"/>
    <w:rsid w:val="00BA0AAE"/>
    <w:rsid w:val="00BA0F0A"/>
    <w:rsid w:val="00BA1042"/>
    <w:rsid w:val="00BA1BA9"/>
    <w:rsid w:val="00BA302D"/>
    <w:rsid w:val="00BA535D"/>
    <w:rsid w:val="00BA57BA"/>
    <w:rsid w:val="00BA5C51"/>
    <w:rsid w:val="00BA5F17"/>
    <w:rsid w:val="00BA6897"/>
    <w:rsid w:val="00BA69C7"/>
    <w:rsid w:val="00BA6B23"/>
    <w:rsid w:val="00BA712A"/>
    <w:rsid w:val="00BA794C"/>
    <w:rsid w:val="00BA7AD4"/>
    <w:rsid w:val="00BB1746"/>
    <w:rsid w:val="00BB1E9A"/>
    <w:rsid w:val="00BB2596"/>
    <w:rsid w:val="00BB29B4"/>
    <w:rsid w:val="00BB3042"/>
    <w:rsid w:val="00BB33B3"/>
    <w:rsid w:val="00BB460E"/>
    <w:rsid w:val="00BB4888"/>
    <w:rsid w:val="00BB561C"/>
    <w:rsid w:val="00BB7EBC"/>
    <w:rsid w:val="00BC0974"/>
    <w:rsid w:val="00BC158E"/>
    <w:rsid w:val="00BC4B7C"/>
    <w:rsid w:val="00BC4C56"/>
    <w:rsid w:val="00BC5588"/>
    <w:rsid w:val="00BC5F96"/>
    <w:rsid w:val="00BC6011"/>
    <w:rsid w:val="00BC6B9D"/>
    <w:rsid w:val="00BC6D10"/>
    <w:rsid w:val="00BC703D"/>
    <w:rsid w:val="00BC77F7"/>
    <w:rsid w:val="00BC7984"/>
    <w:rsid w:val="00BD0952"/>
    <w:rsid w:val="00BD139D"/>
    <w:rsid w:val="00BD1EC4"/>
    <w:rsid w:val="00BD2326"/>
    <w:rsid w:val="00BD2C09"/>
    <w:rsid w:val="00BD3340"/>
    <w:rsid w:val="00BD39F0"/>
    <w:rsid w:val="00BD4524"/>
    <w:rsid w:val="00BD6355"/>
    <w:rsid w:val="00BD68F8"/>
    <w:rsid w:val="00BD6D8E"/>
    <w:rsid w:val="00BE0057"/>
    <w:rsid w:val="00BE009F"/>
    <w:rsid w:val="00BE20A3"/>
    <w:rsid w:val="00BE29A2"/>
    <w:rsid w:val="00BE2D6A"/>
    <w:rsid w:val="00BE3827"/>
    <w:rsid w:val="00BE422C"/>
    <w:rsid w:val="00BE453C"/>
    <w:rsid w:val="00BE6F72"/>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B18"/>
    <w:rsid w:val="00BF7F89"/>
    <w:rsid w:val="00C00AE0"/>
    <w:rsid w:val="00C00FF2"/>
    <w:rsid w:val="00C013E1"/>
    <w:rsid w:val="00C038A0"/>
    <w:rsid w:val="00C041D6"/>
    <w:rsid w:val="00C04408"/>
    <w:rsid w:val="00C05569"/>
    <w:rsid w:val="00C06229"/>
    <w:rsid w:val="00C06330"/>
    <w:rsid w:val="00C0678B"/>
    <w:rsid w:val="00C069DA"/>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5DC3"/>
    <w:rsid w:val="00C56747"/>
    <w:rsid w:val="00C57BD7"/>
    <w:rsid w:val="00C60929"/>
    <w:rsid w:val="00C60965"/>
    <w:rsid w:val="00C618DA"/>
    <w:rsid w:val="00C61BC4"/>
    <w:rsid w:val="00C624FB"/>
    <w:rsid w:val="00C6289A"/>
    <w:rsid w:val="00C629D5"/>
    <w:rsid w:val="00C636A3"/>
    <w:rsid w:val="00C638A7"/>
    <w:rsid w:val="00C64858"/>
    <w:rsid w:val="00C65638"/>
    <w:rsid w:val="00C663E0"/>
    <w:rsid w:val="00C663E6"/>
    <w:rsid w:val="00C671C4"/>
    <w:rsid w:val="00C67CD4"/>
    <w:rsid w:val="00C7145A"/>
    <w:rsid w:val="00C72997"/>
    <w:rsid w:val="00C73776"/>
    <w:rsid w:val="00C74C41"/>
    <w:rsid w:val="00C770AA"/>
    <w:rsid w:val="00C80A3F"/>
    <w:rsid w:val="00C80C21"/>
    <w:rsid w:val="00C833FF"/>
    <w:rsid w:val="00C83CBC"/>
    <w:rsid w:val="00C849AC"/>
    <w:rsid w:val="00C84E30"/>
    <w:rsid w:val="00C84F4B"/>
    <w:rsid w:val="00C8561F"/>
    <w:rsid w:val="00C86B57"/>
    <w:rsid w:val="00C86BA1"/>
    <w:rsid w:val="00C873DE"/>
    <w:rsid w:val="00C90D74"/>
    <w:rsid w:val="00C91E96"/>
    <w:rsid w:val="00C91F81"/>
    <w:rsid w:val="00C929EA"/>
    <w:rsid w:val="00C92FFC"/>
    <w:rsid w:val="00C9306D"/>
    <w:rsid w:val="00C93A49"/>
    <w:rsid w:val="00C93BCB"/>
    <w:rsid w:val="00C9530E"/>
    <w:rsid w:val="00C95505"/>
    <w:rsid w:val="00C95529"/>
    <w:rsid w:val="00C958C6"/>
    <w:rsid w:val="00C95C98"/>
    <w:rsid w:val="00C96052"/>
    <w:rsid w:val="00C960A7"/>
    <w:rsid w:val="00C975C0"/>
    <w:rsid w:val="00C97FD3"/>
    <w:rsid w:val="00CA21F0"/>
    <w:rsid w:val="00CA2775"/>
    <w:rsid w:val="00CA2F33"/>
    <w:rsid w:val="00CA34BC"/>
    <w:rsid w:val="00CA3B96"/>
    <w:rsid w:val="00CA4026"/>
    <w:rsid w:val="00CA42AD"/>
    <w:rsid w:val="00CA46A5"/>
    <w:rsid w:val="00CA4C82"/>
    <w:rsid w:val="00CA5965"/>
    <w:rsid w:val="00CA6155"/>
    <w:rsid w:val="00CA65AB"/>
    <w:rsid w:val="00CA769C"/>
    <w:rsid w:val="00CB19D8"/>
    <w:rsid w:val="00CB2329"/>
    <w:rsid w:val="00CB2547"/>
    <w:rsid w:val="00CB2C45"/>
    <w:rsid w:val="00CB6DD9"/>
    <w:rsid w:val="00CC017D"/>
    <w:rsid w:val="00CC11D2"/>
    <w:rsid w:val="00CC11FD"/>
    <w:rsid w:val="00CC14AA"/>
    <w:rsid w:val="00CC1892"/>
    <w:rsid w:val="00CC1A8F"/>
    <w:rsid w:val="00CC2199"/>
    <w:rsid w:val="00CC3515"/>
    <w:rsid w:val="00CC35D0"/>
    <w:rsid w:val="00CC44B9"/>
    <w:rsid w:val="00CC47D8"/>
    <w:rsid w:val="00CC4AFF"/>
    <w:rsid w:val="00CC57F7"/>
    <w:rsid w:val="00CC5A49"/>
    <w:rsid w:val="00CC5CB1"/>
    <w:rsid w:val="00CC5CDF"/>
    <w:rsid w:val="00CC60AF"/>
    <w:rsid w:val="00CC6243"/>
    <w:rsid w:val="00CC629E"/>
    <w:rsid w:val="00CC7E71"/>
    <w:rsid w:val="00CD00CC"/>
    <w:rsid w:val="00CD05A4"/>
    <w:rsid w:val="00CD0AE3"/>
    <w:rsid w:val="00CD2A18"/>
    <w:rsid w:val="00CD2C1C"/>
    <w:rsid w:val="00CD2D29"/>
    <w:rsid w:val="00CD33F5"/>
    <w:rsid w:val="00CD3974"/>
    <w:rsid w:val="00CD3D65"/>
    <w:rsid w:val="00CD53BE"/>
    <w:rsid w:val="00CD595F"/>
    <w:rsid w:val="00CD63C3"/>
    <w:rsid w:val="00CD7706"/>
    <w:rsid w:val="00CD7BB8"/>
    <w:rsid w:val="00CE0CC5"/>
    <w:rsid w:val="00CE0FC1"/>
    <w:rsid w:val="00CE17D1"/>
    <w:rsid w:val="00CE27B0"/>
    <w:rsid w:val="00CE2F1E"/>
    <w:rsid w:val="00CE32BF"/>
    <w:rsid w:val="00CE4A39"/>
    <w:rsid w:val="00CE4F0A"/>
    <w:rsid w:val="00CE535B"/>
    <w:rsid w:val="00CE6935"/>
    <w:rsid w:val="00CE69B5"/>
    <w:rsid w:val="00CE73BB"/>
    <w:rsid w:val="00CF0095"/>
    <w:rsid w:val="00CF0919"/>
    <w:rsid w:val="00CF09EB"/>
    <w:rsid w:val="00CF0E8F"/>
    <w:rsid w:val="00CF29F2"/>
    <w:rsid w:val="00CF56CA"/>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6EC3"/>
    <w:rsid w:val="00D173DE"/>
    <w:rsid w:val="00D17544"/>
    <w:rsid w:val="00D176FC"/>
    <w:rsid w:val="00D2465E"/>
    <w:rsid w:val="00D257C0"/>
    <w:rsid w:val="00D2602E"/>
    <w:rsid w:val="00D27085"/>
    <w:rsid w:val="00D30103"/>
    <w:rsid w:val="00D3163B"/>
    <w:rsid w:val="00D32BD8"/>
    <w:rsid w:val="00D34147"/>
    <w:rsid w:val="00D34596"/>
    <w:rsid w:val="00D34A1D"/>
    <w:rsid w:val="00D357BE"/>
    <w:rsid w:val="00D35D2D"/>
    <w:rsid w:val="00D403DB"/>
    <w:rsid w:val="00D403F6"/>
    <w:rsid w:val="00D4068A"/>
    <w:rsid w:val="00D41EE8"/>
    <w:rsid w:val="00D42A0C"/>
    <w:rsid w:val="00D43419"/>
    <w:rsid w:val="00D43836"/>
    <w:rsid w:val="00D43D4C"/>
    <w:rsid w:val="00D44ECF"/>
    <w:rsid w:val="00D45080"/>
    <w:rsid w:val="00D45D71"/>
    <w:rsid w:val="00D45EBE"/>
    <w:rsid w:val="00D46DAF"/>
    <w:rsid w:val="00D47154"/>
    <w:rsid w:val="00D472F2"/>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4B"/>
    <w:rsid w:val="00D57389"/>
    <w:rsid w:val="00D60238"/>
    <w:rsid w:val="00D604AE"/>
    <w:rsid w:val="00D604F1"/>
    <w:rsid w:val="00D60A32"/>
    <w:rsid w:val="00D60EEF"/>
    <w:rsid w:val="00D61247"/>
    <w:rsid w:val="00D6183A"/>
    <w:rsid w:val="00D61DB4"/>
    <w:rsid w:val="00D6203C"/>
    <w:rsid w:val="00D64066"/>
    <w:rsid w:val="00D650AA"/>
    <w:rsid w:val="00D652C3"/>
    <w:rsid w:val="00D662CA"/>
    <w:rsid w:val="00D66808"/>
    <w:rsid w:val="00D66BEB"/>
    <w:rsid w:val="00D67254"/>
    <w:rsid w:val="00D67E04"/>
    <w:rsid w:val="00D70247"/>
    <w:rsid w:val="00D70324"/>
    <w:rsid w:val="00D7299D"/>
    <w:rsid w:val="00D74839"/>
    <w:rsid w:val="00D763F2"/>
    <w:rsid w:val="00D76739"/>
    <w:rsid w:val="00D8034E"/>
    <w:rsid w:val="00D80CCD"/>
    <w:rsid w:val="00D80FA2"/>
    <w:rsid w:val="00D81477"/>
    <w:rsid w:val="00D82045"/>
    <w:rsid w:val="00D82159"/>
    <w:rsid w:val="00D82594"/>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AD7"/>
    <w:rsid w:val="00DA0B79"/>
    <w:rsid w:val="00DA1E0F"/>
    <w:rsid w:val="00DA2214"/>
    <w:rsid w:val="00DA34A6"/>
    <w:rsid w:val="00DA46B1"/>
    <w:rsid w:val="00DA4B7D"/>
    <w:rsid w:val="00DA5554"/>
    <w:rsid w:val="00DA5598"/>
    <w:rsid w:val="00DA6E12"/>
    <w:rsid w:val="00DB0387"/>
    <w:rsid w:val="00DB03D7"/>
    <w:rsid w:val="00DB1157"/>
    <w:rsid w:val="00DB1A82"/>
    <w:rsid w:val="00DB2166"/>
    <w:rsid w:val="00DB27A0"/>
    <w:rsid w:val="00DB2D5B"/>
    <w:rsid w:val="00DB3354"/>
    <w:rsid w:val="00DB43AD"/>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133E"/>
    <w:rsid w:val="00DE1D0B"/>
    <w:rsid w:val="00DE286A"/>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1EEE"/>
    <w:rsid w:val="00DF417D"/>
    <w:rsid w:val="00DF4CD0"/>
    <w:rsid w:val="00DF5028"/>
    <w:rsid w:val="00DF5C21"/>
    <w:rsid w:val="00DF5DD2"/>
    <w:rsid w:val="00DF6EF8"/>
    <w:rsid w:val="00DF7D7E"/>
    <w:rsid w:val="00E0030A"/>
    <w:rsid w:val="00E00BD8"/>
    <w:rsid w:val="00E013E5"/>
    <w:rsid w:val="00E018DD"/>
    <w:rsid w:val="00E01BF9"/>
    <w:rsid w:val="00E02506"/>
    <w:rsid w:val="00E0258E"/>
    <w:rsid w:val="00E02EFA"/>
    <w:rsid w:val="00E05146"/>
    <w:rsid w:val="00E07C7B"/>
    <w:rsid w:val="00E104C7"/>
    <w:rsid w:val="00E105AD"/>
    <w:rsid w:val="00E106FB"/>
    <w:rsid w:val="00E123ED"/>
    <w:rsid w:val="00E124E3"/>
    <w:rsid w:val="00E12C95"/>
    <w:rsid w:val="00E12EF7"/>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368C"/>
    <w:rsid w:val="00E24EC9"/>
    <w:rsid w:val="00E2515F"/>
    <w:rsid w:val="00E25DFF"/>
    <w:rsid w:val="00E26E4B"/>
    <w:rsid w:val="00E27C98"/>
    <w:rsid w:val="00E32F47"/>
    <w:rsid w:val="00E3339E"/>
    <w:rsid w:val="00E34121"/>
    <w:rsid w:val="00E349A0"/>
    <w:rsid w:val="00E34ABD"/>
    <w:rsid w:val="00E34D8C"/>
    <w:rsid w:val="00E35156"/>
    <w:rsid w:val="00E3681E"/>
    <w:rsid w:val="00E408E1"/>
    <w:rsid w:val="00E412D7"/>
    <w:rsid w:val="00E41548"/>
    <w:rsid w:val="00E43037"/>
    <w:rsid w:val="00E46768"/>
    <w:rsid w:val="00E46FF2"/>
    <w:rsid w:val="00E472A6"/>
    <w:rsid w:val="00E477CB"/>
    <w:rsid w:val="00E47ACE"/>
    <w:rsid w:val="00E51DCC"/>
    <w:rsid w:val="00E52D93"/>
    <w:rsid w:val="00E55B97"/>
    <w:rsid w:val="00E564BC"/>
    <w:rsid w:val="00E5748F"/>
    <w:rsid w:val="00E5765F"/>
    <w:rsid w:val="00E62134"/>
    <w:rsid w:val="00E62B1D"/>
    <w:rsid w:val="00E633AD"/>
    <w:rsid w:val="00E63D34"/>
    <w:rsid w:val="00E64CB1"/>
    <w:rsid w:val="00E660F5"/>
    <w:rsid w:val="00E6635B"/>
    <w:rsid w:val="00E66510"/>
    <w:rsid w:val="00E66E0E"/>
    <w:rsid w:val="00E70CB1"/>
    <w:rsid w:val="00E72EBB"/>
    <w:rsid w:val="00E732BB"/>
    <w:rsid w:val="00E73454"/>
    <w:rsid w:val="00E7407F"/>
    <w:rsid w:val="00E7463B"/>
    <w:rsid w:val="00E7497E"/>
    <w:rsid w:val="00E75DB2"/>
    <w:rsid w:val="00E75DB5"/>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3E87"/>
    <w:rsid w:val="00E94D43"/>
    <w:rsid w:val="00E95A04"/>
    <w:rsid w:val="00E96233"/>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5FA0"/>
    <w:rsid w:val="00EB6247"/>
    <w:rsid w:val="00EB6969"/>
    <w:rsid w:val="00EB6EFA"/>
    <w:rsid w:val="00EC03E9"/>
    <w:rsid w:val="00EC1E04"/>
    <w:rsid w:val="00EC3B53"/>
    <w:rsid w:val="00EC4233"/>
    <w:rsid w:val="00EC43E8"/>
    <w:rsid w:val="00EC5548"/>
    <w:rsid w:val="00EC5CA0"/>
    <w:rsid w:val="00EC611E"/>
    <w:rsid w:val="00EC6EC3"/>
    <w:rsid w:val="00EC7B80"/>
    <w:rsid w:val="00ED0429"/>
    <w:rsid w:val="00ED0C19"/>
    <w:rsid w:val="00ED1927"/>
    <w:rsid w:val="00ED1B10"/>
    <w:rsid w:val="00ED1D40"/>
    <w:rsid w:val="00ED204C"/>
    <w:rsid w:val="00ED2419"/>
    <w:rsid w:val="00ED28FC"/>
    <w:rsid w:val="00ED32DE"/>
    <w:rsid w:val="00ED4359"/>
    <w:rsid w:val="00ED5B1D"/>
    <w:rsid w:val="00ED6B4B"/>
    <w:rsid w:val="00ED7C86"/>
    <w:rsid w:val="00EE0B14"/>
    <w:rsid w:val="00EE150B"/>
    <w:rsid w:val="00EE255B"/>
    <w:rsid w:val="00EE2B73"/>
    <w:rsid w:val="00EE2C39"/>
    <w:rsid w:val="00EE39BB"/>
    <w:rsid w:val="00EE3E07"/>
    <w:rsid w:val="00EE666A"/>
    <w:rsid w:val="00EF03F2"/>
    <w:rsid w:val="00EF0BB9"/>
    <w:rsid w:val="00EF0C8A"/>
    <w:rsid w:val="00EF1E14"/>
    <w:rsid w:val="00EF22A6"/>
    <w:rsid w:val="00EF2E06"/>
    <w:rsid w:val="00EF2F76"/>
    <w:rsid w:val="00EF4D1B"/>
    <w:rsid w:val="00EF56CF"/>
    <w:rsid w:val="00EF5AC7"/>
    <w:rsid w:val="00F000FC"/>
    <w:rsid w:val="00F003BF"/>
    <w:rsid w:val="00F00B7F"/>
    <w:rsid w:val="00F00E2A"/>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1F90"/>
    <w:rsid w:val="00F12390"/>
    <w:rsid w:val="00F12D08"/>
    <w:rsid w:val="00F13293"/>
    <w:rsid w:val="00F13C80"/>
    <w:rsid w:val="00F14B89"/>
    <w:rsid w:val="00F15B78"/>
    <w:rsid w:val="00F1614B"/>
    <w:rsid w:val="00F164CF"/>
    <w:rsid w:val="00F17BE0"/>
    <w:rsid w:val="00F17F1C"/>
    <w:rsid w:val="00F20CBF"/>
    <w:rsid w:val="00F21370"/>
    <w:rsid w:val="00F221C8"/>
    <w:rsid w:val="00F2372A"/>
    <w:rsid w:val="00F23E9C"/>
    <w:rsid w:val="00F2475C"/>
    <w:rsid w:val="00F24C0E"/>
    <w:rsid w:val="00F24D01"/>
    <w:rsid w:val="00F25150"/>
    <w:rsid w:val="00F25738"/>
    <w:rsid w:val="00F25A80"/>
    <w:rsid w:val="00F2606D"/>
    <w:rsid w:val="00F264E8"/>
    <w:rsid w:val="00F27F09"/>
    <w:rsid w:val="00F3089E"/>
    <w:rsid w:val="00F30C5A"/>
    <w:rsid w:val="00F315EA"/>
    <w:rsid w:val="00F315FF"/>
    <w:rsid w:val="00F32F9A"/>
    <w:rsid w:val="00F34291"/>
    <w:rsid w:val="00F34A08"/>
    <w:rsid w:val="00F355E9"/>
    <w:rsid w:val="00F35970"/>
    <w:rsid w:val="00F36886"/>
    <w:rsid w:val="00F37033"/>
    <w:rsid w:val="00F40633"/>
    <w:rsid w:val="00F42EA1"/>
    <w:rsid w:val="00F4336F"/>
    <w:rsid w:val="00F43F04"/>
    <w:rsid w:val="00F447ED"/>
    <w:rsid w:val="00F452E8"/>
    <w:rsid w:val="00F45650"/>
    <w:rsid w:val="00F45CF2"/>
    <w:rsid w:val="00F46A7F"/>
    <w:rsid w:val="00F4706A"/>
    <w:rsid w:val="00F47502"/>
    <w:rsid w:val="00F478C2"/>
    <w:rsid w:val="00F502CF"/>
    <w:rsid w:val="00F52D5B"/>
    <w:rsid w:val="00F53C8C"/>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6C6"/>
    <w:rsid w:val="00F72735"/>
    <w:rsid w:val="00F75039"/>
    <w:rsid w:val="00F763C8"/>
    <w:rsid w:val="00F763E8"/>
    <w:rsid w:val="00F7654B"/>
    <w:rsid w:val="00F774A0"/>
    <w:rsid w:val="00F801BB"/>
    <w:rsid w:val="00F81395"/>
    <w:rsid w:val="00F81D7E"/>
    <w:rsid w:val="00F82356"/>
    <w:rsid w:val="00F840B3"/>
    <w:rsid w:val="00F843BE"/>
    <w:rsid w:val="00F85721"/>
    <w:rsid w:val="00F85A94"/>
    <w:rsid w:val="00F86064"/>
    <w:rsid w:val="00F86151"/>
    <w:rsid w:val="00F8652C"/>
    <w:rsid w:val="00F867EC"/>
    <w:rsid w:val="00F87239"/>
    <w:rsid w:val="00F877A8"/>
    <w:rsid w:val="00F90B29"/>
    <w:rsid w:val="00F911C4"/>
    <w:rsid w:val="00F91443"/>
    <w:rsid w:val="00F91D3A"/>
    <w:rsid w:val="00F92206"/>
    <w:rsid w:val="00F92270"/>
    <w:rsid w:val="00F928D9"/>
    <w:rsid w:val="00F931B1"/>
    <w:rsid w:val="00F931C8"/>
    <w:rsid w:val="00F949FA"/>
    <w:rsid w:val="00F96120"/>
    <w:rsid w:val="00F96A78"/>
    <w:rsid w:val="00F96E52"/>
    <w:rsid w:val="00F975A7"/>
    <w:rsid w:val="00F97D10"/>
    <w:rsid w:val="00FA08FA"/>
    <w:rsid w:val="00FA0C75"/>
    <w:rsid w:val="00FA16B4"/>
    <w:rsid w:val="00FA2835"/>
    <w:rsid w:val="00FA476A"/>
    <w:rsid w:val="00FA6CC1"/>
    <w:rsid w:val="00FB0093"/>
    <w:rsid w:val="00FB0C2C"/>
    <w:rsid w:val="00FB10AC"/>
    <w:rsid w:val="00FB12C8"/>
    <w:rsid w:val="00FB132A"/>
    <w:rsid w:val="00FB29C9"/>
    <w:rsid w:val="00FB3A6E"/>
    <w:rsid w:val="00FB3B68"/>
    <w:rsid w:val="00FB406F"/>
    <w:rsid w:val="00FB50AB"/>
    <w:rsid w:val="00FB5ABD"/>
    <w:rsid w:val="00FB5CE7"/>
    <w:rsid w:val="00FB63C7"/>
    <w:rsid w:val="00FB6D40"/>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877"/>
    <w:rsid w:val="00FE3781"/>
    <w:rsid w:val="00FE4698"/>
    <w:rsid w:val="00FE4CB1"/>
    <w:rsid w:val="00FE519F"/>
    <w:rsid w:val="00FE6769"/>
    <w:rsid w:val="00FE6B70"/>
    <w:rsid w:val="00FF051D"/>
    <w:rsid w:val="00FF13ED"/>
    <w:rsid w:val="00FF5905"/>
    <w:rsid w:val="00FF5D4E"/>
    <w:rsid w:val="00FF5DD0"/>
    <w:rsid w:val="00FF6646"/>
    <w:rsid w:val="00FF688A"/>
    <w:rsid w:val="00FF69F5"/>
    <w:rsid w:val="00FF6BA7"/>
    <w:rsid w:val="00FF6D7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BA4EE18-7707-427B-A9C9-8F7B7D24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4AA8D63B-5141-4EB5-A242-CE8C2E8C1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16</cp:revision>
  <cp:lastPrinted>2022-10-11T11:55:00Z</cp:lastPrinted>
  <dcterms:created xsi:type="dcterms:W3CDTF">2022-10-18T13:11:00Z</dcterms:created>
  <dcterms:modified xsi:type="dcterms:W3CDTF">2022-11-17T13:30:00Z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