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389BAFB6" w:rsidR="002413C6" w:rsidRPr="00A41AEB" w:rsidRDefault="00065191" w:rsidP="008A4E50">
      <w:pPr>
        <w:tabs>
          <w:tab w:val="left" w:pos="142"/>
        </w:tabs>
        <w:suppressAutoHyphens/>
        <w:wordWrap/>
        <w:autoSpaceDE/>
        <w:spacing w:line="360" w:lineRule="auto"/>
        <w:rPr>
          <w:rFonts w:eastAsia="Times New Roman" w:cs="Arial"/>
          <w:bCs/>
          <w:kern w:val="0"/>
          <w:szCs w:val="20"/>
          <w:u w:val="single"/>
          <w:lang w:val="en-GB" w:eastAsia="en-GB" w:bidi="en-GB"/>
        </w:rPr>
      </w:pPr>
      <w:r w:rsidRPr="00A41AEB">
        <w:rPr>
          <w:rFonts w:eastAsia="Times New Roman" w:cs="Arial"/>
          <w:b/>
          <w:kern w:val="0"/>
          <w:szCs w:val="20"/>
          <w:u w:val="single"/>
          <w:lang w:val="en-GB" w:eastAsia="en-GB" w:bidi="en-GB"/>
        </w:rPr>
        <w:t>P</w:t>
      </w:r>
      <w:r w:rsidR="00BE33DC" w:rsidRPr="00A41AEB">
        <w:rPr>
          <w:rFonts w:eastAsia="Times New Roman" w:cs="Arial"/>
          <w:b/>
          <w:kern w:val="0"/>
          <w:szCs w:val="20"/>
          <w:u w:val="single"/>
          <w:lang w:val="en-GB" w:eastAsia="en-GB" w:bidi="en-GB"/>
        </w:rPr>
        <w:t>ress release</w:t>
      </w:r>
    </w:p>
    <w:p w14:paraId="25011B28" w14:textId="77777777" w:rsidR="00640803" w:rsidRPr="00A41AEB" w:rsidRDefault="00640803" w:rsidP="008A4E50">
      <w:pPr>
        <w:tabs>
          <w:tab w:val="left" w:pos="142"/>
        </w:tabs>
        <w:suppressAutoHyphens/>
        <w:wordWrap/>
        <w:autoSpaceDE/>
        <w:spacing w:line="360" w:lineRule="auto"/>
        <w:rPr>
          <w:rFonts w:eastAsia="Times New Roman" w:cs="Arial"/>
          <w:bCs/>
          <w:kern w:val="0"/>
          <w:szCs w:val="20"/>
          <w:u w:val="single"/>
          <w:lang w:val="en-GB" w:eastAsia="en-GB" w:bidi="en-GB"/>
        </w:rPr>
      </w:pPr>
    </w:p>
    <w:p w14:paraId="172D74BF" w14:textId="557CC4C4" w:rsidR="00426B0E" w:rsidRPr="00A41AEB" w:rsidRDefault="00426B0E" w:rsidP="008A4E50">
      <w:pPr>
        <w:wordWrap/>
        <w:spacing w:line="360" w:lineRule="auto"/>
        <w:jc w:val="left"/>
        <w:rPr>
          <w:rFonts w:asciiTheme="minorHAnsi" w:eastAsiaTheme="minorHAnsi" w:hAnsiTheme="minorHAnsi"/>
          <w:b/>
          <w:bCs/>
          <w:kern w:val="0"/>
          <w:sz w:val="32"/>
          <w:szCs w:val="32"/>
          <w:lang w:val="en-GB" w:eastAsia="en-US"/>
        </w:rPr>
      </w:pPr>
      <w:r w:rsidRPr="008A4E50">
        <w:rPr>
          <w:b/>
          <w:bCs/>
          <w:sz w:val="32"/>
          <w:szCs w:val="32"/>
          <w:lang w:val="en-GB"/>
        </w:rPr>
        <w:t>Hankook named #1 online tyre brand following Tyres &amp; Accessories research</w:t>
      </w:r>
    </w:p>
    <w:p w14:paraId="05E7FF0D" w14:textId="77777777" w:rsidR="002413C6" w:rsidRPr="008A4E50" w:rsidRDefault="002413C6" w:rsidP="008A4E50">
      <w:pPr>
        <w:tabs>
          <w:tab w:val="left" w:pos="142"/>
        </w:tabs>
        <w:suppressAutoHyphens/>
        <w:wordWrap/>
        <w:autoSpaceDE/>
        <w:spacing w:line="360" w:lineRule="auto"/>
        <w:jc w:val="left"/>
        <w:rPr>
          <w:rFonts w:eastAsia="Times New Roman" w:cs="Arial"/>
          <w:bCs/>
          <w:color w:val="00000A"/>
          <w:kern w:val="0"/>
          <w:sz w:val="32"/>
          <w:szCs w:val="32"/>
          <w:lang w:val="en-GB" w:eastAsia="en-GB" w:bidi="en-GB"/>
        </w:rPr>
      </w:pPr>
    </w:p>
    <w:p w14:paraId="1688C24E" w14:textId="2D1E628C" w:rsidR="00426B0E" w:rsidRPr="00A41AEB" w:rsidRDefault="00426B0E" w:rsidP="008A4E50">
      <w:pPr>
        <w:pStyle w:val="Listenabsatz"/>
        <w:numPr>
          <w:ilvl w:val="0"/>
          <w:numId w:val="6"/>
        </w:numPr>
        <w:wordWrap/>
        <w:spacing w:line="360" w:lineRule="auto"/>
        <w:jc w:val="left"/>
        <w:rPr>
          <w:rFonts w:asciiTheme="minorHAnsi" w:eastAsiaTheme="minorHAnsi" w:hAnsiTheme="minorHAnsi"/>
          <w:b/>
          <w:bCs/>
          <w:kern w:val="0"/>
          <w:sz w:val="22"/>
          <w:lang w:val="en-GB" w:eastAsia="en-US"/>
        </w:rPr>
      </w:pPr>
      <w:r w:rsidRPr="008A4E50">
        <w:rPr>
          <w:b/>
          <w:bCs/>
          <w:sz w:val="22"/>
          <w:szCs w:val="28"/>
          <w:lang w:val="en-GB"/>
        </w:rPr>
        <w:t xml:space="preserve">Hankook online presence ahead of top 18 tyre brands achieving 100% ranking </w:t>
      </w:r>
    </w:p>
    <w:p w14:paraId="1792FA36" w14:textId="46627C17" w:rsidR="00426B0E" w:rsidRPr="008A4E50" w:rsidRDefault="00426B0E" w:rsidP="008A4E50">
      <w:pPr>
        <w:pStyle w:val="Listenabsatz"/>
        <w:numPr>
          <w:ilvl w:val="0"/>
          <w:numId w:val="6"/>
        </w:numPr>
        <w:wordWrap/>
        <w:spacing w:line="360" w:lineRule="auto"/>
        <w:jc w:val="left"/>
        <w:rPr>
          <w:b/>
          <w:bCs/>
          <w:sz w:val="22"/>
          <w:szCs w:val="28"/>
          <w:lang w:val="en-GB"/>
        </w:rPr>
      </w:pPr>
      <w:r w:rsidRPr="008A4E50">
        <w:rPr>
          <w:b/>
          <w:bCs/>
          <w:sz w:val="22"/>
          <w:szCs w:val="28"/>
          <w:lang w:val="en-GB"/>
        </w:rPr>
        <w:t xml:space="preserve">Facebook </w:t>
      </w:r>
      <w:r w:rsidR="00862A67" w:rsidRPr="008A4E50">
        <w:rPr>
          <w:b/>
          <w:bCs/>
          <w:sz w:val="22"/>
          <w:szCs w:val="28"/>
          <w:lang w:val="en-GB"/>
        </w:rPr>
        <w:t xml:space="preserve">social network is </w:t>
      </w:r>
      <w:r w:rsidRPr="008A4E50">
        <w:rPr>
          <w:b/>
          <w:bCs/>
          <w:sz w:val="22"/>
          <w:szCs w:val="28"/>
          <w:lang w:val="en-GB"/>
        </w:rPr>
        <w:t>still #1 with 2.934 billion users</w:t>
      </w:r>
    </w:p>
    <w:p w14:paraId="3EC77B46" w14:textId="77777777" w:rsidR="00764D2C" w:rsidRPr="008A4E50" w:rsidRDefault="00764D2C" w:rsidP="008A4E50">
      <w:pPr>
        <w:suppressAutoHyphens/>
        <w:wordWrap/>
        <w:autoSpaceDE/>
        <w:spacing w:line="360" w:lineRule="auto"/>
        <w:rPr>
          <w:rFonts w:eastAsia="Times New Roman" w:cs="Arial"/>
          <w:bCs/>
          <w:color w:val="00000A"/>
          <w:kern w:val="0"/>
          <w:sz w:val="22"/>
          <w:szCs w:val="22"/>
          <w:lang w:val="en-GB" w:eastAsia="en-GB" w:bidi="en-GB"/>
        </w:rPr>
      </w:pPr>
    </w:p>
    <w:p w14:paraId="478FB76C" w14:textId="0DD8C7D8" w:rsidR="00426B0E" w:rsidRPr="008A4E50" w:rsidRDefault="00426B0E" w:rsidP="008A4E50">
      <w:pPr>
        <w:wordWrap/>
        <w:spacing w:line="360" w:lineRule="auto"/>
        <w:jc w:val="left"/>
        <w:rPr>
          <w:lang w:val="en-GB"/>
        </w:rPr>
      </w:pPr>
      <w:r w:rsidRPr="008A4E50">
        <w:rPr>
          <w:rFonts w:eastAsia="Times New Roman" w:cs="Arial"/>
          <w:b/>
          <w:iCs/>
          <w:color w:val="00000A"/>
          <w:kern w:val="0"/>
          <w:szCs w:val="20"/>
          <w:lang w:val="en-GB" w:eastAsia="en-GB" w:bidi="en-GB"/>
        </w:rPr>
        <w:t>Daventry</w:t>
      </w:r>
      <w:r w:rsidR="002413C6" w:rsidRPr="008A4E50">
        <w:rPr>
          <w:rFonts w:eastAsia="Times New Roman" w:cs="Arial"/>
          <w:b/>
          <w:iCs/>
          <w:color w:val="00000A"/>
          <w:kern w:val="0"/>
          <w:szCs w:val="20"/>
          <w:lang w:val="en-GB" w:eastAsia="en-GB" w:bidi="en-GB"/>
        </w:rPr>
        <w:t xml:space="preserve">, </w:t>
      </w:r>
      <w:r w:rsidRPr="008A4E50">
        <w:rPr>
          <w:rFonts w:eastAsia="Times New Roman" w:cs="Arial"/>
          <w:b/>
          <w:iCs/>
          <w:color w:val="00000A"/>
          <w:kern w:val="0"/>
          <w:szCs w:val="20"/>
          <w:lang w:val="en-GB" w:eastAsia="en-GB" w:bidi="en-GB"/>
        </w:rPr>
        <w:t>UK</w:t>
      </w:r>
      <w:r w:rsidR="002413C6" w:rsidRPr="008A4E50">
        <w:rPr>
          <w:rFonts w:eastAsia="Times New Roman" w:cs="Arial"/>
          <w:b/>
          <w:iCs/>
          <w:color w:val="00000A"/>
          <w:kern w:val="0"/>
          <w:szCs w:val="20"/>
          <w:lang w:val="en-GB" w:eastAsia="en-GB" w:bidi="en-GB"/>
        </w:rPr>
        <w:t xml:space="preserve">, </w:t>
      </w:r>
      <w:r w:rsidR="00E62D60" w:rsidRPr="008A4E50">
        <w:rPr>
          <w:rFonts w:eastAsia="Times New Roman" w:cs="Arial"/>
          <w:b/>
          <w:iCs/>
          <w:color w:val="00000A"/>
          <w:kern w:val="0"/>
          <w:szCs w:val="20"/>
          <w:lang w:val="en-GB" w:eastAsia="en-GB" w:bidi="en-GB"/>
        </w:rPr>
        <w:t xml:space="preserve">3 </w:t>
      </w:r>
      <w:r w:rsidR="00442118" w:rsidRPr="008A4E50">
        <w:rPr>
          <w:rFonts w:eastAsia="Times New Roman" w:cs="Arial"/>
          <w:b/>
          <w:iCs/>
          <w:color w:val="00000A"/>
          <w:kern w:val="0"/>
          <w:szCs w:val="20"/>
          <w:lang w:val="en-GB" w:eastAsia="en-GB" w:bidi="en-GB"/>
        </w:rPr>
        <w:t xml:space="preserve">November 2022 </w:t>
      </w:r>
      <w:r w:rsidR="002413C6" w:rsidRPr="00A41AEB">
        <w:rPr>
          <w:rFonts w:eastAsia="Times New Roman" w:cs="Arial"/>
          <w:iCs/>
          <w:color w:val="00000A"/>
          <w:kern w:val="0"/>
          <w:szCs w:val="20"/>
          <w:lang w:val="en-GB" w:eastAsia="en-GB" w:bidi="en-GB"/>
        </w:rPr>
        <w:t xml:space="preserve">– </w:t>
      </w:r>
      <w:r w:rsidRPr="008A4E50">
        <w:rPr>
          <w:lang w:val="en-GB"/>
        </w:rPr>
        <w:t xml:space="preserve">Tyres &amp; Accessories, </w:t>
      </w:r>
      <w:r w:rsidR="007826F3" w:rsidRPr="008A4E50">
        <w:rPr>
          <w:lang w:val="en-GB"/>
        </w:rPr>
        <w:t xml:space="preserve">the leading English-language tyre trade publication in Europe, </w:t>
      </w:r>
      <w:r w:rsidRPr="008A4E50">
        <w:rPr>
          <w:lang w:val="en-GB"/>
        </w:rPr>
        <w:t xml:space="preserve">in conjunction with </w:t>
      </w:r>
      <w:r w:rsidR="007826F3" w:rsidRPr="008A4E50">
        <w:rPr>
          <w:lang w:val="en-GB"/>
        </w:rPr>
        <w:t xml:space="preserve">brand monitoring agency </w:t>
      </w:r>
      <w:proofErr w:type="spellStart"/>
      <w:r w:rsidRPr="008A4E50">
        <w:rPr>
          <w:lang w:val="en-GB"/>
        </w:rPr>
        <w:t>BrandMentions</w:t>
      </w:r>
      <w:proofErr w:type="spellEnd"/>
      <w:r w:rsidRPr="008A4E50">
        <w:rPr>
          <w:lang w:val="en-GB"/>
        </w:rPr>
        <w:t>, have published the findings of their analysis of the impact of social media and price comparison on the tyre business</w:t>
      </w:r>
      <w:r w:rsidR="00BA404D" w:rsidRPr="008A4E50">
        <w:rPr>
          <w:lang w:val="en-GB"/>
        </w:rPr>
        <w:t>.</w:t>
      </w:r>
    </w:p>
    <w:p w14:paraId="22B50730" w14:textId="77777777" w:rsidR="00426B0E" w:rsidRPr="00A41AEB" w:rsidRDefault="00426B0E" w:rsidP="008A4E50">
      <w:pPr>
        <w:wordWrap/>
        <w:spacing w:line="360" w:lineRule="auto"/>
        <w:jc w:val="left"/>
        <w:rPr>
          <w:rFonts w:asciiTheme="minorHAnsi" w:eastAsiaTheme="minorHAnsi" w:hAnsiTheme="minorHAnsi"/>
          <w:kern w:val="0"/>
          <w:szCs w:val="22"/>
          <w:lang w:val="en-GB" w:eastAsia="en-US"/>
        </w:rPr>
      </w:pPr>
    </w:p>
    <w:p w14:paraId="2DB6401B" w14:textId="0DB42769" w:rsidR="007826F3" w:rsidRPr="008A4E50" w:rsidRDefault="007826F3" w:rsidP="008A4E50">
      <w:pPr>
        <w:wordWrap/>
        <w:spacing w:line="360" w:lineRule="auto"/>
        <w:jc w:val="left"/>
        <w:rPr>
          <w:lang w:val="en-GB"/>
        </w:rPr>
      </w:pPr>
      <w:r w:rsidRPr="008A4E50">
        <w:rPr>
          <w:lang w:val="en-GB"/>
        </w:rPr>
        <w:t xml:space="preserve">The findings put Hankook at the top of the table where the brand’s online impact and the interaction of followers activating the highest number of shares was much stronger than other tyre brands. Hankook’s most recent online activities include promoting the </w:t>
      </w:r>
      <w:proofErr w:type="spellStart"/>
      <w:r w:rsidRPr="008A4E50">
        <w:rPr>
          <w:lang w:val="en-GB"/>
        </w:rPr>
        <w:t>iON</w:t>
      </w:r>
      <w:proofErr w:type="spellEnd"/>
      <w:r w:rsidRPr="008A4E50">
        <w:rPr>
          <w:lang w:val="en-GB"/>
        </w:rPr>
        <w:t xml:space="preserve"> range of EV tyres</w:t>
      </w:r>
      <w:r w:rsidR="00862A67" w:rsidRPr="008A4E50">
        <w:rPr>
          <w:lang w:val="en-GB"/>
        </w:rPr>
        <w:t xml:space="preserve"> and </w:t>
      </w:r>
      <w:r w:rsidRPr="008A4E50">
        <w:rPr>
          <w:lang w:val="en-GB"/>
        </w:rPr>
        <w:t xml:space="preserve">the partnership with Formula E. </w:t>
      </w:r>
    </w:p>
    <w:p w14:paraId="65A94693" w14:textId="3C9387CA" w:rsidR="005359AE" w:rsidRPr="008A4E50" w:rsidRDefault="005359AE" w:rsidP="008A4E50">
      <w:pPr>
        <w:wordWrap/>
        <w:spacing w:line="360" w:lineRule="auto"/>
        <w:jc w:val="left"/>
        <w:rPr>
          <w:lang w:val="en-GB"/>
        </w:rPr>
      </w:pPr>
    </w:p>
    <w:p w14:paraId="02CD2EB9" w14:textId="10F0010B" w:rsidR="005359AE" w:rsidRPr="008A4E50" w:rsidRDefault="005359AE" w:rsidP="008A4E50">
      <w:pPr>
        <w:wordWrap/>
        <w:spacing w:line="360" w:lineRule="auto"/>
        <w:jc w:val="left"/>
        <w:rPr>
          <w:lang w:val="en-GB"/>
        </w:rPr>
      </w:pPr>
      <w:r w:rsidRPr="008A4E50">
        <w:rPr>
          <w:lang w:val="en-GB"/>
        </w:rPr>
        <w:t>Managing Director</w:t>
      </w:r>
      <w:r w:rsidR="0066338B" w:rsidRPr="008A4E50">
        <w:rPr>
          <w:lang w:val="en-GB"/>
        </w:rPr>
        <w:t xml:space="preserve"> </w:t>
      </w:r>
      <w:r w:rsidRPr="008A4E50">
        <w:rPr>
          <w:lang w:val="en-GB"/>
        </w:rPr>
        <w:t xml:space="preserve">of Hankook </w:t>
      </w:r>
      <w:r w:rsidR="00A41AEB" w:rsidRPr="008A4E50">
        <w:rPr>
          <w:lang w:val="en-GB"/>
        </w:rPr>
        <w:t xml:space="preserve">Tyre </w:t>
      </w:r>
      <w:r w:rsidRPr="008A4E50">
        <w:rPr>
          <w:lang w:val="en-GB"/>
        </w:rPr>
        <w:t>UK C</w:t>
      </w:r>
      <w:r w:rsidR="00862A67" w:rsidRPr="008A4E50">
        <w:rPr>
          <w:lang w:val="en-GB"/>
        </w:rPr>
        <w:t>hang</w:t>
      </w:r>
      <w:r w:rsidRPr="008A4E50">
        <w:rPr>
          <w:lang w:val="en-GB"/>
        </w:rPr>
        <w:t xml:space="preserve"> </w:t>
      </w:r>
      <w:proofErr w:type="spellStart"/>
      <w:r w:rsidRPr="008A4E50">
        <w:rPr>
          <w:lang w:val="en-GB"/>
        </w:rPr>
        <w:t>Y</w:t>
      </w:r>
      <w:r w:rsidR="00862A67" w:rsidRPr="008A4E50">
        <w:rPr>
          <w:lang w:val="en-GB"/>
        </w:rPr>
        <w:t>ool</w:t>
      </w:r>
      <w:proofErr w:type="spellEnd"/>
      <w:r w:rsidRPr="008A4E50">
        <w:rPr>
          <w:lang w:val="en-GB"/>
        </w:rPr>
        <w:t xml:space="preserve"> Han </w:t>
      </w:r>
      <w:r w:rsidR="0066338B" w:rsidRPr="008A4E50">
        <w:rPr>
          <w:lang w:val="en-GB"/>
        </w:rPr>
        <w:t>said, “Hankook recognises the value of investing in social media to support both the trade and the consumer</w:t>
      </w:r>
      <w:r w:rsidR="002844D6" w:rsidRPr="008A4E50">
        <w:rPr>
          <w:lang w:val="en-GB"/>
        </w:rPr>
        <w:t xml:space="preserve"> and</w:t>
      </w:r>
      <w:r w:rsidR="0066338B" w:rsidRPr="008A4E50">
        <w:rPr>
          <w:lang w:val="en-GB"/>
        </w:rPr>
        <w:t xml:space="preserve"> are continually developing our </w:t>
      </w:r>
      <w:r w:rsidR="002844D6" w:rsidRPr="008A4E50">
        <w:rPr>
          <w:lang w:val="en-GB"/>
        </w:rPr>
        <w:t>online platforms.”</w:t>
      </w:r>
    </w:p>
    <w:p w14:paraId="43C61636" w14:textId="77777777" w:rsidR="007826F3" w:rsidRPr="008A4E50" w:rsidRDefault="007826F3" w:rsidP="008A4E50">
      <w:pPr>
        <w:wordWrap/>
        <w:spacing w:line="360" w:lineRule="auto"/>
        <w:jc w:val="left"/>
        <w:rPr>
          <w:lang w:val="en-GB"/>
        </w:rPr>
      </w:pPr>
    </w:p>
    <w:p w14:paraId="214EFD9F" w14:textId="77777777" w:rsidR="007826F3" w:rsidRPr="008A4E50" w:rsidRDefault="007826F3" w:rsidP="008A4E50">
      <w:pPr>
        <w:wordWrap/>
        <w:spacing w:line="360" w:lineRule="auto"/>
        <w:jc w:val="left"/>
        <w:rPr>
          <w:lang w:val="en-GB"/>
        </w:rPr>
      </w:pPr>
      <w:r w:rsidRPr="008A4E50">
        <w:rPr>
          <w:lang w:val="en-GB"/>
        </w:rPr>
        <w:t>A summary of the results for Hankook are as follows: Mentions: 562, Interactions/1000: 4.1, Reach/1000: 3900, Shares: 347, Likes/1000: 3.6, Raw Score: 263778.57, Ranking percentage: 100%</w:t>
      </w:r>
    </w:p>
    <w:p w14:paraId="6E6474BB" w14:textId="77777777" w:rsidR="007826F3" w:rsidRPr="008A4E50" w:rsidRDefault="007826F3" w:rsidP="008A4E50">
      <w:pPr>
        <w:wordWrap/>
        <w:spacing w:line="360" w:lineRule="auto"/>
        <w:jc w:val="left"/>
        <w:rPr>
          <w:lang w:val="en-GB"/>
        </w:rPr>
      </w:pPr>
      <w:r w:rsidRPr="008A4E50">
        <w:rPr>
          <w:lang w:val="en-GB"/>
        </w:rPr>
        <w:t xml:space="preserve">Source: </w:t>
      </w:r>
      <w:proofErr w:type="spellStart"/>
      <w:r w:rsidRPr="008A4E50">
        <w:rPr>
          <w:lang w:val="en-GB"/>
        </w:rPr>
        <w:t>BrandMentions</w:t>
      </w:r>
      <w:proofErr w:type="spellEnd"/>
      <w:r w:rsidRPr="008A4E50">
        <w:rPr>
          <w:lang w:val="en-GB"/>
        </w:rPr>
        <w:t>; T&amp;A research October 2022</w:t>
      </w:r>
    </w:p>
    <w:p w14:paraId="7C37A9E6" w14:textId="77777777" w:rsidR="007826F3" w:rsidRPr="008A4E50" w:rsidRDefault="007826F3" w:rsidP="008A4E50">
      <w:pPr>
        <w:wordWrap/>
        <w:spacing w:line="360" w:lineRule="auto"/>
        <w:jc w:val="left"/>
        <w:rPr>
          <w:lang w:val="en-GB"/>
        </w:rPr>
      </w:pPr>
    </w:p>
    <w:p w14:paraId="6F7C905C" w14:textId="1E4A652A" w:rsidR="00426B0E" w:rsidRPr="008A4E50" w:rsidRDefault="00426B0E" w:rsidP="008A4E50">
      <w:pPr>
        <w:wordWrap/>
        <w:spacing w:line="360" w:lineRule="auto"/>
        <w:jc w:val="left"/>
        <w:rPr>
          <w:lang w:val="en-GB"/>
        </w:rPr>
      </w:pPr>
      <w:r w:rsidRPr="008A4E50">
        <w:rPr>
          <w:lang w:val="en-GB"/>
        </w:rPr>
        <w:t>Back in 2011</w:t>
      </w:r>
      <w:r w:rsidR="007826F3" w:rsidRPr="008A4E50">
        <w:rPr>
          <w:lang w:val="en-GB"/>
        </w:rPr>
        <w:t xml:space="preserve">, when the first investigation was conducted, </w:t>
      </w:r>
      <w:r w:rsidRPr="008A4E50">
        <w:rPr>
          <w:lang w:val="en-GB"/>
        </w:rPr>
        <w:t xml:space="preserve">there were only four social media networks that dominated the online market ranked as follows: #1 Facebook, #2 YouTube, #3 Twitter and #4 Myspace with Facebooks users </w:t>
      </w:r>
      <w:r w:rsidR="009D41D8" w:rsidRPr="008A4E50">
        <w:rPr>
          <w:lang w:val="en-GB"/>
        </w:rPr>
        <w:t>totalling</w:t>
      </w:r>
      <w:r w:rsidRPr="008A4E50">
        <w:rPr>
          <w:lang w:val="en-GB"/>
        </w:rPr>
        <w:t xml:space="preserve"> 750 million. Now in 2022 the number of social networks has increased to 15 networks. Facebook and YouTube are still at #1 and #2 respectively, followed by #3 WhatsApp and #4 Instagram. Facebook now has 2.934 billion users.</w:t>
      </w:r>
    </w:p>
    <w:p w14:paraId="09046257" w14:textId="77777777" w:rsidR="00426B0E" w:rsidRPr="008A4E50" w:rsidRDefault="00426B0E" w:rsidP="008A4E50">
      <w:pPr>
        <w:wordWrap/>
        <w:spacing w:line="360" w:lineRule="auto"/>
        <w:jc w:val="left"/>
        <w:rPr>
          <w:lang w:val="en-GB"/>
        </w:rPr>
      </w:pPr>
    </w:p>
    <w:p w14:paraId="741D1C21" w14:textId="77777777" w:rsidR="00490F65" w:rsidRPr="00A41AEB" w:rsidRDefault="00490F65" w:rsidP="008A4E50">
      <w:pPr>
        <w:suppressAutoHyphens/>
        <w:wordWrap/>
        <w:autoSpaceDE/>
        <w:spacing w:line="360" w:lineRule="auto"/>
        <w:rPr>
          <w:rFonts w:eastAsia="Times New Roman" w:cs="Arial"/>
          <w:color w:val="00000A"/>
          <w:kern w:val="0"/>
          <w:szCs w:val="20"/>
          <w:lang w:val="en-GB" w:eastAsia="en-GB" w:bidi="en-GB"/>
        </w:rPr>
      </w:pPr>
    </w:p>
    <w:p w14:paraId="32E9AE02" w14:textId="670C9691" w:rsidR="00BE33DC" w:rsidRPr="00A41AEB" w:rsidRDefault="00BE33DC" w:rsidP="008A4E50">
      <w:pPr>
        <w:suppressAutoHyphens/>
        <w:wordWrap/>
        <w:autoSpaceDE/>
        <w:spacing w:line="360" w:lineRule="auto"/>
        <w:jc w:val="center"/>
        <w:rPr>
          <w:rFonts w:eastAsia="Times New Roman" w:cs="Arial"/>
          <w:i/>
          <w:iCs/>
          <w:color w:val="00000A"/>
          <w:kern w:val="0"/>
          <w:szCs w:val="20"/>
          <w:lang w:val="en-GB" w:eastAsia="en-GB" w:bidi="en-GB"/>
        </w:rPr>
      </w:pPr>
      <w:r w:rsidRPr="00A41AEB">
        <w:rPr>
          <w:rFonts w:eastAsia="Times New Roman" w:cs="Arial"/>
          <w:color w:val="00000A"/>
          <w:kern w:val="0"/>
          <w:szCs w:val="20"/>
          <w:lang w:val="en-GB" w:eastAsia="en-GB" w:bidi="en-GB"/>
        </w:rPr>
        <w:t xml:space="preserve">### </w:t>
      </w:r>
    </w:p>
    <w:p w14:paraId="205313C2" w14:textId="77777777" w:rsidR="00006AA7" w:rsidRPr="008A4E50" w:rsidRDefault="00006AA7" w:rsidP="00925D07">
      <w:pPr>
        <w:widowControl/>
        <w:wordWrap/>
        <w:autoSpaceDE/>
        <w:autoSpaceDN/>
        <w:snapToGrid w:val="0"/>
        <w:spacing w:line="360" w:lineRule="auto"/>
        <w:rPr>
          <w:rFonts w:eastAsia="Malgun Gothic" w:cs="Arial"/>
          <w:bCs/>
          <w:iCs/>
          <w:kern w:val="0"/>
          <w:szCs w:val="20"/>
          <w:lang w:val="en-GB" w:eastAsia="en-US"/>
        </w:rPr>
      </w:pPr>
    </w:p>
    <w:p w14:paraId="79B23062" w14:textId="77777777" w:rsidR="00CD05A4" w:rsidRPr="008A4E50" w:rsidRDefault="00CD05A4" w:rsidP="00925D07">
      <w:pPr>
        <w:wordWrap/>
        <w:spacing w:line="360" w:lineRule="auto"/>
        <w:rPr>
          <w:rFonts w:cs="Arial"/>
          <w:snapToGrid w:val="0"/>
          <w:szCs w:val="20"/>
          <w:lang w:val="en-GB" w:eastAsia="de-DE"/>
        </w:rPr>
      </w:pPr>
    </w:p>
    <w:p w14:paraId="13D0B0CB" w14:textId="0C717F53" w:rsidR="004F7401" w:rsidRPr="008A4E50" w:rsidRDefault="00894237" w:rsidP="004F4177">
      <w:pPr>
        <w:keepNext/>
        <w:wordWrap/>
        <w:spacing w:line="360" w:lineRule="auto"/>
        <w:rPr>
          <w:rFonts w:cs="Arial"/>
          <w:b/>
          <w:bCs/>
          <w:szCs w:val="20"/>
          <w:lang w:val="en-GB"/>
        </w:rPr>
      </w:pPr>
      <w:r w:rsidRPr="008A4E50">
        <w:rPr>
          <w:rFonts w:cs="Arial"/>
          <w:b/>
          <w:bCs/>
          <w:szCs w:val="20"/>
          <w:lang w:val="en-GB"/>
        </w:rPr>
        <w:lastRenderedPageBreak/>
        <w:t xml:space="preserve">About </w:t>
      </w:r>
      <w:r w:rsidR="004F7401" w:rsidRPr="008A4E50">
        <w:rPr>
          <w:rFonts w:cs="Arial"/>
          <w:b/>
          <w:bCs/>
          <w:szCs w:val="20"/>
          <w:lang w:val="en-GB"/>
        </w:rPr>
        <w:t>Hankook</w:t>
      </w:r>
    </w:p>
    <w:p w14:paraId="481B15F7" w14:textId="5F0C828F" w:rsidR="004F7401" w:rsidRPr="00A41AEB" w:rsidRDefault="004F7401" w:rsidP="004F4177">
      <w:pPr>
        <w:keepNext/>
        <w:wordWrap/>
        <w:spacing w:line="360" w:lineRule="auto"/>
        <w:rPr>
          <w:rFonts w:cs="Arial"/>
          <w:szCs w:val="20"/>
          <w:lang w:val="en-GB"/>
        </w:rPr>
      </w:pPr>
    </w:p>
    <w:p w14:paraId="0B645D5D" w14:textId="77777777" w:rsidR="003F2CE8" w:rsidRPr="00A41AEB" w:rsidRDefault="003F2CE8" w:rsidP="004F4177">
      <w:pPr>
        <w:keepNext/>
        <w:wordWrap/>
        <w:spacing w:line="360" w:lineRule="auto"/>
        <w:rPr>
          <w:rFonts w:cs="Arial"/>
          <w:szCs w:val="20"/>
          <w:lang w:val="en-GB"/>
        </w:rPr>
      </w:pPr>
      <w:r w:rsidRPr="00A41AEB">
        <w:rPr>
          <w:rFonts w:cs="Arial"/>
          <w:szCs w:val="20"/>
          <w:lang w:val="en-GB"/>
        </w:rPr>
        <w:t>Hankook Tire manufactures globally innovative, award-winning radial tyres of proven superior quality for passenger cars, light trucks, SUVs, RVs, trucks, and buses as well as motorsports (circuit racing/rallies).</w:t>
      </w:r>
    </w:p>
    <w:p w14:paraId="245E625F" w14:textId="77777777" w:rsidR="003F2CE8" w:rsidRPr="00A41AEB" w:rsidRDefault="003F2CE8" w:rsidP="004F4177">
      <w:pPr>
        <w:keepNext/>
        <w:wordWrap/>
        <w:spacing w:line="360" w:lineRule="auto"/>
        <w:rPr>
          <w:rFonts w:cs="Arial"/>
          <w:szCs w:val="20"/>
          <w:lang w:val="en-GB"/>
        </w:rPr>
      </w:pPr>
    </w:p>
    <w:p w14:paraId="53F0A915" w14:textId="77777777" w:rsidR="003F2CE8" w:rsidRPr="00A41AEB" w:rsidRDefault="003F2CE8" w:rsidP="004F4177">
      <w:pPr>
        <w:keepNext/>
        <w:wordWrap/>
        <w:spacing w:line="360" w:lineRule="auto"/>
        <w:rPr>
          <w:rFonts w:cs="Arial"/>
          <w:szCs w:val="20"/>
          <w:lang w:val="en-GB"/>
        </w:rPr>
      </w:pPr>
      <w:r w:rsidRPr="00A41AEB">
        <w:rPr>
          <w:rFonts w:cs="Arial"/>
          <w:szCs w:val="20"/>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A41AEB">
        <w:rPr>
          <w:rFonts w:cs="Arial"/>
          <w:szCs w:val="20"/>
          <w:lang w:val="en-GB"/>
        </w:rPr>
        <w:t>Rácalmás</w:t>
      </w:r>
      <w:proofErr w:type="spellEnd"/>
      <w:r w:rsidRPr="00A41AEB">
        <w:rPr>
          <w:rFonts w:cs="Arial"/>
          <w:szCs w:val="20"/>
          <w:lang w:val="en-GB"/>
        </w:rPr>
        <w:t>/Hungary which was inaugurated in June 2007 and is continuously being expanded. Currently around 3,000 employees produce up to 19 million tyres a year for passenger cars, SUVs and light trucks.</w:t>
      </w:r>
    </w:p>
    <w:p w14:paraId="52936AE9" w14:textId="77777777" w:rsidR="003F2CE8" w:rsidRPr="00A41AEB" w:rsidRDefault="003F2CE8" w:rsidP="004F4177">
      <w:pPr>
        <w:keepNext/>
        <w:wordWrap/>
        <w:spacing w:line="360" w:lineRule="auto"/>
        <w:rPr>
          <w:rFonts w:cs="Arial"/>
          <w:szCs w:val="20"/>
          <w:lang w:val="en-GB"/>
        </w:rPr>
      </w:pPr>
    </w:p>
    <w:p w14:paraId="7C795624" w14:textId="77777777" w:rsidR="003F2CE8" w:rsidRPr="00A41AEB" w:rsidRDefault="003F2CE8" w:rsidP="004F4177">
      <w:pPr>
        <w:keepNext/>
        <w:wordWrap/>
        <w:spacing w:line="360" w:lineRule="auto"/>
        <w:rPr>
          <w:rFonts w:cs="Arial"/>
          <w:szCs w:val="20"/>
          <w:lang w:val="en-GB"/>
        </w:rPr>
      </w:pPr>
      <w:r w:rsidRPr="00A41AEB">
        <w:rPr>
          <w:rFonts w:cs="Arial"/>
          <w:szCs w:val="20"/>
          <w:lang w:val="en-GB"/>
        </w:rPr>
        <w:t>Hankook Tire’s European headquarters are located in Neu-Isenburg near Frankfurt am Main in Germany. The manufacturer operates further branches in several European countries and sells its products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261DAD5A" w14:textId="77777777" w:rsidR="00003D39" w:rsidRPr="00A41AEB" w:rsidRDefault="00003D39" w:rsidP="004F4177">
      <w:pPr>
        <w:wordWrap/>
        <w:snapToGrid w:val="0"/>
        <w:spacing w:line="360" w:lineRule="auto"/>
        <w:rPr>
          <w:rFonts w:cs="Arial"/>
          <w:bCs/>
          <w:kern w:val="0"/>
          <w:szCs w:val="20"/>
          <w:lang w:val="en-GB"/>
        </w:rPr>
      </w:pPr>
    </w:p>
    <w:p w14:paraId="3EDDCF29" w14:textId="23F4596A" w:rsidR="004F7401" w:rsidRPr="008A4E50" w:rsidRDefault="00003D39" w:rsidP="004F4177">
      <w:pPr>
        <w:wordWrap/>
        <w:snapToGrid w:val="0"/>
        <w:spacing w:line="360" w:lineRule="auto"/>
        <w:rPr>
          <w:rFonts w:cs="Arial"/>
          <w:bCs/>
          <w:kern w:val="0"/>
          <w:szCs w:val="20"/>
          <w:lang w:val="en-GB"/>
        </w:rPr>
      </w:pPr>
      <w:r w:rsidRPr="00A41AEB">
        <w:rPr>
          <w:kern w:val="0"/>
          <w:sz w:val="21"/>
          <w:szCs w:val="21"/>
          <w:lang w:val="en-GB"/>
        </w:rPr>
        <w:t>For more information please visit</w:t>
      </w:r>
      <w:r w:rsidR="004F7401" w:rsidRPr="008A4E50">
        <w:rPr>
          <w:rFonts w:cs="Arial"/>
          <w:bCs/>
          <w:kern w:val="0"/>
          <w:szCs w:val="20"/>
          <w:lang w:val="en-GB"/>
        </w:rPr>
        <w:t xml:space="preserve"> </w:t>
      </w:r>
      <w:hyperlink r:id="rId11" w:history="1">
        <w:r w:rsidR="00743C21" w:rsidRPr="008A4E50">
          <w:rPr>
            <w:rStyle w:val="Hyperlink"/>
            <w:rFonts w:cs="Arial"/>
            <w:bCs/>
            <w:kern w:val="0"/>
            <w:szCs w:val="20"/>
            <w:lang w:val="en-GB"/>
          </w:rPr>
          <w:t>www.hankooktire-mediacenter.com</w:t>
        </w:r>
      </w:hyperlink>
      <w:r w:rsidR="004F7401" w:rsidRPr="008A4E50">
        <w:rPr>
          <w:rFonts w:cs="Arial"/>
          <w:bCs/>
          <w:kern w:val="0"/>
          <w:szCs w:val="20"/>
          <w:lang w:val="en-GB"/>
        </w:rPr>
        <w:t xml:space="preserve"> </w:t>
      </w:r>
      <w:r w:rsidRPr="008A4E50">
        <w:rPr>
          <w:rFonts w:cs="Arial"/>
          <w:bCs/>
          <w:kern w:val="0"/>
          <w:szCs w:val="20"/>
          <w:lang w:val="en-GB"/>
        </w:rPr>
        <w:t>or</w:t>
      </w:r>
      <w:r w:rsidR="004F7401" w:rsidRPr="008A4E50">
        <w:rPr>
          <w:rFonts w:cs="Arial"/>
          <w:bCs/>
          <w:kern w:val="0"/>
          <w:szCs w:val="20"/>
          <w:lang w:val="en-GB"/>
        </w:rPr>
        <w:t xml:space="preserve"> </w:t>
      </w:r>
      <w:hyperlink r:id="rId12" w:history="1">
        <w:r w:rsidR="00743C21" w:rsidRPr="008A4E50">
          <w:rPr>
            <w:rStyle w:val="Hyperlink"/>
            <w:rFonts w:cs="Arial"/>
            <w:bCs/>
            <w:kern w:val="0"/>
            <w:szCs w:val="20"/>
            <w:lang w:val="en-GB"/>
          </w:rPr>
          <w:t>www.hankooktire.com</w:t>
        </w:r>
      </w:hyperlink>
    </w:p>
    <w:p w14:paraId="0E5364AF" w14:textId="63B25A07" w:rsidR="00E34121" w:rsidRPr="008A4E50" w:rsidRDefault="00E34121" w:rsidP="004F4177">
      <w:pPr>
        <w:wordWrap/>
        <w:spacing w:line="360" w:lineRule="auto"/>
        <w:rPr>
          <w:rFonts w:cs="Arial"/>
          <w:lang w:val="en-GB"/>
        </w:rPr>
      </w:pPr>
    </w:p>
    <w:tbl>
      <w:tblPr>
        <w:tblW w:w="9214" w:type="dxa"/>
        <w:shd w:val="clear" w:color="auto" w:fill="F2F2F2"/>
        <w:tblLook w:val="04A0" w:firstRow="1" w:lastRow="0" w:firstColumn="1" w:lastColumn="0" w:noHBand="0" w:noVBand="1"/>
      </w:tblPr>
      <w:tblGrid>
        <w:gridCol w:w="2977"/>
        <w:gridCol w:w="1903"/>
        <w:gridCol w:w="2278"/>
        <w:gridCol w:w="2056"/>
      </w:tblGrid>
      <w:tr w:rsidR="003C3ABB" w:rsidRPr="00A41AEB" w14:paraId="6733ED8D" w14:textId="77777777" w:rsidTr="002409B3">
        <w:tc>
          <w:tcPr>
            <w:tcW w:w="9214" w:type="dxa"/>
            <w:gridSpan w:val="4"/>
            <w:shd w:val="clear" w:color="auto" w:fill="F2F2F2"/>
          </w:tcPr>
          <w:p w14:paraId="31CF76CD" w14:textId="77777777" w:rsidR="003C3ABB" w:rsidRPr="008A4E50" w:rsidRDefault="003C3ABB" w:rsidP="002409B3">
            <w:pPr>
              <w:wordWrap/>
              <w:spacing w:line="320" w:lineRule="exact"/>
              <w:rPr>
                <w:rFonts w:cs="Arial"/>
                <w:b/>
                <w:bCs/>
                <w:sz w:val="21"/>
                <w:szCs w:val="21"/>
                <w:u w:val="single"/>
                <w:lang w:val="en-GB"/>
              </w:rPr>
            </w:pPr>
            <w:r w:rsidRPr="008A4E50">
              <w:rPr>
                <w:rFonts w:cs="Arial"/>
                <w:b/>
                <w:bCs/>
                <w:sz w:val="21"/>
                <w:szCs w:val="21"/>
                <w:u w:val="single"/>
                <w:lang w:val="en-GB"/>
              </w:rPr>
              <w:t>Contact:</w:t>
            </w:r>
          </w:p>
          <w:p w14:paraId="7F0D62BF" w14:textId="77777777" w:rsidR="003C3ABB" w:rsidRPr="008A4E50" w:rsidRDefault="003C3ABB" w:rsidP="002409B3">
            <w:pPr>
              <w:wordWrap/>
              <w:spacing w:line="320" w:lineRule="exact"/>
              <w:rPr>
                <w:rFonts w:cs="Arial"/>
                <w:sz w:val="16"/>
                <w:szCs w:val="16"/>
                <w:lang w:val="en-GB"/>
              </w:rPr>
            </w:pPr>
            <w:r w:rsidRPr="008A4E50">
              <w:rPr>
                <w:rFonts w:cs="Arial"/>
                <w:b/>
                <w:bCs/>
                <w:sz w:val="16"/>
                <w:szCs w:val="16"/>
                <w:lang w:val="en-GB"/>
              </w:rPr>
              <w:t xml:space="preserve">Hankook Tyre UK Ltd </w:t>
            </w:r>
            <w:r w:rsidRPr="008A4E50">
              <w:rPr>
                <w:rFonts w:cs="Arial"/>
                <w:sz w:val="16"/>
                <w:szCs w:val="16"/>
                <w:lang w:val="en-GB"/>
              </w:rPr>
              <w:t xml:space="preserve">| Fawsley Drive, Heartlands Business Park | Daventry, </w:t>
            </w:r>
            <w:proofErr w:type="spellStart"/>
            <w:r w:rsidRPr="008A4E50">
              <w:rPr>
                <w:rFonts w:cs="Arial"/>
                <w:sz w:val="16"/>
                <w:szCs w:val="16"/>
                <w:lang w:val="en-GB"/>
              </w:rPr>
              <w:t>Nothamptonshire</w:t>
            </w:r>
            <w:proofErr w:type="spellEnd"/>
            <w:r w:rsidRPr="008A4E50">
              <w:rPr>
                <w:rFonts w:cs="Arial"/>
                <w:sz w:val="16"/>
                <w:szCs w:val="16"/>
                <w:lang w:val="en-GB"/>
              </w:rPr>
              <w:t xml:space="preserve"> | NN11 8UG</w:t>
            </w:r>
          </w:p>
          <w:p w14:paraId="3F923625" w14:textId="77777777" w:rsidR="003C3ABB" w:rsidRPr="008A4E50" w:rsidRDefault="003C3ABB" w:rsidP="002409B3">
            <w:pPr>
              <w:wordWrap/>
              <w:spacing w:line="200" w:lineRule="exact"/>
              <w:rPr>
                <w:rFonts w:cs="Arial"/>
                <w:sz w:val="21"/>
                <w:szCs w:val="21"/>
                <w:u w:val="single"/>
                <w:lang w:val="en-GB"/>
              </w:rPr>
            </w:pPr>
          </w:p>
        </w:tc>
      </w:tr>
      <w:tr w:rsidR="003C3ABB" w:rsidRPr="00A41AEB" w14:paraId="4E8FDEFE" w14:textId="77777777" w:rsidTr="008A4E50">
        <w:tc>
          <w:tcPr>
            <w:tcW w:w="2977" w:type="dxa"/>
            <w:shd w:val="clear" w:color="auto" w:fill="F2F2F2"/>
          </w:tcPr>
          <w:p w14:paraId="4E2D1855" w14:textId="77777777" w:rsidR="003C3ABB" w:rsidRPr="008A4E50" w:rsidRDefault="003C3ABB" w:rsidP="002409B3">
            <w:pPr>
              <w:wordWrap/>
              <w:spacing w:line="200" w:lineRule="exact"/>
              <w:rPr>
                <w:rFonts w:cs="Arial"/>
                <w:b/>
                <w:snapToGrid w:val="0"/>
                <w:sz w:val="16"/>
                <w:szCs w:val="16"/>
                <w:lang w:val="en-GB"/>
              </w:rPr>
            </w:pPr>
            <w:r w:rsidRPr="008A4E50">
              <w:rPr>
                <w:rFonts w:cs="Arial"/>
                <w:b/>
                <w:snapToGrid w:val="0"/>
                <w:sz w:val="16"/>
                <w:szCs w:val="16"/>
                <w:lang w:val="en-GB"/>
              </w:rPr>
              <w:t>Zoë Baldwin</w:t>
            </w:r>
          </w:p>
          <w:p w14:paraId="330B541D" w14:textId="70482E63" w:rsidR="003C3ABB" w:rsidRPr="008A4E50" w:rsidRDefault="003C3ABB" w:rsidP="002409B3">
            <w:pPr>
              <w:wordWrap/>
              <w:spacing w:line="200" w:lineRule="exact"/>
              <w:rPr>
                <w:rFonts w:cs="Arial"/>
                <w:snapToGrid w:val="0"/>
                <w:sz w:val="16"/>
                <w:szCs w:val="16"/>
                <w:lang w:val="en-GB"/>
              </w:rPr>
            </w:pPr>
            <w:r w:rsidRPr="008A4E50">
              <w:rPr>
                <w:rFonts w:cs="Arial"/>
                <w:snapToGrid w:val="0"/>
                <w:sz w:val="16"/>
                <w:szCs w:val="16"/>
                <w:lang w:val="en-GB"/>
              </w:rPr>
              <w:t xml:space="preserve">Marketing </w:t>
            </w:r>
            <w:r w:rsidR="00A85A7B" w:rsidRPr="008A4E50">
              <w:rPr>
                <w:rFonts w:cs="Arial"/>
                <w:snapToGrid w:val="0"/>
                <w:sz w:val="16"/>
                <w:szCs w:val="16"/>
                <w:lang w:val="en-GB"/>
              </w:rPr>
              <w:t xml:space="preserve">&amp; Communications </w:t>
            </w:r>
            <w:r w:rsidRPr="008A4E50">
              <w:rPr>
                <w:rFonts w:cs="Arial"/>
                <w:snapToGrid w:val="0"/>
                <w:sz w:val="16"/>
                <w:szCs w:val="16"/>
                <w:lang w:val="en-GB"/>
              </w:rPr>
              <w:t>Manager</w:t>
            </w:r>
          </w:p>
          <w:p w14:paraId="54A6B134" w14:textId="77777777" w:rsidR="003C3ABB" w:rsidRPr="008A4E50" w:rsidRDefault="003C3ABB" w:rsidP="002409B3">
            <w:pPr>
              <w:wordWrap/>
              <w:spacing w:line="200" w:lineRule="exact"/>
              <w:rPr>
                <w:rFonts w:cs="Arial"/>
                <w:snapToGrid w:val="0"/>
                <w:sz w:val="16"/>
                <w:szCs w:val="16"/>
                <w:lang w:val="en-GB"/>
              </w:rPr>
            </w:pPr>
            <w:r w:rsidRPr="008A4E50">
              <w:rPr>
                <w:rFonts w:cs="Arial"/>
                <w:snapToGrid w:val="0"/>
                <w:sz w:val="16"/>
                <w:szCs w:val="16"/>
                <w:lang w:val="en-GB"/>
              </w:rPr>
              <w:t>tel.: +44 (0)1327 304146</w:t>
            </w:r>
          </w:p>
          <w:p w14:paraId="19E8FB79" w14:textId="77777777" w:rsidR="003C3ABB" w:rsidRPr="008A4E50" w:rsidRDefault="003C3ABB" w:rsidP="002409B3">
            <w:pPr>
              <w:wordWrap/>
              <w:spacing w:line="200" w:lineRule="exact"/>
              <w:rPr>
                <w:rFonts w:cs="Arial"/>
                <w:snapToGrid w:val="0"/>
                <w:sz w:val="16"/>
                <w:szCs w:val="16"/>
                <w:lang w:val="en-GB"/>
              </w:rPr>
            </w:pPr>
            <w:r w:rsidRPr="008A4E50">
              <w:rPr>
                <w:rFonts w:cs="Arial"/>
                <w:snapToGrid w:val="0"/>
                <w:sz w:val="16"/>
                <w:szCs w:val="16"/>
                <w:lang w:val="en-GB"/>
              </w:rPr>
              <w:t>mob.: +44 (0) 7948 247048</w:t>
            </w:r>
          </w:p>
          <w:p w14:paraId="1A0413CC" w14:textId="77777777" w:rsidR="003C3ABB" w:rsidRPr="008A4E50" w:rsidRDefault="009D41D8" w:rsidP="002409B3">
            <w:pPr>
              <w:wordWrap/>
              <w:spacing w:line="200" w:lineRule="exact"/>
              <w:rPr>
                <w:rStyle w:val="Hyperlink"/>
                <w:rFonts w:cs="Arial"/>
                <w:snapToGrid w:val="0"/>
                <w:sz w:val="16"/>
                <w:szCs w:val="16"/>
                <w:lang w:val="en-GB"/>
              </w:rPr>
            </w:pPr>
            <w:hyperlink r:id="rId13" w:history="1">
              <w:r w:rsidR="003C3ABB" w:rsidRPr="008A4E50">
                <w:rPr>
                  <w:rStyle w:val="Hyperlink"/>
                  <w:rFonts w:cs="Arial"/>
                  <w:snapToGrid w:val="0"/>
                  <w:sz w:val="16"/>
                  <w:szCs w:val="16"/>
                  <w:lang w:val="en-GB"/>
                </w:rPr>
                <w:t>zbaldwin@hankooktyres.co.uk</w:t>
              </w:r>
            </w:hyperlink>
          </w:p>
          <w:p w14:paraId="29782D7C" w14:textId="77777777" w:rsidR="003C3ABB" w:rsidRPr="008A4E50" w:rsidRDefault="003C3ABB" w:rsidP="002409B3">
            <w:pPr>
              <w:wordWrap/>
              <w:spacing w:line="200" w:lineRule="exact"/>
              <w:rPr>
                <w:rFonts w:cs="Arial"/>
                <w:snapToGrid w:val="0"/>
                <w:sz w:val="16"/>
                <w:szCs w:val="16"/>
                <w:lang w:val="en-GB"/>
              </w:rPr>
            </w:pPr>
            <w:r w:rsidRPr="008A4E50">
              <w:rPr>
                <w:rFonts w:cs="Arial"/>
                <w:snapToGrid w:val="0"/>
                <w:sz w:val="16"/>
                <w:szCs w:val="16"/>
                <w:lang w:val="en-GB"/>
              </w:rPr>
              <w:t xml:space="preserve"> </w:t>
            </w:r>
          </w:p>
        </w:tc>
        <w:tc>
          <w:tcPr>
            <w:tcW w:w="1903" w:type="dxa"/>
            <w:shd w:val="clear" w:color="auto" w:fill="F2F2F2"/>
          </w:tcPr>
          <w:p w14:paraId="0275C69E" w14:textId="77777777" w:rsidR="003C3ABB" w:rsidRPr="008A4E50" w:rsidRDefault="003C3ABB" w:rsidP="002409B3">
            <w:pPr>
              <w:wordWrap/>
              <w:spacing w:line="200" w:lineRule="exact"/>
              <w:rPr>
                <w:rFonts w:cs="Arial"/>
                <w:color w:val="0070C0"/>
                <w:sz w:val="21"/>
                <w:szCs w:val="21"/>
                <w:lang w:val="en-GB"/>
              </w:rPr>
            </w:pPr>
          </w:p>
          <w:p w14:paraId="7B514355" w14:textId="77777777" w:rsidR="003C3ABB" w:rsidRPr="008A4E50" w:rsidRDefault="003C3ABB" w:rsidP="002409B3">
            <w:pPr>
              <w:wordWrap/>
              <w:spacing w:line="200" w:lineRule="exact"/>
              <w:rPr>
                <w:rFonts w:cs="Arial"/>
                <w:color w:val="0070C0"/>
                <w:sz w:val="21"/>
                <w:szCs w:val="21"/>
                <w:lang w:val="en-GB"/>
              </w:rPr>
            </w:pPr>
          </w:p>
        </w:tc>
        <w:tc>
          <w:tcPr>
            <w:tcW w:w="2278" w:type="dxa"/>
            <w:shd w:val="clear" w:color="auto" w:fill="F2F2F2"/>
          </w:tcPr>
          <w:p w14:paraId="77910CF6" w14:textId="77777777" w:rsidR="003C3ABB" w:rsidRPr="00A41AEB" w:rsidRDefault="003C3ABB" w:rsidP="002409B3">
            <w:pPr>
              <w:wordWrap/>
              <w:spacing w:line="200" w:lineRule="exact"/>
              <w:rPr>
                <w:rFonts w:ascii="Times New Roman"/>
                <w:sz w:val="21"/>
                <w:szCs w:val="21"/>
                <w:lang w:val="en-GB"/>
              </w:rPr>
            </w:pPr>
          </w:p>
        </w:tc>
        <w:tc>
          <w:tcPr>
            <w:tcW w:w="2056" w:type="dxa"/>
            <w:shd w:val="clear" w:color="auto" w:fill="F2F2F2"/>
          </w:tcPr>
          <w:p w14:paraId="12AB3EAB" w14:textId="77777777" w:rsidR="003C3ABB" w:rsidRPr="00A41AEB" w:rsidRDefault="003C3ABB" w:rsidP="002409B3">
            <w:pPr>
              <w:wordWrap/>
              <w:spacing w:line="200" w:lineRule="exact"/>
              <w:rPr>
                <w:rFonts w:ascii="Times New Roman"/>
                <w:sz w:val="21"/>
                <w:szCs w:val="21"/>
                <w:lang w:val="en-GB"/>
              </w:rPr>
            </w:pPr>
          </w:p>
        </w:tc>
      </w:tr>
    </w:tbl>
    <w:p w14:paraId="4C34AF03" w14:textId="77777777" w:rsidR="003C3ABB" w:rsidRPr="009A139A" w:rsidRDefault="003C3ABB" w:rsidP="004F7401">
      <w:pPr>
        <w:wordWrap/>
        <w:spacing w:line="320" w:lineRule="exact"/>
        <w:rPr>
          <w:rFonts w:cs="Arial"/>
          <w:lang w:val="fr-FR"/>
        </w:rPr>
      </w:pPr>
    </w:p>
    <w:sectPr w:rsidR="003C3ABB" w:rsidRPr="009A139A"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372D" w14:textId="77777777" w:rsidR="003D67DD" w:rsidRDefault="003D67DD" w:rsidP="002368D6">
      <w:r>
        <w:separator/>
      </w:r>
    </w:p>
  </w:endnote>
  <w:endnote w:type="continuationSeparator" w:id="0">
    <w:p w14:paraId="2300E57C" w14:textId="77777777" w:rsidR="003D67DD" w:rsidRDefault="003D67DD"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5F4C" w14:textId="77777777" w:rsidR="003D67DD" w:rsidRDefault="003D67DD" w:rsidP="002368D6">
      <w:r>
        <w:separator/>
      </w:r>
    </w:p>
  </w:footnote>
  <w:footnote w:type="continuationSeparator" w:id="0">
    <w:p w14:paraId="7B76383D" w14:textId="77777777" w:rsidR="003D67DD" w:rsidRDefault="003D67DD"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7F3206B" w:rsidR="00FD4B3E" w:rsidRDefault="00244119">
    <w:pPr>
      <w:pStyle w:val="Kopfzeile"/>
    </w:pPr>
    <w:r>
      <w:rPr>
        <w:rFonts w:cs="Arial"/>
        <w:noProof/>
        <w:lang w:val="en-GB" w:eastAsia="en-GB"/>
      </w:rPr>
      <w:drawing>
        <wp:anchor distT="0" distB="0" distL="114300" distR="114300" simplePos="0" relativeHeight="251658240" behindDoc="0" locked="0" layoutInCell="1" allowOverlap="1" wp14:anchorId="496BBBE3" wp14:editId="78D66294">
          <wp:simplePos x="0" y="0"/>
          <wp:positionH relativeFrom="page">
            <wp:align>right</wp:align>
          </wp:positionH>
          <wp:positionV relativeFrom="paragraph">
            <wp:posOffset>-442595</wp:posOffset>
          </wp:positionV>
          <wp:extent cx="7553325" cy="118491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59722961">
    <w:abstractNumId w:val="3"/>
  </w:num>
  <w:num w:numId="2" w16cid:durableId="1920746054">
    <w:abstractNumId w:val="1"/>
  </w:num>
  <w:num w:numId="3" w16cid:durableId="1704747775">
    <w:abstractNumId w:val="2"/>
  </w:num>
  <w:num w:numId="4" w16cid:durableId="2870548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8046105">
    <w:abstractNumId w:val="0"/>
  </w:num>
  <w:num w:numId="6" w16cid:durableId="1302539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3CC"/>
    <w:rsid w:val="00014B39"/>
    <w:rsid w:val="00033C80"/>
    <w:rsid w:val="000357E0"/>
    <w:rsid w:val="000403E1"/>
    <w:rsid w:val="00054019"/>
    <w:rsid w:val="00061075"/>
    <w:rsid w:val="00065191"/>
    <w:rsid w:val="0006783A"/>
    <w:rsid w:val="000804B8"/>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119"/>
    <w:rsid w:val="00244A9D"/>
    <w:rsid w:val="00246CF1"/>
    <w:rsid w:val="00246D09"/>
    <w:rsid w:val="00247674"/>
    <w:rsid w:val="00253A74"/>
    <w:rsid w:val="002639E5"/>
    <w:rsid w:val="0026529F"/>
    <w:rsid w:val="0027047B"/>
    <w:rsid w:val="00273CE2"/>
    <w:rsid w:val="00274364"/>
    <w:rsid w:val="00275CBD"/>
    <w:rsid w:val="00277C4D"/>
    <w:rsid w:val="0028434D"/>
    <w:rsid w:val="002844D6"/>
    <w:rsid w:val="002906AC"/>
    <w:rsid w:val="00292F74"/>
    <w:rsid w:val="00292F79"/>
    <w:rsid w:val="002A1E91"/>
    <w:rsid w:val="002A697E"/>
    <w:rsid w:val="002B090F"/>
    <w:rsid w:val="002D0BCF"/>
    <w:rsid w:val="002D28EF"/>
    <w:rsid w:val="002D4C19"/>
    <w:rsid w:val="002D6A14"/>
    <w:rsid w:val="00301EDB"/>
    <w:rsid w:val="00302778"/>
    <w:rsid w:val="00323A61"/>
    <w:rsid w:val="003263EC"/>
    <w:rsid w:val="003322A8"/>
    <w:rsid w:val="00336613"/>
    <w:rsid w:val="00342A19"/>
    <w:rsid w:val="00345528"/>
    <w:rsid w:val="00346984"/>
    <w:rsid w:val="00351819"/>
    <w:rsid w:val="00357727"/>
    <w:rsid w:val="00362E3D"/>
    <w:rsid w:val="0036385E"/>
    <w:rsid w:val="003864FE"/>
    <w:rsid w:val="00387C98"/>
    <w:rsid w:val="003A093E"/>
    <w:rsid w:val="003A1B28"/>
    <w:rsid w:val="003A5934"/>
    <w:rsid w:val="003C37B2"/>
    <w:rsid w:val="003C3ABB"/>
    <w:rsid w:val="003C4B3B"/>
    <w:rsid w:val="003D0F03"/>
    <w:rsid w:val="003D5034"/>
    <w:rsid w:val="003D602D"/>
    <w:rsid w:val="003D67DD"/>
    <w:rsid w:val="003F2CAB"/>
    <w:rsid w:val="003F2CE8"/>
    <w:rsid w:val="00403A7E"/>
    <w:rsid w:val="00412617"/>
    <w:rsid w:val="00421B93"/>
    <w:rsid w:val="00426B0E"/>
    <w:rsid w:val="00427D20"/>
    <w:rsid w:val="00435A91"/>
    <w:rsid w:val="0044063D"/>
    <w:rsid w:val="0044090D"/>
    <w:rsid w:val="00442118"/>
    <w:rsid w:val="004449F0"/>
    <w:rsid w:val="00445D20"/>
    <w:rsid w:val="00483F60"/>
    <w:rsid w:val="00490F65"/>
    <w:rsid w:val="00492701"/>
    <w:rsid w:val="004A13A1"/>
    <w:rsid w:val="004A55D7"/>
    <w:rsid w:val="004A5EA7"/>
    <w:rsid w:val="004A6C4D"/>
    <w:rsid w:val="004B07A1"/>
    <w:rsid w:val="004B3592"/>
    <w:rsid w:val="004B4D9F"/>
    <w:rsid w:val="004B5742"/>
    <w:rsid w:val="004D26EA"/>
    <w:rsid w:val="004D6BA4"/>
    <w:rsid w:val="004E4426"/>
    <w:rsid w:val="004F0B74"/>
    <w:rsid w:val="004F4177"/>
    <w:rsid w:val="004F610B"/>
    <w:rsid w:val="004F7401"/>
    <w:rsid w:val="00516B61"/>
    <w:rsid w:val="00526618"/>
    <w:rsid w:val="00532550"/>
    <w:rsid w:val="005359AE"/>
    <w:rsid w:val="0053693E"/>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6338B"/>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93"/>
    <w:rsid w:val="0078186E"/>
    <w:rsid w:val="007826F3"/>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62A67"/>
    <w:rsid w:val="00870838"/>
    <w:rsid w:val="008748B1"/>
    <w:rsid w:val="00874A23"/>
    <w:rsid w:val="00880B64"/>
    <w:rsid w:val="00885015"/>
    <w:rsid w:val="00892C37"/>
    <w:rsid w:val="00893EEA"/>
    <w:rsid w:val="00894237"/>
    <w:rsid w:val="008943DE"/>
    <w:rsid w:val="008A3E17"/>
    <w:rsid w:val="008A4E50"/>
    <w:rsid w:val="008B7158"/>
    <w:rsid w:val="008C027B"/>
    <w:rsid w:val="008C3161"/>
    <w:rsid w:val="008C7F90"/>
    <w:rsid w:val="008D2812"/>
    <w:rsid w:val="008D59E3"/>
    <w:rsid w:val="008F29EB"/>
    <w:rsid w:val="008F4443"/>
    <w:rsid w:val="00906F4B"/>
    <w:rsid w:val="0091627C"/>
    <w:rsid w:val="00924B91"/>
    <w:rsid w:val="00925D07"/>
    <w:rsid w:val="0093167E"/>
    <w:rsid w:val="009429F1"/>
    <w:rsid w:val="00947DC0"/>
    <w:rsid w:val="009716C8"/>
    <w:rsid w:val="009835A7"/>
    <w:rsid w:val="0099716F"/>
    <w:rsid w:val="009A139A"/>
    <w:rsid w:val="009A58C3"/>
    <w:rsid w:val="009B03ED"/>
    <w:rsid w:val="009C379F"/>
    <w:rsid w:val="009C5ABA"/>
    <w:rsid w:val="009D01E4"/>
    <w:rsid w:val="009D41D8"/>
    <w:rsid w:val="009D4916"/>
    <w:rsid w:val="009D7367"/>
    <w:rsid w:val="009F32B5"/>
    <w:rsid w:val="00A04208"/>
    <w:rsid w:val="00A1388A"/>
    <w:rsid w:val="00A2034F"/>
    <w:rsid w:val="00A204E0"/>
    <w:rsid w:val="00A22948"/>
    <w:rsid w:val="00A41AEB"/>
    <w:rsid w:val="00A61C9E"/>
    <w:rsid w:val="00A65081"/>
    <w:rsid w:val="00A6786A"/>
    <w:rsid w:val="00A76443"/>
    <w:rsid w:val="00A83481"/>
    <w:rsid w:val="00A85A7B"/>
    <w:rsid w:val="00AB566F"/>
    <w:rsid w:val="00AE78D4"/>
    <w:rsid w:val="00AF00BE"/>
    <w:rsid w:val="00AF45F0"/>
    <w:rsid w:val="00B03892"/>
    <w:rsid w:val="00B069DE"/>
    <w:rsid w:val="00B34C53"/>
    <w:rsid w:val="00B428D1"/>
    <w:rsid w:val="00B50C64"/>
    <w:rsid w:val="00B55380"/>
    <w:rsid w:val="00B57255"/>
    <w:rsid w:val="00B61956"/>
    <w:rsid w:val="00B96BD9"/>
    <w:rsid w:val="00BA404D"/>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2D60"/>
    <w:rsid w:val="00E64CB1"/>
    <w:rsid w:val="00E71E53"/>
    <w:rsid w:val="00E9502B"/>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7826F3"/>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1649">
      <w:bodyDiv w:val="1"/>
      <w:marLeft w:val="0"/>
      <w:marRight w:val="0"/>
      <w:marTop w:val="0"/>
      <w:marBottom w:val="0"/>
      <w:divBdr>
        <w:top w:val="none" w:sz="0" w:space="0" w:color="auto"/>
        <w:left w:val="none" w:sz="0" w:space="0" w:color="auto"/>
        <w:bottom w:val="none" w:sz="0" w:space="0" w:color="auto"/>
        <w:right w:val="none" w:sz="0" w:space="0" w:color="auto"/>
      </w:divBdr>
    </w:div>
    <w:div w:id="446169159">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179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baldwin@hankooktyre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3408</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Eva Bergmann</cp:lastModifiedBy>
  <cp:revision>5</cp:revision>
  <cp:lastPrinted>2020-01-15T08:34:00Z</cp:lastPrinted>
  <dcterms:created xsi:type="dcterms:W3CDTF">2022-11-02T13:03:00Z</dcterms:created>
  <dcterms:modified xsi:type="dcterms:W3CDTF">2022-11-02T13:46:00Z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