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656D61" w:rsidRDefault="00317E63" w:rsidP="009C5ABA">
      <w:pPr>
        <w:tabs>
          <w:tab w:val="left" w:pos="142"/>
        </w:tabs>
        <w:suppressAutoHyphens/>
        <w:wordWrap/>
        <w:autoSpaceDE/>
        <w:spacing w:line="360" w:lineRule="auto"/>
        <w:rPr>
          <w:rFonts w:eastAsia="Times New Roman" w:cs="Arial"/>
          <w:bCs/>
          <w:kern w:val="0"/>
          <w:szCs w:val="20"/>
          <w:u w:val="single"/>
          <w:lang w:val="en-GB" w:eastAsia="en-GB" w:bidi="en-GB"/>
        </w:rPr>
      </w:pPr>
      <w:r w:rsidRPr="00656D61">
        <w:rPr>
          <w:rFonts w:eastAsia="Times New Roman" w:cs="Arial"/>
          <w:b/>
          <w:kern w:val="0"/>
          <w:szCs w:val="20"/>
          <w:u w:val="single"/>
          <w:lang w:val="nl-NL" w:bidi="nl-NL"/>
        </w:rPr>
        <w:t>Persbericht</w:t>
      </w:r>
    </w:p>
    <w:p w14:paraId="25011B28" w14:textId="77777777" w:rsidR="00640803" w:rsidRPr="00656D61"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2DF0F16B" w14:textId="77777777" w:rsidR="000F43AA" w:rsidRPr="00656D61" w:rsidRDefault="000F43AA" w:rsidP="00A402B5">
      <w:pPr>
        <w:tabs>
          <w:tab w:val="left" w:pos="142"/>
        </w:tabs>
        <w:suppressAutoHyphens/>
        <w:wordWrap/>
        <w:autoSpaceDE/>
        <w:spacing w:line="276" w:lineRule="auto"/>
        <w:jc w:val="left"/>
        <w:rPr>
          <w:rFonts w:eastAsia="Times New Roman" w:cs="Arial"/>
          <w:b/>
          <w:kern w:val="0"/>
          <w:sz w:val="32"/>
          <w:szCs w:val="20"/>
          <w:lang w:val="en-GB" w:bidi="en-GB"/>
        </w:rPr>
      </w:pPr>
      <w:r w:rsidRPr="00656D61">
        <w:rPr>
          <w:rFonts w:eastAsia="Times New Roman" w:cs="Arial"/>
          <w:b/>
          <w:kern w:val="0"/>
          <w:sz w:val="32"/>
          <w:szCs w:val="20"/>
          <w:lang w:val="nl-NL" w:bidi="nl-NL"/>
        </w:rPr>
        <w:t>Hankook iON winter: nieuwe winterband voor elektrische auto's toegevoegd aan wereldwijde bandenreeks</w:t>
      </w:r>
    </w:p>
    <w:p w14:paraId="0F6A6B25" w14:textId="77777777" w:rsidR="000F43AA" w:rsidRPr="00656D61" w:rsidRDefault="000F43AA" w:rsidP="00A402B5">
      <w:pPr>
        <w:tabs>
          <w:tab w:val="left" w:pos="142"/>
        </w:tabs>
        <w:suppressAutoHyphens/>
        <w:wordWrap/>
        <w:autoSpaceDE/>
        <w:spacing w:line="360" w:lineRule="auto"/>
        <w:jc w:val="left"/>
        <w:rPr>
          <w:rFonts w:eastAsia="Times New Roman" w:cs="Arial"/>
          <w:b/>
          <w:kern w:val="0"/>
          <w:sz w:val="22"/>
          <w:szCs w:val="22"/>
          <w:lang w:val="en-GB" w:eastAsia="en-GB" w:bidi="en-GB"/>
        </w:rPr>
      </w:pPr>
    </w:p>
    <w:p w14:paraId="009D12AF" w14:textId="77777777" w:rsidR="000F43AA" w:rsidRPr="00656D61"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656D61">
        <w:rPr>
          <w:rFonts w:eastAsia="Times New Roman" w:cs="Arial"/>
          <w:b/>
          <w:color w:val="00000A"/>
          <w:kern w:val="0"/>
          <w:sz w:val="22"/>
          <w:szCs w:val="22"/>
          <w:lang w:val="nl-NL" w:bidi="nl-NL"/>
        </w:rPr>
        <w:t>Grotere actieradius per acculading en meer geluidscomfort, zelfs in de winter</w:t>
      </w:r>
    </w:p>
    <w:p w14:paraId="24E26572" w14:textId="644C13F2" w:rsidR="000F43AA" w:rsidRPr="00656D61"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656D61">
        <w:rPr>
          <w:rFonts w:eastAsia="Times New Roman" w:cs="Arial"/>
          <w:b/>
          <w:color w:val="00000A"/>
          <w:kern w:val="0"/>
          <w:sz w:val="22"/>
          <w:szCs w:val="22"/>
          <w:lang w:val="nl-NL" w:bidi="nl-NL"/>
        </w:rPr>
        <w:t>Efficiënte nieuwe ontwikkeling wat betreft afmetingen - 18 tot 22 inch met ingang van september 2022</w:t>
      </w:r>
    </w:p>
    <w:p w14:paraId="1C5A7DCA" w14:textId="77777777" w:rsidR="000F43AA" w:rsidRPr="00656D61"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656D61">
        <w:rPr>
          <w:rFonts w:eastAsia="Times New Roman" w:cs="Arial"/>
          <w:b/>
          <w:color w:val="00000A"/>
          <w:kern w:val="0"/>
          <w:sz w:val="22"/>
          <w:szCs w:val="22"/>
          <w:lang w:val="nl-NL" w:bidi="nl-NL"/>
        </w:rPr>
        <w:t>Superieure prestaties in regen en sneeuw</w:t>
      </w:r>
    </w:p>
    <w:p w14:paraId="56987647" w14:textId="77777777" w:rsidR="000F43AA" w:rsidRPr="00656D61" w:rsidRDefault="000F43AA" w:rsidP="00A402B5">
      <w:pPr>
        <w:suppressAutoHyphens/>
        <w:wordWrap/>
        <w:autoSpaceDE/>
        <w:spacing w:line="360" w:lineRule="auto"/>
        <w:rPr>
          <w:rFonts w:eastAsia="Times New Roman" w:cs="Arial"/>
          <w:bCs/>
          <w:color w:val="00000A"/>
          <w:kern w:val="0"/>
          <w:szCs w:val="20"/>
          <w:lang w:val="en-GB" w:eastAsia="en-GB" w:bidi="en-GB"/>
        </w:rPr>
      </w:pPr>
    </w:p>
    <w:p w14:paraId="31FE535B" w14:textId="1BD18CDA" w:rsidR="000F43AA" w:rsidRPr="00656D61" w:rsidRDefault="004C2563" w:rsidP="00A402B5">
      <w:pPr>
        <w:suppressAutoHyphens/>
        <w:wordWrap/>
        <w:autoSpaceDE/>
        <w:spacing w:line="360" w:lineRule="auto"/>
        <w:rPr>
          <w:rFonts w:eastAsia="Times New Roman" w:cs="Arial"/>
          <w:bCs/>
          <w:iCs/>
          <w:color w:val="00000A"/>
          <w:kern w:val="0"/>
          <w:szCs w:val="20"/>
          <w:lang w:val="en-GB" w:eastAsia="en-GB" w:bidi="en-GB"/>
        </w:rPr>
      </w:pPr>
      <w:r w:rsidRPr="00656D61">
        <w:rPr>
          <w:rFonts w:eastAsia="Times New Roman" w:cs="Arial"/>
          <w:b/>
          <w:i/>
          <w:color w:val="00000A"/>
          <w:kern w:val="0"/>
          <w:szCs w:val="20"/>
          <w:lang w:val="nl-NL" w:bidi="nl-NL"/>
        </w:rPr>
        <w:t>Neu-Isenburg, Duitsland, 29 september 2022 -</w:t>
      </w:r>
      <w:r w:rsidRPr="00656D61">
        <w:rPr>
          <w:rFonts w:eastAsia="Times New Roman" w:cs="Arial"/>
          <w:color w:val="00000A"/>
          <w:kern w:val="0"/>
          <w:szCs w:val="20"/>
          <w:lang w:val="nl-NL" w:bidi="nl-NL"/>
        </w:rPr>
        <w:t xml:space="preserve"> Hankook, de fabrikant van premium banden, lanceert in september 2022 de iON winter, de eerste winterband in een nieuwe productlijn die speciaal is ontworpen voor elektrische voertuigen. Het bedrijf wil op deze manier een beslissende bijdrage aan de mobiliteitstransitie naar emissievrije voertuigen leveren door de bandenkeuze uit te breiden, ook voor het koude seizoen. Na de iON evo, Hankook's zomerband, is de nieuwe Hankook iON winter het tweede lid van de nieuwe, wereldwijde iON-bandenreeks voor premium elektrische voertuigen.</w:t>
      </w:r>
    </w:p>
    <w:p w14:paraId="04D085DB"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EABD416"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656D61">
        <w:rPr>
          <w:rFonts w:eastAsia="Times New Roman" w:cs="Arial"/>
          <w:color w:val="00000A"/>
          <w:kern w:val="0"/>
          <w:szCs w:val="20"/>
          <w:lang w:val="nl-NL" w:bidi="nl-NL"/>
        </w:rPr>
        <w:t xml:space="preserve">De nieuwe band wordt onder meer gekenmerkt door een lagere rolweerstand, een extreem laag afrolgeluid en een hoog draagvermogen. Voor bestuurders van elektrische auto's betekent dit een grotere actieradius per batterijlading en een betere rijervaring dan met conventionele banden. Bovendien zijn de nieuwe producten van Hankook iON in het bijzonder ontworpen voor het hoge, direct beschikbare koppel van krachtige elektrische voertuigen. </w:t>
      </w:r>
    </w:p>
    <w:p w14:paraId="30F42C4E"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22547DC9"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656D61">
        <w:rPr>
          <w:rFonts w:eastAsia="Times New Roman" w:cs="Arial"/>
          <w:b/>
          <w:color w:val="00000A"/>
          <w:kern w:val="0"/>
          <w:szCs w:val="20"/>
          <w:lang w:val="nl-NL" w:bidi="nl-NL"/>
        </w:rPr>
        <w:t>Een stevige uitdaging: winterbanden voor elektrische auto's</w:t>
      </w:r>
    </w:p>
    <w:p w14:paraId="1E6A4C82"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F05CB73"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656D61">
        <w:rPr>
          <w:rFonts w:eastAsia="Times New Roman" w:cs="Arial"/>
          <w:color w:val="00000A"/>
          <w:kern w:val="0"/>
          <w:szCs w:val="20"/>
          <w:lang w:val="nl-NL" w:bidi="nl-NL"/>
        </w:rPr>
        <w:t>Als winterband die speciaal is ontworpen om te voldoen aan de eisen van elektrische auto's, heeft de Hankook iON winter een speciaal ontwikkelde loopvlakcompound die zorgt voor de laagst mogelijke rolweerstand zonder in te boeten aan prestaties op natte en besneeuwde wegen. Door gebruik te maken van natuurlijke oliën is het mogelijk om ook bij lage temperaturen de nodige grip te krijgen. Enerzijds kan de band zich door de speciale flexibiliteit aanpassen aan het wegdek, terwijl anderzijds beweging in het profiel tot het minimum wordt beperkt.</w:t>
      </w:r>
    </w:p>
    <w:p w14:paraId="4C5AEBC5"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713BB1C"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656D61">
        <w:rPr>
          <w:rFonts w:eastAsia="Times New Roman" w:cs="Arial"/>
          <w:color w:val="00000A"/>
          <w:kern w:val="0"/>
          <w:szCs w:val="20"/>
          <w:lang w:val="nl-NL" w:bidi="nl-NL"/>
        </w:rPr>
        <w:t>Het afrolgeluid vormt een bijzondere uitdaging bij winterbanden door de grotere lege ruimte tussen de blokken in het loopvlak. In dit opzicht verlaagt het nieuwe loopvlakontwerp het geluidsniveau aanzienlijk dankzij de actieve geleiding en een vermindering in geluidsgolven. Het rijcomfort van de Hankook iON winter profiteert van de specifieke manier waarop de blokken over het profiel zijn verdeeld. iON-producten omvatten Hankook's geïntegreerde Sound Absorber™-technologie, die – in combinatie met het unieke bandenpatroon – het geluidsniveau in de auto merkbaar vermindert.</w:t>
      </w:r>
    </w:p>
    <w:p w14:paraId="2AFDF325"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B65A157" w14:textId="233AB019"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656D61">
        <w:rPr>
          <w:rFonts w:eastAsia="Times New Roman" w:cs="Arial"/>
          <w:color w:val="00000A"/>
          <w:kern w:val="0"/>
          <w:szCs w:val="20"/>
          <w:lang w:val="nl-NL" w:bidi="nl-NL"/>
        </w:rPr>
        <w:t>Hankook heeft de hogere voertuigmassa van elektrische voertuigen – veroorzaakt door het aanzienlijke gewicht van de aandrijfbatterijen – gecompenseerd met een groter draagvermogen. Het nieuwe loopvlakmateriaal garandeert ook een uitstekende duurzaamheid en zeer goede slijtvastheid. Het hoge silicagehalte biedt op microniveau grip op een nat wegdek door de vorming van een gevaarlijk waterlaagje tussen het wegoppervlak en de banden tegen te gaan.</w:t>
      </w:r>
    </w:p>
    <w:p w14:paraId="34EB6AB6"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669955E"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656D61">
        <w:rPr>
          <w:rFonts w:eastAsia="Times New Roman" w:cs="Arial"/>
          <w:color w:val="00000A"/>
          <w:kern w:val="0"/>
          <w:szCs w:val="20"/>
          <w:lang w:val="nl-NL" w:bidi="nl-NL"/>
        </w:rPr>
        <w:t>Een van de speciale eigenschappen van de iON-bandenreeks is de aerodynamische optimalisatie waarmee het potentieel voor meer efficiëntie en een grotere actieradius kan worden benut terwijl extra luchtturbulentie wordt vermeden. Het bandenpatroon is zo ontworpen dat de luchtweerstand lager is. Deze maatregelen dragen ook bij aan een minimale geluidsontwikkeling.</w:t>
      </w:r>
    </w:p>
    <w:p w14:paraId="5B941B67"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BEC199B"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656D61">
        <w:rPr>
          <w:rFonts w:eastAsia="Times New Roman" w:cs="Arial"/>
          <w:color w:val="00000A"/>
          <w:kern w:val="0"/>
          <w:szCs w:val="20"/>
          <w:lang w:val="nl-NL" w:bidi="nl-NL"/>
        </w:rPr>
        <w:t>Sanghoon Lee, president van Hankook Tire Europe: “Een tijdige wisseling van seizoensbanden voorkomt vroegtijdige slijtage. Met onze iON winter kunnen we het juiste product aanbieden om ervoor te zorgen dat bestuurders kunnen overstappen op banden die speciaal zijn ontworpen voor EV-voertuigen, zelfs tijdens de wintermaanden.”</w:t>
      </w:r>
    </w:p>
    <w:p w14:paraId="0B9F2B53"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744DC4B9"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656D61">
        <w:rPr>
          <w:rFonts w:eastAsia="Times New Roman" w:cs="Arial"/>
          <w:color w:val="00000A"/>
          <w:kern w:val="0"/>
          <w:szCs w:val="20"/>
          <w:lang w:val="nl-NL" w:bidi="nl-NL"/>
        </w:rPr>
        <w:t>De Hankook iON winter zal bij de marktintroductie verkrijgbaar zijn in de maten 18 tot 22 inch. De Hankook iON evo is verkrijgbaar als zomerband, terwijl een vierseizoenenversie, de Hankook iON evo AS, ook beschikbaar zal zijn voor de Noord-Amerikaanse markt. Verdere specifieke productontwerpen zitten in de pijplijn.</w:t>
      </w:r>
    </w:p>
    <w:p w14:paraId="6680E889" w14:textId="77777777" w:rsidR="000F43AA" w:rsidRPr="00656D61"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1F01DE6E" w14:textId="2FDFDBEB" w:rsidR="00564A5A" w:rsidRPr="00656D61" w:rsidRDefault="004105BD" w:rsidP="00A402B5">
      <w:pPr>
        <w:suppressAutoHyphens/>
        <w:wordWrap/>
        <w:autoSpaceDE/>
        <w:spacing w:line="360" w:lineRule="auto"/>
        <w:jc w:val="center"/>
        <w:rPr>
          <w:rFonts w:cs="Arial"/>
          <w:szCs w:val="20"/>
          <w:lang w:val="en-GB"/>
        </w:rPr>
      </w:pPr>
      <w:r w:rsidRPr="00656D61">
        <w:rPr>
          <w:rFonts w:cs="Arial"/>
          <w:szCs w:val="20"/>
          <w:lang w:val="nl-NL" w:bidi="nl-NL"/>
        </w:rPr>
        <w:t>###</w:t>
      </w:r>
    </w:p>
    <w:p w14:paraId="25961548" w14:textId="20B97AD0" w:rsidR="00564A5A" w:rsidRDefault="00564A5A" w:rsidP="00A402B5">
      <w:pPr>
        <w:suppressAutoHyphens/>
        <w:wordWrap/>
        <w:autoSpaceDE/>
        <w:spacing w:line="360" w:lineRule="auto"/>
        <w:rPr>
          <w:rFonts w:cs="Arial"/>
          <w:szCs w:val="20"/>
          <w:lang w:val="en-GB"/>
        </w:rPr>
      </w:pPr>
    </w:p>
    <w:p w14:paraId="239D2060" w14:textId="77777777" w:rsidR="00656D61" w:rsidRPr="00656D61" w:rsidRDefault="00656D61" w:rsidP="00656D61">
      <w:pPr>
        <w:keepNext/>
        <w:widowControl/>
        <w:wordWrap/>
        <w:spacing w:line="360" w:lineRule="auto"/>
        <w:rPr>
          <w:rFonts w:asciiTheme="minorBidi" w:hAnsiTheme="minorBidi" w:cstheme="minorBidi"/>
          <w:b/>
          <w:bCs/>
          <w:szCs w:val="20"/>
          <w:lang w:val="nl-NL"/>
        </w:rPr>
      </w:pPr>
      <w:r w:rsidRPr="00656D61">
        <w:rPr>
          <w:rFonts w:asciiTheme="minorBidi" w:hAnsiTheme="minorBidi" w:cstheme="minorBidi"/>
          <w:b/>
          <w:bCs/>
          <w:szCs w:val="20"/>
          <w:lang w:val="nl-NL"/>
        </w:rPr>
        <w:t>Over Hankook</w:t>
      </w:r>
    </w:p>
    <w:p w14:paraId="5DEFD179" w14:textId="77777777" w:rsidR="00656D61" w:rsidRPr="00656D61" w:rsidRDefault="00656D61" w:rsidP="00656D61">
      <w:pPr>
        <w:keepNext/>
        <w:widowControl/>
        <w:wordWrap/>
        <w:spacing w:line="360" w:lineRule="auto"/>
        <w:rPr>
          <w:rFonts w:asciiTheme="minorBidi" w:hAnsiTheme="minorBidi" w:cstheme="minorBidi"/>
          <w:b/>
          <w:bCs/>
          <w:szCs w:val="20"/>
          <w:lang w:val="nl-NL"/>
        </w:rPr>
      </w:pPr>
    </w:p>
    <w:p w14:paraId="5443FD8D" w14:textId="77777777" w:rsidR="00656D61" w:rsidRPr="00656D61" w:rsidRDefault="00656D61" w:rsidP="00656D61">
      <w:pPr>
        <w:widowControl/>
        <w:wordWrap/>
        <w:spacing w:line="360" w:lineRule="auto"/>
        <w:rPr>
          <w:rFonts w:asciiTheme="minorBidi" w:hAnsiTheme="minorBidi" w:cstheme="minorBidi"/>
          <w:kern w:val="0"/>
          <w:szCs w:val="20"/>
          <w:lang w:val="nl-NL"/>
        </w:rPr>
      </w:pPr>
      <w:r w:rsidRPr="00656D61">
        <w:rPr>
          <w:rFonts w:asciiTheme="minorBidi" w:hAnsiTheme="minorBidi" w:cstheme="minorBidi"/>
          <w:kern w:val="0"/>
          <w:szCs w:val="20"/>
          <w:lang w:val="nl-NL"/>
        </w:rPr>
        <w:t>Hankook produceert wereldwijd innovatieve, prijswinnende high performance radiaalbanden voor het premium segment voor auto's, SUV's, terreinwagens, lichte vrachtwagens, vrachtwagens en bussen evenals voor de autosport (circuit- en straatracen/rally's).</w:t>
      </w:r>
    </w:p>
    <w:p w14:paraId="4F62E7F5" w14:textId="77777777" w:rsidR="00656D61" w:rsidRPr="00656D61" w:rsidRDefault="00656D61" w:rsidP="00656D61">
      <w:pPr>
        <w:widowControl/>
        <w:wordWrap/>
        <w:spacing w:line="360" w:lineRule="auto"/>
        <w:rPr>
          <w:rFonts w:asciiTheme="minorBidi" w:hAnsiTheme="minorBidi" w:cstheme="minorBidi"/>
          <w:kern w:val="0"/>
          <w:szCs w:val="20"/>
          <w:lang w:val="nl-NL"/>
        </w:rPr>
      </w:pPr>
    </w:p>
    <w:p w14:paraId="206984C3" w14:textId="77777777" w:rsidR="00656D61" w:rsidRPr="00656D61" w:rsidRDefault="00656D61" w:rsidP="00656D61">
      <w:pPr>
        <w:widowControl/>
        <w:wordWrap/>
        <w:spacing w:line="360" w:lineRule="auto"/>
        <w:rPr>
          <w:rFonts w:asciiTheme="minorBidi" w:hAnsiTheme="minorBidi" w:cstheme="minorBidi"/>
          <w:kern w:val="0"/>
          <w:szCs w:val="20"/>
          <w:lang w:val="nl-NL"/>
        </w:rPr>
      </w:pPr>
      <w:r w:rsidRPr="00656D61">
        <w:rPr>
          <w:rFonts w:asciiTheme="minorBidi" w:hAnsiTheme="minorBidi" w:cstheme="minorBidi"/>
          <w:kern w:val="0"/>
          <w:szCs w:val="20"/>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0B16EFC1" w14:textId="77777777" w:rsidR="00656D61" w:rsidRPr="00656D61" w:rsidRDefault="00656D61" w:rsidP="00656D61">
      <w:pPr>
        <w:widowControl/>
        <w:wordWrap/>
        <w:spacing w:line="360" w:lineRule="auto"/>
        <w:rPr>
          <w:rFonts w:asciiTheme="minorBidi" w:hAnsiTheme="minorBidi" w:cstheme="minorBidi"/>
          <w:kern w:val="0"/>
          <w:szCs w:val="20"/>
          <w:lang w:val="nl-NL"/>
        </w:rPr>
      </w:pPr>
    </w:p>
    <w:p w14:paraId="09F87A76" w14:textId="77777777" w:rsidR="00656D61" w:rsidRPr="00656D61" w:rsidRDefault="00656D61" w:rsidP="00656D61">
      <w:pPr>
        <w:widowControl/>
        <w:wordWrap/>
        <w:spacing w:line="360" w:lineRule="auto"/>
        <w:rPr>
          <w:rFonts w:asciiTheme="minorBidi" w:hAnsiTheme="minorBidi" w:cstheme="minorBidi"/>
          <w:kern w:val="0"/>
          <w:szCs w:val="20"/>
          <w:lang w:val="nl-NL"/>
        </w:rPr>
      </w:pPr>
      <w:r w:rsidRPr="00656D61">
        <w:rPr>
          <w:rFonts w:asciiTheme="minorBidi" w:hAnsiTheme="minorBidi" w:cstheme="minorBidi"/>
          <w:kern w:val="0"/>
          <w:szCs w:val="20"/>
          <w:lang w:val="nl-NL"/>
        </w:rPr>
        <w:t xml:space="preserve">Het Europese hoofdkwartier van de bandenfabrikant is gevestigd in Neu-Isenburg, Duitsland in de buurt van Frankfurt am Main. </w:t>
      </w:r>
      <w:r w:rsidRPr="00656D61">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656D61">
        <w:rPr>
          <w:rFonts w:asciiTheme="minorBidi" w:hAnsiTheme="minorBidi" w:cstheme="minorBidi"/>
          <w:kern w:val="0"/>
          <w:szCs w:val="20"/>
          <w:lang w:val="nl-NL"/>
        </w:rPr>
        <w:t>Wereldwijd biedt Hankook werk aan ongeveer 20.000 mensen en levert haar producten in meer dan 160 landen. Het bedrijf is geselecteerd als de technische partner en exclusieve bandenleverancier van Generatie 3 voor het FIA ABB Formule E Wereldkampioenschap, dat start in 2023.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1C7EAEF3" w14:textId="77777777" w:rsidR="00656D61" w:rsidRPr="00656D61" w:rsidRDefault="00656D61" w:rsidP="00656D61">
      <w:pPr>
        <w:widowControl/>
        <w:wordWrap/>
        <w:spacing w:line="360" w:lineRule="auto"/>
        <w:rPr>
          <w:rFonts w:asciiTheme="minorBidi" w:hAnsiTheme="minorBidi" w:cstheme="minorBidi"/>
          <w:kern w:val="0"/>
          <w:szCs w:val="20"/>
          <w:lang w:val="nl-NL"/>
        </w:rPr>
      </w:pPr>
    </w:p>
    <w:p w14:paraId="430A6EF4" w14:textId="77777777" w:rsidR="00656D61" w:rsidRPr="00656D61" w:rsidRDefault="00656D61" w:rsidP="00656D61">
      <w:pPr>
        <w:widowControl/>
        <w:wordWrap/>
        <w:spacing w:line="360" w:lineRule="auto"/>
        <w:rPr>
          <w:rFonts w:asciiTheme="minorBidi" w:hAnsiTheme="minorBidi" w:cstheme="minorBidi"/>
          <w:kern w:val="0"/>
          <w:szCs w:val="20"/>
          <w:lang w:val="nl-NL"/>
        </w:rPr>
      </w:pPr>
      <w:r w:rsidRPr="00656D61">
        <w:rPr>
          <w:rFonts w:asciiTheme="minorBidi" w:hAnsiTheme="minorBidi" w:cstheme="minorBidi"/>
          <w:kern w:val="0"/>
          <w:szCs w:val="20"/>
          <w:lang w:val="nl-NL"/>
        </w:rPr>
        <w:t xml:space="preserve">Verdere informatie vindt u via </w:t>
      </w:r>
      <w:hyperlink r:id="rId11" w:history="1">
        <w:r w:rsidRPr="00656D61">
          <w:rPr>
            <w:rFonts w:asciiTheme="minorBidi" w:hAnsiTheme="minorBidi" w:cstheme="minorBidi"/>
            <w:color w:val="0000FF"/>
            <w:kern w:val="0"/>
            <w:szCs w:val="20"/>
            <w:u w:val="single"/>
            <w:lang w:val="nl-NL"/>
          </w:rPr>
          <w:t>www.hankooktire-mediacenter.com</w:t>
        </w:r>
      </w:hyperlink>
      <w:r w:rsidRPr="00656D61">
        <w:rPr>
          <w:rFonts w:asciiTheme="minorBidi" w:hAnsiTheme="minorBidi" w:cstheme="minorBidi"/>
          <w:kern w:val="0"/>
          <w:szCs w:val="20"/>
          <w:lang w:val="nl-NL"/>
        </w:rPr>
        <w:t xml:space="preserve"> of </w:t>
      </w:r>
      <w:hyperlink r:id="rId12" w:history="1">
        <w:r w:rsidRPr="00656D61">
          <w:rPr>
            <w:rFonts w:asciiTheme="minorBidi" w:hAnsiTheme="minorBidi" w:cstheme="minorBidi"/>
            <w:color w:val="0000FF"/>
            <w:kern w:val="0"/>
            <w:szCs w:val="20"/>
            <w:u w:val="single"/>
            <w:lang w:val="nl-NL"/>
          </w:rPr>
          <w:t>www.hankooktire.com</w:t>
        </w:r>
      </w:hyperlink>
    </w:p>
    <w:p w14:paraId="024F55D8" w14:textId="77777777" w:rsidR="00656D61" w:rsidRPr="00656D61" w:rsidRDefault="00656D61" w:rsidP="00656D61">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656D61" w:rsidRPr="00656D61" w14:paraId="1E0E9218" w14:textId="77777777" w:rsidTr="00FE1CAD">
        <w:tc>
          <w:tcPr>
            <w:tcW w:w="5000" w:type="pct"/>
            <w:gridSpan w:val="4"/>
            <w:shd w:val="clear" w:color="auto" w:fill="F2F2F2"/>
          </w:tcPr>
          <w:p w14:paraId="389CF2B8" w14:textId="77777777" w:rsidR="00656D61" w:rsidRPr="00656D61" w:rsidRDefault="00656D61" w:rsidP="00656D61">
            <w:pPr>
              <w:keepNext/>
              <w:widowControl/>
              <w:wordWrap/>
              <w:spacing w:before="60" w:after="120" w:line="276" w:lineRule="auto"/>
              <w:rPr>
                <w:rFonts w:asciiTheme="minorBidi" w:hAnsiTheme="minorBidi" w:cstheme="minorBidi"/>
                <w:b/>
                <w:bCs/>
                <w:szCs w:val="20"/>
                <w:u w:val="single"/>
                <w:lang w:val="nl-NL"/>
              </w:rPr>
            </w:pPr>
            <w:r w:rsidRPr="00656D61">
              <w:rPr>
                <w:rFonts w:asciiTheme="minorBidi" w:hAnsiTheme="minorBidi" w:cstheme="minorBidi"/>
                <w:b/>
                <w:bCs/>
                <w:szCs w:val="20"/>
                <w:u w:val="single"/>
                <w:lang w:val="nl-NL"/>
              </w:rPr>
              <w:t>Contact:</w:t>
            </w:r>
          </w:p>
          <w:p w14:paraId="78185FF9" w14:textId="77777777" w:rsidR="00656D61" w:rsidRPr="00656D61" w:rsidRDefault="00656D61" w:rsidP="00656D61">
            <w:pPr>
              <w:keepNext/>
              <w:widowControl/>
              <w:wordWrap/>
              <w:spacing w:line="276" w:lineRule="auto"/>
              <w:rPr>
                <w:rFonts w:asciiTheme="minorBidi" w:hAnsiTheme="minorBidi" w:cstheme="minorBidi"/>
                <w:sz w:val="16"/>
                <w:szCs w:val="16"/>
                <w:lang w:val="nl-NL"/>
              </w:rPr>
            </w:pPr>
            <w:r w:rsidRPr="00656D61">
              <w:rPr>
                <w:rFonts w:asciiTheme="minorBidi" w:hAnsiTheme="minorBidi" w:cstheme="minorBidi"/>
                <w:b/>
                <w:bCs/>
                <w:sz w:val="16"/>
                <w:szCs w:val="16"/>
                <w:lang w:val="nl-NL"/>
              </w:rPr>
              <w:t xml:space="preserve">Hankook Tire Europe GmbH | </w:t>
            </w:r>
            <w:r w:rsidRPr="00656D61">
              <w:rPr>
                <w:rFonts w:asciiTheme="minorBidi" w:hAnsiTheme="minorBidi" w:cstheme="minorBidi"/>
                <w:bCs/>
                <w:sz w:val="16"/>
                <w:szCs w:val="16"/>
                <w:lang w:val="nl-NL"/>
              </w:rPr>
              <w:t>Corporate Communications Europe/CIS</w:t>
            </w:r>
            <w:r w:rsidRPr="00656D61">
              <w:rPr>
                <w:rFonts w:asciiTheme="minorBidi" w:hAnsiTheme="minorBidi" w:cstheme="minorBidi"/>
                <w:b/>
                <w:bCs/>
                <w:sz w:val="16"/>
                <w:szCs w:val="16"/>
                <w:lang w:val="nl-NL"/>
              </w:rPr>
              <w:t xml:space="preserve"> | </w:t>
            </w:r>
            <w:r w:rsidRPr="00656D61">
              <w:rPr>
                <w:rFonts w:asciiTheme="minorBidi" w:hAnsiTheme="minorBidi" w:cstheme="minorBidi"/>
                <w:sz w:val="16"/>
                <w:szCs w:val="16"/>
                <w:lang w:val="nl-NL"/>
              </w:rPr>
              <w:t>Siemensstr. 14, 63263 Neu-Isenburg</w:t>
            </w:r>
            <w:r w:rsidRPr="00656D61">
              <w:rPr>
                <w:rFonts w:asciiTheme="minorBidi" w:hAnsiTheme="minorBidi" w:cstheme="minorBidi"/>
                <w:b/>
                <w:bCs/>
                <w:sz w:val="16"/>
                <w:szCs w:val="16"/>
                <w:lang w:val="nl-NL"/>
              </w:rPr>
              <w:t xml:space="preserve"> | </w:t>
            </w:r>
            <w:r w:rsidRPr="00656D61">
              <w:rPr>
                <w:rFonts w:asciiTheme="minorBidi" w:hAnsiTheme="minorBidi" w:cstheme="minorBidi"/>
                <w:sz w:val="16"/>
                <w:szCs w:val="16"/>
                <w:lang w:val="nl-NL"/>
              </w:rPr>
              <w:t>Germany</w:t>
            </w:r>
          </w:p>
          <w:p w14:paraId="5A26D036" w14:textId="77777777" w:rsidR="00656D61" w:rsidRPr="00656D61" w:rsidRDefault="00656D61" w:rsidP="00656D61">
            <w:pPr>
              <w:keepNext/>
              <w:widowControl/>
              <w:wordWrap/>
              <w:spacing w:line="276" w:lineRule="auto"/>
              <w:rPr>
                <w:rFonts w:asciiTheme="minorBidi" w:hAnsiTheme="minorBidi" w:cstheme="minorBidi"/>
                <w:sz w:val="16"/>
                <w:szCs w:val="16"/>
                <w:u w:val="single"/>
                <w:lang w:val="nl-NL"/>
              </w:rPr>
            </w:pPr>
          </w:p>
        </w:tc>
      </w:tr>
      <w:tr w:rsidR="00656D61" w:rsidRPr="00656D61" w14:paraId="427BBE84" w14:textId="77777777" w:rsidTr="00FE1CAD">
        <w:tc>
          <w:tcPr>
            <w:tcW w:w="1250" w:type="pct"/>
            <w:shd w:val="clear" w:color="auto" w:fill="F2F2F2"/>
          </w:tcPr>
          <w:p w14:paraId="30075A77" w14:textId="77777777" w:rsidR="00656D61" w:rsidRPr="00656D61" w:rsidRDefault="00656D61" w:rsidP="00656D61">
            <w:pPr>
              <w:keepNext/>
              <w:widowControl/>
              <w:wordWrap/>
              <w:spacing w:line="276" w:lineRule="auto"/>
              <w:rPr>
                <w:rFonts w:asciiTheme="minorBidi" w:hAnsiTheme="minorBidi" w:cstheme="minorBidi"/>
                <w:b/>
                <w:snapToGrid w:val="0"/>
                <w:sz w:val="16"/>
                <w:szCs w:val="16"/>
                <w:lang w:val="pt-BR"/>
              </w:rPr>
            </w:pPr>
            <w:r w:rsidRPr="00656D61">
              <w:rPr>
                <w:rFonts w:asciiTheme="minorBidi" w:hAnsiTheme="minorBidi" w:cstheme="minorBidi"/>
                <w:b/>
                <w:snapToGrid w:val="0"/>
                <w:sz w:val="16"/>
                <w:szCs w:val="16"/>
                <w:lang w:val="pt-BR"/>
              </w:rPr>
              <w:t>Felix Kinzer</w:t>
            </w:r>
          </w:p>
          <w:p w14:paraId="25266677" w14:textId="77777777" w:rsidR="00656D61" w:rsidRPr="00656D61" w:rsidRDefault="00656D61" w:rsidP="00656D61">
            <w:pPr>
              <w:keepNext/>
              <w:widowControl/>
              <w:wordWrap/>
              <w:spacing w:line="276" w:lineRule="auto"/>
              <w:rPr>
                <w:rFonts w:asciiTheme="minorBidi" w:hAnsiTheme="minorBidi" w:cstheme="minorBidi"/>
                <w:snapToGrid w:val="0"/>
                <w:sz w:val="16"/>
                <w:szCs w:val="16"/>
                <w:lang w:val="pt-BR"/>
              </w:rPr>
            </w:pPr>
            <w:r w:rsidRPr="00656D61">
              <w:rPr>
                <w:rFonts w:asciiTheme="minorBidi" w:hAnsiTheme="minorBidi" w:cstheme="minorBidi"/>
                <w:snapToGrid w:val="0"/>
                <w:sz w:val="16"/>
                <w:szCs w:val="16"/>
                <w:lang w:val="pt-BR"/>
              </w:rPr>
              <w:t>Director</w:t>
            </w:r>
          </w:p>
          <w:p w14:paraId="4D35B7E6" w14:textId="77777777" w:rsidR="00656D61" w:rsidRPr="00656D61" w:rsidRDefault="00656D61" w:rsidP="00656D61">
            <w:pPr>
              <w:keepNext/>
              <w:widowControl/>
              <w:wordWrap/>
              <w:spacing w:line="276" w:lineRule="auto"/>
              <w:rPr>
                <w:rFonts w:asciiTheme="minorBidi" w:hAnsiTheme="minorBidi" w:cstheme="minorBidi"/>
                <w:snapToGrid w:val="0"/>
                <w:sz w:val="16"/>
                <w:szCs w:val="16"/>
                <w:lang w:val="pt-BR"/>
              </w:rPr>
            </w:pPr>
            <w:r w:rsidRPr="00656D61">
              <w:rPr>
                <w:rFonts w:asciiTheme="minorBidi" w:hAnsiTheme="minorBidi" w:cstheme="minorBidi"/>
                <w:snapToGrid w:val="0"/>
                <w:sz w:val="16"/>
                <w:szCs w:val="16"/>
                <w:lang w:val="pt-BR"/>
              </w:rPr>
              <w:t>tel.: +49 6102 8149-170</w:t>
            </w:r>
          </w:p>
          <w:p w14:paraId="20DCD623" w14:textId="77777777" w:rsidR="00656D61" w:rsidRPr="00656D61" w:rsidRDefault="00656D61" w:rsidP="00656D61">
            <w:pPr>
              <w:keepNext/>
              <w:widowControl/>
              <w:wordWrap/>
              <w:spacing w:line="276" w:lineRule="auto"/>
              <w:rPr>
                <w:rFonts w:asciiTheme="minorBidi" w:hAnsiTheme="minorBidi" w:cstheme="minorBidi"/>
                <w:snapToGrid w:val="0"/>
                <w:sz w:val="16"/>
                <w:szCs w:val="16"/>
                <w:lang w:val="pt-BR"/>
              </w:rPr>
            </w:pPr>
            <w:hyperlink r:id="rId13">
              <w:r w:rsidRPr="00656D61">
                <w:rPr>
                  <w:rFonts w:asciiTheme="minorBidi" w:hAnsiTheme="minorBidi" w:cstheme="minorBidi"/>
                  <w:snapToGrid w:val="0"/>
                  <w:color w:val="0000FF"/>
                  <w:sz w:val="16"/>
                  <w:szCs w:val="16"/>
                  <w:u w:val="single"/>
                  <w:lang w:val="pt-BR"/>
                </w:rPr>
                <w:t>f.kinzer@hankookreifen.de</w:t>
              </w:r>
            </w:hyperlink>
          </w:p>
          <w:p w14:paraId="530FBF8D" w14:textId="77777777" w:rsidR="00656D61" w:rsidRPr="00656D61" w:rsidRDefault="00656D61" w:rsidP="00656D61">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1E345EF7" w14:textId="77777777" w:rsidR="00656D61" w:rsidRPr="00656D61" w:rsidRDefault="00656D61" w:rsidP="00656D61">
            <w:pPr>
              <w:keepNext/>
              <w:widowControl/>
              <w:wordWrap/>
              <w:spacing w:line="276" w:lineRule="auto"/>
              <w:rPr>
                <w:rFonts w:asciiTheme="minorBidi" w:hAnsiTheme="minorBidi" w:cstheme="minorBidi"/>
                <w:b/>
                <w:sz w:val="16"/>
                <w:szCs w:val="16"/>
                <w:lang w:val="nl-NL"/>
              </w:rPr>
            </w:pPr>
            <w:r w:rsidRPr="00656D61">
              <w:rPr>
                <w:rFonts w:asciiTheme="minorBidi" w:hAnsiTheme="minorBidi" w:cstheme="minorBidi"/>
                <w:b/>
                <w:sz w:val="16"/>
                <w:szCs w:val="16"/>
                <w:lang w:val="nl-NL"/>
              </w:rPr>
              <w:t>Larissa Büsch</w:t>
            </w:r>
          </w:p>
          <w:p w14:paraId="5A2BDBEE" w14:textId="77777777" w:rsidR="00656D61" w:rsidRPr="00656D61" w:rsidRDefault="00656D61" w:rsidP="00656D61">
            <w:pPr>
              <w:keepNext/>
              <w:widowControl/>
              <w:wordWrap/>
              <w:spacing w:line="276" w:lineRule="auto"/>
              <w:rPr>
                <w:rFonts w:asciiTheme="minorBidi" w:hAnsiTheme="minorBidi" w:cstheme="minorBidi"/>
                <w:sz w:val="16"/>
                <w:szCs w:val="16"/>
                <w:lang w:val="nl-NL"/>
              </w:rPr>
            </w:pPr>
            <w:r w:rsidRPr="00656D61">
              <w:rPr>
                <w:rFonts w:asciiTheme="minorBidi" w:hAnsiTheme="minorBidi" w:cstheme="minorBidi"/>
                <w:sz w:val="16"/>
                <w:szCs w:val="16"/>
                <w:lang w:val="nl-NL"/>
              </w:rPr>
              <w:t>PR Manager</w:t>
            </w:r>
          </w:p>
          <w:p w14:paraId="5FA12E1F" w14:textId="77777777" w:rsidR="00656D61" w:rsidRPr="00656D61" w:rsidRDefault="00656D61" w:rsidP="00656D61">
            <w:pPr>
              <w:keepNext/>
              <w:widowControl/>
              <w:wordWrap/>
              <w:spacing w:line="276" w:lineRule="auto"/>
              <w:rPr>
                <w:rFonts w:asciiTheme="minorBidi" w:hAnsiTheme="minorBidi" w:cstheme="minorBidi"/>
                <w:snapToGrid w:val="0"/>
                <w:sz w:val="16"/>
                <w:szCs w:val="16"/>
                <w:lang w:val="nl-NL"/>
              </w:rPr>
            </w:pPr>
            <w:r w:rsidRPr="00656D61">
              <w:rPr>
                <w:rFonts w:asciiTheme="minorBidi" w:hAnsiTheme="minorBidi" w:cstheme="minorBidi"/>
                <w:snapToGrid w:val="0"/>
                <w:sz w:val="16"/>
                <w:szCs w:val="16"/>
                <w:lang w:val="nl-NL"/>
              </w:rPr>
              <w:t>tel.: +49 6102 8149-173</w:t>
            </w:r>
          </w:p>
          <w:p w14:paraId="45735459" w14:textId="77777777" w:rsidR="00656D61" w:rsidRPr="00656D61" w:rsidRDefault="00656D61" w:rsidP="00656D61">
            <w:pPr>
              <w:keepNext/>
              <w:widowControl/>
              <w:wordWrap/>
              <w:spacing w:line="276" w:lineRule="auto"/>
              <w:rPr>
                <w:rFonts w:asciiTheme="minorBidi" w:hAnsiTheme="minorBidi" w:cstheme="minorBidi"/>
                <w:color w:val="0000FF"/>
                <w:sz w:val="16"/>
                <w:szCs w:val="16"/>
                <w:u w:val="single"/>
                <w:lang w:val="nl-NL"/>
              </w:rPr>
            </w:pPr>
            <w:hyperlink r:id="rId14" w:history="1">
              <w:r w:rsidRPr="00656D61">
                <w:rPr>
                  <w:rFonts w:asciiTheme="minorBidi" w:hAnsiTheme="minorBidi" w:cstheme="minorBidi"/>
                  <w:color w:val="0000FF"/>
                  <w:sz w:val="16"/>
                  <w:szCs w:val="16"/>
                  <w:u w:val="single"/>
                  <w:lang w:val="nl-NL"/>
                </w:rPr>
                <w:t>l.buesch@hankookreifen.de</w:t>
              </w:r>
            </w:hyperlink>
          </w:p>
          <w:p w14:paraId="7477A22F" w14:textId="77777777" w:rsidR="00656D61" w:rsidRPr="00656D61" w:rsidRDefault="00656D61" w:rsidP="00656D61">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2C95ECB2" w14:textId="77777777" w:rsidR="00656D61" w:rsidRPr="00656D61" w:rsidRDefault="00656D61" w:rsidP="00656D61">
            <w:pPr>
              <w:spacing w:line="276" w:lineRule="auto"/>
              <w:rPr>
                <w:rFonts w:cs="Arial"/>
                <w:b/>
                <w:sz w:val="16"/>
                <w:szCs w:val="16"/>
                <w:lang w:val="de-DE"/>
              </w:rPr>
            </w:pPr>
            <w:r w:rsidRPr="00656D61">
              <w:rPr>
                <w:rFonts w:cs="Arial"/>
                <w:b/>
                <w:sz w:val="16"/>
                <w:szCs w:val="16"/>
                <w:lang w:val="de-DE"/>
              </w:rPr>
              <w:t>Lisa Schmid</w:t>
            </w:r>
          </w:p>
          <w:p w14:paraId="0EA639D1" w14:textId="77777777" w:rsidR="00656D61" w:rsidRPr="00656D61" w:rsidRDefault="00656D61" w:rsidP="00656D61">
            <w:pPr>
              <w:spacing w:line="276" w:lineRule="auto"/>
              <w:rPr>
                <w:rFonts w:cs="Arial"/>
                <w:sz w:val="16"/>
                <w:szCs w:val="16"/>
                <w:lang w:val="de-DE"/>
              </w:rPr>
            </w:pPr>
            <w:r w:rsidRPr="00656D61">
              <w:rPr>
                <w:rFonts w:cs="Arial"/>
                <w:sz w:val="16"/>
                <w:szCs w:val="16"/>
                <w:lang w:val="de-DE"/>
              </w:rPr>
              <w:t>PR Manager</w:t>
            </w:r>
          </w:p>
          <w:p w14:paraId="1A04AF8A" w14:textId="77777777" w:rsidR="00656D61" w:rsidRPr="00656D61" w:rsidRDefault="00656D61" w:rsidP="00656D61">
            <w:pPr>
              <w:spacing w:line="276" w:lineRule="auto"/>
              <w:rPr>
                <w:rFonts w:cs="Arial"/>
                <w:snapToGrid w:val="0"/>
                <w:sz w:val="16"/>
                <w:szCs w:val="16"/>
                <w:lang w:val="de-DE"/>
              </w:rPr>
            </w:pPr>
            <w:r w:rsidRPr="00656D61">
              <w:rPr>
                <w:rFonts w:cs="Arial"/>
                <w:snapToGrid w:val="0"/>
                <w:sz w:val="16"/>
                <w:szCs w:val="16"/>
                <w:lang w:val="de-DE"/>
              </w:rPr>
              <w:t>tel.: +49 6102 8149-172</w:t>
            </w:r>
          </w:p>
          <w:p w14:paraId="40CF05D8" w14:textId="77777777" w:rsidR="00656D61" w:rsidRPr="00656D61" w:rsidRDefault="00656D61" w:rsidP="00656D61">
            <w:pPr>
              <w:spacing w:line="276" w:lineRule="auto"/>
              <w:rPr>
                <w:rFonts w:eastAsiaTheme="minorHAnsi" w:cs="Arial"/>
                <w:kern w:val="0"/>
                <w:sz w:val="16"/>
                <w:szCs w:val="16"/>
                <w:lang w:val="de-DE" w:eastAsia="de-DE"/>
              </w:rPr>
            </w:pPr>
            <w:hyperlink r:id="rId15" w:history="1">
              <w:r w:rsidRPr="00656D61">
                <w:rPr>
                  <w:rFonts w:cs="Arial"/>
                  <w:color w:val="0000FF"/>
                  <w:sz w:val="16"/>
                  <w:szCs w:val="16"/>
                  <w:u w:val="single"/>
                  <w:lang w:val="de-DE" w:eastAsia="de-DE"/>
                </w:rPr>
                <w:t>l.schmid@hankookn.com</w:t>
              </w:r>
            </w:hyperlink>
          </w:p>
          <w:p w14:paraId="611FF899" w14:textId="77777777" w:rsidR="00656D61" w:rsidRPr="00656D61" w:rsidRDefault="00656D61" w:rsidP="00656D61">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2290EA36" w14:textId="77777777" w:rsidR="00656D61" w:rsidRPr="00656D61" w:rsidRDefault="00656D61" w:rsidP="00656D61">
            <w:pPr>
              <w:keepNext/>
              <w:widowControl/>
              <w:wordWrap/>
              <w:spacing w:line="276" w:lineRule="auto"/>
              <w:rPr>
                <w:rFonts w:asciiTheme="minorBidi" w:hAnsiTheme="minorBidi" w:cstheme="minorBidi"/>
                <w:b/>
                <w:sz w:val="16"/>
                <w:szCs w:val="16"/>
                <w:lang w:val="nl-NL"/>
              </w:rPr>
            </w:pPr>
            <w:r w:rsidRPr="00656D61">
              <w:rPr>
                <w:rFonts w:asciiTheme="minorBidi" w:hAnsiTheme="minorBidi" w:cstheme="minorBidi"/>
                <w:b/>
                <w:sz w:val="16"/>
                <w:szCs w:val="16"/>
                <w:lang w:val="nl-NL"/>
              </w:rPr>
              <w:t>Stefan Prohaska</w:t>
            </w:r>
          </w:p>
          <w:p w14:paraId="2C75F149" w14:textId="77777777" w:rsidR="00656D61" w:rsidRPr="00656D61" w:rsidRDefault="00656D61" w:rsidP="00656D61">
            <w:pPr>
              <w:keepNext/>
              <w:widowControl/>
              <w:wordWrap/>
              <w:spacing w:line="276" w:lineRule="auto"/>
              <w:rPr>
                <w:rFonts w:asciiTheme="minorBidi" w:hAnsiTheme="minorBidi" w:cstheme="minorBidi"/>
                <w:sz w:val="16"/>
                <w:szCs w:val="16"/>
                <w:lang w:val="nl-NL"/>
              </w:rPr>
            </w:pPr>
            <w:r w:rsidRPr="00656D61">
              <w:rPr>
                <w:rFonts w:asciiTheme="minorBidi" w:hAnsiTheme="minorBidi" w:cstheme="minorBidi"/>
                <w:sz w:val="16"/>
                <w:szCs w:val="16"/>
                <w:lang w:val="nl-NL"/>
              </w:rPr>
              <w:t>PR Assistant</w:t>
            </w:r>
          </w:p>
          <w:p w14:paraId="43B644ED" w14:textId="77777777" w:rsidR="00656D61" w:rsidRPr="00656D61" w:rsidRDefault="00656D61" w:rsidP="00656D61">
            <w:pPr>
              <w:keepNext/>
              <w:widowControl/>
              <w:wordWrap/>
              <w:spacing w:line="276" w:lineRule="auto"/>
              <w:rPr>
                <w:rFonts w:asciiTheme="minorBidi" w:hAnsiTheme="minorBidi" w:cstheme="minorBidi"/>
                <w:snapToGrid w:val="0"/>
                <w:sz w:val="16"/>
                <w:szCs w:val="16"/>
                <w:lang w:val="nl-NL"/>
              </w:rPr>
            </w:pPr>
            <w:r w:rsidRPr="00656D61">
              <w:rPr>
                <w:rFonts w:asciiTheme="minorBidi" w:hAnsiTheme="minorBidi" w:cstheme="minorBidi"/>
                <w:snapToGrid w:val="0"/>
                <w:sz w:val="16"/>
                <w:szCs w:val="16"/>
                <w:lang w:val="nl-NL"/>
              </w:rPr>
              <w:t>tel.: +49 6102 8149-171</w:t>
            </w:r>
          </w:p>
          <w:p w14:paraId="427F15E8" w14:textId="77777777" w:rsidR="00656D61" w:rsidRPr="00656D61" w:rsidRDefault="00656D61" w:rsidP="00656D61">
            <w:pPr>
              <w:keepNext/>
              <w:widowControl/>
              <w:wordWrap/>
              <w:spacing w:line="276" w:lineRule="auto"/>
              <w:rPr>
                <w:rFonts w:asciiTheme="minorBidi" w:hAnsiTheme="minorBidi" w:cstheme="minorBidi"/>
                <w:snapToGrid w:val="0"/>
                <w:color w:val="0000FF"/>
                <w:sz w:val="16"/>
                <w:szCs w:val="16"/>
                <w:u w:val="single"/>
                <w:lang w:val="nl-NL"/>
              </w:rPr>
            </w:pPr>
            <w:hyperlink r:id="rId16" w:history="1">
              <w:r w:rsidRPr="00656D61">
                <w:rPr>
                  <w:rFonts w:asciiTheme="minorBidi" w:hAnsiTheme="minorBidi" w:cstheme="minorBidi"/>
                  <w:snapToGrid w:val="0"/>
                  <w:color w:val="0000FF"/>
                  <w:sz w:val="16"/>
                  <w:szCs w:val="16"/>
                  <w:u w:val="single"/>
                  <w:lang w:val="nl-NL"/>
                </w:rPr>
                <w:t>s.prohaska@hankookreifen.de</w:t>
              </w:r>
            </w:hyperlink>
          </w:p>
          <w:p w14:paraId="20784F02" w14:textId="77777777" w:rsidR="00656D61" w:rsidRPr="00656D61" w:rsidRDefault="00656D61" w:rsidP="00656D61">
            <w:pPr>
              <w:widowControl/>
              <w:wordWrap/>
              <w:spacing w:line="276" w:lineRule="auto"/>
              <w:rPr>
                <w:rFonts w:asciiTheme="minorBidi" w:hAnsiTheme="minorBidi" w:cstheme="minorBidi"/>
                <w:sz w:val="16"/>
                <w:szCs w:val="16"/>
                <w:lang w:val="nl-NL"/>
              </w:rPr>
            </w:pPr>
          </w:p>
        </w:tc>
      </w:tr>
    </w:tbl>
    <w:p w14:paraId="2048B009" w14:textId="77777777" w:rsidR="00656D61" w:rsidRPr="00656D61" w:rsidRDefault="00656D61" w:rsidP="00656D61">
      <w:pPr>
        <w:widowControl/>
        <w:wordWrap/>
        <w:rPr>
          <w:rFonts w:asciiTheme="minorBidi" w:hAnsiTheme="minorBidi" w:cstheme="minorBidi"/>
          <w:sz w:val="2"/>
          <w:szCs w:val="2"/>
          <w:lang w:val="nl-NL"/>
        </w:rPr>
      </w:pPr>
    </w:p>
    <w:p w14:paraId="06A92FD8" w14:textId="77777777" w:rsidR="00656D61" w:rsidRDefault="00656D61" w:rsidP="00A402B5">
      <w:pPr>
        <w:suppressAutoHyphens/>
        <w:wordWrap/>
        <w:autoSpaceDE/>
        <w:spacing w:line="360" w:lineRule="auto"/>
        <w:rPr>
          <w:rFonts w:cs="Arial"/>
          <w:szCs w:val="20"/>
          <w:lang w:val="en-GB"/>
        </w:rPr>
      </w:pPr>
    </w:p>
    <w:p w14:paraId="1D60AC2A" w14:textId="77777777" w:rsidR="00656D61" w:rsidRPr="00A402B5" w:rsidRDefault="00656D61" w:rsidP="00A402B5">
      <w:pPr>
        <w:suppressAutoHyphens/>
        <w:wordWrap/>
        <w:autoSpaceDE/>
        <w:spacing w:line="360" w:lineRule="auto"/>
        <w:rPr>
          <w:rFonts w:cs="Arial"/>
          <w:szCs w:val="20"/>
          <w:lang w:val="en-GB"/>
        </w:rPr>
      </w:pPr>
    </w:p>
    <w:sectPr w:rsidR="00656D61" w:rsidRPr="00A402B5"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Header"/>
    </w:pPr>
    <w:r>
      <w:rPr>
        <w:rFonts w:cs="Arial"/>
        <w:noProof/>
        <w:lang w:val="nl-NL" w:bidi="nl-NL"/>
      </w:rPr>
      <w:drawing>
        <wp:anchor distT="0" distB="0" distL="114300" distR="114300" simplePos="0" relativeHeight="251658240" behindDoc="0" locked="0" layoutInCell="1" allowOverlap="1" wp14:anchorId="4E99653F" wp14:editId="18910250">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80524169">
    <w:abstractNumId w:val="4"/>
  </w:num>
  <w:num w:numId="2" w16cid:durableId="857885977">
    <w:abstractNumId w:val="2"/>
  </w:num>
  <w:num w:numId="3" w16cid:durableId="423455403">
    <w:abstractNumId w:val="3"/>
  </w:num>
  <w:num w:numId="4" w16cid:durableId="592978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840272">
    <w:abstractNumId w:val="0"/>
  </w:num>
  <w:num w:numId="6" w16cid:durableId="1405639014">
    <w:abstractNumId w:val="5"/>
  </w:num>
  <w:num w:numId="7" w16cid:durableId="165402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C7F02"/>
    <w:rsid w:val="000F43AA"/>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05BD"/>
    <w:rsid w:val="00412617"/>
    <w:rsid w:val="00421B93"/>
    <w:rsid w:val="00427D20"/>
    <w:rsid w:val="00435A91"/>
    <w:rsid w:val="0044063D"/>
    <w:rsid w:val="0044090D"/>
    <w:rsid w:val="004449F0"/>
    <w:rsid w:val="00445D20"/>
    <w:rsid w:val="00483F60"/>
    <w:rsid w:val="00490F65"/>
    <w:rsid w:val="004A13A1"/>
    <w:rsid w:val="004A2EE7"/>
    <w:rsid w:val="004A55D7"/>
    <w:rsid w:val="004A5EA7"/>
    <w:rsid w:val="004A6C4D"/>
    <w:rsid w:val="004B07A1"/>
    <w:rsid w:val="004B3592"/>
    <w:rsid w:val="004B4D9F"/>
    <w:rsid w:val="004B5742"/>
    <w:rsid w:val="004C2563"/>
    <w:rsid w:val="004D26EA"/>
    <w:rsid w:val="004D6BA4"/>
    <w:rsid w:val="004E4426"/>
    <w:rsid w:val="004F0B74"/>
    <w:rsid w:val="004F610B"/>
    <w:rsid w:val="004F7401"/>
    <w:rsid w:val="00516B61"/>
    <w:rsid w:val="00526618"/>
    <w:rsid w:val="00532550"/>
    <w:rsid w:val="0053693E"/>
    <w:rsid w:val="005505D7"/>
    <w:rsid w:val="0055115F"/>
    <w:rsid w:val="005554A8"/>
    <w:rsid w:val="00564A5A"/>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0B5E"/>
    <w:rsid w:val="006446F9"/>
    <w:rsid w:val="00656D61"/>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274B"/>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402B5"/>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C4E65"/>
    <w:rsid w:val="00DD0677"/>
    <w:rsid w:val="00DD21C2"/>
    <w:rsid w:val="00DE09D7"/>
    <w:rsid w:val="00DF2E0B"/>
    <w:rsid w:val="00DF417D"/>
    <w:rsid w:val="00DF5C21"/>
    <w:rsid w:val="00E008CA"/>
    <w:rsid w:val="00E07C7B"/>
    <w:rsid w:val="00E123ED"/>
    <w:rsid w:val="00E20081"/>
    <w:rsid w:val="00E20E0B"/>
    <w:rsid w:val="00E34121"/>
    <w:rsid w:val="00E34ABD"/>
    <w:rsid w:val="00E34DCF"/>
    <w:rsid w:val="00E408E1"/>
    <w:rsid w:val="00E472A6"/>
    <w:rsid w:val="00E600C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7C"/>
    <w:pPr>
      <w:tabs>
        <w:tab w:val="center" w:pos="4536"/>
        <w:tab w:val="right" w:pos="9072"/>
      </w:tabs>
    </w:pPr>
  </w:style>
  <w:style w:type="character" w:customStyle="1" w:styleId="HeaderChar">
    <w:name w:val="Header Char"/>
    <w:basedOn w:val="DefaultParagraphFont"/>
    <w:link w:val="Header"/>
    <w:uiPriority w:val="99"/>
    <w:rsid w:val="0091627C"/>
    <w:rPr>
      <w:rFonts w:ascii="Batang" w:eastAsia="Batang" w:hAnsi="Times New Roman" w:cs="Times New Roman"/>
      <w:kern w:val="2"/>
      <w:sz w:val="20"/>
      <w:szCs w:val="24"/>
      <w:lang w:val="en-US" w:eastAsia="ko-KR"/>
    </w:rPr>
  </w:style>
  <w:style w:type="character" w:styleId="Hyperlink">
    <w:name w:val="Hyperlink"/>
    <w:basedOn w:val="DefaultParagraphFont"/>
    <w:uiPriority w:val="99"/>
    <w:rsid w:val="0091627C"/>
    <w:rPr>
      <w:color w:val="0000FF"/>
      <w:u w:val="single"/>
    </w:rPr>
  </w:style>
  <w:style w:type="paragraph" w:styleId="Footer">
    <w:name w:val="footer"/>
    <w:basedOn w:val="Normal"/>
    <w:link w:val="FooterChar"/>
    <w:uiPriority w:val="99"/>
    <w:unhideWhenUsed/>
    <w:rsid w:val="00B03892"/>
    <w:pPr>
      <w:tabs>
        <w:tab w:val="center" w:pos="4536"/>
        <w:tab w:val="right" w:pos="9072"/>
      </w:tabs>
    </w:pPr>
  </w:style>
  <w:style w:type="character" w:customStyle="1" w:styleId="FooterChar">
    <w:name w:val="Footer Char"/>
    <w:basedOn w:val="DefaultParagraphFont"/>
    <w:link w:val="Footer"/>
    <w:uiPriority w:val="99"/>
    <w:rsid w:val="00B03892"/>
    <w:rPr>
      <w:rFonts w:ascii="Batang" w:eastAsia="Batang" w:hAnsi="Times New Roman" w:cs="Times New Roman"/>
      <w:kern w:val="2"/>
      <w:sz w:val="20"/>
      <w:szCs w:val="24"/>
      <w:lang w:val="en-US" w:eastAsia="ko-KR"/>
    </w:rPr>
  </w:style>
  <w:style w:type="table" w:styleId="TableGrid">
    <w:name w:val="Table Grid"/>
    <w:basedOn w:val="TableNormal"/>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5EA7"/>
    <w:rPr>
      <w:rFonts w:ascii="Tahoma" w:hAnsi="Tahoma" w:cs="Tahoma"/>
      <w:sz w:val="16"/>
      <w:szCs w:val="16"/>
    </w:rPr>
  </w:style>
  <w:style w:type="character" w:customStyle="1" w:styleId="BalloonTextChar">
    <w:name w:val="Balloon Text Char"/>
    <w:basedOn w:val="DefaultParagraphFont"/>
    <w:link w:val="Balloo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DefaultParagraphFont"/>
    <w:uiPriority w:val="99"/>
    <w:semiHidden/>
    <w:unhideWhenUsed/>
    <w:rsid w:val="006E48A0"/>
    <w:rPr>
      <w:color w:val="808080"/>
      <w:shd w:val="clear" w:color="auto" w:fill="E6E6E6"/>
    </w:rPr>
  </w:style>
  <w:style w:type="paragraph" w:styleId="ListParagraph">
    <w:name w:val="List Paragraph"/>
    <w:basedOn w:val="Normal"/>
    <w:uiPriority w:val="34"/>
    <w:qFormat/>
    <w:rsid w:val="001B46B2"/>
    <w:pPr>
      <w:ind w:left="720"/>
      <w:contextualSpacing/>
    </w:pPr>
  </w:style>
  <w:style w:type="table" w:styleId="ListTable4">
    <w:name w:val="List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90748"/>
    <w:rPr>
      <w:sz w:val="16"/>
      <w:szCs w:val="16"/>
    </w:rPr>
  </w:style>
  <w:style w:type="paragraph" w:styleId="CommentText">
    <w:name w:val="annotation text"/>
    <w:basedOn w:val="Normal"/>
    <w:link w:val="CommentTextChar"/>
    <w:uiPriority w:val="99"/>
    <w:semiHidden/>
    <w:unhideWhenUsed/>
    <w:rsid w:val="00690748"/>
    <w:rPr>
      <w:szCs w:val="20"/>
    </w:rPr>
  </w:style>
  <w:style w:type="character" w:customStyle="1" w:styleId="CommentTextChar">
    <w:name w:val="Comment Text Char"/>
    <w:basedOn w:val="DefaultParagraphFont"/>
    <w:link w:val="CommentText"/>
    <w:uiPriority w:val="99"/>
    <w:semiHidden/>
    <w:rsid w:val="00690748"/>
    <w:rPr>
      <w:rFonts w:ascii="Batang" w:eastAsia="Batang" w:hAnsi="Times New Roman" w:cs="Times New Roman"/>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690748"/>
    <w:rPr>
      <w:b/>
      <w:bCs/>
    </w:rPr>
  </w:style>
  <w:style w:type="character" w:customStyle="1" w:styleId="CommentSubjectChar">
    <w:name w:val="Comment Subject Char"/>
    <w:basedOn w:val="CommentTextChar"/>
    <w:link w:val="CommentSubject"/>
    <w:uiPriority w:val="99"/>
    <w:semiHidden/>
    <w:rsid w:val="00690748"/>
    <w:rPr>
      <w:rFonts w:ascii="Batang" w:eastAsia="Batang" w:hAnsi="Times New Roman" w:cs="Times New Roman"/>
      <w:b/>
      <w:bCs/>
      <w:kern w:val="2"/>
      <w:sz w:val="20"/>
      <w:szCs w:val="20"/>
      <w:lang w:val="en-US" w:eastAsia="ko-KR"/>
    </w:rPr>
  </w:style>
  <w:style w:type="table" w:styleId="GridTable1Light">
    <w:name w:val="Grid Table 1 Light"/>
    <w:basedOn w:val="TableNormal"/>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Matt Curley</cp:lastModifiedBy>
  <cp:revision>6</cp:revision>
  <cp:lastPrinted>2020-01-15T08:34:00Z</cp:lastPrinted>
  <dcterms:created xsi:type="dcterms:W3CDTF">2022-09-21T15:45:00Z</dcterms:created>
  <dcterms:modified xsi:type="dcterms:W3CDTF">2022-09-26T13:32:00Z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