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E11741" w:rsidRDefault="00317E63" w:rsidP="009C5ABA">
      <w:pPr>
        <w:tabs>
          <w:tab w:val="left" w:pos="142"/>
        </w:tabs>
        <w:suppressAutoHyphens/>
        <w:wordWrap/>
        <w:autoSpaceDE/>
        <w:spacing w:line="360" w:lineRule="auto"/>
        <w:rPr>
          <w:rFonts w:eastAsia="Times New Roman" w:cs="Arial"/>
          <w:bCs/>
          <w:kern w:val="0"/>
          <w:szCs w:val="20"/>
          <w:u w:val="single"/>
          <w:lang w:val="en-GB" w:eastAsia="en-GB" w:bidi="en-GB"/>
        </w:rPr>
      </w:pPr>
      <w:r w:rsidRPr="00E11741">
        <w:rPr>
          <w:rFonts w:eastAsia="Times New Roman" w:cs="Arial"/>
          <w:b/>
          <w:kern w:val="0"/>
          <w:szCs w:val="20"/>
          <w:u w:val="single"/>
          <w:lang w:val="cs-CZ" w:bidi="cs-CZ"/>
        </w:rPr>
        <w:t>Tisková zpráva</w:t>
      </w:r>
    </w:p>
    <w:p w14:paraId="25011B28" w14:textId="77777777" w:rsidR="00640803" w:rsidRPr="00E11741"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2DF0F16B" w14:textId="77777777" w:rsidR="000F43AA" w:rsidRPr="00E11741" w:rsidRDefault="000F43AA" w:rsidP="00A402B5">
      <w:pPr>
        <w:tabs>
          <w:tab w:val="left" w:pos="142"/>
        </w:tabs>
        <w:suppressAutoHyphens/>
        <w:wordWrap/>
        <w:autoSpaceDE/>
        <w:spacing w:line="276" w:lineRule="auto"/>
        <w:jc w:val="left"/>
        <w:rPr>
          <w:rFonts w:eastAsia="Times New Roman" w:cs="Arial"/>
          <w:b/>
          <w:kern w:val="0"/>
          <w:sz w:val="32"/>
          <w:szCs w:val="20"/>
          <w:lang w:val="en-GB" w:bidi="en-GB"/>
        </w:rPr>
      </w:pPr>
      <w:r w:rsidRPr="00E11741">
        <w:rPr>
          <w:rFonts w:eastAsia="Times New Roman" w:cs="Arial"/>
          <w:b/>
          <w:kern w:val="0"/>
          <w:sz w:val="32"/>
          <w:szCs w:val="20"/>
          <w:lang w:val="cs-CZ" w:bidi="cs-CZ"/>
        </w:rPr>
        <w:t>Hankook iON winter: nová zimní pneumatika pro elektromobily se stává součástí globální rodiny pneumatik</w:t>
      </w:r>
    </w:p>
    <w:p w14:paraId="0F6A6B25" w14:textId="77777777" w:rsidR="000F43AA" w:rsidRPr="00E11741" w:rsidRDefault="000F43AA" w:rsidP="00A402B5">
      <w:pPr>
        <w:tabs>
          <w:tab w:val="left" w:pos="142"/>
        </w:tabs>
        <w:suppressAutoHyphens/>
        <w:wordWrap/>
        <w:autoSpaceDE/>
        <w:spacing w:line="360" w:lineRule="auto"/>
        <w:jc w:val="left"/>
        <w:rPr>
          <w:rFonts w:eastAsia="Times New Roman" w:cs="Arial"/>
          <w:b/>
          <w:kern w:val="0"/>
          <w:sz w:val="22"/>
          <w:szCs w:val="22"/>
          <w:lang w:val="en-GB" w:eastAsia="en-GB" w:bidi="en-GB"/>
        </w:rPr>
      </w:pPr>
    </w:p>
    <w:p w14:paraId="009D12AF" w14:textId="77777777" w:rsidR="000F43AA" w:rsidRPr="00E11741"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E11741">
        <w:rPr>
          <w:rFonts w:eastAsia="Times New Roman" w:cs="Arial"/>
          <w:b/>
          <w:color w:val="00000A"/>
          <w:kern w:val="0"/>
          <w:sz w:val="22"/>
          <w:szCs w:val="22"/>
          <w:lang w:val="cs-CZ" w:bidi="cs-CZ"/>
        </w:rPr>
        <w:t>Větší dojezd na jedno nabití baterie a lepší akustický komfort, dokonce i v zimě</w:t>
      </w:r>
    </w:p>
    <w:p w14:paraId="24E26572" w14:textId="644C13F2" w:rsidR="000F43AA" w:rsidRPr="00E11741"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E11741">
        <w:rPr>
          <w:rFonts w:eastAsia="Times New Roman" w:cs="Arial"/>
          <w:b/>
          <w:color w:val="00000A"/>
          <w:kern w:val="0"/>
          <w:sz w:val="22"/>
          <w:szCs w:val="22"/>
          <w:lang w:val="cs-CZ" w:bidi="cs-CZ"/>
        </w:rPr>
        <w:t>Nově vyvinuté rozměry pneumatik – 18 až 22 palců od září 2022</w:t>
      </w:r>
    </w:p>
    <w:p w14:paraId="1C5A7DCA" w14:textId="77777777" w:rsidR="000F43AA" w:rsidRPr="00E11741"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E11741">
        <w:rPr>
          <w:rFonts w:eastAsia="Times New Roman" w:cs="Arial"/>
          <w:b/>
          <w:color w:val="00000A"/>
          <w:kern w:val="0"/>
          <w:sz w:val="22"/>
          <w:szCs w:val="22"/>
          <w:lang w:val="cs-CZ" w:bidi="cs-CZ"/>
        </w:rPr>
        <w:t>Špičkový výkon za vlhka i na sněhu</w:t>
      </w:r>
    </w:p>
    <w:p w14:paraId="56987647" w14:textId="77777777" w:rsidR="000F43AA" w:rsidRPr="00E11741" w:rsidRDefault="000F43AA" w:rsidP="00A402B5">
      <w:pPr>
        <w:suppressAutoHyphens/>
        <w:wordWrap/>
        <w:autoSpaceDE/>
        <w:spacing w:line="360" w:lineRule="auto"/>
        <w:rPr>
          <w:rFonts w:eastAsia="Times New Roman" w:cs="Arial"/>
          <w:bCs/>
          <w:color w:val="00000A"/>
          <w:kern w:val="0"/>
          <w:szCs w:val="20"/>
          <w:lang w:val="en-GB" w:eastAsia="en-GB" w:bidi="en-GB"/>
        </w:rPr>
      </w:pPr>
    </w:p>
    <w:p w14:paraId="31FE535B" w14:textId="1BD18CDA" w:rsidR="000F43AA" w:rsidRPr="00E11741" w:rsidRDefault="004C2563" w:rsidP="00A402B5">
      <w:pPr>
        <w:suppressAutoHyphens/>
        <w:wordWrap/>
        <w:autoSpaceDE/>
        <w:spacing w:line="360" w:lineRule="auto"/>
        <w:rPr>
          <w:rFonts w:eastAsia="Times New Roman" w:cs="Arial"/>
          <w:bCs/>
          <w:iCs/>
          <w:color w:val="00000A"/>
          <w:kern w:val="0"/>
          <w:szCs w:val="20"/>
          <w:lang w:val="en-GB" w:eastAsia="en-GB" w:bidi="en-GB"/>
        </w:rPr>
      </w:pPr>
      <w:r w:rsidRPr="00E11741">
        <w:rPr>
          <w:rFonts w:eastAsia="Times New Roman" w:cs="Arial"/>
          <w:b/>
          <w:i/>
          <w:color w:val="00000A"/>
          <w:kern w:val="0"/>
          <w:szCs w:val="20"/>
          <w:lang w:val="cs-CZ" w:bidi="cs-CZ"/>
        </w:rPr>
        <w:t>Neu-Isenburg, Německo, 29. září 2022 –</w:t>
      </w:r>
      <w:r w:rsidRPr="00E11741">
        <w:rPr>
          <w:rFonts w:eastAsia="Times New Roman" w:cs="Arial"/>
          <w:color w:val="00000A"/>
          <w:kern w:val="0"/>
          <w:szCs w:val="20"/>
          <w:lang w:val="cs-CZ" w:bidi="cs-CZ"/>
        </w:rPr>
        <w:t xml:space="preserve"> Výrobce prémiových pneumatik Hankook uvede v září 2022 na trh zimní pneumatiku iON, první zimní pneumatiku z nové produktové řady, která byla navržena speciálně pro elektromobily. Tímto krokem chce společnost Hankook z hlediska výběru pneumatik rozhodujícím způsobem přispět k urychlení přechodu na vozidla s nulovými emisemi, a to i v zimním období. Po pneumatice iON evo, letní pneumatice značky Hankook, přichází nová zimní pneumatika Hankook iON, která je druhým členem nové globální rodiny pneumatik „iON“ pro prémiové elektromobily.</w:t>
      </w:r>
    </w:p>
    <w:p w14:paraId="04D085DB"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4EABD416"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E11741">
        <w:rPr>
          <w:rFonts w:eastAsia="Times New Roman" w:cs="Arial"/>
          <w:color w:val="00000A"/>
          <w:kern w:val="0"/>
          <w:szCs w:val="20"/>
          <w:lang w:val="cs-CZ" w:bidi="cs-CZ"/>
        </w:rPr>
        <w:t xml:space="preserve">K vlastnostem nové pneumatiky patří snížený valivý odpor, extrémně nízká hlučnost při odvalování a vysoká nosnost. Pro řidiče elektromobilů to znamená větší dojezd na jedno nabití baterie a lepší jízdní vlastnosti oproti běžným pneumatikám. Kromě toho jsou nové produkty Hankook iON speciálně navrženy pro rychlý nástup vysokého točivého momentu, kterým se elektromobily vyznačují. </w:t>
      </w:r>
    </w:p>
    <w:p w14:paraId="30F42C4E"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22547DC9"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E11741">
        <w:rPr>
          <w:rFonts w:eastAsia="Times New Roman" w:cs="Arial"/>
          <w:b/>
          <w:color w:val="00000A"/>
          <w:kern w:val="0"/>
          <w:szCs w:val="20"/>
          <w:lang w:val="cs-CZ" w:bidi="cs-CZ"/>
        </w:rPr>
        <w:t>Speciální výzva: zimní pneumatiky pro elektromobily</w:t>
      </w:r>
    </w:p>
    <w:p w14:paraId="1E6A4C82"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6F05CB73"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E11741">
        <w:rPr>
          <w:rFonts w:eastAsia="Times New Roman" w:cs="Arial"/>
          <w:color w:val="00000A"/>
          <w:kern w:val="0"/>
          <w:szCs w:val="20"/>
          <w:lang w:val="cs-CZ" w:bidi="cs-CZ"/>
        </w:rPr>
        <w:t>Jako zimní pneumatika navržená speciálně pro potřeby elektromobilů má model Hankook iON speciálně vyvinutou směs běhounu, která zaručuje nejnižší valivý odpor, aniž by docházelo k omezení výkonnosti na vlhkých a zasněžených vozovkách. Díky použití přírodních olejů je možné dosáhnout potřebného záběru, a to i při nízkých teplotách. Tato speciální pružnost umožňuje pneumatice přizpůsobit se povrchu vozovky, ale zároveň minimalizuje pohyb uvnitř profilu.</w:t>
      </w:r>
    </w:p>
    <w:p w14:paraId="4C5AEBC5"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5713BB1C"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E11741">
        <w:rPr>
          <w:rFonts w:eastAsia="Times New Roman" w:cs="Arial"/>
          <w:color w:val="00000A"/>
          <w:kern w:val="0"/>
          <w:szCs w:val="20"/>
          <w:lang w:val="cs-CZ" w:bidi="cs-CZ"/>
        </w:rPr>
        <w:t>Hlučnost odvalování je u zimních pneumatik zvláštní výzvou kvůli velkým mezerám mezi bloky dezénu. V tomto ohledu nový typ dezénu znatelně snižuje hlučnost díky aktivnímu vedení a redukci zvukových vln. Jízdní komfort zimní pneumatiky Hankook iON těží ze skutečnosti, že bloky dezénu jsou v profilu rozmístěny speciálním způsobem. Výrobky iON obsahují zabudovanou technologii Hankook Sound Absorber™, která ve spojení s jedinečným vzorkem dezénu znatelně snižuje hlučnost uvnitř vozidla.</w:t>
      </w:r>
    </w:p>
    <w:p w14:paraId="2AFDF325"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6B65A157" w14:textId="233AB019"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E11741">
        <w:rPr>
          <w:rFonts w:eastAsia="Times New Roman" w:cs="Arial"/>
          <w:color w:val="00000A"/>
          <w:kern w:val="0"/>
          <w:szCs w:val="20"/>
          <w:lang w:val="cs-CZ" w:bidi="cs-CZ"/>
        </w:rPr>
        <w:t xml:space="preserve">Společnost Hankook se musela vypořádat s vyšší hmotností elektromobilů (vzhledem ke značné hmotnosti pohonných baterií), a to zvýšením nosnosti pneumatiky. Nové složení dezénu také zaručuje </w:t>
      </w:r>
      <w:r w:rsidRPr="00E11741">
        <w:rPr>
          <w:rFonts w:eastAsia="Times New Roman" w:cs="Arial"/>
          <w:color w:val="00000A"/>
          <w:kern w:val="0"/>
          <w:szCs w:val="20"/>
          <w:lang w:val="cs-CZ" w:bidi="cs-CZ"/>
        </w:rPr>
        <w:lastRenderedPageBreak/>
        <w:t>příkladnou trvanlivost a velmi dobrou odolnost vůči opotřebení. Na mikroúrovni zvyšuje vysoký obsah oxidu křemičitého přilnavost na mokré vozovce tím, že působí proti vytváření nebezpečného vodního filmu mezi povrchem vozovky a pneumatikou.</w:t>
      </w:r>
    </w:p>
    <w:p w14:paraId="34EB6AB6"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4669955E"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E11741">
        <w:rPr>
          <w:rFonts w:eastAsia="Times New Roman" w:cs="Arial"/>
          <w:color w:val="00000A"/>
          <w:kern w:val="0"/>
          <w:szCs w:val="20"/>
          <w:lang w:val="cs-CZ" w:bidi="cs-CZ"/>
        </w:rPr>
        <w:t>Jednou ze zvláštností rodiny pneumatik iON je jejich aerodynamická optimalizace, která jim umožňuje využít potenciálu pro větší úspornost a dojezd a zároveň zabraňuje vytváření větších turbulencí vzduchu. Vzorek pneumatik je navržen tak, aby snižoval odpor vzduchu. Tato opatření mají rovněž pozitivní dopad na co nejnižší hlučnost.</w:t>
      </w:r>
    </w:p>
    <w:p w14:paraId="5B941B67"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5BEC199B"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E11741">
        <w:rPr>
          <w:rFonts w:eastAsia="Times New Roman" w:cs="Arial"/>
          <w:color w:val="00000A"/>
          <w:kern w:val="0"/>
          <w:szCs w:val="20"/>
          <w:lang w:val="cs-CZ" w:bidi="cs-CZ"/>
        </w:rPr>
        <w:t>Sanghoon Lee, prezident Hankook Tire Europe: „Výměna sezónních pneumatik znamená prevenci předčasného opotřebení. Díky našim zimním pneumatikám iON dokážeme řidičům nabídnout vhodný produkt zaručující možnost výměny pneumatik speciálně navržených pro elektromobily i pro zimní období.“</w:t>
      </w:r>
    </w:p>
    <w:p w14:paraId="0B9F2B53"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744DC4B9"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E11741">
        <w:rPr>
          <w:rFonts w:eastAsia="Times New Roman" w:cs="Arial"/>
          <w:color w:val="00000A"/>
          <w:kern w:val="0"/>
          <w:szCs w:val="20"/>
          <w:lang w:val="cs-CZ" w:bidi="cs-CZ"/>
        </w:rPr>
        <w:t>Zimní model Hankook iON bude při uvedení na trh dostupný ve velikostech od 18 do 22 palců. Jako letní model je dostupná pneumatika Hankook iON evo, pro severoamerický trh bude k dispozici také celoroční verze Hankook iON evo AS. Další specifické návrhy produktů se připravují.</w:t>
      </w:r>
    </w:p>
    <w:p w14:paraId="6680E889" w14:textId="77777777" w:rsidR="000F43AA" w:rsidRPr="00E1174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1F01DE6E" w14:textId="2FDFDBEB" w:rsidR="00564A5A" w:rsidRPr="00E11741" w:rsidRDefault="004105BD" w:rsidP="00A402B5">
      <w:pPr>
        <w:suppressAutoHyphens/>
        <w:wordWrap/>
        <w:autoSpaceDE/>
        <w:spacing w:line="360" w:lineRule="auto"/>
        <w:jc w:val="center"/>
        <w:rPr>
          <w:rFonts w:cs="Arial"/>
          <w:szCs w:val="20"/>
          <w:lang w:val="en-GB"/>
        </w:rPr>
      </w:pPr>
      <w:r w:rsidRPr="00E11741">
        <w:rPr>
          <w:rFonts w:cs="Arial"/>
          <w:szCs w:val="20"/>
          <w:lang w:val="cs-CZ" w:bidi="cs-CZ"/>
        </w:rPr>
        <w:t>###</w:t>
      </w:r>
    </w:p>
    <w:p w14:paraId="25961548" w14:textId="390DA901" w:rsidR="00564A5A" w:rsidRPr="00E11741" w:rsidRDefault="00564A5A" w:rsidP="00A402B5">
      <w:pPr>
        <w:suppressAutoHyphens/>
        <w:wordWrap/>
        <w:autoSpaceDE/>
        <w:spacing w:line="360" w:lineRule="auto"/>
        <w:rPr>
          <w:rFonts w:cs="Arial"/>
          <w:szCs w:val="20"/>
          <w:lang w:val="en-GB"/>
        </w:rPr>
      </w:pPr>
    </w:p>
    <w:p w14:paraId="0F595C50" w14:textId="77777777" w:rsidR="003069A0" w:rsidRPr="00E11741" w:rsidRDefault="003069A0" w:rsidP="003069A0">
      <w:pPr>
        <w:keepNext/>
        <w:widowControl/>
        <w:wordWrap/>
        <w:spacing w:line="360" w:lineRule="auto"/>
        <w:rPr>
          <w:rFonts w:asciiTheme="minorBidi" w:hAnsiTheme="minorBidi" w:cstheme="minorBidi"/>
          <w:b/>
          <w:bCs/>
          <w:szCs w:val="20"/>
          <w:lang w:val="cs-CZ"/>
        </w:rPr>
      </w:pPr>
      <w:r w:rsidRPr="00E11741">
        <w:rPr>
          <w:rFonts w:asciiTheme="minorBidi" w:hAnsiTheme="minorBidi" w:cstheme="minorBidi"/>
          <w:b/>
          <w:bCs/>
          <w:szCs w:val="20"/>
          <w:lang w:val="cs-CZ"/>
        </w:rPr>
        <w:t>O společnosti Hankook</w:t>
      </w:r>
    </w:p>
    <w:p w14:paraId="72373064" w14:textId="77777777" w:rsidR="003069A0" w:rsidRPr="00E11741" w:rsidRDefault="003069A0" w:rsidP="003069A0">
      <w:pPr>
        <w:keepNext/>
        <w:widowControl/>
        <w:wordWrap/>
        <w:spacing w:line="360" w:lineRule="auto"/>
        <w:rPr>
          <w:rFonts w:asciiTheme="minorBidi" w:hAnsiTheme="minorBidi" w:cstheme="minorBidi"/>
          <w:b/>
          <w:bCs/>
          <w:szCs w:val="20"/>
          <w:lang w:val="cs-CZ"/>
        </w:rPr>
      </w:pPr>
    </w:p>
    <w:p w14:paraId="4A486988" w14:textId="77777777" w:rsidR="003069A0" w:rsidRPr="00E11741" w:rsidRDefault="003069A0" w:rsidP="003069A0">
      <w:pPr>
        <w:widowControl/>
        <w:suppressAutoHyphens/>
        <w:wordWrap/>
        <w:spacing w:line="360" w:lineRule="auto"/>
        <w:rPr>
          <w:rFonts w:asciiTheme="minorBidi" w:hAnsiTheme="minorBidi" w:cstheme="minorBidi"/>
          <w:szCs w:val="20"/>
          <w:lang w:val="cs-CZ"/>
        </w:rPr>
      </w:pPr>
      <w:r w:rsidRPr="00E11741">
        <w:rPr>
          <w:rFonts w:asciiTheme="minorBidi" w:hAnsiTheme="minorBidi" w:cstheme="minorBidi"/>
          <w:szCs w:val="20"/>
          <w:lang w:val="cs-CZ"/>
        </w:rPr>
        <w:t>Společnost Hankook Tire je globální výrobce inovativních a oceňovaných radiálních pneumatik v prémiovém segmentu, určených pro osobní vozidla a vozidla typu SUV, terénní vozidla, lehká užitková vozidla, nákladní vozy a autobusy a závodní vozidla (závody na okruhu/silniční okruhy/rallye).</w:t>
      </w:r>
    </w:p>
    <w:p w14:paraId="57057453" w14:textId="77777777" w:rsidR="003069A0" w:rsidRPr="00E11741" w:rsidRDefault="003069A0" w:rsidP="003069A0">
      <w:pPr>
        <w:widowControl/>
        <w:suppressAutoHyphens/>
        <w:wordWrap/>
        <w:spacing w:line="360" w:lineRule="auto"/>
        <w:rPr>
          <w:rFonts w:asciiTheme="minorBidi" w:hAnsiTheme="minorBidi" w:cstheme="minorBidi"/>
          <w:szCs w:val="20"/>
          <w:lang w:val="cs-CZ"/>
        </w:rPr>
      </w:pPr>
    </w:p>
    <w:p w14:paraId="074C7FE7" w14:textId="77777777" w:rsidR="003069A0" w:rsidRPr="00E11741" w:rsidRDefault="003069A0" w:rsidP="003069A0">
      <w:pPr>
        <w:widowControl/>
        <w:suppressAutoHyphens/>
        <w:wordWrap/>
        <w:spacing w:line="360" w:lineRule="auto"/>
        <w:rPr>
          <w:rFonts w:asciiTheme="minorBidi" w:hAnsiTheme="minorBidi" w:cstheme="minorBidi"/>
          <w:szCs w:val="20"/>
          <w:lang w:val="cs-CZ"/>
        </w:rPr>
      </w:pPr>
      <w:r w:rsidRPr="00E11741">
        <w:rPr>
          <w:rFonts w:asciiTheme="minorBidi" w:hAnsiTheme="minorBidi" w:cstheme="minorBidi"/>
          <w:szCs w:val="20"/>
          <w:lang w:val="cs-CZ"/>
        </w:rPr>
        <w:t>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osmi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pracuje okolo 3 000 zaměstnanců, kteří vyrobí až 19 miliónů pneumatik ročně, určených pro osobní vozidla, vozidla typu SUV a lehká užitková vozidla.</w:t>
      </w:r>
    </w:p>
    <w:p w14:paraId="1CD37C0A" w14:textId="77777777" w:rsidR="003069A0" w:rsidRPr="00E11741" w:rsidRDefault="003069A0" w:rsidP="003069A0">
      <w:pPr>
        <w:widowControl/>
        <w:suppressAutoHyphens/>
        <w:wordWrap/>
        <w:spacing w:line="360" w:lineRule="auto"/>
        <w:rPr>
          <w:rFonts w:asciiTheme="minorBidi" w:hAnsiTheme="minorBidi" w:cstheme="minorBidi"/>
          <w:szCs w:val="20"/>
          <w:lang w:val="cs-CZ"/>
        </w:rPr>
      </w:pPr>
    </w:p>
    <w:p w14:paraId="784A4B2B" w14:textId="77777777" w:rsidR="003069A0" w:rsidRPr="00E11741" w:rsidRDefault="003069A0" w:rsidP="003069A0">
      <w:pPr>
        <w:widowControl/>
        <w:suppressAutoHyphens/>
        <w:wordWrap/>
        <w:spacing w:line="360" w:lineRule="auto"/>
        <w:rPr>
          <w:rFonts w:asciiTheme="minorBidi" w:hAnsiTheme="minorBidi" w:cstheme="minorBidi"/>
          <w:szCs w:val="20"/>
          <w:lang w:val="cs-CZ"/>
        </w:rPr>
      </w:pPr>
      <w:r w:rsidRPr="00E11741">
        <w:rPr>
          <w:rFonts w:asciiTheme="minorBidi" w:hAnsiTheme="minorBidi" w:cstheme="minorBidi"/>
          <w:szCs w:val="20"/>
          <w:lang w:val="cs-CZ"/>
        </w:rPr>
        <w:t xml:space="preserve">Evropské hlavní sídlo výrobce se nachází v Německu, v Neu-Isenburgu poblíž Frankfurtu nad Mohanem. Výrobce provozuje další pobočky v několika evropských zemích a své produkty prodává prostřednictvím regionálních distributorů na dalších lokálních trzích. Společnost má po celém světě </w:t>
      </w:r>
      <w:r w:rsidRPr="00E11741">
        <w:rPr>
          <w:rFonts w:asciiTheme="minorBidi" w:hAnsiTheme="minorBidi" w:cstheme="minorBidi"/>
          <w:szCs w:val="20"/>
          <w:lang w:val="cs-CZ"/>
        </w:rPr>
        <w:lastRenderedPageBreak/>
        <w:t>přibližně 20 000 zaměstnanců a své produkty dodává do více než 160 zemí. Společnost byla od roku 2023 vybrána jako technický partner a výhradní dodavatel pneumatik 3. generace pro mistrovství světa FIA ABB Formule E. Špičkoví výrobci automobilů vyjadřují používáním pneumatik Hankook na svých nových vozidlech tomuto výrobci plnou důvěru. Přibližně 34 procent globálního obratu společnost vykazuje ve státech Evropy a v zemích ze Společenství nezávislých států. Od roku 2016 je společnost Hankook Tire vedena v Dow Jonesově indexu celosvětové udržitelnosti (DJSI World).</w:t>
      </w:r>
    </w:p>
    <w:p w14:paraId="5532B205" w14:textId="77777777" w:rsidR="003069A0" w:rsidRPr="00E11741" w:rsidRDefault="003069A0" w:rsidP="003069A0">
      <w:pPr>
        <w:widowControl/>
        <w:suppressAutoHyphens/>
        <w:wordWrap/>
        <w:spacing w:line="360" w:lineRule="auto"/>
        <w:rPr>
          <w:rFonts w:asciiTheme="minorBidi" w:hAnsiTheme="minorBidi" w:cstheme="minorBidi"/>
          <w:kern w:val="0"/>
          <w:szCs w:val="20"/>
          <w:lang w:val="cs-CZ"/>
        </w:rPr>
      </w:pPr>
    </w:p>
    <w:p w14:paraId="14E45E55" w14:textId="77777777" w:rsidR="003069A0" w:rsidRPr="00E11741" w:rsidRDefault="003069A0" w:rsidP="003069A0">
      <w:pPr>
        <w:widowControl/>
        <w:wordWrap/>
        <w:snapToGrid w:val="0"/>
        <w:spacing w:line="360" w:lineRule="auto"/>
        <w:rPr>
          <w:rFonts w:asciiTheme="minorBidi" w:hAnsiTheme="minorBidi" w:cstheme="minorBidi"/>
          <w:bCs/>
          <w:kern w:val="0"/>
          <w:szCs w:val="20"/>
          <w:lang w:val="cs-CZ"/>
        </w:rPr>
      </w:pPr>
      <w:r w:rsidRPr="00E11741">
        <w:rPr>
          <w:rFonts w:asciiTheme="minorBidi" w:hAnsiTheme="minorBidi" w:cstheme="minorBidi"/>
          <w:bCs/>
          <w:kern w:val="0"/>
          <w:szCs w:val="20"/>
          <w:lang w:val="cs-CZ"/>
        </w:rPr>
        <w:t xml:space="preserve">Další informace jsou uvedeny na </w:t>
      </w:r>
      <w:hyperlink r:id="rId11" w:history="1">
        <w:r w:rsidRPr="00E11741">
          <w:rPr>
            <w:rFonts w:asciiTheme="minorBidi" w:hAnsiTheme="minorBidi" w:cstheme="minorBidi"/>
            <w:bCs/>
            <w:color w:val="0000FF"/>
            <w:kern w:val="0"/>
            <w:szCs w:val="20"/>
            <w:u w:val="single"/>
            <w:lang w:val="cs-CZ"/>
          </w:rPr>
          <w:t>www.hankooktire-mediacenter.com</w:t>
        </w:r>
      </w:hyperlink>
      <w:r w:rsidRPr="00E11741">
        <w:rPr>
          <w:rFonts w:asciiTheme="minorBidi" w:hAnsiTheme="minorBidi" w:cstheme="minorBidi"/>
          <w:bCs/>
          <w:color w:val="0000FF"/>
          <w:kern w:val="0"/>
          <w:szCs w:val="20"/>
          <w:u w:val="single"/>
          <w:lang w:val="cs-CZ"/>
        </w:rPr>
        <w:t xml:space="preserve"> </w:t>
      </w:r>
      <w:r w:rsidRPr="00E11741">
        <w:rPr>
          <w:rFonts w:asciiTheme="minorBidi" w:hAnsiTheme="minorBidi" w:cstheme="minorBidi"/>
          <w:bCs/>
          <w:kern w:val="0"/>
          <w:szCs w:val="20"/>
          <w:lang w:val="cs-CZ"/>
        </w:rPr>
        <w:t xml:space="preserve">nebo </w:t>
      </w:r>
      <w:hyperlink r:id="rId12" w:history="1">
        <w:r w:rsidRPr="00E11741">
          <w:rPr>
            <w:rFonts w:asciiTheme="minorBidi" w:hAnsiTheme="minorBidi" w:cstheme="minorBidi"/>
            <w:bCs/>
            <w:color w:val="0000FF"/>
            <w:kern w:val="0"/>
            <w:szCs w:val="20"/>
            <w:u w:val="single"/>
            <w:lang w:val="cs-CZ"/>
          </w:rPr>
          <w:t>www.hankooktire.com</w:t>
        </w:r>
      </w:hyperlink>
    </w:p>
    <w:p w14:paraId="1803A7AA" w14:textId="77777777" w:rsidR="003069A0" w:rsidRPr="00E11741" w:rsidRDefault="003069A0" w:rsidP="003069A0">
      <w:pPr>
        <w:widowControl/>
        <w:wordWrap/>
        <w:spacing w:line="276" w:lineRule="auto"/>
        <w:rPr>
          <w:rFonts w:asciiTheme="minorBidi" w:hAnsiTheme="minorBidi" w:cstheme="minorBidi"/>
          <w:szCs w:val="20"/>
          <w:u w:val="single"/>
          <w:lang w:val="cs-CZ"/>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3069A0" w:rsidRPr="00E11741" w14:paraId="28C3023B" w14:textId="77777777" w:rsidTr="00B61D50">
        <w:tc>
          <w:tcPr>
            <w:tcW w:w="5000" w:type="pct"/>
            <w:gridSpan w:val="4"/>
            <w:shd w:val="clear" w:color="auto" w:fill="F2F2F2"/>
          </w:tcPr>
          <w:p w14:paraId="5F43F4DB" w14:textId="77777777" w:rsidR="003069A0" w:rsidRPr="00E11741" w:rsidRDefault="003069A0" w:rsidP="003069A0">
            <w:pPr>
              <w:widowControl/>
              <w:wordWrap/>
              <w:spacing w:before="60" w:after="120" w:line="276" w:lineRule="auto"/>
              <w:rPr>
                <w:rFonts w:asciiTheme="minorBidi" w:hAnsiTheme="minorBidi" w:cstheme="minorBidi"/>
                <w:b/>
                <w:bCs/>
                <w:szCs w:val="20"/>
                <w:u w:val="single"/>
                <w:lang w:val="cs-CZ"/>
              </w:rPr>
            </w:pPr>
            <w:r w:rsidRPr="00E11741">
              <w:rPr>
                <w:rFonts w:asciiTheme="minorBidi" w:hAnsiTheme="minorBidi" w:cstheme="minorBidi"/>
                <w:b/>
                <w:bCs/>
                <w:szCs w:val="20"/>
                <w:u w:val="single"/>
                <w:lang w:val="cs-CZ"/>
              </w:rPr>
              <w:t>Kontaktní údaje:</w:t>
            </w:r>
          </w:p>
          <w:p w14:paraId="4D155611" w14:textId="77777777" w:rsidR="003069A0" w:rsidRPr="00E11741" w:rsidRDefault="003069A0" w:rsidP="003069A0">
            <w:pPr>
              <w:widowControl/>
              <w:wordWrap/>
              <w:spacing w:line="276" w:lineRule="auto"/>
              <w:rPr>
                <w:rFonts w:asciiTheme="minorBidi" w:hAnsiTheme="minorBidi" w:cstheme="minorBidi"/>
                <w:sz w:val="16"/>
                <w:szCs w:val="16"/>
                <w:u w:val="single"/>
                <w:lang w:val="de-DE"/>
              </w:rPr>
            </w:pPr>
            <w:r w:rsidRPr="00E11741">
              <w:rPr>
                <w:rFonts w:asciiTheme="minorBidi" w:hAnsiTheme="minorBidi" w:cstheme="minorBidi"/>
                <w:b/>
                <w:bCs/>
                <w:sz w:val="16"/>
                <w:szCs w:val="16"/>
                <w:lang w:val="cs-CZ"/>
              </w:rPr>
              <w:t xml:space="preserve">Hankook Tire Europe GmbH | </w:t>
            </w:r>
            <w:r w:rsidRPr="00E11741">
              <w:rPr>
                <w:rFonts w:asciiTheme="minorBidi" w:hAnsiTheme="minorBidi" w:cstheme="minorBidi"/>
                <w:bCs/>
                <w:sz w:val="16"/>
                <w:szCs w:val="16"/>
                <w:lang w:val="cs-CZ"/>
              </w:rPr>
              <w:t>Corporate Communications Europe/CIS</w:t>
            </w:r>
            <w:r w:rsidRPr="00E11741">
              <w:rPr>
                <w:rFonts w:asciiTheme="minorBidi" w:hAnsiTheme="minorBidi" w:cstheme="minorBidi"/>
                <w:b/>
                <w:bCs/>
                <w:sz w:val="16"/>
                <w:szCs w:val="16"/>
                <w:lang w:val="cs-CZ"/>
              </w:rPr>
              <w:t xml:space="preserve"> | </w:t>
            </w:r>
            <w:r w:rsidRPr="00E11741">
              <w:rPr>
                <w:rFonts w:asciiTheme="minorBidi" w:hAnsiTheme="minorBidi" w:cstheme="minorBidi"/>
                <w:sz w:val="16"/>
                <w:szCs w:val="16"/>
                <w:lang w:val="cs-CZ"/>
              </w:rPr>
              <w:t>Siemensstr. 14, 63263 Neu-Isenburg</w:t>
            </w:r>
            <w:r w:rsidRPr="00E11741">
              <w:rPr>
                <w:rFonts w:asciiTheme="minorBidi" w:hAnsiTheme="minorBidi" w:cstheme="minorBidi"/>
                <w:b/>
                <w:bCs/>
                <w:sz w:val="16"/>
                <w:szCs w:val="16"/>
                <w:lang w:val="cs-CZ"/>
              </w:rPr>
              <w:t xml:space="preserve"> | </w:t>
            </w:r>
            <w:r w:rsidRPr="00E11741">
              <w:rPr>
                <w:rFonts w:asciiTheme="minorBidi" w:hAnsiTheme="minorBidi" w:cstheme="minorBidi"/>
                <w:sz w:val="16"/>
                <w:szCs w:val="16"/>
                <w:lang w:val="cs-CZ"/>
              </w:rPr>
              <w:t>Německo</w:t>
            </w:r>
            <w:r w:rsidRPr="00E11741">
              <w:rPr>
                <w:rFonts w:asciiTheme="minorBidi" w:hAnsiTheme="minorBidi" w:cstheme="minorBidi"/>
                <w:sz w:val="16"/>
                <w:szCs w:val="16"/>
                <w:u w:val="single"/>
                <w:lang w:val="de-DE"/>
              </w:rPr>
              <w:t xml:space="preserve"> </w:t>
            </w:r>
          </w:p>
          <w:p w14:paraId="4693A237" w14:textId="77777777" w:rsidR="003069A0" w:rsidRPr="00E11741" w:rsidRDefault="003069A0" w:rsidP="003069A0">
            <w:pPr>
              <w:widowControl/>
              <w:wordWrap/>
              <w:spacing w:line="276" w:lineRule="auto"/>
              <w:rPr>
                <w:rFonts w:asciiTheme="minorBidi" w:hAnsiTheme="minorBidi" w:cstheme="minorBidi"/>
                <w:sz w:val="16"/>
                <w:szCs w:val="16"/>
                <w:u w:val="single"/>
                <w:lang w:val="de-DE"/>
              </w:rPr>
            </w:pPr>
          </w:p>
        </w:tc>
      </w:tr>
      <w:tr w:rsidR="003069A0" w:rsidRPr="00E11741" w14:paraId="7BE19EC2" w14:textId="77777777" w:rsidTr="00B61D50">
        <w:tc>
          <w:tcPr>
            <w:tcW w:w="1250" w:type="pct"/>
            <w:shd w:val="clear" w:color="auto" w:fill="F2F2F2"/>
          </w:tcPr>
          <w:p w14:paraId="5C395AA3" w14:textId="77777777" w:rsidR="003069A0" w:rsidRPr="00E11741" w:rsidRDefault="003069A0" w:rsidP="003069A0">
            <w:pPr>
              <w:widowControl/>
              <w:wordWrap/>
              <w:spacing w:line="276" w:lineRule="auto"/>
              <w:rPr>
                <w:rFonts w:asciiTheme="minorBidi" w:hAnsiTheme="minorBidi" w:cstheme="minorBidi"/>
                <w:b/>
                <w:snapToGrid w:val="0"/>
                <w:sz w:val="16"/>
                <w:szCs w:val="16"/>
                <w:lang w:val="de-DE"/>
              </w:rPr>
            </w:pPr>
            <w:r w:rsidRPr="00E11741">
              <w:rPr>
                <w:rFonts w:asciiTheme="minorBidi" w:hAnsiTheme="minorBidi" w:cstheme="minorBidi"/>
                <w:b/>
                <w:snapToGrid w:val="0"/>
                <w:sz w:val="16"/>
                <w:szCs w:val="16"/>
                <w:lang w:val="de-DE"/>
              </w:rPr>
              <w:t>Felix Kinzer</w:t>
            </w:r>
          </w:p>
          <w:p w14:paraId="1F570AD0" w14:textId="77777777" w:rsidR="003069A0" w:rsidRPr="00E11741" w:rsidRDefault="003069A0" w:rsidP="003069A0">
            <w:pPr>
              <w:widowControl/>
              <w:wordWrap/>
              <w:spacing w:line="276" w:lineRule="auto"/>
              <w:rPr>
                <w:rFonts w:asciiTheme="minorBidi" w:hAnsiTheme="minorBidi" w:cstheme="minorBidi"/>
                <w:snapToGrid w:val="0"/>
                <w:sz w:val="16"/>
                <w:szCs w:val="16"/>
                <w:lang w:val="de-DE"/>
              </w:rPr>
            </w:pPr>
            <w:r w:rsidRPr="00E11741">
              <w:rPr>
                <w:rFonts w:asciiTheme="minorBidi" w:hAnsiTheme="minorBidi" w:cstheme="minorBidi"/>
                <w:snapToGrid w:val="0"/>
                <w:sz w:val="16"/>
                <w:szCs w:val="16"/>
                <w:lang w:val="de-DE"/>
              </w:rPr>
              <w:t>Ředitel</w:t>
            </w:r>
          </w:p>
          <w:p w14:paraId="6946A11B" w14:textId="77777777" w:rsidR="003069A0" w:rsidRPr="00E11741" w:rsidRDefault="003069A0" w:rsidP="003069A0">
            <w:pPr>
              <w:widowControl/>
              <w:wordWrap/>
              <w:spacing w:line="276" w:lineRule="auto"/>
              <w:rPr>
                <w:rFonts w:asciiTheme="minorBidi" w:hAnsiTheme="minorBidi" w:cstheme="minorBidi"/>
                <w:snapToGrid w:val="0"/>
                <w:sz w:val="16"/>
                <w:szCs w:val="16"/>
                <w:lang w:val="de-DE"/>
              </w:rPr>
            </w:pPr>
            <w:r w:rsidRPr="00E11741">
              <w:rPr>
                <w:rFonts w:asciiTheme="minorBidi" w:hAnsiTheme="minorBidi" w:cstheme="minorBidi"/>
                <w:snapToGrid w:val="0"/>
                <w:sz w:val="16"/>
                <w:szCs w:val="16"/>
                <w:lang w:val="de-DE"/>
              </w:rPr>
              <w:t>tel.: +49 6102 8149-170</w:t>
            </w:r>
          </w:p>
          <w:p w14:paraId="559F76F4" w14:textId="77777777" w:rsidR="003069A0" w:rsidRPr="00E11741" w:rsidRDefault="00E11741" w:rsidP="003069A0">
            <w:pPr>
              <w:widowControl/>
              <w:wordWrap/>
              <w:spacing w:line="276" w:lineRule="auto"/>
              <w:rPr>
                <w:rFonts w:asciiTheme="minorBidi" w:hAnsiTheme="minorBidi" w:cstheme="minorBidi"/>
                <w:snapToGrid w:val="0"/>
                <w:sz w:val="16"/>
                <w:szCs w:val="16"/>
                <w:lang w:val="de-DE"/>
              </w:rPr>
            </w:pPr>
            <w:hyperlink r:id="rId13">
              <w:r w:rsidR="003069A0" w:rsidRPr="00E11741">
                <w:rPr>
                  <w:rFonts w:asciiTheme="minorBidi" w:hAnsiTheme="minorBidi" w:cstheme="minorBidi"/>
                  <w:snapToGrid w:val="0"/>
                  <w:color w:val="0000FF"/>
                  <w:sz w:val="16"/>
                  <w:szCs w:val="16"/>
                  <w:u w:val="single"/>
                  <w:lang w:val="de-DE"/>
                </w:rPr>
                <w:t>f.kinzer@hankookreifen.de</w:t>
              </w:r>
            </w:hyperlink>
          </w:p>
          <w:p w14:paraId="61A348ED" w14:textId="77777777" w:rsidR="003069A0" w:rsidRPr="00E11741" w:rsidRDefault="003069A0" w:rsidP="003069A0">
            <w:pPr>
              <w:widowControl/>
              <w:wordWrap/>
              <w:spacing w:line="276" w:lineRule="auto"/>
              <w:rPr>
                <w:rFonts w:asciiTheme="minorBidi" w:hAnsiTheme="minorBidi" w:cstheme="minorBidi"/>
                <w:snapToGrid w:val="0"/>
                <w:sz w:val="16"/>
                <w:szCs w:val="16"/>
                <w:lang w:val="de-DE"/>
              </w:rPr>
            </w:pPr>
          </w:p>
        </w:tc>
        <w:tc>
          <w:tcPr>
            <w:tcW w:w="1250" w:type="pct"/>
            <w:shd w:val="clear" w:color="auto" w:fill="F2F2F2"/>
          </w:tcPr>
          <w:p w14:paraId="5031A794" w14:textId="77777777" w:rsidR="003069A0" w:rsidRPr="00E11741" w:rsidRDefault="003069A0" w:rsidP="003069A0">
            <w:pPr>
              <w:widowControl/>
              <w:wordWrap/>
              <w:spacing w:line="276" w:lineRule="auto"/>
              <w:rPr>
                <w:rFonts w:asciiTheme="minorBidi" w:hAnsiTheme="minorBidi" w:cstheme="minorBidi"/>
                <w:b/>
                <w:sz w:val="16"/>
                <w:szCs w:val="16"/>
                <w:lang w:val="it-IT"/>
              </w:rPr>
            </w:pPr>
            <w:r w:rsidRPr="00E11741">
              <w:rPr>
                <w:rFonts w:asciiTheme="minorBidi" w:hAnsiTheme="minorBidi" w:cstheme="minorBidi"/>
                <w:b/>
                <w:sz w:val="16"/>
                <w:szCs w:val="16"/>
                <w:lang w:val="it-IT"/>
              </w:rPr>
              <w:t>Larissa Büsch</w:t>
            </w:r>
          </w:p>
          <w:p w14:paraId="1BF6BFCB" w14:textId="77777777" w:rsidR="003069A0" w:rsidRPr="00E11741" w:rsidRDefault="003069A0" w:rsidP="003069A0">
            <w:pPr>
              <w:widowControl/>
              <w:wordWrap/>
              <w:spacing w:line="276" w:lineRule="auto"/>
              <w:rPr>
                <w:rFonts w:asciiTheme="minorBidi" w:hAnsiTheme="minorBidi" w:cstheme="minorBidi"/>
                <w:sz w:val="16"/>
                <w:szCs w:val="16"/>
                <w:lang w:val="it-IT"/>
              </w:rPr>
            </w:pPr>
            <w:r w:rsidRPr="00E11741">
              <w:rPr>
                <w:rFonts w:asciiTheme="minorBidi" w:hAnsiTheme="minorBidi" w:cstheme="minorBidi"/>
                <w:sz w:val="16"/>
                <w:szCs w:val="16"/>
                <w:lang w:val="it-IT"/>
              </w:rPr>
              <w:t>PR manažer</w:t>
            </w:r>
          </w:p>
          <w:p w14:paraId="64289F38" w14:textId="77777777" w:rsidR="003069A0" w:rsidRPr="00E11741" w:rsidRDefault="003069A0" w:rsidP="003069A0">
            <w:pPr>
              <w:widowControl/>
              <w:wordWrap/>
              <w:spacing w:line="276" w:lineRule="auto"/>
              <w:rPr>
                <w:rFonts w:asciiTheme="minorBidi" w:hAnsiTheme="minorBidi" w:cstheme="minorBidi"/>
                <w:snapToGrid w:val="0"/>
                <w:sz w:val="16"/>
                <w:szCs w:val="16"/>
                <w:lang w:val="it-IT"/>
              </w:rPr>
            </w:pPr>
            <w:r w:rsidRPr="00E11741">
              <w:rPr>
                <w:rFonts w:asciiTheme="minorBidi" w:hAnsiTheme="minorBidi" w:cstheme="minorBidi"/>
                <w:snapToGrid w:val="0"/>
                <w:sz w:val="16"/>
                <w:szCs w:val="16"/>
                <w:lang w:val="it-IT"/>
              </w:rPr>
              <w:t>tel.: +49 6102 8149-173</w:t>
            </w:r>
          </w:p>
          <w:p w14:paraId="05710455" w14:textId="77777777" w:rsidR="003069A0" w:rsidRPr="00E11741" w:rsidRDefault="00E11741" w:rsidP="003069A0">
            <w:pPr>
              <w:widowControl/>
              <w:wordWrap/>
              <w:spacing w:line="276" w:lineRule="auto"/>
              <w:rPr>
                <w:rFonts w:asciiTheme="minorBidi" w:hAnsiTheme="minorBidi" w:cstheme="minorBidi"/>
                <w:color w:val="0000FF"/>
                <w:sz w:val="16"/>
                <w:szCs w:val="16"/>
                <w:u w:val="single"/>
                <w:lang w:val="de-DE"/>
              </w:rPr>
            </w:pPr>
            <w:hyperlink r:id="rId14" w:history="1">
              <w:r w:rsidR="003069A0" w:rsidRPr="00E11741">
                <w:rPr>
                  <w:rFonts w:asciiTheme="minorBidi" w:hAnsiTheme="minorBidi" w:cstheme="minorBidi"/>
                  <w:color w:val="0000FF"/>
                  <w:sz w:val="16"/>
                  <w:szCs w:val="16"/>
                  <w:u w:val="single"/>
                  <w:lang w:val="de-DE"/>
                </w:rPr>
                <w:t>l.buesch@hankookreifen.de</w:t>
              </w:r>
            </w:hyperlink>
          </w:p>
          <w:p w14:paraId="5BBFF450" w14:textId="77777777" w:rsidR="003069A0" w:rsidRPr="00E11741" w:rsidRDefault="003069A0" w:rsidP="003069A0">
            <w:pPr>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6E0C8D2E" w14:textId="77777777" w:rsidR="003069A0" w:rsidRPr="00E11741" w:rsidRDefault="003069A0" w:rsidP="003069A0">
            <w:pPr>
              <w:spacing w:line="276" w:lineRule="auto"/>
              <w:rPr>
                <w:rFonts w:cs="Arial"/>
                <w:b/>
                <w:sz w:val="16"/>
                <w:szCs w:val="16"/>
                <w:lang w:val="de-DE"/>
              </w:rPr>
            </w:pPr>
            <w:r w:rsidRPr="00E11741">
              <w:rPr>
                <w:rFonts w:cs="Arial"/>
                <w:b/>
                <w:sz w:val="16"/>
                <w:szCs w:val="16"/>
                <w:lang w:val="de-DE"/>
              </w:rPr>
              <w:t>Lisa Schmid</w:t>
            </w:r>
          </w:p>
          <w:p w14:paraId="72912208" w14:textId="77777777" w:rsidR="003069A0" w:rsidRPr="00E11741" w:rsidRDefault="003069A0" w:rsidP="003069A0">
            <w:pPr>
              <w:spacing w:line="276" w:lineRule="auto"/>
              <w:rPr>
                <w:rFonts w:cs="Arial"/>
                <w:sz w:val="16"/>
                <w:szCs w:val="16"/>
                <w:lang w:val="de-DE"/>
              </w:rPr>
            </w:pPr>
            <w:r w:rsidRPr="00E11741">
              <w:rPr>
                <w:rFonts w:cs="Arial"/>
                <w:sz w:val="16"/>
                <w:szCs w:val="16"/>
                <w:lang w:val="de-DE"/>
              </w:rPr>
              <w:t>PR manažer</w:t>
            </w:r>
          </w:p>
          <w:p w14:paraId="44D384B7" w14:textId="77777777" w:rsidR="003069A0" w:rsidRPr="00E11741" w:rsidRDefault="003069A0" w:rsidP="003069A0">
            <w:pPr>
              <w:spacing w:line="276" w:lineRule="auto"/>
              <w:rPr>
                <w:rFonts w:cs="Arial"/>
                <w:snapToGrid w:val="0"/>
                <w:sz w:val="16"/>
                <w:szCs w:val="16"/>
                <w:lang w:val="de-DE"/>
              </w:rPr>
            </w:pPr>
            <w:r w:rsidRPr="00E11741">
              <w:rPr>
                <w:rFonts w:cs="Arial"/>
                <w:snapToGrid w:val="0"/>
                <w:sz w:val="16"/>
                <w:szCs w:val="16"/>
                <w:lang w:val="de-DE"/>
              </w:rPr>
              <w:t>tel.: +49 6102 8149-172</w:t>
            </w:r>
          </w:p>
          <w:p w14:paraId="01974B68" w14:textId="77777777" w:rsidR="003069A0" w:rsidRPr="00E11741" w:rsidRDefault="00E11741" w:rsidP="003069A0">
            <w:pPr>
              <w:spacing w:line="276" w:lineRule="auto"/>
              <w:rPr>
                <w:rFonts w:eastAsiaTheme="minorHAnsi" w:cs="Arial"/>
                <w:kern w:val="0"/>
                <w:sz w:val="16"/>
                <w:szCs w:val="16"/>
                <w:lang w:val="de-DE" w:eastAsia="de-DE"/>
              </w:rPr>
            </w:pPr>
            <w:hyperlink r:id="rId15" w:history="1">
              <w:r w:rsidR="003069A0" w:rsidRPr="00E11741">
                <w:rPr>
                  <w:rFonts w:cs="Arial"/>
                  <w:color w:val="0000FF"/>
                  <w:sz w:val="16"/>
                  <w:szCs w:val="16"/>
                  <w:u w:val="single"/>
                  <w:lang w:val="de-DE" w:eastAsia="de-DE"/>
                </w:rPr>
                <w:t>l.schmid@hankookn.com</w:t>
              </w:r>
            </w:hyperlink>
          </w:p>
          <w:p w14:paraId="24348FFA" w14:textId="77777777" w:rsidR="003069A0" w:rsidRPr="00E11741" w:rsidRDefault="003069A0" w:rsidP="003069A0">
            <w:pPr>
              <w:widowControl/>
              <w:wordWrap/>
              <w:spacing w:line="276" w:lineRule="auto"/>
              <w:rPr>
                <w:rFonts w:asciiTheme="minorBidi" w:hAnsiTheme="minorBidi" w:cstheme="minorBidi"/>
                <w:sz w:val="16"/>
                <w:szCs w:val="16"/>
                <w:lang w:val="de-DE"/>
              </w:rPr>
            </w:pPr>
          </w:p>
        </w:tc>
        <w:tc>
          <w:tcPr>
            <w:tcW w:w="1383" w:type="pct"/>
            <w:shd w:val="clear" w:color="auto" w:fill="F2F2F2"/>
          </w:tcPr>
          <w:p w14:paraId="0F843055" w14:textId="77777777" w:rsidR="003069A0" w:rsidRPr="00E11741" w:rsidRDefault="003069A0" w:rsidP="003069A0">
            <w:pPr>
              <w:widowControl/>
              <w:wordWrap/>
              <w:spacing w:line="276" w:lineRule="auto"/>
              <w:rPr>
                <w:rFonts w:asciiTheme="minorBidi" w:hAnsiTheme="minorBidi" w:cstheme="minorBidi"/>
                <w:b/>
                <w:sz w:val="16"/>
                <w:szCs w:val="16"/>
                <w:lang w:val="fr-FR"/>
              </w:rPr>
            </w:pPr>
            <w:r w:rsidRPr="00E11741">
              <w:rPr>
                <w:rFonts w:asciiTheme="minorBidi" w:hAnsiTheme="minorBidi" w:cstheme="minorBidi"/>
                <w:b/>
                <w:sz w:val="16"/>
                <w:szCs w:val="16"/>
                <w:lang w:val="fr-FR"/>
              </w:rPr>
              <w:t>Stefan Prohaska</w:t>
            </w:r>
          </w:p>
          <w:p w14:paraId="5D3EE8EF" w14:textId="77777777" w:rsidR="003069A0" w:rsidRPr="00E11741" w:rsidRDefault="003069A0" w:rsidP="003069A0">
            <w:pPr>
              <w:widowControl/>
              <w:wordWrap/>
              <w:spacing w:line="276" w:lineRule="auto"/>
              <w:rPr>
                <w:rFonts w:asciiTheme="minorBidi" w:hAnsiTheme="minorBidi" w:cstheme="minorBidi"/>
                <w:sz w:val="16"/>
                <w:szCs w:val="16"/>
                <w:lang w:val="fr-FR"/>
              </w:rPr>
            </w:pPr>
            <w:r w:rsidRPr="00E11741">
              <w:rPr>
                <w:rFonts w:asciiTheme="minorBidi" w:hAnsiTheme="minorBidi" w:cstheme="minorBidi"/>
                <w:sz w:val="16"/>
                <w:szCs w:val="16"/>
                <w:lang w:val="fr-FR"/>
              </w:rPr>
              <w:t>PR asistent</w:t>
            </w:r>
          </w:p>
          <w:p w14:paraId="517AF5EC" w14:textId="77777777" w:rsidR="003069A0" w:rsidRPr="00E11741" w:rsidRDefault="003069A0" w:rsidP="003069A0">
            <w:pPr>
              <w:widowControl/>
              <w:wordWrap/>
              <w:spacing w:line="276" w:lineRule="auto"/>
              <w:rPr>
                <w:rFonts w:asciiTheme="minorBidi" w:hAnsiTheme="minorBidi" w:cstheme="minorBidi"/>
                <w:snapToGrid w:val="0"/>
                <w:sz w:val="16"/>
                <w:szCs w:val="16"/>
                <w:lang w:val="fr-FR"/>
              </w:rPr>
            </w:pPr>
            <w:proofErr w:type="gramStart"/>
            <w:r w:rsidRPr="00E11741">
              <w:rPr>
                <w:rFonts w:asciiTheme="minorBidi" w:hAnsiTheme="minorBidi" w:cstheme="minorBidi"/>
                <w:snapToGrid w:val="0"/>
                <w:sz w:val="16"/>
                <w:szCs w:val="16"/>
                <w:lang w:val="fr-FR"/>
              </w:rPr>
              <w:t>tel</w:t>
            </w:r>
            <w:proofErr w:type="gramEnd"/>
            <w:r w:rsidRPr="00E11741">
              <w:rPr>
                <w:rFonts w:asciiTheme="minorBidi" w:hAnsiTheme="minorBidi" w:cstheme="minorBidi"/>
                <w:snapToGrid w:val="0"/>
                <w:sz w:val="16"/>
                <w:szCs w:val="16"/>
                <w:lang w:val="fr-FR"/>
              </w:rPr>
              <w:t>.: +49 6102 8149-171</w:t>
            </w:r>
          </w:p>
          <w:p w14:paraId="75393FD7" w14:textId="77777777" w:rsidR="003069A0" w:rsidRPr="00E11741" w:rsidRDefault="00E11741" w:rsidP="003069A0">
            <w:pPr>
              <w:widowControl/>
              <w:wordWrap/>
              <w:spacing w:line="276" w:lineRule="auto"/>
              <w:rPr>
                <w:rFonts w:asciiTheme="minorBidi" w:hAnsiTheme="minorBidi" w:cstheme="minorBidi"/>
                <w:snapToGrid w:val="0"/>
                <w:color w:val="0000FF"/>
                <w:sz w:val="16"/>
                <w:szCs w:val="16"/>
                <w:u w:val="single"/>
                <w:lang w:val="fr-FR"/>
              </w:rPr>
            </w:pPr>
            <w:hyperlink r:id="rId16" w:history="1">
              <w:r w:rsidR="003069A0" w:rsidRPr="00E11741">
                <w:rPr>
                  <w:rFonts w:asciiTheme="minorBidi" w:hAnsiTheme="minorBidi" w:cstheme="minorBidi"/>
                  <w:snapToGrid w:val="0"/>
                  <w:color w:val="0000FF"/>
                  <w:sz w:val="16"/>
                  <w:szCs w:val="16"/>
                  <w:u w:val="single"/>
                  <w:lang w:val="fr-FR"/>
                </w:rPr>
                <w:t>s.prohaska@hankookreifen.de</w:t>
              </w:r>
            </w:hyperlink>
          </w:p>
          <w:p w14:paraId="30530488" w14:textId="77777777" w:rsidR="003069A0" w:rsidRPr="00E11741" w:rsidRDefault="003069A0" w:rsidP="003069A0">
            <w:pPr>
              <w:widowControl/>
              <w:wordWrap/>
              <w:spacing w:line="276" w:lineRule="auto"/>
              <w:rPr>
                <w:rFonts w:asciiTheme="minorBidi" w:hAnsiTheme="minorBidi" w:cstheme="minorBidi"/>
                <w:sz w:val="16"/>
                <w:szCs w:val="16"/>
                <w:lang w:val="en-GB"/>
              </w:rPr>
            </w:pPr>
          </w:p>
        </w:tc>
      </w:tr>
    </w:tbl>
    <w:p w14:paraId="19947203" w14:textId="77777777" w:rsidR="003069A0" w:rsidRPr="00E11741" w:rsidRDefault="003069A0" w:rsidP="003069A0">
      <w:pPr>
        <w:widowControl/>
        <w:wordWrap/>
        <w:rPr>
          <w:rFonts w:asciiTheme="minorBidi" w:hAnsiTheme="minorBidi" w:cstheme="minorBidi"/>
          <w:sz w:val="2"/>
          <w:szCs w:val="2"/>
        </w:rPr>
      </w:pPr>
    </w:p>
    <w:p w14:paraId="5C195252" w14:textId="5277EE27" w:rsidR="00882C99" w:rsidRPr="00E11741" w:rsidRDefault="00882C99" w:rsidP="00882C99">
      <w:pPr>
        <w:rPr>
          <w:rFonts w:cs="Arial"/>
          <w:szCs w:val="20"/>
          <w:lang w:val="en-GB"/>
        </w:rPr>
      </w:pPr>
    </w:p>
    <w:p w14:paraId="5DF82A41" w14:textId="1479E286" w:rsidR="00882C99" w:rsidRPr="00E11741" w:rsidRDefault="00882C99" w:rsidP="00882C99">
      <w:pPr>
        <w:rPr>
          <w:rFonts w:cs="Arial"/>
          <w:szCs w:val="20"/>
          <w:lang w:val="en-GB"/>
        </w:rPr>
      </w:pPr>
    </w:p>
    <w:p w14:paraId="22F3D92B" w14:textId="7FDEF9B8" w:rsidR="00882C99" w:rsidRPr="00E11741" w:rsidRDefault="00882C99" w:rsidP="00882C99">
      <w:pPr>
        <w:rPr>
          <w:rFonts w:cs="Arial"/>
          <w:szCs w:val="20"/>
          <w:lang w:val="en-GB"/>
        </w:rPr>
      </w:pPr>
    </w:p>
    <w:p w14:paraId="281F0367" w14:textId="48D24E20" w:rsidR="00882C99" w:rsidRPr="00E11741" w:rsidRDefault="00882C99" w:rsidP="00882C99">
      <w:pPr>
        <w:rPr>
          <w:rFonts w:cs="Arial"/>
          <w:szCs w:val="20"/>
          <w:lang w:val="en-GB"/>
        </w:rPr>
      </w:pPr>
    </w:p>
    <w:p w14:paraId="470BF4F2" w14:textId="30C0C128" w:rsidR="00882C99" w:rsidRPr="00E11741" w:rsidRDefault="00882C99" w:rsidP="00882C99">
      <w:pPr>
        <w:rPr>
          <w:rFonts w:cs="Arial"/>
          <w:szCs w:val="20"/>
          <w:lang w:val="en-GB"/>
        </w:rPr>
      </w:pPr>
    </w:p>
    <w:p w14:paraId="6DBEDBD1" w14:textId="4E03DB48" w:rsidR="00882C99" w:rsidRPr="00E11741" w:rsidRDefault="00882C99" w:rsidP="00882C99">
      <w:pPr>
        <w:rPr>
          <w:rFonts w:cs="Arial"/>
          <w:szCs w:val="20"/>
          <w:lang w:val="en-GB"/>
        </w:rPr>
      </w:pPr>
    </w:p>
    <w:p w14:paraId="05004AD4" w14:textId="7743492E" w:rsidR="00882C99" w:rsidRPr="00882C99" w:rsidRDefault="00882C99" w:rsidP="00882C99">
      <w:pPr>
        <w:tabs>
          <w:tab w:val="left" w:pos="6750"/>
        </w:tabs>
        <w:rPr>
          <w:rFonts w:cs="Arial"/>
          <w:szCs w:val="20"/>
          <w:lang w:val="en-GB"/>
        </w:rPr>
      </w:pPr>
      <w:r w:rsidRPr="00E11741">
        <w:rPr>
          <w:rFonts w:cs="Arial"/>
          <w:szCs w:val="20"/>
          <w:lang w:val="en-GB"/>
        </w:rPr>
        <w:tab/>
      </w:r>
    </w:p>
    <w:sectPr w:rsidR="00882C99" w:rsidRPr="00882C99"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Header"/>
    </w:pPr>
    <w:r>
      <w:rPr>
        <w:rFonts w:cs="Arial"/>
        <w:noProof/>
        <w:lang w:val="cs-CZ" w:bidi="cs-CZ"/>
      </w:rPr>
      <w:drawing>
        <wp:anchor distT="0" distB="0" distL="114300" distR="114300" simplePos="0" relativeHeight="251658240" behindDoc="0" locked="0" layoutInCell="1" allowOverlap="1" wp14:anchorId="4E99653F" wp14:editId="18910250">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80524169">
    <w:abstractNumId w:val="4"/>
  </w:num>
  <w:num w:numId="2" w16cid:durableId="857885977">
    <w:abstractNumId w:val="2"/>
  </w:num>
  <w:num w:numId="3" w16cid:durableId="423455403">
    <w:abstractNumId w:val="3"/>
  </w:num>
  <w:num w:numId="4" w16cid:durableId="592978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840272">
    <w:abstractNumId w:val="0"/>
  </w:num>
  <w:num w:numId="6" w16cid:durableId="1405639014">
    <w:abstractNumId w:val="5"/>
  </w:num>
  <w:num w:numId="7" w16cid:durableId="1654020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C7F02"/>
    <w:rsid w:val="000F43AA"/>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069A0"/>
    <w:rsid w:val="00317E63"/>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05BD"/>
    <w:rsid w:val="00412617"/>
    <w:rsid w:val="00421B93"/>
    <w:rsid w:val="00427D20"/>
    <w:rsid w:val="00435A91"/>
    <w:rsid w:val="0044063D"/>
    <w:rsid w:val="0044090D"/>
    <w:rsid w:val="004449F0"/>
    <w:rsid w:val="00445D20"/>
    <w:rsid w:val="00483F60"/>
    <w:rsid w:val="00490F65"/>
    <w:rsid w:val="004A13A1"/>
    <w:rsid w:val="004A2EE7"/>
    <w:rsid w:val="004A55D7"/>
    <w:rsid w:val="004A5EA7"/>
    <w:rsid w:val="004A6C4D"/>
    <w:rsid w:val="004B07A1"/>
    <w:rsid w:val="004B3592"/>
    <w:rsid w:val="004B4D9F"/>
    <w:rsid w:val="004B5742"/>
    <w:rsid w:val="004C2563"/>
    <w:rsid w:val="004D26EA"/>
    <w:rsid w:val="004D6BA4"/>
    <w:rsid w:val="004E4426"/>
    <w:rsid w:val="004F0B74"/>
    <w:rsid w:val="004F610B"/>
    <w:rsid w:val="004F7401"/>
    <w:rsid w:val="00516B61"/>
    <w:rsid w:val="00526618"/>
    <w:rsid w:val="00532550"/>
    <w:rsid w:val="0053693E"/>
    <w:rsid w:val="005505D7"/>
    <w:rsid w:val="0055115F"/>
    <w:rsid w:val="005554A8"/>
    <w:rsid w:val="00564A5A"/>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0B5E"/>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2C99"/>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274B"/>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402B5"/>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C4E65"/>
    <w:rsid w:val="00DD0677"/>
    <w:rsid w:val="00DD21C2"/>
    <w:rsid w:val="00DE09D7"/>
    <w:rsid w:val="00DF2E0B"/>
    <w:rsid w:val="00DF417D"/>
    <w:rsid w:val="00DF5C21"/>
    <w:rsid w:val="00E008CA"/>
    <w:rsid w:val="00E07C7B"/>
    <w:rsid w:val="00E11741"/>
    <w:rsid w:val="00E123ED"/>
    <w:rsid w:val="00E20081"/>
    <w:rsid w:val="00E20E0B"/>
    <w:rsid w:val="00E34121"/>
    <w:rsid w:val="00E34ABD"/>
    <w:rsid w:val="00E34DCF"/>
    <w:rsid w:val="00E408E1"/>
    <w:rsid w:val="00E472A6"/>
    <w:rsid w:val="00E600C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7C"/>
    <w:pPr>
      <w:tabs>
        <w:tab w:val="center" w:pos="4536"/>
        <w:tab w:val="right" w:pos="9072"/>
      </w:tabs>
    </w:pPr>
  </w:style>
  <w:style w:type="character" w:customStyle="1" w:styleId="HeaderChar">
    <w:name w:val="Header Char"/>
    <w:basedOn w:val="DefaultParagraphFont"/>
    <w:link w:val="Header"/>
    <w:uiPriority w:val="99"/>
    <w:rsid w:val="0091627C"/>
    <w:rPr>
      <w:rFonts w:ascii="Batang" w:eastAsia="Batang" w:hAnsi="Times New Roman" w:cs="Times New Roman"/>
      <w:kern w:val="2"/>
      <w:sz w:val="20"/>
      <w:szCs w:val="24"/>
      <w:lang w:val="en-US" w:eastAsia="ko-KR"/>
    </w:rPr>
  </w:style>
  <w:style w:type="character" w:styleId="Hyperlink">
    <w:name w:val="Hyperlink"/>
    <w:basedOn w:val="DefaultParagraphFont"/>
    <w:uiPriority w:val="99"/>
    <w:rsid w:val="0091627C"/>
    <w:rPr>
      <w:color w:val="0000FF"/>
      <w:u w:val="single"/>
    </w:rPr>
  </w:style>
  <w:style w:type="paragraph" w:styleId="Footer">
    <w:name w:val="footer"/>
    <w:basedOn w:val="Normal"/>
    <w:link w:val="FooterChar"/>
    <w:uiPriority w:val="99"/>
    <w:unhideWhenUsed/>
    <w:rsid w:val="00B03892"/>
    <w:pPr>
      <w:tabs>
        <w:tab w:val="center" w:pos="4536"/>
        <w:tab w:val="right" w:pos="9072"/>
      </w:tabs>
    </w:pPr>
  </w:style>
  <w:style w:type="character" w:customStyle="1" w:styleId="FooterChar">
    <w:name w:val="Footer Char"/>
    <w:basedOn w:val="DefaultParagraphFont"/>
    <w:link w:val="Footer"/>
    <w:uiPriority w:val="99"/>
    <w:rsid w:val="00B03892"/>
    <w:rPr>
      <w:rFonts w:ascii="Batang" w:eastAsia="Batang" w:hAnsi="Times New Roman" w:cs="Times New Roman"/>
      <w:kern w:val="2"/>
      <w:sz w:val="20"/>
      <w:szCs w:val="24"/>
      <w:lang w:val="en-US" w:eastAsia="ko-KR"/>
    </w:rPr>
  </w:style>
  <w:style w:type="table" w:styleId="TableGrid">
    <w:name w:val="Table Grid"/>
    <w:basedOn w:val="TableNormal"/>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5EA7"/>
    <w:rPr>
      <w:rFonts w:ascii="Tahoma" w:hAnsi="Tahoma" w:cs="Tahoma"/>
      <w:sz w:val="16"/>
      <w:szCs w:val="16"/>
    </w:rPr>
  </w:style>
  <w:style w:type="character" w:customStyle="1" w:styleId="BalloonTextChar">
    <w:name w:val="Balloon Text Char"/>
    <w:basedOn w:val="DefaultParagraphFont"/>
    <w:link w:val="Balloo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DefaultParagraphFont"/>
    <w:uiPriority w:val="99"/>
    <w:semiHidden/>
    <w:unhideWhenUsed/>
    <w:rsid w:val="006E48A0"/>
    <w:rPr>
      <w:color w:val="808080"/>
      <w:shd w:val="clear" w:color="auto" w:fill="E6E6E6"/>
    </w:rPr>
  </w:style>
  <w:style w:type="paragraph" w:styleId="ListParagraph">
    <w:name w:val="List Paragraph"/>
    <w:basedOn w:val="Normal"/>
    <w:uiPriority w:val="34"/>
    <w:qFormat/>
    <w:rsid w:val="001B46B2"/>
    <w:pPr>
      <w:ind w:left="720"/>
      <w:contextualSpacing/>
    </w:pPr>
  </w:style>
  <w:style w:type="table" w:styleId="ListTable4">
    <w:name w:val="List Table 4"/>
    <w:basedOn w:val="TableNormal"/>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690748"/>
    <w:rPr>
      <w:sz w:val="16"/>
      <w:szCs w:val="16"/>
    </w:rPr>
  </w:style>
  <w:style w:type="paragraph" w:styleId="CommentText">
    <w:name w:val="annotation text"/>
    <w:basedOn w:val="Normal"/>
    <w:link w:val="CommentTextChar"/>
    <w:uiPriority w:val="99"/>
    <w:semiHidden/>
    <w:unhideWhenUsed/>
    <w:rsid w:val="00690748"/>
    <w:rPr>
      <w:szCs w:val="20"/>
    </w:rPr>
  </w:style>
  <w:style w:type="character" w:customStyle="1" w:styleId="CommentTextChar">
    <w:name w:val="Comment Text Char"/>
    <w:basedOn w:val="DefaultParagraphFont"/>
    <w:link w:val="CommentText"/>
    <w:uiPriority w:val="99"/>
    <w:semiHidden/>
    <w:rsid w:val="00690748"/>
    <w:rPr>
      <w:rFonts w:ascii="Batang" w:eastAsia="Batang" w:hAnsi="Times New Roman" w:cs="Times New Roman"/>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690748"/>
    <w:rPr>
      <w:b/>
      <w:bCs/>
    </w:rPr>
  </w:style>
  <w:style w:type="character" w:customStyle="1" w:styleId="CommentSubjectChar">
    <w:name w:val="Comment Subject Char"/>
    <w:basedOn w:val="CommentTextChar"/>
    <w:link w:val="CommentSubject"/>
    <w:uiPriority w:val="99"/>
    <w:semiHidden/>
    <w:rsid w:val="00690748"/>
    <w:rPr>
      <w:rFonts w:ascii="Batang" w:eastAsia="Batang" w:hAnsi="Times New Roman" w:cs="Times New Roman"/>
      <w:b/>
      <w:bCs/>
      <w:kern w:val="2"/>
      <w:sz w:val="20"/>
      <w:szCs w:val="20"/>
      <w:lang w:val="en-US" w:eastAsia="ko-KR"/>
    </w:rPr>
  </w:style>
  <w:style w:type="table" w:styleId="GridTable1Light">
    <w:name w:val="Grid Table 1 Light"/>
    <w:basedOn w:val="TableNormal"/>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954</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Matt Curley</cp:lastModifiedBy>
  <cp:revision>8</cp:revision>
  <cp:lastPrinted>2020-01-15T08:34:00Z</cp:lastPrinted>
  <dcterms:created xsi:type="dcterms:W3CDTF">2022-09-21T15:45:00Z</dcterms:created>
  <dcterms:modified xsi:type="dcterms:W3CDTF">2022-09-26T09:47:00Z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