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715048" w:rsidRDefault="002066CD" w:rsidP="00446B0A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715048">
        <w:rPr>
          <w:rFonts w:eastAsia="Times New Roman" w:cs="Arial"/>
          <w:b/>
          <w:kern w:val="0"/>
          <w:szCs w:val="20"/>
          <w:u w:val="single"/>
          <w:lang w:val="pl-PL" w:bidi="pl-PL"/>
        </w:rPr>
        <w:t>Komunikat prasowy</w:t>
      </w:r>
    </w:p>
    <w:p w14:paraId="25011B28" w14:textId="77777777" w:rsidR="00640803" w:rsidRPr="00715048" w:rsidRDefault="00640803" w:rsidP="00446B0A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692EAF2A" w:rsidR="00B61E6C" w:rsidRPr="00715048" w:rsidRDefault="00B61E6C" w:rsidP="00446B0A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ascii="Hankook Semibold" w:eastAsia="Hankook Semibold" w:hAnsi="Hankook Semibold" w:cs="Arial"/>
          <w:b/>
          <w:noProof/>
          <w:sz w:val="28"/>
          <w:szCs w:val="28"/>
        </w:rPr>
      </w:pPr>
      <w:r w:rsidRPr="00715048">
        <w:rPr>
          <w:rFonts w:eastAsia="Times New Roman" w:cs="Arial"/>
          <w:b/>
          <w:kern w:val="0"/>
          <w:sz w:val="32"/>
          <w:szCs w:val="20"/>
          <w:lang w:val="pl-PL" w:bidi="pl-PL"/>
        </w:rPr>
        <w:t>Hankook zainwestuje 1,6 mld USD w rozbudowę zakładu w Tennessee</w:t>
      </w:r>
    </w:p>
    <w:p w14:paraId="0B4592E6" w14:textId="77777777" w:rsidR="00156158" w:rsidRPr="00446B0A" w:rsidRDefault="00156158" w:rsidP="00446B0A">
      <w:pPr>
        <w:wordWrap/>
        <w:spacing w:line="360" w:lineRule="auto"/>
        <w:contextualSpacing/>
        <w:jc w:val="left"/>
        <w:rPr>
          <w:rFonts w:cs="Arial"/>
          <w:b/>
          <w:iCs/>
          <w:kern w:val="0"/>
          <w:sz w:val="32"/>
          <w:szCs w:val="32"/>
        </w:rPr>
      </w:pPr>
    </w:p>
    <w:p w14:paraId="138A5791" w14:textId="20D785B8" w:rsidR="00C123CC" w:rsidRPr="00715048" w:rsidRDefault="00C123CC" w:rsidP="00446B0A">
      <w:pPr>
        <w:pStyle w:val="Listenabsatz"/>
        <w:numPr>
          <w:ilvl w:val="0"/>
          <w:numId w:val="8"/>
        </w:numPr>
        <w:wordWrap/>
        <w:spacing w:line="360" w:lineRule="auto"/>
        <w:rPr>
          <w:rFonts w:eastAsia="Hankook Regular" w:cs="Arial"/>
          <w:b/>
          <w:sz w:val="22"/>
          <w:szCs w:val="22"/>
        </w:rPr>
      </w:pPr>
      <w:r w:rsidRPr="00715048">
        <w:rPr>
          <w:rFonts w:eastAsia="Hankook Regular" w:cs="Arial"/>
          <w:b/>
          <w:sz w:val="22"/>
          <w:szCs w:val="22"/>
          <w:lang w:val="pl-PL" w:bidi="pl-PL"/>
        </w:rPr>
        <w:t>Rozbudowa dla zapewnienia dodatkowych 1200 miejsc pracy w rejonie Clarksville w stanie Tennessee</w:t>
      </w:r>
    </w:p>
    <w:p w14:paraId="3D4E239A" w14:textId="19ED78C1" w:rsidR="00C123CC" w:rsidRPr="00715048" w:rsidRDefault="00C123CC" w:rsidP="00446B0A">
      <w:pPr>
        <w:pStyle w:val="Listenabsatz"/>
        <w:numPr>
          <w:ilvl w:val="0"/>
          <w:numId w:val="8"/>
        </w:numPr>
        <w:wordWrap/>
        <w:spacing w:line="360" w:lineRule="auto"/>
        <w:rPr>
          <w:rFonts w:eastAsia="Hankook Regular" w:cs="Arial"/>
          <w:b/>
          <w:sz w:val="22"/>
          <w:szCs w:val="22"/>
        </w:rPr>
      </w:pPr>
      <w:r w:rsidRPr="00715048">
        <w:rPr>
          <w:rFonts w:eastAsia="Hankook Regular" w:cs="Arial"/>
          <w:b/>
          <w:sz w:val="22"/>
          <w:szCs w:val="22"/>
          <w:lang w:val="pl-PL" w:bidi="pl-PL"/>
        </w:rPr>
        <w:t>Najnowocześniejszy zakład ponad dwukrotnie zwiększy liczbę lokalnie produkowanych opon do łącznej liczby 12 milionów</w:t>
      </w:r>
    </w:p>
    <w:p w14:paraId="312EA8FD" w14:textId="2DAC34E7" w:rsidR="000B7C89" w:rsidRPr="00715048" w:rsidRDefault="008D4A3F" w:rsidP="00446B0A">
      <w:pPr>
        <w:pStyle w:val="Listenabsatz"/>
        <w:numPr>
          <w:ilvl w:val="0"/>
          <w:numId w:val="8"/>
        </w:numPr>
        <w:wordWrap/>
        <w:spacing w:line="360" w:lineRule="auto"/>
        <w:rPr>
          <w:rFonts w:eastAsia="Hankook Regular" w:cs="Arial"/>
          <w:b/>
          <w:sz w:val="22"/>
          <w:szCs w:val="22"/>
        </w:rPr>
      </w:pPr>
      <w:r w:rsidRPr="00715048">
        <w:rPr>
          <w:rFonts w:eastAsia="Hankook Regular" w:cs="Arial"/>
          <w:b/>
          <w:sz w:val="22"/>
          <w:szCs w:val="22"/>
          <w:lang w:val="pl-PL" w:bidi="pl-PL"/>
        </w:rPr>
        <w:t>Pierwsza lokalna produkcja opon TBR w USA</w:t>
      </w:r>
    </w:p>
    <w:p w14:paraId="346A0103" w14:textId="77777777" w:rsidR="00803BC6" w:rsidRPr="00446B0A" w:rsidRDefault="00803BC6" w:rsidP="00446B0A">
      <w:pPr>
        <w:wordWrap/>
        <w:spacing w:line="360" w:lineRule="auto"/>
        <w:contextualSpacing/>
        <w:rPr>
          <w:rFonts w:cs="Arial"/>
          <w:b/>
          <w:iCs/>
          <w:kern w:val="0"/>
          <w:sz w:val="22"/>
          <w:szCs w:val="22"/>
        </w:rPr>
      </w:pPr>
    </w:p>
    <w:p w14:paraId="4140EF52" w14:textId="0D7C47B9" w:rsidR="00FD3FEB" w:rsidRPr="00715048" w:rsidRDefault="00AB644E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715048">
        <w:rPr>
          <w:rFonts w:cs="Arial"/>
          <w:b/>
          <w:noProof/>
          <w:szCs w:val="20"/>
          <w:lang w:val="pl-PL" w:bidi="pl-PL"/>
        </w:rPr>
        <w:t xml:space="preserve">Neu-Isenburg, Niemcy, </w:t>
      </w:r>
      <w:r w:rsidR="00446B0A">
        <w:rPr>
          <w:rFonts w:cs="Arial"/>
          <w:b/>
          <w:noProof/>
          <w:szCs w:val="20"/>
          <w:lang w:val="pl-PL" w:bidi="pl-PL"/>
        </w:rPr>
        <w:t xml:space="preserve">6 </w:t>
      </w:r>
      <w:r w:rsidR="00C64048" w:rsidRPr="00715048">
        <w:rPr>
          <w:rFonts w:cs="Arial"/>
          <w:b/>
          <w:noProof/>
          <w:szCs w:val="20"/>
          <w:lang w:val="pl-PL" w:bidi="pl-PL"/>
        </w:rPr>
        <w:t>września 2022 r.</w:t>
      </w:r>
      <w:r w:rsidR="00B61E6C" w:rsidRPr="00715048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 – Producent opon premium Hankook ogłosił dziś zatwierdzenie przez zarząd inwestycji o wartości 1,6 mld USD w celu rozbudowy zakładu w Clarksville w stanie Tennessee. Inwestycja obejmuje wcześniej zaplanowaną fazę 2 rozbudowy, która podwoi zdolność produkcyjną opon Hankook do samochodów osobowych i lekkich ciężarówek (PCR/LT) oraz dodaje fazę 3 rozbudowy, po której firma po raz pierwszy w USA będzie produkować opony radialne do ciężarówek i autobusów (TBR). Dodanie projektu fazy 3 rozbudowy zapewni 400 kolejnych miejsc pracy w rejonie Clarksville, a łącznie powstać ma aż 1200 nowych miejsc pracy. </w:t>
      </w:r>
    </w:p>
    <w:p w14:paraId="7329E0F9" w14:textId="77777777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28A89589" w14:textId="336B92AD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715048">
        <w:rPr>
          <w:rFonts w:eastAsia="Times New Roman" w:cs="Arial"/>
          <w:color w:val="00000A"/>
          <w:kern w:val="0"/>
          <w:szCs w:val="20"/>
          <w:lang w:val="pl-PL" w:bidi="pl-PL"/>
        </w:rPr>
        <w:t>Hankook podwoi produkcję opon PCR/LT w USA do 11 milionów sztuk i umożliwi produkcję 1 miliona opon TBR rocznie. Rozbudowa zwiększa również całkowitą inwestycję Hankook w tym obszarze do 2,2 mld USD i umożliwi firmie dalsze dostarczanie dealerom i konsumentom wysokiej jakości opon i wiodących w branży usług, aby sprostać wymaganiom rynku amerykańskiego, a jednocześnie wspierać istniejących i przyszłych partnerów w zakresie oryginalnego wyposażenia (OE).</w:t>
      </w:r>
    </w:p>
    <w:p w14:paraId="667D83F5" w14:textId="77777777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783C2A03" w14:textId="141E1954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715048">
        <w:rPr>
          <w:rFonts w:eastAsia="Times New Roman" w:cs="Arial"/>
          <w:color w:val="00000A"/>
          <w:kern w:val="0"/>
          <w:szCs w:val="20"/>
          <w:lang w:val="pl-PL" w:bidi="pl-PL"/>
        </w:rPr>
        <w:t>„Inwestycja w nasz zakład w Tennessee jeszcze bardziej podkreśla coraz bardziej widoczną obecność firmy Hankook w Stanach Zjednoczonych oraz nasze zaangażowanie w obsługę naszych klientów” – wyjaśnia Sooil Lee, dyrektor generalny Hankook Tire &amp; Technology i prezes Hankook Tire America Corp. „Dzięki skupieniu się na zrównoważonej konstrukcji i innowacyjnej produkcji nowa faza naszego zakładu w Tennessee zapewni skuteczny łańcuch dostaw na poziomie lokalnym, aby skuteczniej zaspokoić zapotrzebowanie klientów. Poza tym jesteśmy niezwykle dumni, że możemy nadal wspierać lokalną gospodarkę, zapewniając 1200 nowych miejsc pracy w rejonie Clarksville”.</w:t>
      </w:r>
    </w:p>
    <w:p w14:paraId="3724B764" w14:textId="77777777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4046D92F" w14:textId="77777777" w:rsidR="007E58E3" w:rsidRDefault="007E58E3">
      <w:pPr>
        <w:widowControl/>
        <w:wordWrap/>
        <w:autoSpaceDE/>
        <w:autoSpaceDN/>
        <w:spacing w:after="200" w:line="276" w:lineRule="auto"/>
        <w:jc w:val="left"/>
        <w:rPr>
          <w:rFonts w:eastAsia="Times New Roman" w:cs="Arial"/>
          <w:b/>
          <w:color w:val="00000A"/>
          <w:kern w:val="0"/>
          <w:szCs w:val="20"/>
          <w:lang w:val="pl-PL" w:bidi="pl-PL"/>
        </w:rPr>
      </w:pPr>
      <w:r>
        <w:rPr>
          <w:rFonts w:eastAsia="Times New Roman" w:cs="Arial"/>
          <w:b/>
          <w:color w:val="00000A"/>
          <w:kern w:val="0"/>
          <w:szCs w:val="20"/>
          <w:lang w:val="pl-PL" w:bidi="pl-PL"/>
        </w:rPr>
        <w:br w:type="page"/>
      </w:r>
    </w:p>
    <w:p w14:paraId="14FB09DC" w14:textId="4AB5ECB6" w:rsidR="00D71AE9" w:rsidRPr="00715048" w:rsidRDefault="00D71AE9" w:rsidP="00446B0A">
      <w:pPr>
        <w:wordWrap/>
        <w:spacing w:line="360" w:lineRule="auto"/>
        <w:contextualSpacing/>
        <w:rPr>
          <w:rFonts w:eastAsia="Times New Roman" w:cs="Arial"/>
          <w:b/>
          <w:bCs/>
          <w:color w:val="00000A"/>
          <w:kern w:val="0"/>
          <w:szCs w:val="20"/>
          <w:lang w:val="en-GB" w:eastAsia="en-GB" w:bidi="en-GB"/>
        </w:rPr>
      </w:pPr>
      <w:r w:rsidRPr="00715048">
        <w:rPr>
          <w:rFonts w:eastAsia="Times New Roman" w:cs="Arial"/>
          <w:b/>
          <w:color w:val="00000A"/>
          <w:kern w:val="0"/>
          <w:szCs w:val="20"/>
          <w:lang w:val="pl-PL" w:bidi="pl-PL"/>
        </w:rPr>
        <w:lastRenderedPageBreak/>
        <w:t xml:space="preserve">Rozbudowa zakładu w Tennessee: kurs na zwiększenie obecności na rynku USA </w:t>
      </w:r>
    </w:p>
    <w:p w14:paraId="58368C12" w14:textId="77777777" w:rsidR="00E16A2F" w:rsidRPr="00715048" w:rsidRDefault="00E16A2F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169C4C60" w14:textId="1B76E181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715048">
        <w:rPr>
          <w:rFonts w:eastAsia="Times New Roman" w:cs="Arial"/>
          <w:color w:val="00000A"/>
          <w:kern w:val="0"/>
          <w:szCs w:val="20"/>
          <w:lang w:val="pl-PL" w:bidi="pl-PL"/>
        </w:rPr>
        <w:t>Od momentu otwarcia najnowocześniejszego zakładu Hankook w Tennessee w październiku 2017 roku, Hankook wyprodukował 5,5 miliona opon rocznie na rynek północnoamerykański i stworzył 950 miejsc pracy. Rynek północnoamerykański stanowił ponad 28% całkowitej sprzedaży Hankook Tire w 2021 roku.</w:t>
      </w:r>
    </w:p>
    <w:p w14:paraId="052AB893" w14:textId="77777777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52F78DA2" w14:textId="6C46366B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715048">
        <w:rPr>
          <w:rFonts w:eastAsia="Times New Roman" w:cs="Arial"/>
          <w:color w:val="00000A"/>
          <w:kern w:val="0"/>
          <w:szCs w:val="20"/>
          <w:lang w:val="pl-PL" w:bidi="pl-PL"/>
        </w:rPr>
        <w:t>„Ekspansja produkcji jest ważnym krokiem w kierunku rozszerzenia naszego rozwoju na rynku średnich ciężarówek, czyniąc z firmy Hankook jednego z zaledwie kilku producentów wytwarzających opony TBR w USA” – mówi Rob Williams, Senior Vice President, North America Sales, Hankook Tire America Corp. „W rezultacie możemy lepiej zaspokoić potrzeby zarówno naszej rosnącej bazy dealerów, jak i flot obsługujących szlaki żeglugowe w Ameryce Północnej”.</w:t>
      </w:r>
    </w:p>
    <w:p w14:paraId="7E015C76" w14:textId="77777777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15450831" w14:textId="1798E364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  <w:r w:rsidRPr="00715048">
        <w:rPr>
          <w:rFonts w:eastAsia="Times New Roman" w:cs="Arial"/>
          <w:color w:val="00000A"/>
          <w:kern w:val="0"/>
          <w:szCs w:val="20"/>
          <w:lang w:val="pl-PL" w:bidi="pl-PL"/>
        </w:rPr>
        <w:t xml:space="preserve">Zgodnie z planem Hankook ma rozpocząć budowę nowego zakładu na początku 2023 roku, pod warunkiem podpisania ostatecznych umów, uzyskania zgód organów regulacyjnych i spełnienia innych warunków. Produkcja opon w nowych fazach zakładu rozpocznie się w czwartym kwartale 2024 r. i osiągnie pełną wydajność na początku 2026 r. </w:t>
      </w:r>
    </w:p>
    <w:p w14:paraId="1457F3E1" w14:textId="77777777" w:rsidR="00FD3FEB" w:rsidRPr="00715048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14AA49C0" w14:textId="05D31C3A" w:rsidR="00FD3FEB" w:rsidRDefault="00FD3FEB" w:rsidP="00446B0A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bidi="pl-PL"/>
        </w:rPr>
      </w:pPr>
      <w:r w:rsidRPr="00715048">
        <w:rPr>
          <w:rFonts w:eastAsia="Times New Roman" w:cs="Arial"/>
          <w:color w:val="00000A"/>
          <w:kern w:val="0"/>
          <w:szCs w:val="20"/>
          <w:lang w:val="pl-PL" w:bidi="pl-PL"/>
        </w:rPr>
        <w:t>„Globalne marki, takie jak Hankook Tire, decydują się na inwestycje w Tennessee ze względu na nasz pozytywny klimat biznesowy, wykwalifikowanych pracowników i centralną lokalizację” – mówi Bill Lee, gubernator Tennessee. „Dziękuję firmie Hankook za ciągłe inwestycje w naszym stanie i stworzenie 400 nowych miejsc pracy w produkcji dla mieszkańców hrabstwa Montgomery w naszym stanie”.</w:t>
      </w:r>
    </w:p>
    <w:p w14:paraId="1BA7171A" w14:textId="77777777" w:rsidR="00446B0A" w:rsidRDefault="00446B0A" w:rsidP="00AA4031">
      <w:pPr>
        <w:wordWrap/>
        <w:spacing w:line="360" w:lineRule="auto"/>
        <w:contextualSpacing/>
        <w:jc w:val="center"/>
        <w:rPr>
          <w:rFonts w:eastAsia="Times New Roman" w:cs="Arial"/>
          <w:color w:val="00000A"/>
          <w:kern w:val="0"/>
          <w:szCs w:val="20"/>
          <w:lang w:val="pl-PL" w:bidi="pl-PL"/>
        </w:rPr>
      </w:pPr>
    </w:p>
    <w:p w14:paraId="0EEE9280" w14:textId="6F2FE668" w:rsidR="00AA4031" w:rsidRDefault="00AA4031" w:rsidP="00AA4031">
      <w:pPr>
        <w:wordWrap/>
        <w:spacing w:line="360" w:lineRule="auto"/>
        <w:contextualSpacing/>
        <w:jc w:val="center"/>
        <w:rPr>
          <w:rFonts w:eastAsia="Times New Roman" w:cs="Arial"/>
          <w:color w:val="00000A"/>
          <w:kern w:val="0"/>
          <w:szCs w:val="20"/>
          <w:lang w:val="pl-PL" w:bidi="pl-PL"/>
        </w:rPr>
      </w:pPr>
      <w:r>
        <w:rPr>
          <w:rFonts w:eastAsia="Times New Roman" w:cs="Arial"/>
          <w:color w:val="00000A"/>
          <w:kern w:val="0"/>
          <w:szCs w:val="20"/>
          <w:lang w:val="pl-PL" w:bidi="pl-PL"/>
        </w:rPr>
        <w:t>###</w:t>
      </w:r>
    </w:p>
    <w:p w14:paraId="0E475E3A" w14:textId="7906BC75" w:rsidR="00AA4031" w:rsidRDefault="00AA4031" w:rsidP="0075602D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bidi="pl-PL"/>
        </w:rPr>
      </w:pPr>
    </w:p>
    <w:p w14:paraId="1278D349" w14:textId="77777777" w:rsidR="007E58E3" w:rsidRDefault="007E58E3" w:rsidP="0075602D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bidi="pl-PL"/>
        </w:rPr>
      </w:pPr>
    </w:p>
    <w:p w14:paraId="573F6F9C" w14:textId="77777777" w:rsidR="00AA4031" w:rsidRPr="00392368" w:rsidRDefault="00AA4031" w:rsidP="00AA4031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O </w:t>
      </w:r>
      <w:r w:rsidRPr="00392368">
        <w:rPr>
          <w:rFonts w:asciiTheme="minorBidi" w:hAnsiTheme="minorBidi" w:cstheme="minorBidi"/>
          <w:b/>
          <w:kern w:val="0"/>
          <w:szCs w:val="20"/>
          <w:lang w:val="pl-PL" w:bidi="pl-PL"/>
        </w:rPr>
        <w:t>firmie</w:t>
      </w: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 Hankook</w:t>
      </w:r>
    </w:p>
    <w:p w14:paraId="37A9A15E" w14:textId="77777777" w:rsidR="00AA4031" w:rsidRPr="00392368" w:rsidRDefault="00AA4031" w:rsidP="00AA4031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</w:p>
    <w:p w14:paraId="01A069FF" w14:textId="77777777" w:rsidR="00AA4031" w:rsidRPr="0039236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>Hankook Tire, globalny producent opon, wytwarza innowacyjne, wysokiej klasy opony radialne w segmencie premium do samochodów osobowych, SUV-ów, pojazdów terenowych, lekkich samochodów ciężarowych, samochodów kempingowych, pojazdów ciężarowych, autobusów i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samochodowego sportu motorowego (trasy okrężne, rajdy).</w:t>
      </w:r>
    </w:p>
    <w:p w14:paraId="020EFCC2" w14:textId="77777777" w:rsidR="00AA4031" w:rsidRPr="0039236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14035CE5" w14:textId="77777777" w:rsidR="00AA4031" w:rsidRPr="0039236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Hankook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na rynki lokalne i do wyposażenia fabrycznego są opracowywane zgodnie ze standardami wiodących europejskich producentów pojazdów w Centrum Technicznym Hankook w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lastRenderedPageBreak/>
        <w:t>niemieckim Hanowerze. Produkcja opon odbywa się między innymi w nowoczesnej europejskiej fabryce w węgierskiej miejscowości Rácalmás, której uroczyste otwarcie świętowano w 2007 roku i która od tamtej pory podlega stałemu rozwojowi. Obecnie około 3000 zatrudnionych tam pracowników produkuje rocznie nawet 19 milionów opon do pojazdów osobowych, SUV-ów i lekkich pojazdów ciężarowych.</w:t>
      </w:r>
    </w:p>
    <w:p w14:paraId="600F87EE" w14:textId="77777777" w:rsidR="00AA4031" w:rsidRPr="0039236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4EDE92A2" w14:textId="77777777" w:rsidR="00AA4031" w:rsidRPr="0039236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Europejska i niemiecka centrala producenta opon mieści się w Neu-Isenburg koło Frankfurtu nad Menem. </w:t>
      </w:r>
      <w:r w:rsidRPr="00392368">
        <w:rPr>
          <w:rFonts w:asciiTheme="minorBidi" w:hAnsiTheme="minorBidi" w:cstheme="minorBidi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Przedsiębiorstwo zatrudnia na całym świecie około 20 000 pracowników i dostarcza swoje produkty do ponad 180 krajów. Wiodący producenci motoryzacyjni doceniają jakość opon Hankook, czego dowodem jest ich montaż na fabrycznym wyposażeniu. Blisko 34% obrotu globalnego firmy jest generowane w Europie. Od 2016 roku firma Hankook Tire jest uwzględniana w prestiżowym indeksie Dow Jones Sustainability Index World (DJSI World).</w:t>
      </w:r>
    </w:p>
    <w:p w14:paraId="4BAC38DA" w14:textId="77777777" w:rsidR="00AA4031" w:rsidRPr="0039236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290DE188" w14:textId="77777777" w:rsidR="00AA4031" w:rsidRPr="00E6033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spacing w:val="-2"/>
          <w:kern w:val="0"/>
          <w:szCs w:val="20"/>
          <w:lang w:val="pl-PL"/>
        </w:rPr>
      </w:pP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Więcej informacji znajdą Państwo na stronie </w:t>
      </w:r>
      <w:r w:rsidR="007E58E3">
        <w:fldChar w:fldCharType="begin"/>
      </w:r>
      <w:r w:rsidR="007E58E3">
        <w:instrText xml:space="preserve"> HYPERLINK "http://www.hankooktire-mediacenter.com" </w:instrText>
      </w:r>
      <w:r w:rsidR="007E58E3">
        <w:fldChar w:fldCharType="separate"/>
      </w:r>
      <w:r w:rsidRPr="00E60338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t>www.hankooktire-mediacenter.com</w:t>
      </w:r>
      <w:r w:rsidR="007E58E3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fldChar w:fldCharType="end"/>
      </w: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 lub </w:t>
      </w:r>
      <w:r w:rsidR="007E58E3">
        <w:fldChar w:fldCharType="begin"/>
      </w:r>
      <w:r w:rsidR="007E58E3">
        <w:instrText xml:space="preserve"> HYPERLINK "http://www.hankooktire.com" </w:instrText>
      </w:r>
      <w:r w:rsidR="007E58E3">
        <w:fldChar w:fldCharType="separate"/>
      </w:r>
      <w:r w:rsidRPr="00E60338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t>www.hankooktire.com</w:t>
      </w:r>
      <w:r w:rsidR="007E58E3">
        <w:rPr>
          <w:rFonts w:asciiTheme="minorBidi" w:hAnsiTheme="minorBidi" w:cstheme="minorBidi"/>
          <w:color w:val="0000FF"/>
          <w:spacing w:val="-2"/>
          <w:kern w:val="0"/>
          <w:szCs w:val="20"/>
          <w:lang w:val="pl-PL"/>
        </w:rPr>
        <w:fldChar w:fldCharType="end"/>
      </w:r>
    </w:p>
    <w:p w14:paraId="1491EC2F" w14:textId="77777777" w:rsidR="00AA4031" w:rsidRPr="00E60338" w:rsidRDefault="00AA4031" w:rsidP="00AA4031">
      <w:pPr>
        <w:widowControl/>
        <w:wordWrap/>
        <w:spacing w:line="360" w:lineRule="auto"/>
        <w:rPr>
          <w:rFonts w:asciiTheme="minorBidi" w:hAnsiTheme="minorBidi" w:cstheme="minorBidi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AA4031" w:rsidRPr="00E60338" w14:paraId="0A99E0BA" w14:textId="77777777" w:rsidTr="00A5488E">
        <w:tc>
          <w:tcPr>
            <w:tcW w:w="5000" w:type="pct"/>
            <w:gridSpan w:val="4"/>
            <w:shd w:val="clear" w:color="auto" w:fill="F2F2F2"/>
          </w:tcPr>
          <w:p w14:paraId="3D1E8F61" w14:textId="77777777" w:rsidR="00AA4031" w:rsidRPr="00E60338" w:rsidRDefault="00AA4031" w:rsidP="00A5488E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</w:pPr>
            <w:r w:rsidRPr="00E60338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Contact:</w:t>
            </w:r>
          </w:p>
          <w:p w14:paraId="586F60F1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Hankook Tire Europe GmbH | </w:t>
            </w:r>
            <w:r w:rsidRPr="00E60338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>Corporate Communications Europe/CIS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Siemensstr.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43E6DC2F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AA4031" w:rsidRPr="00E60338" w14:paraId="5B2AADCA" w14:textId="77777777" w:rsidTr="00A5488E">
        <w:tc>
          <w:tcPr>
            <w:tcW w:w="1250" w:type="pct"/>
            <w:shd w:val="clear" w:color="auto" w:fill="F2F2F2"/>
          </w:tcPr>
          <w:p w14:paraId="4C4EF764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0C759D89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Dyrektor</w:t>
            </w:r>
            <w:proofErr w:type="spellEnd"/>
          </w:p>
          <w:p w14:paraId="17293AF5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23C78699" w14:textId="77777777" w:rsidR="00AA4031" w:rsidRPr="00E60338" w:rsidRDefault="007E58E3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1">
              <w:r w:rsidR="00AA4031" w:rsidRPr="00E60338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38835AE6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2242EFB1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 xml:space="preserve">Larissa </w:t>
            </w:r>
            <w:proofErr w:type="spellStart"/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Büsch</w:t>
            </w:r>
            <w:proofErr w:type="spellEnd"/>
          </w:p>
          <w:p w14:paraId="7CF20D5F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6CF7FEEE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00FBCF66" w14:textId="77777777" w:rsidR="00AA4031" w:rsidRPr="00E60338" w:rsidRDefault="007E58E3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2" w:history="1">
              <w:r w:rsidR="00AA4031" w:rsidRPr="00E60338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575034ED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3B0B3CC5" w14:textId="77777777" w:rsidR="00AA4031" w:rsidRPr="00E60338" w:rsidRDefault="00AA4031" w:rsidP="00A5488E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39271A3F" w14:textId="77777777" w:rsidR="00AA4031" w:rsidRPr="00E60338" w:rsidRDefault="00AA4031" w:rsidP="00A5488E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z w:val="16"/>
                <w:szCs w:val="16"/>
                <w:lang w:val="de-DE"/>
              </w:rPr>
              <w:t>PR Manager</w:t>
            </w:r>
          </w:p>
          <w:p w14:paraId="2C26C412" w14:textId="77777777" w:rsidR="00AA4031" w:rsidRPr="00E60338" w:rsidRDefault="00AA4031" w:rsidP="00A5488E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663CB091" w14:textId="77777777" w:rsidR="00AA4031" w:rsidRPr="00E60338" w:rsidRDefault="007E58E3" w:rsidP="00A5488E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3" w:history="1">
              <w:r w:rsidR="00AA4031" w:rsidRPr="00E60338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414E9633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7EE4EF1A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Stefan Prohaska</w:t>
            </w:r>
          </w:p>
          <w:p w14:paraId="2FB5AAB6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PR Assistant</w:t>
            </w:r>
          </w:p>
          <w:p w14:paraId="6762E21B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proofErr w:type="gramStart"/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.: +49 6102 8149-171</w:t>
            </w:r>
          </w:p>
          <w:p w14:paraId="5789056A" w14:textId="77777777" w:rsidR="00AA4031" w:rsidRPr="00E60338" w:rsidRDefault="007E58E3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4" w:history="1">
              <w:r w:rsidR="00AA4031" w:rsidRPr="00E60338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  <w:p w14:paraId="3EA1AB05" w14:textId="77777777" w:rsidR="00AA4031" w:rsidRPr="00E60338" w:rsidRDefault="00AA4031" w:rsidP="00A5488E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0F5A0975" w14:textId="77777777" w:rsidR="00AA4031" w:rsidRPr="00E60338" w:rsidRDefault="00AA4031" w:rsidP="00AA4031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281F63AB" w14:textId="77777777" w:rsidR="00AA4031" w:rsidRPr="00FD3FEB" w:rsidRDefault="00AA4031" w:rsidP="0075602D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sectPr w:rsidR="00AA4031" w:rsidRPr="00FD3FEB" w:rsidSect="006446F9">
      <w:headerReference w:type="default" r:id="rId15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3E1B" w14:textId="77777777" w:rsidR="00255847" w:rsidRDefault="00255847" w:rsidP="002368D6">
      <w:r>
        <w:separator/>
      </w:r>
    </w:p>
  </w:endnote>
  <w:endnote w:type="continuationSeparator" w:id="0">
    <w:p w14:paraId="0B16C2B3" w14:textId="77777777" w:rsidR="00255847" w:rsidRDefault="00255847" w:rsidP="002368D6">
      <w:r>
        <w:continuationSeparator/>
      </w:r>
    </w:p>
  </w:endnote>
  <w:endnote w:type="continuationNotice" w:id="1">
    <w:p w14:paraId="14C61A11" w14:textId="77777777" w:rsidR="00255847" w:rsidRDefault="00255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Semibold">
    <w:altName w:val="Malgun Gothic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Hankook Regular">
    <w:altName w:val="Malgun Gothic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093B" w14:textId="77777777" w:rsidR="00255847" w:rsidRDefault="00255847" w:rsidP="002368D6">
      <w:r>
        <w:separator/>
      </w:r>
    </w:p>
  </w:footnote>
  <w:footnote w:type="continuationSeparator" w:id="0">
    <w:p w14:paraId="32D40A85" w14:textId="77777777" w:rsidR="00255847" w:rsidRDefault="00255847" w:rsidP="002368D6">
      <w:r>
        <w:continuationSeparator/>
      </w:r>
    </w:p>
  </w:footnote>
  <w:footnote w:type="continuationNotice" w:id="1">
    <w:p w14:paraId="39FA1B33" w14:textId="77777777" w:rsidR="00255847" w:rsidRDefault="00255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pl-PL" w:bidi="pl-PL"/>
      </w:rPr>
      <w:drawing>
        <wp:anchor distT="0" distB="0" distL="114300" distR="114300" simplePos="0" relativeHeight="251658240" behindDoc="0" locked="0" layoutInCell="1" allowOverlap="1" wp14:anchorId="4E99653F" wp14:editId="794DDC1A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6CFC"/>
    <w:multiLevelType w:val="hybridMultilevel"/>
    <w:tmpl w:val="B4584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569592">
    <w:abstractNumId w:val="6"/>
  </w:num>
  <w:num w:numId="2" w16cid:durableId="499926467">
    <w:abstractNumId w:val="3"/>
  </w:num>
  <w:num w:numId="3" w16cid:durableId="418790902">
    <w:abstractNumId w:val="5"/>
  </w:num>
  <w:num w:numId="4" w16cid:durableId="1283612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105466">
    <w:abstractNumId w:val="1"/>
  </w:num>
  <w:num w:numId="6" w16cid:durableId="1813516565">
    <w:abstractNumId w:val="7"/>
  </w:num>
  <w:num w:numId="7" w16cid:durableId="900676969">
    <w:abstractNumId w:val="0"/>
  </w:num>
  <w:num w:numId="8" w16cid:durableId="186258164">
    <w:abstractNumId w:val="2"/>
  </w:num>
  <w:num w:numId="9" w16cid:durableId="882137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0AFE"/>
    <w:rsid w:val="000037ED"/>
    <w:rsid w:val="000039AE"/>
    <w:rsid w:val="00003D39"/>
    <w:rsid w:val="00006AA7"/>
    <w:rsid w:val="000135E3"/>
    <w:rsid w:val="00014B39"/>
    <w:rsid w:val="00023137"/>
    <w:rsid w:val="00027C59"/>
    <w:rsid w:val="00032DCC"/>
    <w:rsid w:val="00033C80"/>
    <w:rsid w:val="000348C6"/>
    <w:rsid w:val="000357E0"/>
    <w:rsid w:val="000403E1"/>
    <w:rsid w:val="00054019"/>
    <w:rsid w:val="00055526"/>
    <w:rsid w:val="00061075"/>
    <w:rsid w:val="00064C34"/>
    <w:rsid w:val="0006783A"/>
    <w:rsid w:val="00067942"/>
    <w:rsid w:val="000804B8"/>
    <w:rsid w:val="00083BA0"/>
    <w:rsid w:val="00086B79"/>
    <w:rsid w:val="00094520"/>
    <w:rsid w:val="000A1E25"/>
    <w:rsid w:val="000B63C3"/>
    <w:rsid w:val="000B7C89"/>
    <w:rsid w:val="000C1696"/>
    <w:rsid w:val="000C1971"/>
    <w:rsid w:val="000C7312"/>
    <w:rsid w:val="000C7765"/>
    <w:rsid w:val="000E4911"/>
    <w:rsid w:val="000F1B9E"/>
    <w:rsid w:val="000F4AB4"/>
    <w:rsid w:val="000F4B6D"/>
    <w:rsid w:val="000F71EC"/>
    <w:rsid w:val="00104CBA"/>
    <w:rsid w:val="001059CC"/>
    <w:rsid w:val="00106125"/>
    <w:rsid w:val="001066E4"/>
    <w:rsid w:val="00106E8B"/>
    <w:rsid w:val="00112A9E"/>
    <w:rsid w:val="00112EFB"/>
    <w:rsid w:val="001134AC"/>
    <w:rsid w:val="001156DB"/>
    <w:rsid w:val="00121705"/>
    <w:rsid w:val="00125376"/>
    <w:rsid w:val="00126911"/>
    <w:rsid w:val="00130EA4"/>
    <w:rsid w:val="00132199"/>
    <w:rsid w:val="00136636"/>
    <w:rsid w:val="00140054"/>
    <w:rsid w:val="00140EF9"/>
    <w:rsid w:val="00141DFF"/>
    <w:rsid w:val="00144C76"/>
    <w:rsid w:val="00146C78"/>
    <w:rsid w:val="001520CC"/>
    <w:rsid w:val="00156158"/>
    <w:rsid w:val="00156CE0"/>
    <w:rsid w:val="00163191"/>
    <w:rsid w:val="001641A1"/>
    <w:rsid w:val="00166946"/>
    <w:rsid w:val="00167DC9"/>
    <w:rsid w:val="001709EC"/>
    <w:rsid w:val="00180720"/>
    <w:rsid w:val="00186580"/>
    <w:rsid w:val="00190098"/>
    <w:rsid w:val="00193217"/>
    <w:rsid w:val="00194900"/>
    <w:rsid w:val="00196099"/>
    <w:rsid w:val="00196F41"/>
    <w:rsid w:val="001979D6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274F3"/>
    <w:rsid w:val="002368D6"/>
    <w:rsid w:val="002413C6"/>
    <w:rsid w:val="00244A9D"/>
    <w:rsid w:val="00246CF1"/>
    <w:rsid w:val="00246D09"/>
    <w:rsid w:val="00247674"/>
    <w:rsid w:val="00250FA7"/>
    <w:rsid w:val="00253A74"/>
    <w:rsid w:val="00255847"/>
    <w:rsid w:val="002639E5"/>
    <w:rsid w:val="0026529F"/>
    <w:rsid w:val="0027047B"/>
    <w:rsid w:val="00273CE2"/>
    <w:rsid w:val="00274364"/>
    <w:rsid w:val="00274D1A"/>
    <w:rsid w:val="00275CBD"/>
    <w:rsid w:val="00277C4D"/>
    <w:rsid w:val="0028434D"/>
    <w:rsid w:val="002906AC"/>
    <w:rsid w:val="00291DE0"/>
    <w:rsid w:val="00291E78"/>
    <w:rsid w:val="00292F74"/>
    <w:rsid w:val="00292F79"/>
    <w:rsid w:val="00293071"/>
    <w:rsid w:val="002A1E91"/>
    <w:rsid w:val="002A697E"/>
    <w:rsid w:val="002B090F"/>
    <w:rsid w:val="002B1716"/>
    <w:rsid w:val="002B4F3D"/>
    <w:rsid w:val="002D0BCF"/>
    <w:rsid w:val="002D28EF"/>
    <w:rsid w:val="002D2A00"/>
    <w:rsid w:val="002D4AA0"/>
    <w:rsid w:val="002D4C19"/>
    <w:rsid w:val="002D6A14"/>
    <w:rsid w:val="002D7F69"/>
    <w:rsid w:val="002E1544"/>
    <w:rsid w:val="002F5DBB"/>
    <w:rsid w:val="003015C5"/>
    <w:rsid w:val="00301EDB"/>
    <w:rsid w:val="00302778"/>
    <w:rsid w:val="00321A6E"/>
    <w:rsid w:val="00323A61"/>
    <w:rsid w:val="003263EC"/>
    <w:rsid w:val="003322A8"/>
    <w:rsid w:val="0033350A"/>
    <w:rsid w:val="00336613"/>
    <w:rsid w:val="00342A19"/>
    <w:rsid w:val="00345528"/>
    <w:rsid w:val="00346984"/>
    <w:rsid w:val="00351819"/>
    <w:rsid w:val="00357727"/>
    <w:rsid w:val="00362E3D"/>
    <w:rsid w:val="0036385E"/>
    <w:rsid w:val="00363D79"/>
    <w:rsid w:val="00384684"/>
    <w:rsid w:val="003864FE"/>
    <w:rsid w:val="00387C98"/>
    <w:rsid w:val="00395675"/>
    <w:rsid w:val="003A093E"/>
    <w:rsid w:val="003A1B28"/>
    <w:rsid w:val="003A5934"/>
    <w:rsid w:val="003A65AB"/>
    <w:rsid w:val="003B1F7D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CAB"/>
    <w:rsid w:val="003F2CE8"/>
    <w:rsid w:val="003F458E"/>
    <w:rsid w:val="004012DE"/>
    <w:rsid w:val="00403A7E"/>
    <w:rsid w:val="00412617"/>
    <w:rsid w:val="00420ED7"/>
    <w:rsid w:val="00421B93"/>
    <w:rsid w:val="00422FEE"/>
    <w:rsid w:val="004237D3"/>
    <w:rsid w:val="00427D20"/>
    <w:rsid w:val="00435A91"/>
    <w:rsid w:val="0044063D"/>
    <w:rsid w:val="0044090D"/>
    <w:rsid w:val="00442725"/>
    <w:rsid w:val="004449F0"/>
    <w:rsid w:val="00445D20"/>
    <w:rsid w:val="00446B0A"/>
    <w:rsid w:val="00451145"/>
    <w:rsid w:val="00451149"/>
    <w:rsid w:val="004648C9"/>
    <w:rsid w:val="004768C5"/>
    <w:rsid w:val="0047742B"/>
    <w:rsid w:val="00483F60"/>
    <w:rsid w:val="00490F65"/>
    <w:rsid w:val="00494527"/>
    <w:rsid w:val="004A13A1"/>
    <w:rsid w:val="004A26B0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6B61"/>
    <w:rsid w:val="00526618"/>
    <w:rsid w:val="00532550"/>
    <w:rsid w:val="0053693E"/>
    <w:rsid w:val="005505D7"/>
    <w:rsid w:val="0055115F"/>
    <w:rsid w:val="00555155"/>
    <w:rsid w:val="005554A8"/>
    <w:rsid w:val="00567626"/>
    <w:rsid w:val="00573843"/>
    <w:rsid w:val="00576C08"/>
    <w:rsid w:val="00582E94"/>
    <w:rsid w:val="005873E8"/>
    <w:rsid w:val="00590A6E"/>
    <w:rsid w:val="00591328"/>
    <w:rsid w:val="00593091"/>
    <w:rsid w:val="00595FF9"/>
    <w:rsid w:val="005974F4"/>
    <w:rsid w:val="005975BD"/>
    <w:rsid w:val="005A073F"/>
    <w:rsid w:val="005A4603"/>
    <w:rsid w:val="005B27FE"/>
    <w:rsid w:val="005C1CBC"/>
    <w:rsid w:val="005C7507"/>
    <w:rsid w:val="005D4243"/>
    <w:rsid w:val="005E7D57"/>
    <w:rsid w:val="005F670E"/>
    <w:rsid w:val="00606449"/>
    <w:rsid w:val="00607BDB"/>
    <w:rsid w:val="00612F75"/>
    <w:rsid w:val="00615039"/>
    <w:rsid w:val="006312BC"/>
    <w:rsid w:val="00634139"/>
    <w:rsid w:val="006400BC"/>
    <w:rsid w:val="00640731"/>
    <w:rsid w:val="00640803"/>
    <w:rsid w:val="00642D73"/>
    <w:rsid w:val="006446F9"/>
    <w:rsid w:val="0065011F"/>
    <w:rsid w:val="00657A27"/>
    <w:rsid w:val="00660681"/>
    <w:rsid w:val="00674324"/>
    <w:rsid w:val="0067463B"/>
    <w:rsid w:val="0067570D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595A"/>
    <w:rsid w:val="006B7770"/>
    <w:rsid w:val="006B7AA7"/>
    <w:rsid w:val="006B7BC7"/>
    <w:rsid w:val="006D2984"/>
    <w:rsid w:val="006E3EAE"/>
    <w:rsid w:val="006E48A0"/>
    <w:rsid w:val="006F20E1"/>
    <w:rsid w:val="006F5FD5"/>
    <w:rsid w:val="006F62A3"/>
    <w:rsid w:val="00707038"/>
    <w:rsid w:val="00714C57"/>
    <w:rsid w:val="00715048"/>
    <w:rsid w:val="007227B7"/>
    <w:rsid w:val="0072516D"/>
    <w:rsid w:val="00726605"/>
    <w:rsid w:val="00740BA7"/>
    <w:rsid w:val="00743C21"/>
    <w:rsid w:val="007465AB"/>
    <w:rsid w:val="00751E3D"/>
    <w:rsid w:val="00753282"/>
    <w:rsid w:val="0075602D"/>
    <w:rsid w:val="00764D2C"/>
    <w:rsid w:val="00767C61"/>
    <w:rsid w:val="00767E09"/>
    <w:rsid w:val="007742F6"/>
    <w:rsid w:val="00774D06"/>
    <w:rsid w:val="00781293"/>
    <w:rsid w:val="0078186E"/>
    <w:rsid w:val="00784400"/>
    <w:rsid w:val="00784F92"/>
    <w:rsid w:val="007926CD"/>
    <w:rsid w:val="00795875"/>
    <w:rsid w:val="007A7CEB"/>
    <w:rsid w:val="007B327B"/>
    <w:rsid w:val="007B59A4"/>
    <w:rsid w:val="007C082D"/>
    <w:rsid w:val="007C185F"/>
    <w:rsid w:val="007D0713"/>
    <w:rsid w:val="007D4A39"/>
    <w:rsid w:val="007D4E44"/>
    <w:rsid w:val="007E51A2"/>
    <w:rsid w:val="007E58E3"/>
    <w:rsid w:val="007E736E"/>
    <w:rsid w:val="00801FC1"/>
    <w:rsid w:val="00803BC6"/>
    <w:rsid w:val="008048AD"/>
    <w:rsid w:val="00812369"/>
    <w:rsid w:val="00815ABB"/>
    <w:rsid w:val="0082386D"/>
    <w:rsid w:val="00841346"/>
    <w:rsid w:val="00853ED5"/>
    <w:rsid w:val="0085524C"/>
    <w:rsid w:val="008569CF"/>
    <w:rsid w:val="0086025E"/>
    <w:rsid w:val="00870838"/>
    <w:rsid w:val="008748B1"/>
    <w:rsid w:val="00874A23"/>
    <w:rsid w:val="00880B64"/>
    <w:rsid w:val="00880FB2"/>
    <w:rsid w:val="00882DDF"/>
    <w:rsid w:val="00885015"/>
    <w:rsid w:val="00892BCA"/>
    <w:rsid w:val="00892C37"/>
    <w:rsid w:val="00893EEA"/>
    <w:rsid w:val="00894237"/>
    <w:rsid w:val="008943DE"/>
    <w:rsid w:val="008A349A"/>
    <w:rsid w:val="008A3E17"/>
    <w:rsid w:val="008A3FE1"/>
    <w:rsid w:val="008A5BCE"/>
    <w:rsid w:val="008B00CE"/>
    <w:rsid w:val="008B7158"/>
    <w:rsid w:val="008C027B"/>
    <w:rsid w:val="008C0462"/>
    <w:rsid w:val="008C3161"/>
    <w:rsid w:val="008C7F90"/>
    <w:rsid w:val="008D2812"/>
    <w:rsid w:val="008D4A3F"/>
    <w:rsid w:val="008D59E3"/>
    <w:rsid w:val="008D7BE6"/>
    <w:rsid w:val="008E1CA9"/>
    <w:rsid w:val="008E38E6"/>
    <w:rsid w:val="008E4818"/>
    <w:rsid w:val="008E79AA"/>
    <w:rsid w:val="008F29EB"/>
    <w:rsid w:val="008F3A06"/>
    <w:rsid w:val="008F4443"/>
    <w:rsid w:val="008F7C8A"/>
    <w:rsid w:val="00900903"/>
    <w:rsid w:val="00901D60"/>
    <w:rsid w:val="00906F4B"/>
    <w:rsid w:val="009121CA"/>
    <w:rsid w:val="0091627C"/>
    <w:rsid w:val="00924B91"/>
    <w:rsid w:val="00925D07"/>
    <w:rsid w:val="00925F26"/>
    <w:rsid w:val="0093167E"/>
    <w:rsid w:val="009429F1"/>
    <w:rsid w:val="00947DC0"/>
    <w:rsid w:val="00950299"/>
    <w:rsid w:val="009608CA"/>
    <w:rsid w:val="009716C8"/>
    <w:rsid w:val="0097206D"/>
    <w:rsid w:val="009721C3"/>
    <w:rsid w:val="00975737"/>
    <w:rsid w:val="00981500"/>
    <w:rsid w:val="009835A7"/>
    <w:rsid w:val="00985101"/>
    <w:rsid w:val="0099716F"/>
    <w:rsid w:val="00997437"/>
    <w:rsid w:val="00997FA9"/>
    <w:rsid w:val="009A139A"/>
    <w:rsid w:val="009A35F6"/>
    <w:rsid w:val="009A4C38"/>
    <w:rsid w:val="009A58C3"/>
    <w:rsid w:val="009B03ED"/>
    <w:rsid w:val="009B2493"/>
    <w:rsid w:val="009C0797"/>
    <w:rsid w:val="009C2FA8"/>
    <w:rsid w:val="009C379F"/>
    <w:rsid w:val="009C5ABA"/>
    <w:rsid w:val="009C649C"/>
    <w:rsid w:val="009D01E4"/>
    <w:rsid w:val="009D4916"/>
    <w:rsid w:val="009D72E0"/>
    <w:rsid w:val="009D7367"/>
    <w:rsid w:val="009E76EE"/>
    <w:rsid w:val="009E7DA0"/>
    <w:rsid w:val="009F32B5"/>
    <w:rsid w:val="00A03F19"/>
    <w:rsid w:val="00A04208"/>
    <w:rsid w:val="00A1388A"/>
    <w:rsid w:val="00A2034F"/>
    <w:rsid w:val="00A20427"/>
    <w:rsid w:val="00A204E0"/>
    <w:rsid w:val="00A20D3C"/>
    <w:rsid w:val="00A22948"/>
    <w:rsid w:val="00A46F65"/>
    <w:rsid w:val="00A51A9D"/>
    <w:rsid w:val="00A6072D"/>
    <w:rsid w:val="00A61C9E"/>
    <w:rsid w:val="00A64C76"/>
    <w:rsid w:val="00A65081"/>
    <w:rsid w:val="00A6786A"/>
    <w:rsid w:val="00A6792D"/>
    <w:rsid w:val="00A76443"/>
    <w:rsid w:val="00A83481"/>
    <w:rsid w:val="00A929B1"/>
    <w:rsid w:val="00A967C9"/>
    <w:rsid w:val="00AA4031"/>
    <w:rsid w:val="00AB414F"/>
    <w:rsid w:val="00AB566F"/>
    <w:rsid w:val="00AB644E"/>
    <w:rsid w:val="00AC0ED7"/>
    <w:rsid w:val="00AC0F19"/>
    <w:rsid w:val="00AC7711"/>
    <w:rsid w:val="00AD594C"/>
    <w:rsid w:val="00AE6046"/>
    <w:rsid w:val="00AE78D4"/>
    <w:rsid w:val="00AF00BE"/>
    <w:rsid w:val="00AF45F0"/>
    <w:rsid w:val="00B03892"/>
    <w:rsid w:val="00B069DE"/>
    <w:rsid w:val="00B34C53"/>
    <w:rsid w:val="00B414C0"/>
    <w:rsid w:val="00B428D1"/>
    <w:rsid w:val="00B50C64"/>
    <w:rsid w:val="00B51909"/>
    <w:rsid w:val="00B55380"/>
    <w:rsid w:val="00B57255"/>
    <w:rsid w:val="00B61956"/>
    <w:rsid w:val="00B61E6C"/>
    <w:rsid w:val="00B646C3"/>
    <w:rsid w:val="00B67070"/>
    <w:rsid w:val="00B96BD9"/>
    <w:rsid w:val="00BA2A05"/>
    <w:rsid w:val="00BC487C"/>
    <w:rsid w:val="00BD139D"/>
    <w:rsid w:val="00BD21B5"/>
    <w:rsid w:val="00BD601F"/>
    <w:rsid w:val="00BE30C9"/>
    <w:rsid w:val="00BE33DC"/>
    <w:rsid w:val="00BE78C8"/>
    <w:rsid w:val="00BF1523"/>
    <w:rsid w:val="00BF2FF3"/>
    <w:rsid w:val="00BF33A7"/>
    <w:rsid w:val="00C00FF2"/>
    <w:rsid w:val="00C02865"/>
    <w:rsid w:val="00C03135"/>
    <w:rsid w:val="00C034CA"/>
    <w:rsid w:val="00C123CC"/>
    <w:rsid w:val="00C14F83"/>
    <w:rsid w:val="00C1500A"/>
    <w:rsid w:val="00C20AD4"/>
    <w:rsid w:val="00C212A0"/>
    <w:rsid w:val="00C21961"/>
    <w:rsid w:val="00C30BA1"/>
    <w:rsid w:val="00C36E94"/>
    <w:rsid w:val="00C44DDD"/>
    <w:rsid w:val="00C4561B"/>
    <w:rsid w:val="00C470BD"/>
    <w:rsid w:val="00C54380"/>
    <w:rsid w:val="00C64048"/>
    <w:rsid w:val="00C7502C"/>
    <w:rsid w:val="00C80039"/>
    <w:rsid w:val="00C80172"/>
    <w:rsid w:val="00C93BCB"/>
    <w:rsid w:val="00C975C0"/>
    <w:rsid w:val="00CA39B0"/>
    <w:rsid w:val="00CA42AD"/>
    <w:rsid w:val="00CA7DDE"/>
    <w:rsid w:val="00CB2CC2"/>
    <w:rsid w:val="00CB5850"/>
    <w:rsid w:val="00CB6DD9"/>
    <w:rsid w:val="00CC1249"/>
    <w:rsid w:val="00CC4AFF"/>
    <w:rsid w:val="00CC57F7"/>
    <w:rsid w:val="00CC5CB1"/>
    <w:rsid w:val="00CC7947"/>
    <w:rsid w:val="00CC7E71"/>
    <w:rsid w:val="00CD05A4"/>
    <w:rsid w:val="00CD15F2"/>
    <w:rsid w:val="00CD60E1"/>
    <w:rsid w:val="00CE4F0A"/>
    <w:rsid w:val="00CF0095"/>
    <w:rsid w:val="00CF09EB"/>
    <w:rsid w:val="00CF776C"/>
    <w:rsid w:val="00D01B34"/>
    <w:rsid w:val="00D10AE2"/>
    <w:rsid w:val="00D21140"/>
    <w:rsid w:val="00D21351"/>
    <w:rsid w:val="00D216D7"/>
    <w:rsid w:val="00D2602E"/>
    <w:rsid w:val="00D3033D"/>
    <w:rsid w:val="00D357BE"/>
    <w:rsid w:val="00D40D9A"/>
    <w:rsid w:val="00D4224B"/>
    <w:rsid w:val="00D45FFB"/>
    <w:rsid w:val="00D57D81"/>
    <w:rsid w:val="00D6041B"/>
    <w:rsid w:val="00D613B6"/>
    <w:rsid w:val="00D63318"/>
    <w:rsid w:val="00D66D02"/>
    <w:rsid w:val="00D71AE9"/>
    <w:rsid w:val="00D71FAE"/>
    <w:rsid w:val="00D72486"/>
    <w:rsid w:val="00D77956"/>
    <w:rsid w:val="00D856FF"/>
    <w:rsid w:val="00D9276E"/>
    <w:rsid w:val="00DA6E12"/>
    <w:rsid w:val="00DB0281"/>
    <w:rsid w:val="00DB1A82"/>
    <w:rsid w:val="00DC0107"/>
    <w:rsid w:val="00DD0677"/>
    <w:rsid w:val="00DD21C2"/>
    <w:rsid w:val="00DD4EAB"/>
    <w:rsid w:val="00DE09D7"/>
    <w:rsid w:val="00DE24F2"/>
    <w:rsid w:val="00DF2E0B"/>
    <w:rsid w:val="00DF4037"/>
    <w:rsid w:val="00DF417D"/>
    <w:rsid w:val="00DF5C21"/>
    <w:rsid w:val="00E008CA"/>
    <w:rsid w:val="00E07C7B"/>
    <w:rsid w:val="00E123ED"/>
    <w:rsid w:val="00E13275"/>
    <w:rsid w:val="00E16A2F"/>
    <w:rsid w:val="00E20E0B"/>
    <w:rsid w:val="00E21A6B"/>
    <w:rsid w:val="00E34121"/>
    <w:rsid w:val="00E34ABD"/>
    <w:rsid w:val="00E34DCF"/>
    <w:rsid w:val="00E408E1"/>
    <w:rsid w:val="00E472A6"/>
    <w:rsid w:val="00E60E9B"/>
    <w:rsid w:val="00E64CB1"/>
    <w:rsid w:val="00E66DEE"/>
    <w:rsid w:val="00E71E53"/>
    <w:rsid w:val="00E80A27"/>
    <w:rsid w:val="00E9017D"/>
    <w:rsid w:val="00E9516D"/>
    <w:rsid w:val="00E96006"/>
    <w:rsid w:val="00ED23D1"/>
    <w:rsid w:val="00ED2D2B"/>
    <w:rsid w:val="00ED2EAB"/>
    <w:rsid w:val="00ED5635"/>
    <w:rsid w:val="00EE0B14"/>
    <w:rsid w:val="00EE0EDE"/>
    <w:rsid w:val="00EE2B59"/>
    <w:rsid w:val="00EF097A"/>
    <w:rsid w:val="00EF0C8A"/>
    <w:rsid w:val="00EF1321"/>
    <w:rsid w:val="00EF22A6"/>
    <w:rsid w:val="00EF600E"/>
    <w:rsid w:val="00F00B7F"/>
    <w:rsid w:val="00F02DD1"/>
    <w:rsid w:val="00F0391E"/>
    <w:rsid w:val="00F041AE"/>
    <w:rsid w:val="00F04B98"/>
    <w:rsid w:val="00F06B32"/>
    <w:rsid w:val="00F07B49"/>
    <w:rsid w:val="00F10F1B"/>
    <w:rsid w:val="00F20C83"/>
    <w:rsid w:val="00F24D01"/>
    <w:rsid w:val="00F31043"/>
    <w:rsid w:val="00F3486C"/>
    <w:rsid w:val="00F40633"/>
    <w:rsid w:val="00F4706A"/>
    <w:rsid w:val="00F53F57"/>
    <w:rsid w:val="00F56973"/>
    <w:rsid w:val="00F610CD"/>
    <w:rsid w:val="00F64EF8"/>
    <w:rsid w:val="00F654C0"/>
    <w:rsid w:val="00F73C82"/>
    <w:rsid w:val="00F75039"/>
    <w:rsid w:val="00F83875"/>
    <w:rsid w:val="00F8715A"/>
    <w:rsid w:val="00F91443"/>
    <w:rsid w:val="00F91D3A"/>
    <w:rsid w:val="00F95200"/>
    <w:rsid w:val="00F96A78"/>
    <w:rsid w:val="00F97019"/>
    <w:rsid w:val="00F97E9E"/>
    <w:rsid w:val="00FB0A96"/>
    <w:rsid w:val="00FB0C2C"/>
    <w:rsid w:val="00FB188F"/>
    <w:rsid w:val="00FB54C5"/>
    <w:rsid w:val="00FB63C7"/>
    <w:rsid w:val="00FC1C26"/>
    <w:rsid w:val="00FC32B9"/>
    <w:rsid w:val="00FC3610"/>
    <w:rsid w:val="00FD2A6C"/>
    <w:rsid w:val="00FD3FEB"/>
    <w:rsid w:val="00FD518B"/>
    <w:rsid w:val="00FD7EC2"/>
    <w:rsid w:val="00FF4047"/>
    <w:rsid w:val="00FF5DD0"/>
    <w:rsid w:val="00FF664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B1546C24-DA5F-4CFB-9BFF-786FC5B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paragraph" w:styleId="StandardWeb">
    <w:name w:val="Normal (Web)"/>
    <w:basedOn w:val="Standard"/>
    <w:uiPriority w:val="99"/>
    <w:unhideWhenUsed/>
    <w:rsid w:val="00FD3FE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E90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schmid@hankook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buesch@hankookreif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kinzer@hankookreif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7F22A-1980-47EB-8730-EAC12120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4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Hankook Press Release</vt:lpstr>
      <vt:lpstr>Hankook Pressemitteilung</vt:lpstr>
    </vt:vector>
  </TitlesOfParts>
  <Company/>
  <LinksUpToDate>false</LinksUpToDate>
  <CharactersWithSpaces>6396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Eva Bergmann</cp:lastModifiedBy>
  <cp:revision>44</cp:revision>
  <cp:lastPrinted>2020-01-16T11:34:00Z</cp:lastPrinted>
  <dcterms:created xsi:type="dcterms:W3CDTF">2022-08-30T09:11:00Z</dcterms:created>
  <dcterms:modified xsi:type="dcterms:W3CDTF">2022-09-06T10:04:00Z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