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FCE4" w14:textId="34BD28C3" w:rsidR="00841B51" w:rsidRDefault="00841B51" w:rsidP="00E208A9">
      <w:pPr>
        <w:widowControl/>
        <w:tabs>
          <w:tab w:val="left" w:pos="142"/>
        </w:tabs>
        <w:suppressAutoHyphens/>
        <w:wordWrap/>
        <w:autoSpaceDE/>
        <w:spacing w:line="360" w:lineRule="auto"/>
        <w:jc w:val="left"/>
        <w:rPr>
          <w:rFonts w:ascii="Arial" w:eastAsia="Times New Roman" w:hAnsi="Arial" w:cs="Arial"/>
          <w:b/>
          <w:kern w:val="0"/>
          <w:szCs w:val="20"/>
          <w:u w:val="single"/>
          <w:lang w:val="hu-HU" w:bidi="hu-HU"/>
        </w:rPr>
      </w:pPr>
      <w:r w:rsidRPr="007B33D8">
        <w:rPr>
          <w:rFonts w:ascii="Arial" w:eastAsia="Times New Roman" w:hAnsi="Arial" w:cs="Arial"/>
          <w:b/>
          <w:kern w:val="0"/>
          <w:szCs w:val="20"/>
          <w:u w:val="single"/>
          <w:lang w:val="hu-HU" w:bidi="hu-HU"/>
        </w:rPr>
        <w:t>Sajtóközlemény</w:t>
      </w:r>
    </w:p>
    <w:p w14:paraId="57D184E0" w14:textId="77777777" w:rsidR="00EF7F58" w:rsidRPr="007B33D8" w:rsidRDefault="00EF7F58" w:rsidP="009E12E4">
      <w:pPr>
        <w:widowControl/>
        <w:tabs>
          <w:tab w:val="left" w:pos="142"/>
        </w:tabs>
        <w:suppressAutoHyphens/>
        <w:wordWrap/>
        <w:autoSpaceDE/>
        <w:spacing w:line="360" w:lineRule="auto"/>
        <w:rPr>
          <w:rFonts w:ascii="Arial" w:eastAsia="Times New Roman" w:hAnsi="Arial" w:cs="Arial"/>
          <w:bCs/>
          <w:kern w:val="0"/>
          <w:szCs w:val="20"/>
          <w:u w:val="single"/>
          <w:lang w:val="de-DE" w:eastAsia="en-GB" w:bidi="en-GB"/>
        </w:rPr>
      </w:pPr>
    </w:p>
    <w:p w14:paraId="35E032AE" w14:textId="41913FB8" w:rsidR="00841B51" w:rsidRPr="009E12E4" w:rsidRDefault="009E12E4" w:rsidP="009E12E4">
      <w:pPr>
        <w:wordWrap/>
        <w:spacing w:line="360" w:lineRule="auto"/>
        <w:jc w:val="left"/>
        <w:rPr>
          <w:rFonts w:ascii="Arial" w:eastAsia="Times New Roman" w:hAnsi="Arial" w:cs="Arial"/>
          <w:b/>
          <w:kern w:val="0"/>
          <w:sz w:val="32"/>
          <w:szCs w:val="32"/>
          <w:lang w:val="de-DE" w:bidi="hu-HU"/>
        </w:rPr>
      </w:pPr>
      <w:r w:rsidRPr="009E12E4">
        <w:rPr>
          <w:rFonts w:ascii="Arial" w:eastAsia="Times New Roman" w:hAnsi="Arial" w:cs="Arial"/>
          <w:b/>
          <w:kern w:val="0"/>
          <w:sz w:val="32"/>
          <w:szCs w:val="32"/>
          <w:lang w:val="hu-HU" w:bidi="hu-HU"/>
        </w:rPr>
        <w:t>Már tizedik éve segítenek a Hankook önkéntesei – Jubileumhoz ért a KÖSZ, Hankook! program</w:t>
      </w:r>
    </w:p>
    <w:p w14:paraId="105DEE78" w14:textId="77777777" w:rsidR="00EF7F58" w:rsidRPr="00EF7F58" w:rsidRDefault="00EF7F58" w:rsidP="009E12E4">
      <w:pPr>
        <w:wordWrap/>
        <w:spacing w:line="360" w:lineRule="auto"/>
        <w:rPr>
          <w:rFonts w:ascii="Arial" w:eastAsia="Times New Roman" w:hAnsi="Arial" w:cs="Arial"/>
          <w:b/>
          <w:kern w:val="0"/>
          <w:sz w:val="32"/>
          <w:szCs w:val="32"/>
          <w:lang w:val="hu-HU" w:bidi="hu-HU"/>
        </w:rPr>
      </w:pPr>
    </w:p>
    <w:p w14:paraId="535535F9" w14:textId="720F5FFD" w:rsidR="00841B51" w:rsidRPr="009E12E4" w:rsidRDefault="009E12E4" w:rsidP="009E12E4">
      <w:pPr>
        <w:suppressAutoHyphens/>
        <w:wordWrap/>
        <w:autoSpaceDE/>
        <w:spacing w:line="360" w:lineRule="auto"/>
        <w:rPr>
          <w:rFonts w:ascii="Arial" w:eastAsia="Times New Roman" w:hAnsi="Arial" w:cs="Arial"/>
          <w:b/>
          <w:color w:val="00000A"/>
          <w:kern w:val="0"/>
          <w:sz w:val="22"/>
          <w:szCs w:val="22"/>
          <w:lang w:val="hu-HU" w:bidi="hu-HU"/>
        </w:rPr>
      </w:pPr>
      <w:r w:rsidRPr="009E12E4">
        <w:rPr>
          <w:rFonts w:ascii="Arial" w:eastAsia="Times New Roman" w:hAnsi="Arial" w:cs="Arial"/>
          <w:b/>
          <w:color w:val="00000A"/>
          <w:sz w:val="22"/>
          <w:szCs w:val="22"/>
          <w:lang w:val="hu-HU" w:eastAsia="en-GB" w:bidi="en-GB"/>
        </w:rPr>
        <w:t>A magyar gyár elindítása után pár évvel a Hankook elindította Dolgozói Önkéntes Programját, a KÖSZ, Hankook!-ot (Közösségi Összefogás a Szebbért), melynek célja a környékbeli települések köztereinek, közintézményeinek szépítése és fejlesztése az ott élőkkel közösen. A program tizedik évében többek között a Dunaújvárosi Arborétum megújulásához is hozzájárulnak a Hankook önkéntesei.</w:t>
      </w:r>
    </w:p>
    <w:p w14:paraId="2D12DFB5" w14:textId="77777777" w:rsidR="00EF7F58" w:rsidRPr="002527D9" w:rsidRDefault="00EF7F58" w:rsidP="009E12E4">
      <w:pPr>
        <w:suppressAutoHyphens/>
        <w:wordWrap/>
        <w:autoSpaceDE/>
        <w:spacing w:line="360" w:lineRule="auto"/>
        <w:rPr>
          <w:rFonts w:ascii="Arial" w:eastAsia="Times New Roman" w:hAnsi="Arial" w:cs="Arial"/>
          <w:b/>
          <w:color w:val="00000A"/>
          <w:kern w:val="0"/>
          <w:sz w:val="22"/>
          <w:szCs w:val="22"/>
          <w:lang w:val="hu-HU" w:eastAsia="en-GB" w:bidi="en-GB"/>
        </w:rPr>
      </w:pPr>
    </w:p>
    <w:p w14:paraId="07E6BF36" w14:textId="6A9B15D7" w:rsidR="009E12E4" w:rsidRPr="009E12E4" w:rsidRDefault="009E12E4" w:rsidP="009E12E4">
      <w:pPr>
        <w:suppressAutoHyphens/>
        <w:wordWrap/>
        <w:spacing w:line="360" w:lineRule="auto"/>
        <w:rPr>
          <w:rFonts w:ascii="Arial" w:eastAsia="Times New Roman" w:hAnsi="Arial" w:cs="Arial"/>
          <w:bCs/>
          <w:color w:val="00000A"/>
          <w:szCs w:val="20"/>
          <w:lang w:val="hu-HU" w:eastAsia="en-GB" w:bidi="en-GB"/>
        </w:rPr>
      </w:pPr>
      <w:r w:rsidRPr="009E12E4">
        <w:rPr>
          <w:rFonts w:ascii="Arial" w:eastAsia="Times New Roman" w:hAnsi="Arial" w:cs="Arial"/>
          <w:b/>
          <w:color w:val="00000A"/>
          <w:szCs w:val="20"/>
          <w:lang w:val="hu-HU" w:eastAsia="en-GB" w:bidi="en-GB"/>
        </w:rPr>
        <w:t>Rácalmás, 2022. június 2</w:t>
      </w:r>
      <w:r w:rsidRPr="009E12E4">
        <w:rPr>
          <w:rFonts w:ascii="Arial" w:eastAsia="Times New Roman" w:hAnsi="Arial" w:cs="Arial"/>
          <w:b/>
          <w:color w:val="00000A"/>
          <w:szCs w:val="20"/>
          <w:lang w:val="hu-HU" w:eastAsia="en-GB" w:bidi="en-GB"/>
        </w:rPr>
        <w:t>2</w:t>
      </w:r>
      <w:r w:rsidRPr="009E12E4">
        <w:rPr>
          <w:rFonts w:ascii="Arial" w:eastAsia="Times New Roman" w:hAnsi="Arial" w:cs="Arial"/>
          <w:bCs/>
          <w:color w:val="00000A"/>
          <w:szCs w:val="20"/>
          <w:lang w:val="hu-HU" w:eastAsia="en-GB" w:bidi="en-GB"/>
        </w:rPr>
        <w:t>. – A koreai központú gumiabroncsgyártó cég 2007 júniusában kezdte meg működését Rácalmáson, jelenleg mintegy 2800 alkalmazottat foglalkoztat a hazai gyár. A Hankook önkéntesei a KÖSZ, Hankook! program 2013-as indulása óta összesen 300</w:t>
      </w:r>
      <w:r w:rsidRPr="009E12E4">
        <w:rPr>
          <w:rFonts w:ascii="Arial" w:eastAsia="Times New Roman" w:hAnsi="Arial" w:cs="Arial"/>
          <w:bCs/>
          <w:color w:val="000000" w:themeColor="text1"/>
          <w:szCs w:val="20"/>
          <w:lang w:val="hu-HU" w:eastAsia="en-GB" w:bidi="en-GB"/>
        </w:rPr>
        <w:t xml:space="preserve"> k</w:t>
      </w:r>
      <w:r w:rsidRPr="009E12E4">
        <w:rPr>
          <w:rFonts w:ascii="Arial" w:eastAsia="Times New Roman" w:hAnsi="Arial" w:cs="Arial"/>
          <w:bCs/>
          <w:color w:val="00000A"/>
          <w:szCs w:val="20"/>
          <w:lang w:val="hu-HU" w:eastAsia="en-GB" w:bidi="en-GB"/>
        </w:rPr>
        <w:t xml:space="preserve">örnyezetszépítő projektben vettek már részt. A pályázati kiírás szerint az összes olyan településen végezhető önkéntes tevékenység, ahonnan vállalati buszjárat közlekedik, így Pest, Fejér, Bács-Kiskun és Tolna megye 64 települését érinti a jótékonysági program. A cég dolgozói javaslatai alapján választja ki a támogatott projekteket, és az adott munkaterv vezetője mindig a vállalat munkatársa. Fontos, hogy a Hankook munkatársai és a helyi lakosok együtt vesznek részt ezekben a munkálatokban, amivel összetartó közösségek épülnek ki. </w:t>
      </w:r>
    </w:p>
    <w:p w14:paraId="3A4226FA" w14:textId="77777777" w:rsidR="009E12E4" w:rsidRPr="009E12E4" w:rsidRDefault="009E12E4" w:rsidP="009E12E4">
      <w:pPr>
        <w:suppressAutoHyphens/>
        <w:wordWrap/>
        <w:spacing w:line="360" w:lineRule="auto"/>
        <w:rPr>
          <w:rFonts w:ascii="Arial" w:eastAsia="Times New Roman" w:hAnsi="Arial" w:cs="Arial"/>
          <w:bCs/>
          <w:color w:val="00000A"/>
          <w:szCs w:val="20"/>
          <w:lang w:val="hu-HU" w:eastAsia="en-GB" w:bidi="en-GB"/>
        </w:rPr>
      </w:pPr>
    </w:p>
    <w:p w14:paraId="16DE0CAE" w14:textId="77777777" w:rsidR="009E12E4" w:rsidRPr="009E12E4" w:rsidRDefault="009E12E4" w:rsidP="009E12E4">
      <w:pPr>
        <w:suppressAutoHyphens/>
        <w:wordWrap/>
        <w:spacing w:line="360" w:lineRule="auto"/>
        <w:rPr>
          <w:rFonts w:ascii="Arial" w:eastAsia="Times New Roman" w:hAnsi="Arial" w:cs="Arial"/>
          <w:bCs/>
          <w:iCs/>
          <w:color w:val="00000A"/>
          <w:szCs w:val="20"/>
          <w:lang w:val="hu-HU" w:eastAsia="en-GB" w:bidi="en-GB"/>
        </w:rPr>
      </w:pPr>
      <w:r w:rsidRPr="009E12E4">
        <w:rPr>
          <w:rFonts w:ascii="Arial" w:eastAsia="Times New Roman" w:hAnsi="Arial" w:cs="Arial"/>
          <w:bCs/>
          <w:color w:val="00000A"/>
          <w:szCs w:val="20"/>
          <w:lang w:val="hu-HU" w:eastAsia="en-GB" w:bidi="en-GB"/>
        </w:rPr>
        <w:t xml:space="preserve">A KÖSZ, Hankook! program létezésének eddigi 10 évében </w:t>
      </w:r>
      <w:r w:rsidRPr="009E12E4">
        <w:rPr>
          <w:rFonts w:ascii="Arial" w:eastAsia="Times New Roman" w:hAnsi="Arial" w:cs="Arial"/>
          <w:bCs/>
          <w:iCs/>
          <w:color w:val="00000A"/>
          <w:szCs w:val="20"/>
          <w:lang w:val="hu-HU" w:eastAsia="en-GB" w:bidi="en-GB"/>
        </w:rPr>
        <w:t xml:space="preserve">több mint ezer Hankook dolgozót és nagyjából háromszor ennyi külső segítőt ösztönzött önkéntes munkára. Az önzetlen segítők keze által közösségi terek, óvodák, iskolák, bölcsődék szépültek meg, de szerepelt már horgászegyesület, önkéntes tűzoltó egyesület és állatmenhely is a támogatottak között. A vállalat </w:t>
      </w:r>
      <w:r w:rsidRPr="009E12E4">
        <w:rPr>
          <w:rFonts w:ascii="Arial" w:eastAsia="Times New Roman" w:hAnsi="Arial" w:cs="Arial"/>
          <w:bCs/>
          <w:color w:val="00000A"/>
          <w:szCs w:val="20"/>
          <w:lang w:val="hu-HU" w:eastAsia="en-GB" w:bidi="en-GB"/>
        </w:rPr>
        <w:t>által az elmúlt években nyújtott támogatás összege 2022-re már csaknem elérte a 130 millió forintot.</w:t>
      </w:r>
    </w:p>
    <w:p w14:paraId="5F992A1A" w14:textId="77777777" w:rsidR="009E12E4" w:rsidRPr="009E12E4" w:rsidRDefault="009E12E4" w:rsidP="009E12E4">
      <w:pPr>
        <w:suppressAutoHyphens/>
        <w:wordWrap/>
        <w:spacing w:line="360" w:lineRule="auto"/>
        <w:rPr>
          <w:rFonts w:ascii="Arial" w:eastAsia="Times New Roman" w:hAnsi="Arial" w:cs="Arial"/>
          <w:bCs/>
          <w:iCs/>
          <w:color w:val="00000A"/>
          <w:szCs w:val="20"/>
          <w:lang w:val="hu-HU" w:eastAsia="en-GB" w:bidi="en-GB"/>
        </w:rPr>
      </w:pPr>
    </w:p>
    <w:p w14:paraId="11F11ECF" w14:textId="77777777" w:rsidR="009E12E4" w:rsidRPr="009E12E4" w:rsidRDefault="009E12E4" w:rsidP="009E12E4">
      <w:pPr>
        <w:suppressAutoHyphens/>
        <w:wordWrap/>
        <w:spacing w:line="360" w:lineRule="auto"/>
        <w:rPr>
          <w:rFonts w:ascii="Arial" w:eastAsia="Times New Roman" w:hAnsi="Arial" w:cs="Arial"/>
          <w:bCs/>
          <w:iCs/>
          <w:color w:val="00000A"/>
          <w:szCs w:val="20"/>
          <w:lang w:val="hu-HU" w:eastAsia="en-GB" w:bidi="en-GB"/>
        </w:rPr>
      </w:pPr>
      <w:r w:rsidRPr="009E12E4">
        <w:rPr>
          <w:rFonts w:ascii="Arial" w:eastAsia="Times New Roman" w:hAnsi="Arial" w:cs="Arial"/>
          <w:bCs/>
          <w:iCs/>
          <w:color w:val="00000A"/>
          <w:szCs w:val="20"/>
          <w:lang w:val="hu-HU" w:eastAsia="en-GB" w:bidi="en-GB"/>
        </w:rPr>
        <w:t>Az előző évek összesen mintegy 24 ezer munkaórája alatt az önkéntesek igazi ezermesterként nyílászárókat cseréltek ki, vizesblokkokat újítottak fel, termeket festettek. A közösség, az állatok és a környezet mind a dolgozók, mind a helyiek számára nagyon fontos témák. A program elmúlt éveire vissszatekintve elmondható, hogy túlnyomó többségben vannak a környékbeli iskolák, óvodák és bölcsődék pályázatai, de közterületek parkosítására, játszóterek korszerűsítésére, mezítlábas ösvény, kutyajátszótér vagy szabadtéri edzőpark kialakítására is volt már példa.</w:t>
      </w:r>
    </w:p>
    <w:p w14:paraId="6A37AC3C" w14:textId="77777777" w:rsidR="009E12E4" w:rsidRPr="009E12E4" w:rsidRDefault="009E12E4" w:rsidP="009E12E4">
      <w:pPr>
        <w:suppressAutoHyphens/>
        <w:wordWrap/>
        <w:spacing w:line="360" w:lineRule="auto"/>
        <w:rPr>
          <w:rFonts w:ascii="Arial" w:eastAsia="Times New Roman" w:hAnsi="Arial" w:cs="Arial"/>
          <w:b/>
          <w:iCs/>
          <w:color w:val="00000A"/>
          <w:szCs w:val="20"/>
          <w:lang w:val="hu-HU" w:eastAsia="en-GB" w:bidi="en-GB"/>
        </w:rPr>
      </w:pPr>
    </w:p>
    <w:p w14:paraId="74D76D1C" w14:textId="77777777" w:rsidR="009E12E4" w:rsidRPr="009E12E4" w:rsidRDefault="009E12E4" w:rsidP="009E12E4">
      <w:pPr>
        <w:suppressAutoHyphens/>
        <w:wordWrap/>
        <w:spacing w:line="360" w:lineRule="auto"/>
        <w:rPr>
          <w:rFonts w:ascii="Arial" w:eastAsia="Times New Roman" w:hAnsi="Arial" w:cs="Arial"/>
          <w:b/>
          <w:iCs/>
          <w:color w:val="00000A"/>
          <w:szCs w:val="20"/>
          <w:lang w:val="hu-HU" w:eastAsia="en-GB" w:bidi="en-GB"/>
        </w:rPr>
      </w:pPr>
      <w:r w:rsidRPr="009E12E4">
        <w:rPr>
          <w:rFonts w:ascii="Arial" w:eastAsia="Times New Roman" w:hAnsi="Arial" w:cs="Arial"/>
          <w:b/>
          <w:iCs/>
          <w:color w:val="00000A"/>
          <w:szCs w:val="20"/>
          <w:lang w:val="hu-HU" w:eastAsia="en-GB" w:bidi="en-GB"/>
        </w:rPr>
        <w:t>Milyen fejlesztésekre számíthatunk az idén?</w:t>
      </w:r>
    </w:p>
    <w:p w14:paraId="0781B9EB" w14:textId="77777777" w:rsidR="009E12E4" w:rsidRPr="009E12E4" w:rsidRDefault="009E12E4" w:rsidP="009E12E4">
      <w:pPr>
        <w:suppressAutoHyphens/>
        <w:wordWrap/>
        <w:spacing w:line="360" w:lineRule="auto"/>
        <w:rPr>
          <w:rFonts w:ascii="Arial" w:eastAsia="Times New Roman" w:hAnsi="Arial" w:cs="Arial"/>
          <w:bCs/>
          <w:iCs/>
          <w:color w:val="00000A"/>
          <w:szCs w:val="20"/>
          <w:lang w:val="hu-HU" w:eastAsia="en-GB" w:bidi="en-GB"/>
        </w:rPr>
      </w:pPr>
    </w:p>
    <w:p w14:paraId="16C631D5" w14:textId="77777777" w:rsidR="009E12E4" w:rsidRPr="009E12E4" w:rsidRDefault="009E12E4" w:rsidP="009E12E4">
      <w:pPr>
        <w:wordWrap/>
        <w:spacing w:line="360" w:lineRule="auto"/>
        <w:rPr>
          <w:rFonts w:ascii="Arial" w:eastAsia="Times New Roman" w:hAnsi="Arial" w:cs="Arial"/>
          <w:bCs/>
          <w:iCs/>
          <w:color w:val="00000A"/>
          <w:szCs w:val="20"/>
          <w:lang w:val="hu-HU" w:eastAsia="en-GB" w:bidi="en-GB"/>
        </w:rPr>
      </w:pPr>
      <w:r w:rsidRPr="009E12E4">
        <w:rPr>
          <w:rFonts w:ascii="Arial" w:eastAsia="Times New Roman" w:hAnsi="Arial" w:cs="Arial"/>
          <w:bCs/>
          <w:iCs/>
          <w:color w:val="00000A"/>
          <w:szCs w:val="20"/>
          <w:lang w:val="hu-HU" w:eastAsia="en-GB" w:bidi="en-GB"/>
        </w:rPr>
        <w:t xml:space="preserve">Orosz Csaba György, a Pentele Önkéntes Tűzoltó Egyesület vezetője – aki már hosszú ideje dolgozik együtt a Hankookkal számos területen, így a KÖSZ, Hankook! programban is – elmondta, hogy a következő </w:t>
      </w:r>
      <w:r w:rsidRPr="009E12E4">
        <w:rPr>
          <w:rFonts w:ascii="Arial" w:eastAsia="Times New Roman" w:hAnsi="Arial" w:cs="Arial"/>
          <w:bCs/>
          <w:iCs/>
          <w:color w:val="00000A"/>
          <w:szCs w:val="20"/>
          <w:lang w:val="hu-HU" w:eastAsia="en-GB" w:bidi="en-GB"/>
        </w:rPr>
        <w:lastRenderedPageBreak/>
        <w:t xml:space="preserve">projektjük a Baracsi úti Arborétum és Tanösvény megújítása lesz. A kikapcsolódni vágyók körében népszerű városi oázis egy olyan </w:t>
      </w:r>
      <w:r w:rsidRPr="009E12E4">
        <w:rPr>
          <w:rFonts w:ascii="Arial" w:eastAsia="Times New Roman" w:hAnsi="Arial" w:cs="Arial"/>
          <w:color w:val="202122"/>
          <w:szCs w:val="20"/>
          <w:shd w:val="clear" w:color="auto" w:fill="FFFFFF"/>
          <w:lang w:val="hu-HU" w:eastAsia="hu-HU"/>
        </w:rPr>
        <w:t>természetvédelmi terület</w:t>
      </w:r>
      <w:r w:rsidRPr="009E12E4">
        <w:rPr>
          <w:rFonts w:ascii="Arial" w:eastAsia="Times New Roman" w:hAnsi="Arial" w:cs="Arial"/>
          <w:szCs w:val="20"/>
          <w:lang w:val="hu-HU" w:eastAsia="hu-HU"/>
        </w:rPr>
        <w:t>, melyet erdészeti</w:t>
      </w:r>
      <w:r w:rsidRPr="009E12E4">
        <w:rPr>
          <w:rFonts w:ascii="Arial" w:eastAsia="Times New Roman" w:hAnsi="Arial" w:cs="Arial"/>
          <w:bCs/>
          <w:iCs/>
          <w:color w:val="00000A"/>
          <w:szCs w:val="20"/>
          <w:lang w:val="hu-HU" w:eastAsia="en-GB" w:bidi="en-GB"/>
        </w:rPr>
        <w:t xml:space="preserve"> és parképítészeti céllal hoztak létre évtizedekkel ezelőtt. Az arborétum telepített örökzöldekkel a Dunaújvároson keresztülhaladó Alsó-foki patak völgyében található. Az idei program keretében újabb padok telepítése, a régiek felújítása, mezítlábas ösvény kialakítása, kerítés építés, az állatsimogatóban pedig nyuszifuttató kialakítása is szerepel a tervek között. A projekt célja az állagmegőrzési, felújítási munkálatokon túl egy civil tér létrehozása a város szívében. </w:t>
      </w:r>
      <w:r w:rsidRPr="009E12E4">
        <w:rPr>
          <w:rFonts w:ascii="Arial" w:eastAsia="Times New Roman" w:hAnsi="Arial" w:cs="Arial"/>
          <w:bCs/>
          <w:i/>
          <w:color w:val="00000A"/>
          <w:szCs w:val="20"/>
          <w:lang w:val="hu-HU" w:eastAsia="en-GB" w:bidi="en-GB"/>
        </w:rPr>
        <w:t>„Az, hogy együtt végezzük el ezeket a mindannyiunk számára fontos munkákat összehozza az embereket, igazi cselekvő közösséget kovácsol”</w:t>
      </w:r>
      <w:r w:rsidRPr="009E12E4">
        <w:rPr>
          <w:rFonts w:ascii="Arial" w:eastAsia="Times New Roman" w:hAnsi="Arial" w:cs="Arial"/>
          <w:bCs/>
          <w:iCs/>
          <w:color w:val="00000A"/>
          <w:szCs w:val="20"/>
          <w:lang w:val="hu-HU" w:eastAsia="en-GB" w:bidi="en-GB"/>
        </w:rPr>
        <w:t xml:space="preserve"> – mondta el Orosz Csaba az idei fejlesztésekkel kapcsolatban. </w:t>
      </w:r>
    </w:p>
    <w:p w14:paraId="4C727A77" w14:textId="77777777" w:rsidR="009E12E4" w:rsidRPr="009E12E4" w:rsidRDefault="009E12E4" w:rsidP="009E12E4">
      <w:pPr>
        <w:wordWrap/>
        <w:spacing w:line="360" w:lineRule="auto"/>
        <w:rPr>
          <w:rFonts w:ascii="Arial" w:eastAsia="Times New Roman" w:hAnsi="Arial" w:cs="Arial"/>
          <w:bCs/>
          <w:iCs/>
          <w:color w:val="00000A"/>
          <w:szCs w:val="20"/>
          <w:lang w:val="hu-HU" w:eastAsia="en-GB" w:bidi="en-GB"/>
        </w:rPr>
      </w:pPr>
    </w:p>
    <w:p w14:paraId="5ED10903" w14:textId="77777777" w:rsidR="009E12E4" w:rsidRPr="009E12E4" w:rsidRDefault="009E12E4" w:rsidP="009E12E4">
      <w:pPr>
        <w:wordWrap/>
        <w:spacing w:line="360" w:lineRule="auto"/>
        <w:rPr>
          <w:rFonts w:ascii="Arial" w:eastAsia="Times New Roman" w:hAnsi="Arial" w:cs="Arial"/>
          <w:bCs/>
          <w:iCs/>
          <w:color w:val="00000A"/>
          <w:szCs w:val="20"/>
          <w:lang w:val="hu-HU" w:eastAsia="en-GB" w:bidi="en-GB"/>
        </w:rPr>
      </w:pPr>
      <w:r w:rsidRPr="009E12E4">
        <w:rPr>
          <w:rFonts w:ascii="Arial" w:eastAsia="Times New Roman" w:hAnsi="Arial" w:cs="Arial"/>
          <w:bCs/>
          <w:iCs/>
          <w:color w:val="00000A"/>
          <w:szCs w:val="20"/>
          <w:lang w:val="hu-HU" w:eastAsia="en-GB" w:bidi="en-GB"/>
        </w:rPr>
        <w:t>A dunaújvárosi arborétum fejlesztésén túl több mint 30 további projekt valósulhat meg idén is a Hankook és dolgozói támogatásának köszönhetően. Így Dunaújvárosban madárbarát kerttel gazdagodik a Bóbita Tagóvoda, játéktároló faházzal a Liszt Ferenc Kerti Bölcsőde, de sok egyéb érdekes projekt mellett a Móricz Zsigmond Általános Iskola egy terme és udvara is megszépül. A környező településeken is számos projekt indult útjára, így lesz a Kisapostagi Mosolykert Óvodának locsolórendszere, a rácalmási Jankovich Miklós Általános Iskolának rendkívül ötletesen kialakított udvara, Perkáta szívében pedig egy szépen felújított játszótér épül.</w:t>
      </w:r>
    </w:p>
    <w:p w14:paraId="14539381" w14:textId="77777777" w:rsidR="009E12E4" w:rsidRPr="009E12E4" w:rsidRDefault="009E12E4" w:rsidP="009E12E4">
      <w:pPr>
        <w:wordWrap/>
        <w:spacing w:line="360" w:lineRule="auto"/>
        <w:rPr>
          <w:rFonts w:ascii="Arial" w:eastAsia="Times New Roman" w:hAnsi="Arial" w:cs="Arial"/>
          <w:bCs/>
          <w:iCs/>
          <w:color w:val="00000A"/>
          <w:szCs w:val="20"/>
          <w:lang w:val="hu-HU" w:eastAsia="en-GB" w:bidi="en-GB"/>
        </w:rPr>
      </w:pPr>
    </w:p>
    <w:p w14:paraId="654E866A" w14:textId="77777777" w:rsidR="009E12E4" w:rsidRPr="009E12E4" w:rsidRDefault="009E12E4" w:rsidP="009E12E4">
      <w:pPr>
        <w:wordWrap/>
        <w:spacing w:line="360" w:lineRule="auto"/>
        <w:rPr>
          <w:rFonts w:ascii="Arial" w:eastAsia="Times New Roman" w:hAnsi="Arial" w:cs="Arial"/>
          <w:bCs/>
          <w:iCs/>
          <w:color w:val="00000A"/>
          <w:szCs w:val="20"/>
          <w:lang w:val="hu-HU" w:eastAsia="en-GB" w:bidi="en-GB"/>
        </w:rPr>
      </w:pPr>
      <w:r w:rsidRPr="009E12E4">
        <w:rPr>
          <w:rFonts w:ascii="Arial" w:eastAsia="Times New Roman" w:hAnsi="Arial" w:cs="Arial"/>
          <w:bCs/>
          <w:i/>
          <w:color w:val="00000A"/>
          <w:szCs w:val="20"/>
          <w:lang w:val="hu-HU" w:eastAsia="en-GB" w:bidi="en-GB"/>
        </w:rPr>
        <w:t xml:space="preserve">„Nagy büszkeség számunkra, hogy önkéntes programunkkal már tíz éve szolgálhatjuk a környékbeli közösségeket. A program megvalósulását kollégáink lelkesedése és elkötelezettsége teszi lehetővé, ezért nekik külön köszönöm, hogy ekkora odaadással vesznek részt a projektekben. Remélem, hogy közös erővel idén is mindenki számára hasznos fejlesztéseket fogunk tudni végrehajtani” </w:t>
      </w:r>
      <w:r w:rsidRPr="009E12E4">
        <w:rPr>
          <w:rFonts w:ascii="Arial" w:eastAsia="Times New Roman" w:hAnsi="Arial" w:cs="Arial"/>
          <w:bCs/>
          <w:iCs/>
          <w:color w:val="00000A"/>
          <w:szCs w:val="20"/>
          <w:lang w:val="hu-HU" w:eastAsia="en-GB" w:bidi="en-GB"/>
        </w:rPr>
        <w:t xml:space="preserve">– fogalmazott Roy Katalin, a Hankook Tire Magyarország kommunikációs vezetője. </w:t>
      </w:r>
    </w:p>
    <w:p w14:paraId="10878673" w14:textId="77777777" w:rsidR="009E12E4" w:rsidRPr="009E12E4" w:rsidRDefault="009E12E4" w:rsidP="009E12E4">
      <w:pPr>
        <w:suppressAutoHyphens/>
        <w:wordWrap/>
        <w:spacing w:line="360" w:lineRule="auto"/>
        <w:rPr>
          <w:rFonts w:ascii="Arial" w:eastAsia="Times New Roman" w:hAnsi="Arial" w:cs="Arial"/>
          <w:bCs/>
          <w:iCs/>
          <w:color w:val="00000A"/>
          <w:szCs w:val="20"/>
          <w:lang w:val="hu-HU" w:eastAsia="en-GB" w:bidi="en-GB"/>
        </w:rPr>
      </w:pPr>
    </w:p>
    <w:p w14:paraId="3A3D9982" w14:textId="784341F7" w:rsidR="009E12E4" w:rsidRPr="009E12E4" w:rsidRDefault="009E12E4" w:rsidP="009E12E4">
      <w:pPr>
        <w:suppressAutoHyphens/>
        <w:wordWrap/>
        <w:spacing w:line="360" w:lineRule="auto"/>
        <w:rPr>
          <w:rFonts w:ascii="Arial" w:eastAsia="Times New Roman" w:hAnsi="Arial" w:cs="Arial"/>
          <w:bCs/>
          <w:iCs/>
          <w:color w:val="00000A"/>
          <w:szCs w:val="20"/>
          <w:lang w:eastAsia="en-GB" w:bidi="en-GB"/>
        </w:rPr>
      </w:pPr>
      <w:r w:rsidRPr="009E12E4">
        <w:rPr>
          <w:rFonts w:ascii="Arial" w:eastAsia="Times New Roman" w:hAnsi="Arial" w:cs="Arial"/>
          <w:bCs/>
          <w:iCs/>
          <w:color w:val="00000A"/>
          <w:szCs w:val="20"/>
          <w:lang w:eastAsia="en-GB" w:bidi="en-GB"/>
        </w:rPr>
        <w:t xml:space="preserve">A </w:t>
      </w:r>
      <w:proofErr w:type="spellStart"/>
      <w:r w:rsidRPr="009E12E4">
        <w:rPr>
          <w:rFonts w:ascii="Arial" w:eastAsia="Times New Roman" w:hAnsi="Arial" w:cs="Arial"/>
          <w:bCs/>
          <w:iCs/>
          <w:color w:val="00000A"/>
          <w:szCs w:val="20"/>
          <w:lang w:eastAsia="en-GB" w:bidi="en-GB"/>
        </w:rPr>
        <w:t>programmal</w:t>
      </w:r>
      <w:proofErr w:type="spellEnd"/>
      <w:r w:rsidRPr="009E12E4">
        <w:rPr>
          <w:rFonts w:ascii="Arial" w:eastAsia="Times New Roman" w:hAnsi="Arial" w:cs="Arial"/>
          <w:bCs/>
          <w:iCs/>
          <w:color w:val="00000A"/>
          <w:szCs w:val="20"/>
          <w:lang w:eastAsia="en-GB" w:bidi="en-GB"/>
        </w:rPr>
        <w:t xml:space="preserve"> </w:t>
      </w:r>
      <w:proofErr w:type="spellStart"/>
      <w:r w:rsidRPr="009E12E4">
        <w:rPr>
          <w:rFonts w:ascii="Arial" w:eastAsia="Times New Roman" w:hAnsi="Arial" w:cs="Arial"/>
          <w:bCs/>
          <w:iCs/>
          <w:color w:val="00000A"/>
          <w:szCs w:val="20"/>
          <w:lang w:eastAsia="en-GB" w:bidi="en-GB"/>
        </w:rPr>
        <w:t>kapcsolatos</w:t>
      </w:r>
      <w:proofErr w:type="spellEnd"/>
      <w:r w:rsidRPr="009E12E4">
        <w:rPr>
          <w:rFonts w:ascii="Arial" w:eastAsia="Times New Roman" w:hAnsi="Arial" w:cs="Arial"/>
          <w:bCs/>
          <w:iCs/>
          <w:color w:val="00000A"/>
          <w:szCs w:val="20"/>
          <w:lang w:eastAsia="en-GB" w:bidi="en-GB"/>
        </w:rPr>
        <w:t xml:space="preserve"> </w:t>
      </w:r>
      <w:proofErr w:type="spellStart"/>
      <w:r w:rsidRPr="009E12E4">
        <w:rPr>
          <w:rFonts w:ascii="Arial" w:eastAsia="Times New Roman" w:hAnsi="Arial" w:cs="Arial"/>
          <w:bCs/>
          <w:iCs/>
          <w:color w:val="00000A"/>
          <w:szCs w:val="20"/>
          <w:lang w:eastAsia="en-GB" w:bidi="en-GB"/>
        </w:rPr>
        <w:t>további</w:t>
      </w:r>
      <w:proofErr w:type="spellEnd"/>
      <w:r w:rsidRPr="009E12E4">
        <w:rPr>
          <w:rFonts w:ascii="Arial" w:eastAsia="Times New Roman" w:hAnsi="Arial" w:cs="Arial"/>
          <w:bCs/>
          <w:iCs/>
          <w:color w:val="00000A"/>
          <w:szCs w:val="20"/>
          <w:lang w:eastAsia="en-GB" w:bidi="en-GB"/>
        </w:rPr>
        <w:t xml:space="preserve"> </w:t>
      </w:r>
      <w:proofErr w:type="spellStart"/>
      <w:r w:rsidRPr="009E12E4">
        <w:rPr>
          <w:rFonts w:ascii="Arial" w:eastAsia="Times New Roman" w:hAnsi="Arial" w:cs="Arial"/>
          <w:bCs/>
          <w:iCs/>
          <w:color w:val="00000A"/>
          <w:szCs w:val="20"/>
          <w:lang w:eastAsia="en-GB" w:bidi="en-GB"/>
        </w:rPr>
        <w:t>információ</w:t>
      </w:r>
      <w:proofErr w:type="spellEnd"/>
      <w:r w:rsidRPr="009E12E4">
        <w:rPr>
          <w:rFonts w:ascii="Arial" w:eastAsia="Times New Roman" w:hAnsi="Arial" w:cs="Arial"/>
          <w:bCs/>
          <w:iCs/>
          <w:color w:val="00000A"/>
          <w:szCs w:val="20"/>
          <w:lang w:eastAsia="en-GB" w:bidi="en-GB"/>
        </w:rPr>
        <w:t xml:space="preserve"> a </w:t>
      </w:r>
      <w:hyperlink r:id="rId9" w:history="1">
        <w:r w:rsidRPr="009E12E4">
          <w:rPr>
            <w:rStyle w:val="Hyperlink"/>
            <w:rFonts w:ascii="Arial" w:eastAsia="Times New Roman" w:hAnsi="Arial" w:cs="Arial"/>
            <w:bCs/>
            <w:iCs/>
            <w:szCs w:val="20"/>
            <w:lang w:eastAsia="en-GB" w:bidi="en-GB"/>
          </w:rPr>
          <w:t>https://www.koszhankook.hu/</w:t>
        </w:r>
      </w:hyperlink>
      <w:r w:rsidRPr="009E12E4">
        <w:rPr>
          <w:rFonts w:ascii="Arial" w:eastAsia="Times New Roman" w:hAnsi="Arial" w:cs="Arial"/>
          <w:bCs/>
          <w:iCs/>
          <w:color w:val="00000A"/>
          <w:szCs w:val="20"/>
          <w:lang w:eastAsia="en-GB" w:bidi="en-GB"/>
        </w:rPr>
        <w:t xml:space="preserve"> </w:t>
      </w:r>
      <w:proofErr w:type="spellStart"/>
      <w:r w:rsidRPr="009E12E4">
        <w:rPr>
          <w:rFonts w:ascii="Arial" w:eastAsia="Times New Roman" w:hAnsi="Arial" w:cs="Arial"/>
          <w:bCs/>
          <w:iCs/>
          <w:color w:val="00000A"/>
          <w:szCs w:val="20"/>
          <w:lang w:eastAsia="en-GB" w:bidi="en-GB"/>
        </w:rPr>
        <w:t>oldalon</w:t>
      </w:r>
      <w:proofErr w:type="spellEnd"/>
      <w:r w:rsidRPr="009E12E4">
        <w:rPr>
          <w:rFonts w:ascii="Arial" w:eastAsia="Times New Roman" w:hAnsi="Arial" w:cs="Arial"/>
          <w:bCs/>
          <w:iCs/>
          <w:color w:val="00000A"/>
          <w:szCs w:val="20"/>
          <w:lang w:eastAsia="en-GB" w:bidi="en-GB"/>
        </w:rPr>
        <w:t xml:space="preserve"> </w:t>
      </w:r>
      <w:proofErr w:type="spellStart"/>
      <w:r w:rsidRPr="009E12E4">
        <w:rPr>
          <w:rFonts w:ascii="Arial" w:eastAsia="Times New Roman" w:hAnsi="Arial" w:cs="Arial"/>
          <w:bCs/>
          <w:iCs/>
          <w:color w:val="00000A"/>
          <w:szCs w:val="20"/>
          <w:lang w:eastAsia="en-GB" w:bidi="en-GB"/>
        </w:rPr>
        <w:t>érhető</w:t>
      </w:r>
      <w:proofErr w:type="spellEnd"/>
      <w:r w:rsidRPr="009E12E4">
        <w:rPr>
          <w:rFonts w:ascii="Arial" w:eastAsia="Times New Roman" w:hAnsi="Arial" w:cs="Arial"/>
          <w:bCs/>
          <w:iCs/>
          <w:color w:val="00000A"/>
          <w:szCs w:val="20"/>
          <w:lang w:eastAsia="en-GB" w:bidi="en-GB"/>
        </w:rPr>
        <w:t xml:space="preserve"> el.</w:t>
      </w:r>
    </w:p>
    <w:p w14:paraId="6836DEC0" w14:textId="77777777" w:rsidR="009E12E4" w:rsidRPr="009E12E4" w:rsidRDefault="009E12E4" w:rsidP="009E12E4">
      <w:pPr>
        <w:suppressAutoHyphens/>
        <w:wordWrap/>
        <w:spacing w:line="360" w:lineRule="auto"/>
        <w:rPr>
          <w:rFonts w:ascii="Arial" w:eastAsia="Times New Roman" w:hAnsi="Arial" w:cs="Arial"/>
          <w:bCs/>
          <w:iCs/>
          <w:color w:val="00000A"/>
          <w:szCs w:val="20"/>
          <w:lang w:eastAsia="en-GB" w:bidi="en-GB"/>
        </w:rPr>
      </w:pPr>
    </w:p>
    <w:p w14:paraId="33774817" w14:textId="1C0C5361" w:rsidR="00807A3A" w:rsidRDefault="009E12E4" w:rsidP="009E12E4">
      <w:pPr>
        <w:widowControl/>
        <w:suppressAutoHyphens/>
        <w:wordWrap/>
        <w:autoSpaceDE/>
        <w:spacing w:line="360" w:lineRule="auto"/>
        <w:jc w:val="center"/>
        <w:rPr>
          <w:rFonts w:ascii="Arial" w:eastAsia="Times New Roman" w:hAnsi="Arial" w:cs="Arial"/>
          <w:bCs/>
          <w:color w:val="00000A"/>
          <w:spacing w:val="-2"/>
          <w:kern w:val="0"/>
          <w:szCs w:val="20"/>
          <w:lang w:val="hu-HU" w:bidi="hu-HU"/>
        </w:rPr>
      </w:pPr>
      <w:r w:rsidRPr="009E12E4">
        <w:rPr>
          <w:rFonts w:ascii="Arial" w:hAnsi="Arial" w:cs="Arial"/>
          <w:snapToGrid w:val="0"/>
          <w:szCs w:val="20"/>
          <w:lang w:eastAsia="de-DE"/>
        </w:rPr>
        <w:t>###</w:t>
      </w:r>
    </w:p>
    <w:p w14:paraId="4F7C81F3" w14:textId="77777777" w:rsidR="009E12E4" w:rsidRDefault="009E12E4" w:rsidP="009E12E4">
      <w:pPr>
        <w:widowControl/>
        <w:wordWrap/>
        <w:autoSpaceDE/>
        <w:autoSpaceDN/>
        <w:spacing w:after="160" w:line="259" w:lineRule="auto"/>
        <w:jc w:val="left"/>
        <w:rPr>
          <w:rFonts w:ascii="Arial" w:eastAsia="Times New Roman" w:hAnsi="Arial" w:cs="Arial"/>
          <w:bCs/>
          <w:color w:val="00000A"/>
          <w:spacing w:val="-2"/>
          <w:kern w:val="0"/>
          <w:szCs w:val="20"/>
          <w:lang w:val="hu-HU" w:bidi="hu-HU"/>
        </w:rPr>
      </w:pPr>
    </w:p>
    <w:p w14:paraId="4B861F0C" w14:textId="5EBB38BD" w:rsidR="00841B51" w:rsidRPr="00EF7F58" w:rsidRDefault="00841B51" w:rsidP="009E12E4">
      <w:pPr>
        <w:widowControl/>
        <w:wordWrap/>
        <w:autoSpaceDE/>
        <w:autoSpaceDN/>
        <w:spacing w:after="160" w:line="259" w:lineRule="auto"/>
        <w:jc w:val="left"/>
        <w:rPr>
          <w:rFonts w:ascii="Arial" w:hAnsi="Arial" w:cs="Arial"/>
          <w:b/>
          <w:kern w:val="0"/>
          <w:szCs w:val="20"/>
          <w:lang w:val="hu-HU" w:bidi="hu-HU"/>
        </w:rPr>
      </w:pPr>
      <w:r w:rsidRPr="00EF7F58">
        <w:rPr>
          <w:rFonts w:ascii="Arial" w:hAnsi="Arial" w:cs="Arial"/>
          <w:b/>
          <w:kern w:val="0"/>
          <w:szCs w:val="20"/>
          <w:lang w:val="hu-HU" w:bidi="hu-HU"/>
        </w:rPr>
        <w:t>A Hankook Tire vállalatról</w:t>
      </w:r>
    </w:p>
    <w:p w14:paraId="3D3A8634" w14:textId="707D2B47" w:rsidR="00EF7F58" w:rsidRDefault="00841B51" w:rsidP="009E12E4">
      <w:pPr>
        <w:wordWrap/>
        <w:spacing w:line="360" w:lineRule="auto"/>
        <w:rPr>
          <w:rFonts w:ascii="Arial" w:hAnsi="Arial" w:cs="Arial"/>
          <w:kern w:val="0"/>
          <w:szCs w:val="20"/>
          <w:lang w:val="hu-HU"/>
        </w:rPr>
      </w:pPr>
      <w:r w:rsidRPr="00EF7F58">
        <w:rPr>
          <w:rFonts w:ascii="Arial" w:hAnsi="Arial" w:cs="Arial"/>
          <w:kern w:val="0"/>
          <w:szCs w:val="20"/>
          <w:lang w:val="hu-HU"/>
        </w:rPr>
        <w:t>A Hankook Tire világszerte innovatív, díjnyertes, kiváló minőségű radiál abroncsokat gyárt személygépkocsik, terepjárók, SUV-ok, könnyű tehergépkocsik, teherautók és buszok, valamint a motorsport számára (mind a pályás versenyeken, mind pedig ralin résztvevő csapatoknak).</w:t>
      </w:r>
    </w:p>
    <w:p w14:paraId="0CF24087" w14:textId="77777777" w:rsidR="009E12E4" w:rsidRDefault="009E12E4" w:rsidP="009E12E4">
      <w:pPr>
        <w:wordWrap/>
        <w:spacing w:line="360" w:lineRule="auto"/>
        <w:rPr>
          <w:rFonts w:ascii="Arial" w:hAnsi="Arial" w:cs="Arial"/>
          <w:kern w:val="0"/>
          <w:szCs w:val="20"/>
          <w:lang w:val="hu-HU"/>
        </w:rPr>
      </w:pPr>
    </w:p>
    <w:p w14:paraId="1958EC6A" w14:textId="77777777" w:rsidR="00841B51" w:rsidRPr="00EF7F58" w:rsidRDefault="00841B51" w:rsidP="00EF7F58">
      <w:pPr>
        <w:wordWrap/>
        <w:spacing w:line="360" w:lineRule="auto"/>
        <w:rPr>
          <w:rFonts w:ascii="Arial" w:hAnsi="Arial" w:cs="Arial"/>
          <w:kern w:val="0"/>
          <w:szCs w:val="20"/>
          <w:lang w:val="hu-HU"/>
        </w:rPr>
      </w:pPr>
      <w:r w:rsidRPr="00EF7F58">
        <w:rPr>
          <w:rFonts w:ascii="Arial" w:hAnsi="Arial" w:cs="Arial"/>
          <w:kern w:val="0"/>
          <w:szCs w:val="20"/>
          <w:lang w:val="hu-HU"/>
        </w:rPr>
        <w:t>A Hankook Tire több mint 180 országba szállítja termékeit, és világszinten hozzávetőlegesen 20.000 alkalmazottat foglalkoztat. A világ számos vezető autógyártója első gyári felszerelésként is a Hankook Tire abroncsait választja.</w:t>
      </w:r>
    </w:p>
    <w:p w14:paraId="03726ED6" w14:textId="77777777" w:rsidR="00841B51" w:rsidRPr="00EF7F58" w:rsidRDefault="00841B51" w:rsidP="00EF7F58">
      <w:pPr>
        <w:wordWrap/>
        <w:spacing w:line="360" w:lineRule="auto"/>
        <w:rPr>
          <w:rFonts w:ascii="Arial" w:hAnsi="Arial" w:cs="Arial"/>
          <w:kern w:val="0"/>
          <w:szCs w:val="20"/>
          <w:lang w:val="hu-HU"/>
        </w:rPr>
      </w:pPr>
    </w:p>
    <w:p w14:paraId="5812B06D" w14:textId="77777777" w:rsidR="00841B51" w:rsidRPr="00EF7F58" w:rsidRDefault="00841B51" w:rsidP="00EF7F58">
      <w:pPr>
        <w:widowControl/>
        <w:wordWrap/>
        <w:spacing w:line="360" w:lineRule="auto"/>
        <w:rPr>
          <w:rFonts w:ascii="Arial" w:hAnsi="Arial" w:cs="Arial"/>
          <w:kern w:val="0"/>
          <w:szCs w:val="20"/>
          <w:lang w:val="hu-HU"/>
        </w:rPr>
      </w:pPr>
      <w:r w:rsidRPr="00EF7F58">
        <w:rPr>
          <w:rFonts w:ascii="Arial" w:hAnsi="Arial" w:cs="Arial"/>
          <w:kern w:val="0"/>
          <w:szCs w:val="20"/>
          <w:lang w:val="hu-HU"/>
        </w:rPr>
        <w:t xml:space="preserve">A vállalat mindent megtesz azért, hogy a legmagasabb szinten elégítse ki a vásárlói igényeket a termékek minősége, a technológiai kiválóság és a vezetési élmény területén. Ennek érdekében a Hankook </w:t>
      </w:r>
      <w:r w:rsidRPr="00EF7F58">
        <w:rPr>
          <w:rFonts w:ascii="Arial" w:hAnsi="Arial" w:cs="Arial"/>
          <w:kern w:val="0"/>
          <w:szCs w:val="20"/>
          <w:lang w:val="hu-HU"/>
        </w:rPr>
        <w:lastRenderedPageBreak/>
        <w:t>folyamatosan befektet öt kutatás-fejlesztési központjába és nyolc gyártási egységébe. A Hannoveri Technológiai Központban az európai piac igényeire szabva fejlesztik az abroncsokat, különös tekintettel az európai prémium autógyártók első szerelésű abroncsaira.</w:t>
      </w:r>
    </w:p>
    <w:p w14:paraId="600737A3" w14:textId="77777777" w:rsidR="00841B51" w:rsidRPr="00EF7F58" w:rsidRDefault="00841B51" w:rsidP="00EF7F58">
      <w:pPr>
        <w:wordWrap/>
        <w:spacing w:line="360" w:lineRule="auto"/>
        <w:rPr>
          <w:rFonts w:ascii="Arial" w:hAnsi="Arial" w:cs="Arial"/>
          <w:kern w:val="0"/>
          <w:szCs w:val="20"/>
          <w:lang w:val="hu-HU"/>
        </w:rPr>
      </w:pPr>
    </w:p>
    <w:p w14:paraId="0FEE5397" w14:textId="77777777" w:rsidR="00841B51" w:rsidRPr="00EF7F58" w:rsidRDefault="00841B51" w:rsidP="00EF7F58">
      <w:pPr>
        <w:wordWrap/>
        <w:spacing w:line="360" w:lineRule="auto"/>
        <w:rPr>
          <w:rFonts w:ascii="Arial" w:hAnsi="Arial" w:cs="Arial"/>
          <w:kern w:val="0"/>
          <w:szCs w:val="20"/>
          <w:lang w:val="hu-HU"/>
        </w:rPr>
      </w:pPr>
      <w:r w:rsidRPr="00EF7F58">
        <w:rPr>
          <w:rFonts w:ascii="Arial" w:hAnsi="Arial" w:cs="Arial"/>
          <w:kern w:val="0"/>
          <w:szCs w:val="20"/>
          <w:lang w:val="hu-HU"/>
        </w:rPr>
        <w:t xml:space="preserve">A Hankook Tire európai központja Neu-Isenburgban található, Frankfurt am Main közelében. </w:t>
      </w:r>
      <w:r w:rsidRPr="00EF7F58">
        <w:rPr>
          <w:rFonts w:ascii="Arial" w:hAnsi="Arial" w:cs="Arial"/>
          <w:kern w:val="0"/>
          <w:szCs w:val="20"/>
          <w:lang w:val="hu-HU" w:bidi="hu-HU"/>
        </w:rPr>
        <w:t xml:space="preserve">A gyártó további fióktelepeket működtet több európai országban, és a termékeit regionális forgalmazókon keresztül értékesíti más helyi piacokon. </w:t>
      </w:r>
      <w:r w:rsidRPr="00EF7F58">
        <w:rPr>
          <w:rFonts w:ascii="Arial" w:hAnsi="Arial" w:cs="Arial"/>
          <w:kern w:val="0"/>
          <w:szCs w:val="20"/>
          <w:lang w:val="hu-HU"/>
        </w:rPr>
        <w:t>A vállalat globális bevételének kb. 34 százalékát az európai piacokon és a FÁK országaiban realizált értékesítések adják. A Hankook Tire 2016 óta szerepel a világszinten elismert Dow Jones Fenntarthatósági Indexben (DJSI World).</w:t>
      </w:r>
    </w:p>
    <w:p w14:paraId="4509867F" w14:textId="77777777" w:rsidR="00841B51" w:rsidRPr="00EF7F58" w:rsidRDefault="00841B51" w:rsidP="00EF7F58">
      <w:pPr>
        <w:wordWrap/>
        <w:spacing w:line="360" w:lineRule="auto"/>
        <w:rPr>
          <w:rFonts w:ascii="Arial" w:hAnsi="Arial" w:cs="Arial"/>
          <w:kern w:val="0"/>
          <w:szCs w:val="20"/>
          <w:lang w:val="hu-HU"/>
        </w:rPr>
      </w:pPr>
    </w:p>
    <w:p w14:paraId="19798A49" w14:textId="77777777" w:rsidR="00841B51" w:rsidRPr="00EF7F58" w:rsidRDefault="00841B51" w:rsidP="00EF7F58">
      <w:pPr>
        <w:wordWrap/>
        <w:spacing w:line="360" w:lineRule="auto"/>
        <w:rPr>
          <w:rFonts w:ascii="Arial" w:hAnsi="Arial" w:cs="Arial"/>
          <w:kern w:val="0"/>
          <w:szCs w:val="20"/>
          <w:lang w:val="hu-HU"/>
        </w:rPr>
      </w:pPr>
      <w:r w:rsidRPr="00EF7F58">
        <w:rPr>
          <w:rFonts w:ascii="Arial" w:hAnsi="Arial" w:cs="Arial"/>
          <w:kern w:val="0"/>
          <w:szCs w:val="20"/>
          <w:lang w:val="hu-HU"/>
        </w:rPr>
        <w:t>A Hankook Magyarországot választotta európai gyárának helyszínéül. A 885 millió eurós befektetésből a Dunaújváros melletti Rácalmáson a világ egyik legkorszerűbb abroncsgyára épült. A gyár 2007 júniusában kezdte meg működését és azóta is folyamatosan fejlődik, bővül. A cég jelenleg mintegy 3000 alkalmazottat foglalkoztat, és személygépkocsik, SUV-ok és könnyű tehergépkocsik számára gyárt gumiabroncsokat. A harmadik beruházási ütem 2015 tavaszán fejeződött be, ezzel a magyar gyár éves gyártókapacitása 19 millióra nőtt. A rácalmási gyárban készült termékek az európai piacot szolgálják ki, és megfelelnek a vezető autógyártók előírásainak és igényeinek is. A Hankook Tire Magyarország Kft. rendelkezik az IATF 16949:2016. minőségi, ISO 14001:2015. környezetvédelmi, ISO 22301 üzletmenet-folytonossági és az ISO 45001:2018. munkahelyi egészségvédelmi és biztonsági tanúsítványokkal.</w:t>
      </w:r>
    </w:p>
    <w:p w14:paraId="66BAC552" w14:textId="77777777" w:rsidR="00841B51" w:rsidRPr="00EF7F58" w:rsidRDefault="00841B51" w:rsidP="00EF7F58">
      <w:pPr>
        <w:wordWrap/>
        <w:spacing w:line="360" w:lineRule="auto"/>
        <w:rPr>
          <w:rFonts w:ascii="Arial" w:hAnsi="Arial" w:cs="Arial"/>
          <w:kern w:val="0"/>
          <w:szCs w:val="20"/>
          <w:lang w:val="hu-HU"/>
        </w:rPr>
      </w:pPr>
    </w:p>
    <w:p w14:paraId="2630BA79" w14:textId="77777777" w:rsidR="00841B51" w:rsidRPr="00EF7F58" w:rsidRDefault="00841B51" w:rsidP="00EF7F58">
      <w:pPr>
        <w:wordWrap/>
        <w:spacing w:line="360" w:lineRule="auto"/>
        <w:rPr>
          <w:rFonts w:ascii="Arial" w:hAnsi="Arial" w:cs="Arial"/>
          <w:kern w:val="0"/>
          <w:szCs w:val="20"/>
          <w:lang w:val="de-DE"/>
        </w:rPr>
      </w:pPr>
      <w:proofErr w:type="spellStart"/>
      <w:r w:rsidRPr="00EF7F58">
        <w:rPr>
          <w:rFonts w:ascii="Arial" w:hAnsi="Arial" w:cs="Arial"/>
          <w:kern w:val="0"/>
          <w:szCs w:val="20"/>
          <w:lang w:val="de-DE"/>
        </w:rPr>
        <w:t>További</w:t>
      </w:r>
      <w:proofErr w:type="spellEnd"/>
      <w:r w:rsidRPr="00EF7F58">
        <w:rPr>
          <w:rFonts w:ascii="Arial" w:hAnsi="Arial" w:cs="Arial"/>
          <w:kern w:val="0"/>
          <w:szCs w:val="20"/>
          <w:lang w:val="de-DE"/>
        </w:rPr>
        <w:t xml:space="preserve"> </w:t>
      </w:r>
      <w:proofErr w:type="spellStart"/>
      <w:r w:rsidRPr="00EF7F58">
        <w:rPr>
          <w:rFonts w:ascii="Arial" w:hAnsi="Arial" w:cs="Arial"/>
          <w:kern w:val="0"/>
          <w:szCs w:val="20"/>
          <w:lang w:val="de-DE"/>
        </w:rPr>
        <w:t>információ</w:t>
      </w:r>
      <w:proofErr w:type="spellEnd"/>
      <w:r w:rsidRPr="00EF7F58">
        <w:rPr>
          <w:rFonts w:ascii="Arial" w:hAnsi="Arial" w:cs="Arial"/>
          <w:kern w:val="0"/>
          <w:szCs w:val="20"/>
          <w:lang w:val="de-DE"/>
        </w:rPr>
        <w:t xml:space="preserve">: </w:t>
      </w:r>
      <w:hyperlink r:id="rId10" w:history="1">
        <w:r w:rsidRPr="00EF7F58">
          <w:rPr>
            <w:rStyle w:val="Hyperlink"/>
            <w:rFonts w:ascii="Arial" w:hAnsi="Arial" w:cs="Arial"/>
            <w:kern w:val="0"/>
            <w:szCs w:val="20"/>
            <w:lang w:val="de-DE"/>
          </w:rPr>
          <w:t>www.hankooktire-mediacenter.com</w:t>
        </w:r>
      </w:hyperlink>
      <w:r w:rsidRPr="00EF7F58">
        <w:rPr>
          <w:rFonts w:ascii="Arial" w:hAnsi="Arial" w:cs="Arial"/>
          <w:kern w:val="0"/>
          <w:szCs w:val="20"/>
          <w:lang w:val="de-DE"/>
        </w:rPr>
        <w:t xml:space="preserve"> </w:t>
      </w:r>
      <w:proofErr w:type="spellStart"/>
      <w:r w:rsidRPr="00EF7F58">
        <w:rPr>
          <w:rFonts w:ascii="Arial" w:hAnsi="Arial" w:cs="Arial"/>
          <w:kern w:val="0"/>
          <w:szCs w:val="20"/>
          <w:lang w:val="de-DE"/>
        </w:rPr>
        <w:t>és</w:t>
      </w:r>
      <w:proofErr w:type="spellEnd"/>
      <w:r w:rsidRPr="00EF7F58">
        <w:rPr>
          <w:rFonts w:ascii="Arial" w:hAnsi="Arial" w:cs="Arial"/>
          <w:kern w:val="0"/>
          <w:szCs w:val="20"/>
          <w:lang w:val="de-DE"/>
        </w:rPr>
        <w:t xml:space="preserve"> </w:t>
      </w:r>
      <w:hyperlink r:id="rId11" w:history="1">
        <w:r w:rsidRPr="00EF7F58">
          <w:rPr>
            <w:rStyle w:val="Hyperlink"/>
            <w:rFonts w:ascii="Arial" w:hAnsi="Arial" w:cs="Arial"/>
            <w:kern w:val="0"/>
            <w:szCs w:val="20"/>
            <w:lang w:val="de-DE"/>
          </w:rPr>
          <w:t>www.hankooktire.com</w:t>
        </w:r>
      </w:hyperlink>
    </w:p>
    <w:p w14:paraId="366E8C13" w14:textId="77777777" w:rsidR="00841B51" w:rsidRPr="00893054" w:rsidRDefault="00841B51" w:rsidP="00841B51">
      <w:pPr>
        <w:wordWrap/>
        <w:spacing w:line="360" w:lineRule="auto"/>
        <w:rPr>
          <w:rFonts w:asciiTheme="minorBidi" w:hAnsiTheme="minorBidi" w:cstheme="minorBidi"/>
          <w:szCs w:val="20"/>
          <w:u w:val="single"/>
          <w:lang w:val="de-DE"/>
        </w:rPr>
      </w:pPr>
    </w:p>
    <w:tbl>
      <w:tblPr>
        <w:tblW w:w="5000" w:type="pct"/>
        <w:shd w:val="clear" w:color="auto" w:fill="F2F2F2"/>
        <w:tblLook w:val="04A0" w:firstRow="1" w:lastRow="0" w:firstColumn="1" w:lastColumn="0" w:noHBand="0" w:noVBand="1"/>
      </w:tblPr>
      <w:tblGrid>
        <w:gridCol w:w="2194"/>
        <w:gridCol w:w="2254"/>
        <w:gridCol w:w="2339"/>
        <w:gridCol w:w="2510"/>
      </w:tblGrid>
      <w:tr w:rsidR="00841B51" w:rsidRPr="00E057BF" w14:paraId="32AFCCC2" w14:textId="77777777" w:rsidTr="00E37930">
        <w:tc>
          <w:tcPr>
            <w:tcW w:w="5000" w:type="pct"/>
            <w:gridSpan w:val="4"/>
            <w:shd w:val="clear" w:color="auto" w:fill="F2F2F2"/>
          </w:tcPr>
          <w:p w14:paraId="4A007FC1" w14:textId="77777777" w:rsidR="00841B51" w:rsidRPr="00DF0CB7" w:rsidRDefault="00841B51" w:rsidP="00E37930">
            <w:pPr>
              <w:wordWrap/>
              <w:spacing w:before="60" w:after="120" w:line="276" w:lineRule="auto"/>
              <w:rPr>
                <w:rFonts w:asciiTheme="minorBidi" w:hAnsiTheme="minorBidi" w:cstheme="minorBidi"/>
                <w:b/>
                <w:bCs/>
                <w:szCs w:val="20"/>
                <w:u w:val="single"/>
                <w:lang w:val="en-GB"/>
              </w:rPr>
            </w:pPr>
            <w:proofErr w:type="spellStart"/>
            <w:r w:rsidRPr="00DF0CB7">
              <w:rPr>
                <w:rFonts w:asciiTheme="minorBidi" w:hAnsiTheme="minorBidi" w:cstheme="minorBidi"/>
                <w:b/>
                <w:bCs/>
                <w:szCs w:val="20"/>
                <w:u w:val="single"/>
                <w:lang w:val="en-GB"/>
              </w:rPr>
              <w:t>Kapcsolat</w:t>
            </w:r>
            <w:proofErr w:type="spellEnd"/>
            <w:r w:rsidRPr="00DF0CB7">
              <w:rPr>
                <w:rFonts w:asciiTheme="minorBidi" w:hAnsiTheme="minorBidi" w:cstheme="minorBidi"/>
                <w:b/>
                <w:bCs/>
                <w:szCs w:val="20"/>
                <w:u w:val="single"/>
                <w:lang w:val="en-GB"/>
              </w:rPr>
              <w:t>:</w:t>
            </w:r>
          </w:p>
          <w:p w14:paraId="1031FA90" w14:textId="77777777" w:rsidR="00841B51" w:rsidRPr="00DF0CB7" w:rsidRDefault="00841B51" w:rsidP="00E37930">
            <w:pPr>
              <w:wordWrap/>
              <w:spacing w:line="276" w:lineRule="auto"/>
              <w:rPr>
                <w:rFonts w:asciiTheme="minorBidi" w:hAnsiTheme="minorBidi" w:cstheme="minorBidi"/>
                <w:sz w:val="16"/>
                <w:szCs w:val="16"/>
                <w:lang w:val="en-GB"/>
              </w:rPr>
            </w:pPr>
            <w:r w:rsidRPr="00DF0CB7">
              <w:rPr>
                <w:rFonts w:asciiTheme="minorBidi" w:hAnsiTheme="minorBidi" w:cstheme="minorBidi"/>
                <w:b/>
                <w:bCs/>
                <w:sz w:val="16"/>
                <w:szCs w:val="16"/>
                <w:lang w:val="en-GB"/>
              </w:rPr>
              <w:t xml:space="preserve">Hankook Tire Magyarország Kft. | </w:t>
            </w:r>
            <w:proofErr w:type="spellStart"/>
            <w:r w:rsidRPr="00DF0CB7">
              <w:rPr>
                <w:rFonts w:asciiTheme="minorBidi" w:hAnsiTheme="minorBidi" w:cstheme="minorBidi"/>
                <w:b/>
                <w:bCs/>
                <w:sz w:val="16"/>
                <w:szCs w:val="16"/>
                <w:lang w:val="en-GB"/>
              </w:rPr>
              <w:t>Kommunikációs</w:t>
            </w:r>
            <w:proofErr w:type="spellEnd"/>
            <w:r w:rsidRPr="00DF0CB7">
              <w:rPr>
                <w:rFonts w:asciiTheme="minorBidi" w:hAnsiTheme="minorBidi" w:cstheme="minorBidi"/>
                <w:b/>
                <w:bCs/>
                <w:sz w:val="16"/>
                <w:szCs w:val="16"/>
                <w:lang w:val="en-GB"/>
              </w:rPr>
              <w:t xml:space="preserve"> </w:t>
            </w:r>
            <w:proofErr w:type="spellStart"/>
            <w:r w:rsidRPr="00DF0CB7">
              <w:rPr>
                <w:rFonts w:asciiTheme="minorBidi" w:hAnsiTheme="minorBidi" w:cstheme="minorBidi"/>
                <w:b/>
                <w:bCs/>
                <w:sz w:val="16"/>
                <w:szCs w:val="16"/>
                <w:lang w:val="en-GB"/>
              </w:rPr>
              <w:t>Osztály</w:t>
            </w:r>
            <w:proofErr w:type="spellEnd"/>
            <w:r w:rsidRPr="00DF0CB7">
              <w:rPr>
                <w:rFonts w:asciiTheme="minorBidi" w:hAnsiTheme="minorBidi" w:cstheme="minorBidi"/>
                <w:b/>
                <w:bCs/>
                <w:sz w:val="16"/>
                <w:szCs w:val="16"/>
                <w:lang w:val="en-GB"/>
              </w:rPr>
              <w:t xml:space="preserve"> | 2459 </w:t>
            </w:r>
            <w:proofErr w:type="spellStart"/>
            <w:r w:rsidRPr="00DF0CB7">
              <w:rPr>
                <w:rFonts w:asciiTheme="minorBidi" w:hAnsiTheme="minorBidi" w:cstheme="minorBidi"/>
                <w:b/>
                <w:bCs/>
                <w:sz w:val="16"/>
                <w:szCs w:val="16"/>
                <w:lang w:val="en-GB"/>
              </w:rPr>
              <w:t>Rácalmás</w:t>
            </w:r>
            <w:proofErr w:type="spellEnd"/>
            <w:r w:rsidRPr="00DF0CB7">
              <w:rPr>
                <w:rFonts w:asciiTheme="minorBidi" w:hAnsiTheme="minorBidi" w:cstheme="minorBidi"/>
                <w:b/>
                <w:bCs/>
                <w:sz w:val="16"/>
                <w:szCs w:val="16"/>
                <w:lang w:val="en-GB"/>
              </w:rPr>
              <w:t xml:space="preserve">, Hankook </w:t>
            </w:r>
            <w:proofErr w:type="spellStart"/>
            <w:r w:rsidRPr="00DF0CB7">
              <w:rPr>
                <w:rFonts w:asciiTheme="minorBidi" w:hAnsiTheme="minorBidi" w:cstheme="minorBidi"/>
                <w:b/>
                <w:bCs/>
                <w:sz w:val="16"/>
                <w:szCs w:val="16"/>
                <w:lang w:val="en-GB"/>
              </w:rPr>
              <w:t>tér</w:t>
            </w:r>
            <w:proofErr w:type="spellEnd"/>
            <w:r w:rsidRPr="00DF0CB7">
              <w:rPr>
                <w:rFonts w:asciiTheme="minorBidi" w:hAnsiTheme="minorBidi" w:cstheme="minorBidi"/>
                <w:b/>
                <w:bCs/>
                <w:sz w:val="16"/>
                <w:szCs w:val="16"/>
                <w:lang w:val="en-GB"/>
              </w:rPr>
              <w:t xml:space="preserve"> 1.</w:t>
            </w:r>
          </w:p>
          <w:p w14:paraId="68662BEB" w14:textId="77777777" w:rsidR="00841B51" w:rsidRPr="00DF0CB7" w:rsidRDefault="00841B51" w:rsidP="00E37930">
            <w:pPr>
              <w:wordWrap/>
              <w:spacing w:line="276" w:lineRule="auto"/>
              <w:rPr>
                <w:rFonts w:asciiTheme="minorBidi" w:hAnsiTheme="minorBidi" w:cstheme="minorBidi"/>
                <w:sz w:val="16"/>
                <w:szCs w:val="16"/>
                <w:u w:val="single"/>
                <w:lang w:val="en-GB"/>
              </w:rPr>
            </w:pPr>
          </w:p>
        </w:tc>
      </w:tr>
      <w:tr w:rsidR="00841B51" w:rsidRPr="00893054" w14:paraId="570025C2" w14:textId="77777777" w:rsidTr="00E37930">
        <w:tc>
          <w:tcPr>
            <w:tcW w:w="1180" w:type="pct"/>
            <w:shd w:val="clear" w:color="auto" w:fill="F2F2F2"/>
          </w:tcPr>
          <w:p w14:paraId="1D4F0805" w14:textId="77777777" w:rsidR="00841B51" w:rsidRPr="00893054" w:rsidRDefault="00841B51" w:rsidP="00E37930">
            <w:pPr>
              <w:wordWrap/>
              <w:spacing w:line="276" w:lineRule="auto"/>
              <w:rPr>
                <w:rFonts w:asciiTheme="minorBidi" w:hAnsiTheme="minorBidi" w:cstheme="minorBidi"/>
                <w:b/>
                <w:snapToGrid w:val="0"/>
                <w:sz w:val="16"/>
                <w:szCs w:val="16"/>
                <w:lang w:val="de-DE"/>
              </w:rPr>
            </w:pPr>
            <w:r w:rsidRPr="00893054">
              <w:rPr>
                <w:rFonts w:asciiTheme="minorBidi" w:hAnsiTheme="minorBidi" w:cstheme="minorBidi"/>
                <w:b/>
                <w:snapToGrid w:val="0"/>
                <w:sz w:val="16"/>
                <w:szCs w:val="16"/>
                <w:lang w:val="de-DE"/>
              </w:rPr>
              <w:t>Roy Katalin</w:t>
            </w:r>
          </w:p>
          <w:p w14:paraId="7BF35D9D" w14:textId="77777777" w:rsidR="00841B51" w:rsidRPr="00893054" w:rsidRDefault="00841B51" w:rsidP="00E37930">
            <w:pPr>
              <w:wordWrap/>
              <w:spacing w:line="276" w:lineRule="auto"/>
              <w:rPr>
                <w:rFonts w:asciiTheme="minorBidi" w:hAnsiTheme="minorBidi" w:cstheme="minorBidi"/>
                <w:snapToGrid w:val="0"/>
                <w:sz w:val="16"/>
                <w:szCs w:val="16"/>
                <w:lang w:val="de-DE"/>
              </w:rPr>
            </w:pPr>
            <w:proofErr w:type="spellStart"/>
            <w:r w:rsidRPr="00893054">
              <w:rPr>
                <w:rFonts w:asciiTheme="minorBidi" w:hAnsiTheme="minorBidi" w:cstheme="minorBidi"/>
                <w:snapToGrid w:val="0"/>
                <w:sz w:val="16"/>
                <w:szCs w:val="16"/>
                <w:lang w:val="de-DE"/>
              </w:rPr>
              <w:t>kommunikációs</w:t>
            </w:r>
            <w:proofErr w:type="spellEnd"/>
            <w:r w:rsidRPr="00893054">
              <w:rPr>
                <w:rFonts w:asciiTheme="minorBidi" w:hAnsiTheme="minorBidi" w:cstheme="minorBidi"/>
                <w:snapToGrid w:val="0"/>
                <w:sz w:val="16"/>
                <w:szCs w:val="16"/>
                <w:lang w:val="de-DE"/>
              </w:rPr>
              <w:t xml:space="preserve"> </w:t>
            </w:r>
            <w:proofErr w:type="spellStart"/>
            <w:r w:rsidRPr="00893054">
              <w:rPr>
                <w:rFonts w:asciiTheme="minorBidi" w:hAnsiTheme="minorBidi" w:cstheme="minorBidi"/>
                <w:snapToGrid w:val="0"/>
                <w:sz w:val="16"/>
                <w:szCs w:val="16"/>
                <w:lang w:val="de-DE"/>
              </w:rPr>
              <w:t>vezető</w:t>
            </w:r>
            <w:proofErr w:type="spellEnd"/>
          </w:p>
          <w:p w14:paraId="425B39E9" w14:textId="77777777" w:rsidR="00841B51" w:rsidRPr="00893054" w:rsidRDefault="00B53C1A" w:rsidP="00E37930">
            <w:pPr>
              <w:wordWrap/>
              <w:spacing w:line="276" w:lineRule="auto"/>
              <w:rPr>
                <w:rStyle w:val="Hyperlink"/>
                <w:rFonts w:asciiTheme="minorBidi" w:hAnsiTheme="minorBidi" w:cstheme="minorBidi"/>
                <w:snapToGrid w:val="0"/>
                <w:sz w:val="15"/>
                <w:szCs w:val="15"/>
                <w:lang w:val="de-DE"/>
              </w:rPr>
            </w:pPr>
            <w:hyperlink r:id="rId12" w:history="1">
              <w:r w:rsidR="00841B51" w:rsidRPr="00893054">
                <w:rPr>
                  <w:rStyle w:val="Hyperlink"/>
                  <w:rFonts w:asciiTheme="minorBidi" w:hAnsiTheme="minorBidi" w:cstheme="minorBidi"/>
                  <w:snapToGrid w:val="0"/>
                  <w:sz w:val="15"/>
                  <w:szCs w:val="15"/>
                  <w:lang w:val="de-DE"/>
                </w:rPr>
                <w:t>roykatalin@hankooktech.com</w:t>
              </w:r>
            </w:hyperlink>
          </w:p>
          <w:p w14:paraId="40C96C72" w14:textId="77777777" w:rsidR="00841B51" w:rsidRPr="00893054" w:rsidRDefault="00841B51" w:rsidP="00E37930">
            <w:pPr>
              <w:wordWrap/>
              <w:spacing w:line="276" w:lineRule="auto"/>
              <w:rPr>
                <w:rFonts w:asciiTheme="minorBidi" w:hAnsiTheme="minorBidi" w:cstheme="minorBidi"/>
                <w:snapToGrid w:val="0"/>
                <w:sz w:val="16"/>
                <w:szCs w:val="16"/>
                <w:lang w:val="de-DE"/>
              </w:rPr>
            </w:pPr>
          </w:p>
        </w:tc>
        <w:tc>
          <w:tcPr>
            <w:tcW w:w="1212" w:type="pct"/>
            <w:shd w:val="clear" w:color="auto" w:fill="F2F2F2"/>
          </w:tcPr>
          <w:p w14:paraId="0A52323A" w14:textId="77777777" w:rsidR="00841B51" w:rsidRPr="00893054" w:rsidRDefault="00841B51" w:rsidP="00E37930">
            <w:pPr>
              <w:wordWrap/>
              <w:spacing w:line="276" w:lineRule="auto"/>
              <w:rPr>
                <w:rFonts w:asciiTheme="minorBidi" w:hAnsiTheme="minorBidi" w:cstheme="minorBidi"/>
                <w:b/>
                <w:snapToGrid w:val="0"/>
                <w:sz w:val="16"/>
                <w:szCs w:val="16"/>
                <w:lang w:val="de-DE"/>
              </w:rPr>
            </w:pPr>
            <w:r w:rsidRPr="00893054">
              <w:rPr>
                <w:rFonts w:asciiTheme="minorBidi" w:hAnsiTheme="minorBidi" w:cstheme="minorBidi"/>
                <w:b/>
                <w:snapToGrid w:val="0"/>
                <w:sz w:val="16"/>
                <w:szCs w:val="16"/>
                <w:lang w:val="de-DE"/>
              </w:rPr>
              <w:t>Pacsirszky Attila</w:t>
            </w:r>
          </w:p>
          <w:p w14:paraId="0E5D8243" w14:textId="77777777" w:rsidR="00841B51" w:rsidRPr="00893054" w:rsidRDefault="00841B51" w:rsidP="00E37930">
            <w:pPr>
              <w:wordWrap/>
              <w:spacing w:line="276" w:lineRule="auto"/>
              <w:rPr>
                <w:rFonts w:asciiTheme="minorBidi" w:hAnsiTheme="minorBidi" w:cstheme="minorBidi"/>
                <w:snapToGrid w:val="0"/>
                <w:sz w:val="16"/>
                <w:szCs w:val="16"/>
                <w:lang w:val="de-DE"/>
              </w:rPr>
            </w:pPr>
            <w:proofErr w:type="spellStart"/>
            <w:r w:rsidRPr="00893054">
              <w:rPr>
                <w:rFonts w:asciiTheme="minorBidi" w:hAnsiTheme="minorBidi" w:cstheme="minorBidi"/>
                <w:snapToGrid w:val="0"/>
                <w:sz w:val="16"/>
                <w:szCs w:val="16"/>
                <w:lang w:val="de-DE"/>
              </w:rPr>
              <w:t>kommunikációs</w:t>
            </w:r>
            <w:proofErr w:type="spellEnd"/>
            <w:r w:rsidRPr="00893054">
              <w:rPr>
                <w:rFonts w:asciiTheme="minorBidi" w:hAnsiTheme="minorBidi" w:cstheme="minorBidi"/>
                <w:snapToGrid w:val="0"/>
                <w:sz w:val="16"/>
                <w:szCs w:val="16"/>
                <w:lang w:val="de-DE"/>
              </w:rPr>
              <w:t xml:space="preserve"> </w:t>
            </w:r>
            <w:proofErr w:type="spellStart"/>
            <w:r w:rsidRPr="00893054">
              <w:rPr>
                <w:rFonts w:asciiTheme="minorBidi" w:hAnsiTheme="minorBidi" w:cstheme="minorBidi"/>
                <w:snapToGrid w:val="0"/>
                <w:sz w:val="16"/>
                <w:szCs w:val="16"/>
                <w:lang w:val="de-DE"/>
              </w:rPr>
              <w:t>szakértő</w:t>
            </w:r>
            <w:proofErr w:type="spellEnd"/>
          </w:p>
          <w:p w14:paraId="345AF7BE" w14:textId="77777777" w:rsidR="00841B51" w:rsidRPr="00893054" w:rsidRDefault="00B53C1A" w:rsidP="00E37930">
            <w:pPr>
              <w:wordWrap/>
              <w:spacing w:line="276" w:lineRule="auto"/>
              <w:rPr>
                <w:rFonts w:asciiTheme="minorBidi" w:hAnsiTheme="minorBidi" w:cstheme="minorBidi"/>
                <w:snapToGrid w:val="0"/>
                <w:sz w:val="15"/>
                <w:szCs w:val="15"/>
                <w:lang w:val="de-DE"/>
              </w:rPr>
            </w:pPr>
            <w:hyperlink r:id="rId13" w:history="1">
              <w:r w:rsidR="00841B51" w:rsidRPr="00893054">
                <w:rPr>
                  <w:rStyle w:val="Hyperlink"/>
                  <w:rFonts w:asciiTheme="minorBidi" w:hAnsiTheme="minorBidi" w:cstheme="minorBidi"/>
                  <w:snapToGrid w:val="0"/>
                  <w:sz w:val="15"/>
                  <w:szCs w:val="15"/>
                  <w:lang w:val="de-DE"/>
                </w:rPr>
                <w:t>pacsirszky@hankooktech.com</w:t>
              </w:r>
            </w:hyperlink>
          </w:p>
          <w:p w14:paraId="20DEFEBB" w14:textId="77777777" w:rsidR="00841B51" w:rsidRPr="00893054" w:rsidRDefault="00841B51" w:rsidP="00E37930">
            <w:pPr>
              <w:wordWrap/>
              <w:spacing w:line="276" w:lineRule="auto"/>
              <w:rPr>
                <w:rFonts w:asciiTheme="minorBidi" w:hAnsiTheme="minorBidi" w:cstheme="minorBidi"/>
                <w:color w:val="0070C0"/>
                <w:sz w:val="16"/>
                <w:szCs w:val="16"/>
                <w:lang w:val="de-DE"/>
              </w:rPr>
            </w:pPr>
            <w:r w:rsidRPr="00893054">
              <w:rPr>
                <w:rFonts w:asciiTheme="minorBidi" w:hAnsiTheme="minorBidi" w:cstheme="minorBidi"/>
                <w:snapToGrid w:val="0"/>
                <w:sz w:val="16"/>
                <w:szCs w:val="16"/>
                <w:lang w:val="de-DE"/>
              </w:rPr>
              <w:t>+36-25/556091</w:t>
            </w:r>
          </w:p>
        </w:tc>
        <w:tc>
          <w:tcPr>
            <w:tcW w:w="1258" w:type="pct"/>
            <w:shd w:val="clear" w:color="auto" w:fill="F2F2F2"/>
          </w:tcPr>
          <w:p w14:paraId="25DF0315" w14:textId="77777777" w:rsidR="00841B51" w:rsidRPr="00893054" w:rsidRDefault="00841B51" w:rsidP="00E37930">
            <w:pPr>
              <w:wordWrap/>
              <w:spacing w:line="276" w:lineRule="auto"/>
              <w:rPr>
                <w:rFonts w:asciiTheme="minorBidi" w:hAnsiTheme="minorBidi" w:cstheme="minorBidi"/>
                <w:b/>
                <w:snapToGrid w:val="0"/>
                <w:sz w:val="16"/>
                <w:szCs w:val="16"/>
                <w:lang w:val="de-DE"/>
              </w:rPr>
            </w:pPr>
            <w:proofErr w:type="spellStart"/>
            <w:r w:rsidRPr="00893054">
              <w:rPr>
                <w:rFonts w:asciiTheme="minorBidi" w:hAnsiTheme="minorBidi" w:cstheme="minorBidi"/>
                <w:b/>
                <w:snapToGrid w:val="0"/>
                <w:sz w:val="16"/>
                <w:szCs w:val="16"/>
                <w:lang w:val="de-DE"/>
              </w:rPr>
              <w:t>Vercz</w:t>
            </w:r>
            <w:proofErr w:type="spellEnd"/>
            <w:r w:rsidRPr="00893054">
              <w:rPr>
                <w:rFonts w:asciiTheme="minorBidi" w:hAnsiTheme="minorBidi" w:cstheme="minorBidi"/>
                <w:b/>
                <w:snapToGrid w:val="0"/>
                <w:sz w:val="16"/>
                <w:szCs w:val="16"/>
                <w:lang w:val="de-DE"/>
              </w:rPr>
              <w:t xml:space="preserve"> Vivien</w:t>
            </w:r>
          </w:p>
          <w:p w14:paraId="77860A7A" w14:textId="77777777" w:rsidR="00841B51" w:rsidRPr="00893054" w:rsidRDefault="00841B51" w:rsidP="00E37930">
            <w:pPr>
              <w:wordWrap/>
              <w:spacing w:line="276" w:lineRule="auto"/>
              <w:rPr>
                <w:rFonts w:asciiTheme="minorBidi" w:hAnsiTheme="minorBidi" w:cstheme="minorBidi"/>
                <w:snapToGrid w:val="0"/>
                <w:sz w:val="16"/>
                <w:szCs w:val="16"/>
                <w:lang w:val="de-DE"/>
              </w:rPr>
            </w:pPr>
            <w:proofErr w:type="spellStart"/>
            <w:r w:rsidRPr="00893054">
              <w:rPr>
                <w:rFonts w:asciiTheme="minorBidi" w:hAnsiTheme="minorBidi" w:cstheme="minorBidi"/>
                <w:snapToGrid w:val="0"/>
                <w:sz w:val="16"/>
                <w:szCs w:val="16"/>
                <w:lang w:val="de-DE"/>
              </w:rPr>
              <w:t>kommunikációs</w:t>
            </w:r>
            <w:proofErr w:type="spellEnd"/>
            <w:r w:rsidRPr="00893054">
              <w:rPr>
                <w:rFonts w:asciiTheme="minorBidi" w:hAnsiTheme="minorBidi" w:cstheme="minorBidi"/>
                <w:snapToGrid w:val="0"/>
                <w:sz w:val="16"/>
                <w:szCs w:val="16"/>
                <w:lang w:val="de-DE"/>
              </w:rPr>
              <w:t xml:space="preserve"> </w:t>
            </w:r>
            <w:proofErr w:type="spellStart"/>
            <w:r w:rsidRPr="00893054">
              <w:rPr>
                <w:rFonts w:asciiTheme="minorBidi" w:hAnsiTheme="minorBidi" w:cstheme="minorBidi"/>
                <w:snapToGrid w:val="0"/>
                <w:sz w:val="16"/>
                <w:szCs w:val="16"/>
                <w:lang w:val="de-DE"/>
              </w:rPr>
              <w:t>munkatárs</w:t>
            </w:r>
            <w:proofErr w:type="spellEnd"/>
          </w:p>
          <w:p w14:paraId="6C4CDFF5" w14:textId="77777777" w:rsidR="00841B51" w:rsidRPr="00893054" w:rsidRDefault="00B53C1A" w:rsidP="00E37930">
            <w:pPr>
              <w:wordWrap/>
              <w:spacing w:line="276" w:lineRule="auto"/>
              <w:rPr>
                <w:rFonts w:asciiTheme="minorBidi" w:hAnsiTheme="minorBidi" w:cstheme="minorBidi"/>
                <w:snapToGrid w:val="0"/>
                <w:sz w:val="15"/>
                <w:szCs w:val="15"/>
                <w:lang w:val="de-DE"/>
              </w:rPr>
            </w:pPr>
            <w:hyperlink r:id="rId14" w:history="1">
              <w:r w:rsidR="00841B51" w:rsidRPr="00893054">
                <w:rPr>
                  <w:rStyle w:val="Hyperlink"/>
                  <w:rFonts w:asciiTheme="minorBidi" w:hAnsiTheme="minorBidi" w:cstheme="minorBidi"/>
                  <w:snapToGrid w:val="0"/>
                  <w:sz w:val="15"/>
                  <w:szCs w:val="15"/>
                  <w:lang w:val="de-DE"/>
                </w:rPr>
                <w:t>vercz.vivien@hankooktech.com</w:t>
              </w:r>
            </w:hyperlink>
          </w:p>
          <w:p w14:paraId="5C389ABC" w14:textId="77777777" w:rsidR="00841B51" w:rsidRPr="00893054" w:rsidRDefault="00841B51" w:rsidP="00E37930">
            <w:pPr>
              <w:wordWrap/>
              <w:spacing w:line="276" w:lineRule="auto"/>
              <w:rPr>
                <w:rFonts w:asciiTheme="minorBidi" w:hAnsiTheme="minorBidi" w:cstheme="minorBidi"/>
                <w:sz w:val="16"/>
                <w:szCs w:val="16"/>
                <w:lang w:val="de-DE"/>
              </w:rPr>
            </w:pPr>
            <w:r w:rsidRPr="00893054">
              <w:rPr>
                <w:rFonts w:asciiTheme="minorBidi" w:hAnsiTheme="minorBidi" w:cstheme="minorBidi"/>
                <w:snapToGrid w:val="0"/>
                <w:sz w:val="16"/>
                <w:szCs w:val="16"/>
                <w:lang w:val="de-DE"/>
              </w:rPr>
              <w:t>+36-25/556009</w:t>
            </w:r>
          </w:p>
        </w:tc>
        <w:tc>
          <w:tcPr>
            <w:tcW w:w="1350" w:type="pct"/>
            <w:shd w:val="clear" w:color="auto" w:fill="F2F2F2"/>
          </w:tcPr>
          <w:p w14:paraId="02950B52" w14:textId="77777777" w:rsidR="00841B51" w:rsidRPr="00893054" w:rsidRDefault="00841B51" w:rsidP="00E37930">
            <w:pPr>
              <w:wordWrap/>
              <w:spacing w:line="276" w:lineRule="auto"/>
              <w:rPr>
                <w:rFonts w:asciiTheme="minorBidi" w:hAnsiTheme="minorBidi" w:cstheme="minorBidi"/>
                <w:b/>
                <w:sz w:val="16"/>
                <w:szCs w:val="16"/>
                <w:lang w:val="hu-HU"/>
              </w:rPr>
            </w:pPr>
            <w:r w:rsidRPr="00893054">
              <w:rPr>
                <w:rFonts w:asciiTheme="minorBidi" w:hAnsiTheme="minorBidi" w:cstheme="minorBidi"/>
                <w:b/>
                <w:sz w:val="16"/>
                <w:szCs w:val="16"/>
                <w:lang w:val="hu-HU"/>
              </w:rPr>
              <w:t>Tóth Alexandra</w:t>
            </w:r>
          </w:p>
          <w:p w14:paraId="2AE00748" w14:textId="77777777" w:rsidR="00841B51" w:rsidRPr="00893054" w:rsidRDefault="00841B51" w:rsidP="00E37930">
            <w:pPr>
              <w:wordWrap/>
              <w:spacing w:line="276" w:lineRule="auto"/>
              <w:rPr>
                <w:rFonts w:asciiTheme="minorBidi" w:hAnsiTheme="minorBidi" w:cstheme="minorBidi"/>
                <w:sz w:val="16"/>
                <w:szCs w:val="16"/>
                <w:lang w:val="hu-HU"/>
              </w:rPr>
            </w:pPr>
            <w:r w:rsidRPr="00893054">
              <w:rPr>
                <w:rFonts w:asciiTheme="minorBidi" w:hAnsiTheme="minorBidi" w:cstheme="minorBidi"/>
                <w:sz w:val="16"/>
                <w:szCs w:val="16"/>
                <w:lang w:val="hu-HU"/>
              </w:rPr>
              <w:t>kommunikációs szakértő</w:t>
            </w:r>
          </w:p>
          <w:p w14:paraId="6F841B5D" w14:textId="77777777" w:rsidR="00841B51" w:rsidRPr="00893054" w:rsidRDefault="00B53C1A" w:rsidP="00E37930">
            <w:pPr>
              <w:wordWrap/>
              <w:spacing w:line="276" w:lineRule="auto"/>
              <w:rPr>
                <w:rFonts w:asciiTheme="minorBidi" w:hAnsiTheme="minorBidi" w:cstheme="minorBidi"/>
                <w:sz w:val="15"/>
                <w:szCs w:val="15"/>
                <w:lang w:val="sv-SE"/>
              </w:rPr>
            </w:pPr>
            <w:hyperlink r:id="rId15" w:history="1">
              <w:r w:rsidR="00841B51" w:rsidRPr="00893054">
                <w:rPr>
                  <w:rStyle w:val="Hyperlink"/>
                  <w:rFonts w:asciiTheme="minorBidi" w:hAnsiTheme="minorBidi" w:cstheme="minorBidi"/>
                  <w:sz w:val="15"/>
                  <w:szCs w:val="15"/>
                  <w:lang w:val="sv-SE"/>
                </w:rPr>
                <w:t>alexandra.toth@hankooktech.com</w:t>
              </w:r>
            </w:hyperlink>
          </w:p>
          <w:p w14:paraId="3A1AB732" w14:textId="77777777" w:rsidR="00841B51" w:rsidRPr="00893054" w:rsidRDefault="00841B51" w:rsidP="00E37930">
            <w:pPr>
              <w:wordWrap/>
              <w:spacing w:line="276" w:lineRule="auto"/>
              <w:rPr>
                <w:rFonts w:asciiTheme="minorBidi" w:hAnsiTheme="minorBidi" w:cstheme="minorBidi"/>
                <w:sz w:val="16"/>
                <w:szCs w:val="16"/>
              </w:rPr>
            </w:pPr>
            <w:r w:rsidRPr="00893054">
              <w:rPr>
                <w:rFonts w:asciiTheme="minorBidi" w:hAnsiTheme="minorBidi" w:cstheme="minorBidi"/>
                <w:sz w:val="16"/>
                <w:szCs w:val="16"/>
              </w:rPr>
              <w:t>+36-25/556096</w:t>
            </w:r>
          </w:p>
          <w:p w14:paraId="2DF2CF1C" w14:textId="77777777" w:rsidR="00841B51" w:rsidRPr="00893054" w:rsidRDefault="00841B51" w:rsidP="00E37930">
            <w:pPr>
              <w:wordWrap/>
              <w:spacing w:line="276" w:lineRule="auto"/>
              <w:rPr>
                <w:rFonts w:asciiTheme="minorBidi" w:hAnsiTheme="minorBidi" w:cstheme="minorBidi"/>
                <w:sz w:val="16"/>
                <w:szCs w:val="16"/>
              </w:rPr>
            </w:pPr>
          </w:p>
        </w:tc>
      </w:tr>
    </w:tbl>
    <w:p w14:paraId="3BB57358" w14:textId="77777777" w:rsidR="00841B51" w:rsidRPr="00BE6BA0" w:rsidRDefault="00841B51" w:rsidP="00841B51"/>
    <w:p w14:paraId="3B16D814" w14:textId="77777777" w:rsidR="00841B51" w:rsidRPr="00393FD9" w:rsidRDefault="00841B51" w:rsidP="00841B51">
      <w:pPr>
        <w:widowControl/>
        <w:suppressAutoHyphens/>
        <w:wordWrap/>
        <w:autoSpaceDE/>
        <w:spacing w:line="360" w:lineRule="auto"/>
        <w:rPr>
          <w:rFonts w:asciiTheme="minorBidi" w:eastAsia="Times New Roman" w:hAnsiTheme="minorBidi" w:cstheme="minorBidi"/>
          <w:color w:val="00000A"/>
          <w:kern w:val="0"/>
          <w:szCs w:val="20"/>
          <w:lang w:val="en-GB" w:eastAsia="en-GB" w:bidi="en-GB"/>
        </w:rPr>
      </w:pPr>
    </w:p>
    <w:p w14:paraId="2D998225" w14:textId="77777777" w:rsidR="00D82C85" w:rsidRDefault="00D82C85"/>
    <w:sectPr w:rsidR="00D82C85" w:rsidSect="00CF776C">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F4E4" w14:textId="77777777" w:rsidR="0080144F" w:rsidRDefault="0080144F">
      <w:r>
        <w:separator/>
      </w:r>
    </w:p>
  </w:endnote>
  <w:endnote w:type="continuationSeparator" w:id="0">
    <w:p w14:paraId="1882F209" w14:textId="77777777" w:rsidR="0080144F" w:rsidRDefault="0080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D944" w14:textId="77777777" w:rsidR="0080144F" w:rsidRDefault="0080144F">
      <w:r>
        <w:separator/>
      </w:r>
    </w:p>
  </w:footnote>
  <w:footnote w:type="continuationSeparator" w:id="0">
    <w:p w14:paraId="3E04A831" w14:textId="77777777" w:rsidR="0080144F" w:rsidRDefault="00801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3A53" w14:textId="77777777" w:rsidR="00E057BF" w:rsidRDefault="004F526F" w:rsidP="00E057BF">
    <w:pPr>
      <w:pStyle w:val="Kopfzeile"/>
    </w:pPr>
    <w:bookmarkStart w:id="0" w:name="_Hlk94088175"/>
    <w:bookmarkStart w:id="1" w:name="_Hlk94088176"/>
    <w:r>
      <w:rPr>
        <w:rFonts w:ascii="Arial" w:hAnsi="Arial" w:cs="Arial"/>
        <w:noProof/>
        <w:lang w:val="sl-SI" w:eastAsia="sl-SI"/>
      </w:rPr>
      <w:drawing>
        <wp:anchor distT="0" distB="0" distL="114300" distR="114300" simplePos="0" relativeHeight="251659264" behindDoc="0" locked="0" layoutInCell="1" allowOverlap="1" wp14:anchorId="5F486B76" wp14:editId="784F6B3A">
          <wp:simplePos x="0" y="0"/>
          <wp:positionH relativeFrom="column">
            <wp:posOffset>-746760</wp:posOffset>
          </wp:positionH>
          <wp:positionV relativeFrom="paragraph">
            <wp:posOffset>-450215</wp:posOffset>
          </wp:positionV>
          <wp:extent cx="7475855" cy="1171575"/>
          <wp:effectExtent l="0" t="0" r="0" b="0"/>
          <wp:wrapSquare wrapText="bothSides"/>
          <wp:docPr id="2" name="Grafik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585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B51"/>
    <w:rsid w:val="000178FD"/>
    <w:rsid w:val="00047E1F"/>
    <w:rsid w:val="000726DE"/>
    <w:rsid w:val="00094467"/>
    <w:rsid w:val="00110AAF"/>
    <w:rsid w:val="00135B97"/>
    <w:rsid w:val="00147DFE"/>
    <w:rsid w:val="00177C64"/>
    <w:rsid w:val="001912DA"/>
    <w:rsid w:val="001B489F"/>
    <w:rsid w:val="0020598F"/>
    <w:rsid w:val="00250DBB"/>
    <w:rsid w:val="002527D9"/>
    <w:rsid w:val="002639FF"/>
    <w:rsid w:val="002D3C81"/>
    <w:rsid w:val="00416D2D"/>
    <w:rsid w:val="004F526F"/>
    <w:rsid w:val="00514FBA"/>
    <w:rsid w:val="00583B89"/>
    <w:rsid w:val="006943C3"/>
    <w:rsid w:val="00695C3D"/>
    <w:rsid w:val="006D32A9"/>
    <w:rsid w:val="00755D36"/>
    <w:rsid w:val="007E6FF0"/>
    <w:rsid w:val="0080144F"/>
    <w:rsid w:val="00807A3A"/>
    <w:rsid w:val="00810E1B"/>
    <w:rsid w:val="00841B51"/>
    <w:rsid w:val="00857E27"/>
    <w:rsid w:val="00891CE2"/>
    <w:rsid w:val="008C5377"/>
    <w:rsid w:val="00902A42"/>
    <w:rsid w:val="009E12E4"/>
    <w:rsid w:val="00A55AC5"/>
    <w:rsid w:val="00AB025D"/>
    <w:rsid w:val="00B53C1A"/>
    <w:rsid w:val="00B62805"/>
    <w:rsid w:val="00C058D5"/>
    <w:rsid w:val="00C30428"/>
    <w:rsid w:val="00C34DBE"/>
    <w:rsid w:val="00CA74BC"/>
    <w:rsid w:val="00D82C85"/>
    <w:rsid w:val="00E208A9"/>
    <w:rsid w:val="00E23FFD"/>
    <w:rsid w:val="00E64C11"/>
    <w:rsid w:val="00EB2970"/>
    <w:rsid w:val="00EF7F58"/>
    <w:rsid w:val="00FC0BA2"/>
    <w:rsid w:val="00FD3EF7"/>
    <w:rsid w:val="00FE56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FD59"/>
  <w15:chartTrackingRefBased/>
  <w15:docId w15:val="{8AC71255-0CCE-4F12-A722-D8243A3E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1B51"/>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paragraph" w:styleId="berschrift1">
    <w:name w:val="heading 1"/>
    <w:basedOn w:val="Standard"/>
    <w:link w:val="berschrift1Zchn"/>
    <w:uiPriority w:val="9"/>
    <w:qFormat/>
    <w:rsid w:val="00047E1F"/>
    <w:pPr>
      <w:widowControl/>
      <w:wordWrap/>
      <w:autoSpaceDE/>
      <w:autoSpaceDN/>
      <w:spacing w:before="100" w:beforeAutospacing="1" w:after="100" w:afterAutospacing="1"/>
      <w:jc w:val="left"/>
      <w:outlineLvl w:val="0"/>
    </w:pPr>
    <w:rPr>
      <w:rFonts w:ascii="Times New Roman" w:eastAsia="Times New Roman"/>
      <w:b/>
      <w:bCs/>
      <w:kern w:val="36"/>
      <w:sz w:val="48"/>
      <w:szCs w:val="48"/>
      <w:lang w:val="hu-HU" w:eastAsia="hu-H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1B51"/>
    <w:pPr>
      <w:tabs>
        <w:tab w:val="center" w:pos="4536"/>
        <w:tab w:val="right" w:pos="9072"/>
      </w:tabs>
    </w:pPr>
  </w:style>
  <w:style w:type="character" w:customStyle="1" w:styleId="KopfzeileZchn">
    <w:name w:val="Kopfzeile Zchn"/>
    <w:basedOn w:val="Absatz-Standardschriftart"/>
    <w:link w:val="Kopfzeile"/>
    <w:uiPriority w:val="99"/>
    <w:rsid w:val="00841B51"/>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841B51"/>
    <w:rPr>
      <w:color w:val="0000FF"/>
      <w:u w:val="single"/>
    </w:rPr>
  </w:style>
  <w:style w:type="paragraph" w:styleId="Listenabsatz">
    <w:name w:val="List Paragraph"/>
    <w:basedOn w:val="Standard"/>
    <w:uiPriority w:val="34"/>
    <w:qFormat/>
    <w:rsid w:val="00841B51"/>
    <w:pPr>
      <w:ind w:left="720"/>
      <w:contextualSpacing/>
    </w:pPr>
  </w:style>
  <w:style w:type="character" w:customStyle="1" w:styleId="berschrift1Zchn">
    <w:name w:val="Überschrift 1 Zchn"/>
    <w:basedOn w:val="Absatz-Standardschriftart"/>
    <w:link w:val="berschrift1"/>
    <w:uiPriority w:val="9"/>
    <w:rsid w:val="00047E1F"/>
    <w:rPr>
      <w:rFonts w:ascii="Times New Roman" w:eastAsia="Times New Roman" w:hAnsi="Times New Roman" w:cs="Times New Roman"/>
      <w:b/>
      <w:bCs/>
      <w:kern w:val="36"/>
      <w:sz w:val="48"/>
      <w:szCs w:val="48"/>
      <w:lang w:eastAsia="hu-HU"/>
    </w:rPr>
  </w:style>
  <w:style w:type="character" w:customStyle="1" w:styleId="q4iawc">
    <w:name w:val="q4iawc"/>
    <w:basedOn w:val="Absatz-Standardschriftart"/>
    <w:rsid w:val="002527D9"/>
  </w:style>
  <w:style w:type="character" w:styleId="NichtaufgelsteErwhnung">
    <w:name w:val="Unresolved Mention"/>
    <w:basedOn w:val="Absatz-Standardschriftart"/>
    <w:uiPriority w:val="99"/>
    <w:semiHidden/>
    <w:unhideWhenUsed/>
    <w:rsid w:val="00891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17423">
      <w:bodyDiv w:val="1"/>
      <w:marLeft w:val="0"/>
      <w:marRight w:val="0"/>
      <w:marTop w:val="0"/>
      <w:marBottom w:val="0"/>
      <w:divBdr>
        <w:top w:val="none" w:sz="0" w:space="0" w:color="auto"/>
        <w:left w:val="none" w:sz="0" w:space="0" w:color="auto"/>
        <w:bottom w:val="none" w:sz="0" w:space="0" w:color="auto"/>
        <w:right w:val="none" w:sz="0" w:space="0" w:color="auto"/>
      </w:divBdr>
    </w:div>
    <w:div w:id="21082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csirszky@hankooktech.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oykatalin@hankooktec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kooktire.com" TargetMode="External"/><Relationship Id="rId5" Type="http://schemas.openxmlformats.org/officeDocument/2006/relationships/settings" Target="settings.xml"/><Relationship Id="rId15" Type="http://schemas.openxmlformats.org/officeDocument/2006/relationships/hyperlink" Target="mailto:alexandra.toth@hankooktech.com" TargetMode="External"/><Relationship Id="rId10" Type="http://schemas.openxmlformats.org/officeDocument/2006/relationships/hyperlink" Target="http://www.hankooktire-mediacenter.com" TargetMode="External"/><Relationship Id="rId4" Type="http://schemas.openxmlformats.org/officeDocument/2006/relationships/styles" Target="styles.xml"/><Relationship Id="rId9" Type="http://schemas.openxmlformats.org/officeDocument/2006/relationships/hyperlink" Target="https://www.koszhankook.hu/" TargetMode="External"/><Relationship Id="rId14" Type="http://schemas.openxmlformats.org/officeDocument/2006/relationships/hyperlink" Target="mailto:vercz.vivien@hankook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E820F566C8D55A4781012683878D3377" ma:contentTypeVersion="4" ma:contentTypeDescription="Új dokumentum létrehozása." ma:contentTypeScope="" ma:versionID="ea3ea84e3cff823e818ad153b1a26f26">
  <xsd:schema xmlns:xsd="http://www.w3.org/2001/XMLSchema" xmlns:xs="http://www.w3.org/2001/XMLSchema" xmlns:p="http://schemas.microsoft.com/office/2006/metadata/properties" xmlns:ns3="05292f70-0035-4de2-9ac0-35a39960a8c0" targetNamespace="http://schemas.microsoft.com/office/2006/metadata/properties" ma:root="true" ma:fieldsID="2d2879778a9b04b7a9f5c566e70666f6" ns3:_="">
    <xsd:import namespace="05292f70-0035-4de2-9ac0-35a39960a8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92f70-0035-4de2-9ac0-35a39960a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0389B-35C6-4CEA-851C-023A68A69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92f70-0035-4de2-9ac0-35a39960a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F444B-2D9A-4728-92E9-4EDC5CADF2BC}">
  <ds:schemaRefs>
    <ds:schemaRef ds:uri="http://schemas.microsoft.com/sharepoint/v3/contenttype/forms"/>
  </ds:schemaRefs>
</ds:datastoreItem>
</file>

<file path=customXml/itemProps3.xml><?xml version="1.0" encoding="utf-8"?>
<ds:datastoreItem xmlns:ds="http://schemas.openxmlformats.org/officeDocument/2006/customXml" ds:itemID="{BD2867A2-76F5-469E-A1BE-BBB246D41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6710</Characters>
  <Application>Microsoft Office Word</Application>
  <DocSecurity>0</DocSecurity>
  <Lines>55</Lines>
  <Paragraphs>15</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Zabolai Margit Eszter</dc:creator>
  <cp:keywords/>
  <dc:description/>
  <cp:lastModifiedBy>Eva Bergmann</cp:lastModifiedBy>
  <cp:revision>4</cp:revision>
  <dcterms:created xsi:type="dcterms:W3CDTF">2022-06-22T07:29:00Z</dcterms:created>
  <dcterms:modified xsi:type="dcterms:W3CDTF">2022-06-22T07:35:00Z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0x010100E820F566C8D55A4781012683878D3377</vt:lpwstr>
  </property>
</Properties>
</file>