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784E" w14:textId="77777777" w:rsidR="00C15C0F" w:rsidRPr="00B518DC" w:rsidRDefault="00B330C3"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r w:rsidRPr="00B518DC">
        <w:rPr>
          <w:rFonts w:ascii="Arial" w:eastAsia="Times New Roman" w:hAnsi="Arial" w:cs="Arial"/>
          <w:b/>
          <w:kern w:val="0"/>
          <w:szCs w:val="20"/>
          <w:u w:val="single"/>
          <w:lang w:val="fi-FI" w:bidi="fi-FI"/>
        </w:rPr>
        <w:t>Lehdistötiedote</w:t>
      </w:r>
    </w:p>
    <w:p w14:paraId="617DB2C3" w14:textId="77777777" w:rsidR="007E419E" w:rsidRPr="00B518DC" w:rsidRDefault="007E419E"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p>
    <w:p w14:paraId="27920062" w14:textId="13F6E80D" w:rsidR="00C15C0F" w:rsidRPr="00B518DC" w:rsidRDefault="00B330C3" w:rsidP="00DB50DB">
      <w:pPr>
        <w:widowControl/>
        <w:tabs>
          <w:tab w:val="left" w:pos="142"/>
        </w:tabs>
        <w:suppressAutoHyphens/>
        <w:wordWrap/>
        <w:autoSpaceDE/>
        <w:spacing w:line="276" w:lineRule="auto"/>
        <w:jc w:val="left"/>
        <w:rPr>
          <w:rFonts w:ascii="Arial" w:eastAsia="Times New Roman" w:hAnsi="Arial" w:cs="Arial"/>
          <w:b/>
          <w:kern w:val="0"/>
          <w:sz w:val="32"/>
          <w:szCs w:val="20"/>
          <w:lang w:val="en-GB" w:eastAsia="en-GB" w:bidi="en-GB"/>
        </w:rPr>
      </w:pPr>
      <w:r w:rsidRPr="00B518DC">
        <w:rPr>
          <w:rFonts w:ascii="Arial" w:eastAsia="Times New Roman" w:hAnsi="Arial" w:cs="Arial"/>
          <w:b/>
          <w:kern w:val="0"/>
          <w:sz w:val="32"/>
          <w:szCs w:val="20"/>
          <w:lang w:val="fi-FI" w:bidi="fi-FI"/>
        </w:rPr>
        <w:t>Hankook avaa Technoringin, Aasian suurimman testausalueen</w:t>
      </w:r>
    </w:p>
    <w:p w14:paraId="42358601" w14:textId="77777777" w:rsidR="003A2E0A" w:rsidRPr="00B518DC" w:rsidRDefault="003A2E0A" w:rsidP="00DB50DB">
      <w:pPr>
        <w:widowControl/>
        <w:wordWrap/>
        <w:spacing w:line="360" w:lineRule="auto"/>
        <w:rPr>
          <w:rFonts w:ascii="Arial" w:eastAsia="Hankook Regular" w:hAnsi="Arial" w:cs="Arial"/>
          <w:b/>
          <w:kern w:val="0"/>
          <w:sz w:val="22"/>
          <w:szCs w:val="22"/>
          <w:lang w:val="en-GB"/>
        </w:rPr>
      </w:pPr>
    </w:p>
    <w:p w14:paraId="27258459" w14:textId="707462F9" w:rsidR="00C15C0F" w:rsidRPr="00B518DC" w:rsidRDefault="00B330C3" w:rsidP="00DB50DB">
      <w:pPr>
        <w:pStyle w:val="ListParagraph"/>
        <w:widowControl/>
        <w:numPr>
          <w:ilvl w:val="0"/>
          <w:numId w:val="6"/>
        </w:numPr>
        <w:wordWrap/>
        <w:spacing w:line="360" w:lineRule="auto"/>
        <w:rPr>
          <w:rFonts w:ascii="Arial" w:hAnsi="Arial" w:cs="Arial"/>
          <w:b/>
          <w:kern w:val="0"/>
          <w:sz w:val="22"/>
          <w:szCs w:val="22"/>
          <w:lang w:val="en-GB"/>
        </w:rPr>
      </w:pPr>
      <w:r w:rsidRPr="00B518DC">
        <w:rPr>
          <w:rFonts w:ascii="Arial" w:eastAsia="Hankook Regular" w:hAnsi="Arial" w:cs="Arial"/>
          <w:b/>
          <w:kern w:val="0"/>
          <w:sz w:val="22"/>
          <w:szCs w:val="22"/>
          <w:lang w:val="fi-FI" w:bidi="fi-FI"/>
        </w:rPr>
        <w:t xml:space="preserve">Uuden testausalueen avaaminen 25. toukokuuta Taeanissa, Etelä-Koreassa </w:t>
      </w:r>
    </w:p>
    <w:p w14:paraId="65531A04" w14:textId="08E184A1" w:rsidR="00C15C0F" w:rsidRPr="00B518DC" w:rsidRDefault="00B330C3" w:rsidP="00DB50DB">
      <w:pPr>
        <w:pStyle w:val="ListParagraph"/>
        <w:widowControl/>
        <w:numPr>
          <w:ilvl w:val="0"/>
          <w:numId w:val="6"/>
        </w:numPr>
        <w:wordWrap/>
        <w:spacing w:line="360" w:lineRule="auto"/>
        <w:rPr>
          <w:rFonts w:ascii="Arial" w:hAnsi="Arial" w:cs="Arial"/>
          <w:b/>
          <w:kern w:val="0"/>
          <w:sz w:val="22"/>
          <w:szCs w:val="22"/>
          <w:lang w:val="en-GB"/>
        </w:rPr>
      </w:pPr>
      <w:r w:rsidRPr="00B518DC">
        <w:rPr>
          <w:rFonts w:ascii="Arial" w:eastAsia="Arial" w:hAnsi="Arial" w:cs="Arial"/>
          <w:b/>
          <w:kern w:val="0"/>
          <w:sz w:val="22"/>
          <w:szCs w:val="22"/>
          <w:lang w:val="fi-FI" w:bidi="fi-FI"/>
        </w:rPr>
        <w:t xml:space="preserve">Jopa 125 jalkapallokentän kokoisella alueella on 13 testirataa </w:t>
      </w:r>
    </w:p>
    <w:p w14:paraId="4019FF2E" w14:textId="7193E64B" w:rsidR="00C15C0F" w:rsidRPr="00B518DC" w:rsidRDefault="00B330C3" w:rsidP="00DB50DB">
      <w:pPr>
        <w:pStyle w:val="ListParagraph"/>
        <w:widowControl/>
        <w:numPr>
          <w:ilvl w:val="0"/>
          <w:numId w:val="6"/>
        </w:numPr>
        <w:wordWrap/>
        <w:spacing w:line="360" w:lineRule="auto"/>
        <w:rPr>
          <w:rFonts w:ascii="Arial" w:hAnsi="Arial" w:cs="Arial"/>
          <w:b/>
          <w:bCs/>
          <w:kern w:val="0"/>
          <w:sz w:val="22"/>
          <w:szCs w:val="22"/>
          <w:lang w:val="en-GB"/>
        </w:rPr>
      </w:pPr>
      <w:r w:rsidRPr="00B518DC">
        <w:rPr>
          <w:rFonts w:ascii="Arial" w:eastAsia="Hankook Regular" w:hAnsi="Arial" w:cs="Arial"/>
          <w:b/>
          <w:kern w:val="0"/>
          <w:sz w:val="22"/>
          <w:szCs w:val="22"/>
          <w:lang w:val="fi-FI" w:bidi="fi-FI"/>
        </w:rPr>
        <w:t>T&amp;K-infrastruktuurin laajentaminen tulevaisuuden liikkumista ja Hankook-tuotteita varten</w:t>
      </w:r>
    </w:p>
    <w:p w14:paraId="5B6E7C82" w14:textId="77777777" w:rsidR="00461CC6" w:rsidRPr="00B518DC" w:rsidRDefault="00461CC6" w:rsidP="00DB50DB">
      <w:pPr>
        <w:widowControl/>
        <w:wordWrap/>
        <w:spacing w:line="360" w:lineRule="auto"/>
        <w:rPr>
          <w:rFonts w:ascii="Arial" w:hAnsi="Arial" w:cs="Arial"/>
          <w:b/>
          <w:bCs/>
          <w:kern w:val="0"/>
          <w:szCs w:val="20"/>
          <w:lang w:val="en-GB"/>
        </w:rPr>
      </w:pPr>
    </w:p>
    <w:p w14:paraId="405F6346" w14:textId="1638D424" w:rsidR="00C15C0F" w:rsidRPr="00B518DC" w:rsidRDefault="00FA5CDD" w:rsidP="00DB50DB">
      <w:pPr>
        <w:widowControl/>
        <w:wordWrap/>
        <w:spacing w:line="360" w:lineRule="auto"/>
        <w:rPr>
          <w:rFonts w:ascii="Arial" w:hAnsi="Arial" w:cs="Arial"/>
          <w:kern w:val="0"/>
          <w:szCs w:val="20"/>
          <w:lang w:val="fi-FI"/>
        </w:rPr>
      </w:pPr>
      <w:r w:rsidRPr="00B518DC">
        <w:rPr>
          <w:rFonts w:ascii="Arial" w:eastAsia="Arial" w:hAnsi="Arial" w:cs="Arial"/>
          <w:b/>
          <w:kern w:val="0"/>
          <w:szCs w:val="20"/>
          <w:lang w:val="fi-FI" w:bidi="fi-FI"/>
        </w:rPr>
        <w:t>Soul, Korea / Neu-Isenburg, Saksa,</w:t>
      </w:r>
      <w:r w:rsidRPr="00B518DC">
        <w:rPr>
          <w:rFonts w:ascii="Arial" w:eastAsia="Arial" w:hAnsi="Arial" w:cs="Arial"/>
          <w:kern w:val="0"/>
          <w:szCs w:val="20"/>
          <w:lang w:val="fi-FI" w:bidi="fi-FI"/>
        </w:rPr>
        <w:t xml:space="preserve"> </w:t>
      </w:r>
      <w:r w:rsidRPr="00B518DC">
        <w:rPr>
          <w:rFonts w:ascii="Arial" w:eastAsia="Arial" w:hAnsi="Arial" w:cs="Arial"/>
          <w:b/>
          <w:kern w:val="0"/>
          <w:szCs w:val="20"/>
          <w:lang w:val="fi-FI" w:bidi="fi-FI"/>
        </w:rPr>
        <w:t>2.6.2022</w:t>
      </w:r>
      <w:r w:rsidRPr="00B518DC">
        <w:rPr>
          <w:rFonts w:ascii="Arial" w:eastAsia="Arial" w:hAnsi="Arial" w:cs="Arial"/>
          <w:kern w:val="0"/>
          <w:szCs w:val="20"/>
          <w:lang w:val="fi-FI" w:bidi="fi-FI"/>
        </w:rPr>
        <w:t xml:space="preserve"> – Premium-renkaiden valmistaja Hankook avasi 25.</w:t>
      </w:r>
      <w:r w:rsidR="0084073C" w:rsidRPr="00B518DC">
        <w:rPr>
          <w:rFonts w:ascii="Arial" w:eastAsia="Arial" w:hAnsi="Arial" w:cs="Arial"/>
          <w:kern w:val="0"/>
          <w:szCs w:val="20"/>
          <w:lang w:val="fi-FI" w:bidi="fi-FI"/>
        </w:rPr>
        <w:t> </w:t>
      </w:r>
      <w:r w:rsidRPr="00B518DC">
        <w:rPr>
          <w:rFonts w:ascii="Arial" w:eastAsia="Arial" w:hAnsi="Arial" w:cs="Arial"/>
          <w:kern w:val="0"/>
          <w:szCs w:val="20"/>
          <w:lang w:val="fi-FI" w:bidi="fi-FI"/>
        </w:rPr>
        <w:t>toukokuuta 2022 Hankook Technoringin. Uusi testausalue Taeanissa Etelä-Koreassa on Aasian suurin 1,26 miljoonan neliömetrin alueellaan, ja se toimii huippuluokan tutkimus- ja kehityskeskuksena Hankookin uraauurtaville tuotteille.</w:t>
      </w:r>
    </w:p>
    <w:p w14:paraId="7A9CB2FE" w14:textId="77777777" w:rsidR="00A665DD" w:rsidRPr="00B518DC" w:rsidRDefault="00A665DD" w:rsidP="00DB50DB">
      <w:pPr>
        <w:widowControl/>
        <w:wordWrap/>
        <w:spacing w:line="360" w:lineRule="auto"/>
        <w:rPr>
          <w:rFonts w:ascii="Arial" w:hAnsi="Arial" w:cs="Arial"/>
          <w:kern w:val="0"/>
          <w:szCs w:val="20"/>
          <w:lang w:val="fi-FI"/>
        </w:rPr>
      </w:pPr>
    </w:p>
    <w:p w14:paraId="3D43C111" w14:textId="480262AF" w:rsidR="00C15C0F" w:rsidRPr="00B518DC" w:rsidRDefault="00B330C3" w:rsidP="00DB50DB">
      <w:pPr>
        <w:widowControl/>
        <w:wordWrap/>
        <w:spacing w:line="360" w:lineRule="auto"/>
        <w:rPr>
          <w:rFonts w:ascii="Arial" w:hAnsi="Arial" w:cs="Arial"/>
          <w:kern w:val="0"/>
          <w:szCs w:val="20"/>
          <w:lang w:val="en-GB"/>
        </w:rPr>
      </w:pPr>
      <w:r w:rsidRPr="00B518DC">
        <w:rPr>
          <w:rFonts w:ascii="Arial" w:eastAsia="Arial" w:hAnsi="Arial" w:cs="Arial"/>
          <w:kern w:val="0"/>
          <w:szCs w:val="20"/>
          <w:lang w:val="fi-FI" w:bidi="fi-FI"/>
        </w:rPr>
        <w:t>Alueella on 13 testirataa, ja se mahdollistaa kaikkien tuotekategorioiden perusteellisen testauksen, mukaan lukien sähköautojen ja superautojen renkaat. Testiradat on suunniteltu kaikentyyppisille ajoneuvoille – superautoista kuorma-autoihin ja busseihin. Testialueella on myös valvontatorni, toimistorakennuksia, työpajoja, tankkausasemia ja sähköautojen latausasemia. 37,1 metriä korkea valvontatorni tallentaa testin edistymisen integroitujen valvontajärjestelmien avulla kaikilta testialueilta ja ilmasto-olosuhteista.</w:t>
      </w:r>
    </w:p>
    <w:p w14:paraId="68F6BFEF" w14:textId="77777777" w:rsidR="00CC11FD" w:rsidRPr="00B518DC" w:rsidRDefault="00CC11FD" w:rsidP="00DB50DB">
      <w:pPr>
        <w:widowControl/>
        <w:wordWrap/>
        <w:spacing w:line="360" w:lineRule="auto"/>
        <w:rPr>
          <w:rFonts w:ascii="Arial" w:hAnsi="Arial" w:cs="Arial"/>
          <w:kern w:val="0"/>
          <w:szCs w:val="20"/>
          <w:lang w:val="en-GB"/>
        </w:rPr>
      </w:pPr>
    </w:p>
    <w:p w14:paraId="0D8A2250" w14:textId="2E8140F8" w:rsidR="00C15C0F" w:rsidRPr="00B518DC" w:rsidRDefault="00615E7C" w:rsidP="00DB50DB">
      <w:pPr>
        <w:widowControl/>
        <w:wordWrap/>
        <w:spacing w:line="360" w:lineRule="auto"/>
        <w:rPr>
          <w:rFonts w:ascii="Arial" w:hAnsi="Arial" w:cs="Arial"/>
          <w:kern w:val="0"/>
          <w:szCs w:val="20"/>
          <w:lang w:val="en-GB"/>
        </w:rPr>
      </w:pPr>
      <w:r w:rsidRPr="00B518DC">
        <w:rPr>
          <w:rFonts w:ascii="Arial" w:eastAsia="Arial" w:hAnsi="Arial" w:cs="Arial"/>
          <w:kern w:val="0"/>
          <w:szCs w:val="20"/>
          <w:lang w:val="fi-FI" w:bidi="fi-FI"/>
        </w:rPr>
        <w:t>Hankook Technoringin valmistuttua yritys on luonut täydellisen tutkimus- ja kehitysinfrastruktuurin edistääkseen innovaatiokykyään. Tämä infrastruktuuri on suunniteltu luomaan synergiaa olemassa olevien tilojen kanssa, joihin kuuluu maailmanlaajuinen pääkonttori Hankook Technoplex (Soul, Korea). Lisäksi valmistajalla on oma testausalueensa Technotrac Pohjois-Suomessa lumella ja jäällä testaamiseen sekä muita alueellisia T&amp;K-keskuksia Saksassa ja USA:ssa. Alkuperäiset teknologiat kehitetään ja varmistetaan Hankook Technodomessa, joka on uusimmilla laitteilla varustettu keskitetty tutkimus- ja kehityskeskus. Hankook aikoo jatkossa vahvistaa entisestään asemaansa autoteollisuudessa laajennetun T&amp;K</w:t>
      </w:r>
      <w:r w:rsidR="0084073C" w:rsidRPr="00B518DC">
        <w:rPr>
          <w:rFonts w:ascii="Arial" w:eastAsia="Arial" w:hAnsi="Arial" w:cs="Arial"/>
          <w:kern w:val="0"/>
          <w:szCs w:val="20"/>
          <w:lang w:val="fi-FI" w:bidi="fi-FI"/>
        </w:rPr>
        <w:noBreakHyphen/>
      </w:r>
      <w:r w:rsidRPr="00B518DC">
        <w:rPr>
          <w:rFonts w:ascii="Arial" w:eastAsia="Arial" w:hAnsi="Arial" w:cs="Arial"/>
          <w:kern w:val="0"/>
          <w:szCs w:val="20"/>
          <w:lang w:val="fi-FI" w:bidi="fi-FI"/>
        </w:rPr>
        <w:t>infrastruktuurin avulla. Hankook Technoring toimii tärkeänä pohjana tulevalle tekniselle kehitykselle sekä lähtökohtana rengasalan innovaatioille. Testausalue on tärkeä sekä sähköisen liikkumisen että autonomisten autojen tulevan kehityksen kannalta korvaussektorilla. Lisäksi se täyttää tarvittavalla testauskapasiteetillaan premium-autonvalmistajien tiukat ja monipuoliset vaatimukset.</w:t>
      </w:r>
    </w:p>
    <w:p w14:paraId="3E3C4AEC" w14:textId="77777777" w:rsidR="00A665DD" w:rsidRPr="00B518DC" w:rsidRDefault="00A665DD" w:rsidP="00DB50DB">
      <w:pPr>
        <w:widowControl/>
        <w:wordWrap/>
        <w:spacing w:line="360" w:lineRule="auto"/>
        <w:rPr>
          <w:rFonts w:ascii="Arial" w:hAnsi="Arial" w:cs="Arial"/>
          <w:kern w:val="0"/>
          <w:szCs w:val="20"/>
          <w:lang w:val="en-GB"/>
        </w:rPr>
      </w:pPr>
    </w:p>
    <w:p w14:paraId="07530DFD" w14:textId="7190D2A2" w:rsidR="00C15C0F" w:rsidRPr="00B518DC" w:rsidRDefault="00B330C3" w:rsidP="00DB50DB">
      <w:pPr>
        <w:widowControl/>
        <w:wordWrap/>
        <w:spacing w:line="360" w:lineRule="auto"/>
        <w:rPr>
          <w:rFonts w:ascii="Arial" w:hAnsi="Arial" w:cs="Arial"/>
          <w:kern w:val="0"/>
          <w:szCs w:val="20"/>
          <w:lang w:val="fi-FI"/>
        </w:rPr>
      </w:pPr>
      <w:r w:rsidRPr="00B518DC">
        <w:rPr>
          <w:rFonts w:ascii="Arial" w:eastAsia="Arial" w:hAnsi="Arial" w:cs="Arial"/>
          <w:kern w:val="0"/>
          <w:szCs w:val="20"/>
          <w:lang w:val="fi-FI" w:bidi="fi-FI"/>
        </w:rPr>
        <w:t xml:space="preserve">Hankook Technoringin nykyisistä testeistä kerätyillä tiedoilla Hankook aikoo nopeuttaa myös digitaalista muutostaan. Yritys työskentelee Big Data -analyysialustan parissa kehittääkseen tekoälyyn perustuvaa ”virtuaalista optimointitekniikkaa”. Hankook haluaa jatkossa myös luoda tietokannan ankarimmissa olosuhteissa testattujen renkaiden ja autojen arviointitiedoista. Tämän tietokannan avulla </w:t>
      </w:r>
      <w:r w:rsidRPr="00B518DC">
        <w:rPr>
          <w:rFonts w:ascii="Arial" w:eastAsia="Arial" w:hAnsi="Arial" w:cs="Arial"/>
          <w:kern w:val="0"/>
          <w:szCs w:val="20"/>
          <w:lang w:val="fi-FI" w:bidi="fi-FI"/>
        </w:rPr>
        <w:lastRenderedPageBreak/>
        <w:t>Hankook laajentaa teknologiaa niin kutsutun ”digitaalisen kaksosen” ympärille. Tämä renkaiden digitaalinen testaus on tärkeä lisä rata- ja laitetestaukseen ja mahdollistaa renkaan kehitysajan lyhentämisen. Hankook yhdistää siten tulevaisuuden liikkumisen ”todellisen testauksen” virtuaalisiin testausmahdollisuuksiin.</w:t>
      </w:r>
    </w:p>
    <w:p w14:paraId="3767897E" w14:textId="77777777" w:rsidR="00A665DD" w:rsidRPr="00B518DC" w:rsidRDefault="00A665DD" w:rsidP="00DB50DB">
      <w:pPr>
        <w:widowControl/>
        <w:wordWrap/>
        <w:spacing w:line="360" w:lineRule="auto"/>
        <w:rPr>
          <w:rFonts w:ascii="Arial" w:hAnsi="Arial" w:cs="Arial"/>
          <w:kern w:val="0"/>
          <w:szCs w:val="20"/>
          <w:lang w:val="fi-FI"/>
        </w:rPr>
      </w:pPr>
    </w:p>
    <w:p w14:paraId="1A7CA9A0" w14:textId="718F17AE" w:rsidR="00C15C0F" w:rsidRPr="00B518DC" w:rsidRDefault="00EB3B1B" w:rsidP="00DB50DB">
      <w:pPr>
        <w:widowControl/>
        <w:wordWrap/>
        <w:spacing w:line="360" w:lineRule="auto"/>
        <w:rPr>
          <w:rFonts w:ascii="Arial" w:hAnsi="Arial" w:cs="Arial"/>
          <w:kern w:val="0"/>
          <w:szCs w:val="20"/>
          <w:lang w:val="fi-FI"/>
        </w:rPr>
      </w:pPr>
      <w:r w:rsidRPr="00B518DC">
        <w:rPr>
          <w:rFonts w:ascii="Arial" w:eastAsia="Arial" w:hAnsi="Arial" w:cs="Arial"/>
          <w:kern w:val="0"/>
          <w:szCs w:val="20"/>
          <w:lang w:val="fi-FI" w:bidi="fi-FI"/>
        </w:rPr>
        <w:t xml:space="preserve">Lisäksi Hankook aikoo aktiivisesti laajentaa yhteistyötään liikkumista edistävien yritysten, tutkimus- ja oppilaitosten sekä start-up-yritysten kanssa. Hankook Technoringin huippumodernia infrastruktuuria hyödyntämällä yhteistyöllä voidaan jatkaa teknologioiden parantamista. Tällä tavalla yritys ei ainoastaan laajenna tutkimus- ja kehityskapasiteettiaan, vaan myös edistää globaalin liikkumisteknologian kehitystä. </w:t>
      </w:r>
    </w:p>
    <w:p w14:paraId="4435BEDE" w14:textId="77777777" w:rsidR="0015733B" w:rsidRPr="00B518DC" w:rsidRDefault="0015733B" w:rsidP="00DB50DB">
      <w:pPr>
        <w:widowControl/>
        <w:wordWrap/>
        <w:spacing w:line="360" w:lineRule="auto"/>
        <w:rPr>
          <w:rFonts w:ascii="Arial" w:hAnsi="Arial" w:cs="Arial"/>
          <w:kern w:val="0"/>
          <w:szCs w:val="20"/>
          <w:lang w:val="fi-FI"/>
        </w:rPr>
      </w:pPr>
    </w:p>
    <w:p w14:paraId="749A073B" w14:textId="77777777" w:rsidR="00DC769D" w:rsidRPr="00B518DC" w:rsidRDefault="00DC769D" w:rsidP="00DB50DB">
      <w:pPr>
        <w:widowControl/>
        <w:wordWrap/>
        <w:spacing w:line="360" w:lineRule="auto"/>
        <w:rPr>
          <w:rFonts w:ascii="Arial" w:hAnsi="Arial" w:cs="Arial"/>
          <w:kern w:val="0"/>
          <w:szCs w:val="20"/>
          <w:lang w:val="fi-FI"/>
        </w:rPr>
      </w:pPr>
      <w:r w:rsidRPr="00B518DC">
        <w:rPr>
          <w:rFonts w:ascii="Arial" w:eastAsia="Arial" w:hAnsi="Arial" w:cs="Arial"/>
          <w:kern w:val="0"/>
          <w:szCs w:val="20"/>
          <w:lang w:val="fi-FI" w:bidi="fi-FI"/>
        </w:rPr>
        <w:t>”Renkaat ovat ainoa kohta ajoneuvossa, joka on kosketuksissa tienpinnan kanssa. Ne ovat tärkeässä roolissa ajoneuvon suorituskyvyn, turvallisuuden, erinomaisen polttoainetaloudellisuuden ja ajomukavuuden maksimoimisessa. Jotta voimme taata tuotteiden parhaan laadun kaikissa olosuhteissa, on erittäin tärkeää testata useilla erilaisilla radoilla”, sanoo Hankook &amp; Companyn hallituksen puheenjohtaja ja toimitusjohtaja Hyunbum Cho.</w:t>
      </w:r>
    </w:p>
    <w:p w14:paraId="706E4D1D" w14:textId="77777777" w:rsidR="00DC769D" w:rsidRPr="00B518DC" w:rsidRDefault="00DC769D" w:rsidP="00DB50DB">
      <w:pPr>
        <w:widowControl/>
        <w:wordWrap/>
        <w:spacing w:line="360" w:lineRule="auto"/>
        <w:rPr>
          <w:rFonts w:ascii="Arial" w:hAnsi="Arial" w:cs="Arial"/>
          <w:kern w:val="0"/>
          <w:szCs w:val="20"/>
          <w:lang w:val="fi-FI"/>
        </w:rPr>
      </w:pPr>
    </w:p>
    <w:p w14:paraId="3B842256" w14:textId="77777777" w:rsidR="00C15C0F" w:rsidRPr="00B518DC"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B518DC">
        <w:rPr>
          <w:rFonts w:asciiTheme="minorBidi" w:eastAsia="Times New Roman" w:hAnsiTheme="minorBidi" w:cstheme="minorBidi"/>
          <w:b/>
          <w:color w:val="00000A"/>
          <w:kern w:val="0"/>
          <w:szCs w:val="20"/>
          <w:lang w:val="fi-FI" w:bidi="fi-FI"/>
        </w:rPr>
        <w:t>Hankook Technoring</w:t>
      </w:r>
    </w:p>
    <w:p w14:paraId="57261475" w14:textId="77777777" w:rsidR="00C15C0F" w:rsidRPr="00B518DC" w:rsidRDefault="00B330C3" w:rsidP="00DB50DB">
      <w:pPr>
        <w:pStyle w:val="ListParagraph"/>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518DC">
        <w:rPr>
          <w:rFonts w:asciiTheme="minorBidi" w:eastAsia="Times New Roman" w:hAnsiTheme="minorBidi" w:cstheme="minorBidi"/>
          <w:color w:val="00000A"/>
          <w:kern w:val="0"/>
          <w:szCs w:val="20"/>
          <w:lang w:val="fi-FI" w:bidi="fi-FI"/>
        </w:rPr>
        <w:t>Valmistunut: toukokuu 2022</w:t>
      </w:r>
    </w:p>
    <w:p w14:paraId="6AEBB6D3" w14:textId="44ABE7BF" w:rsidR="00C15C0F" w:rsidRPr="00B518DC" w:rsidRDefault="00B330C3" w:rsidP="00DB50DB">
      <w:pPr>
        <w:pStyle w:val="ListParagraph"/>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518DC">
        <w:rPr>
          <w:rFonts w:asciiTheme="minorBidi" w:eastAsia="Times New Roman" w:hAnsiTheme="minorBidi" w:cstheme="minorBidi"/>
          <w:color w:val="00000A"/>
          <w:kern w:val="0"/>
          <w:szCs w:val="20"/>
          <w:lang w:val="fi-FI" w:bidi="fi-FI"/>
        </w:rPr>
        <w:t>Sijainti: Yangjam-ri, Nam-myeon, Taean-gun, Chungcheongnam-do</w:t>
      </w:r>
    </w:p>
    <w:p w14:paraId="6FD1B330" w14:textId="11E656BE" w:rsidR="00C15C0F" w:rsidRPr="00B518DC" w:rsidRDefault="00B330C3" w:rsidP="00DB50DB">
      <w:pPr>
        <w:pStyle w:val="ListParagraph"/>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518DC">
        <w:rPr>
          <w:rFonts w:asciiTheme="minorBidi" w:eastAsia="Times New Roman" w:hAnsiTheme="minorBidi" w:cstheme="minorBidi"/>
          <w:color w:val="00000A"/>
          <w:kern w:val="0"/>
          <w:szCs w:val="20"/>
          <w:lang w:val="fi-FI" w:bidi="fi-FI"/>
        </w:rPr>
        <w:t>Alue: 1,26 miljoonaa neliömetriä</w:t>
      </w:r>
    </w:p>
    <w:p w14:paraId="5AD42010" w14:textId="28EFCF5D" w:rsidR="00C15C0F" w:rsidRPr="00B518DC" w:rsidRDefault="00B330C3" w:rsidP="00DB50DB">
      <w:pPr>
        <w:pStyle w:val="ListParagraph"/>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B518DC">
        <w:rPr>
          <w:rFonts w:asciiTheme="minorBidi" w:eastAsia="Times New Roman" w:hAnsiTheme="minorBidi" w:cstheme="minorBidi"/>
          <w:color w:val="00000A"/>
          <w:kern w:val="0"/>
          <w:szCs w:val="20"/>
          <w:lang w:val="fi-FI" w:bidi="fi-FI"/>
        </w:rPr>
        <w:t>13 testirataa, toimistorakennuksia, työpajoja, tankkausasemia ja sähköautojen latausasemia</w:t>
      </w:r>
    </w:p>
    <w:p w14:paraId="683B1F6A" w14:textId="77777777" w:rsidR="00DE5330" w:rsidRPr="00B518DC" w:rsidRDefault="00DE5330" w:rsidP="00DB50DB">
      <w:pPr>
        <w:widowControl/>
        <w:wordWrap/>
        <w:spacing w:line="360" w:lineRule="auto"/>
        <w:ind w:left="284"/>
        <w:jc w:val="left"/>
        <w:rPr>
          <w:rFonts w:asciiTheme="minorBidi" w:eastAsia="Malgun Gothic" w:hAnsiTheme="minorBidi" w:cstheme="minorBidi"/>
          <w:color w:val="000000"/>
          <w:kern w:val="0"/>
          <w:szCs w:val="20"/>
          <w:lang w:val="en-GB"/>
        </w:rPr>
      </w:pPr>
    </w:p>
    <w:p w14:paraId="3F311454" w14:textId="59994737" w:rsidR="00DE5330" w:rsidRPr="00B518DC" w:rsidRDefault="00DE5330" w:rsidP="00DB50DB">
      <w:pPr>
        <w:widowControl/>
        <w:wordWrap/>
        <w:spacing w:line="360" w:lineRule="auto"/>
        <w:jc w:val="center"/>
        <w:rPr>
          <w:rFonts w:asciiTheme="minorBidi" w:eastAsia="Malgun Gothic" w:hAnsiTheme="minorBidi" w:cstheme="minorBidi"/>
          <w:b/>
          <w:bCs/>
          <w:kern w:val="0"/>
          <w:szCs w:val="20"/>
          <w:lang w:val="en-GB"/>
        </w:rPr>
      </w:pPr>
      <w:r w:rsidRPr="00B518DC">
        <w:rPr>
          <w:rFonts w:asciiTheme="minorBidi" w:eastAsia="Malgun Gothic" w:hAnsiTheme="minorBidi" w:cstheme="minorBidi"/>
          <w:b/>
          <w:noProof/>
          <w:color w:val="FF0000"/>
          <w:kern w:val="0"/>
          <w:szCs w:val="20"/>
          <w:lang w:val="fi-FI" w:bidi="fi-FI"/>
        </w:rPr>
        <w:drawing>
          <wp:inline distT="0" distB="0" distL="0" distR="0" wp14:anchorId="32C8A7F9" wp14:editId="41B53A1E">
            <wp:extent cx="5903595" cy="2291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2291715"/>
                    </a:xfrm>
                    <a:prstGeom prst="rect">
                      <a:avLst/>
                    </a:prstGeom>
                    <a:noFill/>
                    <a:ln>
                      <a:noFill/>
                    </a:ln>
                  </pic:spPr>
                </pic:pic>
              </a:graphicData>
            </a:graphic>
          </wp:inline>
        </w:drawing>
      </w:r>
    </w:p>
    <w:p w14:paraId="58E5A6CB" w14:textId="77777777" w:rsidR="00DE5330" w:rsidRPr="00B518DC" w:rsidRDefault="00DE5330" w:rsidP="00DB50DB">
      <w:pPr>
        <w:widowControl/>
        <w:wordWrap/>
        <w:spacing w:line="360" w:lineRule="auto"/>
        <w:rPr>
          <w:rFonts w:asciiTheme="minorBidi" w:hAnsiTheme="minorBidi" w:cstheme="minorBidi"/>
          <w:kern w:val="0"/>
          <w:szCs w:val="20"/>
          <w:lang w:val="en-GB"/>
        </w:rPr>
      </w:pPr>
    </w:p>
    <w:p w14:paraId="16DEE7BF" w14:textId="726FB960" w:rsidR="00C15C0F" w:rsidRPr="00B518DC"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B518DC">
        <w:rPr>
          <w:rFonts w:asciiTheme="minorBidi" w:eastAsia="Times New Roman" w:hAnsiTheme="minorBidi" w:cstheme="minorBidi"/>
          <w:b/>
          <w:color w:val="00000A"/>
          <w:kern w:val="0"/>
          <w:szCs w:val="20"/>
          <w:lang w:val="fi-FI" w:bidi="fi-FI"/>
        </w:rPr>
        <w:lastRenderedPageBreak/>
        <w:t>Testiradat</w:t>
      </w:r>
    </w:p>
    <w:p w14:paraId="1772791E" w14:textId="77777777" w:rsidR="00DE5330" w:rsidRPr="00B518DC" w:rsidRDefault="00DE5330" w:rsidP="00DB50DB">
      <w:pPr>
        <w:keepNext/>
        <w:widowControl/>
        <w:wordWrap/>
        <w:spacing w:line="360" w:lineRule="auto"/>
        <w:rPr>
          <w:rFonts w:asciiTheme="minorBidi" w:hAnsiTheme="minorBidi" w:cstheme="minorBidi"/>
          <w:kern w:val="0"/>
          <w:szCs w:val="20"/>
          <w:lang w:val="en-GB"/>
        </w:rPr>
      </w:pPr>
    </w:p>
    <w:p w14:paraId="006D4D60" w14:textId="5EBA52DF" w:rsidR="00C15C0F" w:rsidRPr="00B518DC" w:rsidRDefault="00B330C3" w:rsidP="00DB50DB">
      <w:pPr>
        <w:keepNext/>
        <w:widowControl/>
        <w:wordWrap/>
        <w:autoSpaceDE/>
        <w:spacing w:line="360" w:lineRule="auto"/>
        <w:rPr>
          <w:rFonts w:asciiTheme="minorBidi" w:eastAsia="Hankook Regular" w:hAnsiTheme="minorBidi" w:cstheme="minorBidi"/>
          <w:b/>
          <w:kern w:val="0"/>
          <w:szCs w:val="20"/>
          <w:lang w:val="en-GB"/>
        </w:rPr>
      </w:pPr>
      <w:r w:rsidRPr="00B518DC">
        <w:rPr>
          <w:rFonts w:ascii="Cambria Math" w:eastAsia="Hankook Regular" w:hAnsi="Cambria Math" w:cs="Cambria Math"/>
          <w:b/>
          <w:kern w:val="0"/>
          <w:szCs w:val="20"/>
          <w:lang w:val="fi-FI" w:bidi="fi-FI"/>
        </w:rPr>
        <w:t xml:space="preserve">① </w:t>
      </w:r>
      <w:r w:rsidRPr="00B518DC">
        <w:rPr>
          <w:rFonts w:asciiTheme="minorBidi" w:eastAsia="Hankook Regular" w:hAnsiTheme="minorBidi" w:cstheme="minorBidi"/>
          <w:b/>
          <w:kern w:val="0"/>
          <w:szCs w:val="20"/>
          <w:lang w:val="fi-FI" w:bidi="fi-FI"/>
        </w:rPr>
        <w:t>Nopea ovaali</w:t>
      </w:r>
    </w:p>
    <w:p w14:paraId="7C3E1E2F" w14:textId="07D91844" w:rsidR="00C15C0F" w:rsidRPr="00B518DC"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en-GB"/>
        </w:rPr>
      </w:pPr>
      <w:r w:rsidRPr="00B518DC">
        <w:rPr>
          <w:rFonts w:asciiTheme="minorBidi" w:eastAsia="Hankook Regular" w:hAnsiTheme="minorBidi" w:cstheme="minorBidi"/>
          <w:color w:val="000000"/>
          <w:kern w:val="0"/>
          <w:szCs w:val="20"/>
          <w:shd w:val="clear" w:color="auto" w:fill="FDFDFD"/>
          <w:lang w:val="fi-FI" w:bidi="fi-FI"/>
        </w:rPr>
        <w:t>Suurinopeuksinen päärata, joka tunnetaan myös nimellä ”Hankook Technoring's Signature Course”, koostuu neljästä kaistasta ja radan kokonaispituus on 4,6 km. Rata on suunniteltu saavuttamaan suoralla jopa 250 km/h huippunopeus, ja rinteessä on 38,87 asteen kaarre.</w:t>
      </w:r>
    </w:p>
    <w:p w14:paraId="5B03732F" w14:textId="77777777" w:rsidR="00DE5330" w:rsidRPr="00B518DC"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en-GB"/>
        </w:rPr>
      </w:pPr>
    </w:p>
    <w:p w14:paraId="7618E7C2" w14:textId="445C9C4E" w:rsidR="00C15C0F" w:rsidRPr="00B518DC"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en-GB"/>
        </w:rPr>
      </w:pPr>
      <w:r w:rsidRPr="00B518DC">
        <w:rPr>
          <w:rFonts w:ascii="Cambria Math" w:eastAsia="Hankook Regular" w:hAnsi="Cambria Math" w:cs="Cambria Math"/>
          <w:b/>
          <w:color w:val="0D0D0D" w:themeColor="text1" w:themeTint="F2"/>
          <w:kern w:val="0"/>
          <w:szCs w:val="20"/>
          <w:lang w:val="fi-FI" w:bidi="fi-FI"/>
        </w:rPr>
        <w:t xml:space="preserve">② </w:t>
      </w:r>
      <w:r w:rsidRPr="00B518DC">
        <w:rPr>
          <w:rFonts w:asciiTheme="minorBidi" w:eastAsia="Hankook Regular" w:hAnsiTheme="minorBidi" w:cstheme="minorBidi"/>
          <w:b/>
          <w:color w:val="0D0D0D" w:themeColor="text1" w:themeTint="F2"/>
          <w:kern w:val="0"/>
          <w:szCs w:val="20"/>
          <w:lang w:val="fi-FI" w:bidi="fi-FI"/>
        </w:rPr>
        <w:t>Ajodynamiikan testirata / Skidpad</w:t>
      </w:r>
    </w:p>
    <w:p w14:paraId="347FFE6E" w14:textId="487C6C53" w:rsidR="00C15C0F" w:rsidRPr="00B518DC" w:rsidRDefault="003A612D" w:rsidP="00DB50DB">
      <w:pPr>
        <w:widowControl/>
        <w:wordWrap/>
        <w:spacing w:line="360" w:lineRule="auto"/>
        <w:rPr>
          <w:rFonts w:asciiTheme="minorBidi" w:eastAsia="Hankook Regular" w:hAnsiTheme="minorBidi" w:cstheme="minorBidi"/>
          <w:color w:val="0D0D0D" w:themeColor="text1" w:themeTint="F2"/>
          <w:kern w:val="0"/>
          <w:szCs w:val="20"/>
          <w:lang w:val="fi-FI"/>
        </w:rPr>
      </w:pPr>
      <w:r w:rsidRPr="00B518DC">
        <w:rPr>
          <w:rFonts w:asciiTheme="minorBidi" w:eastAsia="Hankook Regular" w:hAnsiTheme="minorBidi" w:cstheme="minorBidi"/>
          <w:color w:val="000000" w:themeColor="text1"/>
          <w:kern w:val="0"/>
          <w:szCs w:val="20"/>
          <w:lang w:val="fi-FI" w:bidi="fi-FI"/>
        </w:rPr>
        <w:t>Ajodynamiikan testiradalla ja skid pad -alueella testataan ohjausvakautta ja suorituskyvyn rajoja erilaisten pujottelutestien, kaistanvaihtojen ja liikenneympyröiden avulla. Tällä radalla voidaan tehdä testejä enintään 200 km/h nopeudella.</w:t>
      </w:r>
    </w:p>
    <w:p w14:paraId="25A28040" w14:textId="77777777" w:rsidR="00DE5330" w:rsidRPr="00B518DC"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fi-FI"/>
        </w:rPr>
      </w:pPr>
    </w:p>
    <w:p w14:paraId="2D508CAA" w14:textId="72CEC14A" w:rsidR="00C15C0F" w:rsidRPr="00B518DC"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fi-FI"/>
        </w:rPr>
      </w:pPr>
      <w:r w:rsidRPr="00B518DC">
        <w:rPr>
          <w:rFonts w:ascii="Cambria Math" w:eastAsia="Hankook Regular" w:hAnsi="Cambria Math" w:cs="Cambria Math"/>
          <w:b/>
          <w:color w:val="0D0D0D" w:themeColor="text1" w:themeTint="F2"/>
          <w:kern w:val="0"/>
          <w:szCs w:val="20"/>
          <w:lang w:val="fi-FI" w:bidi="fi-FI"/>
        </w:rPr>
        <w:t xml:space="preserve">③ </w:t>
      </w:r>
      <w:r w:rsidRPr="00B518DC">
        <w:rPr>
          <w:rFonts w:asciiTheme="minorBidi" w:eastAsia="Hankook Regular" w:hAnsiTheme="minorBidi" w:cstheme="minorBidi"/>
          <w:b/>
          <w:color w:val="0D0D0D" w:themeColor="text1" w:themeTint="F2"/>
          <w:kern w:val="0"/>
          <w:szCs w:val="20"/>
          <w:lang w:val="fi-FI" w:bidi="fi-FI"/>
        </w:rPr>
        <w:t>Kuivakäsittelyrata</w:t>
      </w:r>
    </w:p>
    <w:p w14:paraId="06313346" w14:textId="4216497A" w:rsidR="00C15C0F" w:rsidRPr="00B518DC" w:rsidRDefault="00B330C3" w:rsidP="00DB50DB">
      <w:pPr>
        <w:widowControl/>
        <w:wordWrap/>
        <w:spacing w:line="360" w:lineRule="auto"/>
        <w:rPr>
          <w:rFonts w:asciiTheme="minorBidi" w:eastAsia="Hankook Regular" w:hAnsiTheme="minorBidi" w:cstheme="minorBidi"/>
          <w:b/>
          <w:color w:val="0D0D0D" w:themeColor="text1" w:themeTint="F2"/>
          <w:kern w:val="0"/>
          <w:szCs w:val="20"/>
          <w:lang w:val="fi-FI"/>
        </w:rPr>
      </w:pPr>
      <w:r w:rsidRPr="00B518DC">
        <w:rPr>
          <w:rFonts w:asciiTheme="minorBidi" w:eastAsia="Hankook Regular" w:hAnsiTheme="minorBidi" w:cstheme="minorBidi"/>
          <w:color w:val="000000"/>
          <w:kern w:val="0"/>
          <w:szCs w:val="20"/>
          <w:shd w:val="clear" w:color="auto" w:fill="FDFDFD"/>
          <w:lang w:val="fi-FI" w:bidi="fi-FI"/>
        </w:rPr>
        <w:t>Rata testaa ajettavuutta kuivalla tiellä, ja sen pituus on 3,4 km sisältäen 16 mutkaa. Suora on 670 metriä pitkä ja sallii maksiminopeuden 190 km/h.</w:t>
      </w:r>
    </w:p>
    <w:p w14:paraId="0A693715" w14:textId="77777777" w:rsidR="00DE5330" w:rsidRPr="00B518DC" w:rsidRDefault="00DE5330" w:rsidP="00DB50DB">
      <w:pPr>
        <w:widowControl/>
        <w:wordWrap/>
        <w:spacing w:line="360" w:lineRule="auto"/>
        <w:rPr>
          <w:rFonts w:asciiTheme="minorBidi" w:eastAsia="Hankook Regular" w:hAnsiTheme="minorBidi" w:cstheme="minorBidi"/>
          <w:b/>
          <w:color w:val="0D0D0D" w:themeColor="text1" w:themeTint="F2"/>
          <w:kern w:val="0"/>
          <w:szCs w:val="20"/>
          <w:lang w:val="fi-FI"/>
        </w:rPr>
      </w:pPr>
    </w:p>
    <w:p w14:paraId="2888ABEB" w14:textId="27431D4F" w:rsidR="00C15C0F" w:rsidRPr="00B518DC"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fi-FI"/>
        </w:rPr>
      </w:pPr>
      <w:r w:rsidRPr="00B518DC">
        <w:rPr>
          <w:rFonts w:ascii="Cambria Math" w:eastAsia="Malgun Gothic" w:hAnsi="Cambria Math" w:cs="Cambria Math"/>
          <w:b/>
          <w:color w:val="0D0D0D" w:themeColor="text1" w:themeTint="F2"/>
          <w:kern w:val="0"/>
          <w:szCs w:val="20"/>
          <w:lang w:val="fi-FI" w:bidi="fi-FI"/>
        </w:rPr>
        <w:t xml:space="preserve">④ </w:t>
      </w:r>
      <w:r w:rsidRPr="00B518DC">
        <w:rPr>
          <w:rFonts w:asciiTheme="minorBidi" w:eastAsia="Malgun Gothic" w:hAnsiTheme="minorBidi" w:cstheme="minorBidi"/>
          <w:b/>
          <w:color w:val="0D0D0D" w:themeColor="text1" w:themeTint="F2"/>
          <w:kern w:val="0"/>
          <w:szCs w:val="20"/>
          <w:lang w:val="fi-FI" w:bidi="fi-FI"/>
        </w:rPr>
        <w:t>Märkäkäsittelyrata /</w:t>
      </w:r>
      <w:r w:rsidRPr="00B518DC">
        <w:rPr>
          <w:rFonts w:ascii="Cambria Math" w:eastAsia="Malgun Gothic" w:hAnsi="Cambria Math" w:cs="Cambria Math"/>
          <w:b/>
          <w:color w:val="0D0D0D" w:themeColor="text1" w:themeTint="F2"/>
          <w:kern w:val="0"/>
          <w:szCs w:val="20"/>
          <w:lang w:val="fi-FI" w:bidi="fi-FI"/>
        </w:rPr>
        <w:t xml:space="preserve"> </w:t>
      </w:r>
      <w:r w:rsidRPr="00B518DC">
        <w:rPr>
          <w:rFonts w:ascii="Cambria Math" w:eastAsia="Hankook Regular" w:hAnsi="Cambria Math" w:cs="Cambria Math"/>
          <w:b/>
          <w:color w:val="0D0D0D" w:themeColor="text1" w:themeTint="F2"/>
          <w:kern w:val="0"/>
          <w:szCs w:val="20"/>
          <w:lang w:val="fi-FI" w:bidi="fi-FI"/>
        </w:rPr>
        <w:t>⑤</w:t>
      </w:r>
      <w:r w:rsidRPr="00B518DC">
        <w:rPr>
          <w:rFonts w:ascii="Cambria Math" w:eastAsia="Malgun Gothic" w:hAnsi="Cambria Math" w:cs="Cambria Math"/>
          <w:b/>
          <w:color w:val="0D0D0D" w:themeColor="text1" w:themeTint="F2"/>
          <w:kern w:val="0"/>
          <w:szCs w:val="20"/>
          <w:lang w:val="fi-FI" w:bidi="fi-FI"/>
        </w:rPr>
        <w:t xml:space="preserve"> </w:t>
      </w:r>
      <w:r w:rsidRPr="00B518DC">
        <w:rPr>
          <w:rFonts w:asciiTheme="minorBidi" w:eastAsia="Hankook Regular" w:hAnsiTheme="minorBidi" w:cstheme="minorBidi"/>
          <w:b/>
          <w:color w:val="0D0D0D" w:themeColor="text1" w:themeTint="F2"/>
          <w:kern w:val="0"/>
          <w:szCs w:val="20"/>
          <w:lang w:val="fi-FI" w:bidi="fi-FI"/>
        </w:rPr>
        <w:t>Vesiliirtokaarre</w:t>
      </w:r>
    </w:p>
    <w:p w14:paraId="1E3825A6" w14:textId="322AD12F" w:rsidR="00C15C0F" w:rsidRPr="00B518DC"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fi-FI"/>
        </w:rPr>
      </w:pPr>
      <w:r w:rsidRPr="00B518DC">
        <w:rPr>
          <w:rFonts w:asciiTheme="minorBidi" w:eastAsia="Hankook Regular" w:hAnsiTheme="minorBidi" w:cstheme="minorBidi"/>
          <w:color w:val="000000"/>
          <w:kern w:val="0"/>
          <w:szCs w:val="20"/>
          <w:shd w:val="clear" w:color="auto" w:fill="FDFDFD"/>
          <w:lang w:val="fi-FI" w:bidi="fi-FI"/>
        </w:rPr>
        <w:t xml:space="preserve">Märkä rata on 1,6 km pitkä ja sisältää 11 erilaista mutkaa. Se mahdollistaa testiajon jopa 128 km/h nopeudella. Vesiliirtokaarre mahdollistaa olosuhteiden vaihtelun </w:t>
      </w:r>
      <w:r w:rsidRPr="00B518DC">
        <w:rPr>
          <w:rFonts w:asciiTheme="minorBidi" w:eastAsia="Hankook Regular" w:hAnsiTheme="minorBidi" w:cstheme="minorBidi"/>
          <w:kern w:val="0"/>
          <w:szCs w:val="20"/>
          <w:lang w:val="fi-FI" w:bidi="fi-FI"/>
        </w:rPr>
        <w:t xml:space="preserve">märillä teillä säätämällä veden syvyyttä </w:t>
      </w:r>
      <w:r w:rsidRPr="00B518DC">
        <w:rPr>
          <w:rFonts w:asciiTheme="minorBidi" w:eastAsia="Hankook Regular" w:hAnsiTheme="minorBidi" w:cstheme="minorBidi"/>
          <w:color w:val="000000"/>
          <w:kern w:val="0"/>
          <w:szCs w:val="20"/>
          <w:shd w:val="clear" w:color="auto" w:fill="FDFDFD"/>
          <w:lang w:val="fi-FI" w:bidi="fi-FI"/>
        </w:rPr>
        <w:t>välillä 1–10 mm.</w:t>
      </w:r>
    </w:p>
    <w:p w14:paraId="303F34CE" w14:textId="77777777" w:rsidR="00DE5330" w:rsidRPr="00B518DC"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fi-FI"/>
        </w:rPr>
      </w:pPr>
    </w:p>
    <w:p w14:paraId="6B090B86" w14:textId="77967392" w:rsidR="00C15C0F" w:rsidRPr="00B518DC" w:rsidRDefault="00B330C3" w:rsidP="00DB50DB">
      <w:pPr>
        <w:keepNext/>
        <w:widowControl/>
        <w:wordWrap/>
        <w:spacing w:line="360" w:lineRule="auto"/>
        <w:rPr>
          <w:rFonts w:asciiTheme="minorBidi" w:eastAsia="Hankook Regular" w:hAnsiTheme="minorBidi" w:cstheme="minorBidi"/>
          <w:b/>
          <w:kern w:val="0"/>
          <w:szCs w:val="20"/>
          <w:lang w:val="fi-FI"/>
        </w:rPr>
      </w:pPr>
      <w:r w:rsidRPr="00B518DC">
        <w:rPr>
          <w:rFonts w:ascii="Cambria Math" w:eastAsia="Malgun Gothic" w:hAnsi="Cambria Math" w:cs="Cambria Math"/>
          <w:b/>
          <w:color w:val="0D0D0D" w:themeColor="text1" w:themeTint="F2"/>
          <w:kern w:val="0"/>
          <w:szCs w:val="20"/>
          <w:lang w:val="fi-FI" w:bidi="fi-FI"/>
        </w:rPr>
        <w:t xml:space="preserve">⑥ </w:t>
      </w:r>
      <w:r w:rsidRPr="00B518DC">
        <w:rPr>
          <w:rFonts w:asciiTheme="minorBidi" w:eastAsia="Malgun Gothic" w:hAnsiTheme="minorBidi" w:cstheme="minorBidi"/>
          <w:b/>
          <w:color w:val="0D0D0D" w:themeColor="text1" w:themeTint="F2"/>
          <w:kern w:val="0"/>
          <w:szCs w:val="20"/>
          <w:lang w:val="fi-FI" w:bidi="fi-FI"/>
        </w:rPr>
        <w:t>Ajomukavuusrata</w:t>
      </w:r>
    </w:p>
    <w:p w14:paraId="550BF2B0" w14:textId="428E99F6" w:rsidR="00C15C0F" w:rsidRPr="00B518DC"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fi-FI"/>
        </w:rPr>
      </w:pPr>
      <w:r w:rsidRPr="00B518DC">
        <w:rPr>
          <w:rFonts w:asciiTheme="minorBidi" w:eastAsia="Hankook Regular" w:hAnsiTheme="minorBidi" w:cstheme="minorBidi"/>
          <w:color w:val="000000"/>
          <w:kern w:val="0"/>
          <w:szCs w:val="20"/>
          <w:shd w:val="clear" w:color="auto" w:fill="FDFDFD"/>
          <w:lang w:val="fi-FI" w:bidi="fi-FI"/>
        </w:rPr>
        <w:t>970 metriä pitkä rata, jolla testataan ajomukavuutta ajon aikana, sisältää neljä kaistaa ja 15 erilaista tienpintaa sisältäen moottoriteitä, asvaltti- ja laatoitettuja teitä.</w:t>
      </w:r>
    </w:p>
    <w:p w14:paraId="0173618C" w14:textId="77777777" w:rsidR="00DE5330" w:rsidRPr="00B518DC"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fi-FI"/>
        </w:rPr>
      </w:pPr>
    </w:p>
    <w:p w14:paraId="466A3011" w14:textId="48F3BB2B" w:rsidR="00C15C0F" w:rsidRPr="00B518DC"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fi-FI"/>
        </w:rPr>
      </w:pPr>
      <w:r w:rsidRPr="00B518DC">
        <w:rPr>
          <w:rFonts w:ascii="Cambria Math" w:eastAsia="Malgun Gothic" w:hAnsi="Cambria Math" w:cs="Cambria Math"/>
          <w:b/>
          <w:color w:val="0D0D0D" w:themeColor="text1" w:themeTint="F2"/>
          <w:kern w:val="0"/>
          <w:szCs w:val="20"/>
          <w:lang w:val="fi-FI" w:bidi="fi-FI"/>
        </w:rPr>
        <w:t xml:space="preserve">⑦ </w:t>
      </w:r>
      <w:r w:rsidRPr="00B518DC">
        <w:rPr>
          <w:rFonts w:asciiTheme="minorBidi" w:eastAsia="Malgun Gothic" w:hAnsiTheme="minorBidi" w:cstheme="minorBidi"/>
          <w:b/>
          <w:color w:val="0D0D0D" w:themeColor="text1" w:themeTint="F2"/>
          <w:kern w:val="0"/>
          <w:szCs w:val="20"/>
          <w:lang w:val="fi-FI" w:bidi="fi-FI"/>
        </w:rPr>
        <w:t>Jarrutusrata</w:t>
      </w:r>
    </w:p>
    <w:p w14:paraId="72C2C5C1" w14:textId="6801BDCC" w:rsidR="00C15C0F" w:rsidRPr="00B518DC"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fi-FI"/>
        </w:rPr>
      </w:pPr>
      <w:r w:rsidRPr="00B518DC">
        <w:rPr>
          <w:rFonts w:asciiTheme="minorBidi" w:eastAsia="Hankook Regular" w:hAnsiTheme="minorBidi" w:cstheme="minorBidi"/>
          <w:color w:val="000000"/>
          <w:kern w:val="0"/>
          <w:szCs w:val="20"/>
          <w:shd w:val="clear" w:color="auto" w:fill="FDFDFD"/>
          <w:lang w:val="fi-FI" w:bidi="fi-FI"/>
        </w:rPr>
        <w:t>Jarrutusrata koostuu neljästä kuivasta ja neljästä märästä kaistasta, joilla on erilaiset tienpinnat, mukaan lukien asvaltti ja betoni. Kuivajarrutuksen testirata mahdollistaa jopa 150 km/h testinopeuden.</w:t>
      </w:r>
    </w:p>
    <w:p w14:paraId="64C46BF2" w14:textId="77777777" w:rsidR="00DE5330" w:rsidRPr="00B518DC" w:rsidRDefault="00DE5330" w:rsidP="00DB50DB">
      <w:pPr>
        <w:widowControl/>
        <w:wordWrap/>
        <w:spacing w:line="360" w:lineRule="auto"/>
        <w:rPr>
          <w:rFonts w:asciiTheme="minorBidi" w:eastAsia="Hankook Regular" w:hAnsiTheme="minorBidi" w:cstheme="minorBidi"/>
          <w:kern w:val="0"/>
          <w:szCs w:val="20"/>
          <w:lang w:val="fi-FI"/>
        </w:rPr>
      </w:pPr>
    </w:p>
    <w:p w14:paraId="35296531" w14:textId="6770733E" w:rsidR="00C15C0F" w:rsidRPr="00B518DC" w:rsidRDefault="00B330C3" w:rsidP="00DB50DB">
      <w:pPr>
        <w:keepNext/>
        <w:widowControl/>
        <w:wordWrap/>
        <w:spacing w:line="360" w:lineRule="auto"/>
        <w:rPr>
          <w:rFonts w:asciiTheme="minorBidi" w:eastAsia="Hankook Regular" w:hAnsiTheme="minorBidi" w:cstheme="minorBidi"/>
          <w:b/>
          <w:kern w:val="0"/>
          <w:szCs w:val="20"/>
          <w:lang w:val="fi-FI"/>
        </w:rPr>
      </w:pPr>
      <w:r w:rsidRPr="00B518DC">
        <w:rPr>
          <w:rFonts w:ascii="Cambria Math" w:eastAsia="Malgun Gothic" w:hAnsi="Cambria Math" w:cs="Cambria Math"/>
          <w:b/>
          <w:kern w:val="0"/>
          <w:szCs w:val="20"/>
          <w:lang w:val="fi-FI" w:bidi="fi-FI"/>
        </w:rPr>
        <w:t xml:space="preserve">⑧ </w:t>
      </w:r>
      <w:r w:rsidRPr="00B518DC">
        <w:rPr>
          <w:rFonts w:asciiTheme="minorBidi" w:eastAsia="Malgun Gothic" w:hAnsiTheme="minorBidi" w:cstheme="minorBidi"/>
          <w:b/>
          <w:kern w:val="0"/>
          <w:szCs w:val="20"/>
          <w:lang w:val="fi-FI" w:bidi="fi-FI"/>
        </w:rPr>
        <w:t>Vesiliirtosuora</w:t>
      </w:r>
    </w:p>
    <w:p w14:paraId="101BC7D2" w14:textId="218A118F" w:rsidR="00C15C0F" w:rsidRPr="00B518DC" w:rsidRDefault="00B330C3" w:rsidP="00DB50DB">
      <w:pPr>
        <w:keepLines/>
        <w:widowControl/>
        <w:wordWrap/>
        <w:spacing w:line="360" w:lineRule="auto"/>
        <w:rPr>
          <w:rFonts w:asciiTheme="minorBidi" w:eastAsia="Hankook Regular" w:hAnsiTheme="minorBidi" w:cstheme="minorBidi"/>
          <w:kern w:val="0"/>
          <w:szCs w:val="20"/>
          <w:lang w:val="en-GB"/>
        </w:rPr>
      </w:pPr>
      <w:r w:rsidRPr="00B518DC">
        <w:rPr>
          <w:rFonts w:asciiTheme="minorBidi" w:eastAsia="Hankook Regular" w:hAnsiTheme="minorBidi" w:cstheme="minorBidi"/>
          <w:kern w:val="0"/>
          <w:szCs w:val="20"/>
          <w:lang w:val="fi-FI" w:bidi="fi-FI"/>
        </w:rPr>
        <w:t xml:space="preserve">150 metrin vesiliirtosuora mahdollistaa vesiliirtotestien suorittamisen märällä tiellä. Veden syvyys on säädettävissä välillä 1–10 mm. </w:t>
      </w:r>
    </w:p>
    <w:p w14:paraId="39D12176" w14:textId="77777777" w:rsidR="00DE5330" w:rsidRPr="00B518DC" w:rsidRDefault="00DE5330" w:rsidP="00DB50DB">
      <w:pPr>
        <w:widowControl/>
        <w:wordWrap/>
        <w:spacing w:line="360" w:lineRule="auto"/>
        <w:rPr>
          <w:rFonts w:asciiTheme="minorBidi" w:eastAsia="Hankook Regular" w:hAnsiTheme="minorBidi" w:cstheme="minorBidi"/>
          <w:kern w:val="0"/>
          <w:szCs w:val="20"/>
          <w:lang w:val="en-GB"/>
        </w:rPr>
      </w:pPr>
    </w:p>
    <w:p w14:paraId="14CD6D8D" w14:textId="3E214D74" w:rsidR="00C15C0F" w:rsidRPr="00B518DC" w:rsidRDefault="00B330C3" w:rsidP="00DB50DB">
      <w:pPr>
        <w:keepNext/>
        <w:widowControl/>
        <w:wordWrap/>
        <w:spacing w:line="360" w:lineRule="auto"/>
        <w:rPr>
          <w:rFonts w:asciiTheme="minorBidi" w:eastAsia="Hankook Regular" w:hAnsiTheme="minorBidi" w:cstheme="minorBidi"/>
          <w:b/>
          <w:kern w:val="0"/>
          <w:szCs w:val="20"/>
          <w:lang w:val="en-GB"/>
        </w:rPr>
      </w:pPr>
      <w:r w:rsidRPr="00B518DC">
        <w:rPr>
          <w:rFonts w:ascii="Cambria Math" w:eastAsia="Malgun Gothic" w:hAnsi="Cambria Math" w:cs="Cambria Math"/>
          <w:b/>
          <w:kern w:val="0"/>
          <w:szCs w:val="20"/>
          <w:lang w:val="fi-FI" w:bidi="fi-FI"/>
        </w:rPr>
        <w:t xml:space="preserve">⑨ </w:t>
      </w:r>
      <w:r w:rsidRPr="00B518DC">
        <w:rPr>
          <w:rFonts w:asciiTheme="minorBidi" w:eastAsia="Malgun Gothic" w:hAnsiTheme="minorBidi" w:cstheme="minorBidi"/>
          <w:b/>
          <w:kern w:val="0"/>
          <w:szCs w:val="20"/>
          <w:lang w:val="fi-FI" w:bidi="fi-FI"/>
        </w:rPr>
        <w:t>Ohiajomelun testirata</w:t>
      </w:r>
    </w:p>
    <w:p w14:paraId="27F07EC9" w14:textId="386243A1" w:rsidR="00C15C0F" w:rsidRPr="00B518DC" w:rsidRDefault="00B330C3" w:rsidP="00DB50DB">
      <w:pPr>
        <w:widowControl/>
        <w:wordWrap/>
        <w:spacing w:line="360" w:lineRule="auto"/>
        <w:rPr>
          <w:rFonts w:asciiTheme="minorBidi" w:eastAsia="Hankook Regular" w:hAnsiTheme="minorBidi" w:cstheme="minorBidi"/>
          <w:kern w:val="0"/>
          <w:szCs w:val="20"/>
          <w:lang w:val="en-GB"/>
        </w:rPr>
      </w:pPr>
      <w:r w:rsidRPr="00B518DC">
        <w:rPr>
          <w:rFonts w:asciiTheme="minorBidi" w:eastAsia="Hankook Regular" w:hAnsiTheme="minorBidi" w:cstheme="minorBidi"/>
          <w:kern w:val="0"/>
          <w:szCs w:val="20"/>
          <w:lang w:val="fi-FI" w:bidi="fi-FI"/>
        </w:rPr>
        <w:t>920 metrin rata on suunniteltu suorittamaan rengasmelutestejä autonvalmistajien vaatimusten ja ISO</w:t>
      </w:r>
      <w:r w:rsidR="00B518DC">
        <w:rPr>
          <w:rFonts w:asciiTheme="minorBidi" w:eastAsia="Hankook Regular" w:hAnsiTheme="minorBidi" w:cstheme="minorBidi"/>
          <w:kern w:val="0"/>
          <w:szCs w:val="20"/>
          <w:lang w:val="fi-FI" w:bidi="fi-FI"/>
        </w:rPr>
        <w:noBreakHyphen/>
      </w:r>
      <w:r w:rsidRPr="00B518DC">
        <w:rPr>
          <w:rFonts w:asciiTheme="minorBidi" w:eastAsia="Hankook Regular" w:hAnsiTheme="minorBidi" w:cstheme="minorBidi"/>
          <w:kern w:val="0"/>
          <w:szCs w:val="20"/>
          <w:lang w:val="fi-FI" w:bidi="fi-FI"/>
        </w:rPr>
        <w:t>sertifioinnin mukaisesti.</w:t>
      </w:r>
    </w:p>
    <w:p w14:paraId="1754782B" w14:textId="77777777" w:rsidR="00DE5330" w:rsidRPr="00B518DC" w:rsidRDefault="00DE5330" w:rsidP="00DB50DB">
      <w:pPr>
        <w:widowControl/>
        <w:wordWrap/>
        <w:spacing w:line="360" w:lineRule="auto"/>
        <w:rPr>
          <w:rFonts w:asciiTheme="minorBidi" w:eastAsia="Hankook Regular" w:hAnsiTheme="minorBidi" w:cstheme="minorBidi"/>
          <w:kern w:val="0"/>
          <w:szCs w:val="20"/>
          <w:lang w:val="en-GB"/>
        </w:rPr>
      </w:pPr>
    </w:p>
    <w:p w14:paraId="503CA036" w14:textId="540579A1" w:rsidR="00C15C0F" w:rsidRPr="00B518DC" w:rsidRDefault="00B330C3" w:rsidP="00DB50DB">
      <w:pPr>
        <w:keepNext/>
        <w:widowControl/>
        <w:wordWrap/>
        <w:spacing w:line="360" w:lineRule="auto"/>
        <w:rPr>
          <w:rFonts w:asciiTheme="minorBidi" w:eastAsia="Hankook Regular" w:hAnsiTheme="minorBidi" w:cstheme="minorBidi"/>
          <w:b/>
          <w:kern w:val="0"/>
          <w:szCs w:val="20"/>
          <w:lang w:val="en-GB"/>
        </w:rPr>
      </w:pPr>
      <w:r w:rsidRPr="00B518DC">
        <w:rPr>
          <w:rFonts w:ascii="Cambria Math" w:eastAsia="Malgun Gothic" w:hAnsi="Cambria Math" w:cs="Cambria Math"/>
          <w:b/>
          <w:kern w:val="0"/>
          <w:szCs w:val="20"/>
          <w:lang w:val="fi-FI" w:bidi="fi-FI"/>
        </w:rPr>
        <w:lastRenderedPageBreak/>
        <w:t xml:space="preserve">⑩ </w:t>
      </w:r>
      <w:r w:rsidRPr="00B518DC">
        <w:rPr>
          <w:rFonts w:asciiTheme="minorBidi" w:eastAsia="Malgun Gothic" w:hAnsiTheme="minorBidi" w:cstheme="minorBidi"/>
          <w:b/>
          <w:kern w:val="0"/>
          <w:szCs w:val="20"/>
          <w:lang w:val="fi-FI" w:bidi="fi-FI"/>
        </w:rPr>
        <w:t>Melu/värinä/kovuus</w:t>
      </w:r>
    </w:p>
    <w:p w14:paraId="40DB247D" w14:textId="6D0451AB" w:rsidR="00C15C0F" w:rsidRPr="00B518DC" w:rsidRDefault="00B330C3" w:rsidP="00DB50DB">
      <w:pPr>
        <w:widowControl/>
        <w:wordWrap/>
        <w:spacing w:line="360" w:lineRule="auto"/>
        <w:rPr>
          <w:rFonts w:asciiTheme="minorBidi" w:eastAsia="Hankook Regular" w:hAnsiTheme="minorBidi" w:cstheme="minorBidi"/>
          <w:kern w:val="0"/>
          <w:szCs w:val="20"/>
          <w:lang w:val="fi-FI"/>
        </w:rPr>
      </w:pPr>
      <w:r w:rsidRPr="00B518DC">
        <w:rPr>
          <w:rFonts w:asciiTheme="minorBidi" w:eastAsia="Hankook Regular" w:hAnsiTheme="minorBidi" w:cstheme="minorBidi"/>
          <w:kern w:val="0"/>
          <w:szCs w:val="20"/>
          <w:lang w:val="fi-FI" w:bidi="fi-FI"/>
        </w:rPr>
        <w:t>Tämä 700 m pitkä rata on suunniteltu rengasmelun mittaamiseen. Se koostuu seitsemästä tiestä ja viidestä asvalttikaistasta sekä betoniuomista.</w:t>
      </w:r>
    </w:p>
    <w:p w14:paraId="05984169" w14:textId="77777777" w:rsidR="00DE5330" w:rsidRPr="00B518DC" w:rsidRDefault="00DE5330" w:rsidP="00DB50DB">
      <w:pPr>
        <w:widowControl/>
        <w:wordWrap/>
        <w:spacing w:line="360" w:lineRule="auto"/>
        <w:rPr>
          <w:rFonts w:asciiTheme="minorBidi" w:eastAsia="Hankook Regular" w:hAnsiTheme="minorBidi" w:cstheme="minorBidi"/>
          <w:kern w:val="0"/>
          <w:szCs w:val="20"/>
          <w:lang w:val="fi-FI"/>
        </w:rPr>
      </w:pPr>
    </w:p>
    <w:p w14:paraId="3213A654" w14:textId="7E7A044D" w:rsidR="00C15C0F" w:rsidRPr="00B518DC" w:rsidRDefault="00B330C3" w:rsidP="00DB50DB">
      <w:pPr>
        <w:keepNext/>
        <w:widowControl/>
        <w:tabs>
          <w:tab w:val="left" w:pos="2934"/>
        </w:tabs>
        <w:wordWrap/>
        <w:spacing w:line="360" w:lineRule="auto"/>
        <w:rPr>
          <w:rFonts w:asciiTheme="minorBidi" w:eastAsia="Hankook Regular" w:hAnsiTheme="minorBidi" w:cstheme="minorBidi"/>
          <w:b/>
          <w:kern w:val="0"/>
          <w:szCs w:val="20"/>
          <w:lang w:val="fi-FI"/>
        </w:rPr>
      </w:pPr>
      <w:r w:rsidRPr="00B518DC">
        <w:rPr>
          <w:rFonts w:ascii="Cambria Math" w:eastAsia="Malgun Gothic" w:hAnsi="Cambria Math" w:cs="Cambria Math"/>
          <w:b/>
          <w:kern w:val="0"/>
          <w:szCs w:val="20"/>
          <w:lang w:val="fi-FI" w:bidi="fi-FI"/>
        </w:rPr>
        <w:t xml:space="preserve">⑪ </w:t>
      </w:r>
      <w:r w:rsidRPr="00B518DC">
        <w:rPr>
          <w:rFonts w:asciiTheme="minorBidi" w:eastAsia="Malgun Gothic" w:hAnsiTheme="minorBidi" w:cstheme="minorBidi"/>
          <w:b/>
          <w:kern w:val="0"/>
          <w:szCs w:val="20"/>
          <w:lang w:val="fi-FI" w:bidi="fi-FI"/>
        </w:rPr>
        <w:t>Yleistie</w:t>
      </w:r>
    </w:p>
    <w:p w14:paraId="36E0B2F7" w14:textId="1EE5F521" w:rsidR="00C15C0F" w:rsidRPr="00B518DC" w:rsidRDefault="00B330C3" w:rsidP="00DB50DB">
      <w:pPr>
        <w:widowControl/>
        <w:wordWrap/>
        <w:spacing w:line="360" w:lineRule="auto"/>
        <w:rPr>
          <w:rFonts w:asciiTheme="minorBidi" w:eastAsia="Hankook Regular" w:hAnsiTheme="minorBidi" w:cstheme="minorBidi"/>
          <w:kern w:val="0"/>
          <w:szCs w:val="20"/>
          <w:lang w:val="en-GB"/>
        </w:rPr>
      </w:pPr>
      <w:r w:rsidRPr="00B518DC">
        <w:rPr>
          <w:rFonts w:asciiTheme="minorBidi" w:eastAsia="Hankook Regular" w:hAnsiTheme="minorBidi" w:cstheme="minorBidi"/>
          <w:kern w:val="0"/>
          <w:szCs w:val="20"/>
          <w:lang w:val="fi-FI" w:bidi="fi-FI"/>
        </w:rPr>
        <w:t>Viiden kilometrin pituinen päätie yhdistää kaikki testiradat toisiinsa. Se mahdollistaa laajan suorituskykytestauksen ja ajomukavuuden testauksen eri pinnoilla.</w:t>
      </w:r>
    </w:p>
    <w:p w14:paraId="19BD6268" w14:textId="77777777" w:rsidR="00DE5330" w:rsidRPr="00B518DC" w:rsidRDefault="00DE5330" w:rsidP="00DB50DB">
      <w:pPr>
        <w:widowControl/>
        <w:wordWrap/>
        <w:spacing w:line="360" w:lineRule="auto"/>
        <w:rPr>
          <w:rFonts w:asciiTheme="minorBidi" w:eastAsia="Malgun Gothic" w:hAnsiTheme="minorBidi" w:cstheme="minorBidi"/>
          <w:kern w:val="0"/>
          <w:szCs w:val="20"/>
          <w:lang w:val="en-GB"/>
        </w:rPr>
      </w:pPr>
    </w:p>
    <w:p w14:paraId="653E8E63" w14:textId="2D789521" w:rsidR="00C15C0F" w:rsidRPr="00B518DC" w:rsidRDefault="00B330C3" w:rsidP="00DB50DB">
      <w:pPr>
        <w:keepNext/>
        <w:widowControl/>
        <w:wordWrap/>
        <w:spacing w:line="360" w:lineRule="auto"/>
        <w:rPr>
          <w:rFonts w:asciiTheme="minorBidi" w:eastAsia="Hankook Regular" w:hAnsiTheme="minorBidi" w:cstheme="minorBidi"/>
          <w:b/>
          <w:kern w:val="0"/>
          <w:szCs w:val="20"/>
          <w:lang w:val="en-GB"/>
        </w:rPr>
      </w:pPr>
      <w:r w:rsidRPr="00B518DC">
        <w:rPr>
          <w:rFonts w:ascii="Cambria Math" w:eastAsia="Malgun Gothic" w:hAnsi="Cambria Math" w:cs="Cambria Math"/>
          <w:b/>
          <w:kern w:val="0"/>
          <w:szCs w:val="20"/>
          <w:lang w:val="fi-FI" w:bidi="fi-FI"/>
        </w:rPr>
        <w:t xml:space="preserve">⑫ </w:t>
      </w:r>
      <w:r w:rsidRPr="00B518DC">
        <w:rPr>
          <w:rFonts w:asciiTheme="minorBidi" w:eastAsia="Malgun Gothic" w:hAnsiTheme="minorBidi" w:cstheme="minorBidi"/>
          <w:b/>
          <w:kern w:val="0"/>
          <w:szCs w:val="20"/>
          <w:lang w:val="fi-FI" w:bidi="fi-FI"/>
        </w:rPr>
        <w:t>Maastorata</w:t>
      </w:r>
    </w:p>
    <w:p w14:paraId="2BE951F2" w14:textId="4A6FD48D" w:rsidR="00C15C0F" w:rsidRPr="00B518DC" w:rsidRDefault="00B330C3" w:rsidP="00DB50DB">
      <w:pPr>
        <w:widowControl/>
        <w:wordWrap/>
        <w:spacing w:line="360" w:lineRule="auto"/>
        <w:rPr>
          <w:rFonts w:asciiTheme="minorBidi" w:eastAsia="Hankook Regular" w:hAnsiTheme="minorBidi" w:cstheme="minorBidi"/>
          <w:kern w:val="0"/>
          <w:szCs w:val="20"/>
          <w:lang w:val="en-GB"/>
        </w:rPr>
      </w:pPr>
      <w:r w:rsidRPr="00B518DC">
        <w:rPr>
          <w:rFonts w:asciiTheme="minorBidi" w:eastAsia="Hankook Regular" w:hAnsiTheme="minorBidi" w:cstheme="minorBidi"/>
          <w:kern w:val="0"/>
          <w:szCs w:val="20"/>
          <w:lang w:val="fi-FI" w:bidi="fi-FI"/>
        </w:rPr>
        <w:t>Maastorata on varustettu erilaisilla esteillä, kuten lätäköillä ja lohkareilla, ja se testaa off-road-renkaiden suorituskykyä maastossa.</w:t>
      </w:r>
    </w:p>
    <w:p w14:paraId="466C4F51" w14:textId="77777777" w:rsidR="00DE5330" w:rsidRPr="00B518DC" w:rsidRDefault="00DE5330" w:rsidP="00DB50DB">
      <w:pPr>
        <w:widowControl/>
        <w:wordWrap/>
        <w:spacing w:line="360" w:lineRule="auto"/>
        <w:rPr>
          <w:rFonts w:asciiTheme="minorBidi" w:eastAsia="Hankook Regular" w:hAnsiTheme="minorBidi" w:cstheme="minorBidi"/>
          <w:kern w:val="0"/>
          <w:szCs w:val="20"/>
          <w:lang w:val="en-GB"/>
        </w:rPr>
      </w:pPr>
    </w:p>
    <w:p w14:paraId="30F96C8F" w14:textId="7A40BFE8" w:rsidR="00C15C0F" w:rsidRPr="00B518DC" w:rsidRDefault="00B330C3" w:rsidP="00DB50DB">
      <w:pPr>
        <w:keepNext/>
        <w:widowControl/>
        <w:wordWrap/>
        <w:spacing w:line="360" w:lineRule="auto"/>
        <w:rPr>
          <w:rFonts w:asciiTheme="minorBidi" w:eastAsia="Hankook Regular" w:hAnsiTheme="minorBidi" w:cstheme="minorBidi"/>
          <w:b/>
          <w:kern w:val="0"/>
          <w:szCs w:val="20"/>
          <w:lang w:val="en-GB"/>
        </w:rPr>
      </w:pPr>
      <w:r w:rsidRPr="00B518DC">
        <w:rPr>
          <w:rFonts w:ascii="Cambria Math" w:eastAsia="Malgun Gothic" w:hAnsi="Cambria Math" w:cs="Cambria Math"/>
          <w:b/>
          <w:kern w:val="0"/>
          <w:szCs w:val="20"/>
          <w:lang w:val="fi-FI" w:bidi="fi-FI"/>
        </w:rPr>
        <w:t xml:space="preserve">⑬ </w:t>
      </w:r>
      <w:r w:rsidRPr="00B518DC">
        <w:rPr>
          <w:rFonts w:asciiTheme="minorBidi" w:eastAsia="Malgun Gothic" w:hAnsiTheme="minorBidi" w:cstheme="minorBidi"/>
          <w:b/>
          <w:kern w:val="0"/>
          <w:szCs w:val="20"/>
          <w:lang w:val="fi-FI" w:bidi="fi-FI"/>
        </w:rPr>
        <w:t>Karkean ajopinnan testirata</w:t>
      </w:r>
    </w:p>
    <w:p w14:paraId="6BC673E7" w14:textId="2C7035E6" w:rsidR="00C15C0F" w:rsidRPr="00B518DC" w:rsidRDefault="00B330C3" w:rsidP="00DB50DB">
      <w:pPr>
        <w:widowControl/>
        <w:wordWrap/>
        <w:spacing w:line="360" w:lineRule="auto"/>
        <w:rPr>
          <w:rFonts w:asciiTheme="minorBidi" w:eastAsia="Hankook Regular" w:hAnsiTheme="minorBidi" w:cstheme="minorBidi"/>
          <w:color w:val="000000" w:themeColor="text1"/>
          <w:kern w:val="0"/>
          <w:szCs w:val="20"/>
          <w:lang w:val="fi-FI"/>
        </w:rPr>
      </w:pPr>
      <w:r w:rsidRPr="00B518DC">
        <w:rPr>
          <w:rFonts w:asciiTheme="minorBidi" w:eastAsia="Hankook Regular" w:hAnsiTheme="minorBidi" w:cstheme="minorBidi"/>
          <w:color w:val="000000" w:themeColor="text1"/>
          <w:kern w:val="0"/>
          <w:szCs w:val="20"/>
          <w:lang w:val="fi-FI" w:bidi="fi-FI"/>
        </w:rPr>
        <w:t>Renkaiden kestävyys testataan 1,4 kilometrin mittaisella karkealla testiradalla. Radalla testataan myös lovien ja viiltojen aiheuttamaa kulumista, mitä usein tapahtuu myös normaaleissa ajo-olosuhteissa.</w:t>
      </w:r>
    </w:p>
    <w:p w14:paraId="651726F8" w14:textId="77777777" w:rsidR="00DB50DB" w:rsidRPr="00B518DC" w:rsidRDefault="00DB50DB" w:rsidP="00DB50DB">
      <w:pPr>
        <w:widowControl/>
        <w:suppressAutoHyphens/>
        <w:wordWrap/>
        <w:autoSpaceDE/>
        <w:spacing w:line="360" w:lineRule="auto"/>
        <w:rPr>
          <w:rFonts w:asciiTheme="minorBidi" w:eastAsia="Times New Roman" w:hAnsiTheme="minorBidi" w:cstheme="minorBidi"/>
          <w:color w:val="00000A"/>
          <w:kern w:val="0"/>
          <w:szCs w:val="20"/>
          <w:lang w:val="fi-FI" w:eastAsia="en-GB" w:bidi="en-GB"/>
        </w:rPr>
      </w:pPr>
    </w:p>
    <w:p w14:paraId="443EF154" w14:textId="77777777" w:rsidR="00DB50DB" w:rsidRPr="00B518DC" w:rsidRDefault="00DB50DB" w:rsidP="00DB50DB">
      <w:pPr>
        <w:widowControl/>
        <w:suppressAutoHyphens/>
        <w:wordWrap/>
        <w:autoSpaceDE/>
        <w:spacing w:line="360" w:lineRule="auto"/>
        <w:jc w:val="center"/>
        <w:rPr>
          <w:rFonts w:asciiTheme="minorBidi" w:eastAsia="Times New Roman" w:hAnsiTheme="minorBidi" w:cstheme="minorBidi"/>
          <w:i/>
          <w:iCs/>
          <w:color w:val="00000A"/>
          <w:kern w:val="0"/>
          <w:szCs w:val="20"/>
          <w:lang w:val="en-GB" w:eastAsia="en-GB" w:bidi="en-GB"/>
        </w:rPr>
      </w:pPr>
      <w:r w:rsidRPr="00B518DC">
        <w:rPr>
          <w:rFonts w:asciiTheme="minorBidi" w:eastAsia="Times New Roman" w:hAnsiTheme="minorBidi" w:cstheme="minorBidi"/>
          <w:color w:val="00000A"/>
          <w:kern w:val="0"/>
          <w:szCs w:val="20"/>
          <w:lang w:val="fi-FI" w:bidi="fi-FI"/>
        </w:rPr>
        <w:t>###</w:t>
      </w:r>
    </w:p>
    <w:p w14:paraId="3482345F" w14:textId="1DC04A90" w:rsidR="00FE07B0" w:rsidRDefault="00FE07B0" w:rsidP="00DB50DB">
      <w:pPr>
        <w:widowControl/>
        <w:wordWrap/>
        <w:spacing w:line="360" w:lineRule="auto"/>
        <w:rPr>
          <w:rFonts w:asciiTheme="minorBidi" w:hAnsiTheme="minorBidi" w:cstheme="minorBidi"/>
          <w:kern w:val="0"/>
          <w:szCs w:val="20"/>
          <w:lang w:val="en-GB"/>
        </w:rPr>
      </w:pPr>
    </w:p>
    <w:p w14:paraId="1768A92D" w14:textId="77777777" w:rsidR="00B518DC" w:rsidRPr="00DB40B0" w:rsidRDefault="00B518DC" w:rsidP="00B518DC">
      <w:pPr>
        <w:keepNext/>
        <w:widowControl/>
        <w:wordWrap/>
        <w:spacing w:line="360" w:lineRule="auto"/>
        <w:rPr>
          <w:rFonts w:asciiTheme="minorBidi" w:hAnsiTheme="minorBidi" w:cstheme="minorBidi"/>
          <w:b/>
          <w:kern w:val="0"/>
          <w:szCs w:val="20"/>
          <w:lang w:val="fi-FI" w:bidi="fi-FI"/>
        </w:rPr>
      </w:pPr>
      <w:r w:rsidRPr="00DB40B0">
        <w:rPr>
          <w:rFonts w:asciiTheme="minorBidi" w:hAnsiTheme="minorBidi" w:cstheme="minorBidi"/>
          <w:b/>
          <w:kern w:val="0"/>
          <w:szCs w:val="20"/>
          <w:lang w:val="fi-FI" w:bidi="fi-FI"/>
        </w:rPr>
        <w:t>Tietoa Hankookista</w:t>
      </w:r>
    </w:p>
    <w:p w14:paraId="252EE284" w14:textId="77777777" w:rsidR="00B518DC" w:rsidRPr="00DB40B0" w:rsidRDefault="00B518DC" w:rsidP="00B518DC">
      <w:pPr>
        <w:keepNext/>
        <w:widowControl/>
        <w:wordWrap/>
        <w:spacing w:line="360" w:lineRule="auto"/>
        <w:rPr>
          <w:rFonts w:asciiTheme="minorBidi" w:hAnsiTheme="minorBidi" w:cstheme="minorBidi"/>
          <w:b/>
          <w:kern w:val="0"/>
          <w:szCs w:val="20"/>
          <w:lang w:val="fi-FI" w:bidi="fi-FI"/>
        </w:rPr>
      </w:pPr>
    </w:p>
    <w:p w14:paraId="12B49A27" w14:textId="77777777" w:rsidR="00B518DC" w:rsidRPr="00DB40B0" w:rsidRDefault="00B518DC" w:rsidP="00B518DC">
      <w:pPr>
        <w:widowControl/>
        <w:wordWrap/>
        <w:spacing w:line="360" w:lineRule="auto"/>
        <w:rPr>
          <w:rFonts w:asciiTheme="minorBidi" w:hAnsiTheme="minorBidi" w:cstheme="minorBidi"/>
          <w:bCs/>
          <w:szCs w:val="20"/>
          <w:lang w:val="fi-FI"/>
        </w:rPr>
      </w:pPr>
      <w:r w:rsidRPr="00DB40B0">
        <w:rPr>
          <w:rFonts w:asciiTheme="minorBidi" w:hAnsiTheme="minorBidi" w:cstheme="minorBidi"/>
          <w:bCs/>
          <w:szCs w:val="20"/>
          <w:lang w:val="fi-FI"/>
        </w:rPr>
        <w:t>Hankook tuottaa maailmanlaajuisesti huippulaadukkaita, innovatiivisia ja erittäin suorituskykyisiä renkaita henkilöautoihin, SUV-autoihin, maastoautoihin, pakettiautoihin, matkailuautoihin, kuorma-autoihin, busseihin ja autourheiluun (rata-ajoon ja ralleihin).</w:t>
      </w:r>
    </w:p>
    <w:p w14:paraId="358A867C" w14:textId="77777777" w:rsidR="00B518DC" w:rsidRPr="00DB40B0" w:rsidRDefault="00B518DC" w:rsidP="00B518DC">
      <w:pPr>
        <w:widowControl/>
        <w:wordWrap/>
        <w:spacing w:line="360" w:lineRule="auto"/>
        <w:rPr>
          <w:rFonts w:asciiTheme="minorBidi" w:hAnsiTheme="minorBidi" w:cstheme="minorBidi"/>
          <w:bCs/>
          <w:szCs w:val="20"/>
          <w:lang w:val="fi-FI"/>
        </w:rPr>
      </w:pPr>
    </w:p>
    <w:p w14:paraId="1E56255B" w14:textId="77777777" w:rsidR="00B518DC" w:rsidRPr="00DB40B0" w:rsidRDefault="00B518DC" w:rsidP="00B518DC">
      <w:pPr>
        <w:widowControl/>
        <w:wordWrap/>
        <w:spacing w:line="360" w:lineRule="auto"/>
        <w:rPr>
          <w:rFonts w:asciiTheme="minorBidi" w:hAnsiTheme="minorBidi" w:cstheme="minorBidi"/>
          <w:bCs/>
          <w:szCs w:val="20"/>
          <w:lang w:val="fi-FI"/>
        </w:rPr>
      </w:pPr>
      <w:r w:rsidRPr="00DB40B0">
        <w:rPr>
          <w:rFonts w:asciiTheme="minorBidi" w:hAnsiTheme="minorBidi" w:cstheme="minorBidi"/>
          <w:bCs/>
          <w:szCs w:val="20"/>
          <w:lang w:val="fi-FI"/>
        </w:rPr>
        <w:t>Hankook investoi jatkuvasti tutkimukseen ja tuotekehitykseen tarjotakseen asiakkailleen aina korkeinta laatua ja pitkälle kehitettyä huipputekniikkaa. Yritys kehittää ja tuottaa maailmanlaajuisesti viidessä kehityskeskuksessaan ja kahdeksassa tehtaassaan renkaita, jotka on räätälöity alueellisten markkinoiden vaatimusten ja tarpeiden mukaisiksi. Euroopassa renkaat kehitetään paikallisille markkinoille ja alkuperäisrenkaiksi johtavien eurooppalaisten autonvalmistajien määritysten mukaisesti Hankookin tuotekehityskeskuksessa, joka sijaitsee Hannoverissa, Saksassa. Renkaat valmistetaan enimmäkseen yrityksen huippunykyaikaisessa Euroopan tehtaassa Rácalmásissa, Unkarissa. Se vihittiin käyttöön vuonna 2007 ja sitä laajennetaan jatkuvasti. Tällä hetkellä noin 3000 työntekijän tehdas valmistaa vuosittain jopa 19 miljoonaa rengasta henkilöautoihin, SUV-autoihin ja kevyisiin kuorma-autoihin.</w:t>
      </w:r>
    </w:p>
    <w:p w14:paraId="69E3D385" w14:textId="77777777" w:rsidR="00B518DC" w:rsidRPr="00DB40B0" w:rsidRDefault="00B518DC" w:rsidP="00B518DC">
      <w:pPr>
        <w:widowControl/>
        <w:wordWrap/>
        <w:spacing w:line="360" w:lineRule="auto"/>
        <w:rPr>
          <w:rFonts w:asciiTheme="minorBidi" w:hAnsiTheme="minorBidi" w:cstheme="minorBidi"/>
          <w:bCs/>
          <w:szCs w:val="20"/>
          <w:lang w:val="fi-FI"/>
        </w:rPr>
      </w:pPr>
    </w:p>
    <w:p w14:paraId="64368FBF" w14:textId="77777777" w:rsidR="00B518DC" w:rsidRPr="00DB40B0" w:rsidRDefault="00B518DC" w:rsidP="00B518DC">
      <w:pPr>
        <w:widowControl/>
        <w:wordWrap/>
        <w:spacing w:line="360" w:lineRule="auto"/>
        <w:rPr>
          <w:rFonts w:asciiTheme="minorBidi" w:hAnsiTheme="minorBidi" w:cstheme="minorBidi"/>
          <w:bCs/>
          <w:szCs w:val="20"/>
          <w:lang w:val="fi-FI"/>
        </w:rPr>
      </w:pPr>
      <w:r w:rsidRPr="00DB40B0">
        <w:rPr>
          <w:rFonts w:asciiTheme="minorBidi" w:hAnsiTheme="minorBidi" w:cstheme="minorBidi"/>
          <w:bCs/>
          <w:szCs w:val="20"/>
          <w:lang w:val="fi-FI"/>
        </w:rPr>
        <w:t xml:space="preserve">Hankookin Euroopan ja samalla Saksan pääkonttori sijaitsee Neu-Isenburgissa lähellä Frankfurt am Mainia. </w:t>
      </w:r>
      <w:r w:rsidRPr="00DB40B0">
        <w:rPr>
          <w:rFonts w:asciiTheme="minorBidi" w:hAnsiTheme="minorBidi" w:cstheme="minorBidi"/>
          <w:kern w:val="0"/>
          <w:szCs w:val="20"/>
          <w:lang w:val="fi-FI" w:bidi="fi-FI"/>
        </w:rPr>
        <w:t xml:space="preserve">Valmistajalla on tytäryhtiöitä useissa Euroopan maissa, ja se myy tuotteitaan alueellisten jälleenmyyjien kautta muilla paikallisilla markkinoilla. </w:t>
      </w:r>
      <w:r w:rsidRPr="00DB40B0">
        <w:rPr>
          <w:rFonts w:asciiTheme="minorBidi" w:hAnsiTheme="minorBidi" w:cstheme="minorBidi"/>
          <w:bCs/>
          <w:szCs w:val="20"/>
          <w:lang w:val="fi-FI"/>
        </w:rPr>
        <w:t xml:space="preserve">Yritys työllistää maailmanlaajuisesti 20 000 ihmistä ja toimittaa tuotteitaan yli 180 maahan. Johtavat autonvalmistajat luottavat Hankookin renkaisiin </w:t>
      </w:r>
      <w:r w:rsidRPr="00DB40B0">
        <w:rPr>
          <w:rFonts w:asciiTheme="minorBidi" w:hAnsiTheme="minorBidi" w:cstheme="minorBidi"/>
          <w:bCs/>
          <w:szCs w:val="20"/>
          <w:lang w:val="fi-FI"/>
        </w:rPr>
        <w:lastRenderedPageBreak/>
        <w:t xml:space="preserve">alkuperäisrenkaina. Yrityksen liikevaihdosta noin 34 % syntyy Euroopassa ja IVY-maissa. Hankook Tire valittiin vuonna 2016 kestävän kehityksen yrityksiä edustavan Dow Jones indexin (DJSI World) listalle. </w:t>
      </w:r>
    </w:p>
    <w:p w14:paraId="1C358AF3" w14:textId="77777777" w:rsidR="00B518DC" w:rsidRPr="00DB40B0" w:rsidRDefault="00B518DC" w:rsidP="00B518DC">
      <w:pPr>
        <w:widowControl/>
        <w:wordWrap/>
        <w:spacing w:line="360" w:lineRule="auto"/>
        <w:rPr>
          <w:rFonts w:asciiTheme="minorBidi" w:hAnsiTheme="minorBidi" w:cstheme="minorBidi"/>
          <w:bCs/>
          <w:szCs w:val="20"/>
          <w:lang w:val="fi-FI"/>
        </w:rPr>
      </w:pPr>
    </w:p>
    <w:p w14:paraId="4D2049B8" w14:textId="77777777" w:rsidR="00B518DC" w:rsidRPr="00DB40B0" w:rsidRDefault="00B518DC" w:rsidP="00B518DC">
      <w:pPr>
        <w:widowControl/>
        <w:wordWrap/>
        <w:spacing w:line="360" w:lineRule="auto"/>
        <w:rPr>
          <w:rFonts w:asciiTheme="minorBidi" w:hAnsiTheme="minorBidi" w:cstheme="minorBidi"/>
          <w:bCs/>
          <w:szCs w:val="20"/>
          <w:u w:val="single"/>
          <w:lang w:val="fi-FI"/>
        </w:rPr>
      </w:pPr>
      <w:r w:rsidRPr="00DB40B0">
        <w:rPr>
          <w:rFonts w:asciiTheme="minorBidi" w:hAnsiTheme="minorBidi" w:cstheme="minorBidi"/>
          <w:bCs/>
          <w:szCs w:val="20"/>
          <w:lang w:val="fi-FI"/>
        </w:rPr>
        <w:t xml:space="preserve">Lisätietoja löydät osoitteesta </w:t>
      </w:r>
      <w:hyperlink r:id="rId12" w:history="1">
        <w:r w:rsidRPr="00DB40B0">
          <w:rPr>
            <w:rFonts w:asciiTheme="minorBidi" w:hAnsiTheme="minorBidi" w:cstheme="minorBidi"/>
            <w:bCs/>
            <w:color w:val="0000FF"/>
            <w:szCs w:val="20"/>
            <w:u w:val="single"/>
            <w:lang w:val="fi-FI"/>
          </w:rPr>
          <w:t>www.hankooktire-mediacenter.com</w:t>
        </w:r>
      </w:hyperlink>
      <w:r w:rsidRPr="00DB40B0">
        <w:rPr>
          <w:rFonts w:asciiTheme="minorBidi" w:hAnsiTheme="minorBidi" w:cstheme="minorBidi"/>
          <w:bCs/>
          <w:szCs w:val="20"/>
          <w:lang w:val="fi-FI"/>
        </w:rPr>
        <w:t xml:space="preserve"> tai </w:t>
      </w:r>
      <w:hyperlink r:id="rId13" w:history="1">
        <w:r w:rsidRPr="00DB40B0">
          <w:rPr>
            <w:rFonts w:asciiTheme="minorBidi" w:hAnsiTheme="minorBidi" w:cstheme="minorBidi"/>
            <w:bCs/>
            <w:color w:val="0000FF"/>
            <w:szCs w:val="20"/>
            <w:u w:val="single"/>
            <w:lang w:val="fi-FI"/>
          </w:rPr>
          <w:t>www.hankooktire.com</w:t>
        </w:r>
      </w:hyperlink>
    </w:p>
    <w:p w14:paraId="6AB8EF95" w14:textId="77777777" w:rsidR="00B518DC" w:rsidRPr="00DB40B0" w:rsidRDefault="00B518DC" w:rsidP="00B518DC">
      <w:pPr>
        <w:widowControl/>
        <w:wordWrap/>
        <w:spacing w:line="360" w:lineRule="auto"/>
        <w:rPr>
          <w:rFonts w:asciiTheme="minorBidi" w:hAnsiTheme="minorBidi" w:cstheme="minorBidi"/>
          <w:szCs w:val="20"/>
          <w:u w:val="single"/>
          <w:lang w:val="fi-FI"/>
        </w:rPr>
      </w:pPr>
    </w:p>
    <w:tbl>
      <w:tblPr>
        <w:tblW w:w="5000" w:type="pct"/>
        <w:shd w:val="clear" w:color="auto" w:fill="F2F2F2"/>
        <w:tblLook w:val="04A0" w:firstRow="1" w:lastRow="0" w:firstColumn="1" w:lastColumn="0" w:noHBand="0" w:noVBand="1"/>
      </w:tblPr>
      <w:tblGrid>
        <w:gridCol w:w="9297"/>
      </w:tblGrid>
      <w:tr w:rsidR="00B518DC" w:rsidRPr="00CE1278" w14:paraId="6657793C" w14:textId="77777777" w:rsidTr="00331D9F">
        <w:tc>
          <w:tcPr>
            <w:tcW w:w="5000" w:type="pct"/>
            <w:shd w:val="clear" w:color="auto" w:fill="F2F2F2"/>
          </w:tcPr>
          <w:p w14:paraId="53CC1BDE" w14:textId="77777777" w:rsidR="00B518DC" w:rsidRPr="00DB40B0" w:rsidRDefault="00B518DC" w:rsidP="00331D9F">
            <w:pPr>
              <w:widowControl/>
              <w:wordWrap/>
              <w:spacing w:before="60" w:after="120" w:line="276" w:lineRule="auto"/>
              <w:rPr>
                <w:rFonts w:asciiTheme="minorBidi" w:hAnsiTheme="minorBidi" w:cstheme="minorBidi"/>
                <w:b/>
                <w:bCs/>
                <w:szCs w:val="20"/>
                <w:u w:val="single"/>
                <w:lang w:val="fi-FI"/>
              </w:rPr>
            </w:pPr>
            <w:r w:rsidRPr="00DB40B0">
              <w:rPr>
                <w:rFonts w:asciiTheme="minorBidi" w:hAnsiTheme="minorBidi" w:cstheme="minorBidi"/>
                <w:b/>
                <w:bCs/>
                <w:szCs w:val="20"/>
                <w:u w:val="single"/>
                <w:lang w:val="fi-FI"/>
              </w:rPr>
              <w:t>Yhteystiedot:</w:t>
            </w:r>
          </w:p>
          <w:p w14:paraId="5855ED56" w14:textId="77777777" w:rsidR="00B518DC" w:rsidRPr="00DB40B0" w:rsidRDefault="00B518DC" w:rsidP="00331D9F">
            <w:pPr>
              <w:widowControl/>
              <w:wordWrap/>
              <w:spacing w:line="276" w:lineRule="auto"/>
              <w:rPr>
                <w:rFonts w:asciiTheme="minorBidi" w:eastAsia="Times New Roman" w:hAnsiTheme="minorBidi" w:cstheme="minorBidi"/>
                <w:color w:val="00000A"/>
                <w:kern w:val="0"/>
                <w:sz w:val="16"/>
                <w:szCs w:val="16"/>
                <w:lang w:val="fi-FI" w:eastAsia="en-GB" w:bidi="en-GB"/>
              </w:rPr>
            </w:pPr>
            <w:r w:rsidRPr="00DB40B0">
              <w:rPr>
                <w:rFonts w:asciiTheme="minorBidi" w:eastAsia="Times New Roman" w:hAnsiTheme="minorBidi" w:cstheme="minorBidi"/>
                <w:b/>
                <w:bCs/>
                <w:color w:val="00000A"/>
                <w:kern w:val="0"/>
                <w:sz w:val="16"/>
                <w:szCs w:val="16"/>
                <w:lang w:val="fi-FI" w:eastAsia="en-GB" w:bidi="en-GB"/>
              </w:rPr>
              <w:t xml:space="preserve">Hankook Tire Sweden AB | </w:t>
            </w:r>
            <w:r w:rsidRPr="00DB40B0">
              <w:rPr>
                <w:rFonts w:asciiTheme="minorBidi" w:eastAsia="Times New Roman" w:hAnsiTheme="minorBidi" w:cstheme="minorBidi"/>
                <w:color w:val="00000A"/>
                <w:kern w:val="0"/>
                <w:sz w:val="16"/>
                <w:szCs w:val="16"/>
                <w:lang w:val="fi-FI" w:eastAsia="en-GB" w:bidi="en-GB"/>
              </w:rPr>
              <w:t xml:space="preserve">Kanalvägen 12  </w:t>
            </w:r>
            <w:r w:rsidRPr="00DB40B0">
              <w:rPr>
                <w:rFonts w:asciiTheme="minorBidi" w:eastAsia="Times New Roman" w:hAnsiTheme="minorBidi" w:cstheme="minorBidi"/>
                <w:b/>
                <w:bCs/>
                <w:color w:val="00000A"/>
                <w:kern w:val="0"/>
                <w:sz w:val="16"/>
                <w:szCs w:val="16"/>
                <w:lang w:val="fi-FI" w:eastAsia="en-GB" w:bidi="en-GB"/>
              </w:rPr>
              <w:t xml:space="preserve">| </w:t>
            </w:r>
            <w:r w:rsidRPr="00DB40B0">
              <w:rPr>
                <w:rFonts w:asciiTheme="minorBidi" w:eastAsia="Times New Roman" w:hAnsiTheme="minorBidi" w:cstheme="minorBidi"/>
                <w:color w:val="00000A"/>
                <w:kern w:val="0"/>
                <w:sz w:val="16"/>
                <w:szCs w:val="16"/>
                <w:lang w:val="fi-FI" w:eastAsia="en-GB" w:bidi="en-GB"/>
              </w:rPr>
              <w:t xml:space="preserve">194 61 Upplands-Väsby </w:t>
            </w:r>
            <w:r w:rsidRPr="00DB40B0">
              <w:rPr>
                <w:rFonts w:asciiTheme="minorBidi" w:eastAsia="Times New Roman" w:hAnsiTheme="minorBidi" w:cstheme="minorBidi"/>
                <w:b/>
                <w:bCs/>
                <w:color w:val="00000A"/>
                <w:kern w:val="0"/>
                <w:sz w:val="16"/>
                <w:szCs w:val="16"/>
                <w:lang w:val="fi-FI" w:eastAsia="en-GB" w:bidi="en-GB"/>
              </w:rPr>
              <w:t xml:space="preserve">| </w:t>
            </w:r>
            <w:r w:rsidRPr="00DB40B0">
              <w:rPr>
                <w:rFonts w:asciiTheme="minorBidi" w:eastAsia="Times New Roman" w:hAnsiTheme="minorBidi" w:cstheme="minorBidi"/>
                <w:color w:val="00000A"/>
                <w:kern w:val="0"/>
                <w:sz w:val="16"/>
                <w:szCs w:val="16"/>
                <w:lang w:val="fi-FI" w:eastAsia="en-GB" w:bidi="en-GB"/>
              </w:rPr>
              <w:t>Sverige</w:t>
            </w:r>
          </w:p>
          <w:p w14:paraId="737EE656" w14:textId="77777777" w:rsidR="00B518DC" w:rsidRPr="00DB40B0" w:rsidRDefault="00B518DC" w:rsidP="00331D9F">
            <w:pPr>
              <w:widowControl/>
              <w:wordWrap/>
              <w:spacing w:line="276" w:lineRule="auto"/>
              <w:rPr>
                <w:rFonts w:asciiTheme="minorBidi" w:hAnsiTheme="minorBidi" w:cstheme="minorBidi"/>
                <w:sz w:val="16"/>
                <w:szCs w:val="16"/>
                <w:u w:val="single"/>
                <w:lang w:val="fi-FI"/>
              </w:rPr>
            </w:pPr>
          </w:p>
        </w:tc>
      </w:tr>
      <w:tr w:rsidR="00B518DC" w:rsidRPr="00DB40B0" w14:paraId="47980F59" w14:textId="77777777" w:rsidTr="00331D9F">
        <w:tc>
          <w:tcPr>
            <w:tcW w:w="5000" w:type="pct"/>
            <w:shd w:val="clear" w:color="auto" w:fill="F2F2F2"/>
          </w:tcPr>
          <w:p w14:paraId="44D2E6B6" w14:textId="77777777" w:rsidR="00B518DC" w:rsidRPr="00DB40B0" w:rsidRDefault="00B518DC" w:rsidP="00331D9F">
            <w:pPr>
              <w:widowControl/>
              <w:wordWrap/>
              <w:spacing w:line="276" w:lineRule="auto"/>
              <w:rPr>
                <w:rFonts w:asciiTheme="minorBidi" w:hAnsiTheme="minorBidi" w:cstheme="minorBidi"/>
                <w:b/>
                <w:snapToGrid w:val="0"/>
                <w:sz w:val="16"/>
                <w:szCs w:val="16"/>
                <w:lang w:val="de-DE"/>
              </w:rPr>
            </w:pPr>
            <w:r w:rsidRPr="00DB40B0">
              <w:rPr>
                <w:rFonts w:asciiTheme="minorBidi" w:hAnsiTheme="minorBidi" w:cstheme="minorBidi"/>
                <w:b/>
                <w:snapToGrid w:val="0"/>
                <w:sz w:val="16"/>
                <w:szCs w:val="16"/>
                <w:lang w:val="de-DE"/>
              </w:rPr>
              <w:t>Christine Silfversparre</w:t>
            </w:r>
          </w:p>
          <w:p w14:paraId="69E9ADE1" w14:textId="77777777" w:rsidR="00B518DC" w:rsidRPr="00DB40B0" w:rsidRDefault="00B518DC" w:rsidP="00331D9F">
            <w:pPr>
              <w:widowControl/>
              <w:wordWrap/>
              <w:spacing w:line="276" w:lineRule="auto"/>
              <w:rPr>
                <w:rFonts w:asciiTheme="minorBidi" w:hAnsiTheme="minorBidi" w:cstheme="minorBidi"/>
                <w:snapToGrid w:val="0"/>
                <w:sz w:val="16"/>
                <w:szCs w:val="16"/>
                <w:lang w:val="de-DE"/>
              </w:rPr>
            </w:pPr>
            <w:r w:rsidRPr="00DB40B0">
              <w:rPr>
                <w:rFonts w:asciiTheme="minorBidi" w:hAnsiTheme="minorBidi" w:cstheme="minorBidi"/>
                <w:snapToGrid w:val="0"/>
                <w:sz w:val="16"/>
                <w:szCs w:val="16"/>
                <w:lang w:val="de-DE"/>
              </w:rPr>
              <w:t>Marketing Manager</w:t>
            </w:r>
          </w:p>
          <w:p w14:paraId="44C081CE" w14:textId="77777777" w:rsidR="00B518DC" w:rsidRPr="00DB40B0" w:rsidRDefault="00B518DC" w:rsidP="00331D9F">
            <w:pPr>
              <w:widowControl/>
              <w:wordWrap/>
              <w:spacing w:line="276" w:lineRule="auto"/>
              <w:rPr>
                <w:rFonts w:asciiTheme="minorBidi" w:hAnsiTheme="minorBidi" w:cstheme="minorBidi"/>
                <w:snapToGrid w:val="0"/>
                <w:sz w:val="16"/>
                <w:szCs w:val="16"/>
                <w:lang w:val="de-DE"/>
              </w:rPr>
            </w:pPr>
            <w:r w:rsidRPr="00DB40B0">
              <w:rPr>
                <w:rFonts w:asciiTheme="minorBidi" w:hAnsiTheme="minorBidi" w:cstheme="minorBidi"/>
                <w:snapToGrid w:val="0"/>
                <w:sz w:val="16"/>
                <w:szCs w:val="16"/>
                <w:lang w:val="de-DE"/>
              </w:rPr>
              <w:t>tel.: +46 (0) 733 251 539</w:t>
            </w:r>
          </w:p>
          <w:p w14:paraId="28409959" w14:textId="77777777" w:rsidR="00B518DC" w:rsidRPr="00DB40B0" w:rsidRDefault="00B518DC" w:rsidP="00331D9F">
            <w:pPr>
              <w:widowControl/>
              <w:wordWrap/>
              <w:spacing w:line="276" w:lineRule="auto"/>
              <w:rPr>
                <w:rFonts w:asciiTheme="minorBidi" w:hAnsiTheme="minorBidi" w:cstheme="minorBidi"/>
                <w:snapToGrid w:val="0"/>
                <w:sz w:val="16"/>
                <w:szCs w:val="16"/>
                <w:lang w:val="de-DE"/>
              </w:rPr>
            </w:pPr>
            <w:hyperlink r:id="rId14" w:history="1">
              <w:r w:rsidRPr="00DB40B0">
                <w:rPr>
                  <w:rFonts w:asciiTheme="minorBidi" w:hAnsiTheme="minorBidi" w:cstheme="minorBidi"/>
                  <w:snapToGrid w:val="0"/>
                  <w:color w:val="0000FF"/>
                  <w:sz w:val="16"/>
                  <w:szCs w:val="16"/>
                  <w:u w:val="single"/>
                  <w:lang w:val="de-DE"/>
                </w:rPr>
                <w:t>christine.silfversparre@hankooktire.se</w:t>
              </w:r>
            </w:hyperlink>
          </w:p>
          <w:p w14:paraId="5147B92F" w14:textId="77777777" w:rsidR="00B518DC" w:rsidRPr="00DB40B0" w:rsidRDefault="00B518DC" w:rsidP="00331D9F">
            <w:pPr>
              <w:widowControl/>
              <w:wordWrap/>
              <w:spacing w:line="276" w:lineRule="auto"/>
              <w:rPr>
                <w:rFonts w:asciiTheme="minorBidi" w:hAnsiTheme="minorBidi" w:cstheme="minorBidi"/>
                <w:sz w:val="16"/>
                <w:szCs w:val="16"/>
                <w:lang w:val="de-DE"/>
              </w:rPr>
            </w:pPr>
          </w:p>
        </w:tc>
      </w:tr>
    </w:tbl>
    <w:p w14:paraId="2F91A9EA" w14:textId="77777777" w:rsidR="00B518DC" w:rsidRPr="00DB40B0" w:rsidRDefault="00B518DC" w:rsidP="00B518DC">
      <w:pPr>
        <w:widowControl/>
        <w:wordWrap/>
        <w:rPr>
          <w:rFonts w:asciiTheme="minorBidi" w:hAnsiTheme="minorBidi" w:cstheme="minorBidi"/>
          <w:sz w:val="2"/>
          <w:szCs w:val="2"/>
        </w:rPr>
      </w:pPr>
    </w:p>
    <w:p w14:paraId="02305505" w14:textId="77777777" w:rsidR="00B518DC" w:rsidRPr="00DB40B0" w:rsidRDefault="00B518DC" w:rsidP="00B518DC"/>
    <w:p w14:paraId="74F934BA" w14:textId="77777777" w:rsidR="00B518DC" w:rsidRPr="00DB50DB" w:rsidRDefault="00B518DC" w:rsidP="00DB50DB">
      <w:pPr>
        <w:widowControl/>
        <w:wordWrap/>
        <w:spacing w:line="360" w:lineRule="auto"/>
        <w:rPr>
          <w:rFonts w:asciiTheme="minorBidi" w:hAnsiTheme="minorBidi" w:cstheme="minorBidi"/>
          <w:kern w:val="0"/>
          <w:szCs w:val="20"/>
          <w:lang w:val="en-GB"/>
        </w:rPr>
      </w:pPr>
    </w:p>
    <w:sectPr w:rsidR="00B518DC" w:rsidRPr="00DB50DB" w:rsidSect="00CF776C">
      <w:headerReference w:type="default" r:id="rId15"/>
      <w:pgSz w:w="11906" w:h="16838"/>
      <w:pgMar w:top="1191" w:right="1418"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324D" w14:textId="77777777" w:rsidR="003B3361" w:rsidRDefault="003B3361" w:rsidP="002368D6">
      <w:r>
        <w:separator/>
      </w:r>
    </w:p>
  </w:endnote>
  <w:endnote w:type="continuationSeparator" w:id="0">
    <w:p w14:paraId="06FB7CA6" w14:textId="77777777" w:rsidR="003B3361" w:rsidRDefault="003B3361" w:rsidP="002368D6">
      <w:r>
        <w:continuationSeparator/>
      </w:r>
    </w:p>
  </w:endnote>
  <w:endnote w:type="continuationNotice" w:id="1">
    <w:p w14:paraId="35057471" w14:textId="77777777" w:rsidR="003B3361" w:rsidRDefault="003B3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nkook Regular">
    <w:altName w:val="Calibri"/>
    <w:panose1 w:val="00000000000000000000"/>
    <w:charset w:val="00"/>
    <w:family w:val="swiss"/>
    <w:notTrueType/>
    <w:pitch w:val="variable"/>
    <w:sig w:usb0="A000020F"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025F" w14:textId="77777777" w:rsidR="003B3361" w:rsidRDefault="003B3361" w:rsidP="002368D6">
      <w:r>
        <w:separator/>
      </w:r>
    </w:p>
  </w:footnote>
  <w:footnote w:type="continuationSeparator" w:id="0">
    <w:p w14:paraId="29F590B7" w14:textId="77777777" w:rsidR="003B3361" w:rsidRDefault="003B3361" w:rsidP="002368D6">
      <w:r>
        <w:continuationSeparator/>
      </w:r>
    </w:p>
  </w:footnote>
  <w:footnote w:type="continuationNotice" w:id="1">
    <w:p w14:paraId="20A134F0" w14:textId="77777777" w:rsidR="003B3361" w:rsidRDefault="003B33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509A" w14:textId="3FD0C0BF" w:rsidR="00C15C0F" w:rsidRDefault="00B518DC">
    <w:pPr>
      <w:pStyle w:val="Header"/>
    </w:pPr>
    <w:r>
      <w:rPr>
        <w:rFonts w:ascii="Arial" w:hAnsi="Arial" w:cs="Arial"/>
        <w:noProof/>
        <w:lang w:val="en-GB" w:eastAsia="en-GB"/>
      </w:rPr>
      <w:drawing>
        <wp:anchor distT="0" distB="0" distL="114300" distR="114300" simplePos="0" relativeHeight="251659264" behindDoc="0" locked="0" layoutInCell="1" allowOverlap="1" wp14:anchorId="467F2DB0" wp14:editId="11C60C30">
          <wp:simplePos x="0" y="0"/>
          <wp:positionH relativeFrom="page">
            <wp:align>right</wp:align>
          </wp:positionH>
          <wp:positionV relativeFrom="paragraph">
            <wp:posOffset>-448310</wp:posOffset>
          </wp:positionV>
          <wp:extent cx="7560000" cy="1188735"/>
          <wp:effectExtent l="0" t="0" r="0" b="0"/>
          <wp:wrapSquare wrapText="bothSides"/>
          <wp:docPr id="1" name="Grafik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1887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0D6C"/>
    <w:multiLevelType w:val="hybridMultilevel"/>
    <w:tmpl w:val="3E54A022"/>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6C5482"/>
    <w:multiLevelType w:val="hybridMultilevel"/>
    <w:tmpl w:val="819E0B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BAB1325"/>
    <w:multiLevelType w:val="hybridMultilevel"/>
    <w:tmpl w:val="61F465F2"/>
    <w:lvl w:ilvl="0" w:tplc="FFAAEB52">
      <w:start w:val="1"/>
      <w:numFmt w:val="bullet"/>
      <w:lvlText w:val="•"/>
      <w:lvlJc w:val="left"/>
      <w:pPr>
        <w:ind w:left="542"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15:restartNumberingAfterBreak="0">
    <w:nsid w:val="30E21566"/>
    <w:multiLevelType w:val="hybridMultilevel"/>
    <w:tmpl w:val="21D8B690"/>
    <w:lvl w:ilvl="0" w:tplc="04090003">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33DF2B56"/>
    <w:multiLevelType w:val="hybridMultilevel"/>
    <w:tmpl w:val="2200CBBA"/>
    <w:lvl w:ilvl="0" w:tplc="FFFFFFFF">
      <w:start w:val="3"/>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BE3119"/>
    <w:multiLevelType w:val="hybridMultilevel"/>
    <w:tmpl w:val="6FFA2EC0"/>
    <w:lvl w:ilvl="0" w:tplc="FFFFFFFF">
      <w:start w:val="4"/>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AB1247"/>
    <w:multiLevelType w:val="hybridMultilevel"/>
    <w:tmpl w:val="C44C4FE2"/>
    <w:lvl w:ilvl="0" w:tplc="526689CC">
      <w:start w:val="1"/>
      <w:numFmt w:val="bullet"/>
      <w:lvlText w:val=""/>
      <w:lvlJc w:val="left"/>
      <w:pPr>
        <w:ind w:left="400" w:hanging="400"/>
      </w:pPr>
      <w:rPr>
        <w:rFonts w:ascii="Wingdings" w:hAnsi="Wingdings" w:hint="default"/>
        <w:u w:color="F79646"/>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7" w15:restartNumberingAfterBreak="0">
    <w:nsid w:val="658617EF"/>
    <w:multiLevelType w:val="hybridMultilevel"/>
    <w:tmpl w:val="C5F6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2082959">
    <w:abstractNumId w:val="6"/>
  </w:num>
  <w:num w:numId="2" w16cid:durableId="1434322994">
    <w:abstractNumId w:val="4"/>
  </w:num>
  <w:num w:numId="3" w16cid:durableId="1148328698">
    <w:abstractNumId w:val="5"/>
  </w:num>
  <w:num w:numId="4" w16cid:durableId="1817258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2952267">
    <w:abstractNumId w:val="0"/>
  </w:num>
  <w:num w:numId="6" w16cid:durableId="1525821256">
    <w:abstractNumId w:val="1"/>
  </w:num>
  <w:num w:numId="7" w16cid:durableId="1864517198">
    <w:abstractNumId w:val="7"/>
  </w:num>
  <w:num w:numId="8" w16cid:durableId="1239708376">
    <w:abstractNumId w:val="3"/>
  </w:num>
  <w:num w:numId="9" w16cid:durableId="2097436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7C"/>
    <w:rsid w:val="000028E7"/>
    <w:rsid w:val="0000374F"/>
    <w:rsid w:val="000037ED"/>
    <w:rsid w:val="00004171"/>
    <w:rsid w:val="000044E5"/>
    <w:rsid w:val="00004BF5"/>
    <w:rsid w:val="00004C5B"/>
    <w:rsid w:val="00006AA7"/>
    <w:rsid w:val="0001046B"/>
    <w:rsid w:val="0001174E"/>
    <w:rsid w:val="00012D17"/>
    <w:rsid w:val="00013D0A"/>
    <w:rsid w:val="00015184"/>
    <w:rsid w:val="000164A2"/>
    <w:rsid w:val="00017DF0"/>
    <w:rsid w:val="000206D3"/>
    <w:rsid w:val="000208A7"/>
    <w:rsid w:val="00021BDC"/>
    <w:rsid w:val="00022740"/>
    <w:rsid w:val="00022D89"/>
    <w:rsid w:val="0002444B"/>
    <w:rsid w:val="00024540"/>
    <w:rsid w:val="000246A8"/>
    <w:rsid w:val="00025C90"/>
    <w:rsid w:val="00026B8E"/>
    <w:rsid w:val="00031832"/>
    <w:rsid w:val="000323AD"/>
    <w:rsid w:val="00032A59"/>
    <w:rsid w:val="00034991"/>
    <w:rsid w:val="0003509C"/>
    <w:rsid w:val="000357E0"/>
    <w:rsid w:val="000370F4"/>
    <w:rsid w:val="0003799B"/>
    <w:rsid w:val="000403E1"/>
    <w:rsid w:val="00040527"/>
    <w:rsid w:val="000406F5"/>
    <w:rsid w:val="00040A95"/>
    <w:rsid w:val="00040F37"/>
    <w:rsid w:val="000423C6"/>
    <w:rsid w:val="000433B9"/>
    <w:rsid w:val="00043AEA"/>
    <w:rsid w:val="00043F61"/>
    <w:rsid w:val="00045948"/>
    <w:rsid w:val="00045C16"/>
    <w:rsid w:val="00045D4B"/>
    <w:rsid w:val="000463D8"/>
    <w:rsid w:val="00046A1C"/>
    <w:rsid w:val="000518CE"/>
    <w:rsid w:val="00051EE5"/>
    <w:rsid w:val="00051F91"/>
    <w:rsid w:val="00052690"/>
    <w:rsid w:val="00053C37"/>
    <w:rsid w:val="00055771"/>
    <w:rsid w:val="00057C63"/>
    <w:rsid w:val="00057CB2"/>
    <w:rsid w:val="00057D0E"/>
    <w:rsid w:val="000637C8"/>
    <w:rsid w:val="00064473"/>
    <w:rsid w:val="00064907"/>
    <w:rsid w:val="0006527D"/>
    <w:rsid w:val="00065FFF"/>
    <w:rsid w:val="00067422"/>
    <w:rsid w:val="00067820"/>
    <w:rsid w:val="00067D73"/>
    <w:rsid w:val="00070430"/>
    <w:rsid w:val="00070720"/>
    <w:rsid w:val="00070E93"/>
    <w:rsid w:val="0007121C"/>
    <w:rsid w:val="000713A2"/>
    <w:rsid w:val="00071C2D"/>
    <w:rsid w:val="00072117"/>
    <w:rsid w:val="00072425"/>
    <w:rsid w:val="000728A1"/>
    <w:rsid w:val="000731DF"/>
    <w:rsid w:val="00073427"/>
    <w:rsid w:val="000734CC"/>
    <w:rsid w:val="0007725D"/>
    <w:rsid w:val="00077531"/>
    <w:rsid w:val="0008035C"/>
    <w:rsid w:val="00081856"/>
    <w:rsid w:val="00082407"/>
    <w:rsid w:val="000826A6"/>
    <w:rsid w:val="00082E17"/>
    <w:rsid w:val="00082EC5"/>
    <w:rsid w:val="00083097"/>
    <w:rsid w:val="00083A70"/>
    <w:rsid w:val="00083EBB"/>
    <w:rsid w:val="00084AB2"/>
    <w:rsid w:val="00085B50"/>
    <w:rsid w:val="0008675E"/>
    <w:rsid w:val="00086AED"/>
    <w:rsid w:val="00086BFF"/>
    <w:rsid w:val="000874F5"/>
    <w:rsid w:val="0009308B"/>
    <w:rsid w:val="000935C1"/>
    <w:rsid w:val="00094D63"/>
    <w:rsid w:val="00096D8C"/>
    <w:rsid w:val="000A1B5F"/>
    <w:rsid w:val="000A4508"/>
    <w:rsid w:val="000A4B32"/>
    <w:rsid w:val="000A4D5F"/>
    <w:rsid w:val="000A6192"/>
    <w:rsid w:val="000A6873"/>
    <w:rsid w:val="000A69F0"/>
    <w:rsid w:val="000A7CDE"/>
    <w:rsid w:val="000A7F04"/>
    <w:rsid w:val="000B0ED2"/>
    <w:rsid w:val="000B1A28"/>
    <w:rsid w:val="000B36CA"/>
    <w:rsid w:val="000B455C"/>
    <w:rsid w:val="000B4EE3"/>
    <w:rsid w:val="000B59C7"/>
    <w:rsid w:val="000B5D87"/>
    <w:rsid w:val="000B5F9A"/>
    <w:rsid w:val="000B60B8"/>
    <w:rsid w:val="000B79A2"/>
    <w:rsid w:val="000C1971"/>
    <w:rsid w:val="000C2AF5"/>
    <w:rsid w:val="000C2BA6"/>
    <w:rsid w:val="000C2C02"/>
    <w:rsid w:val="000C319C"/>
    <w:rsid w:val="000C33B6"/>
    <w:rsid w:val="000C403A"/>
    <w:rsid w:val="000C7312"/>
    <w:rsid w:val="000C73D0"/>
    <w:rsid w:val="000C792D"/>
    <w:rsid w:val="000D14D0"/>
    <w:rsid w:val="000D17D2"/>
    <w:rsid w:val="000D1B25"/>
    <w:rsid w:val="000D206E"/>
    <w:rsid w:val="000D458B"/>
    <w:rsid w:val="000D4896"/>
    <w:rsid w:val="000D4F43"/>
    <w:rsid w:val="000D56A3"/>
    <w:rsid w:val="000D670F"/>
    <w:rsid w:val="000D7B73"/>
    <w:rsid w:val="000E0D13"/>
    <w:rsid w:val="000E2332"/>
    <w:rsid w:val="000E2D1C"/>
    <w:rsid w:val="000E3ECF"/>
    <w:rsid w:val="000E4D1E"/>
    <w:rsid w:val="000E52EA"/>
    <w:rsid w:val="000E5F45"/>
    <w:rsid w:val="000E5FED"/>
    <w:rsid w:val="000E610A"/>
    <w:rsid w:val="000E6170"/>
    <w:rsid w:val="000E61D3"/>
    <w:rsid w:val="000F159C"/>
    <w:rsid w:val="000F2A19"/>
    <w:rsid w:val="000F2B0C"/>
    <w:rsid w:val="000F3011"/>
    <w:rsid w:val="000F4B6D"/>
    <w:rsid w:val="000F5E1B"/>
    <w:rsid w:val="000F78EF"/>
    <w:rsid w:val="0010021B"/>
    <w:rsid w:val="00101482"/>
    <w:rsid w:val="001018EF"/>
    <w:rsid w:val="00104CBA"/>
    <w:rsid w:val="001059CC"/>
    <w:rsid w:val="0010608F"/>
    <w:rsid w:val="00106ACA"/>
    <w:rsid w:val="00106E8B"/>
    <w:rsid w:val="00110D11"/>
    <w:rsid w:val="00115522"/>
    <w:rsid w:val="001156DB"/>
    <w:rsid w:val="00116E81"/>
    <w:rsid w:val="001203E0"/>
    <w:rsid w:val="001216B0"/>
    <w:rsid w:val="00121705"/>
    <w:rsid w:val="00121DEE"/>
    <w:rsid w:val="0012203E"/>
    <w:rsid w:val="001221C5"/>
    <w:rsid w:val="0012377F"/>
    <w:rsid w:val="0012398A"/>
    <w:rsid w:val="00125376"/>
    <w:rsid w:val="00125C9E"/>
    <w:rsid w:val="00126911"/>
    <w:rsid w:val="00126F2F"/>
    <w:rsid w:val="00127B7E"/>
    <w:rsid w:val="00130EA4"/>
    <w:rsid w:val="00131CCC"/>
    <w:rsid w:val="00133AC7"/>
    <w:rsid w:val="00136636"/>
    <w:rsid w:val="0013789A"/>
    <w:rsid w:val="00140443"/>
    <w:rsid w:val="00140B02"/>
    <w:rsid w:val="001410C9"/>
    <w:rsid w:val="00141C78"/>
    <w:rsid w:val="00141ED3"/>
    <w:rsid w:val="00143EEB"/>
    <w:rsid w:val="00146457"/>
    <w:rsid w:val="001469A4"/>
    <w:rsid w:val="00146D2D"/>
    <w:rsid w:val="00147965"/>
    <w:rsid w:val="00150205"/>
    <w:rsid w:val="00152039"/>
    <w:rsid w:val="001520CC"/>
    <w:rsid w:val="00152166"/>
    <w:rsid w:val="00152FB7"/>
    <w:rsid w:val="00152FE3"/>
    <w:rsid w:val="00154074"/>
    <w:rsid w:val="0015480F"/>
    <w:rsid w:val="0015733B"/>
    <w:rsid w:val="001575E8"/>
    <w:rsid w:val="001615D9"/>
    <w:rsid w:val="00162B13"/>
    <w:rsid w:val="00163351"/>
    <w:rsid w:val="001639B6"/>
    <w:rsid w:val="00163BCC"/>
    <w:rsid w:val="001640CA"/>
    <w:rsid w:val="00164AD0"/>
    <w:rsid w:val="00166946"/>
    <w:rsid w:val="00166C52"/>
    <w:rsid w:val="00166C73"/>
    <w:rsid w:val="00166CE4"/>
    <w:rsid w:val="001719A3"/>
    <w:rsid w:val="001736C3"/>
    <w:rsid w:val="001755E8"/>
    <w:rsid w:val="00176B69"/>
    <w:rsid w:val="00177397"/>
    <w:rsid w:val="0017746A"/>
    <w:rsid w:val="001774C3"/>
    <w:rsid w:val="00182757"/>
    <w:rsid w:val="00182DD9"/>
    <w:rsid w:val="001833DE"/>
    <w:rsid w:val="0018374A"/>
    <w:rsid w:val="00183875"/>
    <w:rsid w:val="0018392E"/>
    <w:rsid w:val="00183BDA"/>
    <w:rsid w:val="00183DE7"/>
    <w:rsid w:val="001868DC"/>
    <w:rsid w:val="00187F2A"/>
    <w:rsid w:val="00190896"/>
    <w:rsid w:val="0019158E"/>
    <w:rsid w:val="001915AB"/>
    <w:rsid w:val="001933FC"/>
    <w:rsid w:val="0019341B"/>
    <w:rsid w:val="00193BCB"/>
    <w:rsid w:val="00194F04"/>
    <w:rsid w:val="001955C9"/>
    <w:rsid w:val="0019578D"/>
    <w:rsid w:val="00195E1F"/>
    <w:rsid w:val="00197133"/>
    <w:rsid w:val="0019722C"/>
    <w:rsid w:val="0019744E"/>
    <w:rsid w:val="0019782E"/>
    <w:rsid w:val="0019796F"/>
    <w:rsid w:val="00197AC6"/>
    <w:rsid w:val="00197F94"/>
    <w:rsid w:val="001A17B2"/>
    <w:rsid w:val="001A1E18"/>
    <w:rsid w:val="001A5295"/>
    <w:rsid w:val="001A5361"/>
    <w:rsid w:val="001A5ECC"/>
    <w:rsid w:val="001A634F"/>
    <w:rsid w:val="001A66BA"/>
    <w:rsid w:val="001A7A19"/>
    <w:rsid w:val="001B074B"/>
    <w:rsid w:val="001B0984"/>
    <w:rsid w:val="001B0CCA"/>
    <w:rsid w:val="001B0ED4"/>
    <w:rsid w:val="001B18BE"/>
    <w:rsid w:val="001B2A7F"/>
    <w:rsid w:val="001B36BA"/>
    <w:rsid w:val="001B3B83"/>
    <w:rsid w:val="001B466C"/>
    <w:rsid w:val="001B6E0B"/>
    <w:rsid w:val="001B73BA"/>
    <w:rsid w:val="001C0514"/>
    <w:rsid w:val="001C0E24"/>
    <w:rsid w:val="001C206D"/>
    <w:rsid w:val="001C4952"/>
    <w:rsid w:val="001C51F8"/>
    <w:rsid w:val="001C5A6B"/>
    <w:rsid w:val="001C640E"/>
    <w:rsid w:val="001C71A2"/>
    <w:rsid w:val="001C71B7"/>
    <w:rsid w:val="001C798C"/>
    <w:rsid w:val="001D0C19"/>
    <w:rsid w:val="001D13A6"/>
    <w:rsid w:val="001D18A4"/>
    <w:rsid w:val="001D22D1"/>
    <w:rsid w:val="001D3AF2"/>
    <w:rsid w:val="001D5427"/>
    <w:rsid w:val="001D56E6"/>
    <w:rsid w:val="001D5F94"/>
    <w:rsid w:val="001D6558"/>
    <w:rsid w:val="001D7B42"/>
    <w:rsid w:val="001D7F9C"/>
    <w:rsid w:val="001E047F"/>
    <w:rsid w:val="001E055A"/>
    <w:rsid w:val="001E059E"/>
    <w:rsid w:val="001E10E2"/>
    <w:rsid w:val="001E1580"/>
    <w:rsid w:val="001E1E16"/>
    <w:rsid w:val="001E4149"/>
    <w:rsid w:val="001E457D"/>
    <w:rsid w:val="001E46A4"/>
    <w:rsid w:val="001E46F6"/>
    <w:rsid w:val="001E49C8"/>
    <w:rsid w:val="001E4BC9"/>
    <w:rsid w:val="001E5855"/>
    <w:rsid w:val="001E6D47"/>
    <w:rsid w:val="001F0551"/>
    <w:rsid w:val="001F0A81"/>
    <w:rsid w:val="001F20D8"/>
    <w:rsid w:val="001F2446"/>
    <w:rsid w:val="001F26DD"/>
    <w:rsid w:val="001F3381"/>
    <w:rsid w:val="001F43A2"/>
    <w:rsid w:val="001F4615"/>
    <w:rsid w:val="001F466A"/>
    <w:rsid w:val="001F5165"/>
    <w:rsid w:val="001F5212"/>
    <w:rsid w:val="001F57FF"/>
    <w:rsid w:val="0020072E"/>
    <w:rsid w:val="002015BA"/>
    <w:rsid w:val="00201A53"/>
    <w:rsid w:val="00203FD8"/>
    <w:rsid w:val="002045A8"/>
    <w:rsid w:val="00204D38"/>
    <w:rsid w:val="00205505"/>
    <w:rsid w:val="0020679F"/>
    <w:rsid w:val="00207E8F"/>
    <w:rsid w:val="00212255"/>
    <w:rsid w:val="002126A3"/>
    <w:rsid w:val="00212CBE"/>
    <w:rsid w:val="00212F90"/>
    <w:rsid w:val="0021382B"/>
    <w:rsid w:val="00213B44"/>
    <w:rsid w:val="002156E3"/>
    <w:rsid w:val="002164CA"/>
    <w:rsid w:val="00216C6B"/>
    <w:rsid w:val="00217975"/>
    <w:rsid w:val="00220D8E"/>
    <w:rsid w:val="00221212"/>
    <w:rsid w:val="00222957"/>
    <w:rsid w:val="002237D7"/>
    <w:rsid w:val="00223CD4"/>
    <w:rsid w:val="002246DD"/>
    <w:rsid w:val="0022489A"/>
    <w:rsid w:val="00226C61"/>
    <w:rsid w:val="00227900"/>
    <w:rsid w:val="002279B1"/>
    <w:rsid w:val="00230C66"/>
    <w:rsid w:val="002319E9"/>
    <w:rsid w:val="002328C1"/>
    <w:rsid w:val="002336A7"/>
    <w:rsid w:val="002338E5"/>
    <w:rsid w:val="002340D0"/>
    <w:rsid w:val="00234406"/>
    <w:rsid w:val="00234886"/>
    <w:rsid w:val="00234FB8"/>
    <w:rsid w:val="002350E8"/>
    <w:rsid w:val="00235618"/>
    <w:rsid w:val="00235C83"/>
    <w:rsid w:val="002368D6"/>
    <w:rsid w:val="002413C6"/>
    <w:rsid w:val="00242739"/>
    <w:rsid w:val="002427C6"/>
    <w:rsid w:val="0024473D"/>
    <w:rsid w:val="00244910"/>
    <w:rsid w:val="00244A9D"/>
    <w:rsid w:val="00245CB1"/>
    <w:rsid w:val="00246470"/>
    <w:rsid w:val="00246CF1"/>
    <w:rsid w:val="00246D09"/>
    <w:rsid w:val="00247674"/>
    <w:rsid w:val="002479C8"/>
    <w:rsid w:val="00250ED7"/>
    <w:rsid w:val="00251814"/>
    <w:rsid w:val="00251B3F"/>
    <w:rsid w:val="0025291B"/>
    <w:rsid w:val="00254AC4"/>
    <w:rsid w:val="00256208"/>
    <w:rsid w:val="002572C8"/>
    <w:rsid w:val="00257A21"/>
    <w:rsid w:val="00260188"/>
    <w:rsid w:val="00261DC0"/>
    <w:rsid w:val="002620C9"/>
    <w:rsid w:val="00262467"/>
    <w:rsid w:val="002632A3"/>
    <w:rsid w:val="00263304"/>
    <w:rsid w:val="002639E5"/>
    <w:rsid w:val="00263A63"/>
    <w:rsid w:val="00264146"/>
    <w:rsid w:val="002643B7"/>
    <w:rsid w:val="00264985"/>
    <w:rsid w:val="002669CF"/>
    <w:rsid w:val="002704B8"/>
    <w:rsid w:val="00270879"/>
    <w:rsid w:val="00270C71"/>
    <w:rsid w:val="0027108D"/>
    <w:rsid w:val="0027327A"/>
    <w:rsid w:val="00273B0E"/>
    <w:rsid w:val="00273CE2"/>
    <w:rsid w:val="00274177"/>
    <w:rsid w:val="00274364"/>
    <w:rsid w:val="002746FB"/>
    <w:rsid w:val="002752F2"/>
    <w:rsid w:val="002753E0"/>
    <w:rsid w:val="00275CBD"/>
    <w:rsid w:val="00275D92"/>
    <w:rsid w:val="00275DC5"/>
    <w:rsid w:val="002778D1"/>
    <w:rsid w:val="00277C4D"/>
    <w:rsid w:val="00277EFF"/>
    <w:rsid w:val="00280363"/>
    <w:rsid w:val="00280756"/>
    <w:rsid w:val="00281104"/>
    <w:rsid w:val="0028122D"/>
    <w:rsid w:val="00282A6A"/>
    <w:rsid w:val="00282B83"/>
    <w:rsid w:val="002830E4"/>
    <w:rsid w:val="0028434D"/>
    <w:rsid w:val="00284DB5"/>
    <w:rsid w:val="00286712"/>
    <w:rsid w:val="002873B1"/>
    <w:rsid w:val="00287B3B"/>
    <w:rsid w:val="002906AC"/>
    <w:rsid w:val="0029141B"/>
    <w:rsid w:val="00292866"/>
    <w:rsid w:val="00294348"/>
    <w:rsid w:val="0029471B"/>
    <w:rsid w:val="00294A17"/>
    <w:rsid w:val="002952FA"/>
    <w:rsid w:val="00295C39"/>
    <w:rsid w:val="002962DD"/>
    <w:rsid w:val="002A2F25"/>
    <w:rsid w:val="002A36D3"/>
    <w:rsid w:val="002A3AD9"/>
    <w:rsid w:val="002A494D"/>
    <w:rsid w:val="002A59A3"/>
    <w:rsid w:val="002A5F61"/>
    <w:rsid w:val="002A697E"/>
    <w:rsid w:val="002A7C7D"/>
    <w:rsid w:val="002B0155"/>
    <w:rsid w:val="002B0AEA"/>
    <w:rsid w:val="002B15FA"/>
    <w:rsid w:val="002B1A7A"/>
    <w:rsid w:val="002B320F"/>
    <w:rsid w:val="002B48BA"/>
    <w:rsid w:val="002B4F54"/>
    <w:rsid w:val="002B53C5"/>
    <w:rsid w:val="002B7168"/>
    <w:rsid w:val="002C03BA"/>
    <w:rsid w:val="002C0F6F"/>
    <w:rsid w:val="002C154E"/>
    <w:rsid w:val="002C1641"/>
    <w:rsid w:val="002C1E2A"/>
    <w:rsid w:val="002C2767"/>
    <w:rsid w:val="002C373D"/>
    <w:rsid w:val="002C5950"/>
    <w:rsid w:val="002C678F"/>
    <w:rsid w:val="002C6DB1"/>
    <w:rsid w:val="002C7EFB"/>
    <w:rsid w:val="002D05C3"/>
    <w:rsid w:val="002D07D8"/>
    <w:rsid w:val="002D0BCF"/>
    <w:rsid w:val="002D0DB5"/>
    <w:rsid w:val="002D28EF"/>
    <w:rsid w:val="002D326B"/>
    <w:rsid w:val="002D33EB"/>
    <w:rsid w:val="002D45A0"/>
    <w:rsid w:val="002D495D"/>
    <w:rsid w:val="002D4B35"/>
    <w:rsid w:val="002D4C19"/>
    <w:rsid w:val="002D6A14"/>
    <w:rsid w:val="002D6A1C"/>
    <w:rsid w:val="002D6C18"/>
    <w:rsid w:val="002D6CB7"/>
    <w:rsid w:val="002D7403"/>
    <w:rsid w:val="002D762B"/>
    <w:rsid w:val="002E0AEB"/>
    <w:rsid w:val="002E1207"/>
    <w:rsid w:val="002E2313"/>
    <w:rsid w:val="002E2C28"/>
    <w:rsid w:val="002E3BB3"/>
    <w:rsid w:val="002E4EC1"/>
    <w:rsid w:val="002E58A4"/>
    <w:rsid w:val="002E593D"/>
    <w:rsid w:val="002E6D02"/>
    <w:rsid w:val="002E7D38"/>
    <w:rsid w:val="002E7EDF"/>
    <w:rsid w:val="002F0138"/>
    <w:rsid w:val="002F077B"/>
    <w:rsid w:val="002F2995"/>
    <w:rsid w:val="002F332D"/>
    <w:rsid w:val="002F358A"/>
    <w:rsid w:val="002F36E4"/>
    <w:rsid w:val="002F3E82"/>
    <w:rsid w:val="002F57FC"/>
    <w:rsid w:val="002F6A47"/>
    <w:rsid w:val="003007B0"/>
    <w:rsid w:val="00302778"/>
    <w:rsid w:val="00302782"/>
    <w:rsid w:val="0030297A"/>
    <w:rsid w:val="00303467"/>
    <w:rsid w:val="003036C3"/>
    <w:rsid w:val="00303B1B"/>
    <w:rsid w:val="00304FB6"/>
    <w:rsid w:val="00305D8D"/>
    <w:rsid w:val="003066D5"/>
    <w:rsid w:val="00310613"/>
    <w:rsid w:val="00310816"/>
    <w:rsid w:val="00310817"/>
    <w:rsid w:val="00310B2A"/>
    <w:rsid w:val="00310C46"/>
    <w:rsid w:val="00311050"/>
    <w:rsid w:val="0031138A"/>
    <w:rsid w:val="00311610"/>
    <w:rsid w:val="00313CF8"/>
    <w:rsid w:val="00315038"/>
    <w:rsid w:val="003151ED"/>
    <w:rsid w:val="003153B6"/>
    <w:rsid w:val="00315F8B"/>
    <w:rsid w:val="00316188"/>
    <w:rsid w:val="0031669F"/>
    <w:rsid w:val="003167F7"/>
    <w:rsid w:val="0031694B"/>
    <w:rsid w:val="00316CED"/>
    <w:rsid w:val="00317F42"/>
    <w:rsid w:val="0032090D"/>
    <w:rsid w:val="00321C4F"/>
    <w:rsid w:val="0032351E"/>
    <w:rsid w:val="00323A61"/>
    <w:rsid w:val="00324132"/>
    <w:rsid w:val="003246E4"/>
    <w:rsid w:val="003263EC"/>
    <w:rsid w:val="00326A3C"/>
    <w:rsid w:val="0032714E"/>
    <w:rsid w:val="00327628"/>
    <w:rsid w:val="00327AE6"/>
    <w:rsid w:val="00330B08"/>
    <w:rsid w:val="003310C6"/>
    <w:rsid w:val="00332272"/>
    <w:rsid w:val="003330C0"/>
    <w:rsid w:val="00334C74"/>
    <w:rsid w:val="00337E56"/>
    <w:rsid w:val="00340F13"/>
    <w:rsid w:val="003427A9"/>
    <w:rsid w:val="00342EB3"/>
    <w:rsid w:val="00343718"/>
    <w:rsid w:val="00344134"/>
    <w:rsid w:val="00345259"/>
    <w:rsid w:val="003473DE"/>
    <w:rsid w:val="00350070"/>
    <w:rsid w:val="00350963"/>
    <w:rsid w:val="00350BB5"/>
    <w:rsid w:val="00351819"/>
    <w:rsid w:val="003556EE"/>
    <w:rsid w:val="00356879"/>
    <w:rsid w:val="00356E4F"/>
    <w:rsid w:val="003577F2"/>
    <w:rsid w:val="003615CF"/>
    <w:rsid w:val="003617C0"/>
    <w:rsid w:val="00361A12"/>
    <w:rsid w:val="0036215D"/>
    <w:rsid w:val="00362E3D"/>
    <w:rsid w:val="0036385E"/>
    <w:rsid w:val="00363AA2"/>
    <w:rsid w:val="00363B1A"/>
    <w:rsid w:val="0036471C"/>
    <w:rsid w:val="003655D3"/>
    <w:rsid w:val="00365C58"/>
    <w:rsid w:val="00365E2E"/>
    <w:rsid w:val="003660CD"/>
    <w:rsid w:val="0036610C"/>
    <w:rsid w:val="00367CF5"/>
    <w:rsid w:val="00367D53"/>
    <w:rsid w:val="00371EE9"/>
    <w:rsid w:val="0037265A"/>
    <w:rsid w:val="00373080"/>
    <w:rsid w:val="00373A18"/>
    <w:rsid w:val="00373C6F"/>
    <w:rsid w:val="00374543"/>
    <w:rsid w:val="00374830"/>
    <w:rsid w:val="00375573"/>
    <w:rsid w:val="00375847"/>
    <w:rsid w:val="00375A36"/>
    <w:rsid w:val="00375F5E"/>
    <w:rsid w:val="00377963"/>
    <w:rsid w:val="00380AAE"/>
    <w:rsid w:val="00381F04"/>
    <w:rsid w:val="003828C7"/>
    <w:rsid w:val="00382AA1"/>
    <w:rsid w:val="003831B0"/>
    <w:rsid w:val="00384DAE"/>
    <w:rsid w:val="00385215"/>
    <w:rsid w:val="0038564A"/>
    <w:rsid w:val="00385778"/>
    <w:rsid w:val="00385A5A"/>
    <w:rsid w:val="00385E08"/>
    <w:rsid w:val="00387ACE"/>
    <w:rsid w:val="00387D10"/>
    <w:rsid w:val="003907C0"/>
    <w:rsid w:val="00391D1D"/>
    <w:rsid w:val="00393484"/>
    <w:rsid w:val="003938C7"/>
    <w:rsid w:val="00394FFB"/>
    <w:rsid w:val="003958CA"/>
    <w:rsid w:val="00395C89"/>
    <w:rsid w:val="00396637"/>
    <w:rsid w:val="00396F85"/>
    <w:rsid w:val="00397086"/>
    <w:rsid w:val="003A040C"/>
    <w:rsid w:val="003A16D3"/>
    <w:rsid w:val="003A1B28"/>
    <w:rsid w:val="003A2121"/>
    <w:rsid w:val="003A22DD"/>
    <w:rsid w:val="003A2E0A"/>
    <w:rsid w:val="003A2E14"/>
    <w:rsid w:val="003A3A4C"/>
    <w:rsid w:val="003A45B9"/>
    <w:rsid w:val="003A49B4"/>
    <w:rsid w:val="003A49F8"/>
    <w:rsid w:val="003A4A18"/>
    <w:rsid w:val="003A5012"/>
    <w:rsid w:val="003A5934"/>
    <w:rsid w:val="003A5D56"/>
    <w:rsid w:val="003A612D"/>
    <w:rsid w:val="003A7A65"/>
    <w:rsid w:val="003B17DF"/>
    <w:rsid w:val="003B3361"/>
    <w:rsid w:val="003B3C31"/>
    <w:rsid w:val="003B3E86"/>
    <w:rsid w:val="003B59F3"/>
    <w:rsid w:val="003B62E0"/>
    <w:rsid w:val="003B6AE6"/>
    <w:rsid w:val="003B7497"/>
    <w:rsid w:val="003B7750"/>
    <w:rsid w:val="003C033D"/>
    <w:rsid w:val="003C0C68"/>
    <w:rsid w:val="003C1C93"/>
    <w:rsid w:val="003C1E4B"/>
    <w:rsid w:val="003C290F"/>
    <w:rsid w:val="003C29F7"/>
    <w:rsid w:val="003C3AF5"/>
    <w:rsid w:val="003C428B"/>
    <w:rsid w:val="003C42AA"/>
    <w:rsid w:val="003C4B3B"/>
    <w:rsid w:val="003C5859"/>
    <w:rsid w:val="003C75AE"/>
    <w:rsid w:val="003D1588"/>
    <w:rsid w:val="003D1B20"/>
    <w:rsid w:val="003D268D"/>
    <w:rsid w:val="003D2D8B"/>
    <w:rsid w:val="003D5034"/>
    <w:rsid w:val="003D5621"/>
    <w:rsid w:val="003D6397"/>
    <w:rsid w:val="003D6561"/>
    <w:rsid w:val="003E0301"/>
    <w:rsid w:val="003E0385"/>
    <w:rsid w:val="003E0C35"/>
    <w:rsid w:val="003E0FB3"/>
    <w:rsid w:val="003E110C"/>
    <w:rsid w:val="003E1A0A"/>
    <w:rsid w:val="003E2EFA"/>
    <w:rsid w:val="003E32CF"/>
    <w:rsid w:val="003E3BED"/>
    <w:rsid w:val="003E50F2"/>
    <w:rsid w:val="003E6738"/>
    <w:rsid w:val="003E7455"/>
    <w:rsid w:val="003E7A0C"/>
    <w:rsid w:val="003F0280"/>
    <w:rsid w:val="003F0B58"/>
    <w:rsid w:val="003F0F59"/>
    <w:rsid w:val="003F10F4"/>
    <w:rsid w:val="003F1BBA"/>
    <w:rsid w:val="003F29CB"/>
    <w:rsid w:val="003F2CAB"/>
    <w:rsid w:val="003F3056"/>
    <w:rsid w:val="003F30E7"/>
    <w:rsid w:val="003F314C"/>
    <w:rsid w:val="003F3677"/>
    <w:rsid w:val="003F36E5"/>
    <w:rsid w:val="003F4A3E"/>
    <w:rsid w:val="003F4C37"/>
    <w:rsid w:val="003F4E22"/>
    <w:rsid w:val="003F6016"/>
    <w:rsid w:val="003F607A"/>
    <w:rsid w:val="003F6BC3"/>
    <w:rsid w:val="003F7AE0"/>
    <w:rsid w:val="00400290"/>
    <w:rsid w:val="00400BFD"/>
    <w:rsid w:val="004012CB"/>
    <w:rsid w:val="004028F0"/>
    <w:rsid w:val="00403426"/>
    <w:rsid w:val="00403A7E"/>
    <w:rsid w:val="004055BD"/>
    <w:rsid w:val="00405DEB"/>
    <w:rsid w:val="004066BC"/>
    <w:rsid w:val="00406ECD"/>
    <w:rsid w:val="00407565"/>
    <w:rsid w:val="00410259"/>
    <w:rsid w:val="00412617"/>
    <w:rsid w:val="0041315D"/>
    <w:rsid w:val="00416F4D"/>
    <w:rsid w:val="00420386"/>
    <w:rsid w:val="00420D9D"/>
    <w:rsid w:val="0042115F"/>
    <w:rsid w:val="00421A5C"/>
    <w:rsid w:val="00422C48"/>
    <w:rsid w:val="00422F44"/>
    <w:rsid w:val="004236DA"/>
    <w:rsid w:val="00425463"/>
    <w:rsid w:val="00425D3A"/>
    <w:rsid w:val="0042600B"/>
    <w:rsid w:val="00426B9F"/>
    <w:rsid w:val="00430026"/>
    <w:rsid w:val="00430872"/>
    <w:rsid w:val="00430D79"/>
    <w:rsid w:val="00432F09"/>
    <w:rsid w:val="00434664"/>
    <w:rsid w:val="00434DFC"/>
    <w:rsid w:val="0043565E"/>
    <w:rsid w:val="00435A91"/>
    <w:rsid w:val="00440073"/>
    <w:rsid w:val="0044063D"/>
    <w:rsid w:val="004412F8"/>
    <w:rsid w:val="004426B8"/>
    <w:rsid w:val="004429D1"/>
    <w:rsid w:val="00443804"/>
    <w:rsid w:val="00445D20"/>
    <w:rsid w:val="00446032"/>
    <w:rsid w:val="00446274"/>
    <w:rsid w:val="00447E9E"/>
    <w:rsid w:val="00450BC3"/>
    <w:rsid w:val="00452763"/>
    <w:rsid w:val="00454FE8"/>
    <w:rsid w:val="004557EC"/>
    <w:rsid w:val="00457121"/>
    <w:rsid w:val="004575D9"/>
    <w:rsid w:val="004614A1"/>
    <w:rsid w:val="0046181A"/>
    <w:rsid w:val="00461CB9"/>
    <w:rsid w:val="00461CC6"/>
    <w:rsid w:val="00462075"/>
    <w:rsid w:val="004623A6"/>
    <w:rsid w:val="00462E7E"/>
    <w:rsid w:val="00465F40"/>
    <w:rsid w:val="00466962"/>
    <w:rsid w:val="00466978"/>
    <w:rsid w:val="00466C7D"/>
    <w:rsid w:val="004720F2"/>
    <w:rsid w:val="00472BFE"/>
    <w:rsid w:val="00472CCB"/>
    <w:rsid w:val="00473F9B"/>
    <w:rsid w:val="00474499"/>
    <w:rsid w:val="00476205"/>
    <w:rsid w:val="00477734"/>
    <w:rsid w:val="00477D4D"/>
    <w:rsid w:val="00480164"/>
    <w:rsid w:val="00481590"/>
    <w:rsid w:val="00481A21"/>
    <w:rsid w:val="00481A67"/>
    <w:rsid w:val="00481E23"/>
    <w:rsid w:val="00482DD3"/>
    <w:rsid w:val="00482E2A"/>
    <w:rsid w:val="0048301D"/>
    <w:rsid w:val="004836A0"/>
    <w:rsid w:val="00483F60"/>
    <w:rsid w:val="0048593B"/>
    <w:rsid w:val="00485BAC"/>
    <w:rsid w:val="004877C5"/>
    <w:rsid w:val="004908EC"/>
    <w:rsid w:val="00491092"/>
    <w:rsid w:val="00491FD7"/>
    <w:rsid w:val="00492F53"/>
    <w:rsid w:val="004936E2"/>
    <w:rsid w:val="00493BD1"/>
    <w:rsid w:val="00495780"/>
    <w:rsid w:val="00496864"/>
    <w:rsid w:val="00496DC0"/>
    <w:rsid w:val="00497D9D"/>
    <w:rsid w:val="004A065F"/>
    <w:rsid w:val="004A1143"/>
    <w:rsid w:val="004A128F"/>
    <w:rsid w:val="004A13A1"/>
    <w:rsid w:val="004A393F"/>
    <w:rsid w:val="004A4245"/>
    <w:rsid w:val="004A55D7"/>
    <w:rsid w:val="004A5BDA"/>
    <w:rsid w:val="004A5D80"/>
    <w:rsid w:val="004A5EA7"/>
    <w:rsid w:val="004A6C4D"/>
    <w:rsid w:val="004A7995"/>
    <w:rsid w:val="004A7CDA"/>
    <w:rsid w:val="004A7F90"/>
    <w:rsid w:val="004B050D"/>
    <w:rsid w:val="004B1DAC"/>
    <w:rsid w:val="004B3592"/>
    <w:rsid w:val="004B428C"/>
    <w:rsid w:val="004B59D6"/>
    <w:rsid w:val="004B5E46"/>
    <w:rsid w:val="004B76D4"/>
    <w:rsid w:val="004C2D3E"/>
    <w:rsid w:val="004C3FBD"/>
    <w:rsid w:val="004C4176"/>
    <w:rsid w:val="004C4FA6"/>
    <w:rsid w:val="004C565C"/>
    <w:rsid w:val="004C5955"/>
    <w:rsid w:val="004C5AEA"/>
    <w:rsid w:val="004C6F07"/>
    <w:rsid w:val="004C721D"/>
    <w:rsid w:val="004C75A9"/>
    <w:rsid w:val="004C7849"/>
    <w:rsid w:val="004D0B50"/>
    <w:rsid w:val="004D10A9"/>
    <w:rsid w:val="004D1250"/>
    <w:rsid w:val="004D1252"/>
    <w:rsid w:val="004D1523"/>
    <w:rsid w:val="004D1886"/>
    <w:rsid w:val="004D2D3E"/>
    <w:rsid w:val="004D4D3D"/>
    <w:rsid w:val="004D5AC0"/>
    <w:rsid w:val="004D5F83"/>
    <w:rsid w:val="004D6334"/>
    <w:rsid w:val="004D6749"/>
    <w:rsid w:val="004D6AB9"/>
    <w:rsid w:val="004D6AD2"/>
    <w:rsid w:val="004D6B2D"/>
    <w:rsid w:val="004D6BA4"/>
    <w:rsid w:val="004E18EE"/>
    <w:rsid w:val="004E23E9"/>
    <w:rsid w:val="004E3AC6"/>
    <w:rsid w:val="004E49FB"/>
    <w:rsid w:val="004E5463"/>
    <w:rsid w:val="004E5F38"/>
    <w:rsid w:val="004E772C"/>
    <w:rsid w:val="004F0387"/>
    <w:rsid w:val="004F0B74"/>
    <w:rsid w:val="004F0C73"/>
    <w:rsid w:val="004F224A"/>
    <w:rsid w:val="004F2499"/>
    <w:rsid w:val="004F2F95"/>
    <w:rsid w:val="004F43EF"/>
    <w:rsid w:val="004F698F"/>
    <w:rsid w:val="004F6F7F"/>
    <w:rsid w:val="004F7401"/>
    <w:rsid w:val="00500215"/>
    <w:rsid w:val="005005B9"/>
    <w:rsid w:val="00500F90"/>
    <w:rsid w:val="00502607"/>
    <w:rsid w:val="005028E7"/>
    <w:rsid w:val="0050535D"/>
    <w:rsid w:val="00505CD1"/>
    <w:rsid w:val="0051021C"/>
    <w:rsid w:val="00510DE5"/>
    <w:rsid w:val="00511420"/>
    <w:rsid w:val="005115FA"/>
    <w:rsid w:val="00511ACC"/>
    <w:rsid w:val="00511AFD"/>
    <w:rsid w:val="005123C8"/>
    <w:rsid w:val="00515293"/>
    <w:rsid w:val="00515CF4"/>
    <w:rsid w:val="005165E2"/>
    <w:rsid w:val="00516B61"/>
    <w:rsid w:val="00521DBB"/>
    <w:rsid w:val="005239A4"/>
    <w:rsid w:val="005258CE"/>
    <w:rsid w:val="00525B9B"/>
    <w:rsid w:val="00526754"/>
    <w:rsid w:val="00526933"/>
    <w:rsid w:val="00527680"/>
    <w:rsid w:val="00530246"/>
    <w:rsid w:val="00530532"/>
    <w:rsid w:val="00530850"/>
    <w:rsid w:val="00530C48"/>
    <w:rsid w:val="00532550"/>
    <w:rsid w:val="0053271B"/>
    <w:rsid w:val="00534564"/>
    <w:rsid w:val="00534863"/>
    <w:rsid w:val="00535ABF"/>
    <w:rsid w:val="00536811"/>
    <w:rsid w:val="00536AD3"/>
    <w:rsid w:val="0054011B"/>
    <w:rsid w:val="0054070F"/>
    <w:rsid w:val="005410E2"/>
    <w:rsid w:val="00542C6C"/>
    <w:rsid w:val="0054326A"/>
    <w:rsid w:val="0054345D"/>
    <w:rsid w:val="00543E41"/>
    <w:rsid w:val="00543F05"/>
    <w:rsid w:val="00546FCA"/>
    <w:rsid w:val="00547A84"/>
    <w:rsid w:val="00550022"/>
    <w:rsid w:val="005500EC"/>
    <w:rsid w:val="0055018C"/>
    <w:rsid w:val="005505D7"/>
    <w:rsid w:val="0055075E"/>
    <w:rsid w:val="00550F5D"/>
    <w:rsid w:val="0055222F"/>
    <w:rsid w:val="00553853"/>
    <w:rsid w:val="00553A3D"/>
    <w:rsid w:val="00553C68"/>
    <w:rsid w:val="005554A8"/>
    <w:rsid w:val="00556F95"/>
    <w:rsid w:val="00557A1A"/>
    <w:rsid w:val="005610CF"/>
    <w:rsid w:val="005611CF"/>
    <w:rsid w:val="00562A43"/>
    <w:rsid w:val="00562EFE"/>
    <w:rsid w:val="00563245"/>
    <w:rsid w:val="00564277"/>
    <w:rsid w:val="00565799"/>
    <w:rsid w:val="005657E9"/>
    <w:rsid w:val="00566844"/>
    <w:rsid w:val="00571187"/>
    <w:rsid w:val="00571EA0"/>
    <w:rsid w:val="00572FEE"/>
    <w:rsid w:val="00573843"/>
    <w:rsid w:val="005746CE"/>
    <w:rsid w:val="0057628D"/>
    <w:rsid w:val="005767C8"/>
    <w:rsid w:val="00576C08"/>
    <w:rsid w:val="00581AB0"/>
    <w:rsid w:val="00582279"/>
    <w:rsid w:val="00582E94"/>
    <w:rsid w:val="005850DE"/>
    <w:rsid w:val="0058552F"/>
    <w:rsid w:val="00585E12"/>
    <w:rsid w:val="00587397"/>
    <w:rsid w:val="0058739F"/>
    <w:rsid w:val="00590A6E"/>
    <w:rsid w:val="0059224B"/>
    <w:rsid w:val="00592397"/>
    <w:rsid w:val="0059263A"/>
    <w:rsid w:val="00592C39"/>
    <w:rsid w:val="00592F2A"/>
    <w:rsid w:val="0059306C"/>
    <w:rsid w:val="005937B3"/>
    <w:rsid w:val="00594903"/>
    <w:rsid w:val="00595254"/>
    <w:rsid w:val="0059581F"/>
    <w:rsid w:val="005959CB"/>
    <w:rsid w:val="00596416"/>
    <w:rsid w:val="005971D6"/>
    <w:rsid w:val="005972E2"/>
    <w:rsid w:val="005974F4"/>
    <w:rsid w:val="005A058E"/>
    <w:rsid w:val="005A06F7"/>
    <w:rsid w:val="005A073F"/>
    <w:rsid w:val="005A1FE5"/>
    <w:rsid w:val="005A23E4"/>
    <w:rsid w:val="005A2964"/>
    <w:rsid w:val="005A2A7D"/>
    <w:rsid w:val="005A4245"/>
    <w:rsid w:val="005A44FB"/>
    <w:rsid w:val="005A4603"/>
    <w:rsid w:val="005A4CD3"/>
    <w:rsid w:val="005A5B15"/>
    <w:rsid w:val="005A607E"/>
    <w:rsid w:val="005A66BF"/>
    <w:rsid w:val="005A6782"/>
    <w:rsid w:val="005A7805"/>
    <w:rsid w:val="005B05FE"/>
    <w:rsid w:val="005B173A"/>
    <w:rsid w:val="005B27FE"/>
    <w:rsid w:val="005B2DFF"/>
    <w:rsid w:val="005B38C9"/>
    <w:rsid w:val="005B57A4"/>
    <w:rsid w:val="005B5ADC"/>
    <w:rsid w:val="005B5F55"/>
    <w:rsid w:val="005B61E3"/>
    <w:rsid w:val="005C016B"/>
    <w:rsid w:val="005C0F5F"/>
    <w:rsid w:val="005C1CBC"/>
    <w:rsid w:val="005C1E95"/>
    <w:rsid w:val="005C1EE0"/>
    <w:rsid w:val="005C20CA"/>
    <w:rsid w:val="005C45CB"/>
    <w:rsid w:val="005C46FE"/>
    <w:rsid w:val="005C507A"/>
    <w:rsid w:val="005C53F6"/>
    <w:rsid w:val="005C6106"/>
    <w:rsid w:val="005C62F8"/>
    <w:rsid w:val="005D0D25"/>
    <w:rsid w:val="005D0E10"/>
    <w:rsid w:val="005D175A"/>
    <w:rsid w:val="005D1D1A"/>
    <w:rsid w:val="005D200F"/>
    <w:rsid w:val="005D2027"/>
    <w:rsid w:val="005D24A6"/>
    <w:rsid w:val="005D29A9"/>
    <w:rsid w:val="005D2F3B"/>
    <w:rsid w:val="005D2FF4"/>
    <w:rsid w:val="005D3C8D"/>
    <w:rsid w:val="005D3F67"/>
    <w:rsid w:val="005D4243"/>
    <w:rsid w:val="005D4749"/>
    <w:rsid w:val="005D58E9"/>
    <w:rsid w:val="005D5D41"/>
    <w:rsid w:val="005D6635"/>
    <w:rsid w:val="005E04F3"/>
    <w:rsid w:val="005E0986"/>
    <w:rsid w:val="005E286D"/>
    <w:rsid w:val="005E4079"/>
    <w:rsid w:val="005E45E4"/>
    <w:rsid w:val="005E699F"/>
    <w:rsid w:val="005E6BDC"/>
    <w:rsid w:val="005E75FE"/>
    <w:rsid w:val="005F005E"/>
    <w:rsid w:val="005F0984"/>
    <w:rsid w:val="005F0CDE"/>
    <w:rsid w:val="005F14B9"/>
    <w:rsid w:val="005F2BDC"/>
    <w:rsid w:val="005F35EF"/>
    <w:rsid w:val="005F4396"/>
    <w:rsid w:val="005F495C"/>
    <w:rsid w:val="005F51D8"/>
    <w:rsid w:val="005F6272"/>
    <w:rsid w:val="005F783A"/>
    <w:rsid w:val="00600D03"/>
    <w:rsid w:val="0060152A"/>
    <w:rsid w:val="0060242B"/>
    <w:rsid w:val="00604C85"/>
    <w:rsid w:val="00605CE5"/>
    <w:rsid w:val="00606316"/>
    <w:rsid w:val="00607BDB"/>
    <w:rsid w:val="0061057C"/>
    <w:rsid w:val="0061113B"/>
    <w:rsid w:val="00613529"/>
    <w:rsid w:val="00615039"/>
    <w:rsid w:val="00615E7C"/>
    <w:rsid w:val="00616D85"/>
    <w:rsid w:val="00620BC9"/>
    <w:rsid w:val="006233F5"/>
    <w:rsid w:val="00623EC6"/>
    <w:rsid w:val="00626602"/>
    <w:rsid w:val="00626D6C"/>
    <w:rsid w:val="0062765F"/>
    <w:rsid w:val="006305C7"/>
    <w:rsid w:val="006313D2"/>
    <w:rsid w:val="00632719"/>
    <w:rsid w:val="00633784"/>
    <w:rsid w:val="00634139"/>
    <w:rsid w:val="00634625"/>
    <w:rsid w:val="00634C7B"/>
    <w:rsid w:val="0063667C"/>
    <w:rsid w:val="00636F97"/>
    <w:rsid w:val="00637D3D"/>
    <w:rsid w:val="00637DA0"/>
    <w:rsid w:val="006401A8"/>
    <w:rsid w:val="00640731"/>
    <w:rsid w:val="00641D39"/>
    <w:rsid w:val="00642B91"/>
    <w:rsid w:val="00643B1E"/>
    <w:rsid w:val="00643FED"/>
    <w:rsid w:val="00644463"/>
    <w:rsid w:val="00645F2B"/>
    <w:rsid w:val="006477C7"/>
    <w:rsid w:val="00650826"/>
    <w:rsid w:val="0065131D"/>
    <w:rsid w:val="006515AA"/>
    <w:rsid w:val="00651730"/>
    <w:rsid w:val="0065196B"/>
    <w:rsid w:val="00651B0C"/>
    <w:rsid w:val="00652A60"/>
    <w:rsid w:val="00652CBA"/>
    <w:rsid w:val="00652D94"/>
    <w:rsid w:val="00653347"/>
    <w:rsid w:val="006539D1"/>
    <w:rsid w:val="006540C3"/>
    <w:rsid w:val="00654F70"/>
    <w:rsid w:val="006566CD"/>
    <w:rsid w:val="00656A62"/>
    <w:rsid w:val="0065700C"/>
    <w:rsid w:val="006574CB"/>
    <w:rsid w:val="00657694"/>
    <w:rsid w:val="006577A3"/>
    <w:rsid w:val="00660035"/>
    <w:rsid w:val="00660681"/>
    <w:rsid w:val="0066119F"/>
    <w:rsid w:val="00662778"/>
    <w:rsid w:val="00662BAB"/>
    <w:rsid w:val="00663EAD"/>
    <w:rsid w:val="006648AA"/>
    <w:rsid w:val="00665D00"/>
    <w:rsid w:val="00665E93"/>
    <w:rsid w:val="0067025C"/>
    <w:rsid w:val="006707B4"/>
    <w:rsid w:val="00670B63"/>
    <w:rsid w:val="00671B91"/>
    <w:rsid w:val="0067220A"/>
    <w:rsid w:val="0067275D"/>
    <w:rsid w:val="00673168"/>
    <w:rsid w:val="006738A7"/>
    <w:rsid w:val="00674103"/>
    <w:rsid w:val="00674DCA"/>
    <w:rsid w:val="00675B1E"/>
    <w:rsid w:val="00676388"/>
    <w:rsid w:val="0067786F"/>
    <w:rsid w:val="00677B2D"/>
    <w:rsid w:val="00680109"/>
    <w:rsid w:val="00680980"/>
    <w:rsid w:val="006833AC"/>
    <w:rsid w:val="00683D7A"/>
    <w:rsid w:val="006843E9"/>
    <w:rsid w:val="00685222"/>
    <w:rsid w:val="0068530D"/>
    <w:rsid w:val="00685799"/>
    <w:rsid w:val="00686A9A"/>
    <w:rsid w:val="006876CE"/>
    <w:rsid w:val="006878C0"/>
    <w:rsid w:val="00690274"/>
    <w:rsid w:val="0069141D"/>
    <w:rsid w:val="00691573"/>
    <w:rsid w:val="00691C5A"/>
    <w:rsid w:val="00693707"/>
    <w:rsid w:val="00693A14"/>
    <w:rsid w:val="00693CD6"/>
    <w:rsid w:val="00693CD9"/>
    <w:rsid w:val="006940D6"/>
    <w:rsid w:val="006949C0"/>
    <w:rsid w:val="00694B71"/>
    <w:rsid w:val="00694DBB"/>
    <w:rsid w:val="0069516F"/>
    <w:rsid w:val="00695483"/>
    <w:rsid w:val="006960C6"/>
    <w:rsid w:val="00696973"/>
    <w:rsid w:val="00697513"/>
    <w:rsid w:val="00697AF4"/>
    <w:rsid w:val="00697B07"/>
    <w:rsid w:val="006A0A20"/>
    <w:rsid w:val="006A2FAF"/>
    <w:rsid w:val="006A3C06"/>
    <w:rsid w:val="006B16BF"/>
    <w:rsid w:val="006B212C"/>
    <w:rsid w:val="006B25E9"/>
    <w:rsid w:val="006B2C7A"/>
    <w:rsid w:val="006B2CF6"/>
    <w:rsid w:val="006B3544"/>
    <w:rsid w:val="006B3B0A"/>
    <w:rsid w:val="006B4C64"/>
    <w:rsid w:val="006B6824"/>
    <w:rsid w:val="006B7770"/>
    <w:rsid w:val="006B7BC7"/>
    <w:rsid w:val="006C1ABC"/>
    <w:rsid w:val="006C3959"/>
    <w:rsid w:val="006C3B35"/>
    <w:rsid w:val="006C45F4"/>
    <w:rsid w:val="006C4FBF"/>
    <w:rsid w:val="006C6F98"/>
    <w:rsid w:val="006C78D4"/>
    <w:rsid w:val="006D0925"/>
    <w:rsid w:val="006D0A9C"/>
    <w:rsid w:val="006D0D08"/>
    <w:rsid w:val="006D10C5"/>
    <w:rsid w:val="006D162B"/>
    <w:rsid w:val="006D2984"/>
    <w:rsid w:val="006D2FB5"/>
    <w:rsid w:val="006D34A0"/>
    <w:rsid w:val="006D3DD7"/>
    <w:rsid w:val="006D3FD0"/>
    <w:rsid w:val="006D42DB"/>
    <w:rsid w:val="006D4871"/>
    <w:rsid w:val="006D5425"/>
    <w:rsid w:val="006D56D8"/>
    <w:rsid w:val="006D596C"/>
    <w:rsid w:val="006D688B"/>
    <w:rsid w:val="006D693A"/>
    <w:rsid w:val="006D76FA"/>
    <w:rsid w:val="006D79B5"/>
    <w:rsid w:val="006E0A8C"/>
    <w:rsid w:val="006E20E0"/>
    <w:rsid w:val="006E25C2"/>
    <w:rsid w:val="006E3D71"/>
    <w:rsid w:val="006E3E87"/>
    <w:rsid w:val="006E432F"/>
    <w:rsid w:val="006E48A0"/>
    <w:rsid w:val="006E545A"/>
    <w:rsid w:val="006E5844"/>
    <w:rsid w:val="006E5CE8"/>
    <w:rsid w:val="006E77D6"/>
    <w:rsid w:val="006F0BAE"/>
    <w:rsid w:val="006F0E02"/>
    <w:rsid w:val="006F1080"/>
    <w:rsid w:val="006F1084"/>
    <w:rsid w:val="006F13CE"/>
    <w:rsid w:val="006F20E1"/>
    <w:rsid w:val="006F24A3"/>
    <w:rsid w:val="006F2DD1"/>
    <w:rsid w:val="006F35C8"/>
    <w:rsid w:val="006F3901"/>
    <w:rsid w:val="006F6000"/>
    <w:rsid w:val="006F607A"/>
    <w:rsid w:val="006F6B80"/>
    <w:rsid w:val="006F798B"/>
    <w:rsid w:val="006F7D6D"/>
    <w:rsid w:val="00700421"/>
    <w:rsid w:val="0070080A"/>
    <w:rsid w:val="00701C8D"/>
    <w:rsid w:val="00702A14"/>
    <w:rsid w:val="00702AC1"/>
    <w:rsid w:val="00702C74"/>
    <w:rsid w:val="007030EA"/>
    <w:rsid w:val="007036BB"/>
    <w:rsid w:val="00703825"/>
    <w:rsid w:val="007039BF"/>
    <w:rsid w:val="007050F3"/>
    <w:rsid w:val="00705516"/>
    <w:rsid w:val="00705757"/>
    <w:rsid w:val="00705D92"/>
    <w:rsid w:val="007062E7"/>
    <w:rsid w:val="00706AE0"/>
    <w:rsid w:val="00706B03"/>
    <w:rsid w:val="00711381"/>
    <w:rsid w:val="00711947"/>
    <w:rsid w:val="007124B3"/>
    <w:rsid w:val="00713A12"/>
    <w:rsid w:val="0071411E"/>
    <w:rsid w:val="00715C55"/>
    <w:rsid w:val="0071610F"/>
    <w:rsid w:val="00716164"/>
    <w:rsid w:val="0071663E"/>
    <w:rsid w:val="007168C0"/>
    <w:rsid w:val="007177B5"/>
    <w:rsid w:val="00717E00"/>
    <w:rsid w:val="007203A1"/>
    <w:rsid w:val="00720443"/>
    <w:rsid w:val="007211FC"/>
    <w:rsid w:val="007227B7"/>
    <w:rsid w:val="00722B47"/>
    <w:rsid w:val="0072394E"/>
    <w:rsid w:val="0072409D"/>
    <w:rsid w:val="00725E7C"/>
    <w:rsid w:val="007265BA"/>
    <w:rsid w:val="00726605"/>
    <w:rsid w:val="007268F3"/>
    <w:rsid w:val="00727A73"/>
    <w:rsid w:val="00732D5E"/>
    <w:rsid w:val="007333B6"/>
    <w:rsid w:val="00734C1C"/>
    <w:rsid w:val="007351D5"/>
    <w:rsid w:val="00736076"/>
    <w:rsid w:val="0073684A"/>
    <w:rsid w:val="00736FB0"/>
    <w:rsid w:val="00737972"/>
    <w:rsid w:val="00740F65"/>
    <w:rsid w:val="0074101C"/>
    <w:rsid w:val="00743C21"/>
    <w:rsid w:val="007450CA"/>
    <w:rsid w:val="007453A3"/>
    <w:rsid w:val="00746908"/>
    <w:rsid w:val="00747298"/>
    <w:rsid w:val="0075049C"/>
    <w:rsid w:val="00752856"/>
    <w:rsid w:val="00755D87"/>
    <w:rsid w:val="007568E4"/>
    <w:rsid w:val="0075770E"/>
    <w:rsid w:val="0076033C"/>
    <w:rsid w:val="00760F6F"/>
    <w:rsid w:val="007610F0"/>
    <w:rsid w:val="007613AA"/>
    <w:rsid w:val="0076213C"/>
    <w:rsid w:val="00764AFA"/>
    <w:rsid w:val="00765173"/>
    <w:rsid w:val="007661D0"/>
    <w:rsid w:val="00766316"/>
    <w:rsid w:val="00767079"/>
    <w:rsid w:val="00767C61"/>
    <w:rsid w:val="00770BF8"/>
    <w:rsid w:val="00771220"/>
    <w:rsid w:val="007719F8"/>
    <w:rsid w:val="00772231"/>
    <w:rsid w:val="00774644"/>
    <w:rsid w:val="00774D06"/>
    <w:rsid w:val="00776165"/>
    <w:rsid w:val="00776C5A"/>
    <w:rsid w:val="00780DBE"/>
    <w:rsid w:val="0078122F"/>
    <w:rsid w:val="00781C6C"/>
    <w:rsid w:val="00782801"/>
    <w:rsid w:val="00784CAB"/>
    <w:rsid w:val="00784F92"/>
    <w:rsid w:val="00785B0D"/>
    <w:rsid w:val="00785B46"/>
    <w:rsid w:val="00787FF6"/>
    <w:rsid w:val="007902B8"/>
    <w:rsid w:val="007906E2"/>
    <w:rsid w:val="007912F2"/>
    <w:rsid w:val="007921AE"/>
    <w:rsid w:val="00792813"/>
    <w:rsid w:val="00792BBC"/>
    <w:rsid w:val="00792D9C"/>
    <w:rsid w:val="007930AC"/>
    <w:rsid w:val="0079313B"/>
    <w:rsid w:val="00793341"/>
    <w:rsid w:val="00793C65"/>
    <w:rsid w:val="00793CBC"/>
    <w:rsid w:val="00794B91"/>
    <w:rsid w:val="00795857"/>
    <w:rsid w:val="0079624F"/>
    <w:rsid w:val="00797C93"/>
    <w:rsid w:val="00797F86"/>
    <w:rsid w:val="007A0972"/>
    <w:rsid w:val="007A1539"/>
    <w:rsid w:val="007A17A9"/>
    <w:rsid w:val="007A18D1"/>
    <w:rsid w:val="007A1A74"/>
    <w:rsid w:val="007A22D0"/>
    <w:rsid w:val="007A3E44"/>
    <w:rsid w:val="007A4027"/>
    <w:rsid w:val="007A41C9"/>
    <w:rsid w:val="007A4984"/>
    <w:rsid w:val="007A4D93"/>
    <w:rsid w:val="007A4DD9"/>
    <w:rsid w:val="007A4E1A"/>
    <w:rsid w:val="007A55FD"/>
    <w:rsid w:val="007A74C9"/>
    <w:rsid w:val="007A7C98"/>
    <w:rsid w:val="007B027A"/>
    <w:rsid w:val="007B2005"/>
    <w:rsid w:val="007B23E4"/>
    <w:rsid w:val="007B327B"/>
    <w:rsid w:val="007B36AF"/>
    <w:rsid w:val="007B4C45"/>
    <w:rsid w:val="007B503A"/>
    <w:rsid w:val="007B51D1"/>
    <w:rsid w:val="007B551B"/>
    <w:rsid w:val="007B59A4"/>
    <w:rsid w:val="007B6AD2"/>
    <w:rsid w:val="007B7A33"/>
    <w:rsid w:val="007B7C60"/>
    <w:rsid w:val="007C041A"/>
    <w:rsid w:val="007C082D"/>
    <w:rsid w:val="007C0AB7"/>
    <w:rsid w:val="007C0FF9"/>
    <w:rsid w:val="007C10B5"/>
    <w:rsid w:val="007C13D4"/>
    <w:rsid w:val="007C2644"/>
    <w:rsid w:val="007C4BBC"/>
    <w:rsid w:val="007C78D4"/>
    <w:rsid w:val="007C7CC0"/>
    <w:rsid w:val="007D0062"/>
    <w:rsid w:val="007D0407"/>
    <w:rsid w:val="007D0DCD"/>
    <w:rsid w:val="007D1BDD"/>
    <w:rsid w:val="007D20E8"/>
    <w:rsid w:val="007D282D"/>
    <w:rsid w:val="007D4309"/>
    <w:rsid w:val="007D4883"/>
    <w:rsid w:val="007D4A39"/>
    <w:rsid w:val="007D4E44"/>
    <w:rsid w:val="007D4FBC"/>
    <w:rsid w:val="007D51E1"/>
    <w:rsid w:val="007D552C"/>
    <w:rsid w:val="007D5690"/>
    <w:rsid w:val="007D6EB9"/>
    <w:rsid w:val="007E0401"/>
    <w:rsid w:val="007E1D53"/>
    <w:rsid w:val="007E2358"/>
    <w:rsid w:val="007E2EA0"/>
    <w:rsid w:val="007E419E"/>
    <w:rsid w:val="007E5A97"/>
    <w:rsid w:val="007E6359"/>
    <w:rsid w:val="007E6E6B"/>
    <w:rsid w:val="007E736E"/>
    <w:rsid w:val="007E79B8"/>
    <w:rsid w:val="007F2908"/>
    <w:rsid w:val="007F2CCB"/>
    <w:rsid w:val="007F3A20"/>
    <w:rsid w:val="007F7168"/>
    <w:rsid w:val="008012B5"/>
    <w:rsid w:val="00801FC1"/>
    <w:rsid w:val="00802726"/>
    <w:rsid w:val="008028B8"/>
    <w:rsid w:val="00803033"/>
    <w:rsid w:val="00805130"/>
    <w:rsid w:val="00806337"/>
    <w:rsid w:val="00806B38"/>
    <w:rsid w:val="00807B5F"/>
    <w:rsid w:val="00810055"/>
    <w:rsid w:val="0081153A"/>
    <w:rsid w:val="00811BBC"/>
    <w:rsid w:val="00811C2F"/>
    <w:rsid w:val="00812D82"/>
    <w:rsid w:val="008137DF"/>
    <w:rsid w:val="00813CC6"/>
    <w:rsid w:val="00814617"/>
    <w:rsid w:val="008154A3"/>
    <w:rsid w:val="00816EED"/>
    <w:rsid w:val="0081748E"/>
    <w:rsid w:val="008200CC"/>
    <w:rsid w:val="008217B8"/>
    <w:rsid w:val="008223D1"/>
    <w:rsid w:val="00822435"/>
    <w:rsid w:val="0082386D"/>
    <w:rsid w:val="00823C29"/>
    <w:rsid w:val="00824225"/>
    <w:rsid w:val="008244C5"/>
    <w:rsid w:val="008250DC"/>
    <w:rsid w:val="008250F7"/>
    <w:rsid w:val="008256D7"/>
    <w:rsid w:val="0082603F"/>
    <w:rsid w:val="00826642"/>
    <w:rsid w:val="00826691"/>
    <w:rsid w:val="00826E1E"/>
    <w:rsid w:val="00827CCC"/>
    <w:rsid w:val="00827D27"/>
    <w:rsid w:val="0083117B"/>
    <w:rsid w:val="00831961"/>
    <w:rsid w:val="00831E5A"/>
    <w:rsid w:val="0083238C"/>
    <w:rsid w:val="00832AE8"/>
    <w:rsid w:val="00833181"/>
    <w:rsid w:val="0083485F"/>
    <w:rsid w:val="0083506F"/>
    <w:rsid w:val="00835E58"/>
    <w:rsid w:val="0083670C"/>
    <w:rsid w:val="00837192"/>
    <w:rsid w:val="00837201"/>
    <w:rsid w:val="00837BAB"/>
    <w:rsid w:val="00837FBC"/>
    <w:rsid w:val="0084056B"/>
    <w:rsid w:val="0084073C"/>
    <w:rsid w:val="00841225"/>
    <w:rsid w:val="0084133E"/>
    <w:rsid w:val="008418DE"/>
    <w:rsid w:val="00842756"/>
    <w:rsid w:val="00843072"/>
    <w:rsid w:val="00843EE3"/>
    <w:rsid w:val="00844A65"/>
    <w:rsid w:val="008473EC"/>
    <w:rsid w:val="00847941"/>
    <w:rsid w:val="00851ADE"/>
    <w:rsid w:val="00852099"/>
    <w:rsid w:val="0085314B"/>
    <w:rsid w:val="00853432"/>
    <w:rsid w:val="00853ED5"/>
    <w:rsid w:val="008547D4"/>
    <w:rsid w:val="00854EC8"/>
    <w:rsid w:val="008552D6"/>
    <w:rsid w:val="00855636"/>
    <w:rsid w:val="00855B6E"/>
    <w:rsid w:val="00855FB3"/>
    <w:rsid w:val="008575FF"/>
    <w:rsid w:val="0086025E"/>
    <w:rsid w:val="0086042C"/>
    <w:rsid w:val="00860A19"/>
    <w:rsid w:val="0086169F"/>
    <w:rsid w:val="00861973"/>
    <w:rsid w:val="00862EB8"/>
    <w:rsid w:val="00863B63"/>
    <w:rsid w:val="0086494C"/>
    <w:rsid w:val="0086623D"/>
    <w:rsid w:val="00867FA6"/>
    <w:rsid w:val="00870838"/>
    <w:rsid w:val="00870BCC"/>
    <w:rsid w:val="00870CC5"/>
    <w:rsid w:val="00870E95"/>
    <w:rsid w:val="00873191"/>
    <w:rsid w:val="0087321A"/>
    <w:rsid w:val="008748B1"/>
    <w:rsid w:val="00874A23"/>
    <w:rsid w:val="00874C05"/>
    <w:rsid w:val="008762BA"/>
    <w:rsid w:val="008769A4"/>
    <w:rsid w:val="008771FA"/>
    <w:rsid w:val="008776B8"/>
    <w:rsid w:val="008803F6"/>
    <w:rsid w:val="00880B64"/>
    <w:rsid w:val="00881EBB"/>
    <w:rsid w:val="0088214B"/>
    <w:rsid w:val="00883318"/>
    <w:rsid w:val="00885015"/>
    <w:rsid w:val="00885122"/>
    <w:rsid w:val="00890097"/>
    <w:rsid w:val="00892918"/>
    <w:rsid w:val="00892C37"/>
    <w:rsid w:val="00892F34"/>
    <w:rsid w:val="00893EEA"/>
    <w:rsid w:val="008942DC"/>
    <w:rsid w:val="008942EB"/>
    <w:rsid w:val="008943DE"/>
    <w:rsid w:val="00895C6B"/>
    <w:rsid w:val="008961E8"/>
    <w:rsid w:val="0089635E"/>
    <w:rsid w:val="008A3965"/>
    <w:rsid w:val="008A3F96"/>
    <w:rsid w:val="008A4DE8"/>
    <w:rsid w:val="008A71F8"/>
    <w:rsid w:val="008A7D33"/>
    <w:rsid w:val="008B07F9"/>
    <w:rsid w:val="008B0837"/>
    <w:rsid w:val="008B11DA"/>
    <w:rsid w:val="008B1B5E"/>
    <w:rsid w:val="008B2063"/>
    <w:rsid w:val="008B3D81"/>
    <w:rsid w:val="008B447A"/>
    <w:rsid w:val="008B4CCF"/>
    <w:rsid w:val="008B50C3"/>
    <w:rsid w:val="008B677D"/>
    <w:rsid w:val="008B69D4"/>
    <w:rsid w:val="008B7145"/>
    <w:rsid w:val="008B7158"/>
    <w:rsid w:val="008C027B"/>
    <w:rsid w:val="008C21C3"/>
    <w:rsid w:val="008C3161"/>
    <w:rsid w:val="008C320E"/>
    <w:rsid w:val="008C3B43"/>
    <w:rsid w:val="008C4447"/>
    <w:rsid w:val="008C4C1B"/>
    <w:rsid w:val="008C4EF5"/>
    <w:rsid w:val="008C5B09"/>
    <w:rsid w:val="008C5E2A"/>
    <w:rsid w:val="008C61A9"/>
    <w:rsid w:val="008C645E"/>
    <w:rsid w:val="008C7868"/>
    <w:rsid w:val="008D027D"/>
    <w:rsid w:val="008D1720"/>
    <w:rsid w:val="008D18C9"/>
    <w:rsid w:val="008D2812"/>
    <w:rsid w:val="008D5609"/>
    <w:rsid w:val="008D5777"/>
    <w:rsid w:val="008D5BDA"/>
    <w:rsid w:val="008D6DC2"/>
    <w:rsid w:val="008D6F5B"/>
    <w:rsid w:val="008D7026"/>
    <w:rsid w:val="008D7C8A"/>
    <w:rsid w:val="008E0653"/>
    <w:rsid w:val="008E0884"/>
    <w:rsid w:val="008E29F0"/>
    <w:rsid w:val="008E2E83"/>
    <w:rsid w:val="008E3515"/>
    <w:rsid w:val="008E3726"/>
    <w:rsid w:val="008E38FC"/>
    <w:rsid w:val="008E3F04"/>
    <w:rsid w:val="008E48E7"/>
    <w:rsid w:val="008E52B4"/>
    <w:rsid w:val="008E588A"/>
    <w:rsid w:val="008E6677"/>
    <w:rsid w:val="008E6DAB"/>
    <w:rsid w:val="008E72AE"/>
    <w:rsid w:val="008F1039"/>
    <w:rsid w:val="008F1C49"/>
    <w:rsid w:val="008F289D"/>
    <w:rsid w:val="008F38C5"/>
    <w:rsid w:val="008F395E"/>
    <w:rsid w:val="008F39A1"/>
    <w:rsid w:val="008F3B10"/>
    <w:rsid w:val="008F4443"/>
    <w:rsid w:val="008F4D7E"/>
    <w:rsid w:val="008F4D86"/>
    <w:rsid w:val="008F6F58"/>
    <w:rsid w:val="008F730E"/>
    <w:rsid w:val="008F7E5E"/>
    <w:rsid w:val="009016AB"/>
    <w:rsid w:val="009039A5"/>
    <w:rsid w:val="00904C45"/>
    <w:rsid w:val="0090525B"/>
    <w:rsid w:val="00905386"/>
    <w:rsid w:val="00905E91"/>
    <w:rsid w:val="00906F4B"/>
    <w:rsid w:val="00907BE0"/>
    <w:rsid w:val="0091054A"/>
    <w:rsid w:val="00911052"/>
    <w:rsid w:val="009116EA"/>
    <w:rsid w:val="0091171D"/>
    <w:rsid w:val="00911E70"/>
    <w:rsid w:val="00913419"/>
    <w:rsid w:val="00914EED"/>
    <w:rsid w:val="00915B11"/>
    <w:rsid w:val="0091627C"/>
    <w:rsid w:val="00916582"/>
    <w:rsid w:val="00917E22"/>
    <w:rsid w:val="00920EC6"/>
    <w:rsid w:val="00922D80"/>
    <w:rsid w:val="00923412"/>
    <w:rsid w:val="009249BB"/>
    <w:rsid w:val="00924B91"/>
    <w:rsid w:val="00924C90"/>
    <w:rsid w:val="00925837"/>
    <w:rsid w:val="00925C11"/>
    <w:rsid w:val="00925E58"/>
    <w:rsid w:val="00927570"/>
    <w:rsid w:val="009276DD"/>
    <w:rsid w:val="009278B1"/>
    <w:rsid w:val="00930105"/>
    <w:rsid w:val="0093130E"/>
    <w:rsid w:val="00931815"/>
    <w:rsid w:val="00931857"/>
    <w:rsid w:val="009338AB"/>
    <w:rsid w:val="00934F8D"/>
    <w:rsid w:val="0093574F"/>
    <w:rsid w:val="0093609A"/>
    <w:rsid w:val="00937519"/>
    <w:rsid w:val="009401C3"/>
    <w:rsid w:val="0094154A"/>
    <w:rsid w:val="00941FCB"/>
    <w:rsid w:val="00942191"/>
    <w:rsid w:val="00943977"/>
    <w:rsid w:val="009440EC"/>
    <w:rsid w:val="00944A9D"/>
    <w:rsid w:val="00945379"/>
    <w:rsid w:val="009460C5"/>
    <w:rsid w:val="0094720C"/>
    <w:rsid w:val="00947AB9"/>
    <w:rsid w:val="009501AC"/>
    <w:rsid w:val="00950925"/>
    <w:rsid w:val="00951459"/>
    <w:rsid w:val="009515FE"/>
    <w:rsid w:val="00951B2E"/>
    <w:rsid w:val="00951C3F"/>
    <w:rsid w:val="0095239A"/>
    <w:rsid w:val="009525E6"/>
    <w:rsid w:val="0095287B"/>
    <w:rsid w:val="00954745"/>
    <w:rsid w:val="00954A29"/>
    <w:rsid w:val="00957200"/>
    <w:rsid w:val="009572B9"/>
    <w:rsid w:val="009604F1"/>
    <w:rsid w:val="009615C6"/>
    <w:rsid w:val="00961970"/>
    <w:rsid w:val="00964466"/>
    <w:rsid w:val="00964EEC"/>
    <w:rsid w:val="009656AF"/>
    <w:rsid w:val="00967AE0"/>
    <w:rsid w:val="00970714"/>
    <w:rsid w:val="00970970"/>
    <w:rsid w:val="00971DB8"/>
    <w:rsid w:val="00972847"/>
    <w:rsid w:val="0097307B"/>
    <w:rsid w:val="009737A7"/>
    <w:rsid w:val="00973B56"/>
    <w:rsid w:val="00974BEA"/>
    <w:rsid w:val="00976469"/>
    <w:rsid w:val="00977937"/>
    <w:rsid w:val="00977A8F"/>
    <w:rsid w:val="00977AC9"/>
    <w:rsid w:val="0098089E"/>
    <w:rsid w:val="00980919"/>
    <w:rsid w:val="00981C96"/>
    <w:rsid w:val="0098503A"/>
    <w:rsid w:val="0098512E"/>
    <w:rsid w:val="009864A2"/>
    <w:rsid w:val="00986DA0"/>
    <w:rsid w:val="00992344"/>
    <w:rsid w:val="0099389A"/>
    <w:rsid w:val="00996658"/>
    <w:rsid w:val="0099716F"/>
    <w:rsid w:val="00997329"/>
    <w:rsid w:val="00997C78"/>
    <w:rsid w:val="009A01AE"/>
    <w:rsid w:val="009A029F"/>
    <w:rsid w:val="009A1D2C"/>
    <w:rsid w:val="009A24C8"/>
    <w:rsid w:val="009A2556"/>
    <w:rsid w:val="009A2FE9"/>
    <w:rsid w:val="009A312A"/>
    <w:rsid w:val="009A3E16"/>
    <w:rsid w:val="009A3FC7"/>
    <w:rsid w:val="009A4713"/>
    <w:rsid w:val="009A5BB7"/>
    <w:rsid w:val="009A603E"/>
    <w:rsid w:val="009A66E4"/>
    <w:rsid w:val="009A737D"/>
    <w:rsid w:val="009A73AA"/>
    <w:rsid w:val="009A7B1E"/>
    <w:rsid w:val="009B14FF"/>
    <w:rsid w:val="009B2C29"/>
    <w:rsid w:val="009B3185"/>
    <w:rsid w:val="009B3768"/>
    <w:rsid w:val="009B5052"/>
    <w:rsid w:val="009B628B"/>
    <w:rsid w:val="009B62BA"/>
    <w:rsid w:val="009B67CA"/>
    <w:rsid w:val="009B7A22"/>
    <w:rsid w:val="009B7A90"/>
    <w:rsid w:val="009C03CA"/>
    <w:rsid w:val="009C39C2"/>
    <w:rsid w:val="009C3F90"/>
    <w:rsid w:val="009C4C41"/>
    <w:rsid w:val="009C4D5B"/>
    <w:rsid w:val="009C6EE1"/>
    <w:rsid w:val="009C7D09"/>
    <w:rsid w:val="009D01E4"/>
    <w:rsid w:val="009D0748"/>
    <w:rsid w:val="009D0880"/>
    <w:rsid w:val="009D0959"/>
    <w:rsid w:val="009D0ED9"/>
    <w:rsid w:val="009D10CF"/>
    <w:rsid w:val="009D1C61"/>
    <w:rsid w:val="009D2152"/>
    <w:rsid w:val="009D239F"/>
    <w:rsid w:val="009D262D"/>
    <w:rsid w:val="009D2920"/>
    <w:rsid w:val="009D3649"/>
    <w:rsid w:val="009D3FCF"/>
    <w:rsid w:val="009D5184"/>
    <w:rsid w:val="009D68F8"/>
    <w:rsid w:val="009D6E66"/>
    <w:rsid w:val="009D6F6B"/>
    <w:rsid w:val="009D7367"/>
    <w:rsid w:val="009D7497"/>
    <w:rsid w:val="009D77B2"/>
    <w:rsid w:val="009E035D"/>
    <w:rsid w:val="009E061D"/>
    <w:rsid w:val="009E161E"/>
    <w:rsid w:val="009E392F"/>
    <w:rsid w:val="009E3B8B"/>
    <w:rsid w:val="009E4168"/>
    <w:rsid w:val="009E43EB"/>
    <w:rsid w:val="009E4738"/>
    <w:rsid w:val="009E6087"/>
    <w:rsid w:val="009E6AB6"/>
    <w:rsid w:val="009E75C2"/>
    <w:rsid w:val="009E7834"/>
    <w:rsid w:val="009F0375"/>
    <w:rsid w:val="009F1565"/>
    <w:rsid w:val="009F16F5"/>
    <w:rsid w:val="009F1DA0"/>
    <w:rsid w:val="009F2E16"/>
    <w:rsid w:val="009F32B5"/>
    <w:rsid w:val="009F4C35"/>
    <w:rsid w:val="009F5243"/>
    <w:rsid w:val="009F6A30"/>
    <w:rsid w:val="009F6BC1"/>
    <w:rsid w:val="009F7055"/>
    <w:rsid w:val="009F78D9"/>
    <w:rsid w:val="009F7AE8"/>
    <w:rsid w:val="00A0077D"/>
    <w:rsid w:val="00A0324E"/>
    <w:rsid w:val="00A0337C"/>
    <w:rsid w:val="00A03CDB"/>
    <w:rsid w:val="00A03F82"/>
    <w:rsid w:val="00A04208"/>
    <w:rsid w:val="00A055D4"/>
    <w:rsid w:val="00A060AB"/>
    <w:rsid w:val="00A067A6"/>
    <w:rsid w:val="00A06B40"/>
    <w:rsid w:val="00A06DD6"/>
    <w:rsid w:val="00A07848"/>
    <w:rsid w:val="00A07959"/>
    <w:rsid w:val="00A10DE8"/>
    <w:rsid w:val="00A11E32"/>
    <w:rsid w:val="00A13126"/>
    <w:rsid w:val="00A1422C"/>
    <w:rsid w:val="00A162F6"/>
    <w:rsid w:val="00A171FF"/>
    <w:rsid w:val="00A2034F"/>
    <w:rsid w:val="00A2147A"/>
    <w:rsid w:val="00A217C6"/>
    <w:rsid w:val="00A21B87"/>
    <w:rsid w:val="00A22948"/>
    <w:rsid w:val="00A24B6F"/>
    <w:rsid w:val="00A25576"/>
    <w:rsid w:val="00A258CC"/>
    <w:rsid w:val="00A26C72"/>
    <w:rsid w:val="00A31160"/>
    <w:rsid w:val="00A3128A"/>
    <w:rsid w:val="00A31372"/>
    <w:rsid w:val="00A31648"/>
    <w:rsid w:val="00A3176E"/>
    <w:rsid w:val="00A320DE"/>
    <w:rsid w:val="00A32A69"/>
    <w:rsid w:val="00A33C8D"/>
    <w:rsid w:val="00A3470E"/>
    <w:rsid w:val="00A3621A"/>
    <w:rsid w:val="00A3704B"/>
    <w:rsid w:val="00A4001E"/>
    <w:rsid w:val="00A429D2"/>
    <w:rsid w:val="00A442CF"/>
    <w:rsid w:val="00A4524A"/>
    <w:rsid w:val="00A46DB4"/>
    <w:rsid w:val="00A50C92"/>
    <w:rsid w:val="00A51C1D"/>
    <w:rsid w:val="00A52B5B"/>
    <w:rsid w:val="00A538FA"/>
    <w:rsid w:val="00A53F98"/>
    <w:rsid w:val="00A556DC"/>
    <w:rsid w:val="00A5593C"/>
    <w:rsid w:val="00A5599B"/>
    <w:rsid w:val="00A55B6D"/>
    <w:rsid w:val="00A56E6F"/>
    <w:rsid w:val="00A57174"/>
    <w:rsid w:val="00A57D02"/>
    <w:rsid w:val="00A57E06"/>
    <w:rsid w:val="00A57FE9"/>
    <w:rsid w:val="00A601B4"/>
    <w:rsid w:val="00A60AD8"/>
    <w:rsid w:val="00A612C1"/>
    <w:rsid w:val="00A61BE6"/>
    <w:rsid w:val="00A61C9E"/>
    <w:rsid w:val="00A62591"/>
    <w:rsid w:val="00A62B47"/>
    <w:rsid w:val="00A62BEA"/>
    <w:rsid w:val="00A63B46"/>
    <w:rsid w:val="00A63B92"/>
    <w:rsid w:val="00A6522E"/>
    <w:rsid w:val="00A665DD"/>
    <w:rsid w:val="00A666DD"/>
    <w:rsid w:val="00A6786A"/>
    <w:rsid w:val="00A67E3F"/>
    <w:rsid w:val="00A72022"/>
    <w:rsid w:val="00A724F9"/>
    <w:rsid w:val="00A7282D"/>
    <w:rsid w:val="00A7338D"/>
    <w:rsid w:val="00A73695"/>
    <w:rsid w:val="00A73758"/>
    <w:rsid w:val="00A73B3B"/>
    <w:rsid w:val="00A76443"/>
    <w:rsid w:val="00A769AD"/>
    <w:rsid w:val="00A76C32"/>
    <w:rsid w:val="00A77449"/>
    <w:rsid w:val="00A77A8D"/>
    <w:rsid w:val="00A8029D"/>
    <w:rsid w:val="00A80509"/>
    <w:rsid w:val="00A80661"/>
    <w:rsid w:val="00A8163F"/>
    <w:rsid w:val="00A8210C"/>
    <w:rsid w:val="00A833B2"/>
    <w:rsid w:val="00A8349D"/>
    <w:rsid w:val="00A8379D"/>
    <w:rsid w:val="00A843FB"/>
    <w:rsid w:val="00A84B8C"/>
    <w:rsid w:val="00A8558F"/>
    <w:rsid w:val="00A86AFF"/>
    <w:rsid w:val="00A90256"/>
    <w:rsid w:val="00A90F9E"/>
    <w:rsid w:val="00A921B0"/>
    <w:rsid w:val="00A92C97"/>
    <w:rsid w:val="00A92F97"/>
    <w:rsid w:val="00A9528A"/>
    <w:rsid w:val="00A959BC"/>
    <w:rsid w:val="00A96040"/>
    <w:rsid w:val="00A9701B"/>
    <w:rsid w:val="00AA0000"/>
    <w:rsid w:val="00AA010E"/>
    <w:rsid w:val="00AA26CF"/>
    <w:rsid w:val="00AA2719"/>
    <w:rsid w:val="00AA34C9"/>
    <w:rsid w:val="00AA38C5"/>
    <w:rsid w:val="00AA4009"/>
    <w:rsid w:val="00AA5E11"/>
    <w:rsid w:val="00AA74FF"/>
    <w:rsid w:val="00AB1E79"/>
    <w:rsid w:val="00AB38F5"/>
    <w:rsid w:val="00AB3EC9"/>
    <w:rsid w:val="00AB566F"/>
    <w:rsid w:val="00AB6881"/>
    <w:rsid w:val="00AB6BE4"/>
    <w:rsid w:val="00AB7F0B"/>
    <w:rsid w:val="00AC1D3B"/>
    <w:rsid w:val="00AC203B"/>
    <w:rsid w:val="00AC229D"/>
    <w:rsid w:val="00AC2CDF"/>
    <w:rsid w:val="00AC3C6D"/>
    <w:rsid w:val="00AC3FA8"/>
    <w:rsid w:val="00AC43A0"/>
    <w:rsid w:val="00AC4509"/>
    <w:rsid w:val="00AC490B"/>
    <w:rsid w:val="00AC4BCC"/>
    <w:rsid w:val="00AC4FCA"/>
    <w:rsid w:val="00AC56EB"/>
    <w:rsid w:val="00AC62EA"/>
    <w:rsid w:val="00AC7143"/>
    <w:rsid w:val="00AD1280"/>
    <w:rsid w:val="00AD2698"/>
    <w:rsid w:val="00AD3021"/>
    <w:rsid w:val="00AD4037"/>
    <w:rsid w:val="00AD617A"/>
    <w:rsid w:val="00AD63FE"/>
    <w:rsid w:val="00AD7F53"/>
    <w:rsid w:val="00AE07BD"/>
    <w:rsid w:val="00AE09AD"/>
    <w:rsid w:val="00AE1055"/>
    <w:rsid w:val="00AE1145"/>
    <w:rsid w:val="00AE121C"/>
    <w:rsid w:val="00AE1960"/>
    <w:rsid w:val="00AE4AB1"/>
    <w:rsid w:val="00AE5969"/>
    <w:rsid w:val="00AE5C73"/>
    <w:rsid w:val="00AE7741"/>
    <w:rsid w:val="00AE7CB2"/>
    <w:rsid w:val="00AF22F7"/>
    <w:rsid w:val="00AF259E"/>
    <w:rsid w:val="00AF2F9E"/>
    <w:rsid w:val="00AF3277"/>
    <w:rsid w:val="00AF3F66"/>
    <w:rsid w:val="00B00444"/>
    <w:rsid w:val="00B00469"/>
    <w:rsid w:val="00B007A9"/>
    <w:rsid w:val="00B018D5"/>
    <w:rsid w:val="00B03892"/>
    <w:rsid w:val="00B044DA"/>
    <w:rsid w:val="00B04F34"/>
    <w:rsid w:val="00B06441"/>
    <w:rsid w:val="00B069DE"/>
    <w:rsid w:val="00B075D4"/>
    <w:rsid w:val="00B07A32"/>
    <w:rsid w:val="00B07DDF"/>
    <w:rsid w:val="00B07F34"/>
    <w:rsid w:val="00B109EC"/>
    <w:rsid w:val="00B12B17"/>
    <w:rsid w:val="00B1452F"/>
    <w:rsid w:val="00B14A3E"/>
    <w:rsid w:val="00B15391"/>
    <w:rsid w:val="00B15417"/>
    <w:rsid w:val="00B15B87"/>
    <w:rsid w:val="00B16078"/>
    <w:rsid w:val="00B163AA"/>
    <w:rsid w:val="00B17621"/>
    <w:rsid w:val="00B17CA2"/>
    <w:rsid w:val="00B20348"/>
    <w:rsid w:val="00B20EA8"/>
    <w:rsid w:val="00B2197A"/>
    <w:rsid w:val="00B22E82"/>
    <w:rsid w:val="00B22FFA"/>
    <w:rsid w:val="00B23501"/>
    <w:rsid w:val="00B2469E"/>
    <w:rsid w:val="00B25569"/>
    <w:rsid w:val="00B25960"/>
    <w:rsid w:val="00B27F1E"/>
    <w:rsid w:val="00B31163"/>
    <w:rsid w:val="00B31213"/>
    <w:rsid w:val="00B33054"/>
    <w:rsid w:val="00B330C3"/>
    <w:rsid w:val="00B331C0"/>
    <w:rsid w:val="00B33433"/>
    <w:rsid w:val="00B33609"/>
    <w:rsid w:val="00B33EF1"/>
    <w:rsid w:val="00B33FD2"/>
    <w:rsid w:val="00B3450E"/>
    <w:rsid w:val="00B34C53"/>
    <w:rsid w:val="00B40090"/>
    <w:rsid w:val="00B41439"/>
    <w:rsid w:val="00B42615"/>
    <w:rsid w:val="00B43E09"/>
    <w:rsid w:val="00B470EF"/>
    <w:rsid w:val="00B47C82"/>
    <w:rsid w:val="00B518DC"/>
    <w:rsid w:val="00B51E38"/>
    <w:rsid w:val="00B524BC"/>
    <w:rsid w:val="00B52860"/>
    <w:rsid w:val="00B534B7"/>
    <w:rsid w:val="00B54056"/>
    <w:rsid w:val="00B546F7"/>
    <w:rsid w:val="00B550D1"/>
    <w:rsid w:val="00B551EB"/>
    <w:rsid w:val="00B553B4"/>
    <w:rsid w:val="00B55A3D"/>
    <w:rsid w:val="00B562CF"/>
    <w:rsid w:val="00B56305"/>
    <w:rsid w:val="00B56B86"/>
    <w:rsid w:val="00B576F9"/>
    <w:rsid w:val="00B6187B"/>
    <w:rsid w:val="00B61956"/>
    <w:rsid w:val="00B63194"/>
    <w:rsid w:val="00B6333C"/>
    <w:rsid w:val="00B642F8"/>
    <w:rsid w:val="00B64E5A"/>
    <w:rsid w:val="00B64FE5"/>
    <w:rsid w:val="00B6665C"/>
    <w:rsid w:val="00B66A2B"/>
    <w:rsid w:val="00B67651"/>
    <w:rsid w:val="00B67840"/>
    <w:rsid w:val="00B705A8"/>
    <w:rsid w:val="00B71074"/>
    <w:rsid w:val="00B75FA0"/>
    <w:rsid w:val="00B76C38"/>
    <w:rsid w:val="00B77FBC"/>
    <w:rsid w:val="00B80DAA"/>
    <w:rsid w:val="00B815E9"/>
    <w:rsid w:val="00B8192C"/>
    <w:rsid w:val="00B81A84"/>
    <w:rsid w:val="00B81AC8"/>
    <w:rsid w:val="00B81F76"/>
    <w:rsid w:val="00B83FF1"/>
    <w:rsid w:val="00B84CBF"/>
    <w:rsid w:val="00B85767"/>
    <w:rsid w:val="00B85C2E"/>
    <w:rsid w:val="00B87540"/>
    <w:rsid w:val="00B90924"/>
    <w:rsid w:val="00B9349D"/>
    <w:rsid w:val="00B951A8"/>
    <w:rsid w:val="00B96BD9"/>
    <w:rsid w:val="00B96E5A"/>
    <w:rsid w:val="00B96EEB"/>
    <w:rsid w:val="00B97482"/>
    <w:rsid w:val="00B97877"/>
    <w:rsid w:val="00B97BF9"/>
    <w:rsid w:val="00BA0F0A"/>
    <w:rsid w:val="00BA1042"/>
    <w:rsid w:val="00BA1BA9"/>
    <w:rsid w:val="00BA302D"/>
    <w:rsid w:val="00BA57BA"/>
    <w:rsid w:val="00BA5C51"/>
    <w:rsid w:val="00BA69C7"/>
    <w:rsid w:val="00BA6B23"/>
    <w:rsid w:val="00BA712A"/>
    <w:rsid w:val="00BA7AD4"/>
    <w:rsid w:val="00BB1746"/>
    <w:rsid w:val="00BB1E9A"/>
    <w:rsid w:val="00BB2596"/>
    <w:rsid w:val="00BB33B3"/>
    <w:rsid w:val="00BB3675"/>
    <w:rsid w:val="00BB460E"/>
    <w:rsid w:val="00BB4888"/>
    <w:rsid w:val="00BB561C"/>
    <w:rsid w:val="00BB7EBC"/>
    <w:rsid w:val="00BC0974"/>
    <w:rsid w:val="00BC158E"/>
    <w:rsid w:val="00BC4B7C"/>
    <w:rsid w:val="00BC4C56"/>
    <w:rsid w:val="00BC5F96"/>
    <w:rsid w:val="00BC6011"/>
    <w:rsid w:val="00BC6D10"/>
    <w:rsid w:val="00BC703D"/>
    <w:rsid w:val="00BC77F7"/>
    <w:rsid w:val="00BC7984"/>
    <w:rsid w:val="00BD139D"/>
    <w:rsid w:val="00BD2326"/>
    <w:rsid w:val="00BD2C09"/>
    <w:rsid w:val="00BD3340"/>
    <w:rsid w:val="00BD39F0"/>
    <w:rsid w:val="00BD4524"/>
    <w:rsid w:val="00BD6355"/>
    <w:rsid w:val="00BD68F8"/>
    <w:rsid w:val="00BD6D8E"/>
    <w:rsid w:val="00BE009F"/>
    <w:rsid w:val="00BE20A3"/>
    <w:rsid w:val="00BE29A2"/>
    <w:rsid w:val="00BE2D6A"/>
    <w:rsid w:val="00BE3827"/>
    <w:rsid w:val="00BE3BDC"/>
    <w:rsid w:val="00BE453C"/>
    <w:rsid w:val="00BE6FEC"/>
    <w:rsid w:val="00BE749C"/>
    <w:rsid w:val="00BE7B41"/>
    <w:rsid w:val="00BF0A2D"/>
    <w:rsid w:val="00BF0A34"/>
    <w:rsid w:val="00BF0AEC"/>
    <w:rsid w:val="00BF1523"/>
    <w:rsid w:val="00BF2051"/>
    <w:rsid w:val="00BF2842"/>
    <w:rsid w:val="00BF2FF3"/>
    <w:rsid w:val="00BF34BB"/>
    <w:rsid w:val="00BF3C78"/>
    <w:rsid w:val="00BF3FCC"/>
    <w:rsid w:val="00BF4503"/>
    <w:rsid w:val="00BF47B8"/>
    <w:rsid w:val="00BF4A8A"/>
    <w:rsid w:val="00BF50BA"/>
    <w:rsid w:val="00BF6FAA"/>
    <w:rsid w:val="00BF7F89"/>
    <w:rsid w:val="00C00AE0"/>
    <w:rsid w:val="00C00FF2"/>
    <w:rsid w:val="00C013E1"/>
    <w:rsid w:val="00C038A0"/>
    <w:rsid w:val="00C041D6"/>
    <w:rsid w:val="00C05569"/>
    <w:rsid w:val="00C06330"/>
    <w:rsid w:val="00C0678B"/>
    <w:rsid w:val="00C06CD9"/>
    <w:rsid w:val="00C07941"/>
    <w:rsid w:val="00C10C86"/>
    <w:rsid w:val="00C11181"/>
    <w:rsid w:val="00C12A9A"/>
    <w:rsid w:val="00C15C0F"/>
    <w:rsid w:val="00C17897"/>
    <w:rsid w:val="00C17B2E"/>
    <w:rsid w:val="00C17C5E"/>
    <w:rsid w:val="00C2082C"/>
    <w:rsid w:val="00C20AD4"/>
    <w:rsid w:val="00C212A0"/>
    <w:rsid w:val="00C215C1"/>
    <w:rsid w:val="00C21961"/>
    <w:rsid w:val="00C21C15"/>
    <w:rsid w:val="00C22664"/>
    <w:rsid w:val="00C24B4C"/>
    <w:rsid w:val="00C2512B"/>
    <w:rsid w:val="00C252B0"/>
    <w:rsid w:val="00C26183"/>
    <w:rsid w:val="00C2650D"/>
    <w:rsid w:val="00C271D4"/>
    <w:rsid w:val="00C30BA1"/>
    <w:rsid w:val="00C31046"/>
    <w:rsid w:val="00C31687"/>
    <w:rsid w:val="00C31B0E"/>
    <w:rsid w:val="00C326B1"/>
    <w:rsid w:val="00C32A69"/>
    <w:rsid w:val="00C3374B"/>
    <w:rsid w:val="00C3472E"/>
    <w:rsid w:val="00C3705E"/>
    <w:rsid w:val="00C37689"/>
    <w:rsid w:val="00C37BD8"/>
    <w:rsid w:val="00C41862"/>
    <w:rsid w:val="00C41AEF"/>
    <w:rsid w:val="00C41DE3"/>
    <w:rsid w:val="00C43880"/>
    <w:rsid w:val="00C449B3"/>
    <w:rsid w:val="00C44D7F"/>
    <w:rsid w:val="00C4686E"/>
    <w:rsid w:val="00C469E9"/>
    <w:rsid w:val="00C46A1C"/>
    <w:rsid w:val="00C46BF4"/>
    <w:rsid w:val="00C470BD"/>
    <w:rsid w:val="00C47D5D"/>
    <w:rsid w:val="00C50235"/>
    <w:rsid w:val="00C5181E"/>
    <w:rsid w:val="00C51EDE"/>
    <w:rsid w:val="00C52231"/>
    <w:rsid w:val="00C5239D"/>
    <w:rsid w:val="00C52D34"/>
    <w:rsid w:val="00C52FCF"/>
    <w:rsid w:val="00C539A0"/>
    <w:rsid w:val="00C54380"/>
    <w:rsid w:val="00C54496"/>
    <w:rsid w:val="00C548F1"/>
    <w:rsid w:val="00C54A8D"/>
    <w:rsid w:val="00C56747"/>
    <w:rsid w:val="00C57BD7"/>
    <w:rsid w:val="00C60929"/>
    <w:rsid w:val="00C60965"/>
    <w:rsid w:val="00C618DA"/>
    <w:rsid w:val="00C61BC4"/>
    <w:rsid w:val="00C624FB"/>
    <w:rsid w:val="00C6289A"/>
    <w:rsid w:val="00C629D5"/>
    <w:rsid w:val="00C636A3"/>
    <w:rsid w:val="00C638A7"/>
    <w:rsid w:val="00C64858"/>
    <w:rsid w:val="00C663E0"/>
    <w:rsid w:val="00C671C4"/>
    <w:rsid w:val="00C7145A"/>
    <w:rsid w:val="00C73776"/>
    <w:rsid w:val="00C74C41"/>
    <w:rsid w:val="00C770AA"/>
    <w:rsid w:val="00C80A3F"/>
    <w:rsid w:val="00C80C21"/>
    <w:rsid w:val="00C833FF"/>
    <w:rsid w:val="00C83CBC"/>
    <w:rsid w:val="00C849AC"/>
    <w:rsid w:val="00C84E30"/>
    <w:rsid w:val="00C84F4B"/>
    <w:rsid w:val="00C8561F"/>
    <w:rsid w:val="00C86B57"/>
    <w:rsid w:val="00C86BA1"/>
    <w:rsid w:val="00C873DE"/>
    <w:rsid w:val="00C90D74"/>
    <w:rsid w:val="00C91F81"/>
    <w:rsid w:val="00C92FFC"/>
    <w:rsid w:val="00C9306D"/>
    <w:rsid w:val="00C93A49"/>
    <w:rsid w:val="00C93BCB"/>
    <w:rsid w:val="00C9530E"/>
    <w:rsid w:val="00C95505"/>
    <w:rsid w:val="00C95529"/>
    <w:rsid w:val="00C958C6"/>
    <w:rsid w:val="00C95C98"/>
    <w:rsid w:val="00C96052"/>
    <w:rsid w:val="00C960A7"/>
    <w:rsid w:val="00C975C0"/>
    <w:rsid w:val="00C97FD3"/>
    <w:rsid w:val="00CA21F0"/>
    <w:rsid w:val="00CA2F33"/>
    <w:rsid w:val="00CA34BC"/>
    <w:rsid w:val="00CA3B96"/>
    <w:rsid w:val="00CA42AD"/>
    <w:rsid w:val="00CA46A5"/>
    <w:rsid w:val="00CA4C82"/>
    <w:rsid w:val="00CA5965"/>
    <w:rsid w:val="00CA6155"/>
    <w:rsid w:val="00CA65AB"/>
    <w:rsid w:val="00CA769C"/>
    <w:rsid w:val="00CB113E"/>
    <w:rsid w:val="00CB19D8"/>
    <w:rsid w:val="00CB2329"/>
    <w:rsid w:val="00CB2C45"/>
    <w:rsid w:val="00CB6DD9"/>
    <w:rsid w:val="00CC017D"/>
    <w:rsid w:val="00CC11D2"/>
    <w:rsid w:val="00CC11FD"/>
    <w:rsid w:val="00CC14AA"/>
    <w:rsid w:val="00CC1892"/>
    <w:rsid w:val="00CC1A8F"/>
    <w:rsid w:val="00CC2199"/>
    <w:rsid w:val="00CC3515"/>
    <w:rsid w:val="00CC35D0"/>
    <w:rsid w:val="00CC47D8"/>
    <w:rsid w:val="00CC4AFF"/>
    <w:rsid w:val="00CC57F7"/>
    <w:rsid w:val="00CC5A49"/>
    <w:rsid w:val="00CC5CB1"/>
    <w:rsid w:val="00CC5CDF"/>
    <w:rsid w:val="00CC60AF"/>
    <w:rsid w:val="00CC6243"/>
    <w:rsid w:val="00CC629E"/>
    <w:rsid w:val="00CC7E71"/>
    <w:rsid w:val="00CD05A4"/>
    <w:rsid w:val="00CD0AE3"/>
    <w:rsid w:val="00CD2A18"/>
    <w:rsid w:val="00CD2C1C"/>
    <w:rsid w:val="00CD2D29"/>
    <w:rsid w:val="00CD33F5"/>
    <w:rsid w:val="00CD3974"/>
    <w:rsid w:val="00CD3D65"/>
    <w:rsid w:val="00CD595F"/>
    <w:rsid w:val="00CD63C3"/>
    <w:rsid w:val="00CD7706"/>
    <w:rsid w:val="00CD7BB8"/>
    <w:rsid w:val="00CE0FC1"/>
    <w:rsid w:val="00CE17D1"/>
    <w:rsid w:val="00CE27B0"/>
    <w:rsid w:val="00CE2F1E"/>
    <w:rsid w:val="00CE32BF"/>
    <w:rsid w:val="00CE4A39"/>
    <w:rsid w:val="00CE4F0A"/>
    <w:rsid w:val="00CE6935"/>
    <w:rsid w:val="00CE69B5"/>
    <w:rsid w:val="00CE73BB"/>
    <w:rsid w:val="00CF0095"/>
    <w:rsid w:val="00CF0919"/>
    <w:rsid w:val="00CF09EB"/>
    <w:rsid w:val="00CF0E8F"/>
    <w:rsid w:val="00CF29F2"/>
    <w:rsid w:val="00CF71FA"/>
    <w:rsid w:val="00CF776C"/>
    <w:rsid w:val="00D00E1A"/>
    <w:rsid w:val="00D01755"/>
    <w:rsid w:val="00D0284B"/>
    <w:rsid w:val="00D02C31"/>
    <w:rsid w:val="00D0416A"/>
    <w:rsid w:val="00D058F4"/>
    <w:rsid w:val="00D06478"/>
    <w:rsid w:val="00D06CA7"/>
    <w:rsid w:val="00D06F48"/>
    <w:rsid w:val="00D0788E"/>
    <w:rsid w:val="00D07A07"/>
    <w:rsid w:val="00D07F7F"/>
    <w:rsid w:val="00D10ED0"/>
    <w:rsid w:val="00D123D1"/>
    <w:rsid w:val="00D123FE"/>
    <w:rsid w:val="00D12AAA"/>
    <w:rsid w:val="00D12DE3"/>
    <w:rsid w:val="00D145BA"/>
    <w:rsid w:val="00D173DE"/>
    <w:rsid w:val="00D176FC"/>
    <w:rsid w:val="00D2602E"/>
    <w:rsid w:val="00D27085"/>
    <w:rsid w:val="00D30103"/>
    <w:rsid w:val="00D3163B"/>
    <w:rsid w:val="00D31B82"/>
    <w:rsid w:val="00D32BD8"/>
    <w:rsid w:val="00D34147"/>
    <w:rsid w:val="00D34596"/>
    <w:rsid w:val="00D34A1D"/>
    <w:rsid w:val="00D357BE"/>
    <w:rsid w:val="00D35D2D"/>
    <w:rsid w:val="00D403DB"/>
    <w:rsid w:val="00D4068A"/>
    <w:rsid w:val="00D41EE8"/>
    <w:rsid w:val="00D42A0C"/>
    <w:rsid w:val="00D43419"/>
    <w:rsid w:val="00D43836"/>
    <w:rsid w:val="00D43D4C"/>
    <w:rsid w:val="00D45080"/>
    <w:rsid w:val="00D45D71"/>
    <w:rsid w:val="00D45EBE"/>
    <w:rsid w:val="00D46DAF"/>
    <w:rsid w:val="00D47154"/>
    <w:rsid w:val="00D47D0B"/>
    <w:rsid w:val="00D47E58"/>
    <w:rsid w:val="00D5004E"/>
    <w:rsid w:val="00D5064D"/>
    <w:rsid w:val="00D509E6"/>
    <w:rsid w:val="00D52E1A"/>
    <w:rsid w:val="00D535D0"/>
    <w:rsid w:val="00D5381D"/>
    <w:rsid w:val="00D54212"/>
    <w:rsid w:val="00D5440A"/>
    <w:rsid w:val="00D544F0"/>
    <w:rsid w:val="00D54AC4"/>
    <w:rsid w:val="00D55BBE"/>
    <w:rsid w:val="00D570AB"/>
    <w:rsid w:val="00D57389"/>
    <w:rsid w:val="00D60238"/>
    <w:rsid w:val="00D604AE"/>
    <w:rsid w:val="00D604F1"/>
    <w:rsid w:val="00D60A32"/>
    <w:rsid w:val="00D60EEF"/>
    <w:rsid w:val="00D61247"/>
    <w:rsid w:val="00D6183A"/>
    <w:rsid w:val="00D61DB4"/>
    <w:rsid w:val="00D6203C"/>
    <w:rsid w:val="00D650AA"/>
    <w:rsid w:val="00D652C3"/>
    <w:rsid w:val="00D662CA"/>
    <w:rsid w:val="00D66808"/>
    <w:rsid w:val="00D66BEB"/>
    <w:rsid w:val="00D67254"/>
    <w:rsid w:val="00D67E04"/>
    <w:rsid w:val="00D70324"/>
    <w:rsid w:val="00D7299D"/>
    <w:rsid w:val="00D74839"/>
    <w:rsid w:val="00D763F2"/>
    <w:rsid w:val="00D76739"/>
    <w:rsid w:val="00D8034E"/>
    <w:rsid w:val="00D80CCD"/>
    <w:rsid w:val="00D80FA2"/>
    <w:rsid w:val="00D81477"/>
    <w:rsid w:val="00D82045"/>
    <w:rsid w:val="00D82159"/>
    <w:rsid w:val="00D827EE"/>
    <w:rsid w:val="00D82C71"/>
    <w:rsid w:val="00D831D2"/>
    <w:rsid w:val="00D867D0"/>
    <w:rsid w:val="00D8686B"/>
    <w:rsid w:val="00D8789C"/>
    <w:rsid w:val="00D919C7"/>
    <w:rsid w:val="00D91DF1"/>
    <w:rsid w:val="00D91F18"/>
    <w:rsid w:val="00D92EBE"/>
    <w:rsid w:val="00D9489E"/>
    <w:rsid w:val="00D95EEA"/>
    <w:rsid w:val="00D971DA"/>
    <w:rsid w:val="00DA04DE"/>
    <w:rsid w:val="00DA0AD7"/>
    <w:rsid w:val="00DA0B79"/>
    <w:rsid w:val="00DA1E0F"/>
    <w:rsid w:val="00DA2214"/>
    <w:rsid w:val="00DA34A6"/>
    <w:rsid w:val="00DA46B1"/>
    <w:rsid w:val="00DA4B7D"/>
    <w:rsid w:val="00DA5554"/>
    <w:rsid w:val="00DA5598"/>
    <w:rsid w:val="00DA6E12"/>
    <w:rsid w:val="00DB0387"/>
    <w:rsid w:val="00DB03D7"/>
    <w:rsid w:val="00DB1157"/>
    <w:rsid w:val="00DB1A82"/>
    <w:rsid w:val="00DB27A0"/>
    <w:rsid w:val="00DB2D5B"/>
    <w:rsid w:val="00DB3354"/>
    <w:rsid w:val="00DB43AD"/>
    <w:rsid w:val="00DB457F"/>
    <w:rsid w:val="00DB472D"/>
    <w:rsid w:val="00DB50DB"/>
    <w:rsid w:val="00DB57B2"/>
    <w:rsid w:val="00DB59F3"/>
    <w:rsid w:val="00DB6855"/>
    <w:rsid w:val="00DC0107"/>
    <w:rsid w:val="00DC2F9C"/>
    <w:rsid w:val="00DC3B5C"/>
    <w:rsid w:val="00DC4CEE"/>
    <w:rsid w:val="00DC6161"/>
    <w:rsid w:val="00DC6C17"/>
    <w:rsid w:val="00DC6CD3"/>
    <w:rsid w:val="00DC769D"/>
    <w:rsid w:val="00DC7B81"/>
    <w:rsid w:val="00DD0337"/>
    <w:rsid w:val="00DD04E7"/>
    <w:rsid w:val="00DD0677"/>
    <w:rsid w:val="00DD08C3"/>
    <w:rsid w:val="00DD17D4"/>
    <w:rsid w:val="00DD3D77"/>
    <w:rsid w:val="00DD478C"/>
    <w:rsid w:val="00DD5B9C"/>
    <w:rsid w:val="00DD62A0"/>
    <w:rsid w:val="00DD7B42"/>
    <w:rsid w:val="00DE0428"/>
    <w:rsid w:val="00DE2F13"/>
    <w:rsid w:val="00DE3036"/>
    <w:rsid w:val="00DE46B2"/>
    <w:rsid w:val="00DE46DC"/>
    <w:rsid w:val="00DE49E5"/>
    <w:rsid w:val="00DE5330"/>
    <w:rsid w:val="00DE61E4"/>
    <w:rsid w:val="00DE63CA"/>
    <w:rsid w:val="00DE6501"/>
    <w:rsid w:val="00DE6D76"/>
    <w:rsid w:val="00DE7CF8"/>
    <w:rsid w:val="00DF0106"/>
    <w:rsid w:val="00DF0F2D"/>
    <w:rsid w:val="00DF18A2"/>
    <w:rsid w:val="00DF3D16"/>
    <w:rsid w:val="00DF417D"/>
    <w:rsid w:val="00DF4CD0"/>
    <w:rsid w:val="00DF5028"/>
    <w:rsid w:val="00DF5C21"/>
    <w:rsid w:val="00DF5DD2"/>
    <w:rsid w:val="00DF7D7E"/>
    <w:rsid w:val="00E0030A"/>
    <w:rsid w:val="00E00BD8"/>
    <w:rsid w:val="00E013E5"/>
    <w:rsid w:val="00E018DD"/>
    <w:rsid w:val="00E01BF9"/>
    <w:rsid w:val="00E02506"/>
    <w:rsid w:val="00E0258E"/>
    <w:rsid w:val="00E02EFA"/>
    <w:rsid w:val="00E05146"/>
    <w:rsid w:val="00E07C7B"/>
    <w:rsid w:val="00E104C7"/>
    <w:rsid w:val="00E106FB"/>
    <w:rsid w:val="00E123ED"/>
    <w:rsid w:val="00E124E3"/>
    <w:rsid w:val="00E12C95"/>
    <w:rsid w:val="00E13AFC"/>
    <w:rsid w:val="00E13D3D"/>
    <w:rsid w:val="00E15FAC"/>
    <w:rsid w:val="00E16ABB"/>
    <w:rsid w:val="00E17193"/>
    <w:rsid w:val="00E17FF0"/>
    <w:rsid w:val="00E2059B"/>
    <w:rsid w:val="00E20E0B"/>
    <w:rsid w:val="00E216B3"/>
    <w:rsid w:val="00E21C44"/>
    <w:rsid w:val="00E21E6F"/>
    <w:rsid w:val="00E22074"/>
    <w:rsid w:val="00E22D34"/>
    <w:rsid w:val="00E22EC1"/>
    <w:rsid w:val="00E235E9"/>
    <w:rsid w:val="00E24EC9"/>
    <w:rsid w:val="00E2515F"/>
    <w:rsid w:val="00E25DFF"/>
    <w:rsid w:val="00E26E4B"/>
    <w:rsid w:val="00E27C98"/>
    <w:rsid w:val="00E32271"/>
    <w:rsid w:val="00E32F47"/>
    <w:rsid w:val="00E3339E"/>
    <w:rsid w:val="00E34121"/>
    <w:rsid w:val="00E349A0"/>
    <w:rsid w:val="00E34ABD"/>
    <w:rsid w:val="00E34D8C"/>
    <w:rsid w:val="00E35156"/>
    <w:rsid w:val="00E408E1"/>
    <w:rsid w:val="00E412D7"/>
    <w:rsid w:val="00E41548"/>
    <w:rsid w:val="00E43037"/>
    <w:rsid w:val="00E46FF2"/>
    <w:rsid w:val="00E472A6"/>
    <w:rsid w:val="00E477CB"/>
    <w:rsid w:val="00E47ACE"/>
    <w:rsid w:val="00E51DCC"/>
    <w:rsid w:val="00E52D93"/>
    <w:rsid w:val="00E564BC"/>
    <w:rsid w:val="00E5748F"/>
    <w:rsid w:val="00E5765F"/>
    <w:rsid w:val="00E62134"/>
    <w:rsid w:val="00E62B1D"/>
    <w:rsid w:val="00E633AD"/>
    <w:rsid w:val="00E63D34"/>
    <w:rsid w:val="00E64CB1"/>
    <w:rsid w:val="00E660F5"/>
    <w:rsid w:val="00E66E0E"/>
    <w:rsid w:val="00E70CB1"/>
    <w:rsid w:val="00E72EBB"/>
    <w:rsid w:val="00E7407F"/>
    <w:rsid w:val="00E7463B"/>
    <w:rsid w:val="00E75DB5"/>
    <w:rsid w:val="00E76126"/>
    <w:rsid w:val="00E772C4"/>
    <w:rsid w:val="00E77C5F"/>
    <w:rsid w:val="00E807E7"/>
    <w:rsid w:val="00E81161"/>
    <w:rsid w:val="00E82283"/>
    <w:rsid w:val="00E83B49"/>
    <w:rsid w:val="00E83F6D"/>
    <w:rsid w:val="00E8760E"/>
    <w:rsid w:val="00E8796A"/>
    <w:rsid w:val="00E90D19"/>
    <w:rsid w:val="00E92BEA"/>
    <w:rsid w:val="00E93134"/>
    <w:rsid w:val="00E931CC"/>
    <w:rsid w:val="00E93217"/>
    <w:rsid w:val="00E93E87"/>
    <w:rsid w:val="00E94D43"/>
    <w:rsid w:val="00E95A04"/>
    <w:rsid w:val="00E96233"/>
    <w:rsid w:val="00E97577"/>
    <w:rsid w:val="00E97EC0"/>
    <w:rsid w:val="00E97F11"/>
    <w:rsid w:val="00EA035E"/>
    <w:rsid w:val="00EA141F"/>
    <w:rsid w:val="00EA407E"/>
    <w:rsid w:val="00EA550D"/>
    <w:rsid w:val="00EA5FE8"/>
    <w:rsid w:val="00EA61E0"/>
    <w:rsid w:val="00EA6B07"/>
    <w:rsid w:val="00EA7175"/>
    <w:rsid w:val="00EA7183"/>
    <w:rsid w:val="00EB0272"/>
    <w:rsid w:val="00EB0F36"/>
    <w:rsid w:val="00EB1421"/>
    <w:rsid w:val="00EB1DB0"/>
    <w:rsid w:val="00EB203C"/>
    <w:rsid w:val="00EB393D"/>
    <w:rsid w:val="00EB3B1B"/>
    <w:rsid w:val="00EB4808"/>
    <w:rsid w:val="00EB4C4E"/>
    <w:rsid w:val="00EB50E4"/>
    <w:rsid w:val="00EB53B9"/>
    <w:rsid w:val="00EB5788"/>
    <w:rsid w:val="00EB6247"/>
    <w:rsid w:val="00EB6969"/>
    <w:rsid w:val="00EB6EFA"/>
    <w:rsid w:val="00EC03E9"/>
    <w:rsid w:val="00EC1E04"/>
    <w:rsid w:val="00EC3B53"/>
    <w:rsid w:val="00EC4233"/>
    <w:rsid w:val="00EC5548"/>
    <w:rsid w:val="00EC5CA0"/>
    <w:rsid w:val="00EC611E"/>
    <w:rsid w:val="00EC6EC3"/>
    <w:rsid w:val="00EC7B80"/>
    <w:rsid w:val="00ED0C19"/>
    <w:rsid w:val="00ED1927"/>
    <w:rsid w:val="00ED1B10"/>
    <w:rsid w:val="00ED1D40"/>
    <w:rsid w:val="00ED204C"/>
    <w:rsid w:val="00ED205C"/>
    <w:rsid w:val="00ED28FC"/>
    <w:rsid w:val="00ED32DE"/>
    <w:rsid w:val="00ED4359"/>
    <w:rsid w:val="00ED5B1D"/>
    <w:rsid w:val="00ED6B4B"/>
    <w:rsid w:val="00ED7C86"/>
    <w:rsid w:val="00EE0B14"/>
    <w:rsid w:val="00EE150B"/>
    <w:rsid w:val="00EE255B"/>
    <w:rsid w:val="00EE2B73"/>
    <w:rsid w:val="00EE2C39"/>
    <w:rsid w:val="00EE39BB"/>
    <w:rsid w:val="00EE3E07"/>
    <w:rsid w:val="00EE666A"/>
    <w:rsid w:val="00EF03F2"/>
    <w:rsid w:val="00EF0BB9"/>
    <w:rsid w:val="00EF0C8A"/>
    <w:rsid w:val="00EF1E14"/>
    <w:rsid w:val="00EF22A6"/>
    <w:rsid w:val="00EF2E06"/>
    <w:rsid w:val="00EF2F76"/>
    <w:rsid w:val="00EF345D"/>
    <w:rsid w:val="00EF4D1B"/>
    <w:rsid w:val="00EF56CF"/>
    <w:rsid w:val="00EF5AC7"/>
    <w:rsid w:val="00F000FC"/>
    <w:rsid w:val="00F003BF"/>
    <w:rsid w:val="00F00B7F"/>
    <w:rsid w:val="00F0139F"/>
    <w:rsid w:val="00F018D9"/>
    <w:rsid w:val="00F01C37"/>
    <w:rsid w:val="00F03DB6"/>
    <w:rsid w:val="00F0422E"/>
    <w:rsid w:val="00F048C5"/>
    <w:rsid w:val="00F0532E"/>
    <w:rsid w:val="00F05C1B"/>
    <w:rsid w:val="00F07A10"/>
    <w:rsid w:val="00F102B0"/>
    <w:rsid w:val="00F109CD"/>
    <w:rsid w:val="00F10F1B"/>
    <w:rsid w:val="00F12390"/>
    <w:rsid w:val="00F12D08"/>
    <w:rsid w:val="00F13293"/>
    <w:rsid w:val="00F13C80"/>
    <w:rsid w:val="00F14B89"/>
    <w:rsid w:val="00F15B78"/>
    <w:rsid w:val="00F1614B"/>
    <w:rsid w:val="00F17BE0"/>
    <w:rsid w:val="00F17F1C"/>
    <w:rsid w:val="00F20CBF"/>
    <w:rsid w:val="00F21370"/>
    <w:rsid w:val="00F221C8"/>
    <w:rsid w:val="00F2372A"/>
    <w:rsid w:val="00F23E9C"/>
    <w:rsid w:val="00F2475C"/>
    <w:rsid w:val="00F24C0E"/>
    <w:rsid w:val="00F24D01"/>
    <w:rsid w:val="00F25150"/>
    <w:rsid w:val="00F25A80"/>
    <w:rsid w:val="00F2606D"/>
    <w:rsid w:val="00F27F09"/>
    <w:rsid w:val="00F3089E"/>
    <w:rsid w:val="00F30C5A"/>
    <w:rsid w:val="00F315EA"/>
    <w:rsid w:val="00F315FF"/>
    <w:rsid w:val="00F32F9A"/>
    <w:rsid w:val="00F34291"/>
    <w:rsid w:val="00F34A08"/>
    <w:rsid w:val="00F355E9"/>
    <w:rsid w:val="00F36886"/>
    <w:rsid w:val="00F37033"/>
    <w:rsid w:val="00F40633"/>
    <w:rsid w:val="00F42EA1"/>
    <w:rsid w:val="00F4336F"/>
    <w:rsid w:val="00F452E8"/>
    <w:rsid w:val="00F45CF2"/>
    <w:rsid w:val="00F46A7F"/>
    <w:rsid w:val="00F4706A"/>
    <w:rsid w:val="00F47502"/>
    <w:rsid w:val="00F478C2"/>
    <w:rsid w:val="00F502CF"/>
    <w:rsid w:val="00F52D5B"/>
    <w:rsid w:val="00F544C5"/>
    <w:rsid w:val="00F549ED"/>
    <w:rsid w:val="00F55E6B"/>
    <w:rsid w:val="00F56973"/>
    <w:rsid w:val="00F56E73"/>
    <w:rsid w:val="00F57C09"/>
    <w:rsid w:val="00F57CC9"/>
    <w:rsid w:val="00F60315"/>
    <w:rsid w:val="00F606EF"/>
    <w:rsid w:val="00F60F33"/>
    <w:rsid w:val="00F62319"/>
    <w:rsid w:val="00F6236D"/>
    <w:rsid w:val="00F624D0"/>
    <w:rsid w:val="00F634C1"/>
    <w:rsid w:val="00F634DC"/>
    <w:rsid w:val="00F654C0"/>
    <w:rsid w:val="00F726C6"/>
    <w:rsid w:val="00F75039"/>
    <w:rsid w:val="00F763C8"/>
    <w:rsid w:val="00F763E8"/>
    <w:rsid w:val="00F7654B"/>
    <w:rsid w:val="00F774A0"/>
    <w:rsid w:val="00F81395"/>
    <w:rsid w:val="00F81D7E"/>
    <w:rsid w:val="00F82356"/>
    <w:rsid w:val="00F840B3"/>
    <w:rsid w:val="00F843BE"/>
    <w:rsid w:val="00F85721"/>
    <w:rsid w:val="00F85A94"/>
    <w:rsid w:val="00F86064"/>
    <w:rsid w:val="00F87239"/>
    <w:rsid w:val="00F877A8"/>
    <w:rsid w:val="00F90B29"/>
    <w:rsid w:val="00F911C4"/>
    <w:rsid w:val="00F91443"/>
    <w:rsid w:val="00F91D3A"/>
    <w:rsid w:val="00F92206"/>
    <w:rsid w:val="00F92270"/>
    <w:rsid w:val="00F928D9"/>
    <w:rsid w:val="00F931C8"/>
    <w:rsid w:val="00F949FA"/>
    <w:rsid w:val="00F96120"/>
    <w:rsid w:val="00F96A78"/>
    <w:rsid w:val="00F96E52"/>
    <w:rsid w:val="00F975A7"/>
    <w:rsid w:val="00F97D10"/>
    <w:rsid w:val="00FA08FA"/>
    <w:rsid w:val="00FA0C75"/>
    <w:rsid w:val="00FA16B4"/>
    <w:rsid w:val="00FA2835"/>
    <w:rsid w:val="00FA476A"/>
    <w:rsid w:val="00FA5CDD"/>
    <w:rsid w:val="00FA6CC1"/>
    <w:rsid w:val="00FB0093"/>
    <w:rsid w:val="00FB0C2C"/>
    <w:rsid w:val="00FB10AC"/>
    <w:rsid w:val="00FB132A"/>
    <w:rsid w:val="00FB29C9"/>
    <w:rsid w:val="00FB3A6E"/>
    <w:rsid w:val="00FB3B68"/>
    <w:rsid w:val="00FB406F"/>
    <w:rsid w:val="00FB50AB"/>
    <w:rsid w:val="00FB5ABD"/>
    <w:rsid w:val="00FB5CE7"/>
    <w:rsid w:val="00FB63C7"/>
    <w:rsid w:val="00FB6E22"/>
    <w:rsid w:val="00FC0036"/>
    <w:rsid w:val="00FC014B"/>
    <w:rsid w:val="00FC1C26"/>
    <w:rsid w:val="00FC1CBF"/>
    <w:rsid w:val="00FC2E86"/>
    <w:rsid w:val="00FC3048"/>
    <w:rsid w:val="00FC305E"/>
    <w:rsid w:val="00FC3918"/>
    <w:rsid w:val="00FC4624"/>
    <w:rsid w:val="00FC4A5B"/>
    <w:rsid w:val="00FC4C3A"/>
    <w:rsid w:val="00FC563D"/>
    <w:rsid w:val="00FC6921"/>
    <w:rsid w:val="00FC6E17"/>
    <w:rsid w:val="00FC73B5"/>
    <w:rsid w:val="00FC73D7"/>
    <w:rsid w:val="00FD067F"/>
    <w:rsid w:val="00FD1D07"/>
    <w:rsid w:val="00FD1FF7"/>
    <w:rsid w:val="00FD2309"/>
    <w:rsid w:val="00FD2A6C"/>
    <w:rsid w:val="00FD34EF"/>
    <w:rsid w:val="00FD4715"/>
    <w:rsid w:val="00FD4EA2"/>
    <w:rsid w:val="00FD518B"/>
    <w:rsid w:val="00FD5C2C"/>
    <w:rsid w:val="00FD5DBF"/>
    <w:rsid w:val="00FD6816"/>
    <w:rsid w:val="00FD6C5E"/>
    <w:rsid w:val="00FD7EC2"/>
    <w:rsid w:val="00FD7FB3"/>
    <w:rsid w:val="00FE07B0"/>
    <w:rsid w:val="00FE0D16"/>
    <w:rsid w:val="00FE2607"/>
    <w:rsid w:val="00FE2877"/>
    <w:rsid w:val="00FE3781"/>
    <w:rsid w:val="00FE4698"/>
    <w:rsid w:val="00FE4CB1"/>
    <w:rsid w:val="00FE519F"/>
    <w:rsid w:val="00FE6769"/>
    <w:rsid w:val="00FE6B70"/>
    <w:rsid w:val="00FF051D"/>
    <w:rsid w:val="00FF13ED"/>
    <w:rsid w:val="00FF5905"/>
    <w:rsid w:val="00FF5D4E"/>
    <w:rsid w:val="00FF5DD0"/>
    <w:rsid w:val="00FF6646"/>
    <w:rsid w:val="00FF688A"/>
    <w:rsid w:val="00FF69F5"/>
    <w:rsid w:val="00FF6BA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069BE"/>
  <w15:docId w15:val="{2340201C-D493-4DBF-A6C9-7B59DAFD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93"/>
    <w:pPr>
      <w:widowControl w:val="0"/>
      <w:wordWrap w:val="0"/>
      <w:autoSpaceDE w:val="0"/>
      <w:autoSpaceDN w:val="0"/>
      <w:spacing w:after="0" w:line="240" w:lineRule="auto"/>
      <w:jc w:val="both"/>
    </w:pPr>
    <w:rPr>
      <w:rFonts w:ascii="Times New Roman" w:hAnsi="Times New Roman" w:cs="Times New Roman"/>
      <w:kern w:val="2"/>
      <w:sz w:val="20"/>
      <w:szCs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27C"/>
    <w:pPr>
      <w:tabs>
        <w:tab w:val="center" w:pos="4536"/>
        <w:tab w:val="right" w:pos="9072"/>
      </w:tabs>
    </w:pPr>
  </w:style>
  <w:style w:type="character" w:customStyle="1" w:styleId="HeaderChar">
    <w:name w:val="Header Char"/>
    <w:basedOn w:val="DefaultParagraphFont"/>
    <w:link w:val="Header"/>
    <w:uiPriority w:val="99"/>
    <w:rsid w:val="0091627C"/>
    <w:rPr>
      <w:rFonts w:ascii="Batang" w:eastAsia="Batang" w:hAnsi="Times New Roman" w:cs="Times New Roman"/>
      <w:kern w:val="2"/>
      <w:sz w:val="20"/>
      <w:szCs w:val="24"/>
      <w:lang w:val="en-US" w:eastAsia="ko-KR"/>
    </w:rPr>
  </w:style>
  <w:style w:type="character" w:styleId="Hyperlink">
    <w:name w:val="Hyperlink"/>
    <w:basedOn w:val="DefaultParagraphFont"/>
    <w:uiPriority w:val="99"/>
    <w:rsid w:val="0091627C"/>
    <w:rPr>
      <w:color w:val="0000FF"/>
      <w:u w:val="single"/>
    </w:rPr>
  </w:style>
  <w:style w:type="paragraph" w:styleId="Footer">
    <w:name w:val="footer"/>
    <w:basedOn w:val="Normal"/>
    <w:link w:val="FooterChar"/>
    <w:uiPriority w:val="99"/>
    <w:unhideWhenUsed/>
    <w:rsid w:val="00B03892"/>
    <w:pPr>
      <w:tabs>
        <w:tab w:val="center" w:pos="4536"/>
        <w:tab w:val="right" w:pos="9072"/>
      </w:tabs>
    </w:pPr>
  </w:style>
  <w:style w:type="character" w:customStyle="1" w:styleId="FooterChar">
    <w:name w:val="Footer Char"/>
    <w:basedOn w:val="DefaultParagraphFont"/>
    <w:link w:val="Footer"/>
    <w:uiPriority w:val="99"/>
    <w:rsid w:val="00B03892"/>
    <w:rPr>
      <w:rFonts w:ascii="Batang" w:eastAsia="Batang" w:hAnsi="Times New Roman" w:cs="Times New Roman"/>
      <w:kern w:val="2"/>
      <w:sz w:val="20"/>
      <w:szCs w:val="24"/>
      <w:lang w:val="en-US" w:eastAsia="ko-KR"/>
    </w:rPr>
  </w:style>
  <w:style w:type="table" w:styleId="TableGrid">
    <w:name w:val="Table Grid"/>
    <w:basedOn w:val="TableNormal"/>
    <w:uiPriority w:val="39"/>
    <w:rsid w:val="000C1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A5EA7"/>
    <w:rPr>
      <w:rFonts w:ascii="Tahoma" w:hAnsi="Tahoma" w:cs="Tahoma"/>
      <w:sz w:val="16"/>
      <w:szCs w:val="16"/>
    </w:rPr>
  </w:style>
  <w:style w:type="character" w:customStyle="1" w:styleId="BalloonTextChar">
    <w:name w:val="Balloon Text Char"/>
    <w:basedOn w:val="DefaultParagraphFont"/>
    <w:link w:val="BalloonText"/>
    <w:uiPriority w:val="99"/>
    <w:semiHidden/>
    <w:rsid w:val="004A5EA7"/>
    <w:rPr>
      <w:rFonts w:ascii="Tahoma" w:eastAsia="Batang" w:hAnsi="Tahoma" w:cs="Tahoma"/>
      <w:kern w:val="2"/>
      <w:sz w:val="16"/>
      <w:szCs w:val="16"/>
      <w:lang w:val="en-US" w:eastAsia="ko-KR"/>
    </w:rPr>
  </w:style>
  <w:style w:type="character" w:customStyle="1" w:styleId="NichtaufgelsteErwhnung1">
    <w:name w:val="Nicht aufgelöste Erwähnung1"/>
    <w:basedOn w:val="DefaultParagraphFont"/>
    <w:uiPriority w:val="99"/>
    <w:semiHidden/>
    <w:unhideWhenUsed/>
    <w:rsid w:val="006E48A0"/>
    <w:rPr>
      <w:color w:val="808080"/>
      <w:shd w:val="clear" w:color="auto" w:fill="E6E6E6"/>
    </w:rPr>
  </w:style>
  <w:style w:type="paragraph" w:styleId="Revision">
    <w:name w:val="Revision"/>
    <w:hidden/>
    <w:uiPriority w:val="99"/>
    <w:semiHidden/>
    <w:rsid w:val="00BF0AEC"/>
    <w:pPr>
      <w:spacing w:after="0" w:line="240" w:lineRule="auto"/>
    </w:pPr>
    <w:rPr>
      <w:rFonts w:ascii="Batang" w:hAnsi="Times New Roman" w:cs="Times New Roman"/>
      <w:kern w:val="2"/>
      <w:sz w:val="20"/>
      <w:szCs w:val="24"/>
      <w:lang w:val="en-US" w:eastAsia="ko-KR"/>
    </w:rPr>
  </w:style>
  <w:style w:type="paragraph" w:styleId="FootnoteText">
    <w:name w:val="footnote text"/>
    <w:basedOn w:val="Normal"/>
    <w:link w:val="FootnoteTextChar"/>
    <w:uiPriority w:val="99"/>
    <w:semiHidden/>
    <w:unhideWhenUsed/>
    <w:rsid w:val="00133AC7"/>
    <w:rPr>
      <w:szCs w:val="20"/>
    </w:rPr>
  </w:style>
  <w:style w:type="character" w:customStyle="1" w:styleId="FootnoteTextChar">
    <w:name w:val="Footnote Text Char"/>
    <w:basedOn w:val="DefaultParagraphFont"/>
    <w:link w:val="FootnoteText"/>
    <w:uiPriority w:val="99"/>
    <w:semiHidden/>
    <w:rsid w:val="00133AC7"/>
    <w:rPr>
      <w:rFonts w:ascii="Batang" w:hAnsi="Times New Roman" w:cs="Times New Roman"/>
      <w:kern w:val="2"/>
      <w:sz w:val="20"/>
      <w:szCs w:val="20"/>
      <w:lang w:val="en-US" w:eastAsia="ko-KR"/>
    </w:rPr>
  </w:style>
  <w:style w:type="character" w:styleId="FootnoteReference">
    <w:name w:val="footnote reference"/>
    <w:basedOn w:val="DefaultParagraphFont"/>
    <w:uiPriority w:val="99"/>
    <w:semiHidden/>
    <w:unhideWhenUsed/>
    <w:rsid w:val="00133AC7"/>
    <w:rPr>
      <w:vertAlign w:val="superscript"/>
    </w:rPr>
  </w:style>
  <w:style w:type="character" w:styleId="CommentReference">
    <w:name w:val="annotation reference"/>
    <w:basedOn w:val="DefaultParagraphFont"/>
    <w:uiPriority w:val="99"/>
    <w:semiHidden/>
    <w:unhideWhenUsed/>
    <w:rsid w:val="00AC7143"/>
    <w:rPr>
      <w:sz w:val="16"/>
      <w:szCs w:val="16"/>
    </w:rPr>
  </w:style>
  <w:style w:type="paragraph" w:styleId="CommentText">
    <w:name w:val="annotation text"/>
    <w:basedOn w:val="Normal"/>
    <w:link w:val="CommentTextChar"/>
    <w:uiPriority w:val="99"/>
    <w:unhideWhenUsed/>
    <w:rsid w:val="00AC7143"/>
    <w:rPr>
      <w:szCs w:val="20"/>
    </w:rPr>
  </w:style>
  <w:style w:type="character" w:customStyle="1" w:styleId="CommentTextChar">
    <w:name w:val="Comment Text Char"/>
    <w:basedOn w:val="DefaultParagraphFont"/>
    <w:link w:val="CommentText"/>
    <w:uiPriority w:val="99"/>
    <w:rsid w:val="00AC7143"/>
    <w:rPr>
      <w:rFonts w:ascii="Batang" w:hAnsi="Times New Roman" w:cs="Times New Roman"/>
      <w:kern w:val="2"/>
      <w:sz w:val="20"/>
      <w:szCs w:val="20"/>
      <w:lang w:val="en-US" w:eastAsia="ko-KR"/>
    </w:rPr>
  </w:style>
  <w:style w:type="paragraph" w:styleId="CommentSubject">
    <w:name w:val="annotation subject"/>
    <w:basedOn w:val="CommentText"/>
    <w:next w:val="CommentText"/>
    <w:link w:val="CommentSubjectChar"/>
    <w:uiPriority w:val="99"/>
    <w:semiHidden/>
    <w:unhideWhenUsed/>
    <w:rsid w:val="00AC7143"/>
    <w:rPr>
      <w:b/>
      <w:bCs/>
    </w:rPr>
  </w:style>
  <w:style w:type="character" w:customStyle="1" w:styleId="CommentSubjectChar">
    <w:name w:val="Comment Subject Char"/>
    <w:basedOn w:val="CommentTextChar"/>
    <w:link w:val="CommentSubject"/>
    <w:uiPriority w:val="99"/>
    <w:semiHidden/>
    <w:rsid w:val="00AC7143"/>
    <w:rPr>
      <w:rFonts w:ascii="Batang" w:hAnsi="Times New Roman" w:cs="Times New Roman"/>
      <w:b/>
      <w:bCs/>
      <w:kern w:val="2"/>
      <w:sz w:val="20"/>
      <w:szCs w:val="20"/>
      <w:lang w:val="en-US" w:eastAsia="ko-KR"/>
    </w:rPr>
  </w:style>
  <w:style w:type="character" w:customStyle="1" w:styleId="normaltextrun">
    <w:name w:val="normaltextrun"/>
    <w:basedOn w:val="DefaultParagraphFont"/>
    <w:rsid w:val="004028F0"/>
  </w:style>
  <w:style w:type="paragraph" w:styleId="ListParagraph">
    <w:name w:val="List Paragraph"/>
    <w:basedOn w:val="Normal"/>
    <w:uiPriority w:val="34"/>
    <w:qFormat/>
    <w:rsid w:val="00461CC6"/>
    <w:pPr>
      <w:ind w:left="720"/>
      <w:contextualSpacing/>
    </w:pPr>
  </w:style>
  <w:style w:type="character" w:styleId="UnresolvedMention">
    <w:name w:val="Unresolved Mention"/>
    <w:basedOn w:val="DefaultParagraphFont"/>
    <w:uiPriority w:val="99"/>
    <w:unhideWhenUsed/>
    <w:rsid w:val="00B27F1E"/>
    <w:rPr>
      <w:color w:val="605E5C"/>
      <w:shd w:val="clear" w:color="auto" w:fill="E1DFDD"/>
    </w:rPr>
  </w:style>
  <w:style w:type="character" w:styleId="Mention">
    <w:name w:val="Mention"/>
    <w:basedOn w:val="DefaultParagraphFont"/>
    <w:uiPriority w:val="99"/>
    <w:unhideWhenUsed/>
    <w:rsid w:val="00B27F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3142">
      <w:bodyDiv w:val="1"/>
      <w:marLeft w:val="0"/>
      <w:marRight w:val="0"/>
      <w:marTop w:val="0"/>
      <w:marBottom w:val="0"/>
      <w:divBdr>
        <w:top w:val="none" w:sz="0" w:space="0" w:color="auto"/>
        <w:left w:val="none" w:sz="0" w:space="0" w:color="auto"/>
        <w:bottom w:val="none" w:sz="0" w:space="0" w:color="auto"/>
        <w:right w:val="none" w:sz="0" w:space="0" w:color="auto"/>
      </w:divBdr>
    </w:div>
    <w:div w:id="187178563">
      <w:bodyDiv w:val="1"/>
      <w:marLeft w:val="0"/>
      <w:marRight w:val="0"/>
      <w:marTop w:val="0"/>
      <w:marBottom w:val="0"/>
      <w:divBdr>
        <w:top w:val="none" w:sz="0" w:space="0" w:color="auto"/>
        <w:left w:val="none" w:sz="0" w:space="0" w:color="auto"/>
        <w:bottom w:val="none" w:sz="0" w:space="0" w:color="auto"/>
        <w:right w:val="none" w:sz="0" w:space="0" w:color="auto"/>
      </w:divBdr>
      <w:divsChild>
        <w:div w:id="1550993316">
          <w:marLeft w:val="0"/>
          <w:marRight w:val="0"/>
          <w:marTop w:val="0"/>
          <w:marBottom w:val="0"/>
          <w:divBdr>
            <w:top w:val="none" w:sz="0" w:space="0" w:color="auto"/>
            <w:left w:val="none" w:sz="0" w:space="0" w:color="auto"/>
            <w:bottom w:val="none" w:sz="0" w:space="0" w:color="auto"/>
            <w:right w:val="none" w:sz="0" w:space="0" w:color="auto"/>
          </w:divBdr>
        </w:div>
      </w:divsChild>
    </w:div>
    <w:div w:id="507405704">
      <w:bodyDiv w:val="1"/>
      <w:marLeft w:val="0"/>
      <w:marRight w:val="0"/>
      <w:marTop w:val="0"/>
      <w:marBottom w:val="0"/>
      <w:divBdr>
        <w:top w:val="none" w:sz="0" w:space="0" w:color="auto"/>
        <w:left w:val="none" w:sz="0" w:space="0" w:color="auto"/>
        <w:bottom w:val="none" w:sz="0" w:space="0" w:color="auto"/>
        <w:right w:val="none" w:sz="0" w:space="0" w:color="auto"/>
      </w:divBdr>
    </w:div>
    <w:div w:id="689839075">
      <w:bodyDiv w:val="1"/>
      <w:marLeft w:val="0"/>
      <w:marRight w:val="0"/>
      <w:marTop w:val="0"/>
      <w:marBottom w:val="0"/>
      <w:divBdr>
        <w:top w:val="none" w:sz="0" w:space="0" w:color="auto"/>
        <w:left w:val="none" w:sz="0" w:space="0" w:color="auto"/>
        <w:bottom w:val="none" w:sz="0" w:space="0" w:color="auto"/>
        <w:right w:val="none" w:sz="0" w:space="0" w:color="auto"/>
      </w:divBdr>
    </w:div>
    <w:div w:id="854420716">
      <w:bodyDiv w:val="1"/>
      <w:marLeft w:val="0"/>
      <w:marRight w:val="0"/>
      <w:marTop w:val="0"/>
      <w:marBottom w:val="0"/>
      <w:divBdr>
        <w:top w:val="none" w:sz="0" w:space="0" w:color="auto"/>
        <w:left w:val="none" w:sz="0" w:space="0" w:color="auto"/>
        <w:bottom w:val="none" w:sz="0" w:space="0" w:color="auto"/>
        <w:right w:val="none" w:sz="0" w:space="0" w:color="auto"/>
      </w:divBdr>
    </w:div>
    <w:div w:id="922759848">
      <w:bodyDiv w:val="1"/>
      <w:marLeft w:val="0"/>
      <w:marRight w:val="0"/>
      <w:marTop w:val="0"/>
      <w:marBottom w:val="0"/>
      <w:divBdr>
        <w:top w:val="none" w:sz="0" w:space="0" w:color="auto"/>
        <w:left w:val="none" w:sz="0" w:space="0" w:color="auto"/>
        <w:bottom w:val="none" w:sz="0" w:space="0" w:color="auto"/>
        <w:right w:val="none" w:sz="0" w:space="0" w:color="auto"/>
      </w:divBdr>
    </w:div>
    <w:div w:id="1013461890">
      <w:bodyDiv w:val="1"/>
      <w:marLeft w:val="0"/>
      <w:marRight w:val="0"/>
      <w:marTop w:val="0"/>
      <w:marBottom w:val="0"/>
      <w:divBdr>
        <w:top w:val="none" w:sz="0" w:space="0" w:color="auto"/>
        <w:left w:val="none" w:sz="0" w:space="0" w:color="auto"/>
        <w:bottom w:val="none" w:sz="0" w:space="0" w:color="auto"/>
        <w:right w:val="none" w:sz="0" w:space="0" w:color="auto"/>
      </w:divBdr>
    </w:div>
    <w:div w:id="1503351163">
      <w:bodyDiv w:val="1"/>
      <w:marLeft w:val="0"/>
      <w:marRight w:val="0"/>
      <w:marTop w:val="0"/>
      <w:marBottom w:val="0"/>
      <w:divBdr>
        <w:top w:val="none" w:sz="0" w:space="0" w:color="auto"/>
        <w:left w:val="none" w:sz="0" w:space="0" w:color="auto"/>
        <w:bottom w:val="none" w:sz="0" w:space="0" w:color="auto"/>
        <w:right w:val="none" w:sz="0" w:space="0" w:color="auto"/>
      </w:divBdr>
    </w:div>
    <w:div w:id="203430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nkooktir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kooktire-mediacent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ne.silfversparre@hankooktir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65A1A7A102C24A83EF1F2A2BAF585B" ma:contentTypeVersion="4" ma:contentTypeDescription="Ein neues Dokument erstellen." ma:contentTypeScope="" ma:versionID="73a762fc5155c88830a731755f55f225">
  <xsd:schema xmlns:xsd="http://www.w3.org/2001/XMLSchema" xmlns:xs="http://www.w3.org/2001/XMLSchema" xmlns:p="http://schemas.microsoft.com/office/2006/metadata/properties" xmlns:ns2="0616c53e-4dc0-4c3e-a8b6-45ede383bdd9" xmlns:ns3="007524c4-875f-4cd1-a63a-56069c468082" xmlns:ns4="27cf52bf-e367-4710-a567-675a36d23955" targetNamespace="http://schemas.microsoft.com/office/2006/metadata/properties" ma:root="true" ma:fieldsID="8b53470ca0632a0015b6f11a91c83344" ns2:_="" ns3:_="" ns4:_="">
    <xsd:import namespace="0616c53e-4dc0-4c3e-a8b6-45ede383bdd9"/>
    <xsd:import namespace="007524c4-875f-4cd1-a63a-56069c468082"/>
    <xsd:import namespace="27cf52bf-e367-4710-a567-675a36d23955"/>
    <xsd:element name="properties">
      <xsd:complexType>
        <xsd:sequence>
          <xsd:element name="documentManagement">
            <xsd:complexType>
              <xsd:all>
                <xsd:element ref="ns2:MediaServiceMetadata" minOccurs="0"/>
                <xsd:element ref="ns2: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6c53e-4dc0-4c3e-a8b6-45ede383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524c4-875f-4cd1-a63a-56069c468082" elementFormDefault="qualified">
    <xsd:import namespace="http://schemas.microsoft.com/office/2006/documentManagement/types"/>
    <xsd:import namespace="http://schemas.microsoft.com/office/infopath/2007/PartnerControls"/>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f52bf-e367-4710-a567-675a36d2395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7cf52bf-e367-4710-a567-675a36d23955">
      <UserInfo>
        <DisplayName>Stefan Schrahe (OSK)</DisplayName>
        <AccountId>32</AccountId>
        <AccountType/>
      </UserInfo>
      <UserInfo>
        <DisplayName>Robert Göring (OSK)</DisplayName>
        <AccountId>12</AccountId>
        <AccountType/>
      </UserInfo>
      <UserInfo>
        <DisplayName>Wolf Zinn (OSK)</DisplayName>
        <AccountId>231</AccountId>
        <AccountType/>
      </UserInfo>
      <UserInfo>
        <DisplayName>Kilian Froitzhuber (OSK)</DisplayName>
        <AccountId>232</AccountId>
        <AccountType/>
      </UserInfo>
      <UserInfo>
        <DisplayName>Steve Smith (OSK)</DisplayName>
        <AccountId>233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0EF76-FF25-4AED-BAF6-C7008353AF15}">
  <ds:schemaRefs>
    <ds:schemaRef ds:uri="http://schemas.openxmlformats.org/officeDocument/2006/bibliography"/>
  </ds:schemaRefs>
</ds:datastoreItem>
</file>

<file path=customXml/itemProps2.xml><?xml version="1.0" encoding="utf-8"?>
<ds:datastoreItem xmlns:ds="http://schemas.openxmlformats.org/officeDocument/2006/customXml" ds:itemID="{36E7E35A-8A47-4FA1-894D-161A0377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6c53e-4dc0-4c3e-a8b6-45ede383bdd9"/>
    <ds:schemaRef ds:uri="007524c4-875f-4cd1-a63a-56069c468082"/>
    <ds:schemaRef ds:uri="27cf52bf-e367-4710-a567-675a36d2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84BEAD-159D-4DDE-9271-5F268726064E}">
  <ds:schemaRefs>
    <ds:schemaRef ds:uri="http://schemas.microsoft.com/office/2006/metadata/properties"/>
    <ds:schemaRef ds:uri="http://schemas.microsoft.com/office/infopath/2007/PartnerControls"/>
    <ds:schemaRef ds:uri="27cf52bf-e367-4710-a567-675a36d23955"/>
  </ds:schemaRefs>
</ds:datastoreItem>
</file>

<file path=customXml/itemProps4.xml><?xml version="1.0" encoding="utf-8"?>
<ds:datastoreItem xmlns:ds="http://schemas.openxmlformats.org/officeDocument/2006/customXml" ds:itemID="{34492D14-AAB8-4C3B-8AF0-F7B20C5D8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5</Pages>
  <Words>1304</Words>
  <Characters>7434</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8721</CharactersWithSpaces>
  <SharedDoc>false</SharedDoc>
  <HLinks>
    <vt:vector size="30" baseType="variant">
      <vt:variant>
        <vt:i4>1310823</vt:i4>
      </vt:variant>
      <vt:variant>
        <vt:i4>12</vt:i4>
      </vt:variant>
      <vt:variant>
        <vt:i4>0</vt:i4>
      </vt:variant>
      <vt:variant>
        <vt:i4>5</vt:i4>
      </vt:variant>
      <vt:variant>
        <vt:lpwstr>mailto:s.prohaska@hankookreifen.de</vt:lpwstr>
      </vt:variant>
      <vt:variant>
        <vt:lpwstr/>
      </vt:variant>
      <vt:variant>
        <vt:i4>7995393</vt:i4>
      </vt:variant>
      <vt:variant>
        <vt:i4>9</vt:i4>
      </vt:variant>
      <vt:variant>
        <vt:i4>0</vt:i4>
      </vt:variant>
      <vt:variant>
        <vt:i4>5</vt:i4>
      </vt:variant>
      <vt:variant>
        <vt:lpwstr>mailto:l.buesch@hankookreifen.de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2818162</vt:i4>
      </vt:variant>
      <vt:variant>
        <vt:i4>3</vt:i4>
      </vt:variant>
      <vt:variant>
        <vt:i4>0</vt:i4>
      </vt:variant>
      <vt:variant>
        <vt:i4>5</vt:i4>
      </vt:variant>
      <vt:variant>
        <vt:lpwstr>http://www.hankooktire.com/</vt:lpwstr>
      </vt:variant>
      <vt:variant>
        <vt:lpwstr/>
      </vt:variant>
      <vt:variant>
        <vt:i4>2097211</vt:i4>
      </vt:variant>
      <vt:variant>
        <vt:i4>0</vt:i4>
      </vt:variant>
      <vt:variant>
        <vt:i4>0</vt:i4>
      </vt:variant>
      <vt:variant>
        <vt:i4>5</vt:i4>
      </vt:variant>
      <vt:variant>
        <vt:lpwstr>http://www.hankooktire-mediacenter.com/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HK043</dc:creator>
  <cp:keywords>, docId:DAB48E07A2BBA223CCBB08441B7A1B08</cp:keywords>
  <cp:lastModifiedBy>Gabriele Vicyte</cp:lastModifiedBy>
  <cp:revision>7</cp:revision>
  <cp:lastPrinted>2020-01-17T05:34:00Z</cp:lastPrinted>
  <dcterms:created xsi:type="dcterms:W3CDTF">2022-06-02T09:21:00Z</dcterms:created>
  <dcterms:modified xsi:type="dcterms:W3CDTF">2022-06-17T12:40:00Z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0x010100F465A1A7A102C24A83EF1F2A2BAF585B</vt:lpwstr>
  </property>
</Properties>
</file>