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6784E" w14:textId="77777777" w:rsidR="00C15C0F" w:rsidRPr="006E4E61" w:rsidRDefault="00B330C3" w:rsidP="00DB50DB">
      <w:pPr>
        <w:widowControl/>
        <w:tabs>
          <w:tab w:val="left" w:pos="142"/>
        </w:tabs>
        <w:suppressAutoHyphens/>
        <w:wordWrap/>
        <w:autoSpaceDE/>
        <w:spacing w:line="360" w:lineRule="auto"/>
        <w:rPr>
          <w:rFonts w:ascii="Arial" w:eastAsia="Times New Roman" w:hAnsi="Arial" w:cs="Arial"/>
          <w:bCs/>
          <w:kern w:val="0"/>
          <w:szCs w:val="20"/>
          <w:u w:val="single"/>
          <w:lang w:val="en-GB" w:eastAsia="en-GB" w:bidi="en-GB"/>
        </w:rPr>
      </w:pPr>
      <w:r w:rsidRPr="006E4E61">
        <w:rPr>
          <w:rFonts w:ascii="Arial" w:eastAsia="Times New Roman" w:hAnsi="Arial" w:cs="Arial"/>
          <w:b/>
          <w:kern w:val="0"/>
          <w:szCs w:val="20"/>
          <w:u w:val="single"/>
          <w:lang w:val="es-ES" w:bidi="es-ES"/>
        </w:rPr>
        <w:t>Comunicado de prensa</w:t>
      </w:r>
    </w:p>
    <w:p w14:paraId="617DB2C3" w14:textId="77777777" w:rsidR="007E419E" w:rsidRPr="006E4E61" w:rsidRDefault="007E419E" w:rsidP="00DB50DB">
      <w:pPr>
        <w:widowControl/>
        <w:tabs>
          <w:tab w:val="left" w:pos="142"/>
        </w:tabs>
        <w:suppressAutoHyphens/>
        <w:wordWrap/>
        <w:autoSpaceDE/>
        <w:spacing w:line="360" w:lineRule="auto"/>
        <w:rPr>
          <w:rFonts w:ascii="Arial" w:eastAsia="Times New Roman" w:hAnsi="Arial" w:cs="Arial"/>
          <w:bCs/>
          <w:kern w:val="0"/>
          <w:szCs w:val="20"/>
          <w:u w:val="single"/>
          <w:lang w:val="en-GB" w:eastAsia="en-GB" w:bidi="en-GB"/>
        </w:rPr>
      </w:pPr>
    </w:p>
    <w:p w14:paraId="27920062" w14:textId="13F6E80D" w:rsidR="00C15C0F" w:rsidRPr="006E4E61" w:rsidRDefault="00B330C3" w:rsidP="00DB50DB">
      <w:pPr>
        <w:widowControl/>
        <w:tabs>
          <w:tab w:val="left" w:pos="142"/>
        </w:tabs>
        <w:suppressAutoHyphens/>
        <w:wordWrap/>
        <w:autoSpaceDE/>
        <w:spacing w:line="276" w:lineRule="auto"/>
        <w:jc w:val="left"/>
        <w:rPr>
          <w:rFonts w:ascii="Arial" w:eastAsia="Times New Roman" w:hAnsi="Arial" w:cs="Arial"/>
          <w:b/>
          <w:kern w:val="0"/>
          <w:sz w:val="32"/>
          <w:szCs w:val="20"/>
          <w:lang w:val="en-GB" w:eastAsia="en-GB" w:bidi="en-GB"/>
        </w:rPr>
      </w:pPr>
      <w:r w:rsidRPr="006E4E61">
        <w:rPr>
          <w:rFonts w:ascii="Arial" w:eastAsia="Times New Roman" w:hAnsi="Arial" w:cs="Arial"/>
          <w:b/>
          <w:kern w:val="0"/>
          <w:sz w:val="32"/>
          <w:szCs w:val="20"/>
          <w:lang w:val="es-ES" w:bidi="es-ES"/>
        </w:rPr>
        <w:t>Hankook abre Technoring, el circuito de pruebas más grande de Asia</w:t>
      </w:r>
    </w:p>
    <w:p w14:paraId="42358601" w14:textId="77777777" w:rsidR="003A2E0A" w:rsidRPr="006E4E61" w:rsidRDefault="003A2E0A" w:rsidP="00DB50DB">
      <w:pPr>
        <w:widowControl/>
        <w:wordWrap/>
        <w:spacing w:line="360" w:lineRule="auto"/>
        <w:rPr>
          <w:rFonts w:ascii="Arial" w:eastAsia="Hankook Regular" w:hAnsi="Arial" w:cs="Arial"/>
          <w:b/>
          <w:kern w:val="0"/>
          <w:sz w:val="22"/>
          <w:szCs w:val="22"/>
          <w:lang w:val="en-GB"/>
        </w:rPr>
      </w:pPr>
    </w:p>
    <w:p w14:paraId="27258459" w14:textId="707462F9" w:rsidR="00C15C0F" w:rsidRPr="006E4E61" w:rsidRDefault="00B330C3" w:rsidP="00DB50DB">
      <w:pPr>
        <w:pStyle w:val="Listenabsatz"/>
        <w:widowControl/>
        <w:numPr>
          <w:ilvl w:val="0"/>
          <w:numId w:val="6"/>
        </w:numPr>
        <w:wordWrap/>
        <w:spacing w:line="360" w:lineRule="auto"/>
        <w:rPr>
          <w:rFonts w:ascii="Arial" w:hAnsi="Arial" w:cs="Arial"/>
          <w:b/>
          <w:kern w:val="0"/>
          <w:sz w:val="22"/>
          <w:szCs w:val="22"/>
          <w:lang w:val="en-GB"/>
        </w:rPr>
      </w:pPr>
      <w:r w:rsidRPr="006E4E61">
        <w:rPr>
          <w:rFonts w:ascii="Arial" w:eastAsia="Hankook Regular" w:hAnsi="Arial" w:cs="Arial"/>
          <w:b/>
          <w:kern w:val="0"/>
          <w:sz w:val="22"/>
          <w:szCs w:val="22"/>
          <w:lang w:val="es-ES" w:bidi="es-ES"/>
        </w:rPr>
        <w:t xml:space="preserve">Apertura de un nuevo circuito de pruebas el 25 de mayo en Taean, Corea del Sur </w:t>
      </w:r>
    </w:p>
    <w:p w14:paraId="65531A04" w14:textId="08E184A1" w:rsidR="00C15C0F" w:rsidRPr="006E4E61" w:rsidRDefault="00B330C3" w:rsidP="00DB50DB">
      <w:pPr>
        <w:pStyle w:val="Listenabsatz"/>
        <w:widowControl/>
        <w:numPr>
          <w:ilvl w:val="0"/>
          <w:numId w:val="6"/>
        </w:numPr>
        <w:wordWrap/>
        <w:spacing w:line="360" w:lineRule="auto"/>
        <w:rPr>
          <w:rFonts w:ascii="Arial" w:hAnsi="Arial" w:cs="Arial"/>
          <w:b/>
          <w:kern w:val="0"/>
          <w:sz w:val="22"/>
          <w:szCs w:val="22"/>
          <w:lang w:val="en-GB"/>
        </w:rPr>
      </w:pPr>
      <w:r w:rsidRPr="006E4E61">
        <w:rPr>
          <w:rFonts w:ascii="Arial" w:eastAsia="Arial" w:hAnsi="Arial" w:cs="Arial"/>
          <w:b/>
          <w:kern w:val="0"/>
          <w:sz w:val="22"/>
          <w:szCs w:val="22"/>
          <w:lang w:val="es-ES" w:bidi="es-ES"/>
        </w:rPr>
        <w:t xml:space="preserve">Tan grande como 125 campos de fútbol y equipado con 13 pistas de prueba </w:t>
      </w:r>
    </w:p>
    <w:p w14:paraId="4019FF2E" w14:textId="7193E64B" w:rsidR="00C15C0F" w:rsidRPr="006E4E61" w:rsidRDefault="00B330C3" w:rsidP="00DB50DB">
      <w:pPr>
        <w:pStyle w:val="Listenabsatz"/>
        <w:widowControl/>
        <w:numPr>
          <w:ilvl w:val="0"/>
          <w:numId w:val="6"/>
        </w:numPr>
        <w:wordWrap/>
        <w:spacing w:line="360" w:lineRule="auto"/>
        <w:rPr>
          <w:rFonts w:ascii="Arial" w:hAnsi="Arial" w:cs="Arial"/>
          <w:b/>
          <w:bCs/>
          <w:kern w:val="0"/>
          <w:sz w:val="22"/>
          <w:szCs w:val="22"/>
          <w:lang w:val="en-GB"/>
        </w:rPr>
      </w:pPr>
      <w:r w:rsidRPr="006E4E61">
        <w:rPr>
          <w:rFonts w:ascii="Arial" w:eastAsia="Hankook Regular" w:hAnsi="Arial" w:cs="Arial"/>
          <w:b/>
          <w:kern w:val="0"/>
          <w:sz w:val="22"/>
          <w:szCs w:val="22"/>
          <w:lang w:val="es-ES" w:bidi="es-ES"/>
        </w:rPr>
        <w:t>Expansión de la infraestructura de I+D para la movilidad del futuro y los productos de Hankook</w:t>
      </w:r>
    </w:p>
    <w:p w14:paraId="5B6E7C82" w14:textId="77777777" w:rsidR="00461CC6" w:rsidRPr="006E4E61" w:rsidRDefault="00461CC6" w:rsidP="00DB50DB">
      <w:pPr>
        <w:widowControl/>
        <w:wordWrap/>
        <w:spacing w:line="360" w:lineRule="auto"/>
        <w:rPr>
          <w:rFonts w:ascii="Arial" w:hAnsi="Arial" w:cs="Arial"/>
          <w:b/>
          <w:bCs/>
          <w:kern w:val="0"/>
          <w:szCs w:val="20"/>
          <w:lang w:val="en-GB"/>
        </w:rPr>
      </w:pPr>
    </w:p>
    <w:p w14:paraId="405F6346" w14:textId="4B9F8F0D" w:rsidR="00C15C0F" w:rsidRPr="006E4E61" w:rsidRDefault="00FA5CDD" w:rsidP="00DB50DB">
      <w:pPr>
        <w:widowControl/>
        <w:wordWrap/>
        <w:spacing w:line="360" w:lineRule="auto"/>
        <w:rPr>
          <w:rFonts w:ascii="Arial" w:hAnsi="Arial" w:cs="Arial"/>
          <w:kern w:val="0"/>
          <w:szCs w:val="20"/>
          <w:lang w:val="en-GB"/>
        </w:rPr>
      </w:pPr>
      <w:r w:rsidRPr="006E4E61">
        <w:rPr>
          <w:rFonts w:ascii="Arial" w:eastAsia="Arial" w:hAnsi="Arial" w:cs="Arial"/>
          <w:b/>
          <w:kern w:val="0"/>
          <w:szCs w:val="20"/>
          <w:lang w:val="es-ES" w:bidi="es-ES"/>
        </w:rPr>
        <w:t xml:space="preserve">Seúl, Corea / Neu-Isenburg, Alemania, </w:t>
      </w:r>
      <w:r w:rsidR="00D36A88">
        <w:rPr>
          <w:rFonts w:ascii="Arial" w:eastAsia="Arial" w:hAnsi="Arial" w:cs="Arial"/>
          <w:b/>
          <w:kern w:val="0"/>
          <w:szCs w:val="20"/>
          <w:lang w:val="es-ES" w:bidi="es-ES"/>
        </w:rPr>
        <w:t>17</w:t>
      </w:r>
      <w:r w:rsidRPr="006E4E61">
        <w:rPr>
          <w:rFonts w:ascii="Arial" w:eastAsia="Arial" w:hAnsi="Arial" w:cs="Arial"/>
          <w:b/>
          <w:kern w:val="0"/>
          <w:szCs w:val="20"/>
          <w:lang w:val="es-ES" w:bidi="es-ES"/>
        </w:rPr>
        <w:t xml:space="preserve"> de junio de 2022 </w:t>
      </w:r>
      <w:r w:rsidRPr="006E4E61">
        <w:rPr>
          <w:rFonts w:ascii="Arial" w:eastAsia="Arial" w:hAnsi="Arial" w:cs="Arial"/>
          <w:kern w:val="0"/>
          <w:szCs w:val="20"/>
          <w:lang w:val="es-ES" w:bidi="es-ES"/>
        </w:rPr>
        <w:t>– El 25 de mayo de 2022, el fabricante de neumáticos prémium Hankook inauguró Hankook Technoring. El nuevo emplazamiento de pruebas en Taean, Corea del Sur, es el más grande de Asia con un área de 1,26 millones de metros cuadrados y servirá como centro de investigación de vanguardia y de desarrollo de los productos pioneros de Hankook.</w:t>
      </w:r>
    </w:p>
    <w:p w14:paraId="7A9CB2FE" w14:textId="77777777" w:rsidR="00A665DD" w:rsidRPr="006E4E61" w:rsidRDefault="00A665DD" w:rsidP="00DB50DB">
      <w:pPr>
        <w:widowControl/>
        <w:wordWrap/>
        <w:spacing w:line="360" w:lineRule="auto"/>
        <w:rPr>
          <w:rFonts w:ascii="Arial" w:hAnsi="Arial" w:cs="Arial"/>
          <w:kern w:val="0"/>
          <w:szCs w:val="20"/>
          <w:lang w:val="en-GB"/>
        </w:rPr>
      </w:pPr>
    </w:p>
    <w:p w14:paraId="3D43C111" w14:textId="67D2431D" w:rsidR="00C15C0F" w:rsidRPr="006E4E61" w:rsidRDefault="00B330C3" w:rsidP="00DB50DB">
      <w:pPr>
        <w:widowControl/>
        <w:wordWrap/>
        <w:spacing w:line="360" w:lineRule="auto"/>
        <w:rPr>
          <w:rFonts w:ascii="Arial" w:hAnsi="Arial" w:cs="Arial"/>
          <w:kern w:val="0"/>
          <w:szCs w:val="20"/>
          <w:lang w:val="en-GB"/>
        </w:rPr>
      </w:pPr>
      <w:r w:rsidRPr="006E4E61">
        <w:rPr>
          <w:rFonts w:ascii="Arial" w:eastAsia="Arial" w:hAnsi="Arial" w:cs="Arial"/>
          <w:kern w:val="0"/>
          <w:szCs w:val="20"/>
          <w:lang w:val="es-ES" w:bidi="es-ES"/>
        </w:rPr>
        <w:t>El terreno comprende 13 pistas de prueba y permite realizar pruebas exhaustivas de todas las categorías de productos, incluyendo neumáticos para vehículos eléctricos y superdeportivos. Las pistas de pruebas están diseñadas para todo tipo de vehículos, desde superdeportivos hasta camiones y autobuses. El</w:t>
      </w:r>
      <w:r w:rsidR="006E4E61">
        <w:rPr>
          <w:rFonts w:ascii="Arial" w:eastAsia="Arial" w:hAnsi="Arial" w:cs="Arial"/>
          <w:kern w:val="0"/>
          <w:szCs w:val="20"/>
          <w:lang w:val="es-ES" w:bidi="es-ES"/>
        </w:rPr>
        <w:t> </w:t>
      </w:r>
      <w:r w:rsidRPr="006E4E61">
        <w:rPr>
          <w:rFonts w:ascii="Arial" w:eastAsia="Arial" w:hAnsi="Arial" w:cs="Arial"/>
          <w:kern w:val="0"/>
          <w:szCs w:val="20"/>
          <w:lang w:val="es-ES" w:bidi="es-ES"/>
        </w:rPr>
        <w:t>emplazamiento de pruebas también cuenta con una torre de control, edificios de oficinas, talleres, así</w:t>
      </w:r>
      <w:r w:rsidR="006E4E61">
        <w:rPr>
          <w:rFonts w:ascii="Arial" w:eastAsia="Arial" w:hAnsi="Arial" w:cs="Arial"/>
          <w:kern w:val="0"/>
          <w:szCs w:val="20"/>
          <w:lang w:val="es-ES" w:bidi="es-ES"/>
        </w:rPr>
        <w:t> </w:t>
      </w:r>
      <w:r w:rsidRPr="006E4E61">
        <w:rPr>
          <w:rFonts w:ascii="Arial" w:eastAsia="Arial" w:hAnsi="Arial" w:cs="Arial"/>
          <w:kern w:val="0"/>
          <w:szCs w:val="20"/>
          <w:lang w:val="es-ES" w:bidi="es-ES"/>
        </w:rPr>
        <w:t>como estaciones de servicio y de carga para vehículos eléctricos. Con sus 37,1 metros de altura, la</w:t>
      </w:r>
      <w:r w:rsidR="006E4E61">
        <w:rPr>
          <w:rFonts w:ascii="Arial" w:eastAsia="Arial" w:hAnsi="Arial" w:cs="Arial"/>
          <w:kern w:val="0"/>
          <w:szCs w:val="20"/>
          <w:lang w:val="es-ES" w:bidi="es-ES"/>
        </w:rPr>
        <w:t> </w:t>
      </w:r>
      <w:r w:rsidRPr="006E4E61">
        <w:rPr>
          <w:rFonts w:ascii="Arial" w:eastAsia="Arial" w:hAnsi="Arial" w:cs="Arial"/>
          <w:kern w:val="0"/>
          <w:szCs w:val="20"/>
          <w:lang w:val="es-ES" w:bidi="es-ES"/>
        </w:rPr>
        <w:t>torre de control registra el progreso de cada prueba mediante sistemas de supervisión integrados para todas las áreas de prueba y condiciones climáticas.</w:t>
      </w:r>
    </w:p>
    <w:p w14:paraId="68F6BFEF" w14:textId="77777777" w:rsidR="00CC11FD" w:rsidRPr="006E4E61" w:rsidRDefault="00CC11FD" w:rsidP="00DB50DB">
      <w:pPr>
        <w:widowControl/>
        <w:wordWrap/>
        <w:spacing w:line="360" w:lineRule="auto"/>
        <w:rPr>
          <w:rFonts w:ascii="Arial" w:hAnsi="Arial" w:cs="Arial"/>
          <w:kern w:val="0"/>
          <w:szCs w:val="20"/>
          <w:lang w:val="en-GB"/>
        </w:rPr>
      </w:pPr>
    </w:p>
    <w:p w14:paraId="0D8A2250" w14:textId="42CB99D1" w:rsidR="00C15C0F" w:rsidRPr="006E4E61" w:rsidRDefault="00615E7C" w:rsidP="00DB50DB">
      <w:pPr>
        <w:widowControl/>
        <w:wordWrap/>
        <w:spacing w:line="360" w:lineRule="auto"/>
        <w:rPr>
          <w:rFonts w:ascii="Arial" w:hAnsi="Arial" w:cs="Arial"/>
          <w:kern w:val="0"/>
          <w:szCs w:val="20"/>
          <w:lang w:val="en-GB"/>
        </w:rPr>
      </w:pPr>
      <w:r w:rsidRPr="006E4E61">
        <w:rPr>
          <w:rFonts w:ascii="Arial" w:eastAsia="Arial" w:hAnsi="Arial" w:cs="Arial"/>
          <w:kern w:val="0"/>
          <w:szCs w:val="20"/>
          <w:lang w:val="es-ES" w:bidi="es-ES"/>
        </w:rPr>
        <w:t>Con la finalización de Hankook Technoring, la empresa ha creado una infraestructura integral de investigación y desarrollo para impulsar aún más su capacidad de innovación. Esta infraestructura está diseñada para crear sinergias con las instalaciones existentes, que incluyen la sede central mundial, Hankook Technoplex (Seúl, Corea). Además, el fabricante también tiene su propio sitio de pruebas, el</w:t>
      </w:r>
      <w:r w:rsidR="006E4E61">
        <w:rPr>
          <w:rFonts w:ascii="Arial" w:eastAsia="Arial" w:hAnsi="Arial" w:cs="Arial"/>
          <w:kern w:val="0"/>
          <w:szCs w:val="20"/>
          <w:lang w:val="es-ES" w:bidi="es-ES"/>
        </w:rPr>
        <w:t> </w:t>
      </w:r>
      <w:r w:rsidRPr="006E4E61">
        <w:rPr>
          <w:rFonts w:ascii="Arial" w:eastAsia="Arial" w:hAnsi="Arial" w:cs="Arial"/>
          <w:kern w:val="0"/>
          <w:szCs w:val="20"/>
          <w:lang w:val="es-ES" w:bidi="es-ES"/>
        </w:rPr>
        <w:t>Technotrac en el norte de Finlandia para realizar pruebas sobre nieve y hielo, así como otros centros regionales de I+D en Alemania y EE.UU. Las tecnologías originales se desarrollan y obtienen en Hankook Technodome, el emplazamiento central de I+D equipado con los equipos más modernos. La</w:t>
      </w:r>
      <w:r w:rsidR="006E4E61">
        <w:rPr>
          <w:rFonts w:ascii="Arial" w:eastAsia="Arial" w:hAnsi="Arial" w:cs="Arial"/>
          <w:kern w:val="0"/>
          <w:szCs w:val="20"/>
          <w:lang w:val="es-ES" w:bidi="es-ES"/>
        </w:rPr>
        <w:t> </w:t>
      </w:r>
      <w:r w:rsidRPr="006E4E61">
        <w:rPr>
          <w:rFonts w:ascii="Arial" w:eastAsia="Arial" w:hAnsi="Arial" w:cs="Arial"/>
          <w:kern w:val="0"/>
          <w:szCs w:val="20"/>
          <w:lang w:val="es-ES" w:bidi="es-ES"/>
        </w:rPr>
        <w:t>infraestructura extendida de I+D es lo que utilizará Hankook para fortalecer aún más su posición en la industria automotriz de cara al futuro. Hankook Technoring servirá como una base importante para futuros desarrollos técnicos y como el lugar de origen para sus innovaciones en el sector del neumático. El sitio de pruebas será relevante para los desarrollos futuros tanto en movilidad eléctrica como en vehículos autónomos en el sector de reposición y, con las capacidades de prueba necesarias, satisfará los estrictos y diversos requisitos de los fabricantes de automóviles prémium.</w:t>
      </w:r>
    </w:p>
    <w:p w14:paraId="3E3C4AEC" w14:textId="77777777" w:rsidR="00A665DD" w:rsidRPr="006E4E61" w:rsidRDefault="00A665DD" w:rsidP="00DB50DB">
      <w:pPr>
        <w:widowControl/>
        <w:wordWrap/>
        <w:spacing w:line="360" w:lineRule="auto"/>
        <w:rPr>
          <w:rFonts w:ascii="Arial" w:hAnsi="Arial" w:cs="Arial"/>
          <w:kern w:val="0"/>
          <w:szCs w:val="20"/>
          <w:lang w:val="en-GB"/>
        </w:rPr>
      </w:pPr>
    </w:p>
    <w:p w14:paraId="07530DFD" w14:textId="7190D2A2" w:rsidR="00C15C0F" w:rsidRPr="006E4E61" w:rsidRDefault="00B330C3" w:rsidP="00DB50DB">
      <w:pPr>
        <w:widowControl/>
        <w:wordWrap/>
        <w:spacing w:line="360" w:lineRule="auto"/>
        <w:rPr>
          <w:rFonts w:ascii="Arial" w:hAnsi="Arial" w:cs="Arial"/>
          <w:kern w:val="0"/>
          <w:szCs w:val="20"/>
          <w:lang w:val="en-GB"/>
        </w:rPr>
      </w:pPr>
      <w:r w:rsidRPr="006E4E61">
        <w:rPr>
          <w:rFonts w:ascii="Arial" w:eastAsia="Arial" w:hAnsi="Arial" w:cs="Arial"/>
          <w:kern w:val="0"/>
          <w:szCs w:val="20"/>
          <w:lang w:val="es-ES" w:bidi="es-ES"/>
        </w:rPr>
        <w:lastRenderedPageBreak/>
        <w:t>Con los datos recopilados de las pruebas actuales en Hankook Technoring, Hankook también tiene la intención de acelerar su transformación digital. La compañía está trabajando en una plataforma de análisis de «Big Data» para desarrollar una «Tecnología de Optimización Virtual» basada en inteligencia artificial. En el futuro, Hankook también quiere crear una base de datos con los datos de evaluación de neumáticos y vehículos probados en las condiciones más duras. Con esa base de datos, Hankook ampliará la tecnología en torno al conocido como «gemelo digital». Este tipo de prueba digital de neumáticos es un importante añadido a las pruebas en pista y de equipos y permite acortar el tiempo de desarrollo de un neumático. Hankook reúne así «pruebas en condiciones reales» para la movilidad del futuro gracias a las posibilidades de las pruebas virtuales.</w:t>
      </w:r>
    </w:p>
    <w:p w14:paraId="3767897E" w14:textId="77777777" w:rsidR="00A665DD" w:rsidRPr="006E4E61" w:rsidRDefault="00A665DD" w:rsidP="00DB50DB">
      <w:pPr>
        <w:widowControl/>
        <w:wordWrap/>
        <w:spacing w:line="360" w:lineRule="auto"/>
        <w:rPr>
          <w:rFonts w:ascii="Arial" w:hAnsi="Arial" w:cs="Arial"/>
          <w:kern w:val="0"/>
          <w:szCs w:val="20"/>
          <w:lang w:val="en-GB"/>
        </w:rPr>
      </w:pPr>
    </w:p>
    <w:p w14:paraId="1A7CA9A0" w14:textId="718F17AE" w:rsidR="00C15C0F" w:rsidRPr="006E4E61" w:rsidRDefault="00EB3B1B" w:rsidP="00DB50DB">
      <w:pPr>
        <w:widowControl/>
        <w:wordWrap/>
        <w:spacing w:line="360" w:lineRule="auto"/>
        <w:rPr>
          <w:rFonts w:ascii="Arial" w:hAnsi="Arial" w:cs="Arial"/>
          <w:kern w:val="0"/>
          <w:szCs w:val="20"/>
          <w:lang w:val="en-GB"/>
        </w:rPr>
      </w:pPr>
      <w:r w:rsidRPr="006E4E61">
        <w:rPr>
          <w:rFonts w:ascii="Arial" w:eastAsia="Arial" w:hAnsi="Arial" w:cs="Arial"/>
          <w:kern w:val="0"/>
          <w:szCs w:val="20"/>
          <w:lang w:val="es-ES" w:bidi="es-ES"/>
        </w:rPr>
        <w:t xml:space="preserve">Además, Hankook planea expandir activamente su cooperación con empresas de movilidad, instituciones educativas y de investigación y empresas emergentes. Al utilizar la infraestructura vanguardista de Hankook Technoring, el trabajo cooperativo puede seguir mejorando las tecnologías. De esta forma, la empresa no solo ampliará aún más su potencial de investigación y desarrollo, sino que también contribuirá al avance de la tecnología de movilidad global. </w:t>
      </w:r>
    </w:p>
    <w:p w14:paraId="4435BEDE" w14:textId="77777777" w:rsidR="0015733B" w:rsidRPr="006E4E61" w:rsidRDefault="0015733B" w:rsidP="00DB50DB">
      <w:pPr>
        <w:widowControl/>
        <w:wordWrap/>
        <w:spacing w:line="360" w:lineRule="auto"/>
        <w:rPr>
          <w:rFonts w:ascii="Arial" w:hAnsi="Arial" w:cs="Arial"/>
          <w:kern w:val="0"/>
          <w:szCs w:val="20"/>
          <w:lang w:val="en-GB"/>
        </w:rPr>
      </w:pPr>
    </w:p>
    <w:p w14:paraId="749A073B" w14:textId="77777777" w:rsidR="00DC769D" w:rsidRPr="006E4E61" w:rsidRDefault="00DC769D" w:rsidP="00DB50DB">
      <w:pPr>
        <w:widowControl/>
        <w:wordWrap/>
        <w:spacing w:line="360" w:lineRule="auto"/>
        <w:rPr>
          <w:rFonts w:ascii="Arial" w:hAnsi="Arial" w:cs="Arial"/>
          <w:kern w:val="0"/>
          <w:szCs w:val="20"/>
          <w:lang w:val="en-GB"/>
        </w:rPr>
      </w:pPr>
      <w:r w:rsidRPr="006E4E61">
        <w:rPr>
          <w:rFonts w:ascii="Arial" w:eastAsia="Arial" w:hAnsi="Arial" w:cs="Arial"/>
          <w:kern w:val="0"/>
          <w:szCs w:val="20"/>
          <w:lang w:val="es-ES" w:bidi="es-ES"/>
        </w:rPr>
        <w:t>«Los neumáticos son el único medio en un vehículo que entra en contacto con la superficie de la carretera. Son la clave para maximizar el rendimiento del vehículo, la seguridad, una alta eficiencia en consumo de combustible y la comodidad de conducción. Para garantizar la mejor calidad del producto en todas las condiciones, la ejecución de pruebas en una amplia variedad de pistas es esencial», comenta Hyunbum Cho, presidente y director ejecutivo de Hankook &amp; Company.</w:t>
      </w:r>
    </w:p>
    <w:p w14:paraId="706E4D1D" w14:textId="77777777" w:rsidR="00DC769D" w:rsidRPr="006E4E61" w:rsidRDefault="00DC769D" w:rsidP="00DB50DB">
      <w:pPr>
        <w:widowControl/>
        <w:wordWrap/>
        <w:spacing w:line="360" w:lineRule="auto"/>
        <w:rPr>
          <w:rFonts w:ascii="Arial" w:hAnsi="Arial" w:cs="Arial"/>
          <w:kern w:val="0"/>
          <w:szCs w:val="20"/>
          <w:lang w:val="en-GB"/>
        </w:rPr>
      </w:pPr>
    </w:p>
    <w:p w14:paraId="3B842256" w14:textId="77777777" w:rsidR="00C15C0F" w:rsidRPr="006E4E61" w:rsidRDefault="00B330C3" w:rsidP="00DB50DB">
      <w:pPr>
        <w:keepNext/>
        <w:widowControl/>
        <w:suppressAutoHyphens/>
        <w:wordWrap/>
        <w:autoSpaceDE/>
        <w:spacing w:line="360" w:lineRule="auto"/>
        <w:rPr>
          <w:rFonts w:asciiTheme="minorBidi" w:eastAsia="Times New Roman" w:hAnsiTheme="minorBidi" w:cstheme="minorBidi"/>
          <w:b/>
          <w:bCs/>
          <w:color w:val="00000A"/>
          <w:kern w:val="0"/>
          <w:szCs w:val="20"/>
          <w:lang w:val="en-GB" w:eastAsia="en-GB" w:bidi="en-GB"/>
        </w:rPr>
      </w:pPr>
      <w:r w:rsidRPr="006E4E61">
        <w:rPr>
          <w:rFonts w:asciiTheme="minorBidi" w:eastAsia="Times New Roman" w:hAnsiTheme="minorBidi" w:cstheme="minorBidi"/>
          <w:b/>
          <w:color w:val="00000A"/>
          <w:kern w:val="0"/>
          <w:szCs w:val="20"/>
          <w:lang w:val="es-ES" w:bidi="es-ES"/>
        </w:rPr>
        <w:t>Hankook Technoring</w:t>
      </w:r>
    </w:p>
    <w:p w14:paraId="57261475" w14:textId="77777777" w:rsidR="00C15C0F" w:rsidRPr="006E4E61" w:rsidRDefault="00B330C3" w:rsidP="00DB50DB">
      <w:pPr>
        <w:pStyle w:val="Listenabsatz"/>
        <w:keepNext/>
        <w:widowControl/>
        <w:numPr>
          <w:ilvl w:val="0"/>
          <w:numId w:val="9"/>
        </w:numPr>
        <w:suppressAutoHyphens/>
        <w:wordWrap/>
        <w:autoSpaceDE/>
        <w:spacing w:line="360" w:lineRule="auto"/>
        <w:ind w:left="360" w:hanging="360"/>
        <w:rPr>
          <w:rFonts w:asciiTheme="minorBidi" w:eastAsia="Times New Roman" w:hAnsiTheme="minorBidi" w:cstheme="minorBidi"/>
          <w:bCs/>
          <w:color w:val="00000A"/>
          <w:kern w:val="0"/>
          <w:szCs w:val="20"/>
          <w:lang w:val="en-GB" w:eastAsia="en-GB" w:bidi="en-GB"/>
        </w:rPr>
      </w:pPr>
      <w:r w:rsidRPr="006E4E61">
        <w:rPr>
          <w:rFonts w:asciiTheme="minorBidi" w:eastAsia="Times New Roman" w:hAnsiTheme="minorBidi" w:cstheme="minorBidi"/>
          <w:color w:val="00000A"/>
          <w:kern w:val="0"/>
          <w:szCs w:val="20"/>
          <w:lang w:val="es-ES" w:bidi="es-ES"/>
        </w:rPr>
        <w:t>Finalización: mayo de 2022</w:t>
      </w:r>
    </w:p>
    <w:p w14:paraId="6AEBB6D3" w14:textId="44ABE7BF" w:rsidR="00C15C0F" w:rsidRPr="006E4E61" w:rsidRDefault="00B330C3" w:rsidP="00DB50DB">
      <w:pPr>
        <w:pStyle w:val="Listenabsatz"/>
        <w:widowControl/>
        <w:numPr>
          <w:ilvl w:val="0"/>
          <w:numId w:val="9"/>
        </w:numPr>
        <w:suppressAutoHyphens/>
        <w:wordWrap/>
        <w:autoSpaceDE/>
        <w:spacing w:line="360" w:lineRule="auto"/>
        <w:ind w:left="360" w:hanging="360"/>
        <w:rPr>
          <w:rFonts w:asciiTheme="minorBidi" w:eastAsia="Times New Roman" w:hAnsiTheme="minorBidi" w:cstheme="minorBidi"/>
          <w:bCs/>
          <w:color w:val="00000A"/>
          <w:kern w:val="0"/>
          <w:szCs w:val="20"/>
          <w:lang w:val="en-GB" w:eastAsia="en-GB" w:bidi="en-GB"/>
        </w:rPr>
      </w:pPr>
      <w:r w:rsidRPr="006E4E61">
        <w:rPr>
          <w:rFonts w:asciiTheme="minorBidi" w:eastAsia="Times New Roman" w:hAnsiTheme="minorBidi" w:cstheme="minorBidi"/>
          <w:color w:val="00000A"/>
          <w:kern w:val="0"/>
          <w:szCs w:val="20"/>
          <w:lang w:val="es-ES" w:bidi="es-ES"/>
        </w:rPr>
        <w:t>Ubicación: Yangjam-ri, Nam-myeon, Taean-gun, Chungcheongnam-do</w:t>
      </w:r>
    </w:p>
    <w:p w14:paraId="6FD1B330" w14:textId="11E656BE" w:rsidR="00C15C0F" w:rsidRPr="006E4E61" w:rsidRDefault="00B330C3" w:rsidP="00DB50DB">
      <w:pPr>
        <w:pStyle w:val="Listenabsatz"/>
        <w:keepNext/>
        <w:widowControl/>
        <w:numPr>
          <w:ilvl w:val="0"/>
          <w:numId w:val="9"/>
        </w:numPr>
        <w:suppressAutoHyphens/>
        <w:wordWrap/>
        <w:autoSpaceDE/>
        <w:spacing w:line="360" w:lineRule="auto"/>
        <w:ind w:left="360" w:hanging="360"/>
        <w:rPr>
          <w:rFonts w:asciiTheme="minorBidi" w:eastAsia="Times New Roman" w:hAnsiTheme="minorBidi" w:cstheme="minorBidi"/>
          <w:bCs/>
          <w:color w:val="00000A"/>
          <w:kern w:val="0"/>
          <w:szCs w:val="20"/>
          <w:lang w:val="en-GB" w:eastAsia="en-GB" w:bidi="en-GB"/>
        </w:rPr>
      </w:pPr>
      <w:r w:rsidRPr="006E4E61">
        <w:rPr>
          <w:rFonts w:asciiTheme="minorBidi" w:eastAsia="Times New Roman" w:hAnsiTheme="minorBidi" w:cstheme="minorBidi"/>
          <w:color w:val="00000A"/>
          <w:kern w:val="0"/>
          <w:szCs w:val="20"/>
          <w:lang w:val="es-ES" w:bidi="es-ES"/>
        </w:rPr>
        <w:t>Área: 1,26 millones de metros cuadrados</w:t>
      </w:r>
    </w:p>
    <w:p w14:paraId="5AD42010" w14:textId="28EFCF5D" w:rsidR="00C15C0F" w:rsidRPr="006E4E61" w:rsidRDefault="00B330C3" w:rsidP="00DB50DB">
      <w:pPr>
        <w:pStyle w:val="Listenabsatz"/>
        <w:widowControl/>
        <w:numPr>
          <w:ilvl w:val="0"/>
          <w:numId w:val="9"/>
        </w:numPr>
        <w:suppressAutoHyphens/>
        <w:wordWrap/>
        <w:autoSpaceDE/>
        <w:spacing w:line="360" w:lineRule="auto"/>
        <w:ind w:left="360" w:hanging="360"/>
        <w:rPr>
          <w:rFonts w:asciiTheme="minorBidi" w:eastAsia="Times New Roman" w:hAnsiTheme="minorBidi" w:cstheme="minorBidi"/>
          <w:bCs/>
          <w:color w:val="00000A"/>
          <w:kern w:val="0"/>
          <w:szCs w:val="20"/>
          <w:lang w:val="en-GB" w:eastAsia="en-GB" w:bidi="en-GB"/>
        </w:rPr>
      </w:pPr>
      <w:r w:rsidRPr="006E4E61">
        <w:rPr>
          <w:rFonts w:asciiTheme="minorBidi" w:eastAsia="Times New Roman" w:hAnsiTheme="minorBidi" w:cstheme="minorBidi"/>
          <w:color w:val="00000A"/>
          <w:kern w:val="0"/>
          <w:szCs w:val="20"/>
          <w:lang w:val="es-ES" w:bidi="es-ES"/>
        </w:rPr>
        <w:t>13 pistas de pruebas, edificios de oficinas, talleres, estaciones de servicio y de carga para vehículos eléctricos</w:t>
      </w:r>
    </w:p>
    <w:p w14:paraId="683B1F6A" w14:textId="77777777" w:rsidR="00DE5330" w:rsidRPr="006E4E61" w:rsidRDefault="00DE5330" w:rsidP="00DB50DB">
      <w:pPr>
        <w:widowControl/>
        <w:wordWrap/>
        <w:spacing w:line="360" w:lineRule="auto"/>
        <w:ind w:left="284"/>
        <w:jc w:val="left"/>
        <w:rPr>
          <w:rFonts w:asciiTheme="minorBidi" w:eastAsia="Malgun Gothic" w:hAnsiTheme="minorBidi" w:cstheme="minorBidi"/>
          <w:color w:val="000000"/>
          <w:kern w:val="0"/>
          <w:szCs w:val="20"/>
          <w:lang w:val="en-GB"/>
        </w:rPr>
      </w:pPr>
    </w:p>
    <w:p w14:paraId="3F311454" w14:textId="59994737" w:rsidR="00DE5330" w:rsidRPr="006E4E61" w:rsidRDefault="00DE5330" w:rsidP="00DB50DB">
      <w:pPr>
        <w:widowControl/>
        <w:wordWrap/>
        <w:spacing w:line="360" w:lineRule="auto"/>
        <w:jc w:val="center"/>
        <w:rPr>
          <w:rFonts w:asciiTheme="minorBidi" w:eastAsia="Malgun Gothic" w:hAnsiTheme="minorBidi" w:cstheme="minorBidi"/>
          <w:b/>
          <w:bCs/>
          <w:kern w:val="0"/>
          <w:szCs w:val="20"/>
          <w:lang w:val="en-GB"/>
        </w:rPr>
      </w:pPr>
      <w:r w:rsidRPr="006E4E61">
        <w:rPr>
          <w:rFonts w:asciiTheme="minorBidi" w:eastAsia="Malgun Gothic" w:hAnsiTheme="minorBidi" w:cstheme="minorBidi"/>
          <w:b/>
          <w:noProof/>
          <w:color w:val="FF0000"/>
          <w:kern w:val="0"/>
          <w:szCs w:val="20"/>
          <w:lang w:val="es-ES" w:bidi="es-ES"/>
        </w:rPr>
        <w:lastRenderedPageBreak/>
        <w:drawing>
          <wp:inline distT="0" distB="0" distL="0" distR="0" wp14:anchorId="32C8A7F9" wp14:editId="41B53A1E">
            <wp:extent cx="5903595" cy="2291715"/>
            <wp:effectExtent l="0" t="0" r="190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3595" cy="2291715"/>
                    </a:xfrm>
                    <a:prstGeom prst="rect">
                      <a:avLst/>
                    </a:prstGeom>
                    <a:noFill/>
                    <a:ln>
                      <a:noFill/>
                    </a:ln>
                  </pic:spPr>
                </pic:pic>
              </a:graphicData>
            </a:graphic>
          </wp:inline>
        </w:drawing>
      </w:r>
    </w:p>
    <w:p w14:paraId="58E5A6CB" w14:textId="77777777" w:rsidR="00DE5330" w:rsidRPr="006E4E61" w:rsidRDefault="00DE5330" w:rsidP="00DB50DB">
      <w:pPr>
        <w:widowControl/>
        <w:wordWrap/>
        <w:spacing w:line="360" w:lineRule="auto"/>
        <w:rPr>
          <w:rFonts w:asciiTheme="minorBidi" w:hAnsiTheme="minorBidi" w:cstheme="minorBidi"/>
          <w:kern w:val="0"/>
          <w:szCs w:val="20"/>
          <w:lang w:val="en-GB"/>
        </w:rPr>
      </w:pPr>
    </w:p>
    <w:p w14:paraId="16DEE7BF" w14:textId="726FB960" w:rsidR="00C15C0F" w:rsidRPr="006E4E61" w:rsidRDefault="00B330C3" w:rsidP="00DB50DB">
      <w:pPr>
        <w:keepNext/>
        <w:widowControl/>
        <w:suppressAutoHyphens/>
        <w:wordWrap/>
        <w:autoSpaceDE/>
        <w:spacing w:line="360" w:lineRule="auto"/>
        <w:rPr>
          <w:rFonts w:asciiTheme="minorBidi" w:eastAsia="Times New Roman" w:hAnsiTheme="minorBidi" w:cstheme="minorBidi"/>
          <w:b/>
          <w:bCs/>
          <w:color w:val="00000A"/>
          <w:kern w:val="0"/>
          <w:szCs w:val="20"/>
          <w:lang w:val="en-GB" w:eastAsia="en-GB" w:bidi="en-GB"/>
        </w:rPr>
      </w:pPr>
      <w:r w:rsidRPr="006E4E61">
        <w:rPr>
          <w:rFonts w:asciiTheme="minorBidi" w:eastAsia="Times New Roman" w:hAnsiTheme="minorBidi" w:cstheme="minorBidi"/>
          <w:b/>
          <w:color w:val="00000A"/>
          <w:kern w:val="0"/>
          <w:szCs w:val="20"/>
          <w:lang w:val="es-ES" w:bidi="es-ES"/>
        </w:rPr>
        <w:t>Pistas de pruebas</w:t>
      </w:r>
    </w:p>
    <w:p w14:paraId="1772791E" w14:textId="77777777" w:rsidR="00DE5330" w:rsidRPr="006E4E61" w:rsidRDefault="00DE5330" w:rsidP="00DB50DB">
      <w:pPr>
        <w:keepNext/>
        <w:widowControl/>
        <w:wordWrap/>
        <w:spacing w:line="360" w:lineRule="auto"/>
        <w:rPr>
          <w:rFonts w:asciiTheme="minorBidi" w:hAnsiTheme="minorBidi" w:cstheme="minorBidi"/>
          <w:kern w:val="0"/>
          <w:szCs w:val="20"/>
          <w:lang w:val="en-GB"/>
        </w:rPr>
      </w:pPr>
    </w:p>
    <w:p w14:paraId="006D4D60" w14:textId="5EBA52DF" w:rsidR="00C15C0F" w:rsidRPr="006E4E61" w:rsidRDefault="00B330C3" w:rsidP="00DB50DB">
      <w:pPr>
        <w:keepNext/>
        <w:widowControl/>
        <w:wordWrap/>
        <w:autoSpaceDE/>
        <w:spacing w:line="360" w:lineRule="auto"/>
        <w:rPr>
          <w:rFonts w:asciiTheme="minorBidi" w:eastAsia="Hankook Regular" w:hAnsiTheme="minorBidi" w:cstheme="minorBidi"/>
          <w:b/>
          <w:kern w:val="0"/>
          <w:szCs w:val="20"/>
          <w:lang w:val="en-GB"/>
        </w:rPr>
      </w:pPr>
      <w:r w:rsidRPr="006E4E61">
        <w:rPr>
          <w:rFonts w:ascii="Cambria Math" w:eastAsia="Hankook Regular" w:hAnsi="Cambria Math" w:cs="Cambria Math"/>
          <w:b/>
          <w:kern w:val="0"/>
          <w:szCs w:val="20"/>
          <w:lang w:val="es-ES" w:bidi="es-ES"/>
        </w:rPr>
        <w:t xml:space="preserve">① </w:t>
      </w:r>
      <w:r w:rsidRPr="006E4E61">
        <w:rPr>
          <w:rFonts w:asciiTheme="minorBidi" w:eastAsia="Hankook Regular" w:hAnsiTheme="minorBidi" w:cstheme="minorBidi"/>
          <w:b/>
          <w:kern w:val="0"/>
          <w:szCs w:val="20"/>
          <w:lang w:val="es-ES" w:bidi="es-ES"/>
        </w:rPr>
        <w:t>Óvalo de alta velocidad</w:t>
      </w:r>
    </w:p>
    <w:p w14:paraId="7C3E1E2F" w14:textId="07D91844" w:rsidR="00C15C0F" w:rsidRPr="006E4E61" w:rsidRDefault="00B330C3" w:rsidP="00DB50DB">
      <w:pPr>
        <w:widowControl/>
        <w:wordWrap/>
        <w:spacing w:line="360" w:lineRule="auto"/>
        <w:rPr>
          <w:rFonts w:asciiTheme="minorBidi" w:eastAsia="Hankook Regular" w:hAnsiTheme="minorBidi" w:cstheme="minorBidi"/>
          <w:color w:val="000000"/>
          <w:kern w:val="0"/>
          <w:szCs w:val="20"/>
          <w:shd w:val="clear" w:color="auto" w:fill="FDFDFD"/>
          <w:lang w:val="en-GB"/>
        </w:rPr>
      </w:pPr>
      <w:r w:rsidRPr="006E4E61">
        <w:rPr>
          <w:rFonts w:asciiTheme="minorBidi" w:eastAsia="Hankook Regular" w:hAnsiTheme="minorBidi" w:cstheme="minorBidi"/>
          <w:color w:val="000000"/>
          <w:kern w:val="0"/>
          <w:szCs w:val="20"/>
          <w:shd w:val="clear" w:color="auto" w:fill="FDFDFD"/>
          <w:lang w:val="es-ES" w:bidi="es-ES"/>
        </w:rPr>
        <w:t>La pista principal de alta velocidad, también conocida como «Hankook Technoring's Signature Course», consta de cuatro carriles con una longitud total de 4,6 km. Esta pista fue diseñada para alcanzar una velocidad máxima de hasta 250 km/h en un tramo recto y presenta una curva peraltada de 38,87 grados en la pendiente.</w:t>
      </w:r>
    </w:p>
    <w:p w14:paraId="5B03732F" w14:textId="77777777" w:rsidR="00DE5330" w:rsidRPr="006E4E61" w:rsidRDefault="00DE5330" w:rsidP="00DB50DB">
      <w:pPr>
        <w:widowControl/>
        <w:wordWrap/>
        <w:spacing w:line="360" w:lineRule="auto"/>
        <w:rPr>
          <w:rFonts w:asciiTheme="minorBidi" w:eastAsia="Hankook Regular" w:hAnsiTheme="minorBidi" w:cstheme="minorBidi"/>
          <w:color w:val="0D0D0D" w:themeColor="text1" w:themeTint="F2"/>
          <w:kern w:val="0"/>
          <w:szCs w:val="20"/>
          <w:lang w:val="en-GB"/>
        </w:rPr>
      </w:pPr>
    </w:p>
    <w:p w14:paraId="7618E7C2" w14:textId="445C9C4E" w:rsidR="00C15C0F" w:rsidRPr="00D36A88" w:rsidRDefault="00B330C3" w:rsidP="00DB50DB">
      <w:pPr>
        <w:keepNext/>
        <w:widowControl/>
        <w:wordWrap/>
        <w:spacing w:line="360" w:lineRule="auto"/>
        <w:rPr>
          <w:rFonts w:asciiTheme="minorBidi" w:eastAsia="Hankook Regular" w:hAnsiTheme="minorBidi" w:cstheme="minorBidi"/>
          <w:b/>
          <w:color w:val="0D0D0D" w:themeColor="text1" w:themeTint="F2"/>
          <w:kern w:val="0"/>
          <w:szCs w:val="20"/>
          <w:lang w:val="de-DE"/>
        </w:rPr>
      </w:pPr>
      <w:r w:rsidRPr="006E4E61">
        <w:rPr>
          <w:rFonts w:ascii="Cambria Math" w:eastAsia="Hankook Regular" w:hAnsi="Cambria Math" w:cs="Cambria Math"/>
          <w:b/>
          <w:color w:val="0D0D0D" w:themeColor="text1" w:themeTint="F2"/>
          <w:kern w:val="0"/>
          <w:szCs w:val="20"/>
          <w:lang w:val="es-ES" w:bidi="es-ES"/>
        </w:rPr>
        <w:t xml:space="preserve">② </w:t>
      </w:r>
      <w:r w:rsidRPr="006E4E61">
        <w:rPr>
          <w:rFonts w:asciiTheme="minorBidi" w:eastAsia="Hankook Regular" w:hAnsiTheme="minorBidi" w:cstheme="minorBidi"/>
          <w:b/>
          <w:color w:val="0D0D0D" w:themeColor="text1" w:themeTint="F2"/>
          <w:kern w:val="0"/>
          <w:szCs w:val="20"/>
          <w:lang w:val="es-ES" w:bidi="es-ES"/>
        </w:rPr>
        <w:t>Área de dinámica del vehículo / área de derrape</w:t>
      </w:r>
    </w:p>
    <w:p w14:paraId="347FFE6E" w14:textId="487C6C53" w:rsidR="00C15C0F" w:rsidRPr="006E4E61" w:rsidRDefault="003A612D" w:rsidP="00DB50DB">
      <w:pPr>
        <w:widowControl/>
        <w:wordWrap/>
        <w:spacing w:line="360" w:lineRule="auto"/>
        <w:rPr>
          <w:rFonts w:asciiTheme="minorBidi" w:eastAsia="Hankook Regular" w:hAnsiTheme="minorBidi" w:cstheme="minorBidi"/>
          <w:color w:val="0D0D0D" w:themeColor="text1" w:themeTint="F2"/>
          <w:kern w:val="0"/>
          <w:szCs w:val="20"/>
          <w:lang w:val="en-GB"/>
        </w:rPr>
      </w:pPr>
      <w:r w:rsidRPr="006E4E61">
        <w:rPr>
          <w:rFonts w:asciiTheme="minorBidi" w:eastAsia="Hankook Regular" w:hAnsiTheme="minorBidi" w:cstheme="minorBidi"/>
          <w:color w:val="000000" w:themeColor="text1"/>
          <w:kern w:val="0"/>
          <w:szCs w:val="20"/>
          <w:lang w:val="es-ES" w:bidi="es-ES"/>
        </w:rPr>
        <w:t>En la zona para ensayo dinámico de vehículos y en el área de derrape, se registran la estabilidad direccional y los límites de rendimiento mediante pruebas de eslalon, cambios de carril y ensayos en rotondas. Las pruebas pueden desarrollarse en esta pista a una velocidad máxima de 200 km/h.</w:t>
      </w:r>
    </w:p>
    <w:p w14:paraId="25A28040" w14:textId="77777777" w:rsidR="00DE5330" w:rsidRPr="006E4E61" w:rsidRDefault="00DE5330" w:rsidP="00DB50DB">
      <w:pPr>
        <w:widowControl/>
        <w:wordWrap/>
        <w:spacing w:line="360" w:lineRule="auto"/>
        <w:rPr>
          <w:rFonts w:asciiTheme="minorBidi" w:eastAsia="Hankook Regular" w:hAnsiTheme="minorBidi" w:cstheme="minorBidi"/>
          <w:color w:val="0D0D0D" w:themeColor="text1" w:themeTint="F2"/>
          <w:kern w:val="0"/>
          <w:szCs w:val="20"/>
          <w:lang w:val="en-GB"/>
        </w:rPr>
      </w:pPr>
    </w:p>
    <w:p w14:paraId="2D508CAA" w14:textId="72CEC14A" w:rsidR="00C15C0F" w:rsidRPr="006E4E61" w:rsidRDefault="00B330C3" w:rsidP="00DB50DB">
      <w:pPr>
        <w:keepNext/>
        <w:widowControl/>
        <w:wordWrap/>
        <w:spacing w:line="360" w:lineRule="auto"/>
        <w:rPr>
          <w:rFonts w:asciiTheme="minorBidi" w:eastAsia="Hankook Regular" w:hAnsiTheme="minorBidi" w:cstheme="minorBidi"/>
          <w:b/>
          <w:color w:val="0D0D0D" w:themeColor="text1" w:themeTint="F2"/>
          <w:kern w:val="0"/>
          <w:szCs w:val="20"/>
          <w:lang w:val="en-GB"/>
        </w:rPr>
      </w:pPr>
      <w:r w:rsidRPr="006E4E61">
        <w:rPr>
          <w:rFonts w:ascii="Cambria Math" w:eastAsia="Hankook Regular" w:hAnsi="Cambria Math" w:cs="Cambria Math"/>
          <w:b/>
          <w:color w:val="0D0D0D" w:themeColor="text1" w:themeTint="F2"/>
          <w:kern w:val="0"/>
          <w:szCs w:val="20"/>
          <w:lang w:val="es-ES" w:bidi="es-ES"/>
        </w:rPr>
        <w:t xml:space="preserve">③ </w:t>
      </w:r>
      <w:r w:rsidRPr="006E4E61">
        <w:rPr>
          <w:rFonts w:asciiTheme="minorBidi" w:eastAsia="Hankook Regular" w:hAnsiTheme="minorBidi" w:cstheme="minorBidi"/>
          <w:b/>
          <w:color w:val="0D0D0D" w:themeColor="text1" w:themeTint="F2"/>
          <w:kern w:val="0"/>
          <w:szCs w:val="20"/>
          <w:lang w:val="es-ES" w:bidi="es-ES"/>
        </w:rPr>
        <w:t>Circuito de conducción en seco</w:t>
      </w:r>
    </w:p>
    <w:p w14:paraId="06313346" w14:textId="4216497A" w:rsidR="00C15C0F" w:rsidRPr="006E4E61" w:rsidRDefault="00B330C3" w:rsidP="00DB50DB">
      <w:pPr>
        <w:widowControl/>
        <w:wordWrap/>
        <w:spacing w:line="360" w:lineRule="auto"/>
        <w:rPr>
          <w:rFonts w:asciiTheme="minorBidi" w:eastAsia="Hankook Regular" w:hAnsiTheme="minorBidi" w:cstheme="minorBidi"/>
          <w:b/>
          <w:color w:val="0D0D0D" w:themeColor="text1" w:themeTint="F2"/>
          <w:kern w:val="0"/>
          <w:szCs w:val="20"/>
          <w:lang w:val="en-GB"/>
        </w:rPr>
      </w:pPr>
      <w:r w:rsidRPr="006E4E61">
        <w:rPr>
          <w:rFonts w:asciiTheme="minorBidi" w:eastAsia="Hankook Regular" w:hAnsiTheme="minorBidi" w:cstheme="minorBidi"/>
          <w:color w:val="000000"/>
          <w:kern w:val="0"/>
          <w:szCs w:val="20"/>
          <w:shd w:val="clear" w:color="auto" w:fill="FDFDFD"/>
          <w:lang w:val="es-ES" w:bidi="es-ES"/>
        </w:rPr>
        <w:t>La pista sirve para probar la conducción en seco, tiene 3,4 km de longitud y consta de 16 curvas. El tramo recto tiene 670 metros de longitud y permite una velocidad máxima de 190 km/h.</w:t>
      </w:r>
    </w:p>
    <w:p w14:paraId="0A693715" w14:textId="77777777" w:rsidR="00DE5330" w:rsidRPr="006E4E61" w:rsidRDefault="00DE5330" w:rsidP="00DB50DB">
      <w:pPr>
        <w:widowControl/>
        <w:wordWrap/>
        <w:spacing w:line="360" w:lineRule="auto"/>
        <w:rPr>
          <w:rFonts w:asciiTheme="minorBidi" w:eastAsia="Hankook Regular" w:hAnsiTheme="minorBidi" w:cstheme="minorBidi"/>
          <w:b/>
          <w:color w:val="0D0D0D" w:themeColor="text1" w:themeTint="F2"/>
          <w:kern w:val="0"/>
          <w:szCs w:val="20"/>
          <w:lang w:val="en-GB"/>
        </w:rPr>
      </w:pPr>
    </w:p>
    <w:p w14:paraId="2888ABEB" w14:textId="27431D4F" w:rsidR="00C15C0F" w:rsidRPr="006E4E61" w:rsidRDefault="00B330C3" w:rsidP="00DB50DB">
      <w:pPr>
        <w:keepNext/>
        <w:widowControl/>
        <w:wordWrap/>
        <w:spacing w:line="360" w:lineRule="auto"/>
        <w:rPr>
          <w:rFonts w:asciiTheme="minorBidi" w:eastAsia="Hankook Regular" w:hAnsiTheme="minorBidi" w:cstheme="minorBidi"/>
          <w:b/>
          <w:color w:val="0D0D0D" w:themeColor="text1" w:themeTint="F2"/>
          <w:kern w:val="0"/>
          <w:szCs w:val="20"/>
          <w:lang w:val="en-GB"/>
        </w:rPr>
      </w:pPr>
      <w:r w:rsidRPr="006E4E61">
        <w:rPr>
          <w:rFonts w:ascii="Cambria Math" w:eastAsia="Malgun Gothic" w:hAnsi="Cambria Math" w:cs="Cambria Math"/>
          <w:b/>
          <w:color w:val="0D0D0D" w:themeColor="text1" w:themeTint="F2"/>
          <w:kern w:val="0"/>
          <w:szCs w:val="20"/>
          <w:lang w:val="es-ES" w:bidi="es-ES"/>
        </w:rPr>
        <w:t xml:space="preserve">④ Circuito de conducción en mojado / </w:t>
      </w:r>
      <w:r w:rsidRPr="006E4E61">
        <w:rPr>
          <w:rFonts w:ascii="Cambria Math" w:eastAsia="Hankook Regular" w:hAnsi="Cambria Math" w:cs="Cambria Math"/>
          <w:b/>
          <w:color w:val="0D0D0D" w:themeColor="text1" w:themeTint="F2"/>
          <w:kern w:val="0"/>
          <w:szCs w:val="20"/>
          <w:lang w:val="es-ES" w:bidi="es-ES"/>
        </w:rPr>
        <w:t>⑤</w:t>
      </w:r>
      <w:r w:rsidRPr="006E4E61">
        <w:rPr>
          <w:rFonts w:asciiTheme="minorBidi" w:eastAsia="Hankook Regular" w:hAnsiTheme="minorBidi" w:cstheme="minorBidi"/>
          <w:b/>
          <w:color w:val="0D0D0D" w:themeColor="text1" w:themeTint="F2"/>
          <w:kern w:val="0"/>
          <w:szCs w:val="20"/>
          <w:lang w:val="es-ES" w:bidi="es-ES"/>
        </w:rPr>
        <w:t xml:space="preserve"> curva de hidroplaneo</w:t>
      </w:r>
    </w:p>
    <w:p w14:paraId="1E3825A6" w14:textId="322AD12F" w:rsidR="00C15C0F" w:rsidRPr="006E4E61" w:rsidRDefault="00B330C3" w:rsidP="00DB50DB">
      <w:pPr>
        <w:widowControl/>
        <w:wordWrap/>
        <w:spacing w:line="360" w:lineRule="auto"/>
        <w:rPr>
          <w:rFonts w:asciiTheme="minorBidi" w:eastAsia="Hankook Regular" w:hAnsiTheme="minorBidi" w:cstheme="minorBidi"/>
          <w:color w:val="000000"/>
          <w:kern w:val="0"/>
          <w:szCs w:val="20"/>
          <w:shd w:val="clear" w:color="auto" w:fill="FDFDFD"/>
          <w:lang w:val="en-GB"/>
        </w:rPr>
      </w:pPr>
      <w:r w:rsidRPr="006E4E61">
        <w:rPr>
          <w:rFonts w:asciiTheme="minorBidi" w:eastAsia="Hankook Regular" w:hAnsiTheme="minorBidi" w:cstheme="minorBidi"/>
          <w:color w:val="000000"/>
          <w:kern w:val="0"/>
          <w:szCs w:val="20"/>
          <w:shd w:val="clear" w:color="auto" w:fill="FDFDFD"/>
          <w:lang w:val="es-ES" w:bidi="es-ES"/>
        </w:rPr>
        <w:t xml:space="preserve">El circuito de conducción en mojado tiene 1.6 km de longitud y consta de 11 curvas diferentes. Permite realizar pruebas de conducción hasta 128 km/h. La curva de hidroplaneo permite variar las </w:t>
      </w:r>
      <w:r w:rsidRPr="006E4E61">
        <w:rPr>
          <w:rFonts w:asciiTheme="minorBidi" w:eastAsia="Hankook Regular" w:hAnsiTheme="minorBidi" w:cstheme="minorBidi"/>
          <w:kern w:val="0"/>
          <w:szCs w:val="20"/>
          <w:lang w:val="es-ES" w:bidi="es-ES"/>
        </w:rPr>
        <w:t xml:space="preserve">condiciones de la carretera mojada al ajustar la profundidad del agua </w:t>
      </w:r>
      <w:r w:rsidRPr="006E4E61">
        <w:rPr>
          <w:rFonts w:asciiTheme="minorBidi" w:eastAsia="Hankook Regular" w:hAnsiTheme="minorBidi" w:cstheme="minorBidi"/>
          <w:color w:val="000000"/>
          <w:kern w:val="0"/>
          <w:szCs w:val="20"/>
          <w:shd w:val="clear" w:color="auto" w:fill="FDFDFD"/>
          <w:lang w:val="es-ES" w:bidi="es-ES"/>
        </w:rPr>
        <w:t>entre 1 y 10 mm.</w:t>
      </w:r>
    </w:p>
    <w:p w14:paraId="303F34CE" w14:textId="77777777" w:rsidR="00DE5330" w:rsidRPr="006E4E61" w:rsidRDefault="00DE5330" w:rsidP="00DB50DB">
      <w:pPr>
        <w:widowControl/>
        <w:wordWrap/>
        <w:spacing w:line="360" w:lineRule="auto"/>
        <w:rPr>
          <w:rFonts w:asciiTheme="minorBidi" w:eastAsia="Hankook Regular" w:hAnsiTheme="minorBidi" w:cstheme="minorBidi"/>
          <w:color w:val="0D0D0D" w:themeColor="text1" w:themeTint="F2"/>
          <w:kern w:val="0"/>
          <w:szCs w:val="20"/>
          <w:lang w:val="en-GB"/>
        </w:rPr>
      </w:pPr>
    </w:p>
    <w:p w14:paraId="6B090B86" w14:textId="77967392" w:rsidR="00C15C0F" w:rsidRPr="006E4E61" w:rsidRDefault="00B330C3" w:rsidP="00DB50DB">
      <w:pPr>
        <w:keepNext/>
        <w:widowControl/>
        <w:wordWrap/>
        <w:spacing w:line="360" w:lineRule="auto"/>
        <w:rPr>
          <w:rFonts w:asciiTheme="minorBidi" w:eastAsia="Hankook Regular" w:hAnsiTheme="minorBidi" w:cstheme="minorBidi"/>
          <w:b/>
          <w:kern w:val="0"/>
          <w:szCs w:val="20"/>
          <w:lang w:val="en-GB"/>
        </w:rPr>
      </w:pPr>
      <w:r w:rsidRPr="006E4E61">
        <w:rPr>
          <w:rFonts w:ascii="Cambria Math" w:eastAsia="Malgun Gothic" w:hAnsi="Cambria Math" w:cs="Cambria Math"/>
          <w:b/>
          <w:color w:val="0D0D0D" w:themeColor="text1" w:themeTint="F2"/>
          <w:kern w:val="0"/>
          <w:szCs w:val="20"/>
          <w:lang w:val="es-ES" w:bidi="es-ES"/>
        </w:rPr>
        <w:t xml:space="preserve">⑥ </w:t>
      </w:r>
      <w:r w:rsidRPr="006E4E61">
        <w:rPr>
          <w:rFonts w:asciiTheme="minorBidi" w:eastAsia="Malgun Gothic" w:hAnsiTheme="minorBidi" w:cstheme="minorBidi"/>
          <w:b/>
          <w:color w:val="0D0D0D" w:themeColor="text1" w:themeTint="F2"/>
          <w:kern w:val="0"/>
          <w:szCs w:val="20"/>
          <w:lang w:val="es-ES" w:bidi="es-ES"/>
        </w:rPr>
        <w:t>Conducción</w:t>
      </w:r>
    </w:p>
    <w:p w14:paraId="550BF2B0" w14:textId="428E99F6" w:rsidR="00C15C0F" w:rsidRPr="006E4E61" w:rsidRDefault="00B330C3" w:rsidP="00DB50DB">
      <w:pPr>
        <w:widowControl/>
        <w:wordWrap/>
        <w:spacing w:line="360" w:lineRule="auto"/>
        <w:rPr>
          <w:rFonts w:asciiTheme="minorBidi" w:eastAsia="Hankook Regular" w:hAnsiTheme="minorBidi" w:cstheme="minorBidi"/>
          <w:color w:val="000000"/>
          <w:kern w:val="0"/>
          <w:szCs w:val="20"/>
          <w:shd w:val="clear" w:color="auto" w:fill="FDFDFD"/>
          <w:lang w:val="en-GB"/>
        </w:rPr>
      </w:pPr>
      <w:r w:rsidRPr="006E4E61">
        <w:rPr>
          <w:rFonts w:asciiTheme="minorBidi" w:eastAsia="Hankook Regular" w:hAnsiTheme="minorBidi" w:cstheme="minorBidi"/>
          <w:color w:val="000000"/>
          <w:kern w:val="0"/>
          <w:szCs w:val="20"/>
          <w:shd w:val="clear" w:color="auto" w:fill="FDFDFD"/>
          <w:lang w:val="es-ES" w:bidi="es-ES"/>
        </w:rPr>
        <w:t>La pista de 970 m de longitud, que se utilizará para probar la comodidad de la conducción, comprende cuatro carriles y 15 superficies de carreteras incluyendo autopistas, carreteras de asfalto y ladrillo.</w:t>
      </w:r>
    </w:p>
    <w:p w14:paraId="0173618C" w14:textId="77777777" w:rsidR="00DE5330" w:rsidRPr="006E4E61" w:rsidRDefault="00DE5330" w:rsidP="00DB50DB">
      <w:pPr>
        <w:widowControl/>
        <w:wordWrap/>
        <w:spacing w:line="360" w:lineRule="auto"/>
        <w:rPr>
          <w:rFonts w:asciiTheme="minorBidi" w:eastAsia="Hankook Regular" w:hAnsiTheme="minorBidi" w:cstheme="minorBidi"/>
          <w:color w:val="0D0D0D" w:themeColor="text1" w:themeTint="F2"/>
          <w:kern w:val="0"/>
          <w:szCs w:val="20"/>
          <w:lang w:val="en-GB"/>
        </w:rPr>
      </w:pPr>
    </w:p>
    <w:p w14:paraId="466A3011" w14:textId="48F3BB2B" w:rsidR="00C15C0F" w:rsidRPr="006E4E61" w:rsidRDefault="00B330C3" w:rsidP="00DB50DB">
      <w:pPr>
        <w:keepNext/>
        <w:widowControl/>
        <w:wordWrap/>
        <w:spacing w:line="360" w:lineRule="auto"/>
        <w:rPr>
          <w:rFonts w:asciiTheme="minorBidi" w:eastAsia="Hankook Regular" w:hAnsiTheme="minorBidi" w:cstheme="minorBidi"/>
          <w:b/>
          <w:color w:val="0D0D0D" w:themeColor="text1" w:themeTint="F2"/>
          <w:kern w:val="0"/>
          <w:szCs w:val="20"/>
          <w:lang w:val="en-GB"/>
        </w:rPr>
      </w:pPr>
      <w:r w:rsidRPr="006E4E61">
        <w:rPr>
          <w:rFonts w:ascii="Cambria Math" w:eastAsia="Malgun Gothic" w:hAnsi="Cambria Math" w:cs="Cambria Math"/>
          <w:b/>
          <w:color w:val="0D0D0D" w:themeColor="text1" w:themeTint="F2"/>
          <w:kern w:val="0"/>
          <w:szCs w:val="20"/>
          <w:lang w:val="es-ES" w:bidi="es-ES"/>
        </w:rPr>
        <w:lastRenderedPageBreak/>
        <w:t xml:space="preserve">⑦ </w:t>
      </w:r>
      <w:r w:rsidRPr="006E4E61">
        <w:rPr>
          <w:rFonts w:asciiTheme="minorBidi" w:eastAsia="Malgun Gothic" w:hAnsiTheme="minorBidi" w:cstheme="minorBidi"/>
          <w:b/>
          <w:color w:val="0D0D0D" w:themeColor="text1" w:themeTint="F2"/>
          <w:kern w:val="0"/>
          <w:szCs w:val="20"/>
          <w:lang w:val="es-ES" w:bidi="es-ES"/>
        </w:rPr>
        <w:t>Frenado</w:t>
      </w:r>
    </w:p>
    <w:p w14:paraId="72C2C5C1" w14:textId="6801BDCC" w:rsidR="00C15C0F" w:rsidRPr="006E4E61" w:rsidRDefault="00B330C3" w:rsidP="00DB50DB">
      <w:pPr>
        <w:widowControl/>
        <w:wordWrap/>
        <w:spacing w:line="360" w:lineRule="auto"/>
        <w:rPr>
          <w:rFonts w:asciiTheme="minorBidi" w:eastAsia="Hankook Regular" w:hAnsiTheme="minorBidi" w:cstheme="minorBidi"/>
          <w:color w:val="000000"/>
          <w:kern w:val="0"/>
          <w:szCs w:val="20"/>
          <w:shd w:val="clear" w:color="auto" w:fill="FDFDFD"/>
          <w:lang w:val="en-GB"/>
        </w:rPr>
      </w:pPr>
      <w:r w:rsidRPr="006E4E61">
        <w:rPr>
          <w:rFonts w:asciiTheme="minorBidi" w:eastAsia="Hankook Regular" w:hAnsiTheme="minorBidi" w:cstheme="minorBidi"/>
          <w:color w:val="000000"/>
          <w:kern w:val="0"/>
          <w:szCs w:val="20"/>
          <w:shd w:val="clear" w:color="auto" w:fill="FDFDFD"/>
          <w:lang w:val="es-ES" w:bidi="es-ES"/>
        </w:rPr>
        <w:t>La pista de frenado consta de cuatro carriles secos y cuatro mojados de distintas superficies de carretera, entre ellas el asfalto y el hormigón. La pista de prueba de frenado en seco permite alcanzar velocidades de prueba hasta 150 km/h.</w:t>
      </w:r>
    </w:p>
    <w:p w14:paraId="64C46BF2" w14:textId="77777777" w:rsidR="00DE5330" w:rsidRPr="006E4E61" w:rsidRDefault="00DE5330" w:rsidP="00DB50DB">
      <w:pPr>
        <w:widowControl/>
        <w:wordWrap/>
        <w:spacing w:line="360" w:lineRule="auto"/>
        <w:rPr>
          <w:rFonts w:asciiTheme="minorBidi" w:eastAsia="Hankook Regular" w:hAnsiTheme="minorBidi" w:cstheme="minorBidi"/>
          <w:kern w:val="0"/>
          <w:szCs w:val="20"/>
          <w:lang w:val="en-GB"/>
        </w:rPr>
      </w:pPr>
    </w:p>
    <w:p w14:paraId="35296531" w14:textId="6770733E" w:rsidR="00C15C0F" w:rsidRPr="006E4E61" w:rsidRDefault="00B330C3" w:rsidP="00DB50DB">
      <w:pPr>
        <w:keepNext/>
        <w:widowControl/>
        <w:wordWrap/>
        <w:spacing w:line="360" w:lineRule="auto"/>
        <w:rPr>
          <w:rFonts w:asciiTheme="minorBidi" w:eastAsia="Hankook Regular" w:hAnsiTheme="minorBidi" w:cstheme="minorBidi"/>
          <w:b/>
          <w:kern w:val="0"/>
          <w:szCs w:val="20"/>
          <w:lang w:val="en-GB"/>
        </w:rPr>
      </w:pPr>
      <w:r w:rsidRPr="006E4E61">
        <w:rPr>
          <w:rFonts w:ascii="Cambria Math" w:eastAsia="Malgun Gothic" w:hAnsi="Cambria Math" w:cs="Cambria Math"/>
          <w:b/>
          <w:kern w:val="0"/>
          <w:szCs w:val="20"/>
          <w:lang w:val="es-ES" w:bidi="es-ES"/>
        </w:rPr>
        <w:t xml:space="preserve">⑧ </w:t>
      </w:r>
      <w:r w:rsidRPr="006E4E61">
        <w:rPr>
          <w:rFonts w:asciiTheme="minorBidi" w:eastAsia="Malgun Gothic" w:hAnsiTheme="minorBidi" w:cstheme="minorBidi"/>
          <w:b/>
          <w:kern w:val="0"/>
          <w:szCs w:val="20"/>
          <w:lang w:val="es-ES" w:bidi="es-ES"/>
        </w:rPr>
        <w:t>Recta de hidroplaneo</w:t>
      </w:r>
    </w:p>
    <w:p w14:paraId="101BC7D2" w14:textId="218A118F" w:rsidR="00C15C0F" w:rsidRPr="006E4E61" w:rsidRDefault="00B330C3" w:rsidP="00DB50DB">
      <w:pPr>
        <w:keepLines/>
        <w:widowControl/>
        <w:wordWrap/>
        <w:spacing w:line="360" w:lineRule="auto"/>
        <w:rPr>
          <w:rFonts w:asciiTheme="minorBidi" w:eastAsia="Hankook Regular" w:hAnsiTheme="minorBidi" w:cstheme="minorBidi"/>
          <w:kern w:val="0"/>
          <w:szCs w:val="20"/>
          <w:lang w:val="en-GB"/>
        </w:rPr>
      </w:pPr>
      <w:r w:rsidRPr="006E4E61">
        <w:rPr>
          <w:rFonts w:asciiTheme="minorBidi" w:eastAsia="Hankook Regular" w:hAnsiTheme="minorBidi" w:cstheme="minorBidi"/>
          <w:kern w:val="0"/>
          <w:szCs w:val="20"/>
          <w:lang w:val="es-ES" w:bidi="es-ES"/>
        </w:rPr>
        <w:t xml:space="preserve">La recta de hidroplaneo de 150 m permite realizar pruebas de hidroplaneo en situación de mojado ajustando la profundidad del agua entre 1 y 10 mm. </w:t>
      </w:r>
    </w:p>
    <w:p w14:paraId="39D12176" w14:textId="77777777" w:rsidR="00DE5330" w:rsidRPr="006E4E61" w:rsidRDefault="00DE5330" w:rsidP="00DB50DB">
      <w:pPr>
        <w:widowControl/>
        <w:wordWrap/>
        <w:spacing w:line="360" w:lineRule="auto"/>
        <w:rPr>
          <w:rFonts w:asciiTheme="minorBidi" w:eastAsia="Hankook Regular" w:hAnsiTheme="minorBidi" w:cstheme="minorBidi"/>
          <w:kern w:val="0"/>
          <w:szCs w:val="20"/>
          <w:lang w:val="en-GB"/>
        </w:rPr>
      </w:pPr>
    </w:p>
    <w:p w14:paraId="14CD6D8D" w14:textId="3E214D74" w:rsidR="00C15C0F" w:rsidRPr="006E4E61" w:rsidRDefault="00B330C3" w:rsidP="00DB50DB">
      <w:pPr>
        <w:keepNext/>
        <w:widowControl/>
        <w:wordWrap/>
        <w:spacing w:line="360" w:lineRule="auto"/>
        <w:rPr>
          <w:rFonts w:asciiTheme="minorBidi" w:eastAsia="Hankook Regular" w:hAnsiTheme="minorBidi" w:cstheme="minorBidi"/>
          <w:b/>
          <w:kern w:val="0"/>
          <w:szCs w:val="20"/>
          <w:lang w:val="en-GB"/>
        </w:rPr>
      </w:pPr>
      <w:r w:rsidRPr="006E4E61">
        <w:rPr>
          <w:rFonts w:ascii="Cambria Math" w:eastAsia="Malgun Gothic" w:hAnsi="Cambria Math" w:cs="Cambria Math"/>
          <w:b/>
          <w:kern w:val="0"/>
          <w:szCs w:val="20"/>
          <w:lang w:val="es-ES" w:bidi="es-ES"/>
        </w:rPr>
        <w:t xml:space="preserve">⑨ </w:t>
      </w:r>
      <w:r w:rsidRPr="006E4E61">
        <w:rPr>
          <w:rFonts w:asciiTheme="minorBidi" w:eastAsia="Malgun Gothic" w:hAnsiTheme="minorBidi" w:cstheme="minorBidi"/>
          <w:b/>
          <w:kern w:val="0"/>
          <w:szCs w:val="20"/>
          <w:lang w:val="es-ES" w:bidi="es-ES"/>
        </w:rPr>
        <w:t>Ruido de rodadura</w:t>
      </w:r>
    </w:p>
    <w:p w14:paraId="27F07EC9" w14:textId="75352633" w:rsidR="00C15C0F" w:rsidRPr="006E4E61" w:rsidRDefault="00B330C3" w:rsidP="00DB50DB">
      <w:pPr>
        <w:widowControl/>
        <w:wordWrap/>
        <w:spacing w:line="360" w:lineRule="auto"/>
        <w:rPr>
          <w:rFonts w:asciiTheme="minorBidi" w:eastAsia="Hankook Regular" w:hAnsiTheme="minorBidi" w:cstheme="minorBidi"/>
          <w:kern w:val="0"/>
          <w:szCs w:val="20"/>
          <w:lang w:val="en-GB"/>
        </w:rPr>
      </w:pPr>
      <w:r w:rsidRPr="006E4E61">
        <w:rPr>
          <w:rFonts w:asciiTheme="minorBidi" w:eastAsia="Hankook Regular" w:hAnsiTheme="minorBidi" w:cstheme="minorBidi"/>
          <w:kern w:val="0"/>
          <w:szCs w:val="20"/>
          <w:lang w:val="es-ES" w:bidi="es-ES"/>
        </w:rPr>
        <w:t>La pista de 920 m está concebida para realizar pruebas de ruido de neumáticos para cumplir con los requisitos de los fabricantes de automóviles y la certificación ISO.</w:t>
      </w:r>
    </w:p>
    <w:p w14:paraId="1754782B" w14:textId="77777777" w:rsidR="00DE5330" w:rsidRPr="006E4E61" w:rsidRDefault="00DE5330" w:rsidP="00DB50DB">
      <w:pPr>
        <w:widowControl/>
        <w:wordWrap/>
        <w:spacing w:line="360" w:lineRule="auto"/>
        <w:rPr>
          <w:rFonts w:asciiTheme="minorBidi" w:eastAsia="Hankook Regular" w:hAnsiTheme="minorBidi" w:cstheme="minorBidi"/>
          <w:kern w:val="0"/>
          <w:szCs w:val="20"/>
          <w:lang w:val="en-GB"/>
        </w:rPr>
      </w:pPr>
    </w:p>
    <w:p w14:paraId="503CA036" w14:textId="540579A1" w:rsidR="00C15C0F" w:rsidRPr="006E4E61" w:rsidRDefault="00B330C3" w:rsidP="00DB50DB">
      <w:pPr>
        <w:keepNext/>
        <w:widowControl/>
        <w:wordWrap/>
        <w:spacing w:line="360" w:lineRule="auto"/>
        <w:rPr>
          <w:rFonts w:asciiTheme="minorBidi" w:eastAsia="Hankook Regular" w:hAnsiTheme="minorBidi" w:cstheme="minorBidi"/>
          <w:b/>
          <w:kern w:val="0"/>
          <w:szCs w:val="20"/>
          <w:lang w:val="en-GB"/>
        </w:rPr>
      </w:pPr>
      <w:r w:rsidRPr="006E4E61">
        <w:rPr>
          <w:rFonts w:ascii="Cambria Math" w:eastAsia="Malgun Gothic" w:hAnsi="Cambria Math" w:cs="Cambria Math"/>
          <w:b/>
          <w:kern w:val="0"/>
          <w:szCs w:val="20"/>
          <w:lang w:val="es-ES" w:bidi="es-ES"/>
        </w:rPr>
        <w:t xml:space="preserve">⑩ </w:t>
      </w:r>
      <w:r w:rsidRPr="006E4E61">
        <w:rPr>
          <w:rFonts w:asciiTheme="minorBidi" w:eastAsia="Malgun Gothic" w:hAnsiTheme="minorBidi" w:cstheme="minorBidi"/>
          <w:b/>
          <w:kern w:val="0"/>
          <w:szCs w:val="20"/>
          <w:lang w:val="es-ES" w:bidi="es-ES"/>
        </w:rPr>
        <w:t>Ruido/vibración/dureza</w:t>
      </w:r>
    </w:p>
    <w:p w14:paraId="40DB247D" w14:textId="6D0451AB" w:rsidR="00C15C0F" w:rsidRPr="006E4E61" w:rsidRDefault="00B330C3" w:rsidP="00DB50DB">
      <w:pPr>
        <w:widowControl/>
        <w:wordWrap/>
        <w:spacing w:line="360" w:lineRule="auto"/>
        <w:rPr>
          <w:rFonts w:asciiTheme="minorBidi" w:eastAsia="Hankook Regular" w:hAnsiTheme="minorBidi" w:cstheme="minorBidi"/>
          <w:kern w:val="0"/>
          <w:szCs w:val="20"/>
          <w:lang w:val="en-GB"/>
        </w:rPr>
      </w:pPr>
      <w:r w:rsidRPr="006E4E61">
        <w:rPr>
          <w:rFonts w:asciiTheme="minorBidi" w:eastAsia="Hankook Regular" w:hAnsiTheme="minorBidi" w:cstheme="minorBidi"/>
          <w:kern w:val="0"/>
          <w:szCs w:val="20"/>
          <w:lang w:val="es-ES" w:bidi="es-ES"/>
        </w:rPr>
        <w:t>Esta pista de 700 m de longitud está diseñada para medir el ruido de los neumáticos. Consta de siete calzadas y cinco carriles de asfalto y una cuneta de hormigón.</w:t>
      </w:r>
    </w:p>
    <w:p w14:paraId="05984169" w14:textId="77777777" w:rsidR="00DE5330" w:rsidRPr="006E4E61" w:rsidRDefault="00DE5330" w:rsidP="00DB50DB">
      <w:pPr>
        <w:widowControl/>
        <w:wordWrap/>
        <w:spacing w:line="360" w:lineRule="auto"/>
        <w:rPr>
          <w:rFonts w:asciiTheme="minorBidi" w:eastAsia="Hankook Regular" w:hAnsiTheme="minorBidi" w:cstheme="minorBidi"/>
          <w:kern w:val="0"/>
          <w:szCs w:val="20"/>
          <w:lang w:val="en-GB"/>
        </w:rPr>
      </w:pPr>
    </w:p>
    <w:p w14:paraId="3213A654" w14:textId="7E7A044D" w:rsidR="00C15C0F" w:rsidRPr="006E4E61" w:rsidRDefault="00B330C3" w:rsidP="00DB50DB">
      <w:pPr>
        <w:keepNext/>
        <w:widowControl/>
        <w:tabs>
          <w:tab w:val="left" w:pos="2934"/>
        </w:tabs>
        <w:wordWrap/>
        <w:spacing w:line="360" w:lineRule="auto"/>
        <w:rPr>
          <w:rFonts w:asciiTheme="minorBidi" w:eastAsia="Hankook Regular" w:hAnsiTheme="minorBidi" w:cstheme="minorBidi"/>
          <w:b/>
          <w:kern w:val="0"/>
          <w:szCs w:val="20"/>
          <w:lang w:val="en-GB"/>
        </w:rPr>
      </w:pPr>
      <w:r w:rsidRPr="006E4E61">
        <w:rPr>
          <w:rFonts w:ascii="Cambria Math" w:eastAsia="Malgun Gothic" w:hAnsi="Cambria Math" w:cs="Cambria Math"/>
          <w:b/>
          <w:kern w:val="0"/>
          <w:szCs w:val="20"/>
          <w:lang w:val="es-ES" w:bidi="es-ES"/>
        </w:rPr>
        <w:t xml:space="preserve">⑪ </w:t>
      </w:r>
      <w:r w:rsidRPr="006E4E61">
        <w:rPr>
          <w:rFonts w:asciiTheme="minorBidi" w:eastAsia="Malgun Gothic" w:hAnsiTheme="minorBidi" w:cstheme="minorBidi"/>
          <w:b/>
          <w:kern w:val="0"/>
          <w:szCs w:val="20"/>
          <w:lang w:val="es-ES" w:bidi="es-ES"/>
        </w:rPr>
        <w:t>Carretera general</w:t>
      </w:r>
    </w:p>
    <w:p w14:paraId="36E0B2F7" w14:textId="1EE5F521" w:rsidR="00C15C0F" w:rsidRPr="006E4E61" w:rsidRDefault="00B330C3" w:rsidP="00DB50DB">
      <w:pPr>
        <w:widowControl/>
        <w:wordWrap/>
        <w:spacing w:line="360" w:lineRule="auto"/>
        <w:rPr>
          <w:rFonts w:asciiTheme="minorBidi" w:eastAsia="Hankook Regular" w:hAnsiTheme="minorBidi" w:cstheme="minorBidi"/>
          <w:kern w:val="0"/>
          <w:szCs w:val="20"/>
          <w:lang w:val="en-GB"/>
        </w:rPr>
      </w:pPr>
      <w:r w:rsidRPr="006E4E61">
        <w:rPr>
          <w:rFonts w:asciiTheme="minorBidi" w:eastAsia="Hankook Regular" w:hAnsiTheme="minorBidi" w:cstheme="minorBidi"/>
          <w:kern w:val="0"/>
          <w:szCs w:val="20"/>
          <w:lang w:val="es-ES" w:bidi="es-ES"/>
        </w:rPr>
        <w:t>La carretera principal de 5 km de longitud conecta todas las pistas de prueba. Permite pruebas de rendimiento integrales incluyendo la comodidad de conducción en diferentes superficies.</w:t>
      </w:r>
    </w:p>
    <w:p w14:paraId="19BD6268" w14:textId="77777777" w:rsidR="00DE5330" w:rsidRPr="006E4E61" w:rsidRDefault="00DE5330" w:rsidP="00DB50DB">
      <w:pPr>
        <w:widowControl/>
        <w:wordWrap/>
        <w:spacing w:line="360" w:lineRule="auto"/>
        <w:rPr>
          <w:rFonts w:asciiTheme="minorBidi" w:eastAsia="Malgun Gothic" w:hAnsiTheme="minorBidi" w:cstheme="minorBidi"/>
          <w:kern w:val="0"/>
          <w:szCs w:val="20"/>
          <w:lang w:val="en-GB"/>
        </w:rPr>
      </w:pPr>
    </w:p>
    <w:p w14:paraId="653E8E63" w14:textId="2D789521" w:rsidR="00C15C0F" w:rsidRPr="006E4E61" w:rsidRDefault="00B330C3" w:rsidP="00DB50DB">
      <w:pPr>
        <w:keepNext/>
        <w:widowControl/>
        <w:wordWrap/>
        <w:spacing w:line="360" w:lineRule="auto"/>
        <w:rPr>
          <w:rFonts w:asciiTheme="minorBidi" w:eastAsia="Hankook Regular" w:hAnsiTheme="minorBidi" w:cstheme="minorBidi"/>
          <w:b/>
          <w:kern w:val="0"/>
          <w:szCs w:val="20"/>
          <w:lang w:val="en-GB"/>
        </w:rPr>
      </w:pPr>
      <w:r w:rsidRPr="006E4E61">
        <w:rPr>
          <w:rFonts w:ascii="Cambria Math" w:eastAsia="Malgun Gothic" w:hAnsi="Cambria Math" w:cs="Cambria Math"/>
          <w:b/>
          <w:kern w:val="0"/>
          <w:szCs w:val="20"/>
          <w:lang w:val="es-ES" w:bidi="es-ES"/>
        </w:rPr>
        <w:t xml:space="preserve">⑫ </w:t>
      </w:r>
      <w:r w:rsidRPr="006E4E61">
        <w:rPr>
          <w:rFonts w:asciiTheme="minorBidi" w:eastAsia="Malgun Gothic" w:hAnsiTheme="minorBidi" w:cstheme="minorBidi"/>
          <w:b/>
          <w:kern w:val="0"/>
          <w:szCs w:val="20"/>
          <w:lang w:val="es-ES" w:bidi="es-ES"/>
        </w:rPr>
        <w:t>Todoterreno</w:t>
      </w:r>
    </w:p>
    <w:p w14:paraId="2BE951F2" w14:textId="4A6FD48D" w:rsidR="00C15C0F" w:rsidRPr="006E4E61" w:rsidRDefault="00B330C3" w:rsidP="00DB50DB">
      <w:pPr>
        <w:widowControl/>
        <w:wordWrap/>
        <w:spacing w:line="360" w:lineRule="auto"/>
        <w:rPr>
          <w:rFonts w:asciiTheme="minorBidi" w:eastAsia="Hankook Regular" w:hAnsiTheme="minorBidi" w:cstheme="minorBidi"/>
          <w:kern w:val="0"/>
          <w:szCs w:val="20"/>
          <w:lang w:val="en-GB"/>
        </w:rPr>
      </w:pPr>
      <w:r w:rsidRPr="006E4E61">
        <w:rPr>
          <w:rFonts w:asciiTheme="minorBidi" w:eastAsia="Hankook Regular" w:hAnsiTheme="minorBidi" w:cstheme="minorBidi"/>
          <w:kern w:val="0"/>
          <w:szCs w:val="20"/>
          <w:lang w:val="es-ES" w:bidi="es-ES"/>
        </w:rPr>
        <w:t>El recorrido todoterreno está equipado con varios obstáculos, como charcos y rocas, y sirve para probar el rendimiento de los neumáticos todoterreno.</w:t>
      </w:r>
    </w:p>
    <w:p w14:paraId="466C4F51" w14:textId="77777777" w:rsidR="00DE5330" w:rsidRPr="006E4E61" w:rsidRDefault="00DE5330" w:rsidP="00DB50DB">
      <w:pPr>
        <w:widowControl/>
        <w:wordWrap/>
        <w:spacing w:line="360" w:lineRule="auto"/>
        <w:rPr>
          <w:rFonts w:asciiTheme="minorBidi" w:eastAsia="Hankook Regular" w:hAnsiTheme="minorBidi" w:cstheme="minorBidi"/>
          <w:kern w:val="0"/>
          <w:szCs w:val="20"/>
          <w:lang w:val="en-GB"/>
        </w:rPr>
      </w:pPr>
    </w:p>
    <w:p w14:paraId="30F96C8F" w14:textId="7A40BFE8" w:rsidR="00C15C0F" w:rsidRPr="006E4E61" w:rsidRDefault="00B330C3" w:rsidP="00DB50DB">
      <w:pPr>
        <w:keepNext/>
        <w:widowControl/>
        <w:wordWrap/>
        <w:spacing w:line="360" w:lineRule="auto"/>
        <w:rPr>
          <w:rFonts w:asciiTheme="minorBidi" w:eastAsia="Hankook Regular" w:hAnsiTheme="minorBidi" w:cstheme="minorBidi"/>
          <w:b/>
          <w:kern w:val="0"/>
          <w:szCs w:val="20"/>
          <w:lang w:val="en-GB"/>
        </w:rPr>
      </w:pPr>
      <w:r w:rsidRPr="006E4E61">
        <w:rPr>
          <w:rFonts w:ascii="Cambria Math" w:eastAsia="Malgun Gothic" w:hAnsi="Cambria Math" w:cs="Cambria Math"/>
          <w:b/>
          <w:kern w:val="0"/>
          <w:szCs w:val="20"/>
          <w:lang w:val="es-ES" w:bidi="es-ES"/>
        </w:rPr>
        <w:t xml:space="preserve">⑬ </w:t>
      </w:r>
      <w:r w:rsidRPr="006E4E61">
        <w:rPr>
          <w:rFonts w:asciiTheme="minorBidi" w:eastAsia="Malgun Gothic" w:hAnsiTheme="minorBidi" w:cstheme="minorBidi"/>
          <w:b/>
          <w:kern w:val="0"/>
          <w:szCs w:val="20"/>
          <w:lang w:val="es-ES" w:bidi="es-ES"/>
        </w:rPr>
        <w:t>Pistas de carretera con astillas</w:t>
      </w:r>
    </w:p>
    <w:p w14:paraId="6BC673E7" w14:textId="2C7035E6" w:rsidR="00C15C0F" w:rsidRPr="006E4E61" w:rsidRDefault="00B330C3" w:rsidP="00DB50DB">
      <w:pPr>
        <w:widowControl/>
        <w:wordWrap/>
        <w:spacing w:line="360" w:lineRule="auto"/>
        <w:rPr>
          <w:rFonts w:asciiTheme="minorBidi" w:eastAsia="Hankook Regular" w:hAnsiTheme="minorBidi" w:cstheme="minorBidi"/>
          <w:color w:val="000000" w:themeColor="text1"/>
          <w:kern w:val="0"/>
          <w:szCs w:val="20"/>
          <w:lang w:val="en-GB"/>
        </w:rPr>
      </w:pPr>
      <w:r w:rsidRPr="006E4E61">
        <w:rPr>
          <w:rFonts w:asciiTheme="minorBidi" w:eastAsia="Hankook Regular" w:hAnsiTheme="minorBidi" w:cstheme="minorBidi"/>
          <w:color w:val="000000" w:themeColor="text1"/>
          <w:kern w:val="0"/>
          <w:szCs w:val="20"/>
          <w:lang w:val="es-ES" w:bidi="es-ES"/>
        </w:rPr>
        <w:t>La durabilidad de los neumáticos se prueba en la pista de 1,4 km con presencia de astillas. Las pistas sirven también para probar el desgaste provocado por virutas y cortes, una situación habitual en condiciones de conducción normales.</w:t>
      </w:r>
    </w:p>
    <w:p w14:paraId="651726F8" w14:textId="77777777" w:rsidR="00DB50DB" w:rsidRPr="006E4E61" w:rsidRDefault="00DB50DB" w:rsidP="00DB50DB">
      <w:pPr>
        <w:widowControl/>
        <w:suppressAutoHyphens/>
        <w:wordWrap/>
        <w:autoSpaceDE/>
        <w:spacing w:line="360" w:lineRule="auto"/>
        <w:rPr>
          <w:rFonts w:asciiTheme="minorBidi" w:eastAsia="Times New Roman" w:hAnsiTheme="minorBidi" w:cstheme="minorBidi"/>
          <w:color w:val="00000A"/>
          <w:kern w:val="0"/>
          <w:szCs w:val="20"/>
          <w:lang w:val="en-GB" w:eastAsia="en-GB" w:bidi="en-GB"/>
        </w:rPr>
      </w:pPr>
    </w:p>
    <w:p w14:paraId="443EF154" w14:textId="77777777" w:rsidR="00DB50DB" w:rsidRPr="006E4E61" w:rsidRDefault="00DB50DB" w:rsidP="00DB50DB">
      <w:pPr>
        <w:widowControl/>
        <w:suppressAutoHyphens/>
        <w:wordWrap/>
        <w:autoSpaceDE/>
        <w:spacing w:line="360" w:lineRule="auto"/>
        <w:jc w:val="center"/>
        <w:rPr>
          <w:rFonts w:asciiTheme="minorBidi" w:eastAsia="Times New Roman" w:hAnsiTheme="minorBidi" w:cstheme="minorBidi"/>
          <w:i/>
          <w:iCs/>
          <w:color w:val="00000A"/>
          <w:kern w:val="0"/>
          <w:szCs w:val="20"/>
          <w:lang w:val="en-GB" w:eastAsia="en-GB" w:bidi="en-GB"/>
        </w:rPr>
      </w:pPr>
      <w:r w:rsidRPr="006E4E61">
        <w:rPr>
          <w:rFonts w:asciiTheme="minorBidi" w:eastAsia="Times New Roman" w:hAnsiTheme="minorBidi" w:cstheme="minorBidi"/>
          <w:color w:val="00000A"/>
          <w:kern w:val="0"/>
          <w:szCs w:val="20"/>
          <w:lang w:val="es-ES" w:bidi="es-ES"/>
        </w:rPr>
        <w:t>###</w:t>
      </w:r>
    </w:p>
    <w:p w14:paraId="3482345F" w14:textId="0E8FD8EC" w:rsidR="00FE07B0" w:rsidRDefault="00FE07B0" w:rsidP="00DB50DB">
      <w:pPr>
        <w:widowControl/>
        <w:wordWrap/>
        <w:spacing w:line="360" w:lineRule="auto"/>
        <w:rPr>
          <w:rFonts w:asciiTheme="minorBidi" w:hAnsiTheme="minorBidi" w:cstheme="minorBidi"/>
          <w:kern w:val="0"/>
          <w:szCs w:val="20"/>
          <w:lang w:val="en-GB"/>
        </w:rPr>
      </w:pPr>
    </w:p>
    <w:p w14:paraId="656BA5F4" w14:textId="77777777" w:rsidR="00582D0B" w:rsidRPr="00EC173D" w:rsidRDefault="00582D0B" w:rsidP="00582D0B">
      <w:pPr>
        <w:keepNext/>
        <w:widowControl/>
        <w:wordWrap/>
        <w:spacing w:line="360" w:lineRule="auto"/>
        <w:rPr>
          <w:rFonts w:asciiTheme="minorBidi" w:hAnsiTheme="minorBidi" w:cstheme="minorBidi"/>
          <w:b/>
          <w:szCs w:val="20"/>
          <w:lang w:val="es-ES"/>
        </w:rPr>
      </w:pPr>
      <w:r w:rsidRPr="00EC173D">
        <w:rPr>
          <w:rFonts w:asciiTheme="minorBidi" w:hAnsiTheme="minorBidi" w:cstheme="minorBidi"/>
          <w:b/>
          <w:szCs w:val="20"/>
          <w:lang w:val="es-ES"/>
        </w:rPr>
        <w:t>Sobre Hankook</w:t>
      </w:r>
    </w:p>
    <w:p w14:paraId="6DCA7447" w14:textId="77777777" w:rsidR="00582D0B" w:rsidRPr="00EC173D" w:rsidRDefault="00582D0B" w:rsidP="00582D0B">
      <w:pPr>
        <w:keepNext/>
        <w:widowControl/>
        <w:wordWrap/>
        <w:spacing w:line="360" w:lineRule="auto"/>
        <w:rPr>
          <w:rFonts w:asciiTheme="minorBidi" w:hAnsiTheme="minorBidi" w:cstheme="minorBidi"/>
          <w:b/>
          <w:bCs/>
          <w:szCs w:val="20"/>
          <w:lang w:val="es-ES"/>
        </w:rPr>
      </w:pPr>
    </w:p>
    <w:p w14:paraId="0ADBC48D" w14:textId="77777777" w:rsidR="00582D0B" w:rsidRPr="00EC173D" w:rsidRDefault="00582D0B" w:rsidP="00582D0B">
      <w:pPr>
        <w:keepLines/>
        <w:widowControl/>
        <w:wordWrap/>
        <w:spacing w:line="360" w:lineRule="auto"/>
        <w:rPr>
          <w:rFonts w:asciiTheme="minorBidi" w:hAnsiTheme="minorBidi" w:cstheme="minorBidi"/>
          <w:kern w:val="0"/>
          <w:szCs w:val="20"/>
          <w:lang w:val="es-ES"/>
        </w:rPr>
      </w:pPr>
      <w:r w:rsidRPr="00EC173D">
        <w:rPr>
          <w:rFonts w:asciiTheme="minorBidi" w:hAnsiTheme="minorBidi" w:cstheme="minorBidi"/>
          <w:kern w:val="0"/>
          <w:szCs w:val="20"/>
          <w:lang w:val="es-ES"/>
        </w:rPr>
        <w:t>Hankook Tire es uno de los principales fabricantes de neumáticos con mayor volumen de producción de todo el mundo de innovadores neumáticos radiales y de altas prestaciones en el segmento Premium para turismos, SUVs, todoterrenos, vehículos comerciales, autocaravanas, camiones, autobuses y vehículos de competición (circuitos/ rally).</w:t>
      </w:r>
    </w:p>
    <w:p w14:paraId="2C101956" w14:textId="77777777" w:rsidR="00582D0B" w:rsidRPr="00EC173D" w:rsidRDefault="00582D0B" w:rsidP="00582D0B">
      <w:pPr>
        <w:widowControl/>
        <w:wordWrap/>
        <w:spacing w:line="360" w:lineRule="auto"/>
        <w:rPr>
          <w:rFonts w:asciiTheme="minorBidi" w:hAnsiTheme="minorBidi" w:cstheme="minorBidi"/>
          <w:kern w:val="0"/>
          <w:szCs w:val="20"/>
          <w:lang w:val="es-ES"/>
        </w:rPr>
      </w:pPr>
    </w:p>
    <w:p w14:paraId="00A8AFFE" w14:textId="77777777" w:rsidR="00582D0B" w:rsidRPr="00EC173D" w:rsidRDefault="00582D0B" w:rsidP="00582D0B">
      <w:pPr>
        <w:widowControl/>
        <w:wordWrap/>
        <w:spacing w:line="360" w:lineRule="auto"/>
        <w:rPr>
          <w:rFonts w:asciiTheme="minorBidi" w:hAnsiTheme="minorBidi" w:cstheme="minorBidi"/>
          <w:kern w:val="0"/>
          <w:szCs w:val="20"/>
          <w:lang w:val="es-ES"/>
        </w:rPr>
      </w:pPr>
      <w:r w:rsidRPr="00EC173D">
        <w:rPr>
          <w:rFonts w:asciiTheme="minorBidi" w:hAnsiTheme="minorBidi" w:cstheme="minorBidi"/>
          <w:kern w:val="0"/>
          <w:szCs w:val="20"/>
          <w:lang w:val="es-ES"/>
        </w:rPr>
        <w:lastRenderedPageBreak/>
        <w:t xml:space="preserve">Con el fin de ofrecer a sus clientes la máxima calidad combinada con la excelencia tecnológica, Hankook invierte continuamente en investigación y desarrollo manteniendo sus cinco centros de I+D y ocho grandes fábricas en todo el mundo. La compañía desarrolla y produce soluciones de neumáticos especialmente adaptadas a las exigencias y requerimientos de los mercados regionales. </w:t>
      </w:r>
    </w:p>
    <w:p w14:paraId="62745C24" w14:textId="77777777" w:rsidR="00582D0B" w:rsidRPr="00EC173D" w:rsidRDefault="00582D0B" w:rsidP="00582D0B">
      <w:pPr>
        <w:widowControl/>
        <w:wordWrap/>
        <w:spacing w:line="360" w:lineRule="auto"/>
        <w:rPr>
          <w:rFonts w:asciiTheme="minorBidi" w:hAnsiTheme="minorBidi" w:cstheme="minorBidi"/>
          <w:kern w:val="0"/>
          <w:szCs w:val="20"/>
          <w:lang w:val="es-ES"/>
        </w:rPr>
      </w:pPr>
    </w:p>
    <w:p w14:paraId="24FFCC1D" w14:textId="77777777" w:rsidR="00582D0B" w:rsidRPr="00EC173D" w:rsidRDefault="00582D0B" w:rsidP="00582D0B">
      <w:pPr>
        <w:widowControl/>
        <w:wordWrap/>
        <w:spacing w:line="360" w:lineRule="auto"/>
        <w:rPr>
          <w:rFonts w:asciiTheme="minorBidi" w:hAnsiTheme="minorBidi" w:cstheme="minorBidi"/>
          <w:kern w:val="0"/>
          <w:szCs w:val="20"/>
          <w:lang w:val="es-ES"/>
        </w:rPr>
      </w:pPr>
      <w:r w:rsidRPr="00EC173D">
        <w:rPr>
          <w:rFonts w:asciiTheme="minorBidi" w:hAnsiTheme="minorBidi" w:cstheme="minorBidi"/>
          <w:kern w:val="0"/>
          <w:szCs w:val="20"/>
          <w:lang w:val="es-ES"/>
        </w:rPr>
        <w:t>Además, en el Centro Técnico Europeo de Hankook situado en Hannover (Alemania) se desarrollan neumáticos de Equipo Original de acuerdo con los requerimientos de los fabricantes de vehículos líderes en este continente. La producción para la región europea se desarrolla principalmente en la fábrica ultra moderna de la compañía en Rácalmás (Hungría), inaugurada en 2007 y en proceso de expansión continua. En la actualidad, más de 3.000 trabajadores producen allí hasta 19 millones de neumáticos anuales para turismos, SUVs y vehículos comerciales.</w:t>
      </w:r>
    </w:p>
    <w:p w14:paraId="04463D38" w14:textId="77777777" w:rsidR="00582D0B" w:rsidRPr="00EC173D" w:rsidRDefault="00582D0B" w:rsidP="00582D0B">
      <w:pPr>
        <w:widowControl/>
        <w:wordWrap/>
        <w:spacing w:line="360" w:lineRule="auto"/>
        <w:rPr>
          <w:rFonts w:asciiTheme="minorBidi" w:hAnsiTheme="minorBidi" w:cstheme="minorBidi"/>
          <w:kern w:val="0"/>
          <w:szCs w:val="20"/>
          <w:lang w:val="es-ES"/>
        </w:rPr>
      </w:pPr>
    </w:p>
    <w:p w14:paraId="15A7482A" w14:textId="77777777" w:rsidR="00582D0B" w:rsidRPr="00EC173D" w:rsidRDefault="00582D0B" w:rsidP="00582D0B">
      <w:pPr>
        <w:widowControl/>
        <w:wordWrap/>
        <w:spacing w:line="360" w:lineRule="auto"/>
        <w:rPr>
          <w:rFonts w:asciiTheme="minorBidi" w:hAnsiTheme="minorBidi" w:cstheme="minorBidi"/>
          <w:kern w:val="0"/>
          <w:szCs w:val="20"/>
          <w:lang w:val="es-ES"/>
        </w:rPr>
      </w:pPr>
      <w:r w:rsidRPr="00EC173D">
        <w:rPr>
          <w:rFonts w:asciiTheme="minorBidi" w:hAnsiTheme="minorBidi" w:cstheme="minorBidi"/>
          <w:kern w:val="0"/>
          <w:szCs w:val="20"/>
          <w:lang w:val="es-ES"/>
        </w:rPr>
        <w:t xml:space="preserve">La Oficina Central Europea del fabricante de neumáticos está situada en Neu-Isenburg, cerca de Frankfurt del Meno en Alemania. </w:t>
      </w:r>
      <w:r w:rsidRPr="00EC173D">
        <w:rPr>
          <w:rFonts w:asciiTheme="minorBidi" w:hAnsiTheme="minorBidi" w:cstheme="minorBidi"/>
          <w:kern w:val="0"/>
          <w:szCs w:val="20"/>
          <w:lang w:val="es-ES" w:bidi="es-ES"/>
        </w:rPr>
        <w:t xml:space="preserve">El fabricante opera en la mayoría de países europeos y vende sus productos a través de distribuidores regionales en otros mercados locales. </w:t>
      </w:r>
      <w:r w:rsidRPr="00EC173D">
        <w:rPr>
          <w:rFonts w:asciiTheme="minorBidi" w:hAnsiTheme="minorBidi" w:cstheme="minorBidi"/>
          <w:kern w:val="0"/>
          <w:szCs w:val="20"/>
          <w:lang w:val="es-ES"/>
        </w:rPr>
        <w:t>La compañía cuenta con 20.000 trabajadores en todo el mundo y sus productos se distribuyen en más de 180 países. Los fabricantes de vehículos líderes confían en los neumáticos de Equipo Original de Hankook. Aproximadamente, el 34 por ciento de las ventas globales de la compañía se generan en Europa y la región CIS. Hankook Tire está representado desde 2016 en el prestigioso Dow Jones Sustainability Index World (DJSI World).</w:t>
      </w:r>
    </w:p>
    <w:p w14:paraId="4D883D49" w14:textId="77777777" w:rsidR="00582D0B" w:rsidRPr="00EC173D" w:rsidRDefault="00582D0B" w:rsidP="00582D0B">
      <w:pPr>
        <w:widowControl/>
        <w:wordWrap/>
        <w:spacing w:line="360" w:lineRule="auto"/>
        <w:rPr>
          <w:rFonts w:asciiTheme="minorBidi" w:hAnsiTheme="minorBidi" w:cstheme="minorBidi"/>
          <w:kern w:val="0"/>
          <w:szCs w:val="20"/>
          <w:lang w:val="es-ES"/>
        </w:rPr>
      </w:pPr>
    </w:p>
    <w:p w14:paraId="7EA4050A" w14:textId="77777777" w:rsidR="00582D0B" w:rsidRPr="00EC173D" w:rsidRDefault="00582D0B" w:rsidP="00582D0B">
      <w:pPr>
        <w:widowControl/>
        <w:wordWrap/>
        <w:spacing w:line="360" w:lineRule="auto"/>
        <w:jc w:val="left"/>
        <w:rPr>
          <w:rFonts w:asciiTheme="minorBidi" w:hAnsiTheme="minorBidi" w:cstheme="minorBidi"/>
          <w:kern w:val="0"/>
          <w:szCs w:val="20"/>
          <w:lang w:val="es-ES"/>
        </w:rPr>
      </w:pPr>
      <w:r w:rsidRPr="00EC173D">
        <w:rPr>
          <w:rFonts w:asciiTheme="minorBidi" w:hAnsiTheme="minorBidi" w:cstheme="minorBidi"/>
          <w:kern w:val="0"/>
          <w:szCs w:val="20"/>
          <w:lang w:val="es-ES"/>
        </w:rPr>
        <w:t xml:space="preserve">Más información en </w:t>
      </w:r>
      <w:hyperlink r:id="rId12" w:history="1">
        <w:r w:rsidRPr="00EC173D">
          <w:rPr>
            <w:rFonts w:asciiTheme="minorBidi" w:hAnsiTheme="minorBidi" w:cstheme="minorBidi"/>
            <w:color w:val="0000FF"/>
            <w:kern w:val="0"/>
            <w:szCs w:val="20"/>
            <w:u w:val="single"/>
            <w:lang w:val="es-ES"/>
          </w:rPr>
          <w:t>www.hankooktire-mediacenter.com</w:t>
        </w:r>
      </w:hyperlink>
      <w:r w:rsidRPr="00EC173D">
        <w:rPr>
          <w:rFonts w:asciiTheme="minorBidi" w:hAnsiTheme="minorBidi" w:cstheme="minorBidi"/>
          <w:kern w:val="0"/>
          <w:szCs w:val="20"/>
          <w:lang w:val="es-ES"/>
        </w:rPr>
        <w:t xml:space="preserve"> o </w:t>
      </w:r>
      <w:hyperlink r:id="rId13" w:history="1">
        <w:r w:rsidRPr="00EC173D">
          <w:rPr>
            <w:rFonts w:asciiTheme="minorBidi" w:hAnsiTheme="minorBidi" w:cstheme="minorBidi"/>
            <w:color w:val="0000FF"/>
            <w:kern w:val="0"/>
            <w:szCs w:val="20"/>
            <w:u w:val="single"/>
            <w:lang w:val="es-ES"/>
          </w:rPr>
          <w:t>www.hankooktire.com/es</w:t>
        </w:r>
      </w:hyperlink>
    </w:p>
    <w:p w14:paraId="75624392" w14:textId="77777777" w:rsidR="00582D0B" w:rsidRPr="00EC173D" w:rsidRDefault="00582D0B" w:rsidP="00582D0B">
      <w:pPr>
        <w:widowControl/>
        <w:wordWrap/>
        <w:spacing w:line="360" w:lineRule="auto"/>
        <w:rPr>
          <w:rFonts w:asciiTheme="minorBidi" w:hAnsiTheme="minorBidi" w:cstheme="minorBidi"/>
          <w:szCs w:val="20"/>
          <w:u w:val="single"/>
          <w:lang w:val="es-ES"/>
        </w:rPr>
      </w:pPr>
    </w:p>
    <w:tbl>
      <w:tblPr>
        <w:tblW w:w="5000" w:type="pct"/>
        <w:shd w:val="clear" w:color="auto" w:fill="F2F2F2"/>
        <w:tblLook w:val="04A0" w:firstRow="1" w:lastRow="0" w:firstColumn="1" w:lastColumn="0" w:noHBand="0" w:noVBand="1"/>
      </w:tblPr>
      <w:tblGrid>
        <w:gridCol w:w="9297"/>
      </w:tblGrid>
      <w:tr w:rsidR="00582D0B" w:rsidRPr="00364ED7" w14:paraId="79888964" w14:textId="77777777" w:rsidTr="00E76C8E">
        <w:tc>
          <w:tcPr>
            <w:tcW w:w="5000" w:type="pct"/>
            <w:shd w:val="clear" w:color="auto" w:fill="F2F2F2"/>
          </w:tcPr>
          <w:p w14:paraId="55C72A74" w14:textId="77777777" w:rsidR="00582D0B" w:rsidRPr="00EC173D" w:rsidRDefault="00582D0B" w:rsidP="00E76C8E">
            <w:pPr>
              <w:widowControl/>
              <w:wordWrap/>
              <w:spacing w:before="60" w:after="120" w:line="276" w:lineRule="auto"/>
              <w:rPr>
                <w:rFonts w:asciiTheme="minorBidi" w:hAnsiTheme="minorBidi" w:cstheme="minorBidi"/>
                <w:b/>
                <w:bCs/>
                <w:szCs w:val="20"/>
                <w:u w:val="single"/>
                <w:lang w:val="es-ES"/>
              </w:rPr>
            </w:pPr>
            <w:r w:rsidRPr="00EC173D">
              <w:rPr>
                <w:rFonts w:asciiTheme="minorBidi" w:hAnsiTheme="minorBidi" w:cstheme="minorBidi"/>
                <w:b/>
                <w:bCs/>
                <w:szCs w:val="20"/>
                <w:u w:val="single"/>
                <w:lang w:val="es-ES"/>
              </w:rPr>
              <w:t>Contacto:</w:t>
            </w:r>
          </w:p>
          <w:p w14:paraId="54B48C11" w14:textId="77777777" w:rsidR="00582D0B" w:rsidRPr="00EC173D" w:rsidRDefault="00582D0B" w:rsidP="00E76C8E">
            <w:pPr>
              <w:widowControl/>
              <w:wordWrap/>
              <w:spacing w:line="276" w:lineRule="auto"/>
              <w:rPr>
                <w:rFonts w:asciiTheme="minorBidi" w:hAnsiTheme="minorBidi" w:cstheme="minorBidi"/>
                <w:color w:val="000000"/>
                <w:sz w:val="16"/>
                <w:szCs w:val="16"/>
                <w:lang w:val="es-ES"/>
              </w:rPr>
            </w:pPr>
            <w:r w:rsidRPr="00EC173D">
              <w:rPr>
                <w:rFonts w:asciiTheme="minorBidi" w:hAnsiTheme="minorBidi" w:cstheme="minorBidi"/>
                <w:b/>
                <w:sz w:val="16"/>
                <w:szCs w:val="16"/>
                <w:lang w:val="es-ES"/>
              </w:rPr>
              <w:t xml:space="preserve">Hankook </w:t>
            </w:r>
            <w:r w:rsidRPr="00EC173D">
              <w:rPr>
                <w:rFonts w:asciiTheme="minorBidi" w:hAnsiTheme="minorBidi" w:cstheme="minorBidi"/>
                <w:b/>
                <w:bCs/>
                <w:color w:val="000000"/>
                <w:sz w:val="16"/>
                <w:szCs w:val="16"/>
                <w:lang w:val="es-ES"/>
              </w:rPr>
              <w:t>España S.A.</w:t>
            </w:r>
            <w:r w:rsidRPr="00EC173D">
              <w:rPr>
                <w:rFonts w:asciiTheme="minorBidi" w:hAnsiTheme="minorBidi" w:cstheme="minorBidi"/>
                <w:b/>
                <w:sz w:val="16"/>
                <w:szCs w:val="16"/>
                <w:lang w:val="es-ES"/>
              </w:rPr>
              <w:t xml:space="preserve"> | </w:t>
            </w:r>
            <w:r w:rsidRPr="00EC173D">
              <w:rPr>
                <w:rFonts w:asciiTheme="minorBidi" w:hAnsiTheme="minorBidi" w:cstheme="minorBidi"/>
                <w:color w:val="000000"/>
                <w:sz w:val="16"/>
                <w:szCs w:val="16"/>
                <w:lang w:val="es-ES"/>
              </w:rPr>
              <w:t>Calle Teide nº 3, Planta 3ª, Oficina 3 28703 San Sebastián de los Reyes (Madrid)</w:t>
            </w:r>
          </w:p>
          <w:p w14:paraId="2D6E3F8B" w14:textId="77777777" w:rsidR="00582D0B" w:rsidRPr="00EC173D" w:rsidRDefault="00582D0B" w:rsidP="00E76C8E">
            <w:pPr>
              <w:widowControl/>
              <w:wordWrap/>
              <w:spacing w:line="276" w:lineRule="auto"/>
              <w:rPr>
                <w:rFonts w:asciiTheme="minorBidi" w:hAnsiTheme="minorBidi" w:cstheme="minorBidi"/>
                <w:sz w:val="16"/>
                <w:szCs w:val="16"/>
                <w:u w:val="single"/>
                <w:lang w:val="es-ES"/>
              </w:rPr>
            </w:pPr>
          </w:p>
        </w:tc>
      </w:tr>
      <w:tr w:rsidR="00A13EBB" w:rsidRPr="00EC173D" w14:paraId="5380099C" w14:textId="77777777" w:rsidTr="00E76C8E">
        <w:tc>
          <w:tcPr>
            <w:tcW w:w="5000" w:type="pct"/>
            <w:shd w:val="clear" w:color="auto" w:fill="F2F2F2"/>
          </w:tcPr>
          <w:tbl>
            <w:tblPr>
              <w:tblW w:w="8931" w:type="dxa"/>
              <w:shd w:val="clear" w:color="auto" w:fill="F2F2F2" w:themeFill="background1" w:themeFillShade="F2"/>
              <w:tblLook w:val="04A0" w:firstRow="1" w:lastRow="0" w:firstColumn="1" w:lastColumn="0" w:noHBand="0" w:noVBand="1"/>
            </w:tblPr>
            <w:tblGrid>
              <w:gridCol w:w="2127"/>
              <w:gridCol w:w="2268"/>
              <w:gridCol w:w="2147"/>
              <w:gridCol w:w="2389"/>
            </w:tblGrid>
            <w:tr w:rsidR="00A13EBB" w14:paraId="544BCCAC" w14:textId="77777777" w:rsidTr="00A13EBB">
              <w:tc>
                <w:tcPr>
                  <w:tcW w:w="8931" w:type="dxa"/>
                  <w:gridSpan w:val="4"/>
                  <w:shd w:val="clear" w:color="auto" w:fill="F2F2F2" w:themeFill="background1" w:themeFillShade="F2"/>
                </w:tcPr>
                <w:p w14:paraId="520CE8CC" w14:textId="77777777" w:rsidR="00A13EBB" w:rsidRDefault="00A13EBB" w:rsidP="00A13EBB">
                  <w:pPr>
                    <w:wordWrap/>
                    <w:spacing w:line="320" w:lineRule="exact"/>
                    <w:rPr>
                      <w:rFonts w:cs="Arial"/>
                      <w:sz w:val="21"/>
                      <w:szCs w:val="21"/>
                      <w:u w:val="single"/>
                      <w:lang w:val="de-DE"/>
                    </w:rPr>
                  </w:pPr>
                </w:p>
              </w:tc>
            </w:tr>
            <w:tr w:rsidR="00A13EBB" w:rsidRPr="00A13EBB" w14:paraId="71A58F15" w14:textId="77777777" w:rsidTr="00A13EBB">
              <w:tc>
                <w:tcPr>
                  <w:tcW w:w="2127" w:type="dxa"/>
                  <w:shd w:val="clear" w:color="auto" w:fill="F2F2F2" w:themeFill="background1" w:themeFillShade="F2"/>
                </w:tcPr>
                <w:p w14:paraId="7AF7D845" w14:textId="77777777" w:rsidR="00A13EBB" w:rsidRDefault="00A13EBB" w:rsidP="00A13EBB">
                  <w:pPr>
                    <w:wordWrap/>
                    <w:spacing w:line="200" w:lineRule="exact"/>
                    <w:rPr>
                      <w:rFonts w:cs="Arial"/>
                      <w:b/>
                      <w:snapToGrid w:val="0"/>
                      <w:sz w:val="16"/>
                      <w:szCs w:val="16"/>
                    </w:rPr>
                  </w:pPr>
                  <w:r>
                    <w:rPr>
                      <w:rFonts w:cs="Arial"/>
                      <w:b/>
                      <w:snapToGrid w:val="0"/>
                      <w:sz w:val="16"/>
                      <w:szCs w:val="16"/>
                    </w:rPr>
                    <w:t>Felix Kinzer</w:t>
                  </w:r>
                </w:p>
                <w:p w14:paraId="1130BD97" w14:textId="77777777" w:rsidR="00A13EBB" w:rsidRDefault="00A13EBB" w:rsidP="00A13EBB">
                  <w:pPr>
                    <w:wordWrap/>
                    <w:spacing w:line="200" w:lineRule="exact"/>
                    <w:rPr>
                      <w:rFonts w:cs="Arial"/>
                      <w:snapToGrid w:val="0"/>
                      <w:sz w:val="16"/>
                      <w:szCs w:val="16"/>
                    </w:rPr>
                  </w:pPr>
                  <w:r>
                    <w:rPr>
                      <w:rFonts w:cs="Arial"/>
                      <w:snapToGrid w:val="0"/>
                      <w:sz w:val="16"/>
                      <w:szCs w:val="16"/>
                    </w:rPr>
                    <w:t>Director</w:t>
                  </w:r>
                </w:p>
                <w:p w14:paraId="15E5FA56" w14:textId="77777777" w:rsidR="00A13EBB" w:rsidRDefault="00A13EBB" w:rsidP="00A13EBB">
                  <w:pPr>
                    <w:wordWrap/>
                    <w:spacing w:line="200" w:lineRule="exact"/>
                    <w:rPr>
                      <w:rFonts w:cs="Arial"/>
                      <w:snapToGrid w:val="0"/>
                      <w:sz w:val="16"/>
                      <w:szCs w:val="16"/>
                    </w:rPr>
                  </w:pPr>
                  <w:r>
                    <w:rPr>
                      <w:rFonts w:cs="Arial"/>
                      <w:snapToGrid w:val="0"/>
                      <w:sz w:val="16"/>
                      <w:szCs w:val="16"/>
                    </w:rPr>
                    <w:t>+49 6102 8149-170</w:t>
                  </w:r>
                </w:p>
                <w:p w14:paraId="32C17CBA" w14:textId="77777777" w:rsidR="00A13EBB" w:rsidRDefault="00A13EBB" w:rsidP="00A13EBB">
                  <w:pPr>
                    <w:spacing w:line="276" w:lineRule="auto"/>
                    <w:rPr>
                      <w:rFonts w:cs="Arial"/>
                      <w:snapToGrid w:val="0"/>
                      <w:sz w:val="16"/>
                      <w:szCs w:val="16"/>
                    </w:rPr>
                  </w:pPr>
                  <w:hyperlink r:id="rId14" w:history="1">
                    <w:r>
                      <w:rPr>
                        <w:rStyle w:val="Hyperlink"/>
                        <w:rFonts w:cs="Arial"/>
                        <w:snapToGrid w:val="0"/>
                        <w:sz w:val="16"/>
                      </w:rPr>
                      <w:t>f.kinzer@hankookreifen.de</w:t>
                    </w:r>
                  </w:hyperlink>
                </w:p>
                <w:p w14:paraId="43DAA9FC" w14:textId="77777777" w:rsidR="00A13EBB" w:rsidRDefault="00A13EBB" w:rsidP="00A13EBB">
                  <w:pPr>
                    <w:wordWrap/>
                    <w:spacing w:line="200" w:lineRule="exact"/>
                    <w:rPr>
                      <w:rFonts w:cs="Arial"/>
                      <w:snapToGrid w:val="0"/>
                      <w:sz w:val="16"/>
                      <w:szCs w:val="16"/>
                    </w:rPr>
                  </w:pPr>
                </w:p>
              </w:tc>
              <w:tc>
                <w:tcPr>
                  <w:tcW w:w="2268" w:type="dxa"/>
                  <w:shd w:val="clear" w:color="auto" w:fill="F2F2F2" w:themeFill="background1" w:themeFillShade="F2"/>
                </w:tcPr>
                <w:p w14:paraId="36B80E27" w14:textId="77777777" w:rsidR="00A13EBB" w:rsidRDefault="00A13EBB" w:rsidP="00A13EBB">
                  <w:pPr>
                    <w:wordWrap/>
                    <w:spacing w:line="200" w:lineRule="exact"/>
                    <w:rPr>
                      <w:rFonts w:cs="Arial"/>
                      <w:b/>
                      <w:sz w:val="16"/>
                      <w:szCs w:val="16"/>
                      <w:lang w:val="it-IT"/>
                    </w:rPr>
                  </w:pPr>
                  <w:r>
                    <w:rPr>
                      <w:rFonts w:cs="Arial"/>
                      <w:b/>
                      <w:sz w:val="16"/>
                      <w:szCs w:val="16"/>
                      <w:lang w:val="it-IT"/>
                    </w:rPr>
                    <w:t>Larissa Büsch</w:t>
                  </w:r>
                </w:p>
                <w:p w14:paraId="4E03AD55" w14:textId="77777777" w:rsidR="00A13EBB" w:rsidRDefault="00A13EBB" w:rsidP="00A13EBB">
                  <w:pPr>
                    <w:wordWrap/>
                    <w:spacing w:line="200" w:lineRule="exact"/>
                    <w:rPr>
                      <w:rFonts w:cs="Arial"/>
                      <w:sz w:val="16"/>
                      <w:szCs w:val="16"/>
                      <w:lang w:val="it-IT"/>
                    </w:rPr>
                  </w:pPr>
                  <w:r>
                    <w:rPr>
                      <w:rFonts w:cs="Arial"/>
                      <w:sz w:val="16"/>
                      <w:szCs w:val="16"/>
                      <w:lang w:val="it-IT"/>
                    </w:rPr>
                    <w:t>PR Manager</w:t>
                  </w:r>
                </w:p>
                <w:p w14:paraId="7E1D746F" w14:textId="77777777" w:rsidR="00A13EBB" w:rsidRDefault="00A13EBB" w:rsidP="00A13EBB">
                  <w:pPr>
                    <w:wordWrap/>
                    <w:spacing w:line="200" w:lineRule="exact"/>
                    <w:rPr>
                      <w:rFonts w:cs="Arial"/>
                      <w:snapToGrid w:val="0"/>
                      <w:sz w:val="16"/>
                      <w:szCs w:val="16"/>
                      <w:lang w:val="it-IT"/>
                    </w:rPr>
                  </w:pPr>
                  <w:r>
                    <w:rPr>
                      <w:rFonts w:cs="Arial"/>
                      <w:snapToGrid w:val="0"/>
                      <w:sz w:val="16"/>
                      <w:szCs w:val="16"/>
                      <w:lang w:val="it-IT"/>
                    </w:rPr>
                    <w:t>+49 6102 8149-173</w:t>
                  </w:r>
                </w:p>
                <w:p w14:paraId="4B08CF5E" w14:textId="77777777" w:rsidR="00A13EBB" w:rsidRDefault="00A13EBB" w:rsidP="00A13EBB">
                  <w:pPr>
                    <w:wordWrap/>
                    <w:spacing w:line="200" w:lineRule="exact"/>
                    <w:rPr>
                      <w:rStyle w:val="Hyperlink"/>
                      <w:lang w:val="de-DE"/>
                    </w:rPr>
                  </w:pPr>
                  <w:hyperlink r:id="rId15" w:history="1">
                    <w:r>
                      <w:rPr>
                        <w:rStyle w:val="Hyperlink"/>
                        <w:rFonts w:cs="Arial"/>
                        <w:sz w:val="16"/>
                        <w:szCs w:val="16"/>
                        <w:lang w:val="de-DE"/>
                      </w:rPr>
                      <w:t>l.buesch@hankookreifen.de</w:t>
                    </w:r>
                  </w:hyperlink>
                </w:p>
                <w:p w14:paraId="2C082B88" w14:textId="77777777" w:rsidR="00A13EBB" w:rsidRPr="00A13EBB" w:rsidRDefault="00A13EBB" w:rsidP="00A13EBB">
                  <w:pPr>
                    <w:wordWrap/>
                    <w:spacing w:line="200" w:lineRule="exact"/>
                    <w:rPr>
                      <w:color w:val="0070C0"/>
                      <w:sz w:val="21"/>
                      <w:szCs w:val="21"/>
                      <w:lang w:val="de-DE"/>
                    </w:rPr>
                  </w:pPr>
                </w:p>
              </w:tc>
              <w:tc>
                <w:tcPr>
                  <w:tcW w:w="2147" w:type="dxa"/>
                  <w:shd w:val="clear" w:color="auto" w:fill="F2F2F2" w:themeFill="background1" w:themeFillShade="F2"/>
                </w:tcPr>
                <w:p w14:paraId="507AC6D7" w14:textId="77777777" w:rsidR="00A13EBB" w:rsidRDefault="00A13EBB" w:rsidP="00A13EBB">
                  <w:pPr>
                    <w:spacing w:line="200" w:lineRule="exact"/>
                    <w:rPr>
                      <w:rFonts w:cs="Arial"/>
                      <w:b/>
                      <w:sz w:val="16"/>
                      <w:szCs w:val="16"/>
                      <w:lang w:val="de-DE"/>
                    </w:rPr>
                  </w:pPr>
                  <w:r>
                    <w:rPr>
                      <w:rFonts w:cs="Arial"/>
                      <w:b/>
                      <w:sz w:val="16"/>
                      <w:szCs w:val="16"/>
                      <w:lang w:val="de-DE"/>
                    </w:rPr>
                    <w:t>Lisa Schmid</w:t>
                  </w:r>
                </w:p>
                <w:p w14:paraId="112AF60F" w14:textId="77777777" w:rsidR="00A13EBB" w:rsidRDefault="00A13EBB" w:rsidP="00A13EBB">
                  <w:pPr>
                    <w:spacing w:line="200" w:lineRule="exact"/>
                    <w:rPr>
                      <w:rFonts w:cs="Arial"/>
                      <w:sz w:val="16"/>
                      <w:szCs w:val="16"/>
                      <w:lang w:val="de-DE"/>
                    </w:rPr>
                  </w:pPr>
                  <w:proofErr w:type="gramStart"/>
                  <w:r>
                    <w:rPr>
                      <w:rFonts w:cs="Arial"/>
                      <w:sz w:val="16"/>
                      <w:szCs w:val="16"/>
                      <w:lang w:val="de-DE"/>
                    </w:rPr>
                    <w:t>PR Manager</w:t>
                  </w:r>
                  <w:proofErr w:type="gramEnd"/>
                </w:p>
                <w:p w14:paraId="382E49A8" w14:textId="77777777" w:rsidR="00A13EBB" w:rsidRDefault="00A13EBB" w:rsidP="00A13EBB">
                  <w:pPr>
                    <w:spacing w:line="200" w:lineRule="exact"/>
                    <w:rPr>
                      <w:rFonts w:cs="Arial"/>
                      <w:snapToGrid w:val="0"/>
                      <w:sz w:val="16"/>
                      <w:szCs w:val="16"/>
                      <w:lang w:val="de-DE"/>
                    </w:rPr>
                  </w:pPr>
                  <w:r>
                    <w:rPr>
                      <w:rFonts w:cs="Arial"/>
                      <w:snapToGrid w:val="0"/>
                      <w:sz w:val="16"/>
                      <w:szCs w:val="16"/>
                      <w:lang w:val="de-DE"/>
                    </w:rPr>
                    <w:t>+49 6102 8149-172</w:t>
                  </w:r>
                </w:p>
                <w:p w14:paraId="62CC9250" w14:textId="77777777" w:rsidR="00A13EBB" w:rsidRDefault="00A13EBB" w:rsidP="00A13EBB">
                  <w:pPr>
                    <w:spacing w:line="276" w:lineRule="auto"/>
                    <w:rPr>
                      <w:rFonts w:eastAsiaTheme="minorHAnsi" w:cs="Arial"/>
                      <w:kern w:val="0"/>
                      <w:sz w:val="24"/>
                      <w:lang w:val="de-DE" w:eastAsia="de-DE"/>
                    </w:rPr>
                  </w:pPr>
                  <w:hyperlink r:id="rId16" w:history="1">
                    <w:r>
                      <w:rPr>
                        <w:rStyle w:val="Hyperlink"/>
                        <w:rFonts w:cs="Arial"/>
                        <w:sz w:val="16"/>
                        <w:szCs w:val="16"/>
                        <w:lang w:val="de-DE" w:eastAsia="de-DE"/>
                      </w:rPr>
                      <w:t>l.schmid@hankookn.com</w:t>
                    </w:r>
                  </w:hyperlink>
                </w:p>
                <w:p w14:paraId="5D15F08F" w14:textId="77777777" w:rsidR="00A13EBB" w:rsidRDefault="00A13EBB" w:rsidP="00A13EBB">
                  <w:pPr>
                    <w:wordWrap/>
                    <w:spacing w:line="200" w:lineRule="exact"/>
                    <w:rPr>
                      <w:rFonts w:cs="Arial"/>
                      <w:sz w:val="21"/>
                      <w:szCs w:val="21"/>
                      <w:lang w:val="de-DE"/>
                    </w:rPr>
                  </w:pPr>
                </w:p>
              </w:tc>
              <w:tc>
                <w:tcPr>
                  <w:tcW w:w="2389" w:type="dxa"/>
                  <w:shd w:val="clear" w:color="auto" w:fill="F2F2F2" w:themeFill="background1" w:themeFillShade="F2"/>
                </w:tcPr>
                <w:p w14:paraId="2DBA9490" w14:textId="77777777" w:rsidR="00A13EBB" w:rsidRDefault="00A13EBB" w:rsidP="00A13EBB">
                  <w:pPr>
                    <w:wordWrap/>
                    <w:spacing w:line="200" w:lineRule="exact"/>
                    <w:rPr>
                      <w:rFonts w:cs="Arial"/>
                      <w:b/>
                      <w:sz w:val="16"/>
                      <w:szCs w:val="16"/>
                      <w:lang w:val="fr-FR"/>
                    </w:rPr>
                  </w:pPr>
                  <w:r>
                    <w:rPr>
                      <w:rFonts w:cs="Arial"/>
                      <w:b/>
                      <w:sz w:val="16"/>
                      <w:szCs w:val="16"/>
                      <w:lang w:val="fr-FR"/>
                    </w:rPr>
                    <w:t>Stefan Prohaska</w:t>
                  </w:r>
                </w:p>
                <w:p w14:paraId="69E22064" w14:textId="77777777" w:rsidR="00A13EBB" w:rsidRDefault="00A13EBB" w:rsidP="00A13EBB">
                  <w:pPr>
                    <w:wordWrap/>
                    <w:spacing w:line="200" w:lineRule="exact"/>
                    <w:rPr>
                      <w:rFonts w:cs="Arial"/>
                      <w:sz w:val="16"/>
                      <w:szCs w:val="16"/>
                      <w:lang w:val="fr-FR"/>
                    </w:rPr>
                  </w:pPr>
                  <w:r>
                    <w:rPr>
                      <w:rFonts w:cs="Arial"/>
                      <w:sz w:val="16"/>
                      <w:szCs w:val="16"/>
                      <w:lang w:val="fr-FR"/>
                    </w:rPr>
                    <w:t>Public Relations</w:t>
                  </w:r>
                </w:p>
                <w:p w14:paraId="2301927E" w14:textId="77777777" w:rsidR="00A13EBB" w:rsidRDefault="00A13EBB" w:rsidP="00A13EBB">
                  <w:pPr>
                    <w:wordWrap/>
                    <w:spacing w:line="200" w:lineRule="exact"/>
                    <w:rPr>
                      <w:rFonts w:cs="Arial"/>
                      <w:snapToGrid w:val="0"/>
                      <w:sz w:val="16"/>
                      <w:szCs w:val="16"/>
                      <w:lang w:val="fr-FR"/>
                    </w:rPr>
                  </w:pPr>
                  <w:r>
                    <w:rPr>
                      <w:rFonts w:cs="Arial"/>
                      <w:snapToGrid w:val="0"/>
                      <w:sz w:val="16"/>
                      <w:szCs w:val="16"/>
                      <w:lang w:val="fr-FR"/>
                    </w:rPr>
                    <w:t>+49 6102 8149-171</w:t>
                  </w:r>
                </w:p>
                <w:p w14:paraId="0E5DB069" w14:textId="77777777" w:rsidR="00A13EBB" w:rsidRDefault="00A13EBB" w:rsidP="00A13EBB">
                  <w:pPr>
                    <w:wordWrap/>
                    <w:spacing w:line="200" w:lineRule="exact"/>
                    <w:rPr>
                      <w:rStyle w:val="Hyperlink"/>
                    </w:rPr>
                  </w:pPr>
                  <w:hyperlink r:id="rId17" w:history="1">
                    <w:r>
                      <w:rPr>
                        <w:rStyle w:val="Hyperlink"/>
                        <w:rFonts w:cs="Arial"/>
                        <w:snapToGrid w:val="0"/>
                        <w:sz w:val="16"/>
                        <w:szCs w:val="16"/>
                        <w:lang w:val="fr-FR"/>
                      </w:rPr>
                      <w:t>s.prohaska@hankookreifen.de</w:t>
                    </w:r>
                  </w:hyperlink>
                </w:p>
                <w:p w14:paraId="3B456E4F" w14:textId="77777777" w:rsidR="00A13EBB" w:rsidRDefault="00A13EBB" w:rsidP="00A13EBB">
                  <w:pPr>
                    <w:wordWrap/>
                    <w:spacing w:line="200" w:lineRule="exact"/>
                    <w:rPr>
                      <w:sz w:val="21"/>
                      <w:szCs w:val="21"/>
                    </w:rPr>
                  </w:pPr>
                </w:p>
              </w:tc>
            </w:tr>
          </w:tbl>
          <w:p w14:paraId="13558946" w14:textId="77777777" w:rsidR="00A13EBB" w:rsidRPr="00EC173D" w:rsidRDefault="00A13EBB" w:rsidP="00E76C8E">
            <w:pPr>
              <w:widowControl/>
              <w:wordWrap/>
              <w:spacing w:line="276" w:lineRule="auto"/>
              <w:rPr>
                <w:rFonts w:asciiTheme="minorBidi" w:hAnsiTheme="minorBidi" w:cstheme="minorBidi"/>
                <w:sz w:val="16"/>
                <w:szCs w:val="16"/>
                <w:lang w:val="en-GB"/>
              </w:rPr>
            </w:pPr>
          </w:p>
        </w:tc>
      </w:tr>
    </w:tbl>
    <w:p w14:paraId="3F817B80" w14:textId="77777777" w:rsidR="00582D0B" w:rsidRPr="00DB50DB" w:rsidRDefault="00582D0B" w:rsidP="00DB50DB">
      <w:pPr>
        <w:widowControl/>
        <w:wordWrap/>
        <w:spacing w:line="360" w:lineRule="auto"/>
        <w:rPr>
          <w:rFonts w:asciiTheme="minorBidi" w:hAnsiTheme="minorBidi" w:cstheme="minorBidi"/>
          <w:kern w:val="0"/>
          <w:szCs w:val="20"/>
          <w:lang w:val="en-GB"/>
        </w:rPr>
      </w:pPr>
    </w:p>
    <w:sectPr w:rsidR="00582D0B" w:rsidRPr="00DB50DB" w:rsidSect="00CF776C">
      <w:headerReference w:type="default" r:id="rId18"/>
      <w:pgSz w:w="11906" w:h="16838"/>
      <w:pgMar w:top="1191" w:right="1418" w:bottom="1134"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AE446" w14:textId="77777777" w:rsidR="00E13DF1" w:rsidRDefault="00E13DF1" w:rsidP="002368D6">
      <w:r>
        <w:separator/>
      </w:r>
    </w:p>
  </w:endnote>
  <w:endnote w:type="continuationSeparator" w:id="0">
    <w:p w14:paraId="2BAF674C" w14:textId="77777777" w:rsidR="00E13DF1" w:rsidRDefault="00E13DF1" w:rsidP="002368D6">
      <w:r>
        <w:continuationSeparator/>
      </w:r>
    </w:p>
  </w:endnote>
  <w:endnote w:type="continuationNotice" w:id="1">
    <w:p w14:paraId="2C228A79" w14:textId="77777777" w:rsidR="00E13DF1" w:rsidRDefault="00E13D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ankook Regular">
    <w:panose1 w:val="020B0600000101010101"/>
    <w:charset w:val="00"/>
    <w:family w:val="swiss"/>
    <w:notTrueType/>
    <w:pitch w:val="variable"/>
    <w:sig w:usb0="A000020F" w:usb1="00000000" w:usb2="00000000" w:usb3="00000000" w:csb0="00000007"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7F539" w14:textId="77777777" w:rsidR="00E13DF1" w:rsidRDefault="00E13DF1" w:rsidP="002368D6">
      <w:r>
        <w:separator/>
      </w:r>
    </w:p>
  </w:footnote>
  <w:footnote w:type="continuationSeparator" w:id="0">
    <w:p w14:paraId="7663C3E2" w14:textId="77777777" w:rsidR="00E13DF1" w:rsidRDefault="00E13DF1" w:rsidP="002368D6">
      <w:r>
        <w:continuationSeparator/>
      </w:r>
    </w:p>
  </w:footnote>
  <w:footnote w:type="continuationNotice" w:id="1">
    <w:p w14:paraId="0511291C" w14:textId="77777777" w:rsidR="00E13DF1" w:rsidRDefault="00E13D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9509A" w14:textId="6B805980" w:rsidR="00C15C0F" w:rsidRDefault="00CC4080">
    <w:pPr>
      <w:pStyle w:val="Kopfzeile"/>
    </w:pPr>
    <w:r>
      <w:rPr>
        <w:rFonts w:ascii="Arial" w:hAnsi="Arial" w:cs="Arial"/>
        <w:noProof/>
        <w:lang w:val="en-GB" w:eastAsia="en-GB"/>
      </w:rPr>
      <w:drawing>
        <wp:anchor distT="0" distB="0" distL="114300" distR="114300" simplePos="0" relativeHeight="251659264" behindDoc="0" locked="0" layoutInCell="1" allowOverlap="1" wp14:anchorId="63B0E85B" wp14:editId="10EFEB67">
          <wp:simplePos x="0" y="0"/>
          <wp:positionH relativeFrom="page">
            <wp:align>right</wp:align>
          </wp:positionH>
          <wp:positionV relativeFrom="paragraph">
            <wp:posOffset>-424497</wp:posOffset>
          </wp:positionV>
          <wp:extent cx="7560000" cy="1188459"/>
          <wp:effectExtent l="0" t="0" r="0" b="0"/>
          <wp:wrapSquare wrapText="bothSides"/>
          <wp:docPr id="1" name="Grafik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Shap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18845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C0D6C"/>
    <w:multiLevelType w:val="hybridMultilevel"/>
    <w:tmpl w:val="3E54A022"/>
    <w:lvl w:ilvl="0" w:tplc="0407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A6C5482"/>
    <w:multiLevelType w:val="hybridMultilevel"/>
    <w:tmpl w:val="819E0BD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BAB1325"/>
    <w:multiLevelType w:val="hybridMultilevel"/>
    <w:tmpl w:val="61F465F2"/>
    <w:lvl w:ilvl="0" w:tplc="FFAAEB52">
      <w:start w:val="1"/>
      <w:numFmt w:val="bullet"/>
      <w:lvlText w:val="•"/>
      <w:lvlJc w:val="left"/>
      <w:pPr>
        <w:ind w:left="542" w:hanging="400"/>
      </w:pPr>
      <w:rPr>
        <w:rFonts w:ascii="Malgun Gothic" w:eastAsia="Malgun Gothic" w:hAnsi="Malgun Gothic" w:hint="eastAsia"/>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 w15:restartNumberingAfterBreak="0">
    <w:nsid w:val="30E21566"/>
    <w:multiLevelType w:val="hybridMultilevel"/>
    <w:tmpl w:val="21D8B690"/>
    <w:lvl w:ilvl="0" w:tplc="04090003">
      <w:start w:val="1"/>
      <w:numFmt w:val="bullet"/>
      <w:lvlText w:val=""/>
      <w:lvlJc w:val="left"/>
      <w:pPr>
        <w:ind w:left="400" w:hanging="400"/>
      </w:pPr>
      <w:rPr>
        <w:rFonts w:ascii="Wingdings" w:hAnsi="Wingdings"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4" w15:restartNumberingAfterBreak="0">
    <w:nsid w:val="33DF2B56"/>
    <w:multiLevelType w:val="hybridMultilevel"/>
    <w:tmpl w:val="2200CBBA"/>
    <w:lvl w:ilvl="0" w:tplc="FFFFFFFF">
      <w:start w:val="3"/>
      <w:numFmt w:val="bullet"/>
      <w:lvlText w:val="-"/>
      <w:lvlJc w:val="left"/>
      <w:pPr>
        <w:ind w:left="720" w:hanging="360"/>
      </w:pPr>
      <w:rPr>
        <w:rFonts w:ascii="Times New Roman" w:eastAsia="Batang"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9BE3119"/>
    <w:multiLevelType w:val="hybridMultilevel"/>
    <w:tmpl w:val="6FFA2EC0"/>
    <w:lvl w:ilvl="0" w:tplc="FFFFFFFF">
      <w:start w:val="4"/>
      <w:numFmt w:val="bullet"/>
      <w:lvlText w:val="-"/>
      <w:lvlJc w:val="left"/>
      <w:pPr>
        <w:ind w:left="720" w:hanging="360"/>
      </w:pPr>
      <w:rPr>
        <w:rFonts w:ascii="Times New Roman" w:eastAsia="Batang"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CAB1247"/>
    <w:multiLevelType w:val="hybridMultilevel"/>
    <w:tmpl w:val="C44C4FE2"/>
    <w:lvl w:ilvl="0" w:tplc="526689CC">
      <w:start w:val="1"/>
      <w:numFmt w:val="bullet"/>
      <w:lvlText w:val=""/>
      <w:lvlJc w:val="left"/>
      <w:pPr>
        <w:ind w:left="400" w:hanging="400"/>
      </w:pPr>
      <w:rPr>
        <w:rFonts w:ascii="Wingdings" w:hAnsi="Wingdings" w:hint="default"/>
        <w:u w:color="F79646"/>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7" w15:restartNumberingAfterBreak="0">
    <w:nsid w:val="658617EF"/>
    <w:multiLevelType w:val="hybridMultilevel"/>
    <w:tmpl w:val="C5F614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22082959">
    <w:abstractNumId w:val="6"/>
  </w:num>
  <w:num w:numId="2" w16cid:durableId="1434322994">
    <w:abstractNumId w:val="4"/>
  </w:num>
  <w:num w:numId="3" w16cid:durableId="1148328698">
    <w:abstractNumId w:val="5"/>
  </w:num>
  <w:num w:numId="4" w16cid:durableId="18172581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92952267">
    <w:abstractNumId w:val="0"/>
  </w:num>
  <w:num w:numId="6" w16cid:durableId="1525821256">
    <w:abstractNumId w:val="1"/>
  </w:num>
  <w:num w:numId="7" w16cid:durableId="1864517198">
    <w:abstractNumId w:val="7"/>
  </w:num>
  <w:num w:numId="8" w16cid:durableId="1239708376">
    <w:abstractNumId w:val="3"/>
  </w:num>
  <w:num w:numId="9" w16cid:durableId="20974365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fr-FR" w:vendorID="64" w:dllVersion="6" w:nlCheck="1" w:checkStyle="1"/>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en-US"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s-E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27C"/>
    <w:rsid w:val="000028E7"/>
    <w:rsid w:val="0000374F"/>
    <w:rsid w:val="000037ED"/>
    <w:rsid w:val="00004171"/>
    <w:rsid w:val="000044E5"/>
    <w:rsid w:val="00004BF5"/>
    <w:rsid w:val="00004C5B"/>
    <w:rsid w:val="00006AA7"/>
    <w:rsid w:val="0001046B"/>
    <w:rsid w:val="0001174E"/>
    <w:rsid w:val="00012D17"/>
    <w:rsid w:val="00013D0A"/>
    <w:rsid w:val="00015184"/>
    <w:rsid w:val="000164A2"/>
    <w:rsid w:val="00017DF0"/>
    <w:rsid w:val="000206D3"/>
    <w:rsid w:val="000208A7"/>
    <w:rsid w:val="00021BDC"/>
    <w:rsid w:val="00022740"/>
    <w:rsid w:val="00022D89"/>
    <w:rsid w:val="0002444B"/>
    <w:rsid w:val="00024540"/>
    <w:rsid w:val="000246A8"/>
    <w:rsid w:val="00025C90"/>
    <w:rsid w:val="00026B8E"/>
    <w:rsid w:val="00031832"/>
    <w:rsid w:val="000323AD"/>
    <w:rsid w:val="00032A59"/>
    <w:rsid w:val="00034991"/>
    <w:rsid w:val="0003509C"/>
    <w:rsid w:val="000357E0"/>
    <w:rsid w:val="000370F4"/>
    <w:rsid w:val="0003799B"/>
    <w:rsid w:val="000403E1"/>
    <w:rsid w:val="00040527"/>
    <w:rsid w:val="000406F5"/>
    <w:rsid w:val="00040A95"/>
    <w:rsid w:val="00040F37"/>
    <w:rsid w:val="000423C6"/>
    <w:rsid w:val="000433B9"/>
    <w:rsid w:val="00043AEA"/>
    <w:rsid w:val="00043F61"/>
    <w:rsid w:val="00045948"/>
    <w:rsid w:val="00045C16"/>
    <w:rsid w:val="00045D4B"/>
    <w:rsid w:val="000463D8"/>
    <w:rsid w:val="00046A1C"/>
    <w:rsid w:val="000518CE"/>
    <w:rsid w:val="00051EE5"/>
    <w:rsid w:val="00051F91"/>
    <w:rsid w:val="00052690"/>
    <w:rsid w:val="00053C37"/>
    <w:rsid w:val="00055771"/>
    <w:rsid w:val="00057C63"/>
    <w:rsid w:val="00057CB2"/>
    <w:rsid w:val="00057D0E"/>
    <w:rsid w:val="000637C8"/>
    <w:rsid w:val="00064473"/>
    <w:rsid w:val="00064907"/>
    <w:rsid w:val="0006527D"/>
    <w:rsid w:val="00065FFF"/>
    <w:rsid w:val="00067422"/>
    <w:rsid w:val="00067820"/>
    <w:rsid w:val="00067D73"/>
    <w:rsid w:val="00070430"/>
    <w:rsid w:val="00070720"/>
    <w:rsid w:val="00070E93"/>
    <w:rsid w:val="0007121C"/>
    <w:rsid w:val="000713A2"/>
    <w:rsid w:val="00071C2D"/>
    <w:rsid w:val="00072117"/>
    <w:rsid w:val="00072425"/>
    <w:rsid w:val="000728A1"/>
    <w:rsid w:val="000731DF"/>
    <w:rsid w:val="00073427"/>
    <w:rsid w:val="000734CC"/>
    <w:rsid w:val="0007725D"/>
    <w:rsid w:val="00077531"/>
    <w:rsid w:val="0008035C"/>
    <w:rsid w:val="00081856"/>
    <w:rsid w:val="00082407"/>
    <w:rsid w:val="000826A6"/>
    <w:rsid w:val="00082E17"/>
    <w:rsid w:val="00082EC5"/>
    <w:rsid w:val="00083097"/>
    <w:rsid w:val="00083A70"/>
    <w:rsid w:val="00083EBB"/>
    <w:rsid w:val="00084AB2"/>
    <w:rsid w:val="00085B50"/>
    <w:rsid w:val="0008675E"/>
    <w:rsid w:val="00086AED"/>
    <w:rsid w:val="00086BFF"/>
    <w:rsid w:val="000874F5"/>
    <w:rsid w:val="0009308B"/>
    <w:rsid w:val="000935C1"/>
    <w:rsid w:val="00094D63"/>
    <w:rsid w:val="00096D8C"/>
    <w:rsid w:val="000A1B5F"/>
    <w:rsid w:val="000A4508"/>
    <w:rsid w:val="000A4B32"/>
    <w:rsid w:val="000A4D5F"/>
    <w:rsid w:val="000A6192"/>
    <w:rsid w:val="000A6873"/>
    <w:rsid w:val="000A69F0"/>
    <w:rsid w:val="000A7CDE"/>
    <w:rsid w:val="000A7F04"/>
    <w:rsid w:val="000B0ED2"/>
    <w:rsid w:val="000B1A28"/>
    <w:rsid w:val="000B36CA"/>
    <w:rsid w:val="000B455C"/>
    <w:rsid w:val="000B4EE3"/>
    <w:rsid w:val="000B59C7"/>
    <w:rsid w:val="000B5D87"/>
    <w:rsid w:val="000B5F9A"/>
    <w:rsid w:val="000B60B8"/>
    <w:rsid w:val="000B79A2"/>
    <w:rsid w:val="000C1971"/>
    <w:rsid w:val="000C2AF5"/>
    <w:rsid w:val="000C2BA6"/>
    <w:rsid w:val="000C2C02"/>
    <w:rsid w:val="000C319C"/>
    <w:rsid w:val="000C33B6"/>
    <w:rsid w:val="000C403A"/>
    <w:rsid w:val="000C7312"/>
    <w:rsid w:val="000C73D0"/>
    <w:rsid w:val="000C792D"/>
    <w:rsid w:val="000D14D0"/>
    <w:rsid w:val="000D17D2"/>
    <w:rsid w:val="000D1B25"/>
    <w:rsid w:val="000D206E"/>
    <w:rsid w:val="000D458B"/>
    <w:rsid w:val="000D4896"/>
    <w:rsid w:val="000D4F43"/>
    <w:rsid w:val="000D56A3"/>
    <w:rsid w:val="000D670F"/>
    <w:rsid w:val="000D7B73"/>
    <w:rsid w:val="000E0D13"/>
    <w:rsid w:val="000E2332"/>
    <w:rsid w:val="000E2D1C"/>
    <w:rsid w:val="000E3ECF"/>
    <w:rsid w:val="000E4D1E"/>
    <w:rsid w:val="000E52EA"/>
    <w:rsid w:val="000E5F45"/>
    <w:rsid w:val="000E5FED"/>
    <w:rsid w:val="000E610A"/>
    <w:rsid w:val="000E6170"/>
    <w:rsid w:val="000E61D3"/>
    <w:rsid w:val="000F159C"/>
    <w:rsid w:val="000F2A19"/>
    <w:rsid w:val="000F2B0C"/>
    <w:rsid w:val="000F3011"/>
    <w:rsid w:val="000F4B6D"/>
    <w:rsid w:val="000F5E1B"/>
    <w:rsid w:val="000F78EF"/>
    <w:rsid w:val="0010021B"/>
    <w:rsid w:val="00101482"/>
    <w:rsid w:val="001018EF"/>
    <w:rsid w:val="00104CBA"/>
    <w:rsid w:val="001059CC"/>
    <w:rsid w:val="0010608F"/>
    <w:rsid w:val="00106ACA"/>
    <w:rsid w:val="00106E8B"/>
    <w:rsid w:val="00110D11"/>
    <w:rsid w:val="00115522"/>
    <w:rsid w:val="001156DB"/>
    <w:rsid w:val="00116E81"/>
    <w:rsid w:val="001203E0"/>
    <w:rsid w:val="001216B0"/>
    <w:rsid w:val="00121705"/>
    <w:rsid w:val="00121DEE"/>
    <w:rsid w:val="0012203E"/>
    <w:rsid w:val="001221C5"/>
    <w:rsid w:val="0012377F"/>
    <w:rsid w:val="0012398A"/>
    <w:rsid w:val="00125376"/>
    <w:rsid w:val="00125C9E"/>
    <w:rsid w:val="00126911"/>
    <w:rsid w:val="00126F2F"/>
    <w:rsid w:val="00127B7E"/>
    <w:rsid w:val="00130EA4"/>
    <w:rsid w:val="00131CCC"/>
    <w:rsid w:val="00133AC7"/>
    <w:rsid w:val="00136636"/>
    <w:rsid w:val="0013789A"/>
    <w:rsid w:val="00140443"/>
    <w:rsid w:val="00140B02"/>
    <w:rsid w:val="001410C9"/>
    <w:rsid w:val="00141C78"/>
    <w:rsid w:val="00141ED3"/>
    <w:rsid w:val="00143EEB"/>
    <w:rsid w:val="00146457"/>
    <w:rsid w:val="001469A4"/>
    <w:rsid w:val="00146D2D"/>
    <w:rsid w:val="00147965"/>
    <w:rsid w:val="00150205"/>
    <w:rsid w:val="00152039"/>
    <w:rsid w:val="001520CC"/>
    <w:rsid w:val="00152166"/>
    <w:rsid w:val="00152FB7"/>
    <w:rsid w:val="00152FE3"/>
    <w:rsid w:val="00154074"/>
    <w:rsid w:val="0015480F"/>
    <w:rsid w:val="0015733B"/>
    <w:rsid w:val="001575E8"/>
    <w:rsid w:val="001615D9"/>
    <w:rsid w:val="00162B13"/>
    <w:rsid w:val="00163351"/>
    <w:rsid w:val="001639B6"/>
    <w:rsid w:val="00163BCC"/>
    <w:rsid w:val="001640CA"/>
    <w:rsid w:val="00164AD0"/>
    <w:rsid w:val="00166946"/>
    <w:rsid w:val="00166C52"/>
    <w:rsid w:val="00166C73"/>
    <w:rsid w:val="00166CE4"/>
    <w:rsid w:val="001719A3"/>
    <w:rsid w:val="001736C3"/>
    <w:rsid w:val="001755E8"/>
    <w:rsid w:val="00176B69"/>
    <w:rsid w:val="00177397"/>
    <w:rsid w:val="0017746A"/>
    <w:rsid w:val="001774C3"/>
    <w:rsid w:val="00182757"/>
    <w:rsid w:val="00182DD9"/>
    <w:rsid w:val="001833DE"/>
    <w:rsid w:val="0018374A"/>
    <w:rsid w:val="00183875"/>
    <w:rsid w:val="0018392E"/>
    <w:rsid w:val="00183BDA"/>
    <w:rsid w:val="00183DE7"/>
    <w:rsid w:val="001868DC"/>
    <w:rsid w:val="00187F2A"/>
    <w:rsid w:val="00190896"/>
    <w:rsid w:val="0019158E"/>
    <w:rsid w:val="001915AB"/>
    <w:rsid w:val="001933FC"/>
    <w:rsid w:val="0019341B"/>
    <w:rsid w:val="00193BCB"/>
    <w:rsid w:val="00194F04"/>
    <w:rsid w:val="001955C9"/>
    <w:rsid w:val="0019578D"/>
    <w:rsid w:val="00195E1F"/>
    <w:rsid w:val="00197133"/>
    <w:rsid w:val="0019722C"/>
    <w:rsid w:val="0019744E"/>
    <w:rsid w:val="0019782E"/>
    <w:rsid w:val="0019796F"/>
    <w:rsid w:val="00197AC6"/>
    <w:rsid w:val="00197F94"/>
    <w:rsid w:val="001A17B2"/>
    <w:rsid w:val="001A1E18"/>
    <w:rsid w:val="001A5295"/>
    <w:rsid w:val="001A5361"/>
    <w:rsid w:val="001A5ECC"/>
    <w:rsid w:val="001A634F"/>
    <w:rsid w:val="001A66BA"/>
    <w:rsid w:val="001A7A19"/>
    <w:rsid w:val="001B074B"/>
    <w:rsid w:val="001B0984"/>
    <w:rsid w:val="001B0CCA"/>
    <w:rsid w:val="001B0ED4"/>
    <w:rsid w:val="001B18BE"/>
    <w:rsid w:val="001B2A7F"/>
    <w:rsid w:val="001B36BA"/>
    <w:rsid w:val="001B3B83"/>
    <w:rsid w:val="001B466C"/>
    <w:rsid w:val="001B6E0B"/>
    <w:rsid w:val="001B73BA"/>
    <w:rsid w:val="001C0514"/>
    <w:rsid w:val="001C0E24"/>
    <w:rsid w:val="001C206D"/>
    <w:rsid w:val="001C4952"/>
    <w:rsid w:val="001C51F8"/>
    <w:rsid w:val="001C5A6B"/>
    <w:rsid w:val="001C640E"/>
    <w:rsid w:val="001C71A2"/>
    <w:rsid w:val="001C71B7"/>
    <w:rsid w:val="001C798C"/>
    <w:rsid w:val="001D0C19"/>
    <w:rsid w:val="001D13A6"/>
    <w:rsid w:val="001D18A4"/>
    <w:rsid w:val="001D22D1"/>
    <w:rsid w:val="001D3AF2"/>
    <w:rsid w:val="001D5427"/>
    <w:rsid w:val="001D56E6"/>
    <w:rsid w:val="001D5F94"/>
    <w:rsid w:val="001D6558"/>
    <w:rsid w:val="001D7B42"/>
    <w:rsid w:val="001D7F9C"/>
    <w:rsid w:val="001E047F"/>
    <w:rsid w:val="001E055A"/>
    <w:rsid w:val="001E059E"/>
    <w:rsid w:val="001E10E2"/>
    <w:rsid w:val="001E1580"/>
    <w:rsid w:val="001E1E16"/>
    <w:rsid w:val="001E4149"/>
    <w:rsid w:val="001E457D"/>
    <w:rsid w:val="001E46A4"/>
    <w:rsid w:val="001E46F6"/>
    <w:rsid w:val="001E49C8"/>
    <w:rsid w:val="001E4BC9"/>
    <w:rsid w:val="001E5855"/>
    <w:rsid w:val="001E6D47"/>
    <w:rsid w:val="001F0551"/>
    <w:rsid w:val="001F0A81"/>
    <w:rsid w:val="001F20D8"/>
    <w:rsid w:val="001F2446"/>
    <w:rsid w:val="001F26DD"/>
    <w:rsid w:val="001F3381"/>
    <w:rsid w:val="001F43A2"/>
    <w:rsid w:val="001F4615"/>
    <w:rsid w:val="001F466A"/>
    <w:rsid w:val="001F5165"/>
    <w:rsid w:val="001F5212"/>
    <w:rsid w:val="001F57FF"/>
    <w:rsid w:val="0020072E"/>
    <w:rsid w:val="002015BA"/>
    <w:rsid w:val="00201A53"/>
    <w:rsid w:val="00203FD8"/>
    <w:rsid w:val="002045A8"/>
    <w:rsid w:val="00204D38"/>
    <w:rsid w:val="00205505"/>
    <w:rsid w:val="0020679F"/>
    <w:rsid w:val="00207E8F"/>
    <w:rsid w:val="00212255"/>
    <w:rsid w:val="002126A3"/>
    <w:rsid w:val="00212CBE"/>
    <w:rsid w:val="00212F90"/>
    <w:rsid w:val="0021382B"/>
    <w:rsid w:val="00213B44"/>
    <w:rsid w:val="002156E3"/>
    <w:rsid w:val="002164CA"/>
    <w:rsid w:val="00216C6B"/>
    <w:rsid w:val="00217975"/>
    <w:rsid w:val="00220D8E"/>
    <w:rsid w:val="00221212"/>
    <w:rsid w:val="00222957"/>
    <w:rsid w:val="002237D7"/>
    <w:rsid w:val="00223CD4"/>
    <w:rsid w:val="002246DD"/>
    <w:rsid w:val="0022489A"/>
    <w:rsid w:val="00226C61"/>
    <w:rsid w:val="00227900"/>
    <w:rsid w:val="002279B1"/>
    <w:rsid w:val="00230C66"/>
    <w:rsid w:val="002319E9"/>
    <w:rsid w:val="002328C1"/>
    <w:rsid w:val="002336A7"/>
    <w:rsid w:val="002338E5"/>
    <w:rsid w:val="002340D0"/>
    <w:rsid w:val="00234406"/>
    <w:rsid w:val="00234886"/>
    <w:rsid w:val="00234FB8"/>
    <w:rsid w:val="002350E8"/>
    <w:rsid w:val="00235618"/>
    <w:rsid w:val="00235C83"/>
    <w:rsid w:val="002368D6"/>
    <w:rsid w:val="002413C6"/>
    <w:rsid w:val="00242739"/>
    <w:rsid w:val="002427C6"/>
    <w:rsid w:val="0024473D"/>
    <w:rsid w:val="00244910"/>
    <w:rsid w:val="00244A9D"/>
    <w:rsid w:val="00245CB1"/>
    <w:rsid w:val="00246470"/>
    <w:rsid w:val="00246CF1"/>
    <w:rsid w:val="00246D09"/>
    <w:rsid w:val="00247674"/>
    <w:rsid w:val="002479C8"/>
    <w:rsid w:val="00250ED7"/>
    <w:rsid w:val="00251814"/>
    <w:rsid w:val="00251B3F"/>
    <w:rsid w:val="0025291B"/>
    <w:rsid w:val="00254AC4"/>
    <w:rsid w:val="00256208"/>
    <w:rsid w:val="002572C8"/>
    <w:rsid w:val="00257A21"/>
    <w:rsid w:val="00260188"/>
    <w:rsid w:val="00261DC0"/>
    <w:rsid w:val="002620C9"/>
    <w:rsid w:val="00262467"/>
    <w:rsid w:val="002632A3"/>
    <w:rsid w:val="00263304"/>
    <w:rsid w:val="002639E5"/>
    <w:rsid w:val="00263A63"/>
    <w:rsid w:val="00264146"/>
    <w:rsid w:val="002643B7"/>
    <w:rsid w:val="00264985"/>
    <w:rsid w:val="002669CF"/>
    <w:rsid w:val="002704B8"/>
    <w:rsid w:val="00270879"/>
    <w:rsid w:val="00270C71"/>
    <w:rsid w:val="0027108D"/>
    <w:rsid w:val="0027327A"/>
    <w:rsid w:val="00273B0E"/>
    <w:rsid w:val="00273CE2"/>
    <w:rsid w:val="00274177"/>
    <w:rsid w:val="00274364"/>
    <w:rsid w:val="002746FB"/>
    <w:rsid w:val="002752F2"/>
    <w:rsid w:val="002753E0"/>
    <w:rsid w:val="00275CBD"/>
    <w:rsid w:val="00275D92"/>
    <w:rsid w:val="00275DC5"/>
    <w:rsid w:val="002778D1"/>
    <w:rsid w:val="00277C4D"/>
    <w:rsid w:val="00277EFF"/>
    <w:rsid w:val="00280363"/>
    <w:rsid w:val="00280756"/>
    <w:rsid w:val="00281104"/>
    <w:rsid w:val="0028122D"/>
    <w:rsid w:val="00282A6A"/>
    <w:rsid w:val="00282B83"/>
    <w:rsid w:val="002830E4"/>
    <w:rsid w:val="0028434D"/>
    <w:rsid w:val="00284DB5"/>
    <w:rsid w:val="00286712"/>
    <w:rsid w:val="002873B1"/>
    <w:rsid w:val="00287B3B"/>
    <w:rsid w:val="002906AC"/>
    <w:rsid w:val="0029141B"/>
    <w:rsid w:val="00292866"/>
    <w:rsid w:val="00294348"/>
    <w:rsid w:val="0029471B"/>
    <w:rsid w:val="00294A17"/>
    <w:rsid w:val="002952FA"/>
    <w:rsid w:val="00295C39"/>
    <w:rsid w:val="002962DD"/>
    <w:rsid w:val="002A2F25"/>
    <w:rsid w:val="002A36D3"/>
    <w:rsid w:val="002A3AD9"/>
    <w:rsid w:val="002A494D"/>
    <w:rsid w:val="002A59A3"/>
    <w:rsid w:val="002A5F61"/>
    <w:rsid w:val="002A697E"/>
    <w:rsid w:val="002A7C7D"/>
    <w:rsid w:val="002B0155"/>
    <w:rsid w:val="002B0AEA"/>
    <w:rsid w:val="002B15FA"/>
    <w:rsid w:val="002B1A7A"/>
    <w:rsid w:val="002B320F"/>
    <w:rsid w:val="002B48BA"/>
    <w:rsid w:val="002B4F54"/>
    <w:rsid w:val="002B53C5"/>
    <w:rsid w:val="002B7168"/>
    <w:rsid w:val="002C03BA"/>
    <w:rsid w:val="002C0F6F"/>
    <w:rsid w:val="002C154E"/>
    <w:rsid w:val="002C1641"/>
    <w:rsid w:val="002C1E2A"/>
    <w:rsid w:val="002C2767"/>
    <w:rsid w:val="002C373D"/>
    <w:rsid w:val="002C5950"/>
    <w:rsid w:val="002C678F"/>
    <w:rsid w:val="002C6DB1"/>
    <w:rsid w:val="002C7EFB"/>
    <w:rsid w:val="002D05C3"/>
    <w:rsid w:val="002D07D8"/>
    <w:rsid w:val="002D0BCF"/>
    <w:rsid w:val="002D0DB5"/>
    <w:rsid w:val="002D28EF"/>
    <w:rsid w:val="002D326B"/>
    <w:rsid w:val="002D33EB"/>
    <w:rsid w:val="002D45A0"/>
    <w:rsid w:val="002D495D"/>
    <w:rsid w:val="002D4B35"/>
    <w:rsid w:val="002D4C19"/>
    <w:rsid w:val="002D6A14"/>
    <w:rsid w:val="002D6A1C"/>
    <w:rsid w:val="002D6C18"/>
    <w:rsid w:val="002D6CB7"/>
    <w:rsid w:val="002D7403"/>
    <w:rsid w:val="002D762B"/>
    <w:rsid w:val="002E0AEB"/>
    <w:rsid w:val="002E1207"/>
    <w:rsid w:val="002E2313"/>
    <w:rsid w:val="002E2C28"/>
    <w:rsid w:val="002E3BB3"/>
    <w:rsid w:val="002E4EC1"/>
    <w:rsid w:val="002E58A4"/>
    <w:rsid w:val="002E593D"/>
    <w:rsid w:val="002E6D02"/>
    <w:rsid w:val="002E7D38"/>
    <w:rsid w:val="002E7EDF"/>
    <w:rsid w:val="002F0138"/>
    <w:rsid w:val="002F077B"/>
    <w:rsid w:val="002F2995"/>
    <w:rsid w:val="002F332D"/>
    <w:rsid w:val="002F358A"/>
    <w:rsid w:val="002F36E4"/>
    <w:rsid w:val="002F3E82"/>
    <w:rsid w:val="002F57FC"/>
    <w:rsid w:val="002F6A47"/>
    <w:rsid w:val="003007B0"/>
    <w:rsid w:val="00302778"/>
    <w:rsid w:val="00302782"/>
    <w:rsid w:val="0030297A"/>
    <w:rsid w:val="00303467"/>
    <w:rsid w:val="003036C3"/>
    <w:rsid w:val="00303B1B"/>
    <w:rsid w:val="00304FB6"/>
    <w:rsid w:val="00305D8D"/>
    <w:rsid w:val="003066D5"/>
    <w:rsid w:val="00310613"/>
    <w:rsid w:val="00310816"/>
    <w:rsid w:val="00310817"/>
    <w:rsid w:val="00310B2A"/>
    <w:rsid w:val="00310C46"/>
    <w:rsid w:val="00311050"/>
    <w:rsid w:val="0031138A"/>
    <w:rsid w:val="00311610"/>
    <w:rsid w:val="00313CF8"/>
    <w:rsid w:val="00315038"/>
    <w:rsid w:val="003151ED"/>
    <w:rsid w:val="003153B6"/>
    <w:rsid w:val="00315F8B"/>
    <w:rsid w:val="00316188"/>
    <w:rsid w:val="0031669F"/>
    <w:rsid w:val="003167F7"/>
    <w:rsid w:val="0031694B"/>
    <w:rsid w:val="00316CED"/>
    <w:rsid w:val="00317F42"/>
    <w:rsid w:val="0032090D"/>
    <w:rsid w:val="00321C4F"/>
    <w:rsid w:val="0032351E"/>
    <w:rsid w:val="00323A61"/>
    <w:rsid w:val="00324132"/>
    <w:rsid w:val="003246E4"/>
    <w:rsid w:val="003263EC"/>
    <w:rsid w:val="00326A3C"/>
    <w:rsid w:val="0032714E"/>
    <w:rsid w:val="00327628"/>
    <w:rsid w:val="00327AE6"/>
    <w:rsid w:val="00330B08"/>
    <w:rsid w:val="003310C6"/>
    <w:rsid w:val="00332272"/>
    <w:rsid w:val="003330C0"/>
    <w:rsid w:val="00334C74"/>
    <w:rsid w:val="00337E56"/>
    <w:rsid w:val="00340F13"/>
    <w:rsid w:val="003427A9"/>
    <w:rsid w:val="00342EB3"/>
    <w:rsid w:val="00343718"/>
    <w:rsid w:val="00344134"/>
    <w:rsid w:val="00345259"/>
    <w:rsid w:val="003473DE"/>
    <w:rsid w:val="00350070"/>
    <w:rsid w:val="00350963"/>
    <w:rsid w:val="00350BB5"/>
    <w:rsid w:val="00351819"/>
    <w:rsid w:val="003556EE"/>
    <w:rsid w:val="00356879"/>
    <w:rsid w:val="00356E4F"/>
    <w:rsid w:val="003577F2"/>
    <w:rsid w:val="003615CF"/>
    <w:rsid w:val="003617C0"/>
    <w:rsid w:val="00361A12"/>
    <w:rsid w:val="0036215D"/>
    <w:rsid w:val="00362E3D"/>
    <w:rsid w:val="0036385E"/>
    <w:rsid w:val="00363AA2"/>
    <w:rsid w:val="00363B1A"/>
    <w:rsid w:val="0036471C"/>
    <w:rsid w:val="003655D3"/>
    <w:rsid w:val="00365C58"/>
    <w:rsid w:val="00365E2E"/>
    <w:rsid w:val="003660CD"/>
    <w:rsid w:val="0036610C"/>
    <w:rsid w:val="00367CF5"/>
    <w:rsid w:val="00367D53"/>
    <w:rsid w:val="00371EE9"/>
    <w:rsid w:val="0037265A"/>
    <w:rsid w:val="00373080"/>
    <w:rsid w:val="00373A18"/>
    <w:rsid w:val="00373C6F"/>
    <w:rsid w:val="00374543"/>
    <w:rsid w:val="00374830"/>
    <w:rsid w:val="00375573"/>
    <w:rsid w:val="00375847"/>
    <w:rsid w:val="00375A36"/>
    <w:rsid w:val="00375F5E"/>
    <w:rsid w:val="00377963"/>
    <w:rsid w:val="00380AAE"/>
    <w:rsid w:val="00381F04"/>
    <w:rsid w:val="003828C7"/>
    <w:rsid w:val="00382AA1"/>
    <w:rsid w:val="003831B0"/>
    <w:rsid w:val="00384DAE"/>
    <w:rsid w:val="00385215"/>
    <w:rsid w:val="0038564A"/>
    <w:rsid w:val="00385778"/>
    <w:rsid w:val="00385A5A"/>
    <w:rsid w:val="00385E08"/>
    <w:rsid w:val="00387ACE"/>
    <w:rsid w:val="00387D10"/>
    <w:rsid w:val="003907C0"/>
    <w:rsid w:val="00391D1D"/>
    <w:rsid w:val="00393484"/>
    <w:rsid w:val="003938C7"/>
    <w:rsid w:val="00394FFB"/>
    <w:rsid w:val="003958CA"/>
    <w:rsid w:val="00395C89"/>
    <w:rsid w:val="00396637"/>
    <w:rsid w:val="00396F85"/>
    <w:rsid w:val="00397086"/>
    <w:rsid w:val="003A040C"/>
    <w:rsid w:val="003A16D3"/>
    <w:rsid w:val="003A1B28"/>
    <w:rsid w:val="003A2121"/>
    <w:rsid w:val="003A22DD"/>
    <w:rsid w:val="003A2E0A"/>
    <w:rsid w:val="003A2E14"/>
    <w:rsid w:val="003A3A4C"/>
    <w:rsid w:val="003A45B9"/>
    <w:rsid w:val="003A49B4"/>
    <w:rsid w:val="003A49F8"/>
    <w:rsid w:val="003A4A18"/>
    <w:rsid w:val="003A5012"/>
    <w:rsid w:val="003A5934"/>
    <w:rsid w:val="003A5D56"/>
    <w:rsid w:val="003A612D"/>
    <w:rsid w:val="003A7A65"/>
    <w:rsid w:val="003B17DF"/>
    <w:rsid w:val="003B3361"/>
    <w:rsid w:val="003B3C31"/>
    <w:rsid w:val="003B3E86"/>
    <w:rsid w:val="003B59F3"/>
    <w:rsid w:val="003B62E0"/>
    <w:rsid w:val="003B6AE6"/>
    <w:rsid w:val="003B7497"/>
    <w:rsid w:val="003B7750"/>
    <w:rsid w:val="003C033D"/>
    <w:rsid w:val="003C0C68"/>
    <w:rsid w:val="003C1C93"/>
    <w:rsid w:val="003C1E4B"/>
    <w:rsid w:val="003C290F"/>
    <w:rsid w:val="003C29F7"/>
    <w:rsid w:val="003C3AF5"/>
    <w:rsid w:val="003C428B"/>
    <w:rsid w:val="003C42AA"/>
    <w:rsid w:val="003C4B3B"/>
    <w:rsid w:val="003C5859"/>
    <w:rsid w:val="003C75AE"/>
    <w:rsid w:val="003D1588"/>
    <w:rsid w:val="003D1B20"/>
    <w:rsid w:val="003D268D"/>
    <w:rsid w:val="003D2D8B"/>
    <w:rsid w:val="003D5034"/>
    <w:rsid w:val="003D5621"/>
    <w:rsid w:val="003D6397"/>
    <w:rsid w:val="003D6561"/>
    <w:rsid w:val="003E0301"/>
    <w:rsid w:val="003E0385"/>
    <w:rsid w:val="003E0C35"/>
    <w:rsid w:val="003E0FB3"/>
    <w:rsid w:val="003E110C"/>
    <w:rsid w:val="003E1A0A"/>
    <w:rsid w:val="003E2EFA"/>
    <w:rsid w:val="003E32CF"/>
    <w:rsid w:val="003E3BED"/>
    <w:rsid w:val="003E50F2"/>
    <w:rsid w:val="003E6738"/>
    <w:rsid w:val="003E7455"/>
    <w:rsid w:val="003E7A0C"/>
    <w:rsid w:val="003F0280"/>
    <w:rsid w:val="003F0B58"/>
    <w:rsid w:val="003F0F59"/>
    <w:rsid w:val="003F10F4"/>
    <w:rsid w:val="003F1BBA"/>
    <w:rsid w:val="003F29CB"/>
    <w:rsid w:val="003F2CAB"/>
    <w:rsid w:val="003F3056"/>
    <w:rsid w:val="003F30E7"/>
    <w:rsid w:val="003F314C"/>
    <w:rsid w:val="003F3677"/>
    <w:rsid w:val="003F36E5"/>
    <w:rsid w:val="003F4A3E"/>
    <w:rsid w:val="003F4C37"/>
    <w:rsid w:val="003F4E22"/>
    <w:rsid w:val="003F6016"/>
    <w:rsid w:val="003F607A"/>
    <w:rsid w:val="003F6BC3"/>
    <w:rsid w:val="003F7AE0"/>
    <w:rsid w:val="00400290"/>
    <w:rsid w:val="00400BFD"/>
    <w:rsid w:val="004012CB"/>
    <w:rsid w:val="004028F0"/>
    <w:rsid w:val="00403426"/>
    <w:rsid w:val="00403A7E"/>
    <w:rsid w:val="004055BD"/>
    <w:rsid w:val="00405DEB"/>
    <w:rsid w:val="004066BC"/>
    <w:rsid w:val="00406ECD"/>
    <w:rsid w:val="00407565"/>
    <w:rsid w:val="00410259"/>
    <w:rsid w:val="00412617"/>
    <w:rsid w:val="0041315D"/>
    <w:rsid w:val="00416F4D"/>
    <w:rsid w:val="00420386"/>
    <w:rsid w:val="00420D9D"/>
    <w:rsid w:val="0042115F"/>
    <w:rsid w:val="00421A5C"/>
    <w:rsid w:val="00422C48"/>
    <w:rsid w:val="00422F44"/>
    <w:rsid w:val="004236DA"/>
    <w:rsid w:val="00425463"/>
    <w:rsid w:val="00425D3A"/>
    <w:rsid w:val="0042600B"/>
    <w:rsid w:val="00426B9F"/>
    <w:rsid w:val="00430026"/>
    <w:rsid w:val="00430872"/>
    <w:rsid w:val="00430D79"/>
    <w:rsid w:val="00432F09"/>
    <w:rsid w:val="00434664"/>
    <w:rsid w:val="00434DFC"/>
    <w:rsid w:val="0043565E"/>
    <w:rsid w:val="00435A91"/>
    <w:rsid w:val="00440073"/>
    <w:rsid w:val="0044063D"/>
    <w:rsid w:val="004412F8"/>
    <w:rsid w:val="004426B8"/>
    <w:rsid w:val="004429D1"/>
    <w:rsid w:val="00443804"/>
    <w:rsid w:val="00445D20"/>
    <w:rsid w:val="00446032"/>
    <w:rsid w:val="00446274"/>
    <w:rsid w:val="00447E9E"/>
    <w:rsid w:val="00450BC3"/>
    <w:rsid w:val="00452763"/>
    <w:rsid w:val="00454FE8"/>
    <w:rsid w:val="004557EC"/>
    <w:rsid w:val="00457121"/>
    <w:rsid w:val="004575D9"/>
    <w:rsid w:val="004614A1"/>
    <w:rsid w:val="0046181A"/>
    <w:rsid w:val="00461CB9"/>
    <w:rsid w:val="00461CC6"/>
    <w:rsid w:val="00462075"/>
    <w:rsid w:val="004623A6"/>
    <w:rsid w:val="00462E7E"/>
    <w:rsid w:val="00465F40"/>
    <w:rsid w:val="00466962"/>
    <w:rsid w:val="00466978"/>
    <w:rsid w:val="00466C7D"/>
    <w:rsid w:val="004720F2"/>
    <w:rsid w:val="00472BFE"/>
    <w:rsid w:val="00472CCB"/>
    <w:rsid w:val="00473F9B"/>
    <w:rsid w:val="00474499"/>
    <w:rsid w:val="00476205"/>
    <w:rsid w:val="00477734"/>
    <w:rsid w:val="00477D4D"/>
    <w:rsid w:val="00480164"/>
    <w:rsid w:val="00481590"/>
    <w:rsid w:val="00481A21"/>
    <w:rsid w:val="00481A67"/>
    <w:rsid w:val="00481E23"/>
    <w:rsid w:val="00482DD3"/>
    <w:rsid w:val="00482E2A"/>
    <w:rsid w:val="0048301D"/>
    <w:rsid w:val="004836A0"/>
    <w:rsid w:val="00483F60"/>
    <w:rsid w:val="0048593B"/>
    <w:rsid w:val="00485BAC"/>
    <w:rsid w:val="004877C5"/>
    <w:rsid w:val="004908EC"/>
    <w:rsid w:val="00491092"/>
    <w:rsid w:val="00491FD7"/>
    <w:rsid w:val="00492F53"/>
    <w:rsid w:val="004936E2"/>
    <w:rsid w:val="00493BD1"/>
    <w:rsid w:val="00495780"/>
    <w:rsid w:val="00496864"/>
    <w:rsid w:val="00496DC0"/>
    <w:rsid w:val="00497D9D"/>
    <w:rsid w:val="004A065F"/>
    <w:rsid w:val="004A1143"/>
    <w:rsid w:val="004A128F"/>
    <w:rsid w:val="004A13A1"/>
    <w:rsid w:val="004A393F"/>
    <w:rsid w:val="004A4245"/>
    <w:rsid w:val="004A55D7"/>
    <w:rsid w:val="004A5BDA"/>
    <w:rsid w:val="004A5D80"/>
    <w:rsid w:val="004A5EA7"/>
    <w:rsid w:val="004A6C4D"/>
    <w:rsid w:val="004A7995"/>
    <w:rsid w:val="004A7CDA"/>
    <w:rsid w:val="004A7F90"/>
    <w:rsid w:val="004B050D"/>
    <w:rsid w:val="004B1DAC"/>
    <w:rsid w:val="004B3592"/>
    <w:rsid w:val="004B428C"/>
    <w:rsid w:val="004B59D6"/>
    <w:rsid w:val="004B5E46"/>
    <w:rsid w:val="004B76D4"/>
    <w:rsid w:val="004C2D3E"/>
    <w:rsid w:val="004C3FBD"/>
    <w:rsid w:val="004C4176"/>
    <w:rsid w:val="004C4FA6"/>
    <w:rsid w:val="004C565C"/>
    <w:rsid w:val="004C5955"/>
    <w:rsid w:val="004C5AEA"/>
    <w:rsid w:val="004C6F07"/>
    <w:rsid w:val="004C721D"/>
    <w:rsid w:val="004C75A9"/>
    <w:rsid w:val="004C7849"/>
    <w:rsid w:val="004D0B50"/>
    <w:rsid w:val="004D10A9"/>
    <w:rsid w:val="004D1250"/>
    <w:rsid w:val="004D1252"/>
    <w:rsid w:val="004D1523"/>
    <w:rsid w:val="004D1886"/>
    <w:rsid w:val="004D2D3E"/>
    <w:rsid w:val="004D4D3D"/>
    <w:rsid w:val="004D5AC0"/>
    <w:rsid w:val="004D5F83"/>
    <w:rsid w:val="004D6334"/>
    <w:rsid w:val="004D6749"/>
    <w:rsid w:val="004D6AB9"/>
    <w:rsid w:val="004D6AD2"/>
    <w:rsid w:val="004D6B2D"/>
    <w:rsid w:val="004D6BA4"/>
    <w:rsid w:val="004E18EE"/>
    <w:rsid w:val="004E23E9"/>
    <w:rsid w:val="004E3AC6"/>
    <w:rsid w:val="004E49FB"/>
    <w:rsid w:val="004E5463"/>
    <w:rsid w:val="004E5F38"/>
    <w:rsid w:val="004E772C"/>
    <w:rsid w:val="004F0387"/>
    <w:rsid w:val="004F0B74"/>
    <w:rsid w:val="004F0C73"/>
    <w:rsid w:val="004F224A"/>
    <w:rsid w:val="004F2499"/>
    <w:rsid w:val="004F2F95"/>
    <w:rsid w:val="004F43EF"/>
    <w:rsid w:val="004F698F"/>
    <w:rsid w:val="004F6F7F"/>
    <w:rsid w:val="004F7401"/>
    <w:rsid w:val="00500215"/>
    <w:rsid w:val="005005B9"/>
    <w:rsid w:val="00500F90"/>
    <w:rsid w:val="00502607"/>
    <w:rsid w:val="005028E7"/>
    <w:rsid w:val="0050535D"/>
    <w:rsid w:val="00505CD1"/>
    <w:rsid w:val="0051021C"/>
    <w:rsid w:val="00510DE5"/>
    <w:rsid w:val="00511420"/>
    <w:rsid w:val="005115FA"/>
    <w:rsid w:val="00511ACC"/>
    <w:rsid w:val="00511AFD"/>
    <w:rsid w:val="005123C8"/>
    <w:rsid w:val="00515293"/>
    <w:rsid w:val="00515CF4"/>
    <w:rsid w:val="005165E2"/>
    <w:rsid w:val="00516B61"/>
    <w:rsid w:val="00521DBB"/>
    <w:rsid w:val="005239A4"/>
    <w:rsid w:val="005258CE"/>
    <w:rsid w:val="00525B9B"/>
    <w:rsid w:val="00526754"/>
    <w:rsid w:val="00526933"/>
    <w:rsid w:val="00527680"/>
    <w:rsid w:val="00530246"/>
    <w:rsid w:val="00530532"/>
    <w:rsid w:val="00530850"/>
    <w:rsid w:val="00530C48"/>
    <w:rsid w:val="00532550"/>
    <w:rsid w:val="0053271B"/>
    <w:rsid w:val="00534564"/>
    <w:rsid w:val="00534863"/>
    <w:rsid w:val="00535ABF"/>
    <w:rsid w:val="00536811"/>
    <w:rsid w:val="00536AD3"/>
    <w:rsid w:val="0054011B"/>
    <w:rsid w:val="0054070F"/>
    <w:rsid w:val="005410E2"/>
    <w:rsid w:val="00542C6C"/>
    <w:rsid w:val="0054326A"/>
    <w:rsid w:val="0054345D"/>
    <w:rsid w:val="00543E41"/>
    <w:rsid w:val="00543F05"/>
    <w:rsid w:val="00546FCA"/>
    <w:rsid w:val="00547A84"/>
    <w:rsid w:val="00550022"/>
    <w:rsid w:val="005500EC"/>
    <w:rsid w:val="0055018C"/>
    <w:rsid w:val="005505D7"/>
    <w:rsid w:val="0055075E"/>
    <w:rsid w:val="00550F5D"/>
    <w:rsid w:val="0055222F"/>
    <w:rsid w:val="00553853"/>
    <w:rsid w:val="00553A3D"/>
    <w:rsid w:val="00553C68"/>
    <w:rsid w:val="005554A8"/>
    <w:rsid w:val="00556F95"/>
    <w:rsid w:val="00557A1A"/>
    <w:rsid w:val="005600CC"/>
    <w:rsid w:val="005610CF"/>
    <w:rsid w:val="005611CF"/>
    <w:rsid w:val="00562A43"/>
    <w:rsid w:val="00562EFE"/>
    <w:rsid w:val="00563245"/>
    <w:rsid w:val="00564277"/>
    <w:rsid w:val="00565799"/>
    <w:rsid w:val="005657E9"/>
    <w:rsid w:val="00566844"/>
    <w:rsid w:val="00571187"/>
    <w:rsid w:val="00571EA0"/>
    <w:rsid w:val="00572FEE"/>
    <w:rsid w:val="00573843"/>
    <w:rsid w:val="005746CE"/>
    <w:rsid w:val="0057628D"/>
    <w:rsid w:val="005767C8"/>
    <w:rsid w:val="00576C08"/>
    <w:rsid w:val="00581AB0"/>
    <w:rsid w:val="00582279"/>
    <w:rsid w:val="00582D0B"/>
    <w:rsid w:val="00582E94"/>
    <w:rsid w:val="005850DE"/>
    <w:rsid w:val="0058552F"/>
    <w:rsid w:val="00585E12"/>
    <w:rsid w:val="00587397"/>
    <w:rsid w:val="0058739F"/>
    <w:rsid w:val="00590A6E"/>
    <w:rsid w:val="0059224B"/>
    <w:rsid w:val="00592397"/>
    <w:rsid w:val="0059263A"/>
    <w:rsid w:val="00592C39"/>
    <w:rsid w:val="00592F2A"/>
    <w:rsid w:val="0059306C"/>
    <w:rsid w:val="005937B3"/>
    <w:rsid w:val="00594903"/>
    <w:rsid w:val="00595254"/>
    <w:rsid w:val="0059581F"/>
    <w:rsid w:val="005959CB"/>
    <w:rsid w:val="00596416"/>
    <w:rsid w:val="005971D6"/>
    <w:rsid w:val="005972E2"/>
    <w:rsid w:val="005974F4"/>
    <w:rsid w:val="005A058E"/>
    <w:rsid w:val="005A06F7"/>
    <w:rsid w:val="005A073F"/>
    <w:rsid w:val="005A1FE5"/>
    <w:rsid w:val="005A23E4"/>
    <w:rsid w:val="005A2964"/>
    <w:rsid w:val="005A2A7D"/>
    <w:rsid w:val="005A4245"/>
    <w:rsid w:val="005A44FB"/>
    <w:rsid w:val="005A4603"/>
    <w:rsid w:val="005A4CD3"/>
    <w:rsid w:val="005A5B15"/>
    <w:rsid w:val="005A607E"/>
    <w:rsid w:val="005A66BF"/>
    <w:rsid w:val="005A6782"/>
    <w:rsid w:val="005A7805"/>
    <w:rsid w:val="005B05FE"/>
    <w:rsid w:val="005B173A"/>
    <w:rsid w:val="005B27FE"/>
    <w:rsid w:val="005B2DFF"/>
    <w:rsid w:val="005B38C9"/>
    <w:rsid w:val="005B57A4"/>
    <w:rsid w:val="005B5ADC"/>
    <w:rsid w:val="005B5F55"/>
    <w:rsid w:val="005B61E3"/>
    <w:rsid w:val="005C016B"/>
    <w:rsid w:val="005C0F5F"/>
    <w:rsid w:val="005C1CBC"/>
    <w:rsid w:val="005C1E95"/>
    <w:rsid w:val="005C1EE0"/>
    <w:rsid w:val="005C20CA"/>
    <w:rsid w:val="005C45CB"/>
    <w:rsid w:val="005C46FE"/>
    <w:rsid w:val="005C507A"/>
    <w:rsid w:val="005C53F6"/>
    <w:rsid w:val="005C6106"/>
    <w:rsid w:val="005C62F8"/>
    <w:rsid w:val="005D0D25"/>
    <w:rsid w:val="005D0E10"/>
    <w:rsid w:val="005D175A"/>
    <w:rsid w:val="005D1D1A"/>
    <w:rsid w:val="005D200F"/>
    <w:rsid w:val="005D2027"/>
    <w:rsid w:val="005D24A6"/>
    <w:rsid w:val="005D29A9"/>
    <w:rsid w:val="005D2F3B"/>
    <w:rsid w:val="005D2FF4"/>
    <w:rsid w:val="005D3C8D"/>
    <w:rsid w:val="005D3F67"/>
    <w:rsid w:val="005D4243"/>
    <w:rsid w:val="005D4749"/>
    <w:rsid w:val="005D58E9"/>
    <w:rsid w:val="005D5D41"/>
    <w:rsid w:val="005D6635"/>
    <w:rsid w:val="005E04F3"/>
    <w:rsid w:val="005E0986"/>
    <w:rsid w:val="005E286D"/>
    <w:rsid w:val="005E4079"/>
    <w:rsid w:val="005E45E4"/>
    <w:rsid w:val="005E699F"/>
    <w:rsid w:val="005E6BDC"/>
    <w:rsid w:val="005E75FE"/>
    <w:rsid w:val="005F005E"/>
    <w:rsid w:val="005F0984"/>
    <w:rsid w:val="005F0CDE"/>
    <w:rsid w:val="005F14B9"/>
    <w:rsid w:val="005F2BDC"/>
    <w:rsid w:val="005F35EF"/>
    <w:rsid w:val="005F4396"/>
    <w:rsid w:val="005F495C"/>
    <w:rsid w:val="005F51D8"/>
    <w:rsid w:val="005F6272"/>
    <w:rsid w:val="005F783A"/>
    <w:rsid w:val="00600D03"/>
    <w:rsid w:val="0060152A"/>
    <w:rsid w:val="0060242B"/>
    <w:rsid w:val="00604C85"/>
    <w:rsid w:val="00605CE5"/>
    <w:rsid w:val="00606316"/>
    <w:rsid w:val="00607BDB"/>
    <w:rsid w:val="0061057C"/>
    <w:rsid w:val="0061113B"/>
    <w:rsid w:val="00613529"/>
    <w:rsid w:val="00615039"/>
    <w:rsid w:val="00615E7C"/>
    <w:rsid w:val="00616D85"/>
    <w:rsid w:val="00620BC9"/>
    <w:rsid w:val="006233F5"/>
    <w:rsid w:val="00623EC6"/>
    <w:rsid w:val="00626602"/>
    <w:rsid w:val="00626D6C"/>
    <w:rsid w:val="0062765F"/>
    <w:rsid w:val="006305C7"/>
    <w:rsid w:val="006313D2"/>
    <w:rsid w:val="00632719"/>
    <w:rsid w:val="00633784"/>
    <w:rsid w:val="00634139"/>
    <w:rsid w:val="00634625"/>
    <w:rsid w:val="00634C7B"/>
    <w:rsid w:val="0063667C"/>
    <w:rsid w:val="00636F97"/>
    <w:rsid w:val="00637D3D"/>
    <w:rsid w:val="00637DA0"/>
    <w:rsid w:val="006401A8"/>
    <w:rsid w:val="00640731"/>
    <w:rsid w:val="00641D39"/>
    <w:rsid w:val="00642B91"/>
    <w:rsid w:val="00643B1E"/>
    <w:rsid w:val="00643FED"/>
    <w:rsid w:val="00644463"/>
    <w:rsid w:val="00645F2B"/>
    <w:rsid w:val="006477C7"/>
    <w:rsid w:val="00650826"/>
    <w:rsid w:val="0065131D"/>
    <w:rsid w:val="006515AA"/>
    <w:rsid w:val="00651730"/>
    <w:rsid w:val="0065196B"/>
    <w:rsid w:val="00651B0C"/>
    <w:rsid w:val="00652A60"/>
    <w:rsid w:val="00652CBA"/>
    <w:rsid w:val="00652D94"/>
    <w:rsid w:val="00653347"/>
    <w:rsid w:val="006539D1"/>
    <w:rsid w:val="006540C3"/>
    <w:rsid w:val="00654F70"/>
    <w:rsid w:val="006566CD"/>
    <w:rsid w:val="00656A62"/>
    <w:rsid w:val="0065700C"/>
    <w:rsid w:val="006574CB"/>
    <w:rsid w:val="00657694"/>
    <w:rsid w:val="006577A3"/>
    <w:rsid w:val="00660035"/>
    <w:rsid w:val="00660681"/>
    <w:rsid w:val="0066119F"/>
    <w:rsid w:val="00662778"/>
    <w:rsid w:val="00662BAB"/>
    <w:rsid w:val="00663EAD"/>
    <w:rsid w:val="006648AA"/>
    <w:rsid w:val="00665D00"/>
    <w:rsid w:val="00665E93"/>
    <w:rsid w:val="0067025C"/>
    <w:rsid w:val="006707B4"/>
    <w:rsid w:val="00670B63"/>
    <w:rsid w:val="00671B91"/>
    <w:rsid w:val="0067220A"/>
    <w:rsid w:val="0067275D"/>
    <w:rsid w:val="00673168"/>
    <w:rsid w:val="006738A7"/>
    <w:rsid w:val="00674103"/>
    <w:rsid w:val="00674DCA"/>
    <w:rsid w:val="00675B1E"/>
    <w:rsid w:val="00676388"/>
    <w:rsid w:val="0067786F"/>
    <w:rsid w:val="00677B2D"/>
    <w:rsid w:val="00680109"/>
    <w:rsid w:val="00680980"/>
    <w:rsid w:val="006833AC"/>
    <w:rsid w:val="00683D7A"/>
    <w:rsid w:val="006843E9"/>
    <w:rsid w:val="00685222"/>
    <w:rsid w:val="0068530D"/>
    <w:rsid w:val="00685799"/>
    <w:rsid w:val="00686A9A"/>
    <w:rsid w:val="006876CE"/>
    <w:rsid w:val="006878C0"/>
    <w:rsid w:val="00690274"/>
    <w:rsid w:val="0069141D"/>
    <w:rsid w:val="00691573"/>
    <w:rsid w:val="00691C5A"/>
    <w:rsid w:val="00693707"/>
    <w:rsid w:val="00693A14"/>
    <w:rsid w:val="00693CD6"/>
    <w:rsid w:val="00693CD9"/>
    <w:rsid w:val="006940D6"/>
    <w:rsid w:val="006949C0"/>
    <w:rsid w:val="00694B71"/>
    <w:rsid w:val="00694DBB"/>
    <w:rsid w:val="0069516F"/>
    <w:rsid w:val="00695483"/>
    <w:rsid w:val="006960C6"/>
    <w:rsid w:val="00696973"/>
    <w:rsid w:val="00697513"/>
    <w:rsid w:val="00697AF4"/>
    <w:rsid w:val="00697B07"/>
    <w:rsid w:val="006A0A20"/>
    <w:rsid w:val="006A2FAF"/>
    <w:rsid w:val="006A3C06"/>
    <w:rsid w:val="006B16BF"/>
    <w:rsid w:val="006B212C"/>
    <w:rsid w:val="006B25E9"/>
    <w:rsid w:val="006B2C7A"/>
    <w:rsid w:val="006B2CF6"/>
    <w:rsid w:val="006B3544"/>
    <w:rsid w:val="006B3B0A"/>
    <w:rsid w:val="006B4C64"/>
    <w:rsid w:val="006B6824"/>
    <w:rsid w:val="006B7770"/>
    <w:rsid w:val="006B7BC7"/>
    <w:rsid w:val="006C1ABC"/>
    <w:rsid w:val="006C3959"/>
    <w:rsid w:val="006C3B35"/>
    <w:rsid w:val="006C45F4"/>
    <w:rsid w:val="006C4FBF"/>
    <w:rsid w:val="006C6F98"/>
    <w:rsid w:val="006C78D4"/>
    <w:rsid w:val="006D0925"/>
    <w:rsid w:val="006D0A9C"/>
    <w:rsid w:val="006D0D08"/>
    <w:rsid w:val="006D10C5"/>
    <w:rsid w:val="006D162B"/>
    <w:rsid w:val="006D2984"/>
    <w:rsid w:val="006D2FB5"/>
    <w:rsid w:val="006D34A0"/>
    <w:rsid w:val="006D3DD7"/>
    <w:rsid w:val="006D3FD0"/>
    <w:rsid w:val="006D42DB"/>
    <w:rsid w:val="006D4871"/>
    <w:rsid w:val="006D5425"/>
    <w:rsid w:val="006D56D8"/>
    <w:rsid w:val="006D596C"/>
    <w:rsid w:val="006D688B"/>
    <w:rsid w:val="006D693A"/>
    <w:rsid w:val="006D76FA"/>
    <w:rsid w:val="006D79B5"/>
    <w:rsid w:val="006E0A8C"/>
    <w:rsid w:val="006E20E0"/>
    <w:rsid w:val="006E25C2"/>
    <w:rsid w:val="006E3D71"/>
    <w:rsid w:val="006E3E87"/>
    <w:rsid w:val="006E432F"/>
    <w:rsid w:val="006E48A0"/>
    <w:rsid w:val="006E4E61"/>
    <w:rsid w:val="006E545A"/>
    <w:rsid w:val="006E5844"/>
    <w:rsid w:val="006E5CE8"/>
    <w:rsid w:val="006E77D6"/>
    <w:rsid w:val="006F0BAE"/>
    <w:rsid w:val="006F0E02"/>
    <w:rsid w:val="006F1080"/>
    <w:rsid w:val="006F1084"/>
    <w:rsid w:val="006F13CE"/>
    <w:rsid w:val="006F20E1"/>
    <w:rsid w:val="006F24A3"/>
    <w:rsid w:val="006F2DD1"/>
    <w:rsid w:val="006F35C8"/>
    <w:rsid w:val="006F3901"/>
    <w:rsid w:val="006F6000"/>
    <w:rsid w:val="006F607A"/>
    <w:rsid w:val="006F6B80"/>
    <w:rsid w:val="006F798B"/>
    <w:rsid w:val="006F7D6D"/>
    <w:rsid w:val="00700421"/>
    <w:rsid w:val="0070080A"/>
    <w:rsid w:val="00701C8D"/>
    <w:rsid w:val="00702A14"/>
    <w:rsid w:val="00702AC1"/>
    <w:rsid w:val="00702C74"/>
    <w:rsid w:val="007030EA"/>
    <w:rsid w:val="007036BB"/>
    <w:rsid w:val="00703825"/>
    <w:rsid w:val="007039BF"/>
    <w:rsid w:val="007050F3"/>
    <w:rsid w:val="00705516"/>
    <w:rsid w:val="00705757"/>
    <w:rsid w:val="00705D92"/>
    <w:rsid w:val="007062E7"/>
    <w:rsid w:val="00706AE0"/>
    <w:rsid w:val="00706B03"/>
    <w:rsid w:val="00711381"/>
    <w:rsid w:val="00711947"/>
    <w:rsid w:val="007124B3"/>
    <w:rsid w:val="00713A12"/>
    <w:rsid w:val="0071411E"/>
    <w:rsid w:val="00715C55"/>
    <w:rsid w:val="0071610F"/>
    <w:rsid w:val="00716164"/>
    <w:rsid w:val="0071663E"/>
    <w:rsid w:val="007168C0"/>
    <w:rsid w:val="007177B5"/>
    <w:rsid w:val="00717E00"/>
    <w:rsid w:val="007203A1"/>
    <w:rsid w:val="00720443"/>
    <w:rsid w:val="007211FC"/>
    <w:rsid w:val="007227B7"/>
    <w:rsid w:val="00722B47"/>
    <w:rsid w:val="0072394E"/>
    <w:rsid w:val="0072409D"/>
    <w:rsid w:val="00725E7C"/>
    <w:rsid w:val="007265BA"/>
    <w:rsid w:val="00726605"/>
    <w:rsid w:val="007268F3"/>
    <w:rsid w:val="00727A73"/>
    <w:rsid w:val="00732D5E"/>
    <w:rsid w:val="007333B6"/>
    <w:rsid w:val="00734C1C"/>
    <w:rsid w:val="007351D5"/>
    <w:rsid w:val="00736076"/>
    <w:rsid w:val="0073684A"/>
    <w:rsid w:val="00736FB0"/>
    <w:rsid w:val="00737972"/>
    <w:rsid w:val="00740F65"/>
    <w:rsid w:val="0074101C"/>
    <w:rsid w:val="00743C21"/>
    <w:rsid w:val="007450CA"/>
    <w:rsid w:val="007453A3"/>
    <w:rsid w:val="00746908"/>
    <w:rsid w:val="00747298"/>
    <w:rsid w:val="0075049C"/>
    <w:rsid w:val="00752856"/>
    <w:rsid w:val="00755D87"/>
    <w:rsid w:val="007568E4"/>
    <w:rsid w:val="0075770E"/>
    <w:rsid w:val="0076033C"/>
    <w:rsid w:val="00760F6F"/>
    <w:rsid w:val="007610F0"/>
    <w:rsid w:val="007613AA"/>
    <w:rsid w:val="0076213C"/>
    <w:rsid w:val="00764AFA"/>
    <w:rsid w:val="00765173"/>
    <w:rsid w:val="007661D0"/>
    <w:rsid w:val="00766316"/>
    <w:rsid w:val="00767079"/>
    <w:rsid w:val="00767C61"/>
    <w:rsid w:val="00770BF8"/>
    <w:rsid w:val="00771220"/>
    <w:rsid w:val="007719F8"/>
    <w:rsid w:val="00772231"/>
    <w:rsid w:val="00774644"/>
    <w:rsid w:val="00774D06"/>
    <w:rsid w:val="00776165"/>
    <w:rsid w:val="00776C5A"/>
    <w:rsid w:val="00780DBE"/>
    <w:rsid w:val="0078122F"/>
    <w:rsid w:val="00781C6C"/>
    <w:rsid w:val="00782801"/>
    <w:rsid w:val="00784CAB"/>
    <w:rsid w:val="00784F92"/>
    <w:rsid w:val="00785B0D"/>
    <w:rsid w:val="00785B46"/>
    <w:rsid w:val="00787FF6"/>
    <w:rsid w:val="007902B8"/>
    <w:rsid w:val="007906E2"/>
    <w:rsid w:val="007912F2"/>
    <w:rsid w:val="007921AE"/>
    <w:rsid w:val="00792813"/>
    <w:rsid w:val="00792BBC"/>
    <w:rsid w:val="00792D9C"/>
    <w:rsid w:val="007930AC"/>
    <w:rsid w:val="0079313B"/>
    <w:rsid w:val="00793341"/>
    <w:rsid w:val="00793C65"/>
    <w:rsid w:val="00793CBC"/>
    <w:rsid w:val="00794B91"/>
    <w:rsid w:val="00795857"/>
    <w:rsid w:val="0079624F"/>
    <w:rsid w:val="00797C93"/>
    <w:rsid w:val="00797F86"/>
    <w:rsid w:val="007A0972"/>
    <w:rsid w:val="007A1539"/>
    <w:rsid w:val="007A17A9"/>
    <w:rsid w:val="007A18D1"/>
    <w:rsid w:val="007A1A74"/>
    <w:rsid w:val="007A22D0"/>
    <w:rsid w:val="007A3E44"/>
    <w:rsid w:val="007A4027"/>
    <w:rsid w:val="007A41C9"/>
    <w:rsid w:val="007A4984"/>
    <w:rsid w:val="007A4D93"/>
    <w:rsid w:val="007A4DD9"/>
    <w:rsid w:val="007A4E1A"/>
    <w:rsid w:val="007A55FD"/>
    <w:rsid w:val="007A74C9"/>
    <w:rsid w:val="007A7C98"/>
    <w:rsid w:val="007B027A"/>
    <w:rsid w:val="007B2005"/>
    <w:rsid w:val="007B23E4"/>
    <w:rsid w:val="007B327B"/>
    <w:rsid w:val="007B36AF"/>
    <w:rsid w:val="007B4C45"/>
    <w:rsid w:val="007B503A"/>
    <w:rsid w:val="007B51D1"/>
    <w:rsid w:val="007B551B"/>
    <w:rsid w:val="007B59A4"/>
    <w:rsid w:val="007B6AD2"/>
    <w:rsid w:val="007B7A33"/>
    <w:rsid w:val="007B7C60"/>
    <w:rsid w:val="007C041A"/>
    <w:rsid w:val="007C082D"/>
    <w:rsid w:val="007C0AB7"/>
    <w:rsid w:val="007C0FF9"/>
    <w:rsid w:val="007C10B5"/>
    <w:rsid w:val="007C13D4"/>
    <w:rsid w:val="007C2644"/>
    <w:rsid w:val="007C4BBC"/>
    <w:rsid w:val="007C78D4"/>
    <w:rsid w:val="007C7CC0"/>
    <w:rsid w:val="007D0062"/>
    <w:rsid w:val="007D0407"/>
    <w:rsid w:val="007D0DCD"/>
    <w:rsid w:val="007D1BDD"/>
    <w:rsid w:val="007D20E8"/>
    <w:rsid w:val="007D282D"/>
    <w:rsid w:val="007D4309"/>
    <w:rsid w:val="007D4883"/>
    <w:rsid w:val="007D4A39"/>
    <w:rsid w:val="007D4E44"/>
    <w:rsid w:val="007D4FBC"/>
    <w:rsid w:val="007D51E1"/>
    <w:rsid w:val="007D552C"/>
    <w:rsid w:val="007D5690"/>
    <w:rsid w:val="007D6EB9"/>
    <w:rsid w:val="007E0401"/>
    <w:rsid w:val="007E1D53"/>
    <w:rsid w:val="007E2358"/>
    <w:rsid w:val="007E2EA0"/>
    <w:rsid w:val="007E419E"/>
    <w:rsid w:val="007E5A97"/>
    <w:rsid w:val="007E6359"/>
    <w:rsid w:val="007E6E6B"/>
    <w:rsid w:val="007E736E"/>
    <w:rsid w:val="007E79B8"/>
    <w:rsid w:val="007F2908"/>
    <w:rsid w:val="007F2CCB"/>
    <w:rsid w:val="007F3A20"/>
    <w:rsid w:val="007F7168"/>
    <w:rsid w:val="008012B5"/>
    <w:rsid w:val="00801FC1"/>
    <w:rsid w:val="00802726"/>
    <w:rsid w:val="008028B8"/>
    <w:rsid w:val="00803033"/>
    <w:rsid w:val="00805130"/>
    <w:rsid w:val="00806337"/>
    <w:rsid w:val="00806B38"/>
    <w:rsid w:val="00807B5F"/>
    <w:rsid w:val="00810055"/>
    <w:rsid w:val="0081153A"/>
    <w:rsid w:val="00811BBC"/>
    <w:rsid w:val="00811C2F"/>
    <w:rsid w:val="00812D82"/>
    <w:rsid w:val="008137DF"/>
    <w:rsid w:val="00813CC6"/>
    <w:rsid w:val="00814617"/>
    <w:rsid w:val="008154A3"/>
    <w:rsid w:val="00816EED"/>
    <w:rsid w:val="0081748E"/>
    <w:rsid w:val="008200CC"/>
    <w:rsid w:val="008217B8"/>
    <w:rsid w:val="008223D1"/>
    <w:rsid w:val="00822435"/>
    <w:rsid w:val="0082386D"/>
    <w:rsid w:val="00823C29"/>
    <w:rsid w:val="00824225"/>
    <w:rsid w:val="008244C5"/>
    <w:rsid w:val="008250DC"/>
    <w:rsid w:val="008250F7"/>
    <w:rsid w:val="008256D7"/>
    <w:rsid w:val="0082603F"/>
    <w:rsid w:val="00826642"/>
    <w:rsid w:val="00826691"/>
    <w:rsid w:val="00826E1E"/>
    <w:rsid w:val="00827CCC"/>
    <w:rsid w:val="00827D27"/>
    <w:rsid w:val="0083117B"/>
    <w:rsid w:val="00831961"/>
    <w:rsid w:val="00831E5A"/>
    <w:rsid w:val="0083238C"/>
    <w:rsid w:val="00832AE8"/>
    <w:rsid w:val="00833181"/>
    <w:rsid w:val="0083485F"/>
    <w:rsid w:val="0083506F"/>
    <w:rsid w:val="00835E58"/>
    <w:rsid w:val="0083670C"/>
    <w:rsid w:val="00837192"/>
    <w:rsid w:val="00837201"/>
    <w:rsid w:val="00837BAB"/>
    <w:rsid w:val="00837FBC"/>
    <w:rsid w:val="0084056B"/>
    <w:rsid w:val="00841225"/>
    <w:rsid w:val="0084133E"/>
    <w:rsid w:val="008418DE"/>
    <w:rsid w:val="00842756"/>
    <w:rsid w:val="00843072"/>
    <w:rsid w:val="00843EE3"/>
    <w:rsid w:val="00844A65"/>
    <w:rsid w:val="008473EC"/>
    <w:rsid w:val="00847941"/>
    <w:rsid w:val="00851ADE"/>
    <w:rsid w:val="00852099"/>
    <w:rsid w:val="0085314B"/>
    <w:rsid w:val="00853432"/>
    <w:rsid w:val="00853ED5"/>
    <w:rsid w:val="008547D4"/>
    <w:rsid w:val="00854EC8"/>
    <w:rsid w:val="008552D6"/>
    <w:rsid w:val="00855636"/>
    <w:rsid w:val="00855B6E"/>
    <w:rsid w:val="00855FB3"/>
    <w:rsid w:val="008575FF"/>
    <w:rsid w:val="0086025E"/>
    <w:rsid w:val="0086042C"/>
    <w:rsid w:val="00860A19"/>
    <w:rsid w:val="0086169F"/>
    <w:rsid w:val="00861973"/>
    <w:rsid w:val="00862EB8"/>
    <w:rsid w:val="00863B63"/>
    <w:rsid w:val="0086494C"/>
    <w:rsid w:val="0086623D"/>
    <w:rsid w:val="00867FA6"/>
    <w:rsid w:val="00870838"/>
    <w:rsid w:val="00870BCC"/>
    <w:rsid w:val="00870CC5"/>
    <w:rsid w:val="00870E95"/>
    <w:rsid w:val="00873191"/>
    <w:rsid w:val="0087321A"/>
    <w:rsid w:val="008748B1"/>
    <w:rsid w:val="00874A23"/>
    <w:rsid w:val="00874C05"/>
    <w:rsid w:val="008762BA"/>
    <w:rsid w:val="008769A4"/>
    <w:rsid w:val="008771FA"/>
    <w:rsid w:val="008776B8"/>
    <w:rsid w:val="008803F6"/>
    <w:rsid w:val="00880B64"/>
    <w:rsid w:val="00881EBB"/>
    <w:rsid w:val="0088214B"/>
    <w:rsid w:val="00883318"/>
    <w:rsid w:val="00885015"/>
    <w:rsid w:val="00885122"/>
    <w:rsid w:val="00890097"/>
    <w:rsid w:val="00892918"/>
    <w:rsid w:val="00892C37"/>
    <w:rsid w:val="00892F34"/>
    <w:rsid w:val="00893EEA"/>
    <w:rsid w:val="008942DC"/>
    <w:rsid w:val="008942EB"/>
    <w:rsid w:val="008943DE"/>
    <w:rsid w:val="00895C6B"/>
    <w:rsid w:val="008961E8"/>
    <w:rsid w:val="0089635E"/>
    <w:rsid w:val="008A3965"/>
    <w:rsid w:val="008A3F96"/>
    <w:rsid w:val="008A4DE8"/>
    <w:rsid w:val="008A71F8"/>
    <w:rsid w:val="008A7D33"/>
    <w:rsid w:val="008B07F9"/>
    <w:rsid w:val="008B0837"/>
    <w:rsid w:val="008B11DA"/>
    <w:rsid w:val="008B1B5E"/>
    <w:rsid w:val="008B2063"/>
    <w:rsid w:val="008B3D81"/>
    <w:rsid w:val="008B447A"/>
    <w:rsid w:val="008B4CCF"/>
    <w:rsid w:val="008B50C3"/>
    <w:rsid w:val="008B677D"/>
    <w:rsid w:val="008B69D4"/>
    <w:rsid w:val="008B7145"/>
    <w:rsid w:val="008B7158"/>
    <w:rsid w:val="008C027B"/>
    <w:rsid w:val="008C21C3"/>
    <w:rsid w:val="008C3161"/>
    <w:rsid w:val="008C320E"/>
    <w:rsid w:val="008C3B43"/>
    <w:rsid w:val="008C4447"/>
    <w:rsid w:val="008C4C1B"/>
    <w:rsid w:val="008C4EF5"/>
    <w:rsid w:val="008C5B09"/>
    <w:rsid w:val="008C5E2A"/>
    <w:rsid w:val="008C61A9"/>
    <w:rsid w:val="008C645E"/>
    <w:rsid w:val="008C7868"/>
    <w:rsid w:val="008D027D"/>
    <w:rsid w:val="008D1720"/>
    <w:rsid w:val="008D18C9"/>
    <w:rsid w:val="008D2812"/>
    <w:rsid w:val="008D5609"/>
    <w:rsid w:val="008D5777"/>
    <w:rsid w:val="008D5BDA"/>
    <w:rsid w:val="008D6DC2"/>
    <w:rsid w:val="008D6F5B"/>
    <w:rsid w:val="008D7026"/>
    <w:rsid w:val="008D7C8A"/>
    <w:rsid w:val="008E0653"/>
    <w:rsid w:val="008E0884"/>
    <w:rsid w:val="008E29F0"/>
    <w:rsid w:val="008E2E83"/>
    <w:rsid w:val="008E3515"/>
    <w:rsid w:val="008E3726"/>
    <w:rsid w:val="008E38FC"/>
    <w:rsid w:val="008E3F04"/>
    <w:rsid w:val="008E48E7"/>
    <w:rsid w:val="008E52B4"/>
    <w:rsid w:val="008E588A"/>
    <w:rsid w:val="008E6677"/>
    <w:rsid w:val="008E6DAB"/>
    <w:rsid w:val="008E72AE"/>
    <w:rsid w:val="008F1039"/>
    <w:rsid w:val="008F1C49"/>
    <w:rsid w:val="008F289D"/>
    <w:rsid w:val="008F38C5"/>
    <w:rsid w:val="008F395E"/>
    <w:rsid w:val="008F39A1"/>
    <w:rsid w:val="008F3B10"/>
    <w:rsid w:val="008F4443"/>
    <w:rsid w:val="008F4D7E"/>
    <w:rsid w:val="008F4D86"/>
    <w:rsid w:val="008F6F58"/>
    <w:rsid w:val="008F730E"/>
    <w:rsid w:val="008F7E5E"/>
    <w:rsid w:val="009016AB"/>
    <w:rsid w:val="009039A5"/>
    <w:rsid w:val="00904C45"/>
    <w:rsid w:val="0090525B"/>
    <w:rsid w:val="00905386"/>
    <w:rsid w:val="00905E91"/>
    <w:rsid w:val="00906F4B"/>
    <w:rsid w:val="00907BE0"/>
    <w:rsid w:val="0091054A"/>
    <w:rsid w:val="00911052"/>
    <w:rsid w:val="009116EA"/>
    <w:rsid w:val="0091171D"/>
    <w:rsid w:val="00911E70"/>
    <w:rsid w:val="00913419"/>
    <w:rsid w:val="00914EED"/>
    <w:rsid w:val="00915B11"/>
    <w:rsid w:val="0091627C"/>
    <w:rsid w:val="00916582"/>
    <w:rsid w:val="00917E22"/>
    <w:rsid w:val="00920EC6"/>
    <w:rsid w:val="00922D80"/>
    <w:rsid w:val="00923412"/>
    <w:rsid w:val="009249BB"/>
    <w:rsid w:val="00924B91"/>
    <w:rsid w:val="00924C90"/>
    <w:rsid w:val="00925837"/>
    <w:rsid w:val="00925C11"/>
    <w:rsid w:val="00925E58"/>
    <w:rsid w:val="00927570"/>
    <w:rsid w:val="009276DD"/>
    <w:rsid w:val="009278B1"/>
    <w:rsid w:val="00930105"/>
    <w:rsid w:val="0093130E"/>
    <w:rsid w:val="00931815"/>
    <w:rsid w:val="00931857"/>
    <w:rsid w:val="009338AB"/>
    <w:rsid w:val="00934F8D"/>
    <w:rsid w:val="0093574F"/>
    <w:rsid w:val="0093609A"/>
    <w:rsid w:val="00937519"/>
    <w:rsid w:val="009401C3"/>
    <w:rsid w:val="0094154A"/>
    <w:rsid w:val="00941FCB"/>
    <w:rsid w:val="00942191"/>
    <w:rsid w:val="00943977"/>
    <w:rsid w:val="009440EC"/>
    <w:rsid w:val="00944A9D"/>
    <w:rsid w:val="00945379"/>
    <w:rsid w:val="009460C5"/>
    <w:rsid w:val="0094720C"/>
    <w:rsid w:val="00947AB9"/>
    <w:rsid w:val="009501AC"/>
    <w:rsid w:val="00950925"/>
    <w:rsid w:val="00951459"/>
    <w:rsid w:val="009515FE"/>
    <w:rsid w:val="00951B2E"/>
    <w:rsid w:val="00951C3F"/>
    <w:rsid w:val="0095239A"/>
    <w:rsid w:val="009525E6"/>
    <w:rsid w:val="0095287B"/>
    <w:rsid w:val="00954745"/>
    <w:rsid w:val="00954A29"/>
    <w:rsid w:val="00957200"/>
    <w:rsid w:val="009572B9"/>
    <w:rsid w:val="009604F1"/>
    <w:rsid w:val="009615C6"/>
    <w:rsid w:val="00961970"/>
    <w:rsid w:val="00964466"/>
    <w:rsid w:val="00964EEC"/>
    <w:rsid w:val="009656AF"/>
    <w:rsid w:val="00967AE0"/>
    <w:rsid w:val="00970714"/>
    <w:rsid w:val="00970970"/>
    <w:rsid w:val="00971DB8"/>
    <w:rsid w:val="00972847"/>
    <w:rsid w:val="0097307B"/>
    <w:rsid w:val="009737A7"/>
    <w:rsid w:val="00973B56"/>
    <w:rsid w:val="00974BEA"/>
    <w:rsid w:val="00976469"/>
    <w:rsid w:val="00977937"/>
    <w:rsid w:val="00977A8F"/>
    <w:rsid w:val="00977AC9"/>
    <w:rsid w:val="0098089E"/>
    <w:rsid w:val="00980919"/>
    <w:rsid w:val="00981C96"/>
    <w:rsid w:val="0098503A"/>
    <w:rsid w:val="0098512E"/>
    <w:rsid w:val="009864A2"/>
    <w:rsid w:val="00986DA0"/>
    <w:rsid w:val="00992344"/>
    <w:rsid w:val="0099389A"/>
    <w:rsid w:val="00996658"/>
    <w:rsid w:val="0099716F"/>
    <w:rsid w:val="00997329"/>
    <w:rsid w:val="00997C78"/>
    <w:rsid w:val="009A01AE"/>
    <w:rsid w:val="009A029F"/>
    <w:rsid w:val="009A1D2C"/>
    <w:rsid w:val="009A24C8"/>
    <w:rsid w:val="009A2556"/>
    <w:rsid w:val="009A2FE9"/>
    <w:rsid w:val="009A312A"/>
    <w:rsid w:val="009A3E16"/>
    <w:rsid w:val="009A3FC7"/>
    <w:rsid w:val="009A4713"/>
    <w:rsid w:val="009A5BB7"/>
    <w:rsid w:val="009A603E"/>
    <w:rsid w:val="009A66E4"/>
    <w:rsid w:val="009A737D"/>
    <w:rsid w:val="009A73AA"/>
    <w:rsid w:val="009A7B1E"/>
    <w:rsid w:val="009B14FF"/>
    <w:rsid w:val="009B2C29"/>
    <w:rsid w:val="009B3185"/>
    <w:rsid w:val="009B3768"/>
    <w:rsid w:val="009B5052"/>
    <w:rsid w:val="009B628B"/>
    <w:rsid w:val="009B62BA"/>
    <w:rsid w:val="009B67CA"/>
    <w:rsid w:val="009B7A22"/>
    <w:rsid w:val="009B7A90"/>
    <w:rsid w:val="009C03CA"/>
    <w:rsid w:val="009C39C2"/>
    <w:rsid w:val="009C3F90"/>
    <w:rsid w:val="009C4C41"/>
    <w:rsid w:val="009C4D5B"/>
    <w:rsid w:val="009C6EE1"/>
    <w:rsid w:val="009C7D09"/>
    <w:rsid w:val="009D01E4"/>
    <w:rsid w:val="009D0748"/>
    <w:rsid w:val="009D0880"/>
    <w:rsid w:val="009D0959"/>
    <w:rsid w:val="009D0ED9"/>
    <w:rsid w:val="009D10CF"/>
    <w:rsid w:val="009D1C61"/>
    <w:rsid w:val="009D2152"/>
    <w:rsid w:val="009D239F"/>
    <w:rsid w:val="009D262D"/>
    <w:rsid w:val="009D2920"/>
    <w:rsid w:val="009D3649"/>
    <w:rsid w:val="009D3FCF"/>
    <w:rsid w:val="009D5184"/>
    <w:rsid w:val="009D68F8"/>
    <w:rsid w:val="009D6E66"/>
    <w:rsid w:val="009D6F6B"/>
    <w:rsid w:val="009D7367"/>
    <w:rsid w:val="009D7497"/>
    <w:rsid w:val="009D77B2"/>
    <w:rsid w:val="009E035D"/>
    <w:rsid w:val="009E061D"/>
    <w:rsid w:val="009E161E"/>
    <w:rsid w:val="009E392F"/>
    <w:rsid w:val="009E3B8B"/>
    <w:rsid w:val="009E4168"/>
    <w:rsid w:val="009E43EB"/>
    <w:rsid w:val="009E4738"/>
    <w:rsid w:val="009E6087"/>
    <w:rsid w:val="009E6AB6"/>
    <w:rsid w:val="009E75C2"/>
    <w:rsid w:val="009E7834"/>
    <w:rsid w:val="009F0375"/>
    <w:rsid w:val="009F1565"/>
    <w:rsid w:val="009F16F5"/>
    <w:rsid w:val="009F1DA0"/>
    <w:rsid w:val="009F2E16"/>
    <w:rsid w:val="009F32B5"/>
    <w:rsid w:val="009F4C35"/>
    <w:rsid w:val="009F5243"/>
    <w:rsid w:val="009F6A30"/>
    <w:rsid w:val="009F6BC1"/>
    <w:rsid w:val="009F7055"/>
    <w:rsid w:val="009F78D9"/>
    <w:rsid w:val="009F7AE8"/>
    <w:rsid w:val="00A0077D"/>
    <w:rsid w:val="00A0324E"/>
    <w:rsid w:val="00A0337C"/>
    <w:rsid w:val="00A03CDB"/>
    <w:rsid w:val="00A03F82"/>
    <w:rsid w:val="00A04208"/>
    <w:rsid w:val="00A055D4"/>
    <w:rsid w:val="00A060AB"/>
    <w:rsid w:val="00A067A6"/>
    <w:rsid w:val="00A06B40"/>
    <w:rsid w:val="00A06DD6"/>
    <w:rsid w:val="00A07848"/>
    <w:rsid w:val="00A07959"/>
    <w:rsid w:val="00A10DE8"/>
    <w:rsid w:val="00A11E32"/>
    <w:rsid w:val="00A13126"/>
    <w:rsid w:val="00A13EBB"/>
    <w:rsid w:val="00A1422C"/>
    <w:rsid w:val="00A162F6"/>
    <w:rsid w:val="00A171FF"/>
    <w:rsid w:val="00A2034F"/>
    <w:rsid w:val="00A2147A"/>
    <w:rsid w:val="00A217C6"/>
    <w:rsid w:val="00A21B87"/>
    <w:rsid w:val="00A22948"/>
    <w:rsid w:val="00A24B6F"/>
    <w:rsid w:val="00A25576"/>
    <w:rsid w:val="00A258CC"/>
    <w:rsid w:val="00A26C72"/>
    <w:rsid w:val="00A31160"/>
    <w:rsid w:val="00A3128A"/>
    <w:rsid w:val="00A31372"/>
    <w:rsid w:val="00A31648"/>
    <w:rsid w:val="00A3176E"/>
    <w:rsid w:val="00A320DE"/>
    <w:rsid w:val="00A32A69"/>
    <w:rsid w:val="00A33C8D"/>
    <w:rsid w:val="00A3470E"/>
    <w:rsid w:val="00A3621A"/>
    <w:rsid w:val="00A3704B"/>
    <w:rsid w:val="00A4001E"/>
    <w:rsid w:val="00A429D2"/>
    <w:rsid w:val="00A442CF"/>
    <w:rsid w:val="00A4524A"/>
    <w:rsid w:val="00A46DB4"/>
    <w:rsid w:val="00A50C92"/>
    <w:rsid w:val="00A51C1D"/>
    <w:rsid w:val="00A52B5B"/>
    <w:rsid w:val="00A538FA"/>
    <w:rsid w:val="00A53F98"/>
    <w:rsid w:val="00A556DC"/>
    <w:rsid w:val="00A5593C"/>
    <w:rsid w:val="00A5599B"/>
    <w:rsid w:val="00A55B6D"/>
    <w:rsid w:val="00A56E6F"/>
    <w:rsid w:val="00A57174"/>
    <w:rsid w:val="00A57D02"/>
    <w:rsid w:val="00A57E06"/>
    <w:rsid w:val="00A57FE9"/>
    <w:rsid w:val="00A601B4"/>
    <w:rsid w:val="00A60AD8"/>
    <w:rsid w:val="00A612C1"/>
    <w:rsid w:val="00A61BE6"/>
    <w:rsid w:val="00A61C9E"/>
    <w:rsid w:val="00A62591"/>
    <w:rsid w:val="00A62B47"/>
    <w:rsid w:val="00A62BEA"/>
    <w:rsid w:val="00A63B46"/>
    <w:rsid w:val="00A63B92"/>
    <w:rsid w:val="00A6522E"/>
    <w:rsid w:val="00A665DD"/>
    <w:rsid w:val="00A666DD"/>
    <w:rsid w:val="00A6786A"/>
    <w:rsid w:val="00A67E3F"/>
    <w:rsid w:val="00A72022"/>
    <w:rsid w:val="00A724F9"/>
    <w:rsid w:val="00A7282D"/>
    <w:rsid w:val="00A7338D"/>
    <w:rsid w:val="00A73695"/>
    <w:rsid w:val="00A73758"/>
    <w:rsid w:val="00A73B3B"/>
    <w:rsid w:val="00A76443"/>
    <w:rsid w:val="00A769AD"/>
    <w:rsid w:val="00A76C32"/>
    <w:rsid w:val="00A77449"/>
    <w:rsid w:val="00A77A8D"/>
    <w:rsid w:val="00A8029D"/>
    <w:rsid w:val="00A80509"/>
    <w:rsid w:val="00A80661"/>
    <w:rsid w:val="00A8163F"/>
    <w:rsid w:val="00A8210C"/>
    <w:rsid w:val="00A833B2"/>
    <w:rsid w:val="00A8349D"/>
    <w:rsid w:val="00A8379D"/>
    <w:rsid w:val="00A843FB"/>
    <w:rsid w:val="00A84B8C"/>
    <w:rsid w:val="00A8558F"/>
    <w:rsid w:val="00A86AFF"/>
    <w:rsid w:val="00A90256"/>
    <w:rsid w:val="00A90F9E"/>
    <w:rsid w:val="00A921B0"/>
    <w:rsid w:val="00A92C97"/>
    <w:rsid w:val="00A92F97"/>
    <w:rsid w:val="00A9528A"/>
    <w:rsid w:val="00A959BC"/>
    <w:rsid w:val="00A96040"/>
    <w:rsid w:val="00A9701B"/>
    <w:rsid w:val="00AA0000"/>
    <w:rsid w:val="00AA010E"/>
    <w:rsid w:val="00AA26CF"/>
    <w:rsid w:val="00AA2719"/>
    <w:rsid w:val="00AA34C9"/>
    <w:rsid w:val="00AA38C5"/>
    <w:rsid w:val="00AA4009"/>
    <w:rsid w:val="00AA5E11"/>
    <w:rsid w:val="00AA74FF"/>
    <w:rsid w:val="00AB1E79"/>
    <w:rsid w:val="00AB38F5"/>
    <w:rsid w:val="00AB3EC9"/>
    <w:rsid w:val="00AB566F"/>
    <w:rsid w:val="00AB6881"/>
    <w:rsid w:val="00AB6BE4"/>
    <w:rsid w:val="00AB7F0B"/>
    <w:rsid w:val="00AC1D3B"/>
    <w:rsid w:val="00AC203B"/>
    <w:rsid w:val="00AC229D"/>
    <w:rsid w:val="00AC2CDF"/>
    <w:rsid w:val="00AC3C6D"/>
    <w:rsid w:val="00AC3FA8"/>
    <w:rsid w:val="00AC43A0"/>
    <w:rsid w:val="00AC4509"/>
    <w:rsid w:val="00AC490B"/>
    <w:rsid w:val="00AC4BCC"/>
    <w:rsid w:val="00AC4FCA"/>
    <w:rsid w:val="00AC56EB"/>
    <w:rsid w:val="00AC62EA"/>
    <w:rsid w:val="00AC7143"/>
    <w:rsid w:val="00AD1280"/>
    <w:rsid w:val="00AD2698"/>
    <w:rsid w:val="00AD3021"/>
    <w:rsid w:val="00AD4037"/>
    <w:rsid w:val="00AD617A"/>
    <w:rsid w:val="00AD63FE"/>
    <w:rsid w:val="00AD7F53"/>
    <w:rsid w:val="00AE07BD"/>
    <w:rsid w:val="00AE09AD"/>
    <w:rsid w:val="00AE1055"/>
    <w:rsid w:val="00AE1145"/>
    <w:rsid w:val="00AE121C"/>
    <w:rsid w:val="00AE1960"/>
    <w:rsid w:val="00AE4AB1"/>
    <w:rsid w:val="00AE5969"/>
    <w:rsid w:val="00AE5C73"/>
    <w:rsid w:val="00AE7741"/>
    <w:rsid w:val="00AE7CB2"/>
    <w:rsid w:val="00AF22F7"/>
    <w:rsid w:val="00AF259E"/>
    <w:rsid w:val="00AF2F9E"/>
    <w:rsid w:val="00AF3277"/>
    <w:rsid w:val="00AF3F66"/>
    <w:rsid w:val="00B00444"/>
    <w:rsid w:val="00B00469"/>
    <w:rsid w:val="00B007A9"/>
    <w:rsid w:val="00B018D5"/>
    <w:rsid w:val="00B03892"/>
    <w:rsid w:val="00B044DA"/>
    <w:rsid w:val="00B04F34"/>
    <w:rsid w:val="00B06441"/>
    <w:rsid w:val="00B069DE"/>
    <w:rsid w:val="00B075D4"/>
    <w:rsid w:val="00B07A32"/>
    <w:rsid w:val="00B07DDF"/>
    <w:rsid w:val="00B07F34"/>
    <w:rsid w:val="00B109EC"/>
    <w:rsid w:val="00B12B17"/>
    <w:rsid w:val="00B1452F"/>
    <w:rsid w:val="00B14A3E"/>
    <w:rsid w:val="00B15391"/>
    <w:rsid w:val="00B15417"/>
    <w:rsid w:val="00B15B87"/>
    <w:rsid w:val="00B16078"/>
    <w:rsid w:val="00B163AA"/>
    <w:rsid w:val="00B17621"/>
    <w:rsid w:val="00B17CA2"/>
    <w:rsid w:val="00B20348"/>
    <w:rsid w:val="00B20EA8"/>
    <w:rsid w:val="00B2197A"/>
    <w:rsid w:val="00B22E82"/>
    <w:rsid w:val="00B22FFA"/>
    <w:rsid w:val="00B23501"/>
    <w:rsid w:val="00B2469E"/>
    <w:rsid w:val="00B25569"/>
    <w:rsid w:val="00B25960"/>
    <w:rsid w:val="00B27F1E"/>
    <w:rsid w:val="00B31163"/>
    <w:rsid w:val="00B31213"/>
    <w:rsid w:val="00B33054"/>
    <w:rsid w:val="00B330C3"/>
    <w:rsid w:val="00B331C0"/>
    <w:rsid w:val="00B33433"/>
    <w:rsid w:val="00B33609"/>
    <w:rsid w:val="00B33EF1"/>
    <w:rsid w:val="00B33FD2"/>
    <w:rsid w:val="00B3450E"/>
    <w:rsid w:val="00B34C53"/>
    <w:rsid w:val="00B40090"/>
    <w:rsid w:val="00B41439"/>
    <w:rsid w:val="00B42615"/>
    <w:rsid w:val="00B43E09"/>
    <w:rsid w:val="00B470EF"/>
    <w:rsid w:val="00B47C82"/>
    <w:rsid w:val="00B51E38"/>
    <w:rsid w:val="00B524BC"/>
    <w:rsid w:val="00B52860"/>
    <w:rsid w:val="00B534B7"/>
    <w:rsid w:val="00B54056"/>
    <w:rsid w:val="00B546F7"/>
    <w:rsid w:val="00B550D1"/>
    <w:rsid w:val="00B551EB"/>
    <w:rsid w:val="00B553B4"/>
    <w:rsid w:val="00B55A3D"/>
    <w:rsid w:val="00B562CF"/>
    <w:rsid w:val="00B56305"/>
    <w:rsid w:val="00B56B86"/>
    <w:rsid w:val="00B576F9"/>
    <w:rsid w:val="00B6187B"/>
    <w:rsid w:val="00B61956"/>
    <w:rsid w:val="00B63194"/>
    <w:rsid w:val="00B6333C"/>
    <w:rsid w:val="00B642F8"/>
    <w:rsid w:val="00B64E5A"/>
    <w:rsid w:val="00B64FE5"/>
    <w:rsid w:val="00B6665C"/>
    <w:rsid w:val="00B66A2B"/>
    <w:rsid w:val="00B67651"/>
    <w:rsid w:val="00B67840"/>
    <w:rsid w:val="00B705A8"/>
    <w:rsid w:val="00B71074"/>
    <w:rsid w:val="00B75FA0"/>
    <w:rsid w:val="00B76C38"/>
    <w:rsid w:val="00B77FBC"/>
    <w:rsid w:val="00B80DAA"/>
    <w:rsid w:val="00B815E9"/>
    <w:rsid w:val="00B8192C"/>
    <w:rsid w:val="00B81A84"/>
    <w:rsid w:val="00B81AC8"/>
    <w:rsid w:val="00B81F76"/>
    <w:rsid w:val="00B83FF1"/>
    <w:rsid w:val="00B84CBF"/>
    <w:rsid w:val="00B85767"/>
    <w:rsid w:val="00B85C2E"/>
    <w:rsid w:val="00B87540"/>
    <w:rsid w:val="00B90924"/>
    <w:rsid w:val="00B9349D"/>
    <w:rsid w:val="00B951A8"/>
    <w:rsid w:val="00B96BD9"/>
    <w:rsid w:val="00B96E5A"/>
    <w:rsid w:val="00B96EEB"/>
    <w:rsid w:val="00B97482"/>
    <w:rsid w:val="00B97877"/>
    <w:rsid w:val="00B97BF9"/>
    <w:rsid w:val="00BA0F0A"/>
    <w:rsid w:val="00BA1042"/>
    <w:rsid w:val="00BA1BA9"/>
    <w:rsid w:val="00BA302D"/>
    <w:rsid w:val="00BA57BA"/>
    <w:rsid w:val="00BA5C51"/>
    <w:rsid w:val="00BA69C7"/>
    <w:rsid w:val="00BA6B23"/>
    <w:rsid w:val="00BA712A"/>
    <w:rsid w:val="00BA7AD4"/>
    <w:rsid w:val="00BB1746"/>
    <w:rsid w:val="00BB1E9A"/>
    <w:rsid w:val="00BB2596"/>
    <w:rsid w:val="00BB33B3"/>
    <w:rsid w:val="00BB3675"/>
    <w:rsid w:val="00BB460E"/>
    <w:rsid w:val="00BB4888"/>
    <w:rsid w:val="00BB561C"/>
    <w:rsid w:val="00BB7EBC"/>
    <w:rsid w:val="00BC0974"/>
    <w:rsid w:val="00BC158E"/>
    <w:rsid w:val="00BC4B7C"/>
    <w:rsid w:val="00BC4C56"/>
    <w:rsid w:val="00BC5F96"/>
    <w:rsid w:val="00BC6011"/>
    <w:rsid w:val="00BC6D10"/>
    <w:rsid w:val="00BC703D"/>
    <w:rsid w:val="00BC77F7"/>
    <w:rsid w:val="00BC7984"/>
    <w:rsid w:val="00BD139D"/>
    <w:rsid w:val="00BD2326"/>
    <w:rsid w:val="00BD2C09"/>
    <w:rsid w:val="00BD3340"/>
    <w:rsid w:val="00BD39F0"/>
    <w:rsid w:val="00BD4524"/>
    <w:rsid w:val="00BD6355"/>
    <w:rsid w:val="00BD68F8"/>
    <w:rsid w:val="00BD6D8E"/>
    <w:rsid w:val="00BE009F"/>
    <w:rsid w:val="00BE20A3"/>
    <w:rsid w:val="00BE29A2"/>
    <w:rsid w:val="00BE2D6A"/>
    <w:rsid w:val="00BE3827"/>
    <w:rsid w:val="00BE3BDC"/>
    <w:rsid w:val="00BE453C"/>
    <w:rsid w:val="00BE6FEC"/>
    <w:rsid w:val="00BE749C"/>
    <w:rsid w:val="00BE7B41"/>
    <w:rsid w:val="00BF0A2D"/>
    <w:rsid w:val="00BF0A34"/>
    <w:rsid w:val="00BF0AEC"/>
    <w:rsid w:val="00BF1523"/>
    <w:rsid w:val="00BF2051"/>
    <w:rsid w:val="00BF2842"/>
    <w:rsid w:val="00BF2FF3"/>
    <w:rsid w:val="00BF34BB"/>
    <w:rsid w:val="00BF3C78"/>
    <w:rsid w:val="00BF3FCC"/>
    <w:rsid w:val="00BF4503"/>
    <w:rsid w:val="00BF47B8"/>
    <w:rsid w:val="00BF4A8A"/>
    <w:rsid w:val="00BF50BA"/>
    <w:rsid w:val="00BF6FAA"/>
    <w:rsid w:val="00BF7F89"/>
    <w:rsid w:val="00C00AE0"/>
    <w:rsid w:val="00C00FF2"/>
    <w:rsid w:val="00C013E1"/>
    <w:rsid w:val="00C038A0"/>
    <w:rsid w:val="00C041D6"/>
    <w:rsid w:val="00C05569"/>
    <w:rsid w:val="00C06330"/>
    <w:rsid w:val="00C0678B"/>
    <w:rsid w:val="00C06CD9"/>
    <w:rsid w:val="00C07941"/>
    <w:rsid w:val="00C10C86"/>
    <w:rsid w:val="00C11181"/>
    <w:rsid w:val="00C12A9A"/>
    <w:rsid w:val="00C15C0F"/>
    <w:rsid w:val="00C17897"/>
    <w:rsid w:val="00C17B2E"/>
    <w:rsid w:val="00C17C5E"/>
    <w:rsid w:val="00C2082C"/>
    <w:rsid w:val="00C20AD4"/>
    <w:rsid w:val="00C212A0"/>
    <w:rsid w:val="00C215C1"/>
    <w:rsid w:val="00C21961"/>
    <w:rsid w:val="00C21C15"/>
    <w:rsid w:val="00C22664"/>
    <w:rsid w:val="00C24B4C"/>
    <w:rsid w:val="00C2512B"/>
    <w:rsid w:val="00C252B0"/>
    <w:rsid w:val="00C26183"/>
    <w:rsid w:val="00C2650D"/>
    <w:rsid w:val="00C271D4"/>
    <w:rsid w:val="00C30BA1"/>
    <w:rsid w:val="00C31046"/>
    <w:rsid w:val="00C31687"/>
    <w:rsid w:val="00C31B0E"/>
    <w:rsid w:val="00C326B1"/>
    <w:rsid w:val="00C32A69"/>
    <w:rsid w:val="00C3374B"/>
    <w:rsid w:val="00C3472E"/>
    <w:rsid w:val="00C3705E"/>
    <w:rsid w:val="00C37689"/>
    <w:rsid w:val="00C37BD8"/>
    <w:rsid w:val="00C41862"/>
    <w:rsid w:val="00C41AEF"/>
    <w:rsid w:val="00C41DE3"/>
    <w:rsid w:val="00C43880"/>
    <w:rsid w:val="00C449B3"/>
    <w:rsid w:val="00C44D7F"/>
    <w:rsid w:val="00C4686E"/>
    <w:rsid w:val="00C469E9"/>
    <w:rsid w:val="00C46A1C"/>
    <w:rsid w:val="00C46BF4"/>
    <w:rsid w:val="00C470BD"/>
    <w:rsid w:val="00C47D5D"/>
    <w:rsid w:val="00C50235"/>
    <w:rsid w:val="00C5181E"/>
    <w:rsid w:val="00C51EDE"/>
    <w:rsid w:val="00C52231"/>
    <w:rsid w:val="00C5239D"/>
    <w:rsid w:val="00C52D34"/>
    <w:rsid w:val="00C52FCF"/>
    <w:rsid w:val="00C539A0"/>
    <w:rsid w:val="00C54380"/>
    <w:rsid w:val="00C54496"/>
    <w:rsid w:val="00C548F1"/>
    <w:rsid w:val="00C54A8D"/>
    <w:rsid w:val="00C56747"/>
    <w:rsid w:val="00C57BD7"/>
    <w:rsid w:val="00C60929"/>
    <w:rsid w:val="00C60965"/>
    <w:rsid w:val="00C618DA"/>
    <w:rsid w:val="00C61BC4"/>
    <w:rsid w:val="00C624FB"/>
    <w:rsid w:val="00C6289A"/>
    <w:rsid w:val="00C629D5"/>
    <w:rsid w:val="00C636A3"/>
    <w:rsid w:val="00C638A7"/>
    <w:rsid w:val="00C64858"/>
    <w:rsid w:val="00C663E0"/>
    <w:rsid w:val="00C671C4"/>
    <w:rsid w:val="00C7145A"/>
    <w:rsid w:val="00C73776"/>
    <w:rsid w:val="00C74C41"/>
    <w:rsid w:val="00C770AA"/>
    <w:rsid w:val="00C80A3F"/>
    <w:rsid w:val="00C80C21"/>
    <w:rsid w:val="00C833FF"/>
    <w:rsid w:val="00C83CBC"/>
    <w:rsid w:val="00C849AC"/>
    <w:rsid w:val="00C84E30"/>
    <w:rsid w:val="00C84F4B"/>
    <w:rsid w:val="00C8561F"/>
    <w:rsid w:val="00C86B57"/>
    <w:rsid w:val="00C86BA1"/>
    <w:rsid w:val="00C873DE"/>
    <w:rsid w:val="00C90D74"/>
    <w:rsid w:val="00C91F81"/>
    <w:rsid w:val="00C92FFC"/>
    <w:rsid w:val="00C9306D"/>
    <w:rsid w:val="00C93A49"/>
    <w:rsid w:val="00C93BCB"/>
    <w:rsid w:val="00C9530E"/>
    <w:rsid w:val="00C95505"/>
    <w:rsid w:val="00C95529"/>
    <w:rsid w:val="00C958C6"/>
    <w:rsid w:val="00C95C98"/>
    <w:rsid w:val="00C96052"/>
    <w:rsid w:val="00C960A7"/>
    <w:rsid w:val="00C975C0"/>
    <w:rsid w:val="00C97FD3"/>
    <w:rsid w:val="00CA21F0"/>
    <w:rsid w:val="00CA2F33"/>
    <w:rsid w:val="00CA34BC"/>
    <w:rsid w:val="00CA3B96"/>
    <w:rsid w:val="00CA42AD"/>
    <w:rsid w:val="00CA46A5"/>
    <w:rsid w:val="00CA4C82"/>
    <w:rsid w:val="00CA5965"/>
    <w:rsid w:val="00CA6155"/>
    <w:rsid w:val="00CA65AB"/>
    <w:rsid w:val="00CA769C"/>
    <w:rsid w:val="00CB113E"/>
    <w:rsid w:val="00CB19D8"/>
    <w:rsid w:val="00CB2329"/>
    <w:rsid w:val="00CB2C45"/>
    <w:rsid w:val="00CB6DD9"/>
    <w:rsid w:val="00CC017D"/>
    <w:rsid w:val="00CC11D2"/>
    <w:rsid w:val="00CC11FD"/>
    <w:rsid w:val="00CC14AA"/>
    <w:rsid w:val="00CC1892"/>
    <w:rsid w:val="00CC1A8F"/>
    <w:rsid w:val="00CC2199"/>
    <w:rsid w:val="00CC3515"/>
    <w:rsid w:val="00CC35D0"/>
    <w:rsid w:val="00CC4080"/>
    <w:rsid w:val="00CC47D8"/>
    <w:rsid w:val="00CC4AFF"/>
    <w:rsid w:val="00CC57F7"/>
    <w:rsid w:val="00CC5A49"/>
    <w:rsid w:val="00CC5CB1"/>
    <w:rsid w:val="00CC5CDF"/>
    <w:rsid w:val="00CC60AF"/>
    <w:rsid w:val="00CC6243"/>
    <w:rsid w:val="00CC629E"/>
    <w:rsid w:val="00CC7E71"/>
    <w:rsid w:val="00CD05A4"/>
    <w:rsid w:val="00CD0AE3"/>
    <w:rsid w:val="00CD2A18"/>
    <w:rsid w:val="00CD2C1C"/>
    <w:rsid w:val="00CD2D29"/>
    <w:rsid w:val="00CD33F5"/>
    <w:rsid w:val="00CD3974"/>
    <w:rsid w:val="00CD3D65"/>
    <w:rsid w:val="00CD595F"/>
    <w:rsid w:val="00CD63C3"/>
    <w:rsid w:val="00CD7706"/>
    <w:rsid w:val="00CD7BB8"/>
    <w:rsid w:val="00CE0FC1"/>
    <w:rsid w:val="00CE17D1"/>
    <w:rsid w:val="00CE27B0"/>
    <w:rsid w:val="00CE2F1E"/>
    <w:rsid w:val="00CE32BF"/>
    <w:rsid w:val="00CE4A39"/>
    <w:rsid w:val="00CE4F0A"/>
    <w:rsid w:val="00CE6935"/>
    <w:rsid w:val="00CE69B5"/>
    <w:rsid w:val="00CE73BB"/>
    <w:rsid w:val="00CF0095"/>
    <w:rsid w:val="00CF0919"/>
    <w:rsid w:val="00CF09EB"/>
    <w:rsid w:val="00CF0E8F"/>
    <w:rsid w:val="00CF29F2"/>
    <w:rsid w:val="00CF71FA"/>
    <w:rsid w:val="00CF776C"/>
    <w:rsid w:val="00D00E1A"/>
    <w:rsid w:val="00D01755"/>
    <w:rsid w:val="00D0284B"/>
    <w:rsid w:val="00D02C31"/>
    <w:rsid w:val="00D0416A"/>
    <w:rsid w:val="00D058F4"/>
    <w:rsid w:val="00D06478"/>
    <w:rsid w:val="00D06CA7"/>
    <w:rsid w:val="00D06F48"/>
    <w:rsid w:val="00D0788E"/>
    <w:rsid w:val="00D07A07"/>
    <w:rsid w:val="00D07F7F"/>
    <w:rsid w:val="00D10ED0"/>
    <w:rsid w:val="00D123D1"/>
    <w:rsid w:val="00D123FE"/>
    <w:rsid w:val="00D12AAA"/>
    <w:rsid w:val="00D12DE3"/>
    <w:rsid w:val="00D145BA"/>
    <w:rsid w:val="00D173DE"/>
    <w:rsid w:val="00D176FC"/>
    <w:rsid w:val="00D2602E"/>
    <w:rsid w:val="00D27085"/>
    <w:rsid w:val="00D30103"/>
    <w:rsid w:val="00D3163B"/>
    <w:rsid w:val="00D31B82"/>
    <w:rsid w:val="00D32BD8"/>
    <w:rsid w:val="00D34147"/>
    <w:rsid w:val="00D34596"/>
    <w:rsid w:val="00D34A1D"/>
    <w:rsid w:val="00D357BE"/>
    <w:rsid w:val="00D35D2D"/>
    <w:rsid w:val="00D36A88"/>
    <w:rsid w:val="00D403DB"/>
    <w:rsid w:val="00D4068A"/>
    <w:rsid w:val="00D41EE8"/>
    <w:rsid w:val="00D42A0C"/>
    <w:rsid w:val="00D43419"/>
    <w:rsid w:val="00D43836"/>
    <w:rsid w:val="00D43D4C"/>
    <w:rsid w:val="00D45080"/>
    <w:rsid w:val="00D45D71"/>
    <w:rsid w:val="00D45EBE"/>
    <w:rsid w:val="00D46DAF"/>
    <w:rsid w:val="00D47154"/>
    <w:rsid w:val="00D47D0B"/>
    <w:rsid w:val="00D47E58"/>
    <w:rsid w:val="00D5004E"/>
    <w:rsid w:val="00D5064D"/>
    <w:rsid w:val="00D509E6"/>
    <w:rsid w:val="00D52E1A"/>
    <w:rsid w:val="00D535D0"/>
    <w:rsid w:val="00D5381D"/>
    <w:rsid w:val="00D54212"/>
    <w:rsid w:val="00D5440A"/>
    <w:rsid w:val="00D544F0"/>
    <w:rsid w:val="00D54AC4"/>
    <w:rsid w:val="00D55BBE"/>
    <w:rsid w:val="00D570AB"/>
    <w:rsid w:val="00D57389"/>
    <w:rsid w:val="00D60238"/>
    <w:rsid w:val="00D604AE"/>
    <w:rsid w:val="00D604F1"/>
    <w:rsid w:val="00D60A32"/>
    <w:rsid w:val="00D60EEF"/>
    <w:rsid w:val="00D61247"/>
    <w:rsid w:val="00D6183A"/>
    <w:rsid w:val="00D61DB4"/>
    <w:rsid w:val="00D6203C"/>
    <w:rsid w:val="00D650AA"/>
    <w:rsid w:val="00D652C3"/>
    <w:rsid w:val="00D662CA"/>
    <w:rsid w:val="00D66808"/>
    <w:rsid w:val="00D66BEB"/>
    <w:rsid w:val="00D67254"/>
    <w:rsid w:val="00D67E04"/>
    <w:rsid w:val="00D70324"/>
    <w:rsid w:val="00D7299D"/>
    <w:rsid w:val="00D74839"/>
    <w:rsid w:val="00D763F2"/>
    <w:rsid w:val="00D76739"/>
    <w:rsid w:val="00D8034E"/>
    <w:rsid w:val="00D80CCD"/>
    <w:rsid w:val="00D80FA2"/>
    <w:rsid w:val="00D81477"/>
    <w:rsid w:val="00D82045"/>
    <w:rsid w:val="00D82159"/>
    <w:rsid w:val="00D827EE"/>
    <w:rsid w:val="00D82C71"/>
    <w:rsid w:val="00D831D2"/>
    <w:rsid w:val="00D867D0"/>
    <w:rsid w:val="00D8686B"/>
    <w:rsid w:val="00D8789C"/>
    <w:rsid w:val="00D919C7"/>
    <w:rsid w:val="00D91DF1"/>
    <w:rsid w:val="00D91F18"/>
    <w:rsid w:val="00D92EBE"/>
    <w:rsid w:val="00D9489E"/>
    <w:rsid w:val="00D95EEA"/>
    <w:rsid w:val="00D971DA"/>
    <w:rsid w:val="00DA04DE"/>
    <w:rsid w:val="00DA0AD7"/>
    <w:rsid w:val="00DA0B79"/>
    <w:rsid w:val="00DA1E0F"/>
    <w:rsid w:val="00DA2214"/>
    <w:rsid w:val="00DA34A6"/>
    <w:rsid w:val="00DA46B1"/>
    <w:rsid w:val="00DA4B7D"/>
    <w:rsid w:val="00DA5554"/>
    <w:rsid w:val="00DA5598"/>
    <w:rsid w:val="00DA6E12"/>
    <w:rsid w:val="00DB0387"/>
    <w:rsid w:val="00DB03D7"/>
    <w:rsid w:val="00DB1157"/>
    <w:rsid w:val="00DB1A82"/>
    <w:rsid w:val="00DB27A0"/>
    <w:rsid w:val="00DB2D5B"/>
    <w:rsid w:val="00DB3354"/>
    <w:rsid w:val="00DB43AD"/>
    <w:rsid w:val="00DB457F"/>
    <w:rsid w:val="00DB472D"/>
    <w:rsid w:val="00DB50DB"/>
    <w:rsid w:val="00DB57B2"/>
    <w:rsid w:val="00DB59F3"/>
    <w:rsid w:val="00DB6855"/>
    <w:rsid w:val="00DC0107"/>
    <w:rsid w:val="00DC2F9C"/>
    <w:rsid w:val="00DC3B5C"/>
    <w:rsid w:val="00DC4CEE"/>
    <w:rsid w:val="00DC6161"/>
    <w:rsid w:val="00DC6C17"/>
    <w:rsid w:val="00DC6CD3"/>
    <w:rsid w:val="00DC769D"/>
    <w:rsid w:val="00DC7B81"/>
    <w:rsid w:val="00DD0337"/>
    <w:rsid w:val="00DD04E7"/>
    <w:rsid w:val="00DD0677"/>
    <w:rsid w:val="00DD08C3"/>
    <w:rsid w:val="00DD17D4"/>
    <w:rsid w:val="00DD3D77"/>
    <w:rsid w:val="00DD478C"/>
    <w:rsid w:val="00DD5B9C"/>
    <w:rsid w:val="00DD62A0"/>
    <w:rsid w:val="00DD7B42"/>
    <w:rsid w:val="00DE0428"/>
    <w:rsid w:val="00DE2F13"/>
    <w:rsid w:val="00DE3036"/>
    <w:rsid w:val="00DE46B2"/>
    <w:rsid w:val="00DE46DC"/>
    <w:rsid w:val="00DE49E5"/>
    <w:rsid w:val="00DE5330"/>
    <w:rsid w:val="00DE61E4"/>
    <w:rsid w:val="00DE63CA"/>
    <w:rsid w:val="00DE6501"/>
    <w:rsid w:val="00DE6D76"/>
    <w:rsid w:val="00DE7CF8"/>
    <w:rsid w:val="00DF0106"/>
    <w:rsid w:val="00DF0F2D"/>
    <w:rsid w:val="00DF18A2"/>
    <w:rsid w:val="00DF3D16"/>
    <w:rsid w:val="00DF417D"/>
    <w:rsid w:val="00DF4CD0"/>
    <w:rsid w:val="00DF5028"/>
    <w:rsid w:val="00DF5C21"/>
    <w:rsid w:val="00DF5DD2"/>
    <w:rsid w:val="00DF7D7E"/>
    <w:rsid w:val="00E0030A"/>
    <w:rsid w:val="00E00BD8"/>
    <w:rsid w:val="00E013E5"/>
    <w:rsid w:val="00E018DD"/>
    <w:rsid w:val="00E01BF9"/>
    <w:rsid w:val="00E02506"/>
    <w:rsid w:val="00E0258E"/>
    <w:rsid w:val="00E02EFA"/>
    <w:rsid w:val="00E05146"/>
    <w:rsid w:val="00E07C7B"/>
    <w:rsid w:val="00E104C7"/>
    <w:rsid w:val="00E106FB"/>
    <w:rsid w:val="00E123ED"/>
    <w:rsid w:val="00E124E3"/>
    <w:rsid w:val="00E12C95"/>
    <w:rsid w:val="00E13AFC"/>
    <w:rsid w:val="00E13D3D"/>
    <w:rsid w:val="00E13DF1"/>
    <w:rsid w:val="00E15FAC"/>
    <w:rsid w:val="00E16ABB"/>
    <w:rsid w:val="00E17193"/>
    <w:rsid w:val="00E17FF0"/>
    <w:rsid w:val="00E2059B"/>
    <w:rsid w:val="00E20E0B"/>
    <w:rsid w:val="00E216B3"/>
    <w:rsid w:val="00E21C44"/>
    <w:rsid w:val="00E21E6F"/>
    <w:rsid w:val="00E22074"/>
    <w:rsid w:val="00E22D34"/>
    <w:rsid w:val="00E22EC1"/>
    <w:rsid w:val="00E235E9"/>
    <w:rsid w:val="00E24EC9"/>
    <w:rsid w:val="00E2515F"/>
    <w:rsid w:val="00E25DFF"/>
    <w:rsid w:val="00E26E4B"/>
    <w:rsid w:val="00E27C98"/>
    <w:rsid w:val="00E32271"/>
    <w:rsid w:val="00E32F47"/>
    <w:rsid w:val="00E3339E"/>
    <w:rsid w:val="00E34121"/>
    <w:rsid w:val="00E349A0"/>
    <w:rsid w:val="00E34ABD"/>
    <w:rsid w:val="00E34D8C"/>
    <w:rsid w:val="00E35156"/>
    <w:rsid w:val="00E408E1"/>
    <w:rsid w:val="00E412D7"/>
    <w:rsid w:val="00E41548"/>
    <w:rsid w:val="00E43037"/>
    <w:rsid w:val="00E46FF2"/>
    <w:rsid w:val="00E472A6"/>
    <w:rsid w:val="00E477CB"/>
    <w:rsid w:val="00E47ACE"/>
    <w:rsid w:val="00E51DCC"/>
    <w:rsid w:val="00E52D93"/>
    <w:rsid w:val="00E564BC"/>
    <w:rsid w:val="00E5748F"/>
    <w:rsid w:val="00E5765F"/>
    <w:rsid w:val="00E62134"/>
    <w:rsid w:val="00E62B1D"/>
    <w:rsid w:val="00E633AD"/>
    <w:rsid w:val="00E63D34"/>
    <w:rsid w:val="00E64CB1"/>
    <w:rsid w:val="00E660F5"/>
    <w:rsid w:val="00E66E0E"/>
    <w:rsid w:val="00E70CB1"/>
    <w:rsid w:val="00E72EBB"/>
    <w:rsid w:val="00E7407F"/>
    <w:rsid w:val="00E7463B"/>
    <w:rsid w:val="00E75DB5"/>
    <w:rsid w:val="00E76126"/>
    <w:rsid w:val="00E772C4"/>
    <w:rsid w:val="00E77C5F"/>
    <w:rsid w:val="00E807E7"/>
    <w:rsid w:val="00E81161"/>
    <w:rsid w:val="00E82283"/>
    <w:rsid w:val="00E83B49"/>
    <w:rsid w:val="00E83F6D"/>
    <w:rsid w:val="00E8760E"/>
    <w:rsid w:val="00E8796A"/>
    <w:rsid w:val="00E90D19"/>
    <w:rsid w:val="00E92BEA"/>
    <w:rsid w:val="00E93134"/>
    <w:rsid w:val="00E931CC"/>
    <w:rsid w:val="00E93217"/>
    <w:rsid w:val="00E93E87"/>
    <w:rsid w:val="00E94D43"/>
    <w:rsid w:val="00E95A04"/>
    <w:rsid w:val="00E96233"/>
    <w:rsid w:val="00E97577"/>
    <w:rsid w:val="00E97EC0"/>
    <w:rsid w:val="00E97F11"/>
    <w:rsid w:val="00EA035E"/>
    <w:rsid w:val="00EA141F"/>
    <w:rsid w:val="00EA407E"/>
    <w:rsid w:val="00EA550D"/>
    <w:rsid w:val="00EA5FE8"/>
    <w:rsid w:val="00EA61E0"/>
    <w:rsid w:val="00EA6B07"/>
    <w:rsid w:val="00EA7175"/>
    <w:rsid w:val="00EA7183"/>
    <w:rsid w:val="00EB0272"/>
    <w:rsid w:val="00EB0F36"/>
    <w:rsid w:val="00EB1421"/>
    <w:rsid w:val="00EB1DB0"/>
    <w:rsid w:val="00EB203C"/>
    <w:rsid w:val="00EB393D"/>
    <w:rsid w:val="00EB3B1B"/>
    <w:rsid w:val="00EB4808"/>
    <w:rsid w:val="00EB4C4E"/>
    <w:rsid w:val="00EB50E4"/>
    <w:rsid w:val="00EB53B9"/>
    <w:rsid w:val="00EB5788"/>
    <w:rsid w:val="00EB6247"/>
    <w:rsid w:val="00EB6969"/>
    <w:rsid w:val="00EB6EFA"/>
    <w:rsid w:val="00EC03E9"/>
    <w:rsid w:val="00EC1E04"/>
    <w:rsid w:val="00EC3B53"/>
    <w:rsid w:val="00EC4233"/>
    <w:rsid w:val="00EC5548"/>
    <w:rsid w:val="00EC5CA0"/>
    <w:rsid w:val="00EC611E"/>
    <w:rsid w:val="00EC6EC3"/>
    <w:rsid w:val="00EC7B80"/>
    <w:rsid w:val="00ED0C19"/>
    <w:rsid w:val="00ED1927"/>
    <w:rsid w:val="00ED1B10"/>
    <w:rsid w:val="00ED1D40"/>
    <w:rsid w:val="00ED204C"/>
    <w:rsid w:val="00ED205C"/>
    <w:rsid w:val="00ED28FC"/>
    <w:rsid w:val="00ED32DE"/>
    <w:rsid w:val="00ED4359"/>
    <w:rsid w:val="00ED5B1D"/>
    <w:rsid w:val="00ED6B4B"/>
    <w:rsid w:val="00ED7C86"/>
    <w:rsid w:val="00EE0B14"/>
    <w:rsid w:val="00EE150B"/>
    <w:rsid w:val="00EE255B"/>
    <w:rsid w:val="00EE2B73"/>
    <w:rsid w:val="00EE2C39"/>
    <w:rsid w:val="00EE39BB"/>
    <w:rsid w:val="00EE3E07"/>
    <w:rsid w:val="00EE666A"/>
    <w:rsid w:val="00EF03F2"/>
    <w:rsid w:val="00EF0BB9"/>
    <w:rsid w:val="00EF0C8A"/>
    <w:rsid w:val="00EF1E14"/>
    <w:rsid w:val="00EF22A6"/>
    <w:rsid w:val="00EF2E06"/>
    <w:rsid w:val="00EF2F76"/>
    <w:rsid w:val="00EF345D"/>
    <w:rsid w:val="00EF4D1B"/>
    <w:rsid w:val="00EF56CF"/>
    <w:rsid w:val="00EF5AC7"/>
    <w:rsid w:val="00F000FC"/>
    <w:rsid w:val="00F003BF"/>
    <w:rsid w:val="00F00B7F"/>
    <w:rsid w:val="00F0139F"/>
    <w:rsid w:val="00F018D9"/>
    <w:rsid w:val="00F01C37"/>
    <w:rsid w:val="00F03DB6"/>
    <w:rsid w:val="00F0422E"/>
    <w:rsid w:val="00F048C5"/>
    <w:rsid w:val="00F0532E"/>
    <w:rsid w:val="00F05C1B"/>
    <w:rsid w:val="00F07A10"/>
    <w:rsid w:val="00F102B0"/>
    <w:rsid w:val="00F109CD"/>
    <w:rsid w:val="00F10F1B"/>
    <w:rsid w:val="00F12390"/>
    <w:rsid w:val="00F12D08"/>
    <w:rsid w:val="00F13293"/>
    <w:rsid w:val="00F13C80"/>
    <w:rsid w:val="00F14B89"/>
    <w:rsid w:val="00F15B78"/>
    <w:rsid w:val="00F1614B"/>
    <w:rsid w:val="00F17BE0"/>
    <w:rsid w:val="00F17F1C"/>
    <w:rsid w:val="00F20CBF"/>
    <w:rsid w:val="00F21370"/>
    <w:rsid w:val="00F221C8"/>
    <w:rsid w:val="00F2372A"/>
    <w:rsid w:val="00F23E9C"/>
    <w:rsid w:val="00F2475C"/>
    <w:rsid w:val="00F24C0E"/>
    <w:rsid w:val="00F24D01"/>
    <w:rsid w:val="00F25150"/>
    <w:rsid w:val="00F25A80"/>
    <w:rsid w:val="00F2606D"/>
    <w:rsid w:val="00F27F09"/>
    <w:rsid w:val="00F3089E"/>
    <w:rsid w:val="00F30C5A"/>
    <w:rsid w:val="00F315EA"/>
    <w:rsid w:val="00F315FF"/>
    <w:rsid w:val="00F32F9A"/>
    <w:rsid w:val="00F34291"/>
    <w:rsid w:val="00F34A08"/>
    <w:rsid w:val="00F355E9"/>
    <w:rsid w:val="00F36886"/>
    <w:rsid w:val="00F37033"/>
    <w:rsid w:val="00F40633"/>
    <w:rsid w:val="00F42EA1"/>
    <w:rsid w:val="00F4336F"/>
    <w:rsid w:val="00F452E8"/>
    <w:rsid w:val="00F45CF2"/>
    <w:rsid w:val="00F46A7F"/>
    <w:rsid w:val="00F4706A"/>
    <w:rsid w:val="00F47502"/>
    <w:rsid w:val="00F478C2"/>
    <w:rsid w:val="00F502CF"/>
    <w:rsid w:val="00F52D5B"/>
    <w:rsid w:val="00F544C5"/>
    <w:rsid w:val="00F549ED"/>
    <w:rsid w:val="00F55E6B"/>
    <w:rsid w:val="00F56973"/>
    <w:rsid w:val="00F56E73"/>
    <w:rsid w:val="00F57C09"/>
    <w:rsid w:val="00F57CC9"/>
    <w:rsid w:val="00F60315"/>
    <w:rsid w:val="00F606EF"/>
    <w:rsid w:val="00F60F33"/>
    <w:rsid w:val="00F62319"/>
    <w:rsid w:val="00F6236D"/>
    <w:rsid w:val="00F624D0"/>
    <w:rsid w:val="00F634C1"/>
    <w:rsid w:val="00F634DC"/>
    <w:rsid w:val="00F654C0"/>
    <w:rsid w:val="00F726C6"/>
    <w:rsid w:val="00F75039"/>
    <w:rsid w:val="00F763C8"/>
    <w:rsid w:val="00F763E8"/>
    <w:rsid w:val="00F7654B"/>
    <w:rsid w:val="00F774A0"/>
    <w:rsid w:val="00F81395"/>
    <w:rsid w:val="00F81D7E"/>
    <w:rsid w:val="00F82356"/>
    <w:rsid w:val="00F840B3"/>
    <w:rsid w:val="00F843BE"/>
    <w:rsid w:val="00F85721"/>
    <w:rsid w:val="00F85A94"/>
    <w:rsid w:val="00F86064"/>
    <w:rsid w:val="00F87239"/>
    <w:rsid w:val="00F877A8"/>
    <w:rsid w:val="00F90B29"/>
    <w:rsid w:val="00F911C4"/>
    <w:rsid w:val="00F91443"/>
    <w:rsid w:val="00F91D3A"/>
    <w:rsid w:val="00F92206"/>
    <w:rsid w:val="00F92270"/>
    <w:rsid w:val="00F928D9"/>
    <w:rsid w:val="00F931C8"/>
    <w:rsid w:val="00F949FA"/>
    <w:rsid w:val="00F96120"/>
    <w:rsid w:val="00F96A78"/>
    <w:rsid w:val="00F96E52"/>
    <w:rsid w:val="00F975A7"/>
    <w:rsid w:val="00F97D10"/>
    <w:rsid w:val="00FA08FA"/>
    <w:rsid w:val="00FA0C75"/>
    <w:rsid w:val="00FA16B4"/>
    <w:rsid w:val="00FA2835"/>
    <w:rsid w:val="00FA476A"/>
    <w:rsid w:val="00FA5CDD"/>
    <w:rsid w:val="00FA6CC1"/>
    <w:rsid w:val="00FB0093"/>
    <w:rsid w:val="00FB0C2C"/>
    <w:rsid w:val="00FB10AC"/>
    <w:rsid w:val="00FB132A"/>
    <w:rsid w:val="00FB29C9"/>
    <w:rsid w:val="00FB3A6E"/>
    <w:rsid w:val="00FB3B68"/>
    <w:rsid w:val="00FB406F"/>
    <w:rsid w:val="00FB50AB"/>
    <w:rsid w:val="00FB5ABD"/>
    <w:rsid w:val="00FB5CE7"/>
    <w:rsid w:val="00FB63C7"/>
    <w:rsid w:val="00FB6E22"/>
    <w:rsid w:val="00FC0036"/>
    <w:rsid w:val="00FC014B"/>
    <w:rsid w:val="00FC1C26"/>
    <w:rsid w:val="00FC1CBF"/>
    <w:rsid w:val="00FC2E86"/>
    <w:rsid w:val="00FC3048"/>
    <w:rsid w:val="00FC305E"/>
    <w:rsid w:val="00FC3918"/>
    <w:rsid w:val="00FC4624"/>
    <w:rsid w:val="00FC4A5B"/>
    <w:rsid w:val="00FC4C3A"/>
    <w:rsid w:val="00FC563D"/>
    <w:rsid w:val="00FC6921"/>
    <w:rsid w:val="00FC6E17"/>
    <w:rsid w:val="00FC73B5"/>
    <w:rsid w:val="00FC73D7"/>
    <w:rsid w:val="00FD067F"/>
    <w:rsid w:val="00FD1D07"/>
    <w:rsid w:val="00FD1FF7"/>
    <w:rsid w:val="00FD2309"/>
    <w:rsid w:val="00FD2A6C"/>
    <w:rsid w:val="00FD34EF"/>
    <w:rsid w:val="00FD4715"/>
    <w:rsid w:val="00FD4EA2"/>
    <w:rsid w:val="00FD518B"/>
    <w:rsid w:val="00FD5C2C"/>
    <w:rsid w:val="00FD5DBF"/>
    <w:rsid w:val="00FD6816"/>
    <w:rsid w:val="00FD6C5E"/>
    <w:rsid w:val="00FD7EC2"/>
    <w:rsid w:val="00FD7FB3"/>
    <w:rsid w:val="00FE07B0"/>
    <w:rsid w:val="00FE0D16"/>
    <w:rsid w:val="00FE2607"/>
    <w:rsid w:val="00FE2877"/>
    <w:rsid w:val="00FE3781"/>
    <w:rsid w:val="00FE4698"/>
    <w:rsid w:val="00FE4CB1"/>
    <w:rsid w:val="00FE519F"/>
    <w:rsid w:val="00FE6769"/>
    <w:rsid w:val="00FE6B70"/>
    <w:rsid w:val="00FF051D"/>
    <w:rsid w:val="00FF13ED"/>
    <w:rsid w:val="00FF5905"/>
    <w:rsid w:val="00FF5D4E"/>
    <w:rsid w:val="00FF5DD0"/>
    <w:rsid w:val="00FF6646"/>
    <w:rsid w:val="00FF688A"/>
    <w:rsid w:val="00FF69F5"/>
    <w:rsid w:val="00FF6BA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C069BE"/>
  <w15:docId w15:val="{2340201C-D493-4DBF-A6C9-7B59DAFD2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52D93"/>
    <w:pPr>
      <w:widowControl w:val="0"/>
      <w:wordWrap w:val="0"/>
      <w:autoSpaceDE w:val="0"/>
      <w:autoSpaceDN w:val="0"/>
      <w:spacing w:after="0" w:line="240" w:lineRule="auto"/>
      <w:jc w:val="both"/>
    </w:pPr>
    <w:rPr>
      <w:rFonts w:ascii="Times New Roman" w:hAnsi="Times New Roman" w:cs="Times New Roman"/>
      <w:kern w:val="2"/>
      <w:sz w:val="20"/>
      <w:szCs w:val="24"/>
      <w:lang w:val="en-US" w:eastAsia="ko-K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627C"/>
    <w:pPr>
      <w:tabs>
        <w:tab w:val="center" w:pos="4536"/>
        <w:tab w:val="right" w:pos="9072"/>
      </w:tabs>
    </w:pPr>
  </w:style>
  <w:style w:type="character" w:customStyle="1" w:styleId="KopfzeileZchn">
    <w:name w:val="Kopfzeile Zchn"/>
    <w:basedOn w:val="Absatz-Standardschriftart"/>
    <w:link w:val="Kopfzeile"/>
    <w:uiPriority w:val="99"/>
    <w:rsid w:val="0091627C"/>
    <w:rPr>
      <w:rFonts w:ascii="Batang" w:eastAsia="Batang" w:hAnsi="Times New Roman" w:cs="Times New Roman"/>
      <w:kern w:val="2"/>
      <w:sz w:val="20"/>
      <w:szCs w:val="24"/>
      <w:lang w:val="en-US" w:eastAsia="ko-KR"/>
    </w:rPr>
  </w:style>
  <w:style w:type="character" w:styleId="Hyperlink">
    <w:name w:val="Hyperlink"/>
    <w:basedOn w:val="Absatz-Standardschriftart"/>
    <w:uiPriority w:val="99"/>
    <w:rsid w:val="0091627C"/>
    <w:rPr>
      <w:color w:val="0000FF"/>
      <w:u w:val="single"/>
    </w:rPr>
  </w:style>
  <w:style w:type="paragraph" w:styleId="Fuzeile">
    <w:name w:val="footer"/>
    <w:basedOn w:val="Standard"/>
    <w:link w:val="FuzeileZchn"/>
    <w:uiPriority w:val="99"/>
    <w:unhideWhenUsed/>
    <w:rsid w:val="00B03892"/>
    <w:pPr>
      <w:tabs>
        <w:tab w:val="center" w:pos="4536"/>
        <w:tab w:val="right" w:pos="9072"/>
      </w:tabs>
    </w:pPr>
  </w:style>
  <w:style w:type="character" w:customStyle="1" w:styleId="FuzeileZchn">
    <w:name w:val="Fußzeile Zchn"/>
    <w:basedOn w:val="Absatz-Standardschriftart"/>
    <w:link w:val="Fuzeile"/>
    <w:uiPriority w:val="99"/>
    <w:rsid w:val="00B03892"/>
    <w:rPr>
      <w:rFonts w:ascii="Batang" w:eastAsia="Batang" w:hAnsi="Times New Roman" w:cs="Times New Roman"/>
      <w:kern w:val="2"/>
      <w:sz w:val="20"/>
      <w:szCs w:val="24"/>
      <w:lang w:val="en-US" w:eastAsia="ko-KR"/>
    </w:rPr>
  </w:style>
  <w:style w:type="table" w:styleId="Tabellenraster">
    <w:name w:val="Table Grid"/>
    <w:basedOn w:val="NormaleTabelle"/>
    <w:uiPriority w:val="39"/>
    <w:rsid w:val="000C197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prechblasentext">
    <w:name w:val="Balloon Text"/>
    <w:basedOn w:val="Standard"/>
    <w:link w:val="SprechblasentextZchn"/>
    <w:uiPriority w:val="99"/>
    <w:semiHidden/>
    <w:unhideWhenUsed/>
    <w:rsid w:val="004A5EA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5EA7"/>
    <w:rPr>
      <w:rFonts w:ascii="Tahoma" w:eastAsia="Batang" w:hAnsi="Tahoma" w:cs="Tahoma"/>
      <w:kern w:val="2"/>
      <w:sz w:val="16"/>
      <w:szCs w:val="16"/>
      <w:lang w:val="en-US" w:eastAsia="ko-KR"/>
    </w:rPr>
  </w:style>
  <w:style w:type="character" w:customStyle="1" w:styleId="NichtaufgelsteErwhnung1">
    <w:name w:val="Nicht aufgelöste Erwähnung1"/>
    <w:basedOn w:val="Absatz-Standardschriftart"/>
    <w:uiPriority w:val="99"/>
    <w:semiHidden/>
    <w:unhideWhenUsed/>
    <w:rsid w:val="006E48A0"/>
    <w:rPr>
      <w:color w:val="808080"/>
      <w:shd w:val="clear" w:color="auto" w:fill="E6E6E6"/>
    </w:rPr>
  </w:style>
  <w:style w:type="paragraph" w:styleId="berarbeitung">
    <w:name w:val="Revision"/>
    <w:hidden/>
    <w:uiPriority w:val="99"/>
    <w:semiHidden/>
    <w:rsid w:val="00BF0AEC"/>
    <w:pPr>
      <w:spacing w:after="0" w:line="240" w:lineRule="auto"/>
    </w:pPr>
    <w:rPr>
      <w:rFonts w:ascii="Batang" w:hAnsi="Times New Roman" w:cs="Times New Roman"/>
      <w:kern w:val="2"/>
      <w:sz w:val="20"/>
      <w:szCs w:val="24"/>
      <w:lang w:val="en-US" w:eastAsia="ko-KR"/>
    </w:rPr>
  </w:style>
  <w:style w:type="paragraph" w:styleId="Funotentext">
    <w:name w:val="footnote text"/>
    <w:basedOn w:val="Standard"/>
    <w:link w:val="FunotentextZchn"/>
    <w:uiPriority w:val="99"/>
    <w:semiHidden/>
    <w:unhideWhenUsed/>
    <w:rsid w:val="00133AC7"/>
    <w:rPr>
      <w:szCs w:val="20"/>
    </w:rPr>
  </w:style>
  <w:style w:type="character" w:customStyle="1" w:styleId="FunotentextZchn">
    <w:name w:val="Fußnotentext Zchn"/>
    <w:basedOn w:val="Absatz-Standardschriftart"/>
    <w:link w:val="Funotentext"/>
    <w:uiPriority w:val="99"/>
    <w:semiHidden/>
    <w:rsid w:val="00133AC7"/>
    <w:rPr>
      <w:rFonts w:ascii="Batang" w:hAnsi="Times New Roman" w:cs="Times New Roman"/>
      <w:kern w:val="2"/>
      <w:sz w:val="20"/>
      <w:szCs w:val="20"/>
      <w:lang w:val="en-US" w:eastAsia="ko-KR"/>
    </w:rPr>
  </w:style>
  <w:style w:type="character" w:styleId="Funotenzeichen">
    <w:name w:val="footnote reference"/>
    <w:basedOn w:val="Absatz-Standardschriftart"/>
    <w:uiPriority w:val="99"/>
    <w:semiHidden/>
    <w:unhideWhenUsed/>
    <w:rsid w:val="00133AC7"/>
    <w:rPr>
      <w:vertAlign w:val="superscript"/>
    </w:rPr>
  </w:style>
  <w:style w:type="character" w:styleId="Kommentarzeichen">
    <w:name w:val="annotation reference"/>
    <w:basedOn w:val="Absatz-Standardschriftart"/>
    <w:uiPriority w:val="99"/>
    <w:semiHidden/>
    <w:unhideWhenUsed/>
    <w:rsid w:val="00AC7143"/>
    <w:rPr>
      <w:sz w:val="16"/>
      <w:szCs w:val="16"/>
    </w:rPr>
  </w:style>
  <w:style w:type="paragraph" w:styleId="Kommentartext">
    <w:name w:val="annotation text"/>
    <w:basedOn w:val="Standard"/>
    <w:link w:val="KommentartextZchn"/>
    <w:uiPriority w:val="99"/>
    <w:unhideWhenUsed/>
    <w:rsid w:val="00AC7143"/>
    <w:rPr>
      <w:szCs w:val="20"/>
    </w:rPr>
  </w:style>
  <w:style w:type="character" w:customStyle="1" w:styleId="KommentartextZchn">
    <w:name w:val="Kommentartext Zchn"/>
    <w:basedOn w:val="Absatz-Standardschriftart"/>
    <w:link w:val="Kommentartext"/>
    <w:uiPriority w:val="99"/>
    <w:rsid w:val="00AC7143"/>
    <w:rPr>
      <w:rFonts w:ascii="Batang" w:hAnsi="Times New Roman" w:cs="Times New Roman"/>
      <w:kern w:val="2"/>
      <w:sz w:val="20"/>
      <w:szCs w:val="20"/>
      <w:lang w:val="en-US" w:eastAsia="ko-KR"/>
    </w:rPr>
  </w:style>
  <w:style w:type="paragraph" w:styleId="Kommentarthema">
    <w:name w:val="annotation subject"/>
    <w:basedOn w:val="Kommentartext"/>
    <w:next w:val="Kommentartext"/>
    <w:link w:val="KommentarthemaZchn"/>
    <w:uiPriority w:val="99"/>
    <w:semiHidden/>
    <w:unhideWhenUsed/>
    <w:rsid w:val="00AC7143"/>
    <w:rPr>
      <w:b/>
      <w:bCs/>
    </w:rPr>
  </w:style>
  <w:style w:type="character" w:customStyle="1" w:styleId="KommentarthemaZchn">
    <w:name w:val="Kommentarthema Zchn"/>
    <w:basedOn w:val="KommentartextZchn"/>
    <w:link w:val="Kommentarthema"/>
    <w:uiPriority w:val="99"/>
    <w:semiHidden/>
    <w:rsid w:val="00AC7143"/>
    <w:rPr>
      <w:rFonts w:ascii="Batang" w:hAnsi="Times New Roman" w:cs="Times New Roman"/>
      <w:b/>
      <w:bCs/>
      <w:kern w:val="2"/>
      <w:sz w:val="20"/>
      <w:szCs w:val="20"/>
      <w:lang w:val="en-US" w:eastAsia="ko-KR"/>
    </w:rPr>
  </w:style>
  <w:style w:type="character" w:customStyle="1" w:styleId="normaltextrun">
    <w:name w:val="normaltextrun"/>
    <w:basedOn w:val="Absatz-Standardschriftart"/>
    <w:rsid w:val="004028F0"/>
  </w:style>
  <w:style w:type="paragraph" w:styleId="Listenabsatz">
    <w:name w:val="List Paragraph"/>
    <w:basedOn w:val="Standard"/>
    <w:uiPriority w:val="34"/>
    <w:qFormat/>
    <w:rsid w:val="00461CC6"/>
    <w:pPr>
      <w:ind w:left="720"/>
      <w:contextualSpacing/>
    </w:pPr>
  </w:style>
  <w:style w:type="character" w:styleId="NichtaufgelsteErwhnung">
    <w:name w:val="Unresolved Mention"/>
    <w:basedOn w:val="Absatz-Standardschriftart"/>
    <w:uiPriority w:val="99"/>
    <w:unhideWhenUsed/>
    <w:rsid w:val="00B27F1E"/>
    <w:rPr>
      <w:color w:val="605E5C"/>
      <w:shd w:val="clear" w:color="auto" w:fill="E1DFDD"/>
    </w:rPr>
  </w:style>
  <w:style w:type="character" w:styleId="Erwhnung">
    <w:name w:val="Mention"/>
    <w:basedOn w:val="Absatz-Standardschriftart"/>
    <w:uiPriority w:val="99"/>
    <w:unhideWhenUsed/>
    <w:rsid w:val="00B27F1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23142">
      <w:bodyDiv w:val="1"/>
      <w:marLeft w:val="0"/>
      <w:marRight w:val="0"/>
      <w:marTop w:val="0"/>
      <w:marBottom w:val="0"/>
      <w:divBdr>
        <w:top w:val="none" w:sz="0" w:space="0" w:color="auto"/>
        <w:left w:val="none" w:sz="0" w:space="0" w:color="auto"/>
        <w:bottom w:val="none" w:sz="0" w:space="0" w:color="auto"/>
        <w:right w:val="none" w:sz="0" w:space="0" w:color="auto"/>
      </w:divBdr>
    </w:div>
    <w:div w:id="187178563">
      <w:bodyDiv w:val="1"/>
      <w:marLeft w:val="0"/>
      <w:marRight w:val="0"/>
      <w:marTop w:val="0"/>
      <w:marBottom w:val="0"/>
      <w:divBdr>
        <w:top w:val="none" w:sz="0" w:space="0" w:color="auto"/>
        <w:left w:val="none" w:sz="0" w:space="0" w:color="auto"/>
        <w:bottom w:val="none" w:sz="0" w:space="0" w:color="auto"/>
        <w:right w:val="none" w:sz="0" w:space="0" w:color="auto"/>
      </w:divBdr>
      <w:divsChild>
        <w:div w:id="1550993316">
          <w:marLeft w:val="0"/>
          <w:marRight w:val="0"/>
          <w:marTop w:val="0"/>
          <w:marBottom w:val="0"/>
          <w:divBdr>
            <w:top w:val="none" w:sz="0" w:space="0" w:color="auto"/>
            <w:left w:val="none" w:sz="0" w:space="0" w:color="auto"/>
            <w:bottom w:val="none" w:sz="0" w:space="0" w:color="auto"/>
            <w:right w:val="none" w:sz="0" w:space="0" w:color="auto"/>
          </w:divBdr>
        </w:div>
      </w:divsChild>
    </w:div>
    <w:div w:id="507405704">
      <w:bodyDiv w:val="1"/>
      <w:marLeft w:val="0"/>
      <w:marRight w:val="0"/>
      <w:marTop w:val="0"/>
      <w:marBottom w:val="0"/>
      <w:divBdr>
        <w:top w:val="none" w:sz="0" w:space="0" w:color="auto"/>
        <w:left w:val="none" w:sz="0" w:space="0" w:color="auto"/>
        <w:bottom w:val="none" w:sz="0" w:space="0" w:color="auto"/>
        <w:right w:val="none" w:sz="0" w:space="0" w:color="auto"/>
      </w:divBdr>
    </w:div>
    <w:div w:id="689839075">
      <w:bodyDiv w:val="1"/>
      <w:marLeft w:val="0"/>
      <w:marRight w:val="0"/>
      <w:marTop w:val="0"/>
      <w:marBottom w:val="0"/>
      <w:divBdr>
        <w:top w:val="none" w:sz="0" w:space="0" w:color="auto"/>
        <w:left w:val="none" w:sz="0" w:space="0" w:color="auto"/>
        <w:bottom w:val="none" w:sz="0" w:space="0" w:color="auto"/>
        <w:right w:val="none" w:sz="0" w:space="0" w:color="auto"/>
      </w:divBdr>
    </w:div>
    <w:div w:id="775060871">
      <w:bodyDiv w:val="1"/>
      <w:marLeft w:val="0"/>
      <w:marRight w:val="0"/>
      <w:marTop w:val="0"/>
      <w:marBottom w:val="0"/>
      <w:divBdr>
        <w:top w:val="none" w:sz="0" w:space="0" w:color="auto"/>
        <w:left w:val="none" w:sz="0" w:space="0" w:color="auto"/>
        <w:bottom w:val="none" w:sz="0" w:space="0" w:color="auto"/>
        <w:right w:val="none" w:sz="0" w:space="0" w:color="auto"/>
      </w:divBdr>
    </w:div>
    <w:div w:id="854420716">
      <w:bodyDiv w:val="1"/>
      <w:marLeft w:val="0"/>
      <w:marRight w:val="0"/>
      <w:marTop w:val="0"/>
      <w:marBottom w:val="0"/>
      <w:divBdr>
        <w:top w:val="none" w:sz="0" w:space="0" w:color="auto"/>
        <w:left w:val="none" w:sz="0" w:space="0" w:color="auto"/>
        <w:bottom w:val="none" w:sz="0" w:space="0" w:color="auto"/>
        <w:right w:val="none" w:sz="0" w:space="0" w:color="auto"/>
      </w:divBdr>
    </w:div>
    <w:div w:id="922759848">
      <w:bodyDiv w:val="1"/>
      <w:marLeft w:val="0"/>
      <w:marRight w:val="0"/>
      <w:marTop w:val="0"/>
      <w:marBottom w:val="0"/>
      <w:divBdr>
        <w:top w:val="none" w:sz="0" w:space="0" w:color="auto"/>
        <w:left w:val="none" w:sz="0" w:space="0" w:color="auto"/>
        <w:bottom w:val="none" w:sz="0" w:space="0" w:color="auto"/>
        <w:right w:val="none" w:sz="0" w:space="0" w:color="auto"/>
      </w:divBdr>
    </w:div>
    <w:div w:id="931088921">
      <w:bodyDiv w:val="1"/>
      <w:marLeft w:val="0"/>
      <w:marRight w:val="0"/>
      <w:marTop w:val="0"/>
      <w:marBottom w:val="0"/>
      <w:divBdr>
        <w:top w:val="none" w:sz="0" w:space="0" w:color="auto"/>
        <w:left w:val="none" w:sz="0" w:space="0" w:color="auto"/>
        <w:bottom w:val="none" w:sz="0" w:space="0" w:color="auto"/>
        <w:right w:val="none" w:sz="0" w:space="0" w:color="auto"/>
      </w:divBdr>
    </w:div>
    <w:div w:id="1013461890">
      <w:bodyDiv w:val="1"/>
      <w:marLeft w:val="0"/>
      <w:marRight w:val="0"/>
      <w:marTop w:val="0"/>
      <w:marBottom w:val="0"/>
      <w:divBdr>
        <w:top w:val="none" w:sz="0" w:space="0" w:color="auto"/>
        <w:left w:val="none" w:sz="0" w:space="0" w:color="auto"/>
        <w:bottom w:val="none" w:sz="0" w:space="0" w:color="auto"/>
        <w:right w:val="none" w:sz="0" w:space="0" w:color="auto"/>
      </w:divBdr>
    </w:div>
    <w:div w:id="1503351163">
      <w:bodyDiv w:val="1"/>
      <w:marLeft w:val="0"/>
      <w:marRight w:val="0"/>
      <w:marTop w:val="0"/>
      <w:marBottom w:val="0"/>
      <w:divBdr>
        <w:top w:val="none" w:sz="0" w:space="0" w:color="auto"/>
        <w:left w:val="none" w:sz="0" w:space="0" w:color="auto"/>
        <w:bottom w:val="none" w:sz="0" w:space="0" w:color="auto"/>
        <w:right w:val="none" w:sz="0" w:space="0" w:color="auto"/>
      </w:divBdr>
    </w:div>
    <w:div w:id="2034304036">
      <w:bodyDiv w:val="1"/>
      <w:marLeft w:val="0"/>
      <w:marRight w:val="0"/>
      <w:marTop w:val="0"/>
      <w:marBottom w:val="0"/>
      <w:divBdr>
        <w:top w:val="none" w:sz="0" w:space="0" w:color="auto"/>
        <w:left w:val="none" w:sz="0" w:space="0" w:color="auto"/>
        <w:bottom w:val="none" w:sz="0" w:space="0" w:color="auto"/>
        <w:right w:val="none" w:sz="0" w:space="0" w:color="auto"/>
      </w:divBdr>
    </w:div>
    <w:div w:id="2056075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ankooktire.com/es"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ankooktire-mediacenter.com" TargetMode="External"/><Relationship Id="rId17" Type="http://schemas.openxmlformats.org/officeDocument/2006/relationships/hyperlink" Target="mailto:s.prohaska@hankookreifen.de" TargetMode="External"/><Relationship Id="rId2" Type="http://schemas.openxmlformats.org/officeDocument/2006/relationships/customXml" Target="../customXml/item2.xml"/><Relationship Id="rId16" Type="http://schemas.openxmlformats.org/officeDocument/2006/relationships/hyperlink" Target="mailto:l.schmid@hankookn.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l.buesch@hankookreifen.de"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kinzer@hankookreife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7cf52bf-e367-4710-a567-675a36d23955">
      <UserInfo>
        <DisplayName>Stefan Schrahe (OSK)</DisplayName>
        <AccountId>32</AccountId>
        <AccountType/>
      </UserInfo>
      <UserInfo>
        <DisplayName>Robert Göring (OSK)</DisplayName>
        <AccountId>12</AccountId>
        <AccountType/>
      </UserInfo>
      <UserInfo>
        <DisplayName>Wolf Zinn (OSK)</DisplayName>
        <AccountId>231</AccountId>
        <AccountType/>
      </UserInfo>
      <UserInfo>
        <DisplayName>Kilian Froitzhuber (OSK)</DisplayName>
        <AccountId>232</AccountId>
        <AccountType/>
      </UserInfo>
      <UserInfo>
        <DisplayName>Steve Smith (OSK)</DisplayName>
        <AccountId>233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465A1A7A102C24A83EF1F2A2BAF585B" ma:contentTypeVersion="4" ma:contentTypeDescription="Ein neues Dokument erstellen." ma:contentTypeScope="" ma:versionID="73a762fc5155c88830a731755f55f225">
  <xsd:schema xmlns:xsd="http://www.w3.org/2001/XMLSchema" xmlns:xs="http://www.w3.org/2001/XMLSchema" xmlns:p="http://schemas.microsoft.com/office/2006/metadata/properties" xmlns:ns2="0616c53e-4dc0-4c3e-a8b6-45ede383bdd9" xmlns:ns3="007524c4-875f-4cd1-a63a-56069c468082" xmlns:ns4="27cf52bf-e367-4710-a567-675a36d23955" targetNamespace="http://schemas.microsoft.com/office/2006/metadata/properties" ma:root="true" ma:fieldsID="8b53470ca0632a0015b6f11a91c83344" ns2:_="" ns3:_="" ns4:_="">
    <xsd:import namespace="0616c53e-4dc0-4c3e-a8b6-45ede383bdd9"/>
    <xsd:import namespace="007524c4-875f-4cd1-a63a-56069c468082"/>
    <xsd:import namespace="27cf52bf-e367-4710-a567-675a36d23955"/>
    <xsd:element name="properties">
      <xsd:complexType>
        <xsd:sequence>
          <xsd:element name="documentManagement">
            <xsd:complexType>
              <xsd:all>
                <xsd:element ref="ns2:MediaServiceMetadata" minOccurs="0"/>
                <xsd:element ref="ns2:MediaServiceFastMetadata" minOccurs="0"/>
                <xsd:element ref="ns3:MediaServiceDateTaken" minOccurs="0"/>
                <xsd:element ref="ns3:MediaServiceLocation" minOccurs="0"/>
                <xsd:element ref="ns3:MediaServiceGenerationTime" minOccurs="0"/>
                <xsd:element ref="ns3:MediaServiceEventHashCode" minOccurs="0"/>
                <xsd:element ref="ns3:MediaServiceAutoTags" minOccurs="0"/>
                <xsd:element ref="ns3:MediaServiceOCR" minOccurs="0"/>
                <xsd:element ref="ns3:MediaLengthInSeconds" minOccurs="0"/>
                <xsd:element ref="ns4:SharedWithUsers" minOccurs="0"/>
                <xsd:element ref="ns4: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16c53e-4dc0-4c3e-a8b6-45ede383bd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7524c4-875f-4cd1-a63a-56069c468082" elementFormDefault="qualified">
    <xsd:import namespace="http://schemas.microsoft.com/office/2006/documentManagement/types"/>
    <xsd:import namespace="http://schemas.microsoft.com/office/infopath/2007/PartnerControls"/>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cf52bf-e367-4710-a567-675a36d23955"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84BEAD-159D-4DDE-9271-5F268726064E}">
  <ds:schemaRefs>
    <ds:schemaRef ds:uri="http://schemas.microsoft.com/office/2006/metadata/properties"/>
    <ds:schemaRef ds:uri="http://schemas.microsoft.com/office/infopath/2007/PartnerControls"/>
    <ds:schemaRef ds:uri="27cf52bf-e367-4710-a567-675a36d23955"/>
  </ds:schemaRefs>
</ds:datastoreItem>
</file>

<file path=customXml/itemProps2.xml><?xml version="1.0" encoding="utf-8"?>
<ds:datastoreItem xmlns:ds="http://schemas.openxmlformats.org/officeDocument/2006/customXml" ds:itemID="{34492D14-AAB8-4C3B-8AF0-F7B20C5D8563}">
  <ds:schemaRefs>
    <ds:schemaRef ds:uri="http://schemas.microsoft.com/sharepoint/v3/contenttype/forms"/>
  </ds:schemaRefs>
</ds:datastoreItem>
</file>

<file path=customXml/itemProps3.xml><?xml version="1.0" encoding="utf-8"?>
<ds:datastoreItem xmlns:ds="http://schemas.openxmlformats.org/officeDocument/2006/customXml" ds:itemID="{4D70EF76-FF25-4AED-BAF6-C7008353AF15}">
  <ds:schemaRefs>
    <ds:schemaRef ds:uri="http://schemas.openxmlformats.org/officeDocument/2006/bibliography"/>
  </ds:schemaRefs>
</ds:datastoreItem>
</file>

<file path=customXml/itemProps4.xml><?xml version="1.0" encoding="utf-8"?>
<ds:datastoreItem xmlns:ds="http://schemas.openxmlformats.org/officeDocument/2006/customXml" ds:itemID="{36E7E35A-8A47-4FA1-894D-161A03771E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16c53e-4dc0-4c3e-a8b6-45ede383bdd9"/>
    <ds:schemaRef ds:uri="007524c4-875f-4cd1-a63a-56069c468082"/>
    <ds:schemaRef ds:uri="27cf52bf-e367-4710-a567-675a36d239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1428</Words>
  <Characters>9002</Characters>
  <Application>Microsoft Office Word</Application>
  <DocSecurity>0</DocSecurity>
  <Lines>75</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10410</CharactersWithSpaces>
  <SharedDoc>false</SharedDoc>
  <HLinks>
    <vt:vector size="30" baseType="variant">
      <vt:variant>
        <vt:i4>1310823</vt:i4>
      </vt:variant>
      <vt:variant>
        <vt:i4>12</vt:i4>
      </vt:variant>
      <vt:variant>
        <vt:i4>0</vt:i4>
      </vt:variant>
      <vt:variant>
        <vt:i4>5</vt:i4>
      </vt:variant>
      <vt:variant>
        <vt:lpwstr>mailto:s.prohaska@hankookreifen.de</vt:lpwstr>
      </vt:variant>
      <vt:variant>
        <vt:lpwstr/>
      </vt:variant>
      <vt:variant>
        <vt:i4>7995393</vt:i4>
      </vt:variant>
      <vt:variant>
        <vt:i4>9</vt:i4>
      </vt:variant>
      <vt:variant>
        <vt:i4>0</vt:i4>
      </vt:variant>
      <vt:variant>
        <vt:i4>5</vt:i4>
      </vt:variant>
      <vt:variant>
        <vt:lpwstr>mailto:l.buesch@hankookreifen.de</vt:lpwstr>
      </vt:variant>
      <vt:variant>
        <vt:lpwstr/>
      </vt:variant>
      <vt:variant>
        <vt:i4>7602190</vt:i4>
      </vt:variant>
      <vt:variant>
        <vt:i4>6</vt:i4>
      </vt:variant>
      <vt:variant>
        <vt:i4>0</vt:i4>
      </vt:variant>
      <vt:variant>
        <vt:i4>5</vt:i4>
      </vt:variant>
      <vt:variant>
        <vt:lpwstr>mailto:f.kinzer@hankookreifen.de</vt:lpwstr>
      </vt:variant>
      <vt:variant>
        <vt:lpwstr/>
      </vt:variant>
      <vt:variant>
        <vt:i4>2818162</vt:i4>
      </vt:variant>
      <vt:variant>
        <vt:i4>3</vt:i4>
      </vt:variant>
      <vt:variant>
        <vt:i4>0</vt:i4>
      </vt:variant>
      <vt:variant>
        <vt:i4>5</vt:i4>
      </vt:variant>
      <vt:variant>
        <vt:lpwstr>http://www.hankooktire.com/</vt:lpwstr>
      </vt:variant>
      <vt:variant>
        <vt:lpwstr/>
      </vt:variant>
      <vt:variant>
        <vt:i4>2097211</vt:i4>
      </vt:variant>
      <vt:variant>
        <vt:i4>0</vt:i4>
      </vt:variant>
      <vt:variant>
        <vt:i4>0</vt:i4>
      </vt:variant>
      <vt:variant>
        <vt:i4>5</vt:i4>
      </vt:variant>
      <vt:variant>
        <vt:lpwstr>http://www.hankooktire-mediacenter.com/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HK043</dc:creator>
  <cp:keywords>, docId:DAB48E07A2BBA223CCBB08441B7A1B08</cp:keywords>
  <cp:lastModifiedBy>Andreas Lubitz</cp:lastModifiedBy>
  <cp:revision>11</cp:revision>
  <cp:lastPrinted>2020-01-17T05:34:00Z</cp:lastPrinted>
  <dcterms:created xsi:type="dcterms:W3CDTF">2022-06-02T09:21:00Z</dcterms:created>
  <dcterms:modified xsi:type="dcterms:W3CDTF">2022-06-16T17:40:00Z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0x010100F465A1A7A102C24A83EF1F2A2BAF585B</vt:lpwstr>
  </property>
</Properties>
</file>