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06783A" w:rsidRDefault="002066CD" w:rsidP="00937E50">
      <w:pPr>
        <w:tabs>
          <w:tab w:val="left" w:pos="142"/>
        </w:tabs>
        <w:suppressAutoHyphens/>
        <w:wordWrap/>
        <w:autoSpaceDE/>
        <w:spacing w:line="276" w:lineRule="auto"/>
        <w:rPr>
          <w:rFonts w:eastAsia="Times New Roman" w:cs="Arial"/>
          <w:bCs/>
          <w:kern w:val="0"/>
          <w:szCs w:val="20"/>
          <w:u w:val="single"/>
          <w:lang w:val="en-GB" w:eastAsia="en-GB" w:bidi="en-GB"/>
        </w:rPr>
      </w:pPr>
      <w:r>
        <w:rPr>
          <w:rFonts w:eastAsia="Times New Roman" w:cs="Arial"/>
          <w:b/>
          <w:kern w:val="0"/>
          <w:szCs w:val="20"/>
          <w:u w:val="single"/>
          <w:lang w:val="en-GB" w:eastAsia="en-GB" w:bidi="en-GB"/>
        </w:rPr>
        <w:t>Press</w:t>
      </w:r>
      <w:r w:rsidR="00BE33DC">
        <w:rPr>
          <w:rFonts w:eastAsia="Times New Roman" w:cs="Arial"/>
          <w:b/>
          <w:kern w:val="0"/>
          <w:szCs w:val="20"/>
          <w:u w:val="single"/>
          <w:lang w:val="en-GB" w:eastAsia="en-GB" w:bidi="en-GB"/>
        </w:rPr>
        <w:t xml:space="preserve"> </w:t>
      </w:r>
      <w:r w:rsidR="008D7BE6">
        <w:rPr>
          <w:rFonts w:eastAsia="Times New Roman" w:cs="Arial"/>
          <w:b/>
          <w:kern w:val="0"/>
          <w:szCs w:val="20"/>
          <w:u w:val="single"/>
          <w:lang w:val="en-GB" w:eastAsia="en-GB" w:bidi="en-GB"/>
        </w:rPr>
        <w:t>r</w:t>
      </w:r>
      <w:r>
        <w:rPr>
          <w:rFonts w:eastAsia="Times New Roman" w:cs="Arial"/>
          <w:b/>
          <w:kern w:val="0"/>
          <w:szCs w:val="20"/>
          <w:u w:val="single"/>
          <w:lang w:val="en-GB" w:eastAsia="en-GB" w:bidi="en-GB"/>
        </w:rPr>
        <w:t>elease</w:t>
      </w:r>
    </w:p>
    <w:p w14:paraId="25011B28" w14:textId="77777777" w:rsidR="00640803" w:rsidRPr="0006783A" w:rsidRDefault="00640803" w:rsidP="00937E50">
      <w:pPr>
        <w:tabs>
          <w:tab w:val="left" w:pos="142"/>
        </w:tabs>
        <w:suppressAutoHyphens/>
        <w:wordWrap/>
        <w:autoSpaceDE/>
        <w:spacing w:line="276" w:lineRule="auto"/>
        <w:rPr>
          <w:rFonts w:eastAsia="Times New Roman" w:cs="Arial"/>
          <w:bCs/>
          <w:kern w:val="0"/>
          <w:szCs w:val="20"/>
          <w:u w:val="single"/>
          <w:lang w:val="en-GB" w:eastAsia="en-GB" w:bidi="en-GB"/>
        </w:rPr>
      </w:pPr>
    </w:p>
    <w:p w14:paraId="65B852CC" w14:textId="77777777" w:rsidR="00B61E6C" w:rsidRDefault="00B61E6C" w:rsidP="00937E50">
      <w:pPr>
        <w:tabs>
          <w:tab w:val="left" w:pos="142"/>
        </w:tabs>
        <w:suppressAutoHyphens/>
        <w:wordWrap/>
        <w:autoSpaceDE/>
        <w:spacing w:line="276" w:lineRule="auto"/>
        <w:jc w:val="left"/>
        <w:rPr>
          <w:rFonts w:eastAsia="Times New Roman" w:cs="Arial"/>
          <w:b/>
          <w:kern w:val="0"/>
          <w:sz w:val="32"/>
          <w:szCs w:val="20"/>
          <w:lang w:val="en-GB" w:eastAsia="en-GB" w:bidi="en-GB"/>
        </w:rPr>
      </w:pPr>
      <w:r w:rsidRPr="00B61E6C">
        <w:rPr>
          <w:rFonts w:eastAsia="Times New Roman" w:cs="Arial"/>
          <w:b/>
          <w:kern w:val="0"/>
          <w:sz w:val="32"/>
          <w:szCs w:val="20"/>
          <w:lang w:val="en-GB" w:eastAsia="en-GB" w:bidi="en-GB"/>
        </w:rPr>
        <w:t>Hankook Tire announces 2022 Q1 financial results</w:t>
      </w:r>
    </w:p>
    <w:p w14:paraId="2D150DF5" w14:textId="77777777" w:rsidR="00B61E6C" w:rsidRPr="00937E50" w:rsidRDefault="00B61E6C" w:rsidP="00937E50">
      <w:pPr>
        <w:tabs>
          <w:tab w:val="left" w:pos="142"/>
        </w:tabs>
        <w:suppressAutoHyphens/>
        <w:wordWrap/>
        <w:autoSpaceDE/>
        <w:spacing w:line="276" w:lineRule="auto"/>
        <w:jc w:val="left"/>
        <w:rPr>
          <w:rFonts w:eastAsia="Times New Roman" w:cs="Arial"/>
          <w:bCs/>
          <w:color w:val="00000A"/>
          <w:kern w:val="0"/>
          <w:sz w:val="32"/>
          <w:szCs w:val="32"/>
          <w:lang w:val="en-GB" w:eastAsia="en-GB" w:bidi="en-GB"/>
        </w:rPr>
      </w:pPr>
    </w:p>
    <w:p w14:paraId="6B4D460E" w14:textId="6D032DF1" w:rsidR="00B61E6C" w:rsidRPr="00B61E6C" w:rsidRDefault="00B61E6C" w:rsidP="00937E50">
      <w:pPr>
        <w:pStyle w:val="Listenabsatz"/>
        <w:numPr>
          <w:ilvl w:val="0"/>
          <w:numId w:val="6"/>
        </w:numPr>
        <w:suppressAutoHyphens/>
        <w:wordWrap/>
        <w:autoSpaceDE/>
        <w:spacing w:line="276" w:lineRule="auto"/>
        <w:rPr>
          <w:rFonts w:eastAsia="Times New Roman" w:cs="Arial"/>
          <w:b/>
          <w:color w:val="00000A"/>
          <w:kern w:val="0"/>
          <w:sz w:val="22"/>
          <w:szCs w:val="22"/>
          <w:lang w:val="en-GB" w:eastAsia="en-GB" w:bidi="en-GB"/>
        </w:rPr>
      </w:pPr>
      <w:r w:rsidRPr="00B61E6C">
        <w:rPr>
          <w:rFonts w:eastAsia="Times New Roman" w:cs="Arial"/>
          <w:b/>
          <w:color w:val="00000A"/>
          <w:kern w:val="0"/>
          <w:sz w:val="22"/>
          <w:szCs w:val="22"/>
          <w:lang w:val="en-GB" w:eastAsia="en-GB" w:bidi="en-GB"/>
        </w:rPr>
        <w:t>Sales reached</w:t>
      </w:r>
      <w:r w:rsidRPr="002066CD">
        <w:rPr>
          <w:rFonts w:eastAsia="Times New Roman" w:cs="Arial"/>
          <w:b/>
          <w:color w:val="00000A"/>
          <w:kern w:val="0"/>
          <w:sz w:val="22"/>
          <w:szCs w:val="22"/>
          <w:lang w:val="en-GB" w:eastAsia="en-GB" w:bidi="en-GB"/>
        </w:rPr>
        <w:t xml:space="preserve"> </w:t>
      </w:r>
      <w:r w:rsidR="00106125">
        <w:rPr>
          <w:rFonts w:eastAsia="Times New Roman" w:cs="Arial"/>
          <w:b/>
          <w:color w:val="00000A"/>
          <w:kern w:val="0"/>
          <w:sz w:val="22"/>
          <w:szCs w:val="22"/>
          <w:lang w:val="en-GB" w:eastAsia="en-GB" w:bidi="en-GB"/>
        </w:rPr>
        <w:t>KRW</w:t>
      </w:r>
      <w:r w:rsidRPr="002066CD">
        <w:rPr>
          <w:rFonts w:eastAsia="Times New Roman" w:cs="Arial"/>
          <w:b/>
          <w:color w:val="00000A"/>
          <w:kern w:val="0"/>
          <w:sz w:val="22"/>
          <w:szCs w:val="22"/>
          <w:lang w:val="en-GB" w:eastAsia="en-GB" w:bidi="en-GB"/>
        </w:rPr>
        <w:t xml:space="preserve"> </w:t>
      </w:r>
      <w:r w:rsidRPr="00BE78C8">
        <w:rPr>
          <w:rFonts w:eastAsia="Times New Roman" w:cs="Arial"/>
          <w:b/>
          <w:color w:val="00000A"/>
          <w:kern w:val="0"/>
          <w:sz w:val="22"/>
          <w:szCs w:val="22"/>
          <w:lang w:val="en-GB" w:eastAsia="en-GB" w:bidi="en-GB"/>
        </w:rPr>
        <w:t>1</w:t>
      </w:r>
      <w:r w:rsidR="00F97E9E" w:rsidRPr="00C03135">
        <w:rPr>
          <w:rFonts w:eastAsia="Times New Roman" w:cs="Arial"/>
          <w:b/>
          <w:color w:val="00000A"/>
          <w:kern w:val="0"/>
          <w:sz w:val="22"/>
          <w:szCs w:val="22"/>
          <w:lang w:val="en-GB" w:eastAsia="en-GB" w:bidi="en-GB"/>
        </w:rPr>
        <w:t>,</w:t>
      </w:r>
      <w:r w:rsidRPr="00C03135">
        <w:rPr>
          <w:rFonts w:eastAsia="Times New Roman" w:cs="Arial"/>
          <w:b/>
          <w:color w:val="00000A"/>
          <w:kern w:val="0"/>
          <w:sz w:val="22"/>
          <w:szCs w:val="22"/>
          <w:lang w:val="en-GB" w:eastAsia="en-GB" w:bidi="en-GB"/>
        </w:rPr>
        <w:t>79</w:t>
      </w:r>
      <w:r w:rsidR="00F97E9E" w:rsidRPr="00C03135">
        <w:rPr>
          <w:rFonts w:eastAsia="Times New Roman" w:cs="Arial"/>
          <w:b/>
          <w:color w:val="00000A"/>
          <w:kern w:val="0"/>
          <w:sz w:val="22"/>
          <w:szCs w:val="22"/>
          <w:lang w:val="en-GB" w:eastAsia="en-GB" w:bidi="en-GB"/>
        </w:rPr>
        <w:t>0.6</w:t>
      </w:r>
      <w:r w:rsidRPr="00BE78C8">
        <w:rPr>
          <w:rFonts w:eastAsia="Times New Roman" w:cs="Arial"/>
          <w:b/>
          <w:color w:val="00000A"/>
          <w:kern w:val="0"/>
          <w:sz w:val="22"/>
          <w:szCs w:val="22"/>
          <w:lang w:val="en-GB" w:eastAsia="en-GB" w:bidi="en-GB"/>
        </w:rPr>
        <w:t xml:space="preserve"> </w:t>
      </w:r>
      <w:r w:rsidR="00F97E9E" w:rsidRPr="00C03135">
        <w:rPr>
          <w:rFonts w:eastAsia="Times New Roman" w:cs="Arial"/>
          <w:b/>
          <w:color w:val="00000A"/>
          <w:kern w:val="0"/>
          <w:sz w:val="22"/>
          <w:szCs w:val="22"/>
          <w:lang w:val="en-GB" w:eastAsia="en-GB" w:bidi="en-GB"/>
        </w:rPr>
        <w:t>b</w:t>
      </w:r>
      <w:r w:rsidRPr="00BE78C8">
        <w:rPr>
          <w:rFonts w:eastAsia="Times New Roman" w:cs="Arial"/>
          <w:b/>
          <w:color w:val="00000A"/>
          <w:kern w:val="0"/>
          <w:sz w:val="22"/>
          <w:szCs w:val="22"/>
          <w:lang w:val="en-GB" w:eastAsia="en-GB" w:bidi="en-GB"/>
        </w:rPr>
        <w:t>illion</w:t>
      </w:r>
      <w:r w:rsidRPr="001066E4">
        <w:rPr>
          <w:rFonts w:eastAsia="Times New Roman" w:cs="Arial"/>
          <w:b/>
          <w:color w:val="00000A"/>
          <w:kern w:val="0"/>
          <w:sz w:val="22"/>
          <w:szCs w:val="22"/>
          <w:lang w:val="en-GB" w:eastAsia="en-GB" w:bidi="en-GB"/>
        </w:rPr>
        <w:t xml:space="preserve"> </w:t>
      </w:r>
      <w:r w:rsidR="00D216D7">
        <w:rPr>
          <w:rFonts w:eastAsia="Times New Roman" w:cs="Arial"/>
          <w:b/>
          <w:color w:val="00000A"/>
          <w:kern w:val="0"/>
          <w:sz w:val="22"/>
          <w:szCs w:val="22"/>
          <w:lang w:val="en-GB" w:eastAsia="en-GB" w:bidi="en-GB"/>
        </w:rPr>
        <w:t>(</w:t>
      </w:r>
      <w:r w:rsidR="00384684">
        <w:rPr>
          <w:rFonts w:eastAsia="Times New Roman" w:cs="Arial"/>
          <w:b/>
          <w:color w:val="00000A"/>
          <w:kern w:val="0"/>
          <w:sz w:val="22"/>
          <w:szCs w:val="22"/>
          <w:lang w:val="en-GB" w:eastAsia="en-GB" w:bidi="en-GB"/>
        </w:rPr>
        <w:t xml:space="preserve">EUR </w:t>
      </w:r>
      <w:r w:rsidR="00BE30C9" w:rsidRPr="00ED2EAB">
        <w:rPr>
          <w:rFonts w:eastAsia="Times New Roman" w:cs="Arial"/>
          <w:b/>
          <w:color w:val="00000A"/>
          <w:kern w:val="0"/>
          <w:sz w:val="22"/>
          <w:szCs w:val="22"/>
          <w:lang w:val="en-GB" w:eastAsia="en-GB" w:bidi="en-GB"/>
        </w:rPr>
        <w:t>1,323.9</w:t>
      </w:r>
      <w:r w:rsidR="004D36E3">
        <w:rPr>
          <w:rFonts w:eastAsia="Times New Roman" w:cs="Arial"/>
          <w:b/>
          <w:color w:val="00000A"/>
          <w:kern w:val="0"/>
          <w:sz w:val="22"/>
          <w:szCs w:val="22"/>
          <w:lang w:val="en-GB" w:eastAsia="en-GB" w:bidi="en-GB"/>
        </w:rPr>
        <w:t>m</w:t>
      </w:r>
      <w:r w:rsidR="00384684">
        <w:rPr>
          <w:rFonts w:eastAsia="Times New Roman" w:cs="Arial"/>
          <w:b/>
          <w:color w:val="00000A"/>
          <w:kern w:val="0"/>
          <w:sz w:val="22"/>
          <w:szCs w:val="22"/>
          <w:lang w:val="en-GB" w:eastAsia="en-GB" w:bidi="en-GB"/>
        </w:rPr>
        <w:t>)</w:t>
      </w:r>
      <w:r w:rsidRPr="00B61E6C">
        <w:rPr>
          <w:rFonts w:eastAsia="Times New Roman" w:cs="Arial"/>
          <w:b/>
          <w:color w:val="00000A"/>
          <w:kern w:val="0"/>
          <w:sz w:val="22"/>
          <w:szCs w:val="22"/>
          <w:lang w:val="en-GB" w:eastAsia="en-GB" w:bidi="en-GB"/>
        </w:rPr>
        <w:t>, a 10.8</w:t>
      </w:r>
      <w:r w:rsidR="00151B84">
        <w:rPr>
          <w:rFonts w:eastAsia="Times New Roman" w:cs="Arial"/>
          <w:b/>
          <w:color w:val="00000A"/>
          <w:kern w:val="0"/>
          <w:sz w:val="22"/>
          <w:szCs w:val="22"/>
          <w:lang w:val="en-GB" w:eastAsia="en-GB" w:bidi="en-GB"/>
        </w:rPr>
        <w:t xml:space="preserve"> percent</w:t>
      </w:r>
      <w:r w:rsidRPr="00B61E6C">
        <w:rPr>
          <w:rFonts w:eastAsia="Times New Roman" w:cs="Arial"/>
          <w:b/>
          <w:color w:val="00000A"/>
          <w:kern w:val="0"/>
          <w:sz w:val="22"/>
          <w:szCs w:val="22"/>
          <w:lang w:val="en-GB" w:eastAsia="en-GB" w:bidi="en-GB"/>
        </w:rPr>
        <w:t xml:space="preserve"> increase </w:t>
      </w:r>
      <w:r w:rsidR="00151B84">
        <w:rPr>
          <w:rFonts w:eastAsia="Times New Roman" w:cs="Arial"/>
          <w:b/>
          <w:color w:val="00000A"/>
          <w:kern w:val="0"/>
          <w:sz w:val="22"/>
          <w:szCs w:val="22"/>
          <w:lang w:val="en-GB" w:eastAsia="en-GB" w:bidi="en-GB"/>
        </w:rPr>
        <w:t>year-on-year (</w:t>
      </w:r>
      <w:r w:rsidRPr="00B61E6C">
        <w:rPr>
          <w:rFonts w:eastAsia="Times New Roman" w:cs="Arial"/>
          <w:b/>
          <w:color w:val="00000A"/>
          <w:kern w:val="0"/>
          <w:sz w:val="22"/>
          <w:szCs w:val="22"/>
          <w:lang w:val="en-GB" w:eastAsia="en-GB" w:bidi="en-GB"/>
        </w:rPr>
        <w:t>YoY</w:t>
      </w:r>
      <w:r w:rsidR="00151B84">
        <w:rPr>
          <w:rFonts w:eastAsia="Times New Roman" w:cs="Arial"/>
          <w:b/>
          <w:color w:val="00000A"/>
          <w:kern w:val="0"/>
          <w:sz w:val="22"/>
          <w:szCs w:val="22"/>
          <w:lang w:val="en-GB" w:eastAsia="en-GB" w:bidi="en-GB"/>
        </w:rPr>
        <w:t>)</w:t>
      </w:r>
      <w:r w:rsidR="009C0797">
        <w:rPr>
          <w:rFonts w:eastAsia="Times New Roman" w:cs="Arial"/>
          <w:b/>
          <w:color w:val="00000A"/>
          <w:kern w:val="0"/>
          <w:sz w:val="22"/>
          <w:szCs w:val="22"/>
          <w:lang w:val="en-GB" w:eastAsia="en-GB" w:bidi="en-GB"/>
        </w:rPr>
        <w:t>,</w:t>
      </w:r>
      <w:r w:rsidRPr="00B61E6C">
        <w:rPr>
          <w:rFonts w:eastAsia="Times New Roman" w:cs="Arial"/>
          <w:b/>
          <w:color w:val="00000A"/>
          <w:kern w:val="0"/>
          <w:sz w:val="22"/>
          <w:szCs w:val="22"/>
          <w:lang w:val="en-GB" w:eastAsia="en-GB" w:bidi="en-GB"/>
        </w:rPr>
        <w:t xml:space="preserve"> with </w:t>
      </w:r>
      <w:r w:rsidRPr="00B61E6C">
        <w:rPr>
          <w:rFonts w:eastAsia="Times New Roman" w:cs="Arial" w:hint="eastAsia"/>
          <w:b/>
          <w:color w:val="00000A"/>
          <w:kern w:val="0"/>
          <w:sz w:val="22"/>
          <w:szCs w:val="22"/>
          <w:lang w:val="en-GB" w:eastAsia="en-GB" w:bidi="en-GB"/>
        </w:rPr>
        <w:t>s</w:t>
      </w:r>
      <w:r w:rsidRPr="00B61E6C">
        <w:rPr>
          <w:rFonts w:eastAsia="Times New Roman" w:cs="Arial"/>
          <w:b/>
          <w:color w:val="00000A"/>
          <w:kern w:val="0"/>
          <w:sz w:val="22"/>
          <w:szCs w:val="22"/>
          <w:lang w:val="en-GB" w:eastAsia="en-GB" w:bidi="en-GB"/>
        </w:rPr>
        <w:t xml:space="preserve">ales of </w:t>
      </w:r>
      <w:r w:rsidR="009C0797">
        <w:rPr>
          <w:rFonts w:eastAsia="Times New Roman" w:cs="Arial"/>
          <w:b/>
          <w:color w:val="00000A"/>
          <w:kern w:val="0"/>
          <w:sz w:val="22"/>
          <w:szCs w:val="22"/>
          <w:lang w:val="en-GB" w:eastAsia="en-GB" w:bidi="en-GB"/>
        </w:rPr>
        <w:t>large-diameter</w:t>
      </w:r>
      <w:r w:rsidRPr="00B61E6C">
        <w:rPr>
          <w:rFonts w:eastAsia="Times New Roman" w:cs="Arial"/>
          <w:b/>
          <w:color w:val="00000A"/>
          <w:kern w:val="0"/>
          <w:sz w:val="22"/>
          <w:szCs w:val="22"/>
          <w:lang w:val="en-GB" w:eastAsia="en-GB" w:bidi="en-GB"/>
        </w:rPr>
        <w:t xml:space="preserve"> </w:t>
      </w:r>
      <w:r w:rsidR="00606449">
        <w:rPr>
          <w:rFonts w:eastAsia="Times New Roman" w:cs="Arial"/>
          <w:b/>
          <w:color w:val="00000A"/>
          <w:kern w:val="0"/>
          <w:sz w:val="22"/>
          <w:szCs w:val="22"/>
          <w:lang w:val="en-GB" w:eastAsia="en-GB" w:bidi="en-GB"/>
        </w:rPr>
        <w:t>tyres</w:t>
      </w:r>
      <w:r w:rsidRPr="00B61E6C">
        <w:rPr>
          <w:rFonts w:eastAsia="Times New Roman" w:cs="Arial"/>
          <w:b/>
          <w:color w:val="00000A"/>
          <w:kern w:val="0"/>
          <w:sz w:val="22"/>
          <w:szCs w:val="22"/>
          <w:lang w:val="en-GB" w:eastAsia="en-GB" w:bidi="en-GB"/>
        </w:rPr>
        <w:t xml:space="preserve"> driving growth </w:t>
      </w:r>
    </w:p>
    <w:p w14:paraId="0E858126" w14:textId="3BD11BBC" w:rsidR="00B61E6C" w:rsidRPr="00B61E6C" w:rsidRDefault="00B61E6C" w:rsidP="00937E50">
      <w:pPr>
        <w:pStyle w:val="Listenabsatz"/>
        <w:numPr>
          <w:ilvl w:val="0"/>
          <w:numId w:val="6"/>
        </w:numPr>
        <w:suppressAutoHyphens/>
        <w:wordWrap/>
        <w:autoSpaceDE/>
        <w:spacing w:line="276" w:lineRule="auto"/>
        <w:rPr>
          <w:rFonts w:eastAsia="Times New Roman" w:cs="Arial"/>
          <w:b/>
          <w:color w:val="00000A"/>
          <w:kern w:val="0"/>
          <w:sz w:val="22"/>
          <w:szCs w:val="22"/>
          <w:lang w:val="en-GB" w:eastAsia="en-GB" w:bidi="en-GB"/>
        </w:rPr>
      </w:pPr>
      <w:r w:rsidRPr="00B61E6C">
        <w:rPr>
          <w:rFonts w:eastAsia="Times New Roman" w:cs="Arial"/>
          <w:b/>
          <w:color w:val="00000A"/>
          <w:kern w:val="0"/>
          <w:sz w:val="22"/>
          <w:szCs w:val="22"/>
          <w:lang w:val="en-GB" w:eastAsia="en-GB" w:bidi="en-GB"/>
        </w:rPr>
        <w:t>Uncertain global business environment impacts operating profit, down 32.2</w:t>
      </w:r>
      <w:r w:rsidR="00151B84">
        <w:rPr>
          <w:rFonts w:eastAsia="Times New Roman" w:cs="Arial"/>
          <w:b/>
          <w:color w:val="00000A"/>
          <w:kern w:val="0"/>
          <w:sz w:val="22"/>
          <w:szCs w:val="22"/>
          <w:lang w:val="en-GB" w:eastAsia="en-GB" w:bidi="en-GB"/>
        </w:rPr>
        <w:t xml:space="preserve"> percent</w:t>
      </w:r>
      <w:r w:rsidRPr="00B61E6C">
        <w:rPr>
          <w:rFonts w:eastAsia="Times New Roman" w:cs="Arial"/>
          <w:b/>
          <w:color w:val="00000A"/>
          <w:kern w:val="0"/>
          <w:sz w:val="22"/>
          <w:szCs w:val="22"/>
          <w:lang w:val="en-GB" w:eastAsia="en-GB" w:bidi="en-GB"/>
        </w:rPr>
        <w:t xml:space="preserve"> YoY at </w:t>
      </w:r>
      <w:r w:rsidR="00151B84">
        <w:rPr>
          <w:rFonts w:eastAsia="Times New Roman" w:cs="Arial"/>
          <w:b/>
          <w:color w:val="00000A"/>
          <w:kern w:val="0"/>
          <w:sz w:val="22"/>
          <w:szCs w:val="22"/>
          <w:lang w:val="en-GB" w:eastAsia="en-GB" w:bidi="en-GB"/>
        </w:rPr>
        <w:t xml:space="preserve">KRW </w:t>
      </w:r>
      <w:r w:rsidRPr="00B61E6C">
        <w:rPr>
          <w:rFonts w:eastAsia="Times New Roman" w:cs="Arial"/>
          <w:b/>
          <w:color w:val="00000A"/>
          <w:kern w:val="0"/>
          <w:sz w:val="22"/>
          <w:szCs w:val="22"/>
          <w:lang w:val="en-GB" w:eastAsia="en-GB" w:bidi="en-GB"/>
        </w:rPr>
        <w:t>126.</w:t>
      </w:r>
      <w:r w:rsidR="0085524C">
        <w:rPr>
          <w:rFonts w:eastAsia="Times New Roman" w:cs="Arial"/>
          <w:b/>
          <w:color w:val="00000A"/>
          <w:kern w:val="0"/>
          <w:sz w:val="22"/>
          <w:szCs w:val="22"/>
          <w:lang w:val="en-GB" w:eastAsia="en-GB" w:bidi="en-GB"/>
        </w:rPr>
        <w:t>0</w:t>
      </w:r>
      <w:r w:rsidRPr="00B61E6C">
        <w:rPr>
          <w:rFonts w:eastAsia="Times New Roman" w:cs="Arial"/>
          <w:b/>
          <w:color w:val="00000A"/>
          <w:kern w:val="0"/>
          <w:sz w:val="22"/>
          <w:szCs w:val="22"/>
          <w:lang w:val="en-GB" w:eastAsia="en-GB" w:bidi="en-GB"/>
        </w:rPr>
        <w:t xml:space="preserve"> billion</w:t>
      </w:r>
      <w:r w:rsidR="009D72E0">
        <w:rPr>
          <w:rFonts w:eastAsia="Times New Roman" w:cs="Arial"/>
          <w:b/>
          <w:color w:val="00000A"/>
          <w:kern w:val="0"/>
          <w:sz w:val="22"/>
          <w:szCs w:val="22"/>
          <w:lang w:val="en-GB" w:eastAsia="en-GB" w:bidi="en-GB"/>
        </w:rPr>
        <w:t xml:space="preserve"> </w:t>
      </w:r>
      <w:r w:rsidR="002E1544">
        <w:rPr>
          <w:rFonts w:eastAsia="Times New Roman" w:cs="Arial"/>
          <w:b/>
          <w:color w:val="00000A"/>
          <w:kern w:val="0"/>
          <w:sz w:val="22"/>
          <w:szCs w:val="22"/>
          <w:lang w:val="en-GB" w:eastAsia="en-GB" w:bidi="en-GB"/>
        </w:rPr>
        <w:t>(EUR</w:t>
      </w:r>
      <w:r w:rsidR="002B4F3D">
        <w:rPr>
          <w:rFonts w:eastAsia="Times New Roman" w:cs="Arial"/>
          <w:b/>
          <w:color w:val="00000A"/>
          <w:kern w:val="0"/>
          <w:sz w:val="22"/>
          <w:szCs w:val="22"/>
          <w:lang w:val="en-GB" w:eastAsia="en-GB" w:bidi="en-GB"/>
        </w:rPr>
        <w:t xml:space="preserve"> 93.1</w:t>
      </w:r>
      <w:r w:rsidR="004237D3">
        <w:rPr>
          <w:rFonts w:eastAsia="Times New Roman" w:cs="Arial"/>
          <w:b/>
          <w:color w:val="00000A"/>
          <w:kern w:val="0"/>
          <w:sz w:val="22"/>
          <w:szCs w:val="22"/>
          <w:lang w:val="en-GB" w:eastAsia="en-GB" w:bidi="en-GB"/>
        </w:rPr>
        <w:t>m</w:t>
      </w:r>
      <w:r w:rsidR="002F5DBB">
        <w:rPr>
          <w:rFonts w:eastAsia="Times New Roman" w:cs="Arial"/>
          <w:b/>
          <w:color w:val="00000A"/>
          <w:kern w:val="0"/>
          <w:sz w:val="22"/>
          <w:szCs w:val="22"/>
          <w:lang w:val="en-GB" w:eastAsia="en-GB" w:bidi="en-GB"/>
        </w:rPr>
        <w:t>)</w:t>
      </w:r>
    </w:p>
    <w:p w14:paraId="32B83E3C" w14:textId="428887EB" w:rsidR="00B61E6C" w:rsidRPr="00B61E6C" w:rsidRDefault="00B61E6C" w:rsidP="00937E50">
      <w:pPr>
        <w:pStyle w:val="Listenabsatz"/>
        <w:numPr>
          <w:ilvl w:val="0"/>
          <w:numId w:val="6"/>
        </w:numPr>
        <w:suppressAutoHyphens/>
        <w:wordWrap/>
        <w:autoSpaceDE/>
        <w:spacing w:line="276" w:lineRule="auto"/>
        <w:rPr>
          <w:rFonts w:eastAsia="Times New Roman" w:cs="Arial"/>
          <w:b/>
          <w:color w:val="00000A"/>
          <w:kern w:val="0"/>
          <w:sz w:val="22"/>
          <w:szCs w:val="22"/>
          <w:lang w:val="en-GB" w:eastAsia="en-GB" w:bidi="en-GB"/>
        </w:rPr>
      </w:pPr>
      <w:r w:rsidRPr="00B61E6C">
        <w:rPr>
          <w:rFonts w:eastAsia="Times New Roman" w:cs="Arial"/>
          <w:b/>
          <w:color w:val="00000A"/>
          <w:kern w:val="0"/>
          <w:sz w:val="22"/>
          <w:szCs w:val="22"/>
          <w:lang w:val="en-GB" w:eastAsia="en-GB" w:bidi="en-GB"/>
        </w:rPr>
        <w:t>Hankook</w:t>
      </w:r>
      <w:r w:rsidR="00880FB2">
        <w:rPr>
          <w:rFonts w:eastAsia="Times New Roman" w:cs="Arial"/>
          <w:b/>
          <w:color w:val="00000A"/>
          <w:kern w:val="0"/>
          <w:sz w:val="22"/>
          <w:szCs w:val="22"/>
          <w:lang w:val="en-GB" w:eastAsia="en-GB" w:bidi="en-GB"/>
        </w:rPr>
        <w:t xml:space="preserve"> aims</w:t>
      </w:r>
      <w:r w:rsidRPr="00B61E6C">
        <w:rPr>
          <w:rFonts w:eastAsia="Times New Roman" w:cs="Arial"/>
          <w:b/>
          <w:color w:val="00000A"/>
          <w:kern w:val="0"/>
          <w:sz w:val="22"/>
          <w:szCs w:val="22"/>
          <w:lang w:val="en-GB" w:eastAsia="en-GB" w:bidi="en-GB"/>
        </w:rPr>
        <w:t xml:space="preserve"> to gain leadership in EV market with </w:t>
      </w:r>
      <w:proofErr w:type="spellStart"/>
      <w:r w:rsidR="00094520">
        <w:rPr>
          <w:rFonts w:eastAsia="Times New Roman" w:cs="Arial"/>
          <w:b/>
          <w:color w:val="00000A"/>
          <w:kern w:val="0"/>
          <w:sz w:val="22"/>
          <w:szCs w:val="22"/>
          <w:lang w:val="en-GB" w:eastAsia="en-GB" w:bidi="en-GB"/>
        </w:rPr>
        <w:t>iON</w:t>
      </w:r>
      <w:proofErr w:type="spellEnd"/>
      <w:r w:rsidR="00094520">
        <w:rPr>
          <w:rFonts w:eastAsia="Times New Roman" w:cs="Arial"/>
          <w:b/>
          <w:color w:val="00000A"/>
          <w:kern w:val="0"/>
          <w:sz w:val="22"/>
          <w:szCs w:val="22"/>
          <w:lang w:val="en-GB" w:eastAsia="en-GB" w:bidi="en-GB"/>
        </w:rPr>
        <w:t>,</w:t>
      </w:r>
      <w:r w:rsidRPr="00B61E6C">
        <w:rPr>
          <w:rFonts w:eastAsia="Times New Roman" w:cs="Arial"/>
          <w:b/>
          <w:color w:val="00000A"/>
          <w:kern w:val="0"/>
          <w:sz w:val="22"/>
          <w:szCs w:val="22"/>
          <w:lang w:val="en-GB" w:eastAsia="en-GB" w:bidi="en-GB"/>
        </w:rPr>
        <w:t xml:space="preserve"> its </w:t>
      </w:r>
      <w:r w:rsidR="00196099" w:rsidRPr="00B61E6C">
        <w:rPr>
          <w:rFonts w:eastAsia="Times New Roman" w:cs="Arial"/>
          <w:b/>
          <w:color w:val="00000A"/>
          <w:kern w:val="0"/>
          <w:sz w:val="22"/>
          <w:szCs w:val="22"/>
          <w:lang w:val="en-GB" w:eastAsia="en-GB" w:bidi="en-GB"/>
        </w:rPr>
        <w:t>newly launched</w:t>
      </w:r>
      <w:r w:rsidRPr="00B61E6C">
        <w:rPr>
          <w:rFonts w:eastAsia="Times New Roman" w:cs="Arial"/>
          <w:b/>
          <w:color w:val="00000A"/>
          <w:kern w:val="0"/>
          <w:sz w:val="22"/>
          <w:szCs w:val="22"/>
          <w:lang w:val="en-GB" w:eastAsia="en-GB" w:bidi="en-GB"/>
        </w:rPr>
        <w:t xml:space="preserve"> first family of </w:t>
      </w:r>
      <w:r w:rsidR="00606449">
        <w:rPr>
          <w:rFonts w:eastAsia="Times New Roman" w:cs="Arial"/>
          <w:b/>
          <w:color w:val="00000A"/>
          <w:kern w:val="0"/>
          <w:sz w:val="22"/>
          <w:szCs w:val="22"/>
          <w:lang w:val="en-GB" w:eastAsia="en-GB" w:bidi="en-GB"/>
        </w:rPr>
        <w:t>tyres</w:t>
      </w:r>
      <w:r w:rsidRPr="00B61E6C">
        <w:rPr>
          <w:rFonts w:eastAsia="Times New Roman" w:cs="Arial"/>
          <w:b/>
          <w:color w:val="00000A"/>
          <w:kern w:val="0"/>
          <w:sz w:val="22"/>
          <w:szCs w:val="22"/>
          <w:lang w:val="en-GB" w:eastAsia="en-GB" w:bidi="en-GB"/>
        </w:rPr>
        <w:t xml:space="preserve"> designed for EV</w:t>
      </w:r>
      <w:r w:rsidR="00094520">
        <w:rPr>
          <w:rFonts w:eastAsia="Times New Roman" w:cs="Arial"/>
          <w:b/>
          <w:color w:val="00000A"/>
          <w:kern w:val="0"/>
          <w:sz w:val="22"/>
          <w:szCs w:val="22"/>
          <w:lang w:val="en-GB" w:eastAsia="en-GB" w:bidi="en-GB"/>
        </w:rPr>
        <w:t>s</w:t>
      </w:r>
    </w:p>
    <w:p w14:paraId="61385CCF" w14:textId="77777777" w:rsidR="00B61E6C" w:rsidRPr="00937E50" w:rsidRDefault="00B61E6C" w:rsidP="00937E50">
      <w:pPr>
        <w:wordWrap/>
        <w:spacing w:line="276" w:lineRule="auto"/>
        <w:contextualSpacing/>
        <w:rPr>
          <w:rFonts w:cs="Arial"/>
          <w:b/>
          <w:noProof/>
          <w:sz w:val="22"/>
          <w:szCs w:val="22"/>
        </w:rPr>
      </w:pPr>
    </w:p>
    <w:p w14:paraId="4A4D694F" w14:textId="4E041EC7" w:rsidR="00B61E6C" w:rsidRPr="00981500" w:rsidRDefault="00AB644E" w:rsidP="00937E50">
      <w:pPr>
        <w:wordWrap/>
        <w:spacing w:line="276" w:lineRule="auto"/>
        <w:contextualSpacing/>
        <w:rPr>
          <w:rFonts w:eastAsia="Times New Roman" w:cs="Arial"/>
          <w:color w:val="00000A"/>
          <w:kern w:val="0"/>
          <w:szCs w:val="20"/>
          <w:lang w:val="en-GB" w:eastAsia="en-GB" w:bidi="en-GB"/>
        </w:rPr>
      </w:pPr>
      <w:r w:rsidRPr="00AB644E">
        <w:rPr>
          <w:rFonts w:cs="Arial"/>
          <w:b/>
          <w:noProof/>
          <w:szCs w:val="20"/>
        </w:rPr>
        <w:t>Seoul, Korea / Neu-Isenburg, Germany,</w:t>
      </w:r>
      <w:r w:rsidR="00B61E6C" w:rsidRPr="00981500">
        <w:rPr>
          <w:rFonts w:cs="Arial"/>
          <w:b/>
          <w:noProof/>
          <w:szCs w:val="20"/>
        </w:rPr>
        <w:t xml:space="preserve"> </w:t>
      </w:r>
      <w:r w:rsidR="00606449">
        <w:rPr>
          <w:rFonts w:cs="Arial"/>
          <w:b/>
          <w:noProof/>
          <w:szCs w:val="20"/>
        </w:rPr>
        <w:t xml:space="preserve">11 </w:t>
      </w:r>
      <w:r w:rsidR="00B61E6C" w:rsidRPr="00981500">
        <w:rPr>
          <w:rFonts w:cs="Arial"/>
          <w:b/>
          <w:noProof/>
          <w:szCs w:val="20"/>
        </w:rPr>
        <w:t>May</w:t>
      </w:r>
      <w:r w:rsidR="00B61E6C" w:rsidRPr="00AB644E">
        <w:rPr>
          <w:rFonts w:cs="Arial"/>
          <w:b/>
          <w:noProof/>
          <w:szCs w:val="20"/>
        </w:rPr>
        <w:t xml:space="preserve"> 2022 –</w:t>
      </w:r>
      <w:r w:rsidR="004A66B1">
        <w:rPr>
          <w:rFonts w:cs="Arial"/>
          <w:b/>
          <w:noProof/>
          <w:szCs w:val="20"/>
        </w:rPr>
        <w:t xml:space="preserve"> </w:t>
      </w:r>
      <w:r w:rsidR="00B61E6C" w:rsidRPr="00AB644E">
        <w:rPr>
          <w:rFonts w:eastAsia="Times New Roman" w:cs="Arial"/>
          <w:color w:val="00000A"/>
          <w:kern w:val="0"/>
          <w:szCs w:val="20"/>
          <w:lang w:val="en-GB" w:eastAsia="en-GB" w:bidi="en-GB"/>
        </w:rPr>
        <w:t>Hankook</w:t>
      </w:r>
      <w:r w:rsidR="00B61E6C" w:rsidRPr="00AB644E">
        <w:rPr>
          <w:rFonts w:cs="Arial"/>
          <w:b/>
          <w:noProof/>
          <w:szCs w:val="20"/>
        </w:rPr>
        <w:t xml:space="preserve"> </w:t>
      </w:r>
      <w:r w:rsidR="00B61E6C" w:rsidRPr="00C03135">
        <w:rPr>
          <w:rFonts w:cs="Arial"/>
          <w:bCs/>
          <w:noProof/>
          <w:szCs w:val="20"/>
        </w:rPr>
        <w:t>Tire</w:t>
      </w:r>
      <w:r w:rsidR="00B61E6C" w:rsidRPr="004648C9">
        <w:rPr>
          <w:rFonts w:eastAsia="Times New Roman" w:cs="Arial"/>
          <w:bCs/>
          <w:color w:val="00000A"/>
          <w:kern w:val="0"/>
          <w:szCs w:val="20"/>
          <w:lang w:val="en-GB" w:eastAsia="en-GB" w:bidi="en-GB"/>
        </w:rPr>
        <w:t xml:space="preserve"> </w:t>
      </w:r>
      <w:r w:rsidR="00B61E6C" w:rsidRPr="00981500">
        <w:rPr>
          <w:rFonts w:eastAsia="Times New Roman" w:cs="Arial"/>
          <w:color w:val="00000A"/>
          <w:kern w:val="0"/>
          <w:szCs w:val="20"/>
          <w:lang w:val="en-GB" w:eastAsia="en-GB" w:bidi="en-GB"/>
        </w:rPr>
        <w:t xml:space="preserve">announced the company’s 2022 Q1 financial results with consolidated global sales of </w:t>
      </w:r>
      <w:r w:rsidR="00B61E6C" w:rsidRPr="00F97E9E">
        <w:rPr>
          <w:rFonts w:eastAsia="Times New Roman" w:cs="Arial"/>
          <w:color w:val="00000A"/>
          <w:kern w:val="0"/>
          <w:szCs w:val="20"/>
          <w:lang w:val="en-GB" w:eastAsia="en-GB" w:bidi="en-GB"/>
        </w:rPr>
        <w:t>KRW 1</w:t>
      </w:r>
      <w:r w:rsidR="00F97E9E">
        <w:rPr>
          <w:rFonts w:eastAsia="Times New Roman" w:cs="Arial"/>
          <w:color w:val="00000A"/>
          <w:kern w:val="0"/>
          <w:szCs w:val="20"/>
          <w:lang w:val="en-GB" w:eastAsia="en-GB" w:bidi="en-GB"/>
        </w:rPr>
        <w:t>,</w:t>
      </w:r>
      <w:r w:rsidR="00B61E6C" w:rsidRPr="00F97E9E">
        <w:rPr>
          <w:rFonts w:eastAsia="Times New Roman" w:cs="Arial"/>
          <w:color w:val="00000A"/>
          <w:kern w:val="0"/>
          <w:szCs w:val="20"/>
          <w:lang w:val="en-GB" w:eastAsia="en-GB" w:bidi="en-GB"/>
        </w:rPr>
        <w:t>79</w:t>
      </w:r>
      <w:r w:rsidR="004012DE">
        <w:rPr>
          <w:rFonts w:eastAsia="Times New Roman" w:cs="Arial"/>
          <w:color w:val="00000A"/>
          <w:kern w:val="0"/>
          <w:szCs w:val="20"/>
          <w:lang w:val="en-GB" w:eastAsia="en-GB" w:bidi="en-GB"/>
        </w:rPr>
        <w:t>0.6</w:t>
      </w:r>
      <w:r w:rsidR="00B61E6C" w:rsidRPr="00F97E9E">
        <w:rPr>
          <w:rFonts w:eastAsia="Times New Roman" w:cs="Arial"/>
          <w:color w:val="00000A"/>
          <w:kern w:val="0"/>
          <w:szCs w:val="20"/>
          <w:lang w:val="en-GB" w:eastAsia="en-GB" w:bidi="en-GB"/>
        </w:rPr>
        <w:t xml:space="preserve"> </w:t>
      </w:r>
      <w:r w:rsidR="004012DE">
        <w:rPr>
          <w:rFonts w:eastAsia="Times New Roman" w:cs="Arial"/>
          <w:color w:val="00000A"/>
          <w:kern w:val="0"/>
          <w:szCs w:val="20"/>
          <w:lang w:val="en-GB" w:eastAsia="en-GB" w:bidi="en-GB"/>
        </w:rPr>
        <w:t>b</w:t>
      </w:r>
      <w:r w:rsidR="00B61E6C" w:rsidRPr="00F97E9E">
        <w:rPr>
          <w:rFonts w:eastAsia="Times New Roman" w:cs="Arial"/>
          <w:color w:val="00000A"/>
          <w:kern w:val="0"/>
          <w:szCs w:val="20"/>
          <w:lang w:val="en-GB" w:eastAsia="en-GB" w:bidi="en-GB"/>
        </w:rPr>
        <w:t>illion</w:t>
      </w:r>
      <w:r w:rsidR="00B61E6C" w:rsidRPr="00981500">
        <w:rPr>
          <w:rFonts w:eastAsia="Times New Roman" w:cs="Arial"/>
          <w:color w:val="00000A"/>
          <w:kern w:val="0"/>
          <w:szCs w:val="20"/>
          <w:lang w:val="en-GB" w:eastAsia="en-GB" w:bidi="en-GB"/>
        </w:rPr>
        <w:t xml:space="preserve"> </w:t>
      </w:r>
      <w:r w:rsidR="00A967C9">
        <w:rPr>
          <w:rFonts w:eastAsia="Times New Roman" w:cs="Arial"/>
          <w:color w:val="00000A"/>
          <w:kern w:val="0"/>
          <w:szCs w:val="20"/>
          <w:lang w:val="en-GB" w:eastAsia="en-GB" w:bidi="en-GB"/>
        </w:rPr>
        <w:t>(EUR 1</w:t>
      </w:r>
      <w:r w:rsidR="006E3EAE">
        <w:rPr>
          <w:rFonts w:eastAsia="Times New Roman" w:cs="Arial"/>
          <w:color w:val="00000A"/>
          <w:kern w:val="0"/>
          <w:szCs w:val="20"/>
          <w:lang w:val="en-GB" w:eastAsia="en-GB" w:bidi="en-GB"/>
        </w:rPr>
        <w:t>,</w:t>
      </w:r>
      <w:r w:rsidR="00A967C9">
        <w:rPr>
          <w:rFonts w:eastAsia="Times New Roman" w:cs="Arial"/>
          <w:color w:val="00000A"/>
          <w:kern w:val="0"/>
          <w:szCs w:val="20"/>
          <w:lang w:val="en-GB" w:eastAsia="en-GB" w:bidi="en-GB"/>
        </w:rPr>
        <w:t>32</w:t>
      </w:r>
      <w:r w:rsidR="006E3EAE">
        <w:rPr>
          <w:rFonts w:eastAsia="Times New Roman" w:cs="Arial"/>
          <w:color w:val="00000A"/>
          <w:kern w:val="0"/>
          <w:szCs w:val="20"/>
          <w:lang w:val="en-GB" w:eastAsia="en-GB" w:bidi="en-GB"/>
        </w:rPr>
        <w:t>3.9m</w:t>
      </w:r>
      <w:r w:rsidR="00A967C9">
        <w:rPr>
          <w:rFonts w:eastAsia="Times New Roman" w:cs="Arial"/>
          <w:color w:val="00000A"/>
          <w:kern w:val="0"/>
          <w:szCs w:val="20"/>
          <w:lang w:val="en-GB" w:eastAsia="en-GB" w:bidi="en-GB"/>
        </w:rPr>
        <w:t xml:space="preserve">) </w:t>
      </w:r>
      <w:r w:rsidR="00B61E6C" w:rsidRPr="00981500">
        <w:rPr>
          <w:rFonts w:eastAsia="Times New Roman" w:cs="Arial"/>
          <w:color w:val="00000A"/>
          <w:kern w:val="0"/>
          <w:szCs w:val="20"/>
          <w:lang w:val="en-GB" w:eastAsia="en-GB" w:bidi="en-GB"/>
        </w:rPr>
        <w:t xml:space="preserve">and </w:t>
      </w:r>
      <w:r w:rsidR="008F3A06">
        <w:rPr>
          <w:rFonts w:eastAsia="Times New Roman" w:cs="Arial"/>
          <w:color w:val="00000A"/>
          <w:kern w:val="0"/>
          <w:szCs w:val="20"/>
          <w:lang w:val="en-GB" w:eastAsia="en-GB" w:bidi="en-GB"/>
        </w:rPr>
        <w:t xml:space="preserve">an </w:t>
      </w:r>
      <w:r w:rsidR="00B61E6C" w:rsidRPr="00981500">
        <w:rPr>
          <w:rFonts w:eastAsia="Times New Roman" w:cs="Arial"/>
          <w:color w:val="00000A"/>
          <w:kern w:val="0"/>
          <w:szCs w:val="20"/>
          <w:lang w:val="en-GB" w:eastAsia="en-GB" w:bidi="en-GB"/>
        </w:rPr>
        <w:t>operating profit of KRW 126.</w:t>
      </w:r>
      <w:r w:rsidR="002E1544">
        <w:rPr>
          <w:rFonts w:eastAsia="Times New Roman" w:cs="Arial"/>
          <w:color w:val="00000A"/>
          <w:kern w:val="0"/>
          <w:szCs w:val="20"/>
          <w:lang w:val="en-GB" w:eastAsia="en-GB" w:bidi="en-GB"/>
        </w:rPr>
        <w:t>0</w:t>
      </w:r>
      <w:r w:rsidR="00B61E6C" w:rsidRPr="00981500">
        <w:rPr>
          <w:rFonts w:eastAsia="Times New Roman" w:cs="Arial"/>
          <w:color w:val="00000A"/>
          <w:kern w:val="0"/>
          <w:szCs w:val="20"/>
          <w:lang w:val="en-GB" w:eastAsia="en-GB" w:bidi="en-GB"/>
        </w:rPr>
        <w:t xml:space="preserve"> billion</w:t>
      </w:r>
      <w:r w:rsidR="00A967C9">
        <w:rPr>
          <w:rFonts w:eastAsia="Times New Roman" w:cs="Arial"/>
          <w:color w:val="00000A"/>
          <w:kern w:val="0"/>
          <w:szCs w:val="20"/>
          <w:lang w:val="en-GB" w:eastAsia="en-GB" w:bidi="en-GB"/>
        </w:rPr>
        <w:t xml:space="preserve"> (EUR 93.1</w:t>
      </w:r>
      <w:r w:rsidR="006E3EAE">
        <w:rPr>
          <w:rFonts w:eastAsia="Times New Roman" w:cs="Arial"/>
          <w:color w:val="00000A"/>
          <w:kern w:val="0"/>
          <w:szCs w:val="20"/>
          <w:lang w:val="en-GB" w:eastAsia="en-GB" w:bidi="en-GB"/>
        </w:rPr>
        <w:t>m</w:t>
      </w:r>
      <w:r w:rsidR="00A967C9">
        <w:rPr>
          <w:rFonts w:eastAsia="Times New Roman" w:cs="Arial"/>
          <w:color w:val="00000A"/>
          <w:kern w:val="0"/>
          <w:szCs w:val="20"/>
          <w:lang w:val="en-GB" w:eastAsia="en-GB" w:bidi="en-GB"/>
        </w:rPr>
        <w:t>)</w:t>
      </w:r>
      <w:r w:rsidR="00B61E6C" w:rsidRPr="00981500">
        <w:rPr>
          <w:rFonts w:eastAsia="Times New Roman" w:cs="Arial"/>
          <w:color w:val="00000A"/>
          <w:kern w:val="0"/>
          <w:szCs w:val="20"/>
          <w:lang w:val="en-GB" w:eastAsia="en-GB" w:bidi="en-GB"/>
        </w:rPr>
        <w:t>.</w:t>
      </w:r>
    </w:p>
    <w:p w14:paraId="16CDDC0F" w14:textId="77777777" w:rsidR="00B61E6C" w:rsidRPr="00981500" w:rsidRDefault="00B61E6C" w:rsidP="00937E50">
      <w:pPr>
        <w:wordWrap/>
        <w:spacing w:line="276" w:lineRule="auto"/>
        <w:contextualSpacing/>
        <w:rPr>
          <w:rFonts w:eastAsia="Times New Roman" w:cs="Arial"/>
          <w:color w:val="00000A"/>
          <w:kern w:val="0"/>
          <w:szCs w:val="20"/>
          <w:lang w:val="en-GB" w:eastAsia="en-GB" w:bidi="en-GB"/>
        </w:rPr>
      </w:pPr>
    </w:p>
    <w:p w14:paraId="31FC14B7" w14:textId="0CD7F2F1" w:rsidR="00B61E6C" w:rsidRDefault="00B61E6C" w:rsidP="00937E50">
      <w:pPr>
        <w:wordWrap/>
        <w:spacing w:line="276" w:lineRule="auto"/>
        <w:contextualSpacing/>
        <w:rPr>
          <w:rFonts w:eastAsia="Times New Roman" w:cs="Arial"/>
          <w:color w:val="00000A"/>
          <w:kern w:val="0"/>
          <w:szCs w:val="20"/>
          <w:lang w:val="en-GB" w:eastAsia="en-GB" w:bidi="en-GB"/>
        </w:rPr>
      </w:pPr>
      <w:r w:rsidRPr="00981500">
        <w:rPr>
          <w:rFonts w:eastAsia="Times New Roman" w:cs="Arial"/>
          <w:color w:val="00000A"/>
          <w:kern w:val="0"/>
          <w:szCs w:val="20"/>
          <w:lang w:val="en-GB" w:eastAsia="en-GB" w:bidi="en-GB"/>
        </w:rPr>
        <w:t xml:space="preserve">With the challenges presented by the uncertain global business environment in the first quarter of 2022, the company saw a </w:t>
      </w:r>
      <w:r w:rsidRPr="004012DE">
        <w:rPr>
          <w:rFonts w:eastAsia="Times New Roman" w:cs="Arial"/>
          <w:color w:val="00000A"/>
          <w:kern w:val="0"/>
          <w:szCs w:val="20"/>
          <w:lang w:val="en-GB" w:eastAsia="en-GB" w:bidi="en-GB"/>
        </w:rPr>
        <w:t>32.2</w:t>
      </w:r>
      <w:r w:rsidR="00151B84">
        <w:rPr>
          <w:rFonts w:eastAsia="Times New Roman" w:cs="Arial"/>
          <w:color w:val="00000A"/>
          <w:kern w:val="0"/>
          <w:szCs w:val="20"/>
          <w:lang w:val="en-GB" w:eastAsia="en-GB" w:bidi="en-GB"/>
        </w:rPr>
        <w:t xml:space="preserve"> percent</w:t>
      </w:r>
      <w:r w:rsidRPr="00981500">
        <w:rPr>
          <w:rFonts w:eastAsia="Times New Roman" w:cs="Arial"/>
          <w:color w:val="00000A"/>
          <w:kern w:val="0"/>
          <w:szCs w:val="20"/>
          <w:lang w:val="en-GB" w:eastAsia="en-GB" w:bidi="en-GB"/>
        </w:rPr>
        <w:t xml:space="preserve"> decline in operating profit YoY. </w:t>
      </w:r>
      <w:r w:rsidR="00CD15F2" w:rsidRPr="00CD15F2">
        <w:rPr>
          <w:rFonts w:eastAsia="Times New Roman" w:cs="Arial"/>
          <w:color w:val="00000A"/>
          <w:kern w:val="0"/>
          <w:szCs w:val="20"/>
          <w:lang w:val="en-GB" w:eastAsia="en-GB" w:bidi="en-GB"/>
        </w:rPr>
        <w:t xml:space="preserve">This decrease was largely due to the lingering effects of the ongoing global supply chain disruptions, rising raw material prices, the </w:t>
      </w:r>
      <w:r w:rsidR="008B00CE" w:rsidRPr="00CD15F2">
        <w:rPr>
          <w:rFonts w:eastAsia="Times New Roman" w:cs="Arial"/>
          <w:color w:val="00000A"/>
          <w:kern w:val="0"/>
          <w:szCs w:val="20"/>
          <w:lang w:val="en-GB" w:eastAsia="en-GB" w:bidi="en-GB"/>
        </w:rPr>
        <w:t>resurgence</w:t>
      </w:r>
      <w:r w:rsidR="00CD15F2" w:rsidRPr="00CD15F2">
        <w:rPr>
          <w:rFonts w:eastAsia="Times New Roman" w:cs="Arial"/>
          <w:color w:val="00000A"/>
          <w:kern w:val="0"/>
          <w:szCs w:val="20"/>
          <w:lang w:val="en-GB" w:eastAsia="en-GB" w:bidi="en-GB"/>
        </w:rPr>
        <w:t xml:space="preserve"> of COVID-19 and </w:t>
      </w:r>
      <w:r w:rsidR="00451149" w:rsidRPr="00CD15F2">
        <w:rPr>
          <w:rFonts w:eastAsia="Times New Roman" w:cs="Arial"/>
          <w:color w:val="00000A"/>
          <w:kern w:val="0"/>
          <w:szCs w:val="20"/>
          <w:lang w:val="en-GB" w:eastAsia="en-GB" w:bidi="en-GB"/>
        </w:rPr>
        <w:t>geopolitical</w:t>
      </w:r>
      <w:r w:rsidR="00CD15F2" w:rsidRPr="00CD15F2">
        <w:rPr>
          <w:rFonts w:eastAsia="Times New Roman" w:cs="Arial"/>
          <w:color w:val="00000A"/>
          <w:kern w:val="0"/>
          <w:szCs w:val="20"/>
          <w:lang w:val="en-GB" w:eastAsia="en-GB" w:bidi="en-GB"/>
        </w:rPr>
        <w:t xml:space="preserve"> issues.</w:t>
      </w:r>
    </w:p>
    <w:p w14:paraId="23ADD211" w14:textId="77777777" w:rsidR="00CD15F2" w:rsidRPr="00981500" w:rsidRDefault="00CD15F2" w:rsidP="00937E50">
      <w:pPr>
        <w:wordWrap/>
        <w:spacing w:line="276" w:lineRule="auto"/>
        <w:contextualSpacing/>
        <w:rPr>
          <w:rFonts w:eastAsia="Times New Roman" w:cs="Arial"/>
          <w:color w:val="00000A"/>
          <w:kern w:val="0"/>
          <w:szCs w:val="20"/>
          <w:lang w:val="en-GB" w:eastAsia="en-GB" w:bidi="en-GB"/>
        </w:rPr>
      </w:pPr>
    </w:p>
    <w:p w14:paraId="2EB378F0" w14:textId="5B8E717B" w:rsidR="00B61E6C" w:rsidRPr="003130AB" w:rsidRDefault="00B61E6C" w:rsidP="00937E50">
      <w:pPr>
        <w:wordWrap/>
        <w:spacing w:line="276" w:lineRule="auto"/>
        <w:contextualSpacing/>
        <w:rPr>
          <w:rFonts w:eastAsia="Times New Roman" w:cs="Arial"/>
          <w:strike/>
          <w:color w:val="00000A"/>
          <w:kern w:val="0"/>
          <w:szCs w:val="20"/>
          <w:lang w:val="en-GB" w:eastAsia="en-GB" w:bidi="en-GB"/>
        </w:rPr>
      </w:pPr>
      <w:r w:rsidRPr="00981500">
        <w:rPr>
          <w:rFonts w:eastAsia="Times New Roman" w:cs="Arial"/>
          <w:color w:val="00000A"/>
          <w:kern w:val="0"/>
          <w:szCs w:val="20"/>
          <w:lang w:val="en-GB" w:eastAsia="en-GB" w:bidi="en-GB"/>
        </w:rPr>
        <w:t xml:space="preserve">However, </w:t>
      </w:r>
      <w:r w:rsidR="00196099">
        <w:rPr>
          <w:rFonts w:eastAsia="Times New Roman" w:cs="Arial"/>
          <w:color w:val="00000A"/>
          <w:kern w:val="0"/>
          <w:szCs w:val="20"/>
          <w:lang w:val="en-GB" w:eastAsia="en-GB" w:bidi="en-GB"/>
        </w:rPr>
        <w:t>the</w:t>
      </w:r>
      <w:r w:rsidRPr="00981500">
        <w:rPr>
          <w:rFonts w:eastAsia="Times New Roman" w:cs="Arial"/>
          <w:color w:val="00000A"/>
          <w:kern w:val="0"/>
          <w:szCs w:val="20"/>
          <w:lang w:val="en-GB" w:eastAsia="en-GB" w:bidi="en-GB"/>
        </w:rPr>
        <w:t xml:space="preserve"> company’s sales continued </w:t>
      </w:r>
      <w:r w:rsidR="00196099">
        <w:rPr>
          <w:rFonts w:eastAsia="Times New Roman" w:cs="Arial"/>
          <w:color w:val="00000A"/>
          <w:kern w:val="0"/>
          <w:szCs w:val="20"/>
          <w:lang w:val="en-GB" w:eastAsia="en-GB" w:bidi="en-GB"/>
        </w:rPr>
        <w:t>to</w:t>
      </w:r>
      <w:r w:rsidRPr="00981500">
        <w:rPr>
          <w:rFonts w:eastAsia="Times New Roman" w:cs="Arial"/>
          <w:color w:val="00000A"/>
          <w:kern w:val="0"/>
          <w:szCs w:val="20"/>
          <w:lang w:val="en-GB" w:eastAsia="en-GB" w:bidi="en-GB"/>
        </w:rPr>
        <w:t xml:space="preserve"> </w:t>
      </w:r>
      <w:r w:rsidR="000A1E25">
        <w:rPr>
          <w:rFonts w:eastAsia="Times New Roman" w:cs="Arial"/>
          <w:color w:val="00000A"/>
          <w:kern w:val="0"/>
          <w:szCs w:val="20"/>
          <w:lang w:val="en-GB" w:eastAsia="en-GB" w:bidi="en-GB"/>
        </w:rPr>
        <w:t>rise</w:t>
      </w:r>
      <w:r w:rsidRPr="00981500">
        <w:rPr>
          <w:rFonts w:eastAsia="Times New Roman" w:cs="Arial"/>
          <w:color w:val="00000A"/>
          <w:kern w:val="0"/>
          <w:szCs w:val="20"/>
          <w:lang w:val="en-GB" w:eastAsia="en-GB" w:bidi="en-GB"/>
        </w:rPr>
        <w:t xml:space="preserve"> with an increase of </w:t>
      </w:r>
      <w:r w:rsidRPr="004012DE">
        <w:rPr>
          <w:rFonts w:eastAsia="Times New Roman" w:cs="Arial"/>
          <w:color w:val="00000A"/>
          <w:kern w:val="0"/>
          <w:szCs w:val="20"/>
          <w:lang w:val="en-GB" w:eastAsia="en-GB" w:bidi="en-GB"/>
        </w:rPr>
        <w:t>10.8</w:t>
      </w:r>
      <w:r w:rsidR="00151B84">
        <w:rPr>
          <w:rFonts w:eastAsia="Times New Roman" w:cs="Arial"/>
          <w:color w:val="00000A"/>
          <w:kern w:val="0"/>
          <w:szCs w:val="20"/>
          <w:lang w:val="en-GB" w:eastAsia="en-GB" w:bidi="en-GB"/>
        </w:rPr>
        <w:t xml:space="preserve"> percent</w:t>
      </w:r>
      <w:r w:rsidRPr="00981500">
        <w:rPr>
          <w:rFonts w:eastAsia="Times New Roman" w:cs="Arial"/>
          <w:color w:val="00000A"/>
          <w:kern w:val="0"/>
          <w:szCs w:val="20"/>
          <w:lang w:val="en-GB" w:eastAsia="en-GB" w:bidi="en-GB"/>
        </w:rPr>
        <w:t xml:space="preserve"> YoY through effective pricing and distribution strategies in major regions. </w:t>
      </w:r>
      <w:proofErr w:type="gramStart"/>
      <w:r w:rsidRPr="00981500">
        <w:rPr>
          <w:rFonts w:eastAsia="Times New Roman" w:cs="Arial"/>
          <w:color w:val="00000A"/>
          <w:kern w:val="0"/>
          <w:szCs w:val="20"/>
          <w:lang w:val="en-GB" w:eastAsia="en-GB" w:bidi="en-GB"/>
        </w:rPr>
        <w:t>In particular, sales</w:t>
      </w:r>
      <w:proofErr w:type="gramEnd"/>
      <w:r w:rsidRPr="00981500">
        <w:rPr>
          <w:rFonts w:eastAsia="Times New Roman" w:cs="Arial"/>
          <w:color w:val="00000A"/>
          <w:kern w:val="0"/>
          <w:szCs w:val="20"/>
          <w:lang w:val="en-GB" w:eastAsia="en-GB" w:bidi="en-GB"/>
        </w:rPr>
        <w:t xml:space="preserve"> of </w:t>
      </w:r>
      <w:r w:rsidR="00FF6821">
        <w:rPr>
          <w:rFonts w:eastAsia="Times New Roman" w:cs="Arial"/>
          <w:color w:val="00000A"/>
          <w:kern w:val="0"/>
          <w:szCs w:val="20"/>
          <w:lang w:val="en-GB" w:eastAsia="en-GB" w:bidi="en-GB"/>
        </w:rPr>
        <w:t>large-diameter</w:t>
      </w:r>
      <w:r w:rsidRPr="00981500">
        <w:rPr>
          <w:rFonts w:eastAsia="Times New Roman" w:cs="Arial"/>
          <w:color w:val="00000A"/>
          <w:kern w:val="0"/>
          <w:szCs w:val="20"/>
          <w:lang w:val="en-GB" w:eastAsia="en-GB" w:bidi="en-GB"/>
        </w:rPr>
        <w:t xml:space="preserve"> car </w:t>
      </w:r>
      <w:r w:rsidR="00B646C3">
        <w:rPr>
          <w:rFonts w:eastAsia="Times New Roman" w:cs="Arial"/>
          <w:color w:val="00000A"/>
          <w:kern w:val="0"/>
          <w:szCs w:val="20"/>
          <w:lang w:val="en-GB" w:eastAsia="en-GB" w:bidi="en-GB"/>
        </w:rPr>
        <w:t>tyres</w:t>
      </w:r>
      <w:r w:rsidRPr="00981500">
        <w:rPr>
          <w:rFonts w:eastAsia="Times New Roman" w:cs="Arial"/>
          <w:color w:val="00000A"/>
          <w:kern w:val="0"/>
          <w:szCs w:val="20"/>
          <w:lang w:val="en-GB" w:eastAsia="en-GB" w:bidi="en-GB"/>
        </w:rPr>
        <w:t xml:space="preserve"> </w:t>
      </w:r>
      <w:r w:rsidR="00FF6821">
        <w:rPr>
          <w:rFonts w:eastAsia="Times New Roman" w:cs="Arial"/>
          <w:color w:val="00000A"/>
          <w:kern w:val="0"/>
          <w:szCs w:val="20"/>
          <w:lang w:val="en-GB" w:eastAsia="en-GB" w:bidi="en-GB"/>
        </w:rPr>
        <w:t>(</w:t>
      </w:r>
      <w:r w:rsidRPr="00981500">
        <w:rPr>
          <w:rFonts w:eastAsia="Times New Roman" w:cs="Arial"/>
          <w:color w:val="00000A"/>
          <w:kern w:val="0"/>
          <w:szCs w:val="20"/>
          <w:lang w:val="en-GB" w:eastAsia="en-GB" w:bidi="en-GB"/>
        </w:rPr>
        <w:t xml:space="preserve">18 inches or </w:t>
      </w:r>
      <w:r w:rsidR="00FF6821">
        <w:rPr>
          <w:rFonts w:eastAsia="Times New Roman" w:cs="Arial"/>
          <w:color w:val="00000A"/>
          <w:kern w:val="0"/>
          <w:szCs w:val="20"/>
          <w:lang w:val="en-GB" w:eastAsia="en-GB" w:bidi="en-GB"/>
        </w:rPr>
        <w:t>more)</w:t>
      </w:r>
      <w:r w:rsidRPr="00981500">
        <w:rPr>
          <w:rFonts w:eastAsia="Times New Roman" w:cs="Arial"/>
          <w:color w:val="00000A"/>
          <w:kern w:val="0"/>
          <w:szCs w:val="20"/>
          <w:lang w:val="en-GB" w:eastAsia="en-GB" w:bidi="en-GB"/>
        </w:rPr>
        <w:t xml:space="preserve"> continued to </w:t>
      </w:r>
      <w:r w:rsidR="00B646C3">
        <w:rPr>
          <w:rFonts w:eastAsia="Times New Roman" w:cs="Arial"/>
          <w:color w:val="00000A"/>
          <w:kern w:val="0"/>
          <w:szCs w:val="20"/>
          <w:lang w:val="en-GB" w:eastAsia="en-GB" w:bidi="en-GB"/>
        </w:rPr>
        <w:t>drive</w:t>
      </w:r>
      <w:r w:rsidRPr="00981500">
        <w:rPr>
          <w:rFonts w:eastAsia="Times New Roman" w:cs="Arial"/>
          <w:color w:val="00000A"/>
          <w:kern w:val="0"/>
          <w:szCs w:val="20"/>
          <w:lang w:val="en-GB" w:eastAsia="en-GB" w:bidi="en-GB"/>
        </w:rPr>
        <w:t xml:space="preserve"> growth, accounting for 39.0</w:t>
      </w:r>
      <w:r w:rsidR="00151B84">
        <w:rPr>
          <w:rFonts w:eastAsia="Times New Roman" w:cs="Arial"/>
          <w:color w:val="00000A"/>
          <w:kern w:val="0"/>
          <w:szCs w:val="20"/>
          <w:lang w:val="en-GB" w:eastAsia="en-GB" w:bidi="en-GB"/>
        </w:rPr>
        <w:t xml:space="preserve"> percent</w:t>
      </w:r>
      <w:r w:rsidRPr="00981500">
        <w:rPr>
          <w:rFonts w:eastAsia="Times New Roman" w:cs="Arial"/>
          <w:color w:val="00000A"/>
          <w:kern w:val="0"/>
          <w:szCs w:val="20"/>
          <w:lang w:val="en-GB" w:eastAsia="en-GB" w:bidi="en-GB"/>
        </w:rPr>
        <w:t xml:space="preserve"> of the company’s </w:t>
      </w:r>
      <w:r w:rsidR="00B646C3">
        <w:rPr>
          <w:rFonts w:eastAsia="Times New Roman" w:cs="Arial"/>
          <w:color w:val="00000A"/>
          <w:kern w:val="0"/>
          <w:szCs w:val="20"/>
          <w:lang w:val="en-GB" w:eastAsia="en-GB" w:bidi="en-GB"/>
        </w:rPr>
        <w:t>total</w:t>
      </w:r>
      <w:r w:rsidRPr="00981500">
        <w:rPr>
          <w:rFonts w:eastAsia="Times New Roman" w:cs="Arial"/>
          <w:color w:val="00000A"/>
          <w:kern w:val="0"/>
          <w:szCs w:val="20"/>
          <w:lang w:val="en-GB" w:eastAsia="en-GB" w:bidi="en-GB"/>
        </w:rPr>
        <w:t xml:space="preserve"> sales, up 1.3</w:t>
      </w:r>
      <w:r w:rsidR="00151B84">
        <w:rPr>
          <w:rFonts w:eastAsia="Times New Roman" w:cs="Arial"/>
          <w:color w:val="00000A"/>
          <w:kern w:val="0"/>
          <w:szCs w:val="20"/>
          <w:lang w:val="en-GB" w:eastAsia="en-GB" w:bidi="en-GB"/>
        </w:rPr>
        <w:t xml:space="preserve"> percentage points (</w:t>
      </w:r>
      <w:r w:rsidR="009D72E0">
        <w:rPr>
          <w:rFonts w:eastAsia="Times New Roman" w:cs="Arial"/>
          <w:color w:val="00000A"/>
          <w:kern w:val="0"/>
          <w:szCs w:val="20"/>
          <w:lang w:val="en-GB" w:eastAsia="en-GB" w:bidi="en-GB"/>
        </w:rPr>
        <w:t>pp</w:t>
      </w:r>
      <w:r w:rsidR="00151B84">
        <w:rPr>
          <w:rFonts w:eastAsia="Times New Roman" w:cs="Arial"/>
          <w:color w:val="00000A"/>
          <w:kern w:val="0"/>
          <w:szCs w:val="20"/>
          <w:lang w:val="en-GB" w:eastAsia="en-GB" w:bidi="en-GB"/>
        </w:rPr>
        <w:t>)</w:t>
      </w:r>
      <w:r w:rsidRPr="00981500">
        <w:rPr>
          <w:rFonts w:eastAsia="Times New Roman" w:cs="Arial"/>
          <w:color w:val="00000A"/>
          <w:kern w:val="0"/>
          <w:szCs w:val="20"/>
          <w:lang w:val="en-GB" w:eastAsia="en-GB" w:bidi="en-GB"/>
        </w:rPr>
        <w:t xml:space="preserve"> YoY. </w:t>
      </w:r>
      <w:r w:rsidR="00B646C3">
        <w:rPr>
          <w:rFonts w:eastAsia="Times New Roman" w:cs="Arial"/>
          <w:color w:val="00000A"/>
          <w:kern w:val="0"/>
          <w:szCs w:val="20"/>
          <w:lang w:val="en-GB" w:eastAsia="en-GB" w:bidi="en-GB"/>
        </w:rPr>
        <w:t>The</w:t>
      </w:r>
      <w:r w:rsidRPr="00981500">
        <w:rPr>
          <w:rFonts w:eastAsia="Times New Roman" w:cs="Arial"/>
          <w:color w:val="00000A"/>
          <w:kern w:val="0"/>
          <w:szCs w:val="20"/>
          <w:lang w:val="en-GB" w:eastAsia="en-GB" w:bidi="en-GB"/>
        </w:rPr>
        <w:t xml:space="preserve"> regions</w:t>
      </w:r>
      <w:r w:rsidR="00B646C3">
        <w:rPr>
          <w:rFonts w:eastAsia="Times New Roman" w:cs="Arial"/>
          <w:color w:val="00000A"/>
          <w:kern w:val="0"/>
          <w:szCs w:val="20"/>
          <w:lang w:val="en-GB" w:eastAsia="en-GB" w:bidi="en-GB"/>
        </w:rPr>
        <w:t xml:space="preserve"> of</w:t>
      </w:r>
      <w:r w:rsidRPr="00981500">
        <w:rPr>
          <w:rFonts w:eastAsia="Times New Roman" w:cs="Arial"/>
          <w:color w:val="00000A"/>
          <w:kern w:val="0"/>
          <w:szCs w:val="20"/>
          <w:lang w:val="en-GB" w:eastAsia="en-GB" w:bidi="en-GB"/>
        </w:rPr>
        <w:t xml:space="preserve"> Korea, China, and Europe played a key role in the sales growth. The share of </w:t>
      </w:r>
      <w:r w:rsidR="003B1F7D">
        <w:rPr>
          <w:rFonts w:eastAsia="Times New Roman" w:cs="Arial"/>
          <w:color w:val="00000A"/>
          <w:kern w:val="0"/>
          <w:szCs w:val="20"/>
          <w:lang w:val="en-GB" w:eastAsia="en-GB" w:bidi="en-GB"/>
        </w:rPr>
        <w:t>large-diameter</w:t>
      </w:r>
      <w:r w:rsidRPr="00981500">
        <w:rPr>
          <w:rFonts w:eastAsia="Times New Roman" w:cs="Arial"/>
          <w:color w:val="00000A"/>
          <w:kern w:val="0"/>
          <w:szCs w:val="20"/>
          <w:lang w:val="en-GB" w:eastAsia="en-GB" w:bidi="en-GB"/>
        </w:rPr>
        <w:t xml:space="preserve"> </w:t>
      </w:r>
      <w:r w:rsidR="00186580">
        <w:rPr>
          <w:rFonts w:eastAsia="Times New Roman" w:cs="Arial"/>
          <w:color w:val="00000A"/>
          <w:kern w:val="0"/>
          <w:szCs w:val="20"/>
          <w:lang w:val="en-GB" w:eastAsia="en-GB" w:bidi="en-GB"/>
        </w:rPr>
        <w:t>tyre</w:t>
      </w:r>
      <w:r w:rsidRPr="00981500">
        <w:rPr>
          <w:rFonts w:eastAsia="Times New Roman" w:cs="Arial"/>
          <w:color w:val="00000A"/>
          <w:kern w:val="0"/>
          <w:szCs w:val="20"/>
          <w:lang w:val="en-GB" w:eastAsia="en-GB" w:bidi="en-GB"/>
        </w:rPr>
        <w:t xml:space="preserve"> sales for cars in the Chinese market was 49.1</w:t>
      </w:r>
      <w:r w:rsidR="00151B84">
        <w:rPr>
          <w:rFonts w:eastAsia="Times New Roman" w:cs="Arial"/>
          <w:color w:val="00000A"/>
          <w:kern w:val="0"/>
          <w:szCs w:val="20"/>
          <w:lang w:val="en-GB" w:eastAsia="en-GB" w:bidi="en-GB"/>
        </w:rPr>
        <w:t xml:space="preserve"> percent</w:t>
      </w:r>
      <w:r w:rsidRPr="00981500">
        <w:rPr>
          <w:rFonts w:eastAsia="Times New Roman" w:cs="Arial"/>
          <w:color w:val="00000A"/>
          <w:kern w:val="0"/>
          <w:szCs w:val="20"/>
          <w:lang w:val="en-GB" w:eastAsia="en-GB" w:bidi="en-GB"/>
        </w:rPr>
        <w:t>, up 8.6</w:t>
      </w:r>
      <w:r w:rsidR="00F041AE">
        <w:rPr>
          <w:rFonts w:eastAsia="Times New Roman" w:cs="Arial"/>
          <w:color w:val="00000A"/>
          <w:kern w:val="0"/>
          <w:szCs w:val="20"/>
          <w:lang w:val="en-GB" w:eastAsia="en-GB" w:bidi="en-GB"/>
        </w:rPr>
        <w:t>pp</w:t>
      </w:r>
      <w:r w:rsidRPr="00981500">
        <w:rPr>
          <w:rFonts w:eastAsia="Times New Roman" w:cs="Arial"/>
          <w:color w:val="00000A"/>
          <w:kern w:val="0"/>
          <w:szCs w:val="20"/>
          <w:lang w:val="en-GB" w:eastAsia="en-GB" w:bidi="en-GB"/>
        </w:rPr>
        <w:t xml:space="preserve"> YoY, while the Korean and European markets increased 2.3</w:t>
      </w:r>
      <w:r w:rsidR="00FC3610">
        <w:rPr>
          <w:rFonts w:eastAsia="Times New Roman" w:cs="Arial"/>
          <w:color w:val="00000A"/>
          <w:kern w:val="0"/>
          <w:szCs w:val="20"/>
          <w:lang w:val="en-GB" w:eastAsia="en-GB" w:bidi="en-GB"/>
        </w:rPr>
        <w:t>pp</w:t>
      </w:r>
      <w:r w:rsidRPr="00981500">
        <w:rPr>
          <w:rFonts w:eastAsia="Times New Roman" w:cs="Arial"/>
          <w:color w:val="00000A"/>
          <w:kern w:val="0"/>
          <w:szCs w:val="20"/>
          <w:lang w:val="en-GB" w:eastAsia="en-GB" w:bidi="en-GB"/>
        </w:rPr>
        <w:t xml:space="preserve"> and 0.9</w:t>
      </w:r>
      <w:r w:rsidR="00F041AE">
        <w:rPr>
          <w:rFonts w:eastAsia="Times New Roman" w:cs="Arial"/>
          <w:color w:val="00000A"/>
          <w:kern w:val="0"/>
          <w:szCs w:val="20"/>
          <w:lang w:val="en-GB" w:eastAsia="en-GB" w:bidi="en-GB"/>
        </w:rPr>
        <w:t>pp</w:t>
      </w:r>
      <w:r w:rsidRPr="00981500">
        <w:rPr>
          <w:rFonts w:eastAsia="Times New Roman" w:cs="Arial"/>
          <w:color w:val="00000A"/>
          <w:kern w:val="0"/>
          <w:szCs w:val="20"/>
          <w:lang w:val="en-GB" w:eastAsia="en-GB" w:bidi="en-GB"/>
        </w:rPr>
        <w:t xml:space="preserve"> YoY respectively. </w:t>
      </w:r>
      <w:r w:rsidR="0043613A">
        <w:rPr>
          <w:rFonts w:eastAsia="Times New Roman" w:cs="Arial"/>
          <w:color w:val="00000A"/>
          <w:kern w:val="0"/>
          <w:szCs w:val="20"/>
          <w:lang w:val="en-GB" w:eastAsia="en-GB" w:bidi="en-GB"/>
        </w:rPr>
        <w:t>And</w:t>
      </w:r>
      <w:r w:rsidRPr="00981500">
        <w:rPr>
          <w:rFonts w:eastAsia="Times New Roman" w:cs="Arial"/>
          <w:color w:val="00000A"/>
          <w:kern w:val="0"/>
          <w:szCs w:val="20"/>
          <w:lang w:val="en-GB" w:eastAsia="en-GB" w:bidi="en-GB"/>
        </w:rPr>
        <w:t xml:space="preserve"> the </w:t>
      </w:r>
      <w:r w:rsidR="00186580">
        <w:rPr>
          <w:rFonts w:eastAsia="Times New Roman" w:cs="Arial"/>
          <w:color w:val="00000A"/>
          <w:kern w:val="0"/>
          <w:szCs w:val="20"/>
          <w:lang w:val="en-GB" w:eastAsia="en-GB" w:bidi="en-GB"/>
        </w:rPr>
        <w:t>US</w:t>
      </w:r>
      <w:r w:rsidRPr="00981500">
        <w:rPr>
          <w:rFonts w:eastAsia="Times New Roman" w:cs="Arial"/>
          <w:color w:val="00000A"/>
          <w:kern w:val="0"/>
          <w:szCs w:val="20"/>
          <w:lang w:val="en-GB" w:eastAsia="en-GB" w:bidi="en-GB"/>
        </w:rPr>
        <w:t xml:space="preserve"> market showed steady recovery in the first quarter</w:t>
      </w:r>
      <w:r w:rsidR="0043613A">
        <w:rPr>
          <w:rFonts w:eastAsia="Times New Roman" w:cs="Arial"/>
          <w:color w:val="00000A"/>
          <w:kern w:val="0"/>
          <w:szCs w:val="20"/>
          <w:lang w:val="en-GB" w:eastAsia="en-GB" w:bidi="en-GB"/>
        </w:rPr>
        <w:t xml:space="preserve">. </w:t>
      </w:r>
    </w:p>
    <w:p w14:paraId="36335B77" w14:textId="77777777" w:rsidR="00B61E6C" w:rsidRPr="00981500" w:rsidRDefault="00B61E6C" w:rsidP="00937E50">
      <w:pPr>
        <w:wordWrap/>
        <w:spacing w:line="276" w:lineRule="auto"/>
        <w:rPr>
          <w:rFonts w:eastAsia="Times New Roman" w:cs="Arial"/>
          <w:color w:val="00000A"/>
          <w:kern w:val="0"/>
          <w:szCs w:val="20"/>
          <w:lang w:val="en-GB" w:eastAsia="en-GB" w:bidi="en-GB"/>
        </w:rPr>
      </w:pPr>
    </w:p>
    <w:p w14:paraId="6B48BA9F" w14:textId="5D498FB2" w:rsidR="00B61E6C" w:rsidRPr="00981500" w:rsidRDefault="00B61E6C" w:rsidP="00937E50">
      <w:pPr>
        <w:wordWrap/>
        <w:spacing w:line="276" w:lineRule="auto"/>
        <w:contextualSpacing/>
        <w:rPr>
          <w:rFonts w:eastAsia="Times New Roman" w:cs="Arial"/>
          <w:color w:val="00000A"/>
          <w:kern w:val="0"/>
          <w:szCs w:val="20"/>
          <w:lang w:val="en-GB" w:eastAsia="en-GB" w:bidi="en-GB"/>
        </w:rPr>
      </w:pPr>
      <w:r w:rsidRPr="00981500">
        <w:rPr>
          <w:rFonts w:eastAsia="Times New Roman" w:cs="Arial"/>
          <w:color w:val="00000A"/>
          <w:kern w:val="0"/>
          <w:szCs w:val="20"/>
          <w:lang w:val="en-GB" w:eastAsia="en-GB" w:bidi="en-GB"/>
        </w:rPr>
        <w:t xml:space="preserve">In the meantime, Hankook’s competitiveness in product quality continued to be </w:t>
      </w:r>
      <w:r w:rsidR="00055526">
        <w:rPr>
          <w:rFonts w:eastAsia="Times New Roman" w:cs="Arial"/>
          <w:color w:val="00000A"/>
          <w:kern w:val="0"/>
          <w:szCs w:val="20"/>
          <w:lang w:val="en-GB" w:eastAsia="en-GB" w:bidi="en-GB"/>
        </w:rPr>
        <w:t>recognised</w:t>
      </w:r>
      <w:r w:rsidRPr="00981500">
        <w:rPr>
          <w:rFonts w:eastAsia="Times New Roman" w:cs="Arial"/>
          <w:color w:val="00000A"/>
          <w:kern w:val="0"/>
          <w:szCs w:val="20"/>
          <w:lang w:val="en-GB" w:eastAsia="en-GB" w:bidi="en-GB"/>
        </w:rPr>
        <w:t xml:space="preserve"> by renowned automobile magazines in the summer </w:t>
      </w:r>
      <w:r w:rsidR="00055526">
        <w:rPr>
          <w:rFonts w:eastAsia="Times New Roman" w:cs="Arial"/>
          <w:color w:val="00000A"/>
          <w:kern w:val="0"/>
          <w:szCs w:val="20"/>
          <w:lang w:val="en-GB" w:eastAsia="en-GB" w:bidi="en-GB"/>
        </w:rPr>
        <w:t>tyre</w:t>
      </w:r>
      <w:r w:rsidRPr="00981500">
        <w:rPr>
          <w:rFonts w:eastAsia="Times New Roman" w:cs="Arial"/>
          <w:color w:val="00000A"/>
          <w:kern w:val="0"/>
          <w:szCs w:val="20"/>
          <w:lang w:val="en-GB" w:eastAsia="en-GB" w:bidi="en-GB"/>
        </w:rPr>
        <w:t xml:space="preserve"> performance test category. Auto Bild, Europe’s most prestigious automobile magazine, </w:t>
      </w:r>
      <w:r w:rsidR="00055526">
        <w:rPr>
          <w:rFonts w:eastAsia="Times New Roman" w:cs="Arial"/>
          <w:color w:val="00000A"/>
          <w:kern w:val="0"/>
          <w:szCs w:val="20"/>
          <w:lang w:val="en-GB" w:eastAsia="en-GB" w:bidi="en-GB"/>
        </w:rPr>
        <w:t>gave</w:t>
      </w:r>
      <w:r w:rsidRPr="00981500">
        <w:rPr>
          <w:rFonts w:eastAsia="Times New Roman" w:cs="Arial"/>
          <w:color w:val="00000A"/>
          <w:kern w:val="0"/>
          <w:szCs w:val="20"/>
          <w:lang w:val="en-GB" w:eastAsia="en-GB" w:bidi="en-GB"/>
        </w:rPr>
        <w:t xml:space="preserve"> Hankook Tire’s all-new </w:t>
      </w:r>
      <w:proofErr w:type="spellStart"/>
      <w:r w:rsidRPr="00981500">
        <w:rPr>
          <w:rFonts w:eastAsia="Times New Roman" w:cs="Arial"/>
          <w:color w:val="00000A"/>
          <w:kern w:val="0"/>
          <w:szCs w:val="20"/>
          <w:lang w:val="en-GB" w:eastAsia="en-GB" w:bidi="en-GB"/>
        </w:rPr>
        <w:t>Ventus</w:t>
      </w:r>
      <w:proofErr w:type="spellEnd"/>
      <w:r w:rsidRPr="00981500">
        <w:rPr>
          <w:rFonts w:eastAsia="Times New Roman" w:cs="Arial"/>
          <w:color w:val="00000A"/>
          <w:kern w:val="0"/>
          <w:szCs w:val="20"/>
          <w:lang w:val="en-GB" w:eastAsia="en-GB" w:bidi="en-GB"/>
        </w:rPr>
        <w:t xml:space="preserve"> Prime </w:t>
      </w:r>
      <w:r w:rsidR="00395675">
        <w:rPr>
          <w:rFonts w:eastAsia="Times New Roman" w:cs="Arial"/>
          <w:color w:val="00000A"/>
          <w:kern w:val="0"/>
          <w:szCs w:val="20"/>
          <w:lang w:val="en-GB" w:eastAsia="en-GB" w:bidi="en-GB"/>
        </w:rPr>
        <w:t xml:space="preserve">4 </w:t>
      </w:r>
      <w:r w:rsidRPr="00981500">
        <w:rPr>
          <w:rFonts w:eastAsia="Times New Roman" w:cs="Arial"/>
          <w:color w:val="00000A"/>
          <w:kern w:val="0"/>
          <w:szCs w:val="20"/>
          <w:lang w:val="en-GB" w:eastAsia="en-GB" w:bidi="en-GB"/>
        </w:rPr>
        <w:t xml:space="preserve">the highest </w:t>
      </w:r>
      <w:r w:rsidR="00055526">
        <w:rPr>
          <w:rFonts w:eastAsia="Times New Roman" w:cs="Arial"/>
          <w:color w:val="00000A"/>
          <w:kern w:val="0"/>
          <w:szCs w:val="20"/>
          <w:lang w:val="en-GB" w:eastAsia="en-GB" w:bidi="en-GB"/>
        </w:rPr>
        <w:t>rating,</w:t>
      </w:r>
      <w:r w:rsidRPr="00981500">
        <w:rPr>
          <w:rFonts w:eastAsia="Times New Roman" w:cs="Arial"/>
          <w:color w:val="00000A"/>
          <w:kern w:val="0"/>
          <w:szCs w:val="20"/>
          <w:lang w:val="en-GB" w:eastAsia="en-GB" w:bidi="en-GB"/>
        </w:rPr>
        <w:t xml:space="preserve"> “exemplary”. The 18-inch </w:t>
      </w:r>
      <w:proofErr w:type="spellStart"/>
      <w:r w:rsidRPr="00981500">
        <w:rPr>
          <w:rFonts w:eastAsia="Times New Roman" w:cs="Arial"/>
          <w:color w:val="00000A"/>
          <w:kern w:val="0"/>
          <w:szCs w:val="20"/>
          <w:lang w:val="en-GB" w:eastAsia="en-GB" w:bidi="en-GB"/>
        </w:rPr>
        <w:t>Ventus</w:t>
      </w:r>
      <w:proofErr w:type="spellEnd"/>
      <w:r w:rsidRPr="00981500">
        <w:rPr>
          <w:rFonts w:eastAsia="Times New Roman" w:cs="Arial"/>
          <w:color w:val="00000A"/>
          <w:kern w:val="0"/>
          <w:szCs w:val="20"/>
          <w:lang w:val="en-GB" w:eastAsia="en-GB" w:bidi="en-GB"/>
        </w:rPr>
        <w:t xml:space="preserve"> S1 evo 3 SUV was also crowned test winner and rated “exemplary” in Auto Bild </w:t>
      </w:r>
      <w:proofErr w:type="spellStart"/>
      <w:r w:rsidRPr="00981500">
        <w:rPr>
          <w:rFonts w:eastAsia="Times New Roman" w:cs="Arial"/>
          <w:color w:val="00000A"/>
          <w:kern w:val="0"/>
          <w:szCs w:val="20"/>
          <w:lang w:val="en-GB" w:eastAsia="en-GB" w:bidi="en-GB"/>
        </w:rPr>
        <w:t>Allrad</w:t>
      </w:r>
      <w:proofErr w:type="spellEnd"/>
      <w:r w:rsidRPr="00981500">
        <w:rPr>
          <w:rFonts w:eastAsia="Times New Roman" w:cs="Arial"/>
          <w:color w:val="00000A"/>
          <w:kern w:val="0"/>
          <w:szCs w:val="20"/>
          <w:lang w:val="en-GB" w:eastAsia="en-GB" w:bidi="en-GB"/>
        </w:rPr>
        <w:t xml:space="preserve"> magazine, Europe's largest all-terrain</w:t>
      </w:r>
      <w:r w:rsidR="001A6903">
        <w:rPr>
          <w:rFonts w:eastAsia="Times New Roman" w:cs="Arial"/>
          <w:color w:val="00000A"/>
          <w:kern w:val="0"/>
          <w:szCs w:val="20"/>
          <w:lang w:val="en-GB" w:eastAsia="en-GB" w:bidi="en-GB"/>
        </w:rPr>
        <w:t>-</w:t>
      </w:r>
      <w:r w:rsidRPr="00981500">
        <w:rPr>
          <w:rFonts w:eastAsia="Times New Roman" w:cs="Arial"/>
          <w:color w:val="00000A"/>
          <w:kern w:val="0"/>
          <w:szCs w:val="20"/>
          <w:lang w:val="en-GB" w:eastAsia="en-GB" w:bidi="en-GB"/>
        </w:rPr>
        <w:t>vehicle magazine.</w:t>
      </w:r>
    </w:p>
    <w:p w14:paraId="602C5029" w14:textId="77777777" w:rsidR="00B61E6C" w:rsidRPr="00981500" w:rsidRDefault="00B61E6C" w:rsidP="00937E50">
      <w:pPr>
        <w:wordWrap/>
        <w:spacing w:line="276" w:lineRule="auto"/>
        <w:rPr>
          <w:rFonts w:eastAsia="Times New Roman" w:cs="Arial"/>
          <w:color w:val="00000A"/>
          <w:kern w:val="0"/>
          <w:szCs w:val="20"/>
          <w:lang w:val="en-GB" w:eastAsia="en-GB" w:bidi="en-GB"/>
        </w:rPr>
      </w:pPr>
    </w:p>
    <w:p w14:paraId="1F0C0C0A" w14:textId="63EECA95" w:rsidR="00B61E6C" w:rsidRPr="00141DFF" w:rsidRDefault="00B61E6C" w:rsidP="00937E50">
      <w:pPr>
        <w:wordWrap/>
        <w:spacing w:line="276" w:lineRule="auto"/>
        <w:rPr>
          <w:rFonts w:eastAsia="Times New Roman" w:cs="Arial"/>
          <w:color w:val="00000A"/>
          <w:kern w:val="0"/>
          <w:szCs w:val="20"/>
          <w:lang w:val="en-GB" w:eastAsia="en-GB" w:bidi="en-GB"/>
        </w:rPr>
      </w:pPr>
      <w:r w:rsidRPr="00981500">
        <w:rPr>
          <w:rFonts w:eastAsia="Times New Roman" w:cs="Arial"/>
          <w:color w:val="00000A"/>
          <w:kern w:val="0"/>
          <w:szCs w:val="20"/>
          <w:lang w:val="en-GB" w:eastAsia="en-GB" w:bidi="en-GB"/>
        </w:rPr>
        <w:t xml:space="preserve">Hankook continued to expand its original equipment (OE) portfolio for flagship models and electric </w:t>
      </w:r>
      <w:r w:rsidRPr="00141DFF">
        <w:rPr>
          <w:rFonts w:eastAsia="Times New Roman" w:cs="Arial"/>
          <w:color w:val="00000A"/>
          <w:kern w:val="0"/>
          <w:szCs w:val="20"/>
          <w:lang w:val="en-GB" w:eastAsia="en-GB" w:bidi="en-GB"/>
        </w:rPr>
        <w:t xml:space="preserve">vehicles from premium carmakers. </w:t>
      </w:r>
      <w:r w:rsidR="005C7507" w:rsidRPr="00141DFF">
        <w:rPr>
          <w:rFonts w:eastAsia="Times New Roman" w:cs="Arial"/>
          <w:color w:val="00000A"/>
          <w:kern w:val="0"/>
          <w:szCs w:val="20"/>
          <w:lang w:val="en-GB" w:eastAsia="en-GB" w:bidi="en-GB"/>
        </w:rPr>
        <w:t>In</w:t>
      </w:r>
      <w:r w:rsidRPr="00141DFF">
        <w:rPr>
          <w:rFonts w:eastAsia="Times New Roman" w:cs="Arial"/>
          <w:color w:val="00000A"/>
          <w:kern w:val="0"/>
          <w:szCs w:val="20"/>
          <w:lang w:val="en-GB" w:eastAsia="en-GB" w:bidi="en-GB"/>
        </w:rPr>
        <w:t xml:space="preserve"> the first half</w:t>
      </w:r>
      <w:r w:rsidR="005C7507" w:rsidRPr="00141DFF">
        <w:rPr>
          <w:rFonts w:eastAsia="Times New Roman" w:cs="Arial"/>
          <w:color w:val="00000A"/>
          <w:kern w:val="0"/>
          <w:szCs w:val="20"/>
          <w:lang w:val="en-GB" w:eastAsia="en-GB" w:bidi="en-GB"/>
        </w:rPr>
        <w:t xml:space="preserve"> of</w:t>
      </w:r>
      <w:r w:rsidRPr="00141DFF">
        <w:rPr>
          <w:rFonts w:eastAsia="Times New Roman" w:cs="Arial"/>
          <w:color w:val="00000A"/>
          <w:kern w:val="0"/>
          <w:szCs w:val="20"/>
          <w:lang w:val="en-GB" w:eastAsia="en-GB" w:bidi="en-GB"/>
        </w:rPr>
        <w:t xml:space="preserve"> this year, the company started supplying OE t</w:t>
      </w:r>
      <w:r w:rsidR="001A6903">
        <w:rPr>
          <w:rFonts w:eastAsia="Times New Roman" w:cs="Arial"/>
          <w:color w:val="00000A"/>
          <w:kern w:val="0"/>
          <w:szCs w:val="20"/>
          <w:lang w:val="en-GB" w:eastAsia="en-GB" w:bidi="en-GB"/>
        </w:rPr>
        <w:t>y</w:t>
      </w:r>
      <w:r w:rsidRPr="00141DFF">
        <w:rPr>
          <w:rFonts w:eastAsia="Times New Roman" w:cs="Arial"/>
          <w:color w:val="00000A"/>
          <w:kern w:val="0"/>
          <w:szCs w:val="20"/>
          <w:lang w:val="en-GB" w:eastAsia="en-GB" w:bidi="en-GB"/>
        </w:rPr>
        <w:t xml:space="preserve">res to BMW’s first-ever four-door all-electric Gran Coupe, </w:t>
      </w:r>
      <w:r w:rsidR="005C7507" w:rsidRPr="00141DFF">
        <w:rPr>
          <w:rFonts w:eastAsia="Times New Roman" w:cs="Arial"/>
          <w:color w:val="00000A"/>
          <w:kern w:val="0"/>
          <w:szCs w:val="20"/>
          <w:lang w:val="en-GB" w:eastAsia="en-GB" w:bidi="en-GB"/>
        </w:rPr>
        <w:t xml:space="preserve">the </w:t>
      </w:r>
      <w:r w:rsidRPr="00141DFF">
        <w:rPr>
          <w:rFonts w:eastAsia="Times New Roman" w:cs="Arial"/>
          <w:color w:val="00000A"/>
          <w:kern w:val="0"/>
          <w:szCs w:val="20"/>
          <w:lang w:val="en-GB" w:eastAsia="en-GB" w:bidi="en-GB"/>
        </w:rPr>
        <w:t xml:space="preserve">BMW i4, </w:t>
      </w:r>
      <w:r w:rsidR="005C7507" w:rsidRPr="00141DFF">
        <w:rPr>
          <w:rFonts w:eastAsia="Times New Roman" w:cs="Arial"/>
          <w:color w:val="00000A"/>
          <w:kern w:val="0"/>
          <w:szCs w:val="20"/>
          <w:lang w:val="en-GB" w:eastAsia="en-GB" w:bidi="en-GB"/>
        </w:rPr>
        <w:t>and</w:t>
      </w:r>
      <w:r w:rsidRPr="00141DFF">
        <w:rPr>
          <w:rFonts w:eastAsia="Times New Roman" w:cs="Arial"/>
          <w:color w:val="00000A"/>
          <w:kern w:val="0"/>
          <w:szCs w:val="20"/>
          <w:lang w:val="en-GB" w:eastAsia="en-GB" w:bidi="en-GB"/>
        </w:rPr>
        <w:t xml:space="preserve"> to Mercedes Benz’s luxurious S-</w:t>
      </w:r>
      <w:r w:rsidR="001A6903">
        <w:rPr>
          <w:rFonts w:eastAsia="Times New Roman" w:cs="Arial"/>
          <w:color w:val="00000A"/>
          <w:kern w:val="0"/>
          <w:szCs w:val="20"/>
          <w:lang w:val="en-GB" w:eastAsia="en-GB" w:bidi="en-GB"/>
        </w:rPr>
        <w:t>C</w:t>
      </w:r>
      <w:r w:rsidRPr="00141DFF">
        <w:rPr>
          <w:rFonts w:eastAsia="Times New Roman" w:cs="Arial"/>
          <w:color w:val="00000A"/>
          <w:kern w:val="0"/>
          <w:szCs w:val="20"/>
          <w:lang w:val="en-GB" w:eastAsia="en-GB" w:bidi="en-GB"/>
        </w:rPr>
        <w:t xml:space="preserve">lass </w:t>
      </w:r>
      <w:r w:rsidR="001A6903" w:rsidRPr="003130AB">
        <w:rPr>
          <w:rFonts w:eastAsia="Times New Roman" w:cs="Arial"/>
          <w:color w:val="00000A"/>
          <w:kern w:val="0"/>
          <w:szCs w:val="20"/>
          <w:lang w:val="en-GB" w:eastAsia="en-GB" w:bidi="en-GB"/>
        </w:rPr>
        <w:t>saloon</w:t>
      </w:r>
      <w:r w:rsidRPr="003130AB">
        <w:rPr>
          <w:rFonts w:eastAsia="Times New Roman" w:cs="Arial"/>
          <w:color w:val="00000A"/>
          <w:kern w:val="0"/>
          <w:szCs w:val="20"/>
          <w:lang w:val="en-GB" w:eastAsia="en-GB" w:bidi="en-GB"/>
        </w:rPr>
        <w:t>.</w:t>
      </w:r>
    </w:p>
    <w:p w14:paraId="2C3698A0" w14:textId="77777777" w:rsidR="00B61E6C" w:rsidRPr="00141DFF" w:rsidRDefault="00B61E6C" w:rsidP="00937E50">
      <w:pPr>
        <w:wordWrap/>
        <w:spacing w:line="276" w:lineRule="auto"/>
        <w:rPr>
          <w:rFonts w:eastAsia="Times New Roman" w:cs="Arial"/>
          <w:color w:val="00000A"/>
          <w:kern w:val="0"/>
          <w:szCs w:val="20"/>
          <w:lang w:val="en-GB" w:eastAsia="en-GB" w:bidi="en-GB"/>
        </w:rPr>
      </w:pPr>
    </w:p>
    <w:p w14:paraId="458A066B" w14:textId="73F1BABF" w:rsidR="00B61E6C" w:rsidRPr="00D40D9A" w:rsidRDefault="00B61E6C" w:rsidP="00937E50">
      <w:pPr>
        <w:wordWrap/>
        <w:spacing w:line="276" w:lineRule="auto"/>
        <w:rPr>
          <w:rFonts w:eastAsia="Hankook Regular" w:cs="Arial"/>
          <w:szCs w:val="20"/>
          <w:lang w:val="en-GB"/>
        </w:rPr>
      </w:pPr>
      <w:r w:rsidRPr="00141DFF">
        <w:rPr>
          <w:rFonts w:eastAsia="Times New Roman" w:cs="Arial"/>
          <w:color w:val="00000A"/>
          <w:kern w:val="0"/>
          <w:szCs w:val="20"/>
          <w:lang w:val="en-GB" w:eastAsia="en-GB" w:bidi="en-GB"/>
        </w:rPr>
        <w:t xml:space="preserve">Furthermore, Hankook </w:t>
      </w:r>
      <w:r w:rsidR="00841346">
        <w:rPr>
          <w:rFonts w:eastAsia="Times New Roman" w:cs="Arial"/>
          <w:color w:val="00000A"/>
          <w:kern w:val="0"/>
          <w:szCs w:val="20"/>
          <w:lang w:val="en-GB" w:eastAsia="en-GB" w:bidi="en-GB"/>
        </w:rPr>
        <w:t>has</w:t>
      </w:r>
      <w:r w:rsidRPr="00141DFF">
        <w:rPr>
          <w:rFonts w:eastAsia="Times New Roman" w:cs="Arial"/>
          <w:color w:val="00000A"/>
          <w:kern w:val="0"/>
          <w:szCs w:val="20"/>
          <w:lang w:val="en-GB" w:eastAsia="en-GB" w:bidi="en-GB"/>
        </w:rPr>
        <w:t xml:space="preserve"> introduc</w:t>
      </w:r>
      <w:r w:rsidR="00841346">
        <w:rPr>
          <w:rFonts w:eastAsia="Times New Roman" w:cs="Arial"/>
          <w:color w:val="00000A"/>
          <w:kern w:val="0"/>
          <w:szCs w:val="20"/>
          <w:lang w:val="en-GB" w:eastAsia="en-GB" w:bidi="en-GB"/>
        </w:rPr>
        <w:t>ed</w:t>
      </w:r>
      <w:r w:rsidRPr="00141DFF">
        <w:rPr>
          <w:rFonts w:eastAsia="Times New Roman" w:cs="Arial"/>
          <w:color w:val="00000A"/>
          <w:kern w:val="0"/>
          <w:szCs w:val="20"/>
          <w:lang w:val="en-GB" w:eastAsia="en-GB" w:bidi="en-GB"/>
        </w:rPr>
        <w:t xml:space="preserve"> its first family of t</w:t>
      </w:r>
      <w:r w:rsidR="001A6903">
        <w:rPr>
          <w:rFonts w:eastAsia="Times New Roman" w:cs="Arial"/>
          <w:color w:val="00000A"/>
          <w:kern w:val="0"/>
          <w:szCs w:val="20"/>
          <w:lang w:val="en-GB" w:eastAsia="en-GB" w:bidi="en-GB"/>
        </w:rPr>
        <w:t>y</w:t>
      </w:r>
      <w:r w:rsidRPr="00141DFF">
        <w:rPr>
          <w:rFonts w:eastAsia="Times New Roman" w:cs="Arial"/>
          <w:color w:val="00000A"/>
          <w:kern w:val="0"/>
          <w:szCs w:val="20"/>
          <w:lang w:val="en-GB" w:eastAsia="en-GB" w:bidi="en-GB"/>
        </w:rPr>
        <w:t xml:space="preserve">res </w:t>
      </w:r>
      <w:r w:rsidR="001A6903" w:rsidRPr="00141DFF">
        <w:rPr>
          <w:rFonts w:eastAsia="Times New Roman" w:cs="Arial"/>
          <w:color w:val="00000A"/>
          <w:kern w:val="0"/>
          <w:szCs w:val="20"/>
          <w:lang w:val="en-GB" w:eastAsia="en-GB" w:bidi="en-GB"/>
        </w:rPr>
        <w:t xml:space="preserve">designed </w:t>
      </w:r>
      <w:r w:rsidR="001A6903">
        <w:rPr>
          <w:rFonts w:eastAsia="Times New Roman" w:cs="Arial"/>
          <w:color w:val="00000A"/>
          <w:kern w:val="0"/>
          <w:szCs w:val="20"/>
          <w:lang w:val="en-GB" w:eastAsia="en-GB" w:bidi="en-GB"/>
        </w:rPr>
        <w:t>e</w:t>
      </w:r>
      <w:r w:rsidRPr="00141DFF">
        <w:rPr>
          <w:rFonts w:eastAsia="Times New Roman" w:cs="Arial"/>
          <w:color w:val="00000A"/>
          <w:kern w:val="0"/>
          <w:szCs w:val="20"/>
          <w:lang w:val="en-GB" w:eastAsia="en-GB" w:bidi="en-GB"/>
        </w:rPr>
        <w:t xml:space="preserve">specially for </w:t>
      </w:r>
      <w:r w:rsidR="003B5C56" w:rsidRPr="00141DFF">
        <w:rPr>
          <w:rFonts w:eastAsia="Times New Roman" w:cs="Arial"/>
          <w:color w:val="00000A"/>
          <w:kern w:val="0"/>
          <w:szCs w:val="20"/>
          <w:lang w:val="en-GB" w:eastAsia="en-GB" w:bidi="en-GB"/>
        </w:rPr>
        <w:t xml:space="preserve">premium </w:t>
      </w:r>
      <w:r w:rsidRPr="00141DFF">
        <w:rPr>
          <w:rFonts w:eastAsia="Times New Roman" w:cs="Arial"/>
          <w:color w:val="00000A"/>
          <w:kern w:val="0"/>
          <w:szCs w:val="20"/>
          <w:lang w:val="en-GB" w:eastAsia="en-GB" w:bidi="en-GB"/>
        </w:rPr>
        <w:t>high</w:t>
      </w:r>
      <w:r w:rsidR="003B5C56" w:rsidRPr="00141DFF">
        <w:rPr>
          <w:rFonts w:eastAsia="Times New Roman" w:cs="Arial"/>
          <w:color w:val="00000A"/>
          <w:kern w:val="0"/>
          <w:szCs w:val="20"/>
          <w:lang w:val="en-GB" w:eastAsia="en-GB" w:bidi="en-GB"/>
        </w:rPr>
        <w:t>-</w:t>
      </w:r>
      <w:r w:rsidRPr="00141DFF">
        <w:rPr>
          <w:rFonts w:eastAsia="Times New Roman" w:cs="Arial"/>
          <w:color w:val="00000A"/>
          <w:kern w:val="0"/>
          <w:szCs w:val="20"/>
          <w:lang w:val="en-GB" w:eastAsia="en-GB" w:bidi="en-GB"/>
        </w:rPr>
        <w:t xml:space="preserve">performance electric vehicles. </w:t>
      </w:r>
      <w:r w:rsidR="00194900" w:rsidRPr="00194900">
        <w:rPr>
          <w:rFonts w:eastAsia="Times New Roman" w:cs="Arial"/>
          <w:color w:val="00000A"/>
          <w:kern w:val="0"/>
          <w:szCs w:val="20"/>
          <w:lang w:val="en-GB" w:eastAsia="en-GB" w:bidi="en-GB"/>
        </w:rPr>
        <w:t xml:space="preserve">The </w:t>
      </w:r>
      <w:proofErr w:type="spellStart"/>
      <w:r w:rsidR="00194900" w:rsidRPr="00194900">
        <w:rPr>
          <w:rFonts w:eastAsia="Times New Roman" w:cs="Arial"/>
          <w:color w:val="00000A"/>
          <w:kern w:val="0"/>
          <w:szCs w:val="20"/>
          <w:lang w:val="en-GB" w:eastAsia="en-GB" w:bidi="en-GB"/>
        </w:rPr>
        <w:t>iON</w:t>
      </w:r>
      <w:proofErr w:type="spellEnd"/>
      <w:r w:rsidR="00194900" w:rsidRPr="00194900">
        <w:rPr>
          <w:rFonts w:eastAsia="Times New Roman" w:cs="Arial"/>
          <w:color w:val="00000A"/>
          <w:kern w:val="0"/>
          <w:szCs w:val="20"/>
          <w:lang w:val="en-GB" w:eastAsia="en-GB" w:bidi="en-GB"/>
        </w:rPr>
        <w:t xml:space="preserve"> (pronounced as /</w:t>
      </w:r>
      <w:proofErr w:type="spellStart"/>
      <w:r w:rsidR="00194900" w:rsidRPr="00194900">
        <w:rPr>
          <w:rFonts w:eastAsia="Times New Roman" w:cs="Arial"/>
          <w:color w:val="00000A"/>
          <w:kern w:val="0"/>
          <w:szCs w:val="20"/>
          <w:lang w:val="en-GB" w:eastAsia="en-GB" w:bidi="en-GB"/>
        </w:rPr>
        <w:t>ai'on</w:t>
      </w:r>
      <w:proofErr w:type="spellEnd"/>
      <w:r w:rsidR="00194900" w:rsidRPr="00194900">
        <w:rPr>
          <w:rFonts w:eastAsia="Times New Roman" w:cs="Arial"/>
          <w:color w:val="00000A"/>
          <w:kern w:val="0"/>
          <w:szCs w:val="20"/>
          <w:lang w:val="en-GB" w:eastAsia="en-GB" w:bidi="en-GB"/>
        </w:rPr>
        <w:t xml:space="preserve">/) products will be available in three designs: summer, winter and all-season. The </w:t>
      </w:r>
      <w:proofErr w:type="spellStart"/>
      <w:r w:rsidR="00194900" w:rsidRPr="00194900">
        <w:rPr>
          <w:rFonts w:eastAsia="Times New Roman" w:cs="Arial"/>
          <w:color w:val="00000A"/>
          <w:kern w:val="0"/>
          <w:szCs w:val="20"/>
          <w:lang w:val="en-GB" w:eastAsia="en-GB" w:bidi="en-GB"/>
        </w:rPr>
        <w:t>iON</w:t>
      </w:r>
      <w:proofErr w:type="spellEnd"/>
      <w:r w:rsidR="00194900" w:rsidRPr="00194900">
        <w:rPr>
          <w:rFonts w:eastAsia="Times New Roman" w:cs="Arial"/>
          <w:color w:val="00000A"/>
          <w:kern w:val="0"/>
          <w:szCs w:val="20"/>
          <w:lang w:val="en-GB" w:eastAsia="en-GB" w:bidi="en-GB"/>
        </w:rPr>
        <w:t xml:space="preserve"> will roll out starting from May in Europe first, and then be expanded to other markets globally in August.</w:t>
      </w:r>
    </w:p>
    <w:p w14:paraId="5B251DF9" w14:textId="77777777" w:rsidR="00B61E6C" w:rsidRPr="00D40D9A" w:rsidRDefault="00B61E6C" w:rsidP="00937E50">
      <w:pPr>
        <w:wordWrap/>
        <w:snapToGrid w:val="0"/>
        <w:spacing w:line="276" w:lineRule="auto"/>
        <w:rPr>
          <w:rFonts w:eastAsia="Hankook Regular" w:cs="Arial"/>
          <w:szCs w:val="20"/>
          <w:lang w:val="en-GB"/>
        </w:rPr>
      </w:pPr>
    </w:p>
    <w:p w14:paraId="39FBB0E6" w14:textId="668346CF" w:rsidR="00B61E6C" w:rsidRPr="00D40D9A" w:rsidRDefault="00B61E6C" w:rsidP="00937E50">
      <w:pPr>
        <w:wordWrap/>
        <w:snapToGrid w:val="0"/>
        <w:spacing w:line="276" w:lineRule="auto"/>
        <w:rPr>
          <w:rFonts w:eastAsia="Hankook Regular" w:cs="Arial"/>
          <w:szCs w:val="20"/>
          <w:lang w:val="en-GB"/>
        </w:rPr>
      </w:pPr>
      <w:r w:rsidRPr="00D40D9A">
        <w:rPr>
          <w:rFonts w:eastAsia="Hankook Regular" w:cs="Arial"/>
          <w:szCs w:val="20"/>
          <w:lang w:val="en-GB"/>
        </w:rPr>
        <w:t xml:space="preserve">Hankook Tire aims to achieve double-digit growth this year and increase its </w:t>
      </w:r>
      <w:r w:rsidR="001A6903">
        <w:rPr>
          <w:rFonts w:eastAsia="Hankook Regular" w:cs="Arial"/>
          <w:szCs w:val="20"/>
          <w:lang w:val="en-GB"/>
        </w:rPr>
        <w:t>pro</w:t>
      </w:r>
      <w:r w:rsidRPr="00D40D9A">
        <w:rPr>
          <w:rFonts w:eastAsia="Hankook Regular" w:cs="Arial"/>
          <w:szCs w:val="20"/>
          <w:lang w:val="en-GB"/>
        </w:rPr>
        <w:t xml:space="preserve">portion of </w:t>
      </w:r>
      <w:r w:rsidR="001A6903">
        <w:rPr>
          <w:rFonts w:eastAsia="Hankook Regular" w:cs="Arial"/>
          <w:szCs w:val="20"/>
          <w:lang w:val="en-GB"/>
        </w:rPr>
        <w:t>large-diameter tyre</w:t>
      </w:r>
      <w:r w:rsidRPr="00D40D9A">
        <w:rPr>
          <w:rFonts w:eastAsia="Hankook Regular" w:cs="Arial"/>
          <w:szCs w:val="20"/>
          <w:lang w:val="en-GB"/>
        </w:rPr>
        <w:t xml:space="preserve"> sales to 42</w:t>
      </w:r>
      <w:r w:rsidR="0061387A">
        <w:rPr>
          <w:rFonts w:eastAsia="Hankook Regular" w:cs="Arial"/>
          <w:szCs w:val="20"/>
          <w:lang w:val="en-GB"/>
        </w:rPr>
        <w:t xml:space="preserve"> percent</w:t>
      </w:r>
      <w:r w:rsidRPr="00D40D9A">
        <w:rPr>
          <w:rFonts w:eastAsia="Hankook Regular" w:cs="Arial"/>
          <w:szCs w:val="20"/>
          <w:lang w:val="en-GB"/>
        </w:rPr>
        <w:t xml:space="preserve"> </w:t>
      </w:r>
      <w:r w:rsidR="00141DFF">
        <w:rPr>
          <w:rFonts w:eastAsia="Hankook Regular" w:cs="Arial"/>
          <w:szCs w:val="20"/>
          <w:lang w:val="en-GB"/>
        </w:rPr>
        <w:t>of</w:t>
      </w:r>
      <w:r w:rsidRPr="00D40D9A">
        <w:rPr>
          <w:rFonts w:eastAsia="Hankook Regular" w:cs="Arial"/>
          <w:szCs w:val="20"/>
          <w:lang w:val="en-GB"/>
        </w:rPr>
        <w:t xml:space="preserve"> total sales of car </w:t>
      </w:r>
      <w:r w:rsidR="00141DFF">
        <w:rPr>
          <w:rFonts w:eastAsia="Hankook Regular" w:cs="Arial"/>
          <w:szCs w:val="20"/>
          <w:lang w:val="en-GB"/>
        </w:rPr>
        <w:t>tyres</w:t>
      </w:r>
      <w:r w:rsidRPr="00D40D9A">
        <w:rPr>
          <w:rFonts w:eastAsia="Hankook Regular" w:cs="Arial"/>
          <w:szCs w:val="20"/>
          <w:lang w:val="en-GB"/>
        </w:rPr>
        <w:t xml:space="preserve">. Hankook will sharpen its focus on </w:t>
      </w:r>
      <w:r w:rsidRPr="00D40D9A">
        <w:rPr>
          <w:rFonts w:eastAsia="Hankook Regular" w:cs="Arial"/>
          <w:noProof/>
          <w:szCs w:val="20"/>
          <w:lang w:val="en-GB"/>
        </w:rPr>
        <w:t xml:space="preserve">gaining leadership in the electric vehicle </w:t>
      </w:r>
      <w:r w:rsidR="00141DFF">
        <w:rPr>
          <w:rFonts w:eastAsia="Hankook Regular" w:cs="Arial"/>
          <w:noProof/>
          <w:szCs w:val="20"/>
          <w:lang w:val="en-GB"/>
        </w:rPr>
        <w:t>tyre</w:t>
      </w:r>
      <w:r w:rsidRPr="00D40D9A">
        <w:rPr>
          <w:rFonts w:eastAsia="Hankook Regular" w:cs="Arial"/>
          <w:noProof/>
          <w:szCs w:val="20"/>
          <w:lang w:val="en-GB"/>
        </w:rPr>
        <w:t xml:space="preserve"> segment, </w:t>
      </w:r>
      <w:r w:rsidRPr="00D40D9A">
        <w:rPr>
          <w:rFonts w:eastAsia="Hankook Regular" w:cs="Arial"/>
          <w:szCs w:val="20"/>
          <w:lang w:val="en-GB"/>
        </w:rPr>
        <w:t xml:space="preserve">strengthening </w:t>
      </w:r>
      <w:r w:rsidR="00141DFF">
        <w:rPr>
          <w:rFonts w:eastAsia="Hankook Regular" w:cs="Arial"/>
          <w:szCs w:val="20"/>
          <w:lang w:val="en-GB"/>
        </w:rPr>
        <w:t>cooperation</w:t>
      </w:r>
      <w:r w:rsidRPr="00D40D9A">
        <w:rPr>
          <w:rFonts w:eastAsia="Hankook Regular" w:cs="Arial"/>
          <w:szCs w:val="20"/>
          <w:lang w:val="en-GB"/>
        </w:rPr>
        <w:t xml:space="preserve"> with leading carmakers and expanding regional distribution channels and sales. </w:t>
      </w:r>
    </w:p>
    <w:p w14:paraId="07BE406C" w14:textId="77777777" w:rsidR="00B61E6C" w:rsidRPr="00981500" w:rsidRDefault="00B61E6C" w:rsidP="00937E50">
      <w:pPr>
        <w:wordWrap/>
        <w:spacing w:line="276" w:lineRule="auto"/>
        <w:contextualSpacing/>
        <w:rPr>
          <w:rFonts w:eastAsia="Hankook Regular" w:cs="Arial"/>
          <w:szCs w:val="20"/>
        </w:rPr>
      </w:pPr>
    </w:p>
    <w:p w14:paraId="5E87454B" w14:textId="77777777" w:rsidR="00D10AE2" w:rsidRPr="00D10AE2" w:rsidRDefault="00D10AE2" w:rsidP="00937E50">
      <w:pPr>
        <w:widowControl/>
        <w:wordWrap/>
        <w:autoSpaceDE/>
        <w:autoSpaceDN/>
        <w:spacing w:line="276" w:lineRule="auto"/>
        <w:jc w:val="left"/>
        <w:rPr>
          <w:rFonts w:eastAsia="Hankook Regular" w:cs="Arial"/>
          <w:b/>
          <w:kern w:val="0"/>
          <w:sz w:val="19"/>
          <w:szCs w:val="19"/>
        </w:rPr>
      </w:pPr>
      <w:r w:rsidRPr="00D10AE2">
        <w:rPr>
          <w:rFonts w:eastAsia="Hankook Regular" w:cs="Arial"/>
          <w:b/>
          <w:kern w:val="0"/>
          <w:sz w:val="19"/>
          <w:szCs w:val="19"/>
        </w:rPr>
        <w:lastRenderedPageBreak/>
        <w:t>Q1 2022 Consolidated Financial Result</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D10AE2" w:rsidRPr="00D10AE2" w14:paraId="3E232C31" w14:textId="77777777" w:rsidTr="00BE78C8">
        <w:trPr>
          <w:trHeight w:val="342"/>
        </w:trPr>
        <w:tc>
          <w:tcPr>
            <w:tcW w:w="2259" w:type="dxa"/>
            <w:tcBorders>
              <w:bottom w:val="double" w:sz="4" w:space="0" w:color="auto"/>
              <w:right w:val="double" w:sz="4" w:space="0" w:color="auto"/>
            </w:tcBorders>
            <w:shd w:val="clear" w:color="auto" w:fill="7F7F7F"/>
            <w:vAlign w:val="center"/>
          </w:tcPr>
          <w:p w14:paraId="067A2F82" w14:textId="77777777" w:rsidR="00D10AE2" w:rsidRPr="00D10AE2" w:rsidRDefault="00D10AE2" w:rsidP="00937E50">
            <w:pPr>
              <w:wordWrap/>
              <w:spacing w:line="276" w:lineRule="auto"/>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rPr>
              <w:t>(Unit: Billion KRW)</w:t>
            </w:r>
          </w:p>
        </w:tc>
        <w:tc>
          <w:tcPr>
            <w:tcW w:w="2260" w:type="dxa"/>
            <w:tcBorders>
              <w:bottom w:val="double" w:sz="4" w:space="0" w:color="auto"/>
              <w:right w:val="double" w:sz="4" w:space="0" w:color="auto"/>
            </w:tcBorders>
            <w:shd w:val="clear" w:color="auto" w:fill="7F7F7F"/>
            <w:vAlign w:val="center"/>
          </w:tcPr>
          <w:p w14:paraId="187D38DD" w14:textId="77777777" w:rsidR="00D10AE2" w:rsidRPr="00D10AE2" w:rsidRDefault="00D10AE2" w:rsidP="00937E50">
            <w:pPr>
              <w:wordWrap/>
              <w:spacing w:line="276" w:lineRule="auto"/>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rPr>
              <w:t>Q1 FY 2021</w:t>
            </w:r>
          </w:p>
        </w:tc>
        <w:tc>
          <w:tcPr>
            <w:tcW w:w="2260" w:type="dxa"/>
            <w:tcBorders>
              <w:bottom w:val="double" w:sz="4" w:space="0" w:color="auto"/>
              <w:right w:val="double" w:sz="4" w:space="0" w:color="auto"/>
            </w:tcBorders>
            <w:shd w:val="clear" w:color="auto" w:fill="7F7F7F"/>
            <w:vAlign w:val="center"/>
          </w:tcPr>
          <w:p w14:paraId="16FB3753" w14:textId="77777777" w:rsidR="00D10AE2" w:rsidRPr="00D10AE2" w:rsidRDefault="00D10AE2" w:rsidP="00937E50">
            <w:pPr>
              <w:wordWrap/>
              <w:spacing w:line="276" w:lineRule="auto"/>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rPr>
              <w:t>Q4 FY 2021</w:t>
            </w:r>
          </w:p>
        </w:tc>
        <w:tc>
          <w:tcPr>
            <w:tcW w:w="2260" w:type="dxa"/>
            <w:tcBorders>
              <w:left w:val="double" w:sz="4" w:space="0" w:color="auto"/>
              <w:bottom w:val="double" w:sz="4" w:space="0" w:color="auto"/>
              <w:right w:val="nil"/>
            </w:tcBorders>
            <w:shd w:val="clear" w:color="auto" w:fill="7F7F7F"/>
            <w:vAlign w:val="center"/>
          </w:tcPr>
          <w:p w14:paraId="3E86381B" w14:textId="77777777" w:rsidR="00D10AE2" w:rsidRPr="00D10AE2" w:rsidRDefault="00D10AE2" w:rsidP="00937E50">
            <w:pPr>
              <w:wordWrap/>
              <w:spacing w:line="276" w:lineRule="auto"/>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rPr>
              <w:t>Q1 FY 2022</w:t>
            </w:r>
          </w:p>
        </w:tc>
      </w:tr>
      <w:tr w:rsidR="00D10AE2" w:rsidRPr="00D10AE2" w14:paraId="6D03217C" w14:textId="77777777" w:rsidTr="00BE78C8">
        <w:trPr>
          <w:trHeight w:val="342"/>
        </w:trPr>
        <w:tc>
          <w:tcPr>
            <w:tcW w:w="2259" w:type="dxa"/>
            <w:tcBorders>
              <w:top w:val="double" w:sz="4" w:space="0" w:color="auto"/>
              <w:right w:val="double" w:sz="4" w:space="0" w:color="auto"/>
            </w:tcBorders>
            <w:shd w:val="clear" w:color="auto" w:fill="auto"/>
            <w:vAlign w:val="center"/>
          </w:tcPr>
          <w:p w14:paraId="6663191C" w14:textId="77777777" w:rsidR="00D10AE2" w:rsidRPr="00D10AE2" w:rsidRDefault="00D10AE2" w:rsidP="00937E50">
            <w:pPr>
              <w:wordWrap/>
              <w:spacing w:line="276" w:lineRule="auto"/>
              <w:ind w:rightChars="56" w:right="112"/>
              <w:jc w:val="center"/>
              <w:rPr>
                <w:rFonts w:eastAsia="Hankook Regular" w:cs="Arial"/>
                <w:b/>
                <w:color w:val="000000"/>
                <w:kern w:val="0"/>
                <w:sz w:val="19"/>
                <w:szCs w:val="19"/>
              </w:rPr>
            </w:pPr>
            <w:r w:rsidRPr="00D10AE2">
              <w:rPr>
                <w:rFonts w:eastAsia="Hankook Regular" w:cs="Arial"/>
                <w:b/>
                <w:color w:val="000000"/>
                <w:kern w:val="0"/>
                <w:sz w:val="19"/>
                <w:szCs w:val="19"/>
              </w:rPr>
              <w:t>Sales</w:t>
            </w:r>
          </w:p>
        </w:tc>
        <w:tc>
          <w:tcPr>
            <w:tcW w:w="2260" w:type="dxa"/>
            <w:tcBorders>
              <w:top w:val="double" w:sz="4" w:space="0" w:color="auto"/>
              <w:right w:val="double" w:sz="4" w:space="0" w:color="auto"/>
            </w:tcBorders>
            <w:shd w:val="clear" w:color="auto" w:fill="auto"/>
            <w:vAlign w:val="center"/>
          </w:tcPr>
          <w:p w14:paraId="02C721B0" w14:textId="77777777" w:rsidR="00D10AE2" w:rsidRPr="00D10AE2" w:rsidRDefault="00D10AE2" w:rsidP="00937E50">
            <w:pPr>
              <w:widowControl/>
              <w:wordWrap/>
              <w:autoSpaceDE/>
              <w:autoSpaceDN/>
              <w:spacing w:line="276" w:lineRule="auto"/>
              <w:jc w:val="center"/>
              <w:rPr>
                <w:rFonts w:eastAsia="Hankook Regular" w:cs="Arial"/>
                <w:b/>
                <w:bCs/>
                <w:sz w:val="19"/>
                <w:szCs w:val="19"/>
              </w:rPr>
            </w:pPr>
            <w:r w:rsidRPr="00D10AE2">
              <w:rPr>
                <w:rFonts w:eastAsia="Hankook Regular" w:cs="Arial"/>
                <w:b/>
                <w:bCs/>
                <w:sz w:val="19"/>
                <w:szCs w:val="19"/>
              </w:rPr>
              <w:t>1,616.8</w:t>
            </w:r>
          </w:p>
        </w:tc>
        <w:tc>
          <w:tcPr>
            <w:tcW w:w="2260" w:type="dxa"/>
            <w:tcBorders>
              <w:top w:val="double" w:sz="4" w:space="0" w:color="auto"/>
              <w:right w:val="double" w:sz="4" w:space="0" w:color="auto"/>
            </w:tcBorders>
            <w:shd w:val="clear" w:color="auto" w:fill="auto"/>
            <w:vAlign w:val="center"/>
          </w:tcPr>
          <w:p w14:paraId="2C642099" w14:textId="77777777" w:rsidR="00D10AE2" w:rsidRPr="009E7DA0" w:rsidRDefault="00D10AE2" w:rsidP="00937E50">
            <w:pPr>
              <w:wordWrap/>
              <w:spacing w:line="276" w:lineRule="auto"/>
              <w:jc w:val="center"/>
              <w:rPr>
                <w:rFonts w:eastAsia="Hankook Regular" w:cs="Arial"/>
                <w:b/>
                <w:sz w:val="19"/>
                <w:szCs w:val="19"/>
              </w:rPr>
            </w:pPr>
            <w:r w:rsidRPr="009E7DA0">
              <w:rPr>
                <w:rFonts w:eastAsia="Hankook Regular" w:cs="Arial"/>
                <w:b/>
                <w:sz w:val="19"/>
                <w:szCs w:val="19"/>
              </w:rPr>
              <w:t>1,888.4</w:t>
            </w:r>
          </w:p>
        </w:tc>
        <w:tc>
          <w:tcPr>
            <w:tcW w:w="2260" w:type="dxa"/>
            <w:tcBorders>
              <w:top w:val="double" w:sz="4" w:space="0" w:color="auto"/>
              <w:left w:val="double" w:sz="4" w:space="0" w:color="auto"/>
              <w:right w:val="nil"/>
            </w:tcBorders>
            <w:shd w:val="clear" w:color="auto" w:fill="auto"/>
            <w:vAlign w:val="center"/>
          </w:tcPr>
          <w:p w14:paraId="18436840" w14:textId="77777777" w:rsidR="00D10AE2" w:rsidRPr="009E7DA0" w:rsidRDefault="00D10AE2" w:rsidP="00937E50">
            <w:pPr>
              <w:wordWrap/>
              <w:spacing w:line="276" w:lineRule="auto"/>
              <w:jc w:val="center"/>
              <w:rPr>
                <w:rFonts w:eastAsia="Hankook Regular" w:cs="Arial"/>
                <w:b/>
                <w:sz w:val="19"/>
                <w:szCs w:val="19"/>
              </w:rPr>
            </w:pPr>
            <w:r w:rsidRPr="009E7DA0">
              <w:rPr>
                <w:rFonts w:eastAsia="Hankook Regular" w:cs="Arial"/>
                <w:b/>
                <w:sz w:val="19"/>
                <w:szCs w:val="19"/>
              </w:rPr>
              <w:t>1,790.6</w:t>
            </w:r>
          </w:p>
        </w:tc>
      </w:tr>
      <w:tr w:rsidR="00D10AE2" w:rsidRPr="00D10AE2" w14:paraId="395EAFF9" w14:textId="77777777" w:rsidTr="00BE78C8">
        <w:trPr>
          <w:trHeight w:val="342"/>
        </w:trPr>
        <w:tc>
          <w:tcPr>
            <w:tcW w:w="2259" w:type="dxa"/>
            <w:tcBorders>
              <w:right w:val="double" w:sz="4" w:space="0" w:color="auto"/>
            </w:tcBorders>
            <w:shd w:val="clear" w:color="auto" w:fill="auto"/>
            <w:vAlign w:val="center"/>
          </w:tcPr>
          <w:p w14:paraId="2C2881C4" w14:textId="77777777" w:rsidR="00D10AE2" w:rsidRPr="00D10AE2" w:rsidRDefault="00D10AE2" w:rsidP="00937E50">
            <w:pPr>
              <w:wordWrap/>
              <w:spacing w:line="276" w:lineRule="auto"/>
              <w:ind w:rightChars="56" w:right="112"/>
              <w:jc w:val="center"/>
              <w:rPr>
                <w:rFonts w:eastAsia="Hankook Regular" w:cs="Arial"/>
                <w:b/>
                <w:color w:val="000000"/>
                <w:kern w:val="0"/>
                <w:sz w:val="19"/>
                <w:szCs w:val="19"/>
              </w:rPr>
            </w:pPr>
            <w:r w:rsidRPr="00D10AE2">
              <w:rPr>
                <w:rFonts w:eastAsia="Hankook Regular" w:cs="Arial"/>
                <w:b/>
                <w:color w:val="000000"/>
                <w:kern w:val="0"/>
                <w:sz w:val="19"/>
                <w:szCs w:val="19"/>
              </w:rPr>
              <w:t>Operating Profit</w:t>
            </w:r>
          </w:p>
        </w:tc>
        <w:tc>
          <w:tcPr>
            <w:tcW w:w="2260" w:type="dxa"/>
            <w:tcBorders>
              <w:right w:val="double" w:sz="4" w:space="0" w:color="auto"/>
            </w:tcBorders>
            <w:shd w:val="clear" w:color="auto" w:fill="auto"/>
            <w:vAlign w:val="center"/>
          </w:tcPr>
          <w:p w14:paraId="29070F73" w14:textId="77777777" w:rsidR="00D10AE2" w:rsidRPr="00D10AE2" w:rsidRDefault="00D10AE2" w:rsidP="00937E50">
            <w:pPr>
              <w:widowControl/>
              <w:wordWrap/>
              <w:autoSpaceDE/>
              <w:autoSpaceDN/>
              <w:spacing w:line="276" w:lineRule="auto"/>
              <w:jc w:val="center"/>
              <w:rPr>
                <w:rFonts w:eastAsia="Hankook Regular" w:cs="Arial"/>
                <w:b/>
                <w:bCs/>
                <w:sz w:val="19"/>
                <w:szCs w:val="19"/>
              </w:rPr>
            </w:pPr>
            <w:r w:rsidRPr="00D10AE2">
              <w:rPr>
                <w:rFonts w:eastAsia="Hankook Regular" w:cs="Arial"/>
                <w:b/>
                <w:bCs/>
                <w:sz w:val="19"/>
                <w:szCs w:val="19"/>
              </w:rPr>
              <w:t>186.0</w:t>
            </w:r>
          </w:p>
        </w:tc>
        <w:tc>
          <w:tcPr>
            <w:tcW w:w="2260" w:type="dxa"/>
            <w:tcBorders>
              <w:right w:val="double" w:sz="4" w:space="0" w:color="auto"/>
            </w:tcBorders>
            <w:shd w:val="clear" w:color="auto" w:fill="auto"/>
            <w:vAlign w:val="center"/>
          </w:tcPr>
          <w:p w14:paraId="0EE8810D" w14:textId="77777777" w:rsidR="00D10AE2" w:rsidRPr="009E7DA0" w:rsidRDefault="00D10AE2" w:rsidP="00937E50">
            <w:pPr>
              <w:widowControl/>
              <w:wordWrap/>
              <w:autoSpaceDE/>
              <w:autoSpaceDN/>
              <w:spacing w:line="276" w:lineRule="auto"/>
              <w:jc w:val="center"/>
              <w:rPr>
                <w:rFonts w:eastAsia="Hankook Regular" w:cs="Arial"/>
                <w:b/>
                <w:sz w:val="19"/>
                <w:szCs w:val="19"/>
              </w:rPr>
            </w:pPr>
            <w:r w:rsidRPr="009E7DA0">
              <w:rPr>
                <w:rFonts w:eastAsia="Hankook Regular" w:cs="Arial"/>
                <w:b/>
                <w:sz w:val="19"/>
                <w:szCs w:val="19"/>
              </w:rPr>
              <w:t>88.3</w:t>
            </w:r>
          </w:p>
        </w:tc>
        <w:tc>
          <w:tcPr>
            <w:tcW w:w="2260" w:type="dxa"/>
            <w:tcBorders>
              <w:left w:val="double" w:sz="4" w:space="0" w:color="auto"/>
              <w:right w:val="nil"/>
            </w:tcBorders>
            <w:shd w:val="clear" w:color="auto" w:fill="auto"/>
            <w:vAlign w:val="center"/>
          </w:tcPr>
          <w:p w14:paraId="08AB9423" w14:textId="77777777" w:rsidR="00D10AE2" w:rsidRPr="009E7DA0" w:rsidRDefault="00D10AE2" w:rsidP="00937E50">
            <w:pPr>
              <w:widowControl/>
              <w:wordWrap/>
              <w:autoSpaceDE/>
              <w:autoSpaceDN/>
              <w:spacing w:line="276" w:lineRule="auto"/>
              <w:jc w:val="center"/>
              <w:rPr>
                <w:rFonts w:eastAsia="Hankook Regular" w:cs="Arial"/>
                <w:b/>
                <w:sz w:val="19"/>
                <w:szCs w:val="19"/>
              </w:rPr>
            </w:pPr>
            <w:r w:rsidRPr="009E7DA0">
              <w:rPr>
                <w:rFonts w:eastAsia="Hankook Regular" w:cs="Arial"/>
                <w:b/>
                <w:sz w:val="19"/>
                <w:szCs w:val="19"/>
              </w:rPr>
              <w:t>126.0</w:t>
            </w:r>
          </w:p>
        </w:tc>
      </w:tr>
    </w:tbl>
    <w:p w14:paraId="0091B236" w14:textId="77777777" w:rsidR="00D10AE2" w:rsidRPr="00D10AE2" w:rsidRDefault="00D10AE2" w:rsidP="00937E50">
      <w:pPr>
        <w:wordWrap/>
        <w:spacing w:line="276" w:lineRule="auto"/>
        <w:rPr>
          <w:rFonts w:cs="Arial"/>
          <w:color w:val="000000"/>
          <w:sz w:val="22"/>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10AE2" w:rsidRPr="00D10AE2" w14:paraId="4A777343" w14:textId="77777777" w:rsidTr="00BE78C8">
        <w:trPr>
          <w:trHeight w:val="363"/>
        </w:trPr>
        <w:tc>
          <w:tcPr>
            <w:tcW w:w="2235" w:type="dxa"/>
            <w:tcBorders>
              <w:bottom w:val="double" w:sz="4" w:space="0" w:color="auto"/>
              <w:right w:val="double" w:sz="4" w:space="0" w:color="auto"/>
            </w:tcBorders>
            <w:shd w:val="clear" w:color="auto" w:fill="7F7F7F"/>
            <w:vAlign w:val="center"/>
          </w:tcPr>
          <w:p w14:paraId="706E716B" w14:textId="77777777" w:rsidR="00D10AE2" w:rsidRPr="00D10AE2" w:rsidRDefault="00D10AE2" w:rsidP="00937E50">
            <w:pPr>
              <w:wordWrap/>
              <w:spacing w:line="276" w:lineRule="auto"/>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rPr>
              <w:t>(Unit: Million USD)</w:t>
            </w:r>
          </w:p>
        </w:tc>
        <w:tc>
          <w:tcPr>
            <w:tcW w:w="2268" w:type="dxa"/>
            <w:tcBorders>
              <w:left w:val="double" w:sz="4" w:space="0" w:color="auto"/>
              <w:bottom w:val="double" w:sz="4" w:space="0" w:color="auto"/>
              <w:right w:val="double" w:sz="4" w:space="0" w:color="auto"/>
            </w:tcBorders>
            <w:shd w:val="clear" w:color="auto" w:fill="7F7F7F"/>
            <w:vAlign w:val="center"/>
          </w:tcPr>
          <w:p w14:paraId="580211BA" w14:textId="77777777" w:rsidR="00D10AE2" w:rsidRPr="00D10AE2" w:rsidRDefault="00D10AE2" w:rsidP="00937E50">
            <w:pPr>
              <w:wordWrap/>
              <w:spacing w:line="276" w:lineRule="auto"/>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rPr>
              <w:t>Q1 FY 2021</w:t>
            </w:r>
          </w:p>
        </w:tc>
        <w:tc>
          <w:tcPr>
            <w:tcW w:w="2268" w:type="dxa"/>
            <w:tcBorders>
              <w:left w:val="double" w:sz="4" w:space="0" w:color="auto"/>
              <w:bottom w:val="double" w:sz="4" w:space="0" w:color="auto"/>
              <w:right w:val="double" w:sz="4" w:space="0" w:color="auto"/>
            </w:tcBorders>
            <w:shd w:val="clear" w:color="auto" w:fill="7F7F7F"/>
            <w:vAlign w:val="center"/>
          </w:tcPr>
          <w:p w14:paraId="626EFBB0" w14:textId="77777777" w:rsidR="00D10AE2" w:rsidRPr="00D10AE2" w:rsidRDefault="00D10AE2" w:rsidP="00937E50">
            <w:pPr>
              <w:wordWrap/>
              <w:spacing w:line="276" w:lineRule="auto"/>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rPr>
              <w:t>Q4 FY 2021</w:t>
            </w:r>
          </w:p>
        </w:tc>
        <w:tc>
          <w:tcPr>
            <w:tcW w:w="2268" w:type="dxa"/>
            <w:tcBorders>
              <w:left w:val="double" w:sz="4" w:space="0" w:color="auto"/>
              <w:bottom w:val="double" w:sz="4" w:space="0" w:color="auto"/>
              <w:right w:val="nil"/>
            </w:tcBorders>
            <w:shd w:val="clear" w:color="auto" w:fill="7F7F7F"/>
            <w:vAlign w:val="center"/>
          </w:tcPr>
          <w:p w14:paraId="56BA7716" w14:textId="77777777" w:rsidR="00D10AE2" w:rsidRPr="00D10AE2" w:rsidRDefault="00D10AE2" w:rsidP="00937E50">
            <w:pPr>
              <w:wordWrap/>
              <w:spacing w:line="276" w:lineRule="auto"/>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rPr>
              <w:t>Q1 FY 2022</w:t>
            </w:r>
          </w:p>
        </w:tc>
      </w:tr>
      <w:tr w:rsidR="00D10AE2" w:rsidRPr="00D10AE2" w14:paraId="7107512E" w14:textId="77777777" w:rsidTr="00BE78C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638DBD3C" w14:textId="77777777" w:rsidR="00D10AE2" w:rsidRPr="00D10AE2" w:rsidRDefault="00D10AE2" w:rsidP="00937E50">
            <w:pPr>
              <w:wordWrap/>
              <w:spacing w:line="276" w:lineRule="auto"/>
              <w:ind w:rightChars="56" w:right="112"/>
              <w:jc w:val="center"/>
              <w:rPr>
                <w:rFonts w:eastAsia="Hankook Regular" w:cs="Arial"/>
                <w:b/>
                <w:kern w:val="0"/>
                <w:sz w:val="19"/>
                <w:szCs w:val="19"/>
              </w:rPr>
            </w:pPr>
            <w:r w:rsidRPr="00D10AE2">
              <w:rPr>
                <w:rFonts w:eastAsia="Hankook Regular" w:cs="Arial"/>
                <w:b/>
                <w:kern w:val="0"/>
                <w:sz w:val="19"/>
                <w:szCs w:val="19"/>
              </w:rPr>
              <w:t>Sales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4FA19637" w14:textId="77777777" w:rsidR="00D10AE2" w:rsidRPr="00D10AE2" w:rsidRDefault="00D10AE2" w:rsidP="00937E50">
            <w:pPr>
              <w:widowControl/>
              <w:wordWrap/>
              <w:autoSpaceDE/>
              <w:autoSpaceDN/>
              <w:spacing w:line="276" w:lineRule="auto"/>
              <w:jc w:val="center"/>
              <w:rPr>
                <w:rFonts w:eastAsia="Hankook Regular" w:cs="Arial"/>
                <w:b/>
                <w:bCs/>
                <w:sz w:val="19"/>
                <w:szCs w:val="19"/>
              </w:rPr>
            </w:pPr>
            <w:r w:rsidRPr="00D10AE2">
              <w:rPr>
                <w:rFonts w:eastAsia="Hankook Regular" w:cs="Arial"/>
                <w:b/>
                <w:bCs/>
                <w:sz w:val="19"/>
                <w:szCs w:val="19"/>
              </w:rPr>
              <w:t>1,451.2</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050C99A5" w14:textId="77777777" w:rsidR="00D10AE2" w:rsidRPr="009E7DA0" w:rsidRDefault="00D10AE2" w:rsidP="00937E50">
            <w:pPr>
              <w:wordWrap/>
              <w:spacing w:line="276" w:lineRule="auto"/>
              <w:jc w:val="center"/>
              <w:rPr>
                <w:rFonts w:eastAsia="Hankook Regular" w:cs="Arial"/>
                <w:b/>
                <w:sz w:val="19"/>
                <w:szCs w:val="19"/>
              </w:rPr>
            </w:pPr>
            <w:r w:rsidRPr="009E7DA0">
              <w:rPr>
                <w:rFonts w:eastAsia="Hankook Regular" w:cs="Arial"/>
                <w:b/>
                <w:sz w:val="19"/>
                <w:szCs w:val="19"/>
              </w:rPr>
              <w:t>1,596.0</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4F6F045D" w14:textId="77777777" w:rsidR="00D10AE2" w:rsidRPr="009E7DA0" w:rsidRDefault="00D10AE2" w:rsidP="00937E50">
            <w:pPr>
              <w:wordWrap/>
              <w:spacing w:line="276" w:lineRule="auto"/>
              <w:jc w:val="center"/>
              <w:rPr>
                <w:rFonts w:eastAsia="Hankook Regular" w:cs="Arial"/>
                <w:b/>
                <w:sz w:val="19"/>
                <w:szCs w:val="19"/>
              </w:rPr>
            </w:pPr>
            <w:r w:rsidRPr="009E7DA0">
              <w:rPr>
                <w:rFonts w:eastAsia="Hankook Regular" w:cs="Arial"/>
                <w:b/>
                <w:sz w:val="19"/>
                <w:szCs w:val="19"/>
              </w:rPr>
              <w:t>1,486.0</w:t>
            </w:r>
          </w:p>
        </w:tc>
      </w:tr>
      <w:tr w:rsidR="00D10AE2" w:rsidRPr="00D10AE2" w14:paraId="28A5C8A8" w14:textId="77777777" w:rsidTr="00BE78C8">
        <w:trPr>
          <w:trHeight w:val="363"/>
        </w:trPr>
        <w:tc>
          <w:tcPr>
            <w:tcW w:w="2235" w:type="dxa"/>
            <w:tcBorders>
              <w:bottom w:val="single" w:sz="4" w:space="0" w:color="auto"/>
              <w:right w:val="double" w:sz="4" w:space="0" w:color="auto"/>
            </w:tcBorders>
            <w:shd w:val="clear" w:color="auto" w:fill="auto"/>
            <w:vAlign w:val="center"/>
          </w:tcPr>
          <w:p w14:paraId="40C2330B" w14:textId="77777777" w:rsidR="00D10AE2" w:rsidRPr="00D10AE2" w:rsidRDefault="00D10AE2" w:rsidP="00937E50">
            <w:pPr>
              <w:wordWrap/>
              <w:spacing w:line="276" w:lineRule="auto"/>
              <w:ind w:rightChars="56" w:right="112"/>
              <w:jc w:val="center"/>
              <w:rPr>
                <w:rFonts w:eastAsia="Hankook Regular" w:cs="Arial"/>
                <w:b/>
                <w:kern w:val="0"/>
                <w:sz w:val="19"/>
                <w:szCs w:val="19"/>
              </w:rPr>
            </w:pPr>
            <w:r w:rsidRPr="00D10AE2">
              <w:rPr>
                <w:rFonts w:eastAsia="Hankook Regular" w:cs="Arial"/>
                <w:b/>
                <w:kern w:val="0"/>
                <w:sz w:val="19"/>
                <w:szCs w:val="19"/>
              </w:rPr>
              <w:t>Operating Profit</w:t>
            </w:r>
          </w:p>
        </w:tc>
        <w:tc>
          <w:tcPr>
            <w:tcW w:w="2268" w:type="dxa"/>
            <w:tcBorders>
              <w:left w:val="double" w:sz="4" w:space="0" w:color="auto"/>
              <w:bottom w:val="single" w:sz="4" w:space="0" w:color="auto"/>
              <w:right w:val="double" w:sz="4" w:space="0" w:color="auto"/>
            </w:tcBorders>
            <w:shd w:val="clear" w:color="auto" w:fill="auto"/>
            <w:vAlign w:val="center"/>
          </w:tcPr>
          <w:p w14:paraId="752D0509" w14:textId="77777777" w:rsidR="00D10AE2" w:rsidRPr="00D10AE2" w:rsidRDefault="00D10AE2" w:rsidP="00937E50">
            <w:pPr>
              <w:widowControl/>
              <w:wordWrap/>
              <w:autoSpaceDE/>
              <w:autoSpaceDN/>
              <w:spacing w:line="276" w:lineRule="auto"/>
              <w:jc w:val="center"/>
              <w:rPr>
                <w:rFonts w:eastAsia="Hankook Regular" w:cs="Arial"/>
                <w:b/>
                <w:bCs/>
                <w:sz w:val="19"/>
                <w:szCs w:val="19"/>
              </w:rPr>
            </w:pPr>
            <w:r w:rsidRPr="00D10AE2">
              <w:rPr>
                <w:rFonts w:eastAsia="Hankook Regular" w:cs="Arial"/>
                <w:b/>
                <w:bCs/>
                <w:sz w:val="19"/>
                <w:szCs w:val="19"/>
              </w:rPr>
              <w:t>166.9</w:t>
            </w:r>
          </w:p>
        </w:tc>
        <w:tc>
          <w:tcPr>
            <w:tcW w:w="2268" w:type="dxa"/>
            <w:tcBorders>
              <w:left w:val="double" w:sz="4" w:space="0" w:color="auto"/>
              <w:bottom w:val="single" w:sz="4" w:space="0" w:color="auto"/>
              <w:right w:val="double" w:sz="4" w:space="0" w:color="auto"/>
            </w:tcBorders>
            <w:shd w:val="clear" w:color="auto" w:fill="auto"/>
            <w:vAlign w:val="center"/>
          </w:tcPr>
          <w:p w14:paraId="5B271484" w14:textId="77777777" w:rsidR="00D10AE2" w:rsidRPr="009E7DA0" w:rsidRDefault="00D10AE2" w:rsidP="00937E50">
            <w:pPr>
              <w:widowControl/>
              <w:wordWrap/>
              <w:autoSpaceDE/>
              <w:autoSpaceDN/>
              <w:spacing w:line="276" w:lineRule="auto"/>
              <w:jc w:val="center"/>
              <w:rPr>
                <w:rFonts w:eastAsia="Hankook Regular" w:cs="Arial"/>
                <w:b/>
                <w:sz w:val="19"/>
                <w:szCs w:val="19"/>
              </w:rPr>
            </w:pPr>
            <w:r w:rsidRPr="009E7DA0">
              <w:rPr>
                <w:rFonts w:eastAsia="Hankook Regular" w:cs="Arial"/>
                <w:b/>
                <w:sz w:val="19"/>
                <w:szCs w:val="19"/>
              </w:rPr>
              <w:t>74.6</w:t>
            </w:r>
          </w:p>
        </w:tc>
        <w:tc>
          <w:tcPr>
            <w:tcW w:w="2268" w:type="dxa"/>
            <w:tcBorders>
              <w:left w:val="double" w:sz="4" w:space="0" w:color="auto"/>
              <w:bottom w:val="single" w:sz="4" w:space="0" w:color="auto"/>
              <w:right w:val="nil"/>
            </w:tcBorders>
            <w:shd w:val="clear" w:color="auto" w:fill="FFFFFF"/>
            <w:vAlign w:val="center"/>
          </w:tcPr>
          <w:p w14:paraId="054AFBAD" w14:textId="77777777" w:rsidR="00D10AE2" w:rsidRPr="009E7DA0" w:rsidRDefault="00D10AE2" w:rsidP="00937E50">
            <w:pPr>
              <w:widowControl/>
              <w:wordWrap/>
              <w:autoSpaceDE/>
              <w:autoSpaceDN/>
              <w:spacing w:line="276" w:lineRule="auto"/>
              <w:jc w:val="center"/>
              <w:rPr>
                <w:rFonts w:eastAsia="Hankook Regular" w:cs="Arial"/>
                <w:b/>
                <w:sz w:val="19"/>
                <w:szCs w:val="19"/>
              </w:rPr>
            </w:pPr>
            <w:r w:rsidRPr="009E7DA0">
              <w:rPr>
                <w:rFonts w:eastAsia="Hankook Regular" w:cs="Arial"/>
                <w:b/>
                <w:sz w:val="19"/>
                <w:szCs w:val="19"/>
              </w:rPr>
              <w:t>104.5</w:t>
            </w:r>
          </w:p>
        </w:tc>
      </w:tr>
    </w:tbl>
    <w:p w14:paraId="7B0FA055" w14:textId="77777777" w:rsidR="00D10AE2" w:rsidRPr="00D10AE2" w:rsidRDefault="00D10AE2" w:rsidP="00937E50">
      <w:pPr>
        <w:wordWrap/>
        <w:spacing w:line="276" w:lineRule="auto"/>
        <w:rPr>
          <w:rFonts w:eastAsia="Hankook Regular" w:cs="Arial"/>
          <w:color w:val="FFFFFF"/>
          <w:sz w:val="19"/>
          <w:szCs w:val="19"/>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10AE2" w:rsidRPr="00D10AE2" w14:paraId="6C5FE99A" w14:textId="77777777" w:rsidTr="00BE78C8">
        <w:trPr>
          <w:trHeight w:val="363"/>
        </w:trPr>
        <w:tc>
          <w:tcPr>
            <w:tcW w:w="2235" w:type="dxa"/>
            <w:tcBorders>
              <w:top w:val="nil"/>
              <w:bottom w:val="double" w:sz="4" w:space="0" w:color="auto"/>
              <w:right w:val="double" w:sz="4" w:space="0" w:color="auto"/>
            </w:tcBorders>
            <w:shd w:val="clear" w:color="auto" w:fill="7F7F7F"/>
            <w:vAlign w:val="center"/>
          </w:tcPr>
          <w:p w14:paraId="2186CBC6" w14:textId="77777777" w:rsidR="00D10AE2" w:rsidRPr="00D10AE2" w:rsidRDefault="00D10AE2" w:rsidP="00937E50">
            <w:pPr>
              <w:wordWrap/>
              <w:spacing w:line="276" w:lineRule="auto"/>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rPr>
              <w:t>(Unit: Million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4B443E2D" w14:textId="77777777" w:rsidR="00D10AE2" w:rsidRPr="00D10AE2" w:rsidRDefault="00D10AE2" w:rsidP="00937E50">
            <w:pPr>
              <w:wordWrap/>
              <w:spacing w:line="276" w:lineRule="auto"/>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rPr>
              <w:t>Q1 FY 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412169F" w14:textId="77777777" w:rsidR="00D10AE2" w:rsidRPr="00D10AE2" w:rsidRDefault="00D10AE2" w:rsidP="00937E50">
            <w:pPr>
              <w:wordWrap/>
              <w:spacing w:line="276" w:lineRule="auto"/>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rPr>
              <w:t>Q4 FY 2021</w:t>
            </w:r>
          </w:p>
        </w:tc>
        <w:tc>
          <w:tcPr>
            <w:tcW w:w="2268" w:type="dxa"/>
            <w:tcBorders>
              <w:top w:val="nil"/>
              <w:left w:val="double" w:sz="4" w:space="0" w:color="auto"/>
              <w:bottom w:val="double" w:sz="4" w:space="0" w:color="auto"/>
              <w:right w:val="nil"/>
            </w:tcBorders>
            <w:shd w:val="clear" w:color="auto" w:fill="7F7F7F"/>
            <w:vAlign w:val="center"/>
          </w:tcPr>
          <w:p w14:paraId="14FA962D" w14:textId="77777777" w:rsidR="00D10AE2" w:rsidRPr="00D10AE2" w:rsidRDefault="00D10AE2" w:rsidP="00937E50">
            <w:pPr>
              <w:wordWrap/>
              <w:spacing w:line="276" w:lineRule="auto"/>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rPr>
              <w:t>Q1 FY 2022</w:t>
            </w:r>
          </w:p>
        </w:tc>
      </w:tr>
      <w:tr w:rsidR="00D10AE2" w:rsidRPr="00D10AE2" w14:paraId="44DA8E50" w14:textId="77777777" w:rsidTr="00BE78C8">
        <w:trPr>
          <w:trHeight w:val="363"/>
        </w:trPr>
        <w:tc>
          <w:tcPr>
            <w:tcW w:w="2235" w:type="dxa"/>
            <w:tcBorders>
              <w:top w:val="double" w:sz="4" w:space="0" w:color="auto"/>
              <w:right w:val="double" w:sz="4" w:space="0" w:color="auto"/>
            </w:tcBorders>
            <w:shd w:val="clear" w:color="auto" w:fill="auto"/>
            <w:vAlign w:val="center"/>
          </w:tcPr>
          <w:p w14:paraId="3691AE0F" w14:textId="77777777" w:rsidR="00D10AE2" w:rsidRPr="00D10AE2" w:rsidRDefault="00D10AE2" w:rsidP="00937E50">
            <w:pPr>
              <w:wordWrap/>
              <w:spacing w:line="276" w:lineRule="auto"/>
              <w:ind w:rightChars="56" w:right="112"/>
              <w:jc w:val="center"/>
              <w:rPr>
                <w:rFonts w:eastAsia="Hankook Regular" w:cs="Arial"/>
                <w:b/>
                <w:kern w:val="0"/>
                <w:sz w:val="19"/>
                <w:szCs w:val="19"/>
              </w:rPr>
            </w:pPr>
            <w:r w:rsidRPr="00D10AE2">
              <w:rPr>
                <w:rFonts w:eastAsia="Hankook Regular" w:cs="Arial"/>
                <w:b/>
                <w:kern w:val="0"/>
                <w:sz w:val="19"/>
                <w:szCs w:val="19"/>
              </w:rPr>
              <w:t>Sales</w:t>
            </w:r>
          </w:p>
        </w:tc>
        <w:tc>
          <w:tcPr>
            <w:tcW w:w="2268" w:type="dxa"/>
            <w:tcBorders>
              <w:top w:val="double" w:sz="4" w:space="0" w:color="auto"/>
              <w:left w:val="double" w:sz="4" w:space="0" w:color="auto"/>
              <w:right w:val="double" w:sz="4" w:space="0" w:color="auto"/>
            </w:tcBorders>
            <w:shd w:val="clear" w:color="auto" w:fill="auto"/>
            <w:vAlign w:val="center"/>
          </w:tcPr>
          <w:p w14:paraId="0DCF4BB2" w14:textId="77777777" w:rsidR="00D10AE2" w:rsidRPr="00D10AE2" w:rsidRDefault="00D10AE2" w:rsidP="00937E50">
            <w:pPr>
              <w:widowControl/>
              <w:wordWrap/>
              <w:autoSpaceDE/>
              <w:autoSpaceDN/>
              <w:spacing w:line="276" w:lineRule="auto"/>
              <w:jc w:val="center"/>
              <w:rPr>
                <w:rFonts w:eastAsia="Hankook Regular" w:cs="Arial"/>
                <w:b/>
                <w:bCs/>
                <w:sz w:val="19"/>
                <w:szCs w:val="19"/>
              </w:rPr>
            </w:pPr>
            <w:r w:rsidRPr="00D10AE2">
              <w:rPr>
                <w:rFonts w:eastAsia="Hankook Regular" w:cs="Arial"/>
                <w:b/>
                <w:bCs/>
                <w:sz w:val="19"/>
                <w:szCs w:val="19"/>
              </w:rPr>
              <w:t>1,204.2</w:t>
            </w:r>
          </w:p>
        </w:tc>
        <w:tc>
          <w:tcPr>
            <w:tcW w:w="2268" w:type="dxa"/>
            <w:tcBorders>
              <w:top w:val="double" w:sz="4" w:space="0" w:color="auto"/>
              <w:left w:val="double" w:sz="4" w:space="0" w:color="auto"/>
              <w:right w:val="double" w:sz="4" w:space="0" w:color="auto"/>
            </w:tcBorders>
            <w:shd w:val="clear" w:color="auto" w:fill="auto"/>
            <w:vAlign w:val="center"/>
          </w:tcPr>
          <w:p w14:paraId="6497A1C3" w14:textId="77777777" w:rsidR="00D10AE2" w:rsidRPr="009E7DA0" w:rsidRDefault="00D10AE2" w:rsidP="00937E50">
            <w:pPr>
              <w:wordWrap/>
              <w:spacing w:line="276" w:lineRule="auto"/>
              <w:jc w:val="center"/>
              <w:rPr>
                <w:rFonts w:eastAsia="Hankook Regular" w:cs="Arial"/>
                <w:b/>
                <w:sz w:val="19"/>
                <w:szCs w:val="19"/>
              </w:rPr>
            </w:pPr>
            <w:r w:rsidRPr="009E7DA0">
              <w:rPr>
                <w:rFonts w:eastAsia="Hankook Regular" w:cs="Arial"/>
                <w:b/>
                <w:sz w:val="19"/>
                <w:szCs w:val="19"/>
              </w:rPr>
              <w:t>1,396.2</w:t>
            </w:r>
          </w:p>
        </w:tc>
        <w:tc>
          <w:tcPr>
            <w:tcW w:w="2268" w:type="dxa"/>
            <w:tcBorders>
              <w:top w:val="double" w:sz="4" w:space="0" w:color="auto"/>
              <w:left w:val="double" w:sz="4" w:space="0" w:color="auto"/>
              <w:right w:val="nil"/>
            </w:tcBorders>
            <w:shd w:val="clear" w:color="auto" w:fill="FFFFFF"/>
            <w:vAlign w:val="center"/>
          </w:tcPr>
          <w:p w14:paraId="2825953A" w14:textId="77777777" w:rsidR="00D10AE2" w:rsidRPr="009E7DA0" w:rsidRDefault="00D10AE2" w:rsidP="00937E50">
            <w:pPr>
              <w:wordWrap/>
              <w:spacing w:line="276" w:lineRule="auto"/>
              <w:jc w:val="center"/>
              <w:rPr>
                <w:rFonts w:eastAsia="Hankook Regular" w:cs="Arial"/>
                <w:b/>
                <w:sz w:val="19"/>
                <w:szCs w:val="19"/>
              </w:rPr>
            </w:pPr>
            <w:r w:rsidRPr="009E7DA0">
              <w:rPr>
                <w:rFonts w:eastAsia="Hankook Regular" w:cs="Arial"/>
                <w:b/>
                <w:sz w:val="19"/>
                <w:szCs w:val="19"/>
              </w:rPr>
              <w:t>1,323.9</w:t>
            </w:r>
          </w:p>
        </w:tc>
      </w:tr>
      <w:tr w:rsidR="00D10AE2" w:rsidRPr="00D10AE2" w14:paraId="7DA3DB89" w14:textId="77777777" w:rsidTr="00BE78C8">
        <w:trPr>
          <w:trHeight w:val="363"/>
        </w:trPr>
        <w:tc>
          <w:tcPr>
            <w:tcW w:w="2235" w:type="dxa"/>
            <w:tcBorders>
              <w:right w:val="double" w:sz="4" w:space="0" w:color="auto"/>
            </w:tcBorders>
            <w:shd w:val="clear" w:color="auto" w:fill="auto"/>
            <w:vAlign w:val="center"/>
          </w:tcPr>
          <w:p w14:paraId="0F926E67" w14:textId="77777777" w:rsidR="00D10AE2" w:rsidRPr="00D10AE2" w:rsidRDefault="00D10AE2" w:rsidP="00937E50">
            <w:pPr>
              <w:wordWrap/>
              <w:spacing w:line="276" w:lineRule="auto"/>
              <w:ind w:rightChars="56" w:right="112"/>
              <w:jc w:val="center"/>
              <w:rPr>
                <w:rFonts w:eastAsia="Hankook Regular" w:cs="Arial"/>
                <w:b/>
                <w:kern w:val="0"/>
                <w:sz w:val="19"/>
                <w:szCs w:val="19"/>
              </w:rPr>
            </w:pPr>
            <w:r w:rsidRPr="00D10AE2">
              <w:rPr>
                <w:rFonts w:eastAsia="Hankook Regular" w:cs="Arial"/>
                <w:b/>
                <w:kern w:val="0"/>
                <w:sz w:val="19"/>
                <w:szCs w:val="19"/>
              </w:rPr>
              <w:t>Operating Profit</w:t>
            </w:r>
          </w:p>
        </w:tc>
        <w:tc>
          <w:tcPr>
            <w:tcW w:w="2268" w:type="dxa"/>
            <w:tcBorders>
              <w:left w:val="double" w:sz="4" w:space="0" w:color="auto"/>
              <w:right w:val="double" w:sz="4" w:space="0" w:color="auto"/>
            </w:tcBorders>
            <w:shd w:val="clear" w:color="auto" w:fill="auto"/>
            <w:vAlign w:val="center"/>
          </w:tcPr>
          <w:p w14:paraId="7FA22900" w14:textId="77777777" w:rsidR="00D10AE2" w:rsidRPr="00D10AE2" w:rsidRDefault="00D10AE2" w:rsidP="00937E50">
            <w:pPr>
              <w:widowControl/>
              <w:wordWrap/>
              <w:autoSpaceDE/>
              <w:autoSpaceDN/>
              <w:spacing w:line="276" w:lineRule="auto"/>
              <w:jc w:val="center"/>
              <w:rPr>
                <w:rFonts w:eastAsia="Hankook Regular" w:cs="Arial"/>
                <w:b/>
                <w:bCs/>
                <w:sz w:val="19"/>
                <w:szCs w:val="19"/>
              </w:rPr>
            </w:pPr>
            <w:r w:rsidRPr="00D10AE2">
              <w:rPr>
                <w:rFonts w:eastAsia="Hankook Regular" w:cs="Arial"/>
                <w:b/>
                <w:bCs/>
                <w:sz w:val="19"/>
                <w:szCs w:val="19"/>
              </w:rPr>
              <w:t>138.5</w:t>
            </w:r>
          </w:p>
        </w:tc>
        <w:tc>
          <w:tcPr>
            <w:tcW w:w="2268" w:type="dxa"/>
            <w:tcBorders>
              <w:left w:val="double" w:sz="4" w:space="0" w:color="auto"/>
              <w:right w:val="double" w:sz="4" w:space="0" w:color="auto"/>
            </w:tcBorders>
            <w:shd w:val="clear" w:color="auto" w:fill="auto"/>
            <w:vAlign w:val="center"/>
          </w:tcPr>
          <w:p w14:paraId="0B0BDF10" w14:textId="77777777" w:rsidR="00D10AE2" w:rsidRPr="009E7DA0" w:rsidRDefault="00D10AE2" w:rsidP="00937E50">
            <w:pPr>
              <w:widowControl/>
              <w:wordWrap/>
              <w:autoSpaceDE/>
              <w:autoSpaceDN/>
              <w:spacing w:line="276" w:lineRule="auto"/>
              <w:jc w:val="center"/>
              <w:rPr>
                <w:rFonts w:eastAsia="Hankook Regular" w:cs="Arial"/>
                <w:b/>
                <w:sz w:val="19"/>
                <w:szCs w:val="19"/>
              </w:rPr>
            </w:pPr>
            <w:r w:rsidRPr="009E7DA0">
              <w:rPr>
                <w:rFonts w:eastAsia="Hankook Regular" w:cs="Arial"/>
                <w:b/>
                <w:sz w:val="19"/>
                <w:szCs w:val="19"/>
              </w:rPr>
              <w:t>65.2</w:t>
            </w:r>
          </w:p>
        </w:tc>
        <w:tc>
          <w:tcPr>
            <w:tcW w:w="2268" w:type="dxa"/>
            <w:tcBorders>
              <w:left w:val="double" w:sz="4" w:space="0" w:color="auto"/>
              <w:right w:val="nil"/>
            </w:tcBorders>
            <w:shd w:val="clear" w:color="auto" w:fill="FFFFFF"/>
            <w:vAlign w:val="center"/>
          </w:tcPr>
          <w:p w14:paraId="6179183E" w14:textId="77777777" w:rsidR="00D10AE2" w:rsidRPr="009E7DA0" w:rsidRDefault="00D10AE2" w:rsidP="00937E50">
            <w:pPr>
              <w:widowControl/>
              <w:wordWrap/>
              <w:autoSpaceDE/>
              <w:autoSpaceDN/>
              <w:spacing w:line="276" w:lineRule="auto"/>
              <w:jc w:val="center"/>
              <w:rPr>
                <w:rFonts w:eastAsia="Hankook Regular" w:cs="Arial"/>
                <w:b/>
                <w:sz w:val="19"/>
                <w:szCs w:val="19"/>
              </w:rPr>
            </w:pPr>
            <w:r w:rsidRPr="009E7DA0">
              <w:rPr>
                <w:rFonts w:eastAsia="Hankook Regular" w:cs="Arial"/>
                <w:b/>
                <w:sz w:val="19"/>
                <w:szCs w:val="19"/>
              </w:rPr>
              <w:t>93.1</w:t>
            </w:r>
          </w:p>
        </w:tc>
      </w:tr>
    </w:tbl>
    <w:p w14:paraId="122A0EE2" w14:textId="77777777" w:rsidR="00D10AE2" w:rsidRPr="00D10AE2" w:rsidRDefault="00D10AE2" w:rsidP="00937E50">
      <w:pPr>
        <w:wordWrap/>
        <w:snapToGrid w:val="0"/>
        <w:spacing w:line="276" w:lineRule="auto"/>
        <w:ind w:leftChars="71" w:left="142" w:rightChars="56" w:right="112"/>
        <w:rPr>
          <w:rFonts w:eastAsia="Hankook Regular" w:cs="Arial"/>
          <w:b/>
          <w:i/>
          <w:kern w:val="0"/>
          <w:sz w:val="19"/>
          <w:szCs w:val="19"/>
        </w:rPr>
      </w:pPr>
    </w:p>
    <w:p w14:paraId="7289AE2B" w14:textId="77777777" w:rsidR="00D10AE2" w:rsidRPr="00D10AE2" w:rsidRDefault="00D10AE2" w:rsidP="00937E50">
      <w:pPr>
        <w:wordWrap/>
        <w:snapToGrid w:val="0"/>
        <w:spacing w:line="276" w:lineRule="auto"/>
        <w:ind w:leftChars="71" w:left="142" w:rightChars="56" w:right="112"/>
        <w:rPr>
          <w:rFonts w:eastAsia="Hankook Regular" w:cs="Arial"/>
          <w:b/>
          <w:i/>
          <w:kern w:val="0"/>
          <w:sz w:val="19"/>
          <w:szCs w:val="19"/>
        </w:rPr>
      </w:pPr>
      <w:r w:rsidRPr="00D10AE2">
        <w:rPr>
          <w:rFonts w:eastAsia="Hankook Regular" w:cs="Arial"/>
          <w:b/>
          <w:i/>
          <w:kern w:val="0"/>
          <w:sz w:val="19"/>
          <w:szCs w:val="19"/>
        </w:rPr>
        <w:t>*Exchange Rates:</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10AE2" w:rsidRPr="00D10AE2" w14:paraId="62346931" w14:textId="77777777" w:rsidTr="00BE78C8">
        <w:trPr>
          <w:trHeight w:val="363"/>
        </w:trPr>
        <w:tc>
          <w:tcPr>
            <w:tcW w:w="2235" w:type="dxa"/>
            <w:tcBorders>
              <w:bottom w:val="double" w:sz="4" w:space="0" w:color="auto"/>
              <w:right w:val="double" w:sz="4" w:space="0" w:color="auto"/>
            </w:tcBorders>
            <w:shd w:val="clear" w:color="auto" w:fill="7F7F7F"/>
            <w:vAlign w:val="center"/>
          </w:tcPr>
          <w:p w14:paraId="26EB9F0F" w14:textId="77777777" w:rsidR="00D10AE2" w:rsidRPr="00D10AE2" w:rsidRDefault="00D10AE2" w:rsidP="00937E50">
            <w:pPr>
              <w:wordWrap/>
              <w:spacing w:line="276" w:lineRule="auto"/>
              <w:ind w:rightChars="56" w:right="112"/>
              <w:jc w:val="center"/>
              <w:rPr>
                <w:rFonts w:eastAsia="Hankook Regular" w:cs="Arial"/>
                <w:b/>
                <w:kern w:val="0"/>
                <w:sz w:val="19"/>
                <w:szCs w:val="19"/>
              </w:rPr>
            </w:pPr>
          </w:p>
        </w:tc>
        <w:tc>
          <w:tcPr>
            <w:tcW w:w="2268" w:type="dxa"/>
            <w:tcBorders>
              <w:bottom w:val="double" w:sz="4" w:space="0" w:color="auto"/>
              <w:right w:val="double" w:sz="4" w:space="0" w:color="auto"/>
            </w:tcBorders>
            <w:shd w:val="clear" w:color="auto" w:fill="7F7F7F"/>
            <w:vAlign w:val="center"/>
          </w:tcPr>
          <w:p w14:paraId="3841CA9B" w14:textId="77777777" w:rsidR="00D10AE2" w:rsidRPr="00D10AE2" w:rsidRDefault="00D10AE2" w:rsidP="00937E50">
            <w:pPr>
              <w:wordWrap/>
              <w:spacing w:line="276" w:lineRule="auto"/>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rPr>
              <w:t>Q1 FY 2021</w:t>
            </w:r>
          </w:p>
        </w:tc>
        <w:tc>
          <w:tcPr>
            <w:tcW w:w="2268" w:type="dxa"/>
            <w:tcBorders>
              <w:left w:val="double" w:sz="4" w:space="0" w:color="auto"/>
              <w:bottom w:val="double" w:sz="4" w:space="0" w:color="auto"/>
              <w:right w:val="double" w:sz="4" w:space="0" w:color="auto"/>
            </w:tcBorders>
            <w:shd w:val="clear" w:color="auto" w:fill="7F7F7F"/>
            <w:vAlign w:val="center"/>
          </w:tcPr>
          <w:p w14:paraId="4F067313" w14:textId="77777777" w:rsidR="00D10AE2" w:rsidRPr="00D10AE2" w:rsidRDefault="00D10AE2" w:rsidP="00937E50">
            <w:pPr>
              <w:wordWrap/>
              <w:spacing w:line="276" w:lineRule="auto"/>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rPr>
              <w:t>Q4 FY 2021</w:t>
            </w:r>
          </w:p>
        </w:tc>
        <w:tc>
          <w:tcPr>
            <w:tcW w:w="2268" w:type="dxa"/>
            <w:tcBorders>
              <w:left w:val="double" w:sz="4" w:space="0" w:color="auto"/>
              <w:bottom w:val="double" w:sz="4" w:space="0" w:color="auto"/>
              <w:right w:val="nil"/>
            </w:tcBorders>
            <w:shd w:val="clear" w:color="auto" w:fill="7F7F7F"/>
            <w:vAlign w:val="center"/>
          </w:tcPr>
          <w:p w14:paraId="457986C7" w14:textId="77777777" w:rsidR="00D10AE2" w:rsidRPr="00D10AE2" w:rsidRDefault="00D10AE2" w:rsidP="00937E50">
            <w:pPr>
              <w:wordWrap/>
              <w:spacing w:line="276" w:lineRule="auto"/>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rPr>
              <w:t>Q1 FY 2022</w:t>
            </w:r>
          </w:p>
        </w:tc>
      </w:tr>
      <w:tr w:rsidR="00D10AE2" w:rsidRPr="00D10AE2" w14:paraId="776AE6AC" w14:textId="77777777" w:rsidTr="00BE78C8">
        <w:trPr>
          <w:trHeight w:val="363"/>
        </w:trPr>
        <w:tc>
          <w:tcPr>
            <w:tcW w:w="2235" w:type="dxa"/>
            <w:tcBorders>
              <w:top w:val="double" w:sz="4" w:space="0" w:color="auto"/>
              <w:right w:val="double" w:sz="4" w:space="0" w:color="auto"/>
            </w:tcBorders>
            <w:shd w:val="clear" w:color="auto" w:fill="auto"/>
            <w:vAlign w:val="center"/>
          </w:tcPr>
          <w:p w14:paraId="0FB46208" w14:textId="77777777" w:rsidR="00D10AE2" w:rsidRPr="00D10AE2" w:rsidRDefault="00D10AE2" w:rsidP="00937E50">
            <w:pPr>
              <w:wordWrap/>
              <w:spacing w:line="276" w:lineRule="auto"/>
              <w:ind w:rightChars="56" w:right="112"/>
              <w:jc w:val="center"/>
              <w:rPr>
                <w:rFonts w:eastAsia="Hankook Regular" w:cs="Arial"/>
                <w:b/>
                <w:kern w:val="0"/>
                <w:sz w:val="19"/>
                <w:szCs w:val="19"/>
              </w:rPr>
            </w:pPr>
            <w:r w:rsidRPr="00D10AE2">
              <w:rPr>
                <w:rFonts w:eastAsia="Hankook Regular" w:cs="Arial"/>
                <w:b/>
                <w:kern w:val="0"/>
                <w:sz w:val="19"/>
                <w:szCs w:val="19"/>
              </w:rPr>
              <w:t>USD / KRW</w:t>
            </w:r>
          </w:p>
        </w:tc>
        <w:tc>
          <w:tcPr>
            <w:tcW w:w="2268" w:type="dxa"/>
            <w:tcBorders>
              <w:top w:val="double" w:sz="4" w:space="0" w:color="auto"/>
              <w:right w:val="double" w:sz="4" w:space="0" w:color="auto"/>
            </w:tcBorders>
            <w:shd w:val="clear" w:color="auto" w:fill="auto"/>
            <w:vAlign w:val="center"/>
          </w:tcPr>
          <w:p w14:paraId="16218F98" w14:textId="77777777" w:rsidR="00D10AE2" w:rsidRPr="00D10AE2" w:rsidRDefault="00D10AE2" w:rsidP="00937E50">
            <w:pPr>
              <w:widowControl/>
              <w:wordWrap/>
              <w:autoSpaceDE/>
              <w:autoSpaceDN/>
              <w:spacing w:line="276" w:lineRule="auto"/>
              <w:jc w:val="center"/>
              <w:rPr>
                <w:rFonts w:eastAsiaTheme="minorEastAsia" w:cs="Arial"/>
                <w:b/>
                <w:bCs/>
                <w:kern w:val="0"/>
                <w:sz w:val="19"/>
                <w:szCs w:val="19"/>
              </w:rPr>
            </w:pPr>
            <w:r w:rsidRPr="00D10AE2">
              <w:rPr>
                <w:rFonts w:eastAsia="Hankook Regular" w:cs="Arial"/>
                <w:b/>
                <w:bCs/>
                <w:color w:val="000000"/>
                <w:sz w:val="19"/>
                <w:szCs w:val="19"/>
              </w:rPr>
              <w:t>1,114.05</w:t>
            </w:r>
          </w:p>
        </w:tc>
        <w:tc>
          <w:tcPr>
            <w:tcW w:w="2268" w:type="dxa"/>
            <w:tcBorders>
              <w:top w:val="double" w:sz="4" w:space="0" w:color="auto"/>
              <w:left w:val="double" w:sz="4" w:space="0" w:color="auto"/>
              <w:right w:val="double" w:sz="4" w:space="0" w:color="auto"/>
            </w:tcBorders>
            <w:shd w:val="clear" w:color="auto" w:fill="auto"/>
            <w:vAlign w:val="center"/>
          </w:tcPr>
          <w:p w14:paraId="208E8706" w14:textId="77777777" w:rsidR="00D10AE2" w:rsidRPr="00D10AE2" w:rsidRDefault="00D10AE2" w:rsidP="00937E50">
            <w:pPr>
              <w:widowControl/>
              <w:wordWrap/>
              <w:autoSpaceDE/>
              <w:autoSpaceDN/>
              <w:spacing w:line="276" w:lineRule="auto"/>
              <w:jc w:val="center"/>
              <w:rPr>
                <w:rFonts w:eastAsiaTheme="minorEastAsia" w:cs="Arial"/>
                <w:b/>
                <w:sz w:val="19"/>
                <w:szCs w:val="19"/>
              </w:rPr>
            </w:pPr>
            <w:r w:rsidRPr="00D10AE2">
              <w:rPr>
                <w:rFonts w:eastAsia="Hankook Regular" w:cs="Arial"/>
                <w:b/>
                <w:bCs/>
                <w:color w:val="000000"/>
                <w:sz w:val="19"/>
                <w:szCs w:val="19"/>
              </w:rPr>
              <w:t>1,183.17</w:t>
            </w:r>
          </w:p>
        </w:tc>
        <w:tc>
          <w:tcPr>
            <w:tcW w:w="2268" w:type="dxa"/>
            <w:tcBorders>
              <w:top w:val="double" w:sz="4" w:space="0" w:color="auto"/>
              <w:left w:val="double" w:sz="4" w:space="0" w:color="auto"/>
              <w:right w:val="nil"/>
            </w:tcBorders>
            <w:shd w:val="clear" w:color="auto" w:fill="auto"/>
            <w:vAlign w:val="center"/>
          </w:tcPr>
          <w:p w14:paraId="16DEABA0" w14:textId="77777777" w:rsidR="00D10AE2" w:rsidRPr="00D10AE2" w:rsidRDefault="00D10AE2" w:rsidP="00937E50">
            <w:pPr>
              <w:widowControl/>
              <w:wordWrap/>
              <w:autoSpaceDE/>
              <w:autoSpaceDN/>
              <w:spacing w:line="276" w:lineRule="auto"/>
              <w:jc w:val="center"/>
              <w:rPr>
                <w:rFonts w:eastAsiaTheme="minorEastAsia" w:cs="Arial"/>
                <w:b/>
                <w:sz w:val="19"/>
                <w:szCs w:val="19"/>
              </w:rPr>
            </w:pPr>
            <w:r w:rsidRPr="00D10AE2">
              <w:rPr>
                <w:rFonts w:eastAsia="Hankook Regular" w:cs="Arial"/>
                <w:b/>
                <w:bCs/>
                <w:color w:val="000000"/>
                <w:sz w:val="19"/>
                <w:szCs w:val="19"/>
              </w:rPr>
              <w:t>1,204.95</w:t>
            </w:r>
          </w:p>
        </w:tc>
      </w:tr>
      <w:tr w:rsidR="00D10AE2" w:rsidRPr="00D10AE2" w14:paraId="75C4226C" w14:textId="77777777" w:rsidTr="00BE78C8">
        <w:trPr>
          <w:trHeight w:val="363"/>
        </w:trPr>
        <w:tc>
          <w:tcPr>
            <w:tcW w:w="2235" w:type="dxa"/>
            <w:tcBorders>
              <w:right w:val="double" w:sz="4" w:space="0" w:color="auto"/>
            </w:tcBorders>
            <w:shd w:val="clear" w:color="auto" w:fill="auto"/>
            <w:vAlign w:val="center"/>
          </w:tcPr>
          <w:p w14:paraId="5B20549C" w14:textId="77777777" w:rsidR="00D10AE2" w:rsidRPr="00D10AE2" w:rsidRDefault="00D10AE2" w:rsidP="00937E50">
            <w:pPr>
              <w:wordWrap/>
              <w:spacing w:line="276" w:lineRule="auto"/>
              <w:ind w:rightChars="56" w:right="112"/>
              <w:jc w:val="center"/>
              <w:rPr>
                <w:rFonts w:eastAsia="Hankook Regular" w:cs="Arial"/>
                <w:b/>
                <w:kern w:val="0"/>
                <w:sz w:val="19"/>
                <w:szCs w:val="19"/>
              </w:rPr>
            </w:pPr>
            <w:r w:rsidRPr="00D10AE2">
              <w:rPr>
                <w:rFonts w:eastAsia="Hankook Regular" w:cs="Arial"/>
                <w:b/>
                <w:kern w:val="0"/>
                <w:sz w:val="19"/>
                <w:szCs w:val="19"/>
              </w:rPr>
              <w:t>EUR / KRW</w:t>
            </w:r>
          </w:p>
        </w:tc>
        <w:tc>
          <w:tcPr>
            <w:tcW w:w="2268" w:type="dxa"/>
            <w:tcBorders>
              <w:right w:val="double" w:sz="4" w:space="0" w:color="auto"/>
            </w:tcBorders>
            <w:shd w:val="clear" w:color="auto" w:fill="auto"/>
            <w:vAlign w:val="center"/>
          </w:tcPr>
          <w:p w14:paraId="025AD5E5" w14:textId="77777777" w:rsidR="00D10AE2" w:rsidRPr="00D10AE2" w:rsidRDefault="00D10AE2" w:rsidP="00937E50">
            <w:pPr>
              <w:wordWrap/>
              <w:spacing w:line="276" w:lineRule="auto"/>
              <w:jc w:val="center"/>
              <w:rPr>
                <w:rFonts w:eastAsiaTheme="minorEastAsia" w:cs="Arial"/>
                <w:b/>
                <w:bCs/>
                <w:sz w:val="19"/>
                <w:szCs w:val="19"/>
              </w:rPr>
            </w:pPr>
            <w:r w:rsidRPr="00D10AE2">
              <w:rPr>
                <w:rFonts w:eastAsia="Hankook Regular" w:cs="Arial"/>
                <w:b/>
                <w:bCs/>
                <w:color w:val="000000"/>
                <w:sz w:val="19"/>
                <w:szCs w:val="19"/>
              </w:rPr>
              <w:t>1,342.62</w:t>
            </w:r>
          </w:p>
        </w:tc>
        <w:tc>
          <w:tcPr>
            <w:tcW w:w="2268" w:type="dxa"/>
            <w:tcBorders>
              <w:left w:val="double" w:sz="4" w:space="0" w:color="auto"/>
              <w:right w:val="double" w:sz="4" w:space="0" w:color="auto"/>
            </w:tcBorders>
            <w:shd w:val="clear" w:color="auto" w:fill="auto"/>
            <w:vAlign w:val="center"/>
          </w:tcPr>
          <w:p w14:paraId="71CC50E9" w14:textId="77777777" w:rsidR="00D10AE2" w:rsidRPr="00D10AE2" w:rsidRDefault="00D10AE2" w:rsidP="00937E50">
            <w:pPr>
              <w:widowControl/>
              <w:wordWrap/>
              <w:autoSpaceDE/>
              <w:autoSpaceDN/>
              <w:spacing w:line="276" w:lineRule="auto"/>
              <w:jc w:val="center"/>
              <w:rPr>
                <w:rFonts w:eastAsiaTheme="minorEastAsia" w:cs="Arial"/>
                <w:b/>
                <w:sz w:val="19"/>
                <w:szCs w:val="19"/>
              </w:rPr>
            </w:pPr>
            <w:r w:rsidRPr="00D10AE2">
              <w:rPr>
                <w:rFonts w:eastAsia="Hankook Regular" w:cs="Arial"/>
                <w:b/>
                <w:bCs/>
                <w:color w:val="000000"/>
                <w:sz w:val="19"/>
                <w:szCs w:val="19"/>
              </w:rPr>
              <w:t>1,352.51</w:t>
            </w:r>
          </w:p>
        </w:tc>
        <w:tc>
          <w:tcPr>
            <w:tcW w:w="2268" w:type="dxa"/>
            <w:tcBorders>
              <w:left w:val="double" w:sz="4" w:space="0" w:color="auto"/>
              <w:right w:val="nil"/>
            </w:tcBorders>
            <w:shd w:val="clear" w:color="auto" w:fill="auto"/>
            <w:vAlign w:val="center"/>
          </w:tcPr>
          <w:p w14:paraId="4648E69E" w14:textId="77777777" w:rsidR="00D10AE2" w:rsidRPr="00D10AE2" w:rsidRDefault="00D10AE2" w:rsidP="00937E50">
            <w:pPr>
              <w:widowControl/>
              <w:wordWrap/>
              <w:autoSpaceDE/>
              <w:autoSpaceDN/>
              <w:spacing w:line="276" w:lineRule="auto"/>
              <w:jc w:val="center"/>
              <w:rPr>
                <w:rFonts w:eastAsiaTheme="minorEastAsia" w:cs="Arial"/>
                <w:b/>
                <w:sz w:val="19"/>
                <w:szCs w:val="19"/>
              </w:rPr>
            </w:pPr>
            <w:r w:rsidRPr="00D10AE2">
              <w:rPr>
                <w:rFonts w:eastAsia="Hankook Regular" w:cs="Arial"/>
                <w:b/>
                <w:bCs/>
                <w:color w:val="000000"/>
                <w:sz w:val="19"/>
                <w:szCs w:val="19"/>
              </w:rPr>
              <w:t>1,352.44</w:t>
            </w:r>
          </w:p>
        </w:tc>
      </w:tr>
    </w:tbl>
    <w:p w14:paraId="165CBC94" w14:textId="6771EB91" w:rsidR="00B61E6C" w:rsidRPr="00981500" w:rsidRDefault="00B61E6C" w:rsidP="00937E50">
      <w:pPr>
        <w:wordWrap/>
        <w:spacing w:line="276" w:lineRule="auto"/>
        <w:rPr>
          <w:rFonts w:eastAsia="Hankook Regular" w:cs="Arial"/>
          <w:i/>
          <w:iCs/>
          <w:szCs w:val="20"/>
        </w:rPr>
      </w:pPr>
      <w:r w:rsidRPr="00981500">
        <w:rPr>
          <w:rFonts w:eastAsia="Hankook Regular" w:cs="Arial"/>
          <w:i/>
          <w:iCs/>
          <w:szCs w:val="20"/>
        </w:rPr>
        <w:t>(NOTE: Average exchange rates for the given annual period, retrieved from Korea Exchange Bank)</w:t>
      </w:r>
    </w:p>
    <w:p w14:paraId="7EBB35EE" w14:textId="19DA2844" w:rsidR="00B61E6C" w:rsidRDefault="00B61E6C" w:rsidP="00937E50">
      <w:pPr>
        <w:pStyle w:val="Listenabsatz"/>
        <w:wordWrap/>
        <w:snapToGrid w:val="0"/>
        <w:spacing w:line="276" w:lineRule="auto"/>
        <w:ind w:left="0"/>
        <w:rPr>
          <w:rFonts w:eastAsia="Hankook Regular" w:cs="Arial"/>
          <w:szCs w:val="20"/>
        </w:rPr>
      </w:pPr>
    </w:p>
    <w:p w14:paraId="61477851" w14:textId="77777777" w:rsidR="004A1836" w:rsidRPr="00981500" w:rsidRDefault="004A1836" w:rsidP="00937E50">
      <w:pPr>
        <w:pStyle w:val="Listenabsatz"/>
        <w:wordWrap/>
        <w:snapToGrid w:val="0"/>
        <w:spacing w:line="276" w:lineRule="auto"/>
        <w:ind w:left="0"/>
        <w:rPr>
          <w:rFonts w:eastAsia="Hankook Regular" w:cs="Arial"/>
          <w:szCs w:val="20"/>
        </w:rPr>
      </w:pPr>
    </w:p>
    <w:p w14:paraId="6F10E631" w14:textId="5D0845B0" w:rsidR="00B61E6C" w:rsidRDefault="00B61E6C" w:rsidP="00937E50">
      <w:pPr>
        <w:wordWrap/>
        <w:snapToGrid w:val="0"/>
        <w:spacing w:line="276" w:lineRule="auto"/>
        <w:jc w:val="center"/>
        <w:rPr>
          <w:rFonts w:asciiTheme="minorHAnsi" w:eastAsiaTheme="minorHAnsi" w:hAnsiTheme="minorHAnsi"/>
          <w:szCs w:val="20"/>
        </w:rPr>
      </w:pPr>
      <w:r w:rsidRPr="004A1836">
        <w:rPr>
          <w:rFonts w:asciiTheme="minorHAnsi" w:eastAsiaTheme="minorHAnsi" w:hAnsiTheme="minorHAnsi" w:hint="eastAsia"/>
          <w:szCs w:val="20"/>
        </w:rPr>
        <w:t>###</w:t>
      </w:r>
    </w:p>
    <w:p w14:paraId="60D02C1E" w14:textId="2D3976E8" w:rsidR="004A1836" w:rsidRDefault="004A1836" w:rsidP="00937E50">
      <w:pPr>
        <w:wordWrap/>
        <w:snapToGrid w:val="0"/>
        <w:spacing w:line="276" w:lineRule="auto"/>
        <w:jc w:val="center"/>
        <w:rPr>
          <w:rFonts w:asciiTheme="minorHAnsi" w:eastAsiaTheme="minorHAnsi" w:hAnsiTheme="minorHAnsi"/>
          <w:szCs w:val="20"/>
        </w:rPr>
      </w:pPr>
    </w:p>
    <w:p w14:paraId="10936D5D" w14:textId="02D73C6A" w:rsidR="004A1836" w:rsidRDefault="004A1836" w:rsidP="00937E50">
      <w:pPr>
        <w:wordWrap/>
        <w:snapToGrid w:val="0"/>
        <w:spacing w:line="276" w:lineRule="auto"/>
        <w:jc w:val="center"/>
        <w:rPr>
          <w:rFonts w:asciiTheme="minorHAnsi" w:eastAsiaTheme="minorHAnsi" w:hAnsiTheme="minorHAnsi"/>
          <w:szCs w:val="20"/>
        </w:rPr>
      </w:pPr>
    </w:p>
    <w:p w14:paraId="163567C2" w14:textId="77777777" w:rsidR="004A1836" w:rsidRPr="004A1836" w:rsidRDefault="004A1836" w:rsidP="00937E50">
      <w:pPr>
        <w:wordWrap/>
        <w:snapToGrid w:val="0"/>
        <w:spacing w:line="276" w:lineRule="auto"/>
        <w:jc w:val="center"/>
        <w:rPr>
          <w:rFonts w:asciiTheme="minorHAnsi" w:eastAsiaTheme="minorHAnsi" w:hAnsiTheme="minorHAnsi"/>
          <w:szCs w:val="20"/>
        </w:rPr>
      </w:pPr>
    </w:p>
    <w:p w14:paraId="79B23062" w14:textId="77777777" w:rsidR="00CD05A4" w:rsidRPr="00156CE0" w:rsidRDefault="00CD05A4" w:rsidP="00937E50">
      <w:pPr>
        <w:wordWrap/>
        <w:spacing w:line="276" w:lineRule="auto"/>
        <w:rPr>
          <w:rFonts w:cs="Arial"/>
          <w:snapToGrid w:val="0"/>
          <w:szCs w:val="20"/>
          <w:lang w:val="en-GB" w:eastAsia="de-DE"/>
        </w:rPr>
      </w:pPr>
    </w:p>
    <w:p w14:paraId="13D0B0CB" w14:textId="0C717F53" w:rsidR="004F7401" w:rsidRPr="00FF4047" w:rsidRDefault="00894237" w:rsidP="00937E50">
      <w:pPr>
        <w:keepNext/>
        <w:wordWrap/>
        <w:spacing w:line="276" w:lineRule="auto"/>
        <w:rPr>
          <w:rFonts w:cs="Arial"/>
          <w:b/>
          <w:bCs/>
          <w:szCs w:val="20"/>
        </w:rPr>
      </w:pPr>
      <w:r w:rsidRPr="00FF4047">
        <w:rPr>
          <w:rFonts w:cs="Arial"/>
          <w:b/>
          <w:bCs/>
          <w:szCs w:val="20"/>
        </w:rPr>
        <w:t xml:space="preserve">About </w:t>
      </w:r>
      <w:r w:rsidR="004F7401" w:rsidRPr="00FF4047">
        <w:rPr>
          <w:rFonts w:cs="Arial"/>
          <w:b/>
          <w:bCs/>
          <w:szCs w:val="20"/>
        </w:rPr>
        <w:t>Hankook</w:t>
      </w:r>
    </w:p>
    <w:p w14:paraId="481B15F7" w14:textId="5F0C828F" w:rsidR="004F7401" w:rsidRPr="00321A6E" w:rsidRDefault="004F7401" w:rsidP="00937E50">
      <w:pPr>
        <w:keepNext/>
        <w:wordWrap/>
        <w:spacing w:line="276" w:lineRule="auto"/>
        <w:rPr>
          <w:rFonts w:cs="Arial"/>
          <w:szCs w:val="20"/>
          <w:lang w:val="en-GB"/>
        </w:rPr>
      </w:pPr>
    </w:p>
    <w:p w14:paraId="0B645D5D" w14:textId="1D69FF6F" w:rsidR="003F2CE8" w:rsidRPr="00321A6E" w:rsidRDefault="003F2CE8" w:rsidP="00937E50">
      <w:pPr>
        <w:keepNext/>
        <w:wordWrap/>
        <w:spacing w:line="276" w:lineRule="auto"/>
        <w:rPr>
          <w:rFonts w:cs="Arial"/>
          <w:szCs w:val="20"/>
          <w:lang w:val="en-GB"/>
        </w:rPr>
      </w:pPr>
      <w:r w:rsidRPr="00321A6E">
        <w:rPr>
          <w:rFonts w:cs="Arial"/>
          <w:szCs w:val="20"/>
          <w:lang w:val="en-GB"/>
        </w:rPr>
        <w:t>Hankook Tire manufactures globally innovative, award-winning radial tyres of proven superior quality for passenger cars, light trucks, SUVs, RVs, trucks, and buses as well as motorsports (circuit racing/rallies).</w:t>
      </w:r>
    </w:p>
    <w:p w14:paraId="245E625F" w14:textId="77777777" w:rsidR="003F2CE8" w:rsidRPr="003F2CE8" w:rsidRDefault="003F2CE8" w:rsidP="00937E50">
      <w:pPr>
        <w:keepNext/>
        <w:wordWrap/>
        <w:spacing w:line="276" w:lineRule="auto"/>
        <w:rPr>
          <w:rFonts w:cs="Arial"/>
          <w:szCs w:val="20"/>
          <w:lang w:val="en-GB"/>
        </w:rPr>
      </w:pPr>
    </w:p>
    <w:p w14:paraId="53F0A915" w14:textId="4B41E512" w:rsidR="003F2CE8" w:rsidRPr="003F2CE8" w:rsidRDefault="003F2CE8" w:rsidP="00937E50">
      <w:pPr>
        <w:keepNext/>
        <w:wordWrap/>
        <w:spacing w:line="276" w:lineRule="auto"/>
        <w:rPr>
          <w:rFonts w:cs="Arial"/>
          <w:szCs w:val="20"/>
          <w:lang w:val="en-GB"/>
        </w:rPr>
      </w:pPr>
      <w:r w:rsidRPr="003F2CE8">
        <w:rPr>
          <w:rFonts w:cs="Arial"/>
          <w:szCs w:val="20"/>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3F2CE8">
        <w:rPr>
          <w:rFonts w:cs="Arial"/>
          <w:szCs w:val="20"/>
          <w:lang w:val="en-GB"/>
        </w:rPr>
        <w:t>Rácalmás</w:t>
      </w:r>
      <w:proofErr w:type="spellEnd"/>
      <w:r w:rsidRPr="003F2CE8">
        <w:rPr>
          <w:rFonts w:cs="Arial"/>
          <w:szCs w:val="20"/>
          <w:lang w:val="en-GB"/>
        </w:rPr>
        <w:t>/Hungary which was inaugurated in June 2007 and is continuously being expanded. Currently around 3,000 employees produce up to 19 million tyres a year for passenger cars, SUVs and light trucks.</w:t>
      </w:r>
    </w:p>
    <w:p w14:paraId="52936AE9" w14:textId="77777777" w:rsidR="003F2CE8" w:rsidRPr="003F2CE8" w:rsidRDefault="003F2CE8" w:rsidP="00937E50">
      <w:pPr>
        <w:keepNext/>
        <w:wordWrap/>
        <w:spacing w:line="276" w:lineRule="auto"/>
        <w:rPr>
          <w:rFonts w:cs="Arial"/>
          <w:szCs w:val="20"/>
          <w:lang w:val="en-GB"/>
        </w:rPr>
      </w:pPr>
    </w:p>
    <w:p w14:paraId="7C795624" w14:textId="044DAEC4" w:rsidR="003F2CE8" w:rsidRPr="003F2CE8" w:rsidRDefault="003F2CE8" w:rsidP="00937E50">
      <w:pPr>
        <w:keepNext/>
        <w:wordWrap/>
        <w:spacing w:line="276" w:lineRule="auto"/>
        <w:rPr>
          <w:rFonts w:cs="Arial"/>
          <w:szCs w:val="20"/>
          <w:lang w:val="en-GB"/>
        </w:rPr>
      </w:pPr>
      <w:r w:rsidRPr="003F2CE8">
        <w:rPr>
          <w:rFonts w:cs="Arial"/>
          <w:szCs w:val="20"/>
          <w:lang w:val="en-GB"/>
        </w:rPr>
        <w:t>Hankook Tire’s European headquarters are located in Neu-</w:t>
      </w:r>
      <w:proofErr w:type="spellStart"/>
      <w:r w:rsidRPr="003F2CE8">
        <w:rPr>
          <w:rFonts w:cs="Arial"/>
          <w:szCs w:val="20"/>
          <w:lang w:val="en-GB"/>
        </w:rPr>
        <w:t>Isenburg</w:t>
      </w:r>
      <w:proofErr w:type="spellEnd"/>
      <w:r w:rsidRPr="003F2CE8">
        <w:rPr>
          <w:rFonts w:cs="Arial"/>
          <w:szCs w:val="20"/>
          <w:lang w:val="en-GB"/>
        </w:rPr>
        <w:t xml:space="preserve"> near Frankfurt am Main in Germany. The manufacturer operates further branches in several European countries and sells its products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w:t>
      </w:r>
      <w:r w:rsidRPr="003F2CE8">
        <w:rPr>
          <w:rFonts w:cs="Arial"/>
          <w:szCs w:val="20"/>
          <w:lang w:val="en-GB"/>
        </w:rPr>
        <w:lastRenderedPageBreak/>
        <w:t>percent of the company's global sales are generated within the European and CIS-Region. Hankook Tire has been represented in the renowned Dow Jones Sustainability Index World (DJSI World) since 2016.</w:t>
      </w:r>
    </w:p>
    <w:p w14:paraId="261DAD5A" w14:textId="77777777" w:rsidR="00003D39" w:rsidRPr="003F2CE8" w:rsidRDefault="00003D39" w:rsidP="00937E50">
      <w:pPr>
        <w:wordWrap/>
        <w:snapToGrid w:val="0"/>
        <w:spacing w:line="276" w:lineRule="auto"/>
        <w:rPr>
          <w:rFonts w:cs="Arial"/>
          <w:bCs/>
          <w:kern w:val="0"/>
          <w:szCs w:val="20"/>
          <w:lang w:val="en-GB"/>
        </w:rPr>
      </w:pPr>
    </w:p>
    <w:p w14:paraId="3EDDCF29" w14:textId="33364383" w:rsidR="004F7401" w:rsidRPr="00003D39" w:rsidRDefault="00003D39" w:rsidP="00937E50">
      <w:pPr>
        <w:wordWrap/>
        <w:snapToGrid w:val="0"/>
        <w:spacing w:line="276" w:lineRule="auto"/>
        <w:rPr>
          <w:rFonts w:cs="Arial"/>
          <w:bCs/>
          <w:kern w:val="0"/>
          <w:szCs w:val="20"/>
        </w:rPr>
      </w:pPr>
      <w:r w:rsidRPr="00950299">
        <w:rPr>
          <w:kern w:val="0"/>
          <w:szCs w:val="20"/>
          <w:lang w:val="en-GB"/>
        </w:rPr>
        <w:t>For more information please visit</w:t>
      </w:r>
      <w:r w:rsidR="004F7401" w:rsidRPr="00003D39">
        <w:rPr>
          <w:rFonts w:cs="Arial"/>
          <w:bCs/>
          <w:kern w:val="0"/>
          <w:szCs w:val="20"/>
        </w:rPr>
        <w:t xml:space="preserve"> </w:t>
      </w:r>
      <w:hyperlink r:id="rId11" w:history="1">
        <w:r w:rsidR="00743C21" w:rsidRPr="00003D39">
          <w:rPr>
            <w:rStyle w:val="Hyperlink"/>
            <w:rFonts w:cs="Arial"/>
            <w:bCs/>
            <w:kern w:val="0"/>
            <w:szCs w:val="20"/>
          </w:rPr>
          <w:t>www.hankooktire-mediacenter.com</w:t>
        </w:r>
      </w:hyperlink>
      <w:r w:rsidR="004F7401" w:rsidRPr="00003D39">
        <w:rPr>
          <w:rFonts w:cs="Arial"/>
          <w:bCs/>
          <w:kern w:val="0"/>
          <w:szCs w:val="20"/>
        </w:rPr>
        <w:t xml:space="preserve"> </w:t>
      </w:r>
      <w:r>
        <w:rPr>
          <w:rFonts w:cs="Arial"/>
          <w:bCs/>
          <w:kern w:val="0"/>
          <w:szCs w:val="20"/>
        </w:rPr>
        <w:t>or</w:t>
      </w:r>
      <w:r w:rsidR="004F7401" w:rsidRPr="00003D39">
        <w:rPr>
          <w:rFonts w:cs="Arial"/>
          <w:bCs/>
          <w:kern w:val="0"/>
          <w:szCs w:val="20"/>
        </w:rPr>
        <w:t xml:space="preserve"> </w:t>
      </w:r>
      <w:hyperlink r:id="rId12" w:history="1">
        <w:r w:rsidR="00743C21" w:rsidRPr="00003D39">
          <w:rPr>
            <w:rStyle w:val="Hyperlink"/>
            <w:rFonts w:cs="Arial"/>
            <w:bCs/>
            <w:kern w:val="0"/>
            <w:szCs w:val="20"/>
          </w:rPr>
          <w:t>www.hankooktire.com</w:t>
        </w:r>
      </w:hyperlink>
    </w:p>
    <w:p w14:paraId="5E613913" w14:textId="77777777" w:rsidR="00E472A6" w:rsidRPr="00003D39" w:rsidRDefault="00E472A6" w:rsidP="00937E50">
      <w:pPr>
        <w:wordWrap/>
        <w:spacing w:line="276" w:lineRule="auto"/>
        <w:rPr>
          <w:rFonts w:cs="Arial"/>
          <w:szCs w:val="20"/>
          <w:u w:val="single"/>
        </w:rPr>
      </w:pPr>
    </w:p>
    <w:tbl>
      <w:tblPr>
        <w:tblW w:w="8931" w:type="dxa"/>
        <w:shd w:val="clear" w:color="auto" w:fill="EDEDED"/>
        <w:tblLook w:val="04A0" w:firstRow="1" w:lastRow="0" w:firstColumn="1" w:lastColumn="0" w:noHBand="0" w:noVBand="1"/>
      </w:tblPr>
      <w:tblGrid>
        <w:gridCol w:w="2127"/>
        <w:gridCol w:w="2268"/>
        <w:gridCol w:w="2147"/>
        <w:gridCol w:w="2389"/>
      </w:tblGrid>
      <w:tr w:rsidR="00CC7E71" w:rsidRPr="009A139A" w14:paraId="07C2FF59" w14:textId="77777777" w:rsidTr="00F04B98">
        <w:tc>
          <w:tcPr>
            <w:tcW w:w="8931" w:type="dxa"/>
            <w:gridSpan w:val="4"/>
            <w:shd w:val="clear" w:color="auto" w:fill="EDEDED"/>
          </w:tcPr>
          <w:p w14:paraId="52D77E4B" w14:textId="7A1F6EFA" w:rsidR="00CC7E71" w:rsidRPr="005E7D57" w:rsidRDefault="00003D39" w:rsidP="00937E50">
            <w:pPr>
              <w:wordWrap/>
              <w:spacing w:line="276" w:lineRule="auto"/>
              <w:rPr>
                <w:rFonts w:cs="Arial"/>
                <w:b/>
                <w:bCs/>
                <w:szCs w:val="20"/>
                <w:u w:val="single"/>
              </w:rPr>
            </w:pPr>
            <w:r>
              <w:rPr>
                <w:rFonts w:cs="Arial"/>
                <w:b/>
                <w:bCs/>
                <w:szCs w:val="20"/>
                <w:u w:val="single"/>
              </w:rPr>
              <w:t>Contacts</w:t>
            </w:r>
            <w:r w:rsidR="00CC7E71" w:rsidRPr="005E7D57">
              <w:rPr>
                <w:rFonts w:cs="Arial"/>
                <w:b/>
                <w:bCs/>
                <w:szCs w:val="20"/>
                <w:u w:val="single"/>
              </w:rPr>
              <w:t>:</w:t>
            </w:r>
          </w:p>
          <w:p w14:paraId="3014EEC5" w14:textId="77777777" w:rsidR="00CC7E71" w:rsidRPr="009A139A" w:rsidRDefault="00CC7E71" w:rsidP="00937E50">
            <w:pPr>
              <w:wordWrap/>
              <w:spacing w:line="276" w:lineRule="auto"/>
              <w:rPr>
                <w:rFonts w:cs="Arial"/>
                <w:sz w:val="16"/>
                <w:szCs w:val="16"/>
                <w:lang w:val="de-DE"/>
              </w:rPr>
            </w:pPr>
            <w:r w:rsidRPr="005E7D57">
              <w:rPr>
                <w:rFonts w:cs="Arial"/>
                <w:b/>
                <w:bCs/>
                <w:sz w:val="16"/>
                <w:szCs w:val="16"/>
              </w:rPr>
              <w:t>Hankook Tire Europe GmbH</w:t>
            </w:r>
            <w:r w:rsidRPr="009A139A">
              <w:rPr>
                <w:rFonts w:cs="Arial"/>
                <w:b/>
                <w:bCs/>
                <w:sz w:val="16"/>
                <w:szCs w:val="16"/>
                <w:lang w:val="fr-FR"/>
              </w:rPr>
              <w:t xml:space="preserve"> | </w:t>
            </w:r>
            <w:proofErr w:type="spellStart"/>
            <w:r w:rsidRPr="009A139A">
              <w:rPr>
                <w:rFonts w:cs="Arial"/>
                <w:bCs/>
                <w:sz w:val="16"/>
                <w:szCs w:val="16"/>
                <w:lang w:val="fr-FR"/>
              </w:rPr>
              <w:t>Corporate</w:t>
            </w:r>
            <w:proofErr w:type="spellEnd"/>
            <w:r w:rsidRPr="009A139A">
              <w:rPr>
                <w:rFonts w:cs="Arial"/>
                <w:bCs/>
                <w:sz w:val="16"/>
                <w:szCs w:val="16"/>
                <w:lang w:val="fr-FR"/>
              </w:rPr>
              <w:t xml:space="preserve"> Communications Europe/CIS</w:t>
            </w:r>
            <w:r w:rsidRPr="009A139A">
              <w:rPr>
                <w:rFonts w:cs="Arial"/>
                <w:b/>
                <w:bCs/>
                <w:sz w:val="16"/>
                <w:szCs w:val="16"/>
                <w:lang w:val="fr-FR"/>
              </w:rPr>
              <w:t xml:space="preserve"> | </w:t>
            </w:r>
            <w:proofErr w:type="spellStart"/>
            <w:r w:rsidRPr="005E7D57">
              <w:rPr>
                <w:rFonts w:cs="Arial"/>
                <w:sz w:val="16"/>
                <w:szCs w:val="16"/>
              </w:rPr>
              <w:t>Siemensstr</w:t>
            </w:r>
            <w:proofErr w:type="spellEnd"/>
            <w:r w:rsidRPr="005E7D57">
              <w:rPr>
                <w:rFonts w:cs="Arial"/>
                <w:sz w:val="16"/>
                <w:szCs w:val="16"/>
              </w:rPr>
              <w:t xml:space="preserve">. </w:t>
            </w:r>
            <w:r w:rsidR="001E047F" w:rsidRPr="00F04B98">
              <w:rPr>
                <w:rFonts w:cs="Arial"/>
                <w:sz w:val="16"/>
                <w:szCs w:val="16"/>
                <w:lang w:val="de-DE"/>
              </w:rPr>
              <w:t>14</w:t>
            </w:r>
            <w:r w:rsidRPr="00F04B98">
              <w:rPr>
                <w:rFonts w:cs="Arial"/>
                <w:sz w:val="16"/>
                <w:szCs w:val="16"/>
                <w:lang w:val="de-DE"/>
              </w:rPr>
              <w:t>, 63263 Neu-Isenburg</w:t>
            </w:r>
            <w:r w:rsidRPr="009A139A">
              <w:rPr>
                <w:rFonts w:cs="Arial"/>
                <w:b/>
                <w:bCs/>
                <w:sz w:val="16"/>
                <w:szCs w:val="16"/>
                <w:lang w:val="de-DE"/>
              </w:rPr>
              <w:t xml:space="preserve"> | </w:t>
            </w:r>
            <w:r w:rsidRPr="009A139A">
              <w:rPr>
                <w:rFonts w:cs="Arial"/>
                <w:sz w:val="16"/>
                <w:szCs w:val="16"/>
                <w:lang w:val="de-DE"/>
              </w:rPr>
              <w:t>Germany</w:t>
            </w:r>
          </w:p>
          <w:p w14:paraId="2E18C825" w14:textId="77777777" w:rsidR="00CC7E71" w:rsidRPr="009A139A" w:rsidRDefault="00CC7E71" w:rsidP="00937E50">
            <w:pPr>
              <w:wordWrap/>
              <w:spacing w:line="276" w:lineRule="auto"/>
              <w:rPr>
                <w:rFonts w:cs="Arial"/>
                <w:sz w:val="21"/>
                <w:szCs w:val="21"/>
                <w:u w:val="single"/>
                <w:lang w:val="de-DE"/>
              </w:rPr>
            </w:pPr>
          </w:p>
        </w:tc>
      </w:tr>
      <w:tr w:rsidR="00EF600E" w:rsidRPr="00950299" w14:paraId="5B5823BD" w14:textId="77777777" w:rsidTr="00F04B98">
        <w:tc>
          <w:tcPr>
            <w:tcW w:w="2127" w:type="dxa"/>
            <w:shd w:val="clear" w:color="auto" w:fill="EDEDED"/>
          </w:tcPr>
          <w:p w14:paraId="5ECAACE2" w14:textId="77777777" w:rsidR="00EF600E" w:rsidRPr="009A139A" w:rsidRDefault="00EF600E" w:rsidP="00937E50">
            <w:pPr>
              <w:wordWrap/>
              <w:spacing w:line="276" w:lineRule="auto"/>
              <w:rPr>
                <w:rFonts w:cs="Arial"/>
                <w:b/>
                <w:snapToGrid w:val="0"/>
                <w:sz w:val="16"/>
                <w:szCs w:val="16"/>
              </w:rPr>
            </w:pPr>
            <w:r w:rsidRPr="009A139A">
              <w:rPr>
                <w:rFonts w:cs="Arial"/>
                <w:b/>
                <w:snapToGrid w:val="0"/>
                <w:sz w:val="16"/>
                <w:szCs w:val="16"/>
              </w:rPr>
              <w:t>Felix Kinzer</w:t>
            </w:r>
          </w:p>
          <w:p w14:paraId="205732BE" w14:textId="77777777" w:rsidR="00EF600E" w:rsidRPr="009A139A" w:rsidRDefault="00EF600E" w:rsidP="00937E50">
            <w:pPr>
              <w:wordWrap/>
              <w:spacing w:line="276" w:lineRule="auto"/>
              <w:rPr>
                <w:rFonts w:cs="Arial"/>
                <w:snapToGrid w:val="0"/>
                <w:sz w:val="16"/>
                <w:szCs w:val="16"/>
              </w:rPr>
            </w:pPr>
            <w:r w:rsidRPr="009A139A">
              <w:rPr>
                <w:rFonts w:cs="Arial"/>
                <w:snapToGrid w:val="0"/>
                <w:sz w:val="16"/>
                <w:szCs w:val="16"/>
              </w:rPr>
              <w:t>Director</w:t>
            </w:r>
          </w:p>
          <w:p w14:paraId="4C42784B" w14:textId="045DB9DE" w:rsidR="00EF600E" w:rsidRPr="009A139A" w:rsidRDefault="00EF600E" w:rsidP="00937E50">
            <w:pPr>
              <w:wordWrap/>
              <w:spacing w:line="276" w:lineRule="auto"/>
              <w:rPr>
                <w:rFonts w:cs="Arial"/>
                <w:snapToGrid w:val="0"/>
                <w:sz w:val="16"/>
                <w:szCs w:val="16"/>
              </w:rPr>
            </w:pPr>
            <w:r w:rsidRPr="009A139A">
              <w:rPr>
                <w:rFonts w:cs="Arial"/>
                <w:snapToGrid w:val="0"/>
                <w:sz w:val="16"/>
                <w:szCs w:val="16"/>
              </w:rPr>
              <w:t>+49 6102 8149</w:t>
            </w:r>
            <w:r w:rsidR="0093167E" w:rsidRPr="009A139A">
              <w:rPr>
                <w:rFonts w:cs="Arial"/>
                <w:snapToGrid w:val="0"/>
                <w:sz w:val="16"/>
                <w:szCs w:val="16"/>
              </w:rPr>
              <w:t>-</w:t>
            </w:r>
            <w:r w:rsidRPr="009A139A">
              <w:rPr>
                <w:rFonts w:cs="Arial"/>
                <w:snapToGrid w:val="0"/>
                <w:sz w:val="16"/>
                <w:szCs w:val="16"/>
              </w:rPr>
              <w:t>170</w:t>
            </w:r>
          </w:p>
          <w:p w14:paraId="2D0DA3D9" w14:textId="77777777" w:rsidR="00EF600E" w:rsidRPr="009A139A" w:rsidRDefault="004A66B1" w:rsidP="00937E50">
            <w:pPr>
              <w:wordWrap/>
              <w:spacing w:line="276" w:lineRule="auto"/>
              <w:rPr>
                <w:rFonts w:cs="Arial"/>
                <w:snapToGrid w:val="0"/>
                <w:sz w:val="16"/>
                <w:szCs w:val="16"/>
              </w:rPr>
            </w:pPr>
            <w:hyperlink r:id="rId13">
              <w:r w:rsidR="00EF600E" w:rsidRPr="009A139A">
                <w:rPr>
                  <w:rStyle w:val="Hyperlink"/>
                  <w:rFonts w:cs="Arial"/>
                  <w:snapToGrid w:val="0"/>
                  <w:sz w:val="16"/>
                </w:rPr>
                <w:t>f.kinzer@hankookreifen.de</w:t>
              </w:r>
            </w:hyperlink>
          </w:p>
          <w:p w14:paraId="7F53840F" w14:textId="77777777" w:rsidR="00EF600E" w:rsidRPr="009A139A" w:rsidRDefault="00EF600E" w:rsidP="00937E50">
            <w:pPr>
              <w:wordWrap/>
              <w:spacing w:line="276" w:lineRule="auto"/>
              <w:rPr>
                <w:rFonts w:cs="Arial"/>
                <w:snapToGrid w:val="0"/>
                <w:sz w:val="16"/>
                <w:szCs w:val="16"/>
              </w:rPr>
            </w:pPr>
          </w:p>
        </w:tc>
        <w:tc>
          <w:tcPr>
            <w:tcW w:w="2268" w:type="dxa"/>
            <w:shd w:val="clear" w:color="auto" w:fill="EDEDED"/>
          </w:tcPr>
          <w:p w14:paraId="41FE378C" w14:textId="2E9B1CAB" w:rsidR="00EF600E" w:rsidRPr="009A139A" w:rsidRDefault="00EF600E" w:rsidP="00937E50">
            <w:pPr>
              <w:wordWrap/>
              <w:spacing w:line="276" w:lineRule="auto"/>
              <w:rPr>
                <w:rFonts w:cs="Arial"/>
                <w:b/>
                <w:sz w:val="16"/>
                <w:szCs w:val="16"/>
                <w:lang w:val="it-IT"/>
              </w:rPr>
            </w:pPr>
            <w:r w:rsidRPr="009A139A">
              <w:rPr>
                <w:rFonts w:cs="Arial"/>
                <w:b/>
                <w:sz w:val="16"/>
                <w:szCs w:val="16"/>
                <w:lang w:val="it-IT"/>
              </w:rPr>
              <w:t>Larissa Büsch</w:t>
            </w:r>
          </w:p>
          <w:p w14:paraId="50A5D8B0" w14:textId="77777777" w:rsidR="00EF600E" w:rsidRPr="009A139A" w:rsidRDefault="00EF600E" w:rsidP="00937E50">
            <w:pPr>
              <w:wordWrap/>
              <w:spacing w:line="276" w:lineRule="auto"/>
              <w:rPr>
                <w:rFonts w:cs="Arial"/>
                <w:sz w:val="16"/>
                <w:szCs w:val="16"/>
                <w:lang w:val="it-IT"/>
              </w:rPr>
            </w:pPr>
            <w:r w:rsidRPr="009A139A">
              <w:rPr>
                <w:rFonts w:cs="Arial"/>
                <w:sz w:val="16"/>
                <w:szCs w:val="16"/>
                <w:lang w:val="it-IT"/>
              </w:rPr>
              <w:t>PR Manager</w:t>
            </w:r>
          </w:p>
          <w:p w14:paraId="0576C82F" w14:textId="38E601BE" w:rsidR="00EF600E" w:rsidRPr="009A139A" w:rsidRDefault="00EF600E" w:rsidP="00937E50">
            <w:pPr>
              <w:wordWrap/>
              <w:spacing w:line="276" w:lineRule="auto"/>
              <w:rPr>
                <w:rFonts w:cs="Arial"/>
                <w:snapToGrid w:val="0"/>
                <w:sz w:val="16"/>
                <w:szCs w:val="16"/>
                <w:lang w:val="it-IT"/>
              </w:rPr>
            </w:pPr>
            <w:r w:rsidRPr="009A139A">
              <w:rPr>
                <w:rFonts w:cs="Arial"/>
                <w:snapToGrid w:val="0"/>
                <w:sz w:val="16"/>
                <w:szCs w:val="16"/>
                <w:lang w:val="it-IT"/>
              </w:rPr>
              <w:t>+49 6102 8149</w:t>
            </w:r>
            <w:r w:rsidR="0093167E" w:rsidRPr="009A139A">
              <w:rPr>
                <w:rFonts w:cs="Arial"/>
                <w:snapToGrid w:val="0"/>
                <w:sz w:val="16"/>
                <w:szCs w:val="16"/>
                <w:lang w:val="it-IT"/>
              </w:rPr>
              <w:t>-</w:t>
            </w:r>
            <w:r w:rsidRPr="009A139A">
              <w:rPr>
                <w:rFonts w:cs="Arial"/>
                <w:snapToGrid w:val="0"/>
                <w:sz w:val="16"/>
                <w:szCs w:val="16"/>
                <w:lang w:val="it-IT"/>
              </w:rPr>
              <w:t>173</w:t>
            </w:r>
          </w:p>
          <w:p w14:paraId="659F7255" w14:textId="21EA6144" w:rsidR="00EF600E" w:rsidRPr="009A139A" w:rsidRDefault="004A66B1" w:rsidP="00937E50">
            <w:pPr>
              <w:wordWrap/>
              <w:spacing w:line="276" w:lineRule="auto"/>
              <w:rPr>
                <w:rStyle w:val="Hyperlink"/>
                <w:rFonts w:cs="Arial"/>
                <w:sz w:val="16"/>
                <w:szCs w:val="16"/>
                <w:lang w:val="de-DE"/>
              </w:rPr>
            </w:pPr>
            <w:hyperlink r:id="rId14" w:history="1">
              <w:r w:rsidR="00EF600E" w:rsidRPr="009A139A">
                <w:rPr>
                  <w:rStyle w:val="Hyperlink"/>
                  <w:rFonts w:cs="Arial"/>
                  <w:sz w:val="16"/>
                  <w:szCs w:val="16"/>
                  <w:lang w:val="de-DE"/>
                </w:rPr>
                <w:t>l.buesch@hankookreifen.de</w:t>
              </w:r>
            </w:hyperlink>
          </w:p>
          <w:p w14:paraId="38EA6A4C" w14:textId="4FBCD037" w:rsidR="00EF600E" w:rsidRPr="009A139A" w:rsidRDefault="00EF600E" w:rsidP="00937E50">
            <w:pPr>
              <w:wordWrap/>
              <w:spacing w:line="276" w:lineRule="auto"/>
              <w:rPr>
                <w:rFonts w:cs="Arial"/>
                <w:color w:val="0070C0"/>
                <w:sz w:val="21"/>
                <w:szCs w:val="21"/>
                <w:lang w:val="de-DE"/>
              </w:rPr>
            </w:pPr>
          </w:p>
        </w:tc>
        <w:tc>
          <w:tcPr>
            <w:tcW w:w="2147" w:type="dxa"/>
            <w:shd w:val="clear" w:color="auto" w:fill="EDEDED"/>
          </w:tcPr>
          <w:p w14:paraId="5101DB3F" w14:textId="77777777" w:rsidR="00EF600E" w:rsidRPr="009A139A" w:rsidRDefault="00EF600E" w:rsidP="00937E50">
            <w:pPr>
              <w:wordWrap/>
              <w:spacing w:line="276" w:lineRule="auto"/>
              <w:rPr>
                <w:rFonts w:cs="Arial"/>
                <w:b/>
                <w:sz w:val="16"/>
                <w:szCs w:val="16"/>
                <w:lang w:val="de-DE"/>
              </w:rPr>
            </w:pPr>
            <w:r w:rsidRPr="009A139A">
              <w:rPr>
                <w:rFonts w:cs="Arial"/>
                <w:b/>
                <w:sz w:val="16"/>
                <w:szCs w:val="16"/>
                <w:lang w:val="de-DE"/>
              </w:rPr>
              <w:t>Lisa Schmid</w:t>
            </w:r>
          </w:p>
          <w:p w14:paraId="4F44EAA9" w14:textId="77777777" w:rsidR="00EF600E" w:rsidRPr="009A139A" w:rsidRDefault="00EF600E" w:rsidP="00937E50">
            <w:pPr>
              <w:wordWrap/>
              <w:spacing w:line="276" w:lineRule="auto"/>
              <w:rPr>
                <w:rFonts w:cs="Arial"/>
                <w:sz w:val="16"/>
                <w:szCs w:val="16"/>
                <w:lang w:val="de-DE"/>
              </w:rPr>
            </w:pPr>
            <w:r w:rsidRPr="009A139A">
              <w:rPr>
                <w:rFonts w:cs="Arial"/>
                <w:sz w:val="16"/>
                <w:szCs w:val="16"/>
                <w:lang w:val="de-DE"/>
              </w:rPr>
              <w:t>PR Manager</w:t>
            </w:r>
          </w:p>
          <w:p w14:paraId="21EB2904" w14:textId="5FA5026A" w:rsidR="00EF600E" w:rsidRPr="009A139A" w:rsidRDefault="00EF600E" w:rsidP="00937E50">
            <w:pPr>
              <w:wordWrap/>
              <w:spacing w:line="276" w:lineRule="auto"/>
              <w:rPr>
                <w:rFonts w:cs="Arial"/>
                <w:snapToGrid w:val="0"/>
                <w:sz w:val="16"/>
                <w:szCs w:val="16"/>
                <w:lang w:val="de-DE"/>
              </w:rPr>
            </w:pPr>
            <w:r w:rsidRPr="009A139A">
              <w:rPr>
                <w:rFonts w:cs="Arial"/>
                <w:snapToGrid w:val="0"/>
                <w:sz w:val="16"/>
                <w:szCs w:val="16"/>
                <w:lang w:val="de-DE"/>
              </w:rPr>
              <w:t>+49 6102 8149</w:t>
            </w:r>
            <w:r w:rsidR="0093167E" w:rsidRPr="009A139A">
              <w:rPr>
                <w:rFonts w:cs="Arial"/>
                <w:snapToGrid w:val="0"/>
                <w:sz w:val="16"/>
                <w:szCs w:val="16"/>
                <w:lang w:val="de-DE"/>
              </w:rPr>
              <w:t>-</w:t>
            </w:r>
            <w:r w:rsidRPr="009A139A">
              <w:rPr>
                <w:rFonts w:cs="Arial"/>
                <w:snapToGrid w:val="0"/>
                <w:sz w:val="16"/>
                <w:szCs w:val="16"/>
                <w:lang w:val="de-DE"/>
              </w:rPr>
              <w:t>172</w:t>
            </w:r>
          </w:p>
          <w:p w14:paraId="55914D34" w14:textId="77777777" w:rsidR="00EF600E" w:rsidRPr="00A204E0" w:rsidRDefault="004A66B1" w:rsidP="00937E50">
            <w:pPr>
              <w:wordWrap/>
              <w:spacing w:line="276" w:lineRule="auto"/>
              <w:rPr>
                <w:rFonts w:eastAsiaTheme="minorHAnsi" w:cs="Arial"/>
                <w:kern w:val="0"/>
                <w:sz w:val="24"/>
                <w:lang w:val="de-DE" w:eastAsia="de-DE"/>
              </w:rPr>
            </w:pPr>
            <w:hyperlink r:id="rId15" w:history="1">
              <w:r w:rsidR="00EF600E" w:rsidRPr="00A204E0">
                <w:rPr>
                  <w:rStyle w:val="Hyperlink"/>
                  <w:rFonts w:cs="Arial"/>
                  <w:sz w:val="16"/>
                  <w:szCs w:val="16"/>
                  <w:lang w:val="de-DE" w:eastAsia="de-DE"/>
                </w:rPr>
                <w:t>l.schmid@hankookn.com</w:t>
              </w:r>
            </w:hyperlink>
          </w:p>
          <w:p w14:paraId="027ED344" w14:textId="535A2E00" w:rsidR="00EF600E" w:rsidRPr="00A204E0" w:rsidRDefault="00EF600E" w:rsidP="00937E50">
            <w:pPr>
              <w:wordWrap/>
              <w:spacing w:line="276" w:lineRule="auto"/>
              <w:rPr>
                <w:rFonts w:cs="Arial"/>
                <w:sz w:val="21"/>
                <w:szCs w:val="21"/>
                <w:lang w:val="de-DE"/>
              </w:rPr>
            </w:pPr>
          </w:p>
        </w:tc>
        <w:tc>
          <w:tcPr>
            <w:tcW w:w="2389" w:type="dxa"/>
            <w:shd w:val="clear" w:color="auto" w:fill="EDEDED"/>
          </w:tcPr>
          <w:p w14:paraId="567B82DC" w14:textId="77777777" w:rsidR="00EF600E" w:rsidRPr="00FF4047" w:rsidRDefault="00EF600E" w:rsidP="00937E50">
            <w:pPr>
              <w:wordWrap/>
              <w:spacing w:line="276" w:lineRule="auto"/>
              <w:rPr>
                <w:rFonts w:cs="Arial"/>
                <w:sz w:val="21"/>
                <w:szCs w:val="21"/>
                <w:lang w:val="de-DE"/>
              </w:rPr>
            </w:pPr>
          </w:p>
        </w:tc>
      </w:tr>
    </w:tbl>
    <w:p w14:paraId="0E5364AF" w14:textId="65CB6C5A" w:rsidR="00E34121" w:rsidRPr="009A139A" w:rsidRDefault="00E34121" w:rsidP="00937E50">
      <w:pPr>
        <w:wordWrap/>
        <w:spacing w:line="276" w:lineRule="auto"/>
        <w:rPr>
          <w:rFonts w:cs="Arial"/>
          <w:lang w:val="fr-FR"/>
        </w:rPr>
      </w:pPr>
    </w:p>
    <w:sectPr w:rsidR="00E34121" w:rsidRPr="009A139A"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FB19" w14:textId="77777777" w:rsidR="008A3FE1" w:rsidRDefault="008A3FE1" w:rsidP="002368D6">
      <w:r>
        <w:separator/>
      </w:r>
    </w:p>
  </w:endnote>
  <w:endnote w:type="continuationSeparator" w:id="0">
    <w:p w14:paraId="60E9D267" w14:textId="77777777" w:rsidR="008A3FE1" w:rsidRDefault="008A3FE1" w:rsidP="002368D6">
      <w:r>
        <w:continuationSeparator/>
      </w:r>
    </w:p>
  </w:endnote>
  <w:endnote w:type="continuationNotice" w:id="1">
    <w:p w14:paraId="0FB5DB6A" w14:textId="77777777" w:rsidR="008A3FE1" w:rsidRDefault="008A3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altName w:val="Malgun Gothic"/>
    <w:panose1 w:val="00000000000000000000"/>
    <w:charset w:val="81"/>
    <w:family w:val="swiss"/>
    <w:notTrueType/>
    <w:pitch w:val="variable"/>
    <w:sig w:usb0="A000020F" w:usb1="090F0000" w:usb2="00000010" w:usb3="00000000" w:csb0="000E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B0CF" w14:textId="77777777" w:rsidR="008A3FE1" w:rsidRDefault="008A3FE1" w:rsidP="002368D6">
      <w:r>
        <w:separator/>
      </w:r>
    </w:p>
  </w:footnote>
  <w:footnote w:type="continuationSeparator" w:id="0">
    <w:p w14:paraId="4614686D" w14:textId="77777777" w:rsidR="008A3FE1" w:rsidRDefault="008A3FE1" w:rsidP="002368D6">
      <w:r>
        <w:continuationSeparator/>
      </w:r>
    </w:p>
  </w:footnote>
  <w:footnote w:type="continuationNotice" w:id="1">
    <w:p w14:paraId="79F224AC" w14:textId="77777777" w:rsidR="008A3FE1" w:rsidRDefault="008A3F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83162139">
    <w:abstractNumId w:val="4"/>
  </w:num>
  <w:num w:numId="2" w16cid:durableId="959917806">
    <w:abstractNumId w:val="2"/>
  </w:num>
  <w:num w:numId="3" w16cid:durableId="893587845">
    <w:abstractNumId w:val="3"/>
  </w:num>
  <w:num w:numId="4" w16cid:durableId="8943887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2635147">
    <w:abstractNumId w:val="1"/>
  </w:num>
  <w:num w:numId="6" w16cid:durableId="1827866176">
    <w:abstractNumId w:val="5"/>
  </w:num>
  <w:num w:numId="7" w16cid:durableId="1098335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48C6"/>
    <w:rsid w:val="000357E0"/>
    <w:rsid w:val="000403E1"/>
    <w:rsid w:val="00054019"/>
    <w:rsid w:val="00055526"/>
    <w:rsid w:val="00061075"/>
    <w:rsid w:val="0006783A"/>
    <w:rsid w:val="000804B8"/>
    <w:rsid w:val="00094520"/>
    <w:rsid w:val="000A1E25"/>
    <w:rsid w:val="000B63C3"/>
    <w:rsid w:val="000C1696"/>
    <w:rsid w:val="000C1971"/>
    <w:rsid w:val="000C7312"/>
    <w:rsid w:val="000C7765"/>
    <w:rsid w:val="000E4911"/>
    <w:rsid w:val="000F4B6D"/>
    <w:rsid w:val="000F71EC"/>
    <w:rsid w:val="00104CBA"/>
    <w:rsid w:val="001059CC"/>
    <w:rsid w:val="00106125"/>
    <w:rsid w:val="001066E4"/>
    <w:rsid w:val="00106E8B"/>
    <w:rsid w:val="001134AC"/>
    <w:rsid w:val="001156DB"/>
    <w:rsid w:val="00121705"/>
    <w:rsid w:val="00125376"/>
    <w:rsid w:val="00126911"/>
    <w:rsid w:val="00130EA4"/>
    <w:rsid w:val="00132199"/>
    <w:rsid w:val="00136636"/>
    <w:rsid w:val="00140054"/>
    <w:rsid w:val="00141DFF"/>
    <w:rsid w:val="00151B84"/>
    <w:rsid w:val="001520CC"/>
    <w:rsid w:val="00156CE0"/>
    <w:rsid w:val="00163191"/>
    <w:rsid w:val="00166946"/>
    <w:rsid w:val="00167DC9"/>
    <w:rsid w:val="001709EC"/>
    <w:rsid w:val="00180720"/>
    <w:rsid w:val="00186580"/>
    <w:rsid w:val="00190098"/>
    <w:rsid w:val="00194900"/>
    <w:rsid w:val="00196099"/>
    <w:rsid w:val="00196F41"/>
    <w:rsid w:val="001A51C9"/>
    <w:rsid w:val="001A6903"/>
    <w:rsid w:val="001A7146"/>
    <w:rsid w:val="001B46B2"/>
    <w:rsid w:val="001B5FF2"/>
    <w:rsid w:val="001C0514"/>
    <w:rsid w:val="001C2190"/>
    <w:rsid w:val="001C5817"/>
    <w:rsid w:val="001C640E"/>
    <w:rsid w:val="001C7E03"/>
    <w:rsid w:val="001D3211"/>
    <w:rsid w:val="001E025D"/>
    <w:rsid w:val="001E047F"/>
    <w:rsid w:val="001E1580"/>
    <w:rsid w:val="001E1EC9"/>
    <w:rsid w:val="001F43A2"/>
    <w:rsid w:val="001F5874"/>
    <w:rsid w:val="00203FD8"/>
    <w:rsid w:val="002066CD"/>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B4F3D"/>
    <w:rsid w:val="002D0BCF"/>
    <w:rsid w:val="002D28EF"/>
    <w:rsid w:val="002D2A00"/>
    <w:rsid w:val="002D4C19"/>
    <w:rsid w:val="002D6A14"/>
    <w:rsid w:val="002D7F69"/>
    <w:rsid w:val="002E1544"/>
    <w:rsid w:val="002F5DBB"/>
    <w:rsid w:val="00301EDB"/>
    <w:rsid w:val="00302778"/>
    <w:rsid w:val="003130AB"/>
    <w:rsid w:val="00321A6E"/>
    <w:rsid w:val="00323A61"/>
    <w:rsid w:val="003263EC"/>
    <w:rsid w:val="003322A8"/>
    <w:rsid w:val="00336613"/>
    <w:rsid w:val="00342A19"/>
    <w:rsid w:val="00345528"/>
    <w:rsid w:val="00346984"/>
    <w:rsid w:val="00351819"/>
    <w:rsid w:val="00357727"/>
    <w:rsid w:val="00362E3D"/>
    <w:rsid w:val="0036385E"/>
    <w:rsid w:val="00384684"/>
    <w:rsid w:val="003864FE"/>
    <w:rsid w:val="00387C98"/>
    <w:rsid w:val="00395675"/>
    <w:rsid w:val="003A093E"/>
    <w:rsid w:val="003A1B28"/>
    <w:rsid w:val="003A5934"/>
    <w:rsid w:val="003B1F7D"/>
    <w:rsid w:val="003B2F2A"/>
    <w:rsid w:val="003B5C56"/>
    <w:rsid w:val="003C37B2"/>
    <w:rsid w:val="003C4B3B"/>
    <w:rsid w:val="003D0F03"/>
    <w:rsid w:val="003D5034"/>
    <w:rsid w:val="003D602D"/>
    <w:rsid w:val="003E173C"/>
    <w:rsid w:val="003E380F"/>
    <w:rsid w:val="003F2CAB"/>
    <w:rsid w:val="003F2CE8"/>
    <w:rsid w:val="003F458E"/>
    <w:rsid w:val="004012DE"/>
    <w:rsid w:val="00403A7E"/>
    <w:rsid w:val="00412617"/>
    <w:rsid w:val="00421B93"/>
    <w:rsid w:val="004237D3"/>
    <w:rsid w:val="00427D20"/>
    <w:rsid w:val="00435A91"/>
    <w:rsid w:val="0043613A"/>
    <w:rsid w:val="0044063D"/>
    <w:rsid w:val="0044090D"/>
    <w:rsid w:val="00442725"/>
    <w:rsid w:val="004449F0"/>
    <w:rsid w:val="00445D20"/>
    <w:rsid w:val="00451149"/>
    <w:rsid w:val="004648C9"/>
    <w:rsid w:val="00483F60"/>
    <w:rsid w:val="00490F65"/>
    <w:rsid w:val="004A13A1"/>
    <w:rsid w:val="004A1836"/>
    <w:rsid w:val="004A55D7"/>
    <w:rsid w:val="004A5EA7"/>
    <w:rsid w:val="004A66B1"/>
    <w:rsid w:val="004A6C4D"/>
    <w:rsid w:val="004B07A1"/>
    <w:rsid w:val="004B3592"/>
    <w:rsid w:val="004B4D9F"/>
    <w:rsid w:val="004B5742"/>
    <w:rsid w:val="004C54DE"/>
    <w:rsid w:val="004D26EA"/>
    <w:rsid w:val="004D36E3"/>
    <w:rsid w:val="004D6BA4"/>
    <w:rsid w:val="004E4426"/>
    <w:rsid w:val="004F0B74"/>
    <w:rsid w:val="004F610B"/>
    <w:rsid w:val="004F7401"/>
    <w:rsid w:val="00504E21"/>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975BD"/>
    <w:rsid w:val="005A073F"/>
    <w:rsid w:val="005A4603"/>
    <w:rsid w:val="005B27FE"/>
    <w:rsid w:val="005C1CBC"/>
    <w:rsid w:val="005C7507"/>
    <w:rsid w:val="005D4243"/>
    <w:rsid w:val="005E7D57"/>
    <w:rsid w:val="005F670E"/>
    <w:rsid w:val="00606449"/>
    <w:rsid w:val="00607BDB"/>
    <w:rsid w:val="00612F75"/>
    <w:rsid w:val="0061387A"/>
    <w:rsid w:val="00615039"/>
    <w:rsid w:val="00634139"/>
    <w:rsid w:val="006400BC"/>
    <w:rsid w:val="00640731"/>
    <w:rsid w:val="00640803"/>
    <w:rsid w:val="00642D73"/>
    <w:rsid w:val="006446F9"/>
    <w:rsid w:val="00660681"/>
    <w:rsid w:val="0067463B"/>
    <w:rsid w:val="00676388"/>
    <w:rsid w:val="0067647D"/>
    <w:rsid w:val="00677B2D"/>
    <w:rsid w:val="00680980"/>
    <w:rsid w:val="006837FC"/>
    <w:rsid w:val="006838EE"/>
    <w:rsid w:val="00686A9A"/>
    <w:rsid w:val="00690748"/>
    <w:rsid w:val="0069141D"/>
    <w:rsid w:val="0069220D"/>
    <w:rsid w:val="00693CD9"/>
    <w:rsid w:val="006A2604"/>
    <w:rsid w:val="006B7770"/>
    <w:rsid w:val="006B7AA7"/>
    <w:rsid w:val="006B7BC7"/>
    <w:rsid w:val="006D2984"/>
    <w:rsid w:val="006E3EAE"/>
    <w:rsid w:val="006E48A0"/>
    <w:rsid w:val="006F20E1"/>
    <w:rsid w:val="006F5FD5"/>
    <w:rsid w:val="006F62A3"/>
    <w:rsid w:val="00707038"/>
    <w:rsid w:val="007227B7"/>
    <w:rsid w:val="0072516D"/>
    <w:rsid w:val="00726605"/>
    <w:rsid w:val="00740BA7"/>
    <w:rsid w:val="00743C21"/>
    <w:rsid w:val="00751E3D"/>
    <w:rsid w:val="00753282"/>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51A2"/>
    <w:rsid w:val="007E736E"/>
    <w:rsid w:val="00801FC1"/>
    <w:rsid w:val="00815ABB"/>
    <w:rsid w:val="0082386D"/>
    <w:rsid w:val="00841346"/>
    <w:rsid w:val="00853ED5"/>
    <w:rsid w:val="0085524C"/>
    <w:rsid w:val="008569CF"/>
    <w:rsid w:val="0086025E"/>
    <w:rsid w:val="00870838"/>
    <w:rsid w:val="008748B1"/>
    <w:rsid w:val="00874A23"/>
    <w:rsid w:val="00880B64"/>
    <w:rsid w:val="00880FB2"/>
    <w:rsid w:val="00882DDF"/>
    <w:rsid w:val="00885015"/>
    <w:rsid w:val="00892C37"/>
    <w:rsid w:val="00893EEA"/>
    <w:rsid w:val="00894237"/>
    <w:rsid w:val="008943DE"/>
    <w:rsid w:val="008A3E17"/>
    <w:rsid w:val="008A3FE1"/>
    <w:rsid w:val="008A5BCE"/>
    <w:rsid w:val="008B00CE"/>
    <w:rsid w:val="008B7158"/>
    <w:rsid w:val="008C027B"/>
    <w:rsid w:val="008C3161"/>
    <w:rsid w:val="008C7F90"/>
    <w:rsid w:val="008D2812"/>
    <w:rsid w:val="008D59E3"/>
    <w:rsid w:val="008D7BE6"/>
    <w:rsid w:val="008E79AA"/>
    <w:rsid w:val="008F29EB"/>
    <w:rsid w:val="008F3A06"/>
    <w:rsid w:val="008F4443"/>
    <w:rsid w:val="00901D60"/>
    <w:rsid w:val="00906F4B"/>
    <w:rsid w:val="0091627C"/>
    <w:rsid w:val="00924B91"/>
    <w:rsid w:val="00925D07"/>
    <w:rsid w:val="0093167E"/>
    <w:rsid w:val="00937E50"/>
    <w:rsid w:val="009429F1"/>
    <w:rsid w:val="00947DC0"/>
    <w:rsid w:val="00950299"/>
    <w:rsid w:val="009716C8"/>
    <w:rsid w:val="0097206D"/>
    <w:rsid w:val="00981500"/>
    <w:rsid w:val="009835A7"/>
    <w:rsid w:val="0099716F"/>
    <w:rsid w:val="00997FA9"/>
    <w:rsid w:val="009A139A"/>
    <w:rsid w:val="009A4C38"/>
    <w:rsid w:val="009A58C3"/>
    <w:rsid w:val="009B03ED"/>
    <w:rsid w:val="009B2493"/>
    <w:rsid w:val="009C0797"/>
    <w:rsid w:val="009C379F"/>
    <w:rsid w:val="009C5ABA"/>
    <w:rsid w:val="009D01E4"/>
    <w:rsid w:val="009D4916"/>
    <w:rsid w:val="009D72E0"/>
    <w:rsid w:val="009D7367"/>
    <w:rsid w:val="009E7DA0"/>
    <w:rsid w:val="009F32B5"/>
    <w:rsid w:val="00A04208"/>
    <w:rsid w:val="00A1388A"/>
    <w:rsid w:val="00A2034F"/>
    <w:rsid w:val="00A204E0"/>
    <w:rsid w:val="00A20D3C"/>
    <w:rsid w:val="00A22948"/>
    <w:rsid w:val="00A46F65"/>
    <w:rsid w:val="00A61C9E"/>
    <w:rsid w:val="00A65081"/>
    <w:rsid w:val="00A6786A"/>
    <w:rsid w:val="00A6792D"/>
    <w:rsid w:val="00A76443"/>
    <w:rsid w:val="00A83481"/>
    <w:rsid w:val="00A967C9"/>
    <w:rsid w:val="00AB566F"/>
    <w:rsid w:val="00AB644E"/>
    <w:rsid w:val="00AC0ED7"/>
    <w:rsid w:val="00AC0F19"/>
    <w:rsid w:val="00AC7711"/>
    <w:rsid w:val="00AE6046"/>
    <w:rsid w:val="00AE78D4"/>
    <w:rsid w:val="00AF00BE"/>
    <w:rsid w:val="00AF45F0"/>
    <w:rsid w:val="00B03892"/>
    <w:rsid w:val="00B069DE"/>
    <w:rsid w:val="00B34C53"/>
    <w:rsid w:val="00B428D1"/>
    <w:rsid w:val="00B50C64"/>
    <w:rsid w:val="00B51909"/>
    <w:rsid w:val="00B55380"/>
    <w:rsid w:val="00B57255"/>
    <w:rsid w:val="00B61956"/>
    <w:rsid w:val="00B61E6C"/>
    <w:rsid w:val="00B646C3"/>
    <w:rsid w:val="00B96BD9"/>
    <w:rsid w:val="00BA2A05"/>
    <w:rsid w:val="00BD139D"/>
    <w:rsid w:val="00BD21B5"/>
    <w:rsid w:val="00BE30C9"/>
    <w:rsid w:val="00BE33DC"/>
    <w:rsid w:val="00BE78C8"/>
    <w:rsid w:val="00BF1523"/>
    <w:rsid w:val="00BF2FF3"/>
    <w:rsid w:val="00C00FF2"/>
    <w:rsid w:val="00C03135"/>
    <w:rsid w:val="00C14F83"/>
    <w:rsid w:val="00C1500A"/>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A7DDE"/>
    <w:rsid w:val="00CB6DD9"/>
    <w:rsid w:val="00CC4AFF"/>
    <w:rsid w:val="00CC57F7"/>
    <w:rsid w:val="00CC5CB1"/>
    <w:rsid w:val="00CC7947"/>
    <w:rsid w:val="00CC7E71"/>
    <w:rsid w:val="00CD05A4"/>
    <w:rsid w:val="00CD15F2"/>
    <w:rsid w:val="00CD60E1"/>
    <w:rsid w:val="00CE4F0A"/>
    <w:rsid w:val="00CF0095"/>
    <w:rsid w:val="00CF09EB"/>
    <w:rsid w:val="00CF776C"/>
    <w:rsid w:val="00D01B34"/>
    <w:rsid w:val="00D10AE2"/>
    <w:rsid w:val="00D21140"/>
    <w:rsid w:val="00D216D7"/>
    <w:rsid w:val="00D2602E"/>
    <w:rsid w:val="00D3033D"/>
    <w:rsid w:val="00D357BE"/>
    <w:rsid w:val="00D40D9A"/>
    <w:rsid w:val="00D45FFB"/>
    <w:rsid w:val="00D57D81"/>
    <w:rsid w:val="00D613B6"/>
    <w:rsid w:val="00D63318"/>
    <w:rsid w:val="00D77956"/>
    <w:rsid w:val="00D856FF"/>
    <w:rsid w:val="00D9276E"/>
    <w:rsid w:val="00DA6E12"/>
    <w:rsid w:val="00DB1A82"/>
    <w:rsid w:val="00DC0107"/>
    <w:rsid w:val="00DD0677"/>
    <w:rsid w:val="00DD21C2"/>
    <w:rsid w:val="00DD4EAB"/>
    <w:rsid w:val="00DE09D7"/>
    <w:rsid w:val="00DE24F2"/>
    <w:rsid w:val="00DF2E0B"/>
    <w:rsid w:val="00DF4037"/>
    <w:rsid w:val="00DF417D"/>
    <w:rsid w:val="00DF5C21"/>
    <w:rsid w:val="00E008CA"/>
    <w:rsid w:val="00E07C7B"/>
    <w:rsid w:val="00E123ED"/>
    <w:rsid w:val="00E13275"/>
    <w:rsid w:val="00E20E0B"/>
    <w:rsid w:val="00E21A6B"/>
    <w:rsid w:val="00E34121"/>
    <w:rsid w:val="00E34ABD"/>
    <w:rsid w:val="00E34DCF"/>
    <w:rsid w:val="00E408E1"/>
    <w:rsid w:val="00E472A6"/>
    <w:rsid w:val="00E60E9B"/>
    <w:rsid w:val="00E64CB1"/>
    <w:rsid w:val="00E71E53"/>
    <w:rsid w:val="00E80A27"/>
    <w:rsid w:val="00E9516D"/>
    <w:rsid w:val="00E96006"/>
    <w:rsid w:val="00ED23D1"/>
    <w:rsid w:val="00ED2D2B"/>
    <w:rsid w:val="00ED2EAB"/>
    <w:rsid w:val="00EE0B14"/>
    <w:rsid w:val="00EE0EDE"/>
    <w:rsid w:val="00EF0C8A"/>
    <w:rsid w:val="00EF1321"/>
    <w:rsid w:val="00EF22A6"/>
    <w:rsid w:val="00EF600E"/>
    <w:rsid w:val="00F00B7F"/>
    <w:rsid w:val="00F041AE"/>
    <w:rsid w:val="00F04B98"/>
    <w:rsid w:val="00F06B32"/>
    <w:rsid w:val="00F10F1B"/>
    <w:rsid w:val="00F24D01"/>
    <w:rsid w:val="00F31043"/>
    <w:rsid w:val="00F3486C"/>
    <w:rsid w:val="00F40633"/>
    <w:rsid w:val="00F4706A"/>
    <w:rsid w:val="00F56973"/>
    <w:rsid w:val="00F654C0"/>
    <w:rsid w:val="00F73C82"/>
    <w:rsid w:val="00F75039"/>
    <w:rsid w:val="00F83875"/>
    <w:rsid w:val="00F8715A"/>
    <w:rsid w:val="00F91443"/>
    <w:rsid w:val="00F91D3A"/>
    <w:rsid w:val="00F95200"/>
    <w:rsid w:val="00F96A78"/>
    <w:rsid w:val="00F97019"/>
    <w:rsid w:val="00F97E9E"/>
    <w:rsid w:val="00FB0C2C"/>
    <w:rsid w:val="00FB54C5"/>
    <w:rsid w:val="00FB63C7"/>
    <w:rsid w:val="00FC1C26"/>
    <w:rsid w:val="00FC3610"/>
    <w:rsid w:val="00FD2A6C"/>
    <w:rsid w:val="00FD518B"/>
    <w:rsid w:val="00FD7EC2"/>
    <w:rsid w:val="00FF4047"/>
    <w:rsid w:val="00FF5DD0"/>
    <w:rsid w:val="00FF6646"/>
    <w:rsid w:val="00FF68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C14DC82-AC08-43F6-9A29-B4F5C320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4" ma:contentTypeDescription="Ein neues Dokument erstellen." ma:contentTypeScope="" ma:versionID="73a762fc5155c88830a731755f55f225">
  <xsd:schema xmlns:xsd="http://www.w3.org/2001/XMLSchema" xmlns:xs="http://www.w3.org/2001/XMLSchema" xmlns:p="http://schemas.microsoft.com/office/2006/metadata/properties" xmlns:ns2="0616c53e-4dc0-4c3e-a8b6-45ede383bdd9" xmlns:ns3="007524c4-875f-4cd1-a63a-56069c468082" xmlns:ns4="27cf52bf-e367-4710-a567-675a36d23955" targetNamespace="http://schemas.microsoft.com/office/2006/metadata/properties" ma:root="true" ma:fieldsID="8b53470ca0632a0015b6f11a91c83344" ns2:_="" ns3:_="" ns4:_="">
    <xsd:import namespace="0616c53e-4dc0-4c3e-a8b6-45ede383bdd9"/>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FB15EA-0EAB-4E75-81AC-80D524B1E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5355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6193</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Eva Bergmann</cp:lastModifiedBy>
  <cp:revision>5</cp:revision>
  <cp:lastPrinted>2022-05-11T13:11:00Z</cp:lastPrinted>
  <dcterms:created xsi:type="dcterms:W3CDTF">2022-05-11T14:41:00Z</dcterms:created>
  <dcterms:modified xsi:type="dcterms:W3CDTF">2022-05-11T15:28:00Z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ies>
</file>