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7B28C4" w:rsidRDefault="0093167E" w:rsidP="00410219">
      <w:pPr>
        <w:widowControl/>
        <w:tabs>
          <w:tab w:val="left" w:pos="142"/>
        </w:tabs>
        <w:suppressAutoHyphens/>
        <w:wordWrap/>
        <w:autoSpaceDE/>
        <w:spacing w:line="360" w:lineRule="auto"/>
        <w:rPr>
          <w:rFonts w:eastAsia="Times New Roman" w:cs="Arial"/>
          <w:bCs/>
          <w:kern w:val="0"/>
          <w:szCs w:val="20"/>
          <w:u w:val="single"/>
          <w:lang w:val="it-IT" w:eastAsia="en-GB" w:bidi="en-GB"/>
        </w:rPr>
      </w:pPr>
      <w:r w:rsidRPr="00EB6E55">
        <w:rPr>
          <w:rFonts w:eastAsia="Times New Roman" w:cs="Arial"/>
          <w:b/>
          <w:kern w:val="0"/>
          <w:szCs w:val="20"/>
          <w:u w:val="single"/>
          <w:lang w:val="it-IT" w:bidi="it-IT"/>
        </w:rPr>
        <w:t>Comunicato stampa</w:t>
      </w:r>
    </w:p>
    <w:p w14:paraId="25011B28" w14:textId="77777777" w:rsidR="00640803" w:rsidRPr="007B28C4" w:rsidRDefault="00640803" w:rsidP="00410219">
      <w:pPr>
        <w:widowControl/>
        <w:tabs>
          <w:tab w:val="left" w:pos="142"/>
        </w:tabs>
        <w:suppressAutoHyphens/>
        <w:wordWrap/>
        <w:autoSpaceDE/>
        <w:spacing w:line="360" w:lineRule="auto"/>
        <w:rPr>
          <w:rFonts w:eastAsia="Times New Roman" w:cs="Arial"/>
          <w:bCs/>
          <w:kern w:val="0"/>
          <w:szCs w:val="20"/>
          <w:u w:val="single"/>
          <w:lang w:val="it-IT" w:eastAsia="en-GB" w:bidi="en-GB"/>
        </w:rPr>
      </w:pPr>
    </w:p>
    <w:p w14:paraId="1C5D09AF" w14:textId="348179AB" w:rsidR="0040567B" w:rsidRPr="007B28C4" w:rsidRDefault="00EB6E55" w:rsidP="00410219">
      <w:pPr>
        <w:widowControl/>
        <w:tabs>
          <w:tab w:val="left" w:pos="142"/>
        </w:tabs>
        <w:suppressAutoHyphens/>
        <w:wordWrap/>
        <w:autoSpaceDE/>
        <w:spacing w:line="276" w:lineRule="auto"/>
        <w:jc w:val="left"/>
        <w:rPr>
          <w:rFonts w:eastAsia="Times New Roman" w:cs="Arial"/>
          <w:b/>
          <w:kern w:val="0"/>
          <w:sz w:val="32"/>
          <w:szCs w:val="20"/>
          <w:lang w:val="it-IT" w:eastAsia="en-GB" w:bidi="en-GB"/>
        </w:rPr>
      </w:pPr>
      <w:r w:rsidRPr="00EB6E55">
        <w:rPr>
          <w:rFonts w:eastAsia="Times New Roman" w:cs="Arial"/>
          <w:b/>
          <w:kern w:val="0"/>
          <w:sz w:val="32"/>
          <w:szCs w:val="20"/>
          <w:lang w:val="it-IT" w:bidi="it-IT"/>
        </w:rPr>
        <w:t>Pneumatici Hankook per il primo equipaggiamento della categoria lusso di una casa automobilistica premium</w:t>
      </w:r>
    </w:p>
    <w:p w14:paraId="6AF0FF46" w14:textId="77777777" w:rsidR="00EB6E55" w:rsidRPr="007B28C4" w:rsidRDefault="00EB6E55" w:rsidP="00410219">
      <w:pPr>
        <w:widowControl/>
        <w:tabs>
          <w:tab w:val="left" w:pos="142"/>
        </w:tabs>
        <w:suppressAutoHyphens/>
        <w:wordWrap/>
        <w:autoSpaceDE/>
        <w:spacing w:line="360" w:lineRule="auto"/>
        <w:jc w:val="left"/>
        <w:rPr>
          <w:rFonts w:eastAsia="Times New Roman" w:cs="Arial"/>
          <w:b/>
          <w:color w:val="00000A"/>
          <w:kern w:val="0"/>
          <w:sz w:val="22"/>
          <w:szCs w:val="22"/>
          <w:lang w:val="it-IT" w:eastAsia="en-GB" w:bidi="en-GB"/>
        </w:rPr>
      </w:pPr>
    </w:p>
    <w:p w14:paraId="079CCC86" w14:textId="77143810" w:rsidR="0040567B" w:rsidRPr="007B28C4"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410219">
        <w:rPr>
          <w:rFonts w:eastAsia="Times New Roman" w:cs="Arial"/>
          <w:b/>
          <w:color w:val="00000A"/>
          <w:kern w:val="0"/>
          <w:sz w:val="22"/>
          <w:szCs w:val="22"/>
          <w:lang w:val="it-IT" w:bidi="it-IT"/>
        </w:rPr>
        <w:t>Hankook è il produttore di primo equipaggiamento della nuova Mercedes-Benz Classe S per la prima volta su tutti i mercati con tre diverse tipologie di pneumatici: estivi, invernali e per tutte le stagioni</w:t>
      </w:r>
    </w:p>
    <w:p w14:paraId="718447A1" w14:textId="019AAF20" w:rsidR="0040567B" w:rsidRPr="007B28C4"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410219">
        <w:rPr>
          <w:rFonts w:eastAsia="Times New Roman" w:cs="Arial"/>
          <w:b/>
          <w:color w:val="00000A"/>
          <w:kern w:val="0"/>
          <w:sz w:val="22"/>
          <w:szCs w:val="22"/>
          <w:lang w:val="it-IT" w:bidi="it-IT"/>
        </w:rPr>
        <w:t>Proprietà eccellenti in termini di comfort, sicurezza e prestazione hanno contribuito in modo significativo alla decisione del produttore di veicoli di lusso</w:t>
      </w:r>
    </w:p>
    <w:p w14:paraId="30CF95A8" w14:textId="77777777" w:rsidR="00EB6E55" w:rsidRPr="007B28C4" w:rsidRDefault="00EB6E55" w:rsidP="00410219">
      <w:pPr>
        <w:widowControl/>
        <w:suppressAutoHyphens/>
        <w:wordWrap/>
        <w:autoSpaceDE/>
        <w:spacing w:line="360" w:lineRule="auto"/>
        <w:rPr>
          <w:rFonts w:eastAsia="Times New Roman" w:cs="Arial"/>
          <w:b/>
          <w:iCs/>
          <w:color w:val="00000A"/>
          <w:kern w:val="0"/>
          <w:szCs w:val="20"/>
          <w:lang w:val="it-IT" w:eastAsia="en-GB" w:bidi="en-GB"/>
        </w:rPr>
      </w:pPr>
    </w:p>
    <w:p w14:paraId="54DF0FEC" w14:textId="575E586E" w:rsidR="00EB6E55" w:rsidRPr="007B28C4" w:rsidRDefault="00EB23EB" w:rsidP="00410219">
      <w:pPr>
        <w:widowControl/>
        <w:suppressAutoHyphens/>
        <w:wordWrap/>
        <w:autoSpaceDE/>
        <w:spacing w:line="360" w:lineRule="auto"/>
        <w:rPr>
          <w:rFonts w:eastAsia="Times New Roman" w:cs="Arial"/>
          <w:iCs/>
          <w:color w:val="00000A"/>
          <w:kern w:val="0"/>
          <w:szCs w:val="20"/>
          <w:lang w:val="it-IT" w:eastAsia="en-GB" w:bidi="en-GB"/>
        </w:rPr>
      </w:pPr>
      <w:proofErr w:type="spellStart"/>
      <w:r w:rsidRPr="00EB6E55">
        <w:rPr>
          <w:rFonts w:eastAsia="Times New Roman" w:cs="Arial"/>
          <w:b/>
          <w:color w:val="00000A"/>
          <w:kern w:val="0"/>
          <w:szCs w:val="20"/>
          <w:lang w:val="it-IT" w:bidi="it-IT"/>
        </w:rPr>
        <w:t>Neu-Isenburg</w:t>
      </w:r>
      <w:proofErr w:type="spellEnd"/>
      <w:r w:rsidRPr="00EB6E55">
        <w:rPr>
          <w:rFonts w:eastAsia="Times New Roman" w:cs="Arial"/>
          <w:b/>
          <w:color w:val="00000A"/>
          <w:kern w:val="0"/>
          <w:szCs w:val="20"/>
          <w:lang w:val="it-IT" w:bidi="it-IT"/>
        </w:rPr>
        <w:t>, Germania, 1</w:t>
      </w:r>
      <w:r w:rsidR="003525C4">
        <w:rPr>
          <w:rFonts w:eastAsia="Times New Roman" w:cs="Arial"/>
          <w:b/>
          <w:color w:val="00000A"/>
          <w:kern w:val="0"/>
          <w:szCs w:val="20"/>
          <w:lang w:val="it-IT" w:bidi="it-IT"/>
        </w:rPr>
        <w:t>3</w:t>
      </w:r>
      <w:r w:rsidRPr="00EB6E55">
        <w:rPr>
          <w:rFonts w:eastAsia="Times New Roman" w:cs="Arial"/>
          <w:b/>
          <w:color w:val="00000A"/>
          <w:kern w:val="0"/>
          <w:szCs w:val="20"/>
          <w:lang w:val="it-IT" w:bidi="it-IT"/>
        </w:rPr>
        <w:t xml:space="preserve"> aprile 2022 </w:t>
      </w:r>
      <w:r w:rsidRPr="00EB6E55">
        <w:rPr>
          <w:rFonts w:eastAsia="Times New Roman" w:cs="Arial"/>
          <w:color w:val="00000A"/>
          <w:kern w:val="0"/>
          <w:szCs w:val="20"/>
          <w:lang w:val="it-IT" w:bidi="it-IT"/>
        </w:rPr>
        <w:t xml:space="preserve">– </w:t>
      </w:r>
      <w:bookmarkStart w:id="0" w:name="_Hlk100565504"/>
      <w:r w:rsidRPr="00EB6E55">
        <w:rPr>
          <w:rFonts w:eastAsia="Times New Roman" w:cs="Arial"/>
          <w:color w:val="00000A"/>
          <w:kern w:val="0"/>
          <w:szCs w:val="20"/>
          <w:lang w:val="it-IT" w:bidi="it-IT"/>
        </w:rPr>
        <w:t xml:space="preserve">Hankook è particolarmente orgoglioso dell’etichetta “MO” posta sulla parete laterale dello pneumatico. Queste due lettere sono l’acronimo di “Mercedes Original” e soltanto gli pneumatici che corrispondono ai rigidi criteri di qualità vengono approvati per il primo equipaggiamento dei veicoli Mercedes-Benz. </w:t>
      </w:r>
      <w:bookmarkEnd w:id="0"/>
      <w:r w:rsidRPr="00EB6E55">
        <w:rPr>
          <w:rFonts w:eastAsia="Times New Roman" w:cs="Arial"/>
          <w:color w:val="00000A"/>
          <w:kern w:val="0"/>
          <w:szCs w:val="20"/>
          <w:lang w:val="it-IT" w:bidi="it-IT"/>
        </w:rPr>
        <w:t>È infatti necessario che gli pneumatici siano perfettamente compatibili con il modello del veicolo. Uno pneumatico deve soddisfare fino a 50 criteri per essere conforme ai rigorosi requisiti di qualità del Mercedes-Benz Group in termini di sicurezza, precisione e comfort.</w:t>
      </w:r>
    </w:p>
    <w:p w14:paraId="217D0AC5" w14:textId="77777777"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p>
    <w:p w14:paraId="2DB82BBA" w14:textId="77CEA404" w:rsidR="0040567B"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proofErr w:type="spellStart"/>
      <w:r w:rsidRPr="00EB6E55">
        <w:rPr>
          <w:rFonts w:eastAsia="Times New Roman" w:cs="Arial"/>
          <w:color w:val="00000A"/>
          <w:kern w:val="0"/>
          <w:szCs w:val="20"/>
          <w:lang w:val="it-IT" w:bidi="it-IT"/>
        </w:rPr>
        <w:t>Sanghoon</w:t>
      </w:r>
      <w:proofErr w:type="spellEnd"/>
      <w:r w:rsidRPr="00EB6E55">
        <w:rPr>
          <w:rFonts w:eastAsia="Times New Roman" w:cs="Arial"/>
          <w:color w:val="00000A"/>
          <w:kern w:val="0"/>
          <w:szCs w:val="20"/>
          <w:lang w:val="it-IT" w:bidi="it-IT"/>
        </w:rPr>
        <w:t xml:space="preserve"> Lee, presidente di Hankook Tire Europe, dichiara: “Siamo molto fieri di essere i fornitori di primo equipaggiamento per la Mercedes-Benz Classe S, considerata l’eccellenza assoluta del settore di lusso nell’industria automobilistica globale. Riteniamo che questa sia la conferma che i nostri prodotti riescano a soddisfare i requisiti più elevati nei diversi mercati”.</w:t>
      </w:r>
    </w:p>
    <w:p w14:paraId="6452E303" w14:textId="77777777"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p>
    <w:p w14:paraId="5CC5E7C5" w14:textId="3809FDD2" w:rsidR="00EB6E55" w:rsidRPr="007B28C4" w:rsidRDefault="00EB6E55" w:rsidP="00410219">
      <w:pPr>
        <w:keepNext/>
        <w:widowControl/>
        <w:suppressAutoHyphens/>
        <w:wordWrap/>
        <w:autoSpaceDE/>
        <w:spacing w:line="360" w:lineRule="auto"/>
        <w:rPr>
          <w:rFonts w:eastAsia="Times New Roman" w:cs="Arial"/>
          <w:b/>
          <w:bCs/>
          <w:color w:val="00000A"/>
          <w:kern w:val="0"/>
          <w:szCs w:val="20"/>
          <w:lang w:val="it-IT" w:eastAsia="en-GB" w:bidi="en-GB"/>
        </w:rPr>
      </w:pPr>
      <w:r w:rsidRPr="00EB6E55">
        <w:rPr>
          <w:rFonts w:eastAsia="Times New Roman" w:cs="Arial"/>
          <w:b/>
          <w:color w:val="00000A"/>
          <w:kern w:val="0"/>
          <w:szCs w:val="20"/>
          <w:lang w:val="it-IT" w:bidi="it-IT"/>
        </w:rPr>
        <w:t>Molteplici dimensioni e tipologie dello pneumatico Hankook per il modello di punta</w:t>
      </w:r>
    </w:p>
    <w:p w14:paraId="725B3295" w14:textId="77777777" w:rsidR="00410219" w:rsidRPr="007B28C4" w:rsidRDefault="00410219" w:rsidP="00410219">
      <w:pPr>
        <w:keepNext/>
        <w:widowControl/>
        <w:suppressAutoHyphens/>
        <w:wordWrap/>
        <w:autoSpaceDE/>
        <w:spacing w:line="360" w:lineRule="auto"/>
        <w:rPr>
          <w:rFonts w:eastAsia="Times New Roman" w:cs="Arial"/>
          <w:b/>
          <w:bCs/>
          <w:color w:val="00000A"/>
          <w:kern w:val="0"/>
          <w:szCs w:val="20"/>
          <w:lang w:val="it-IT" w:eastAsia="en-GB" w:bidi="en-GB"/>
        </w:rPr>
      </w:pPr>
    </w:p>
    <w:p w14:paraId="53C2E969" w14:textId="014515C8"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r w:rsidRPr="00EB6E55">
        <w:rPr>
          <w:rFonts w:eastAsia="Times New Roman" w:cs="Arial"/>
          <w:color w:val="00000A"/>
          <w:kern w:val="0"/>
          <w:szCs w:val="20"/>
          <w:lang w:val="it-IT" w:bidi="it-IT"/>
        </w:rPr>
        <w:t>Dopo che Hankook era già stata rappresentata da uno pneumatico di base su un modello precedente, la casa automobilistica premium inserisce Hankook come produttore di primo equipaggiamento per un gran numero di dimensioni e tipologie diverse di pneumatici successivamente alla sua approvazione per la Mercedes-Benz Classe S. Per l’attuale berlina di lusso presentata a settembre 2020, Hankook fornisce tre diverse tipologie di pneumatici (estivi, invernali e per tutte le stagioni) in una vasta gamma di dimensioni differenti.</w:t>
      </w:r>
    </w:p>
    <w:p w14:paraId="02C2E0D5" w14:textId="77777777"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p>
    <w:p w14:paraId="4A00B019" w14:textId="7643BE8D"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r w:rsidRPr="00EB6E55">
        <w:rPr>
          <w:rFonts w:eastAsia="Times New Roman" w:cs="Arial"/>
          <w:color w:val="00000A"/>
          <w:kern w:val="0"/>
          <w:szCs w:val="20"/>
          <w:lang w:val="it-IT" w:bidi="it-IT"/>
        </w:rPr>
        <w:t xml:space="preserve">Nel mercato europeo, le dimensioni degli pneumatici estivi Ventus S1 evo 3 di Hankook per Mercedes-Benz Classe S variano da 255/50 R18 a 285/40 R19. Il Mercedes-Benz Group ha approvato il Winter i*cept evo 2 di Hankook nelle dimensioni 255/50 R18 e 255/45 R19 come pneumatici invernali per il suo modello di punta. Gli ingegneri Hankook sono riusciti a migliorare sensibilmente il comportamento </w:t>
      </w:r>
      <w:r w:rsidRPr="00EB6E55">
        <w:rPr>
          <w:rFonts w:eastAsia="Times New Roman" w:cs="Arial"/>
          <w:color w:val="00000A"/>
          <w:kern w:val="0"/>
          <w:szCs w:val="20"/>
          <w:lang w:val="it-IT" w:bidi="it-IT"/>
        </w:rPr>
        <w:lastRenderedPageBreak/>
        <w:t>di guida di entrambe le tipologie di pneumatici grazie a una cintura di rafforzamento ibrida di fibra</w:t>
      </w:r>
      <w:r w:rsidR="007B28C4">
        <w:rPr>
          <w:rFonts w:eastAsia="Times New Roman" w:cs="Arial"/>
          <w:color w:val="00000A"/>
          <w:kern w:val="0"/>
          <w:szCs w:val="20"/>
          <w:lang w:val="it-IT" w:bidi="it-IT"/>
        </w:rPr>
        <w:t> </w:t>
      </w:r>
      <w:proofErr w:type="spellStart"/>
      <w:r w:rsidRPr="00EB6E55">
        <w:rPr>
          <w:rFonts w:eastAsia="Times New Roman" w:cs="Arial"/>
          <w:color w:val="00000A"/>
          <w:kern w:val="0"/>
          <w:szCs w:val="20"/>
          <w:lang w:val="it-IT" w:bidi="it-IT"/>
        </w:rPr>
        <w:t>aramidica</w:t>
      </w:r>
      <w:proofErr w:type="spellEnd"/>
      <w:r w:rsidRPr="00EB6E55">
        <w:rPr>
          <w:rFonts w:eastAsia="Times New Roman" w:cs="Arial"/>
          <w:color w:val="00000A"/>
          <w:kern w:val="0"/>
          <w:szCs w:val="20"/>
          <w:lang w:val="it-IT" w:bidi="it-IT"/>
        </w:rPr>
        <w:t>.</w:t>
      </w:r>
    </w:p>
    <w:p w14:paraId="415ECA15" w14:textId="77777777"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p>
    <w:p w14:paraId="56233FFE" w14:textId="21E1D0D5" w:rsidR="00EB6E55" w:rsidRPr="007B28C4" w:rsidRDefault="00EB6E55" w:rsidP="00410219">
      <w:pPr>
        <w:widowControl/>
        <w:suppressAutoHyphens/>
        <w:wordWrap/>
        <w:autoSpaceDE/>
        <w:spacing w:line="360" w:lineRule="auto"/>
        <w:rPr>
          <w:rFonts w:eastAsia="Times New Roman" w:cs="Arial"/>
          <w:iCs/>
          <w:color w:val="00000A"/>
          <w:kern w:val="0"/>
          <w:szCs w:val="20"/>
          <w:lang w:val="it-IT" w:eastAsia="en-GB" w:bidi="en-GB"/>
        </w:rPr>
      </w:pPr>
      <w:r w:rsidRPr="00EB6E55">
        <w:rPr>
          <w:rFonts w:eastAsia="Times New Roman" w:cs="Arial"/>
          <w:color w:val="00000A"/>
          <w:kern w:val="0"/>
          <w:szCs w:val="20"/>
          <w:lang w:val="it-IT" w:bidi="it-IT"/>
        </w:rPr>
        <w:t>Il Winter i*</w:t>
      </w:r>
      <w:proofErr w:type="spellStart"/>
      <w:r w:rsidRPr="00EB6E55">
        <w:rPr>
          <w:rFonts w:eastAsia="Times New Roman" w:cs="Arial"/>
          <w:color w:val="00000A"/>
          <w:kern w:val="0"/>
          <w:szCs w:val="20"/>
          <w:lang w:val="it-IT" w:bidi="it-IT"/>
        </w:rPr>
        <w:t>cept</w:t>
      </w:r>
      <w:proofErr w:type="spellEnd"/>
      <w:r w:rsidRPr="00EB6E55">
        <w:rPr>
          <w:rFonts w:eastAsia="Times New Roman" w:cs="Arial"/>
          <w:color w:val="00000A"/>
          <w:kern w:val="0"/>
          <w:szCs w:val="20"/>
          <w:lang w:val="it-IT" w:bidi="it-IT"/>
        </w:rPr>
        <w:t xml:space="preserve"> evo </w:t>
      </w:r>
      <w:proofErr w:type="gramStart"/>
      <w:r w:rsidRPr="00EB6E55">
        <w:rPr>
          <w:rFonts w:eastAsia="Times New Roman" w:cs="Arial"/>
          <w:color w:val="00000A"/>
          <w:kern w:val="0"/>
          <w:szCs w:val="20"/>
          <w:lang w:val="it-IT" w:bidi="it-IT"/>
        </w:rPr>
        <w:t>2</w:t>
      </w:r>
      <w:proofErr w:type="gramEnd"/>
      <w:r w:rsidRPr="00EB6E55">
        <w:rPr>
          <w:rFonts w:eastAsia="Times New Roman" w:cs="Arial"/>
          <w:color w:val="00000A"/>
          <w:kern w:val="0"/>
          <w:szCs w:val="20"/>
          <w:lang w:val="it-IT" w:bidi="it-IT"/>
        </w:rPr>
        <w:t xml:space="preserve"> di Hankook vanta anche una rigidità del battistrada ulteriormente ottimizzata che apporta benefici alla tenuta e alla resa chilometrica. Klaus Krause, direttore del Centro Tecnologico Europeo Hankook di Hannover, che ha svolto un ruolo essenziale nello sviluppo degli pneumatici in conformità con le specifiche MO, afferma: “Durante la transizione dalla prima alla seconda fase di colatura, abbiamo applicato ulteriori sostegni trasversali e una minore profondità del battistrada. Scanalature laterali del battistrada più sottili e un profilo modificato sulla seconda scanalatura superiore hanno apportato ancora una volta progressi significativi sul piano del comfort acustico”.</w:t>
      </w:r>
    </w:p>
    <w:p w14:paraId="108FCA81" w14:textId="77777777" w:rsidR="005C78E2" w:rsidRPr="007B28C4" w:rsidRDefault="005C78E2" w:rsidP="00410219">
      <w:pPr>
        <w:widowControl/>
        <w:suppressAutoHyphens/>
        <w:wordWrap/>
        <w:autoSpaceDE/>
        <w:spacing w:line="360" w:lineRule="auto"/>
        <w:rPr>
          <w:rFonts w:eastAsia="Times New Roman" w:cs="Arial"/>
          <w:b/>
          <w:bCs/>
          <w:color w:val="00000A"/>
          <w:kern w:val="0"/>
          <w:szCs w:val="20"/>
          <w:lang w:val="it-IT" w:eastAsia="en-GB" w:bidi="en-GB"/>
        </w:rPr>
      </w:pPr>
    </w:p>
    <w:p w14:paraId="200F6B9D" w14:textId="2FB08168" w:rsidR="00EB6E55" w:rsidRPr="007B28C4" w:rsidRDefault="00EB6E55" w:rsidP="00410219">
      <w:pPr>
        <w:keepNext/>
        <w:widowControl/>
        <w:suppressAutoHyphens/>
        <w:wordWrap/>
        <w:autoSpaceDE/>
        <w:spacing w:line="360" w:lineRule="auto"/>
        <w:rPr>
          <w:rFonts w:eastAsia="Times New Roman" w:cs="Arial"/>
          <w:b/>
          <w:bCs/>
          <w:color w:val="00000A"/>
          <w:kern w:val="0"/>
          <w:szCs w:val="20"/>
          <w:lang w:val="it-IT" w:eastAsia="en-GB" w:bidi="en-GB"/>
        </w:rPr>
      </w:pPr>
      <w:r w:rsidRPr="00EB6E55">
        <w:rPr>
          <w:rFonts w:eastAsia="Times New Roman" w:cs="Arial"/>
          <w:b/>
          <w:color w:val="00000A"/>
          <w:kern w:val="0"/>
          <w:szCs w:val="20"/>
          <w:lang w:val="it-IT" w:bidi="it-IT"/>
        </w:rPr>
        <w:t xml:space="preserve">Distribuita anche la versione </w:t>
      </w:r>
      <w:proofErr w:type="spellStart"/>
      <w:r w:rsidRPr="00EB6E55">
        <w:rPr>
          <w:rFonts w:eastAsia="Times New Roman" w:cs="Arial"/>
          <w:b/>
          <w:color w:val="00000A"/>
          <w:kern w:val="0"/>
          <w:szCs w:val="20"/>
          <w:lang w:val="it-IT" w:bidi="it-IT"/>
        </w:rPr>
        <w:t>runflat</w:t>
      </w:r>
      <w:proofErr w:type="spellEnd"/>
    </w:p>
    <w:p w14:paraId="21612F40" w14:textId="77777777" w:rsidR="00410219" w:rsidRPr="007B28C4" w:rsidRDefault="00410219" w:rsidP="00410219">
      <w:pPr>
        <w:keepNext/>
        <w:widowControl/>
        <w:suppressAutoHyphens/>
        <w:wordWrap/>
        <w:autoSpaceDE/>
        <w:spacing w:line="360" w:lineRule="auto"/>
        <w:rPr>
          <w:rFonts w:eastAsia="Times New Roman" w:cs="Arial"/>
          <w:b/>
          <w:bCs/>
          <w:color w:val="00000A"/>
          <w:kern w:val="0"/>
          <w:szCs w:val="20"/>
          <w:lang w:val="it-IT" w:eastAsia="en-GB" w:bidi="en-GB"/>
        </w:rPr>
      </w:pPr>
    </w:p>
    <w:p w14:paraId="473559A6" w14:textId="285E7422" w:rsidR="00EB6E55" w:rsidRPr="007B28C4" w:rsidRDefault="00EB6E55" w:rsidP="00410219">
      <w:pPr>
        <w:widowControl/>
        <w:suppressAutoHyphens/>
        <w:wordWrap/>
        <w:autoSpaceDE/>
        <w:spacing w:line="360" w:lineRule="auto"/>
        <w:rPr>
          <w:rFonts w:eastAsia="Times New Roman" w:cs="Arial"/>
          <w:iCs/>
          <w:color w:val="00000A"/>
          <w:spacing w:val="-2"/>
          <w:kern w:val="0"/>
          <w:szCs w:val="20"/>
          <w:lang w:val="it-IT" w:eastAsia="en-GB" w:bidi="en-GB"/>
        </w:rPr>
      </w:pPr>
      <w:r w:rsidRPr="007B28C4">
        <w:rPr>
          <w:rFonts w:eastAsia="Times New Roman" w:cs="Arial"/>
          <w:color w:val="00000A"/>
          <w:spacing w:val="-2"/>
          <w:kern w:val="0"/>
          <w:szCs w:val="20"/>
          <w:lang w:val="it-IT" w:bidi="it-IT"/>
        </w:rPr>
        <w:t>Con il Ventus S1 evo 3 e il Winter i*cept evo 2 di Hankook, anche il produttore di pneumatici soddisfa gli estremi requisiti di uno pneumatico runflat e conquista il sigillo di qualità MOE sulla parete dello pneumatico. Il Mercedes-Benz Group utilizza l’etichetta “MOE” (Mercedes Original Extended) per indicare gli pneumatici runflat con pareti laterali rafforzate. Con questi pneumatici, la guida può avvenire fino a 80 km/h anche nell’eventualità di una perdita di pressione improvvisa. Sono in grado di garantire mobilità sufficiente persino in caso di foratura, permettendo al conducente di uscire dall’autostrada o da una strada extraurbana per dirigersi, ad esempio, verso la più vicina concessionaria Mercedes-Benz. Ciononostante, anche gli pneumatici runflat di Hankook sono caratterizzati da un alto livello di comfort di guida, poiché trasmettono le asperità della strada al telaio e quindi ai passeggeri soltanto in minima parte.</w:t>
      </w:r>
    </w:p>
    <w:p w14:paraId="4A99F393" w14:textId="77777777" w:rsidR="00410219" w:rsidRPr="007B28C4" w:rsidRDefault="00410219" w:rsidP="00410219">
      <w:pPr>
        <w:widowControl/>
        <w:suppressAutoHyphens/>
        <w:wordWrap/>
        <w:autoSpaceDE/>
        <w:spacing w:line="360" w:lineRule="auto"/>
        <w:rPr>
          <w:rFonts w:eastAsia="Times New Roman" w:cs="Arial"/>
          <w:iCs/>
          <w:color w:val="00000A"/>
          <w:kern w:val="0"/>
          <w:szCs w:val="20"/>
          <w:lang w:val="it-IT" w:eastAsia="en-GB" w:bidi="en-GB"/>
        </w:rPr>
      </w:pPr>
    </w:p>
    <w:p w14:paraId="0E2218A9" w14:textId="0FACEB72" w:rsidR="00EB6E55" w:rsidRPr="007B28C4" w:rsidRDefault="00EB6E55" w:rsidP="00410219">
      <w:pPr>
        <w:widowControl/>
        <w:suppressAutoHyphens/>
        <w:wordWrap/>
        <w:autoSpaceDE/>
        <w:spacing w:line="360" w:lineRule="auto"/>
        <w:rPr>
          <w:rFonts w:eastAsia="Times New Roman" w:cs="Arial"/>
          <w:b/>
          <w:bCs/>
          <w:color w:val="00000A"/>
          <w:kern w:val="0"/>
          <w:szCs w:val="20"/>
          <w:lang w:val="it-IT" w:eastAsia="en-GB" w:bidi="en-GB"/>
        </w:rPr>
      </w:pPr>
      <w:r w:rsidRPr="00EB6E55">
        <w:rPr>
          <w:rFonts w:eastAsia="Times New Roman" w:cs="Arial"/>
          <w:color w:val="00000A"/>
          <w:kern w:val="0"/>
          <w:szCs w:val="20"/>
          <w:lang w:val="it-IT" w:bidi="it-IT"/>
        </w:rPr>
        <w:t xml:space="preserve">Negli Stati Uniti, gli indicatori di alta velocità svolgono un ruolo marginale a causa dei limiti di velocità restrittivi. D’altra parte, questo mercato, particolarmente importante per la Mercedes-Benz Classe S, presenta requisiti estremamente elevati quando si tratta di comfort di guida e comfort acustico. Tutti questi sono criteri che possono soddisfare anche gli pneumatici per tutte le stagioni di Hankook. I clienti americani di questo modello di lusso usufruiscono delle eccellenti proprietà del Ventus S1 noble 2 di Hankook nella dimensione 255/45 R19 e nel design </w:t>
      </w:r>
      <w:proofErr w:type="spellStart"/>
      <w:r w:rsidRPr="00EB6E55">
        <w:rPr>
          <w:rFonts w:eastAsia="Times New Roman" w:cs="Arial"/>
          <w:color w:val="00000A"/>
          <w:kern w:val="0"/>
          <w:szCs w:val="20"/>
          <w:lang w:val="it-IT" w:bidi="it-IT"/>
        </w:rPr>
        <w:t>runflat</w:t>
      </w:r>
      <w:proofErr w:type="spellEnd"/>
      <w:r w:rsidRPr="00EB6E55">
        <w:rPr>
          <w:rFonts w:eastAsia="Times New Roman" w:cs="Arial"/>
          <w:color w:val="00000A"/>
          <w:kern w:val="0"/>
          <w:szCs w:val="20"/>
          <w:lang w:val="it-IT" w:bidi="it-IT"/>
        </w:rPr>
        <w:t>.</w:t>
      </w:r>
    </w:p>
    <w:p w14:paraId="6630B5A4" w14:textId="77777777"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p>
    <w:p w14:paraId="1FE43DB2" w14:textId="400F4D71" w:rsidR="005C2505" w:rsidRPr="007B28C4" w:rsidRDefault="00EB6E55" w:rsidP="00410219">
      <w:pPr>
        <w:keepNext/>
        <w:widowControl/>
        <w:suppressAutoHyphens/>
        <w:wordWrap/>
        <w:autoSpaceDE/>
        <w:spacing w:line="360" w:lineRule="auto"/>
        <w:rPr>
          <w:rFonts w:eastAsia="Times New Roman" w:cs="Arial"/>
          <w:b/>
          <w:bCs/>
          <w:color w:val="00000A"/>
          <w:kern w:val="0"/>
          <w:szCs w:val="20"/>
          <w:lang w:val="it-IT" w:eastAsia="en-GB" w:bidi="en-GB"/>
        </w:rPr>
      </w:pPr>
      <w:r w:rsidRPr="00EB6E55">
        <w:rPr>
          <w:rFonts w:eastAsia="Times New Roman" w:cs="Arial"/>
          <w:b/>
          <w:color w:val="00000A"/>
          <w:kern w:val="0"/>
          <w:szCs w:val="20"/>
          <w:lang w:val="it-IT" w:bidi="it-IT"/>
        </w:rPr>
        <w:t>Solo per gli USA: Hankook Sound Absorber™ per uno spiccato comfort acustico</w:t>
      </w:r>
    </w:p>
    <w:p w14:paraId="6C951EA3" w14:textId="77777777" w:rsidR="00EB6E55" w:rsidRPr="007B28C4" w:rsidRDefault="00EB6E55" w:rsidP="00410219">
      <w:pPr>
        <w:keepNext/>
        <w:widowControl/>
        <w:suppressAutoHyphens/>
        <w:wordWrap/>
        <w:autoSpaceDE/>
        <w:spacing w:line="360" w:lineRule="auto"/>
        <w:rPr>
          <w:rFonts w:eastAsia="Times New Roman" w:cs="Arial"/>
          <w:b/>
          <w:bCs/>
          <w:color w:val="00000A"/>
          <w:kern w:val="0"/>
          <w:szCs w:val="20"/>
          <w:lang w:val="it-IT" w:eastAsia="en-GB" w:bidi="en-GB"/>
        </w:rPr>
      </w:pPr>
    </w:p>
    <w:p w14:paraId="167B1542" w14:textId="4377A03D"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r w:rsidRPr="00EB6E55">
        <w:rPr>
          <w:rFonts w:eastAsia="Times New Roman" w:cs="Arial"/>
          <w:color w:val="00000A"/>
          <w:kern w:val="0"/>
          <w:szCs w:val="20"/>
          <w:lang w:val="it-IT" w:bidi="it-IT"/>
        </w:rPr>
        <w:t>Il Ventus S1 noble 2 nella misura 255/40 R20 è ancora più confortevole per questo veicolo. L’etichetta “MOE-S” (Mercedes Original Extended Silent) sulla parete dello pneumatico ne indica la particolare silenziosità. Per rispondere alle stringenti richieste acustiche di questa categoria, gli ingegneri hanno utilizzato Hankook Sound Absorber™. Ciò richiede l’integrazione di una speciale lastra di schiuma poliuretanica all’interno del corpo dello pneumatico durante il processo di produzione. La lastra minimizza le vibrazioni della colonna d’aria interna allo pneumatico che sono responsabili di un rumore piuttosto fastidioso. Gli pneumatici Hankook Sound Absorber™ possono ridurre il picco di rumorosità da cinque a sette dB(A) e sono adatti soprattutto agli pneumatici Ultra High Performance dotati di piccole sezioni trasversali ma ampie cavità di risonanza.</w:t>
      </w:r>
    </w:p>
    <w:p w14:paraId="0AEB50E2" w14:textId="77777777"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p>
    <w:p w14:paraId="7BAA17F7" w14:textId="0549615E"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r w:rsidRPr="00EB6E55">
        <w:rPr>
          <w:rFonts w:eastAsia="Times New Roman" w:cs="Arial"/>
          <w:color w:val="00000A"/>
          <w:kern w:val="0"/>
          <w:szCs w:val="20"/>
          <w:lang w:val="it-IT" w:bidi="it-IT"/>
        </w:rPr>
        <w:t>Sono stati utilizzati complessi strumenti di simulazione durante lo sviluppo degli pneumatici per la Mercedes-Benz Classe S, specialmente per l’ottimizzazione della rumorosità in transito. Questi strumenti permettono di paragonare in modo preciso i valori calcolati a priori con l’effettiva rumorosità degli pneumatici prototipo. Mentre la parte principale del lavoro di progettazione si è svolta nel centro di R&amp;S ad alta tecnologia “Hankook Technodome”, inaugurato nel 2016, per i test pratici gli ingegneri hanno utilizzato principalmente i circuiti di prova in Germania, Finlandia o Spagna.</w:t>
      </w:r>
    </w:p>
    <w:p w14:paraId="3D5D6842" w14:textId="77777777"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p>
    <w:p w14:paraId="5C8E6E14" w14:textId="2CF06C9D" w:rsidR="00EB6E55" w:rsidRPr="007B28C4" w:rsidRDefault="00EB6E55" w:rsidP="00410219">
      <w:pPr>
        <w:keepNext/>
        <w:widowControl/>
        <w:suppressAutoHyphens/>
        <w:wordWrap/>
        <w:autoSpaceDE/>
        <w:spacing w:line="360" w:lineRule="auto"/>
        <w:rPr>
          <w:rFonts w:eastAsia="Times New Roman" w:cs="Arial"/>
          <w:b/>
          <w:bCs/>
          <w:color w:val="00000A"/>
          <w:kern w:val="0"/>
          <w:szCs w:val="20"/>
          <w:lang w:val="it-IT" w:eastAsia="en-GB" w:bidi="en-GB"/>
        </w:rPr>
      </w:pPr>
      <w:r w:rsidRPr="00EB6E55">
        <w:rPr>
          <w:rFonts w:eastAsia="Times New Roman" w:cs="Arial"/>
          <w:b/>
          <w:color w:val="00000A"/>
          <w:kern w:val="0"/>
          <w:szCs w:val="20"/>
          <w:lang w:val="it-IT" w:bidi="it-IT"/>
        </w:rPr>
        <w:t>Miglioramenti anche nel processo di produzione</w:t>
      </w:r>
    </w:p>
    <w:p w14:paraId="4FB60494" w14:textId="77777777" w:rsidR="0040567B" w:rsidRPr="007B28C4" w:rsidRDefault="0040567B" w:rsidP="00410219">
      <w:pPr>
        <w:keepNext/>
        <w:widowControl/>
        <w:suppressAutoHyphens/>
        <w:wordWrap/>
        <w:autoSpaceDE/>
        <w:spacing w:line="360" w:lineRule="auto"/>
        <w:rPr>
          <w:rFonts w:eastAsia="Times New Roman" w:cs="Arial"/>
          <w:b/>
          <w:bCs/>
          <w:color w:val="00000A"/>
          <w:kern w:val="0"/>
          <w:szCs w:val="20"/>
          <w:lang w:val="it-IT" w:eastAsia="en-GB" w:bidi="en-GB"/>
        </w:rPr>
      </w:pPr>
    </w:p>
    <w:p w14:paraId="27675439" w14:textId="5F4B1E39" w:rsidR="003E684C"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r w:rsidRPr="00EB6E55">
        <w:rPr>
          <w:rFonts w:eastAsia="Times New Roman" w:cs="Arial"/>
          <w:color w:val="00000A"/>
          <w:kern w:val="0"/>
          <w:szCs w:val="20"/>
          <w:lang w:val="it-IT" w:bidi="it-IT"/>
        </w:rPr>
        <w:t>Gli ingegneri Hankook hanno individuato il potenziale per apportare miglioramenti anche nel processo di produzione. Soprattutto gli pneumatici per tutte le stagioni e quelli invernali hanno tratto beneficio dalla nuova metodologia di rilascio dello stampo. Mentre in precedenza la separazione uniforme dello pneumatico crudo dallo stampo veniva assicurata da otto settori degli stampi con angoli quasi identici, Hankook adesso utilizza da nove a undici settori con angoli diversi. Ne risulta che gli pneumatici raggiungono i rigidi obiettivi di uniformità del produttore premium in modo ancora migliore rispetto al passato, godendo al contempo di caratteristiche di rotolamento più armoniose.</w:t>
      </w:r>
    </w:p>
    <w:p w14:paraId="1514F04F" w14:textId="77777777" w:rsidR="00EB6E55" w:rsidRPr="007B28C4" w:rsidRDefault="00EB6E55" w:rsidP="00410219">
      <w:pPr>
        <w:widowControl/>
        <w:suppressAutoHyphens/>
        <w:wordWrap/>
        <w:autoSpaceDE/>
        <w:spacing w:line="360" w:lineRule="auto"/>
        <w:rPr>
          <w:rFonts w:eastAsia="Times New Roman" w:cs="Arial"/>
          <w:color w:val="00000A"/>
          <w:kern w:val="0"/>
          <w:szCs w:val="20"/>
          <w:lang w:val="it-IT" w:eastAsia="en-GB" w:bidi="en-GB"/>
        </w:rPr>
      </w:pPr>
    </w:p>
    <w:tbl>
      <w:tblPr>
        <w:tblW w:w="5000" w:type="pct"/>
        <w:tblLayout w:type="fixed"/>
        <w:tblCellMar>
          <w:left w:w="70" w:type="dxa"/>
          <w:right w:w="70" w:type="dxa"/>
        </w:tblCellMar>
        <w:tblLook w:val="04A0" w:firstRow="1" w:lastRow="0" w:firstColumn="1" w:lastColumn="0" w:noHBand="0" w:noVBand="1"/>
      </w:tblPr>
      <w:tblGrid>
        <w:gridCol w:w="2117"/>
        <w:gridCol w:w="2126"/>
        <w:gridCol w:w="2125"/>
        <w:gridCol w:w="2627"/>
      </w:tblGrid>
      <w:tr w:rsidR="00EB6E55" w:rsidRPr="007B28C4" w14:paraId="3672ABEA" w14:textId="77777777" w:rsidTr="007B28C4">
        <w:trPr>
          <w:trHeight w:val="288"/>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0EA4556" w14:textId="520A1F36" w:rsidR="00EB6E55" w:rsidRPr="007B28C4" w:rsidRDefault="00EB6E55" w:rsidP="00260805">
            <w:pPr>
              <w:keepNext/>
              <w:widowControl/>
              <w:wordWrap/>
              <w:autoSpaceDE/>
              <w:autoSpaceDN/>
              <w:spacing w:line="276" w:lineRule="auto"/>
              <w:jc w:val="center"/>
              <w:rPr>
                <w:rFonts w:eastAsia="Times New Roman" w:cs="Arial"/>
                <w:b/>
                <w:bCs/>
                <w:color w:val="000000"/>
                <w:kern w:val="0"/>
                <w:sz w:val="22"/>
                <w:szCs w:val="22"/>
                <w:lang w:val="it-IT" w:eastAsia="ja-JP"/>
              </w:rPr>
            </w:pPr>
            <w:r w:rsidRPr="007B28C4">
              <w:rPr>
                <w:rFonts w:eastAsia="Times New Roman" w:cs="Arial"/>
                <w:b/>
                <w:color w:val="000000"/>
                <w:kern w:val="0"/>
                <w:sz w:val="22"/>
                <w:szCs w:val="22"/>
                <w:lang w:val="it-IT" w:bidi="it-IT"/>
              </w:rPr>
              <w:t xml:space="preserve">Panoramica delle dimensioni degli pneumatici Hankook </w:t>
            </w:r>
            <w:r w:rsidR="007B28C4">
              <w:rPr>
                <w:rFonts w:eastAsia="Times New Roman" w:cs="Arial"/>
                <w:b/>
                <w:color w:val="000000"/>
                <w:kern w:val="0"/>
                <w:sz w:val="22"/>
                <w:szCs w:val="22"/>
                <w:lang w:val="it-IT" w:bidi="it-IT"/>
              </w:rPr>
              <w:br/>
            </w:r>
            <w:r w:rsidRPr="007B28C4">
              <w:rPr>
                <w:rFonts w:eastAsia="Times New Roman" w:cs="Arial"/>
                <w:b/>
                <w:color w:val="000000"/>
                <w:kern w:val="0"/>
                <w:sz w:val="22"/>
                <w:szCs w:val="22"/>
                <w:lang w:val="it-IT" w:bidi="it-IT"/>
              </w:rPr>
              <w:t>per Mercedes Classe S (W223)</w:t>
            </w:r>
          </w:p>
        </w:tc>
      </w:tr>
      <w:tr w:rsidR="007B28C4" w:rsidRPr="007B28C4" w14:paraId="7EB6EC21" w14:textId="77777777" w:rsidTr="007B28C4">
        <w:trPr>
          <w:trHeight w:val="288"/>
        </w:trPr>
        <w:tc>
          <w:tcPr>
            <w:tcW w:w="1177" w:type="pct"/>
            <w:tcBorders>
              <w:top w:val="single" w:sz="4" w:space="0" w:color="auto"/>
              <w:left w:val="single" w:sz="4" w:space="0" w:color="auto"/>
              <w:bottom w:val="single" w:sz="4" w:space="0" w:color="auto"/>
            </w:tcBorders>
            <w:shd w:val="clear" w:color="auto" w:fill="EC6606"/>
            <w:noWrap/>
            <w:vAlign w:val="center"/>
            <w:hideMark/>
          </w:tcPr>
          <w:p w14:paraId="683A0846" w14:textId="77777777" w:rsidR="00EB6E55" w:rsidRPr="007B28C4" w:rsidRDefault="00EB6E55" w:rsidP="007B28C4">
            <w:pPr>
              <w:widowControl/>
              <w:wordWrap/>
              <w:autoSpaceDE/>
              <w:autoSpaceDN/>
              <w:spacing w:line="276" w:lineRule="auto"/>
              <w:jc w:val="left"/>
              <w:rPr>
                <w:rFonts w:eastAsia="Times New Roman" w:cs="Arial"/>
                <w:b/>
                <w:bCs/>
                <w:color w:val="FFFFFF"/>
                <w:kern w:val="0"/>
                <w:szCs w:val="20"/>
                <w:lang w:val="de-DE" w:eastAsia="ja-JP"/>
              </w:rPr>
            </w:pPr>
            <w:r w:rsidRPr="007B28C4">
              <w:rPr>
                <w:rFonts w:eastAsia="Times New Roman" w:cs="Arial"/>
                <w:b/>
                <w:color w:val="FFFFFF"/>
                <w:kern w:val="0"/>
                <w:szCs w:val="20"/>
                <w:lang w:val="it-IT" w:bidi="it-IT"/>
              </w:rPr>
              <w:t>Dimensione</w:t>
            </w:r>
          </w:p>
        </w:tc>
        <w:tc>
          <w:tcPr>
            <w:tcW w:w="1182" w:type="pct"/>
            <w:tcBorders>
              <w:top w:val="single" w:sz="4" w:space="0" w:color="auto"/>
              <w:bottom w:val="single" w:sz="4" w:space="0" w:color="auto"/>
            </w:tcBorders>
            <w:shd w:val="clear" w:color="auto" w:fill="EC6606"/>
            <w:noWrap/>
            <w:vAlign w:val="center"/>
            <w:hideMark/>
          </w:tcPr>
          <w:p w14:paraId="155C49B0" w14:textId="77777777" w:rsidR="00EB6E55" w:rsidRPr="007B28C4" w:rsidRDefault="00EB6E55" w:rsidP="007B28C4">
            <w:pPr>
              <w:keepNext/>
              <w:widowControl/>
              <w:wordWrap/>
              <w:autoSpaceDE/>
              <w:autoSpaceDN/>
              <w:spacing w:line="276" w:lineRule="auto"/>
              <w:jc w:val="left"/>
              <w:rPr>
                <w:rFonts w:eastAsia="Times New Roman" w:cs="Arial"/>
                <w:b/>
                <w:bCs/>
                <w:color w:val="FFFFFF"/>
                <w:kern w:val="0"/>
                <w:szCs w:val="20"/>
                <w:lang w:val="de-DE" w:eastAsia="ja-JP"/>
              </w:rPr>
            </w:pPr>
            <w:r w:rsidRPr="007B28C4">
              <w:rPr>
                <w:rFonts w:eastAsia="Times New Roman" w:cs="Arial"/>
                <w:b/>
                <w:color w:val="FFFFFF"/>
                <w:kern w:val="0"/>
                <w:szCs w:val="20"/>
                <w:lang w:val="it-IT" w:bidi="it-IT"/>
              </w:rPr>
              <w:t>Modello</w:t>
            </w:r>
          </w:p>
        </w:tc>
        <w:tc>
          <w:tcPr>
            <w:tcW w:w="1181" w:type="pct"/>
            <w:tcBorders>
              <w:top w:val="single" w:sz="4" w:space="0" w:color="auto"/>
              <w:bottom w:val="single" w:sz="4" w:space="0" w:color="auto"/>
            </w:tcBorders>
            <w:shd w:val="clear" w:color="auto" w:fill="EC6606"/>
            <w:noWrap/>
            <w:vAlign w:val="center"/>
            <w:hideMark/>
          </w:tcPr>
          <w:p w14:paraId="108399C4" w14:textId="77777777" w:rsidR="00EB6E55" w:rsidRPr="007B28C4" w:rsidRDefault="00EB6E55" w:rsidP="007B28C4">
            <w:pPr>
              <w:keepNext/>
              <w:widowControl/>
              <w:wordWrap/>
              <w:autoSpaceDE/>
              <w:autoSpaceDN/>
              <w:spacing w:line="276" w:lineRule="auto"/>
              <w:jc w:val="left"/>
              <w:rPr>
                <w:rFonts w:eastAsia="Times New Roman" w:cs="Arial"/>
                <w:b/>
                <w:bCs/>
                <w:color w:val="FFFFFF"/>
                <w:kern w:val="0"/>
                <w:szCs w:val="20"/>
                <w:lang w:val="de-DE" w:eastAsia="ja-JP"/>
              </w:rPr>
            </w:pPr>
            <w:r w:rsidRPr="007B28C4">
              <w:rPr>
                <w:rFonts w:eastAsia="Times New Roman" w:cs="Arial"/>
                <w:b/>
                <w:color w:val="FFFFFF"/>
                <w:kern w:val="0"/>
                <w:szCs w:val="20"/>
                <w:lang w:val="it-IT" w:bidi="it-IT"/>
              </w:rPr>
              <w:t>Tecnologia</w:t>
            </w:r>
          </w:p>
        </w:tc>
        <w:tc>
          <w:tcPr>
            <w:tcW w:w="1460" w:type="pct"/>
            <w:tcBorders>
              <w:top w:val="single" w:sz="4" w:space="0" w:color="auto"/>
              <w:bottom w:val="single" w:sz="4" w:space="0" w:color="auto"/>
              <w:right w:val="single" w:sz="4" w:space="0" w:color="auto"/>
            </w:tcBorders>
            <w:shd w:val="clear" w:color="auto" w:fill="EC6606"/>
            <w:noWrap/>
            <w:vAlign w:val="center"/>
            <w:hideMark/>
          </w:tcPr>
          <w:p w14:paraId="23AEA9DB" w14:textId="77777777" w:rsidR="00EB6E55" w:rsidRPr="007B28C4" w:rsidRDefault="00EB6E55" w:rsidP="007B28C4">
            <w:pPr>
              <w:keepNext/>
              <w:widowControl/>
              <w:wordWrap/>
              <w:autoSpaceDE/>
              <w:autoSpaceDN/>
              <w:spacing w:line="276" w:lineRule="auto"/>
              <w:jc w:val="left"/>
              <w:rPr>
                <w:rFonts w:eastAsia="Times New Roman" w:cs="Arial"/>
                <w:b/>
                <w:bCs/>
                <w:color w:val="FFFFFF"/>
                <w:kern w:val="0"/>
                <w:szCs w:val="20"/>
                <w:lang w:val="de-DE" w:eastAsia="ja-JP"/>
              </w:rPr>
            </w:pPr>
            <w:r w:rsidRPr="007B28C4">
              <w:rPr>
                <w:rFonts w:eastAsia="Times New Roman" w:cs="Arial"/>
                <w:b/>
                <w:color w:val="FFFFFF"/>
                <w:kern w:val="0"/>
                <w:szCs w:val="20"/>
                <w:lang w:val="it-IT" w:bidi="it-IT"/>
              </w:rPr>
              <w:t>Pneumatico</w:t>
            </w:r>
          </w:p>
        </w:tc>
      </w:tr>
      <w:tr w:rsidR="00EB6E55" w:rsidRPr="007B28C4" w14:paraId="4D772D1F" w14:textId="77777777" w:rsidTr="007B28C4">
        <w:trPr>
          <w:trHeight w:val="312"/>
        </w:trPr>
        <w:tc>
          <w:tcPr>
            <w:tcW w:w="1177" w:type="pct"/>
            <w:tcBorders>
              <w:top w:val="single" w:sz="4" w:space="0" w:color="auto"/>
              <w:left w:val="single" w:sz="8" w:space="0" w:color="auto"/>
              <w:right w:val="nil"/>
            </w:tcBorders>
            <w:shd w:val="clear" w:color="auto" w:fill="D9D9D9" w:themeFill="background1" w:themeFillShade="D9"/>
            <w:noWrap/>
            <w:vAlign w:val="center"/>
            <w:hideMark/>
          </w:tcPr>
          <w:p w14:paraId="4A8DA952" w14:textId="77777777" w:rsidR="00EB6E55" w:rsidRPr="007B28C4" w:rsidRDefault="00EB6E55" w:rsidP="007B28C4">
            <w:pPr>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de-DE" w:eastAsia="ja-JP" w:bidi="de-DE"/>
              </w:rPr>
              <w:t>255/50 R18 106Y XL</w:t>
            </w:r>
          </w:p>
        </w:tc>
        <w:tc>
          <w:tcPr>
            <w:tcW w:w="1182" w:type="pct"/>
            <w:tcBorders>
              <w:top w:val="single" w:sz="4" w:space="0" w:color="auto"/>
              <w:left w:val="nil"/>
              <w:right w:val="nil"/>
            </w:tcBorders>
            <w:shd w:val="clear" w:color="auto" w:fill="D9D9D9" w:themeFill="background1" w:themeFillShade="D9"/>
            <w:noWrap/>
            <w:vAlign w:val="center"/>
            <w:hideMark/>
          </w:tcPr>
          <w:p w14:paraId="37A58808"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Estivo MO</w:t>
            </w:r>
          </w:p>
        </w:tc>
        <w:tc>
          <w:tcPr>
            <w:tcW w:w="1181" w:type="pct"/>
            <w:tcBorders>
              <w:top w:val="single" w:sz="4" w:space="0" w:color="auto"/>
              <w:left w:val="nil"/>
              <w:right w:val="nil"/>
            </w:tcBorders>
            <w:shd w:val="clear" w:color="auto" w:fill="D9D9D9" w:themeFill="background1" w:themeFillShade="D9"/>
            <w:noWrap/>
            <w:vAlign w:val="center"/>
            <w:hideMark/>
          </w:tcPr>
          <w:p w14:paraId="64605B31"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p>
        </w:tc>
        <w:tc>
          <w:tcPr>
            <w:tcW w:w="1460" w:type="pct"/>
            <w:tcBorders>
              <w:top w:val="single" w:sz="4" w:space="0" w:color="auto"/>
              <w:left w:val="nil"/>
              <w:right w:val="single" w:sz="8" w:space="0" w:color="auto"/>
            </w:tcBorders>
            <w:shd w:val="clear" w:color="auto" w:fill="D9D9D9" w:themeFill="background1" w:themeFillShade="D9"/>
            <w:noWrap/>
            <w:vAlign w:val="center"/>
            <w:hideMark/>
          </w:tcPr>
          <w:p w14:paraId="5F976128"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evo 3 (K127)</w:t>
            </w:r>
          </w:p>
        </w:tc>
      </w:tr>
      <w:tr w:rsidR="00EB6E55" w:rsidRPr="007B28C4" w14:paraId="310F0EF3" w14:textId="77777777" w:rsidTr="007B28C4">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center"/>
            <w:hideMark/>
          </w:tcPr>
          <w:p w14:paraId="700AE62F"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255/50 R18 106V XL</w:t>
            </w:r>
          </w:p>
        </w:tc>
        <w:tc>
          <w:tcPr>
            <w:tcW w:w="1182" w:type="pct"/>
            <w:tcBorders>
              <w:top w:val="nil"/>
              <w:left w:val="nil"/>
              <w:bottom w:val="single" w:sz="4" w:space="0" w:color="auto"/>
              <w:right w:val="nil"/>
            </w:tcBorders>
            <w:shd w:val="clear" w:color="auto" w:fill="D9D9D9" w:themeFill="background1" w:themeFillShade="D9"/>
            <w:noWrap/>
            <w:vAlign w:val="center"/>
            <w:hideMark/>
          </w:tcPr>
          <w:p w14:paraId="6D2D96CD"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Invernale MO</w:t>
            </w:r>
          </w:p>
        </w:tc>
        <w:tc>
          <w:tcPr>
            <w:tcW w:w="1181" w:type="pct"/>
            <w:tcBorders>
              <w:top w:val="nil"/>
              <w:left w:val="nil"/>
              <w:bottom w:val="single" w:sz="4" w:space="0" w:color="auto"/>
              <w:right w:val="nil"/>
            </w:tcBorders>
            <w:shd w:val="clear" w:color="auto" w:fill="D9D9D9" w:themeFill="background1" w:themeFillShade="D9"/>
            <w:noWrap/>
            <w:vAlign w:val="center"/>
            <w:hideMark/>
          </w:tcPr>
          <w:p w14:paraId="08FF2EE3"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p>
        </w:tc>
        <w:tc>
          <w:tcPr>
            <w:tcW w:w="1460" w:type="pct"/>
            <w:tcBorders>
              <w:top w:val="nil"/>
              <w:left w:val="nil"/>
              <w:bottom w:val="single" w:sz="4" w:space="0" w:color="auto"/>
              <w:right w:val="single" w:sz="8" w:space="0" w:color="auto"/>
            </w:tcBorders>
            <w:shd w:val="clear" w:color="auto" w:fill="D9D9D9" w:themeFill="background1" w:themeFillShade="D9"/>
            <w:noWrap/>
            <w:vAlign w:val="center"/>
            <w:hideMark/>
          </w:tcPr>
          <w:p w14:paraId="40B66A0B"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pl-PL" w:eastAsia="ja-JP"/>
              </w:rPr>
            </w:pPr>
            <w:r w:rsidRPr="007B28C4">
              <w:rPr>
                <w:rFonts w:eastAsia="Times New Roman" w:cs="Arial"/>
                <w:kern w:val="0"/>
                <w:szCs w:val="20"/>
                <w:lang w:val="pl-PL" w:bidi="it-IT"/>
              </w:rPr>
              <w:t>Winter i*cept evo 2 (W320)</w:t>
            </w:r>
          </w:p>
        </w:tc>
      </w:tr>
      <w:tr w:rsidR="00EB6E55" w:rsidRPr="007B28C4" w14:paraId="60F58CBF" w14:textId="77777777" w:rsidTr="007B28C4">
        <w:trPr>
          <w:trHeight w:val="288"/>
        </w:trPr>
        <w:tc>
          <w:tcPr>
            <w:tcW w:w="1177" w:type="pct"/>
            <w:tcBorders>
              <w:top w:val="single" w:sz="4" w:space="0" w:color="auto"/>
              <w:left w:val="single" w:sz="8" w:space="0" w:color="auto"/>
              <w:bottom w:val="nil"/>
              <w:right w:val="nil"/>
            </w:tcBorders>
            <w:shd w:val="clear" w:color="auto" w:fill="auto"/>
            <w:noWrap/>
            <w:vAlign w:val="center"/>
            <w:hideMark/>
          </w:tcPr>
          <w:p w14:paraId="29BD49C9"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255/45 R19 104Y XL</w:t>
            </w:r>
          </w:p>
        </w:tc>
        <w:tc>
          <w:tcPr>
            <w:tcW w:w="1182" w:type="pct"/>
            <w:tcBorders>
              <w:top w:val="single" w:sz="4" w:space="0" w:color="auto"/>
              <w:left w:val="nil"/>
              <w:bottom w:val="nil"/>
              <w:right w:val="nil"/>
            </w:tcBorders>
            <w:shd w:val="clear" w:color="auto" w:fill="auto"/>
            <w:noWrap/>
            <w:vAlign w:val="center"/>
            <w:hideMark/>
          </w:tcPr>
          <w:p w14:paraId="5DC45EC3"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Estivo MO</w:t>
            </w:r>
          </w:p>
        </w:tc>
        <w:tc>
          <w:tcPr>
            <w:tcW w:w="1181" w:type="pct"/>
            <w:tcBorders>
              <w:top w:val="single" w:sz="4" w:space="0" w:color="auto"/>
              <w:left w:val="nil"/>
              <w:bottom w:val="nil"/>
              <w:right w:val="nil"/>
            </w:tcBorders>
            <w:shd w:val="clear" w:color="auto" w:fill="auto"/>
            <w:noWrap/>
            <w:vAlign w:val="center"/>
            <w:hideMark/>
          </w:tcPr>
          <w:p w14:paraId="51744843"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p>
        </w:tc>
        <w:tc>
          <w:tcPr>
            <w:tcW w:w="1460" w:type="pct"/>
            <w:tcBorders>
              <w:top w:val="single" w:sz="4" w:space="0" w:color="auto"/>
              <w:left w:val="nil"/>
              <w:bottom w:val="nil"/>
              <w:right w:val="single" w:sz="8" w:space="0" w:color="auto"/>
            </w:tcBorders>
            <w:shd w:val="clear" w:color="auto" w:fill="auto"/>
            <w:noWrap/>
            <w:vAlign w:val="center"/>
            <w:hideMark/>
          </w:tcPr>
          <w:p w14:paraId="750521FB"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evo 3 (K127)</w:t>
            </w:r>
          </w:p>
        </w:tc>
      </w:tr>
      <w:tr w:rsidR="00EB6E55" w:rsidRPr="007B28C4" w14:paraId="1E53F40F" w14:textId="77777777" w:rsidTr="007B28C4">
        <w:trPr>
          <w:trHeight w:val="288"/>
        </w:trPr>
        <w:tc>
          <w:tcPr>
            <w:tcW w:w="1177" w:type="pct"/>
            <w:tcBorders>
              <w:top w:val="nil"/>
              <w:left w:val="single" w:sz="8" w:space="0" w:color="auto"/>
              <w:right w:val="nil"/>
            </w:tcBorders>
            <w:shd w:val="clear" w:color="auto" w:fill="auto"/>
            <w:noWrap/>
            <w:vAlign w:val="center"/>
            <w:hideMark/>
          </w:tcPr>
          <w:p w14:paraId="47257140"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285/40 R19 107Y XL</w:t>
            </w:r>
          </w:p>
        </w:tc>
        <w:tc>
          <w:tcPr>
            <w:tcW w:w="1182" w:type="pct"/>
            <w:tcBorders>
              <w:top w:val="nil"/>
              <w:left w:val="nil"/>
              <w:right w:val="nil"/>
            </w:tcBorders>
            <w:shd w:val="clear" w:color="auto" w:fill="auto"/>
            <w:noWrap/>
            <w:vAlign w:val="center"/>
            <w:hideMark/>
          </w:tcPr>
          <w:p w14:paraId="02767361"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Estivo MO (RA)</w:t>
            </w:r>
          </w:p>
        </w:tc>
        <w:tc>
          <w:tcPr>
            <w:tcW w:w="1181" w:type="pct"/>
            <w:tcBorders>
              <w:top w:val="nil"/>
              <w:left w:val="nil"/>
              <w:right w:val="nil"/>
            </w:tcBorders>
            <w:shd w:val="clear" w:color="auto" w:fill="auto"/>
            <w:noWrap/>
            <w:vAlign w:val="center"/>
            <w:hideMark/>
          </w:tcPr>
          <w:p w14:paraId="1534FC86"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p>
        </w:tc>
        <w:tc>
          <w:tcPr>
            <w:tcW w:w="1460" w:type="pct"/>
            <w:tcBorders>
              <w:top w:val="nil"/>
              <w:left w:val="nil"/>
              <w:right w:val="single" w:sz="8" w:space="0" w:color="auto"/>
            </w:tcBorders>
            <w:shd w:val="clear" w:color="auto" w:fill="auto"/>
            <w:noWrap/>
            <w:vAlign w:val="center"/>
            <w:hideMark/>
          </w:tcPr>
          <w:p w14:paraId="2CC86192"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evo 3 (K127)</w:t>
            </w:r>
          </w:p>
        </w:tc>
      </w:tr>
      <w:tr w:rsidR="00EB6E55" w:rsidRPr="007B28C4" w14:paraId="4AB0638A" w14:textId="77777777" w:rsidTr="007B28C4">
        <w:trPr>
          <w:trHeight w:val="288"/>
        </w:trPr>
        <w:tc>
          <w:tcPr>
            <w:tcW w:w="1177" w:type="pct"/>
            <w:tcBorders>
              <w:top w:val="nil"/>
              <w:left w:val="single" w:sz="8" w:space="0" w:color="auto"/>
              <w:bottom w:val="single" w:sz="4" w:space="0" w:color="auto"/>
              <w:right w:val="nil"/>
            </w:tcBorders>
            <w:shd w:val="clear" w:color="auto" w:fill="auto"/>
            <w:noWrap/>
            <w:vAlign w:val="center"/>
            <w:hideMark/>
          </w:tcPr>
          <w:p w14:paraId="15C6AB02"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255/45 R19 104V XL</w:t>
            </w:r>
          </w:p>
        </w:tc>
        <w:tc>
          <w:tcPr>
            <w:tcW w:w="1182" w:type="pct"/>
            <w:tcBorders>
              <w:top w:val="nil"/>
              <w:left w:val="nil"/>
              <w:bottom w:val="single" w:sz="4" w:space="0" w:color="auto"/>
              <w:right w:val="nil"/>
            </w:tcBorders>
            <w:shd w:val="clear" w:color="auto" w:fill="auto"/>
            <w:noWrap/>
            <w:vAlign w:val="center"/>
            <w:hideMark/>
          </w:tcPr>
          <w:p w14:paraId="019B311D"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Invernale MO</w:t>
            </w:r>
          </w:p>
        </w:tc>
        <w:tc>
          <w:tcPr>
            <w:tcW w:w="1181" w:type="pct"/>
            <w:tcBorders>
              <w:top w:val="nil"/>
              <w:left w:val="nil"/>
              <w:bottom w:val="single" w:sz="4" w:space="0" w:color="auto"/>
              <w:right w:val="nil"/>
            </w:tcBorders>
            <w:shd w:val="clear" w:color="auto" w:fill="auto"/>
            <w:noWrap/>
            <w:vAlign w:val="center"/>
            <w:hideMark/>
          </w:tcPr>
          <w:p w14:paraId="39B7E0A7"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p>
        </w:tc>
        <w:tc>
          <w:tcPr>
            <w:tcW w:w="1460" w:type="pct"/>
            <w:tcBorders>
              <w:top w:val="nil"/>
              <w:left w:val="nil"/>
              <w:bottom w:val="single" w:sz="4" w:space="0" w:color="auto"/>
              <w:right w:val="single" w:sz="8" w:space="0" w:color="auto"/>
            </w:tcBorders>
            <w:shd w:val="clear" w:color="auto" w:fill="auto"/>
            <w:noWrap/>
            <w:vAlign w:val="center"/>
            <w:hideMark/>
          </w:tcPr>
          <w:p w14:paraId="5E324C92"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pl-PL" w:eastAsia="ja-JP"/>
              </w:rPr>
            </w:pPr>
            <w:r w:rsidRPr="007B28C4">
              <w:rPr>
                <w:rFonts w:eastAsia="Times New Roman" w:cs="Arial"/>
                <w:kern w:val="0"/>
                <w:szCs w:val="20"/>
                <w:lang w:val="pl-PL" w:bidi="it-IT"/>
              </w:rPr>
              <w:t>Winter i*cept evo 2 (W320)</w:t>
            </w:r>
          </w:p>
        </w:tc>
      </w:tr>
      <w:tr w:rsidR="00EB6E55" w:rsidRPr="007B28C4" w14:paraId="58669E46" w14:textId="77777777" w:rsidTr="007B28C4">
        <w:trPr>
          <w:trHeight w:val="288"/>
        </w:trPr>
        <w:tc>
          <w:tcPr>
            <w:tcW w:w="1177" w:type="pct"/>
            <w:tcBorders>
              <w:top w:val="single" w:sz="4" w:space="0" w:color="auto"/>
              <w:left w:val="single" w:sz="8" w:space="0" w:color="auto"/>
              <w:bottom w:val="nil"/>
              <w:right w:val="nil"/>
            </w:tcBorders>
            <w:shd w:val="clear" w:color="auto" w:fill="D9D9D9" w:themeFill="background1" w:themeFillShade="D9"/>
            <w:noWrap/>
            <w:vAlign w:val="center"/>
            <w:hideMark/>
          </w:tcPr>
          <w:p w14:paraId="6BE7918D"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255/45 R19 104Y XL</w:t>
            </w:r>
          </w:p>
        </w:tc>
        <w:tc>
          <w:tcPr>
            <w:tcW w:w="1182" w:type="pct"/>
            <w:tcBorders>
              <w:top w:val="single" w:sz="4" w:space="0" w:color="auto"/>
              <w:left w:val="nil"/>
              <w:bottom w:val="nil"/>
              <w:right w:val="nil"/>
            </w:tcBorders>
            <w:shd w:val="clear" w:color="auto" w:fill="D9D9D9" w:themeFill="background1" w:themeFillShade="D9"/>
            <w:noWrap/>
            <w:vAlign w:val="center"/>
            <w:hideMark/>
          </w:tcPr>
          <w:p w14:paraId="2DC7C80F"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Estivo MO</w:t>
            </w:r>
            <w:r w:rsidRPr="007B28C4">
              <w:rPr>
                <w:rFonts w:eastAsia="Times New Roman" w:cs="Arial"/>
                <w:b/>
                <w:kern w:val="0"/>
                <w:szCs w:val="20"/>
                <w:lang w:val="it-IT" w:bidi="it-IT"/>
              </w:rPr>
              <w:t>E</w:t>
            </w:r>
          </w:p>
        </w:tc>
        <w:tc>
          <w:tcPr>
            <w:tcW w:w="1181" w:type="pct"/>
            <w:tcBorders>
              <w:top w:val="single" w:sz="4" w:space="0" w:color="auto"/>
              <w:left w:val="nil"/>
              <w:bottom w:val="nil"/>
              <w:right w:val="nil"/>
            </w:tcBorders>
            <w:shd w:val="clear" w:color="auto" w:fill="D9D9D9" w:themeFill="background1" w:themeFillShade="D9"/>
            <w:noWrap/>
            <w:vAlign w:val="center"/>
            <w:hideMark/>
          </w:tcPr>
          <w:p w14:paraId="6452A869"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HRS</w:t>
            </w:r>
          </w:p>
        </w:tc>
        <w:tc>
          <w:tcPr>
            <w:tcW w:w="1460" w:type="pct"/>
            <w:tcBorders>
              <w:top w:val="single" w:sz="4" w:space="0" w:color="auto"/>
              <w:left w:val="nil"/>
              <w:bottom w:val="nil"/>
              <w:right w:val="single" w:sz="8" w:space="0" w:color="auto"/>
            </w:tcBorders>
            <w:shd w:val="clear" w:color="auto" w:fill="D9D9D9" w:themeFill="background1" w:themeFillShade="D9"/>
            <w:noWrap/>
            <w:vAlign w:val="center"/>
            <w:hideMark/>
          </w:tcPr>
          <w:p w14:paraId="5213B07D"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evo 3 (K127B)</w:t>
            </w:r>
          </w:p>
        </w:tc>
      </w:tr>
      <w:tr w:rsidR="00EB6E55" w:rsidRPr="007B28C4" w14:paraId="3354E5C5" w14:textId="77777777" w:rsidTr="007B28C4">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center"/>
            <w:hideMark/>
          </w:tcPr>
          <w:p w14:paraId="73D2CEB9" w14:textId="77777777" w:rsidR="00EB6E55" w:rsidRPr="007B28C4" w:rsidRDefault="00EB6E55" w:rsidP="007B28C4">
            <w:pPr>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de-DE" w:eastAsia="ja-JP" w:bidi="de-DE"/>
              </w:rPr>
              <w:t>255/45 R19 104V XL</w:t>
            </w:r>
          </w:p>
        </w:tc>
        <w:tc>
          <w:tcPr>
            <w:tcW w:w="1182" w:type="pct"/>
            <w:tcBorders>
              <w:top w:val="nil"/>
              <w:left w:val="nil"/>
              <w:bottom w:val="single" w:sz="4" w:space="0" w:color="auto"/>
              <w:right w:val="nil"/>
            </w:tcBorders>
            <w:shd w:val="clear" w:color="auto" w:fill="D9D9D9" w:themeFill="background1" w:themeFillShade="D9"/>
            <w:noWrap/>
            <w:vAlign w:val="center"/>
            <w:hideMark/>
          </w:tcPr>
          <w:p w14:paraId="7951939A"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Invernale MO</w:t>
            </w:r>
            <w:r w:rsidRPr="007B28C4">
              <w:rPr>
                <w:rFonts w:eastAsia="Times New Roman" w:cs="Arial"/>
                <w:b/>
                <w:kern w:val="0"/>
                <w:szCs w:val="20"/>
                <w:lang w:val="it-IT" w:bidi="it-IT"/>
              </w:rPr>
              <w:t>E</w:t>
            </w:r>
          </w:p>
        </w:tc>
        <w:tc>
          <w:tcPr>
            <w:tcW w:w="1181" w:type="pct"/>
            <w:tcBorders>
              <w:top w:val="nil"/>
              <w:left w:val="nil"/>
              <w:bottom w:val="single" w:sz="4" w:space="0" w:color="auto"/>
              <w:right w:val="nil"/>
            </w:tcBorders>
            <w:shd w:val="clear" w:color="auto" w:fill="D9D9D9" w:themeFill="background1" w:themeFillShade="D9"/>
            <w:noWrap/>
            <w:vAlign w:val="center"/>
            <w:hideMark/>
          </w:tcPr>
          <w:p w14:paraId="499879A6"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HRS</w:t>
            </w:r>
          </w:p>
        </w:tc>
        <w:tc>
          <w:tcPr>
            <w:tcW w:w="1460" w:type="pct"/>
            <w:tcBorders>
              <w:top w:val="nil"/>
              <w:left w:val="nil"/>
              <w:bottom w:val="single" w:sz="4" w:space="0" w:color="auto"/>
              <w:right w:val="single" w:sz="8" w:space="0" w:color="auto"/>
            </w:tcBorders>
            <w:shd w:val="clear" w:color="auto" w:fill="D9D9D9" w:themeFill="background1" w:themeFillShade="D9"/>
            <w:noWrap/>
            <w:vAlign w:val="center"/>
            <w:hideMark/>
          </w:tcPr>
          <w:p w14:paraId="797FB523"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pl-PL" w:eastAsia="ja-JP"/>
              </w:rPr>
            </w:pPr>
            <w:r w:rsidRPr="007B28C4">
              <w:rPr>
                <w:rFonts w:eastAsia="Times New Roman" w:cs="Arial"/>
                <w:kern w:val="0"/>
                <w:szCs w:val="20"/>
                <w:lang w:val="pl-PL" w:bidi="it-IT"/>
              </w:rPr>
              <w:t>Winter i*cept evo 2 (W320B)</w:t>
            </w:r>
          </w:p>
        </w:tc>
      </w:tr>
      <w:tr w:rsidR="00EB6E55" w:rsidRPr="007B28C4" w14:paraId="458FEDF4" w14:textId="77777777" w:rsidTr="007B28C4">
        <w:trPr>
          <w:trHeight w:val="288"/>
        </w:trPr>
        <w:tc>
          <w:tcPr>
            <w:tcW w:w="1177" w:type="pct"/>
            <w:tcBorders>
              <w:top w:val="nil"/>
              <w:left w:val="single" w:sz="8" w:space="0" w:color="auto"/>
              <w:right w:val="nil"/>
            </w:tcBorders>
            <w:shd w:val="clear" w:color="auto" w:fill="auto"/>
            <w:noWrap/>
            <w:vAlign w:val="center"/>
            <w:hideMark/>
          </w:tcPr>
          <w:p w14:paraId="5AFF7954" w14:textId="77777777" w:rsidR="00EB6E55" w:rsidRPr="007B28C4" w:rsidRDefault="00EB6E55" w:rsidP="007B28C4">
            <w:pPr>
              <w:widowControl/>
              <w:wordWrap/>
              <w:autoSpaceDE/>
              <w:autoSpaceDN/>
              <w:spacing w:line="276" w:lineRule="auto"/>
              <w:jc w:val="left"/>
              <w:rPr>
                <w:rFonts w:eastAsia="Times New Roman" w:cs="Arial"/>
                <w:color w:val="000000"/>
                <w:kern w:val="0"/>
                <w:szCs w:val="20"/>
                <w:lang w:val="de-DE" w:eastAsia="ja-JP"/>
              </w:rPr>
            </w:pPr>
            <w:r w:rsidRPr="007B28C4">
              <w:rPr>
                <w:rFonts w:eastAsia="Times New Roman" w:cs="Arial"/>
                <w:kern w:val="0"/>
                <w:szCs w:val="20"/>
                <w:lang w:val="de-DE" w:eastAsia="ja-JP" w:bidi="de-DE"/>
              </w:rPr>
              <w:t>255/45 R19 104H XL</w:t>
            </w:r>
          </w:p>
        </w:tc>
        <w:tc>
          <w:tcPr>
            <w:tcW w:w="1182" w:type="pct"/>
            <w:tcBorders>
              <w:top w:val="nil"/>
              <w:left w:val="nil"/>
              <w:right w:val="nil"/>
            </w:tcBorders>
            <w:shd w:val="clear" w:color="auto" w:fill="auto"/>
            <w:noWrap/>
            <w:vAlign w:val="center"/>
            <w:hideMark/>
          </w:tcPr>
          <w:p w14:paraId="15DE5F4A"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it-IT" w:eastAsia="ja-JP"/>
              </w:rPr>
            </w:pPr>
            <w:r w:rsidRPr="007B28C4">
              <w:rPr>
                <w:rFonts w:eastAsia="Times New Roman" w:cs="Arial"/>
                <w:kern w:val="0"/>
                <w:szCs w:val="20"/>
                <w:lang w:val="it-IT" w:bidi="it-IT"/>
              </w:rPr>
              <w:t>Tutte le stagioni MO</w:t>
            </w:r>
            <w:r w:rsidRPr="007B28C4">
              <w:rPr>
                <w:rFonts w:eastAsia="Times New Roman" w:cs="Arial"/>
                <w:b/>
                <w:kern w:val="0"/>
                <w:szCs w:val="20"/>
                <w:lang w:val="it-IT" w:bidi="it-IT"/>
              </w:rPr>
              <w:t>E</w:t>
            </w:r>
            <w:r w:rsidRPr="007B28C4">
              <w:rPr>
                <w:rFonts w:eastAsia="Times New Roman" w:cs="Arial"/>
                <w:kern w:val="0"/>
                <w:szCs w:val="20"/>
                <w:lang w:val="it-IT" w:bidi="it-IT"/>
              </w:rPr>
              <w:t xml:space="preserve"> (NAR)</w:t>
            </w:r>
          </w:p>
        </w:tc>
        <w:tc>
          <w:tcPr>
            <w:tcW w:w="1181" w:type="pct"/>
            <w:tcBorders>
              <w:top w:val="nil"/>
              <w:left w:val="nil"/>
              <w:right w:val="nil"/>
            </w:tcBorders>
            <w:shd w:val="clear" w:color="auto" w:fill="auto"/>
            <w:noWrap/>
            <w:vAlign w:val="center"/>
            <w:hideMark/>
          </w:tcPr>
          <w:p w14:paraId="0EFA5036"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HRS</w:t>
            </w:r>
          </w:p>
        </w:tc>
        <w:tc>
          <w:tcPr>
            <w:tcW w:w="1460" w:type="pct"/>
            <w:tcBorders>
              <w:top w:val="nil"/>
              <w:left w:val="nil"/>
              <w:right w:val="single" w:sz="8" w:space="0" w:color="auto"/>
            </w:tcBorders>
            <w:shd w:val="clear" w:color="auto" w:fill="auto"/>
            <w:noWrap/>
            <w:vAlign w:val="center"/>
            <w:hideMark/>
          </w:tcPr>
          <w:p w14:paraId="33E3CF2E"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noble 2 (H452B)</w:t>
            </w:r>
          </w:p>
        </w:tc>
      </w:tr>
      <w:tr w:rsidR="00EB6E55" w:rsidRPr="007B28C4" w14:paraId="60AB9507" w14:textId="77777777" w:rsidTr="007B28C4">
        <w:trPr>
          <w:trHeight w:val="288"/>
        </w:trPr>
        <w:tc>
          <w:tcPr>
            <w:tcW w:w="1177" w:type="pct"/>
            <w:tcBorders>
              <w:top w:val="single" w:sz="4" w:space="0" w:color="auto"/>
              <w:left w:val="single" w:sz="8" w:space="0" w:color="auto"/>
              <w:right w:val="nil"/>
            </w:tcBorders>
            <w:shd w:val="clear" w:color="auto" w:fill="D9D9D9" w:themeFill="background1" w:themeFillShade="D9"/>
            <w:noWrap/>
            <w:vAlign w:val="center"/>
            <w:hideMark/>
          </w:tcPr>
          <w:p w14:paraId="3DA8861A" w14:textId="77777777" w:rsidR="00EB6E55" w:rsidRPr="007B28C4" w:rsidRDefault="00EB6E55" w:rsidP="007B28C4">
            <w:pPr>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de-DE" w:eastAsia="ja-JP" w:bidi="de-DE"/>
              </w:rPr>
              <w:t>255/40 R20 101H XL</w:t>
            </w:r>
          </w:p>
        </w:tc>
        <w:tc>
          <w:tcPr>
            <w:tcW w:w="1182" w:type="pct"/>
            <w:tcBorders>
              <w:top w:val="single" w:sz="4" w:space="0" w:color="auto"/>
              <w:left w:val="nil"/>
              <w:right w:val="nil"/>
            </w:tcBorders>
            <w:shd w:val="clear" w:color="auto" w:fill="D9D9D9" w:themeFill="background1" w:themeFillShade="D9"/>
            <w:noWrap/>
            <w:vAlign w:val="center"/>
            <w:hideMark/>
          </w:tcPr>
          <w:p w14:paraId="052D72D5"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it-IT" w:eastAsia="ja-JP"/>
              </w:rPr>
            </w:pPr>
            <w:r w:rsidRPr="007B28C4">
              <w:rPr>
                <w:rFonts w:eastAsia="Times New Roman" w:cs="Arial"/>
                <w:kern w:val="0"/>
                <w:szCs w:val="20"/>
                <w:lang w:val="it-IT" w:bidi="it-IT"/>
              </w:rPr>
              <w:t>Tutte le stagioni MO</w:t>
            </w:r>
            <w:r w:rsidRPr="007B28C4">
              <w:rPr>
                <w:rFonts w:eastAsia="Times New Roman" w:cs="Arial"/>
                <w:b/>
                <w:kern w:val="0"/>
                <w:szCs w:val="20"/>
                <w:lang w:val="it-IT" w:bidi="it-IT"/>
              </w:rPr>
              <w:t>E-S</w:t>
            </w:r>
            <w:r w:rsidRPr="007B28C4">
              <w:rPr>
                <w:rFonts w:eastAsia="Times New Roman" w:cs="Arial"/>
                <w:kern w:val="0"/>
                <w:szCs w:val="20"/>
                <w:lang w:val="it-IT" w:bidi="it-IT"/>
              </w:rPr>
              <w:t xml:space="preserve"> (NAR)</w:t>
            </w:r>
          </w:p>
        </w:tc>
        <w:tc>
          <w:tcPr>
            <w:tcW w:w="1181" w:type="pct"/>
            <w:tcBorders>
              <w:top w:val="single" w:sz="4" w:space="0" w:color="auto"/>
              <w:left w:val="nil"/>
              <w:right w:val="nil"/>
            </w:tcBorders>
            <w:shd w:val="clear" w:color="auto" w:fill="D9D9D9" w:themeFill="background1" w:themeFillShade="D9"/>
            <w:noWrap/>
            <w:vAlign w:val="center"/>
            <w:hideMark/>
          </w:tcPr>
          <w:p w14:paraId="3B9B119F" w14:textId="354F26CA"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HRS, Hankook Sound Absorber™</w:t>
            </w:r>
          </w:p>
        </w:tc>
        <w:tc>
          <w:tcPr>
            <w:tcW w:w="1460" w:type="pct"/>
            <w:tcBorders>
              <w:top w:val="single" w:sz="4" w:space="0" w:color="auto"/>
              <w:left w:val="nil"/>
              <w:right w:val="single" w:sz="8" w:space="0" w:color="auto"/>
            </w:tcBorders>
            <w:shd w:val="clear" w:color="auto" w:fill="D9D9D9" w:themeFill="background1" w:themeFillShade="D9"/>
            <w:noWrap/>
            <w:vAlign w:val="center"/>
            <w:hideMark/>
          </w:tcPr>
          <w:p w14:paraId="46FFDC19"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noble 2 (H452B)</w:t>
            </w:r>
          </w:p>
        </w:tc>
      </w:tr>
      <w:tr w:rsidR="00EB6E55" w:rsidRPr="007B28C4" w14:paraId="640D845F" w14:textId="77777777" w:rsidTr="007B28C4">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center"/>
            <w:hideMark/>
          </w:tcPr>
          <w:p w14:paraId="3181279A" w14:textId="77777777" w:rsidR="00EB6E55" w:rsidRPr="007B28C4" w:rsidRDefault="00EB6E55" w:rsidP="007B28C4">
            <w:pPr>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de-DE" w:eastAsia="ja-JP" w:bidi="de-DE"/>
              </w:rPr>
              <w:t>285/35 R20 104H XL</w:t>
            </w:r>
          </w:p>
        </w:tc>
        <w:tc>
          <w:tcPr>
            <w:tcW w:w="1182" w:type="pct"/>
            <w:tcBorders>
              <w:top w:val="nil"/>
              <w:left w:val="nil"/>
              <w:bottom w:val="single" w:sz="4" w:space="0" w:color="auto"/>
              <w:right w:val="nil"/>
            </w:tcBorders>
            <w:shd w:val="clear" w:color="auto" w:fill="D9D9D9" w:themeFill="background1" w:themeFillShade="D9"/>
            <w:noWrap/>
            <w:vAlign w:val="center"/>
            <w:hideMark/>
          </w:tcPr>
          <w:p w14:paraId="42D914AA"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it-IT" w:eastAsia="ja-JP"/>
              </w:rPr>
            </w:pPr>
            <w:r w:rsidRPr="007B28C4">
              <w:rPr>
                <w:rFonts w:eastAsia="Times New Roman" w:cs="Arial"/>
                <w:kern w:val="0"/>
                <w:szCs w:val="20"/>
                <w:lang w:val="it-IT" w:bidi="it-IT"/>
              </w:rPr>
              <w:t>Tutte le stagioni MO</w:t>
            </w:r>
            <w:r w:rsidRPr="007B28C4">
              <w:rPr>
                <w:rFonts w:eastAsia="Times New Roman" w:cs="Arial"/>
                <w:b/>
                <w:kern w:val="0"/>
                <w:szCs w:val="20"/>
                <w:lang w:val="it-IT" w:bidi="it-IT"/>
              </w:rPr>
              <w:t xml:space="preserve">E-S </w:t>
            </w:r>
            <w:r w:rsidRPr="007B28C4">
              <w:rPr>
                <w:rFonts w:eastAsia="Times New Roman" w:cs="Arial"/>
                <w:kern w:val="0"/>
                <w:szCs w:val="20"/>
                <w:lang w:val="it-IT" w:bidi="it-IT"/>
              </w:rPr>
              <w:t>(NAR, RA)</w:t>
            </w:r>
          </w:p>
        </w:tc>
        <w:tc>
          <w:tcPr>
            <w:tcW w:w="1181" w:type="pct"/>
            <w:tcBorders>
              <w:top w:val="nil"/>
              <w:left w:val="nil"/>
              <w:bottom w:val="single" w:sz="4" w:space="0" w:color="auto"/>
              <w:right w:val="nil"/>
            </w:tcBorders>
            <w:shd w:val="clear" w:color="auto" w:fill="D9D9D9" w:themeFill="background1" w:themeFillShade="D9"/>
            <w:noWrap/>
            <w:vAlign w:val="center"/>
            <w:hideMark/>
          </w:tcPr>
          <w:p w14:paraId="1CFA8FCF" w14:textId="388FD1E0" w:rsidR="00EB6E55" w:rsidRPr="007B28C4" w:rsidRDefault="00EB6E55" w:rsidP="007B28C4">
            <w:pPr>
              <w:keepNext/>
              <w:widowControl/>
              <w:wordWrap/>
              <w:autoSpaceDE/>
              <w:autoSpaceDN/>
              <w:spacing w:line="276" w:lineRule="auto"/>
              <w:jc w:val="left"/>
              <w:rPr>
                <w:rFonts w:eastAsia="Times New Roman" w:cs="Arial"/>
                <w:kern w:val="0"/>
                <w:szCs w:val="20"/>
                <w:lang w:val="de-DE" w:eastAsia="ja-JP"/>
              </w:rPr>
            </w:pPr>
            <w:r w:rsidRPr="007B28C4">
              <w:rPr>
                <w:rFonts w:eastAsia="Times New Roman" w:cs="Arial"/>
                <w:kern w:val="0"/>
                <w:szCs w:val="20"/>
                <w:lang w:val="it-IT" w:bidi="it-IT"/>
              </w:rPr>
              <w:t xml:space="preserve">HRS, Hankook Sound Absorber™ </w:t>
            </w:r>
          </w:p>
        </w:tc>
        <w:tc>
          <w:tcPr>
            <w:tcW w:w="1460" w:type="pct"/>
            <w:tcBorders>
              <w:top w:val="nil"/>
              <w:left w:val="nil"/>
              <w:bottom w:val="single" w:sz="4" w:space="0" w:color="auto"/>
              <w:right w:val="single" w:sz="8" w:space="0" w:color="auto"/>
            </w:tcBorders>
            <w:shd w:val="clear" w:color="auto" w:fill="D9D9D9" w:themeFill="background1" w:themeFillShade="D9"/>
            <w:noWrap/>
            <w:vAlign w:val="center"/>
            <w:hideMark/>
          </w:tcPr>
          <w:p w14:paraId="536BA7B4" w14:textId="77777777" w:rsidR="00EB6E55" w:rsidRPr="007B28C4" w:rsidRDefault="00EB6E55" w:rsidP="007B28C4">
            <w:pPr>
              <w:keepNext/>
              <w:widowControl/>
              <w:wordWrap/>
              <w:autoSpaceDE/>
              <w:autoSpaceDN/>
              <w:spacing w:line="276" w:lineRule="auto"/>
              <w:jc w:val="left"/>
              <w:rPr>
                <w:rFonts w:eastAsia="Times New Roman" w:cs="Arial"/>
                <w:kern w:val="0"/>
                <w:szCs w:val="20"/>
                <w:lang w:val="en-GB" w:eastAsia="ja-JP"/>
              </w:rPr>
            </w:pPr>
            <w:r w:rsidRPr="007B28C4">
              <w:rPr>
                <w:rFonts w:eastAsia="Times New Roman" w:cs="Arial"/>
                <w:kern w:val="0"/>
                <w:szCs w:val="20"/>
                <w:lang w:val="it-IT" w:bidi="it-IT"/>
              </w:rPr>
              <w:t>Ventus S1 noble 2 (H452B)</w:t>
            </w:r>
          </w:p>
        </w:tc>
      </w:tr>
      <w:tr w:rsidR="00EB6E55" w:rsidRPr="007B28C4" w14:paraId="4CAF14D9" w14:textId="77777777" w:rsidTr="007B28C4">
        <w:trPr>
          <w:trHeight w:val="288"/>
        </w:trPr>
        <w:tc>
          <w:tcPr>
            <w:tcW w:w="5000"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759C247F" w14:textId="77777777" w:rsidR="00EB6E55" w:rsidRPr="007B28C4"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7B28C4">
              <w:rPr>
                <w:rFonts w:eastAsia="Times New Roman" w:cs="Arial"/>
                <w:i/>
                <w:color w:val="000000"/>
                <w:kern w:val="0"/>
                <w:szCs w:val="20"/>
                <w:lang w:val="it-IT" w:bidi="it-IT"/>
              </w:rPr>
              <w:t>MO: Mercedes Original</w:t>
            </w:r>
          </w:p>
          <w:p w14:paraId="0231233D" w14:textId="77777777" w:rsidR="00EB6E55" w:rsidRPr="007B28C4"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7B28C4">
              <w:rPr>
                <w:rFonts w:eastAsia="Times New Roman" w:cs="Arial"/>
                <w:i/>
                <w:color w:val="000000"/>
                <w:kern w:val="0"/>
                <w:szCs w:val="20"/>
                <w:lang w:val="it-IT" w:bidi="it-IT"/>
              </w:rPr>
              <w:t>MOE: Mercedes Original Extended</w:t>
            </w:r>
          </w:p>
          <w:p w14:paraId="32217B75" w14:textId="77777777" w:rsidR="00EB6E55" w:rsidRPr="007B28C4"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7B28C4">
              <w:rPr>
                <w:rFonts w:eastAsia="Times New Roman" w:cs="Arial"/>
                <w:i/>
                <w:color w:val="000000"/>
                <w:kern w:val="0"/>
                <w:szCs w:val="20"/>
                <w:lang w:val="it-IT" w:bidi="it-IT"/>
              </w:rPr>
              <w:t>MOE-S: Mercedes Original Extended Silent</w:t>
            </w:r>
          </w:p>
          <w:p w14:paraId="4989F5FF" w14:textId="77777777" w:rsidR="00EB6E55" w:rsidRPr="007B28C4"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7B28C4">
              <w:rPr>
                <w:rFonts w:eastAsia="Times New Roman" w:cs="Arial"/>
                <w:i/>
                <w:color w:val="000000"/>
                <w:kern w:val="0"/>
                <w:szCs w:val="20"/>
                <w:lang w:val="it-IT" w:bidi="it-IT"/>
              </w:rPr>
              <w:t>HRS: Hankook Runflat System</w:t>
            </w:r>
          </w:p>
        </w:tc>
      </w:tr>
      <w:tr w:rsidR="00EB6E55" w:rsidRPr="007B28C4" w14:paraId="4F37FC42" w14:textId="77777777" w:rsidTr="007B28C4">
        <w:trPr>
          <w:trHeight w:val="294"/>
        </w:trPr>
        <w:tc>
          <w:tcPr>
            <w:tcW w:w="5000" w:type="pct"/>
            <w:gridSpan w:val="4"/>
            <w:tcBorders>
              <w:top w:val="nil"/>
              <w:left w:val="single" w:sz="8" w:space="0" w:color="auto"/>
              <w:bottom w:val="single" w:sz="8" w:space="0" w:color="auto"/>
              <w:right w:val="single" w:sz="8" w:space="0" w:color="000000"/>
            </w:tcBorders>
            <w:shd w:val="clear" w:color="auto" w:fill="auto"/>
            <w:noWrap/>
            <w:vAlign w:val="bottom"/>
            <w:hideMark/>
          </w:tcPr>
          <w:p w14:paraId="73BFA12B" w14:textId="77777777" w:rsidR="00EB6E55" w:rsidRPr="007B28C4" w:rsidRDefault="00EB6E55" w:rsidP="00260805">
            <w:pPr>
              <w:widowControl/>
              <w:wordWrap/>
              <w:autoSpaceDE/>
              <w:autoSpaceDN/>
              <w:spacing w:line="276" w:lineRule="auto"/>
              <w:jc w:val="left"/>
              <w:rPr>
                <w:rFonts w:eastAsia="Times New Roman" w:cs="Arial"/>
                <w:i/>
                <w:color w:val="000000"/>
                <w:kern w:val="0"/>
                <w:szCs w:val="20"/>
                <w:lang w:val="it-IT" w:eastAsia="ja-JP"/>
              </w:rPr>
            </w:pPr>
            <w:r w:rsidRPr="007B28C4">
              <w:rPr>
                <w:rFonts w:eastAsia="Times New Roman" w:cs="Arial"/>
                <w:i/>
                <w:color w:val="000000"/>
                <w:kern w:val="0"/>
                <w:szCs w:val="20"/>
                <w:lang w:val="it-IT" w:bidi="it-IT"/>
              </w:rPr>
              <w:t>NAR: disponibile solo nel Nord America</w:t>
            </w:r>
          </w:p>
          <w:p w14:paraId="1996F4BF" w14:textId="77777777" w:rsidR="00EB6E55" w:rsidRPr="007B28C4" w:rsidRDefault="00EB6E55" w:rsidP="00260805">
            <w:pPr>
              <w:widowControl/>
              <w:wordWrap/>
              <w:autoSpaceDE/>
              <w:autoSpaceDN/>
              <w:spacing w:line="276" w:lineRule="auto"/>
              <w:jc w:val="left"/>
              <w:rPr>
                <w:rFonts w:eastAsia="Times New Roman" w:cs="Arial"/>
                <w:i/>
                <w:kern w:val="0"/>
                <w:szCs w:val="20"/>
                <w:lang w:val="it-IT" w:eastAsia="ja-JP"/>
              </w:rPr>
            </w:pPr>
            <w:r w:rsidRPr="007B28C4">
              <w:rPr>
                <w:rFonts w:eastAsia="Times New Roman" w:cs="Arial"/>
                <w:i/>
                <w:kern w:val="0"/>
                <w:szCs w:val="20"/>
                <w:lang w:val="it-IT" w:bidi="it-IT"/>
              </w:rPr>
              <w:t>RA: utilizzabile solo sull’asse posteriore (altrimenti asse anteriore e posteriore)</w:t>
            </w:r>
          </w:p>
        </w:tc>
      </w:tr>
    </w:tbl>
    <w:p w14:paraId="7ECDEF1D" w14:textId="77777777" w:rsidR="003E684C" w:rsidRPr="007B28C4" w:rsidRDefault="003E684C" w:rsidP="00410219">
      <w:pPr>
        <w:widowControl/>
        <w:suppressAutoHyphens/>
        <w:wordWrap/>
        <w:autoSpaceDE/>
        <w:spacing w:line="360" w:lineRule="auto"/>
        <w:rPr>
          <w:rFonts w:eastAsia="Times New Roman" w:cs="Arial"/>
          <w:color w:val="00000A"/>
          <w:kern w:val="0"/>
          <w:szCs w:val="20"/>
          <w:lang w:val="it-IT" w:eastAsia="en-GB" w:bidi="en-GB"/>
        </w:rPr>
      </w:pPr>
    </w:p>
    <w:p w14:paraId="788FEFE6" w14:textId="6D5650C7" w:rsidR="007B28C4" w:rsidRDefault="007B28C4" w:rsidP="007B28C4">
      <w:pPr>
        <w:pageBreakBefore/>
        <w:widowControl/>
        <w:suppressAutoHyphens/>
        <w:wordWrap/>
        <w:autoSpaceDE/>
        <w:spacing w:line="360" w:lineRule="auto"/>
        <w:jc w:val="center"/>
        <w:rPr>
          <w:rFonts w:eastAsia="Times New Roman" w:cs="Arial"/>
          <w:color w:val="00000A"/>
          <w:kern w:val="0"/>
          <w:szCs w:val="20"/>
          <w:lang w:eastAsia="en-GB" w:bidi="en-GB"/>
        </w:rPr>
      </w:pPr>
      <w:r>
        <w:rPr>
          <w:rFonts w:eastAsia="Times New Roman" w:cs="Arial"/>
          <w:color w:val="00000A"/>
          <w:kern w:val="0"/>
          <w:szCs w:val="20"/>
          <w:lang w:eastAsia="en-GB" w:bidi="en-GB"/>
        </w:rPr>
        <w:t>###</w:t>
      </w:r>
    </w:p>
    <w:p w14:paraId="2365DEFA" w14:textId="5B8F9FFA" w:rsidR="007B28C4" w:rsidRDefault="007B28C4" w:rsidP="00410219">
      <w:pPr>
        <w:widowControl/>
        <w:suppressAutoHyphens/>
        <w:wordWrap/>
        <w:autoSpaceDE/>
        <w:spacing w:line="360" w:lineRule="auto"/>
        <w:rPr>
          <w:rFonts w:eastAsia="Times New Roman" w:cs="Arial"/>
          <w:color w:val="00000A"/>
          <w:kern w:val="0"/>
          <w:szCs w:val="20"/>
          <w:lang w:eastAsia="en-GB" w:bidi="en-GB"/>
        </w:rPr>
      </w:pPr>
    </w:p>
    <w:p w14:paraId="00D03371" w14:textId="77777777" w:rsidR="007B28C4" w:rsidRDefault="007B28C4" w:rsidP="007B28C4">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4E522DCC" w14:textId="77777777" w:rsidR="007B28C4" w:rsidRPr="00247079" w:rsidRDefault="007B28C4" w:rsidP="007B28C4">
      <w:pPr>
        <w:keepNext/>
        <w:widowControl/>
        <w:wordWrap/>
        <w:spacing w:line="360" w:lineRule="auto"/>
        <w:rPr>
          <w:rFonts w:asciiTheme="minorBidi" w:hAnsiTheme="minorBidi" w:cstheme="minorBidi"/>
          <w:b/>
          <w:kern w:val="0"/>
          <w:szCs w:val="20"/>
          <w:lang w:val="it-IT" w:bidi="it-IT"/>
        </w:rPr>
      </w:pPr>
    </w:p>
    <w:p w14:paraId="41B3CA58" w14:textId="77777777" w:rsidR="007B28C4" w:rsidRPr="00247079" w:rsidRDefault="007B28C4" w:rsidP="007B28C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2966721A" w14:textId="77777777" w:rsidR="007B28C4" w:rsidRPr="00247079" w:rsidRDefault="007B28C4" w:rsidP="007B28C4">
      <w:pPr>
        <w:widowControl/>
        <w:wordWrap/>
        <w:spacing w:line="360" w:lineRule="auto"/>
        <w:rPr>
          <w:rFonts w:asciiTheme="minorBidi" w:hAnsiTheme="minorBidi" w:cstheme="minorBidi"/>
          <w:kern w:val="0"/>
          <w:szCs w:val="20"/>
          <w:lang w:val="it-IT"/>
        </w:rPr>
      </w:pPr>
    </w:p>
    <w:p w14:paraId="5A342B02" w14:textId="77777777" w:rsidR="007B28C4" w:rsidRPr="00247079" w:rsidRDefault="007B28C4" w:rsidP="007B28C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247079">
        <w:rPr>
          <w:rFonts w:asciiTheme="minorBidi" w:hAnsiTheme="minorBidi" w:cstheme="minorBidi"/>
          <w:kern w:val="0"/>
          <w:szCs w:val="20"/>
          <w:lang w:val="it-IT"/>
        </w:rPr>
        <w:t>Rácalmás</w:t>
      </w:r>
      <w:proofErr w:type="spellEnd"/>
      <w:r w:rsidRPr="00247079">
        <w:rPr>
          <w:rFonts w:asciiTheme="minorBidi" w:hAnsiTheme="minorBidi" w:cstheme="minorBidi"/>
          <w:kern w:val="0"/>
          <w:szCs w:val="20"/>
          <w:lang w:val="it-IT"/>
        </w:rPr>
        <w:t xml:space="preserve"> (Ungheria), inaugurata nel 2007 ed in continua espansione. Attualmente, oltre 3.000 dipendenti vi producono ogni anno fino a 19 milioni di pneumatici.</w:t>
      </w:r>
    </w:p>
    <w:p w14:paraId="1E62C438" w14:textId="77777777" w:rsidR="007B28C4" w:rsidRPr="00247079" w:rsidRDefault="007B28C4" w:rsidP="007B28C4">
      <w:pPr>
        <w:widowControl/>
        <w:wordWrap/>
        <w:spacing w:line="360" w:lineRule="auto"/>
        <w:rPr>
          <w:rFonts w:asciiTheme="minorBidi" w:hAnsiTheme="minorBidi" w:cstheme="minorBidi"/>
          <w:kern w:val="0"/>
          <w:szCs w:val="20"/>
          <w:lang w:val="it-IT"/>
        </w:rPr>
      </w:pPr>
    </w:p>
    <w:p w14:paraId="4E0E5FAD" w14:textId="77777777" w:rsidR="007B28C4" w:rsidRPr="00247079" w:rsidRDefault="007B28C4" w:rsidP="007B28C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w:t>
      </w:r>
      <w:proofErr w:type="spellStart"/>
      <w:r w:rsidRPr="00247079">
        <w:rPr>
          <w:rFonts w:asciiTheme="minorBidi" w:hAnsiTheme="minorBidi" w:cstheme="minorBidi"/>
          <w:kern w:val="0"/>
          <w:szCs w:val="20"/>
          <w:lang w:val="it-IT"/>
        </w:rPr>
        <w:t>Neu-Isenburg</w:t>
      </w:r>
      <w:proofErr w:type="spellEnd"/>
      <w:r w:rsidRPr="00247079">
        <w:rPr>
          <w:rFonts w:asciiTheme="minorBidi" w:hAnsiTheme="minorBidi" w:cstheme="minorBidi"/>
          <w:kern w:val="0"/>
          <w:szCs w:val="20"/>
          <w:lang w:val="it-IT"/>
        </w:rPr>
        <w:t xml:space="preserve">,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 xml:space="preserve">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w:t>
      </w:r>
      <w:proofErr w:type="spellStart"/>
      <w:r w:rsidRPr="00247079">
        <w:rPr>
          <w:rFonts w:asciiTheme="minorBidi" w:hAnsiTheme="minorBidi" w:cstheme="minorBidi"/>
          <w:kern w:val="0"/>
          <w:szCs w:val="20"/>
          <w:lang w:val="it-IT"/>
        </w:rPr>
        <w:t>Sustainability</w:t>
      </w:r>
      <w:proofErr w:type="spellEnd"/>
      <w:r w:rsidRPr="00247079">
        <w:rPr>
          <w:rFonts w:asciiTheme="minorBidi" w:hAnsiTheme="minorBidi" w:cstheme="minorBidi"/>
          <w:kern w:val="0"/>
          <w:szCs w:val="20"/>
          <w:lang w:val="it-IT"/>
        </w:rPr>
        <w:t xml:space="preserve"> Index World (DJSI World).</w:t>
      </w:r>
    </w:p>
    <w:p w14:paraId="187946B1" w14:textId="77777777" w:rsidR="007B28C4" w:rsidRPr="00247079" w:rsidRDefault="007B28C4" w:rsidP="007B28C4">
      <w:pPr>
        <w:widowControl/>
        <w:wordWrap/>
        <w:spacing w:line="360" w:lineRule="auto"/>
        <w:rPr>
          <w:rFonts w:asciiTheme="minorBidi" w:hAnsiTheme="minorBidi" w:cstheme="minorBidi"/>
          <w:kern w:val="0"/>
          <w:szCs w:val="20"/>
          <w:lang w:val="it-IT"/>
        </w:rPr>
      </w:pPr>
    </w:p>
    <w:p w14:paraId="7F99BBC7" w14:textId="77777777" w:rsidR="007B28C4" w:rsidRPr="00C529F4" w:rsidRDefault="007B28C4" w:rsidP="007B28C4">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47C5CC6F" w14:textId="77777777" w:rsidR="007B28C4" w:rsidRPr="00C529F4" w:rsidRDefault="007B28C4" w:rsidP="007B28C4">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582"/>
        <w:gridCol w:w="1926"/>
      </w:tblGrid>
      <w:tr w:rsidR="007B28C4" w:rsidRPr="00C529F4" w14:paraId="6C088488" w14:textId="77777777" w:rsidTr="00944B1F">
        <w:tc>
          <w:tcPr>
            <w:tcW w:w="5000" w:type="pct"/>
            <w:gridSpan w:val="4"/>
            <w:shd w:val="clear" w:color="auto" w:fill="F2F2F2"/>
          </w:tcPr>
          <w:p w14:paraId="0A40A401" w14:textId="77777777" w:rsidR="007B28C4" w:rsidRPr="00C529F4" w:rsidRDefault="007B28C4" w:rsidP="00944B1F">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6CE0807E" w14:textId="77777777" w:rsidR="007B28C4" w:rsidRPr="00C529F4" w:rsidRDefault="007B28C4" w:rsidP="00944B1F">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proofErr w:type="spellStart"/>
            <w:r w:rsidRPr="00C529F4">
              <w:rPr>
                <w:rFonts w:asciiTheme="minorBidi" w:hAnsiTheme="minorBidi" w:cstheme="minorBidi"/>
                <w:sz w:val="16"/>
                <w:szCs w:val="16"/>
                <w:lang w:val="it-IT"/>
              </w:rPr>
              <w:t>Siemensstr</w:t>
            </w:r>
            <w:proofErr w:type="spellEnd"/>
            <w:r w:rsidRPr="00C529F4">
              <w:rPr>
                <w:rFonts w:asciiTheme="minorBidi" w:hAnsiTheme="minorBidi" w:cstheme="minorBidi"/>
                <w:sz w:val="16"/>
                <w:szCs w:val="16"/>
                <w:lang w:val="it-IT"/>
              </w:rPr>
              <w:t xml:space="preserve">.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7BAE6292" w14:textId="77777777" w:rsidR="007B28C4" w:rsidRPr="00C529F4" w:rsidRDefault="007B28C4" w:rsidP="00944B1F">
            <w:pPr>
              <w:keepNext/>
              <w:widowControl/>
              <w:wordWrap/>
              <w:spacing w:line="276" w:lineRule="auto"/>
              <w:rPr>
                <w:rFonts w:asciiTheme="minorBidi" w:hAnsiTheme="minorBidi" w:cstheme="minorBidi"/>
                <w:sz w:val="16"/>
                <w:szCs w:val="16"/>
                <w:u w:val="single"/>
                <w:lang w:val="de-DE"/>
              </w:rPr>
            </w:pPr>
          </w:p>
        </w:tc>
      </w:tr>
      <w:tr w:rsidR="007B28C4" w:rsidRPr="00C529F4" w14:paraId="1A4CE2BB" w14:textId="77777777" w:rsidTr="003525C4">
        <w:tc>
          <w:tcPr>
            <w:tcW w:w="1250" w:type="pct"/>
            <w:shd w:val="clear" w:color="auto" w:fill="F2F2F2"/>
          </w:tcPr>
          <w:p w14:paraId="1DD13B3C" w14:textId="77777777" w:rsidR="007B28C4" w:rsidRPr="00C529F4" w:rsidRDefault="007B28C4" w:rsidP="00944B1F">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7EDA40F0" w14:textId="77777777" w:rsidR="007B28C4" w:rsidRPr="00C529F4" w:rsidRDefault="007B28C4" w:rsidP="00944B1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15FA36B8" w14:textId="77777777" w:rsidR="007B28C4" w:rsidRPr="00C529F4" w:rsidRDefault="007B28C4" w:rsidP="00944B1F">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3B11EA50" w14:textId="77777777" w:rsidR="007B28C4" w:rsidRPr="00C529F4" w:rsidRDefault="003525C4" w:rsidP="00944B1F">
            <w:pPr>
              <w:keepNext/>
              <w:widowControl/>
              <w:wordWrap/>
              <w:spacing w:line="276" w:lineRule="auto"/>
              <w:rPr>
                <w:rFonts w:asciiTheme="minorBidi" w:hAnsiTheme="minorBidi" w:cstheme="minorBidi"/>
                <w:snapToGrid w:val="0"/>
                <w:sz w:val="16"/>
                <w:szCs w:val="16"/>
                <w:lang w:val="it-IT"/>
              </w:rPr>
            </w:pPr>
            <w:hyperlink r:id="rId13">
              <w:r w:rsidR="007B28C4" w:rsidRPr="00C529F4">
                <w:rPr>
                  <w:rFonts w:asciiTheme="minorBidi" w:hAnsiTheme="minorBidi" w:cstheme="minorBidi"/>
                  <w:snapToGrid w:val="0"/>
                  <w:color w:val="0000FF"/>
                  <w:sz w:val="16"/>
                  <w:szCs w:val="16"/>
                  <w:u w:val="single"/>
                  <w:lang w:val="it-IT"/>
                </w:rPr>
                <w:t>f.kinzer@hankookreifen.de</w:t>
              </w:r>
            </w:hyperlink>
          </w:p>
          <w:p w14:paraId="3956E51E" w14:textId="77777777" w:rsidR="007B28C4" w:rsidRPr="00C529F4" w:rsidRDefault="007B28C4" w:rsidP="00944B1F">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55A07282" w14:textId="77777777" w:rsidR="007B28C4" w:rsidRPr="00C529F4" w:rsidRDefault="007B28C4" w:rsidP="00944B1F">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0755D16D" w14:textId="77777777" w:rsidR="007B28C4" w:rsidRPr="00C529F4" w:rsidRDefault="007B28C4" w:rsidP="00944B1F">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0250012B" w14:textId="77777777" w:rsidR="007B28C4" w:rsidRPr="00C529F4" w:rsidRDefault="007B28C4" w:rsidP="00944B1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5249756F" w14:textId="77777777" w:rsidR="007B28C4" w:rsidRPr="00C529F4" w:rsidRDefault="003525C4" w:rsidP="00944B1F">
            <w:pPr>
              <w:keepNext/>
              <w:widowControl/>
              <w:wordWrap/>
              <w:spacing w:line="276" w:lineRule="auto"/>
              <w:rPr>
                <w:rFonts w:asciiTheme="minorBidi" w:hAnsiTheme="minorBidi" w:cstheme="minorBidi"/>
                <w:color w:val="0000FF"/>
                <w:sz w:val="16"/>
                <w:szCs w:val="16"/>
                <w:u w:val="single"/>
                <w:lang w:val="de-DE"/>
              </w:rPr>
            </w:pPr>
            <w:hyperlink r:id="rId14" w:history="1">
              <w:r w:rsidR="007B28C4" w:rsidRPr="00C529F4">
                <w:rPr>
                  <w:rFonts w:asciiTheme="minorBidi" w:hAnsiTheme="minorBidi" w:cstheme="minorBidi"/>
                  <w:color w:val="0000FF"/>
                  <w:sz w:val="16"/>
                  <w:szCs w:val="16"/>
                  <w:u w:val="single"/>
                  <w:lang w:val="de-DE"/>
                </w:rPr>
                <w:t>l.buesch@hankookreifen.de</w:t>
              </w:r>
            </w:hyperlink>
          </w:p>
          <w:p w14:paraId="672B009C" w14:textId="77777777" w:rsidR="007B28C4" w:rsidRPr="00C529F4" w:rsidRDefault="007B28C4" w:rsidP="00944B1F">
            <w:pPr>
              <w:keepNext/>
              <w:widowControl/>
              <w:wordWrap/>
              <w:spacing w:line="276" w:lineRule="auto"/>
              <w:rPr>
                <w:rFonts w:asciiTheme="minorBidi" w:hAnsiTheme="minorBidi" w:cstheme="minorBidi"/>
                <w:color w:val="0070C0"/>
                <w:sz w:val="16"/>
                <w:szCs w:val="16"/>
                <w:lang w:val="de-DE"/>
              </w:rPr>
            </w:pPr>
          </w:p>
        </w:tc>
        <w:tc>
          <w:tcPr>
            <w:tcW w:w="1432" w:type="pct"/>
            <w:shd w:val="clear" w:color="auto" w:fill="F2F2F2"/>
          </w:tcPr>
          <w:p w14:paraId="3B9ECCD8" w14:textId="77777777" w:rsidR="003525C4" w:rsidRPr="00C529F4" w:rsidRDefault="003525C4" w:rsidP="003525C4">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56255DBF" w14:textId="77777777" w:rsidR="003525C4" w:rsidRPr="00C529F4" w:rsidRDefault="003525C4" w:rsidP="003525C4">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728A5C13" w14:textId="77777777" w:rsidR="003525C4" w:rsidRPr="00C529F4" w:rsidRDefault="003525C4" w:rsidP="003525C4">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006E4CA7" w14:textId="40FB3020" w:rsidR="007B28C4" w:rsidRPr="00C529F4" w:rsidRDefault="003525C4" w:rsidP="003525C4">
            <w:pPr>
              <w:keepNext/>
              <w:widowControl/>
              <w:wordWrap/>
              <w:spacing w:line="276" w:lineRule="auto"/>
              <w:rPr>
                <w:rFonts w:asciiTheme="minorBidi" w:hAnsiTheme="minorBidi" w:cstheme="minorBidi"/>
                <w:sz w:val="16"/>
                <w:szCs w:val="16"/>
                <w:lang w:val="de-DE"/>
              </w:rPr>
            </w:pPr>
            <w:hyperlink r:id="rId15" w:history="1">
              <w:r w:rsidRPr="00C529F4">
                <w:rPr>
                  <w:rFonts w:asciiTheme="minorBidi" w:hAnsiTheme="minorBidi" w:cstheme="minorBidi"/>
                  <w:snapToGrid w:val="0"/>
                  <w:color w:val="0000FF"/>
                  <w:sz w:val="16"/>
                  <w:szCs w:val="16"/>
                  <w:u w:val="single"/>
                  <w:lang w:val="fr-FR"/>
                </w:rPr>
                <w:t>s.prohaska@hankookreifen.de</w:t>
              </w:r>
            </w:hyperlink>
          </w:p>
        </w:tc>
        <w:tc>
          <w:tcPr>
            <w:tcW w:w="1069" w:type="pct"/>
            <w:shd w:val="clear" w:color="auto" w:fill="F2F2F2"/>
          </w:tcPr>
          <w:p w14:paraId="52D040A5" w14:textId="58D69855" w:rsidR="007B28C4" w:rsidRPr="00C529F4" w:rsidRDefault="007B28C4" w:rsidP="00944B1F">
            <w:pPr>
              <w:widowControl/>
              <w:wordWrap/>
              <w:spacing w:line="276" w:lineRule="auto"/>
              <w:rPr>
                <w:rFonts w:asciiTheme="minorBidi" w:hAnsiTheme="minorBidi" w:cstheme="minorBidi"/>
                <w:sz w:val="16"/>
                <w:szCs w:val="16"/>
                <w:lang w:val="de-DE"/>
              </w:rPr>
            </w:pPr>
          </w:p>
        </w:tc>
      </w:tr>
    </w:tbl>
    <w:p w14:paraId="12A2E791" w14:textId="77777777" w:rsidR="007B28C4" w:rsidRPr="00C529F4" w:rsidRDefault="007B28C4" w:rsidP="007B28C4">
      <w:pPr>
        <w:widowControl/>
        <w:wordWrap/>
        <w:spacing w:line="360" w:lineRule="auto"/>
        <w:rPr>
          <w:rFonts w:asciiTheme="minorBidi" w:hAnsiTheme="minorBidi" w:cstheme="minorBidi"/>
          <w:kern w:val="0"/>
          <w:sz w:val="2"/>
          <w:szCs w:val="2"/>
        </w:rPr>
      </w:pPr>
    </w:p>
    <w:p w14:paraId="2FF90F64" w14:textId="77777777" w:rsidR="007B28C4" w:rsidRPr="00EB6E55" w:rsidRDefault="007B28C4" w:rsidP="00410219">
      <w:pPr>
        <w:widowControl/>
        <w:suppressAutoHyphens/>
        <w:wordWrap/>
        <w:autoSpaceDE/>
        <w:spacing w:line="360" w:lineRule="auto"/>
        <w:rPr>
          <w:rFonts w:eastAsia="Times New Roman" w:cs="Arial"/>
          <w:color w:val="00000A"/>
          <w:kern w:val="0"/>
          <w:szCs w:val="20"/>
          <w:lang w:eastAsia="en-GB" w:bidi="en-GB"/>
        </w:rPr>
      </w:pPr>
    </w:p>
    <w:sectPr w:rsidR="007B28C4" w:rsidRPr="00EB6E55"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988" w14:textId="77777777" w:rsidR="003F4E37" w:rsidRDefault="003F4E37" w:rsidP="002368D6">
      <w:r>
        <w:separator/>
      </w:r>
    </w:p>
  </w:endnote>
  <w:endnote w:type="continuationSeparator" w:id="0">
    <w:p w14:paraId="0CF80A52" w14:textId="77777777" w:rsidR="003F4E37" w:rsidRDefault="003F4E37" w:rsidP="002368D6">
      <w:r>
        <w:continuationSeparator/>
      </w:r>
    </w:p>
  </w:endnote>
  <w:endnote w:type="continuationNotice" w:id="1">
    <w:p w14:paraId="70C2EB31" w14:textId="77777777" w:rsidR="003F4E37" w:rsidRDefault="003F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56E" w14:textId="77777777" w:rsidR="003F4E37" w:rsidRDefault="003F4E37" w:rsidP="002368D6">
      <w:r>
        <w:separator/>
      </w:r>
    </w:p>
  </w:footnote>
  <w:footnote w:type="continuationSeparator" w:id="0">
    <w:p w14:paraId="52787CD2" w14:textId="77777777" w:rsidR="003F4E37" w:rsidRDefault="003F4E37" w:rsidP="002368D6">
      <w:r>
        <w:continuationSeparator/>
      </w:r>
    </w:p>
  </w:footnote>
  <w:footnote w:type="continuationNotice" w:id="1">
    <w:p w14:paraId="05262FB6" w14:textId="77777777" w:rsidR="003F4E37" w:rsidRDefault="003F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1888">
    <w:abstractNumId w:val="3"/>
  </w:num>
  <w:num w:numId="2" w16cid:durableId="43336196">
    <w:abstractNumId w:val="1"/>
  </w:num>
  <w:num w:numId="3" w16cid:durableId="1432773572">
    <w:abstractNumId w:val="2"/>
  </w:num>
  <w:num w:numId="4" w16cid:durableId="1782148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308142">
    <w:abstractNumId w:val="0"/>
  </w:num>
  <w:num w:numId="6" w16cid:durableId="129872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E5441"/>
    <w:rsid w:val="000F4B6D"/>
    <w:rsid w:val="000F71EC"/>
    <w:rsid w:val="00104CBA"/>
    <w:rsid w:val="001059CC"/>
    <w:rsid w:val="00106E8B"/>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10006"/>
    <w:rsid w:val="002156E3"/>
    <w:rsid w:val="00220976"/>
    <w:rsid w:val="0022104D"/>
    <w:rsid w:val="00230F42"/>
    <w:rsid w:val="002368D6"/>
    <w:rsid w:val="002413C6"/>
    <w:rsid w:val="00244A9D"/>
    <w:rsid w:val="00246CF1"/>
    <w:rsid w:val="00246D09"/>
    <w:rsid w:val="00247674"/>
    <w:rsid w:val="00247691"/>
    <w:rsid w:val="00253A74"/>
    <w:rsid w:val="00260805"/>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301EDB"/>
    <w:rsid w:val="00302778"/>
    <w:rsid w:val="00323A61"/>
    <w:rsid w:val="003263EC"/>
    <w:rsid w:val="003322A8"/>
    <w:rsid w:val="00336613"/>
    <w:rsid w:val="00340339"/>
    <w:rsid w:val="00342A19"/>
    <w:rsid w:val="00345528"/>
    <w:rsid w:val="00346984"/>
    <w:rsid w:val="00351819"/>
    <w:rsid w:val="003525C4"/>
    <w:rsid w:val="00357727"/>
    <w:rsid w:val="00362E3D"/>
    <w:rsid w:val="0036385E"/>
    <w:rsid w:val="003678ED"/>
    <w:rsid w:val="00382974"/>
    <w:rsid w:val="003864FE"/>
    <w:rsid w:val="00387C98"/>
    <w:rsid w:val="003956C3"/>
    <w:rsid w:val="003A0C34"/>
    <w:rsid w:val="003A1B28"/>
    <w:rsid w:val="003A5934"/>
    <w:rsid w:val="003A709C"/>
    <w:rsid w:val="003C37B2"/>
    <w:rsid w:val="003C4B3B"/>
    <w:rsid w:val="003D0F03"/>
    <w:rsid w:val="003D150C"/>
    <w:rsid w:val="003D5034"/>
    <w:rsid w:val="003D5D72"/>
    <w:rsid w:val="003D602D"/>
    <w:rsid w:val="003E684C"/>
    <w:rsid w:val="003F2CAB"/>
    <w:rsid w:val="003F4E37"/>
    <w:rsid w:val="00403A7E"/>
    <w:rsid w:val="0040567B"/>
    <w:rsid w:val="00410219"/>
    <w:rsid w:val="00412617"/>
    <w:rsid w:val="00415C0B"/>
    <w:rsid w:val="00421B93"/>
    <w:rsid w:val="00427D20"/>
    <w:rsid w:val="00435A91"/>
    <w:rsid w:val="0044063D"/>
    <w:rsid w:val="0044090D"/>
    <w:rsid w:val="004449F0"/>
    <w:rsid w:val="00445D20"/>
    <w:rsid w:val="00461CAB"/>
    <w:rsid w:val="0047260E"/>
    <w:rsid w:val="00483F60"/>
    <w:rsid w:val="0048732F"/>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6F7CE8"/>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28C4"/>
    <w:rsid w:val="007B327B"/>
    <w:rsid w:val="007B59A4"/>
    <w:rsid w:val="007C082D"/>
    <w:rsid w:val="007C185F"/>
    <w:rsid w:val="007D4A39"/>
    <w:rsid w:val="007D4E44"/>
    <w:rsid w:val="007E736E"/>
    <w:rsid w:val="007F7F74"/>
    <w:rsid w:val="00801FC1"/>
    <w:rsid w:val="008021F9"/>
    <w:rsid w:val="008061ED"/>
    <w:rsid w:val="00815ABB"/>
    <w:rsid w:val="0082386D"/>
    <w:rsid w:val="00841277"/>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3078"/>
    <w:rsid w:val="00AA742F"/>
    <w:rsid w:val="00AB566F"/>
    <w:rsid w:val="00AE78D4"/>
    <w:rsid w:val="00AF00BE"/>
    <w:rsid w:val="00AF2BD6"/>
    <w:rsid w:val="00AF45F0"/>
    <w:rsid w:val="00B03892"/>
    <w:rsid w:val="00B038B7"/>
    <w:rsid w:val="00B069DE"/>
    <w:rsid w:val="00B34C53"/>
    <w:rsid w:val="00B428D1"/>
    <w:rsid w:val="00B50C64"/>
    <w:rsid w:val="00B55380"/>
    <w:rsid w:val="00B57255"/>
    <w:rsid w:val="00B61956"/>
    <w:rsid w:val="00B715C6"/>
    <w:rsid w:val="00B715DE"/>
    <w:rsid w:val="00B96BD9"/>
    <w:rsid w:val="00BA2D4B"/>
    <w:rsid w:val="00BB52C8"/>
    <w:rsid w:val="00BD139D"/>
    <w:rsid w:val="00BD21B5"/>
    <w:rsid w:val="00BF0715"/>
    <w:rsid w:val="00BF1523"/>
    <w:rsid w:val="00BF2FF3"/>
    <w:rsid w:val="00BF3B7D"/>
    <w:rsid w:val="00C00FF2"/>
    <w:rsid w:val="00C14F83"/>
    <w:rsid w:val="00C17467"/>
    <w:rsid w:val="00C20AD4"/>
    <w:rsid w:val="00C212A0"/>
    <w:rsid w:val="00C21961"/>
    <w:rsid w:val="00C30BA1"/>
    <w:rsid w:val="00C3104B"/>
    <w:rsid w:val="00C36E94"/>
    <w:rsid w:val="00C4561B"/>
    <w:rsid w:val="00C470BD"/>
    <w:rsid w:val="00C53CCC"/>
    <w:rsid w:val="00C54380"/>
    <w:rsid w:val="00C7502C"/>
    <w:rsid w:val="00C80039"/>
    <w:rsid w:val="00C80172"/>
    <w:rsid w:val="00C83A06"/>
    <w:rsid w:val="00C93BCB"/>
    <w:rsid w:val="00C975C0"/>
    <w:rsid w:val="00CA42AD"/>
    <w:rsid w:val="00CB6DD9"/>
    <w:rsid w:val="00CC197B"/>
    <w:rsid w:val="00CC4AFF"/>
    <w:rsid w:val="00CC57F7"/>
    <w:rsid w:val="00CC5CB1"/>
    <w:rsid w:val="00CC7947"/>
    <w:rsid w:val="00CC7A22"/>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16BE"/>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9286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11</cp:revision>
  <cp:lastPrinted>2020-01-15T08:34:00Z</cp:lastPrinted>
  <dcterms:created xsi:type="dcterms:W3CDTF">2022-04-11T08:55:00Z</dcterms:created>
  <dcterms:modified xsi:type="dcterms:W3CDTF">2022-04-13T08:23:00Z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