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E85944" w:rsidRDefault="00D5563E" w:rsidP="00B7067E">
      <w:pPr>
        <w:tabs>
          <w:tab w:val="left" w:pos="142"/>
        </w:tabs>
        <w:suppressAutoHyphens/>
        <w:wordWrap/>
        <w:autoSpaceDE/>
        <w:spacing w:line="360" w:lineRule="auto"/>
        <w:rPr>
          <w:rFonts w:eastAsia="Times New Roman" w:cs="Arial"/>
          <w:bCs/>
          <w:kern w:val="0"/>
          <w:szCs w:val="20"/>
          <w:u w:val="single"/>
          <w:lang w:val="sv-SE" w:eastAsia="en-GB" w:bidi="en-GB"/>
        </w:rPr>
      </w:pPr>
      <w:r w:rsidRPr="00E85944">
        <w:rPr>
          <w:rFonts w:eastAsia="Times New Roman" w:cs="Arial"/>
          <w:b/>
          <w:kern w:val="0"/>
          <w:szCs w:val="20"/>
          <w:u w:val="single"/>
          <w:lang w:val="sv-SE" w:bidi="sv-SE"/>
        </w:rPr>
        <w:t>Pressmeddelande</w:t>
      </w:r>
    </w:p>
    <w:p w14:paraId="25011B28" w14:textId="77777777" w:rsidR="00640803" w:rsidRPr="00E85944" w:rsidRDefault="00640803" w:rsidP="00B7067E">
      <w:pPr>
        <w:tabs>
          <w:tab w:val="left" w:pos="142"/>
        </w:tabs>
        <w:suppressAutoHyphens/>
        <w:wordWrap/>
        <w:autoSpaceDE/>
        <w:spacing w:line="360" w:lineRule="auto"/>
        <w:rPr>
          <w:rFonts w:eastAsia="Times New Roman" w:cs="Arial"/>
          <w:bCs/>
          <w:kern w:val="0"/>
          <w:szCs w:val="20"/>
          <w:u w:val="single"/>
          <w:lang w:val="sv-SE" w:eastAsia="en-GB" w:bidi="en-GB"/>
        </w:rPr>
      </w:pPr>
    </w:p>
    <w:p w14:paraId="495AE375" w14:textId="066148F2" w:rsidR="002413C6" w:rsidRPr="00E85944" w:rsidRDefault="002B13BD" w:rsidP="002B13BD">
      <w:pPr>
        <w:tabs>
          <w:tab w:val="left" w:pos="142"/>
        </w:tabs>
        <w:suppressAutoHyphens/>
        <w:wordWrap/>
        <w:autoSpaceDE/>
        <w:spacing w:line="276" w:lineRule="auto"/>
        <w:jc w:val="left"/>
        <w:rPr>
          <w:rFonts w:eastAsia="Times New Roman" w:cs="Arial"/>
          <w:b/>
          <w:bCs/>
          <w:kern w:val="0"/>
          <w:sz w:val="32"/>
          <w:szCs w:val="32"/>
          <w:lang w:val="sv-SE" w:eastAsia="en-GB" w:bidi="en-GB"/>
        </w:rPr>
      </w:pPr>
      <w:r w:rsidRPr="00E85944">
        <w:rPr>
          <w:rFonts w:eastAsia="Times New Roman" w:cs="Arial"/>
          <w:b/>
          <w:kern w:val="0"/>
          <w:sz w:val="32"/>
          <w:szCs w:val="20"/>
          <w:lang w:val="sv-SE" w:bidi="sv-SE"/>
        </w:rPr>
        <w:t>Hankooks däck imponerar i oberoende sommardäckstester utförda av välkända fordonsmedier</w:t>
      </w:r>
    </w:p>
    <w:p w14:paraId="05E7FF0D" w14:textId="77777777" w:rsidR="002413C6" w:rsidRPr="00E85944"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sv-SE" w:eastAsia="en-GB" w:bidi="en-GB"/>
        </w:rPr>
      </w:pPr>
    </w:p>
    <w:p w14:paraId="34587CBB" w14:textId="77777777" w:rsidR="003129E7" w:rsidRPr="00E85944" w:rsidRDefault="002B13BD" w:rsidP="00B7067E">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E85944">
        <w:rPr>
          <w:rFonts w:eastAsia="Times New Roman" w:cs="Arial"/>
          <w:b/>
          <w:color w:val="00000A"/>
          <w:kern w:val="0"/>
          <w:sz w:val="22"/>
          <w:szCs w:val="22"/>
          <w:lang w:val="sv-SE" w:bidi="sv-SE"/>
        </w:rPr>
        <w:t>Däcktillverkaren Hankook är testvinnare i Auto Bild Allrad</w:t>
      </w:r>
    </w:p>
    <w:p w14:paraId="25260827" w14:textId="6B1CE1B0" w:rsidR="007A7CEB" w:rsidRPr="00E85944" w:rsidRDefault="003129E7" w:rsidP="00B7067E">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E85944">
        <w:rPr>
          <w:rFonts w:eastAsia="Times New Roman" w:cs="Arial"/>
          <w:b/>
          <w:color w:val="00000A"/>
          <w:kern w:val="0"/>
          <w:sz w:val="22"/>
          <w:szCs w:val="22"/>
          <w:lang w:val="sv-SE" w:bidi="sv-SE"/>
        </w:rPr>
        <w:t>Betyget “Exemplariskt” tilldelades Hankook två gånger i Auto Bild med Ventus S1 evo 3 SUV och helt nya Ventus Prime 4</w:t>
      </w:r>
    </w:p>
    <w:p w14:paraId="7F2E3820" w14:textId="603C6222" w:rsidR="007A7CEB" w:rsidRPr="00E85944" w:rsidRDefault="00141F37" w:rsidP="00B7067E">
      <w:pPr>
        <w:pStyle w:val="Listenabsatz"/>
        <w:numPr>
          <w:ilvl w:val="0"/>
          <w:numId w:val="6"/>
        </w:numPr>
        <w:suppressAutoHyphens/>
        <w:wordWrap/>
        <w:autoSpaceDE/>
        <w:spacing w:line="360" w:lineRule="auto"/>
        <w:rPr>
          <w:rFonts w:eastAsia="Times New Roman" w:cs="Arial"/>
          <w:b/>
          <w:color w:val="00000A"/>
          <w:kern w:val="0"/>
          <w:sz w:val="22"/>
          <w:szCs w:val="22"/>
          <w:lang w:val="sv-SE" w:eastAsia="en-GB" w:bidi="en-GB"/>
        </w:rPr>
      </w:pPr>
      <w:r w:rsidRPr="00E85944">
        <w:rPr>
          <w:rFonts w:eastAsia="Times New Roman" w:cs="Arial"/>
          <w:b/>
          <w:color w:val="00000A"/>
          <w:kern w:val="0"/>
          <w:sz w:val="22"/>
          <w:szCs w:val="22"/>
          <w:lang w:val="sv-SE" w:bidi="sv-SE"/>
        </w:rPr>
        <w:t>Ventus S1 evo 3 och Ventus S1 evo Z belönades med betygen "Mycket Bra" i Auto</w:t>
      </w:r>
      <w:r w:rsidR="00302A9E" w:rsidRPr="00E85944">
        <w:rPr>
          <w:rFonts w:eastAsia="Times New Roman" w:cs="Arial"/>
          <w:b/>
          <w:color w:val="00000A"/>
          <w:kern w:val="0"/>
          <w:sz w:val="22"/>
          <w:szCs w:val="22"/>
          <w:lang w:val="sv-SE" w:bidi="sv-SE"/>
        </w:rPr>
        <w:t> </w:t>
      </w:r>
      <w:r w:rsidRPr="00E85944">
        <w:rPr>
          <w:rFonts w:eastAsia="Times New Roman" w:cs="Arial"/>
          <w:b/>
          <w:color w:val="00000A"/>
          <w:kern w:val="0"/>
          <w:sz w:val="22"/>
          <w:szCs w:val="22"/>
          <w:lang w:val="sv-SE" w:bidi="sv-SE"/>
        </w:rPr>
        <w:t>Motor &amp; Sport och “Bra” i Sport Auto</w:t>
      </w:r>
    </w:p>
    <w:p w14:paraId="3EC77B46" w14:textId="77777777" w:rsidR="00764D2C" w:rsidRPr="00E85944" w:rsidRDefault="00764D2C" w:rsidP="00925D07">
      <w:pPr>
        <w:suppressAutoHyphens/>
        <w:wordWrap/>
        <w:autoSpaceDE/>
        <w:spacing w:line="360" w:lineRule="auto"/>
        <w:rPr>
          <w:rFonts w:eastAsia="Times New Roman" w:cs="Arial"/>
          <w:bCs/>
          <w:color w:val="00000A"/>
          <w:kern w:val="0"/>
          <w:szCs w:val="20"/>
          <w:lang w:val="sv-SE" w:eastAsia="en-GB" w:bidi="en-GB"/>
        </w:rPr>
      </w:pPr>
    </w:p>
    <w:p w14:paraId="640FCDBD" w14:textId="353B5413" w:rsidR="00D5563E" w:rsidRPr="00E85944" w:rsidRDefault="009123E1" w:rsidP="00D5563E">
      <w:pPr>
        <w:suppressAutoHyphens/>
        <w:wordWrap/>
        <w:autoSpaceDE/>
        <w:spacing w:line="360" w:lineRule="auto"/>
        <w:rPr>
          <w:rFonts w:eastAsia="Times New Roman" w:cs="Arial"/>
          <w:color w:val="00000A"/>
          <w:kern w:val="0"/>
          <w:szCs w:val="20"/>
          <w:lang w:val="sv-SE" w:eastAsia="en-GB" w:bidi="en-GB"/>
        </w:rPr>
      </w:pPr>
      <w:r w:rsidRPr="00E85944">
        <w:rPr>
          <w:rFonts w:eastAsia="Times New Roman" w:cs="Arial"/>
          <w:b/>
          <w:color w:val="00000A"/>
          <w:kern w:val="0"/>
          <w:szCs w:val="20"/>
          <w:lang w:val="sv-SE" w:bidi="sv-SE"/>
        </w:rPr>
        <w:t xml:space="preserve">Neu-Isenburg, Tyskland, </w:t>
      </w:r>
      <w:r w:rsidR="006449E4">
        <w:rPr>
          <w:rFonts w:eastAsia="Times New Roman" w:cs="Arial"/>
          <w:b/>
          <w:color w:val="00000A"/>
          <w:kern w:val="0"/>
          <w:szCs w:val="20"/>
          <w:lang w:val="sv-SE" w:bidi="sv-SE"/>
        </w:rPr>
        <w:t>7</w:t>
      </w:r>
      <w:r w:rsidRPr="00E85944">
        <w:rPr>
          <w:rFonts w:eastAsia="Times New Roman" w:cs="Arial"/>
          <w:b/>
          <w:color w:val="00000A"/>
          <w:kern w:val="0"/>
          <w:szCs w:val="20"/>
          <w:lang w:val="sv-SE" w:bidi="sv-SE"/>
        </w:rPr>
        <w:t xml:space="preserve"> april 2022</w:t>
      </w:r>
      <w:r w:rsidRPr="00E85944">
        <w:rPr>
          <w:rFonts w:eastAsia="Times New Roman" w:cs="Arial"/>
          <w:color w:val="00000A"/>
          <w:kern w:val="0"/>
          <w:szCs w:val="20"/>
          <w:lang w:val="sv-SE" w:bidi="sv-SE"/>
        </w:rPr>
        <w:t xml:space="preserve"> - Premiumdäcktillverkaren Hankook imponerar med sina Ventus-mönster i flertalet sommardäckstester som nyligen publicerats av oberoende europeiska fackmedier. Den testade dimensionen i 18 tum av Ventus S1 evo 3 SUV utsågs till testvinnare och tilldelades betyget "Exemplarisk" i Auto Bild Allrad. Redaktionens beslut baseras på "topprestanda på torr väg och i terräng" (Auto Bild Allrad, 4/2022). SUV-varianten av UHP-däcket (Ultra High Performance) visar sig också vara ett bra val utanför den asfalterade vägen: "bra grepp på löst grus och i lerig terräng" (4/2022). </w:t>
      </w:r>
    </w:p>
    <w:p w14:paraId="25BE3F18" w14:textId="0E87465A" w:rsidR="00DB162A" w:rsidRPr="00E85944" w:rsidRDefault="00DB162A" w:rsidP="00D5563E">
      <w:pPr>
        <w:suppressAutoHyphens/>
        <w:wordWrap/>
        <w:autoSpaceDE/>
        <w:spacing w:line="360" w:lineRule="auto"/>
        <w:rPr>
          <w:rFonts w:eastAsia="Times New Roman" w:cs="Arial"/>
          <w:color w:val="00000A"/>
          <w:kern w:val="0"/>
          <w:szCs w:val="20"/>
          <w:lang w:val="sv-SE" w:eastAsia="en-GB" w:bidi="en-GB"/>
        </w:rPr>
      </w:pPr>
    </w:p>
    <w:p w14:paraId="76A29ADF" w14:textId="784CB337" w:rsidR="00DB162A" w:rsidRPr="00E85944" w:rsidRDefault="00DB162A" w:rsidP="00D5563E">
      <w:pPr>
        <w:suppressAutoHyphens/>
        <w:wordWrap/>
        <w:autoSpaceDE/>
        <w:spacing w:line="360" w:lineRule="auto"/>
        <w:rPr>
          <w:rFonts w:eastAsia="Times New Roman" w:cs="Arial"/>
          <w:color w:val="00000A"/>
          <w:kern w:val="0"/>
          <w:szCs w:val="20"/>
          <w:lang w:val="sv-SE" w:eastAsia="en-GB" w:bidi="en-GB"/>
        </w:rPr>
      </w:pPr>
      <w:r w:rsidRPr="00E85944">
        <w:rPr>
          <w:rFonts w:eastAsia="Times New Roman" w:cs="Arial"/>
          <w:color w:val="00000A"/>
          <w:kern w:val="0"/>
          <w:szCs w:val="20"/>
          <w:lang w:val="sv-SE" w:bidi="sv-SE"/>
        </w:rPr>
        <w:t>"Vårt företag står för innovativ och framtidsorienterad däckutveckling över hela världen. Jag är därför oerhört glad över utmärkelserna från många europeiska fackmedia för produkter i Ventus-familjen. Resultaten visar återigen att Hankook-däck är ett bra val för våra kunder”, säger Sanghoon Lee, VD för Hankook Tire Europe.</w:t>
      </w:r>
    </w:p>
    <w:p w14:paraId="46ED282D" w14:textId="77777777" w:rsidR="00D5563E" w:rsidRPr="00E85944" w:rsidRDefault="00D5563E" w:rsidP="00D5563E">
      <w:pPr>
        <w:suppressAutoHyphens/>
        <w:wordWrap/>
        <w:autoSpaceDE/>
        <w:spacing w:line="360" w:lineRule="auto"/>
        <w:rPr>
          <w:rFonts w:eastAsia="Times New Roman" w:cs="Arial"/>
          <w:color w:val="00000A"/>
          <w:kern w:val="0"/>
          <w:szCs w:val="20"/>
          <w:lang w:val="sv-SE" w:eastAsia="en-GB" w:bidi="en-GB"/>
        </w:rPr>
      </w:pPr>
    </w:p>
    <w:p w14:paraId="7BA6D73D" w14:textId="2E25C36A" w:rsidR="00CA6E1E" w:rsidRPr="00E85944" w:rsidRDefault="00CA6E1E" w:rsidP="00D5563E">
      <w:pPr>
        <w:suppressAutoHyphens/>
        <w:wordWrap/>
        <w:autoSpaceDE/>
        <w:spacing w:line="360" w:lineRule="auto"/>
        <w:rPr>
          <w:rFonts w:eastAsia="Times New Roman" w:cs="Arial"/>
          <w:b/>
          <w:bCs/>
          <w:color w:val="00000A"/>
          <w:kern w:val="0"/>
          <w:szCs w:val="20"/>
          <w:lang w:val="de-DE" w:eastAsia="en-GB" w:bidi="en-GB"/>
        </w:rPr>
      </w:pPr>
      <w:r w:rsidRPr="00E85944">
        <w:rPr>
          <w:rFonts w:eastAsia="Times New Roman" w:cs="Arial"/>
          <w:b/>
          <w:color w:val="00000A"/>
          <w:kern w:val="0"/>
          <w:szCs w:val="20"/>
          <w:lang w:val="sv-SE" w:bidi="sv-SE"/>
        </w:rPr>
        <w:t>Testresultat för Hankook sommardäck 2022</w:t>
      </w:r>
    </w:p>
    <w:p w14:paraId="79C6827C" w14:textId="77777777" w:rsidR="00CA6E1E" w:rsidRPr="00E85944" w:rsidRDefault="00CA6E1E" w:rsidP="00D5563E">
      <w:pPr>
        <w:suppressAutoHyphens/>
        <w:wordWrap/>
        <w:autoSpaceDE/>
        <w:spacing w:line="360" w:lineRule="auto"/>
        <w:rPr>
          <w:rFonts w:eastAsia="Times New Roman" w:cs="Arial"/>
          <w:b/>
          <w:bCs/>
          <w:color w:val="00000A"/>
          <w:kern w:val="0"/>
          <w:szCs w:val="20"/>
          <w:lang w:val="de-DE" w:eastAsia="en-GB" w:bidi="en-GB"/>
        </w:rPr>
      </w:pPr>
    </w:p>
    <w:tbl>
      <w:tblPr>
        <w:tblStyle w:val="Gitternetztabelle4"/>
        <w:tblW w:w="5000" w:type="pct"/>
        <w:tblLook w:val="04A0" w:firstRow="1" w:lastRow="0" w:firstColumn="1" w:lastColumn="0" w:noHBand="0" w:noVBand="1"/>
      </w:tblPr>
      <w:tblGrid>
        <w:gridCol w:w="2121"/>
        <w:gridCol w:w="1985"/>
        <w:gridCol w:w="1844"/>
        <w:gridCol w:w="1931"/>
        <w:gridCol w:w="1124"/>
      </w:tblGrid>
      <w:tr w:rsidR="001B56F9" w:rsidRPr="00E85944" w14:paraId="66F8EA42" w14:textId="77777777" w:rsidTr="00697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shd w:val="clear" w:color="auto" w:fill="EC6608"/>
          </w:tcPr>
          <w:p w14:paraId="22B7646B" w14:textId="5BD7C1A8" w:rsidR="00CA6E1E" w:rsidRPr="00E85944" w:rsidRDefault="00CA6E1E" w:rsidP="00EC1185">
            <w:pPr>
              <w:widowControl/>
              <w:suppressAutoHyphens/>
              <w:wordWrap/>
              <w:autoSpaceDE/>
              <w:snapToGrid w:val="0"/>
              <w:spacing w:line="360" w:lineRule="auto"/>
              <w:jc w:val="left"/>
              <w:rPr>
                <w:rFonts w:eastAsia="Times New Roman" w:cs="Arial"/>
                <w:bCs w:val="0"/>
                <w:kern w:val="0"/>
                <w:szCs w:val="20"/>
                <w:lang w:val="de-DE" w:eastAsia="en-GB" w:bidi="en-GB"/>
              </w:rPr>
            </w:pPr>
            <w:r w:rsidRPr="00E85944">
              <w:rPr>
                <w:rFonts w:eastAsia="Times New Roman" w:cs="Arial"/>
                <w:kern w:val="0"/>
                <w:szCs w:val="20"/>
                <w:lang w:val="sv-SE" w:bidi="sv-SE"/>
              </w:rPr>
              <w:t>Media</w:t>
            </w:r>
          </w:p>
        </w:tc>
        <w:tc>
          <w:tcPr>
            <w:tcW w:w="1102" w:type="pct"/>
            <w:shd w:val="clear" w:color="auto" w:fill="EC6608"/>
          </w:tcPr>
          <w:p w14:paraId="7094271F" w14:textId="7F5604E1" w:rsidR="00CA6E1E" w:rsidRPr="00E85944" w:rsidRDefault="00CA6E1E"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E85944">
              <w:rPr>
                <w:rFonts w:eastAsia="Times New Roman" w:cs="Arial"/>
                <w:kern w:val="0"/>
                <w:szCs w:val="20"/>
                <w:lang w:val="sv-SE" w:bidi="sv-SE"/>
              </w:rPr>
              <w:t>Mönster</w:t>
            </w:r>
          </w:p>
        </w:tc>
        <w:tc>
          <w:tcPr>
            <w:tcW w:w="1024" w:type="pct"/>
            <w:shd w:val="clear" w:color="auto" w:fill="EC6608"/>
          </w:tcPr>
          <w:p w14:paraId="7EADD0AF" w14:textId="5DE76258" w:rsidR="00CA6E1E" w:rsidRPr="00E85944" w:rsidRDefault="00CA6E1E" w:rsidP="00E85944">
            <w:pPr>
              <w:widowControl/>
              <w:suppressAutoHyphens/>
              <w:wordWrap/>
              <w:autoSpaceDE/>
              <w:snapToGrid w:val="0"/>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E85944">
              <w:rPr>
                <w:rFonts w:eastAsia="Times New Roman" w:cs="Arial"/>
                <w:kern w:val="0"/>
                <w:szCs w:val="20"/>
                <w:lang w:val="sv-SE" w:bidi="sv-SE"/>
              </w:rPr>
              <w:t>Testad dimension</w:t>
            </w:r>
          </w:p>
        </w:tc>
        <w:tc>
          <w:tcPr>
            <w:tcW w:w="1072" w:type="pct"/>
            <w:shd w:val="clear" w:color="auto" w:fill="EC6608"/>
          </w:tcPr>
          <w:p w14:paraId="6D2BD6A9" w14:textId="37232CA9" w:rsidR="00CA6E1E" w:rsidRPr="00E85944" w:rsidRDefault="005B753F"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E85944">
              <w:rPr>
                <w:rFonts w:eastAsia="Times New Roman" w:cs="Arial"/>
                <w:kern w:val="0"/>
                <w:szCs w:val="20"/>
                <w:lang w:val="sv-SE" w:bidi="sv-SE"/>
              </w:rPr>
              <w:t>Testresultat</w:t>
            </w:r>
          </w:p>
        </w:tc>
        <w:tc>
          <w:tcPr>
            <w:tcW w:w="625" w:type="pct"/>
            <w:shd w:val="clear" w:color="auto" w:fill="EC6608"/>
          </w:tcPr>
          <w:p w14:paraId="45D712CC" w14:textId="66F7997A" w:rsidR="00CA6E1E" w:rsidRPr="00E85944" w:rsidRDefault="005B753F"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E85944">
              <w:rPr>
                <w:rFonts w:eastAsia="Times New Roman" w:cs="Arial"/>
                <w:kern w:val="0"/>
                <w:szCs w:val="20"/>
                <w:lang w:val="sv-SE" w:bidi="sv-SE"/>
              </w:rPr>
              <w:t>Utgåva</w:t>
            </w:r>
          </w:p>
        </w:tc>
      </w:tr>
      <w:tr w:rsidR="001B56F9" w:rsidRPr="00E85944" w14:paraId="6FDEB515" w14:textId="77777777" w:rsidTr="00697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763FD11F" w14:textId="7EA01915" w:rsidR="00CA6E1E" w:rsidRPr="00E85944"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E85944">
              <w:rPr>
                <w:rFonts w:eastAsia="Times New Roman" w:cs="Arial"/>
                <w:color w:val="00000A"/>
                <w:kern w:val="0"/>
                <w:sz w:val="18"/>
                <w:szCs w:val="18"/>
                <w:lang w:val="sv-SE" w:bidi="sv-SE"/>
              </w:rPr>
              <w:t>Auto Bild Allrad</w:t>
            </w:r>
          </w:p>
        </w:tc>
        <w:tc>
          <w:tcPr>
            <w:tcW w:w="1102" w:type="pct"/>
          </w:tcPr>
          <w:p w14:paraId="094688BA" w14:textId="039FA152" w:rsidR="00CA6E1E" w:rsidRPr="00E85944" w:rsidRDefault="00777CF6"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bCs/>
                <w:color w:val="00000A"/>
                <w:kern w:val="0"/>
                <w:sz w:val="18"/>
                <w:szCs w:val="18"/>
                <w:lang w:val="de-DE" w:eastAsia="en-GB" w:bidi="en-GB"/>
              </w:rPr>
              <w:t>Ventus S1 evo 3 SUV</w:t>
            </w:r>
          </w:p>
        </w:tc>
        <w:tc>
          <w:tcPr>
            <w:tcW w:w="1024" w:type="pct"/>
          </w:tcPr>
          <w:p w14:paraId="71F801C9" w14:textId="2BC1C64A" w:rsidR="00CA6E1E" w:rsidRPr="00E85944" w:rsidRDefault="001B56F9"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bCs/>
                <w:color w:val="00000A"/>
                <w:kern w:val="0"/>
                <w:sz w:val="18"/>
                <w:szCs w:val="18"/>
                <w:lang w:val="de-DE" w:eastAsia="en-GB" w:bidi="en-GB"/>
              </w:rPr>
              <w:t>235/55R18 104W</w:t>
            </w:r>
          </w:p>
        </w:tc>
        <w:tc>
          <w:tcPr>
            <w:tcW w:w="1072" w:type="pct"/>
          </w:tcPr>
          <w:p w14:paraId="52698164" w14:textId="7E244C83" w:rsidR="00CA6E1E" w:rsidRPr="00E85944"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color w:val="00000A"/>
                <w:kern w:val="0"/>
                <w:sz w:val="18"/>
                <w:szCs w:val="18"/>
                <w:lang w:val="sv-SE" w:bidi="sv-SE"/>
              </w:rPr>
              <w:t>Testvinnare &amp; “Exemplarisk”</w:t>
            </w:r>
          </w:p>
        </w:tc>
        <w:tc>
          <w:tcPr>
            <w:tcW w:w="625" w:type="pct"/>
          </w:tcPr>
          <w:p w14:paraId="3495BF75" w14:textId="3FD3CE93" w:rsidR="00CA6E1E" w:rsidRPr="00E85944"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color w:val="00000A"/>
                <w:kern w:val="0"/>
                <w:sz w:val="18"/>
                <w:szCs w:val="18"/>
                <w:lang w:val="sv-SE" w:bidi="sv-SE"/>
              </w:rPr>
              <w:t>4/2022</w:t>
            </w:r>
          </w:p>
        </w:tc>
      </w:tr>
      <w:tr w:rsidR="001B56F9" w:rsidRPr="00E85944" w14:paraId="71ADC3D7" w14:textId="77777777" w:rsidTr="0069787A">
        <w:tc>
          <w:tcPr>
            <w:cnfStyle w:val="001000000000" w:firstRow="0" w:lastRow="0" w:firstColumn="1" w:lastColumn="0" w:oddVBand="0" w:evenVBand="0" w:oddHBand="0" w:evenHBand="0" w:firstRowFirstColumn="0" w:firstRowLastColumn="0" w:lastRowFirstColumn="0" w:lastRowLastColumn="0"/>
            <w:tcW w:w="1178" w:type="pct"/>
          </w:tcPr>
          <w:p w14:paraId="4DD5CEB4" w14:textId="149CBAF8" w:rsidR="00CA6E1E" w:rsidRPr="00E85944"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E85944">
              <w:rPr>
                <w:rFonts w:eastAsia="Times New Roman" w:cs="Arial"/>
                <w:color w:val="00000A"/>
                <w:kern w:val="0"/>
                <w:sz w:val="18"/>
                <w:szCs w:val="18"/>
                <w:lang w:val="sv-SE" w:bidi="sv-SE"/>
              </w:rPr>
              <w:t>Auto Bild</w:t>
            </w:r>
          </w:p>
        </w:tc>
        <w:tc>
          <w:tcPr>
            <w:tcW w:w="1102" w:type="pct"/>
          </w:tcPr>
          <w:p w14:paraId="1E67B4C5" w14:textId="75CF9780" w:rsidR="00CA6E1E" w:rsidRPr="00E85944"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bCs/>
                <w:color w:val="00000A"/>
                <w:kern w:val="0"/>
                <w:sz w:val="18"/>
                <w:szCs w:val="18"/>
                <w:lang w:val="de-DE" w:eastAsia="en-GB" w:bidi="en-GB"/>
              </w:rPr>
              <w:t>Ventus Prime 4</w:t>
            </w:r>
          </w:p>
        </w:tc>
        <w:tc>
          <w:tcPr>
            <w:tcW w:w="1024" w:type="pct"/>
          </w:tcPr>
          <w:p w14:paraId="0B8EBA31" w14:textId="5F10CF13" w:rsidR="00CA6E1E" w:rsidRPr="00E85944"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bCs/>
                <w:color w:val="00000A"/>
                <w:kern w:val="0"/>
                <w:sz w:val="18"/>
                <w:szCs w:val="18"/>
                <w:lang w:val="de-DE" w:eastAsia="en-GB" w:bidi="en-GB"/>
              </w:rPr>
              <w:t>215/55R17 94W</w:t>
            </w:r>
          </w:p>
        </w:tc>
        <w:tc>
          <w:tcPr>
            <w:tcW w:w="1072" w:type="pct"/>
          </w:tcPr>
          <w:p w14:paraId="7D89AE5B" w14:textId="7EB90DC4" w:rsidR="00CA6E1E" w:rsidRPr="00E85944"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color w:val="00000A"/>
                <w:kern w:val="0"/>
                <w:sz w:val="18"/>
                <w:szCs w:val="18"/>
                <w:lang w:val="sv-SE" w:bidi="sv-SE"/>
              </w:rPr>
              <w:t>“Exemplarisk”</w:t>
            </w:r>
          </w:p>
        </w:tc>
        <w:tc>
          <w:tcPr>
            <w:tcW w:w="625" w:type="pct"/>
          </w:tcPr>
          <w:p w14:paraId="25F2E0FB" w14:textId="7C143F7D" w:rsidR="00CA6E1E" w:rsidRPr="00E85944"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color w:val="00000A"/>
                <w:kern w:val="0"/>
                <w:sz w:val="18"/>
                <w:szCs w:val="18"/>
                <w:lang w:val="sv-SE" w:bidi="sv-SE"/>
              </w:rPr>
              <w:t>10.03.2022</w:t>
            </w:r>
          </w:p>
        </w:tc>
      </w:tr>
      <w:tr w:rsidR="001B56F9" w:rsidRPr="00E85944" w14:paraId="7B216F06" w14:textId="77777777" w:rsidTr="00697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323EF3F6" w14:textId="7C9B42BA" w:rsidR="00CA6E1E" w:rsidRPr="00E85944"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E85944">
              <w:rPr>
                <w:rFonts w:eastAsia="Times New Roman" w:cs="Arial"/>
                <w:color w:val="00000A"/>
                <w:kern w:val="0"/>
                <w:sz w:val="18"/>
                <w:szCs w:val="18"/>
                <w:lang w:val="sv-SE" w:bidi="sv-SE"/>
              </w:rPr>
              <w:t>Auto Motor &amp; Sport</w:t>
            </w:r>
          </w:p>
        </w:tc>
        <w:tc>
          <w:tcPr>
            <w:tcW w:w="1102" w:type="pct"/>
          </w:tcPr>
          <w:p w14:paraId="3421EABA" w14:textId="48AD0877" w:rsidR="00CA6E1E" w:rsidRPr="00E85944"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bCs/>
                <w:color w:val="00000A"/>
                <w:kern w:val="0"/>
                <w:sz w:val="18"/>
                <w:szCs w:val="18"/>
                <w:lang w:val="de-DE" w:eastAsia="en-GB" w:bidi="en-GB"/>
              </w:rPr>
              <w:t>Ventus S1 evo 3</w:t>
            </w:r>
          </w:p>
        </w:tc>
        <w:tc>
          <w:tcPr>
            <w:tcW w:w="1024" w:type="pct"/>
          </w:tcPr>
          <w:p w14:paraId="1436AA8E" w14:textId="3D3211B3" w:rsidR="00CA6E1E" w:rsidRPr="00E85944"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bCs/>
                <w:color w:val="00000A"/>
                <w:kern w:val="0"/>
                <w:sz w:val="18"/>
                <w:szCs w:val="18"/>
                <w:lang w:val="de-DE" w:eastAsia="en-GB" w:bidi="en-GB"/>
              </w:rPr>
              <w:t>245/45R19 102Y XL</w:t>
            </w:r>
          </w:p>
        </w:tc>
        <w:tc>
          <w:tcPr>
            <w:tcW w:w="1072" w:type="pct"/>
          </w:tcPr>
          <w:p w14:paraId="1039B9EB" w14:textId="5A649D14" w:rsidR="00CA6E1E" w:rsidRPr="00E85944"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color w:val="00000A"/>
                <w:kern w:val="0"/>
                <w:sz w:val="18"/>
                <w:szCs w:val="18"/>
                <w:lang w:val="sv-SE" w:bidi="sv-SE"/>
              </w:rPr>
              <w:t>“Mycket bra”</w:t>
            </w:r>
          </w:p>
        </w:tc>
        <w:tc>
          <w:tcPr>
            <w:tcW w:w="625" w:type="pct"/>
          </w:tcPr>
          <w:p w14:paraId="119E25EB" w14:textId="578529C5" w:rsidR="00CA6E1E" w:rsidRPr="00E85944" w:rsidRDefault="004D7DC8"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color w:val="00000A"/>
                <w:kern w:val="0"/>
                <w:sz w:val="18"/>
                <w:szCs w:val="18"/>
                <w:lang w:val="sv-SE" w:bidi="sv-SE"/>
              </w:rPr>
              <w:t>3/2022</w:t>
            </w:r>
          </w:p>
        </w:tc>
      </w:tr>
      <w:tr w:rsidR="001B56F9" w:rsidRPr="00E85944" w14:paraId="1B900F3D" w14:textId="77777777" w:rsidTr="0069787A">
        <w:tc>
          <w:tcPr>
            <w:cnfStyle w:val="001000000000" w:firstRow="0" w:lastRow="0" w:firstColumn="1" w:lastColumn="0" w:oddVBand="0" w:evenVBand="0" w:oddHBand="0" w:evenHBand="0" w:firstRowFirstColumn="0" w:firstRowLastColumn="0" w:lastRowFirstColumn="0" w:lastRowLastColumn="0"/>
            <w:tcW w:w="1178" w:type="pct"/>
          </w:tcPr>
          <w:p w14:paraId="70DFDBD5" w14:textId="0D8514B6" w:rsidR="005B753F" w:rsidRPr="00E85944"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E85944">
              <w:rPr>
                <w:rFonts w:eastAsia="Times New Roman" w:cs="Arial"/>
                <w:color w:val="00000A"/>
                <w:kern w:val="0"/>
                <w:sz w:val="18"/>
                <w:szCs w:val="18"/>
                <w:lang w:val="sv-SE" w:bidi="sv-SE"/>
              </w:rPr>
              <w:t>Sport Auto</w:t>
            </w:r>
          </w:p>
        </w:tc>
        <w:tc>
          <w:tcPr>
            <w:tcW w:w="1102" w:type="pct"/>
          </w:tcPr>
          <w:p w14:paraId="57017B54" w14:textId="312A9220" w:rsidR="005B753F" w:rsidRPr="00E85944"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bCs/>
                <w:color w:val="00000A"/>
                <w:kern w:val="0"/>
                <w:sz w:val="18"/>
                <w:szCs w:val="18"/>
                <w:lang w:val="de-DE" w:eastAsia="en-GB" w:bidi="en-GB"/>
              </w:rPr>
              <w:t>Ventus S1 evo Z</w:t>
            </w:r>
          </w:p>
        </w:tc>
        <w:tc>
          <w:tcPr>
            <w:tcW w:w="1024" w:type="pct"/>
          </w:tcPr>
          <w:p w14:paraId="6EE53694" w14:textId="7BBDD8C6" w:rsidR="005B753F" w:rsidRPr="00E85944"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bCs/>
                <w:color w:val="00000A"/>
                <w:kern w:val="0"/>
                <w:sz w:val="18"/>
                <w:szCs w:val="18"/>
                <w:lang w:val="de-DE" w:eastAsia="en-GB" w:bidi="en-GB"/>
              </w:rPr>
              <w:t>235/35ZR19 (91Y)</w:t>
            </w:r>
          </w:p>
        </w:tc>
        <w:tc>
          <w:tcPr>
            <w:tcW w:w="1072" w:type="pct"/>
          </w:tcPr>
          <w:p w14:paraId="6A6BCFA3" w14:textId="4E19694F" w:rsidR="005B753F" w:rsidRPr="00E85944"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color w:val="00000A"/>
                <w:kern w:val="0"/>
                <w:sz w:val="18"/>
                <w:szCs w:val="18"/>
                <w:lang w:val="sv-SE" w:bidi="sv-SE"/>
              </w:rPr>
              <w:t>“Bra”</w:t>
            </w:r>
          </w:p>
        </w:tc>
        <w:tc>
          <w:tcPr>
            <w:tcW w:w="625" w:type="pct"/>
          </w:tcPr>
          <w:p w14:paraId="4509946E" w14:textId="360312A2" w:rsidR="005B753F" w:rsidRPr="00E85944"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E85944">
              <w:rPr>
                <w:rFonts w:eastAsia="Times New Roman" w:cs="Arial"/>
                <w:color w:val="00000A"/>
                <w:kern w:val="0"/>
                <w:sz w:val="18"/>
                <w:szCs w:val="18"/>
                <w:lang w:val="sv-SE" w:bidi="sv-SE"/>
              </w:rPr>
              <w:t>4/2022</w:t>
            </w:r>
          </w:p>
        </w:tc>
      </w:tr>
    </w:tbl>
    <w:p w14:paraId="781FC760" w14:textId="77777777" w:rsidR="00D5563E" w:rsidRPr="00E85944" w:rsidRDefault="00D5563E" w:rsidP="00925D07">
      <w:pPr>
        <w:suppressAutoHyphens/>
        <w:wordWrap/>
        <w:autoSpaceDE/>
        <w:spacing w:line="360" w:lineRule="auto"/>
        <w:rPr>
          <w:rFonts w:eastAsia="Times New Roman" w:cs="Arial"/>
          <w:color w:val="00000A"/>
          <w:kern w:val="0"/>
          <w:szCs w:val="20"/>
          <w:lang w:val="de-DE" w:eastAsia="en-GB" w:bidi="en-GB"/>
        </w:rPr>
      </w:pPr>
    </w:p>
    <w:p w14:paraId="332653C9" w14:textId="639ADE28" w:rsidR="00525AAD" w:rsidRPr="00E85944" w:rsidRDefault="00082305" w:rsidP="00925D07">
      <w:pPr>
        <w:suppressAutoHyphens/>
        <w:wordWrap/>
        <w:autoSpaceDE/>
        <w:spacing w:line="360" w:lineRule="auto"/>
        <w:rPr>
          <w:rFonts w:eastAsia="Times New Roman" w:cs="Arial"/>
          <w:color w:val="00000A"/>
          <w:kern w:val="0"/>
          <w:szCs w:val="20"/>
          <w:lang w:val="sv-SE" w:eastAsia="en-GB" w:bidi="en-GB"/>
        </w:rPr>
      </w:pPr>
      <w:r w:rsidRPr="00E85944">
        <w:rPr>
          <w:rFonts w:eastAsia="Times New Roman" w:cs="Arial"/>
          <w:b/>
          <w:color w:val="00000A"/>
          <w:kern w:val="0"/>
          <w:szCs w:val="20"/>
          <w:lang w:val="sv-SE" w:bidi="sv-SE"/>
        </w:rPr>
        <w:t>Ventus S1 evo 3</w:t>
      </w:r>
      <w:r w:rsidRPr="00E85944">
        <w:rPr>
          <w:rFonts w:eastAsia="Times New Roman" w:cs="Arial"/>
          <w:color w:val="00000A"/>
          <w:kern w:val="0"/>
          <w:szCs w:val="20"/>
          <w:lang w:val="sv-SE" w:bidi="sv-SE"/>
        </w:rPr>
        <w:t xml:space="preserve"> och </w:t>
      </w:r>
      <w:r w:rsidRPr="00E85944">
        <w:rPr>
          <w:rFonts w:eastAsia="Times New Roman" w:cs="Arial"/>
          <w:b/>
          <w:color w:val="00000A"/>
          <w:kern w:val="0"/>
          <w:szCs w:val="20"/>
          <w:lang w:val="sv-SE" w:bidi="sv-SE"/>
        </w:rPr>
        <w:t>Ventus S1 evo 3 SUV</w:t>
      </w:r>
      <w:r w:rsidRPr="00E85944">
        <w:rPr>
          <w:rFonts w:eastAsia="Times New Roman" w:cs="Arial"/>
          <w:color w:val="00000A"/>
          <w:kern w:val="0"/>
          <w:szCs w:val="20"/>
          <w:lang w:val="sv-SE" w:bidi="sv-SE"/>
        </w:rPr>
        <w:t xml:space="preserve"> är bland annat försedda med en höghållfast klinch som i kombination med den förstärkta sidoväggen säkerställer sportiga och dynamiska köregenskaper, styrprecision samt stabilitet - speciellt vid höga hastigheter. De fortsatta förbättringarna av bland annat våtgrepp och köregenskaper värdesätts specifikt. Många välkända biltillverkare använder detta däck som originalutrustning på sina toppmodeller. Auto Motor &amp; Sport bekräftar "mycket korta bromssträckor </w:t>
      </w:r>
      <w:r w:rsidRPr="00E85944">
        <w:rPr>
          <w:rFonts w:eastAsia="Times New Roman" w:cs="Arial"/>
          <w:color w:val="00000A"/>
          <w:kern w:val="0"/>
          <w:szCs w:val="20"/>
          <w:lang w:val="sv-SE" w:bidi="sv-SE"/>
        </w:rPr>
        <w:lastRenderedPageBreak/>
        <w:t>på våt asfalt, övervägande säkert, överraskningsfritt beteende vid kurvtagning på vått underlag" och "säkert vid plötsliga undanmanövrar" (Auto Motor &amp; Sport, 3/2022).</w:t>
      </w:r>
    </w:p>
    <w:p w14:paraId="3A881D26" w14:textId="77777777" w:rsidR="00525AAD" w:rsidRPr="00E85944" w:rsidRDefault="00525AAD" w:rsidP="00925D07">
      <w:pPr>
        <w:suppressAutoHyphens/>
        <w:wordWrap/>
        <w:autoSpaceDE/>
        <w:spacing w:line="360" w:lineRule="auto"/>
        <w:rPr>
          <w:rFonts w:eastAsia="Times New Roman" w:cs="Arial"/>
          <w:color w:val="00000A"/>
          <w:kern w:val="0"/>
          <w:szCs w:val="20"/>
          <w:lang w:val="sv-SE" w:eastAsia="en-GB" w:bidi="en-GB"/>
        </w:rPr>
      </w:pPr>
    </w:p>
    <w:p w14:paraId="741D1C21" w14:textId="08EC7F79" w:rsidR="00490F65" w:rsidRPr="00E85944" w:rsidRDefault="00525AAD" w:rsidP="00925D07">
      <w:pPr>
        <w:suppressAutoHyphens/>
        <w:wordWrap/>
        <w:autoSpaceDE/>
        <w:spacing w:line="360" w:lineRule="auto"/>
        <w:rPr>
          <w:rFonts w:eastAsia="Times New Roman" w:cs="Arial"/>
          <w:color w:val="00000A"/>
          <w:kern w:val="0"/>
          <w:szCs w:val="20"/>
          <w:lang w:val="sv-SE" w:eastAsia="en-GB" w:bidi="en-GB"/>
        </w:rPr>
      </w:pPr>
      <w:r w:rsidRPr="00E85944">
        <w:rPr>
          <w:rFonts w:eastAsia="Times New Roman" w:cs="Arial"/>
          <w:color w:val="00000A"/>
          <w:kern w:val="0"/>
          <w:szCs w:val="20"/>
          <w:lang w:val="sv-SE" w:bidi="sv-SE"/>
        </w:rPr>
        <w:t xml:space="preserve">I jämförelse med sin framgångsrika föregångare Ventus Prime 3 imponerar nya </w:t>
      </w:r>
      <w:r w:rsidRPr="00E85944">
        <w:rPr>
          <w:rFonts w:eastAsia="Times New Roman" w:cs="Arial"/>
          <w:b/>
          <w:color w:val="00000A"/>
          <w:kern w:val="0"/>
          <w:szCs w:val="20"/>
          <w:lang w:val="sv-SE" w:bidi="sv-SE"/>
        </w:rPr>
        <w:t>Ventus Prime 4</w:t>
      </w:r>
      <w:r w:rsidRPr="00E85944">
        <w:rPr>
          <w:rFonts w:eastAsia="Times New Roman" w:cs="Arial"/>
          <w:color w:val="00000A"/>
          <w:kern w:val="0"/>
          <w:szCs w:val="20"/>
          <w:lang w:val="sv-SE" w:bidi="sv-SE"/>
        </w:rPr>
        <w:t xml:space="preserve"> på praktiskt taget alla väsentliga punkter med ytterligare förbättrade egenskaper. Köregenskaper och rullmotstånd hos den nya högpresterande generationen från premiumtillverkaren har optimerats ytterligare. Hankooks ingenjörer kunde även öka körsträckan med en dryg femtedel jämfört med sin föregångare, Ventus Prime 3. "High milage compound technology" är avgörande för detta. I sitt stora sommardäckstest beskriver Auto Bild däcket Ventus Prime 4 som en "ny märkesprodukt med utmärkta köregenskaper på torra och våta vägar, korta bromssträckor på vått och torrt väglag" och "bra körsträcka" (Auto Bild, 10 mars 2022) . </w:t>
      </w:r>
    </w:p>
    <w:p w14:paraId="4AFD3964" w14:textId="6F8F9AD3" w:rsidR="00711B6F" w:rsidRPr="00E85944" w:rsidRDefault="00711B6F" w:rsidP="00925D07">
      <w:pPr>
        <w:suppressAutoHyphens/>
        <w:wordWrap/>
        <w:autoSpaceDE/>
        <w:spacing w:line="360" w:lineRule="auto"/>
        <w:rPr>
          <w:rFonts w:eastAsia="Times New Roman" w:cs="Arial"/>
          <w:color w:val="00000A"/>
          <w:kern w:val="0"/>
          <w:szCs w:val="20"/>
          <w:lang w:val="sv-SE" w:eastAsia="en-GB" w:bidi="en-GB"/>
        </w:rPr>
      </w:pPr>
    </w:p>
    <w:p w14:paraId="6A8EB27E" w14:textId="7B734185" w:rsidR="00082305" w:rsidRPr="00E85944" w:rsidRDefault="00711B6F" w:rsidP="00925D07">
      <w:pPr>
        <w:suppressAutoHyphens/>
        <w:wordWrap/>
        <w:autoSpaceDE/>
        <w:spacing w:line="360" w:lineRule="auto"/>
        <w:rPr>
          <w:rFonts w:eastAsia="Times New Roman" w:cs="Arial"/>
          <w:color w:val="00000A"/>
          <w:kern w:val="0"/>
          <w:szCs w:val="20"/>
          <w:lang w:val="sv-SE" w:eastAsia="en-GB" w:bidi="en-GB"/>
        </w:rPr>
      </w:pPr>
      <w:r w:rsidRPr="00E85944">
        <w:rPr>
          <w:rFonts w:eastAsia="Times New Roman" w:cs="Arial"/>
          <w:b/>
          <w:color w:val="00000A"/>
          <w:kern w:val="0"/>
          <w:szCs w:val="20"/>
          <w:lang w:val="sv-SE" w:bidi="sv-SE"/>
        </w:rPr>
        <w:t>Ventus S1 evo Z</w:t>
      </w:r>
      <w:r w:rsidRPr="00E85944">
        <w:rPr>
          <w:rFonts w:eastAsia="Times New Roman" w:cs="Arial"/>
          <w:color w:val="00000A"/>
          <w:kern w:val="0"/>
          <w:szCs w:val="20"/>
          <w:lang w:val="sv-SE" w:bidi="sv-SE"/>
        </w:rPr>
        <w:t xml:space="preserve"> som UUHP-däck (Ultra Ultra High Performance) markerar en ny era i företagets exklusiva sortiment. Detta däck är utvecklat för krävande supersportbilar som behöver extra grepp och sidostöd, och Ventus S1 evo Z gör inga kompromisser när det kommer till slitstyrka och säkerhet. Modellen används redan som originalutrustning på BMW X3 M, BMW X4 M, Porsche Panamera och den limiterade serien Mini John Cooper Works GP. Hankook har använt en nyutvecklad silica-berikad gummiblandning i dessa däck och vulkaniseringen utförs extra skonsamt vid låga temperaturer. Sport Auto beskriver mönstret som "dynamiskt-sportigt". Dessutom, "tack vare mycket bra förebyggande åtgärder mot vattenplaning är det förhållandevis säkert att köra i vått väglag" (sport auto, 4/2022).</w:t>
      </w:r>
    </w:p>
    <w:p w14:paraId="2687CE84" w14:textId="77777777" w:rsidR="00711B6F" w:rsidRPr="00E85944" w:rsidRDefault="00711B6F" w:rsidP="00925D07">
      <w:pPr>
        <w:suppressAutoHyphens/>
        <w:wordWrap/>
        <w:autoSpaceDE/>
        <w:spacing w:line="360" w:lineRule="auto"/>
        <w:rPr>
          <w:rFonts w:eastAsia="Times New Roman" w:cs="Arial"/>
          <w:color w:val="00000A"/>
          <w:kern w:val="0"/>
          <w:szCs w:val="20"/>
          <w:lang w:val="sv-SE" w:eastAsia="en-GB" w:bidi="en-GB"/>
        </w:rPr>
      </w:pPr>
    </w:p>
    <w:p w14:paraId="32E9AE02" w14:textId="70A7C9C0" w:rsidR="00BE33DC" w:rsidRPr="00E85944" w:rsidRDefault="00BE33DC" w:rsidP="00BE33DC">
      <w:pPr>
        <w:suppressAutoHyphens/>
        <w:wordWrap/>
        <w:autoSpaceDE/>
        <w:spacing w:line="360" w:lineRule="auto"/>
        <w:jc w:val="center"/>
        <w:rPr>
          <w:rFonts w:eastAsia="Times New Roman" w:cs="Arial"/>
          <w:i/>
          <w:iCs/>
          <w:color w:val="00000A"/>
          <w:kern w:val="0"/>
          <w:szCs w:val="20"/>
          <w:lang w:val="sv-SE" w:eastAsia="en-GB" w:bidi="en-GB"/>
        </w:rPr>
      </w:pPr>
      <w:r w:rsidRPr="00E85944">
        <w:rPr>
          <w:rFonts w:eastAsia="Times New Roman" w:cs="Arial"/>
          <w:color w:val="00000A"/>
          <w:kern w:val="0"/>
          <w:szCs w:val="20"/>
          <w:lang w:val="sv-SE" w:bidi="sv-SE"/>
        </w:rPr>
        <w:t>###</w:t>
      </w:r>
    </w:p>
    <w:p w14:paraId="2F864600" w14:textId="60E482CD" w:rsidR="00BE33DC" w:rsidRPr="00E85944" w:rsidRDefault="00BE33DC" w:rsidP="00925D07">
      <w:pPr>
        <w:suppressAutoHyphens/>
        <w:wordWrap/>
        <w:autoSpaceDE/>
        <w:spacing w:line="360" w:lineRule="auto"/>
        <w:rPr>
          <w:rFonts w:eastAsia="Times New Roman" w:cs="Arial"/>
          <w:color w:val="00000A"/>
          <w:kern w:val="0"/>
          <w:szCs w:val="20"/>
          <w:lang w:val="sv-SE" w:eastAsia="en-GB" w:bidi="en-GB"/>
        </w:rPr>
      </w:pPr>
    </w:p>
    <w:p w14:paraId="7BD37F6B" w14:textId="77777777" w:rsidR="00E85944" w:rsidRPr="00263F37" w:rsidRDefault="00E85944" w:rsidP="00E85944">
      <w:pPr>
        <w:keepNext/>
        <w:widowControl/>
        <w:wordWrap/>
        <w:spacing w:line="360" w:lineRule="auto"/>
        <w:rPr>
          <w:rFonts w:asciiTheme="minorBidi" w:hAnsiTheme="minorBidi" w:cstheme="minorBidi"/>
          <w:b/>
          <w:kern w:val="0"/>
          <w:szCs w:val="20"/>
          <w:lang w:val="sv-SE" w:bidi="sv-SE"/>
        </w:rPr>
      </w:pPr>
      <w:r w:rsidRPr="00263F37">
        <w:rPr>
          <w:rFonts w:asciiTheme="minorBidi" w:hAnsiTheme="minorBidi" w:cstheme="minorBidi"/>
          <w:b/>
          <w:kern w:val="0"/>
          <w:szCs w:val="20"/>
          <w:lang w:val="sv-SE" w:bidi="sv-SE"/>
        </w:rPr>
        <w:t>Om Hankook</w:t>
      </w:r>
    </w:p>
    <w:p w14:paraId="7BCC2E78" w14:textId="77777777" w:rsidR="00E85944" w:rsidRPr="00263F37" w:rsidRDefault="00E85944" w:rsidP="00E85944">
      <w:pPr>
        <w:keepNext/>
        <w:widowControl/>
        <w:wordWrap/>
        <w:spacing w:line="360" w:lineRule="auto"/>
        <w:rPr>
          <w:rFonts w:asciiTheme="minorBidi" w:hAnsiTheme="minorBidi" w:cstheme="minorBidi"/>
          <w:b/>
          <w:kern w:val="0"/>
          <w:szCs w:val="20"/>
          <w:lang w:val="sv-SE" w:bidi="sv-SE"/>
        </w:rPr>
      </w:pPr>
    </w:p>
    <w:p w14:paraId="631FA282" w14:textId="77777777" w:rsidR="00E85944" w:rsidRPr="00263F37" w:rsidRDefault="00E85944" w:rsidP="00E85944">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Hankook tillverkar innovativa och prisbelönta däck av högsta kvalitet inom premiumsegmentet för personbilar, SUV:ar, terrängbilar, lätta lastbilar, husbilar, lastbilar, bussar samt motorsport (racing/rally).</w:t>
      </w:r>
    </w:p>
    <w:p w14:paraId="4FAA4B3D" w14:textId="77777777" w:rsidR="00E85944" w:rsidRPr="00263F37" w:rsidRDefault="00E85944" w:rsidP="00E85944">
      <w:pPr>
        <w:widowControl/>
        <w:wordWrap/>
        <w:spacing w:line="360" w:lineRule="auto"/>
        <w:rPr>
          <w:rFonts w:asciiTheme="minorBidi" w:hAnsiTheme="minorBidi" w:cstheme="minorBidi"/>
          <w:kern w:val="0"/>
          <w:szCs w:val="20"/>
          <w:lang w:val="sv-SE"/>
        </w:rPr>
      </w:pPr>
    </w:p>
    <w:p w14:paraId="53154038" w14:textId="77777777" w:rsidR="00E85944" w:rsidRPr="00263F37" w:rsidRDefault="00E85944" w:rsidP="00E85944">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toppmoderna Europa-fabriken i Rácalmás, Ungern, som invigdes år 2007 och som byggs ut löpande. Idag tillverkar de drygt 3 000 anställda upp till 19 miljoner däck om året till personbilar, SUV:ar och lätta lastbilar.</w:t>
      </w:r>
    </w:p>
    <w:p w14:paraId="714D951C" w14:textId="77777777" w:rsidR="00E85944" w:rsidRPr="00263F37" w:rsidRDefault="00E85944" w:rsidP="00E85944">
      <w:pPr>
        <w:widowControl/>
        <w:wordWrap/>
        <w:spacing w:line="360" w:lineRule="auto"/>
        <w:rPr>
          <w:rFonts w:asciiTheme="minorBidi" w:hAnsiTheme="minorBidi" w:cstheme="minorBidi"/>
          <w:kern w:val="0"/>
          <w:szCs w:val="20"/>
          <w:lang w:val="sv-SE"/>
        </w:rPr>
      </w:pPr>
    </w:p>
    <w:p w14:paraId="485E3B2C" w14:textId="77777777" w:rsidR="00E85944" w:rsidRPr="00263F37" w:rsidRDefault="00E85944" w:rsidP="00E85944">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Hankooks Europa- och Tysklands-säte ligger i Neu-Isenburg i närheten av Frankfurt am Main. </w:t>
      </w:r>
      <w:r w:rsidRPr="00263F37">
        <w:rPr>
          <w:rFonts w:asciiTheme="minorBidi" w:hAnsiTheme="minorBidi" w:cstheme="minorBidi"/>
          <w:kern w:val="0"/>
          <w:szCs w:val="20"/>
          <w:lang w:val="sv-SE" w:bidi="sv-SE"/>
        </w:rPr>
        <w:t xml:space="preserve">Tillverkaren har ytterligare filialer i flera europeiska länder och säljer sina produkter genom regionala </w:t>
      </w:r>
      <w:r w:rsidRPr="00263F37">
        <w:rPr>
          <w:rFonts w:asciiTheme="minorBidi" w:hAnsiTheme="minorBidi" w:cstheme="minorBidi"/>
          <w:kern w:val="0"/>
          <w:szCs w:val="20"/>
          <w:lang w:val="sv-SE" w:bidi="sv-SE"/>
        </w:rPr>
        <w:lastRenderedPageBreak/>
        <w:t xml:space="preserve">distributörer på andra lokala marknader. </w:t>
      </w:r>
      <w:r w:rsidRPr="00263F37">
        <w:rPr>
          <w:rFonts w:asciiTheme="minorBidi" w:hAnsiTheme="minorBidi" w:cstheme="minorBidi"/>
          <w:kern w:val="0"/>
          <w:szCs w:val="20"/>
          <w:lang w:val="sv-SE"/>
        </w:rPr>
        <w:t>Idag har företaget cirka 20 000 anställda och levererar sina produkter till drygt 180 länder. Ledande fordonstillverkare förlitar sig på Hankook som originalutrustningsleverantör av däck. Runt 34 % av den globala omsättningen hänför sig till Europa och OSS. Sedan år 2016 är Hankook Tire representerat i ansedda Dow Jones Sustainability Index World (DJSI World).</w:t>
      </w:r>
    </w:p>
    <w:p w14:paraId="6210E551" w14:textId="77777777" w:rsidR="00E85944" w:rsidRPr="00263F37" w:rsidRDefault="00E85944" w:rsidP="00E85944">
      <w:pPr>
        <w:widowControl/>
        <w:wordWrap/>
        <w:spacing w:line="360" w:lineRule="auto"/>
        <w:rPr>
          <w:rFonts w:asciiTheme="minorBidi" w:hAnsiTheme="minorBidi" w:cstheme="minorBidi"/>
          <w:kern w:val="0"/>
          <w:szCs w:val="20"/>
          <w:lang w:val="sv-SE"/>
        </w:rPr>
      </w:pPr>
    </w:p>
    <w:p w14:paraId="3D3A4891" w14:textId="77777777" w:rsidR="00E85944" w:rsidRPr="00263F37" w:rsidRDefault="00E85944" w:rsidP="00E85944">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Mer information återfinns på </w:t>
      </w:r>
      <w:r w:rsidR="00AC731A">
        <w:fldChar w:fldCharType="begin"/>
      </w:r>
      <w:r w:rsidR="00AC731A" w:rsidRPr="00AC731A">
        <w:rPr>
          <w:lang w:val="de-DE"/>
        </w:rPr>
        <w:instrText xml:space="preserve"> HYPERLINK "http://www.hankooktire-mediacenter.com" </w:instrText>
      </w:r>
      <w:r w:rsidR="00AC731A">
        <w:fldChar w:fldCharType="separate"/>
      </w:r>
      <w:r w:rsidRPr="00263F37">
        <w:rPr>
          <w:rFonts w:asciiTheme="minorBidi" w:hAnsiTheme="minorBidi" w:cstheme="minorBidi"/>
          <w:color w:val="0000FF"/>
          <w:kern w:val="0"/>
          <w:szCs w:val="20"/>
          <w:u w:val="single"/>
          <w:lang w:val="sv-SE"/>
        </w:rPr>
        <w:t>www.hankooktire-mediacenter.com</w:t>
      </w:r>
      <w:r w:rsidR="00AC731A">
        <w:rPr>
          <w:rFonts w:asciiTheme="minorBidi" w:hAnsiTheme="minorBidi" w:cstheme="minorBidi"/>
          <w:color w:val="0000FF"/>
          <w:kern w:val="0"/>
          <w:szCs w:val="20"/>
          <w:u w:val="single"/>
          <w:lang w:val="sv-SE"/>
        </w:rPr>
        <w:fldChar w:fldCharType="end"/>
      </w:r>
      <w:r w:rsidRPr="00263F37">
        <w:rPr>
          <w:rFonts w:asciiTheme="minorBidi" w:hAnsiTheme="minorBidi" w:cstheme="minorBidi"/>
          <w:kern w:val="0"/>
          <w:szCs w:val="20"/>
          <w:lang w:val="sv-SE"/>
        </w:rPr>
        <w:t xml:space="preserve"> eller </w:t>
      </w:r>
      <w:r w:rsidR="00AC731A">
        <w:fldChar w:fldCharType="begin"/>
      </w:r>
      <w:r w:rsidR="00AC731A" w:rsidRPr="00AC731A">
        <w:rPr>
          <w:lang w:val="de-DE"/>
        </w:rPr>
        <w:instrText xml:space="preserve"> HYPERLINK "http://www.hankooktire.com" </w:instrText>
      </w:r>
      <w:r w:rsidR="00AC731A">
        <w:fldChar w:fldCharType="separate"/>
      </w:r>
      <w:r w:rsidRPr="00263F37">
        <w:rPr>
          <w:rFonts w:asciiTheme="minorBidi" w:hAnsiTheme="minorBidi" w:cstheme="minorBidi"/>
          <w:color w:val="0000FF"/>
          <w:kern w:val="0"/>
          <w:szCs w:val="20"/>
          <w:u w:val="single"/>
          <w:lang w:val="sv-SE"/>
        </w:rPr>
        <w:t>www.hankooktire.com</w:t>
      </w:r>
      <w:r w:rsidR="00AC731A">
        <w:rPr>
          <w:rFonts w:asciiTheme="minorBidi" w:hAnsiTheme="minorBidi" w:cstheme="minorBidi"/>
          <w:color w:val="0000FF"/>
          <w:kern w:val="0"/>
          <w:szCs w:val="20"/>
          <w:u w:val="single"/>
          <w:lang w:val="sv-SE"/>
        </w:rPr>
        <w:fldChar w:fldCharType="end"/>
      </w:r>
    </w:p>
    <w:p w14:paraId="7FFEAAFA" w14:textId="77777777" w:rsidR="00E85944" w:rsidRPr="00263F37" w:rsidRDefault="00E85944" w:rsidP="00E85944">
      <w:pPr>
        <w:widowControl/>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2"/>
        <w:gridCol w:w="2028"/>
        <w:gridCol w:w="2028"/>
        <w:gridCol w:w="2027"/>
      </w:tblGrid>
      <w:tr w:rsidR="00E85944" w:rsidRPr="00AC731A" w14:paraId="40A0761E" w14:textId="77777777" w:rsidTr="00BF7558">
        <w:tc>
          <w:tcPr>
            <w:tcW w:w="5000" w:type="pct"/>
            <w:gridSpan w:val="4"/>
            <w:shd w:val="clear" w:color="auto" w:fill="F2F2F2"/>
          </w:tcPr>
          <w:p w14:paraId="67F243E3" w14:textId="77777777" w:rsidR="00E85944" w:rsidRPr="00263F37" w:rsidRDefault="00E85944" w:rsidP="00BF7558">
            <w:pPr>
              <w:widowControl/>
              <w:wordWrap/>
              <w:spacing w:before="60" w:after="120" w:line="276" w:lineRule="auto"/>
              <w:rPr>
                <w:rFonts w:asciiTheme="minorBidi" w:hAnsiTheme="minorBidi" w:cstheme="minorBidi"/>
                <w:b/>
                <w:bCs/>
                <w:szCs w:val="20"/>
                <w:u w:val="single"/>
                <w:lang w:val="sv-SE"/>
              </w:rPr>
            </w:pPr>
            <w:r w:rsidRPr="00263F37">
              <w:rPr>
                <w:rFonts w:asciiTheme="minorBidi" w:hAnsiTheme="minorBidi" w:cstheme="minorBidi"/>
                <w:b/>
                <w:bCs/>
                <w:szCs w:val="20"/>
                <w:u w:val="single"/>
                <w:lang w:val="sv-SE"/>
              </w:rPr>
              <w:t>Kontakt:</w:t>
            </w:r>
          </w:p>
          <w:p w14:paraId="54233A19" w14:textId="77777777" w:rsidR="00E85944" w:rsidRPr="00263F37" w:rsidRDefault="00E85944" w:rsidP="00BF7558">
            <w:pPr>
              <w:widowControl/>
              <w:wordWrap/>
              <w:spacing w:line="276" w:lineRule="auto"/>
              <w:rPr>
                <w:rFonts w:asciiTheme="minorBidi" w:eastAsia="Times New Roman" w:hAnsiTheme="minorBidi" w:cstheme="minorBidi"/>
                <w:color w:val="00000A"/>
                <w:kern w:val="0"/>
                <w:sz w:val="16"/>
                <w:szCs w:val="16"/>
                <w:lang w:val="sv-SE" w:eastAsia="en-GB" w:bidi="en-GB"/>
              </w:rPr>
            </w:pPr>
            <w:r w:rsidRPr="00263F37">
              <w:rPr>
                <w:rFonts w:asciiTheme="minorBidi" w:eastAsia="Times New Roman" w:hAnsiTheme="minorBidi" w:cstheme="minorBidi"/>
                <w:b/>
                <w:bCs/>
                <w:color w:val="00000A"/>
                <w:kern w:val="0"/>
                <w:sz w:val="16"/>
                <w:szCs w:val="16"/>
                <w:lang w:val="sv-SE" w:eastAsia="en-GB" w:bidi="en-GB"/>
              </w:rPr>
              <w:t xml:space="preserve">Hankook Tire Sweden AB | </w:t>
            </w:r>
            <w:r w:rsidRPr="00263F37">
              <w:rPr>
                <w:rFonts w:asciiTheme="minorBidi" w:eastAsia="Times New Roman" w:hAnsiTheme="minorBidi" w:cstheme="minorBidi"/>
                <w:color w:val="00000A"/>
                <w:kern w:val="0"/>
                <w:sz w:val="16"/>
                <w:szCs w:val="16"/>
                <w:lang w:val="sv-SE" w:eastAsia="en-GB" w:bidi="en-GB"/>
              </w:rPr>
              <w:t xml:space="preserve">Kanalvägen 12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 xml:space="preserve">194 61 Upplands-Väsby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Sverige</w:t>
            </w:r>
          </w:p>
          <w:p w14:paraId="6678BABB" w14:textId="77777777" w:rsidR="00E85944" w:rsidRPr="00263F37" w:rsidRDefault="00E85944" w:rsidP="00BF7558">
            <w:pPr>
              <w:widowControl/>
              <w:wordWrap/>
              <w:spacing w:line="276" w:lineRule="auto"/>
              <w:rPr>
                <w:rFonts w:asciiTheme="minorBidi" w:hAnsiTheme="minorBidi" w:cstheme="minorBidi"/>
                <w:sz w:val="16"/>
                <w:szCs w:val="16"/>
                <w:u w:val="single"/>
                <w:lang w:val="sv-SE"/>
              </w:rPr>
            </w:pPr>
          </w:p>
        </w:tc>
      </w:tr>
      <w:tr w:rsidR="00E85944" w:rsidRPr="00263F37" w14:paraId="6DD1C5ED" w14:textId="77777777" w:rsidTr="00BF7558">
        <w:tc>
          <w:tcPr>
            <w:tcW w:w="1626" w:type="pct"/>
            <w:shd w:val="clear" w:color="auto" w:fill="F2F2F2"/>
          </w:tcPr>
          <w:p w14:paraId="66E04319" w14:textId="77777777" w:rsidR="00E85944" w:rsidRPr="00263F37" w:rsidRDefault="00E85944" w:rsidP="00BF7558">
            <w:pPr>
              <w:widowControl/>
              <w:wordWrap/>
              <w:spacing w:line="276" w:lineRule="auto"/>
              <w:rPr>
                <w:rFonts w:asciiTheme="minorBidi" w:hAnsiTheme="minorBidi" w:cstheme="minorBidi"/>
                <w:b/>
                <w:snapToGrid w:val="0"/>
                <w:sz w:val="16"/>
                <w:szCs w:val="16"/>
                <w:lang w:val="de-DE"/>
              </w:rPr>
            </w:pPr>
            <w:r w:rsidRPr="00263F37">
              <w:rPr>
                <w:rFonts w:asciiTheme="minorBidi" w:hAnsiTheme="minorBidi" w:cstheme="minorBidi"/>
                <w:b/>
                <w:snapToGrid w:val="0"/>
                <w:sz w:val="16"/>
                <w:szCs w:val="16"/>
                <w:lang w:val="de-DE"/>
              </w:rPr>
              <w:t xml:space="preserve">Christine </w:t>
            </w:r>
            <w:proofErr w:type="spellStart"/>
            <w:r w:rsidRPr="00263F37">
              <w:rPr>
                <w:rFonts w:asciiTheme="minorBidi" w:hAnsiTheme="minorBidi" w:cstheme="minorBidi"/>
                <w:b/>
                <w:snapToGrid w:val="0"/>
                <w:sz w:val="16"/>
                <w:szCs w:val="16"/>
                <w:lang w:val="de-DE"/>
              </w:rPr>
              <w:t>Silfversparre</w:t>
            </w:r>
            <w:proofErr w:type="spellEnd"/>
          </w:p>
          <w:p w14:paraId="447B0CFE" w14:textId="77777777" w:rsidR="00E85944" w:rsidRPr="00263F37" w:rsidRDefault="00E85944" w:rsidP="00BF7558">
            <w:pPr>
              <w:widowControl/>
              <w:wordWrap/>
              <w:spacing w:line="276" w:lineRule="auto"/>
              <w:rPr>
                <w:rFonts w:asciiTheme="minorBidi" w:hAnsiTheme="minorBidi" w:cstheme="minorBidi"/>
                <w:snapToGrid w:val="0"/>
                <w:sz w:val="16"/>
                <w:szCs w:val="16"/>
                <w:lang w:val="de-DE"/>
              </w:rPr>
            </w:pPr>
            <w:proofErr w:type="gramStart"/>
            <w:r w:rsidRPr="00263F37">
              <w:rPr>
                <w:rFonts w:asciiTheme="minorBidi" w:hAnsiTheme="minorBidi" w:cstheme="minorBidi"/>
                <w:snapToGrid w:val="0"/>
                <w:sz w:val="16"/>
                <w:szCs w:val="16"/>
                <w:lang w:val="de-DE"/>
              </w:rPr>
              <w:t>Marketing Manager</w:t>
            </w:r>
            <w:proofErr w:type="gramEnd"/>
          </w:p>
          <w:p w14:paraId="3FAE503A" w14:textId="77777777" w:rsidR="00E85944" w:rsidRPr="00263F37" w:rsidRDefault="00E85944" w:rsidP="00BF7558">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tel.: +46 (0) 733 251 539</w:t>
            </w:r>
          </w:p>
          <w:p w14:paraId="1D48A6C0" w14:textId="77777777" w:rsidR="00E85944" w:rsidRPr="00263F37" w:rsidRDefault="00AC731A" w:rsidP="00BF7558">
            <w:pPr>
              <w:widowControl/>
              <w:wordWrap/>
              <w:spacing w:line="276" w:lineRule="auto"/>
              <w:rPr>
                <w:rFonts w:asciiTheme="minorBidi" w:hAnsiTheme="minorBidi" w:cstheme="minorBidi"/>
                <w:snapToGrid w:val="0"/>
                <w:sz w:val="16"/>
                <w:szCs w:val="16"/>
                <w:lang w:val="de-DE"/>
              </w:rPr>
            </w:pPr>
            <w:hyperlink r:id="rId11" w:history="1">
              <w:r w:rsidR="00E85944" w:rsidRPr="00263F37">
                <w:rPr>
                  <w:rFonts w:asciiTheme="minorBidi" w:hAnsiTheme="minorBidi" w:cstheme="minorBidi"/>
                  <w:snapToGrid w:val="0"/>
                  <w:color w:val="0000FF"/>
                  <w:sz w:val="16"/>
                  <w:szCs w:val="16"/>
                  <w:u w:val="single"/>
                  <w:lang w:val="de-DE"/>
                </w:rPr>
                <w:t>christine.silfversparre@hankooktire.se</w:t>
              </w:r>
            </w:hyperlink>
          </w:p>
          <w:p w14:paraId="0731D9E3" w14:textId="77777777" w:rsidR="00E85944" w:rsidRPr="00263F37" w:rsidRDefault="00E85944" w:rsidP="00BF7558">
            <w:pPr>
              <w:widowControl/>
              <w:wordWrap/>
              <w:spacing w:line="276" w:lineRule="auto"/>
              <w:rPr>
                <w:rFonts w:asciiTheme="minorBidi" w:hAnsiTheme="minorBidi" w:cstheme="minorBidi"/>
                <w:snapToGrid w:val="0"/>
                <w:sz w:val="16"/>
                <w:szCs w:val="16"/>
                <w:lang w:val="de-DE"/>
              </w:rPr>
            </w:pPr>
          </w:p>
        </w:tc>
        <w:tc>
          <w:tcPr>
            <w:tcW w:w="1125" w:type="pct"/>
            <w:shd w:val="clear" w:color="auto" w:fill="F2F2F2"/>
          </w:tcPr>
          <w:p w14:paraId="1E808D8B" w14:textId="77777777" w:rsidR="00E85944" w:rsidRPr="00263F37" w:rsidRDefault="00E85944" w:rsidP="00BF7558">
            <w:pPr>
              <w:widowControl/>
              <w:wordWrap/>
              <w:spacing w:line="276" w:lineRule="auto"/>
              <w:rPr>
                <w:rFonts w:asciiTheme="minorBidi" w:hAnsiTheme="minorBidi" w:cstheme="minorBidi"/>
                <w:color w:val="0070C0"/>
                <w:sz w:val="16"/>
                <w:szCs w:val="16"/>
                <w:lang w:val="de-DE"/>
              </w:rPr>
            </w:pPr>
          </w:p>
        </w:tc>
        <w:tc>
          <w:tcPr>
            <w:tcW w:w="1125" w:type="pct"/>
            <w:shd w:val="clear" w:color="auto" w:fill="F2F2F2"/>
          </w:tcPr>
          <w:p w14:paraId="44C2CA30" w14:textId="77777777" w:rsidR="00E85944" w:rsidRPr="00263F37" w:rsidRDefault="00E85944" w:rsidP="00BF7558">
            <w:pPr>
              <w:widowControl/>
              <w:wordWrap/>
              <w:spacing w:line="276" w:lineRule="auto"/>
              <w:rPr>
                <w:rFonts w:asciiTheme="minorBidi" w:hAnsiTheme="minorBidi" w:cstheme="minorBidi"/>
                <w:sz w:val="16"/>
                <w:szCs w:val="16"/>
                <w:lang w:val="de-DE"/>
              </w:rPr>
            </w:pPr>
          </w:p>
        </w:tc>
        <w:tc>
          <w:tcPr>
            <w:tcW w:w="1125" w:type="pct"/>
            <w:shd w:val="clear" w:color="auto" w:fill="F2F2F2"/>
          </w:tcPr>
          <w:p w14:paraId="7FD37238" w14:textId="77777777" w:rsidR="00E85944" w:rsidRPr="00263F37" w:rsidRDefault="00E85944" w:rsidP="00BF7558">
            <w:pPr>
              <w:widowControl/>
              <w:wordWrap/>
              <w:spacing w:line="276" w:lineRule="auto"/>
              <w:rPr>
                <w:rFonts w:asciiTheme="minorBidi" w:hAnsiTheme="minorBidi" w:cstheme="minorBidi"/>
                <w:sz w:val="16"/>
                <w:szCs w:val="16"/>
                <w:lang w:val="de-DE"/>
              </w:rPr>
            </w:pPr>
          </w:p>
        </w:tc>
      </w:tr>
    </w:tbl>
    <w:p w14:paraId="23A31168" w14:textId="77777777" w:rsidR="00E85944" w:rsidRPr="00263F37" w:rsidRDefault="00E85944" w:rsidP="00E85944">
      <w:pPr>
        <w:widowControl/>
        <w:wordWrap/>
        <w:rPr>
          <w:rFonts w:asciiTheme="minorBidi" w:hAnsiTheme="minorBidi" w:cstheme="minorBidi"/>
          <w:sz w:val="2"/>
          <w:szCs w:val="2"/>
        </w:rPr>
      </w:pPr>
    </w:p>
    <w:p w14:paraId="397ADDC5" w14:textId="77777777" w:rsidR="00302A9E" w:rsidRPr="0069787A" w:rsidRDefault="00302A9E" w:rsidP="00E85944">
      <w:pPr>
        <w:keepNext/>
        <w:widowControl/>
        <w:wordWrap/>
        <w:spacing w:line="360" w:lineRule="auto"/>
        <w:rPr>
          <w:rFonts w:eastAsia="Times New Roman" w:cs="Arial"/>
          <w:color w:val="00000A"/>
          <w:kern w:val="0"/>
          <w:szCs w:val="20"/>
          <w:lang w:val="de-DE" w:eastAsia="en-GB" w:bidi="en-GB"/>
        </w:rPr>
      </w:pPr>
    </w:p>
    <w:sectPr w:rsidR="00302A9E" w:rsidRPr="0069787A" w:rsidSect="006446F9">
      <w:headerReference w:type="default" r:id="rId12"/>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8458" w14:textId="77777777" w:rsidR="00E85944" w:rsidRDefault="00E85944" w:rsidP="00E85944">
    <w:pPr>
      <w:pStyle w:val="Kopfzeile"/>
    </w:pPr>
    <w:bookmarkStart w:id="0" w:name="_Hlk95379333"/>
    <w:bookmarkStart w:id="1" w:name="_Hlk95379334"/>
    <w:r>
      <w:rPr>
        <w:rFonts w:cs="Arial"/>
        <w:noProof/>
        <w:lang w:val="en-GB" w:eastAsia="en-GB"/>
      </w:rPr>
      <w:drawing>
        <wp:anchor distT="0" distB="0" distL="114300" distR="114300" simplePos="0" relativeHeight="251659264" behindDoc="0" locked="0" layoutInCell="1" allowOverlap="1" wp14:anchorId="7CE2C5C2" wp14:editId="22C9A09C">
          <wp:simplePos x="0" y="0"/>
          <wp:positionH relativeFrom="column">
            <wp:posOffset>-750570</wp:posOffset>
          </wp:positionH>
          <wp:positionV relativeFrom="paragraph">
            <wp:posOffset>-442595</wp:posOffset>
          </wp:positionV>
          <wp:extent cx="7560000" cy="1188871"/>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8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00560248">
    <w:abstractNumId w:val="3"/>
  </w:num>
  <w:num w:numId="2" w16cid:durableId="672415249">
    <w:abstractNumId w:val="1"/>
  </w:num>
  <w:num w:numId="3" w16cid:durableId="1069884609">
    <w:abstractNumId w:val="2"/>
  </w:num>
  <w:num w:numId="4" w16cid:durableId="1461453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5716731">
    <w:abstractNumId w:val="0"/>
  </w:num>
  <w:num w:numId="6" w16cid:durableId="529805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23BF0"/>
    <w:rsid w:val="00033C80"/>
    <w:rsid w:val="000357E0"/>
    <w:rsid w:val="000403E1"/>
    <w:rsid w:val="00054019"/>
    <w:rsid w:val="00061075"/>
    <w:rsid w:val="0006783A"/>
    <w:rsid w:val="000804B8"/>
    <w:rsid w:val="00082305"/>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41F37"/>
    <w:rsid w:val="001520CC"/>
    <w:rsid w:val="00163191"/>
    <w:rsid w:val="00166946"/>
    <w:rsid w:val="001709EC"/>
    <w:rsid w:val="00180720"/>
    <w:rsid w:val="00196F41"/>
    <w:rsid w:val="001A51C9"/>
    <w:rsid w:val="001A7146"/>
    <w:rsid w:val="001B46B2"/>
    <w:rsid w:val="001B56F9"/>
    <w:rsid w:val="001C0514"/>
    <w:rsid w:val="001C2190"/>
    <w:rsid w:val="001C5817"/>
    <w:rsid w:val="001C640E"/>
    <w:rsid w:val="001C7E03"/>
    <w:rsid w:val="001E025D"/>
    <w:rsid w:val="001E047F"/>
    <w:rsid w:val="001E1580"/>
    <w:rsid w:val="001F43A2"/>
    <w:rsid w:val="001F5874"/>
    <w:rsid w:val="00203778"/>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B13BD"/>
    <w:rsid w:val="002C3CB0"/>
    <w:rsid w:val="002D0BCF"/>
    <w:rsid w:val="002D28EF"/>
    <w:rsid w:val="002D4C19"/>
    <w:rsid w:val="002D6A14"/>
    <w:rsid w:val="00301EDB"/>
    <w:rsid w:val="00302778"/>
    <w:rsid w:val="00302A9E"/>
    <w:rsid w:val="003129E7"/>
    <w:rsid w:val="00323A61"/>
    <w:rsid w:val="003263EC"/>
    <w:rsid w:val="003322A8"/>
    <w:rsid w:val="00336613"/>
    <w:rsid w:val="00342A19"/>
    <w:rsid w:val="00345528"/>
    <w:rsid w:val="00345948"/>
    <w:rsid w:val="00346984"/>
    <w:rsid w:val="00351819"/>
    <w:rsid w:val="00357727"/>
    <w:rsid w:val="00362E3D"/>
    <w:rsid w:val="0036385E"/>
    <w:rsid w:val="003864FE"/>
    <w:rsid w:val="00386D9D"/>
    <w:rsid w:val="00387C98"/>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5313B"/>
    <w:rsid w:val="004749EF"/>
    <w:rsid w:val="00483F60"/>
    <w:rsid w:val="00490F65"/>
    <w:rsid w:val="004A13A1"/>
    <w:rsid w:val="004A55D7"/>
    <w:rsid w:val="004A5EA7"/>
    <w:rsid w:val="004A6C4D"/>
    <w:rsid w:val="004B07A1"/>
    <w:rsid w:val="004B3592"/>
    <w:rsid w:val="004B4D9F"/>
    <w:rsid w:val="004B5742"/>
    <w:rsid w:val="004D26EA"/>
    <w:rsid w:val="004D6BA4"/>
    <w:rsid w:val="004D7DC8"/>
    <w:rsid w:val="004E4426"/>
    <w:rsid w:val="004F0B74"/>
    <w:rsid w:val="004F610B"/>
    <w:rsid w:val="004F7401"/>
    <w:rsid w:val="00516B61"/>
    <w:rsid w:val="00525AAD"/>
    <w:rsid w:val="00526618"/>
    <w:rsid w:val="00532550"/>
    <w:rsid w:val="00536199"/>
    <w:rsid w:val="0053693E"/>
    <w:rsid w:val="005505D7"/>
    <w:rsid w:val="0055115F"/>
    <w:rsid w:val="005554A8"/>
    <w:rsid w:val="00570394"/>
    <w:rsid w:val="00573843"/>
    <w:rsid w:val="00576C08"/>
    <w:rsid w:val="00582E94"/>
    <w:rsid w:val="005873E8"/>
    <w:rsid w:val="005879DA"/>
    <w:rsid w:val="00590A6E"/>
    <w:rsid w:val="00591328"/>
    <w:rsid w:val="005974F4"/>
    <w:rsid w:val="005A073F"/>
    <w:rsid w:val="005A4603"/>
    <w:rsid w:val="005B27FE"/>
    <w:rsid w:val="005B753F"/>
    <w:rsid w:val="005C1CBC"/>
    <w:rsid w:val="005C4827"/>
    <w:rsid w:val="005D4243"/>
    <w:rsid w:val="005E7D57"/>
    <w:rsid w:val="00607BDB"/>
    <w:rsid w:val="00615039"/>
    <w:rsid w:val="00634139"/>
    <w:rsid w:val="00640731"/>
    <w:rsid w:val="00640803"/>
    <w:rsid w:val="006446F9"/>
    <w:rsid w:val="006449E4"/>
    <w:rsid w:val="00660681"/>
    <w:rsid w:val="0067463B"/>
    <w:rsid w:val="00676388"/>
    <w:rsid w:val="00677B2D"/>
    <w:rsid w:val="00680980"/>
    <w:rsid w:val="006838EE"/>
    <w:rsid w:val="00686A9A"/>
    <w:rsid w:val="00690748"/>
    <w:rsid w:val="0069141D"/>
    <w:rsid w:val="0069220D"/>
    <w:rsid w:val="00693CD9"/>
    <w:rsid w:val="0069787A"/>
    <w:rsid w:val="006A2604"/>
    <w:rsid w:val="006B7770"/>
    <w:rsid w:val="006B7AA7"/>
    <w:rsid w:val="006B7BC7"/>
    <w:rsid w:val="006D01D6"/>
    <w:rsid w:val="006D2984"/>
    <w:rsid w:val="006E48A0"/>
    <w:rsid w:val="006F20E1"/>
    <w:rsid w:val="006F62A3"/>
    <w:rsid w:val="00707038"/>
    <w:rsid w:val="00711B6F"/>
    <w:rsid w:val="007227B7"/>
    <w:rsid w:val="0072516D"/>
    <w:rsid w:val="00726605"/>
    <w:rsid w:val="00734E63"/>
    <w:rsid w:val="00736643"/>
    <w:rsid w:val="00740BA7"/>
    <w:rsid w:val="00743C21"/>
    <w:rsid w:val="00764D2C"/>
    <w:rsid w:val="00767C61"/>
    <w:rsid w:val="00767E09"/>
    <w:rsid w:val="00774D06"/>
    <w:rsid w:val="00777CF6"/>
    <w:rsid w:val="00781293"/>
    <w:rsid w:val="0078186E"/>
    <w:rsid w:val="00784F92"/>
    <w:rsid w:val="00795875"/>
    <w:rsid w:val="007A7CEB"/>
    <w:rsid w:val="007B327B"/>
    <w:rsid w:val="007B59A4"/>
    <w:rsid w:val="007C082D"/>
    <w:rsid w:val="007C185F"/>
    <w:rsid w:val="007D4A39"/>
    <w:rsid w:val="007D4E44"/>
    <w:rsid w:val="007D5776"/>
    <w:rsid w:val="007E736E"/>
    <w:rsid w:val="00801FC1"/>
    <w:rsid w:val="00815ABB"/>
    <w:rsid w:val="0082386D"/>
    <w:rsid w:val="00825EFC"/>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86C"/>
    <w:rsid w:val="008A3E17"/>
    <w:rsid w:val="008B7158"/>
    <w:rsid w:val="008C027B"/>
    <w:rsid w:val="008C3161"/>
    <w:rsid w:val="008C7F90"/>
    <w:rsid w:val="008D2812"/>
    <w:rsid w:val="008D59E3"/>
    <w:rsid w:val="008E35A2"/>
    <w:rsid w:val="008E7357"/>
    <w:rsid w:val="008F29EB"/>
    <w:rsid w:val="008F4443"/>
    <w:rsid w:val="00906F4B"/>
    <w:rsid w:val="009123E1"/>
    <w:rsid w:val="0091627C"/>
    <w:rsid w:val="00924B91"/>
    <w:rsid w:val="00925D07"/>
    <w:rsid w:val="0093167E"/>
    <w:rsid w:val="009429F1"/>
    <w:rsid w:val="00947DC0"/>
    <w:rsid w:val="009716C8"/>
    <w:rsid w:val="009835A7"/>
    <w:rsid w:val="0099716F"/>
    <w:rsid w:val="009A139A"/>
    <w:rsid w:val="009A2BB7"/>
    <w:rsid w:val="009A58C3"/>
    <w:rsid w:val="009B03ED"/>
    <w:rsid w:val="009C379F"/>
    <w:rsid w:val="009D01E4"/>
    <w:rsid w:val="009D4916"/>
    <w:rsid w:val="009D7367"/>
    <w:rsid w:val="009E27D0"/>
    <w:rsid w:val="009F32B5"/>
    <w:rsid w:val="00A04208"/>
    <w:rsid w:val="00A1388A"/>
    <w:rsid w:val="00A2034F"/>
    <w:rsid w:val="00A204E0"/>
    <w:rsid w:val="00A22948"/>
    <w:rsid w:val="00A46BB4"/>
    <w:rsid w:val="00A54384"/>
    <w:rsid w:val="00A61C9E"/>
    <w:rsid w:val="00A65081"/>
    <w:rsid w:val="00A6786A"/>
    <w:rsid w:val="00A76443"/>
    <w:rsid w:val="00A83481"/>
    <w:rsid w:val="00AB566F"/>
    <w:rsid w:val="00AB7C6F"/>
    <w:rsid w:val="00AC731A"/>
    <w:rsid w:val="00AD3D2D"/>
    <w:rsid w:val="00AE78D4"/>
    <w:rsid w:val="00AF00BE"/>
    <w:rsid w:val="00AF45F0"/>
    <w:rsid w:val="00B03892"/>
    <w:rsid w:val="00B069DE"/>
    <w:rsid w:val="00B34C53"/>
    <w:rsid w:val="00B428D1"/>
    <w:rsid w:val="00B50C64"/>
    <w:rsid w:val="00B55380"/>
    <w:rsid w:val="00B57255"/>
    <w:rsid w:val="00B61956"/>
    <w:rsid w:val="00B7067E"/>
    <w:rsid w:val="00B8431D"/>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A6E1E"/>
    <w:rsid w:val="00CB6DD9"/>
    <w:rsid w:val="00CC4AFF"/>
    <w:rsid w:val="00CC57F7"/>
    <w:rsid w:val="00CC5CB1"/>
    <w:rsid w:val="00CC6F3F"/>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643D0"/>
    <w:rsid w:val="00D77956"/>
    <w:rsid w:val="00D83DB8"/>
    <w:rsid w:val="00D856FF"/>
    <w:rsid w:val="00D9276E"/>
    <w:rsid w:val="00DA6E12"/>
    <w:rsid w:val="00DB162A"/>
    <w:rsid w:val="00DB1A82"/>
    <w:rsid w:val="00DC0107"/>
    <w:rsid w:val="00DD0677"/>
    <w:rsid w:val="00DD21C2"/>
    <w:rsid w:val="00DE09D7"/>
    <w:rsid w:val="00DF2E0B"/>
    <w:rsid w:val="00DF417D"/>
    <w:rsid w:val="00DF5C21"/>
    <w:rsid w:val="00E008CA"/>
    <w:rsid w:val="00E07C7B"/>
    <w:rsid w:val="00E123ED"/>
    <w:rsid w:val="00E1515E"/>
    <w:rsid w:val="00E20E0B"/>
    <w:rsid w:val="00E34121"/>
    <w:rsid w:val="00E34ABD"/>
    <w:rsid w:val="00E34DCF"/>
    <w:rsid w:val="00E408E1"/>
    <w:rsid w:val="00E472A6"/>
    <w:rsid w:val="00E57EDE"/>
    <w:rsid w:val="00E60E9B"/>
    <w:rsid w:val="00E64CB1"/>
    <w:rsid w:val="00E71E53"/>
    <w:rsid w:val="00E837BC"/>
    <w:rsid w:val="00E85944"/>
    <w:rsid w:val="00ED2D2B"/>
    <w:rsid w:val="00ED77B4"/>
    <w:rsid w:val="00EE04CD"/>
    <w:rsid w:val="00EE0B14"/>
    <w:rsid w:val="00EE0EDE"/>
    <w:rsid w:val="00EE3DC8"/>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B79D7"/>
    <w:rsid w:val="00FC1C26"/>
    <w:rsid w:val="00FC40E0"/>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silfversparre@hankooktire.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13</cp:revision>
  <cp:lastPrinted>2020-01-15T08:34:00Z</cp:lastPrinted>
  <dcterms:created xsi:type="dcterms:W3CDTF">2022-04-01T08:09:00Z</dcterms:created>
  <dcterms:modified xsi:type="dcterms:W3CDTF">2022-04-07T09:57:00Z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