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AEBD" w14:textId="41D8B558" w:rsidR="00B37154" w:rsidRPr="002A0F33" w:rsidRDefault="00B37154" w:rsidP="00B37154">
      <w:pPr>
        <w:widowControl/>
        <w:tabs>
          <w:tab w:val="left" w:pos="142"/>
        </w:tabs>
        <w:suppressAutoHyphens/>
        <w:wordWrap/>
        <w:autoSpaceDE/>
        <w:rPr>
          <w:rFonts w:ascii="Arial" w:eastAsia="Times New Roman" w:hAnsi="Arial" w:cs="Arial"/>
          <w:bCs/>
          <w:kern w:val="0"/>
          <w:szCs w:val="20"/>
          <w:u w:val="single"/>
          <w:lang w:val="nl-NL" w:eastAsia="en-GB" w:bidi="en-GB"/>
        </w:rPr>
      </w:pPr>
      <w:r w:rsidRPr="007B33D8">
        <w:rPr>
          <w:rFonts w:ascii="Arial" w:eastAsia="Times New Roman" w:hAnsi="Arial" w:cs="Arial"/>
          <w:b/>
          <w:kern w:val="0"/>
          <w:szCs w:val="20"/>
          <w:u w:val="single"/>
          <w:lang w:val="nl-NL" w:bidi="nl-NL"/>
        </w:rPr>
        <w:t>P</w:t>
      </w:r>
      <w:r>
        <w:rPr>
          <w:rFonts w:ascii="Arial" w:eastAsia="Times New Roman" w:hAnsi="Arial" w:cs="Arial"/>
          <w:b/>
          <w:kern w:val="0"/>
          <w:szCs w:val="20"/>
          <w:u w:val="single"/>
          <w:lang w:val="nl-NL" w:bidi="nl-NL"/>
        </w:rPr>
        <w:t>ress release</w:t>
      </w:r>
    </w:p>
    <w:p w14:paraId="4549F4A1" w14:textId="77777777" w:rsidR="00B37154" w:rsidRDefault="00B37154" w:rsidP="11A60098">
      <w:pPr>
        <w:tabs>
          <w:tab w:val="left" w:pos="142"/>
        </w:tabs>
        <w:suppressAutoHyphens/>
        <w:wordWrap/>
        <w:autoSpaceDE/>
        <w:spacing w:line="276" w:lineRule="auto"/>
        <w:jc w:val="center"/>
        <w:rPr>
          <w:rFonts w:ascii="Arial" w:eastAsia="Times New Roman" w:hAnsi="Arial" w:cs="Arial"/>
          <w:b/>
          <w:bCs/>
          <w:sz w:val="32"/>
          <w:szCs w:val="32"/>
          <w:lang w:val="en-GB" w:eastAsia="en-GB" w:bidi="en-GB"/>
        </w:rPr>
      </w:pPr>
    </w:p>
    <w:p w14:paraId="590D32B7" w14:textId="43E1B783" w:rsidR="00F97FE5" w:rsidRPr="00527EEF" w:rsidRDefault="6CDA1928" w:rsidP="00B37154">
      <w:pPr>
        <w:tabs>
          <w:tab w:val="left" w:pos="142"/>
        </w:tabs>
        <w:suppressAutoHyphens/>
        <w:wordWrap/>
        <w:autoSpaceDE/>
        <w:spacing w:line="276" w:lineRule="auto"/>
        <w:jc w:val="left"/>
        <w:rPr>
          <w:rFonts w:ascii="Arial" w:eastAsia="Times New Roman" w:hAnsi="Arial" w:cs="Arial"/>
          <w:b/>
          <w:bCs/>
          <w:sz w:val="32"/>
          <w:szCs w:val="32"/>
          <w:lang w:val="en-GB" w:eastAsia="en-GB" w:bidi="en-GB"/>
        </w:rPr>
      </w:pPr>
      <w:r w:rsidRPr="00527EEF">
        <w:rPr>
          <w:rFonts w:ascii="Arial" w:eastAsia="Times New Roman" w:hAnsi="Arial" w:cs="Arial"/>
          <w:b/>
          <w:bCs/>
          <w:sz w:val="32"/>
          <w:szCs w:val="32"/>
          <w:lang w:val="en-GB" w:eastAsia="en-GB" w:bidi="en-GB"/>
        </w:rPr>
        <w:t xml:space="preserve">Hankook </w:t>
      </w:r>
      <w:r w:rsidR="4C4C3881" w:rsidRPr="00527EEF">
        <w:rPr>
          <w:rFonts w:ascii="Arial" w:eastAsia="Times New Roman" w:hAnsi="Arial" w:cs="Arial"/>
          <w:b/>
          <w:bCs/>
          <w:sz w:val="32"/>
          <w:szCs w:val="32"/>
          <w:lang w:val="en-GB" w:eastAsia="en-GB" w:bidi="en-GB"/>
        </w:rPr>
        <w:t>A</w:t>
      </w:r>
      <w:r w:rsidRPr="00527EEF">
        <w:rPr>
          <w:rFonts w:ascii="Arial" w:eastAsia="Times New Roman" w:hAnsi="Arial" w:cs="Arial"/>
          <w:b/>
          <w:bCs/>
          <w:sz w:val="32"/>
          <w:szCs w:val="32"/>
          <w:lang w:val="en-GB" w:eastAsia="en-GB" w:bidi="en-GB"/>
        </w:rPr>
        <w:t xml:space="preserve">warded </w:t>
      </w:r>
      <w:r w:rsidR="349C8688" w:rsidRPr="00527EEF">
        <w:rPr>
          <w:rFonts w:ascii="Arial" w:eastAsia="Times New Roman" w:hAnsi="Arial" w:cs="Arial"/>
          <w:b/>
          <w:bCs/>
          <w:sz w:val="32"/>
          <w:szCs w:val="32"/>
          <w:lang w:val="en-GB" w:eastAsia="en-GB" w:bidi="en-GB"/>
        </w:rPr>
        <w:t>“</w:t>
      </w:r>
      <w:r w:rsidRPr="00527EEF">
        <w:rPr>
          <w:rFonts w:ascii="Arial" w:eastAsia="Times New Roman" w:hAnsi="Arial" w:cs="Arial"/>
          <w:b/>
          <w:bCs/>
          <w:sz w:val="32"/>
          <w:szCs w:val="32"/>
          <w:lang w:val="en-GB" w:eastAsia="en-GB" w:bidi="en-GB"/>
        </w:rPr>
        <w:t>S&amp;P Global Gold Class</w:t>
      </w:r>
      <w:r w:rsidR="5A2D24AA" w:rsidRPr="00527EEF">
        <w:rPr>
          <w:rFonts w:ascii="Arial" w:eastAsia="Times New Roman" w:hAnsi="Arial" w:cs="Arial"/>
          <w:b/>
          <w:bCs/>
          <w:sz w:val="32"/>
          <w:szCs w:val="32"/>
          <w:lang w:val="en-GB" w:eastAsia="en-GB" w:bidi="en-GB"/>
        </w:rPr>
        <w:t>”</w:t>
      </w:r>
      <w:r w:rsidRPr="00527EEF">
        <w:rPr>
          <w:rFonts w:ascii="Arial" w:eastAsia="Times New Roman" w:hAnsi="Arial" w:cs="Arial"/>
          <w:b/>
          <w:bCs/>
          <w:sz w:val="32"/>
          <w:szCs w:val="32"/>
          <w:lang w:val="en-GB" w:eastAsia="en-GB" w:bidi="en-GB"/>
        </w:rPr>
        <w:t xml:space="preserve"> for </w:t>
      </w:r>
      <w:r w:rsidR="09B08831" w:rsidRPr="00527EEF">
        <w:rPr>
          <w:rFonts w:ascii="Arial" w:eastAsia="Times New Roman" w:hAnsi="Arial" w:cs="Arial"/>
          <w:b/>
          <w:bCs/>
          <w:sz w:val="32"/>
          <w:szCs w:val="32"/>
          <w:lang w:val="en-GB" w:eastAsia="en-GB" w:bidi="en-GB"/>
        </w:rPr>
        <w:t>S</w:t>
      </w:r>
      <w:r w:rsidRPr="00527EEF">
        <w:rPr>
          <w:rFonts w:ascii="Arial" w:eastAsia="Times New Roman" w:hAnsi="Arial" w:cs="Arial"/>
          <w:b/>
          <w:bCs/>
          <w:sz w:val="32"/>
          <w:szCs w:val="32"/>
          <w:lang w:val="en-GB" w:eastAsia="en-GB" w:bidi="en-GB"/>
        </w:rPr>
        <w:t>ustainability</w:t>
      </w:r>
    </w:p>
    <w:p w14:paraId="601D6285" w14:textId="77777777" w:rsidR="00F97FE5" w:rsidRPr="00527EEF" w:rsidRDefault="00F97FE5" w:rsidP="00827C0A">
      <w:pPr>
        <w:suppressAutoHyphens/>
        <w:wordWrap/>
        <w:autoSpaceDE/>
        <w:spacing w:line="276" w:lineRule="auto"/>
        <w:jc w:val="center"/>
        <w:rPr>
          <w:rFonts w:ascii="Arial" w:eastAsia="Times New Roman" w:hAnsi="Arial" w:cs="Arial"/>
          <w:b/>
          <w:color w:val="00000A"/>
          <w:kern w:val="0"/>
          <w:sz w:val="22"/>
          <w:szCs w:val="22"/>
          <w:lang w:eastAsia="en-GB" w:bidi="en-GB"/>
        </w:rPr>
      </w:pPr>
    </w:p>
    <w:p w14:paraId="0EAB44AA" w14:textId="55B489B3" w:rsidR="0076159C" w:rsidRPr="00527EEF" w:rsidRDefault="0076159C" w:rsidP="002C2E82">
      <w:pPr>
        <w:pStyle w:val="Listenabsatz"/>
        <w:numPr>
          <w:ilvl w:val="0"/>
          <w:numId w:val="10"/>
        </w:numPr>
        <w:suppressAutoHyphens/>
        <w:wordWrap/>
        <w:autoSpaceDE/>
        <w:spacing w:line="360" w:lineRule="auto"/>
        <w:ind w:left="357" w:hanging="357"/>
        <w:rPr>
          <w:rFonts w:ascii="Arial" w:eastAsia="Hankook Regular" w:hAnsi="Arial" w:cs="Arial"/>
          <w:b/>
          <w:bCs/>
          <w:sz w:val="22"/>
          <w:szCs w:val="22"/>
          <w:lang w:val="en-GB"/>
        </w:rPr>
      </w:pPr>
      <w:r w:rsidRPr="00527EEF">
        <w:rPr>
          <w:rFonts w:ascii="Arial" w:eastAsia="Hankook Regular" w:hAnsi="Arial" w:cs="Arial"/>
          <w:b/>
          <w:bCs/>
          <w:sz w:val="22"/>
          <w:szCs w:val="22"/>
          <w:lang w:val="en-GB"/>
        </w:rPr>
        <w:t>Hankook achieves the highest possible rating</w:t>
      </w:r>
    </w:p>
    <w:p w14:paraId="6109BC1F" w14:textId="456C6600" w:rsidR="0076159C" w:rsidRPr="00527EEF" w:rsidRDefault="0076159C" w:rsidP="002C2E82">
      <w:pPr>
        <w:pStyle w:val="Listenabsatz"/>
        <w:numPr>
          <w:ilvl w:val="0"/>
          <w:numId w:val="10"/>
        </w:numPr>
        <w:suppressAutoHyphens/>
        <w:wordWrap/>
        <w:autoSpaceDE/>
        <w:spacing w:line="360" w:lineRule="auto"/>
        <w:ind w:left="357" w:hanging="357"/>
        <w:rPr>
          <w:rFonts w:ascii="Arial" w:eastAsia="Hankook Regular" w:hAnsi="Arial" w:cs="Arial"/>
          <w:b/>
          <w:bCs/>
          <w:sz w:val="22"/>
          <w:szCs w:val="22"/>
          <w:lang w:val="en-GB"/>
        </w:rPr>
      </w:pPr>
      <w:r w:rsidRPr="00527EEF">
        <w:rPr>
          <w:rFonts w:ascii="Arial" w:eastAsia="Hankook Regular" w:hAnsi="Arial" w:cs="Arial"/>
          <w:b/>
          <w:bCs/>
          <w:sz w:val="22"/>
          <w:szCs w:val="22"/>
          <w:lang w:val="en-GB"/>
        </w:rPr>
        <w:t>S&amp;P Global awards the Gold Class to only the top one per cent of companies assessed</w:t>
      </w:r>
    </w:p>
    <w:p w14:paraId="6A91D601" w14:textId="0DDD59F1" w:rsidR="0076159C" w:rsidRPr="00527EEF" w:rsidRDefault="0076159C" w:rsidP="002C2E82">
      <w:pPr>
        <w:pStyle w:val="Listenabsatz"/>
        <w:numPr>
          <w:ilvl w:val="0"/>
          <w:numId w:val="10"/>
        </w:numPr>
        <w:suppressAutoHyphens/>
        <w:wordWrap/>
        <w:autoSpaceDE/>
        <w:spacing w:line="360" w:lineRule="auto"/>
        <w:ind w:left="357" w:hanging="357"/>
        <w:rPr>
          <w:rFonts w:ascii="Arial" w:eastAsia="Hankook Regular" w:hAnsi="Arial" w:cs="Arial"/>
          <w:b/>
          <w:bCs/>
          <w:sz w:val="22"/>
          <w:szCs w:val="22"/>
          <w:lang w:val="en-GB"/>
        </w:rPr>
      </w:pPr>
      <w:r w:rsidRPr="00527EEF">
        <w:rPr>
          <w:rFonts w:ascii="Arial" w:eastAsia="Hankook Regular" w:hAnsi="Arial" w:cs="Arial"/>
          <w:b/>
          <w:bCs/>
          <w:sz w:val="22"/>
          <w:szCs w:val="22"/>
          <w:lang w:val="en-GB"/>
        </w:rPr>
        <w:t>The award underlines Hankook’s ongoing commitment to sustainable practices and ESG management</w:t>
      </w:r>
    </w:p>
    <w:p w14:paraId="532679CA" w14:textId="77777777" w:rsidR="0076159C" w:rsidRPr="00527EEF" w:rsidRDefault="0076159C" w:rsidP="11A60098">
      <w:pPr>
        <w:suppressAutoHyphens/>
        <w:wordWrap/>
        <w:autoSpaceDE/>
        <w:spacing w:line="276" w:lineRule="auto"/>
        <w:rPr>
          <w:rFonts w:ascii="Arial" w:eastAsia="Hankook Regular" w:hAnsi="Arial" w:cs="Arial"/>
          <w:b/>
          <w:bCs/>
          <w:sz w:val="22"/>
          <w:szCs w:val="22"/>
          <w:lang w:val="en-GB"/>
        </w:rPr>
      </w:pPr>
    </w:p>
    <w:p w14:paraId="01840D74" w14:textId="5078E83B" w:rsidR="0076159C" w:rsidRPr="00613AB5" w:rsidRDefault="0089242D" w:rsidP="00B37154">
      <w:pPr>
        <w:suppressAutoHyphens/>
        <w:wordWrap/>
        <w:autoSpaceDE/>
        <w:spacing w:line="360" w:lineRule="auto"/>
        <w:rPr>
          <w:rFonts w:ascii="Arial" w:hAnsi="Arial" w:cs="Arial"/>
          <w:szCs w:val="20"/>
          <w:lang w:val="en-GB"/>
        </w:rPr>
      </w:pPr>
      <w:r w:rsidRPr="002C2E82">
        <w:rPr>
          <w:rFonts w:ascii="Arial" w:eastAsia="Times New Roman" w:hAnsi="Arial" w:cs="Arial"/>
          <w:b/>
          <w:bCs/>
          <w:color w:val="00000A"/>
          <w:kern w:val="0"/>
          <w:szCs w:val="20"/>
          <w:lang w:val="en-GB" w:eastAsia="en-GB" w:bidi="en-GB"/>
        </w:rPr>
        <w:t>Neu-Isenburg</w:t>
      </w:r>
      <w:r w:rsidR="002413C6" w:rsidRPr="002C2E82">
        <w:rPr>
          <w:rFonts w:ascii="Arial" w:eastAsia="Times New Roman" w:hAnsi="Arial" w:cs="Arial"/>
          <w:b/>
          <w:bCs/>
          <w:color w:val="00000A"/>
          <w:kern w:val="0"/>
          <w:szCs w:val="20"/>
          <w:lang w:val="en-GB" w:eastAsia="en-GB" w:bidi="en-GB"/>
        </w:rPr>
        <w:t xml:space="preserve">, </w:t>
      </w:r>
      <w:r w:rsidR="00070D77" w:rsidRPr="002C2E82">
        <w:rPr>
          <w:rFonts w:ascii="Arial" w:eastAsia="Times New Roman" w:hAnsi="Arial" w:cs="Arial"/>
          <w:b/>
          <w:bCs/>
          <w:color w:val="00000A"/>
          <w:kern w:val="0"/>
          <w:szCs w:val="20"/>
          <w:lang w:val="en-GB" w:eastAsia="en-GB" w:bidi="en-GB"/>
        </w:rPr>
        <w:t>Germany</w:t>
      </w:r>
      <w:r w:rsidR="00EA3080" w:rsidRPr="002C2E82">
        <w:rPr>
          <w:rFonts w:ascii="Arial" w:eastAsia="Times New Roman" w:hAnsi="Arial" w:cs="Arial"/>
          <w:b/>
          <w:bCs/>
          <w:color w:val="00000A"/>
          <w:kern w:val="0"/>
          <w:szCs w:val="20"/>
          <w:lang w:val="en-GB" w:eastAsia="en-GB" w:bidi="en-GB"/>
        </w:rPr>
        <w:t xml:space="preserve">, </w:t>
      </w:r>
      <w:r w:rsidR="002C2E82" w:rsidRPr="002C2E82">
        <w:rPr>
          <w:rFonts w:ascii="Arial" w:eastAsia="Times New Roman" w:hAnsi="Arial" w:cs="Arial"/>
          <w:b/>
          <w:bCs/>
          <w:color w:val="00000A"/>
          <w:kern w:val="0"/>
          <w:szCs w:val="20"/>
          <w:lang w:val="en-GB" w:eastAsia="en-GB" w:bidi="en-GB"/>
        </w:rPr>
        <w:t>2</w:t>
      </w:r>
      <w:r w:rsidR="0035145F" w:rsidRPr="002C2E82">
        <w:rPr>
          <w:rFonts w:ascii="Arial" w:eastAsia="Times New Roman" w:hAnsi="Arial" w:cs="Arial"/>
          <w:b/>
          <w:bCs/>
          <w:color w:val="00000A"/>
          <w:kern w:val="0"/>
          <w:szCs w:val="20"/>
          <w:lang w:val="en-GB" w:eastAsia="en-GB" w:bidi="en-GB"/>
        </w:rPr>
        <w:t>8</w:t>
      </w:r>
      <w:r w:rsidR="0076159C" w:rsidRPr="002C2E82">
        <w:rPr>
          <w:rFonts w:ascii="Arial" w:eastAsia="Times New Roman" w:hAnsi="Arial" w:cs="Arial"/>
          <w:b/>
          <w:bCs/>
          <w:color w:val="00000A"/>
          <w:kern w:val="0"/>
          <w:szCs w:val="20"/>
          <w:vertAlign w:val="superscript"/>
          <w:lang w:val="en-GB" w:eastAsia="en-GB" w:bidi="en-GB"/>
        </w:rPr>
        <w:t>th</w:t>
      </w:r>
      <w:r w:rsidR="0076159C" w:rsidRPr="002C2E82">
        <w:rPr>
          <w:rFonts w:ascii="Arial" w:eastAsia="Times New Roman" w:hAnsi="Arial" w:cs="Arial"/>
          <w:b/>
          <w:bCs/>
          <w:color w:val="00000A"/>
          <w:kern w:val="0"/>
          <w:szCs w:val="20"/>
          <w:lang w:val="en-GB" w:eastAsia="en-GB" w:bidi="en-GB"/>
        </w:rPr>
        <w:t xml:space="preserve"> March </w:t>
      </w:r>
      <w:r w:rsidR="00134937" w:rsidRPr="002C2E82">
        <w:rPr>
          <w:rFonts w:ascii="Arial" w:eastAsia="Times New Roman" w:hAnsi="Arial" w:cs="Arial"/>
          <w:b/>
          <w:bCs/>
          <w:color w:val="00000A"/>
          <w:kern w:val="0"/>
          <w:szCs w:val="20"/>
          <w:lang w:val="en-GB" w:eastAsia="en-GB" w:bidi="en-GB"/>
        </w:rPr>
        <w:t>202</w:t>
      </w:r>
      <w:r w:rsidR="00B96569" w:rsidRPr="002C2E82">
        <w:rPr>
          <w:rFonts w:ascii="Arial" w:eastAsia="Times New Roman" w:hAnsi="Arial" w:cs="Arial"/>
          <w:b/>
          <w:bCs/>
          <w:color w:val="00000A"/>
          <w:kern w:val="0"/>
          <w:szCs w:val="20"/>
          <w:lang w:val="en-GB" w:eastAsia="en-GB" w:bidi="en-GB"/>
        </w:rPr>
        <w:t>2</w:t>
      </w:r>
      <w:r w:rsidR="002413C6" w:rsidRPr="00613AB5">
        <w:rPr>
          <w:rFonts w:ascii="Arial" w:eastAsia="Times New Roman" w:hAnsi="Arial" w:cs="Arial"/>
          <w:color w:val="00000A"/>
          <w:kern w:val="0"/>
          <w:szCs w:val="20"/>
          <w:lang w:val="en-GB" w:eastAsia="en-GB" w:bidi="en-GB"/>
        </w:rPr>
        <w:t xml:space="preserve"> –</w:t>
      </w:r>
      <w:r w:rsidR="0063275F" w:rsidRPr="00613AB5">
        <w:rPr>
          <w:rFonts w:ascii="Arial" w:hAnsi="Arial" w:cs="Arial"/>
          <w:szCs w:val="20"/>
          <w:lang w:val="en-GB"/>
        </w:rPr>
        <w:t xml:space="preserve"> </w:t>
      </w:r>
      <w:r w:rsidR="1705CBF4" w:rsidRPr="00613AB5">
        <w:rPr>
          <w:rFonts w:ascii="Arial" w:hAnsi="Arial" w:cs="Arial"/>
          <w:szCs w:val="20"/>
          <w:lang w:val="en-GB"/>
        </w:rPr>
        <w:t xml:space="preserve">Renowned rating for sustainable action: </w:t>
      </w:r>
      <w:r w:rsidR="0076159C" w:rsidRPr="00613AB5">
        <w:rPr>
          <w:rFonts w:ascii="Arial" w:hAnsi="Arial" w:cs="Arial"/>
          <w:szCs w:val="20"/>
          <w:lang w:val="en-GB"/>
        </w:rPr>
        <w:t xml:space="preserve">premium tyre maker Hankook was awarded the “S&amp;P Global Gold Class” by US financial services provider S&amp;P Global in its Sustainability Yearbook 2022.  Hankook </w:t>
      </w:r>
      <w:r w:rsidR="1705CBF4" w:rsidRPr="00613AB5">
        <w:rPr>
          <w:rFonts w:ascii="Arial" w:hAnsi="Arial" w:cs="Arial"/>
          <w:szCs w:val="20"/>
          <w:lang w:val="en-GB"/>
        </w:rPr>
        <w:t>is one of the top companies in the sustainability yearbook, which is based on the S&amp;P Dow Jones World Sustainability Index, widely regarded as one of the world’s foremost sustainability indices.</w:t>
      </w:r>
      <w:r w:rsidR="6BCFB3AF" w:rsidRPr="00613AB5">
        <w:rPr>
          <w:rFonts w:ascii="Arial" w:hAnsi="Arial" w:cs="Arial"/>
          <w:szCs w:val="20"/>
          <w:lang w:val="en-GB"/>
        </w:rPr>
        <w:t xml:space="preserve"> For this year’s edition, 7,554 companies from 61 industries were evaluated. </w:t>
      </w:r>
      <w:r w:rsidR="665A2734" w:rsidRPr="00613AB5">
        <w:rPr>
          <w:rFonts w:ascii="Arial" w:hAnsi="Arial" w:cs="Arial"/>
          <w:szCs w:val="20"/>
          <w:lang w:val="en-GB"/>
        </w:rPr>
        <w:t xml:space="preserve">Seventy-five </w:t>
      </w:r>
      <w:r w:rsidR="6BCFB3AF" w:rsidRPr="00613AB5">
        <w:rPr>
          <w:rFonts w:ascii="Arial" w:hAnsi="Arial" w:cs="Arial"/>
          <w:szCs w:val="20"/>
          <w:lang w:val="en-GB"/>
        </w:rPr>
        <w:t xml:space="preserve">companies received gold, </w:t>
      </w:r>
      <w:r w:rsidR="160E153D" w:rsidRPr="00613AB5">
        <w:rPr>
          <w:rFonts w:ascii="Arial" w:hAnsi="Arial" w:cs="Arial"/>
          <w:szCs w:val="20"/>
          <w:lang w:val="en-GB"/>
        </w:rPr>
        <w:t>eighty-nine</w:t>
      </w:r>
      <w:r w:rsidR="6BCFB3AF" w:rsidRPr="00613AB5">
        <w:rPr>
          <w:rFonts w:ascii="Arial" w:hAnsi="Arial" w:cs="Arial"/>
          <w:szCs w:val="20"/>
          <w:lang w:val="en-GB"/>
        </w:rPr>
        <w:t xml:space="preserve"> </w:t>
      </w:r>
      <w:r w:rsidR="062BA350" w:rsidRPr="00613AB5">
        <w:rPr>
          <w:rFonts w:ascii="Arial" w:hAnsi="Arial" w:cs="Arial"/>
          <w:szCs w:val="20"/>
          <w:lang w:val="en-GB"/>
        </w:rPr>
        <w:t xml:space="preserve">received </w:t>
      </w:r>
      <w:r w:rsidR="6BCFB3AF" w:rsidRPr="00613AB5">
        <w:rPr>
          <w:rFonts w:ascii="Arial" w:hAnsi="Arial" w:cs="Arial"/>
          <w:szCs w:val="20"/>
          <w:lang w:val="en-GB"/>
        </w:rPr>
        <w:t xml:space="preserve">silver and </w:t>
      </w:r>
      <w:r w:rsidR="2B77DDFB" w:rsidRPr="00613AB5">
        <w:rPr>
          <w:rFonts w:ascii="Arial" w:hAnsi="Arial" w:cs="Arial"/>
          <w:szCs w:val="20"/>
          <w:lang w:val="en-GB"/>
        </w:rPr>
        <w:t>one hundred and six</w:t>
      </w:r>
      <w:r w:rsidR="6BCFB3AF" w:rsidRPr="00613AB5">
        <w:rPr>
          <w:rFonts w:ascii="Arial" w:hAnsi="Arial" w:cs="Arial"/>
          <w:szCs w:val="20"/>
          <w:lang w:val="en-GB"/>
        </w:rPr>
        <w:t xml:space="preserve"> </w:t>
      </w:r>
      <w:r w:rsidR="3874A416" w:rsidRPr="00613AB5">
        <w:rPr>
          <w:rFonts w:ascii="Arial" w:hAnsi="Arial" w:cs="Arial"/>
          <w:szCs w:val="20"/>
          <w:lang w:val="en-GB"/>
        </w:rPr>
        <w:t xml:space="preserve">received </w:t>
      </w:r>
      <w:r w:rsidR="6BCFB3AF" w:rsidRPr="00613AB5">
        <w:rPr>
          <w:rFonts w:ascii="Arial" w:hAnsi="Arial" w:cs="Arial"/>
          <w:szCs w:val="20"/>
          <w:lang w:val="en-GB"/>
        </w:rPr>
        <w:t>bronze awards</w:t>
      </w:r>
      <w:r w:rsidR="7585601C" w:rsidRPr="00613AB5">
        <w:rPr>
          <w:rFonts w:ascii="Arial" w:hAnsi="Arial" w:cs="Arial"/>
          <w:szCs w:val="20"/>
          <w:lang w:val="en-GB"/>
        </w:rPr>
        <w:t xml:space="preserve"> for outstanding </w:t>
      </w:r>
      <w:r w:rsidR="636D4A78" w:rsidRPr="00613AB5">
        <w:rPr>
          <w:rFonts w:ascii="Arial" w:hAnsi="Arial" w:cs="Arial"/>
          <w:szCs w:val="20"/>
          <w:lang w:val="en-GB"/>
        </w:rPr>
        <w:t>achievement</w:t>
      </w:r>
      <w:r w:rsidR="6BCFB3AF" w:rsidRPr="00613AB5">
        <w:rPr>
          <w:rFonts w:ascii="Arial" w:hAnsi="Arial" w:cs="Arial"/>
          <w:szCs w:val="20"/>
          <w:lang w:val="en-GB"/>
        </w:rPr>
        <w:t>.</w:t>
      </w:r>
      <w:r w:rsidR="0076159C" w:rsidRPr="00613AB5">
        <w:rPr>
          <w:rFonts w:ascii="Arial" w:eastAsia="Hankook Regular" w:hAnsi="Arial" w:cs="Arial"/>
          <w:b/>
          <w:bCs/>
          <w:szCs w:val="20"/>
          <w:lang w:val="en-GB"/>
        </w:rPr>
        <w:t xml:space="preserve"> </w:t>
      </w:r>
      <w:r w:rsidR="0076159C" w:rsidRPr="00613AB5">
        <w:rPr>
          <w:rFonts w:ascii="Arial" w:hAnsi="Arial" w:cs="Arial"/>
          <w:szCs w:val="20"/>
          <w:lang w:val="en-GB"/>
        </w:rPr>
        <w:t xml:space="preserve">The award underlines Hankook’s ongoing commitment to sustainable practices and ESG management (environmental, </w:t>
      </w:r>
      <w:proofErr w:type="gramStart"/>
      <w:r w:rsidR="0076159C" w:rsidRPr="00613AB5">
        <w:rPr>
          <w:rFonts w:ascii="Arial" w:hAnsi="Arial" w:cs="Arial"/>
          <w:szCs w:val="20"/>
          <w:lang w:val="en-GB"/>
        </w:rPr>
        <w:t>social</w:t>
      </w:r>
      <w:proofErr w:type="gramEnd"/>
      <w:r w:rsidR="0076159C" w:rsidRPr="00613AB5">
        <w:rPr>
          <w:rFonts w:ascii="Arial" w:hAnsi="Arial" w:cs="Arial"/>
          <w:szCs w:val="20"/>
          <w:lang w:val="en-GB"/>
        </w:rPr>
        <w:t xml:space="preserve"> and corporate governance). A recently announced project to support Indonesian natural rubber producers exemplifies the company’s activities.</w:t>
      </w:r>
    </w:p>
    <w:p w14:paraId="03FF11A2" w14:textId="4204C746" w:rsidR="00DB1E78" w:rsidRPr="00613AB5" w:rsidRDefault="00DB1E78" w:rsidP="00B37154">
      <w:pPr>
        <w:wordWrap/>
        <w:spacing w:line="360" w:lineRule="auto"/>
        <w:contextualSpacing/>
        <w:rPr>
          <w:rFonts w:ascii="Arial" w:hAnsi="Arial" w:cs="Arial"/>
          <w:szCs w:val="20"/>
          <w:lang w:val="en-GB"/>
        </w:rPr>
      </w:pPr>
    </w:p>
    <w:p w14:paraId="6FBF85CA" w14:textId="6DA0B2FA" w:rsidR="3E04E986" w:rsidRPr="00613AB5" w:rsidRDefault="3E04E986" w:rsidP="00B37154">
      <w:pPr>
        <w:wordWrap/>
        <w:spacing w:line="360" w:lineRule="auto"/>
        <w:contextualSpacing/>
        <w:rPr>
          <w:rFonts w:ascii="Arial" w:hAnsi="Arial" w:cs="Arial"/>
          <w:szCs w:val="20"/>
          <w:lang w:val="en-GB"/>
        </w:rPr>
      </w:pPr>
      <w:r w:rsidRPr="00613AB5">
        <w:rPr>
          <w:rFonts w:ascii="Arial" w:hAnsi="Arial" w:cs="Arial"/>
          <w:szCs w:val="20"/>
          <w:lang w:val="en-GB"/>
        </w:rPr>
        <w:t>S&amp;P Global awards the Gold Class to only the top one per</w:t>
      </w:r>
      <w:r w:rsidR="0FBA4569" w:rsidRPr="00613AB5">
        <w:rPr>
          <w:rFonts w:ascii="Arial" w:hAnsi="Arial" w:cs="Arial"/>
          <w:szCs w:val="20"/>
          <w:lang w:val="en-GB"/>
        </w:rPr>
        <w:t xml:space="preserve"> </w:t>
      </w:r>
      <w:r w:rsidRPr="00613AB5">
        <w:rPr>
          <w:rFonts w:ascii="Arial" w:hAnsi="Arial" w:cs="Arial"/>
          <w:szCs w:val="20"/>
          <w:lang w:val="en-GB"/>
        </w:rPr>
        <w:t>cent of companies assessed, and besides Hankook, only one other automotive supplier is among them.</w:t>
      </w:r>
      <w:r w:rsidR="314C52E6" w:rsidRPr="00613AB5">
        <w:rPr>
          <w:rFonts w:ascii="Arial" w:hAnsi="Arial" w:cs="Arial"/>
          <w:szCs w:val="20"/>
          <w:lang w:val="en-GB"/>
        </w:rPr>
        <w:t xml:space="preserve"> Hankook was recognised as the top performer in the sector, achieving the best rating with 78 out of 100 points. </w:t>
      </w:r>
      <w:r w:rsidR="7B2EC754" w:rsidRPr="00613AB5">
        <w:rPr>
          <w:rFonts w:ascii="Arial" w:hAnsi="Arial" w:cs="Arial"/>
          <w:szCs w:val="20"/>
          <w:lang w:val="en-GB"/>
        </w:rPr>
        <w:t xml:space="preserve">2021 marked the sixth consecutive time the tyre </w:t>
      </w:r>
      <w:r w:rsidR="004C0BFF" w:rsidRPr="00613AB5">
        <w:rPr>
          <w:rFonts w:ascii="Arial" w:hAnsi="Arial" w:cs="Arial"/>
          <w:szCs w:val="20"/>
          <w:lang w:val="en-GB"/>
        </w:rPr>
        <w:t xml:space="preserve">maker </w:t>
      </w:r>
      <w:r w:rsidR="7B2EC754" w:rsidRPr="00613AB5">
        <w:rPr>
          <w:rFonts w:ascii="Arial" w:hAnsi="Arial" w:cs="Arial"/>
          <w:szCs w:val="20"/>
          <w:lang w:val="en-GB"/>
        </w:rPr>
        <w:t>appeared in the Dow Jones World Sustainability Index, which underlines the company</w:t>
      </w:r>
      <w:r w:rsidR="413E3432" w:rsidRPr="00613AB5">
        <w:rPr>
          <w:rFonts w:ascii="Arial" w:hAnsi="Arial" w:cs="Arial"/>
          <w:szCs w:val="20"/>
          <w:lang w:val="en-GB"/>
        </w:rPr>
        <w:t>’</w:t>
      </w:r>
      <w:r w:rsidR="7B2EC754" w:rsidRPr="00613AB5">
        <w:rPr>
          <w:rFonts w:ascii="Arial" w:hAnsi="Arial" w:cs="Arial"/>
          <w:szCs w:val="20"/>
          <w:lang w:val="en-GB"/>
        </w:rPr>
        <w:t>s leadership position in environmental</w:t>
      </w:r>
      <w:r w:rsidR="37EA8047" w:rsidRPr="00613AB5">
        <w:rPr>
          <w:rFonts w:ascii="Arial" w:hAnsi="Arial" w:cs="Arial"/>
          <w:szCs w:val="20"/>
          <w:lang w:val="en-GB"/>
        </w:rPr>
        <w:t>,</w:t>
      </w:r>
      <w:r w:rsidR="7B2EC754" w:rsidRPr="00613AB5">
        <w:rPr>
          <w:rFonts w:ascii="Arial" w:hAnsi="Arial" w:cs="Arial"/>
          <w:szCs w:val="20"/>
          <w:lang w:val="en-GB"/>
        </w:rPr>
        <w:t xml:space="preserve"> </w:t>
      </w:r>
      <w:proofErr w:type="gramStart"/>
      <w:r w:rsidR="7B2EC754" w:rsidRPr="00613AB5">
        <w:rPr>
          <w:rFonts w:ascii="Arial" w:hAnsi="Arial" w:cs="Arial"/>
          <w:szCs w:val="20"/>
          <w:lang w:val="en-GB"/>
        </w:rPr>
        <w:t>social</w:t>
      </w:r>
      <w:proofErr w:type="gramEnd"/>
      <w:r w:rsidR="140D9F4A" w:rsidRPr="00613AB5">
        <w:rPr>
          <w:rFonts w:ascii="Arial" w:hAnsi="Arial" w:cs="Arial"/>
          <w:szCs w:val="20"/>
          <w:lang w:val="en-GB"/>
        </w:rPr>
        <w:t xml:space="preserve"> and corporate</w:t>
      </w:r>
      <w:r w:rsidR="7B2EC754" w:rsidRPr="00613AB5">
        <w:rPr>
          <w:rFonts w:ascii="Arial" w:hAnsi="Arial" w:cs="Arial"/>
          <w:szCs w:val="20"/>
          <w:lang w:val="en-GB"/>
        </w:rPr>
        <w:t xml:space="preserve"> governance</w:t>
      </w:r>
      <w:r w:rsidR="7C245EB3" w:rsidRPr="00613AB5">
        <w:rPr>
          <w:rFonts w:ascii="Arial" w:hAnsi="Arial" w:cs="Arial"/>
          <w:szCs w:val="20"/>
          <w:lang w:val="en-GB"/>
        </w:rPr>
        <w:t xml:space="preserve"> (ESG)</w:t>
      </w:r>
      <w:r w:rsidR="7B2EC754" w:rsidRPr="00613AB5">
        <w:rPr>
          <w:rFonts w:ascii="Arial" w:hAnsi="Arial" w:cs="Arial"/>
          <w:szCs w:val="20"/>
          <w:lang w:val="en-GB"/>
        </w:rPr>
        <w:t>.</w:t>
      </w:r>
    </w:p>
    <w:p w14:paraId="196D0E71" w14:textId="1C70F1B6" w:rsidR="11A60098" w:rsidRPr="00613AB5" w:rsidRDefault="11A60098" w:rsidP="00B37154">
      <w:pPr>
        <w:wordWrap/>
        <w:spacing w:line="360" w:lineRule="auto"/>
        <w:contextualSpacing/>
        <w:rPr>
          <w:rFonts w:ascii="Arial" w:hAnsi="Arial" w:cs="Arial"/>
          <w:szCs w:val="20"/>
          <w:lang w:val="en-GB"/>
        </w:rPr>
      </w:pPr>
    </w:p>
    <w:p w14:paraId="5F656398" w14:textId="7D5823B8" w:rsidR="383FA530" w:rsidRPr="00613AB5" w:rsidRDefault="383FA530" w:rsidP="00B37154">
      <w:pPr>
        <w:wordWrap/>
        <w:spacing w:line="360" w:lineRule="auto"/>
        <w:contextualSpacing/>
        <w:rPr>
          <w:rFonts w:ascii="Arial" w:hAnsi="Arial" w:cs="Arial"/>
          <w:szCs w:val="20"/>
          <w:lang w:val="en-GB"/>
        </w:rPr>
      </w:pPr>
      <w:r w:rsidRPr="00613AB5">
        <w:rPr>
          <w:rFonts w:ascii="Arial" w:hAnsi="Arial" w:cs="Arial"/>
          <w:szCs w:val="20"/>
          <w:lang w:val="en-GB"/>
        </w:rPr>
        <w:t>Hankook</w:t>
      </w:r>
      <w:r w:rsidR="64CCC2F1" w:rsidRPr="00613AB5">
        <w:rPr>
          <w:rFonts w:ascii="Arial" w:hAnsi="Arial" w:cs="Arial"/>
          <w:szCs w:val="20"/>
          <w:lang w:val="en-GB"/>
        </w:rPr>
        <w:t xml:space="preserve"> </w:t>
      </w:r>
      <w:r w:rsidRPr="00613AB5">
        <w:rPr>
          <w:rFonts w:ascii="Arial" w:hAnsi="Arial" w:cs="Arial"/>
          <w:szCs w:val="20"/>
          <w:lang w:val="en-GB"/>
        </w:rPr>
        <w:t>established an organisation dedicated to CSR (Corporate Social Responsibility) more than ten years ago.</w:t>
      </w:r>
      <w:r w:rsidR="1F6866C3" w:rsidRPr="00613AB5">
        <w:rPr>
          <w:rFonts w:ascii="Arial" w:hAnsi="Arial" w:cs="Arial"/>
          <w:szCs w:val="20"/>
          <w:lang w:val="en-GB"/>
        </w:rPr>
        <w:t xml:space="preserve"> Last year, Hankook established a new ESG committee within the board to strengthen ESG management.</w:t>
      </w:r>
      <w:r w:rsidR="434222CF" w:rsidRPr="00613AB5">
        <w:rPr>
          <w:rFonts w:ascii="Arial" w:hAnsi="Arial" w:cs="Arial"/>
          <w:szCs w:val="20"/>
          <w:lang w:val="en-GB"/>
        </w:rPr>
        <w:t xml:space="preserve"> Through eight subcommittees, the company engages all employees in its vision of sustainability, improving its performance in this area. The </w:t>
      </w:r>
      <w:r w:rsidR="004C0BFF" w:rsidRPr="00613AB5">
        <w:rPr>
          <w:rFonts w:ascii="Arial" w:hAnsi="Arial" w:cs="Arial"/>
          <w:szCs w:val="20"/>
          <w:lang w:val="en-GB"/>
        </w:rPr>
        <w:t xml:space="preserve">company </w:t>
      </w:r>
      <w:r w:rsidR="434222CF" w:rsidRPr="00613AB5">
        <w:rPr>
          <w:rFonts w:ascii="Arial" w:hAnsi="Arial" w:cs="Arial"/>
          <w:szCs w:val="20"/>
          <w:lang w:val="en-GB"/>
        </w:rPr>
        <w:t>has set challenging goals and cooperates with stakeholders, resulting in a variety of activities that contribute real value to society.</w:t>
      </w:r>
    </w:p>
    <w:p w14:paraId="41697FA8" w14:textId="27C611EE" w:rsidR="11A60098" w:rsidRPr="00613AB5" w:rsidRDefault="11A60098" w:rsidP="00B37154">
      <w:pPr>
        <w:wordWrap/>
        <w:spacing w:line="360" w:lineRule="auto"/>
        <w:contextualSpacing/>
        <w:rPr>
          <w:rFonts w:ascii="Arial" w:hAnsi="Arial" w:cs="Arial"/>
          <w:szCs w:val="20"/>
          <w:lang w:val="en-GB"/>
        </w:rPr>
      </w:pPr>
    </w:p>
    <w:p w14:paraId="4F6FDF78" w14:textId="2FC06781" w:rsidR="759E0D5A" w:rsidRPr="00613AB5" w:rsidRDefault="759E0D5A" w:rsidP="00B37154">
      <w:pPr>
        <w:wordWrap/>
        <w:spacing w:after="120" w:line="360" w:lineRule="auto"/>
        <w:rPr>
          <w:rFonts w:ascii="Arial" w:hAnsi="Arial" w:cs="Arial"/>
          <w:b/>
          <w:bCs/>
          <w:szCs w:val="20"/>
          <w:lang w:val="en-GB"/>
        </w:rPr>
      </w:pPr>
      <w:r w:rsidRPr="00613AB5">
        <w:rPr>
          <w:rFonts w:ascii="Arial" w:hAnsi="Arial" w:cs="Arial"/>
          <w:b/>
          <w:bCs/>
          <w:szCs w:val="20"/>
          <w:lang w:val="en-GB"/>
        </w:rPr>
        <w:t xml:space="preserve">Focus on </w:t>
      </w:r>
      <w:r w:rsidR="3B610FE9" w:rsidRPr="00613AB5">
        <w:rPr>
          <w:rFonts w:ascii="Arial" w:hAnsi="Arial" w:cs="Arial"/>
          <w:b/>
          <w:bCs/>
          <w:szCs w:val="20"/>
          <w:lang w:val="en-GB"/>
        </w:rPr>
        <w:t>S</w:t>
      </w:r>
      <w:r w:rsidRPr="00613AB5">
        <w:rPr>
          <w:rFonts w:ascii="Arial" w:hAnsi="Arial" w:cs="Arial"/>
          <w:b/>
          <w:bCs/>
          <w:szCs w:val="20"/>
          <w:lang w:val="en-GB"/>
        </w:rPr>
        <w:t xml:space="preserve">ustainability </w:t>
      </w:r>
      <w:r w:rsidR="2DE54E76" w:rsidRPr="00613AB5">
        <w:rPr>
          <w:rFonts w:ascii="Arial" w:hAnsi="Arial" w:cs="Arial"/>
          <w:b/>
          <w:bCs/>
          <w:szCs w:val="20"/>
          <w:lang w:val="en-GB"/>
        </w:rPr>
        <w:t>throughout</w:t>
      </w:r>
      <w:r w:rsidRPr="00613AB5">
        <w:rPr>
          <w:rFonts w:ascii="Arial" w:hAnsi="Arial" w:cs="Arial"/>
          <w:b/>
          <w:bCs/>
          <w:szCs w:val="20"/>
          <w:lang w:val="en-GB"/>
        </w:rPr>
        <w:t xml:space="preserve"> the </w:t>
      </w:r>
      <w:r w:rsidR="6CF2C07E" w:rsidRPr="00613AB5">
        <w:rPr>
          <w:rFonts w:ascii="Arial" w:hAnsi="Arial" w:cs="Arial"/>
          <w:b/>
          <w:bCs/>
          <w:szCs w:val="20"/>
          <w:lang w:val="en-GB"/>
        </w:rPr>
        <w:t>E</w:t>
      </w:r>
      <w:r w:rsidRPr="00613AB5">
        <w:rPr>
          <w:rFonts w:ascii="Arial" w:hAnsi="Arial" w:cs="Arial"/>
          <w:b/>
          <w:bCs/>
          <w:szCs w:val="20"/>
          <w:lang w:val="en-GB"/>
        </w:rPr>
        <w:t xml:space="preserve">ntire </w:t>
      </w:r>
      <w:r w:rsidR="0462EF09" w:rsidRPr="00613AB5">
        <w:rPr>
          <w:rFonts w:ascii="Arial" w:hAnsi="Arial" w:cs="Arial"/>
          <w:b/>
          <w:bCs/>
          <w:szCs w:val="20"/>
          <w:lang w:val="en-GB"/>
        </w:rPr>
        <w:t xml:space="preserve">Product </w:t>
      </w:r>
      <w:r w:rsidR="7D35055B" w:rsidRPr="00613AB5">
        <w:rPr>
          <w:rFonts w:ascii="Arial" w:hAnsi="Arial" w:cs="Arial"/>
          <w:b/>
          <w:bCs/>
          <w:szCs w:val="20"/>
          <w:lang w:val="en-GB"/>
        </w:rPr>
        <w:t>L</w:t>
      </w:r>
      <w:r w:rsidRPr="00613AB5">
        <w:rPr>
          <w:rFonts w:ascii="Arial" w:hAnsi="Arial" w:cs="Arial"/>
          <w:b/>
          <w:bCs/>
          <w:szCs w:val="20"/>
          <w:lang w:val="en-GB"/>
        </w:rPr>
        <w:t xml:space="preserve">ife </w:t>
      </w:r>
      <w:r w:rsidR="499EFD07" w:rsidRPr="00613AB5">
        <w:rPr>
          <w:rFonts w:ascii="Arial" w:hAnsi="Arial" w:cs="Arial"/>
          <w:b/>
          <w:bCs/>
          <w:szCs w:val="20"/>
          <w:lang w:val="en-GB"/>
        </w:rPr>
        <w:t>C</w:t>
      </w:r>
      <w:r w:rsidRPr="00613AB5">
        <w:rPr>
          <w:rFonts w:ascii="Arial" w:hAnsi="Arial" w:cs="Arial"/>
          <w:b/>
          <w:bCs/>
          <w:szCs w:val="20"/>
          <w:lang w:val="en-GB"/>
        </w:rPr>
        <w:t>ycle</w:t>
      </w:r>
    </w:p>
    <w:p w14:paraId="6DD189E6" w14:textId="2A5E9143" w:rsidR="02399A14" w:rsidRPr="00613AB5" w:rsidRDefault="02399A14" w:rsidP="00B37154">
      <w:pPr>
        <w:wordWrap/>
        <w:spacing w:line="360" w:lineRule="auto"/>
        <w:contextualSpacing/>
        <w:rPr>
          <w:rFonts w:ascii="Arial" w:hAnsi="Arial" w:cs="Arial"/>
          <w:szCs w:val="20"/>
          <w:lang w:val="en-GB"/>
        </w:rPr>
      </w:pPr>
      <w:r w:rsidRPr="00613AB5">
        <w:rPr>
          <w:rFonts w:ascii="Arial" w:hAnsi="Arial" w:cs="Arial"/>
          <w:szCs w:val="20"/>
          <w:lang w:val="en-GB"/>
        </w:rPr>
        <w:t>Hankook</w:t>
      </w:r>
      <w:r w:rsidR="7E976B93" w:rsidRPr="00613AB5">
        <w:rPr>
          <w:rFonts w:ascii="Arial" w:hAnsi="Arial" w:cs="Arial"/>
          <w:szCs w:val="20"/>
          <w:lang w:val="en-GB"/>
        </w:rPr>
        <w:t>’</w:t>
      </w:r>
      <w:r w:rsidRPr="00613AB5">
        <w:rPr>
          <w:rFonts w:ascii="Arial" w:hAnsi="Arial" w:cs="Arial"/>
          <w:szCs w:val="20"/>
          <w:lang w:val="en-GB"/>
        </w:rPr>
        <w:t>s focus is on the sustainable value chain</w:t>
      </w:r>
      <w:r w:rsidR="4E10A0F3" w:rsidRPr="00613AB5">
        <w:rPr>
          <w:rFonts w:ascii="Arial" w:hAnsi="Arial" w:cs="Arial"/>
          <w:szCs w:val="20"/>
          <w:lang w:val="en-GB"/>
        </w:rPr>
        <w:t>, for example</w:t>
      </w:r>
      <w:r w:rsidRPr="00613AB5">
        <w:rPr>
          <w:rFonts w:ascii="Arial" w:hAnsi="Arial" w:cs="Arial"/>
          <w:szCs w:val="20"/>
          <w:lang w:val="en-GB"/>
        </w:rPr>
        <w:t xml:space="preserve">. In 2018, Hankook published its E-Circle statement, which includes a strategy </w:t>
      </w:r>
      <w:r w:rsidR="67DB7498" w:rsidRPr="00613AB5">
        <w:rPr>
          <w:rFonts w:ascii="Arial" w:hAnsi="Arial" w:cs="Arial"/>
          <w:szCs w:val="20"/>
          <w:lang w:val="en-GB"/>
        </w:rPr>
        <w:t>for</w:t>
      </w:r>
      <w:r w:rsidRPr="00613AB5">
        <w:rPr>
          <w:rFonts w:ascii="Arial" w:hAnsi="Arial" w:cs="Arial"/>
          <w:szCs w:val="20"/>
          <w:lang w:val="en-GB"/>
        </w:rPr>
        <w:t xml:space="preserve"> sustainable material technologies. The company</w:t>
      </w:r>
      <w:r w:rsidR="56CC4FB5" w:rsidRPr="00613AB5">
        <w:rPr>
          <w:rFonts w:ascii="Arial" w:hAnsi="Arial" w:cs="Arial"/>
          <w:szCs w:val="20"/>
          <w:lang w:val="en-GB"/>
        </w:rPr>
        <w:t>’</w:t>
      </w:r>
      <w:r w:rsidRPr="00613AB5">
        <w:rPr>
          <w:rFonts w:ascii="Arial" w:hAnsi="Arial" w:cs="Arial"/>
          <w:szCs w:val="20"/>
          <w:lang w:val="en-GB"/>
        </w:rPr>
        <w:t>s sustainable natural rubber policy, which was introduced at the same time, was updated in 2021 in line with the Global Platform for Sustainable Natural Rubber (GPSNR) guidance.</w:t>
      </w:r>
      <w:r w:rsidR="1EBB8DB3" w:rsidRPr="00613AB5">
        <w:rPr>
          <w:rFonts w:ascii="Arial" w:hAnsi="Arial" w:cs="Arial"/>
          <w:szCs w:val="20"/>
          <w:lang w:val="en-GB"/>
        </w:rPr>
        <w:t xml:space="preserve"> In addition to striving for a more sustainable value chain and reduced environmental impact of products throughout their life cycle, Hankook continues </w:t>
      </w:r>
      <w:r w:rsidR="1EBB8DB3" w:rsidRPr="00613AB5">
        <w:rPr>
          <w:rFonts w:ascii="Arial" w:hAnsi="Arial" w:cs="Arial"/>
          <w:szCs w:val="20"/>
          <w:lang w:val="en-GB"/>
        </w:rPr>
        <w:lastRenderedPageBreak/>
        <w:t>to donate to support the mobility of local social institutions.</w:t>
      </w:r>
    </w:p>
    <w:p w14:paraId="642A4023" w14:textId="337FC081" w:rsidR="11A60098" w:rsidRPr="00613AB5" w:rsidRDefault="11A60098" w:rsidP="00B37154">
      <w:pPr>
        <w:wordWrap/>
        <w:spacing w:line="360" w:lineRule="auto"/>
        <w:contextualSpacing/>
        <w:rPr>
          <w:rFonts w:ascii="Arial" w:hAnsi="Arial" w:cs="Arial"/>
          <w:szCs w:val="20"/>
          <w:lang w:val="en-GB"/>
        </w:rPr>
      </w:pPr>
    </w:p>
    <w:p w14:paraId="6C1E573E" w14:textId="43198E25" w:rsidR="33A45296" w:rsidRPr="00613AB5" w:rsidRDefault="33A45296" w:rsidP="00B37154">
      <w:pPr>
        <w:wordWrap/>
        <w:spacing w:line="360" w:lineRule="auto"/>
        <w:contextualSpacing/>
        <w:rPr>
          <w:rFonts w:ascii="Arial" w:hAnsi="Arial" w:cs="Arial"/>
          <w:szCs w:val="20"/>
          <w:lang w:val="en-GB"/>
        </w:rPr>
      </w:pPr>
      <w:r w:rsidRPr="00613AB5">
        <w:rPr>
          <w:rFonts w:ascii="Arial" w:hAnsi="Arial" w:cs="Arial"/>
          <w:szCs w:val="20"/>
          <w:lang w:val="en-GB"/>
        </w:rPr>
        <w:t xml:space="preserve">“We are proud to receive this prestigious rating for sustainable action. The award is a testament to our commitment to a more sustainable future,” says </w:t>
      </w:r>
      <w:proofErr w:type="spellStart"/>
      <w:r w:rsidRPr="00613AB5">
        <w:rPr>
          <w:rFonts w:ascii="Arial" w:hAnsi="Arial" w:cs="Arial"/>
          <w:szCs w:val="20"/>
          <w:lang w:val="en-GB"/>
        </w:rPr>
        <w:t>Sooil</w:t>
      </w:r>
      <w:proofErr w:type="spellEnd"/>
      <w:r w:rsidRPr="00613AB5">
        <w:rPr>
          <w:rFonts w:ascii="Arial" w:hAnsi="Arial" w:cs="Arial"/>
          <w:szCs w:val="20"/>
          <w:lang w:val="en-GB"/>
        </w:rPr>
        <w:t xml:space="preserve"> Lee, President and CEO of Hankook</w:t>
      </w:r>
      <w:r w:rsidR="2420F031" w:rsidRPr="00613AB5">
        <w:rPr>
          <w:rFonts w:ascii="Arial" w:hAnsi="Arial" w:cs="Arial"/>
          <w:szCs w:val="20"/>
          <w:lang w:val="en-GB"/>
        </w:rPr>
        <w:t xml:space="preserve">. “To further drive our growth as a </w:t>
      </w:r>
      <w:r w:rsidR="003C79A0" w:rsidRPr="00613AB5">
        <w:rPr>
          <w:rFonts w:ascii="Arial" w:hAnsi="Arial" w:cs="Arial"/>
          <w:szCs w:val="20"/>
          <w:lang w:val="en-GB"/>
        </w:rPr>
        <w:t>global acting</w:t>
      </w:r>
      <w:r w:rsidR="2420F031" w:rsidRPr="00613AB5">
        <w:rPr>
          <w:rFonts w:ascii="Arial" w:hAnsi="Arial" w:cs="Arial"/>
          <w:szCs w:val="20"/>
          <w:lang w:val="en-GB"/>
        </w:rPr>
        <w:t xml:space="preserve"> tyre company, we plan to strengthen our social, environmental and financial activities globally.”</w:t>
      </w:r>
    </w:p>
    <w:p w14:paraId="24240B74" w14:textId="656B2BF4" w:rsidR="11A60098" w:rsidRPr="00613AB5" w:rsidRDefault="11A60098" w:rsidP="00B37154">
      <w:pPr>
        <w:wordWrap/>
        <w:spacing w:line="360" w:lineRule="auto"/>
        <w:contextualSpacing/>
        <w:rPr>
          <w:rFonts w:ascii="Arial" w:hAnsi="Arial" w:cs="Arial"/>
          <w:szCs w:val="20"/>
          <w:lang w:val="en-GB"/>
        </w:rPr>
      </w:pPr>
    </w:p>
    <w:p w14:paraId="1771DE85" w14:textId="5AD01B76" w:rsidR="7FFB7585" w:rsidRPr="00613AB5" w:rsidRDefault="7FFB7585" w:rsidP="00B37154">
      <w:pPr>
        <w:wordWrap/>
        <w:spacing w:after="120" w:line="360" w:lineRule="auto"/>
        <w:rPr>
          <w:rFonts w:ascii="Arial" w:hAnsi="Arial" w:cs="Arial"/>
          <w:b/>
          <w:bCs/>
          <w:szCs w:val="20"/>
          <w:lang w:val="en-GB"/>
        </w:rPr>
      </w:pPr>
      <w:r w:rsidRPr="00613AB5">
        <w:rPr>
          <w:rFonts w:ascii="Arial" w:hAnsi="Arial" w:cs="Arial"/>
          <w:b/>
          <w:bCs/>
          <w:szCs w:val="20"/>
          <w:lang w:val="en-GB"/>
        </w:rPr>
        <w:t>Example Projects of</w:t>
      </w:r>
      <w:r w:rsidR="5443A6E3" w:rsidRPr="00613AB5">
        <w:rPr>
          <w:rFonts w:ascii="Arial" w:hAnsi="Arial" w:cs="Arial"/>
          <w:b/>
          <w:bCs/>
          <w:szCs w:val="20"/>
          <w:lang w:val="en-GB"/>
        </w:rPr>
        <w:t xml:space="preserve"> </w:t>
      </w:r>
      <w:r w:rsidR="38F68C31" w:rsidRPr="00613AB5">
        <w:rPr>
          <w:rFonts w:ascii="Arial" w:hAnsi="Arial" w:cs="Arial"/>
          <w:b/>
          <w:bCs/>
          <w:szCs w:val="20"/>
          <w:lang w:val="en-GB"/>
        </w:rPr>
        <w:t>M</w:t>
      </w:r>
      <w:r w:rsidR="5443A6E3" w:rsidRPr="00613AB5">
        <w:rPr>
          <w:rFonts w:ascii="Arial" w:hAnsi="Arial" w:cs="Arial"/>
          <w:b/>
          <w:bCs/>
          <w:szCs w:val="20"/>
          <w:lang w:val="en-GB"/>
        </w:rPr>
        <w:t xml:space="preserve">ore </w:t>
      </w:r>
      <w:r w:rsidR="443BEE0A" w:rsidRPr="00613AB5">
        <w:rPr>
          <w:rFonts w:ascii="Arial" w:hAnsi="Arial" w:cs="Arial"/>
          <w:b/>
          <w:bCs/>
          <w:szCs w:val="20"/>
          <w:lang w:val="en-GB"/>
        </w:rPr>
        <w:t>S</w:t>
      </w:r>
      <w:r w:rsidR="5443A6E3" w:rsidRPr="00613AB5">
        <w:rPr>
          <w:rFonts w:ascii="Arial" w:hAnsi="Arial" w:cs="Arial"/>
          <w:b/>
          <w:bCs/>
          <w:szCs w:val="20"/>
          <w:lang w:val="en-GB"/>
        </w:rPr>
        <w:t xml:space="preserve">ustainable </w:t>
      </w:r>
      <w:r w:rsidR="11068876" w:rsidRPr="00613AB5">
        <w:rPr>
          <w:rFonts w:ascii="Arial" w:hAnsi="Arial" w:cs="Arial"/>
          <w:b/>
          <w:bCs/>
          <w:szCs w:val="20"/>
          <w:lang w:val="en-GB"/>
        </w:rPr>
        <w:t>N</w:t>
      </w:r>
      <w:r w:rsidR="5443A6E3" w:rsidRPr="00613AB5">
        <w:rPr>
          <w:rFonts w:ascii="Arial" w:hAnsi="Arial" w:cs="Arial"/>
          <w:b/>
          <w:bCs/>
          <w:szCs w:val="20"/>
          <w:lang w:val="en-GB"/>
        </w:rPr>
        <w:t xml:space="preserve">atural </w:t>
      </w:r>
      <w:r w:rsidR="19A23350" w:rsidRPr="00613AB5">
        <w:rPr>
          <w:rFonts w:ascii="Arial" w:hAnsi="Arial" w:cs="Arial"/>
          <w:b/>
          <w:bCs/>
          <w:szCs w:val="20"/>
          <w:lang w:val="en-GB"/>
        </w:rPr>
        <w:t>R</w:t>
      </w:r>
      <w:r w:rsidR="5443A6E3" w:rsidRPr="00613AB5">
        <w:rPr>
          <w:rFonts w:ascii="Arial" w:hAnsi="Arial" w:cs="Arial"/>
          <w:b/>
          <w:bCs/>
          <w:szCs w:val="20"/>
          <w:lang w:val="en-GB"/>
        </w:rPr>
        <w:t xml:space="preserve">ubber </w:t>
      </w:r>
      <w:r w:rsidR="68C1E808" w:rsidRPr="00613AB5">
        <w:rPr>
          <w:rFonts w:ascii="Arial" w:hAnsi="Arial" w:cs="Arial"/>
          <w:b/>
          <w:bCs/>
          <w:szCs w:val="20"/>
          <w:lang w:val="en-GB"/>
        </w:rPr>
        <w:t>P</w:t>
      </w:r>
      <w:r w:rsidR="5443A6E3" w:rsidRPr="00613AB5">
        <w:rPr>
          <w:rFonts w:ascii="Arial" w:hAnsi="Arial" w:cs="Arial"/>
          <w:b/>
          <w:bCs/>
          <w:szCs w:val="20"/>
          <w:lang w:val="en-GB"/>
        </w:rPr>
        <w:t>roduction</w:t>
      </w:r>
    </w:p>
    <w:p w14:paraId="68704D58" w14:textId="7FB746B3" w:rsidR="5443A6E3" w:rsidRPr="00613AB5" w:rsidRDefault="5443A6E3" w:rsidP="00B37154">
      <w:pPr>
        <w:wordWrap/>
        <w:spacing w:line="360" w:lineRule="auto"/>
        <w:contextualSpacing/>
        <w:rPr>
          <w:rFonts w:ascii="Arial" w:hAnsi="Arial" w:cs="Arial"/>
          <w:szCs w:val="20"/>
          <w:lang w:val="en-GB"/>
        </w:rPr>
      </w:pPr>
      <w:r w:rsidRPr="00613AB5">
        <w:rPr>
          <w:rFonts w:ascii="Arial" w:hAnsi="Arial" w:cs="Arial"/>
          <w:szCs w:val="20"/>
          <w:lang w:val="en-GB"/>
        </w:rPr>
        <w:t>Exemplary of Hankook's commitment to sustainable natural rubber production is its pledge to provide a total of 6,000 litres of formic acid to more than 100 producers in Indonesia. Formic acid serves as an environmentally friendly</w:t>
      </w:r>
      <w:r w:rsidR="11A9D2AA" w:rsidRPr="00613AB5">
        <w:rPr>
          <w:rFonts w:ascii="Arial" w:hAnsi="Arial" w:cs="Arial"/>
          <w:szCs w:val="20"/>
          <w:lang w:val="en-GB"/>
        </w:rPr>
        <w:t xml:space="preserve"> and responsible</w:t>
      </w:r>
      <w:r w:rsidRPr="00613AB5">
        <w:rPr>
          <w:rFonts w:ascii="Arial" w:hAnsi="Arial" w:cs="Arial"/>
          <w:szCs w:val="20"/>
          <w:lang w:val="en-GB"/>
        </w:rPr>
        <w:t xml:space="preserve"> coagulant for rubber production that contributes to greater occupational safety and health protection</w:t>
      </w:r>
      <w:r w:rsidR="5EE59D4F" w:rsidRPr="00613AB5">
        <w:rPr>
          <w:rFonts w:ascii="Arial" w:hAnsi="Arial" w:cs="Arial"/>
          <w:szCs w:val="20"/>
          <w:lang w:val="en-GB"/>
        </w:rPr>
        <w:t xml:space="preserve">. Other coagulants </w:t>
      </w:r>
      <w:r w:rsidR="0D05CAE9" w:rsidRPr="00613AB5">
        <w:rPr>
          <w:rFonts w:ascii="Arial" w:hAnsi="Arial" w:cs="Arial"/>
          <w:szCs w:val="20"/>
          <w:lang w:val="en-GB"/>
        </w:rPr>
        <w:t>harm</w:t>
      </w:r>
      <w:r w:rsidR="5EE59D4F" w:rsidRPr="00613AB5">
        <w:rPr>
          <w:rFonts w:ascii="Arial" w:hAnsi="Arial" w:cs="Arial"/>
          <w:szCs w:val="20"/>
          <w:lang w:val="en-GB"/>
        </w:rPr>
        <w:t xml:space="preserve"> vegetation, contribute to water pollution and can thus threaten biodiversity in wetlands.</w:t>
      </w:r>
      <w:r w:rsidR="225B406F" w:rsidRPr="00613AB5">
        <w:rPr>
          <w:rFonts w:ascii="Arial" w:hAnsi="Arial" w:cs="Arial"/>
          <w:szCs w:val="20"/>
          <w:lang w:val="en-GB"/>
        </w:rPr>
        <w:t xml:space="preserve"> The tyre industry accounts for around 70 per cent of the natural rubber produced and consumed worldwide, and around 85 per cent of global rubber production relies on smallholders in Southeast Asia.</w:t>
      </w:r>
    </w:p>
    <w:p w14:paraId="2C2D14E1" w14:textId="41CB8ACD" w:rsidR="11A60098" w:rsidRPr="00613AB5" w:rsidRDefault="11A60098" w:rsidP="00B37154">
      <w:pPr>
        <w:wordWrap/>
        <w:spacing w:line="360" w:lineRule="auto"/>
        <w:contextualSpacing/>
        <w:rPr>
          <w:rFonts w:ascii="Arial" w:hAnsi="Arial" w:cs="Arial"/>
          <w:szCs w:val="20"/>
          <w:lang w:val="en-GB"/>
        </w:rPr>
      </w:pPr>
    </w:p>
    <w:p w14:paraId="220A57D8" w14:textId="395F5729" w:rsidR="610025A0" w:rsidRPr="00613AB5" w:rsidRDefault="610025A0" w:rsidP="00B37154">
      <w:pPr>
        <w:wordWrap/>
        <w:spacing w:line="360" w:lineRule="auto"/>
        <w:contextualSpacing/>
        <w:rPr>
          <w:rFonts w:ascii="Arial" w:hAnsi="Arial" w:cs="Arial"/>
          <w:szCs w:val="20"/>
          <w:lang w:val="en-GB"/>
        </w:rPr>
      </w:pPr>
      <w:r w:rsidRPr="00613AB5">
        <w:rPr>
          <w:rFonts w:ascii="Arial" w:hAnsi="Arial" w:cs="Arial"/>
          <w:szCs w:val="20"/>
          <w:lang w:val="en-GB"/>
        </w:rPr>
        <w:t xml:space="preserve">In addition, the tyre </w:t>
      </w:r>
      <w:r w:rsidR="004C0BFF" w:rsidRPr="00613AB5">
        <w:rPr>
          <w:rFonts w:ascii="Arial" w:hAnsi="Arial" w:cs="Arial"/>
          <w:szCs w:val="20"/>
          <w:lang w:val="en-GB"/>
        </w:rPr>
        <w:t xml:space="preserve">maker </w:t>
      </w:r>
      <w:r w:rsidRPr="00613AB5">
        <w:rPr>
          <w:rFonts w:ascii="Arial" w:hAnsi="Arial" w:cs="Arial"/>
          <w:szCs w:val="20"/>
          <w:lang w:val="en-GB"/>
        </w:rPr>
        <w:t xml:space="preserve">is also participating in a blockchain-based project on the traceability and sustainability of natural rubber. PROJECT TREE by ITOCHU Corporation, an international trading company, is the first step to establish traceability in the natural rubber industry </w:t>
      </w:r>
      <w:r w:rsidR="05D9FF53" w:rsidRPr="00613AB5">
        <w:rPr>
          <w:rFonts w:ascii="Arial" w:hAnsi="Arial" w:cs="Arial"/>
          <w:szCs w:val="20"/>
          <w:lang w:val="en-GB"/>
        </w:rPr>
        <w:t xml:space="preserve">by </w:t>
      </w:r>
      <w:r w:rsidRPr="00613AB5">
        <w:rPr>
          <w:rFonts w:ascii="Arial" w:hAnsi="Arial" w:cs="Arial"/>
          <w:szCs w:val="20"/>
          <w:lang w:val="en-GB"/>
        </w:rPr>
        <w:t>using blockchain technology.</w:t>
      </w:r>
      <w:r w:rsidR="40529839" w:rsidRPr="00613AB5">
        <w:rPr>
          <w:rFonts w:ascii="Arial" w:hAnsi="Arial" w:cs="Arial"/>
          <w:szCs w:val="20"/>
          <w:lang w:val="en-GB"/>
        </w:rPr>
        <w:t xml:space="preserve"> Hankook's goal is to work with its supply chain partners to improve the quality of life for natural rubber producers, increase the quality of natural rubber and minimise environmental impact.</w:t>
      </w:r>
    </w:p>
    <w:p w14:paraId="5C1D34AF" w14:textId="0E822E5B" w:rsidR="00DB1E78" w:rsidRPr="00613AB5" w:rsidRDefault="00DB1E78" w:rsidP="00B37154">
      <w:pPr>
        <w:wordWrap/>
        <w:spacing w:line="360" w:lineRule="auto"/>
        <w:contextualSpacing/>
        <w:rPr>
          <w:rFonts w:ascii="Arial" w:hAnsi="Arial" w:cs="Arial"/>
          <w:szCs w:val="20"/>
          <w:lang w:val="en-GB"/>
        </w:rPr>
      </w:pPr>
    </w:p>
    <w:p w14:paraId="3339044B" w14:textId="608E6C20" w:rsidR="00527EEF" w:rsidRPr="00613AB5" w:rsidRDefault="00527EEF" w:rsidP="00B37154">
      <w:pPr>
        <w:wordWrap/>
        <w:spacing w:line="360" w:lineRule="auto"/>
        <w:contextualSpacing/>
        <w:jc w:val="center"/>
        <w:rPr>
          <w:rFonts w:ascii="Arial" w:hAnsi="Arial" w:cs="Arial"/>
          <w:szCs w:val="20"/>
          <w:lang w:val="en-GB"/>
        </w:rPr>
      </w:pPr>
      <w:r w:rsidRPr="00613AB5">
        <w:rPr>
          <w:rFonts w:ascii="Arial" w:hAnsi="Arial" w:cs="Arial"/>
          <w:szCs w:val="20"/>
          <w:lang w:val="en-GB"/>
        </w:rPr>
        <w:t>###</w:t>
      </w:r>
    </w:p>
    <w:p w14:paraId="50D60977" w14:textId="77777777" w:rsidR="00527EEF" w:rsidRPr="00613AB5" w:rsidRDefault="00527EEF" w:rsidP="00B37154">
      <w:pPr>
        <w:wordWrap/>
        <w:spacing w:line="360" w:lineRule="auto"/>
        <w:contextualSpacing/>
        <w:rPr>
          <w:rFonts w:ascii="Arial" w:hAnsi="Arial" w:cs="Arial"/>
          <w:szCs w:val="20"/>
          <w:lang w:val="en-GB"/>
        </w:rPr>
      </w:pPr>
    </w:p>
    <w:p w14:paraId="677AFE28" w14:textId="77777777" w:rsidR="00DB1E78" w:rsidRPr="00613AB5" w:rsidRDefault="00DB1E78" w:rsidP="00B37154">
      <w:pPr>
        <w:widowControl/>
        <w:wordWrap/>
        <w:autoSpaceDE/>
        <w:autoSpaceDN/>
        <w:spacing w:line="360" w:lineRule="auto"/>
        <w:jc w:val="left"/>
        <w:rPr>
          <w:rFonts w:ascii="Arial" w:eastAsia="Hankook Regular" w:hAnsi="Arial" w:cs="Arial"/>
          <w:b/>
          <w:szCs w:val="20"/>
          <w:lang w:val="en-GB" w:eastAsia="de-DE"/>
        </w:rPr>
      </w:pPr>
    </w:p>
    <w:p w14:paraId="098A11A3" w14:textId="4CA26562" w:rsidR="007A592C" w:rsidRPr="00613AB5" w:rsidRDefault="007A592C" w:rsidP="00B37154">
      <w:pPr>
        <w:wordWrap/>
        <w:spacing w:after="120" w:line="360" w:lineRule="auto"/>
        <w:rPr>
          <w:rFonts w:ascii="Arial" w:hAnsi="Arial" w:cs="Arial"/>
          <w:b/>
          <w:bCs/>
          <w:szCs w:val="20"/>
          <w:lang w:val="en-GB"/>
        </w:rPr>
      </w:pPr>
      <w:r w:rsidRPr="00613AB5">
        <w:rPr>
          <w:rFonts w:ascii="Arial" w:hAnsi="Arial" w:cs="Arial"/>
          <w:b/>
          <w:bCs/>
          <w:szCs w:val="20"/>
          <w:lang w:val="en-GB"/>
        </w:rPr>
        <w:t>About Hankook Tire</w:t>
      </w:r>
    </w:p>
    <w:p w14:paraId="15163F74" w14:textId="67528802" w:rsidR="007A592C" w:rsidRPr="00613AB5" w:rsidRDefault="007A592C" w:rsidP="00B37154">
      <w:pPr>
        <w:wordWrap/>
        <w:spacing w:line="360" w:lineRule="auto"/>
        <w:rPr>
          <w:rFonts w:ascii="Arial" w:hAnsi="Arial" w:cs="Arial"/>
          <w:kern w:val="0"/>
          <w:szCs w:val="20"/>
          <w:lang w:val="en-GB"/>
        </w:rPr>
      </w:pPr>
      <w:r w:rsidRPr="00613AB5">
        <w:rPr>
          <w:rFonts w:ascii="Arial" w:hAnsi="Arial" w:cs="Arial"/>
          <w:kern w:val="0"/>
          <w:szCs w:val="20"/>
          <w:lang w:val="en-GB"/>
        </w:rPr>
        <w:t>Hankook Tire manufactures globally innovative, award-winning radial tyres of proven superior quality for passenger cars, light trucks, SUVs, RVs, trucks, and buses as well as motorsports (circuit racing/rallies).</w:t>
      </w:r>
    </w:p>
    <w:p w14:paraId="118CF283" w14:textId="77777777" w:rsidR="007A592C" w:rsidRPr="00613AB5" w:rsidRDefault="007A592C" w:rsidP="00B37154">
      <w:pPr>
        <w:wordWrap/>
        <w:spacing w:line="360" w:lineRule="auto"/>
        <w:rPr>
          <w:rFonts w:ascii="Arial" w:hAnsi="Arial" w:cs="Arial"/>
          <w:kern w:val="0"/>
          <w:szCs w:val="20"/>
          <w:lang w:val="en-GB"/>
        </w:rPr>
      </w:pPr>
    </w:p>
    <w:p w14:paraId="6740519C" w14:textId="30AD3669" w:rsidR="007A592C" w:rsidRPr="00613AB5" w:rsidRDefault="007A592C" w:rsidP="00B37154">
      <w:pPr>
        <w:wordWrap/>
        <w:spacing w:line="360" w:lineRule="auto"/>
        <w:rPr>
          <w:rFonts w:ascii="Arial" w:hAnsi="Arial" w:cs="Arial"/>
          <w:kern w:val="0"/>
          <w:szCs w:val="20"/>
          <w:lang w:val="en-GB"/>
        </w:rPr>
      </w:pPr>
      <w:r w:rsidRPr="00613AB5">
        <w:rPr>
          <w:rFonts w:ascii="Arial" w:hAnsi="Arial" w:cs="Arial"/>
          <w:kern w:val="0"/>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w:t>
      </w:r>
      <w:r w:rsidR="00A810BE" w:rsidRPr="00613AB5">
        <w:rPr>
          <w:rFonts w:ascii="Arial" w:hAnsi="Arial" w:cs="Arial"/>
          <w:kern w:val="0"/>
          <w:szCs w:val="20"/>
          <w:lang w:val="en-GB"/>
        </w:rPr>
        <w:t>takes</w:t>
      </w:r>
      <w:r w:rsidRPr="00613AB5">
        <w:rPr>
          <w:rFonts w:ascii="Arial" w:hAnsi="Arial" w:cs="Arial"/>
          <w:kern w:val="0"/>
          <w:szCs w:val="20"/>
          <w:lang w:val="en-GB"/>
        </w:rPr>
        <w:t xml:space="preserve"> place</w:t>
      </w:r>
      <w:r w:rsidRPr="00613AB5" w:rsidDel="00A810BE">
        <w:rPr>
          <w:rFonts w:ascii="Arial" w:hAnsi="Arial" w:cs="Arial"/>
          <w:kern w:val="0"/>
          <w:szCs w:val="20"/>
          <w:lang w:val="en-GB"/>
        </w:rPr>
        <w:t xml:space="preserve"> </w:t>
      </w:r>
      <w:r w:rsidR="00A810BE" w:rsidRPr="00613AB5">
        <w:rPr>
          <w:rFonts w:ascii="Arial" w:hAnsi="Arial" w:cs="Arial"/>
          <w:kern w:val="0"/>
          <w:szCs w:val="20"/>
          <w:lang w:val="en-GB"/>
        </w:rPr>
        <w:t xml:space="preserve">at </w:t>
      </w:r>
      <w:r w:rsidRPr="00613AB5">
        <w:rPr>
          <w:rFonts w:ascii="Arial" w:hAnsi="Arial" w:cs="Arial"/>
          <w:kern w:val="0"/>
          <w:szCs w:val="20"/>
          <w:lang w:val="en-GB"/>
        </w:rPr>
        <w:t xml:space="preserve">the state-of-the-art manufacturing site in </w:t>
      </w:r>
      <w:proofErr w:type="spellStart"/>
      <w:r w:rsidRPr="00613AB5">
        <w:rPr>
          <w:rFonts w:ascii="Arial" w:hAnsi="Arial" w:cs="Arial"/>
          <w:kern w:val="0"/>
          <w:szCs w:val="20"/>
          <w:lang w:val="en-GB"/>
        </w:rPr>
        <w:t>Rácalmás</w:t>
      </w:r>
      <w:proofErr w:type="spellEnd"/>
      <w:r w:rsidRPr="00613AB5">
        <w:rPr>
          <w:rFonts w:ascii="Arial" w:hAnsi="Arial" w:cs="Arial"/>
          <w:kern w:val="0"/>
          <w:szCs w:val="20"/>
          <w:lang w:val="en-GB"/>
        </w:rPr>
        <w:t>/Hungary</w:t>
      </w:r>
      <w:r w:rsidR="00A810BE" w:rsidRPr="00613AB5">
        <w:rPr>
          <w:rFonts w:ascii="Arial" w:hAnsi="Arial" w:cs="Arial"/>
          <w:kern w:val="0"/>
          <w:szCs w:val="20"/>
          <w:lang w:val="en-GB"/>
        </w:rPr>
        <w:t>,</w:t>
      </w:r>
      <w:r w:rsidRPr="00613AB5">
        <w:rPr>
          <w:rFonts w:ascii="Arial" w:hAnsi="Arial" w:cs="Arial"/>
          <w:kern w:val="0"/>
          <w:szCs w:val="20"/>
          <w:lang w:val="en-GB"/>
        </w:rPr>
        <w:t xml:space="preserve"> which was inaugurated in June 2007 and is continuously being expanded. Currently</w:t>
      </w:r>
      <w:r w:rsidR="00A810BE" w:rsidRPr="00613AB5">
        <w:rPr>
          <w:rFonts w:ascii="Arial" w:hAnsi="Arial" w:cs="Arial"/>
          <w:kern w:val="0"/>
          <w:szCs w:val="20"/>
          <w:lang w:val="en-GB"/>
        </w:rPr>
        <w:t>,</w:t>
      </w:r>
      <w:r w:rsidRPr="00613AB5">
        <w:rPr>
          <w:rFonts w:ascii="Arial" w:hAnsi="Arial" w:cs="Arial"/>
          <w:kern w:val="0"/>
          <w:szCs w:val="20"/>
          <w:lang w:val="en-GB"/>
        </w:rPr>
        <w:t xml:space="preserve"> around 3,000 employees produce up to 19 million tyres a year for passenger cars, </w:t>
      </w:r>
      <w:proofErr w:type="gramStart"/>
      <w:r w:rsidRPr="00613AB5">
        <w:rPr>
          <w:rFonts w:ascii="Arial" w:hAnsi="Arial" w:cs="Arial"/>
          <w:kern w:val="0"/>
          <w:szCs w:val="20"/>
          <w:lang w:val="en-GB"/>
        </w:rPr>
        <w:t>SUVs</w:t>
      </w:r>
      <w:proofErr w:type="gramEnd"/>
      <w:r w:rsidRPr="00613AB5">
        <w:rPr>
          <w:rFonts w:ascii="Arial" w:hAnsi="Arial" w:cs="Arial"/>
          <w:kern w:val="0"/>
          <w:szCs w:val="20"/>
          <w:lang w:val="en-GB"/>
        </w:rPr>
        <w:t xml:space="preserve"> and light trucks.</w:t>
      </w:r>
    </w:p>
    <w:p w14:paraId="2987B0D7" w14:textId="77777777" w:rsidR="007A592C" w:rsidRPr="00613AB5" w:rsidRDefault="007A592C" w:rsidP="00B37154">
      <w:pPr>
        <w:wordWrap/>
        <w:spacing w:line="360" w:lineRule="auto"/>
        <w:rPr>
          <w:rFonts w:ascii="Arial" w:hAnsi="Arial" w:cs="Arial"/>
          <w:kern w:val="0"/>
          <w:szCs w:val="20"/>
          <w:lang w:val="en-GB"/>
        </w:rPr>
      </w:pPr>
    </w:p>
    <w:p w14:paraId="5597FE1F" w14:textId="26DE12D3" w:rsidR="007A592C" w:rsidRPr="00613AB5" w:rsidRDefault="007A592C" w:rsidP="00B37154">
      <w:pPr>
        <w:wordWrap/>
        <w:spacing w:line="360" w:lineRule="auto"/>
        <w:rPr>
          <w:rFonts w:ascii="Arial" w:hAnsi="Arial" w:cs="Arial"/>
          <w:kern w:val="0"/>
          <w:szCs w:val="20"/>
          <w:lang w:val="en-GB"/>
        </w:rPr>
      </w:pPr>
      <w:r w:rsidRPr="00613AB5">
        <w:rPr>
          <w:rFonts w:ascii="Arial" w:hAnsi="Arial" w:cs="Arial"/>
          <w:kern w:val="0"/>
          <w:szCs w:val="20"/>
          <w:lang w:val="en-GB"/>
        </w:rPr>
        <w:lastRenderedPageBreak/>
        <w:t xml:space="preserve">Hankook Tire’s European headquarters </w:t>
      </w:r>
      <w:proofErr w:type="gramStart"/>
      <w:r w:rsidRPr="00613AB5">
        <w:rPr>
          <w:rFonts w:ascii="Arial" w:hAnsi="Arial" w:cs="Arial"/>
          <w:kern w:val="0"/>
          <w:szCs w:val="20"/>
          <w:lang w:val="en-GB"/>
        </w:rPr>
        <w:t>are located in</w:t>
      </w:r>
      <w:proofErr w:type="gramEnd"/>
      <w:r w:rsidRPr="00613AB5">
        <w:rPr>
          <w:rFonts w:ascii="Arial" w:hAnsi="Arial" w:cs="Arial"/>
          <w:kern w:val="0"/>
          <w:szCs w:val="20"/>
          <w:lang w:val="en-GB"/>
        </w:rPr>
        <w:t xml:space="preserve"> Neu-Isenburg near Frankfurt am Main in Germany. The manufacturer operates further branches in</w:t>
      </w:r>
      <w:r w:rsidR="00A810BE" w:rsidRPr="00613AB5">
        <w:rPr>
          <w:rFonts w:ascii="Arial" w:hAnsi="Arial" w:cs="Arial"/>
          <w:kern w:val="0"/>
          <w:szCs w:val="20"/>
          <w:lang w:val="en-GB"/>
        </w:rPr>
        <w:t xml:space="preserve"> the</w:t>
      </w:r>
      <w:r w:rsidRPr="00613AB5">
        <w:rPr>
          <w:rFonts w:ascii="Arial" w:hAnsi="Arial" w:cs="Arial"/>
          <w:kern w:val="0"/>
          <w:szCs w:val="20"/>
          <w:lang w:val="en-GB"/>
        </w:rPr>
        <w:t xml:space="preserve"> Czech Republic, France, Germany, Hungary, Italy, the Netherlands, Austria, Poland, Russia, Serbia, Spain, Sweden, Turkey, </w:t>
      </w:r>
      <w:r w:rsidR="00A810BE" w:rsidRPr="00613AB5">
        <w:rPr>
          <w:rFonts w:ascii="Arial" w:hAnsi="Arial" w:cs="Arial"/>
          <w:kern w:val="0"/>
          <w:szCs w:val="20"/>
          <w:lang w:val="en-GB"/>
        </w:rPr>
        <w:t xml:space="preserve">the </w:t>
      </w:r>
      <w:r w:rsidRPr="00613AB5">
        <w:rPr>
          <w:rFonts w:ascii="Arial" w:hAnsi="Arial" w:cs="Arial"/>
          <w:kern w:val="0"/>
          <w:szCs w:val="20"/>
          <w:lang w:val="en-GB"/>
        </w:rPr>
        <w:t xml:space="preserve">UK, and Ukraine. Hankook products are sold directly through regional distributors in other local markets. Hankook Tire employs approximately 20,000 people worldwide and </w:t>
      </w:r>
      <w:r w:rsidR="00A810BE" w:rsidRPr="00613AB5">
        <w:rPr>
          <w:rFonts w:ascii="Arial" w:hAnsi="Arial" w:cs="Arial"/>
          <w:kern w:val="0"/>
          <w:szCs w:val="20"/>
          <w:lang w:val="en-GB"/>
        </w:rPr>
        <w:t xml:space="preserve">is </w:t>
      </w:r>
      <w:r w:rsidRPr="00613AB5">
        <w:rPr>
          <w:rFonts w:ascii="Arial" w:hAnsi="Arial" w:cs="Arial"/>
          <w:kern w:val="0"/>
          <w:szCs w:val="20"/>
          <w:lang w:val="en-GB"/>
        </w:rPr>
        <w:t xml:space="preserve">selling </w:t>
      </w:r>
      <w:r w:rsidR="00A810BE" w:rsidRPr="00613AB5">
        <w:rPr>
          <w:rFonts w:ascii="Arial" w:hAnsi="Arial" w:cs="Arial"/>
          <w:kern w:val="0"/>
          <w:szCs w:val="20"/>
          <w:lang w:val="en-GB"/>
        </w:rPr>
        <w:t xml:space="preserve">its </w:t>
      </w:r>
      <w:r w:rsidRPr="00613AB5">
        <w:rPr>
          <w:rFonts w:ascii="Arial" w:hAnsi="Arial" w:cs="Arial"/>
          <w:kern w:val="0"/>
          <w:szCs w:val="20"/>
          <w:lang w:val="en-GB"/>
        </w:rPr>
        <w:t>products in over 180 countries. Internationally leading car manufacturers rely on tyres made by Hankook for their original equipment. Approximately 34 per</w:t>
      </w:r>
      <w:r w:rsidR="78B66602" w:rsidRPr="00613AB5">
        <w:rPr>
          <w:rFonts w:ascii="Arial" w:hAnsi="Arial" w:cs="Arial"/>
          <w:kern w:val="0"/>
          <w:szCs w:val="20"/>
          <w:lang w:val="en-GB"/>
        </w:rPr>
        <w:t xml:space="preserve"> </w:t>
      </w:r>
      <w:r w:rsidRPr="00613AB5">
        <w:rPr>
          <w:rFonts w:ascii="Arial" w:hAnsi="Arial" w:cs="Arial"/>
          <w:kern w:val="0"/>
          <w:szCs w:val="20"/>
          <w:lang w:val="en-GB"/>
        </w:rPr>
        <w:t xml:space="preserve">cent of the company's global sales are generated within the European and CIS-Region. Hankook Tire has been </w:t>
      </w:r>
      <w:r w:rsidR="00095583" w:rsidRPr="00613AB5">
        <w:rPr>
          <w:rFonts w:ascii="Arial" w:hAnsi="Arial" w:cs="Arial"/>
          <w:kern w:val="0"/>
          <w:szCs w:val="20"/>
          <w:lang w:val="en-GB"/>
        </w:rPr>
        <w:t>included</w:t>
      </w:r>
      <w:r w:rsidR="00A810BE" w:rsidRPr="00613AB5">
        <w:rPr>
          <w:rFonts w:ascii="Arial" w:hAnsi="Arial" w:cs="Arial"/>
          <w:kern w:val="0"/>
          <w:szCs w:val="20"/>
          <w:lang w:val="en-GB"/>
        </w:rPr>
        <w:t xml:space="preserve"> </w:t>
      </w:r>
      <w:r w:rsidRPr="00613AB5">
        <w:rPr>
          <w:rFonts w:ascii="Arial" w:hAnsi="Arial" w:cs="Arial"/>
          <w:kern w:val="0"/>
          <w:szCs w:val="20"/>
          <w:lang w:val="en-GB"/>
        </w:rPr>
        <w:t>in the renowned Dow Jones Sustainability Index World (DJSI World) since 2016.</w:t>
      </w:r>
    </w:p>
    <w:p w14:paraId="42FCD92F" w14:textId="77777777" w:rsidR="007A592C" w:rsidRPr="00613AB5" w:rsidRDefault="007A592C" w:rsidP="00B37154">
      <w:pPr>
        <w:wordWrap/>
        <w:spacing w:line="360" w:lineRule="auto"/>
        <w:rPr>
          <w:rFonts w:ascii="Arial" w:hAnsi="Arial" w:cs="Arial"/>
          <w:kern w:val="0"/>
          <w:szCs w:val="20"/>
          <w:lang w:val="en-GB"/>
        </w:rPr>
      </w:pPr>
    </w:p>
    <w:p w14:paraId="7924A574" w14:textId="18227BA0" w:rsidR="007A592C" w:rsidRPr="00613AB5" w:rsidRDefault="007A592C" w:rsidP="00B37154">
      <w:pPr>
        <w:wordWrap/>
        <w:spacing w:line="360" w:lineRule="auto"/>
        <w:rPr>
          <w:rFonts w:ascii="Arial" w:hAnsi="Arial" w:cs="Arial"/>
          <w:kern w:val="0"/>
          <w:szCs w:val="20"/>
          <w:lang w:val="en-GB"/>
        </w:rPr>
      </w:pPr>
      <w:r w:rsidRPr="00613AB5">
        <w:rPr>
          <w:rFonts w:ascii="Arial" w:hAnsi="Arial" w:cs="Arial"/>
          <w:kern w:val="0"/>
          <w:szCs w:val="20"/>
          <w:lang w:val="en-GB"/>
        </w:rPr>
        <w:t xml:space="preserve">For more information, please visit </w:t>
      </w:r>
      <w:hyperlink r:id="rId10" w:history="1">
        <w:r w:rsidRPr="00613AB5">
          <w:rPr>
            <w:rStyle w:val="Hyperlink"/>
            <w:rFonts w:ascii="Arial" w:hAnsi="Arial" w:cs="Arial"/>
            <w:kern w:val="0"/>
            <w:szCs w:val="20"/>
            <w:lang w:val="en-GB"/>
          </w:rPr>
          <w:t>www.hankooktire-mediacenter.com</w:t>
        </w:r>
      </w:hyperlink>
      <w:r w:rsidRPr="00613AB5">
        <w:rPr>
          <w:rFonts w:ascii="Arial" w:hAnsi="Arial" w:cs="Arial"/>
          <w:kern w:val="0"/>
          <w:szCs w:val="20"/>
          <w:lang w:val="en-GB"/>
        </w:rPr>
        <w:t xml:space="preserve"> or </w:t>
      </w:r>
      <w:hyperlink r:id="rId11" w:history="1">
        <w:r w:rsidRPr="00613AB5">
          <w:rPr>
            <w:rStyle w:val="Hyperlink"/>
            <w:rFonts w:ascii="Arial" w:hAnsi="Arial" w:cs="Arial"/>
            <w:kern w:val="0"/>
            <w:szCs w:val="20"/>
            <w:lang w:val="en-GB"/>
          </w:rPr>
          <w:t>www.hankooktire.com</w:t>
        </w:r>
      </w:hyperlink>
    </w:p>
    <w:p w14:paraId="0DEC5AFD" w14:textId="77777777" w:rsidR="007A592C" w:rsidRPr="00527EEF" w:rsidRDefault="007A592C" w:rsidP="00B37154">
      <w:pPr>
        <w:wordWrap/>
        <w:spacing w:line="360" w:lineRule="auto"/>
        <w:rPr>
          <w:rFonts w:ascii="Arial" w:hAnsi="Arial" w:cs="Arial"/>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A592C" w:rsidRPr="00527EEF" w14:paraId="122EE163" w14:textId="77777777" w:rsidTr="00AE21DD">
        <w:tc>
          <w:tcPr>
            <w:tcW w:w="9437" w:type="dxa"/>
            <w:gridSpan w:val="4"/>
            <w:shd w:val="clear" w:color="auto" w:fill="F2F2F2"/>
          </w:tcPr>
          <w:p w14:paraId="3F6B5B86" w14:textId="77777777" w:rsidR="007A592C" w:rsidRPr="00527EEF" w:rsidRDefault="007A592C" w:rsidP="0065628D">
            <w:pPr>
              <w:wordWrap/>
              <w:spacing w:line="276" w:lineRule="auto"/>
              <w:rPr>
                <w:rFonts w:ascii="Arial" w:eastAsia="Times New Roman" w:hAnsi="Arial" w:cs="Arial"/>
                <w:b/>
                <w:color w:val="00000A"/>
                <w:kern w:val="0"/>
                <w:sz w:val="21"/>
                <w:szCs w:val="21"/>
                <w:u w:val="single"/>
                <w:lang w:val="fr-FR" w:eastAsia="en-GB" w:bidi="en-GB"/>
              </w:rPr>
            </w:pPr>
            <w:proofErr w:type="gramStart"/>
            <w:r w:rsidRPr="00527EEF">
              <w:rPr>
                <w:rFonts w:ascii="Arial" w:eastAsia="Times New Roman" w:hAnsi="Arial" w:cs="Arial"/>
                <w:b/>
                <w:color w:val="00000A"/>
                <w:kern w:val="0"/>
                <w:sz w:val="21"/>
                <w:szCs w:val="21"/>
                <w:u w:val="single"/>
                <w:lang w:val="fr-FR" w:eastAsia="en-GB" w:bidi="en-GB"/>
              </w:rPr>
              <w:t>Contact:</w:t>
            </w:r>
            <w:proofErr w:type="gramEnd"/>
          </w:p>
          <w:p w14:paraId="14A305B0" w14:textId="77777777" w:rsidR="007A592C" w:rsidRPr="00527EEF" w:rsidRDefault="007A592C" w:rsidP="0065628D">
            <w:pPr>
              <w:wordWrap/>
              <w:spacing w:line="276" w:lineRule="auto"/>
              <w:rPr>
                <w:rFonts w:ascii="Arial" w:eastAsia="Times New Roman" w:hAnsi="Arial" w:cs="Arial"/>
                <w:color w:val="00000A"/>
                <w:kern w:val="0"/>
                <w:sz w:val="16"/>
                <w:szCs w:val="16"/>
                <w:lang w:val="en-GB" w:eastAsia="en-GB" w:bidi="en-GB"/>
              </w:rPr>
            </w:pPr>
            <w:r w:rsidRPr="00527EEF">
              <w:rPr>
                <w:rFonts w:ascii="Arial" w:eastAsia="Times New Roman" w:hAnsi="Arial" w:cs="Arial"/>
                <w:b/>
                <w:color w:val="00000A"/>
                <w:kern w:val="0"/>
                <w:sz w:val="16"/>
                <w:szCs w:val="16"/>
                <w:lang w:val="fr-FR" w:eastAsia="en-GB" w:bidi="en-GB"/>
              </w:rPr>
              <w:t xml:space="preserve">Hankook Tire Europe GmbH | </w:t>
            </w:r>
            <w:proofErr w:type="spellStart"/>
            <w:r w:rsidRPr="00527EEF">
              <w:rPr>
                <w:rFonts w:ascii="Arial" w:eastAsia="Times New Roman" w:hAnsi="Arial" w:cs="Arial"/>
                <w:color w:val="00000A"/>
                <w:kern w:val="0"/>
                <w:sz w:val="16"/>
                <w:szCs w:val="16"/>
                <w:lang w:val="fr-FR" w:eastAsia="en-GB" w:bidi="en-GB"/>
              </w:rPr>
              <w:t>Corporate</w:t>
            </w:r>
            <w:proofErr w:type="spellEnd"/>
            <w:r w:rsidRPr="00527EEF">
              <w:rPr>
                <w:rFonts w:ascii="Arial" w:eastAsia="Times New Roman" w:hAnsi="Arial" w:cs="Arial"/>
                <w:color w:val="00000A"/>
                <w:kern w:val="0"/>
                <w:sz w:val="16"/>
                <w:szCs w:val="16"/>
                <w:lang w:val="fr-FR" w:eastAsia="en-GB" w:bidi="en-GB"/>
              </w:rPr>
              <w:t xml:space="preserve"> Communications Europe/CIS</w:t>
            </w:r>
            <w:r w:rsidRPr="00527EEF">
              <w:rPr>
                <w:rFonts w:ascii="Arial" w:eastAsia="Times New Roman" w:hAnsi="Arial" w:cs="Arial"/>
                <w:b/>
                <w:color w:val="00000A"/>
                <w:kern w:val="0"/>
                <w:sz w:val="16"/>
                <w:szCs w:val="16"/>
                <w:lang w:val="fr-FR" w:eastAsia="en-GB" w:bidi="en-GB"/>
              </w:rPr>
              <w:t xml:space="preserve"> | </w:t>
            </w:r>
            <w:proofErr w:type="spellStart"/>
            <w:r w:rsidRPr="00527EEF">
              <w:rPr>
                <w:rFonts w:ascii="Arial" w:eastAsia="Times New Roman" w:hAnsi="Arial" w:cs="Arial"/>
                <w:color w:val="00000A"/>
                <w:kern w:val="0"/>
                <w:sz w:val="16"/>
                <w:szCs w:val="16"/>
                <w:lang w:val="fr-FR" w:eastAsia="en-GB" w:bidi="en-GB"/>
              </w:rPr>
              <w:t>Siemensstr</w:t>
            </w:r>
            <w:proofErr w:type="spellEnd"/>
            <w:r w:rsidRPr="00527EEF">
              <w:rPr>
                <w:rFonts w:ascii="Arial" w:eastAsia="Times New Roman" w:hAnsi="Arial" w:cs="Arial"/>
                <w:color w:val="00000A"/>
                <w:kern w:val="0"/>
                <w:sz w:val="16"/>
                <w:szCs w:val="16"/>
                <w:lang w:val="fr-FR" w:eastAsia="en-GB" w:bidi="en-GB"/>
              </w:rPr>
              <w:t xml:space="preserve">. </w:t>
            </w:r>
            <w:r w:rsidRPr="00527EEF">
              <w:rPr>
                <w:rFonts w:ascii="Arial" w:eastAsia="Times New Roman" w:hAnsi="Arial" w:cs="Arial"/>
                <w:color w:val="00000A"/>
                <w:kern w:val="0"/>
                <w:sz w:val="16"/>
                <w:szCs w:val="16"/>
                <w:lang w:val="en-GB" w:eastAsia="en-GB" w:bidi="en-GB"/>
              </w:rPr>
              <w:t>14, 63263 Neu-Isenburg</w:t>
            </w:r>
            <w:r w:rsidRPr="00527EEF">
              <w:rPr>
                <w:rFonts w:ascii="Arial" w:eastAsia="Times New Roman" w:hAnsi="Arial" w:cs="Arial"/>
                <w:b/>
                <w:bCs/>
                <w:color w:val="00000A"/>
                <w:kern w:val="0"/>
                <w:sz w:val="16"/>
                <w:szCs w:val="16"/>
                <w:lang w:val="en-GB" w:eastAsia="en-GB" w:bidi="en-GB"/>
              </w:rPr>
              <w:t xml:space="preserve"> | </w:t>
            </w:r>
            <w:r w:rsidRPr="00527EEF">
              <w:rPr>
                <w:rFonts w:ascii="Arial" w:eastAsia="Times New Roman" w:hAnsi="Arial" w:cs="Arial"/>
                <w:color w:val="00000A"/>
                <w:kern w:val="0"/>
                <w:sz w:val="16"/>
                <w:szCs w:val="16"/>
                <w:lang w:val="en-GB" w:eastAsia="en-GB" w:bidi="en-GB"/>
              </w:rPr>
              <w:t>Germany</w:t>
            </w:r>
          </w:p>
          <w:p w14:paraId="4D1DFAE4" w14:textId="77777777" w:rsidR="007A592C" w:rsidRPr="00527EEF" w:rsidRDefault="007A592C" w:rsidP="0065628D">
            <w:pPr>
              <w:wordWrap/>
              <w:spacing w:line="276" w:lineRule="auto"/>
              <w:rPr>
                <w:rFonts w:ascii="Arial" w:eastAsia="Times New Roman" w:hAnsi="Arial" w:cs="Arial"/>
                <w:color w:val="00000A"/>
                <w:kern w:val="0"/>
                <w:sz w:val="21"/>
                <w:szCs w:val="21"/>
                <w:u w:val="single"/>
                <w:lang w:val="en-GB" w:eastAsia="en-GB" w:bidi="en-GB"/>
              </w:rPr>
            </w:pPr>
          </w:p>
        </w:tc>
      </w:tr>
      <w:tr w:rsidR="007A592C" w:rsidRPr="00527EEF" w14:paraId="609D57E7" w14:textId="77777777" w:rsidTr="00AE21DD">
        <w:tc>
          <w:tcPr>
            <w:tcW w:w="2359" w:type="dxa"/>
            <w:shd w:val="clear" w:color="auto" w:fill="F2F2F2"/>
          </w:tcPr>
          <w:p w14:paraId="2B893D4D" w14:textId="77777777" w:rsidR="007A592C" w:rsidRPr="00527EEF" w:rsidRDefault="007A592C" w:rsidP="0065628D">
            <w:pPr>
              <w:wordWrap/>
              <w:spacing w:line="276" w:lineRule="auto"/>
              <w:rPr>
                <w:rFonts w:ascii="Arial" w:eastAsia="Times New Roman" w:hAnsi="Arial" w:cs="Arial"/>
                <w:b/>
                <w:snapToGrid w:val="0"/>
                <w:color w:val="00000A"/>
                <w:kern w:val="0"/>
                <w:sz w:val="16"/>
                <w:szCs w:val="16"/>
                <w:lang w:val="pt-BR" w:eastAsia="en-GB" w:bidi="en-GB"/>
              </w:rPr>
            </w:pPr>
            <w:r w:rsidRPr="00527EEF">
              <w:rPr>
                <w:rFonts w:ascii="Arial" w:eastAsia="Times New Roman" w:hAnsi="Arial" w:cs="Arial"/>
                <w:b/>
                <w:snapToGrid w:val="0"/>
                <w:color w:val="00000A"/>
                <w:kern w:val="0"/>
                <w:sz w:val="16"/>
                <w:szCs w:val="16"/>
                <w:lang w:val="pt-BR" w:eastAsia="en-GB" w:bidi="en-GB"/>
              </w:rPr>
              <w:t>Felix Kinzer</w:t>
            </w:r>
          </w:p>
          <w:p w14:paraId="4B017E80"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pt-BR" w:eastAsia="en-GB" w:bidi="en-GB"/>
              </w:rPr>
            </w:pPr>
            <w:r w:rsidRPr="00527EEF">
              <w:rPr>
                <w:rFonts w:ascii="Arial" w:eastAsia="Times New Roman" w:hAnsi="Arial" w:cs="Arial"/>
                <w:snapToGrid w:val="0"/>
                <w:color w:val="00000A"/>
                <w:kern w:val="0"/>
                <w:sz w:val="16"/>
                <w:szCs w:val="16"/>
                <w:lang w:val="pt-BR" w:eastAsia="en-GB" w:bidi="en-GB"/>
              </w:rPr>
              <w:t>Director</w:t>
            </w:r>
          </w:p>
          <w:p w14:paraId="135ED1F0"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pt-BR" w:eastAsia="en-GB" w:bidi="en-GB"/>
              </w:rPr>
            </w:pPr>
            <w:r w:rsidRPr="00527EEF">
              <w:rPr>
                <w:rFonts w:ascii="Arial" w:eastAsia="Times New Roman" w:hAnsi="Arial" w:cs="Arial"/>
                <w:snapToGrid w:val="0"/>
                <w:color w:val="00000A"/>
                <w:kern w:val="0"/>
                <w:sz w:val="16"/>
                <w:szCs w:val="16"/>
                <w:lang w:val="pt-BR" w:eastAsia="en-GB" w:bidi="en-GB"/>
              </w:rPr>
              <w:t>tel.: +49 (0) 61 02 8149 – 170</w:t>
            </w:r>
          </w:p>
          <w:p w14:paraId="37A8AB12" w14:textId="77777777" w:rsidR="007A592C" w:rsidRPr="00527EEF" w:rsidRDefault="001B7BA8" w:rsidP="0065628D">
            <w:pPr>
              <w:wordWrap/>
              <w:spacing w:line="276" w:lineRule="auto"/>
              <w:rPr>
                <w:rFonts w:ascii="Arial" w:eastAsia="Times New Roman" w:hAnsi="Arial" w:cs="Arial"/>
                <w:snapToGrid w:val="0"/>
                <w:color w:val="00000A"/>
                <w:kern w:val="0"/>
                <w:sz w:val="16"/>
                <w:szCs w:val="16"/>
                <w:lang w:val="pt-BR" w:eastAsia="en-GB" w:bidi="en-GB"/>
              </w:rPr>
            </w:pPr>
            <w:hyperlink r:id="rId12">
              <w:r w:rsidR="007A592C" w:rsidRPr="00527EEF">
                <w:rPr>
                  <w:rFonts w:ascii="Arial" w:eastAsia="Times New Roman" w:hAnsi="Arial" w:cs="Arial"/>
                  <w:snapToGrid w:val="0"/>
                  <w:color w:val="0000FF"/>
                  <w:kern w:val="0"/>
                  <w:sz w:val="16"/>
                  <w:szCs w:val="20"/>
                  <w:u w:val="single"/>
                  <w:lang w:val="pt-BR" w:eastAsia="en-GB" w:bidi="en-GB"/>
                </w:rPr>
                <w:t>f.kinzer@hankookreifen.de</w:t>
              </w:r>
            </w:hyperlink>
          </w:p>
          <w:p w14:paraId="5CB7A4EF"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pt-BR" w:eastAsia="en-GB" w:bidi="en-GB"/>
              </w:rPr>
            </w:pPr>
          </w:p>
        </w:tc>
        <w:tc>
          <w:tcPr>
            <w:tcW w:w="2359" w:type="dxa"/>
            <w:shd w:val="clear" w:color="auto" w:fill="F2F2F2"/>
          </w:tcPr>
          <w:p w14:paraId="0C3F4509" w14:textId="77777777" w:rsidR="007A592C" w:rsidRPr="00527EEF" w:rsidRDefault="007A592C" w:rsidP="0065628D">
            <w:pPr>
              <w:wordWrap/>
              <w:spacing w:line="276" w:lineRule="auto"/>
              <w:rPr>
                <w:rFonts w:ascii="Arial" w:eastAsia="Times New Roman" w:hAnsi="Arial" w:cs="Arial"/>
                <w:b/>
                <w:color w:val="00000A"/>
                <w:kern w:val="0"/>
                <w:sz w:val="16"/>
                <w:szCs w:val="16"/>
                <w:lang w:val="de-DE" w:eastAsia="en-GB" w:bidi="en-GB"/>
              </w:rPr>
            </w:pPr>
            <w:r w:rsidRPr="00527EEF">
              <w:rPr>
                <w:rFonts w:ascii="Arial" w:eastAsia="Times New Roman" w:hAnsi="Arial" w:cs="Arial"/>
                <w:b/>
                <w:color w:val="00000A"/>
                <w:kern w:val="0"/>
                <w:sz w:val="16"/>
                <w:szCs w:val="16"/>
                <w:lang w:val="de-DE" w:eastAsia="en-GB" w:bidi="en-GB"/>
              </w:rPr>
              <w:t>Larissa Büsch</w:t>
            </w:r>
          </w:p>
          <w:p w14:paraId="7248266F" w14:textId="77777777" w:rsidR="007A592C" w:rsidRPr="00527EEF" w:rsidRDefault="007A592C" w:rsidP="0065628D">
            <w:pPr>
              <w:wordWrap/>
              <w:spacing w:line="276" w:lineRule="auto"/>
              <w:rPr>
                <w:rFonts w:ascii="Arial" w:eastAsia="Times New Roman" w:hAnsi="Arial" w:cs="Arial"/>
                <w:color w:val="00000A"/>
                <w:kern w:val="0"/>
                <w:sz w:val="16"/>
                <w:szCs w:val="16"/>
                <w:lang w:val="de-DE" w:eastAsia="en-GB" w:bidi="en-GB"/>
              </w:rPr>
            </w:pPr>
            <w:proofErr w:type="gramStart"/>
            <w:r w:rsidRPr="00527EEF">
              <w:rPr>
                <w:rFonts w:ascii="Arial" w:eastAsia="Times New Roman" w:hAnsi="Arial" w:cs="Arial"/>
                <w:color w:val="00000A"/>
                <w:kern w:val="0"/>
                <w:sz w:val="16"/>
                <w:szCs w:val="16"/>
                <w:lang w:val="de-DE" w:eastAsia="en-GB" w:bidi="en-GB"/>
              </w:rPr>
              <w:t>PR Manager</w:t>
            </w:r>
            <w:proofErr w:type="gramEnd"/>
          </w:p>
          <w:p w14:paraId="54F76B0E" w14:textId="77777777" w:rsidR="007A592C" w:rsidRPr="00527EEF" w:rsidRDefault="007A592C" w:rsidP="0065628D">
            <w:pPr>
              <w:wordWrap/>
              <w:spacing w:line="276" w:lineRule="auto"/>
              <w:rPr>
                <w:rFonts w:ascii="Arial" w:eastAsia="Times New Roman" w:hAnsi="Arial" w:cs="Arial"/>
                <w:snapToGrid w:val="0"/>
                <w:color w:val="00000A"/>
                <w:kern w:val="0"/>
                <w:sz w:val="16"/>
                <w:szCs w:val="16"/>
                <w:lang w:val="de-DE" w:eastAsia="en-GB" w:bidi="en-GB"/>
              </w:rPr>
            </w:pPr>
            <w:r w:rsidRPr="00527EEF">
              <w:rPr>
                <w:rFonts w:ascii="Arial" w:eastAsia="Times New Roman" w:hAnsi="Arial" w:cs="Arial"/>
                <w:snapToGrid w:val="0"/>
                <w:color w:val="00000A"/>
                <w:kern w:val="0"/>
                <w:sz w:val="16"/>
                <w:szCs w:val="16"/>
                <w:lang w:val="de-DE" w:eastAsia="en-GB" w:bidi="en-GB"/>
              </w:rPr>
              <w:t>tel.: +49 (0) 6102 8149 – 173</w:t>
            </w:r>
          </w:p>
          <w:p w14:paraId="32D2E64E" w14:textId="77777777" w:rsidR="007A592C" w:rsidRPr="00527EEF" w:rsidRDefault="001B7BA8" w:rsidP="0065628D">
            <w:pPr>
              <w:wordWrap/>
              <w:spacing w:line="276" w:lineRule="auto"/>
              <w:rPr>
                <w:rFonts w:ascii="Arial" w:eastAsia="Times New Roman" w:hAnsi="Arial" w:cs="Arial"/>
                <w:color w:val="0000FF"/>
                <w:kern w:val="0"/>
                <w:sz w:val="16"/>
                <w:szCs w:val="16"/>
                <w:u w:val="single"/>
                <w:lang w:val="en-GB" w:eastAsia="en-GB" w:bidi="en-GB"/>
              </w:rPr>
            </w:pPr>
            <w:hyperlink r:id="rId13" w:history="1">
              <w:r w:rsidR="007A592C" w:rsidRPr="00527EEF">
                <w:rPr>
                  <w:rFonts w:ascii="Arial" w:eastAsia="Times New Roman" w:hAnsi="Arial" w:cs="Arial"/>
                  <w:color w:val="0000FF"/>
                  <w:kern w:val="0"/>
                  <w:sz w:val="16"/>
                  <w:szCs w:val="16"/>
                  <w:u w:val="single"/>
                  <w:lang w:val="en-GB" w:eastAsia="en-GB" w:bidi="en-GB"/>
                </w:rPr>
                <w:t>l.buesch@hankookreifen.de</w:t>
              </w:r>
            </w:hyperlink>
          </w:p>
          <w:p w14:paraId="5FDA1F97" w14:textId="77777777" w:rsidR="007A592C" w:rsidRPr="00527EEF" w:rsidRDefault="007A592C" w:rsidP="0065628D">
            <w:pPr>
              <w:wordWrap/>
              <w:spacing w:line="276" w:lineRule="auto"/>
              <w:rPr>
                <w:rFonts w:ascii="Arial" w:eastAsia="Times New Roman" w:hAnsi="Arial" w:cs="Arial"/>
                <w:color w:val="0070C0"/>
                <w:kern w:val="0"/>
                <w:sz w:val="21"/>
                <w:szCs w:val="21"/>
                <w:lang w:val="en-GB" w:eastAsia="en-GB" w:bidi="en-GB"/>
              </w:rPr>
            </w:pPr>
          </w:p>
        </w:tc>
        <w:tc>
          <w:tcPr>
            <w:tcW w:w="2359" w:type="dxa"/>
            <w:shd w:val="clear" w:color="auto" w:fill="F2F2F2"/>
          </w:tcPr>
          <w:p w14:paraId="4C671DCA" w14:textId="77777777" w:rsidR="00E57EC3" w:rsidRPr="00527EEF" w:rsidRDefault="00E57EC3" w:rsidP="0065628D">
            <w:pPr>
              <w:wordWrap/>
              <w:spacing w:line="276" w:lineRule="auto"/>
              <w:rPr>
                <w:rFonts w:ascii="Arial" w:eastAsia="Times New Roman" w:hAnsi="Arial" w:cs="Arial"/>
                <w:b/>
                <w:color w:val="00000A"/>
                <w:kern w:val="0"/>
                <w:sz w:val="16"/>
                <w:szCs w:val="16"/>
                <w:lang w:val="de-DE" w:eastAsia="en-GB" w:bidi="en-GB"/>
              </w:rPr>
            </w:pPr>
            <w:r w:rsidRPr="00527EEF">
              <w:rPr>
                <w:rFonts w:ascii="Arial" w:eastAsia="Times New Roman" w:hAnsi="Arial" w:cs="Arial"/>
                <w:b/>
                <w:color w:val="00000A"/>
                <w:kern w:val="0"/>
                <w:sz w:val="16"/>
                <w:szCs w:val="16"/>
                <w:lang w:val="de-DE" w:eastAsia="en-GB" w:bidi="en-GB"/>
              </w:rPr>
              <w:t>Lisa Schmid</w:t>
            </w:r>
          </w:p>
          <w:p w14:paraId="2AEEB08A" w14:textId="77777777" w:rsidR="00E57EC3" w:rsidRPr="00527EEF" w:rsidRDefault="00E57EC3" w:rsidP="0065628D">
            <w:pPr>
              <w:wordWrap/>
              <w:spacing w:line="276" w:lineRule="auto"/>
              <w:rPr>
                <w:rFonts w:ascii="Arial" w:eastAsia="Times New Roman" w:hAnsi="Arial" w:cs="Arial"/>
                <w:color w:val="00000A"/>
                <w:kern w:val="0"/>
                <w:sz w:val="16"/>
                <w:szCs w:val="16"/>
                <w:lang w:val="de-DE" w:eastAsia="en-GB" w:bidi="en-GB"/>
              </w:rPr>
            </w:pPr>
            <w:proofErr w:type="gramStart"/>
            <w:r w:rsidRPr="00527EEF">
              <w:rPr>
                <w:rFonts w:ascii="Arial" w:eastAsia="Times New Roman" w:hAnsi="Arial" w:cs="Arial"/>
                <w:color w:val="00000A"/>
                <w:kern w:val="0"/>
                <w:sz w:val="16"/>
                <w:szCs w:val="16"/>
                <w:lang w:val="de-DE" w:eastAsia="en-GB" w:bidi="en-GB"/>
              </w:rPr>
              <w:t>PR Manager</w:t>
            </w:r>
            <w:proofErr w:type="gramEnd"/>
          </w:p>
          <w:p w14:paraId="21F77607" w14:textId="77777777" w:rsidR="00E57EC3" w:rsidRPr="00527EEF" w:rsidRDefault="00E57EC3" w:rsidP="0065628D">
            <w:pPr>
              <w:wordWrap/>
              <w:spacing w:line="276" w:lineRule="auto"/>
              <w:rPr>
                <w:rFonts w:ascii="Arial" w:eastAsia="Times New Roman" w:hAnsi="Arial" w:cs="Arial"/>
                <w:color w:val="00000A"/>
                <w:kern w:val="0"/>
                <w:sz w:val="16"/>
                <w:szCs w:val="16"/>
                <w:lang w:val="de-DE" w:eastAsia="en-GB" w:bidi="en-GB"/>
              </w:rPr>
            </w:pPr>
            <w:r w:rsidRPr="00527EEF">
              <w:rPr>
                <w:rFonts w:ascii="Arial" w:eastAsia="Times New Roman" w:hAnsi="Arial" w:cs="Arial"/>
                <w:color w:val="00000A"/>
                <w:kern w:val="0"/>
                <w:sz w:val="16"/>
                <w:szCs w:val="16"/>
                <w:lang w:val="de-DE" w:eastAsia="en-GB" w:bidi="en-GB"/>
              </w:rPr>
              <w:t>tel.: +49 (0) 6102 8149 – 172</w:t>
            </w:r>
          </w:p>
          <w:p w14:paraId="056F6FF8" w14:textId="2D77A07E" w:rsidR="007A592C" w:rsidRPr="00527EEF" w:rsidRDefault="001B7BA8" w:rsidP="0065628D">
            <w:pPr>
              <w:wordWrap/>
              <w:spacing w:line="276" w:lineRule="auto"/>
              <w:rPr>
                <w:rFonts w:ascii="Arial" w:eastAsia="Times New Roman" w:hAnsi="Arial" w:cs="Arial"/>
                <w:snapToGrid w:val="0"/>
                <w:color w:val="0000FF"/>
                <w:kern w:val="0"/>
                <w:sz w:val="16"/>
                <w:szCs w:val="16"/>
                <w:u w:val="single"/>
                <w:lang w:val="en-GB" w:eastAsia="en-GB" w:bidi="en-GB"/>
              </w:rPr>
            </w:pPr>
            <w:hyperlink r:id="rId14" w:history="1">
              <w:r w:rsidR="00E57EC3" w:rsidRPr="00527EEF">
                <w:rPr>
                  <w:rStyle w:val="Hyperlink"/>
                  <w:rFonts w:ascii="Arial" w:eastAsia="Times New Roman" w:hAnsi="Arial" w:cs="Arial"/>
                  <w:kern w:val="0"/>
                  <w:sz w:val="16"/>
                  <w:szCs w:val="16"/>
                  <w:lang w:val="en-GB" w:eastAsia="en-GB" w:bidi="en-GB"/>
                </w:rPr>
                <w:t>l.schmid@hankook.com</w:t>
              </w:r>
            </w:hyperlink>
          </w:p>
          <w:p w14:paraId="1F274268" w14:textId="77777777" w:rsidR="007A592C" w:rsidRPr="00527EEF" w:rsidRDefault="007A592C" w:rsidP="0065628D">
            <w:pPr>
              <w:wordWrap/>
              <w:spacing w:line="276" w:lineRule="auto"/>
              <w:rPr>
                <w:rFonts w:ascii="Arial" w:eastAsia="Times New Roman" w:hAnsi="Arial" w:cs="Arial"/>
                <w:color w:val="00000A"/>
                <w:kern w:val="0"/>
                <w:sz w:val="21"/>
                <w:szCs w:val="21"/>
                <w:lang w:val="en-GB" w:eastAsia="en-GB" w:bidi="en-GB"/>
              </w:rPr>
            </w:pPr>
            <w:r w:rsidRPr="00527EEF">
              <w:rPr>
                <w:rFonts w:ascii="Arial" w:eastAsia="Times New Roman" w:hAnsi="Arial" w:cs="Arial"/>
                <w:color w:val="00000A"/>
                <w:kern w:val="0"/>
                <w:sz w:val="21"/>
                <w:szCs w:val="21"/>
                <w:lang w:val="en-GB" w:eastAsia="en-GB" w:bidi="en-GB"/>
              </w:rPr>
              <w:t xml:space="preserve"> </w:t>
            </w:r>
          </w:p>
        </w:tc>
        <w:tc>
          <w:tcPr>
            <w:tcW w:w="2360" w:type="dxa"/>
            <w:shd w:val="clear" w:color="auto" w:fill="F2F2F2"/>
          </w:tcPr>
          <w:p w14:paraId="08A5EDB8" w14:textId="61A9DBEE" w:rsidR="007A592C" w:rsidRPr="00527EEF" w:rsidRDefault="001F6B06" w:rsidP="0065628D">
            <w:pPr>
              <w:wordWrap/>
              <w:spacing w:line="276" w:lineRule="auto"/>
              <w:rPr>
                <w:rFonts w:ascii="Arial" w:eastAsia="Times New Roman" w:hAnsi="Arial" w:cs="Arial"/>
                <w:color w:val="00000A"/>
                <w:kern w:val="0"/>
                <w:sz w:val="21"/>
                <w:szCs w:val="21"/>
                <w:lang w:val="en-GB" w:eastAsia="en-GB" w:bidi="en-GB"/>
              </w:rPr>
            </w:pPr>
            <w:r w:rsidRPr="00527EEF">
              <w:rPr>
                <w:rFonts w:ascii="Arial" w:eastAsia="Times New Roman" w:hAnsi="Arial" w:cs="Arial"/>
                <w:color w:val="00000A"/>
                <w:kern w:val="0"/>
                <w:sz w:val="16"/>
                <w:szCs w:val="16"/>
                <w:lang w:val="en-GB" w:eastAsia="en-GB" w:bidi="en-GB"/>
              </w:rPr>
              <w:t xml:space="preserve"> </w:t>
            </w:r>
          </w:p>
        </w:tc>
      </w:tr>
    </w:tbl>
    <w:p w14:paraId="0E5364AF" w14:textId="65CB6C5A" w:rsidR="00E34121" w:rsidRPr="00527EEF" w:rsidRDefault="00E34121" w:rsidP="00A030CB">
      <w:pPr>
        <w:contextualSpacing/>
        <w:rPr>
          <w:rFonts w:ascii="Arial" w:hAnsi="Arial" w:cs="Arial"/>
          <w:lang w:val="en-GB"/>
        </w:rPr>
      </w:pPr>
    </w:p>
    <w:sectPr w:rsidR="00E34121" w:rsidRPr="00527EEF"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F6CA" w14:textId="77777777" w:rsidR="001B7BA8" w:rsidRDefault="001B7BA8" w:rsidP="002368D6">
      <w:r>
        <w:separator/>
      </w:r>
    </w:p>
  </w:endnote>
  <w:endnote w:type="continuationSeparator" w:id="0">
    <w:p w14:paraId="42332CE6" w14:textId="77777777" w:rsidR="001B7BA8" w:rsidRDefault="001B7BA8" w:rsidP="002368D6">
      <w:r>
        <w:continuationSeparator/>
      </w:r>
    </w:p>
  </w:endnote>
  <w:endnote w:type="continuationNotice" w:id="1">
    <w:p w14:paraId="16F06DE2" w14:textId="77777777" w:rsidR="001B7BA8" w:rsidRDefault="001B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0000101010101"/>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6F6E" w14:textId="77777777" w:rsidR="001B7BA8" w:rsidRDefault="001B7BA8" w:rsidP="002368D6">
      <w:r>
        <w:separator/>
      </w:r>
    </w:p>
  </w:footnote>
  <w:footnote w:type="continuationSeparator" w:id="0">
    <w:p w14:paraId="7FCC201C" w14:textId="77777777" w:rsidR="001B7BA8" w:rsidRDefault="001B7BA8" w:rsidP="002368D6">
      <w:r>
        <w:continuationSeparator/>
      </w:r>
    </w:p>
  </w:footnote>
  <w:footnote w:type="continuationNotice" w:id="1">
    <w:p w14:paraId="664FD9C7" w14:textId="77777777" w:rsidR="001B7BA8" w:rsidRDefault="001B7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830"/>
    <w:multiLevelType w:val="hybridMultilevel"/>
    <w:tmpl w:val="E7F09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63382D50"/>
    <w:multiLevelType w:val="hybridMultilevel"/>
    <w:tmpl w:val="06A8B96A"/>
    <w:lvl w:ilvl="0" w:tplc="2C868E38">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865124D"/>
    <w:multiLevelType w:val="hybridMultilevel"/>
    <w:tmpl w:val="835A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120C7"/>
    <w:rsid w:val="000175D6"/>
    <w:rsid w:val="000200CA"/>
    <w:rsid w:val="00025D93"/>
    <w:rsid w:val="00030696"/>
    <w:rsid w:val="000357E0"/>
    <w:rsid w:val="000403E1"/>
    <w:rsid w:val="00040E2C"/>
    <w:rsid w:val="000470C5"/>
    <w:rsid w:val="00055CD7"/>
    <w:rsid w:val="0006363E"/>
    <w:rsid w:val="00070D77"/>
    <w:rsid w:val="00072375"/>
    <w:rsid w:val="00074507"/>
    <w:rsid w:val="00075E7A"/>
    <w:rsid w:val="000828ED"/>
    <w:rsid w:val="000862DA"/>
    <w:rsid w:val="00094454"/>
    <w:rsid w:val="00095583"/>
    <w:rsid w:val="00097D29"/>
    <w:rsid w:val="000A6609"/>
    <w:rsid w:val="000C031F"/>
    <w:rsid w:val="000C1971"/>
    <w:rsid w:val="000C209E"/>
    <w:rsid w:val="000C7312"/>
    <w:rsid w:val="000C7E2B"/>
    <w:rsid w:val="000E6675"/>
    <w:rsid w:val="000F35EE"/>
    <w:rsid w:val="000F4B6D"/>
    <w:rsid w:val="00100A27"/>
    <w:rsid w:val="00104CBA"/>
    <w:rsid w:val="001059CC"/>
    <w:rsid w:val="00106E8B"/>
    <w:rsid w:val="001156DB"/>
    <w:rsid w:val="00116C95"/>
    <w:rsid w:val="00117183"/>
    <w:rsid w:val="00121705"/>
    <w:rsid w:val="00125376"/>
    <w:rsid w:val="00126911"/>
    <w:rsid w:val="0012716A"/>
    <w:rsid w:val="00127868"/>
    <w:rsid w:val="00130EA4"/>
    <w:rsid w:val="0013112F"/>
    <w:rsid w:val="00134937"/>
    <w:rsid w:val="00135338"/>
    <w:rsid w:val="00136636"/>
    <w:rsid w:val="0014163B"/>
    <w:rsid w:val="00141A5B"/>
    <w:rsid w:val="0015055E"/>
    <w:rsid w:val="001520CC"/>
    <w:rsid w:val="0015211A"/>
    <w:rsid w:val="00157EB2"/>
    <w:rsid w:val="00160828"/>
    <w:rsid w:val="00163D87"/>
    <w:rsid w:val="00166946"/>
    <w:rsid w:val="00176CF3"/>
    <w:rsid w:val="00183A7C"/>
    <w:rsid w:val="0018575B"/>
    <w:rsid w:val="00186894"/>
    <w:rsid w:val="0018689C"/>
    <w:rsid w:val="00187A32"/>
    <w:rsid w:val="00190C61"/>
    <w:rsid w:val="00191D14"/>
    <w:rsid w:val="001A43D0"/>
    <w:rsid w:val="001B3B1F"/>
    <w:rsid w:val="001B73CD"/>
    <w:rsid w:val="001B7BA8"/>
    <w:rsid w:val="001C0514"/>
    <w:rsid w:val="001C2795"/>
    <w:rsid w:val="001C485F"/>
    <w:rsid w:val="001C640E"/>
    <w:rsid w:val="001E00CB"/>
    <w:rsid w:val="001E047F"/>
    <w:rsid w:val="001E0A48"/>
    <w:rsid w:val="001E1580"/>
    <w:rsid w:val="001F0043"/>
    <w:rsid w:val="001F43A2"/>
    <w:rsid w:val="001F6B06"/>
    <w:rsid w:val="00203FD8"/>
    <w:rsid w:val="002046B2"/>
    <w:rsid w:val="0020603B"/>
    <w:rsid w:val="002105AF"/>
    <w:rsid w:val="0021542E"/>
    <w:rsid w:val="002156E3"/>
    <w:rsid w:val="00216FEE"/>
    <w:rsid w:val="00222706"/>
    <w:rsid w:val="0022397B"/>
    <w:rsid w:val="002244B4"/>
    <w:rsid w:val="002322FE"/>
    <w:rsid w:val="00233EFF"/>
    <w:rsid w:val="00235FE9"/>
    <w:rsid w:val="002368D6"/>
    <w:rsid w:val="002413C6"/>
    <w:rsid w:val="00242322"/>
    <w:rsid w:val="00244A9D"/>
    <w:rsid w:val="00246CF1"/>
    <w:rsid w:val="00246D09"/>
    <w:rsid w:val="00247674"/>
    <w:rsid w:val="0025772A"/>
    <w:rsid w:val="002639E5"/>
    <w:rsid w:val="002668B7"/>
    <w:rsid w:val="002700ED"/>
    <w:rsid w:val="00272B99"/>
    <w:rsid w:val="00273132"/>
    <w:rsid w:val="00273CE2"/>
    <w:rsid w:val="00274364"/>
    <w:rsid w:val="00275CBD"/>
    <w:rsid w:val="00277C4D"/>
    <w:rsid w:val="0028144D"/>
    <w:rsid w:val="00281D40"/>
    <w:rsid w:val="0028434D"/>
    <w:rsid w:val="002906AC"/>
    <w:rsid w:val="00295F86"/>
    <w:rsid w:val="002A3206"/>
    <w:rsid w:val="002A697E"/>
    <w:rsid w:val="002C2E82"/>
    <w:rsid w:val="002C3D61"/>
    <w:rsid w:val="002C6C5C"/>
    <w:rsid w:val="002C7582"/>
    <w:rsid w:val="002D0BCF"/>
    <w:rsid w:val="002D28EF"/>
    <w:rsid w:val="002D4B30"/>
    <w:rsid w:val="002D4C19"/>
    <w:rsid w:val="002D6A14"/>
    <w:rsid w:val="002F0AE8"/>
    <w:rsid w:val="002F3B02"/>
    <w:rsid w:val="00302778"/>
    <w:rsid w:val="003143F2"/>
    <w:rsid w:val="00323A61"/>
    <w:rsid w:val="00323DD3"/>
    <w:rsid w:val="003263EC"/>
    <w:rsid w:val="00327D53"/>
    <w:rsid w:val="00331A26"/>
    <w:rsid w:val="0035145F"/>
    <w:rsid w:val="00351819"/>
    <w:rsid w:val="003556C1"/>
    <w:rsid w:val="00357D05"/>
    <w:rsid w:val="00362E3D"/>
    <w:rsid w:val="0036385E"/>
    <w:rsid w:val="00371EF8"/>
    <w:rsid w:val="00371F14"/>
    <w:rsid w:val="00374DA5"/>
    <w:rsid w:val="00377273"/>
    <w:rsid w:val="00383294"/>
    <w:rsid w:val="00383350"/>
    <w:rsid w:val="003947CA"/>
    <w:rsid w:val="00397580"/>
    <w:rsid w:val="003A194D"/>
    <w:rsid w:val="003A1B28"/>
    <w:rsid w:val="003A3D2F"/>
    <w:rsid w:val="003A5934"/>
    <w:rsid w:val="003B5BCD"/>
    <w:rsid w:val="003B6BF6"/>
    <w:rsid w:val="003C4B3B"/>
    <w:rsid w:val="003C79A0"/>
    <w:rsid w:val="003C7B45"/>
    <w:rsid w:val="003D4A0E"/>
    <w:rsid w:val="003D5034"/>
    <w:rsid w:val="003D65ED"/>
    <w:rsid w:val="003E5E28"/>
    <w:rsid w:val="003E5E96"/>
    <w:rsid w:val="003E62A6"/>
    <w:rsid w:val="003F2CAB"/>
    <w:rsid w:val="00401697"/>
    <w:rsid w:val="00401B39"/>
    <w:rsid w:val="00402AE5"/>
    <w:rsid w:val="00403A7E"/>
    <w:rsid w:val="004070DA"/>
    <w:rsid w:val="00407966"/>
    <w:rsid w:val="00412617"/>
    <w:rsid w:val="004167D5"/>
    <w:rsid w:val="0042637F"/>
    <w:rsid w:val="0043283F"/>
    <w:rsid w:val="00435A91"/>
    <w:rsid w:val="0044063D"/>
    <w:rsid w:val="00445D20"/>
    <w:rsid w:val="004633F3"/>
    <w:rsid w:val="00463C4F"/>
    <w:rsid w:val="00466FCF"/>
    <w:rsid w:val="00470648"/>
    <w:rsid w:val="004717B4"/>
    <w:rsid w:val="004739A1"/>
    <w:rsid w:val="004749FA"/>
    <w:rsid w:val="00476200"/>
    <w:rsid w:val="004822B3"/>
    <w:rsid w:val="00483DBD"/>
    <w:rsid w:val="00483F60"/>
    <w:rsid w:val="00492AEE"/>
    <w:rsid w:val="00493FB2"/>
    <w:rsid w:val="004A13A1"/>
    <w:rsid w:val="004A200E"/>
    <w:rsid w:val="004A20C9"/>
    <w:rsid w:val="004A3F0D"/>
    <w:rsid w:val="004A55D7"/>
    <w:rsid w:val="004A5EA7"/>
    <w:rsid w:val="004A6C4D"/>
    <w:rsid w:val="004B3592"/>
    <w:rsid w:val="004C0BFF"/>
    <w:rsid w:val="004C1CC9"/>
    <w:rsid w:val="004D3E07"/>
    <w:rsid w:val="004D564E"/>
    <w:rsid w:val="004D6BA4"/>
    <w:rsid w:val="004D7B55"/>
    <w:rsid w:val="004E2399"/>
    <w:rsid w:val="004F0B74"/>
    <w:rsid w:val="004F11AD"/>
    <w:rsid w:val="004F294E"/>
    <w:rsid w:val="004F5CA7"/>
    <w:rsid w:val="004F7401"/>
    <w:rsid w:val="00503F48"/>
    <w:rsid w:val="00505FD3"/>
    <w:rsid w:val="00510C52"/>
    <w:rsid w:val="00516B61"/>
    <w:rsid w:val="00521975"/>
    <w:rsid w:val="00527EEF"/>
    <w:rsid w:val="00532550"/>
    <w:rsid w:val="00535EEE"/>
    <w:rsid w:val="00536D70"/>
    <w:rsid w:val="005505D7"/>
    <w:rsid w:val="005554A8"/>
    <w:rsid w:val="00555606"/>
    <w:rsid w:val="00556859"/>
    <w:rsid w:val="00563D52"/>
    <w:rsid w:val="005733A6"/>
    <w:rsid w:val="00573843"/>
    <w:rsid w:val="00576C08"/>
    <w:rsid w:val="00581356"/>
    <w:rsid w:val="00582E94"/>
    <w:rsid w:val="005907DF"/>
    <w:rsid w:val="00590A6E"/>
    <w:rsid w:val="005974F4"/>
    <w:rsid w:val="005A073F"/>
    <w:rsid w:val="005A4603"/>
    <w:rsid w:val="005B27FE"/>
    <w:rsid w:val="005B6649"/>
    <w:rsid w:val="005B74FE"/>
    <w:rsid w:val="005C1CBC"/>
    <w:rsid w:val="005C3ABE"/>
    <w:rsid w:val="005D10F7"/>
    <w:rsid w:val="005D4243"/>
    <w:rsid w:val="005E0A22"/>
    <w:rsid w:val="005E3A1C"/>
    <w:rsid w:val="005E70BA"/>
    <w:rsid w:val="00607BDB"/>
    <w:rsid w:val="00610037"/>
    <w:rsid w:val="00610859"/>
    <w:rsid w:val="006108BF"/>
    <w:rsid w:val="00613AB5"/>
    <w:rsid w:val="00615039"/>
    <w:rsid w:val="006165F3"/>
    <w:rsid w:val="0063275F"/>
    <w:rsid w:val="00634139"/>
    <w:rsid w:val="00640731"/>
    <w:rsid w:val="00640E14"/>
    <w:rsid w:val="00642818"/>
    <w:rsid w:val="0064352B"/>
    <w:rsid w:val="00644A07"/>
    <w:rsid w:val="006475B0"/>
    <w:rsid w:val="0065628D"/>
    <w:rsid w:val="00660681"/>
    <w:rsid w:val="006733F3"/>
    <w:rsid w:val="006743E7"/>
    <w:rsid w:val="00676388"/>
    <w:rsid w:val="00677B2D"/>
    <w:rsid w:val="0068063F"/>
    <w:rsid w:val="00680980"/>
    <w:rsid w:val="00686A9A"/>
    <w:rsid w:val="00687C79"/>
    <w:rsid w:val="0069141D"/>
    <w:rsid w:val="00693CD9"/>
    <w:rsid w:val="006A163B"/>
    <w:rsid w:val="006A503B"/>
    <w:rsid w:val="006A51FF"/>
    <w:rsid w:val="006B7770"/>
    <w:rsid w:val="006B799F"/>
    <w:rsid w:val="006B7BC7"/>
    <w:rsid w:val="006D2984"/>
    <w:rsid w:val="006E0FBE"/>
    <w:rsid w:val="006E48A0"/>
    <w:rsid w:val="006F0A3C"/>
    <w:rsid w:val="006F20E1"/>
    <w:rsid w:val="006F7FE5"/>
    <w:rsid w:val="00701399"/>
    <w:rsid w:val="00711F48"/>
    <w:rsid w:val="007227B7"/>
    <w:rsid w:val="00726426"/>
    <w:rsid w:val="00726605"/>
    <w:rsid w:val="00735907"/>
    <w:rsid w:val="00743C21"/>
    <w:rsid w:val="00746955"/>
    <w:rsid w:val="007503F5"/>
    <w:rsid w:val="00751CCA"/>
    <w:rsid w:val="007601DE"/>
    <w:rsid w:val="0076159C"/>
    <w:rsid w:val="00767C61"/>
    <w:rsid w:val="00772F5B"/>
    <w:rsid w:val="007743DA"/>
    <w:rsid w:val="00774D06"/>
    <w:rsid w:val="00775FF1"/>
    <w:rsid w:val="0077635F"/>
    <w:rsid w:val="00781F05"/>
    <w:rsid w:val="00784F92"/>
    <w:rsid w:val="00785224"/>
    <w:rsid w:val="0079270E"/>
    <w:rsid w:val="0079638B"/>
    <w:rsid w:val="007A1680"/>
    <w:rsid w:val="007A1743"/>
    <w:rsid w:val="007A5633"/>
    <w:rsid w:val="007A592C"/>
    <w:rsid w:val="007A7F36"/>
    <w:rsid w:val="007B327B"/>
    <w:rsid w:val="007B59A4"/>
    <w:rsid w:val="007B7453"/>
    <w:rsid w:val="007C082D"/>
    <w:rsid w:val="007C5890"/>
    <w:rsid w:val="007D1983"/>
    <w:rsid w:val="007D4A39"/>
    <w:rsid w:val="007D4E44"/>
    <w:rsid w:val="007E4832"/>
    <w:rsid w:val="007E493B"/>
    <w:rsid w:val="007E736E"/>
    <w:rsid w:val="007F36A5"/>
    <w:rsid w:val="007F4010"/>
    <w:rsid w:val="007FFD21"/>
    <w:rsid w:val="00800801"/>
    <w:rsid w:val="00801FC1"/>
    <w:rsid w:val="00804D8E"/>
    <w:rsid w:val="00806464"/>
    <w:rsid w:val="008075B8"/>
    <w:rsid w:val="00820985"/>
    <w:rsid w:val="0082386D"/>
    <w:rsid w:val="00826E67"/>
    <w:rsid w:val="00827C0A"/>
    <w:rsid w:val="00833908"/>
    <w:rsid w:val="00835359"/>
    <w:rsid w:val="00835BD4"/>
    <w:rsid w:val="00836F97"/>
    <w:rsid w:val="00843DA5"/>
    <w:rsid w:val="00851236"/>
    <w:rsid w:val="00853ED5"/>
    <w:rsid w:val="0086025E"/>
    <w:rsid w:val="00870838"/>
    <w:rsid w:val="00873E9A"/>
    <w:rsid w:val="008748B1"/>
    <w:rsid w:val="00874A23"/>
    <w:rsid w:val="00880362"/>
    <w:rsid w:val="00880B64"/>
    <w:rsid w:val="0088172E"/>
    <w:rsid w:val="00885015"/>
    <w:rsid w:val="0089242D"/>
    <w:rsid w:val="00892C37"/>
    <w:rsid w:val="00893EEA"/>
    <w:rsid w:val="008943DE"/>
    <w:rsid w:val="008948B9"/>
    <w:rsid w:val="008A08B4"/>
    <w:rsid w:val="008A3876"/>
    <w:rsid w:val="008B0EC7"/>
    <w:rsid w:val="008B1228"/>
    <w:rsid w:val="008B7158"/>
    <w:rsid w:val="008B7A37"/>
    <w:rsid w:val="008C027B"/>
    <w:rsid w:val="008C3161"/>
    <w:rsid w:val="008C5032"/>
    <w:rsid w:val="008D2812"/>
    <w:rsid w:val="008E48A3"/>
    <w:rsid w:val="008E5D24"/>
    <w:rsid w:val="008F4443"/>
    <w:rsid w:val="008F77C8"/>
    <w:rsid w:val="00906F4B"/>
    <w:rsid w:val="00912173"/>
    <w:rsid w:val="0091627C"/>
    <w:rsid w:val="00924B91"/>
    <w:rsid w:val="00927792"/>
    <w:rsid w:val="009300C6"/>
    <w:rsid w:val="00934302"/>
    <w:rsid w:val="009447C3"/>
    <w:rsid w:val="00953D63"/>
    <w:rsid w:val="00955452"/>
    <w:rsid w:val="0096464E"/>
    <w:rsid w:val="00967F2A"/>
    <w:rsid w:val="009859A3"/>
    <w:rsid w:val="00987BA7"/>
    <w:rsid w:val="0099078A"/>
    <w:rsid w:val="0099716F"/>
    <w:rsid w:val="009A453A"/>
    <w:rsid w:val="009C431A"/>
    <w:rsid w:val="009C5890"/>
    <w:rsid w:val="009D01E4"/>
    <w:rsid w:val="009D1B33"/>
    <w:rsid w:val="009D30D8"/>
    <w:rsid w:val="009D7367"/>
    <w:rsid w:val="009E569A"/>
    <w:rsid w:val="009F2A7A"/>
    <w:rsid w:val="009F32B5"/>
    <w:rsid w:val="00A030CB"/>
    <w:rsid w:val="00A04208"/>
    <w:rsid w:val="00A049F7"/>
    <w:rsid w:val="00A05C0E"/>
    <w:rsid w:val="00A12B48"/>
    <w:rsid w:val="00A13419"/>
    <w:rsid w:val="00A1510F"/>
    <w:rsid w:val="00A2034F"/>
    <w:rsid w:val="00A22948"/>
    <w:rsid w:val="00A26CF5"/>
    <w:rsid w:val="00A32868"/>
    <w:rsid w:val="00A43C22"/>
    <w:rsid w:val="00A43EE3"/>
    <w:rsid w:val="00A459B1"/>
    <w:rsid w:val="00A51C50"/>
    <w:rsid w:val="00A61A3E"/>
    <w:rsid w:val="00A61B63"/>
    <w:rsid w:val="00A61C9E"/>
    <w:rsid w:val="00A66E16"/>
    <w:rsid w:val="00A6786A"/>
    <w:rsid w:val="00A700DE"/>
    <w:rsid w:val="00A76254"/>
    <w:rsid w:val="00A76443"/>
    <w:rsid w:val="00A810BE"/>
    <w:rsid w:val="00A82400"/>
    <w:rsid w:val="00A933AB"/>
    <w:rsid w:val="00A96A4C"/>
    <w:rsid w:val="00AB521F"/>
    <w:rsid w:val="00AB566F"/>
    <w:rsid w:val="00AC407A"/>
    <w:rsid w:val="00AC5853"/>
    <w:rsid w:val="00AD1B07"/>
    <w:rsid w:val="00AD4FCA"/>
    <w:rsid w:val="00AE19C3"/>
    <w:rsid w:val="00AE21DD"/>
    <w:rsid w:val="00AE529D"/>
    <w:rsid w:val="00AF0A9A"/>
    <w:rsid w:val="00AF5BA0"/>
    <w:rsid w:val="00B03892"/>
    <w:rsid w:val="00B069DE"/>
    <w:rsid w:val="00B174F8"/>
    <w:rsid w:val="00B24662"/>
    <w:rsid w:val="00B333E8"/>
    <w:rsid w:val="00B34C53"/>
    <w:rsid w:val="00B36C8D"/>
    <w:rsid w:val="00B37154"/>
    <w:rsid w:val="00B375F6"/>
    <w:rsid w:val="00B45773"/>
    <w:rsid w:val="00B501AB"/>
    <w:rsid w:val="00B56C67"/>
    <w:rsid w:val="00B61956"/>
    <w:rsid w:val="00B7573F"/>
    <w:rsid w:val="00B769B5"/>
    <w:rsid w:val="00B82AC0"/>
    <w:rsid w:val="00B84647"/>
    <w:rsid w:val="00B847B2"/>
    <w:rsid w:val="00B9320B"/>
    <w:rsid w:val="00B96569"/>
    <w:rsid w:val="00B96BD9"/>
    <w:rsid w:val="00BA43AF"/>
    <w:rsid w:val="00BC39FB"/>
    <w:rsid w:val="00BC6595"/>
    <w:rsid w:val="00BC69F3"/>
    <w:rsid w:val="00BD139D"/>
    <w:rsid w:val="00BE1D95"/>
    <w:rsid w:val="00BE7FF5"/>
    <w:rsid w:val="00BF1523"/>
    <w:rsid w:val="00BF2086"/>
    <w:rsid w:val="00BF2FF3"/>
    <w:rsid w:val="00BF71B3"/>
    <w:rsid w:val="00BF750F"/>
    <w:rsid w:val="00C00FF2"/>
    <w:rsid w:val="00C14D29"/>
    <w:rsid w:val="00C2085D"/>
    <w:rsid w:val="00C20AD4"/>
    <w:rsid w:val="00C212A0"/>
    <w:rsid w:val="00C21961"/>
    <w:rsid w:val="00C30BA1"/>
    <w:rsid w:val="00C320FD"/>
    <w:rsid w:val="00C37DDF"/>
    <w:rsid w:val="00C4081D"/>
    <w:rsid w:val="00C470BD"/>
    <w:rsid w:val="00C50931"/>
    <w:rsid w:val="00C54380"/>
    <w:rsid w:val="00C543F0"/>
    <w:rsid w:val="00C57B34"/>
    <w:rsid w:val="00C813E2"/>
    <w:rsid w:val="00C82B15"/>
    <w:rsid w:val="00C9140E"/>
    <w:rsid w:val="00C92DB0"/>
    <w:rsid w:val="00C93BCB"/>
    <w:rsid w:val="00C95347"/>
    <w:rsid w:val="00C975C0"/>
    <w:rsid w:val="00CA42AD"/>
    <w:rsid w:val="00CA6394"/>
    <w:rsid w:val="00CB01A7"/>
    <w:rsid w:val="00CB22E8"/>
    <w:rsid w:val="00CB6DD9"/>
    <w:rsid w:val="00CC0D99"/>
    <w:rsid w:val="00CC4AFF"/>
    <w:rsid w:val="00CC57F7"/>
    <w:rsid w:val="00CC5CB1"/>
    <w:rsid w:val="00CC7E71"/>
    <w:rsid w:val="00CD05A4"/>
    <w:rsid w:val="00CD19D6"/>
    <w:rsid w:val="00CD3A04"/>
    <w:rsid w:val="00CD6FA9"/>
    <w:rsid w:val="00CE1EA0"/>
    <w:rsid w:val="00CE44EB"/>
    <w:rsid w:val="00CE4F0A"/>
    <w:rsid w:val="00CE5813"/>
    <w:rsid w:val="00CF0095"/>
    <w:rsid w:val="00CF09EB"/>
    <w:rsid w:val="00CF776C"/>
    <w:rsid w:val="00D05514"/>
    <w:rsid w:val="00D07A6E"/>
    <w:rsid w:val="00D113A1"/>
    <w:rsid w:val="00D24D9F"/>
    <w:rsid w:val="00D2602E"/>
    <w:rsid w:val="00D260BF"/>
    <w:rsid w:val="00D260DB"/>
    <w:rsid w:val="00D27F3A"/>
    <w:rsid w:val="00D357BE"/>
    <w:rsid w:val="00D36B90"/>
    <w:rsid w:val="00D537AC"/>
    <w:rsid w:val="00D60BD2"/>
    <w:rsid w:val="00D6475D"/>
    <w:rsid w:val="00D70FDD"/>
    <w:rsid w:val="00D71C9A"/>
    <w:rsid w:val="00D83EF9"/>
    <w:rsid w:val="00DA3B66"/>
    <w:rsid w:val="00DA5D53"/>
    <w:rsid w:val="00DA6E12"/>
    <w:rsid w:val="00DB1A82"/>
    <w:rsid w:val="00DB1E78"/>
    <w:rsid w:val="00DB22DF"/>
    <w:rsid w:val="00DC0107"/>
    <w:rsid w:val="00DD0677"/>
    <w:rsid w:val="00DD39F5"/>
    <w:rsid w:val="00DE0FA5"/>
    <w:rsid w:val="00DE1056"/>
    <w:rsid w:val="00DF417D"/>
    <w:rsid w:val="00DF5C21"/>
    <w:rsid w:val="00E039C6"/>
    <w:rsid w:val="00E07C7B"/>
    <w:rsid w:val="00E123ED"/>
    <w:rsid w:val="00E134FE"/>
    <w:rsid w:val="00E20E0B"/>
    <w:rsid w:val="00E25D80"/>
    <w:rsid w:val="00E34121"/>
    <w:rsid w:val="00E34ABD"/>
    <w:rsid w:val="00E370A4"/>
    <w:rsid w:val="00E408E1"/>
    <w:rsid w:val="00E42289"/>
    <w:rsid w:val="00E43010"/>
    <w:rsid w:val="00E472A6"/>
    <w:rsid w:val="00E47A8D"/>
    <w:rsid w:val="00E50008"/>
    <w:rsid w:val="00E55821"/>
    <w:rsid w:val="00E5773B"/>
    <w:rsid w:val="00E57EC3"/>
    <w:rsid w:val="00E64CB1"/>
    <w:rsid w:val="00E73581"/>
    <w:rsid w:val="00E74C4A"/>
    <w:rsid w:val="00E80923"/>
    <w:rsid w:val="00E83601"/>
    <w:rsid w:val="00E87B58"/>
    <w:rsid w:val="00EA3080"/>
    <w:rsid w:val="00EA62AF"/>
    <w:rsid w:val="00EA7502"/>
    <w:rsid w:val="00EC335F"/>
    <w:rsid w:val="00EC52A2"/>
    <w:rsid w:val="00ED3688"/>
    <w:rsid w:val="00EE0B14"/>
    <w:rsid w:val="00EE6C93"/>
    <w:rsid w:val="00EF0C8A"/>
    <w:rsid w:val="00EF22A6"/>
    <w:rsid w:val="00F00156"/>
    <w:rsid w:val="00F00B7F"/>
    <w:rsid w:val="00F074AA"/>
    <w:rsid w:val="00F10F1B"/>
    <w:rsid w:val="00F24D01"/>
    <w:rsid w:val="00F30A47"/>
    <w:rsid w:val="00F324A1"/>
    <w:rsid w:val="00F34897"/>
    <w:rsid w:val="00F40633"/>
    <w:rsid w:val="00F43728"/>
    <w:rsid w:val="00F4706A"/>
    <w:rsid w:val="00F56973"/>
    <w:rsid w:val="00F654C0"/>
    <w:rsid w:val="00F720A1"/>
    <w:rsid w:val="00F72C74"/>
    <w:rsid w:val="00F75039"/>
    <w:rsid w:val="00F91443"/>
    <w:rsid w:val="00F91D3A"/>
    <w:rsid w:val="00F93567"/>
    <w:rsid w:val="00F94E1B"/>
    <w:rsid w:val="00F95DA1"/>
    <w:rsid w:val="00F96A78"/>
    <w:rsid w:val="00F97FE5"/>
    <w:rsid w:val="00FA2ADB"/>
    <w:rsid w:val="00FA6705"/>
    <w:rsid w:val="00FB0C2C"/>
    <w:rsid w:val="00FB63C7"/>
    <w:rsid w:val="00FB6797"/>
    <w:rsid w:val="00FC0A55"/>
    <w:rsid w:val="00FC1B66"/>
    <w:rsid w:val="00FC1C26"/>
    <w:rsid w:val="00FC4BD6"/>
    <w:rsid w:val="00FD2A6C"/>
    <w:rsid w:val="00FD518B"/>
    <w:rsid w:val="00FD54F1"/>
    <w:rsid w:val="00FD6C28"/>
    <w:rsid w:val="00FD7EC2"/>
    <w:rsid w:val="00FE2F6D"/>
    <w:rsid w:val="00FE380A"/>
    <w:rsid w:val="00FE5538"/>
    <w:rsid w:val="00FF29BF"/>
    <w:rsid w:val="00FF4FA1"/>
    <w:rsid w:val="00FF5DD0"/>
    <w:rsid w:val="00FF6646"/>
    <w:rsid w:val="0165CD18"/>
    <w:rsid w:val="021BCD82"/>
    <w:rsid w:val="02399A14"/>
    <w:rsid w:val="027601D2"/>
    <w:rsid w:val="02994F01"/>
    <w:rsid w:val="0356B8EE"/>
    <w:rsid w:val="03D36709"/>
    <w:rsid w:val="03FD32C5"/>
    <w:rsid w:val="0456FAF8"/>
    <w:rsid w:val="0462EF09"/>
    <w:rsid w:val="046EF465"/>
    <w:rsid w:val="05D9FF53"/>
    <w:rsid w:val="05F989EF"/>
    <w:rsid w:val="062BA350"/>
    <w:rsid w:val="065019E1"/>
    <w:rsid w:val="06EF4520"/>
    <w:rsid w:val="06FEE5E5"/>
    <w:rsid w:val="071F0529"/>
    <w:rsid w:val="079BE615"/>
    <w:rsid w:val="07DD459C"/>
    <w:rsid w:val="081857C2"/>
    <w:rsid w:val="084F3A0D"/>
    <w:rsid w:val="088262CA"/>
    <w:rsid w:val="0987BAA3"/>
    <w:rsid w:val="09907C0F"/>
    <w:rsid w:val="09AD150D"/>
    <w:rsid w:val="09B08831"/>
    <w:rsid w:val="09F1C289"/>
    <w:rsid w:val="0A0DB70A"/>
    <w:rsid w:val="0A599F60"/>
    <w:rsid w:val="0AC8F888"/>
    <w:rsid w:val="0C6437EC"/>
    <w:rsid w:val="0C833A66"/>
    <w:rsid w:val="0CAF2840"/>
    <w:rsid w:val="0CC6EEDC"/>
    <w:rsid w:val="0CE118D8"/>
    <w:rsid w:val="0D05CAE9"/>
    <w:rsid w:val="0D264298"/>
    <w:rsid w:val="0EAD40BA"/>
    <w:rsid w:val="0F56E6D7"/>
    <w:rsid w:val="0FBA4569"/>
    <w:rsid w:val="0FBF65F4"/>
    <w:rsid w:val="107CF88E"/>
    <w:rsid w:val="11068876"/>
    <w:rsid w:val="1133B893"/>
    <w:rsid w:val="11A60098"/>
    <w:rsid w:val="11A9D2AA"/>
    <w:rsid w:val="11DFE2D3"/>
    <w:rsid w:val="122ABC5D"/>
    <w:rsid w:val="124BF40A"/>
    <w:rsid w:val="125DC659"/>
    <w:rsid w:val="1278824D"/>
    <w:rsid w:val="12F5960A"/>
    <w:rsid w:val="140D9F4A"/>
    <w:rsid w:val="147C615B"/>
    <w:rsid w:val="15259DB9"/>
    <w:rsid w:val="15A2B176"/>
    <w:rsid w:val="160E153D"/>
    <w:rsid w:val="1656383F"/>
    <w:rsid w:val="166C9399"/>
    <w:rsid w:val="1678EB56"/>
    <w:rsid w:val="169AFC5D"/>
    <w:rsid w:val="16CE4A5F"/>
    <w:rsid w:val="1705CBF4"/>
    <w:rsid w:val="1771690E"/>
    <w:rsid w:val="19A23350"/>
    <w:rsid w:val="19F186F8"/>
    <w:rsid w:val="1A5996A0"/>
    <w:rsid w:val="1C978022"/>
    <w:rsid w:val="1EBB8DB3"/>
    <w:rsid w:val="1F6866C3"/>
    <w:rsid w:val="1FC0DA6A"/>
    <w:rsid w:val="1FC471D2"/>
    <w:rsid w:val="201DCEE3"/>
    <w:rsid w:val="205A0EFE"/>
    <w:rsid w:val="2156299E"/>
    <w:rsid w:val="21C7AED0"/>
    <w:rsid w:val="21DC8014"/>
    <w:rsid w:val="225B406F"/>
    <w:rsid w:val="2278E251"/>
    <w:rsid w:val="22DFEA47"/>
    <w:rsid w:val="2369D825"/>
    <w:rsid w:val="239E905C"/>
    <w:rsid w:val="23E251E0"/>
    <w:rsid w:val="2420F031"/>
    <w:rsid w:val="247FB6B7"/>
    <w:rsid w:val="24FBF593"/>
    <w:rsid w:val="2524F08B"/>
    <w:rsid w:val="2582EE19"/>
    <w:rsid w:val="25C479F6"/>
    <w:rsid w:val="25C817D9"/>
    <w:rsid w:val="26A8CEF5"/>
    <w:rsid w:val="27254A3F"/>
    <w:rsid w:val="27B5C7FF"/>
    <w:rsid w:val="280E8A76"/>
    <w:rsid w:val="291EA274"/>
    <w:rsid w:val="2945D704"/>
    <w:rsid w:val="29B2A7EC"/>
    <w:rsid w:val="29BE2564"/>
    <w:rsid w:val="2A711B30"/>
    <w:rsid w:val="2B251650"/>
    <w:rsid w:val="2B2F5BA3"/>
    <w:rsid w:val="2B541A9A"/>
    <w:rsid w:val="2B71900B"/>
    <w:rsid w:val="2B77DDFB"/>
    <w:rsid w:val="2D71D231"/>
    <w:rsid w:val="2DE54E76"/>
    <w:rsid w:val="2E39CD0D"/>
    <w:rsid w:val="2EBA2246"/>
    <w:rsid w:val="2F9369F0"/>
    <w:rsid w:val="312BAC97"/>
    <w:rsid w:val="312BDF68"/>
    <w:rsid w:val="314C52E6"/>
    <w:rsid w:val="320D05C3"/>
    <w:rsid w:val="32ABF7B6"/>
    <w:rsid w:val="3347410F"/>
    <w:rsid w:val="3374E836"/>
    <w:rsid w:val="33A45296"/>
    <w:rsid w:val="349C8688"/>
    <w:rsid w:val="34D3E521"/>
    <w:rsid w:val="354441DE"/>
    <w:rsid w:val="35AFDC60"/>
    <w:rsid w:val="35DF9C69"/>
    <w:rsid w:val="360CCCBC"/>
    <w:rsid w:val="373D6742"/>
    <w:rsid w:val="37EA8047"/>
    <w:rsid w:val="383FA530"/>
    <w:rsid w:val="3874A416"/>
    <w:rsid w:val="38F68C31"/>
    <w:rsid w:val="3A4FBDC1"/>
    <w:rsid w:val="3B610FE9"/>
    <w:rsid w:val="3C09C418"/>
    <w:rsid w:val="3CDF24BF"/>
    <w:rsid w:val="3D3D7AF9"/>
    <w:rsid w:val="3D439CFF"/>
    <w:rsid w:val="3DABACA7"/>
    <w:rsid w:val="3DFE388C"/>
    <w:rsid w:val="3E04E986"/>
    <w:rsid w:val="3E470732"/>
    <w:rsid w:val="3ED94B5A"/>
    <w:rsid w:val="3F61F18F"/>
    <w:rsid w:val="3F8C72FC"/>
    <w:rsid w:val="40529839"/>
    <w:rsid w:val="40D6CA5B"/>
    <w:rsid w:val="4139198D"/>
    <w:rsid w:val="413E3432"/>
    <w:rsid w:val="417E107C"/>
    <w:rsid w:val="41963CBA"/>
    <w:rsid w:val="41C0AA86"/>
    <w:rsid w:val="423C83C0"/>
    <w:rsid w:val="434222CF"/>
    <w:rsid w:val="443BEE0A"/>
    <w:rsid w:val="4455C60A"/>
    <w:rsid w:val="44E6EF94"/>
    <w:rsid w:val="45123CF3"/>
    <w:rsid w:val="4519C4D7"/>
    <w:rsid w:val="4676F73D"/>
    <w:rsid w:val="46821689"/>
    <w:rsid w:val="46A1915F"/>
    <w:rsid w:val="46B92E9D"/>
    <w:rsid w:val="46C70D78"/>
    <w:rsid w:val="46F0A663"/>
    <w:rsid w:val="4700E51B"/>
    <w:rsid w:val="477A6170"/>
    <w:rsid w:val="478580BC"/>
    <w:rsid w:val="48B5B5A0"/>
    <w:rsid w:val="48E243E3"/>
    <w:rsid w:val="499EFD07"/>
    <w:rsid w:val="4AFB2706"/>
    <w:rsid w:val="4B4DFFC8"/>
    <w:rsid w:val="4BACEC7F"/>
    <w:rsid w:val="4C01A801"/>
    <w:rsid w:val="4C4C3881"/>
    <w:rsid w:val="4C9660EA"/>
    <w:rsid w:val="4D022E3D"/>
    <w:rsid w:val="4D24AE83"/>
    <w:rsid w:val="4D693633"/>
    <w:rsid w:val="4E10A0F3"/>
    <w:rsid w:val="4E2E6097"/>
    <w:rsid w:val="4E8171AA"/>
    <w:rsid w:val="5244A391"/>
    <w:rsid w:val="52D62CEA"/>
    <w:rsid w:val="53B13FCE"/>
    <w:rsid w:val="53FBC663"/>
    <w:rsid w:val="5443A6E3"/>
    <w:rsid w:val="54BBFAC6"/>
    <w:rsid w:val="54E5D246"/>
    <w:rsid w:val="55CA4B2A"/>
    <w:rsid w:val="55FD0B23"/>
    <w:rsid w:val="56392EF4"/>
    <w:rsid w:val="56BC8101"/>
    <w:rsid w:val="56CC4FB5"/>
    <w:rsid w:val="57CA6870"/>
    <w:rsid w:val="5A2D24AA"/>
    <w:rsid w:val="5A523999"/>
    <w:rsid w:val="5B2382C1"/>
    <w:rsid w:val="5BDDD6D5"/>
    <w:rsid w:val="5BDF4D27"/>
    <w:rsid w:val="5C46AAB3"/>
    <w:rsid w:val="5C46DD84"/>
    <w:rsid w:val="5D3F286B"/>
    <w:rsid w:val="5DAE8D26"/>
    <w:rsid w:val="5EE59D4F"/>
    <w:rsid w:val="5F23EBCA"/>
    <w:rsid w:val="5FC70102"/>
    <w:rsid w:val="608BCE3D"/>
    <w:rsid w:val="60CD9D03"/>
    <w:rsid w:val="610025A0"/>
    <w:rsid w:val="6157BDB2"/>
    <w:rsid w:val="61766E3F"/>
    <w:rsid w:val="636D4A78"/>
    <w:rsid w:val="64CCC2F1"/>
    <w:rsid w:val="65BBCA1A"/>
    <w:rsid w:val="665A2734"/>
    <w:rsid w:val="6762807B"/>
    <w:rsid w:val="678F4B2C"/>
    <w:rsid w:val="67DA651C"/>
    <w:rsid w:val="67DB7498"/>
    <w:rsid w:val="67FA55AC"/>
    <w:rsid w:val="68C1E808"/>
    <w:rsid w:val="698F02D0"/>
    <w:rsid w:val="6A1EA117"/>
    <w:rsid w:val="6A926D03"/>
    <w:rsid w:val="6AED693E"/>
    <w:rsid w:val="6AEF9030"/>
    <w:rsid w:val="6BCFB3AF"/>
    <w:rsid w:val="6BD3D73E"/>
    <w:rsid w:val="6BDEA33E"/>
    <w:rsid w:val="6C62BC4F"/>
    <w:rsid w:val="6CD0BC27"/>
    <w:rsid w:val="6CDA1928"/>
    <w:rsid w:val="6CF2C07E"/>
    <w:rsid w:val="6D15B316"/>
    <w:rsid w:val="6EEC61D1"/>
    <w:rsid w:val="701D8D54"/>
    <w:rsid w:val="7076C48A"/>
    <w:rsid w:val="7192282A"/>
    <w:rsid w:val="72509B6E"/>
    <w:rsid w:val="73C5C0C6"/>
    <w:rsid w:val="73D79990"/>
    <w:rsid w:val="75679F4F"/>
    <w:rsid w:val="7585601C"/>
    <w:rsid w:val="759E0D5A"/>
    <w:rsid w:val="764617FC"/>
    <w:rsid w:val="7665667C"/>
    <w:rsid w:val="769C1076"/>
    <w:rsid w:val="769F70F0"/>
    <w:rsid w:val="77078098"/>
    <w:rsid w:val="77A6728B"/>
    <w:rsid w:val="78B66602"/>
    <w:rsid w:val="78F102D9"/>
    <w:rsid w:val="79382A57"/>
    <w:rsid w:val="7A0E9708"/>
    <w:rsid w:val="7ACD0A4C"/>
    <w:rsid w:val="7B1C7E77"/>
    <w:rsid w:val="7B2EC754"/>
    <w:rsid w:val="7B5E4D3D"/>
    <w:rsid w:val="7BB083EF"/>
    <w:rsid w:val="7BC94565"/>
    <w:rsid w:val="7BD20C33"/>
    <w:rsid w:val="7C245EB3"/>
    <w:rsid w:val="7D35055B"/>
    <w:rsid w:val="7D485C5E"/>
    <w:rsid w:val="7DB783B0"/>
    <w:rsid w:val="7E0E90D2"/>
    <w:rsid w:val="7E494173"/>
    <w:rsid w:val="7E7842D0"/>
    <w:rsid w:val="7E8A6A0C"/>
    <w:rsid w:val="7E8BBBE3"/>
    <w:rsid w:val="7E976B93"/>
    <w:rsid w:val="7EFC5E7D"/>
    <w:rsid w:val="7F98C0BA"/>
    <w:rsid w:val="7FF5AA9B"/>
    <w:rsid w:val="7FFB75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6679887F-8D2E-4C74-875D-1F72364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9638B"/>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90D68A-5DAE-406B-8825-0ED6EBA9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10</cp:revision>
  <cp:lastPrinted>2020-01-16T02:34:00Z</cp:lastPrinted>
  <dcterms:created xsi:type="dcterms:W3CDTF">2022-03-04T12:08:00Z</dcterms:created>
  <dcterms:modified xsi:type="dcterms:W3CDTF">2022-03-25T17:49:00Z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