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D479" w14:textId="1816AE87" w:rsidR="002413C6" w:rsidRDefault="00E32BA7" w:rsidP="00A84759">
      <w:pPr>
        <w:tabs>
          <w:tab w:val="left" w:pos="142"/>
        </w:tabs>
        <w:suppressAutoHyphens/>
        <w:wordWrap/>
        <w:autoSpaceDE/>
        <w:spacing w:line="276" w:lineRule="auto"/>
        <w:jc w:val="center"/>
        <w:rPr>
          <w:rFonts w:ascii="Helvetica" w:hAnsi="Helvetica"/>
          <w:b/>
          <w:sz w:val="32"/>
        </w:rPr>
      </w:pPr>
      <w:r>
        <w:rPr>
          <w:rFonts w:ascii="Helvetica" w:hAnsi="Helvetica"/>
          <w:b/>
          <w:sz w:val="32"/>
        </w:rPr>
        <w:t xml:space="preserve">Hankook </w:t>
      </w:r>
      <w:r w:rsidR="000A33D2">
        <w:rPr>
          <w:rFonts w:ascii="Helvetica" w:hAnsi="Helvetica"/>
          <w:b/>
          <w:sz w:val="32"/>
        </w:rPr>
        <w:t>c</w:t>
      </w:r>
      <w:r>
        <w:rPr>
          <w:rFonts w:ascii="Helvetica" w:hAnsi="Helvetica"/>
          <w:b/>
          <w:sz w:val="32"/>
        </w:rPr>
        <w:t xml:space="preserve">elebrates </w:t>
      </w:r>
      <w:r w:rsidR="000A33D2">
        <w:rPr>
          <w:rFonts w:ascii="Helvetica" w:hAnsi="Helvetica"/>
          <w:b/>
          <w:sz w:val="32"/>
        </w:rPr>
        <w:t>c</w:t>
      </w:r>
      <w:r>
        <w:rPr>
          <w:rFonts w:ascii="Helvetica" w:hAnsi="Helvetica"/>
          <w:b/>
          <w:sz w:val="32"/>
        </w:rPr>
        <w:t xml:space="preserve">orporate </w:t>
      </w:r>
      <w:r w:rsidR="000A33D2">
        <w:rPr>
          <w:rFonts w:ascii="Helvetica" w:hAnsi="Helvetica"/>
          <w:b/>
          <w:sz w:val="32"/>
        </w:rPr>
        <w:t>a</w:t>
      </w:r>
      <w:r>
        <w:rPr>
          <w:rFonts w:ascii="Helvetica" w:hAnsi="Helvetica"/>
          <w:b/>
          <w:sz w:val="32"/>
        </w:rPr>
        <w:t xml:space="preserve">nniversary with </w:t>
      </w:r>
      <w:r w:rsidR="000A33D2">
        <w:rPr>
          <w:rFonts w:ascii="Helvetica" w:hAnsi="Helvetica"/>
          <w:b/>
          <w:sz w:val="32"/>
        </w:rPr>
        <w:t>t</w:t>
      </w:r>
      <w:r>
        <w:rPr>
          <w:rFonts w:ascii="Helvetica" w:hAnsi="Helvetica"/>
          <w:b/>
          <w:sz w:val="32"/>
        </w:rPr>
        <w:t xml:space="preserve">yre </w:t>
      </w:r>
      <w:r w:rsidR="000A33D2">
        <w:rPr>
          <w:rFonts w:ascii="Helvetica" w:hAnsi="Helvetica"/>
          <w:b/>
          <w:sz w:val="32"/>
        </w:rPr>
        <w:t>d</w:t>
      </w:r>
      <w:r>
        <w:rPr>
          <w:rFonts w:ascii="Helvetica" w:hAnsi="Helvetica"/>
          <w:b/>
          <w:sz w:val="32"/>
        </w:rPr>
        <w:t xml:space="preserve">rift </w:t>
      </w:r>
      <w:r w:rsidR="000A33D2">
        <w:rPr>
          <w:rFonts w:ascii="Helvetica" w:hAnsi="Helvetica"/>
          <w:b/>
          <w:sz w:val="32"/>
        </w:rPr>
        <w:t>a</w:t>
      </w:r>
      <w:r>
        <w:rPr>
          <w:rFonts w:ascii="Helvetica" w:hAnsi="Helvetica"/>
          <w:b/>
          <w:sz w:val="32"/>
        </w:rPr>
        <w:t>rt</w:t>
      </w:r>
    </w:p>
    <w:p w14:paraId="39321ED3" w14:textId="77777777" w:rsidR="00A84759" w:rsidRPr="0018689C" w:rsidRDefault="00A84759" w:rsidP="00A84759">
      <w:pPr>
        <w:tabs>
          <w:tab w:val="left" w:pos="142"/>
        </w:tabs>
        <w:suppressAutoHyphens/>
        <w:wordWrap/>
        <w:autoSpaceDE/>
        <w:spacing w:line="276" w:lineRule="auto"/>
        <w:jc w:val="center"/>
        <w:rPr>
          <w:rFonts w:ascii="Helvetica" w:eastAsia="Times New Roman" w:hAnsi="Helvetica"/>
          <w:b/>
          <w:bCs/>
          <w:color w:val="FF6600"/>
          <w:kern w:val="0"/>
          <w:sz w:val="32"/>
          <w:szCs w:val="32"/>
        </w:rPr>
      </w:pPr>
    </w:p>
    <w:p w14:paraId="30304813" w14:textId="52D55DD1" w:rsidR="002413C6" w:rsidRDefault="004F27B4" w:rsidP="00A84759">
      <w:pPr>
        <w:suppressAutoHyphens/>
        <w:wordWrap/>
        <w:autoSpaceDE/>
        <w:spacing w:line="276" w:lineRule="auto"/>
        <w:rPr>
          <w:rFonts w:ascii="Times New Roman"/>
          <w:b/>
          <w:color w:val="00000A"/>
          <w:sz w:val="22"/>
        </w:rPr>
      </w:pPr>
      <w:r>
        <w:rPr>
          <w:rFonts w:ascii="Times New Roman"/>
          <w:b/>
          <w:color w:val="00000A"/>
          <w:sz w:val="22"/>
        </w:rPr>
        <w:t>To celebrate its 80th anniversary, tyre ma</w:t>
      </w:r>
      <w:r w:rsidR="000A33D2">
        <w:rPr>
          <w:rFonts w:ascii="Times New Roman"/>
          <w:b/>
          <w:color w:val="00000A"/>
          <w:sz w:val="22"/>
        </w:rPr>
        <w:t>ker</w:t>
      </w:r>
      <w:r>
        <w:rPr>
          <w:rFonts w:ascii="Times New Roman"/>
          <w:b/>
          <w:color w:val="00000A"/>
          <w:sz w:val="22"/>
        </w:rPr>
        <w:t xml:space="preserve"> Hankook has produced an impressive video in cooperation with its partner TIKT Performance. Using a </w:t>
      </w:r>
      <w:bookmarkStart w:id="0" w:name="_Hlk89268250"/>
      <w:r>
        <w:rPr>
          <w:rFonts w:ascii="Times New Roman"/>
          <w:b/>
          <w:color w:val="00000A"/>
          <w:sz w:val="22"/>
        </w:rPr>
        <w:t xml:space="preserve">Mercedes AMG GT </w:t>
      </w:r>
      <w:bookmarkEnd w:id="0"/>
      <w:r w:rsidR="005D3862">
        <w:rPr>
          <w:rFonts w:ascii="Times New Roman"/>
          <w:b/>
          <w:color w:val="00000A"/>
          <w:sz w:val="22"/>
        </w:rPr>
        <w:t>S</w:t>
      </w:r>
      <w:r>
        <w:t xml:space="preserve">, </w:t>
      </w:r>
      <w:r>
        <w:rPr>
          <w:rFonts w:ascii="Times New Roman"/>
          <w:b/>
          <w:color w:val="00000A"/>
          <w:sz w:val="22"/>
        </w:rPr>
        <w:t>the tuning workshop has visibly documented the tyre ma</w:t>
      </w:r>
      <w:r w:rsidR="000A33D2">
        <w:rPr>
          <w:rFonts w:ascii="Times New Roman"/>
          <w:b/>
          <w:color w:val="00000A"/>
          <w:sz w:val="22"/>
        </w:rPr>
        <w:t>ker</w:t>
      </w:r>
      <w:r>
        <w:rPr>
          <w:rFonts w:ascii="Times New Roman"/>
          <w:b/>
          <w:color w:val="00000A"/>
          <w:sz w:val="22"/>
        </w:rPr>
        <w:t>’s anniversary right on the surface of the asphalt itself, celebrating 80 years of innovation.</w:t>
      </w:r>
    </w:p>
    <w:p w14:paraId="5E7CFA9C" w14:textId="77777777" w:rsidR="00A84759" w:rsidRPr="00134937" w:rsidRDefault="00A84759" w:rsidP="00A84759">
      <w:pPr>
        <w:suppressAutoHyphens/>
        <w:wordWrap/>
        <w:autoSpaceDE/>
        <w:spacing w:line="276" w:lineRule="auto"/>
        <w:rPr>
          <w:rFonts w:ascii="Times New Roman" w:eastAsia="Times New Roman"/>
          <w:b/>
          <w:color w:val="00000A"/>
          <w:kern w:val="0"/>
          <w:sz w:val="22"/>
          <w:szCs w:val="22"/>
        </w:rPr>
      </w:pPr>
    </w:p>
    <w:p w14:paraId="47C57399" w14:textId="526B8E0F" w:rsidR="009248FD" w:rsidRPr="00A84759" w:rsidRDefault="007A1743" w:rsidP="00A84759">
      <w:pPr>
        <w:suppressAutoHyphens/>
        <w:wordWrap/>
        <w:autoSpaceDE/>
        <w:spacing w:line="276" w:lineRule="auto"/>
        <w:rPr>
          <w:rFonts w:ascii="Times New Roman" w:eastAsia="Times New Roman"/>
          <w:color w:val="00000A"/>
          <w:kern w:val="0"/>
          <w:sz w:val="21"/>
          <w:szCs w:val="21"/>
        </w:rPr>
      </w:pPr>
      <w:r w:rsidRPr="00A84759">
        <w:rPr>
          <w:rFonts w:ascii="Times New Roman"/>
          <w:b/>
          <w:i/>
          <w:color w:val="00000A"/>
          <w:sz w:val="21"/>
          <w:szCs w:val="21"/>
        </w:rPr>
        <w:t>Neu-</w:t>
      </w:r>
      <w:proofErr w:type="spellStart"/>
      <w:r w:rsidRPr="00A84759">
        <w:rPr>
          <w:rFonts w:ascii="Times New Roman"/>
          <w:b/>
          <w:i/>
          <w:color w:val="00000A"/>
          <w:sz w:val="21"/>
          <w:szCs w:val="21"/>
        </w:rPr>
        <w:t>Isenburg</w:t>
      </w:r>
      <w:proofErr w:type="spellEnd"/>
      <w:r w:rsidRPr="00A84759">
        <w:rPr>
          <w:rFonts w:ascii="Times New Roman"/>
          <w:b/>
          <w:i/>
          <w:color w:val="00000A"/>
          <w:sz w:val="21"/>
          <w:szCs w:val="21"/>
        </w:rPr>
        <w:t>, 10th December 2021</w:t>
      </w:r>
      <w:r w:rsidRPr="00A84759">
        <w:rPr>
          <w:rFonts w:ascii="Times New Roman"/>
          <w:color w:val="00000A"/>
          <w:sz w:val="21"/>
          <w:szCs w:val="21"/>
        </w:rPr>
        <w:t xml:space="preserve"> –</w:t>
      </w:r>
      <w:r w:rsidRPr="00A84759">
        <w:rPr>
          <w:rFonts w:ascii="Times New Roman"/>
          <w:sz w:val="21"/>
          <w:szCs w:val="21"/>
        </w:rPr>
        <w:t xml:space="preserve"> </w:t>
      </w:r>
      <w:r w:rsidRPr="00A84759">
        <w:rPr>
          <w:rFonts w:ascii="Times New Roman"/>
          <w:color w:val="00000A"/>
          <w:sz w:val="21"/>
          <w:szCs w:val="21"/>
        </w:rPr>
        <w:t>Premium tyre ma</w:t>
      </w:r>
      <w:r w:rsidR="00A42608" w:rsidRPr="00A84759">
        <w:rPr>
          <w:rFonts w:ascii="Times New Roman"/>
          <w:color w:val="00000A"/>
          <w:sz w:val="21"/>
          <w:szCs w:val="21"/>
        </w:rPr>
        <w:t>ker</w:t>
      </w:r>
      <w:r w:rsidRPr="00A84759">
        <w:rPr>
          <w:rFonts w:ascii="Times New Roman"/>
          <w:color w:val="00000A"/>
          <w:sz w:val="21"/>
          <w:szCs w:val="21"/>
        </w:rPr>
        <w:t xml:space="preserve"> Hankook celebrates </w:t>
      </w:r>
      <w:r w:rsidR="000A6799" w:rsidRPr="00A84759">
        <w:rPr>
          <w:rFonts w:ascii="Times New Roman"/>
          <w:color w:val="00000A"/>
          <w:sz w:val="21"/>
          <w:szCs w:val="21"/>
        </w:rPr>
        <w:t>its</w:t>
      </w:r>
      <w:r w:rsidRPr="00A84759">
        <w:rPr>
          <w:rFonts w:ascii="Times New Roman"/>
          <w:color w:val="00000A"/>
          <w:sz w:val="21"/>
          <w:szCs w:val="21"/>
        </w:rPr>
        <w:t xml:space="preserve"> 80th anniversary in 2021. </w:t>
      </w:r>
      <w:r w:rsidR="006C7A29" w:rsidRPr="00A84759">
        <w:rPr>
          <w:rFonts w:ascii="Times New Roman"/>
          <w:color w:val="00000A"/>
          <w:sz w:val="21"/>
          <w:szCs w:val="21"/>
        </w:rPr>
        <w:t>As the company</w:t>
      </w:r>
      <w:r w:rsidRPr="00A84759">
        <w:rPr>
          <w:rFonts w:ascii="Times New Roman"/>
          <w:color w:val="00000A"/>
          <w:sz w:val="21"/>
          <w:szCs w:val="21"/>
        </w:rPr>
        <w:t xml:space="preserve"> proudly look</w:t>
      </w:r>
      <w:r w:rsidR="006C7A29" w:rsidRPr="00A84759">
        <w:rPr>
          <w:rFonts w:ascii="Times New Roman"/>
          <w:color w:val="00000A"/>
          <w:sz w:val="21"/>
          <w:szCs w:val="21"/>
        </w:rPr>
        <w:t>s</w:t>
      </w:r>
      <w:r w:rsidRPr="00A84759">
        <w:rPr>
          <w:rFonts w:ascii="Times New Roman"/>
          <w:color w:val="00000A"/>
          <w:sz w:val="21"/>
          <w:szCs w:val="21"/>
        </w:rPr>
        <w:t xml:space="preserve"> back on </w:t>
      </w:r>
      <w:r w:rsidR="004E4A0A" w:rsidRPr="00A84759">
        <w:rPr>
          <w:rFonts w:ascii="Times New Roman"/>
          <w:color w:val="00000A"/>
          <w:sz w:val="21"/>
          <w:szCs w:val="21"/>
        </w:rPr>
        <w:t>its</w:t>
      </w:r>
      <w:r w:rsidRPr="00A84759">
        <w:rPr>
          <w:rFonts w:ascii="Times New Roman"/>
          <w:color w:val="00000A"/>
          <w:sz w:val="21"/>
          <w:szCs w:val="21"/>
        </w:rPr>
        <w:t xml:space="preserve"> long and impressive </w:t>
      </w:r>
      <w:r w:rsidR="00620288" w:rsidRPr="00A84759">
        <w:rPr>
          <w:rFonts w:ascii="Times New Roman"/>
          <w:color w:val="00000A"/>
          <w:sz w:val="21"/>
          <w:szCs w:val="21"/>
        </w:rPr>
        <w:t>success story</w:t>
      </w:r>
      <w:r w:rsidR="006C7A29" w:rsidRPr="00A84759">
        <w:rPr>
          <w:rFonts w:ascii="Times New Roman"/>
          <w:color w:val="00000A"/>
          <w:sz w:val="21"/>
          <w:szCs w:val="21"/>
        </w:rPr>
        <w:t>, the decision has been made</w:t>
      </w:r>
      <w:r w:rsidR="00F11BB2" w:rsidRPr="00A84759">
        <w:rPr>
          <w:rFonts w:ascii="Times New Roman"/>
          <w:color w:val="00000A"/>
          <w:sz w:val="21"/>
          <w:szCs w:val="21"/>
        </w:rPr>
        <w:t xml:space="preserve"> to highlight this milestone in style, by producing a high-quality video featuring a Mercedes AMG GT </w:t>
      </w:r>
      <w:r w:rsidR="005D3862" w:rsidRPr="00A84759">
        <w:rPr>
          <w:rFonts w:ascii="Times New Roman"/>
          <w:color w:val="00000A"/>
          <w:sz w:val="21"/>
          <w:szCs w:val="21"/>
        </w:rPr>
        <w:t>S</w:t>
      </w:r>
      <w:r w:rsidR="00F11BB2" w:rsidRPr="00A84759">
        <w:rPr>
          <w:rFonts w:ascii="Times New Roman"/>
          <w:color w:val="00000A"/>
          <w:sz w:val="21"/>
          <w:szCs w:val="21"/>
        </w:rPr>
        <w:t xml:space="preserve">. </w:t>
      </w:r>
      <w:r w:rsidR="00375567" w:rsidRPr="00A84759">
        <w:rPr>
          <w:rFonts w:ascii="Times New Roman"/>
          <w:color w:val="00000A"/>
          <w:sz w:val="21"/>
          <w:szCs w:val="21"/>
        </w:rPr>
        <w:t xml:space="preserve">Hankook </w:t>
      </w:r>
      <w:r w:rsidR="006C7A29" w:rsidRPr="00A84759">
        <w:rPr>
          <w:rFonts w:ascii="Times New Roman"/>
          <w:color w:val="00000A"/>
          <w:sz w:val="21"/>
          <w:szCs w:val="21"/>
        </w:rPr>
        <w:t>partner</w:t>
      </w:r>
      <w:r w:rsidR="00375567" w:rsidRPr="00A84759">
        <w:rPr>
          <w:rFonts w:ascii="Times New Roman"/>
          <w:color w:val="00000A"/>
          <w:sz w:val="21"/>
          <w:szCs w:val="21"/>
        </w:rPr>
        <w:t>ed</w:t>
      </w:r>
      <w:r w:rsidRPr="00A84759">
        <w:rPr>
          <w:rFonts w:ascii="Times New Roman"/>
          <w:color w:val="00000A"/>
          <w:sz w:val="21"/>
          <w:szCs w:val="21"/>
        </w:rPr>
        <w:t xml:space="preserve"> with </w:t>
      </w:r>
      <w:r w:rsidR="006C7A29" w:rsidRPr="00A84759">
        <w:rPr>
          <w:rFonts w:ascii="Times New Roman"/>
          <w:color w:val="00000A"/>
          <w:sz w:val="21"/>
          <w:szCs w:val="21"/>
        </w:rPr>
        <w:t xml:space="preserve">TIKT Performance Parts, a </w:t>
      </w:r>
      <w:r w:rsidRPr="00A84759">
        <w:rPr>
          <w:rFonts w:ascii="Times New Roman"/>
          <w:color w:val="00000A"/>
          <w:sz w:val="21"/>
          <w:szCs w:val="21"/>
        </w:rPr>
        <w:t xml:space="preserve">well-known provider of tuning parts and services, </w:t>
      </w:r>
      <w:r w:rsidR="006C7A29" w:rsidRPr="00A84759">
        <w:rPr>
          <w:rFonts w:ascii="Times New Roman"/>
          <w:color w:val="00000A"/>
          <w:sz w:val="21"/>
          <w:szCs w:val="21"/>
        </w:rPr>
        <w:t>for this momentous occasion</w:t>
      </w:r>
      <w:r w:rsidRPr="00A84759">
        <w:rPr>
          <w:rFonts w:ascii="Times New Roman"/>
          <w:color w:val="00000A"/>
          <w:sz w:val="21"/>
          <w:szCs w:val="21"/>
        </w:rPr>
        <w:t xml:space="preserve">. </w:t>
      </w:r>
      <w:hyperlink r:id="rId10" w:history="1">
        <w:r w:rsidRPr="00A84759">
          <w:rPr>
            <w:rStyle w:val="Hyperlink"/>
            <w:rFonts w:ascii="Times New Roman"/>
            <w:sz w:val="21"/>
            <w:szCs w:val="21"/>
          </w:rPr>
          <w:t>The powerful video</w:t>
        </w:r>
      </w:hyperlink>
      <w:r w:rsidRPr="00A84759">
        <w:rPr>
          <w:rFonts w:ascii="Times New Roman"/>
          <w:color w:val="00000A"/>
          <w:sz w:val="21"/>
          <w:szCs w:val="21"/>
        </w:rPr>
        <w:t xml:space="preserve"> is intended to illustrate what Hankook means when it talks about “Driving Emotion”: Dynamics, driving pleasure, technology and safety. </w:t>
      </w:r>
    </w:p>
    <w:p w14:paraId="31333253" w14:textId="141E6B01" w:rsidR="009248FD" w:rsidRPr="00A84759" w:rsidRDefault="009248FD" w:rsidP="00A84759">
      <w:pPr>
        <w:suppressAutoHyphens/>
        <w:wordWrap/>
        <w:autoSpaceDE/>
        <w:spacing w:line="276" w:lineRule="auto"/>
        <w:rPr>
          <w:rFonts w:ascii="Times New Roman" w:eastAsia="Times New Roman"/>
          <w:color w:val="00000A"/>
          <w:kern w:val="0"/>
          <w:sz w:val="21"/>
          <w:szCs w:val="21"/>
          <w:lang w:val="en-US" w:eastAsia="en-GB" w:bidi="en-GB"/>
        </w:rPr>
      </w:pPr>
    </w:p>
    <w:p w14:paraId="76F793BA" w14:textId="108D552D" w:rsidR="00106578" w:rsidRPr="00A84759" w:rsidRDefault="00106578" w:rsidP="00A84759">
      <w:pPr>
        <w:widowControl/>
        <w:suppressAutoHyphens/>
        <w:wordWrap/>
        <w:autoSpaceDE/>
        <w:snapToGrid w:val="0"/>
        <w:spacing w:line="276" w:lineRule="auto"/>
        <w:rPr>
          <w:rFonts w:ascii="Times New Roman" w:eastAsia="Times New Roman"/>
          <w:color w:val="00000A"/>
          <w:kern w:val="0"/>
          <w:sz w:val="21"/>
          <w:szCs w:val="21"/>
        </w:rPr>
      </w:pPr>
      <w:r w:rsidRPr="00A84759">
        <w:rPr>
          <w:rFonts w:ascii="Times New Roman"/>
          <w:color w:val="00000A"/>
          <w:sz w:val="21"/>
          <w:szCs w:val="21"/>
        </w:rPr>
        <w:t xml:space="preserve">The partnership with TIKT is overseen by </w:t>
      </w:r>
      <w:r w:rsidR="007929D9" w:rsidRPr="007929D9">
        <w:rPr>
          <w:rFonts w:ascii="Times New Roman"/>
          <w:color w:val="00000A"/>
          <w:sz w:val="21"/>
          <w:szCs w:val="21"/>
        </w:rPr>
        <w:t xml:space="preserve">Roland </w:t>
      </w:r>
      <w:proofErr w:type="spellStart"/>
      <w:r w:rsidR="007929D9" w:rsidRPr="007929D9">
        <w:rPr>
          <w:rFonts w:ascii="Times New Roman"/>
          <w:color w:val="00000A"/>
          <w:sz w:val="21"/>
          <w:szCs w:val="21"/>
        </w:rPr>
        <w:t>Hehner</w:t>
      </w:r>
      <w:proofErr w:type="spellEnd"/>
      <w:r w:rsidR="007929D9" w:rsidRPr="007929D9">
        <w:rPr>
          <w:rFonts w:ascii="Times New Roman"/>
          <w:color w:val="00000A"/>
          <w:sz w:val="21"/>
          <w:szCs w:val="21"/>
        </w:rPr>
        <w:t xml:space="preserve">, Head of Product and Tuning at Hankook </w:t>
      </w:r>
      <w:proofErr w:type="spellStart"/>
      <w:r w:rsidR="007929D9" w:rsidRPr="007929D9">
        <w:rPr>
          <w:rFonts w:ascii="Times New Roman"/>
          <w:color w:val="00000A"/>
          <w:sz w:val="21"/>
          <w:szCs w:val="21"/>
        </w:rPr>
        <w:t>Reifen</w:t>
      </w:r>
      <w:proofErr w:type="spellEnd"/>
      <w:r w:rsidR="007929D9" w:rsidRPr="007929D9">
        <w:rPr>
          <w:rFonts w:ascii="Times New Roman"/>
          <w:color w:val="00000A"/>
          <w:sz w:val="21"/>
          <w:szCs w:val="21"/>
        </w:rPr>
        <w:t xml:space="preserve"> Deutschland</w:t>
      </w:r>
      <w:r w:rsidRPr="00A84759">
        <w:rPr>
          <w:rFonts w:ascii="Times New Roman"/>
          <w:color w:val="00000A"/>
          <w:sz w:val="21"/>
          <w:szCs w:val="21"/>
        </w:rPr>
        <w:t xml:space="preserve">. </w:t>
      </w:r>
      <w:proofErr w:type="spellStart"/>
      <w:r w:rsidRPr="00A84759">
        <w:rPr>
          <w:rFonts w:ascii="Times New Roman"/>
          <w:color w:val="00000A"/>
          <w:sz w:val="21"/>
          <w:szCs w:val="21"/>
        </w:rPr>
        <w:t>Hehner</w:t>
      </w:r>
      <w:proofErr w:type="spellEnd"/>
      <w:r w:rsidRPr="00A84759">
        <w:rPr>
          <w:rFonts w:ascii="Times New Roman"/>
          <w:color w:val="00000A"/>
          <w:sz w:val="21"/>
          <w:szCs w:val="21"/>
        </w:rPr>
        <w:t xml:space="preserve">, who has been working for Hankook for 25 years, </w:t>
      </w:r>
      <w:r w:rsidR="00375567" w:rsidRPr="00A84759">
        <w:rPr>
          <w:rFonts w:ascii="Times New Roman"/>
          <w:color w:val="00000A"/>
          <w:sz w:val="21"/>
          <w:szCs w:val="21"/>
        </w:rPr>
        <w:t>has</w:t>
      </w:r>
      <w:r w:rsidR="00962F71" w:rsidRPr="00A84759">
        <w:rPr>
          <w:rFonts w:ascii="Times New Roman"/>
          <w:color w:val="00000A"/>
          <w:sz w:val="21"/>
          <w:szCs w:val="21"/>
        </w:rPr>
        <w:t xml:space="preserve"> </w:t>
      </w:r>
      <w:r w:rsidRPr="00A84759">
        <w:rPr>
          <w:rFonts w:ascii="Times New Roman"/>
          <w:color w:val="00000A"/>
          <w:sz w:val="21"/>
          <w:szCs w:val="21"/>
        </w:rPr>
        <w:t>worked closely with tuning professionals from TIKT</w:t>
      </w:r>
      <w:r w:rsidR="00025423" w:rsidRPr="00A84759">
        <w:rPr>
          <w:rFonts w:ascii="Times New Roman"/>
          <w:color w:val="00000A"/>
          <w:sz w:val="21"/>
          <w:szCs w:val="21"/>
        </w:rPr>
        <w:t xml:space="preserve"> and was thus able to make the campaign possible. </w:t>
      </w:r>
      <w:r w:rsidRPr="00A84759">
        <w:rPr>
          <w:rFonts w:ascii="Times New Roman"/>
          <w:color w:val="00000A"/>
          <w:sz w:val="21"/>
          <w:szCs w:val="21"/>
        </w:rPr>
        <w:t xml:space="preserve">“We wanted to celebrate our 80th birthday, while at the same time showing what Hankook tyres are capable of. We are setting an example that does our company history justice, and </w:t>
      </w:r>
      <w:r w:rsidR="00BF02B2" w:rsidRPr="00A84759">
        <w:rPr>
          <w:rFonts w:ascii="Times New Roman"/>
          <w:color w:val="00000A"/>
          <w:sz w:val="21"/>
          <w:szCs w:val="21"/>
        </w:rPr>
        <w:t xml:space="preserve">we </w:t>
      </w:r>
      <w:r w:rsidRPr="00A84759">
        <w:rPr>
          <w:rFonts w:ascii="Times New Roman"/>
          <w:color w:val="00000A"/>
          <w:sz w:val="21"/>
          <w:szCs w:val="21"/>
        </w:rPr>
        <w:t xml:space="preserve">are proud of 80 years of innovation,” Roland </w:t>
      </w:r>
      <w:proofErr w:type="spellStart"/>
      <w:r w:rsidRPr="00A84759">
        <w:rPr>
          <w:rFonts w:ascii="Times New Roman"/>
          <w:color w:val="00000A"/>
          <w:sz w:val="21"/>
          <w:szCs w:val="21"/>
        </w:rPr>
        <w:t>Hehner</w:t>
      </w:r>
      <w:proofErr w:type="spellEnd"/>
      <w:r w:rsidRPr="00A84759">
        <w:rPr>
          <w:rFonts w:ascii="Times New Roman"/>
          <w:color w:val="00000A"/>
          <w:sz w:val="21"/>
          <w:szCs w:val="21"/>
        </w:rPr>
        <w:t xml:space="preserve"> says, summarising the campaign.</w:t>
      </w:r>
    </w:p>
    <w:p w14:paraId="6BB1938C" w14:textId="77777777" w:rsidR="000937BC" w:rsidRPr="00A84759" w:rsidRDefault="000937BC" w:rsidP="00A84759">
      <w:pPr>
        <w:suppressAutoHyphens/>
        <w:wordWrap/>
        <w:autoSpaceDE/>
        <w:spacing w:line="276" w:lineRule="auto"/>
        <w:rPr>
          <w:rFonts w:ascii="Times New Roman" w:eastAsia="Times New Roman"/>
          <w:color w:val="00000A"/>
          <w:kern w:val="0"/>
          <w:sz w:val="21"/>
          <w:szCs w:val="21"/>
          <w:lang w:val="en-US" w:eastAsia="en-GB" w:bidi="en-GB"/>
        </w:rPr>
      </w:pPr>
    </w:p>
    <w:p w14:paraId="7E373DDA" w14:textId="47841AB0" w:rsidR="009D627C" w:rsidRPr="00A84759" w:rsidRDefault="00375541" w:rsidP="00A84759">
      <w:pPr>
        <w:suppressAutoHyphens/>
        <w:wordWrap/>
        <w:autoSpaceDE/>
        <w:spacing w:line="276" w:lineRule="auto"/>
        <w:rPr>
          <w:rFonts w:ascii="Times New Roman" w:eastAsia="Times New Roman"/>
          <w:color w:val="00000A"/>
          <w:kern w:val="0"/>
          <w:sz w:val="21"/>
          <w:szCs w:val="21"/>
        </w:rPr>
      </w:pPr>
      <w:r w:rsidRPr="00A84759">
        <w:rPr>
          <w:rFonts w:ascii="Times New Roman"/>
          <w:color w:val="00000A"/>
          <w:sz w:val="21"/>
          <w:szCs w:val="21"/>
        </w:rPr>
        <w:t xml:space="preserve">“We are very pleased to see our vehicle involved in such a fantastic occasion. Alongside Hankook, TIKT has been presenting its cars on international stages for 10 years. Our partnership has grown steadily over the years,” adds Tomislav </w:t>
      </w:r>
      <w:proofErr w:type="spellStart"/>
      <w:r w:rsidRPr="00A84759">
        <w:rPr>
          <w:rFonts w:ascii="Times New Roman"/>
          <w:color w:val="00000A"/>
          <w:sz w:val="21"/>
          <w:szCs w:val="21"/>
        </w:rPr>
        <w:t>Bodrozic</w:t>
      </w:r>
      <w:proofErr w:type="spellEnd"/>
      <w:r w:rsidRPr="00A84759">
        <w:rPr>
          <w:rFonts w:ascii="Times New Roman"/>
          <w:color w:val="00000A"/>
          <w:sz w:val="21"/>
          <w:szCs w:val="21"/>
        </w:rPr>
        <w:t xml:space="preserve">, Managing Director of TIKT Performance. The video has a special significance for TIKT: “The AMG we are driving has 800 hp, which </w:t>
      </w:r>
      <w:r w:rsidR="00A134F8" w:rsidRPr="00A84759">
        <w:rPr>
          <w:rFonts w:ascii="Times New Roman"/>
          <w:color w:val="00000A"/>
          <w:sz w:val="21"/>
          <w:szCs w:val="21"/>
        </w:rPr>
        <w:t xml:space="preserve">has </w:t>
      </w:r>
      <w:r w:rsidRPr="00A84759">
        <w:rPr>
          <w:rFonts w:ascii="Times New Roman"/>
          <w:color w:val="00000A"/>
          <w:sz w:val="21"/>
          <w:szCs w:val="21"/>
        </w:rPr>
        <w:t>one more zero than Hankook now. To match this, we have developed the new TIKT Wide Body Kit in full carbon, which we are displaying exclusively here. The video is its premiere.”</w:t>
      </w:r>
    </w:p>
    <w:p w14:paraId="664C86FA" w14:textId="77777777" w:rsidR="009D627C" w:rsidRPr="00A84759" w:rsidRDefault="009D627C" w:rsidP="00A84759">
      <w:pPr>
        <w:suppressAutoHyphens/>
        <w:wordWrap/>
        <w:autoSpaceDE/>
        <w:spacing w:line="276" w:lineRule="auto"/>
        <w:rPr>
          <w:rFonts w:ascii="Times New Roman" w:eastAsia="Times New Roman"/>
          <w:color w:val="00000A"/>
          <w:kern w:val="0"/>
          <w:sz w:val="21"/>
          <w:szCs w:val="21"/>
          <w:lang w:val="en-US" w:eastAsia="en-GB" w:bidi="en-GB"/>
        </w:rPr>
      </w:pPr>
    </w:p>
    <w:p w14:paraId="25B57679" w14:textId="48751634" w:rsidR="00375541" w:rsidRPr="00A84759" w:rsidRDefault="00375541" w:rsidP="00A84759">
      <w:pPr>
        <w:suppressAutoHyphens/>
        <w:wordWrap/>
        <w:autoSpaceDE/>
        <w:spacing w:line="276" w:lineRule="auto"/>
        <w:rPr>
          <w:rFonts w:ascii="Times New Roman" w:eastAsia="Times New Roman"/>
          <w:color w:val="00000A"/>
          <w:kern w:val="0"/>
          <w:sz w:val="21"/>
          <w:szCs w:val="21"/>
        </w:rPr>
      </w:pPr>
      <w:r w:rsidRPr="00A84759">
        <w:rPr>
          <w:rFonts w:ascii="Times New Roman"/>
          <w:color w:val="00000A"/>
          <w:sz w:val="21"/>
          <w:szCs w:val="21"/>
        </w:rPr>
        <w:t xml:space="preserve">Since its foundation in 1999, Tomislav </w:t>
      </w:r>
      <w:proofErr w:type="spellStart"/>
      <w:r w:rsidRPr="00A84759">
        <w:rPr>
          <w:rFonts w:ascii="Times New Roman"/>
          <w:color w:val="00000A"/>
          <w:sz w:val="21"/>
          <w:szCs w:val="21"/>
        </w:rPr>
        <w:t>Bodrozic</w:t>
      </w:r>
      <w:proofErr w:type="spellEnd"/>
      <w:r w:rsidRPr="00A84759">
        <w:rPr>
          <w:rFonts w:ascii="Times New Roman"/>
          <w:color w:val="00000A"/>
          <w:sz w:val="21"/>
          <w:szCs w:val="21"/>
        </w:rPr>
        <w:t xml:space="preserve"> has been managing TIKT along with his brother </w:t>
      </w:r>
      <w:proofErr w:type="spellStart"/>
      <w:r w:rsidRPr="00A84759">
        <w:rPr>
          <w:rFonts w:ascii="Times New Roman"/>
          <w:color w:val="00000A"/>
          <w:sz w:val="21"/>
          <w:szCs w:val="21"/>
        </w:rPr>
        <w:t>Kresimir</w:t>
      </w:r>
      <w:proofErr w:type="spellEnd"/>
      <w:r w:rsidRPr="00A84759">
        <w:rPr>
          <w:rFonts w:ascii="Times New Roman"/>
          <w:color w:val="00000A"/>
          <w:sz w:val="21"/>
          <w:szCs w:val="21"/>
        </w:rPr>
        <w:t>. The company focuses on manufacturing, distributing and installing tuning parts. As an insider of the tuning scene, TIKT offers innovative solutions for custom vehicle improvement.</w:t>
      </w:r>
    </w:p>
    <w:p w14:paraId="04CEE977" w14:textId="77777777" w:rsidR="00A84759" w:rsidRPr="002212B4" w:rsidRDefault="00A84759" w:rsidP="00A84759">
      <w:pPr>
        <w:widowControl/>
        <w:suppressAutoHyphens/>
        <w:wordWrap/>
        <w:autoSpaceDE/>
        <w:snapToGrid w:val="0"/>
        <w:spacing w:line="276" w:lineRule="auto"/>
        <w:rPr>
          <w:rFonts w:ascii="Times New Roman" w:eastAsia="Times New Roman"/>
          <w:color w:val="00000A"/>
          <w:kern w:val="0"/>
          <w:sz w:val="21"/>
          <w:szCs w:val="20"/>
          <w:lang w:val="en-US" w:eastAsia="en-GB" w:bidi="en-GB"/>
        </w:rPr>
      </w:pPr>
    </w:p>
    <w:p w14:paraId="40ACF755" w14:textId="64F78C04" w:rsidR="00E57BC9" w:rsidRDefault="002212B4" w:rsidP="00A84759">
      <w:pPr>
        <w:widowControl/>
        <w:suppressAutoHyphens/>
        <w:wordWrap/>
        <w:autoSpaceDE/>
        <w:snapToGrid w:val="0"/>
        <w:spacing w:line="276" w:lineRule="auto"/>
        <w:jc w:val="center"/>
        <w:rPr>
          <w:rFonts w:ascii="Times New Roman" w:eastAsia="Times New Roman"/>
          <w:color w:val="00000A"/>
          <w:kern w:val="0"/>
          <w:sz w:val="21"/>
          <w:szCs w:val="20"/>
          <w:lang w:val="en-US" w:eastAsia="en-GB" w:bidi="en-GB"/>
        </w:rPr>
      </w:pPr>
      <w:r>
        <w:rPr>
          <w:rFonts w:ascii="Times New Roman" w:eastAsia="Times New Roman"/>
          <w:color w:val="00000A"/>
          <w:kern w:val="0"/>
          <w:sz w:val="21"/>
          <w:szCs w:val="20"/>
          <w:lang w:val="en-US" w:eastAsia="en-GB" w:bidi="en-GB"/>
        </w:rPr>
        <w:t>###</w:t>
      </w:r>
    </w:p>
    <w:p w14:paraId="11A3477F" w14:textId="10DF3D25" w:rsidR="00A42608" w:rsidRDefault="00A42608" w:rsidP="00A84759">
      <w:pPr>
        <w:wordWrap/>
        <w:spacing w:line="276" w:lineRule="auto"/>
        <w:rPr>
          <w:rFonts w:ascii="Times New Roman"/>
          <w:b/>
          <w:bCs/>
          <w:sz w:val="21"/>
          <w:szCs w:val="21"/>
        </w:rPr>
      </w:pPr>
    </w:p>
    <w:p w14:paraId="5F396FC8" w14:textId="77777777" w:rsidR="00A84759" w:rsidRDefault="00A84759" w:rsidP="00A84759">
      <w:pPr>
        <w:wordWrap/>
        <w:spacing w:line="276" w:lineRule="auto"/>
        <w:rPr>
          <w:rFonts w:ascii="Times New Roman"/>
          <w:b/>
          <w:bCs/>
          <w:sz w:val="21"/>
          <w:szCs w:val="21"/>
        </w:rPr>
      </w:pPr>
    </w:p>
    <w:p w14:paraId="08D4692B" w14:textId="77777777" w:rsidR="00A42608" w:rsidRDefault="00A42608" w:rsidP="00A84759">
      <w:pPr>
        <w:wordWrap/>
        <w:spacing w:line="276" w:lineRule="auto"/>
        <w:rPr>
          <w:rFonts w:ascii="Times New Roman"/>
          <w:b/>
          <w:bCs/>
          <w:sz w:val="21"/>
          <w:szCs w:val="21"/>
        </w:rPr>
      </w:pPr>
    </w:p>
    <w:p w14:paraId="4843103B" w14:textId="3FFA8530" w:rsidR="002212B4" w:rsidRPr="00A76800" w:rsidRDefault="002212B4" w:rsidP="00A84759">
      <w:pPr>
        <w:wordWrap/>
        <w:spacing w:line="276" w:lineRule="auto"/>
        <w:rPr>
          <w:rFonts w:ascii="Times New Roman"/>
          <w:b/>
          <w:bCs/>
          <w:sz w:val="21"/>
          <w:szCs w:val="21"/>
        </w:rPr>
      </w:pPr>
      <w:r w:rsidRPr="00A76800">
        <w:rPr>
          <w:rFonts w:ascii="Times New Roman"/>
          <w:b/>
          <w:bCs/>
          <w:sz w:val="21"/>
          <w:szCs w:val="21"/>
        </w:rPr>
        <w:t>About Hankook Tire</w:t>
      </w:r>
    </w:p>
    <w:p w14:paraId="4FD28DC9" w14:textId="77777777" w:rsidR="002212B4" w:rsidRPr="00A76800" w:rsidRDefault="002212B4" w:rsidP="00A84759">
      <w:pPr>
        <w:wordWrap/>
        <w:spacing w:line="276" w:lineRule="auto"/>
        <w:rPr>
          <w:rFonts w:ascii="Times New Roman"/>
          <w:b/>
          <w:bCs/>
          <w:sz w:val="21"/>
          <w:szCs w:val="21"/>
        </w:rPr>
      </w:pPr>
    </w:p>
    <w:p w14:paraId="5B963681" w14:textId="77777777" w:rsidR="002212B4" w:rsidRDefault="002212B4" w:rsidP="00A84759">
      <w:pPr>
        <w:wordWrap/>
        <w:spacing w:line="276" w:lineRule="auto"/>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2CB5CE94" w14:textId="77777777" w:rsidR="002212B4" w:rsidRPr="001209E9" w:rsidRDefault="002212B4" w:rsidP="00A84759">
      <w:pPr>
        <w:wordWrap/>
        <w:spacing w:line="276" w:lineRule="auto"/>
        <w:rPr>
          <w:rFonts w:ascii="Times New Roman"/>
          <w:kern w:val="0"/>
          <w:sz w:val="21"/>
          <w:szCs w:val="21"/>
        </w:rPr>
      </w:pPr>
    </w:p>
    <w:p w14:paraId="55C2C3D4" w14:textId="77777777" w:rsidR="002212B4" w:rsidRDefault="002212B4" w:rsidP="00A84759">
      <w:pPr>
        <w:wordWrap/>
        <w:spacing w:line="276" w:lineRule="auto"/>
        <w:rPr>
          <w:rFonts w:ascii="Times New Roman"/>
          <w:kern w:val="0"/>
          <w:sz w:val="21"/>
          <w:szCs w:val="21"/>
        </w:rPr>
      </w:pPr>
      <w:r w:rsidRPr="001209E9">
        <w:rPr>
          <w:rFonts w:ascii="Times New Roman"/>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rPr>
        <w:t>Rácalmás</w:t>
      </w:r>
      <w:proofErr w:type="spellEnd"/>
      <w:r w:rsidRPr="001209E9">
        <w:rPr>
          <w:rFonts w:ascii="Times New Roman"/>
          <w:kern w:val="0"/>
          <w:sz w:val="21"/>
          <w:szCs w:val="21"/>
        </w:rPr>
        <w:t xml:space="preserve">/Hungary which was inaugurated in </w:t>
      </w:r>
      <w:r w:rsidRPr="001209E9">
        <w:rPr>
          <w:rFonts w:ascii="Times New Roman"/>
          <w:kern w:val="0"/>
          <w:sz w:val="21"/>
          <w:szCs w:val="21"/>
        </w:rPr>
        <w:lastRenderedPageBreak/>
        <w:t>June 2007 and is continuously being expanded. Currently around 3,000 employees produce up to 19 million tyres a year for passenger cars, SUVs and light trucks</w:t>
      </w:r>
      <w:r>
        <w:rPr>
          <w:rFonts w:ascii="Times New Roman"/>
          <w:kern w:val="0"/>
          <w:sz w:val="21"/>
          <w:szCs w:val="21"/>
        </w:rPr>
        <w:t>.</w:t>
      </w:r>
    </w:p>
    <w:p w14:paraId="2BDF8178" w14:textId="77777777" w:rsidR="002212B4" w:rsidRPr="001209E9" w:rsidRDefault="002212B4" w:rsidP="00A84759">
      <w:pPr>
        <w:wordWrap/>
        <w:spacing w:line="276" w:lineRule="auto"/>
        <w:rPr>
          <w:rFonts w:ascii="Times New Roman"/>
          <w:kern w:val="0"/>
          <w:sz w:val="21"/>
          <w:szCs w:val="21"/>
        </w:rPr>
      </w:pPr>
    </w:p>
    <w:p w14:paraId="3876B030" w14:textId="77777777" w:rsidR="002212B4" w:rsidRPr="001209E9" w:rsidRDefault="002212B4" w:rsidP="00A84759">
      <w:pPr>
        <w:wordWrap/>
        <w:spacing w:line="276" w:lineRule="auto"/>
        <w:rPr>
          <w:rFonts w:ascii="Times New Roman"/>
          <w:kern w:val="0"/>
          <w:sz w:val="21"/>
          <w:szCs w:val="21"/>
        </w:rPr>
      </w:pPr>
      <w:r w:rsidRPr="001209E9">
        <w:rPr>
          <w:rFonts w:ascii="Times New Roman"/>
          <w:kern w:val="0"/>
          <w:sz w:val="21"/>
          <w:szCs w:val="21"/>
        </w:rPr>
        <w:t>Hankook Tire’s European headquarters are located in Neu-</w:t>
      </w:r>
      <w:proofErr w:type="spellStart"/>
      <w:r w:rsidRPr="001209E9">
        <w:rPr>
          <w:rFonts w:ascii="Times New Roman"/>
          <w:kern w:val="0"/>
          <w:sz w:val="21"/>
          <w:szCs w:val="21"/>
        </w:rPr>
        <w:t>Isenburg</w:t>
      </w:r>
      <w:proofErr w:type="spellEnd"/>
      <w:r w:rsidRPr="001209E9">
        <w:rPr>
          <w:rFonts w:ascii="Times New Roman"/>
          <w:kern w:val="0"/>
          <w:sz w:val="21"/>
          <w:szCs w:val="21"/>
        </w:rPr>
        <w:t xml:space="preserve">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Russia, Serbia, Spain, Sweden, Turkey, UK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3C51E1E0" w14:textId="77777777" w:rsidR="002212B4" w:rsidRPr="001209E9" w:rsidRDefault="002212B4" w:rsidP="00A84759">
      <w:pPr>
        <w:wordWrap/>
        <w:spacing w:line="276" w:lineRule="auto"/>
        <w:rPr>
          <w:rFonts w:ascii="Times New Roman"/>
          <w:kern w:val="0"/>
          <w:sz w:val="21"/>
          <w:szCs w:val="21"/>
        </w:rPr>
      </w:pPr>
    </w:p>
    <w:p w14:paraId="2C53304F" w14:textId="77777777" w:rsidR="002212B4" w:rsidRDefault="002212B4" w:rsidP="00A84759">
      <w:pPr>
        <w:wordWrap/>
        <w:spacing w:line="276" w:lineRule="auto"/>
        <w:rPr>
          <w:rFonts w:ascii="Times New Roman"/>
          <w:kern w:val="0"/>
          <w:sz w:val="21"/>
          <w:szCs w:val="21"/>
        </w:rPr>
      </w:pPr>
      <w:r w:rsidRPr="001209E9">
        <w:rPr>
          <w:rFonts w:ascii="Times New Roman"/>
          <w:kern w:val="0"/>
          <w:sz w:val="21"/>
          <w:szCs w:val="21"/>
        </w:rPr>
        <w:t xml:space="preserve">For more information please visit </w:t>
      </w:r>
      <w:hyperlink r:id="rId11"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12" w:history="1">
        <w:r w:rsidRPr="00A822D0">
          <w:rPr>
            <w:rStyle w:val="Hyperlink"/>
            <w:rFonts w:ascii="Times New Roman"/>
            <w:kern w:val="0"/>
            <w:sz w:val="21"/>
            <w:szCs w:val="21"/>
          </w:rPr>
          <w:t>www.hankooktire.com</w:t>
        </w:r>
      </w:hyperlink>
    </w:p>
    <w:p w14:paraId="0E7109B0" w14:textId="77777777" w:rsidR="002212B4" w:rsidRPr="001209E9" w:rsidRDefault="002212B4" w:rsidP="00A84759">
      <w:pPr>
        <w:wordWrap/>
        <w:spacing w:line="276" w:lineRule="auto"/>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2212B4" w:rsidRPr="005B27FE" w14:paraId="4F66CDD1" w14:textId="77777777" w:rsidTr="00D67D90">
        <w:tc>
          <w:tcPr>
            <w:tcW w:w="9437" w:type="dxa"/>
            <w:gridSpan w:val="4"/>
            <w:shd w:val="clear" w:color="auto" w:fill="F2F2F2"/>
          </w:tcPr>
          <w:p w14:paraId="218D6740" w14:textId="77777777" w:rsidR="002212B4" w:rsidRPr="009D7367" w:rsidRDefault="002212B4" w:rsidP="00A84759">
            <w:pPr>
              <w:wordWrap/>
              <w:spacing w:line="276" w:lineRule="auto"/>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48BED293" w14:textId="77777777" w:rsidR="002212B4" w:rsidRPr="00F10F1B" w:rsidRDefault="002212B4" w:rsidP="00A84759">
            <w:pPr>
              <w:wordWrap/>
              <w:spacing w:line="276" w:lineRule="auto"/>
              <w:rPr>
                <w:rFonts w:ascii="Times New Roman"/>
                <w:sz w:val="16"/>
                <w:szCs w:val="16"/>
                <w:lang w:val="de-DE"/>
              </w:rPr>
            </w:pPr>
            <w:proofErr w:type="spellStart"/>
            <w:r w:rsidRPr="009D7367">
              <w:rPr>
                <w:rFonts w:ascii="Times New Roman"/>
                <w:b/>
                <w:bCs/>
                <w:sz w:val="16"/>
                <w:szCs w:val="16"/>
                <w:lang w:val="fr-FR"/>
              </w:rPr>
              <w:t>Hankook</w:t>
            </w:r>
            <w:proofErr w:type="spellEnd"/>
            <w:r w:rsidRPr="009D7367">
              <w:rPr>
                <w:rFonts w:ascii="Times New Roman"/>
                <w:b/>
                <w:bCs/>
                <w:sz w:val="16"/>
                <w:szCs w:val="16"/>
                <w:lang w:val="fr-FR"/>
              </w:rPr>
              <w:t xml:space="preserve">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5BA12073" w14:textId="77777777" w:rsidR="002212B4" w:rsidRPr="00F10F1B" w:rsidRDefault="002212B4" w:rsidP="00A84759">
            <w:pPr>
              <w:wordWrap/>
              <w:spacing w:line="276" w:lineRule="auto"/>
              <w:rPr>
                <w:rFonts w:ascii="Times New Roman"/>
                <w:sz w:val="21"/>
                <w:szCs w:val="21"/>
                <w:u w:val="single"/>
                <w:lang w:val="de-DE"/>
              </w:rPr>
            </w:pPr>
          </w:p>
        </w:tc>
      </w:tr>
      <w:tr w:rsidR="002212B4" w:rsidRPr="00C00FF2" w14:paraId="59E6D95C" w14:textId="77777777" w:rsidTr="00D67D90">
        <w:tc>
          <w:tcPr>
            <w:tcW w:w="2359" w:type="dxa"/>
            <w:shd w:val="clear" w:color="auto" w:fill="F2F2F2"/>
          </w:tcPr>
          <w:p w14:paraId="35F2B64D" w14:textId="77777777" w:rsidR="002212B4" w:rsidRPr="00C06E0E" w:rsidRDefault="002212B4" w:rsidP="00A84759">
            <w:pPr>
              <w:wordWrap/>
              <w:spacing w:line="276" w:lineRule="auto"/>
              <w:rPr>
                <w:rFonts w:ascii="Times New Roman"/>
                <w:b/>
                <w:snapToGrid w:val="0"/>
                <w:sz w:val="16"/>
                <w:szCs w:val="16"/>
              </w:rPr>
            </w:pPr>
            <w:r w:rsidRPr="00C06E0E">
              <w:rPr>
                <w:rFonts w:ascii="Times New Roman"/>
                <w:b/>
                <w:snapToGrid w:val="0"/>
                <w:sz w:val="16"/>
                <w:szCs w:val="16"/>
              </w:rPr>
              <w:t>Felix Kinzer</w:t>
            </w:r>
          </w:p>
          <w:p w14:paraId="3B48669D" w14:textId="77777777" w:rsidR="002212B4" w:rsidRPr="00C06E0E" w:rsidRDefault="002212B4" w:rsidP="00A84759">
            <w:pPr>
              <w:wordWrap/>
              <w:spacing w:line="276" w:lineRule="auto"/>
              <w:rPr>
                <w:rFonts w:ascii="Times New Roman"/>
                <w:snapToGrid w:val="0"/>
                <w:sz w:val="16"/>
                <w:szCs w:val="16"/>
              </w:rPr>
            </w:pPr>
            <w:r w:rsidRPr="00C06E0E">
              <w:rPr>
                <w:rFonts w:ascii="Times New Roman"/>
                <w:snapToGrid w:val="0"/>
                <w:sz w:val="16"/>
                <w:szCs w:val="16"/>
              </w:rPr>
              <w:t>Director</w:t>
            </w:r>
          </w:p>
          <w:p w14:paraId="6395692E" w14:textId="77777777" w:rsidR="002212B4" w:rsidRDefault="002212B4" w:rsidP="00A84759">
            <w:pPr>
              <w:wordWrap/>
              <w:spacing w:line="276" w:lineRule="auto"/>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75F0E2DF" w14:textId="77777777" w:rsidR="002212B4" w:rsidRDefault="007929D9" w:rsidP="00A84759">
            <w:pPr>
              <w:wordWrap/>
              <w:spacing w:line="276" w:lineRule="auto"/>
              <w:rPr>
                <w:rFonts w:ascii="Times New Roman"/>
                <w:snapToGrid w:val="0"/>
                <w:sz w:val="16"/>
                <w:szCs w:val="16"/>
              </w:rPr>
            </w:pPr>
            <w:hyperlink r:id="rId13">
              <w:r w:rsidR="002212B4">
                <w:rPr>
                  <w:rStyle w:val="Hyperlink"/>
                  <w:rFonts w:ascii="Times New Roman"/>
                  <w:snapToGrid w:val="0"/>
                  <w:sz w:val="16"/>
                </w:rPr>
                <w:t>f.kinzer@hankookreifen.de</w:t>
              </w:r>
            </w:hyperlink>
          </w:p>
          <w:p w14:paraId="353C8B0F" w14:textId="77777777" w:rsidR="002212B4" w:rsidRPr="00817BA9" w:rsidRDefault="002212B4" w:rsidP="00A84759">
            <w:pPr>
              <w:wordWrap/>
              <w:spacing w:line="276" w:lineRule="auto"/>
              <w:rPr>
                <w:rFonts w:ascii="Times New Roman"/>
                <w:snapToGrid w:val="0"/>
                <w:sz w:val="16"/>
                <w:szCs w:val="16"/>
              </w:rPr>
            </w:pPr>
          </w:p>
        </w:tc>
        <w:tc>
          <w:tcPr>
            <w:tcW w:w="2359" w:type="dxa"/>
            <w:shd w:val="clear" w:color="auto" w:fill="F2F2F2"/>
          </w:tcPr>
          <w:p w14:paraId="6EAF96A3" w14:textId="77777777" w:rsidR="002212B4" w:rsidRPr="001E047F" w:rsidRDefault="002212B4" w:rsidP="00A84759">
            <w:pPr>
              <w:wordWrap/>
              <w:spacing w:line="276" w:lineRule="auto"/>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6132E366" w14:textId="77777777" w:rsidR="002212B4" w:rsidRPr="001E047F" w:rsidRDefault="002212B4" w:rsidP="00A84759">
            <w:pPr>
              <w:wordWrap/>
              <w:spacing w:line="276" w:lineRule="auto"/>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784AA761" w14:textId="77777777" w:rsidR="002212B4" w:rsidRPr="001E047F" w:rsidRDefault="002212B4" w:rsidP="00A84759">
            <w:pPr>
              <w:wordWrap/>
              <w:spacing w:line="276" w:lineRule="auto"/>
              <w:rPr>
                <w:rFonts w:ascii="Times New Roman"/>
                <w:snapToGrid w:val="0"/>
                <w:sz w:val="16"/>
                <w:szCs w:val="16"/>
                <w:lang w:val="it-IT"/>
              </w:rPr>
            </w:pPr>
            <w:r w:rsidRPr="001E047F">
              <w:rPr>
                <w:rFonts w:ascii="Times New Roman"/>
                <w:snapToGrid w:val="0"/>
                <w:sz w:val="16"/>
                <w:szCs w:val="16"/>
                <w:lang w:val="it-IT"/>
              </w:rPr>
              <w:t>tel.: +49 (0) 6102 8149 – 173</w:t>
            </w:r>
          </w:p>
          <w:p w14:paraId="63042095" w14:textId="77777777" w:rsidR="002212B4" w:rsidRDefault="007929D9" w:rsidP="00A84759">
            <w:pPr>
              <w:wordWrap/>
              <w:spacing w:line="276" w:lineRule="auto"/>
              <w:rPr>
                <w:rStyle w:val="Hyperlink"/>
                <w:rFonts w:ascii="Times New Roman"/>
                <w:sz w:val="16"/>
                <w:szCs w:val="16"/>
                <w:lang w:val="de-DE"/>
              </w:rPr>
            </w:pPr>
            <w:hyperlink r:id="rId14" w:history="1">
              <w:r w:rsidR="002212B4" w:rsidRPr="00A822D0">
                <w:rPr>
                  <w:rStyle w:val="Hyperlink"/>
                  <w:rFonts w:ascii="Times New Roman"/>
                  <w:sz w:val="16"/>
                  <w:szCs w:val="16"/>
                  <w:lang w:val="de-DE"/>
                </w:rPr>
                <w:t>l.buesch@hankookreifen.de</w:t>
              </w:r>
            </w:hyperlink>
          </w:p>
          <w:p w14:paraId="3062E725" w14:textId="77777777" w:rsidR="002212B4" w:rsidRPr="00B96BD9" w:rsidRDefault="002212B4" w:rsidP="00A84759">
            <w:pPr>
              <w:wordWrap/>
              <w:spacing w:line="276" w:lineRule="auto"/>
              <w:rPr>
                <w:rFonts w:ascii="Times New Roman"/>
                <w:color w:val="0070C0"/>
                <w:sz w:val="21"/>
                <w:szCs w:val="21"/>
                <w:lang w:val="de-DE"/>
              </w:rPr>
            </w:pPr>
          </w:p>
        </w:tc>
        <w:tc>
          <w:tcPr>
            <w:tcW w:w="2359" w:type="dxa"/>
            <w:shd w:val="clear" w:color="auto" w:fill="F2F2F2"/>
          </w:tcPr>
          <w:p w14:paraId="5D4A4950" w14:textId="77777777" w:rsidR="002212B4" w:rsidRDefault="002212B4" w:rsidP="00A84759">
            <w:pPr>
              <w:wordWrap/>
              <w:spacing w:line="276" w:lineRule="auto"/>
              <w:rPr>
                <w:rFonts w:ascii="Times New Roman"/>
                <w:b/>
                <w:bCs/>
                <w:sz w:val="16"/>
                <w:szCs w:val="16"/>
                <w:lang w:val="fr-FR"/>
              </w:rPr>
            </w:pPr>
            <w:r>
              <w:rPr>
                <w:rFonts w:ascii="Times New Roman"/>
                <w:b/>
                <w:bCs/>
                <w:sz w:val="16"/>
                <w:szCs w:val="16"/>
                <w:lang w:val="fr-FR"/>
              </w:rPr>
              <w:t>Lisa Schmid</w:t>
            </w:r>
          </w:p>
          <w:p w14:paraId="05EB57DC" w14:textId="77777777" w:rsidR="002212B4" w:rsidRDefault="002212B4" w:rsidP="00A84759">
            <w:pPr>
              <w:wordWrap/>
              <w:spacing w:line="276" w:lineRule="auto"/>
              <w:rPr>
                <w:rFonts w:ascii="Times New Roman"/>
                <w:snapToGrid w:val="0"/>
                <w:sz w:val="16"/>
                <w:szCs w:val="16"/>
                <w:lang w:val="it-IT"/>
              </w:rPr>
            </w:pPr>
            <w:r>
              <w:rPr>
                <w:rFonts w:ascii="Times New Roman"/>
                <w:snapToGrid w:val="0"/>
                <w:sz w:val="16"/>
                <w:szCs w:val="16"/>
                <w:lang w:val="it-IT"/>
              </w:rPr>
              <w:t>PR Manager</w:t>
            </w:r>
          </w:p>
          <w:p w14:paraId="30964593" w14:textId="77777777" w:rsidR="002212B4" w:rsidRDefault="002212B4" w:rsidP="00A84759">
            <w:pPr>
              <w:wordWrap/>
              <w:spacing w:line="276" w:lineRule="auto"/>
              <w:rPr>
                <w:rFonts w:ascii="Times New Roman"/>
                <w:snapToGrid w:val="0"/>
                <w:sz w:val="16"/>
                <w:szCs w:val="16"/>
                <w:lang w:val="it-IT"/>
              </w:rPr>
            </w:pPr>
            <w:r>
              <w:rPr>
                <w:rFonts w:ascii="Times New Roman"/>
                <w:snapToGrid w:val="0"/>
                <w:sz w:val="16"/>
                <w:szCs w:val="16"/>
                <w:lang w:val="it-IT"/>
              </w:rPr>
              <w:t>tel.: +49 (0) 6102 8149 – 172</w:t>
            </w:r>
          </w:p>
          <w:p w14:paraId="0FF7EA27" w14:textId="77777777" w:rsidR="002212B4" w:rsidRPr="00C00FF2" w:rsidRDefault="007929D9" w:rsidP="00A84759">
            <w:pPr>
              <w:wordWrap/>
              <w:spacing w:line="276" w:lineRule="auto"/>
              <w:rPr>
                <w:rFonts w:ascii="Times New Roman"/>
                <w:sz w:val="21"/>
                <w:szCs w:val="21"/>
              </w:rPr>
            </w:pPr>
            <w:hyperlink r:id="rId15" w:history="1">
              <w:r w:rsidR="002212B4">
                <w:rPr>
                  <w:rStyle w:val="Hyperlink"/>
                  <w:rFonts w:ascii="Times New Roman"/>
                  <w:snapToGrid w:val="0"/>
                  <w:sz w:val="16"/>
                  <w:szCs w:val="16"/>
                  <w:lang w:val="it-IT"/>
                </w:rPr>
                <w:t>l.schmid@hankookn.com</w:t>
              </w:r>
            </w:hyperlink>
          </w:p>
        </w:tc>
        <w:tc>
          <w:tcPr>
            <w:tcW w:w="2360" w:type="dxa"/>
            <w:shd w:val="clear" w:color="auto" w:fill="F2F2F2"/>
          </w:tcPr>
          <w:p w14:paraId="34DE942A" w14:textId="77777777" w:rsidR="002212B4" w:rsidRPr="00C00FF2" w:rsidRDefault="002212B4" w:rsidP="00A84759">
            <w:pPr>
              <w:wordWrap/>
              <w:spacing w:line="276" w:lineRule="auto"/>
              <w:rPr>
                <w:rFonts w:ascii="Times New Roman"/>
                <w:sz w:val="21"/>
                <w:szCs w:val="21"/>
              </w:rPr>
            </w:pPr>
          </w:p>
        </w:tc>
      </w:tr>
    </w:tbl>
    <w:p w14:paraId="475A0ED3" w14:textId="77777777" w:rsidR="002212B4" w:rsidRPr="002212B4" w:rsidRDefault="002212B4" w:rsidP="00A84759">
      <w:pPr>
        <w:widowControl/>
        <w:suppressAutoHyphens/>
        <w:wordWrap/>
        <w:autoSpaceDE/>
        <w:snapToGrid w:val="0"/>
        <w:spacing w:line="276" w:lineRule="auto"/>
        <w:rPr>
          <w:rFonts w:ascii="Times New Roman" w:eastAsia="Times New Roman"/>
          <w:color w:val="00000A"/>
          <w:kern w:val="0"/>
          <w:sz w:val="21"/>
          <w:szCs w:val="20"/>
          <w:lang w:val="en-US" w:eastAsia="en-GB" w:bidi="en-GB"/>
        </w:rPr>
      </w:pPr>
    </w:p>
    <w:sectPr w:rsidR="002212B4" w:rsidRPr="002212B4"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802E" w14:textId="77777777" w:rsidR="00AC5D8F" w:rsidRDefault="00AC5D8F" w:rsidP="002368D6">
      <w:r>
        <w:separator/>
      </w:r>
    </w:p>
  </w:endnote>
  <w:endnote w:type="continuationSeparator" w:id="0">
    <w:p w14:paraId="6482AEC0" w14:textId="77777777" w:rsidR="00AC5D8F" w:rsidRDefault="00AC5D8F" w:rsidP="002368D6">
      <w:r>
        <w:continuationSeparator/>
      </w:r>
    </w:p>
  </w:endnote>
  <w:endnote w:type="continuationNotice" w:id="1">
    <w:p w14:paraId="5EBEAA16" w14:textId="77777777" w:rsidR="00AC5D8F" w:rsidRDefault="00AC5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6482" w14:textId="77777777" w:rsidR="00AC5D8F" w:rsidRDefault="00AC5D8F" w:rsidP="002368D6">
      <w:r>
        <w:separator/>
      </w:r>
    </w:p>
  </w:footnote>
  <w:footnote w:type="continuationSeparator" w:id="0">
    <w:p w14:paraId="278C3C50" w14:textId="77777777" w:rsidR="00AC5D8F" w:rsidRDefault="00AC5D8F" w:rsidP="002368D6">
      <w:r>
        <w:continuationSeparator/>
      </w:r>
    </w:p>
  </w:footnote>
  <w:footnote w:type="continuationNotice" w:id="1">
    <w:p w14:paraId="799A4988" w14:textId="77777777" w:rsidR="00AC5D8F" w:rsidRDefault="00AC5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noProof/>
        <w:lang w:val="en-US" w:eastAsia="en-US"/>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37ED"/>
    <w:rsid w:val="00003999"/>
    <w:rsid w:val="00006AA7"/>
    <w:rsid w:val="00025423"/>
    <w:rsid w:val="00025D93"/>
    <w:rsid w:val="000357E0"/>
    <w:rsid w:val="000403E1"/>
    <w:rsid w:val="00072375"/>
    <w:rsid w:val="0007281B"/>
    <w:rsid w:val="000862DA"/>
    <w:rsid w:val="000937BC"/>
    <w:rsid w:val="000A33D2"/>
    <w:rsid w:val="000A6609"/>
    <w:rsid w:val="000A6799"/>
    <w:rsid w:val="000C01A8"/>
    <w:rsid w:val="000C12C6"/>
    <w:rsid w:val="000C1971"/>
    <w:rsid w:val="000C7312"/>
    <w:rsid w:val="000E6675"/>
    <w:rsid w:val="000E6A78"/>
    <w:rsid w:val="000F4B6D"/>
    <w:rsid w:val="00103638"/>
    <w:rsid w:val="00104CBA"/>
    <w:rsid w:val="001059CC"/>
    <w:rsid w:val="00106578"/>
    <w:rsid w:val="00106E8B"/>
    <w:rsid w:val="00113634"/>
    <w:rsid w:val="001156DB"/>
    <w:rsid w:val="00121705"/>
    <w:rsid w:val="00125376"/>
    <w:rsid w:val="00126911"/>
    <w:rsid w:val="0012716A"/>
    <w:rsid w:val="00127868"/>
    <w:rsid w:val="00130EA4"/>
    <w:rsid w:val="00134937"/>
    <w:rsid w:val="001353CA"/>
    <w:rsid w:val="00136636"/>
    <w:rsid w:val="001520CC"/>
    <w:rsid w:val="0015756B"/>
    <w:rsid w:val="00166946"/>
    <w:rsid w:val="00176CF3"/>
    <w:rsid w:val="0017704A"/>
    <w:rsid w:val="00183A7C"/>
    <w:rsid w:val="0018575B"/>
    <w:rsid w:val="0018689C"/>
    <w:rsid w:val="00187A32"/>
    <w:rsid w:val="00190C61"/>
    <w:rsid w:val="001B73CD"/>
    <w:rsid w:val="001C0514"/>
    <w:rsid w:val="001C640E"/>
    <w:rsid w:val="001E047F"/>
    <w:rsid w:val="001E0A48"/>
    <w:rsid w:val="001E1580"/>
    <w:rsid w:val="001F43A2"/>
    <w:rsid w:val="00203FD8"/>
    <w:rsid w:val="00213B1F"/>
    <w:rsid w:val="002156E3"/>
    <w:rsid w:val="00216B73"/>
    <w:rsid w:val="002212B4"/>
    <w:rsid w:val="00235FE9"/>
    <w:rsid w:val="002368D6"/>
    <w:rsid w:val="002413C6"/>
    <w:rsid w:val="00244A9D"/>
    <w:rsid w:val="00246CF1"/>
    <w:rsid w:val="00246D09"/>
    <w:rsid w:val="00247674"/>
    <w:rsid w:val="002511EA"/>
    <w:rsid w:val="002513E2"/>
    <w:rsid w:val="002515C0"/>
    <w:rsid w:val="00254844"/>
    <w:rsid w:val="002639E5"/>
    <w:rsid w:val="00271382"/>
    <w:rsid w:val="00273132"/>
    <w:rsid w:val="00273CE2"/>
    <w:rsid w:val="00274364"/>
    <w:rsid w:val="00275CBD"/>
    <w:rsid w:val="00277C4D"/>
    <w:rsid w:val="0028434D"/>
    <w:rsid w:val="0028469B"/>
    <w:rsid w:val="002906AC"/>
    <w:rsid w:val="002A697E"/>
    <w:rsid w:val="002B0E19"/>
    <w:rsid w:val="002D0BCF"/>
    <w:rsid w:val="002D28EF"/>
    <w:rsid w:val="002D4B30"/>
    <w:rsid w:val="002D4C19"/>
    <w:rsid w:val="002D6A14"/>
    <w:rsid w:val="00302778"/>
    <w:rsid w:val="003143F2"/>
    <w:rsid w:val="003163FD"/>
    <w:rsid w:val="00323A61"/>
    <w:rsid w:val="00323DD3"/>
    <w:rsid w:val="003263EC"/>
    <w:rsid w:val="00351819"/>
    <w:rsid w:val="003556C1"/>
    <w:rsid w:val="00362E3D"/>
    <w:rsid w:val="0036385E"/>
    <w:rsid w:val="00375541"/>
    <w:rsid w:val="00375567"/>
    <w:rsid w:val="00383294"/>
    <w:rsid w:val="00397580"/>
    <w:rsid w:val="003A1B28"/>
    <w:rsid w:val="003A3D2F"/>
    <w:rsid w:val="003A5934"/>
    <w:rsid w:val="003B6BF6"/>
    <w:rsid w:val="003C4B3B"/>
    <w:rsid w:val="003D5034"/>
    <w:rsid w:val="003E5E96"/>
    <w:rsid w:val="003F01E4"/>
    <w:rsid w:val="003F1CA8"/>
    <w:rsid w:val="003F2CAB"/>
    <w:rsid w:val="00401697"/>
    <w:rsid w:val="00402AE5"/>
    <w:rsid w:val="00403A7E"/>
    <w:rsid w:val="004070DA"/>
    <w:rsid w:val="00412617"/>
    <w:rsid w:val="0042637F"/>
    <w:rsid w:val="00435A91"/>
    <w:rsid w:val="0044063D"/>
    <w:rsid w:val="00440B2A"/>
    <w:rsid w:val="00445D20"/>
    <w:rsid w:val="004633F3"/>
    <w:rsid w:val="00463C4F"/>
    <w:rsid w:val="004749FA"/>
    <w:rsid w:val="00476200"/>
    <w:rsid w:val="004766B9"/>
    <w:rsid w:val="00483F60"/>
    <w:rsid w:val="00492AEE"/>
    <w:rsid w:val="00495990"/>
    <w:rsid w:val="00496114"/>
    <w:rsid w:val="004A13A1"/>
    <w:rsid w:val="004A20C9"/>
    <w:rsid w:val="004A3F0D"/>
    <w:rsid w:val="004A55D7"/>
    <w:rsid w:val="004A5EA7"/>
    <w:rsid w:val="004A6C4D"/>
    <w:rsid w:val="004B3592"/>
    <w:rsid w:val="004C1CC9"/>
    <w:rsid w:val="004C669F"/>
    <w:rsid w:val="004D564E"/>
    <w:rsid w:val="004D6BA4"/>
    <w:rsid w:val="004D7B55"/>
    <w:rsid w:val="004E25F6"/>
    <w:rsid w:val="004E4A0A"/>
    <w:rsid w:val="004F0B74"/>
    <w:rsid w:val="004F11AD"/>
    <w:rsid w:val="004F27B4"/>
    <w:rsid w:val="004F7401"/>
    <w:rsid w:val="00503F48"/>
    <w:rsid w:val="00505FD3"/>
    <w:rsid w:val="00516B61"/>
    <w:rsid w:val="00532550"/>
    <w:rsid w:val="0053621F"/>
    <w:rsid w:val="005422F6"/>
    <w:rsid w:val="005505D7"/>
    <w:rsid w:val="005554A8"/>
    <w:rsid w:val="00563D52"/>
    <w:rsid w:val="005733A6"/>
    <w:rsid w:val="00573843"/>
    <w:rsid w:val="00576C08"/>
    <w:rsid w:val="00582E94"/>
    <w:rsid w:val="00586749"/>
    <w:rsid w:val="005907DF"/>
    <w:rsid w:val="00590A6E"/>
    <w:rsid w:val="005974F4"/>
    <w:rsid w:val="005A073F"/>
    <w:rsid w:val="005A4603"/>
    <w:rsid w:val="005B27FE"/>
    <w:rsid w:val="005C1CBC"/>
    <w:rsid w:val="005D3862"/>
    <w:rsid w:val="005D4243"/>
    <w:rsid w:val="005E3A1C"/>
    <w:rsid w:val="005E70BA"/>
    <w:rsid w:val="00603E8F"/>
    <w:rsid w:val="00607BDB"/>
    <w:rsid w:val="00610037"/>
    <w:rsid w:val="00610859"/>
    <w:rsid w:val="00615039"/>
    <w:rsid w:val="006165F3"/>
    <w:rsid w:val="00620288"/>
    <w:rsid w:val="0063275F"/>
    <w:rsid w:val="00634139"/>
    <w:rsid w:val="00640731"/>
    <w:rsid w:val="00640E14"/>
    <w:rsid w:val="00660681"/>
    <w:rsid w:val="00676388"/>
    <w:rsid w:val="00677B2D"/>
    <w:rsid w:val="00680980"/>
    <w:rsid w:val="00681331"/>
    <w:rsid w:val="00686A9A"/>
    <w:rsid w:val="0069141D"/>
    <w:rsid w:val="00693CD9"/>
    <w:rsid w:val="006B0EB4"/>
    <w:rsid w:val="006B7770"/>
    <w:rsid w:val="006B7BC7"/>
    <w:rsid w:val="006C7A29"/>
    <w:rsid w:val="006D2984"/>
    <w:rsid w:val="006E0FBE"/>
    <w:rsid w:val="006E48A0"/>
    <w:rsid w:val="006F20E1"/>
    <w:rsid w:val="006F7FE5"/>
    <w:rsid w:val="00701399"/>
    <w:rsid w:val="007227B7"/>
    <w:rsid w:val="00726426"/>
    <w:rsid w:val="00726605"/>
    <w:rsid w:val="00743C21"/>
    <w:rsid w:val="00745F4B"/>
    <w:rsid w:val="00746955"/>
    <w:rsid w:val="00767C61"/>
    <w:rsid w:val="007743DA"/>
    <w:rsid w:val="00774D06"/>
    <w:rsid w:val="00775FF1"/>
    <w:rsid w:val="00784F92"/>
    <w:rsid w:val="00785224"/>
    <w:rsid w:val="007929D9"/>
    <w:rsid w:val="007A1680"/>
    <w:rsid w:val="007A1743"/>
    <w:rsid w:val="007A5633"/>
    <w:rsid w:val="007B327B"/>
    <w:rsid w:val="007B59A4"/>
    <w:rsid w:val="007C082D"/>
    <w:rsid w:val="007C78DF"/>
    <w:rsid w:val="007D4A39"/>
    <w:rsid w:val="007D4E44"/>
    <w:rsid w:val="007E0C93"/>
    <w:rsid w:val="007E736E"/>
    <w:rsid w:val="007F4010"/>
    <w:rsid w:val="00801FC1"/>
    <w:rsid w:val="00804D8E"/>
    <w:rsid w:val="00806464"/>
    <w:rsid w:val="00820985"/>
    <w:rsid w:val="0082386D"/>
    <w:rsid w:val="00834CE2"/>
    <w:rsid w:val="00836F97"/>
    <w:rsid w:val="00837FE4"/>
    <w:rsid w:val="00851236"/>
    <w:rsid w:val="00853ED5"/>
    <w:rsid w:val="0086025E"/>
    <w:rsid w:val="008606FB"/>
    <w:rsid w:val="0086194A"/>
    <w:rsid w:val="00870838"/>
    <w:rsid w:val="008748B1"/>
    <w:rsid w:val="00874A23"/>
    <w:rsid w:val="00880B64"/>
    <w:rsid w:val="00885015"/>
    <w:rsid w:val="00892C37"/>
    <w:rsid w:val="00893EEA"/>
    <w:rsid w:val="008940D2"/>
    <w:rsid w:val="008943DE"/>
    <w:rsid w:val="008A08B4"/>
    <w:rsid w:val="008A3876"/>
    <w:rsid w:val="008B1228"/>
    <w:rsid w:val="008B7158"/>
    <w:rsid w:val="008C027B"/>
    <w:rsid w:val="008C3161"/>
    <w:rsid w:val="008D2812"/>
    <w:rsid w:val="008E48A3"/>
    <w:rsid w:val="008E5D24"/>
    <w:rsid w:val="008E7F14"/>
    <w:rsid w:val="008F4443"/>
    <w:rsid w:val="00905944"/>
    <w:rsid w:val="00906F4B"/>
    <w:rsid w:val="00912173"/>
    <w:rsid w:val="0091627C"/>
    <w:rsid w:val="009248FD"/>
    <w:rsid w:val="00924A43"/>
    <w:rsid w:val="00924B91"/>
    <w:rsid w:val="00927792"/>
    <w:rsid w:val="00962F71"/>
    <w:rsid w:val="00992488"/>
    <w:rsid w:val="0099716F"/>
    <w:rsid w:val="009A453A"/>
    <w:rsid w:val="009C431A"/>
    <w:rsid w:val="009C5890"/>
    <w:rsid w:val="009D01E4"/>
    <w:rsid w:val="009D627C"/>
    <w:rsid w:val="009D7367"/>
    <w:rsid w:val="009F2A7A"/>
    <w:rsid w:val="009F32B5"/>
    <w:rsid w:val="00A04208"/>
    <w:rsid w:val="00A049F7"/>
    <w:rsid w:val="00A05C0E"/>
    <w:rsid w:val="00A05DD2"/>
    <w:rsid w:val="00A13419"/>
    <w:rsid w:val="00A134F8"/>
    <w:rsid w:val="00A2034F"/>
    <w:rsid w:val="00A22948"/>
    <w:rsid w:val="00A32382"/>
    <w:rsid w:val="00A42608"/>
    <w:rsid w:val="00A42C18"/>
    <w:rsid w:val="00A43C22"/>
    <w:rsid w:val="00A51C50"/>
    <w:rsid w:val="00A61A3E"/>
    <w:rsid w:val="00A61B63"/>
    <w:rsid w:val="00A61C9E"/>
    <w:rsid w:val="00A6786A"/>
    <w:rsid w:val="00A700DE"/>
    <w:rsid w:val="00A76254"/>
    <w:rsid w:val="00A76443"/>
    <w:rsid w:val="00A82400"/>
    <w:rsid w:val="00A84759"/>
    <w:rsid w:val="00A85E2D"/>
    <w:rsid w:val="00AB26D1"/>
    <w:rsid w:val="00AB566F"/>
    <w:rsid w:val="00AC407A"/>
    <w:rsid w:val="00AC5853"/>
    <w:rsid w:val="00AC5D8F"/>
    <w:rsid w:val="00AE2976"/>
    <w:rsid w:val="00AE5FB9"/>
    <w:rsid w:val="00AF390F"/>
    <w:rsid w:val="00B03892"/>
    <w:rsid w:val="00B069DE"/>
    <w:rsid w:val="00B253E0"/>
    <w:rsid w:val="00B333E8"/>
    <w:rsid w:val="00B34C53"/>
    <w:rsid w:val="00B375F6"/>
    <w:rsid w:val="00B56C67"/>
    <w:rsid w:val="00B5757E"/>
    <w:rsid w:val="00B61956"/>
    <w:rsid w:val="00B74578"/>
    <w:rsid w:val="00B769B5"/>
    <w:rsid w:val="00B82AC0"/>
    <w:rsid w:val="00B84647"/>
    <w:rsid w:val="00B9320B"/>
    <w:rsid w:val="00B96BD9"/>
    <w:rsid w:val="00BA7BC0"/>
    <w:rsid w:val="00BC6595"/>
    <w:rsid w:val="00BD139D"/>
    <w:rsid w:val="00BE7FF5"/>
    <w:rsid w:val="00BF02B2"/>
    <w:rsid w:val="00BF1523"/>
    <w:rsid w:val="00BF2086"/>
    <w:rsid w:val="00BF2FF3"/>
    <w:rsid w:val="00C00FF2"/>
    <w:rsid w:val="00C20AD4"/>
    <w:rsid w:val="00C212A0"/>
    <w:rsid w:val="00C21961"/>
    <w:rsid w:val="00C30BA1"/>
    <w:rsid w:val="00C470BD"/>
    <w:rsid w:val="00C53104"/>
    <w:rsid w:val="00C54380"/>
    <w:rsid w:val="00C543F0"/>
    <w:rsid w:val="00C813E2"/>
    <w:rsid w:val="00C81CEE"/>
    <w:rsid w:val="00C9140E"/>
    <w:rsid w:val="00C93BCB"/>
    <w:rsid w:val="00C95347"/>
    <w:rsid w:val="00C975C0"/>
    <w:rsid w:val="00CA42AD"/>
    <w:rsid w:val="00CB6DD9"/>
    <w:rsid w:val="00CC4AFF"/>
    <w:rsid w:val="00CC57F7"/>
    <w:rsid w:val="00CC5CB1"/>
    <w:rsid w:val="00CC7E71"/>
    <w:rsid w:val="00CD05A4"/>
    <w:rsid w:val="00CD6FA9"/>
    <w:rsid w:val="00CE44EB"/>
    <w:rsid w:val="00CE4F0A"/>
    <w:rsid w:val="00CE7023"/>
    <w:rsid w:val="00CF0095"/>
    <w:rsid w:val="00CF09EB"/>
    <w:rsid w:val="00CF776C"/>
    <w:rsid w:val="00D05514"/>
    <w:rsid w:val="00D24D9F"/>
    <w:rsid w:val="00D2602E"/>
    <w:rsid w:val="00D357BE"/>
    <w:rsid w:val="00D74756"/>
    <w:rsid w:val="00DA5D53"/>
    <w:rsid w:val="00DA6E12"/>
    <w:rsid w:val="00DB1A82"/>
    <w:rsid w:val="00DB5C33"/>
    <w:rsid w:val="00DC0107"/>
    <w:rsid w:val="00DD0677"/>
    <w:rsid w:val="00DD6059"/>
    <w:rsid w:val="00DF417D"/>
    <w:rsid w:val="00DF5C21"/>
    <w:rsid w:val="00E039C6"/>
    <w:rsid w:val="00E07C7B"/>
    <w:rsid w:val="00E123ED"/>
    <w:rsid w:val="00E20E0B"/>
    <w:rsid w:val="00E32BA7"/>
    <w:rsid w:val="00E34121"/>
    <w:rsid w:val="00E34ABD"/>
    <w:rsid w:val="00E408E1"/>
    <w:rsid w:val="00E43882"/>
    <w:rsid w:val="00E472A6"/>
    <w:rsid w:val="00E54AD4"/>
    <w:rsid w:val="00E57BC9"/>
    <w:rsid w:val="00E646A7"/>
    <w:rsid w:val="00E64CB1"/>
    <w:rsid w:val="00E67547"/>
    <w:rsid w:val="00E91A49"/>
    <w:rsid w:val="00E91EC9"/>
    <w:rsid w:val="00EA5F28"/>
    <w:rsid w:val="00EA689D"/>
    <w:rsid w:val="00EC335F"/>
    <w:rsid w:val="00EC52A2"/>
    <w:rsid w:val="00EE0B14"/>
    <w:rsid w:val="00EE3B01"/>
    <w:rsid w:val="00EE6C93"/>
    <w:rsid w:val="00EF0C8A"/>
    <w:rsid w:val="00EF22A6"/>
    <w:rsid w:val="00F00B7F"/>
    <w:rsid w:val="00F074AA"/>
    <w:rsid w:val="00F10F1B"/>
    <w:rsid w:val="00F11BB2"/>
    <w:rsid w:val="00F24D01"/>
    <w:rsid w:val="00F30E72"/>
    <w:rsid w:val="00F324A1"/>
    <w:rsid w:val="00F34897"/>
    <w:rsid w:val="00F40633"/>
    <w:rsid w:val="00F4706A"/>
    <w:rsid w:val="00F56973"/>
    <w:rsid w:val="00F654C0"/>
    <w:rsid w:val="00F734C3"/>
    <w:rsid w:val="00F75039"/>
    <w:rsid w:val="00F91443"/>
    <w:rsid w:val="00F91D3A"/>
    <w:rsid w:val="00F93567"/>
    <w:rsid w:val="00F96A78"/>
    <w:rsid w:val="00FB0C2C"/>
    <w:rsid w:val="00FB63C7"/>
    <w:rsid w:val="00FB6797"/>
    <w:rsid w:val="00FC1C26"/>
    <w:rsid w:val="00FD2A6C"/>
    <w:rsid w:val="00FD518B"/>
    <w:rsid w:val="00FD7EC2"/>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A91216D-0E35-415D-A5B1-9E025F8C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customStyle="1" w:styleId="UnresolvedMention1">
    <w:name w:val="Unresolved Mention1"/>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GB" w:eastAsia="ko-KR"/>
    </w:rPr>
  </w:style>
  <w:style w:type="paragraph" w:styleId="berarbeitung">
    <w:name w:val="Revision"/>
    <w:hidden/>
    <w:uiPriority w:val="99"/>
    <w:semiHidden/>
    <w:rsid w:val="007C78DF"/>
    <w:pPr>
      <w:spacing w:after="0" w:line="240" w:lineRule="auto"/>
    </w:pPr>
    <w:rPr>
      <w:rFonts w:ascii="Batang" w:eastAsia="Batang" w:hAnsi="Times New Roman" w:cs="Times New Roman"/>
      <w:kern w:val="2"/>
      <w:sz w:val="20"/>
      <w:szCs w:val="24"/>
      <w:lang w:eastAsia="ko-KR"/>
    </w:rPr>
  </w:style>
  <w:style w:type="character" w:styleId="NichtaufgelsteErwhnung">
    <w:name w:val="Unresolved Mention"/>
    <w:basedOn w:val="Absatz-Standardschriftart"/>
    <w:uiPriority w:val="99"/>
    <w:semiHidden/>
    <w:unhideWhenUsed/>
    <w:rsid w:val="00E9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702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0599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hyperlink" Target="mailto:l.schmid@hankookn.com" TargetMode="External"/><Relationship Id="rId10" Type="http://schemas.openxmlformats.org/officeDocument/2006/relationships/hyperlink" Target="https://www.youtube.com/watch?v=zo2XggUAZx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Andre Wigger</DisplayName>
        <AccountId>1088</AccountId>
        <AccountType/>
      </UserInfo>
      <UserInfo>
        <DisplayName>Lisa Roth</DisplayName>
        <AccountId>12649</AccountId>
        <AccountType/>
      </UserInfo>
    </SharedWithUsers>
  </documentManagement>
</p:properties>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2E116473-2E3E-4291-97A4-9352A2DFE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4940</CharactersWithSpaces>
  <SharedDoc>false</SharedDoc>
  <HLinks>
    <vt:vector size="36" baseType="variant">
      <vt:variant>
        <vt:i4>3735629</vt:i4>
      </vt:variant>
      <vt:variant>
        <vt:i4>15</vt:i4>
      </vt:variant>
      <vt:variant>
        <vt:i4>0</vt:i4>
      </vt:variant>
      <vt:variant>
        <vt:i4>5</vt:i4>
      </vt:variant>
      <vt:variant>
        <vt:lpwstr>mailto:l.schmid@hankookn.com</vt:lpwstr>
      </vt:variant>
      <vt:variant>
        <vt:lpwstr/>
      </vt: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Eva Bergmann</cp:lastModifiedBy>
  <cp:revision>9</cp:revision>
  <cp:lastPrinted>2020-01-15T08:34:00Z</cp:lastPrinted>
  <dcterms:created xsi:type="dcterms:W3CDTF">2021-12-10T11:43:00Z</dcterms:created>
  <dcterms:modified xsi:type="dcterms:W3CDTF">2021-12-15T09:18:00Z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