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0E43" w14:textId="1E7CAB99" w:rsidR="00B35B2F" w:rsidRDefault="00B11F54" w:rsidP="00A447F9">
      <w:pPr>
        <w:tabs>
          <w:tab w:val="left" w:pos="142"/>
        </w:tabs>
        <w:suppressAutoHyphens/>
        <w:wordWrap/>
        <w:autoSpaceDE/>
        <w:jc w:val="center"/>
        <w:rPr>
          <w:rFonts w:ascii="Helvetica" w:hAnsi="Helvetica"/>
          <w:b/>
          <w:sz w:val="32"/>
        </w:rPr>
      </w:pPr>
      <w:r>
        <w:rPr>
          <w:rFonts w:ascii="Helvetica" w:hAnsi="Helvetica"/>
          <w:b/>
          <w:sz w:val="32"/>
        </w:rPr>
        <w:t xml:space="preserve">Victorie în teste pentru anvelopele </w:t>
      </w:r>
      <w:r w:rsidR="00751336">
        <w:rPr>
          <w:rFonts w:ascii="Helvetica" w:hAnsi="Helvetica"/>
          <w:b/>
          <w:sz w:val="32"/>
        </w:rPr>
        <w:t xml:space="preserve">Kinergy 4S 2 X, modelul </w:t>
      </w:r>
      <w:r>
        <w:rPr>
          <w:rFonts w:ascii="Helvetica" w:hAnsi="Helvetica"/>
          <w:b/>
          <w:sz w:val="32"/>
        </w:rPr>
        <w:t>SUV all-season de la Hankook</w:t>
      </w:r>
      <w:r w:rsidR="00751336">
        <w:rPr>
          <w:rFonts w:ascii="Helvetica" w:hAnsi="Helvetica"/>
          <w:b/>
          <w:sz w:val="32"/>
        </w:rPr>
        <w:t xml:space="preserve">, </w:t>
      </w:r>
      <w:r w:rsidR="00780C10">
        <w:rPr>
          <w:rFonts w:ascii="Helvetica" w:hAnsi="Helvetica"/>
          <w:b/>
          <w:sz w:val="32"/>
        </w:rPr>
        <w:t xml:space="preserve">testat la Auto Bild Allrad </w:t>
      </w:r>
    </w:p>
    <w:p w14:paraId="6D6F6AB7" w14:textId="77777777" w:rsidR="003D4DA6" w:rsidRDefault="003D4DA6" w:rsidP="00A447F9">
      <w:pPr>
        <w:tabs>
          <w:tab w:val="left" w:pos="142"/>
        </w:tabs>
        <w:suppressAutoHyphens/>
        <w:wordWrap/>
        <w:autoSpaceDE/>
        <w:jc w:val="center"/>
        <w:rPr>
          <w:rFonts w:ascii="Helvetica" w:eastAsia="Times New Roman" w:hAnsi="Helvetica"/>
          <w:b/>
          <w:kern w:val="0"/>
          <w:sz w:val="32"/>
          <w:szCs w:val="20"/>
        </w:rPr>
      </w:pPr>
    </w:p>
    <w:p w14:paraId="443AF8D6" w14:textId="50F75E28" w:rsidR="00486D8D" w:rsidRPr="00486D8D" w:rsidRDefault="003D4DA6" w:rsidP="009632ED">
      <w:pPr>
        <w:rPr>
          <w:rFonts w:ascii="Times New Roman" w:eastAsia="Times New Roman"/>
          <w:b/>
          <w:color w:val="00000A"/>
          <w:kern w:val="0"/>
          <w:sz w:val="22"/>
          <w:szCs w:val="20"/>
        </w:rPr>
      </w:pPr>
      <w:bookmarkStart w:id="0" w:name="_Hlk82416257"/>
      <w:r>
        <w:rPr>
          <w:rFonts w:ascii="Times New Roman"/>
          <w:b/>
          <w:color w:val="00000A"/>
          <w:sz w:val="22"/>
        </w:rPr>
        <w:t>Anvelopa Hankook Kinergy 4S 2 all season a obținut locuri de top în 2020 în patru teste diferite efectuate de reviste europene independente de automobile, iar anul acesta versiunea SUV urmează exemplul; în curând va fi numită câștigătoare la renumitul test de anvelope Auto Bild Allrad.</w:t>
      </w:r>
      <w:bookmarkStart w:id="1" w:name="_Hlk82416499"/>
      <w:bookmarkEnd w:id="0"/>
      <w:r>
        <w:rPr>
          <w:rFonts w:ascii="Times New Roman"/>
          <w:b/>
          <w:color w:val="00000A"/>
          <w:sz w:val="22"/>
        </w:rPr>
        <w:t xml:space="preserve"> Având peste 20 de ani de experiență în dezvoltarea benzilor de rulare destinate tuturor condițiilor meteo, producătorul de anvelope devine prin acest rezultat unul dintre pionierii mondiali în acest domeniu. Versiunea cu tracțiune integrală a revistei auto cu cea mai mare circulație din Europa laudă câștigătorul testului menționând „caracteristici convingătoare pe carosabil în toate condițiile meteorologice” și îl numește „exemplar” (Auto Bild Allrad 10/2021). </w:t>
      </w:r>
    </w:p>
    <w:p w14:paraId="6EC3D943" w14:textId="62F5C051" w:rsidR="00182904" w:rsidRPr="009632ED" w:rsidRDefault="00182904" w:rsidP="00B34C7F">
      <w:pPr>
        <w:suppressAutoHyphens/>
        <w:wordWrap/>
        <w:autoSpaceDE/>
        <w:rPr>
          <w:rFonts w:ascii="Times New Roman" w:eastAsia="Times New Roman"/>
          <w:b/>
          <w:color w:val="00000A"/>
          <w:kern w:val="0"/>
          <w:sz w:val="22"/>
          <w:szCs w:val="20"/>
          <w:lang w:eastAsia="en-GB" w:bidi="en-GB"/>
        </w:rPr>
      </w:pPr>
    </w:p>
    <w:bookmarkEnd w:id="1"/>
    <w:p w14:paraId="366324B9" w14:textId="5CD5F6B1" w:rsidR="00B35B2F" w:rsidRPr="00C63253" w:rsidRDefault="00B34C7F" w:rsidP="00780C10">
      <w:pPr>
        <w:suppressAutoHyphens/>
        <w:wordWrap/>
        <w:autoSpaceDE/>
        <w:spacing w:line="276" w:lineRule="auto"/>
        <w:rPr>
          <w:rFonts w:ascii="Times New Roman"/>
          <w:color w:val="00000A"/>
          <w:sz w:val="21"/>
        </w:rPr>
      </w:pPr>
      <w:r w:rsidRPr="00A97E48">
        <w:rPr>
          <w:rFonts w:ascii="Times New Roman"/>
          <w:b/>
          <w:bCs/>
          <w:i/>
          <w:iCs/>
          <w:color w:val="00000A"/>
          <w:sz w:val="21"/>
        </w:rPr>
        <w:t xml:space="preserve">Neu-Isenburg, Germania, </w:t>
      </w:r>
      <w:r w:rsidR="00A97E48" w:rsidRPr="00A97E48">
        <w:rPr>
          <w:rFonts w:ascii="Times New Roman"/>
          <w:b/>
          <w:bCs/>
          <w:i/>
          <w:iCs/>
          <w:color w:val="00000A"/>
          <w:sz w:val="21"/>
        </w:rPr>
        <w:t>1</w:t>
      </w:r>
      <w:r w:rsidR="00712B4B">
        <w:rPr>
          <w:rFonts w:ascii="Times New Roman"/>
          <w:b/>
          <w:bCs/>
          <w:i/>
          <w:iCs/>
          <w:color w:val="00000A"/>
          <w:sz w:val="21"/>
        </w:rPr>
        <w:t>5</w:t>
      </w:r>
      <w:r w:rsidRPr="00A97E48">
        <w:rPr>
          <w:rFonts w:ascii="Times New Roman"/>
          <w:b/>
          <w:bCs/>
          <w:i/>
          <w:iCs/>
          <w:color w:val="00000A"/>
          <w:sz w:val="21"/>
        </w:rPr>
        <w:t xml:space="preserve"> septembrie 2021</w:t>
      </w:r>
      <w:r>
        <w:rPr>
          <w:rFonts w:ascii="Times New Roman"/>
          <w:color w:val="00000A"/>
          <w:sz w:val="21"/>
        </w:rPr>
        <w:t xml:space="preserve"> - Numărul de SUV-uri pe șosea continuă să crească, după cum cresc și vânzările de anvelope all-season, care au atins deja o cotă de piață de 20%, potrivit Auto Bild Allrad. Hankook a investit în cercetare și dezvoltare într-un stadiu incipient, iar banda de rulare a modelului Kinergy 4S 2 pentru toate anotimpurile destinată autoturismelor și cea a Kinergy 4S 2 X pentru SUV-uri sunt alternative excelente pentru toți cei care doresc să evite nevoia de a-și schimba anvelopele în fiecare an. Siguranța este o caracteristică importantă atunci când vine vorba de anvelope pentru toate condițiile meteo. </w:t>
      </w:r>
      <w:bookmarkStart w:id="2" w:name="_Hlk82416956"/>
      <w:r>
        <w:rPr>
          <w:rFonts w:ascii="Times New Roman"/>
          <w:color w:val="00000A"/>
          <w:sz w:val="21"/>
        </w:rPr>
        <w:t xml:space="preserve">Editorii revistei auto </w:t>
      </w:r>
      <w:r w:rsidRPr="00C63253">
        <w:rPr>
          <w:rFonts w:ascii="Times New Roman"/>
          <w:color w:val="00000A"/>
          <w:sz w:val="21"/>
        </w:rPr>
        <w:t xml:space="preserve">germane Auto Bild Allrad au declarat anvelopa Kinergy 4S 2 X de la Hankook ca fiind câștigătoarea de anul acesta în testele de anvelope all-season: „Chiar există, anvelopa care te menține în siguranță în orice condiții meteo.” Echipa editorială a desemnat câștigătorul testului de la Hankook ca fiind un compromis exemplar (10/2021). </w:t>
      </w:r>
    </w:p>
    <w:bookmarkEnd w:id="2"/>
    <w:p w14:paraId="79D3B587" w14:textId="77777777" w:rsidR="0076770A" w:rsidRPr="00C63253" w:rsidRDefault="0076770A" w:rsidP="00780C10">
      <w:pPr>
        <w:suppressAutoHyphens/>
        <w:wordWrap/>
        <w:autoSpaceDE/>
        <w:spacing w:line="276" w:lineRule="auto"/>
        <w:rPr>
          <w:rFonts w:ascii="Times New Roman" w:eastAsia="Times New Roman"/>
          <w:color w:val="00000A"/>
          <w:kern w:val="0"/>
          <w:sz w:val="21"/>
          <w:szCs w:val="20"/>
          <w:lang w:eastAsia="en-GB" w:bidi="en-GB"/>
        </w:rPr>
      </w:pPr>
    </w:p>
    <w:p w14:paraId="2B21AF6E" w14:textId="50402B2A" w:rsidR="004649C7" w:rsidRPr="00C63253" w:rsidRDefault="009828B3" w:rsidP="00276D70">
      <w:pPr>
        <w:suppressAutoHyphens/>
        <w:wordWrap/>
        <w:autoSpaceDE/>
        <w:spacing w:line="276" w:lineRule="auto"/>
        <w:rPr>
          <w:rFonts w:ascii="Times New Roman" w:eastAsia="Times New Roman"/>
          <w:color w:val="00000A"/>
          <w:kern w:val="0"/>
          <w:sz w:val="21"/>
          <w:szCs w:val="20"/>
        </w:rPr>
      </w:pPr>
      <w:r w:rsidRPr="00C63253">
        <w:rPr>
          <w:rFonts w:ascii="Times New Roman"/>
          <w:color w:val="00000A"/>
          <w:sz w:val="21"/>
        </w:rPr>
        <w:t>„Suntem încântați de Kinergy 4S</w:t>
      </w:r>
      <w:r w:rsidR="00C04509">
        <w:rPr>
          <w:rFonts w:ascii="Times New Roman"/>
          <w:color w:val="00000A"/>
          <w:sz w:val="21"/>
        </w:rPr>
        <w:t xml:space="preserve"> </w:t>
      </w:r>
      <w:r w:rsidRPr="00C63253">
        <w:rPr>
          <w:rFonts w:ascii="Times New Roman"/>
          <w:color w:val="00000A"/>
          <w:sz w:val="21"/>
        </w:rPr>
        <w:t>2 și versiunea SUV, Kinergy 4S</w:t>
      </w:r>
      <w:r w:rsidR="00C04509">
        <w:rPr>
          <w:rFonts w:ascii="Times New Roman"/>
          <w:color w:val="00000A"/>
          <w:sz w:val="21"/>
        </w:rPr>
        <w:t xml:space="preserve"> </w:t>
      </w:r>
      <w:r w:rsidRPr="00C63253">
        <w:rPr>
          <w:rFonts w:ascii="Times New Roman"/>
          <w:color w:val="00000A"/>
          <w:sz w:val="21"/>
        </w:rPr>
        <w:t xml:space="preserve">2 X, care au convins jurații din testele independente ale mass-mediei europene. </w:t>
      </w:r>
      <w:r w:rsidRPr="00C63253">
        <w:rPr>
          <w:rFonts w:ascii="Times New Roman"/>
          <w:color w:val="00000A"/>
          <w:sz w:val="21"/>
          <w:szCs w:val="21"/>
        </w:rPr>
        <w:t xml:space="preserve">Proprietățile anvelopei vorbesc de la sine: </w:t>
      </w:r>
      <w:bookmarkStart w:id="3" w:name="_Hlk82417426"/>
      <w:r w:rsidRPr="00C63253">
        <w:rPr>
          <w:rFonts w:ascii="Times New Roman"/>
          <w:sz w:val="21"/>
          <w:szCs w:val="21"/>
        </w:rPr>
        <w:t>Modelul benzii de rulare în formă de V și compusul de bandă de rulare de ultimă generație, care este fabricat din uleiuri naturale, oferă o manevrabilitate stabilă și sigură pe teren umed și uscat, direcție precisă și rezistență ridicată la acvaplanare. "</w:t>
      </w:r>
      <w:bookmarkEnd w:id="3"/>
      <w:r w:rsidRPr="00C63253">
        <w:rPr>
          <w:rFonts w:ascii="Times New Roman"/>
          <w:sz w:val="21"/>
          <w:szCs w:val="21"/>
        </w:rPr>
        <w:t>confirmă Klaus Krause, șeful Centrului european de cercetare și dezvoltare de la Hankook.</w:t>
      </w:r>
    </w:p>
    <w:p w14:paraId="33E887A4" w14:textId="77777777" w:rsidR="00A447F9" w:rsidRPr="00C63253" w:rsidRDefault="00A447F9" w:rsidP="00780C10">
      <w:pPr>
        <w:suppressAutoHyphens/>
        <w:wordWrap/>
        <w:autoSpaceDE/>
        <w:spacing w:line="276" w:lineRule="auto"/>
        <w:rPr>
          <w:rFonts w:ascii="Times New Roman" w:eastAsia="Times New Roman"/>
          <w:color w:val="00000A"/>
          <w:kern w:val="0"/>
          <w:sz w:val="21"/>
          <w:szCs w:val="20"/>
          <w:lang w:eastAsia="en-GB" w:bidi="en-GB"/>
        </w:rPr>
      </w:pPr>
    </w:p>
    <w:p w14:paraId="27F193A5" w14:textId="6FCB5534" w:rsidR="00086080" w:rsidRPr="00C63253" w:rsidRDefault="00780C10" w:rsidP="00780C10">
      <w:pPr>
        <w:suppressAutoHyphens/>
        <w:wordWrap/>
        <w:autoSpaceDE/>
        <w:spacing w:line="276" w:lineRule="auto"/>
        <w:rPr>
          <w:rFonts w:ascii="Times New Roman" w:eastAsia="Times New Roman"/>
          <w:color w:val="00000A"/>
          <w:kern w:val="0"/>
          <w:sz w:val="21"/>
          <w:szCs w:val="20"/>
        </w:rPr>
      </w:pPr>
      <w:r w:rsidRPr="00C63253">
        <w:rPr>
          <w:rFonts w:ascii="Times New Roman"/>
          <w:color w:val="00000A"/>
          <w:sz w:val="21"/>
        </w:rPr>
        <w:t>Producătorul de anvelope premium Hankook a dezvoltat anvelopele all-season Kinergy 4S 2 și 4S 2 X pentru diverse condiții meteorologice și de temperatură, în special pentru șoferii conștienți de calitate și costuri, care doresc performanță și siguranță fără schimbarea semestrială a anvelopelor. Kinergy 4S 2 și 4S 2 X și-au îmbunătățit odată în plus caracteristicile de performanță în ceea ce privește echilibrul și consistența. Profilul oferă o alternativă atractivă pentru asigurarea mobilității pe tot parcursul anului, în conformitate cu legea și este deosebit de eficient în condițiile meteorologice din ce în ce mai imprevizibile din Europa. Datorită marcajului fulg de zăpadă (3PMSF), care este obligatoriu pentru anvelopele de iarnă din Europa începând cu ianuarie 2018, anvelopa poate fi condusă tot timpul anului în țări cu cerințe de anvelope de iarnă situaționale sau fixe.</w:t>
      </w:r>
    </w:p>
    <w:p w14:paraId="6DC5889D" w14:textId="77777777" w:rsidR="00086080" w:rsidRPr="00C63253" w:rsidRDefault="00086080" w:rsidP="00780C10">
      <w:pPr>
        <w:suppressAutoHyphens/>
        <w:wordWrap/>
        <w:autoSpaceDE/>
        <w:spacing w:line="276" w:lineRule="auto"/>
        <w:rPr>
          <w:rFonts w:ascii="Times New Roman" w:eastAsia="Times New Roman"/>
          <w:color w:val="00000A"/>
          <w:kern w:val="0"/>
          <w:sz w:val="21"/>
          <w:szCs w:val="20"/>
          <w:lang w:eastAsia="en-GB" w:bidi="en-GB"/>
        </w:rPr>
      </w:pPr>
    </w:p>
    <w:p w14:paraId="5678F0AD" w14:textId="6D6175B1" w:rsidR="00FE7B8D" w:rsidRPr="00C63253" w:rsidRDefault="00780C10" w:rsidP="00780C10">
      <w:pPr>
        <w:suppressAutoHyphens/>
        <w:wordWrap/>
        <w:autoSpaceDE/>
        <w:spacing w:line="276" w:lineRule="auto"/>
        <w:rPr>
          <w:rFonts w:ascii="Times New Roman" w:eastAsia="Times New Roman"/>
          <w:color w:val="00000A"/>
          <w:kern w:val="0"/>
          <w:sz w:val="21"/>
          <w:szCs w:val="20"/>
        </w:rPr>
      </w:pPr>
      <w:r w:rsidRPr="00C63253">
        <w:rPr>
          <w:rFonts w:ascii="Times New Roman"/>
          <w:color w:val="00000A"/>
          <w:sz w:val="21"/>
        </w:rPr>
        <w:t>Ca și anvelopă pentru toate condițiile meteo, Kinergy 4S 2 este extrem de versatilă, combinând caracteristicile specifice de vară și de iarnă ale unei anvelope, fără scăderi de performanță legate de temperatură. Oferă o fiabilitate ridicată în condiții umede, uscate și înzăpezite, ceea ce este posibil datorită benzii de rulare direcționale. Blocurile cu interblocare în formă de V ale benzii de rulare asigură o stabilitate suficientă la condus chiar și în sezonul rece. Acestea sunt completate de canelurile principale de drenaj extra largi în două etape, care permit scurgerea optimă a apei în lateral chiar și în condiții de ploaie abundentă. Sistemul de drenaj previne acvaplanarea și este, de asemenea, capabil să dreneze noroiul din banda de rulare mai eficient decât înainte. Aceste proprietăți sunt susținute de compusul benzii de rulare realizat dintr-un material compozit siliciu-polimer de înaltă densitate, ce asigură o aderență foarte bună la umezeală datorită prezenței în componența sa a uleiurilor și rășinilor naturale.</w:t>
      </w:r>
    </w:p>
    <w:p w14:paraId="4E9BBA8B" w14:textId="31B15A81" w:rsidR="00C04509" w:rsidRPr="00C660DA" w:rsidRDefault="00A447F9" w:rsidP="00C04509">
      <w:pPr>
        <w:wordWrap/>
        <w:spacing w:line="276" w:lineRule="auto"/>
        <w:rPr>
          <w:rFonts w:ascii="Times New Roman"/>
          <w:b/>
          <w:bCs/>
          <w:sz w:val="21"/>
          <w:szCs w:val="21"/>
        </w:rPr>
      </w:pPr>
      <w:r>
        <w:rPr>
          <w:rFonts w:ascii="Times New Roman"/>
          <w:color w:val="00000A"/>
          <w:sz w:val="21"/>
        </w:rPr>
        <w:lastRenderedPageBreak/>
        <w:br/>
      </w:r>
      <w:r w:rsidR="00C04509" w:rsidRPr="00C660DA">
        <w:rPr>
          <w:rFonts w:ascii="Times New Roman"/>
          <w:b/>
          <w:bCs/>
          <w:sz w:val="21"/>
          <w:szCs w:val="21"/>
        </w:rPr>
        <w:t>Despre anvelopele Hankook</w:t>
      </w:r>
    </w:p>
    <w:p w14:paraId="475054A4" w14:textId="77777777" w:rsidR="00C04509" w:rsidRPr="00C660DA" w:rsidRDefault="00C04509" w:rsidP="00C04509">
      <w:pPr>
        <w:wordWrap/>
        <w:spacing w:line="276" w:lineRule="auto"/>
        <w:rPr>
          <w:rFonts w:ascii="Times New Roman"/>
          <w:b/>
          <w:bCs/>
          <w:sz w:val="21"/>
          <w:szCs w:val="21"/>
          <w:lang w:val="en-GB"/>
        </w:rPr>
      </w:pPr>
    </w:p>
    <w:p w14:paraId="6FCBF1DD" w14:textId="77777777" w:rsidR="00C04509" w:rsidRPr="00C660DA" w:rsidRDefault="00C04509" w:rsidP="00C04509">
      <w:pPr>
        <w:wordWrap/>
        <w:spacing w:line="276" w:lineRule="auto"/>
        <w:rPr>
          <w:rFonts w:ascii="Times New Roman"/>
          <w:kern w:val="0"/>
          <w:sz w:val="21"/>
          <w:szCs w:val="21"/>
        </w:rPr>
      </w:pPr>
      <w:r>
        <w:rPr>
          <w:rFonts w:ascii="Times New Roman"/>
          <w:sz w:val="21"/>
          <w:szCs w:val="21"/>
        </w:rPr>
        <w:t>Compania</w:t>
      </w:r>
      <w:r w:rsidRPr="00C660DA">
        <w:rPr>
          <w:rFonts w:ascii="Times New Roman"/>
          <w:sz w:val="21"/>
          <w:szCs w:val="21"/>
        </w:rPr>
        <w:t xml:space="preserve">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7E0AA6C3" w14:textId="77777777" w:rsidR="00C04509" w:rsidRPr="00C660DA" w:rsidRDefault="00C04509" w:rsidP="00C04509">
      <w:pPr>
        <w:wordWrap/>
        <w:spacing w:line="276" w:lineRule="auto"/>
        <w:rPr>
          <w:rFonts w:ascii="Times New Roman"/>
          <w:kern w:val="0"/>
          <w:sz w:val="21"/>
          <w:szCs w:val="21"/>
          <w:lang w:val="en-GB"/>
        </w:rPr>
      </w:pPr>
    </w:p>
    <w:p w14:paraId="79AC943A" w14:textId="77777777" w:rsidR="00C04509" w:rsidRPr="00C660DA" w:rsidRDefault="00C04509" w:rsidP="00C04509">
      <w:pPr>
        <w:wordWrap/>
        <w:spacing w:line="276" w:lineRule="auto"/>
        <w:rPr>
          <w:rFonts w:ascii="Times New Roman"/>
          <w:kern w:val="0"/>
          <w:sz w:val="21"/>
          <w:szCs w:val="21"/>
        </w:rPr>
      </w:pPr>
      <w:r>
        <w:rPr>
          <w:rFonts w:ascii="Times New Roman"/>
          <w:sz w:val="21"/>
          <w:szCs w:val="21"/>
        </w:rPr>
        <w:t>Compania</w:t>
      </w:r>
      <w:r w:rsidRPr="00C660DA">
        <w:rPr>
          <w:rFonts w:ascii="Times New Roman"/>
          <w:sz w:val="21"/>
          <w:szCs w:val="21"/>
        </w:rPr>
        <w:t xml:space="preserve">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Rácalmás, Ungaria, care a fost inaugurată în 2007 și este în continuă extindere. Aproximativ 3.000 de angajați produc în prezent până la 19 milioane de anvelope pe an pentru autoturisme, SUV-uri și camioane utilitare ușoare.</w:t>
      </w:r>
    </w:p>
    <w:p w14:paraId="6CBF6BFB" w14:textId="77777777" w:rsidR="00C04509" w:rsidRPr="0021108F" w:rsidRDefault="00C04509" w:rsidP="00C04509">
      <w:pPr>
        <w:wordWrap/>
        <w:spacing w:line="276" w:lineRule="auto"/>
        <w:rPr>
          <w:rFonts w:ascii="Times New Roman"/>
          <w:kern w:val="0"/>
          <w:sz w:val="21"/>
          <w:szCs w:val="21"/>
        </w:rPr>
      </w:pPr>
    </w:p>
    <w:p w14:paraId="069E6037" w14:textId="77777777" w:rsidR="00C04509" w:rsidRPr="0091192D" w:rsidRDefault="00C04509" w:rsidP="00C04509">
      <w:pPr>
        <w:wordWrap/>
        <w:spacing w:line="276" w:lineRule="auto"/>
        <w:rPr>
          <w:rFonts w:ascii="Times New Roman"/>
          <w:sz w:val="21"/>
          <w:szCs w:val="21"/>
        </w:rPr>
      </w:pPr>
      <w:r w:rsidRPr="00C660DA">
        <w:rPr>
          <w:rFonts w:ascii="Times New Roman"/>
          <w:sz w:val="21"/>
          <w:szCs w:val="21"/>
        </w:rPr>
        <w:t xml:space="preserve">Sediul central european și german al producătorului de anvelope se află în Neu-Isenburg, lângă Frankfurt am Main. În Europa, Hankook are înființate sucursale în Franța, Marea Britanie, Italia, Olanda, Austria, Polonia, Rusia, </w:t>
      </w:r>
      <w:r w:rsidRPr="0091192D">
        <w:rPr>
          <w:rFonts w:ascii="Times New Roman"/>
          <w:sz w:val="21"/>
          <w:szCs w:val="21"/>
        </w:rPr>
        <w:t xml:space="preserve">Serbia, </w:t>
      </w:r>
      <w:r w:rsidRPr="00C660DA">
        <w:rPr>
          <w:rFonts w:ascii="Times New Roman"/>
          <w:sz w:val="21"/>
          <w:szCs w:val="21"/>
        </w:rPr>
        <w:t>Suedia, Spania, Republica Cehă, Turcia, Ungaria și Ucraina. Anvelopele Hankook sunt vândute direct în alte țări europene prin distribu</w:t>
      </w:r>
      <w:r>
        <w:rPr>
          <w:rFonts w:ascii="Times New Roman"/>
          <w:sz w:val="21"/>
          <w:szCs w:val="21"/>
        </w:rPr>
        <w:t>itori regionali. Compania are 20</w:t>
      </w:r>
      <w:r w:rsidRPr="00C660DA">
        <w:rPr>
          <w:rFonts w:ascii="Times New Roman"/>
          <w:sz w:val="21"/>
          <w:szCs w:val="21"/>
        </w:rPr>
        <w:t>.000 de angajați în întreaga lume și livrează produsele sale în peste 180 de țări. Liderii printre producătorii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04DDE458" w14:textId="77777777" w:rsidR="00C04509" w:rsidRPr="0091192D" w:rsidRDefault="00C04509" w:rsidP="00C04509">
      <w:pPr>
        <w:wordWrap/>
        <w:spacing w:line="276" w:lineRule="auto"/>
        <w:rPr>
          <w:rFonts w:ascii="Times New Roman"/>
          <w:sz w:val="21"/>
          <w:szCs w:val="21"/>
        </w:rPr>
      </w:pPr>
    </w:p>
    <w:p w14:paraId="4F8DA696" w14:textId="77777777" w:rsidR="00C04509" w:rsidRPr="00C660DA" w:rsidRDefault="00C04509" w:rsidP="00C04509">
      <w:pPr>
        <w:wordWrap/>
        <w:spacing w:line="320" w:lineRule="exact"/>
        <w:rPr>
          <w:rFonts w:ascii="Times New Roman"/>
          <w:kern w:val="0"/>
          <w:sz w:val="21"/>
          <w:szCs w:val="21"/>
        </w:rPr>
      </w:pPr>
      <w:r w:rsidRPr="00C660DA">
        <w:rPr>
          <w:rFonts w:ascii="Times New Roman"/>
          <w:sz w:val="21"/>
          <w:szCs w:val="21"/>
        </w:rPr>
        <w:t xml:space="preserve">Pentru mai multe informații accesați </w:t>
      </w:r>
      <w:hyperlink r:id="rId8" w:history="1">
        <w:r w:rsidRPr="00C660DA">
          <w:rPr>
            <w:rStyle w:val="Hyperlink"/>
            <w:rFonts w:ascii="Times New Roman"/>
            <w:sz w:val="21"/>
            <w:szCs w:val="21"/>
          </w:rPr>
          <w:t>www.hankooktire-mediacenter.com</w:t>
        </w:r>
      </w:hyperlink>
      <w:r w:rsidRPr="00C660DA">
        <w:rPr>
          <w:rFonts w:ascii="Times New Roman"/>
          <w:sz w:val="21"/>
          <w:szCs w:val="21"/>
        </w:rPr>
        <w:t xml:space="preserve"> sau </w:t>
      </w:r>
      <w:hyperlink r:id="rId9" w:history="1">
        <w:r w:rsidRPr="00C660DA">
          <w:rPr>
            <w:rStyle w:val="Hyperlink"/>
            <w:rFonts w:ascii="Times New Roman"/>
            <w:sz w:val="21"/>
            <w:szCs w:val="21"/>
          </w:rPr>
          <w:t>www.hankooktire.com</w:t>
        </w:r>
      </w:hyperlink>
    </w:p>
    <w:p w14:paraId="083C9F30" w14:textId="77777777" w:rsidR="00C04509" w:rsidRPr="00C660DA" w:rsidRDefault="00C04509" w:rsidP="00C0450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04509" w:rsidRPr="00C660DA" w14:paraId="15E1B399" w14:textId="77777777" w:rsidTr="004A1C59">
        <w:tc>
          <w:tcPr>
            <w:tcW w:w="9437" w:type="dxa"/>
            <w:gridSpan w:val="4"/>
            <w:shd w:val="clear" w:color="auto" w:fill="F2F2F2"/>
          </w:tcPr>
          <w:p w14:paraId="18B3ADFC" w14:textId="77777777" w:rsidR="00C04509" w:rsidRPr="00C660DA" w:rsidRDefault="00C04509" w:rsidP="004A1C59">
            <w:pPr>
              <w:wordWrap/>
              <w:spacing w:line="320" w:lineRule="exact"/>
              <w:rPr>
                <w:rFonts w:ascii="Times New Roman"/>
                <w:b/>
                <w:bCs/>
                <w:sz w:val="21"/>
                <w:szCs w:val="21"/>
                <w:u w:val="single"/>
              </w:rPr>
            </w:pPr>
            <w:r w:rsidRPr="00C660DA">
              <w:rPr>
                <w:rFonts w:ascii="Times New Roman"/>
                <w:b/>
                <w:bCs/>
                <w:sz w:val="21"/>
                <w:szCs w:val="21"/>
                <w:u w:val="single"/>
              </w:rPr>
              <w:t>Contact:</w:t>
            </w:r>
          </w:p>
          <w:p w14:paraId="40266334" w14:textId="77777777" w:rsidR="00C04509" w:rsidRPr="00C660DA" w:rsidRDefault="00C04509" w:rsidP="004A1C59">
            <w:pPr>
              <w:wordWrap/>
              <w:spacing w:line="320" w:lineRule="exact"/>
              <w:rPr>
                <w:rFonts w:ascii="Times New Roman"/>
                <w:sz w:val="16"/>
                <w:szCs w:val="16"/>
              </w:rPr>
            </w:pPr>
            <w:r w:rsidRPr="00C660DA">
              <w:rPr>
                <w:rFonts w:ascii="Times New Roman"/>
                <w:b/>
                <w:bCs/>
                <w:sz w:val="16"/>
                <w:szCs w:val="16"/>
              </w:rPr>
              <w:t xml:space="preserve">Hankook Tire Europe GmbH | </w:t>
            </w:r>
            <w:r w:rsidRPr="00C660DA">
              <w:rPr>
                <w:rFonts w:ascii="Times New Roman"/>
                <w:bCs/>
                <w:sz w:val="16"/>
                <w:szCs w:val="16"/>
              </w:rPr>
              <w:t>Corporate Communications Europe/CIS</w:t>
            </w:r>
            <w:r w:rsidRPr="00C660DA">
              <w:rPr>
                <w:rFonts w:ascii="Times New Roman"/>
                <w:b/>
                <w:bCs/>
                <w:sz w:val="16"/>
                <w:szCs w:val="16"/>
              </w:rPr>
              <w:t xml:space="preserve"> | </w:t>
            </w:r>
            <w:r w:rsidRPr="00C660DA">
              <w:rPr>
                <w:rFonts w:ascii="Times New Roman"/>
                <w:sz w:val="16"/>
                <w:szCs w:val="16"/>
              </w:rPr>
              <w:t>Siemensstr. 14, 63263 Neu-Isenburg</w:t>
            </w:r>
            <w:r w:rsidRPr="00C660DA">
              <w:rPr>
                <w:rFonts w:ascii="Times New Roman"/>
                <w:b/>
                <w:bCs/>
                <w:sz w:val="16"/>
                <w:szCs w:val="16"/>
              </w:rPr>
              <w:t xml:space="preserve"> | </w:t>
            </w:r>
            <w:r w:rsidRPr="00C660DA">
              <w:rPr>
                <w:rFonts w:ascii="Times New Roman"/>
                <w:sz w:val="16"/>
                <w:szCs w:val="16"/>
              </w:rPr>
              <w:t>Germania</w:t>
            </w:r>
          </w:p>
          <w:p w14:paraId="1BB8A6BF" w14:textId="77777777" w:rsidR="00C04509" w:rsidRPr="00C660DA" w:rsidRDefault="00C04509" w:rsidP="004A1C59">
            <w:pPr>
              <w:wordWrap/>
              <w:spacing w:line="200" w:lineRule="exact"/>
              <w:rPr>
                <w:rFonts w:ascii="Times New Roman"/>
                <w:sz w:val="21"/>
                <w:szCs w:val="21"/>
                <w:u w:val="single"/>
                <w:lang w:val="de-DE"/>
              </w:rPr>
            </w:pPr>
          </w:p>
        </w:tc>
      </w:tr>
      <w:tr w:rsidR="00C04509" w:rsidRPr="00C00FF2" w14:paraId="7D65FC01" w14:textId="77777777" w:rsidTr="004A1C59">
        <w:tc>
          <w:tcPr>
            <w:tcW w:w="2359" w:type="dxa"/>
            <w:shd w:val="clear" w:color="auto" w:fill="F2F2F2"/>
          </w:tcPr>
          <w:p w14:paraId="0EB3AFA1" w14:textId="77777777" w:rsidR="00C04509" w:rsidRPr="00C660DA" w:rsidRDefault="00C04509" w:rsidP="004A1C59">
            <w:pPr>
              <w:wordWrap/>
              <w:spacing w:line="200" w:lineRule="exact"/>
              <w:rPr>
                <w:rFonts w:ascii="Times New Roman"/>
                <w:b/>
                <w:snapToGrid w:val="0"/>
                <w:sz w:val="16"/>
                <w:szCs w:val="16"/>
              </w:rPr>
            </w:pPr>
            <w:r w:rsidRPr="00C660DA">
              <w:rPr>
                <w:rFonts w:ascii="Times New Roman"/>
                <w:b/>
                <w:snapToGrid w:val="0"/>
                <w:sz w:val="16"/>
                <w:szCs w:val="16"/>
              </w:rPr>
              <w:t>Felix Kinzer</w:t>
            </w:r>
          </w:p>
          <w:p w14:paraId="1E656C10" w14:textId="77777777" w:rsidR="00C04509" w:rsidRPr="00C660DA" w:rsidRDefault="00C04509" w:rsidP="004A1C59">
            <w:pPr>
              <w:wordWrap/>
              <w:spacing w:line="200" w:lineRule="exact"/>
              <w:rPr>
                <w:rFonts w:ascii="Times New Roman"/>
                <w:snapToGrid w:val="0"/>
                <w:sz w:val="16"/>
                <w:szCs w:val="16"/>
              </w:rPr>
            </w:pPr>
            <w:r w:rsidRPr="00C660DA">
              <w:rPr>
                <w:rFonts w:ascii="Times New Roman"/>
                <w:snapToGrid w:val="0"/>
                <w:sz w:val="16"/>
                <w:szCs w:val="16"/>
              </w:rPr>
              <w:t>Director</w:t>
            </w:r>
          </w:p>
          <w:p w14:paraId="33EF5A9C" w14:textId="77777777" w:rsidR="00C04509" w:rsidRPr="00C660DA" w:rsidRDefault="00C04509" w:rsidP="004A1C59">
            <w:pPr>
              <w:wordWrap/>
              <w:spacing w:line="200" w:lineRule="exact"/>
              <w:rPr>
                <w:rFonts w:ascii="Times New Roman"/>
                <w:snapToGrid w:val="0"/>
                <w:sz w:val="16"/>
                <w:szCs w:val="16"/>
              </w:rPr>
            </w:pPr>
            <w:r w:rsidRPr="00C660DA">
              <w:rPr>
                <w:rFonts w:ascii="Times New Roman"/>
                <w:snapToGrid w:val="0"/>
                <w:sz w:val="16"/>
                <w:szCs w:val="16"/>
              </w:rPr>
              <w:t>tel.: +49 (0) 61 02 8149 – 170</w:t>
            </w:r>
          </w:p>
          <w:p w14:paraId="0073E060" w14:textId="77777777" w:rsidR="00C04509" w:rsidRPr="00C660DA" w:rsidRDefault="00712B4B" w:rsidP="004A1C59">
            <w:pPr>
              <w:rPr>
                <w:rFonts w:ascii="Times New Roman"/>
                <w:snapToGrid w:val="0"/>
                <w:sz w:val="16"/>
                <w:szCs w:val="16"/>
              </w:rPr>
            </w:pPr>
            <w:hyperlink r:id="rId10">
              <w:r w:rsidR="00C04509" w:rsidRPr="00C660DA">
                <w:rPr>
                  <w:rStyle w:val="Hyperlink"/>
                  <w:rFonts w:ascii="Times New Roman"/>
                  <w:snapToGrid w:val="0"/>
                  <w:sz w:val="16"/>
                </w:rPr>
                <w:t>f.kinzer@hankookreifen.de</w:t>
              </w:r>
            </w:hyperlink>
          </w:p>
          <w:p w14:paraId="78738436" w14:textId="77777777" w:rsidR="00C04509" w:rsidRPr="00C660DA" w:rsidRDefault="00C04509" w:rsidP="004A1C59">
            <w:pPr>
              <w:wordWrap/>
              <w:spacing w:line="200" w:lineRule="exact"/>
              <w:rPr>
                <w:rFonts w:ascii="Times New Roman"/>
                <w:snapToGrid w:val="0"/>
                <w:sz w:val="16"/>
                <w:szCs w:val="16"/>
              </w:rPr>
            </w:pPr>
          </w:p>
        </w:tc>
        <w:tc>
          <w:tcPr>
            <w:tcW w:w="2359" w:type="dxa"/>
            <w:shd w:val="clear" w:color="auto" w:fill="F2F2F2"/>
          </w:tcPr>
          <w:p w14:paraId="02A3F472" w14:textId="77777777" w:rsidR="00C04509" w:rsidRPr="00C660DA" w:rsidRDefault="00C04509" w:rsidP="004A1C59">
            <w:pPr>
              <w:wordWrap/>
              <w:spacing w:line="200" w:lineRule="exact"/>
              <w:rPr>
                <w:rFonts w:ascii="Times New Roman"/>
                <w:b/>
                <w:sz w:val="16"/>
                <w:szCs w:val="16"/>
              </w:rPr>
            </w:pPr>
            <w:r w:rsidRPr="00C660DA">
              <w:rPr>
                <w:rFonts w:ascii="Times New Roman"/>
                <w:b/>
                <w:sz w:val="16"/>
                <w:szCs w:val="16"/>
              </w:rPr>
              <w:t>Larissa Büsch</w:t>
            </w:r>
          </w:p>
          <w:p w14:paraId="66E57CEC" w14:textId="77777777" w:rsidR="00C04509" w:rsidRPr="00C660DA" w:rsidRDefault="00C04509" w:rsidP="004A1C59">
            <w:pPr>
              <w:wordWrap/>
              <w:spacing w:line="200" w:lineRule="exact"/>
              <w:rPr>
                <w:rFonts w:ascii="Times New Roman"/>
                <w:sz w:val="16"/>
                <w:szCs w:val="16"/>
              </w:rPr>
            </w:pPr>
            <w:r w:rsidRPr="00C660DA">
              <w:rPr>
                <w:rFonts w:ascii="Times New Roman"/>
                <w:sz w:val="16"/>
                <w:szCs w:val="16"/>
              </w:rPr>
              <w:t>PR Manager</w:t>
            </w:r>
          </w:p>
          <w:p w14:paraId="0CF65CD4" w14:textId="77777777" w:rsidR="00C04509" w:rsidRPr="00C660DA" w:rsidRDefault="00C04509" w:rsidP="004A1C59">
            <w:pPr>
              <w:wordWrap/>
              <w:spacing w:line="200" w:lineRule="exact"/>
              <w:rPr>
                <w:rFonts w:ascii="Times New Roman"/>
                <w:snapToGrid w:val="0"/>
                <w:sz w:val="16"/>
                <w:szCs w:val="16"/>
              </w:rPr>
            </w:pPr>
            <w:r w:rsidRPr="00C660DA">
              <w:rPr>
                <w:rFonts w:ascii="Times New Roman"/>
                <w:snapToGrid w:val="0"/>
                <w:sz w:val="16"/>
                <w:szCs w:val="16"/>
              </w:rPr>
              <w:t>tel.: +49 (0) 6102 8149 – 173</w:t>
            </w:r>
          </w:p>
          <w:p w14:paraId="6253FB7E" w14:textId="77777777" w:rsidR="00C04509" w:rsidRPr="00C660DA" w:rsidRDefault="00712B4B" w:rsidP="004A1C59">
            <w:pPr>
              <w:wordWrap/>
              <w:spacing w:line="200" w:lineRule="exact"/>
              <w:rPr>
                <w:rStyle w:val="Hyperlink"/>
                <w:rFonts w:ascii="Times New Roman"/>
                <w:sz w:val="16"/>
                <w:szCs w:val="16"/>
              </w:rPr>
            </w:pPr>
            <w:hyperlink r:id="rId11" w:history="1">
              <w:r w:rsidR="00C04509" w:rsidRPr="00C660DA">
                <w:rPr>
                  <w:rStyle w:val="Hyperlink"/>
                  <w:rFonts w:ascii="Times New Roman"/>
                  <w:sz w:val="16"/>
                  <w:szCs w:val="16"/>
                </w:rPr>
                <w:t>l.buesch@hankookreifen.de</w:t>
              </w:r>
            </w:hyperlink>
          </w:p>
          <w:p w14:paraId="4AE3FFBE" w14:textId="77777777" w:rsidR="00C04509" w:rsidRPr="00C660DA" w:rsidRDefault="00C04509" w:rsidP="004A1C59">
            <w:pPr>
              <w:wordWrap/>
              <w:spacing w:line="200" w:lineRule="exact"/>
              <w:rPr>
                <w:rFonts w:ascii="Times New Roman"/>
                <w:color w:val="0070C0"/>
                <w:sz w:val="21"/>
                <w:szCs w:val="21"/>
                <w:lang w:val="de-DE"/>
              </w:rPr>
            </w:pPr>
          </w:p>
        </w:tc>
        <w:tc>
          <w:tcPr>
            <w:tcW w:w="2359" w:type="dxa"/>
            <w:shd w:val="clear" w:color="auto" w:fill="F2F2F2"/>
          </w:tcPr>
          <w:p w14:paraId="27D6F63D" w14:textId="77777777" w:rsidR="00C04509" w:rsidRPr="00C660DA" w:rsidRDefault="00C04509" w:rsidP="004A1C59">
            <w:pPr>
              <w:wordWrap/>
              <w:spacing w:line="200" w:lineRule="exact"/>
              <w:rPr>
                <w:rFonts w:ascii="Times New Roman"/>
                <w:b/>
                <w:sz w:val="16"/>
                <w:szCs w:val="16"/>
              </w:rPr>
            </w:pPr>
            <w:r w:rsidRPr="00C660DA">
              <w:rPr>
                <w:rFonts w:ascii="Times New Roman"/>
                <w:b/>
                <w:sz w:val="16"/>
                <w:szCs w:val="16"/>
              </w:rPr>
              <w:t>Stefan Prohaska</w:t>
            </w:r>
          </w:p>
          <w:p w14:paraId="7CB1504F" w14:textId="77777777" w:rsidR="00C04509" w:rsidRPr="00C660DA" w:rsidRDefault="00C04509" w:rsidP="004A1C59">
            <w:pPr>
              <w:wordWrap/>
              <w:spacing w:line="200" w:lineRule="exact"/>
              <w:rPr>
                <w:rFonts w:ascii="Times New Roman"/>
                <w:sz w:val="16"/>
                <w:szCs w:val="16"/>
              </w:rPr>
            </w:pPr>
            <w:r w:rsidRPr="00C660DA">
              <w:rPr>
                <w:rFonts w:ascii="Times New Roman"/>
                <w:sz w:val="16"/>
                <w:szCs w:val="16"/>
              </w:rPr>
              <w:t>PR Assistant</w:t>
            </w:r>
          </w:p>
          <w:p w14:paraId="3962D1D9" w14:textId="77777777" w:rsidR="00C04509" w:rsidRPr="00C660DA" w:rsidRDefault="00C04509" w:rsidP="004A1C59">
            <w:pPr>
              <w:wordWrap/>
              <w:spacing w:line="200" w:lineRule="exact"/>
              <w:rPr>
                <w:rFonts w:ascii="Times New Roman"/>
                <w:snapToGrid w:val="0"/>
                <w:sz w:val="16"/>
                <w:szCs w:val="16"/>
              </w:rPr>
            </w:pPr>
            <w:r w:rsidRPr="00C660DA">
              <w:rPr>
                <w:rFonts w:ascii="Times New Roman"/>
                <w:snapToGrid w:val="0"/>
                <w:sz w:val="16"/>
                <w:szCs w:val="16"/>
              </w:rPr>
              <w:t>tel.: +49 (0) 6102 8149 – 171</w:t>
            </w:r>
          </w:p>
          <w:p w14:paraId="1F194215" w14:textId="77777777" w:rsidR="00C04509" w:rsidRDefault="00712B4B" w:rsidP="004A1C59">
            <w:pPr>
              <w:wordWrap/>
              <w:spacing w:line="200" w:lineRule="exact"/>
              <w:rPr>
                <w:rStyle w:val="Hyperlink"/>
                <w:rFonts w:ascii="Times New Roman"/>
                <w:snapToGrid w:val="0"/>
                <w:sz w:val="16"/>
                <w:szCs w:val="16"/>
              </w:rPr>
            </w:pPr>
            <w:hyperlink r:id="rId12" w:history="1">
              <w:r w:rsidR="00C04509" w:rsidRPr="00C660DA">
                <w:rPr>
                  <w:rStyle w:val="Hyperlink"/>
                  <w:rFonts w:ascii="Times New Roman"/>
                  <w:snapToGrid w:val="0"/>
                  <w:sz w:val="16"/>
                  <w:szCs w:val="16"/>
                </w:rPr>
                <w:t>s.prohaska@hankookreifen.de</w:t>
              </w:r>
            </w:hyperlink>
          </w:p>
          <w:p w14:paraId="2708E7B6" w14:textId="77777777" w:rsidR="00C04509" w:rsidRPr="00C00FF2" w:rsidRDefault="00C04509" w:rsidP="004A1C59">
            <w:pPr>
              <w:wordWrap/>
              <w:spacing w:line="200" w:lineRule="exact"/>
              <w:rPr>
                <w:rFonts w:ascii="Times New Roman"/>
                <w:sz w:val="21"/>
                <w:szCs w:val="21"/>
              </w:rPr>
            </w:pPr>
            <w:r>
              <w:rPr>
                <w:rFonts w:ascii="Times New Roman"/>
                <w:sz w:val="21"/>
                <w:szCs w:val="21"/>
              </w:rPr>
              <w:t xml:space="preserve"> </w:t>
            </w:r>
          </w:p>
        </w:tc>
        <w:tc>
          <w:tcPr>
            <w:tcW w:w="2360" w:type="dxa"/>
            <w:shd w:val="clear" w:color="auto" w:fill="F2F2F2"/>
          </w:tcPr>
          <w:p w14:paraId="1BAE00EB" w14:textId="77777777" w:rsidR="00C04509" w:rsidRPr="00C00FF2" w:rsidRDefault="00C04509" w:rsidP="004A1C59">
            <w:pPr>
              <w:wordWrap/>
              <w:spacing w:line="200" w:lineRule="exact"/>
              <w:rPr>
                <w:rFonts w:ascii="Times New Roman"/>
                <w:sz w:val="21"/>
                <w:szCs w:val="21"/>
                <w:lang w:val="en-GB"/>
              </w:rPr>
            </w:pPr>
          </w:p>
        </w:tc>
      </w:tr>
    </w:tbl>
    <w:p w14:paraId="4C819AE3" w14:textId="77777777" w:rsidR="00C04509" w:rsidRPr="00126911" w:rsidRDefault="00C04509" w:rsidP="00C04509">
      <w:pPr>
        <w:wordWrap/>
        <w:spacing w:line="320" w:lineRule="exact"/>
        <w:rPr>
          <w:lang w:val="fr-FR"/>
        </w:rPr>
      </w:pPr>
    </w:p>
    <w:p w14:paraId="5C7C8164" w14:textId="231FDF4B" w:rsidR="00A447F9" w:rsidRDefault="00A447F9" w:rsidP="00A447F9">
      <w:pPr>
        <w:widowControl/>
        <w:wordWrap/>
        <w:autoSpaceDE/>
        <w:spacing w:after="200" w:line="276" w:lineRule="auto"/>
        <w:jc w:val="center"/>
        <w:rPr>
          <w:rFonts w:ascii="Times New Roman"/>
          <w:b/>
          <w:bCs/>
          <w:sz w:val="21"/>
          <w:szCs w:val="21"/>
        </w:rPr>
      </w:pPr>
    </w:p>
    <w:sectPr w:rsidR="00A447F9"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1A4A" w14:textId="77777777" w:rsidR="00D769D9" w:rsidRDefault="00D769D9" w:rsidP="002368D6">
      <w:r>
        <w:separator/>
      </w:r>
    </w:p>
  </w:endnote>
  <w:endnote w:type="continuationSeparator" w:id="0">
    <w:p w14:paraId="7806B3D2" w14:textId="77777777" w:rsidR="00D769D9" w:rsidRDefault="00D769D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B5CE" w14:textId="77777777" w:rsidR="00D769D9" w:rsidRDefault="00D769D9" w:rsidP="002368D6">
      <w:r>
        <w:separator/>
      </w:r>
    </w:p>
  </w:footnote>
  <w:footnote w:type="continuationSeparator" w:id="0">
    <w:p w14:paraId="22DD9F09" w14:textId="77777777" w:rsidR="00D769D9" w:rsidRDefault="00D769D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8D48CF"/>
    <w:multiLevelType w:val="hybridMultilevel"/>
    <w:tmpl w:val="2B26A7F6"/>
    <w:lvl w:ilvl="0" w:tplc="4372E7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75"/>
    <w:rsid w:val="00006AA7"/>
    <w:rsid w:val="0003387E"/>
    <w:rsid w:val="00034B41"/>
    <w:rsid w:val="000357E0"/>
    <w:rsid w:val="000403E1"/>
    <w:rsid w:val="000406D0"/>
    <w:rsid w:val="00086080"/>
    <w:rsid w:val="000871F2"/>
    <w:rsid w:val="00092B2B"/>
    <w:rsid w:val="000B339F"/>
    <w:rsid w:val="000C1971"/>
    <w:rsid w:val="000C7312"/>
    <w:rsid w:val="000F4B6D"/>
    <w:rsid w:val="000F5B41"/>
    <w:rsid w:val="00102A35"/>
    <w:rsid w:val="00104CBA"/>
    <w:rsid w:val="001059CC"/>
    <w:rsid w:val="00106E8B"/>
    <w:rsid w:val="001156DB"/>
    <w:rsid w:val="00120875"/>
    <w:rsid w:val="00121705"/>
    <w:rsid w:val="00125376"/>
    <w:rsid w:val="00126911"/>
    <w:rsid w:val="00130EA4"/>
    <w:rsid w:val="00136636"/>
    <w:rsid w:val="001520CC"/>
    <w:rsid w:val="00161281"/>
    <w:rsid w:val="00166946"/>
    <w:rsid w:val="00182904"/>
    <w:rsid w:val="001A2040"/>
    <w:rsid w:val="001C0514"/>
    <w:rsid w:val="001C57C7"/>
    <w:rsid w:val="001C640E"/>
    <w:rsid w:val="001E047F"/>
    <w:rsid w:val="001E1580"/>
    <w:rsid w:val="001E3694"/>
    <w:rsid w:val="001F43A2"/>
    <w:rsid w:val="00203FD8"/>
    <w:rsid w:val="00211AD3"/>
    <w:rsid w:val="00212B69"/>
    <w:rsid w:val="002156E3"/>
    <w:rsid w:val="00235D24"/>
    <w:rsid w:val="002368D6"/>
    <w:rsid w:val="002413C6"/>
    <w:rsid w:val="00244A9D"/>
    <w:rsid w:val="00246CF1"/>
    <w:rsid w:val="00246D09"/>
    <w:rsid w:val="00247674"/>
    <w:rsid w:val="002639E5"/>
    <w:rsid w:val="00266DE5"/>
    <w:rsid w:val="00273CE2"/>
    <w:rsid w:val="00274364"/>
    <w:rsid w:val="00275CBD"/>
    <w:rsid w:val="00276D70"/>
    <w:rsid w:val="00277C4D"/>
    <w:rsid w:val="0028434D"/>
    <w:rsid w:val="002906AC"/>
    <w:rsid w:val="002925D5"/>
    <w:rsid w:val="002A01C9"/>
    <w:rsid w:val="002A697E"/>
    <w:rsid w:val="002B6727"/>
    <w:rsid w:val="002C736B"/>
    <w:rsid w:val="002D0BCF"/>
    <w:rsid w:val="002D1893"/>
    <w:rsid w:val="002D28EF"/>
    <w:rsid w:val="002D4C19"/>
    <w:rsid w:val="002D6A14"/>
    <w:rsid w:val="00302778"/>
    <w:rsid w:val="00316319"/>
    <w:rsid w:val="0032170F"/>
    <w:rsid w:val="00323A61"/>
    <w:rsid w:val="003263EC"/>
    <w:rsid w:val="00351819"/>
    <w:rsid w:val="00362E3D"/>
    <w:rsid w:val="0036385E"/>
    <w:rsid w:val="0036530E"/>
    <w:rsid w:val="003A1B28"/>
    <w:rsid w:val="003A5934"/>
    <w:rsid w:val="003C4B3B"/>
    <w:rsid w:val="003D4DA6"/>
    <w:rsid w:val="003D5034"/>
    <w:rsid w:val="003F2CAB"/>
    <w:rsid w:val="00403A7E"/>
    <w:rsid w:val="00412617"/>
    <w:rsid w:val="00413072"/>
    <w:rsid w:val="00433C9C"/>
    <w:rsid w:val="00434702"/>
    <w:rsid w:val="00435A91"/>
    <w:rsid w:val="0044063D"/>
    <w:rsid w:val="00445D20"/>
    <w:rsid w:val="004530CF"/>
    <w:rsid w:val="00453667"/>
    <w:rsid w:val="004649C7"/>
    <w:rsid w:val="00483F60"/>
    <w:rsid w:val="00486D8D"/>
    <w:rsid w:val="00495F9F"/>
    <w:rsid w:val="004A13A1"/>
    <w:rsid w:val="004A55D7"/>
    <w:rsid w:val="004A5EA7"/>
    <w:rsid w:val="004A6C4D"/>
    <w:rsid w:val="004B3592"/>
    <w:rsid w:val="004D6BA4"/>
    <w:rsid w:val="004E3EE2"/>
    <w:rsid w:val="004F0B74"/>
    <w:rsid w:val="004F7401"/>
    <w:rsid w:val="00501EAD"/>
    <w:rsid w:val="00516B61"/>
    <w:rsid w:val="00532550"/>
    <w:rsid w:val="005505D7"/>
    <w:rsid w:val="005554A8"/>
    <w:rsid w:val="00573843"/>
    <w:rsid w:val="00576C08"/>
    <w:rsid w:val="00582E94"/>
    <w:rsid w:val="00590A6E"/>
    <w:rsid w:val="005974F4"/>
    <w:rsid w:val="005A073F"/>
    <w:rsid w:val="005A4603"/>
    <w:rsid w:val="005B27FE"/>
    <w:rsid w:val="005C1CBC"/>
    <w:rsid w:val="005D4243"/>
    <w:rsid w:val="005E28D4"/>
    <w:rsid w:val="00607BDB"/>
    <w:rsid w:val="00613262"/>
    <w:rsid w:val="00615039"/>
    <w:rsid w:val="00634139"/>
    <w:rsid w:val="00640731"/>
    <w:rsid w:val="00644174"/>
    <w:rsid w:val="00660197"/>
    <w:rsid w:val="00660681"/>
    <w:rsid w:val="00676388"/>
    <w:rsid w:val="00677B2D"/>
    <w:rsid w:val="00680980"/>
    <w:rsid w:val="00686A9A"/>
    <w:rsid w:val="0069141D"/>
    <w:rsid w:val="00693CD9"/>
    <w:rsid w:val="006B6C99"/>
    <w:rsid w:val="006B7770"/>
    <w:rsid w:val="006B7BC7"/>
    <w:rsid w:val="006C53AC"/>
    <w:rsid w:val="006C558B"/>
    <w:rsid w:val="006D2984"/>
    <w:rsid w:val="006E48A0"/>
    <w:rsid w:val="006F20E1"/>
    <w:rsid w:val="00712B4B"/>
    <w:rsid w:val="007227B7"/>
    <w:rsid w:val="00726605"/>
    <w:rsid w:val="0072771C"/>
    <w:rsid w:val="0073209C"/>
    <w:rsid w:val="00743A1E"/>
    <w:rsid w:val="00743C21"/>
    <w:rsid w:val="00751336"/>
    <w:rsid w:val="00754336"/>
    <w:rsid w:val="00757DD0"/>
    <w:rsid w:val="00760BEB"/>
    <w:rsid w:val="0076770A"/>
    <w:rsid w:val="00767C61"/>
    <w:rsid w:val="00773672"/>
    <w:rsid w:val="00774D06"/>
    <w:rsid w:val="00780C10"/>
    <w:rsid w:val="00784F92"/>
    <w:rsid w:val="007B327B"/>
    <w:rsid w:val="007B59A4"/>
    <w:rsid w:val="007C082D"/>
    <w:rsid w:val="007D4A39"/>
    <w:rsid w:val="007D4E44"/>
    <w:rsid w:val="007E736E"/>
    <w:rsid w:val="00801FC1"/>
    <w:rsid w:val="00807142"/>
    <w:rsid w:val="0082386D"/>
    <w:rsid w:val="008254AB"/>
    <w:rsid w:val="00846BB8"/>
    <w:rsid w:val="00853ED5"/>
    <w:rsid w:val="0086025E"/>
    <w:rsid w:val="00867A99"/>
    <w:rsid w:val="00870838"/>
    <w:rsid w:val="008748B1"/>
    <w:rsid w:val="00874A23"/>
    <w:rsid w:val="00880B64"/>
    <w:rsid w:val="00885015"/>
    <w:rsid w:val="00892C37"/>
    <w:rsid w:val="00893EEA"/>
    <w:rsid w:val="008943DE"/>
    <w:rsid w:val="008B5FD8"/>
    <w:rsid w:val="008B7158"/>
    <w:rsid w:val="008C027B"/>
    <w:rsid w:val="008C3161"/>
    <w:rsid w:val="008D2812"/>
    <w:rsid w:val="008E2BFC"/>
    <w:rsid w:val="008F4443"/>
    <w:rsid w:val="008F44CC"/>
    <w:rsid w:val="00906F4B"/>
    <w:rsid w:val="0091627C"/>
    <w:rsid w:val="00924B91"/>
    <w:rsid w:val="009456CD"/>
    <w:rsid w:val="009632ED"/>
    <w:rsid w:val="009828B3"/>
    <w:rsid w:val="0099716F"/>
    <w:rsid w:val="009D0037"/>
    <w:rsid w:val="009D01E4"/>
    <w:rsid w:val="009D7367"/>
    <w:rsid w:val="009F32B5"/>
    <w:rsid w:val="00A04208"/>
    <w:rsid w:val="00A107FD"/>
    <w:rsid w:val="00A2034F"/>
    <w:rsid w:val="00A22948"/>
    <w:rsid w:val="00A30D96"/>
    <w:rsid w:val="00A346E3"/>
    <w:rsid w:val="00A447F9"/>
    <w:rsid w:val="00A61C9E"/>
    <w:rsid w:val="00A6786A"/>
    <w:rsid w:val="00A759C5"/>
    <w:rsid w:val="00A76443"/>
    <w:rsid w:val="00A8472D"/>
    <w:rsid w:val="00A863DE"/>
    <w:rsid w:val="00A97E48"/>
    <w:rsid w:val="00AB566F"/>
    <w:rsid w:val="00AF0764"/>
    <w:rsid w:val="00B03892"/>
    <w:rsid w:val="00B0655A"/>
    <w:rsid w:val="00B069DE"/>
    <w:rsid w:val="00B11F54"/>
    <w:rsid w:val="00B34C53"/>
    <w:rsid w:val="00B34C7F"/>
    <w:rsid w:val="00B35B2F"/>
    <w:rsid w:val="00B61956"/>
    <w:rsid w:val="00B96BD9"/>
    <w:rsid w:val="00BD139D"/>
    <w:rsid w:val="00BF1523"/>
    <w:rsid w:val="00BF2FF3"/>
    <w:rsid w:val="00C00FF2"/>
    <w:rsid w:val="00C04509"/>
    <w:rsid w:val="00C06715"/>
    <w:rsid w:val="00C20AD4"/>
    <w:rsid w:val="00C212A0"/>
    <w:rsid w:val="00C21961"/>
    <w:rsid w:val="00C30BA1"/>
    <w:rsid w:val="00C470BD"/>
    <w:rsid w:val="00C54380"/>
    <w:rsid w:val="00C63253"/>
    <w:rsid w:val="00C65824"/>
    <w:rsid w:val="00C93BCB"/>
    <w:rsid w:val="00C975C0"/>
    <w:rsid w:val="00C9766C"/>
    <w:rsid w:val="00CA42AD"/>
    <w:rsid w:val="00CB6DD9"/>
    <w:rsid w:val="00CC3CAC"/>
    <w:rsid w:val="00CC4AFF"/>
    <w:rsid w:val="00CC57F7"/>
    <w:rsid w:val="00CC5CB1"/>
    <w:rsid w:val="00CC7E71"/>
    <w:rsid w:val="00CD05A4"/>
    <w:rsid w:val="00CE4F0A"/>
    <w:rsid w:val="00CF0095"/>
    <w:rsid w:val="00CF09EB"/>
    <w:rsid w:val="00CF776C"/>
    <w:rsid w:val="00D2602E"/>
    <w:rsid w:val="00D357BE"/>
    <w:rsid w:val="00D769D9"/>
    <w:rsid w:val="00DA6E12"/>
    <w:rsid w:val="00DB1A82"/>
    <w:rsid w:val="00DC0107"/>
    <w:rsid w:val="00DD0677"/>
    <w:rsid w:val="00DE7ECA"/>
    <w:rsid w:val="00DF1272"/>
    <w:rsid w:val="00DF417D"/>
    <w:rsid w:val="00DF5C21"/>
    <w:rsid w:val="00E07C7B"/>
    <w:rsid w:val="00E123ED"/>
    <w:rsid w:val="00E20E0B"/>
    <w:rsid w:val="00E34121"/>
    <w:rsid w:val="00E34ABD"/>
    <w:rsid w:val="00E408E1"/>
    <w:rsid w:val="00E472A6"/>
    <w:rsid w:val="00E64CB1"/>
    <w:rsid w:val="00E81614"/>
    <w:rsid w:val="00E92635"/>
    <w:rsid w:val="00EC0327"/>
    <w:rsid w:val="00EE0B14"/>
    <w:rsid w:val="00EE7047"/>
    <w:rsid w:val="00EF0C8A"/>
    <w:rsid w:val="00EF22A6"/>
    <w:rsid w:val="00F00B7F"/>
    <w:rsid w:val="00F10F1B"/>
    <w:rsid w:val="00F12BD3"/>
    <w:rsid w:val="00F24D01"/>
    <w:rsid w:val="00F40633"/>
    <w:rsid w:val="00F4706A"/>
    <w:rsid w:val="00F56973"/>
    <w:rsid w:val="00F57955"/>
    <w:rsid w:val="00F654C0"/>
    <w:rsid w:val="00F75039"/>
    <w:rsid w:val="00F75433"/>
    <w:rsid w:val="00F91443"/>
    <w:rsid w:val="00F91D3A"/>
    <w:rsid w:val="00F96A78"/>
    <w:rsid w:val="00FB0C2C"/>
    <w:rsid w:val="00FB5BCA"/>
    <w:rsid w:val="00FB63C7"/>
    <w:rsid w:val="00FB7FE4"/>
    <w:rsid w:val="00FC1C26"/>
    <w:rsid w:val="00FC7C2B"/>
    <w:rsid w:val="00FD2A6C"/>
    <w:rsid w:val="00FD3B31"/>
    <w:rsid w:val="00FD518B"/>
    <w:rsid w:val="00FD5447"/>
    <w:rsid w:val="00FD7EC2"/>
    <w:rsid w:val="00FE7B8D"/>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ro-RO"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ro-RO"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FE7B8D"/>
    <w:rPr>
      <w:color w:val="605E5C"/>
      <w:shd w:val="clear" w:color="auto" w:fill="E1DFDD"/>
    </w:rPr>
  </w:style>
  <w:style w:type="paragraph" w:styleId="Listenabsatz">
    <w:name w:val="List Paragraph"/>
    <w:basedOn w:val="Standard"/>
    <w:uiPriority w:val="34"/>
    <w:qFormat/>
    <w:rsid w:val="00A30D96"/>
    <w:pPr>
      <w:suppressAutoHyphens/>
      <w:wordWrap/>
      <w:autoSpaceDE/>
      <w:autoSpaceDN/>
      <w:ind w:left="720"/>
      <w:contextualSpacing/>
    </w:pPr>
    <w:rPr>
      <w:rFonts w:ascii="Times New Roman" w:eastAsia="Times New Roman"/>
      <w:color w:val="00000A"/>
      <w:kern w:val="0"/>
      <w:szCs w:val="20"/>
      <w:lang w:eastAsia="zh-CN"/>
    </w:rPr>
  </w:style>
  <w:style w:type="character" w:styleId="Kommentarzeichen">
    <w:name w:val="annotation reference"/>
    <w:basedOn w:val="Absatz-Standardschriftart"/>
    <w:uiPriority w:val="99"/>
    <w:semiHidden/>
    <w:unhideWhenUsed/>
    <w:rsid w:val="0076770A"/>
    <w:rPr>
      <w:sz w:val="16"/>
      <w:szCs w:val="16"/>
    </w:rPr>
  </w:style>
  <w:style w:type="paragraph" w:styleId="Kommentartext">
    <w:name w:val="annotation text"/>
    <w:basedOn w:val="Standard"/>
    <w:link w:val="KommentartextZchn"/>
    <w:uiPriority w:val="99"/>
    <w:semiHidden/>
    <w:unhideWhenUsed/>
    <w:rsid w:val="0076770A"/>
    <w:rPr>
      <w:szCs w:val="20"/>
    </w:rPr>
  </w:style>
  <w:style w:type="character" w:customStyle="1" w:styleId="KommentartextZchn">
    <w:name w:val="Kommentartext Zchn"/>
    <w:basedOn w:val="Absatz-Standardschriftart"/>
    <w:link w:val="Kommentartext"/>
    <w:uiPriority w:val="99"/>
    <w:semiHidden/>
    <w:rsid w:val="0076770A"/>
    <w:rPr>
      <w:rFonts w:ascii="Batang" w:eastAsia="Batang" w:hAnsi="Times New Roman" w:cs="Times New Roman"/>
      <w:kern w:val="2"/>
      <w:sz w:val="20"/>
      <w:szCs w:val="20"/>
      <w:lang w:val="ro-RO" w:eastAsia="ko-KR"/>
    </w:rPr>
  </w:style>
  <w:style w:type="paragraph" w:styleId="Kommentarthema">
    <w:name w:val="annotation subject"/>
    <w:basedOn w:val="Kommentartext"/>
    <w:next w:val="Kommentartext"/>
    <w:link w:val="KommentarthemaZchn"/>
    <w:uiPriority w:val="99"/>
    <w:semiHidden/>
    <w:unhideWhenUsed/>
    <w:rsid w:val="0076770A"/>
    <w:rPr>
      <w:b/>
      <w:bCs/>
    </w:rPr>
  </w:style>
  <w:style w:type="character" w:customStyle="1" w:styleId="KommentarthemaZchn">
    <w:name w:val="Kommentarthema Zchn"/>
    <w:basedOn w:val="KommentartextZchn"/>
    <w:link w:val="Kommentarthema"/>
    <w:uiPriority w:val="99"/>
    <w:semiHidden/>
    <w:rsid w:val="0076770A"/>
    <w:rPr>
      <w:rFonts w:ascii="Batang" w:eastAsia="Batang" w:hAnsi="Times New Roman" w:cs="Times New Roman"/>
      <w:b/>
      <w:bCs/>
      <w:kern w:val="2"/>
      <w:sz w:val="20"/>
      <w:szCs w:val="20"/>
      <w:lang w:val="ro-RO"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8363">
      <w:bodyDiv w:val="1"/>
      <w:marLeft w:val="0"/>
      <w:marRight w:val="0"/>
      <w:marTop w:val="0"/>
      <w:marBottom w:val="0"/>
      <w:divBdr>
        <w:top w:val="none" w:sz="0" w:space="0" w:color="auto"/>
        <w:left w:val="none" w:sz="0" w:space="0" w:color="auto"/>
        <w:bottom w:val="none" w:sz="0" w:space="0" w:color="auto"/>
        <w:right w:val="none" w:sz="0" w:space="0" w:color="auto"/>
      </w:divBdr>
      <w:divsChild>
        <w:div w:id="1423842310">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4562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5302-C720-4142-A701-A72D4FF8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Maitreyi Schang</cp:lastModifiedBy>
  <cp:revision>4</cp:revision>
  <cp:lastPrinted>2020-01-15T08:34:00Z</cp:lastPrinted>
  <dcterms:created xsi:type="dcterms:W3CDTF">2021-09-15T07:32:00Z</dcterms:created>
  <dcterms:modified xsi:type="dcterms:W3CDTF">2021-09-15T09:51:00Z</dcterms:modified>
</cp:coreProperties>
</file>