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3B0E2" w14:textId="77777777" w:rsidR="00131A17" w:rsidRDefault="001A799A" w:rsidP="007834F3">
      <w:pPr>
        <w:tabs>
          <w:tab w:val="left" w:pos="142"/>
        </w:tabs>
        <w:suppressAutoHyphens/>
        <w:wordWrap/>
        <w:autoSpaceDE/>
        <w:jc w:val="center"/>
        <w:rPr>
          <w:rFonts w:ascii="Helvetica" w:hAnsi="Helvetica"/>
          <w:b/>
          <w:sz w:val="32"/>
        </w:rPr>
      </w:pPr>
      <w:r>
        <w:rPr>
          <w:rFonts w:ascii="Helvetica" w:hAnsi="Helvetica"/>
          <w:b/>
          <w:sz w:val="32"/>
        </w:rPr>
        <w:t>Hankook suministra neumáticos de equipo original para el nuevo Porsche Panamera</w:t>
      </w:r>
    </w:p>
    <w:p w14:paraId="69A3DDA4" w14:textId="77777777" w:rsidR="00131A17" w:rsidRDefault="00131A17" w:rsidP="007834F3">
      <w:pPr>
        <w:tabs>
          <w:tab w:val="left" w:pos="142"/>
        </w:tabs>
        <w:suppressAutoHyphens/>
        <w:wordWrap/>
        <w:autoSpaceDE/>
        <w:jc w:val="center"/>
        <w:rPr>
          <w:rFonts w:ascii="Helvetica" w:hAnsi="Helvetica"/>
          <w:b/>
          <w:sz w:val="32"/>
        </w:rPr>
      </w:pPr>
    </w:p>
    <w:p w14:paraId="4749DD24" w14:textId="7E26EA8E" w:rsidR="002413C6" w:rsidRDefault="00B51F5C" w:rsidP="002413C6">
      <w:pPr>
        <w:suppressAutoHyphens/>
        <w:wordWrap/>
        <w:autoSpaceDE/>
        <w:rPr>
          <w:rFonts w:ascii="Times New Roman" w:eastAsia="Times New Roman"/>
          <w:b/>
          <w:color w:val="00000A"/>
          <w:kern w:val="0"/>
          <w:sz w:val="22"/>
          <w:szCs w:val="20"/>
        </w:rPr>
      </w:pPr>
      <w:r>
        <w:rPr>
          <w:rFonts w:ascii="Times New Roman"/>
          <w:b/>
          <w:color w:val="00000A"/>
          <w:sz w:val="22"/>
        </w:rPr>
        <w:t>Hankook informa de un aumento significativo de los pedidos de neumáticos de equipo original de ultra-alto rendimiento, especialmente en el segmento de vehículos deportivos. Desde su lanzamiento al mercado, la empresa también suministra neumáticos especiales para el nuevo Porsche Panamera. El coche cuenta con la nueva banda de rodadura del neumático deportivo Hankook Ventus S1 evo Z en variantes de 19 y 20 pulgadas.</w:t>
      </w:r>
    </w:p>
    <w:p w14:paraId="239048F4" w14:textId="77777777" w:rsidR="00353BAF" w:rsidRPr="00330982" w:rsidRDefault="00353BAF" w:rsidP="002413C6">
      <w:pPr>
        <w:suppressAutoHyphens/>
        <w:wordWrap/>
        <w:autoSpaceDE/>
        <w:rPr>
          <w:rFonts w:ascii="Helvetica" w:eastAsia="Times New Roman" w:hAnsi="Helvetica"/>
          <w:color w:val="00000A"/>
          <w:kern w:val="0"/>
          <w:szCs w:val="20"/>
          <w:lang w:eastAsia="en-GB" w:bidi="en-GB"/>
        </w:rPr>
      </w:pPr>
    </w:p>
    <w:p w14:paraId="36F96E06" w14:textId="142237F8" w:rsidR="00E37922" w:rsidRPr="00226692" w:rsidRDefault="00330982" w:rsidP="004416DC">
      <w:pPr>
        <w:suppressAutoHyphens/>
        <w:wordWrap/>
        <w:autoSpaceDE/>
        <w:spacing w:line="276" w:lineRule="auto"/>
        <w:rPr>
          <w:rFonts w:ascii="Times New Roman"/>
          <w:b/>
          <w:i/>
          <w:color w:val="00000A"/>
          <w:sz w:val="21"/>
        </w:rPr>
      </w:pPr>
      <w:r>
        <w:rPr>
          <w:rFonts w:ascii="Times New Roman"/>
          <w:b/>
          <w:i/>
          <w:color w:val="00000A"/>
          <w:sz w:val="21"/>
        </w:rPr>
        <w:t>Neu-Isenburg, Alemania, 1</w:t>
      </w:r>
      <w:r w:rsidR="00A5062B">
        <w:rPr>
          <w:rFonts w:ascii="Times New Roman"/>
          <w:b/>
          <w:i/>
          <w:color w:val="00000A"/>
          <w:sz w:val="21"/>
        </w:rPr>
        <w:t>7</w:t>
      </w:r>
      <w:r w:rsidR="00D43B89">
        <w:rPr>
          <w:rFonts w:ascii="Times New Roman"/>
          <w:b/>
          <w:i/>
          <w:color w:val="00000A"/>
          <w:sz w:val="21"/>
        </w:rPr>
        <w:t xml:space="preserve"> de septiembre de 2021</w:t>
      </w:r>
      <w:r w:rsidR="00D43B89">
        <w:rPr>
          <w:rFonts w:ascii="Times New Roman"/>
          <w:color w:val="00000A"/>
          <w:sz w:val="21"/>
        </w:rPr>
        <w:t xml:space="preserve"> – El fabricante de neumáticos Premium Hankook equipará la última versión del Porsche Panamera con su nueva banda de rodadura de ultra-alto rendimiento (UUHP). Dependiendo del modelo o de la petición del cliente, se utilizarán n</w:t>
      </w:r>
      <w:r>
        <w:rPr>
          <w:rFonts w:ascii="Times New Roman"/>
          <w:color w:val="00000A"/>
          <w:sz w:val="21"/>
        </w:rPr>
        <w:t>eumáticos Ventus S1 evo Z producidos</w:t>
      </w:r>
      <w:r w:rsidR="00D43B89">
        <w:rPr>
          <w:rFonts w:ascii="Times New Roman"/>
          <w:color w:val="00000A"/>
          <w:sz w:val="21"/>
        </w:rPr>
        <w:t xml:space="preserve"> a medida en los tamaños 265/45 ZR19 105Y XL ND0 para el eje delantero y 295/40 ZR19 108Y XL ND0 para el eje trasero, o 275/40 ZR20 (106Y) XL ND0 para el delantero y 315/35 ZR20 (110Y) XL ND0 para el trasero. Además de las pruebas de homologación que son habituales en este segmento de vehículos, los neumáticos mixtos utilizados para el Porsche Panamera también se probaron exhaustivamente a máxima velocidad en el legendario circuito alemán de Nürburgring Nordschleife, conocido como el «Infierno verde». Esto garantiza que la estructura del neumático sea especialmente robusta y capaz de hacer frente a las exigencias «deportivas» en todo momento.</w:t>
      </w:r>
    </w:p>
    <w:p w14:paraId="7C8DB4E2" w14:textId="77777777" w:rsidR="00E37922" w:rsidRPr="00330982" w:rsidRDefault="00E37922" w:rsidP="004416DC">
      <w:pPr>
        <w:suppressAutoHyphens/>
        <w:wordWrap/>
        <w:autoSpaceDE/>
        <w:spacing w:line="276" w:lineRule="auto"/>
        <w:rPr>
          <w:rFonts w:ascii="Times New Roman" w:eastAsia="Times New Roman"/>
          <w:color w:val="00000A"/>
          <w:kern w:val="0"/>
          <w:sz w:val="21"/>
          <w:szCs w:val="21"/>
          <w:lang w:eastAsia="en-GB" w:bidi="en-GB"/>
        </w:rPr>
      </w:pPr>
    </w:p>
    <w:p w14:paraId="721341D3" w14:textId="20A1BFD1" w:rsidR="00B002B5" w:rsidRPr="006D52DA" w:rsidRDefault="00AF344E" w:rsidP="006D52DA">
      <w:pPr>
        <w:widowControl/>
        <w:suppressAutoHyphens/>
        <w:wordWrap/>
        <w:autoSpaceDE/>
        <w:snapToGrid w:val="0"/>
        <w:spacing w:line="276" w:lineRule="auto"/>
        <w:rPr>
          <w:rFonts w:ascii="Times New Roman" w:eastAsia="Times New Roman"/>
          <w:bCs/>
          <w:color w:val="00000A"/>
          <w:kern w:val="0"/>
          <w:sz w:val="21"/>
          <w:szCs w:val="21"/>
        </w:rPr>
      </w:pPr>
      <w:r>
        <w:rPr>
          <w:rFonts w:ascii="Times New Roman"/>
          <w:color w:val="00000A"/>
          <w:sz w:val="21"/>
        </w:rPr>
        <w:t>«El Porsche Panamera es un coche deportivo de alto rendimiento para cuatro pasajeros con un confort extraordinario», afirma Sanghoon Lee, Presidente de Hankook Tire Europe. «Como tal, estamos muy satisfechos de ser los primeros en equipar este modelo, ya que demuestra que nuestros productos son extremadamente competitivos incluso en el segmento de alta gama». En Hankook ya se están desarrollando otros neumáticos para futuros modelos de Porsche».</w:t>
      </w:r>
    </w:p>
    <w:p w14:paraId="5CA803B5" w14:textId="77777777" w:rsidR="00B002B5" w:rsidRPr="00330982" w:rsidRDefault="00B002B5" w:rsidP="00B002B5">
      <w:pPr>
        <w:suppressAutoHyphens/>
        <w:wordWrap/>
        <w:autoSpaceDE/>
        <w:spacing w:line="276" w:lineRule="auto"/>
        <w:rPr>
          <w:rFonts w:ascii="Times New Roman" w:eastAsia="Times New Roman"/>
          <w:color w:val="00000A"/>
          <w:kern w:val="0"/>
          <w:sz w:val="21"/>
          <w:szCs w:val="21"/>
          <w:lang w:eastAsia="en-GB" w:bidi="en-GB"/>
        </w:rPr>
      </w:pPr>
    </w:p>
    <w:p w14:paraId="5FBCC7DA" w14:textId="5DD407B1" w:rsidR="004F2D90" w:rsidRPr="00407543" w:rsidRDefault="004F2D90" w:rsidP="00B002B5">
      <w:pPr>
        <w:suppressAutoHyphens/>
        <w:wordWrap/>
        <w:autoSpaceDE/>
        <w:spacing w:line="276" w:lineRule="auto"/>
        <w:rPr>
          <w:rFonts w:ascii="Times New Roman"/>
          <w:color w:val="00000A"/>
          <w:sz w:val="21"/>
        </w:rPr>
      </w:pPr>
      <w:r>
        <w:rPr>
          <w:rFonts w:ascii="Times New Roman"/>
          <w:color w:val="00000A"/>
          <w:sz w:val="21"/>
        </w:rPr>
        <w:t>El Hankook Ventus S1 evo Z ha sido desarrollado específicamente para el segmento de vehículos de alta gama, que es especialmente exigente en cuanto a neumáticos, por lo que está equipado con un material compuesto de aramida en una carcasa de doble capa. Esto permite evitar deformaciones que, de otro modo, provocarían un aumento no deseado de la circunferencia de rodadura y, por tanto, un comportamiento de conducción menos preciso a altas velocidades, a pesar del posible aumento de calor que puede producirse durante un uso intensivo. Las fibras de aramida son extremadamente resistentes al calor y se caracterizan por su alta resistencia, así como por sus buenas propiedades de amortiguación con un bajo peso en relación con su tamaño. El acero de alta resistencia en las zonas de la correa y del talón proporciona a la nueva banda de rodadura de Hankook una estabilidad adicional. En combinación con el flanco reforzado, esto garantiza la estabilidad en las rectas y la precisión de la dirección a velocidades altas y máximas, así como un manejo deportivo y dinámico.</w:t>
      </w:r>
    </w:p>
    <w:p w14:paraId="754AEB1D" w14:textId="029A55DB" w:rsidR="00607101" w:rsidRPr="00407543" w:rsidRDefault="00607101" w:rsidP="00607101">
      <w:pPr>
        <w:widowControl/>
        <w:suppressAutoHyphens/>
        <w:wordWrap/>
        <w:autoSpaceDE/>
        <w:snapToGrid w:val="0"/>
        <w:spacing w:line="276" w:lineRule="auto"/>
        <w:rPr>
          <w:rFonts w:ascii="Times New Roman"/>
          <w:color w:val="00000A"/>
          <w:sz w:val="21"/>
        </w:rPr>
      </w:pPr>
    </w:p>
    <w:p w14:paraId="6FEE3B4F" w14:textId="470E9C36" w:rsidR="00B002B5" w:rsidRPr="00407543" w:rsidRDefault="000C4DE4" w:rsidP="00407543">
      <w:pPr>
        <w:widowControl/>
        <w:wordWrap/>
        <w:autoSpaceDE/>
        <w:autoSpaceDN/>
        <w:spacing w:line="276" w:lineRule="auto"/>
        <w:rPr>
          <w:rFonts w:ascii="Times New Roman"/>
          <w:color w:val="00000A"/>
          <w:sz w:val="21"/>
        </w:rPr>
      </w:pPr>
      <w:r>
        <w:rPr>
          <w:rFonts w:ascii="Times New Roman"/>
          <w:color w:val="00000A"/>
          <w:sz w:val="21"/>
        </w:rPr>
        <w:t>«Nuestro nuevo Ventus S1 evo Z ha sido desarrollado específicamente para garantizar un alto rendimiento de los vehículos deportivos del segmento Premium en diversas condiciones», explica Klaus Krause, Director del Centro Europeo de Investigación y Desarrollo de Hankook, «estos neumáticos apoyan la excelente dinámica y el confort del Porsche Panamera, lo que permite que tanto el conductor como los pasajeros viajen lo más cómodamente posible».</w:t>
      </w:r>
    </w:p>
    <w:p w14:paraId="69E83402" w14:textId="77777777" w:rsidR="00B002B5" w:rsidRPr="00330982" w:rsidRDefault="00B002B5" w:rsidP="004F2D90">
      <w:pPr>
        <w:widowControl/>
        <w:suppressAutoHyphens/>
        <w:wordWrap/>
        <w:autoSpaceDE/>
        <w:snapToGrid w:val="0"/>
        <w:spacing w:line="276" w:lineRule="auto"/>
        <w:rPr>
          <w:rFonts w:ascii="Times New Roman" w:eastAsia="Times New Roman"/>
          <w:bCs/>
          <w:color w:val="00000A"/>
          <w:kern w:val="0"/>
          <w:sz w:val="21"/>
          <w:szCs w:val="21"/>
          <w:lang w:eastAsia="en-GB" w:bidi="en-GB"/>
        </w:rPr>
      </w:pPr>
    </w:p>
    <w:p w14:paraId="7F1C1D32" w14:textId="77777777" w:rsidR="00D7076D" w:rsidRDefault="004F2D90" w:rsidP="004F2D90">
      <w:pPr>
        <w:widowControl/>
        <w:suppressAutoHyphens/>
        <w:wordWrap/>
        <w:autoSpaceDE/>
        <w:snapToGrid w:val="0"/>
        <w:spacing w:line="276" w:lineRule="auto"/>
        <w:rPr>
          <w:rFonts w:ascii="Times New Roman"/>
          <w:color w:val="00000A"/>
          <w:sz w:val="21"/>
        </w:rPr>
      </w:pPr>
      <w:r>
        <w:rPr>
          <w:rFonts w:ascii="Times New Roman"/>
          <w:color w:val="00000A"/>
          <w:sz w:val="21"/>
        </w:rPr>
        <w:t xml:space="preserve">Otro de los objetivos a la hora de desarrollar el Ventus S1 evo Z fue el alto agarre en diferentes condiciones meteorológicas. El compuesto de la banda de rodadura utilizado se ha «tomado prestado» de los deportes de motor para garantizar una interacción óptima entre los rellenos, </w:t>
      </w:r>
      <w:r w:rsidR="00591A2A">
        <w:rPr>
          <w:rFonts w:ascii="Times New Roman"/>
          <w:color w:val="00000A"/>
          <w:sz w:val="21"/>
        </w:rPr>
        <w:t>la sílice</w:t>
      </w:r>
      <w:r>
        <w:rPr>
          <w:rFonts w:ascii="Times New Roman"/>
          <w:color w:val="00000A"/>
          <w:sz w:val="21"/>
        </w:rPr>
        <w:t xml:space="preserve"> y las resinas naturales. Además, el compuesto incluye la última generación de polímeros de diseño funcional, lo que garantiza un agarre elevado y constante en una amplia gama de aplicaciones. </w:t>
      </w:r>
    </w:p>
    <w:p w14:paraId="44470397" w14:textId="7498F1A2" w:rsidR="004F2D90" w:rsidRPr="00C03CFE" w:rsidRDefault="004F2D90" w:rsidP="004F2D90">
      <w:pPr>
        <w:widowControl/>
        <w:suppressAutoHyphens/>
        <w:wordWrap/>
        <w:autoSpaceDE/>
        <w:snapToGrid w:val="0"/>
        <w:spacing w:line="276" w:lineRule="auto"/>
        <w:rPr>
          <w:rFonts w:ascii="Times New Roman" w:eastAsia="Times New Roman"/>
          <w:bCs/>
          <w:color w:val="00000A"/>
          <w:kern w:val="0"/>
          <w:sz w:val="21"/>
          <w:szCs w:val="21"/>
        </w:rPr>
      </w:pPr>
      <w:r>
        <w:rPr>
          <w:rFonts w:ascii="Times New Roman"/>
          <w:color w:val="00000A"/>
          <w:sz w:val="21"/>
        </w:rPr>
        <w:lastRenderedPageBreak/>
        <w:t>La tecnología de compuestos utilizada en la producción también tiene su origen en el desarrollo de neumáticos de competición de Hankook, que utiliza volúmenes de producción y lotes de material más pequeños. Estos se procesan durante períodos de tiempo significativamente más largos, de forma que se protegen los materiales utilizados en el compuesto.</w:t>
      </w:r>
    </w:p>
    <w:p w14:paraId="73619224" w14:textId="77777777" w:rsidR="004F2D90" w:rsidRPr="00330982" w:rsidRDefault="004F2D90" w:rsidP="004F2D90">
      <w:pPr>
        <w:widowControl/>
        <w:suppressAutoHyphens/>
        <w:wordWrap/>
        <w:autoSpaceDE/>
        <w:snapToGrid w:val="0"/>
        <w:spacing w:line="276" w:lineRule="auto"/>
        <w:rPr>
          <w:rFonts w:ascii="Times New Roman" w:eastAsia="Times New Roman"/>
          <w:bCs/>
          <w:color w:val="00000A"/>
          <w:kern w:val="0"/>
          <w:sz w:val="21"/>
          <w:szCs w:val="21"/>
          <w:lang w:eastAsia="en-GB" w:bidi="en-GB"/>
        </w:rPr>
      </w:pPr>
    </w:p>
    <w:p w14:paraId="3974D6FA" w14:textId="3CFEB078" w:rsidR="004F2D90" w:rsidRDefault="004F2D90" w:rsidP="004F2D90">
      <w:pPr>
        <w:widowControl/>
        <w:suppressAutoHyphens/>
        <w:wordWrap/>
        <w:autoSpaceDE/>
        <w:snapToGrid w:val="0"/>
        <w:spacing w:line="276" w:lineRule="auto"/>
        <w:rPr>
          <w:rFonts w:ascii="Times New Roman"/>
          <w:color w:val="00000A"/>
          <w:sz w:val="21"/>
        </w:rPr>
      </w:pPr>
      <w:r>
        <w:rPr>
          <w:rFonts w:ascii="Times New Roman"/>
          <w:color w:val="00000A"/>
          <w:sz w:val="21"/>
        </w:rPr>
        <w:t xml:space="preserve">Como es habitual en los neumáticos especialmente deportivos, el Hankook Ventus S1 evo Z también utiliza un patrón de la banda de rodadura de diseño asimétrico, cuyo objetivo es un comportamiento de conducción especialmente deportivo. La disposición entre los distintos bloques individuales de la banda de rodadura se desarrolló para garantizar una rigidez óptima de los bloques en diversas situaciones de conducción. Tres surcos principales de drenaje situados en la zona interior de la banda de rodadura de la rueda garantizan una rápida evacuación del agua en carreteras mojadas. Además, se ha prestado especial atención a la zona exterior de la banda de rodadura del neumático, donde una elevada proporción efectiva de la banda de rodadura tiene en cuenta los requisitos para un alto rendimiento en las curvas y un manejo lateral preciso, especialmente para una conducción muy deportiva en condiciones secas. </w:t>
      </w:r>
    </w:p>
    <w:p w14:paraId="11C4ADC2" w14:textId="77777777" w:rsidR="006D52DA" w:rsidRPr="00330982" w:rsidRDefault="006D52DA" w:rsidP="004F2D90">
      <w:pPr>
        <w:widowControl/>
        <w:suppressAutoHyphens/>
        <w:wordWrap/>
        <w:autoSpaceDE/>
        <w:snapToGrid w:val="0"/>
        <w:spacing w:line="276" w:lineRule="auto"/>
        <w:rPr>
          <w:rFonts w:ascii="Times New Roman" w:eastAsia="Times New Roman"/>
          <w:bCs/>
          <w:color w:val="00000A"/>
          <w:kern w:val="0"/>
          <w:sz w:val="21"/>
          <w:szCs w:val="21"/>
          <w:lang w:eastAsia="en-GB" w:bidi="en-GB"/>
        </w:rPr>
      </w:pPr>
    </w:p>
    <w:p w14:paraId="5268054B" w14:textId="0B39215C" w:rsidR="00906E89" w:rsidRDefault="004F2D90" w:rsidP="004F2D90">
      <w:pPr>
        <w:widowControl/>
        <w:suppressAutoHyphens/>
        <w:wordWrap/>
        <w:autoSpaceDE/>
        <w:snapToGrid w:val="0"/>
        <w:spacing w:line="276" w:lineRule="auto"/>
        <w:rPr>
          <w:rFonts w:ascii="Times New Roman"/>
          <w:color w:val="00000A"/>
          <w:sz w:val="21"/>
        </w:rPr>
      </w:pPr>
      <w:r>
        <w:rPr>
          <w:rFonts w:ascii="Times New Roman"/>
          <w:color w:val="00000A"/>
          <w:sz w:val="21"/>
        </w:rPr>
        <w:t>El nuevo Hankook Ventus S1 evo Z lo utilizan actualmente como equipo original los principales fabricantes Premium en coches predominantemente deportivos, y</w:t>
      </w:r>
      <w:r w:rsidR="007A49CE">
        <w:rPr>
          <w:rFonts w:ascii="Times New Roman"/>
          <w:color w:val="00000A"/>
          <w:sz w:val="21"/>
        </w:rPr>
        <w:t xml:space="preserve"> estará disponible en 15 medidas</w:t>
      </w:r>
      <w:r>
        <w:rPr>
          <w:rFonts w:ascii="Times New Roman"/>
          <w:color w:val="00000A"/>
          <w:sz w:val="21"/>
        </w:rPr>
        <w:t xml:space="preserve"> que van desde las 19 a las 21 pulgadas con anchos de banda de rodadura entre 225 y 315 mm en secciones transversales de la serie 45 a la 30. En el próximo año, la gama se complet</w:t>
      </w:r>
      <w:r w:rsidR="007A49CE">
        <w:rPr>
          <w:rFonts w:ascii="Times New Roman"/>
          <w:color w:val="00000A"/>
          <w:sz w:val="21"/>
        </w:rPr>
        <w:t>ará con otras medidas,</w:t>
      </w:r>
      <w:r>
        <w:rPr>
          <w:rFonts w:ascii="Times New Roman"/>
          <w:color w:val="00000A"/>
          <w:sz w:val="21"/>
        </w:rPr>
        <w:t xml:space="preserve"> especialmente en la gama alta.</w:t>
      </w:r>
    </w:p>
    <w:p w14:paraId="1B245801" w14:textId="5C50DAC1" w:rsidR="007834F3" w:rsidRDefault="007834F3" w:rsidP="004F2D90">
      <w:pPr>
        <w:widowControl/>
        <w:suppressAutoHyphens/>
        <w:wordWrap/>
        <w:autoSpaceDE/>
        <w:snapToGrid w:val="0"/>
        <w:spacing w:line="276" w:lineRule="auto"/>
        <w:rPr>
          <w:rFonts w:ascii="Times New Roman"/>
          <w:color w:val="00000A"/>
          <w:sz w:val="21"/>
        </w:rPr>
      </w:pPr>
    </w:p>
    <w:p w14:paraId="24E50764" w14:textId="65E13D23" w:rsidR="007834F3" w:rsidRDefault="007834F3" w:rsidP="007834F3">
      <w:pPr>
        <w:widowControl/>
        <w:suppressAutoHyphens/>
        <w:wordWrap/>
        <w:autoSpaceDE/>
        <w:snapToGrid w:val="0"/>
        <w:spacing w:line="276" w:lineRule="auto"/>
        <w:jc w:val="center"/>
        <w:rPr>
          <w:rFonts w:ascii="Times New Roman"/>
          <w:color w:val="00000A"/>
          <w:sz w:val="21"/>
        </w:rPr>
      </w:pPr>
      <w:r>
        <w:rPr>
          <w:rFonts w:ascii="Times New Roman"/>
          <w:color w:val="00000A"/>
          <w:sz w:val="21"/>
        </w:rPr>
        <w:t>###</w:t>
      </w:r>
    </w:p>
    <w:p w14:paraId="7329B651" w14:textId="77777777" w:rsidR="00330982" w:rsidRPr="009D1DA2" w:rsidRDefault="00330982" w:rsidP="00330982">
      <w:pPr>
        <w:wordWrap/>
        <w:spacing w:line="276" w:lineRule="auto"/>
        <w:rPr>
          <w:rFonts w:ascii="Times New Roman"/>
          <w:b/>
          <w:bCs/>
          <w:sz w:val="21"/>
          <w:szCs w:val="21"/>
        </w:rPr>
      </w:pPr>
      <w:r w:rsidRPr="009D1DA2">
        <w:rPr>
          <w:rFonts w:ascii="Times New Roman"/>
          <w:b/>
          <w:sz w:val="21"/>
        </w:rPr>
        <w:t>Sobre Hankook</w:t>
      </w:r>
    </w:p>
    <w:p w14:paraId="22443E8F" w14:textId="77777777" w:rsidR="00330982" w:rsidRPr="009D1DA2" w:rsidRDefault="00330982" w:rsidP="00330982">
      <w:pPr>
        <w:wordWrap/>
        <w:spacing w:line="276" w:lineRule="auto"/>
        <w:rPr>
          <w:rFonts w:ascii="Times New Roman"/>
          <w:b/>
          <w:bCs/>
          <w:sz w:val="21"/>
          <w:szCs w:val="21"/>
        </w:rPr>
      </w:pPr>
    </w:p>
    <w:p w14:paraId="2F20B49D" w14:textId="77777777" w:rsidR="00330982" w:rsidRPr="009D1DA2" w:rsidRDefault="00330982" w:rsidP="00330982">
      <w:pPr>
        <w:wordWrap/>
        <w:spacing w:line="276" w:lineRule="auto"/>
        <w:rPr>
          <w:rFonts w:ascii="Times New Roman"/>
          <w:kern w:val="0"/>
          <w:sz w:val="21"/>
        </w:rPr>
      </w:pPr>
      <w:r w:rsidRPr="009D1DA2">
        <w:rPr>
          <w:rFonts w:ascii="Times New Roman"/>
          <w:kern w:val="0"/>
          <w:sz w:val="21"/>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14:paraId="14BDBB83" w14:textId="77777777" w:rsidR="00330982" w:rsidRPr="009D1DA2" w:rsidRDefault="00330982" w:rsidP="00330982">
      <w:pPr>
        <w:wordWrap/>
        <w:spacing w:line="276" w:lineRule="auto"/>
        <w:rPr>
          <w:rFonts w:ascii="Times New Roman"/>
          <w:kern w:val="0"/>
          <w:sz w:val="21"/>
        </w:rPr>
      </w:pPr>
    </w:p>
    <w:p w14:paraId="4DCF4736" w14:textId="77777777" w:rsidR="00330982" w:rsidRPr="009D1DA2" w:rsidRDefault="00330982" w:rsidP="00330982">
      <w:pPr>
        <w:wordWrap/>
        <w:spacing w:line="276" w:lineRule="auto"/>
        <w:rPr>
          <w:rFonts w:ascii="Times New Roman"/>
          <w:kern w:val="0"/>
          <w:sz w:val="21"/>
        </w:rPr>
      </w:pPr>
      <w:r w:rsidRPr="009D1DA2">
        <w:rPr>
          <w:rFonts w:ascii="Times New Roman"/>
          <w:kern w:val="0"/>
          <w:sz w:val="21"/>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14:paraId="23EBCC6B" w14:textId="77777777" w:rsidR="00330982" w:rsidRPr="009D1DA2" w:rsidRDefault="00330982" w:rsidP="00330982">
      <w:pPr>
        <w:wordWrap/>
        <w:spacing w:line="276" w:lineRule="auto"/>
        <w:rPr>
          <w:rFonts w:ascii="Times New Roman"/>
          <w:kern w:val="0"/>
          <w:sz w:val="21"/>
        </w:rPr>
      </w:pPr>
    </w:p>
    <w:p w14:paraId="280DEAA2" w14:textId="77777777" w:rsidR="00330982" w:rsidRPr="009D1DA2" w:rsidRDefault="00330982" w:rsidP="00330982">
      <w:pPr>
        <w:wordWrap/>
        <w:spacing w:line="276" w:lineRule="auto"/>
        <w:rPr>
          <w:rFonts w:ascii="Times New Roman"/>
          <w:kern w:val="0"/>
          <w:sz w:val="21"/>
        </w:rPr>
      </w:pPr>
      <w:r w:rsidRPr="009D1DA2">
        <w:rPr>
          <w:rFonts w:ascii="Times New Roman"/>
          <w:kern w:val="0"/>
          <w:sz w:val="21"/>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14:paraId="38EF0073" w14:textId="77777777" w:rsidR="00330982" w:rsidRPr="009D1DA2" w:rsidRDefault="00330982" w:rsidP="00330982">
      <w:pPr>
        <w:wordWrap/>
        <w:spacing w:line="276" w:lineRule="auto"/>
        <w:rPr>
          <w:rFonts w:ascii="Times New Roman"/>
          <w:kern w:val="0"/>
          <w:sz w:val="21"/>
        </w:rPr>
      </w:pPr>
    </w:p>
    <w:p w14:paraId="43F10D13" w14:textId="77777777" w:rsidR="00330982" w:rsidRPr="009D1DA2" w:rsidRDefault="00330982" w:rsidP="00330982">
      <w:pPr>
        <w:wordWrap/>
        <w:spacing w:line="276" w:lineRule="auto"/>
        <w:rPr>
          <w:rFonts w:ascii="Times New Roman"/>
          <w:kern w:val="0"/>
          <w:sz w:val="21"/>
        </w:rPr>
      </w:pPr>
      <w:r w:rsidRPr="009D1DA2">
        <w:rPr>
          <w:rFonts w:ascii="Times New Roman"/>
          <w:kern w:val="0"/>
          <w:sz w:val="21"/>
        </w:rPr>
        <w:t>La Oficina Central Europea del fabricante de neumáticos está situada en Neu-Isenburg, cerca de Frankfurt del Meno en Alemania. Hankook también cuenta con otras filiales en Europa ubicadas en República Checa, Francia, Alemania, Hungría, Italia, Países Bajos, Austria, Polonia, Rusia, Serbia, España, Suecia, Turquía, Reino Unido y Ucrania. Los neumáticos de Hankook se comercializan directamente a través de distribuidores regionales. La compañía cuenta con 20.000 trabajadores en todo el mundo y sus productos se distribuyen en más de 180 países. Los fabricantes de vehículos líderes confían en los neumáticos de Equipo Original de Hankook.  Aproximadamente, el 34 por ciento de las ventas globales de la compañía se generan en Europa y la región CIS. Hankook Tire está representado desde 2016 en el prestigioso Dow Jones Sustainability Index World (DJSI World).</w:t>
      </w:r>
    </w:p>
    <w:p w14:paraId="118F6ED1" w14:textId="77777777" w:rsidR="00330982" w:rsidRPr="009D1DA2" w:rsidRDefault="00330982" w:rsidP="00330982">
      <w:pPr>
        <w:wordWrap/>
        <w:spacing w:line="320" w:lineRule="exact"/>
        <w:rPr>
          <w:rFonts w:ascii="Times New Roman"/>
          <w:kern w:val="0"/>
          <w:sz w:val="21"/>
        </w:rPr>
      </w:pPr>
    </w:p>
    <w:p w14:paraId="469B0465" w14:textId="77777777" w:rsidR="00330982" w:rsidRPr="009D1DA2" w:rsidRDefault="00330982" w:rsidP="00330982">
      <w:pPr>
        <w:wordWrap/>
        <w:spacing w:line="320" w:lineRule="exact"/>
        <w:jc w:val="left"/>
        <w:rPr>
          <w:rFonts w:ascii="Times New Roman"/>
          <w:kern w:val="0"/>
          <w:sz w:val="21"/>
        </w:rPr>
      </w:pPr>
      <w:r w:rsidRPr="009D1DA2">
        <w:rPr>
          <w:rFonts w:ascii="Times New Roman"/>
          <w:kern w:val="0"/>
          <w:sz w:val="21"/>
        </w:rPr>
        <w:t xml:space="preserve">Más información en nuestra página web </w:t>
      </w:r>
      <w:hyperlink r:id="rId8" w:history="1">
        <w:r w:rsidRPr="009D1DA2">
          <w:rPr>
            <w:rFonts w:ascii="Times New Roman"/>
            <w:color w:val="0000FF"/>
            <w:kern w:val="0"/>
            <w:sz w:val="21"/>
            <w:u w:val="single"/>
          </w:rPr>
          <w:t>www.hankooktire-mediacenter.com</w:t>
        </w:r>
      </w:hyperlink>
      <w:r w:rsidRPr="009D1DA2">
        <w:rPr>
          <w:rFonts w:ascii="Times New Roman"/>
          <w:kern w:val="0"/>
          <w:sz w:val="21"/>
        </w:rPr>
        <w:t xml:space="preserve"> o </w:t>
      </w:r>
      <w:hyperlink r:id="rId9" w:history="1">
        <w:r w:rsidRPr="009D1DA2">
          <w:rPr>
            <w:rFonts w:ascii="Times New Roman"/>
            <w:color w:val="0000FF"/>
            <w:kern w:val="0"/>
            <w:sz w:val="21"/>
            <w:u w:val="single"/>
          </w:rPr>
          <w:t>www.hankooktire.com/es</w:t>
        </w:r>
      </w:hyperlink>
      <w:r w:rsidRPr="009D1DA2">
        <w:rPr>
          <w:rFonts w:ascii="Times New Roman"/>
          <w:kern w:val="0"/>
          <w:sz w:val="21"/>
        </w:rPr>
        <w:t xml:space="preserve"> </w:t>
      </w:r>
    </w:p>
    <w:p w14:paraId="44046092" w14:textId="77777777" w:rsidR="00330982" w:rsidRPr="009D1DA2" w:rsidRDefault="00330982" w:rsidP="00330982">
      <w:pPr>
        <w:wordWrap/>
        <w:spacing w:line="320" w:lineRule="exact"/>
        <w:rPr>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330982" w:rsidRPr="009D1DA2" w14:paraId="0267B423" w14:textId="77777777" w:rsidTr="00EA2FCE">
        <w:tc>
          <w:tcPr>
            <w:tcW w:w="9437" w:type="dxa"/>
            <w:gridSpan w:val="4"/>
            <w:shd w:val="clear" w:color="auto" w:fill="F2F2F2"/>
          </w:tcPr>
          <w:p w14:paraId="76F99E9F" w14:textId="77777777" w:rsidR="00330982" w:rsidRPr="009D1DA2" w:rsidRDefault="00330982" w:rsidP="00EA2FCE">
            <w:pPr>
              <w:wordWrap/>
              <w:spacing w:line="320" w:lineRule="exact"/>
              <w:rPr>
                <w:rFonts w:ascii="Times New Roman"/>
                <w:b/>
                <w:bCs/>
                <w:sz w:val="21"/>
                <w:szCs w:val="21"/>
                <w:u w:val="single"/>
                <w:lang w:val="fr-FR"/>
              </w:rPr>
            </w:pPr>
            <w:r w:rsidRPr="009D1DA2">
              <w:rPr>
                <w:rFonts w:ascii="Times New Roman"/>
                <w:b/>
                <w:bCs/>
                <w:sz w:val="21"/>
                <w:szCs w:val="21"/>
                <w:u w:val="single"/>
                <w:lang w:val="fr-FR"/>
              </w:rPr>
              <w:t>Contacto:</w:t>
            </w:r>
          </w:p>
          <w:p w14:paraId="614734F1" w14:textId="77777777" w:rsidR="00330982" w:rsidRPr="009D1DA2" w:rsidRDefault="00330982" w:rsidP="00EA2FCE">
            <w:pPr>
              <w:wordWrap/>
              <w:spacing w:line="200" w:lineRule="exact"/>
              <w:rPr>
                <w:rFonts w:ascii="Times New Roman"/>
                <w:color w:val="000000"/>
                <w:sz w:val="16"/>
                <w:szCs w:val="16"/>
              </w:rPr>
            </w:pPr>
            <w:r w:rsidRPr="009D1DA2">
              <w:rPr>
                <w:rFonts w:ascii="Times New Roman"/>
                <w:b/>
                <w:sz w:val="16"/>
              </w:rPr>
              <w:t xml:space="preserve">Hankook </w:t>
            </w:r>
            <w:r w:rsidRPr="009D1DA2">
              <w:rPr>
                <w:rFonts w:ascii="Times New Roman"/>
                <w:b/>
                <w:bCs/>
                <w:color w:val="000000"/>
                <w:sz w:val="16"/>
                <w:szCs w:val="16"/>
              </w:rPr>
              <w:t>España S.A.</w:t>
            </w:r>
            <w:r w:rsidRPr="009D1DA2">
              <w:rPr>
                <w:rFonts w:ascii="Times New Roman"/>
                <w:b/>
                <w:sz w:val="16"/>
              </w:rPr>
              <w:t xml:space="preserve"> | </w:t>
            </w:r>
            <w:r w:rsidRPr="009D1DA2">
              <w:rPr>
                <w:rFonts w:ascii="Times New Roman"/>
                <w:color w:val="000000"/>
                <w:sz w:val="16"/>
                <w:szCs w:val="16"/>
              </w:rPr>
              <w:t>Calle Teide nº 3, Planta 3ª, Oficina 3 28703 San Sebastián de los Reyes (Madrid)</w:t>
            </w:r>
          </w:p>
          <w:p w14:paraId="03C6F312" w14:textId="77777777" w:rsidR="00330982" w:rsidRPr="009D1DA2" w:rsidRDefault="00330982" w:rsidP="00EA2FCE">
            <w:pPr>
              <w:wordWrap/>
              <w:spacing w:line="200" w:lineRule="exact"/>
              <w:rPr>
                <w:rFonts w:ascii="Times New Roman"/>
                <w:sz w:val="21"/>
                <w:szCs w:val="21"/>
                <w:u w:val="single"/>
              </w:rPr>
            </w:pPr>
          </w:p>
        </w:tc>
      </w:tr>
      <w:tr w:rsidR="00330982" w:rsidRPr="009D1DA2" w14:paraId="6BF08465" w14:textId="77777777" w:rsidTr="00EA2FCE">
        <w:tc>
          <w:tcPr>
            <w:tcW w:w="2359" w:type="dxa"/>
            <w:shd w:val="clear" w:color="auto" w:fill="F2F2F2"/>
          </w:tcPr>
          <w:p w14:paraId="5F7657D6" w14:textId="77777777" w:rsidR="00330982" w:rsidRPr="009D1DA2" w:rsidRDefault="00330982" w:rsidP="00EA2FCE">
            <w:pPr>
              <w:rPr>
                <w:rFonts w:ascii="Times New Roman"/>
                <w:b/>
                <w:snapToGrid w:val="0"/>
                <w:sz w:val="16"/>
                <w:szCs w:val="16"/>
              </w:rPr>
            </w:pPr>
            <w:r w:rsidRPr="009D1DA2">
              <w:rPr>
                <w:rFonts w:ascii="Times New Roman"/>
                <w:b/>
                <w:snapToGrid w:val="0"/>
                <w:sz w:val="16"/>
              </w:rPr>
              <w:t>Juan Carlos Moyano</w:t>
            </w:r>
          </w:p>
          <w:p w14:paraId="5A14A4A1" w14:textId="77777777" w:rsidR="00330982" w:rsidRPr="009D1DA2" w:rsidRDefault="00330982" w:rsidP="00EA2FCE">
            <w:pPr>
              <w:rPr>
                <w:rFonts w:ascii="Times New Roman"/>
                <w:snapToGrid w:val="0"/>
                <w:sz w:val="16"/>
              </w:rPr>
            </w:pPr>
            <w:r w:rsidRPr="009D1DA2">
              <w:rPr>
                <w:rFonts w:ascii="Times New Roman"/>
                <w:snapToGrid w:val="0"/>
                <w:sz w:val="16"/>
              </w:rPr>
              <w:t>PR &amp; Marketing</w:t>
            </w:r>
          </w:p>
          <w:p w14:paraId="64FC96F1" w14:textId="77777777" w:rsidR="00330982" w:rsidRPr="009D1DA2" w:rsidRDefault="00330982" w:rsidP="00EA2FCE">
            <w:pPr>
              <w:rPr>
                <w:rFonts w:ascii="Times New Roman"/>
                <w:snapToGrid w:val="0"/>
                <w:sz w:val="16"/>
              </w:rPr>
            </w:pPr>
            <w:r w:rsidRPr="009D1DA2">
              <w:rPr>
                <w:rFonts w:ascii="Times New Roman"/>
                <w:snapToGrid w:val="0"/>
                <w:sz w:val="16"/>
              </w:rPr>
              <w:t>Hankook España</w:t>
            </w:r>
          </w:p>
          <w:p w14:paraId="49378F51" w14:textId="77777777" w:rsidR="00330982" w:rsidRPr="009D1DA2" w:rsidRDefault="00330982" w:rsidP="00EA2FCE">
            <w:pPr>
              <w:rPr>
                <w:rFonts w:ascii="Times New Roman"/>
                <w:snapToGrid w:val="0"/>
                <w:sz w:val="16"/>
                <w:lang w:val="en-GB"/>
              </w:rPr>
            </w:pPr>
            <w:r w:rsidRPr="009D1DA2">
              <w:rPr>
                <w:rFonts w:ascii="Times New Roman"/>
                <w:snapToGrid w:val="0"/>
                <w:sz w:val="16"/>
                <w:lang w:val="en-GB"/>
              </w:rPr>
              <w:t>Telf.: + 34 628 157 178</w:t>
            </w:r>
          </w:p>
          <w:p w14:paraId="7381E240" w14:textId="77777777" w:rsidR="00330982" w:rsidRPr="009D1DA2" w:rsidRDefault="00A82A38" w:rsidP="00EA2FCE">
            <w:pPr>
              <w:rPr>
                <w:rFonts w:ascii="Times New Roman"/>
                <w:snapToGrid w:val="0"/>
                <w:sz w:val="16"/>
                <w:szCs w:val="16"/>
                <w:lang w:val="en-GB"/>
              </w:rPr>
            </w:pPr>
            <w:hyperlink r:id="rId10" w:history="1">
              <w:r w:rsidR="00330982" w:rsidRPr="009D1DA2">
                <w:rPr>
                  <w:rFonts w:ascii="Times New Roman"/>
                  <w:snapToGrid w:val="0"/>
                  <w:color w:val="0000FF"/>
                  <w:sz w:val="16"/>
                  <w:u w:val="single"/>
                  <w:lang w:val="en-GB"/>
                </w:rPr>
                <w:t>juan.moyano@hankook.es</w:t>
              </w:r>
            </w:hyperlink>
            <w:r w:rsidR="00330982" w:rsidRPr="009D1DA2">
              <w:rPr>
                <w:rFonts w:ascii="Times New Roman"/>
                <w:snapToGrid w:val="0"/>
                <w:sz w:val="16"/>
                <w:lang w:val="en-GB"/>
              </w:rPr>
              <w:t xml:space="preserve"> </w:t>
            </w:r>
          </w:p>
          <w:p w14:paraId="58D1AA8F" w14:textId="77777777" w:rsidR="00330982" w:rsidRPr="009D1DA2" w:rsidRDefault="00330982" w:rsidP="00EA2FCE">
            <w:pPr>
              <w:wordWrap/>
              <w:spacing w:line="200" w:lineRule="exact"/>
              <w:rPr>
                <w:rFonts w:ascii="Times New Roman"/>
                <w:snapToGrid w:val="0"/>
                <w:sz w:val="16"/>
                <w:szCs w:val="16"/>
                <w:lang w:val="en-GB"/>
              </w:rPr>
            </w:pPr>
          </w:p>
        </w:tc>
        <w:tc>
          <w:tcPr>
            <w:tcW w:w="2359" w:type="dxa"/>
            <w:shd w:val="clear" w:color="auto" w:fill="F2F2F2"/>
          </w:tcPr>
          <w:p w14:paraId="7E890CC8" w14:textId="77777777" w:rsidR="00330982" w:rsidRPr="009D1DA2" w:rsidRDefault="00330982" w:rsidP="00EA2FCE">
            <w:pPr>
              <w:wordWrap/>
              <w:spacing w:line="200" w:lineRule="exact"/>
              <w:rPr>
                <w:rFonts w:ascii="Times New Roman"/>
                <w:color w:val="0070C0"/>
                <w:sz w:val="21"/>
                <w:szCs w:val="21"/>
                <w:lang w:val="en-GB"/>
              </w:rPr>
            </w:pPr>
          </w:p>
        </w:tc>
        <w:tc>
          <w:tcPr>
            <w:tcW w:w="2359" w:type="dxa"/>
            <w:shd w:val="clear" w:color="auto" w:fill="F2F2F2"/>
          </w:tcPr>
          <w:p w14:paraId="6ABC56E1" w14:textId="77777777" w:rsidR="00330982" w:rsidRPr="009D1DA2" w:rsidRDefault="00330982" w:rsidP="00EA2FCE">
            <w:pPr>
              <w:wordWrap/>
              <w:spacing w:line="200" w:lineRule="exact"/>
              <w:rPr>
                <w:rFonts w:ascii="Times New Roman"/>
                <w:sz w:val="21"/>
                <w:szCs w:val="21"/>
                <w:lang w:val="en-GB"/>
              </w:rPr>
            </w:pPr>
          </w:p>
        </w:tc>
        <w:tc>
          <w:tcPr>
            <w:tcW w:w="2360" w:type="dxa"/>
            <w:shd w:val="clear" w:color="auto" w:fill="F2F2F2"/>
          </w:tcPr>
          <w:p w14:paraId="565DEA40" w14:textId="77777777" w:rsidR="00330982" w:rsidRPr="009D1DA2" w:rsidRDefault="00330982" w:rsidP="00EA2FCE">
            <w:pPr>
              <w:wordWrap/>
              <w:spacing w:line="200" w:lineRule="exact"/>
              <w:rPr>
                <w:rFonts w:ascii="Times New Roman"/>
                <w:sz w:val="21"/>
                <w:szCs w:val="21"/>
                <w:lang w:val="en-GB"/>
              </w:rPr>
            </w:pPr>
          </w:p>
        </w:tc>
      </w:tr>
    </w:tbl>
    <w:p w14:paraId="05140D28" w14:textId="77777777" w:rsidR="00330982" w:rsidRPr="00A90D7D" w:rsidRDefault="00330982" w:rsidP="00330982">
      <w:pPr>
        <w:wordWrap/>
        <w:spacing w:line="320" w:lineRule="exact"/>
        <w:rPr>
          <w:rFonts w:ascii="Times New Roman"/>
          <w:b/>
          <w:bCs/>
          <w:sz w:val="21"/>
          <w:szCs w:val="21"/>
          <w:lang w:val="de-DE"/>
        </w:rPr>
      </w:pPr>
    </w:p>
    <w:p w14:paraId="5F700D45" w14:textId="01651C17" w:rsidR="00B002B5" w:rsidRPr="007A49CE" w:rsidRDefault="00B002B5" w:rsidP="007A49CE">
      <w:pPr>
        <w:widowControl/>
        <w:wordWrap/>
        <w:autoSpaceDE/>
        <w:autoSpaceDN/>
        <w:spacing w:after="200" w:line="276" w:lineRule="auto"/>
        <w:jc w:val="left"/>
        <w:rPr>
          <w:rFonts w:ascii="Times New Roman"/>
          <w:color w:val="00000A"/>
          <w:sz w:val="21"/>
        </w:rPr>
      </w:pPr>
    </w:p>
    <w:sectPr w:rsidR="00B002B5" w:rsidRPr="007A49CE" w:rsidSect="00CF776C">
      <w:headerReference w:type="default" r:id="rId11"/>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57568" w14:textId="77777777" w:rsidR="00E30C43" w:rsidRDefault="00E30C43" w:rsidP="002368D6">
      <w:r>
        <w:separator/>
      </w:r>
    </w:p>
  </w:endnote>
  <w:endnote w:type="continuationSeparator" w:id="0">
    <w:p w14:paraId="2C7BE0EE" w14:textId="77777777" w:rsidR="00E30C43" w:rsidRDefault="00E30C43" w:rsidP="002368D6">
      <w:r>
        <w:continuationSeparator/>
      </w:r>
    </w:p>
  </w:endnote>
  <w:endnote w:type="continuationNotice" w:id="1">
    <w:p w14:paraId="2D5B5908" w14:textId="77777777" w:rsidR="00E30C43" w:rsidRDefault="00E30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A0002AAF" w:usb1="40000048" w:usb2="00000000"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91426" w14:textId="77777777" w:rsidR="00E30C43" w:rsidRDefault="00E30C43" w:rsidP="002368D6">
      <w:r>
        <w:separator/>
      </w:r>
    </w:p>
  </w:footnote>
  <w:footnote w:type="continuationSeparator" w:id="0">
    <w:p w14:paraId="14C201DE" w14:textId="77777777" w:rsidR="00E30C43" w:rsidRDefault="00E30C43" w:rsidP="002368D6">
      <w:r>
        <w:continuationSeparator/>
      </w:r>
    </w:p>
  </w:footnote>
  <w:footnote w:type="continuationNotice" w:id="1">
    <w:p w14:paraId="12C44863" w14:textId="77777777" w:rsidR="00E30C43" w:rsidRDefault="00E30C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1F0A9130" w:rsidR="00FD4B3E" w:rsidRDefault="00330982">
    <w:pPr>
      <w:pStyle w:val="Kopfzeile"/>
    </w:pPr>
    <w:r>
      <w:rPr>
        <w:rFonts w:ascii="Arial" w:hAnsi="Arial" w:cs="Arial"/>
        <w:noProof/>
        <w:lang w:eastAsia="es-ES"/>
      </w:rPr>
      <w:drawing>
        <wp:anchor distT="0" distB="0" distL="114300" distR="114300" simplePos="0" relativeHeight="251659264" behindDoc="0" locked="0" layoutInCell="1" allowOverlap="1" wp14:anchorId="73709A9A" wp14:editId="72F22C09">
          <wp:simplePos x="0" y="0"/>
          <wp:positionH relativeFrom="page">
            <wp:posOffset>26035</wp:posOffset>
          </wp:positionH>
          <wp:positionV relativeFrom="paragraph">
            <wp:posOffset>-546735</wp:posOffset>
          </wp:positionV>
          <wp:extent cx="7448550" cy="1170940"/>
          <wp:effectExtent l="0" t="0" r="0" b="0"/>
          <wp:wrapSquare wrapText="bothSides"/>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1602254\Desktop\ES_PR_Head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48550" cy="1170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es-ES" w:vendorID="64" w:dllVersion="6" w:nlCheck="1" w:checkStyle="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4074"/>
    <w:rsid w:val="000357E0"/>
    <w:rsid w:val="000403E1"/>
    <w:rsid w:val="00077AB9"/>
    <w:rsid w:val="00081C08"/>
    <w:rsid w:val="000C1971"/>
    <w:rsid w:val="000C4DE4"/>
    <w:rsid w:val="000C7312"/>
    <w:rsid w:val="000F4B6D"/>
    <w:rsid w:val="00104CBA"/>
    <w:rsid w:val="001059CC"/>
    <w:rsid w:val="00106E8B"/>
    <w:rsid w:val="001156DB"/>
    <w:rsid w:val="00121705"/>
    <w:rsid w:val="00125376"/>
    <w:rsid w:val="00126911"/>
    <w:rsid w:val="00130EA4"/>
    <w:rsid w:val="00131A17"/>
    <w:rsid w:val="00136636"/>
    <w:rsid w:val="001520CC"/>
    <w:rsid w:val="00166946"/>
    <w:rsid w:val="001714E6"/>
    <w:rsid w:val="001A799A"/>
    <w:rsid w:val="001C0514"/>
    <w:rsid w:val="001C640E"/>
    <w:rsid w:val="001D526E"/>
    <w:rsid w:val="001E047F"/>
    <w:rsid w:val="001E1580"/>
    <w:rsid w:val="001F3BD5"/>
    <w:rsid w:val="001F43A2"/>
    <w:rsid w:val="001F61D7"/>
    <w:rsid w:val="00203FD8"/>
    <w:rsid w:val="002156E3"/>
    <w:rsid w:val="00226692"/>
    <w:rsid w:val="002368D6"/>
    <w:rsid w:val="00236A72"/>
    <w:rsid w:val="00240F96"/>
    <w:rsid w:val="002413C6"/>
    <w:rsid w:val="00244A9D"/>
    <w:rsid w:val="00246CF1"/>
    <w:rsid w:val="00246D09"/>
    <w:rsid w:val="00247674"/>
    <w:rsid w:val="00260BF3"/>
    <w:rsid w:val="002639E5"/>
    <w:rsid w:val="00273CE2"/>
    <w:rsid w:val="00274364"/>
    <w:rsid w:val="00275CBD"/>
    <w:rsid w:val="00277C4D"/>
    <w:rsid w:val="0028434D"/>
    <w:rsid w:val="002906AC"/>
    <w:rsid w:val="002A697E"/>
    <w:rsid w:val="002B78D1"/>
    <w:rsid w:val="002C5DCF"/>
    <w:rsid w:val="002D0BCF"/>
    <w:rsid w:val="002D28EF"/>
    <w:rsid w:val="002D4C19"/>
    <w:rsid w:val="002D6A14"/>
    <w:rsid w:val="002E7848"/>
    <w:rsid w:val="00302778"/>
    <w:rsid w:val="00310059"/>
    <w:rsid w:val="0031606A"/>
    <w:rsid w:val="00317674"/>
    <w:rsid w:val="00321EBF"/>
    <w:rsid w:val="00323A61"/>
    <w:rsid w:val="003263EC"/>
    <w:rsid w:val="00330982"/>
    <w:rsid w:val="00351819"/>
    <w:rsid w:val="00353BAF"/>
    <w:rsid w:val="00362E3D"/>
    <w:rsid w:val="00362EF0"/>
    <w:rsid w:val="0036385E"/>
    <w:rsid w:val="00375857"/>
    <w:rsid w:val="00380F3A"/>
    <w:rsid w:val="00384175"/>
    <w:rsid w:val="003A1B28"/>
    <w:rsid w:val="003A5934"/>
    <w:rsid w:val="003C4B3B"/>
    <w:rsid w:val="003C6E73"/>
    <w:rsid w:val="003D5034"/>
    <w:rsid w:val="003F2CAB"/>
    <w:rsid w:val="00403A7E"/>
    <w:rsid w:val="00407543"/>
    <w:rsid w:val="00412617"/>
    <w:rsid w:val="004263F4"/>
    <w:rsid w:val="00435A91"/>
    <w:rsid w:val="0044063D"/>
    <w:rsid w:val="004416DC"/>
    <w:rsid w:val="00443466"/>
    <w:rsid w:val="00445D20"/>
    <w:rsid w:val="00477917"/>
    <w:rsid w:val="00483F60"/>
    <w:rsid w:val="004A13A1"/>
    <w:rsid w:val="004A55D7"/>
    <w:rsid w:val="004A5EA7"/>
    <w:rsid w:val="004A6C4D"/>
    <w:rsid w:val="004B3592"/>
    <w:rsid w:val="004D02AA"/>
    <w:rsid w:val="004D0DF5"/>
    <w:rsid w:val="004D6BA4"/>
    <w:rsid w:val="004F0B74"/>
    <w:rsid w:val="004F2D90"/>
    <w:rsid w:val="004F7401"/>
    <w:rsid w:val="00510E23"/>
    <w:rsid w:val="00516B61"/>
    <w:rsid w:val="00532550"/>
    <w:rsid w:val="00544E28"/>
    <w:rsid w:val="005505D7"/>
    <w:rsid w:val="00550D45"/>
    <w:rsid w:val="005554A8"/>
    <w:rsid w:val="00573843"/>
    <w:rsid w:val="00573971"/>
    <w:rsid w:val="00576C08"/>
    <w:rsid w:val="00582E94"/>
    <w:rsid w:val="00590A6E"/>
    <w:rsid w:val="00591A2A"/>
    <w:rsid w:val="005974F4"/>
    <w:rsid w:val="005A073F"/>
    <w:rsid w:val="005A4603"/>
    <w:rsid w:val="005B27FE"/>
    <w:rsid w:val="005B3BF8"/>
    <w:rsid w:val="005C1CBC"/>
    <w:rsid w:val="005D4243"/>
    <w:rsid w:val="00607101"/>
    <w:rsid w:val="00607BDB"/>
    <w:rsid w:val="00615039"/>
    <w:rsid w:val="0061590E"/>
    <w:rsid w:val="00616672"/>
    <w:rsid w:val="00632DDB"/>
    <w:rsid w:val="00634139"/>
    <w:rsid w:val="00640731"/>
    <w:rsid w:val="00641DCE"/>
    <w:rsid w:val="0065463F"/>
    <w:rsid w:val="00660681"/>
    <w:rsid w:val="00670B01"/>
    <w:rsid w:val="00672805"/>
    <w:rsid w:val="00676388"/>
    <w:rsid w:val="006767D2"/>
    <w:rsid w:val="00677B2D"/>
    <w:rsid w:val="00680980"/>
    <w:rsid w:val="00686A9A"/>
    <w:rsid w:val="0069141D"/>
    <w:rsid w:val="00693CD9"/>
    <w:rsid w:val="00697C91"/>
    <w:rsid w:val="006B7770"/>
    <w:rsid w:val="006B7BC7"/>
    <w:rsid w:val="006D2984"/>
    <w:rsid w:val="006D52DA"/>
    <w:rsid w:val="006E48A0"/>
    <w:rsid w:val="006E7B95"/>
    <w:rsid w:val="006F20E1"/>
    <w:rsid w:val="006F5EBC"/>
    <w:rsid w:val="007100EB"/>
    <w:rsid w:val="007227B7"/>
    <w:rsid w:val="00726605"/>
    <w:rsid w:val="00737F57"/>
    <w:rsid w:val="00743C21"/>
    <w:rsid w:val="00753C5F"/>
    <w:rsid w:val="00767C61"/>
    <w:rsid w:val="007721BC"/>
    <w:rsid w:val="00774D06"/>
    <w:rsid w:val="007821A6"/>
    <w:rsid w:val="007834F3"/>
    <w:rsid w:val="00784F92"/>
    <w:rsid w:val="00791DCC"/>
    <w:rsid w:val="00792B85"/>
    <w:rsid w:val="007A49CE"/>
    <w:rsid w:val="007B00A4"/>
    <w:rsid w:val="007B327B"/>
    <w:rsid w:val="007B59A4"/>
    <w:rsid w:val="007C082D"/>
    <w:rsid w:val="007C0E27"/>
    <w:rsid w:val="007D18D7"/>
    <w:rsid w:val="007D4A39"/>
    <w:rsid w:val="007D4E44"/>
    <w:rsid w:val="007E736E"/>
    <w:rsid w:val="00801FC1"/>
    <w:rsid w:val="00813D9A"/>
    <w:rsid w:val="0082386D"/>
    <w:rsid w:val="00851C39"/>
    <w:rsid w:val="00853ED5"/>
    <w:rsid w:val="0086025E"/>
    <w:rsid w:val="00860751"/>
    <w:rsid w:val="00870838"/>
    <w:rsid w:val="008748B1"/>
    <w:rsid w:val="00874A23"/>
    <w:rsid w:val="00874E13"/>
    <w:rsid w:val="00880B64"/>
    <w:rsid w:val="00885015"/>
    <w:rsid w:val="00892C37"/>
    <w:rsid w:val="00893EEA"/>
    <w:rsid w:val="008943DE"/>
    <w:rsid w:val="008B4D61"/>
    <w:rsid w:val="008B7158"/>
    <w:rsid w:val="008C027B"/>
    <w:rsid w:val="008C3161"/>
    <w:rsid w:val="008D2812"/>
    <w:rsid w:val="008D677E"/>
    <w:rsid w:val="008F0331"/>
    <w:rsid w:val="008F1174"/>
    <w:rsid w:val="008F4443"/>
    <w:rsid w:val="00906E89"/>
    <w:rsid w:val="00906F4B"/>
    <w:rsid w:val="00910EE7"/>
    <w:rsid w:val="0091627C"/>
    <w:rsid w:val="00924B91"/>
    <w:rsid w:val="0092568E"/>
    <w:rsid w:val="00935D1E"/>
    <w:rsid w:val="0095085C"/>
    <w:rsid w:val="00957600"/>
    <w:rsid w:val="00964964"/>
    <w:rsid w:val="0099716F"/>
    <w:rsid w:val="009B77DB"/>
    <w:rsid w:val="009D01E4"/>
    <w:rsid w:val="009D5794"/>
    <w:rsid w:val="009D7367"/>
    <w:rsid w:val="009F32B5"/>
    <w:rsid w:val="00A04208"/>
    <w:rsid w:val="00A2034F"/>
    <w:rsid w:val="00A22948"/>
    <w:rsid w:val="00A5062B"/>
    <w:rsid w:val="00A61C9E"/>
    <w:rsid w:val="00A6266D"/>
    <w:rsid w:val="00A65B34"/>
    <w:rsid w:val="00A6786A"/>
    <w:rsid w:val="00A76443"/>
    <w:rsid w:val="00A80BF5"/>
    <w:rsid w:val="00A817D8"/>
    <w:rsid w:val="00A82A38"/>
    <w:rsid w:val="00AB566F"/>
    <w:rsid w:val="00AC1998"/>
    <w:rsid w:val="00AF344E"/>
    <w:rsid w:val="00B002B5"/>
    <w:rsid w:val="00B03892"/>
    <w:rsid w:val="00B069DE"/>
    <w:rsid w:val="00B34C53"/>
    <w:rsid w:val="00B41B8D"/>
    <w:rsid w:val="00B43641"/>
    <w:rsid w:val="00B51F5C"/>
    <w:rsid w:val="00B61956"/>
    <w:rsid w:val="00B77FE7"/>
    <w:rsid w:val="00B835D0"/>
    <w:rsid w:val="00B93D77"/>
    <w:rsid w:val="00B96BD9"/>
    <w:rsid w:val="00BA31FA"/>
    <w:rsid w:val="00BD139D"/>
    <w:rsid w:val="00BE1FCA"/>
    <w:rsid w:val="00BF1523"/>
    <w:rsid w:val="00BF2FF3"/>
    <w:rsid w:val="00C00FF2"/>
    <w:rsid w:val="00C01AFD"/>
    <w:rsid w:val="00C03CFE"/>
    <w:rsid w:val="00C20AD4"/>
    <w:rsid w:val="00C212A0"/>
    <w:rsid w:val="00C21961"/>
    <w:rsid w:val="00C30BA1"/>
    <w:rsid w:val="00C470BD"/>
    <w:rsid w:val="00C54380"/>
    <w:rsid w:val="00C83D79"/>
    <w:rsid w:val="00C92BEE"/>
    <w:rsid w:val="00C93BCB"/>
    <w:rsid w:val="00C975C0"/>
    <w:rsid w:val="00CA008A"/>
    <w:rsid w:val="00CA42AD"/>
    <w:rsid w:val="00CA464D"/>
    <w:rsid w:val="00CB6DD9"/>
    <w:rsid w:val="00CC4AFF"/>
    <w:rsid w:val="00CC57F7"/>
    <w:rsid w:val="00CC5CB1"/>
    <w:rsid w:val="00CC7E71"/>
    <w:rsid w:val="00CD05A4"/>
    <w:rsid w:val="00CE4F0A"/>
    <w:rsid w:val="00CF0095"/>
    <w:rsid w:val="00CF09EB"/>
    <w:rsid w:val="00CF6740"/>
    <w:rsid w:val="00CF776C"/>
    <w:rsid w:val="00D038E7"/>
    <w:rsid w:val="00D06AEC"/>
    <w:rsid w:val="00D20A60"/>
    <w:rsid w:val="00D2602E"/>
    <w:rsid w:val="00D313CE"/>
    <w:rsid w:val="00D33E86"/>
    <w:rsid w:val="00D357BE"/>
    <w:rsid w:val="00D43B89"/>
    <w:rsid w:val="00D7076D"/>
    <w:rsid w:val="00D842A3"/>
    <w:rsid w:val="00D906FC"/>
    <w:rsid w:val="00D91BC2"/>
    <w:rsid w:val="00D956E3"/>
    <w:rsid w:val="00DA6E12"/>
    <w:rsid w:val="00DB1A82"/>
    <w:rsid w:val="00DB4DE6"/>
    <w:rsid w:val="00DC0107"/>
    <w:rsid w:val="00DD0677"/>
    <w:rsid w:val="00DE527A"/>
    <w:rsid w:val="00DE5607"/>
    <w:rsid w:val="00DF417D"/>
    <w:rsid w:val="00DF5C21"/>
    <w:rsid w:val="00E01BD0"/>
    <w:rsid w:val="00E07C7B"/>
    <w:rsid w:val="00E123ED"/>
    <w:rsid w:val="00E16EEA"/>
    <w:rsid w:val="00E20E0B"/>
    <w:rsid w:val="00E30511"/>
    <w:rsid w:val="00E30C43"/>
    <w:rsid w:val="00E34121"/>
    <w:rsid w:val="00E34ABD"/>
    <w:rsid w:val="00E34B48"/>
    <w:rsid w:val="00E37922"/>
    <w:rsid w:val="00E408E1"/>
    <w:rsid w:val="00E472A6"/>
    <w:rsid w:val="00E64CB1"/>
    <w:rsid w:val="00E741B3"/>
    <w:rsid w:val="00E86245"/>
    <w:rsid w:val="00E9769B"/>
    <w:rsid w:val="00EA1B59"/>
    <w:rsid w:val="00EA3AD0"/>
    <w:rsid w:val="00EA49B0"/>
    <w:rsid w:val="00EB6F64"/>
    <w:rsid w:val="00EE0B14"/>
    <w:rsid w:val="00EF0C8A"/>
    <w:rsid w:val="00EF22A6"/>
    <w:rsid w:val="00F00B7F"/>
    <w:rsid w:val="00F05486"/>
    <w:rsid w:val="00F10F1B"/>
    <w:rsid w:val="00F218D9"/>
    <w:rsid w:val="00F24D01"/>
    <w:rsid w:val="00F40633"/>
    <w:rsid w:val="00F4706A"/>
    <w:rsid w:val="00F56973"/>
    <w:rsid w:val="00F654C0"/>
    <w:rsid w:val="00F75039"/>
    <w:rsid w:val="00F868AE"/>
    <w:rsid w:val="00F91443"/>
    <w:rsid w:val="00F91D3A"/>
    <w:rsid w:val="00F96A78"/>
    <w:rsid w:val="00F97AC4"/>
    <w:rsid w:val="00FB0C2C"/>
    <w:rsid w:val="00FB63C7"/>
    <w:rsid w:val="00FC1C26"/>
    <w:rsid w:val="00FC75AF"/>
    <w:rsid w:val="00FD2A6C"/>
    <w:rsid w:val="00FD518B"/>
    <w:rsid w:val="00FD58D2"/>
    <w:rsid w:val="00FD7EC2"/>
    <w:rsid w:val="00FE2662"/>
    <w:rsid w:val="00FF043C"/>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s-E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s-E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s-E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A65B34"/>
    <w:rPr>
      <w:sz w:val="16"/>
      <w:szCs w:val="16"/>
    </w:rPr>
  </w:style>
  <w:style w:type="paragraph" w:styleId="Kommentartext">
    <w:name w:val="annotation text"/>
    <w:basedOn w:val="Standard"/>
    <w:link w:val="KommentartextZchn"/>
    <w:uiPriority w:val="99"/>
    <w:semiHidden/>
    <w:unhideWhenUsed/>
    <w:rsid w:val="00A65B34"/>
    <w:rPr>
      <w:szCs w:val="20"/>
    </w:rPr>
  </w:style>
  <w:style w:type="character" w:customStyle="1" w:styleId="KommentartextZchn">
    <w:name w:val="Kommentartext Zchn"/>
    <w:basedOn w:val="Absatz-Standardschriftart"/>
    <w:link w:val="Kommentartext"/>
    <w:uiPriority w:val="99"/>
    <w:semiHidden/>
    <w:rsid w:val="00A65B34"/>
    <w:rPr>
      <w:rFonts w:ascii="Batang" w:eastAsia="Batang" w:hAnsi="Times New Roman" w:cs="Times New Roman"/>
      <w:kern w:val="2"/>
      <w:sz w:val="20"/>
      <w:szCs w:val="20"/>
      <w:lang w:val="es-ES" w:eastAsia="ko-KR"/>
    </w:rPr>
  </w:style>
  <w:style w:type="paragraph" w:styleId="Kommentarthema">
    <w:name w:val="annotation subject"/>
    <w:basedOn w:val="Kommentartext"/>
    <w:next w:val="Kommentartext"/>
    <w:link w:val="KommentarthemaZchn"/>
    <w:uiPriority w:val="99"/>
    <w:semiHidden/>
    <w:unhideWhenUsed/>
    <w:rsid w:val="00A65B34"/>
    <w:rPr>
      <w:b/>
      <w:bCs/>
    </w:rPr>
  </w:style>
  <w:style w:type="character" w:customStyle="1" w:styleId="KommentarthemaZchn">
    <w:name w:val="Kommentarthema Zchn"/>
    <w:basedOn w:val="KommentartextZchn"/>
    <w:link w:val="Kommentarthema"/>
    <w:uiPriority w:val="99"/>
    <w:semiHidden/>
    <w:rsid w:val="00A65B34"/>
    <w:rPr>
      <w:rFonts w:ascii="Batang" w:eastAsia="Batang" w:hAnsi="Times New Roman" w:cs="Times New Roman"/>
      <w:b/>
      <w:bCs/>
      <w:kern w:val="2"/>
      <w:sz w:val="20"/>
      <w:szCs w:val="20"/>
      <w:lang w:val="es-ES" w:eastAsia="ko-KR"/>
    </w:rPr>
  </w:style>
  <w:style w:type="paragraph" w:styleId="berarbeitung">
    <w:name w:val="Revision"/>
    <w:hidden/>
    <w:uiPriority w:val="99"/>
    <w:semiHidden/>
    <w:rsid w:val="00B93D77"/>
    <w:pPr>
      <w:spacing w:after="0" w:line="240" w:lineRule="auto"/>
    </w:pPr>
    <w:rPr>
      <w:rFonts w:ascii="Batang" w:eastAsia="Batang" w:hAnsi="Times New Roman" w:cs="Times New Roman"/>
      <w:kern w:val="2"/>
      <w:sz w:val="20"/>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83092">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604655104">
      <w:bodyDiv w:val="1"/>
      <w:marLeft w:val="0"/>
      <w:marRight w:val="0"/>
      <w:marTop w:val="0"/>
      <w:marBottom w:val="0"/>
      <w:divBdr>
        <w:top w:val="none" w:sz="0" w:space="0" w:color="auto"/>
        <w:left w:val="none" w:sz="0" w:space="0" w:color="auto"/>
        <w:bottom w:val="none" w:sz="0" w:space="0" w:color="auto"/>
        <w:right w:val="none" w:sz="0" w:space="0" w:color="auto"/>
      </w:divBdr>
      <w:divsChild>
        <w:div w:id="543253553">
          <w:marLeft w:val="0"/>
          <w:marRight w:val="0"/>
          <w:marTop w:val="0"/>
          <w:marBottom w:val="0"/>
          <w:divBdr>
            <w:top w:val="none" w:sz="0" w:space="0" w:color="auto"/>
            <w:left w:val="none" w:sz="0" w:space="0" w:color="auto"/>
            <w:bottom w:val="none" w:sz="0" w:space="0" w:color="auto"/>
            <w:right w:val="none" w:sz="0" w:space="0" w:color="auto"/>
          </w:divBdr>
        </w:div>
      </w:divsChild>
    </w:div>
    <w:div w:id="171083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uan.moyano@hankook.es" TargetMode="External"/><Relationship Id="rId4" Type="http://schemas.openxmlformats.org/officeDocument/2006/relationships/settings" Target="settings.xml"/><Relationship Id="rId9" Type="http://schemas.openxmlformats.org/officeDocument/2006/relationships/hyperlink" Target="http://www.hankooktire.co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DD7CD-0B50-4E60-85A8-84AC616F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1126</Words>
  <Characters>7099</Characters>
  <Application>Microsoft Office Word</Application>
  <DocSecurity>0</DocSecurity>
  <Lines>59</Lines>
  <Paragraphs>16</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HK043</dc:creator>
  <cp:lastModifiedBy>Andreas Lubitz</cp:lastModifiedBy>
  <cp:revision>3</cp:revision>
  <cp:lastPrinted>2021-09-07T15:25:00Z</cp:lastPrinted>
  <dcterms:created xsi:type="dcterms:W3CDTF">2021-10-05T09:30:00Z</dcterms:created>
  <dcterms:modified xsi:type="dcterms:W3CDTF">2021-10-07T08:35:00Z</dcterms:modified>
</cp:coreProperties>
</file>