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7D3A" w14:textId="035A23AE" w:rsidR="005636FC" w:rsidRPr="00EB09F7" w:rsidRDefault="002F51D1" w:rsidP="005636FC">
      <w:pPr>
        <w:tabs>
          <w:tab w:val="left" w:pos="142"/>
        </w:tabs>
        <w:suppressAutoHyphens/>
        <w:wordWrap/>
        <w:autoSpaceDE/>
        <w:jc w:val="center"/>
        <w:rPr>
          <w:rFonts w:ascii="Helvetica" w:eastAsia="Times New Roman" w:hAnsi="Helvetica"/>
          <w:b/>
          <w:bCs/>
          <w:color w:val="FF6600"/>
          <w:kern w:val="0"/>
          <w:sz w:val="32"/>
          <w:szCs w:val="32"/>
          <w:lang w:val="ru-RU" w:eastAsia="en-GB" w:bidi="en-GB"/>
        </w:rPr>
      </w:pPr>
      <w:r w:rsidRPr="00D86937">
        <w:rPr>
          <w:rFonts w:ascii="Helvetica" w:eastAsia="Times New Roman" w:hAnsi="Helvetica"/>
          <w:b/>
          <w:kern w:val="0"/>
          <w:sz w:val="32"/>
          <w:szCs w:val="20"/>
          <w:lang w:val="uk" w:eastAsia="en-GB" w:bidi="en-GB"/>
        </w:rPr>
        <w:t>Нов</w:t>
      </w:r>
      <w:r w:rsidR="00EB09F7">
        <w:rPr>
          <w:rFonts w:ascii="Helvetica" w:eastAsia="Times New Roman" w:hAnsi="Helvetica"/>
          <w:b/>
          <w:kern w:val="0"/>
          <w:sz w:val="32"/>
          <w:szCs w:val="20"/>
          <w:lang w:val="uk-UA" w:eastAsia="en-GB" w:bidi="en-GB"/>
        </w:rPr>
        <w:t>і</w:t>
      </w:r>
      <w:r w:rsidRPr="00D86937">
        <w:rPr>
          <w:rFonts w:ascii="Helvetica" w:eastAsia="Times New Roman" w:hAnsi="Helvetica"/>
          <w:b/>
          <w:kern w:val="0"/>
          <w:sz w:val="32"/>
          <w:szCs w:val="20"/>
          <w:lang w:val="uk" w:eastAsia="en-GB" w:bidi="en-GB"/>
        </w:rPr>
        <w:t xml:space="preserve"> етикетк</w:t>
      </w:r>
      <w:r w:rsidR="00EB09F7">
        <w:rPr>
          <w:rFonts w:ascii="Helvetica" w:eastAsia="Times New Roman" w:hAnsi="Helvetica"/>
          <w:b/>
          <w:kern w:val="0"/>
          <w:sz w:val="32"/>
          <w:szCs w:val="20"/>
          <w:lang w:val="uk" w:eastAsia="en-GB" w:bidi="en-GB"/>
        </w:rPr>
        <w:t>и на</w:t>
      </w:r>
      <w:r w:rsidRPr="00D86937">
        <w:rPr>
          <w:rFonts w:ascii="Helvetica" w:eastAsia="Times New Roman" w:hAnsi="Helvetica"/>
          <w:b/>
          <w:kern w:val="0"/>
          <w:sz w:val="32"/>
          <w:szCs w:val="20"/>
          <w:lang w:val="uk" w:eastAsia="en-GB" w:bidi="en-GB"/>
        </w:rPr>
        <w:t xml:space="preserve"> шинах ЄС пропону</w:t>
      </w:r>
      <w:r w:rsidR="00EB09F7">
        <w:rPr>
          <w:rFonts w:ascii="Helvetica" w:eastAsia="Times New Roman" w:hAnsi="Helvetica"/>
          <w:b/>
          <w:kern w:val="0"/>
          <w:sz w:val="32"/>
          <w:szCs w:val="20"/>
          <w:lang w:val="uk" w:eastAsia="en-GB" w:bidi="en-GB"/>
        </w:rPr>
        <w:t>ють</w:t>
      </w:r>
      <w:r w:rsidRPr="00D86937">
        <w:rPr>
          <w:rFonts w:ascii="Helvetica" w:eastAsia="Times New Roman" w:hAnsi="Helvetica"/>
          <w:b/>
          <w:kern w:val="0"/>
          <w:sz w:val="32"/>
          <w:szCs w:val="20"/>
          <w:lang w:val="uk" w:eastAsia="en-GB" w:bidi="en-GB"/>
        </w:rPr>
        <w:t xml:space="preserve"> споживачам додаткову інформацію при покупці шин</w:t>
      </w:r>
    </w:p>
    <w:p w14:paraId="5A94CD9F" w14:textId="77777777" w:rsidR="005636FC" w:rsidRPr="00EB09F7" w:rsidRDefault="005636FC" w:rsidP="005636FC">
      <w:pPr>
        <w:tabs>
          <w:tab w:val="left" w:pos="142"/>
        </w:tabs>
        <w:suppressAutoHyphens/>
        <w:wordWrap/>
        <w:autoSpaceDE/>
        <w:jc w:val="center"/>
        <w:rPr>
          <w:rFonts w:ascii="Times New Roman" w:eastAsia="Times New Roman" w:cs="Calibri"/>
          <w:color w:val="00000A"/>
          <w:kern w:val="0"/>
          <w:sz w:val="22"/>
          <w:szCs w:val="22"/>
          <w:lang w:val="ru-RU" w:eastAsia="en-GB" w:bidi="en-GB"/>
        </w:rPr>
      </w:pPr>
    </w:p>
    <w:p w14:paraId="19A12568" w14:textId="72ACE714" w:rsidR="00D86937" w:rsidRPr="00EB09F7" w:rsidRDefault="002F51D1" w:rsidP="00D86937">
      <w:pPr>
        <w:widowControl/>
        <w:suppressAutoHyphens/>
        <w:wordWrap/>
        <w:autoSpaceDE/>
        <w:snapToGrid w:val="0"/>
        <w:spacing w:line="276" w:lineRule="auto"/>
        <w:rPr>
          <w:rFonts w:ascii="Times New Roman" w:eastAsia="Times New Roman"/>
          <w:b/>
          <w:color w:val="00000A"/>
          <w:kern w:val="0"/>
          <w:sz w:val="22"/>
          <w:szCs w:val="20"/>
          <w:lang w:val="uk" w:eastAsia="en-GB" w:bidi="en-GB"/>
        </w:rPr>
      </w:pPr>
      <w:r w:rsidRPr="00D86937">
        <w:rPr>
          <w:rFonts w:ascii="Times New Roman" w:eastAsia="Times New Roman"/>
          <w:b/>
          <w:color w:val="00000A"/>
          <w:kern w:val="0"/>
          <w:sz w:val="22"/>
          <w:szCs w:val="20"/>
          <w:lang w:val="uk" w:eastAsia="en-GB" w:bidi="en-GB"/>
        </w:rPr>
        <w:t>В рамках свого зобов'язання зі скороченн</w:t>
      </w:r>
      <w:r w:rsidR="00EB09F7">
        <w:rPr>
          <w:rFonts w:ascii="Times New Roman" w:eastAsia="Times New Roman"/>
          <w:b/>
          <w:color w:val="00000A"/>
          <w:kern w:val="0"/>
          <w:sz w:val="22"/>
          <w:szCs w:val="20"/>
          <w:lang w:val="uk" w:eastAsia="en-GB" w:bidi="en-GB"/>
        </w:rPr>
        <w:t>я</w:t>
      </w:r>
      <w:r w:rsidRPr="00D86937">
        <w:rPr>
          <w:rFonts w:ascii="Times New Roman" w:eastAsia="Times New Roman"/>
          <w:b/>
          <w:color w:val="00000A"/>
          <w:kern w:val="0"/>
          <w:sz w:val="22"/>
          <w:szCs w:val="20"/>
          <w:lang w:val="uk" w:eastAsia="en-GB" w:bidi="en-GB"/>
        </w:rPr>
        <w:t xml:space="preserve"> викидів CO</w:t>
      </w:r>
      <w:r w:rsidRPr="00EB09F7">
        <w:rPr>
          <w:rFonts w:ascii="Times New Roman" w:eastAsia="Times New Roman"/>
          <w:b/>
          <w:color w:val="00000A"/>
          <w:kern w:val="0"/>
          <w:sz w:val="22"/>
          <w:szCs w:val="20"/>
          <w:vertAlign w:val="superscript"/>
          <w:lang w:val="uk" w:eastAsia="en-GB" w:bidi="en-GB"/>
        </w:rPr>
        <w:t>2</w:t>
      </w:r>
      <w:r w:rsidRPr="00D86937">
        <w:rPr>
          <w:rFonts w:ascii="Times New Roman" w:eastAsia="Times New Roman"/>
          <w:b/>
          <w:color w:val="00000A"/>
          <w:kern w:val="0"/>
          <w:sz w:val="22"/>
          <w:szCs w:val="20"/>
          <w:lang w:val="uk" w:eastAsia="en-GB" w:bidi="en-GB"/>
        </w:rPr>
        <w:t xml:space="preserve"> з 1</w:t>
      </w:r>
      <w:r w:rsidR="00EB09F7">
        <w:rPr>
          <w:rFonts w:ascii="Times New Roman" w:eastAsia="Times New Roman"/>
          <w:b/>
          <w:color w:val="00000A"/>
          <w:kern w:val="0"/>
          <w:sz w:val="22"/>
          <w:szCs w:val="20"/>
          <w:lang w:val="uk" w:eastAsia="en-GB" w:bidi="en-GB"/>
        </w:rPr>
        <w:t> </w:t>
      </w:r>
      <w:r w:rsidRPr="00D86937">
        <w:rPr>
          <w:rFonts w:ascii="Times New Roman" w:eastAsia="Times New Roman"/>
          <w:b/>
          <w:color w:val="00000A"/>
          <w:kern w:val="0"/>
          <w:sz w:val="22"/>
          <w:szCs w:val="20"/>
          <w:lang w:val="uk" w:eastAsia="en-GB" w:bidi="en-GB"/>
        </w:rPr>
        <w:t>травня 2021 року ЄС вводить нову схему маркування шин з реструктуризацією класів опору коченню і гальмування на мокрій дорозі. Нова етикетка також містить додаткову інформацію для споживачів при покупці шин і спрямована на те, щоб зробити прозорою ефективність шини. З 1 травня нове маркування ЄС матимуть всі шини Hankook для європейського ринку, що підпадають під дію нової схеми.</w:t>
      </w:r>
    </w:p>
    <w:p w14:paraId="5624B5AF" w14:textId="77777777" w:rsidR="00D86937" w:rsidRPr="00EB09F7" w:rsidRDefault="00D86937" w:rsidP="00D86937">
      <w:pPr>
        <w:widowControl/>
        <w:suppressAutoHyphens/>
        <w:wordWrap/>
        <w:autoSpaceDE/>
        <w:snapToGrid w:val="0"/>
        <w:spacing w:line="276" w:lineRule="auto"/>
        <w:rPr>
          <w:rFonts w:ascii="Times New Roman" w:eastAsia="Times New Roman"/>
          <w:b/>
          <w:color w:val="00000A"/>
          <w:kern w:val="0"/>
          <w:sz w:val="22"/>
          <w:szCs w:val="20"/>
          <w:lang w:val="uk" w:eastAsia="en-GB" w:bidi="en-GB"/>
        </w:rPr>
      </w:pPr>
    </w:p>
    <w:p w14:paraId="595AEF89" w14:textId="38185F32" w:rsidR="00D86937" w:rsidRPr="00EB09F7" w:rsidRDefault="002F51D1"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r w:rsidRPr="00D86937">
        <w:rPr>
          <w:rFonts w:ascii="Times New Roman" w:eastAsia="Times New Roman"/>
          <w:b/>
          <w:color w:val="00000A"/>
          <w:kern w:val="0"/>
          <w:sz w:val="22"/>
          <w:szCs w:val="20"/>
          <w:lang w:val="uk" w:eastAsia="en-GB" w:bidi="en-GB"/>
        </w:rPr>
        <w:t xml:space="preserve">Ной-Ізенбург, Німеччина, </w:t>
      </w:r>
      <w:r w:rsidR="00D27236" w:rsidRPr="00D27236">
        <w:rPr>
          <w:rFonts w:ascii="Times New Roman" w:eastAsia="Times New Roman"/>
          <w:b/>
          <w:color w:val="00000A"/>
          <w:kern w:val="0"/>
          <w:sz w:val="22"/>
          <w:szCs w:val="20"/>
          <w:lang w:val="uk" w:eastAsia="en-GB" w:bidi="en-GB"/>
        </w:rPr>
        <w:t>2</w:t>
      </w:r>
      <w:r w:rsidR="00D27236">
        <w:rPr>
          <w:rFonts w:ascii="Times New Roman" w:eastAsia="Times New Roman"/>
          <w:b/>
          <w:color w:val="00000A"/>
          <w:kern w:val="0"/>
          <w:sz w:val="22"/>
          <w:szCs w:val="20"/>
          <w:lang w:val="de-DE" w:eastAsia="en-GB" w:bidi="en-GB"/>
        </w:rPr>
        <w:t>2</w:t>
      </w:r>
      <w:r w:rsidRPr="00D86937">
        <w:rPr>
          <w:rFonts w:ascii="Times New Roman" w:eastAsia="Times New Roman"/>
          <w:b/>
          <w:color w:val="00000A"/>
          <w:kern w:val="0"/>
          <w:sz w:val="22"/>
          <w:szCs w:val="20"/>
          <w:lang w:val="uk" w:eastAsia="en-GB" w:bidi="en-GB"/>
        </w:rPr>
        <w:t xml:space="preserve"> квітня 2021 р. – </w:t>
      </w:r>
      <w:r w:rsidR="00EB09F7" w:rsidRPr="00D86937">
        <w:rPr>
          <w:rFonts w:ascii="Times New Roman" w:eastAsia="Times New Roman"/>
          <w:bCs/>
          <w:color w:val="00000A"/>
          <w:kern w:val="0"/>
          <w:sz w:val="21"/>
          <w:szCs w:val="21"/>
          <w:lang w:val="uk" w:eastAsia="en-GB" w:bidi="en-GB"/>
        </w:rPr>
        <w:t>Регламент</w:t>
      </w:r>
      <w:r w:rsidR="00EB09F7">
        <w:rPr>
          <w:rFonts w:ascii="Times New Roman" w:eastAsia="Times New Roman"/>
          <w:bCs/>
          <w:color w:val="00000A"/>
          <w:kern w:val="0"/>
          <w:sz w:val="21"/>
          <w:szCs w:val="21"/>
          <w:lang w:val="uk" w:eastAsia="en-GB" w:bidi="en-GB"/>
        </w:rPr>
        <w:t>ом</w:t>
      </w:r>
      <w:r w:rsidR="00EB09F7" w:rsidRPr="00D86937">
        <w:rPr>
          <w:rFonts w:ascii="Times New Roman" w:eastAsia="Times New Roman"/>
          <w:bCs/>
          <w:color w:val="00000A"/>
          <w:kern w:val="0"/>
          <w:sz w:val="21"/>
          <w:szCs w:val="21"/>
          <w:lang w:val="uk" w:eastAsia="en-GB" w:bidi="en-GB"/>
        </w:rPr>
        <w:t> (ЄС) 2020/740</w:t>
      </w:r>
      <w:r w:rsidR="00EB09F7">
        <w:rPr>
          <w:rFonts w:ascii="Times New Roman" w:eastAsia="Times New Roman"/>
          <w:bCs/>
          <w:color w:val="00000A"/>
          <w:kern w:val="0"/>
          <w:sz w:val="21"/>
          <w:szCs w:val="21"/>
          <w:lang w:val="uk" w:eastAsia="en-GB" w:bidi="en-GB"/>
        </w:rPr>
        <w:t xml:space="preserve"> Європейський Союз</w:t>
      </w:r>
      <w:r w:rsidRPr="00D86937">
        <w:rPr>
          <w:rFonts w:ascii="Times New Roman" w:eastAsia="Times New Roman"/>
          <w:bCs/>
          <w:color w:val="00000A"/>
          <w:kern w:val="0"/>
          <w:sz w:val="21"/>
          <w:szCs w:val="21"/>
          <w:lang w:val="uk" w:eastAsia="en-GB" w:bidi="en-GB"/>
        </w:rPr>
        <w:t xml:space="preserve"> затвердив нову систему маркування шин, </w:t>
      </w:r>
      <w:r w:rsidR="00EB09F7">
        <w:rPr>
          <w:rFonts w:ascii="Times New Roman" w:eastAsia="Times New Roman"/>
          <w:bCs/>
          <w:color w:val="00000A"/>
          <w:kern w:val="0"/>
          <w:sz w:val="21"/>
          <w:szCs w:val="21"/>
          <w:lang w:val="uk" w:eastAsia="en-GB" w:bidi="en-GB"/>
        </w:rPr>
        <w:t>що набуде чинності</w:t>
      </w:r>
      <w:r w:rsidRPr="00D86937">
        <w:rPr>
          <w:rFonts w:ascii="Times New Roman" w:eastAsia="Times New Roman"/>
          <w:bCs/>
          <w:color w:val="00000A"/>
          <w:kern w:val="0"/>
          <w:sz w:val="21"/>
          <w:szCs w:val="21"/>
          <w:lang w:val="uk" w:eastAsia="en-GB" w:bidi="en-GB"/>
        </w:rPr>
        <w:t xml:space="preserve"> </w:t>
      </w:r>
      <w:r w:rsidR="00EB09F7">
        <w:rPr>
          <w:rFonts w:ascii="Times New Roman" w:eastAsia="Times New Roman"/>
          <w:bCs/>
          <w:color w:val="00000A"/>
          <w:kern w:val="0"/>
          <w:sz w:val="21"/>
          <w:szCs w:val="21"/>
          <w:lang w:val="uk" w:eastAsia="en-GB" w:bidi="en-GB"/>
        </w:rPr>
        <w:t>в</w:t>
      </w:r>
      <w:r w:rsidRPr="00D86937">
        <w:rPr>
          <w:rFonts w:ascii="Times New Roman" w:eastAsia="Times New Roman"/>
          <w:bCs/>
          <w:color w:val="00000A"/>
          <w:kern w:val="0"/>
          <w:sz w:val="21"/>
          <w:szCs w:val="21"/>
          <w:lang w:val="uk" w:eastAsia="en-GB" w:bidi="en-GB"/>
        </w:rPr>
        <w:t xml:space="preserve"> Європі з 1 травня 2021 року. Споживач таким чином отримує нову інформацію про шини. Від виробників положення нового регламенту вимагають внесення відомостей про шини до бази даних до моменту запуску їхнього продажу на європейському ринку. Hankook наноситиме нове маркування на всі шини, що випускаються в Європі, починаючи з останньої дати встановленого </w:t>
      </w:r>
      <w:r w:rsidR="00EB09F7">
        <w:rPr>
          <w:rFonts w:ascii="Times New Roman" w:eastAsia="Times New Roman"/>
          <w:bCs/>
          <w:color w:val="00000A"/>
          <w:kern w:val="0"/>
          <w:sz w:val="21"/>
          <w:szCs w:val="21"/>
          <w:lang w:val="uk" w:eastAsia="en-GB" w:bidi="en-GB"/>
        </w:rPr>
        <w:t xml:space="preserve">для цього </w:t>
      </w:r>
      <w:r w:rsidRPr="00D86937">
        <w:rPr>
          <w:rFonts w:ascii="Times New Roman" w:eastAsia="Times New Roman"/>
          <w:bCs/>
          <w:color w:val="00000A"/>
          <w:kern w:val="0"/>
          <w:sz w:val="21"/>
          <w:szCs w:val="21"/>
          <w:lang w:val="uk" w:eastAsia="en-GB" w:bidi="en-GB"/>
        </w:rPr>
        <w:t>терміну.</w:t>
      </w:r>
    </w:p>
    <w:p w14:paraId="10A4495E" w14:textId="77777777" w:rsidR="00D86937" w:rsidRPr="00EB09F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p>
    <w:p w14:paraId="099F5286" w14:textId="4FA1DE2D" w:rsidR="00D86937" w:rsidRPr="00EB09F7" w:rsidRDefault="002F51D1"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r w:rsidRPr="00D86937">
        <w:rPr>
          <w:rFonts w:ascii="Times New Roman" w:eastAsia="Times New Roman"/>
          <w:bCs/>
          <w:color w:val="00000A"/>
          <w:kern w:val="0"/>
          <w:sz w:val="21"/>
          <w:szCs w:val="21"/>
          <w:lang w:val="uk" w:eastAsia="en-GB" w:bidi="en-GB"/>
        </w:rPr>
        <w:t>У майбутньому положення застосовуватимуться не тільки до шин для легкових автомобілів (C1), але і до шин C2 (для легких вантажівок) та C3 (для вантажівок і автобусів). Нове маркування візуально відрізняється від існуючого на поточний момент. Воно містить додаткову інформацію про шину і змінює структуру класів маркувань для значень опору коченню і гальмування на мокрій дорозі. Класи від A до C продовжують існувати. Клас D, який раніше був порожнім, тепер буде заповнений значеннями попереднього класу E для легкових автомобілів і легких вантажівок (C1 і C2). Класи F і G, в свою чергу, об'єднуються в один клас E. Для класу D шин C2 також застосовуються нов</w:t>
      </w:r>
      <w:r w:rsidR="00EB09F7">
        <w:rPr>
          <w:rFonts w:ascii="Times New Roman" w:eastAsia="Times New Roman"/>
          <w:bCs/>
          <w:color w:val="00000A"/>
          <w:kern w:val="0"/>
          <w:sz w:val="21"/>
          <w:szCs w:val="21"/>
          <w:lang w:val="uk" w:eastAsia="en-GB" w:bidi="en-GB"/>
        </w:rPr>
        <w:t xml:space="preserve">ий діапазон значень </w:t>
      </w:r>
      <w:r w:rsidRPr="00D86937">
        <w:rPr>
          <w:rFonts w:ascii="Times New Roman" w:eastAsia="Times New Roman"/>
          <w:bCs/>
          <w:color w:val="00000A"/>
          <w:kern w:val="0"/>
          <w:sz w:val="21"/>
          <w:szCs w:val="21"/>
          <w:lang w:val="uk" w:eastAsia="en-GB" w:bidi="en-GB"/>
        </w:rPr>
        <w:t>опору коченню.</w:t>
      </w:r>
    </w:p>
    <w:p w14:paraId="402D9B12" w14:textId="77777777" w:rsidR="00D86937" w:rsidRPr="00EB09F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p>
    <w:p w14:paraId="30A2EAD1" w14:textId="5E2BB5E1" w:rsidR="00D86937" w:rsidRPr="00EB09F7" w:rsidRDefault="002F51D1"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r w:rsidRPr="00D86937">
        <w:rPr>
          <w:rFonts w:ascii="Times New Roman" w:eastAsia="Times New Roman"/>
          <w:bCs/>
          <w:color w:val="00000A"/>
          <w:kern w:val="0"/>
          <w:sz w:val="21"/>
          <w:szCs w:val="21"/>
          <w:lang w:val="uk" w:eastAsia="en-GB" w:bidi="en-GB"/>
        </w:rPr>
        <w:t>Для зовнішнього шуму існуючі звукові хвилі замін</w:t>
      </w:r>
      <w:r w:rsidR="00EB09F7">
        <w:rPr>
          <w:rFonts w:ascii="Times New Roman" w:eastAsia="Times New Roman"/>
          <w:bCs/>
          <w:color w:val="00000A"/>
          <w:kern w:val="0"/>
          <w:sz w:val="21"/>
          <w:szCs w:val="21"/>
          <w:lang w:val="uk" w:eastAsia="en-GB" w:bidi="en-GB"/>
        </w:rPr>
        <w:t>я</w:t>
      </w:r>
      <w:r w:rsidRPr="00D86937">
        <w:rPr>
          <w:rFonts w:ascii="Times New Roman" w:eastAsia="Times New Roman"/>
          <w:bCs/>
          <w:color w:val="00000A"/>
          <w:kern w:val="0"/>
          <w:sz w:val="21"/>
          <w:szCs w:val="21"/>
          <w:lang w:val="uk" w:eastAsia="en-GB" w:bidi="en-GB"/>
        </w:rPr>
        <w:t xml:space="preserve">ть </w:t>
      </w:r>
      <w:r w:rsidR="00EB09F7">
        <w:rPr>
          <w:rFonts w:ascii="Times New Roman" w:eastAsia="Times New Roman"/>
          <w:bCs/>
          <w:color w:val="00000A"/>
          <w:kern w:val="0"/>
          <w:sz w:val="21"/>
          <w:szCs w:val="21"/>
          <w:lang w:val="uk" w:eastAsia="en-GB" w:bidi="en-GB"/>
        </w:rPr>
        <w:t>буквами</w:t>
      </w:r>
      <w:r w:rsidRPr="00D86937">
        <w:rPr>
          <w:rFonts w:ascii="Times New Roman" w:eastAsia="Times New Roman"/>
          <w:bCs/>
          <w:color w:val="00000A"/>
          <w:kern w:val="0"/>
          <w:sz w:val="21"/>
          <w:szCs w:val="21"/>
          <w:lang w:val="uk" w:eastAsia="en-GB" w:bidi="en-GB"/>
        </w:rPr>
        <w:t xml:space="preserve"> від A до C. </w:t>
      </w:r>
      <w:r w:rsidR="00EB09F7">
        <w:rPr>
          <w:rFonts w:ascii="Times New Roman" w:eastAsia="Times New Roman"/>
          <w:bCs/>
          <w:color w:val="00000A"/>
          <w:kern w:val="0"/>
          <w:sz w:val="21"/>
          <w:szCs w:val="21"/>
          <w:lang w:val="uk" w:eastAsia="en-GB" w:bidi="en-GB"/>
        </w:rPr>
        <w:t>Також новими є</w:t>
      </w:r>
      <w:r w:rsidRPr="00D86937">
        <w:rPr>
          <w:rFonts w:ascii="Times New Roman" w:eastAsia="Times New Roman"/>
          <w:bCs/>
          <w:color w:val="00000A"/>
          <w:kern w:val="0"/>
          <w:sz w:val="21"/>
          <w:szCs w:val="21"/>
          <w:lang w:val="uk" w:eastAsia="en-GB" w:bidi="en-GB"/>
        </w:rPr>
        <w:t xml:space="preserve"> позначки —  графічні зображення зчеплення на снігу (3PMSF) і зчеплення на льоду. Останнє, однак, в даний час стосується тільки зимових шин для легкових автомобілів, у складі матеріалу яких міститься м'яка суміш (Nordic Soft Compound). Шиповані шини не маркуються символом зчеплення з льодом. Подібним чином шини C2 і C3 досі також не підпадали під дію цієї вимоги до маркування, оскільки для цих класів шин ще немає надійних, точних і відтворюваних методів випробувань або міжнародних стандартів. Для позначення лого у вигляді сніжинки (C1, C2 і C3) шини під час випробувань на снігу повинні показати результат, що відповідає діапазону 3PMSF.</w:t>
      </w:r>
    </w:p>
    <w:p w14:paraId="75170F44" w14:textId="77777777" w:rsidR="00D86937" w:rsidRPr="00EB09F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p>
    <w:p w14:paraId="10B19E84" w14:textId="77777777" w:rsidR="00D86937" w:rsidRPr="00EB09F7" w:rsidRDefault="002F51D1"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r w:rsidRPr="00D86937">
        <w:rPr>
          <w:rFonts w:ascii="Times New Roman" w:eastAsia="Times New Roman"/>
          <w:bCs/>
          <w:color w:val="00000A"/>
          <w:kern w:val="0"/>
          <w:sz w:val="21"/>
          <w:szCs w:val="21"/>
          <w:lang w:val="uk" w:eastAsia="en-GB" w:bidi="en-GB"/>
        </w:rPr>
        <w:t>Додаткова інформація на новій етикетці ЄС для шин як і раніше включатиме назву виробника шин, ідентифікатор типу шини (ID), розмір шини, а також показник навантаження і швидкості. Також включений QR-код, що містить посилання на базу даних товарів ЄС, де зберігаються всі відомості з етикетки шини. Споживачі зможуть використовувати його для доступу до листу інформації про продукт. Таке ж посилання повинне надаватися споживачам при купівлі шин з маркуванням ЄС.</w:t>
      </w:r>
    </w:p>
    <w:p w14:paraId="091AD658" w14:textId="77777777" w:rsidR="00D86937" w:rsidRPr="00EB09F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p>
    <w:p w14:paraId="659D9DC5" w14:textId="1CBBD4A7" w:rsidR="00D86937" w:rsidRPr="00EB09F7" w:rsidRDefault="002F51D1"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r w:rsidRPr="00D86937">
        <w:rPr>
          <w:rFonts w:ascii="Times New Roman" w:eastAsia="Times New Roman"/>
          <w:bCs/>
          <w:color w:val="00000A"/>
          <w:kern w:val="0"/>
          <w:sz w:val="21"/>
          <w:szCs w:val="21"/>
          <w:lang w:val="uk" w:eastAsia="en-GB" w:bidi="en-GB"/>
        </w:rPr>
        <w:t xml:space="preserve">З 1 травня 2021 року шини можуть мати маркування як старого, так і нового зразка — в залежності від дати розміщення шини на європейському ринку. Шини, вироблені в період з 25 червня 2020 року </w:t>
      </w:r>
      <w:r w:rsidR="00EB09F7">
        <w:rPr>
          <w:rFonts w:ascii="Times New Roman" w:eastAsia="Times New Roman"/>
          <w:bCs/>
          <w:color w:val="00000A"/>
          <w:kern w:val="0"/>
          <w:sz w:val="21"/>
          <w:szCs w:val="21"/>
          <w:lang w:val="uk" w:eastAsia="en-GB" w:bidi="en-GB"/>
        </w:rPr>
        <w:t>д</w:t>
      </w:r>
      <w:r w:rsidRPr="00D86937">
        <w:rPr>
          <w:rFonts w:ascii="Times New Roman" w:eastAsia="Times New Roman"/>
          <w:bCs/>
          <w:color w:val="00000A"/>
          <w:kern w:val="0"/>
          <w:sz w:val="21"/>
          <w:szCs w:val="21"/>
          <w:lang w:val="uk" w:eastAsia="en-GB" w:bidi="en-GB"/>
        </w:rPr>
        <w:t>о 1 травня 2021 року</w:t>
      </w:r>
      <w:r w:rsidR="00EB09F7">
        <w:rPr>
          <w:rFonts w:ascii="Times New Roman" w:eastAsia="Times New Roman"/>
          <w:bCs/>
          <w:color w:val="00000A"/>
          <w:kern w:val="0"/>
          <w:sz w:val="21"/>
          <w:szCs w:val="21"/>
          <w:lang w:val="uk" w:eastAsia="en-GB" w:bidi="en-GB"/>
        </w:rPr>
        <w:t>, що</w:t>
      </w:r>
      <w:r w:rsidRPr="00D86937">
        <w:rPr>
          <w:rFonts w:ascii="Times New Roman" w:eastAsia="Times New Roman"/>
          <w:bCs/>
          <w:color w:val="00000A"/>
          <w:kern w:val="0"/>
          <w:sz w:val="21"/>
          <w:szCs w:val="21"/>
          <w:lang w:val="uk" w:eastAsia="en-GB" w:bidi="en-GB"/>
        </w:rPr>
        <w:t xml:space="preserve"> надійшли у продаж до 1 травня, повинні мати етикетку старого зразку, і вона залишиться дійсною після закінчення крайнього терміну. Тим не менше, ці шини вже повинні відповідати стандартам нового регламенту, і </w:t>
      </w:r>
      <w:r w:rsidR="00F923FB">
        <w:rPr>
          <w:rFonts w:ascii="Times New Roman" w:eastAsia="Times New Roman"/>
          <w:bCs/>
          <w:color w:val="00000A"/>
          <w:kern w:val="0"/>
          <w:sz w:val="21"/>
          <w:szCs w:val="21"/>
          <w:lang w:val="uk" w:eastAsia="en-GB" w:bidi="en-GB"/>
        </w:rPr>
        <w:t>їхні дані</w:t>
      </w:r>
      <w:r w:rsidRPr="00D86937">
        <w:rPr>
          <w:rFonts w:ascii="Times New Roman" w:eastAsia="Times New Roman"/>
          <w:bCs/>
          <w:color w:val="00000A"/>
          <w:kern w:val="0"/>
          <w:sz w:val="21"/>
          <w:szCs w:val="21"/>
          <w:lang w:val="uk" w:eastAsia="en-GB" w:bidi="en-GB"/>
        </w:rPr>
        <w:t xml:space="preserve"> повинні бути передані виробником в базу даних продукції ЄС. Шини, вироблені в той же період</w:t>
      </w:r>
      <w:r w:rsidR="00F923FB">
        <w:rPr>
          <w:rFonts w:ascii="Times New Roman" w:eastAsia="Times New Roman"/>
          <w:bCs/>
          <w:color w:val="00000A"/>
          <w:kern w:val="0"/>
          <w:sz w:val="21"/>
          <w:szCs w:val="21"/>
          <w:lang w:val="uk" w:eastAsia="en-GB" w:bidi="en-GB"/>
        </w:rPr>
        <w:t>, що</w:t>
      </w:r>
      <w:r w:rsidRPr="00D86937">
        <w:rPr>
          <w:rFonts w:ascii="Times New Roman" w:eastAsia="Times New Roman"/>
          <w:bCs/>
          <w:color w:val="00000A"/>
          <w:kern w:val="0"/>
          <w:sz w:val="21"/>
          <w:szCs w:val="21"/>
          <w:lang w:val="uk" w:eastAsia="en-GB" w:bidi="en-GB"/>
        </w:rPr>
        <w:t xml:space="preserve"> надійшли в продаж після 1 травня, повинні мати маркування нового зразку.</w:t>
      </w:r>
    </w:p>
    <w:p w14:paraId="6ABA8A6C" w14:textId="77777777" w:rsidR="00D86937" w:rsidRPr="00EB09F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p>
    <w:p w14:paraId="115D34BE" w14:textId="178A3FA5" w:rsidR="005636FC" w:rsidRPr="00EB09F7" w:rsidRDefault="002F51D1" w:rsidP="00D86937">
      <w:pPr>
        <w:widowControl/>
        <w:suppressAutoHyphens/>
        <w:wordWrap/>
        <w:autoSpaceDE/>
        <w:snapToGrid w:val="0"/>
        <w:spacing w:line="276" w:lineRule="auto"/>
        <w:rPr>
          <w:rFonts w:ascii="Times New Roman" w:eastAsia="Times New Roman"/>
          <w:bCs/>
          <w:color w:val="00000A"/>
          <w:kern w:val="0"/>
          <w:sz w:val="21"/>
          <w:szCs w:val="21"/>
          <w:lang w:val="ru-RU" w:eastAsia="en-GB" w:bidi="en-GB"/>
        </w:rPr>
      </w:pPr>
      <w:r w:rsidRPr="00D86937">
        <w:rPr>
          <w:rFonts w:ascii="Times New Roman" w:eastAsia="Times New Roman"/>
          <w:bCs/>
          <w:color w:val="00000A"/>
          <w:kern w:val="0"/>
          <w:sz w:val="21"/>
          <w:szCs w:val="21"/>
          <w:lang w:val="uk" w:eastAsia="en-GB" w:bidi="en-GB"/>
        </w:rPr>
        <w:lastRenderedPageBreak/>
        <w:t xml:space="preserve">За своєю конструкцією і характеристиками шина з новим маркуванням ЄС </w:t>
      </w:r>
      <w:r w:rsidR="00F923FB" w:rsidRPr="00D86937">
        <w:rPr>
          <w:rFonts w:ascii="Times New Roman" w:eastAsia="Times New Roman"/>
          <w:bCs/>
          <w:color w:val="00000A"/>
          <w:kern w:val="0"/>
          <w:sz w:val="21"/>
          <w:szCs w:val="21"/>
          <w:lang w:val="uk" w:eastAsia="en-GB" w:bidi="en-GB"/>
        </w:rPr>
        <w:t>не відрізня</w:t>
      </w:r>
      <w:r w:rsidR="00F923FB">
        <w:rPr>
          <w:rFonts w:ascii="Times New Roman" w:eastAsia="Times New Roman"/>
          <w:bCs/>
          <w:color w:val="00000A"/>
          <w:kern w:val="0"/>
          <w:sz w:val="21"/>
          <w:szCs w:val="21"/>
          <w:lang w:val="uk" w:eastAsia="en-GB" w:bidi="en-GB"/>
        </w:rPr>
        <w:t>є</w:t>
      </w:r>
      <w:r w:rsidR="00F923FB" w:rsidRPr="00D86937">
        <w:rPr>
          <w:rFonts w:ascii="Times New Roman" w:eastAsia="Times New Roman"/>
          <w:bCs/>
          <w:color w:val="00000A"/>
          <w:kern w:val="0"/>
          <w:sz w:val="21"/>
          <w:szCs w:val="21"/>
          <w:lang w:val="uk" w:eastAsia="en-GB" w:bidi="en-GB"/>
        </w:rPr>
        <w:t xml:space="preserve">ться </w:t>
      </w:r>
      <w:r w:rsidR="00F923FB">
        <w:rPr>
          <w:rFonts w:ascii="Times New Roman" w:eastAsia="Times New Roman"/>
          <w:bCs/>
          <w:color w:val="00000A"/>
          <w:kern w:val="0"/>
          <w:sz w:val="21"/>
          <w:szCs w:val="21"/>
          <w:lang w:val="uk" w:eastAsia="en-GB" w:bidi="en-GB"/>
        </w:rPr>
        <w:t xml:space="preserve">від такої ж моделі </w:t>
      </w:r>
      <w:r w:rsidRPr="00D86937">
        <w:rPr>
          <w:rFonts w:ascii="Times New Roman" w:eastAsia="Times New Roman"/>
          <w:bCs/>
          <w:color w:val="00000A"/>
          <w:kern w:val="0"/>
          <w:sz w:val="21"/>
          <w:szCs w:val="21"/>
          <w:lang w:val="uk" w:eastAsia="en-GB" w:bidi="en-GB"/>
        </w:rPr>
        <w:t>зі старим маркуванням.</w:t>
      </w:r>
    </w:p>
    <w:p w14:paraId="3FBD18E4" w14:textId="77777777" w:rsidR="00CD05A4" w:rsidRPr="00D27236" w:rsidRDefault="002F51D1" w:rsidP="00BC3CAD">
      <w:pPr>
        <w:wordWrap/>
        <w:spacing w:line="320" w:lineRule="exact"/>
        <w:jc w:val="center"/>
        <w:rPr>
          <w:rFonts w:ascii="Times New Roman" w:eastAsia="Times New Roman"/>
          <w:bCs/>
          <w:color w:val="00000A"/>
          <w:kern w:val="0"/>
          <w:sz w:val="21"/>
          <w:szCs w:val="21"/>
          <w:lang w:val="ru-RU" w:eastAsia="en-GB" w:bidi="en-GB"/>
        </w:rPr>
      </w:pPr>
      <w:r>
        <w:rPr>
          <w:rFonts w:ascii="Times New Roman" w:eastAsia="Times New Roman"/>
          <w:bCs/>
          <w:color w:val="00000A"/>
          <w:kern w:val="0"/>
          <w:sz w:val="21"/>
          <w:szCs w:val="21"/>
          <w:lang w:val="uk" w:eastAsia="en-GB" w:bidi="en-GB"/>
        </w:rPr>
        <w:t>###</w:t>
      </w:r>
    </w:p>
    <w:p w14:paraId="5470C1B0" w14:textId="77AD0011" w:rsidR="00BC3CAD" w:rsidRPr="00D27236" w:rsidRDefault="00BC3CAD" w:rsidP="004F7401">
      <w:pPr>
        <w:wordWrap/>
        <w:spacing w:line="320" w:lineRule="exact"/>
        <w:rPr>
          <w:rFonts w:ascii="Times New Roman"/>
          <w:snapToGrid w:val="0"/>
          <w:sz w:val="21"/>
          <w:szCs w:val="21"/>
          <w:lang w:val="ru-RU" w:eastAsia="de-DE"/>
        </w:rPr>
      </w:pPr>
    </w:p>
    <w:p w14:paraId="0B9A56D9" w14:textId="77777777" w:rsidR="00781365" w:rsidRPr="00D27236" w:rsidRDefault="00781365" w:rsidP="00781365">
      <w:pPr>
        <w:wordWrap/>
        <w:spacing w:line="276" w:lineRule="auto"/>
        <w:rPr>
          <w:rFonts w:ascii="Times New Roman"/>
          <w:b/>
          <w:bCs/>
          <w:sz w:val="21"/>
          <w:szCs w:val="21"/>
          <w:lang w:val="ru-RU"/>
        </w:rPr>
      </w:pPr>
      <w:r w:rsidRPr="00D27236">
        <w:rPr>
          <w:rFonts w:ascii="Times New Roman"/>
          <w:b/>
          <w:bCs/>
          <w:sz w:val="21"/>
          <w:szCs w:val="21"/>
          <w:lang w:val="ru-RU"/>
        </w:rPr>
        <w:t xml:space="preserve">Про </w:t>
      </w:r>
      <w:r w:rsidRPr="00E22F5C">
        <w:rPr>
          <w:rFonts w:ascii="Times New Roman"/>
          <w:b/>
          <w:bCs/>
          <w:sz w:val="21"/>
          <w:szCs w:val="21"/>
        </w:rPr>
        <w:t>Hankook</w:t>
      </w:r>
      <w:r w:rsidRPr="00D27236">
        <w:rPr>
          <w:rFonts w:ascii="Times New Roman"/>
          <w:b/>
          <w:bCs/>
          <w:sz w:val="21"/>
          <w:szCs w:val="21"/>
          <w:lang w:val="ru-RU"/>
        </w:rPr>
        <w:t xml:space="preserve"> </w:t>
      </w:r>
      <w:r w:rsidRPr="00E22F5C">
        <w:rPr>
          <w:rFonts w:ascii="Times New Roman"/>
          <w:b/>
          <w:bCs/>
          <w:sz w:val="21"/>
          <w:szCs w:val="21"/>
        </w:rPr>
        <w:t>Tire</w:t>
      </w:r>
    </w:p>
    <w:p w14:paraId="3B027CE7" w14:textId="77777777" w:rsidR="00781365" w:rsidRPr="00D27236" w:rsidRDefault="00781365" w:rsidP="00781365">
      <w:pPr>
        <w:wordWrap/>
        <w:spacing w:line="276" w:lineRule="auto"/>
        <w:rPr>
          <w:rFonts w:ascii="Times New Roman"/>
          <w:b/>
          <w:bCs/>
          <w:sz w:val="21"/>
          <w:szCs w:val="21"/>
          <w:lang w:val="ru-RU"/>
        </w:rPr>
      </w:pPr>
    </w:p>
    <w:p w14:paraId="697E7AFD" w14:textId="77777777" w:rsidR="00781365" w:rsidRPr="00D27236" w:rsidRDefault="00781365" w:rsidP="00781365">
      <w:pPr>
        <w:wordWrap/>
        <w:spacing w:line="276" w:lineRule="auto"/>
        <w:rPr>
          <w:rFonts w:ascii="Times New Roman"/>
          <w:kern w:val="0"/>
          <w:sz w:val="21"/>
          <w:szCs w:val="21"/>
          <w:lang w:val="ru-RU"/>
        </w:rPr>
      </w:pPr>
      <w:r w:rsidRPr="00E22F5C">
        <w:rPr>
          <w:rFonts w:ascii="Times New Roman"/>
          <w:sz w:val="21"/>
          <w:szCs w:val="21"/>
        </w:rPr>
        <w:t>Hankook</w:t>
      </w:r>
      <w:r w:rsidRPr="00D27236">
        <w:rPr>
          <w:rFonts w:ascii="Times New Roman"/>
          <w:sz w:val="21"/>
          <w:szCs w:val="21"/>
          <w:lang w:val="ru-RU"/>
        </w:rPr>
        <w:t xml:space="preserve"> </w:t>
      </w:r>
      <w:r w:rsidRPr="00E22F5C">
        <w:rPr>
          <w:rFonts w:ascii="Times New Roman"/>
          <w:sz w:val="21"/>
          <w:szCs w:val="21"/>
        </w:rPr>
        <w:t>Tire</w:t>
      </w:r>
      <w:r w:rsidRPr="00D27236">
        <w:rPr>
          <w:rFonts w:ascii="Times New Roman"/>
          <w:sz w:val="21"/>
          <w:szCs w:val="21"/>
          <w:lang w:val="ru-RU"/>
        </w:rPr>
        <w:t xml:space="preserve"> глобальний виробник інноваційних, визнаних світом шин високої якості для легкових, легковантажних, позашляховиків, вантажних автомобілів та автобусів, а також для гоночних автомобілів (кільцеві перегони/ралі).</w:t>
      </w:r>
    </w:p>
    <w:p w14:paraId="34412A48" w14:textId="77777777" w:rsidR="00781365" w:rsidRPr="00D27236" w:rsidRDefault="00781365" w:rsidP="00781365">
      <w:pPr>
        <w:wordWrap/>
        <w:spacing w:line="276" w:lineRule="auto"/>
        <w:rPr>
          <w:rFonts w:ascii="Times New Roman"/>
          <w:kern w:val="0"/>
          <w:sz w:val="21"/>
          <w:szCs w:val="21"/>
          <w:lang w:val="ru-RU"/>
        </w:rPr>
      </w:pPr>
    </w:p>
    <w:p w14:paraId="42FFD4FD" w14:textId="77777777" w:rsidR="00781365" w:rsidRPr="00D27236" w:rsidRDefault="00781365" w:rsidP="00781365">
      <w:pPr>
        <w:wordWrap/>
        <w:spacing w:line="276" w:lineRule="auto"/>
        <w:rPr>
          <w:rFonts w:ascii="Times New Roman"/>
          <w:kern w:val="0"/>
          <w:sz w:val="21"/>
          <w:szCs w:val="21"/>
          <w:lang w:val="ru-RU"/>
        </w:rPr>
      </w:pPr>
      <w:r w:rsidRPr="00D27236">
        <w:rPr>
          <w:rFonts w:ascii="Times New Roman"/>
          <w:sz w:val="21"/>
          <w:szCs w:val="21"/>
          <w:lang w:val="ru-RU"/>
        </w:rPr>
        <w:t xml:space="preserve">У своєму прагненні надати споживачам продукт найвищої якості і задовольнити їхні потреби у найсучасніших технологіях, </w:t>
      </w:r>
      <w:r w:rsidRPr="00E22F5C">
        <w:rPr>
          <w:rFonts w:ascii="Times New Roman"/>
          <w:sz w:val="21"/>
          <w:szCs w:val="21"/>
        </w:rPr>
        <w:t>Hankook</w:t>
      </w:r>
      <w:r w:rsidRPr="00D27236">
        <w:rPr>
          <w:rFonts w:ascii="Times New Roman"/>
          <w:sz w:val="21"/>
          <w:szCs w:val="21"/>
          <w:lang w:val="ru-RU"/>
        </w:rPr>
        <w:t xml:space="preserve"> </w:t>
      </w:r>
      <w:r w:rsidRPr="00E22F5C">
        <w:rPr>
          <w:rFonts w:ascii="Times New Roman"/>
          <w:sz w:val="21"/>
          <w:szCs w:val="21"/>
        </w:rPr>
        <w:t>Tire</w:t>
      </w:r>
      <w:r w:rsidRPr="00D27236">
        <w:rPr>
          <w:rFonts w:ascii="Times New Roman"/>
          <w:sz w:val="21"/>
          <w:szCs w:val="21"/>
          <w:lang w:val="ru-RU"/>
        </w:rPr>
        <w:t xml:space="preserve"> постійно інвестує в дослідження і розробки, фінансуючи роботу п'яти дослідницьких центрів і восьми виробничих підприємств по всьому світі. У регіональному технічному центрі компанії в Ганновері, Німеччина, розробляються індивідуальні шинні рішення для європейських ринків, а також європейське оригінальне обладнання із дотриманням вимог до провідних виробників автомобілів преміум-класу. Виробництво для європейського регіону здійснюється на найсучаснішому виробничому майданчику в Ракалмасі, Угорщина, що був відкритий в червні 2007 року і відтоді постійно розширюється. Наразі близько 3000 співробітників компанії виробляють до 19 мільйонів шин для легкових автомобілів, позашляховиків і легких вантажівок на рік.</w:t>
      </w:r>
    </w:p>
    <w:p w14:paraId="6B9AB6AA" w14:textId="77777777" w:rsidR="00781365" w:rsidRPr="00D27236" w:rsidRDefault="00781365" w:rsidP="00781365">
      <w:pPr>
        <w:wordWrap/>
        <w:spacing w:line="276" w:lineRule="auto"/>
        <w:rPr>
          <w:rFonts w:ascii="Times New Roman"/>
          <w:kern w:val="0"/>
          <w:sz w:val="21"/>
          <w:szCs w:val="21"/>
          <w:lang w:val="ru-RU"/>
        </w:rPr>
      </w:pPr>
    </w:p>
    <w:p w14:paraId="295E7FE9" w14:textId="77777777" w:rsidR="00781365" w:rsidRPr="00D27236" w:rsidRDefault="00781365" w:rsidP="00781365">
      <w:pPr>
        <w:wordWrap/>
        <w:spacing w:line="276" w:lineRule="auto"/>
        <w:rPr>
          <w:rFonts w:ascii="Times New Roman"/>
          <w:kern w:val="0"/>
          <w:sz w:val="21"/>
          <w:szCs w:val="21"/>
          <w:lang w:val="ru-RU"/>
        </w:rPr>
      </w:pPr>
      <w:r w:rsidRPr="00D27236">
        <w:rPr>
          <w:rFonts w:ascii="Times New Roman"/>
          <w:sz w:val="21"/>
          <w:szCs w:val="21"/>
          <w:lang w:val="ru-RU"/>
        </w:rPr>
        <w:t xml:space="preserve">Головний офіс </w:t>
      </w:r>
      <w:r w:rsidRPr="00E22F5C">
        <w:rPr>
          <w:rFonts w:ascii="Times New Roman"/>
          <w:sz w:val="21"/>
          <w:szCs w:val="21"/>
        </w:rPr>
        <w:t>Hankook</w:t>
      </w:r>
      <w:r w:rsidRPr="00D27236">
        <w:rPr>
          <w:rFonts w:ascii="Times New Roman"/>
          <w:sz w:val="21"/>
          <w:szCs w:val="21"/>
          <w:lang w:val="ru-RU"/>
        </w:rPr>
        <w:t xml:space="preserve"> </w:t>
      </w:r>
      <w:r w:rsidRPr="00E22F5C">
        <w:rPr>
          <w:rFonts w:ascii="Times New Roman"/>
          <w:sz w:val="21"/>
          <w:szCs w:val="21"/>
        </w:rPr>
        <w:t>Tire</w:t>
      </w:r>
      <w:r w:rsidRPr="00D27236">
        <w:rPr>
          <w:rFonts w:ascii="Times New Roman"/>
          <w:sz w:val="21"/>
          <w:szCs w:val="21"/>
          <w:lang w:val="ru-RU"/>
        </w:rPr>
        <w:t xml:space="preserve"> </w:t>
      </w:r>
      <w:r w:rsidRPr="00E22F5C">
        <w:rPr>
          <w:rFonts w:ascii="Times New Roman"/>
          <w:sz w:val="21"/>
          <w:szCs w:val="21"/>
        </w:rPr>
        <w:t>Europe</w:t>
      </w:r>
      <w:r w:rsidRPr="00D27236">
        <w:rPr>
          <w:rFonts w:ascii="Times New Roman"/>
          <w:sz w:val="21"/>
          <w:szCs w:val="21"/>
          <w:lang w:val="ru-RU"/>
        </w:rPr>
        <w:t xml:space="preserve"> розташований у Ной-Ізенбурзі, що неподалік від Франкфурту-на-Майні у Німеччині. Виробник має філії в Чехії, Франції, Німеччини, Угорщини, Італії, Нідерландах, Австрії, Польщі, Росії, Сербії, Іспанії, Швеції, Туреччини, Великобританії та України. Продукція </w:t>
      </w:r>
      <w:r w:rsidRPr="00E22F5C">
        <w:rPr>
          <w:rFonts w:ascii="Times New Roman"/>
          <w:sz w:val="21"/>
          <w:szCs w:val="21"/>
        </w:rPr>
        <w:t>Hankook</w:t>
      </w:r>
      <w:r w:rsidRPr="00D27236">
        <w:rPr>
          <w:rFonts w:ascii="Times New Roman"/>
          <w:sz w:val="21"/>
          <w:szCs w:val="21"/>
          <w:lang w:val="ru-RU"/>
        </w:rPr>
        <w:t xml:space="preserve"> продається безпосередньо через регіональних дистриб'юторів і на інших локальних ринках. У </w:t>
      </w:r>
      <w:r>
        <w:rPr>
          <w:rFonts w:ascii="Times New Roman"/>
          <w:sz w:val="21"/>
          <w:szCs w:val="21"/>
        </w:rPr>
        <w:t>Hankook</w:t>
      </w:r>
      <w:r w:rsidRPr="00D27236">
        <w:rPr>
          <w:rFonts w:ascii="Times New Roman"/>
          <w:sz w:val="21"/>
          <w:szCs w:val="21"/>
          <w:lang w:val="ru-RU"/>
        </w:rPr>
        <w:t xml:space="preserve"> </w:t>
      </w:r>
      <w:r>
        <w:rPr>
          <w:rFonts w:ascii="Times New Roman"/>
          <w:sz w:val="21"/>
          <w:szCs w:val="21"/>
        </w:rPr>
        <w:t>Tire</w:t>
      </w:r>
      <w:r w:rsidRPr="00D27236">
        <w:rPr>
          <w:rFonts w:ascii="Times New Roman"/>
          <w:sz w:val="21"/>
          <w:szCs w:val="21"/>
          <w:lang w:val="ru-RU"/>
        </w:rPr>
        <w:t xml:space="preserve"> працюють близько 20 000 людей по всьому світі, а товари компанії продаються більше ніж у 180 країнах. Провідні світові виробники автомобілів покладаються на шини, виготовлені </w:t>
      </w:r>
      <w:r w:rsidRPr="00E22F5C">
        <w:rPr>
          <w:rFonts w:ascii="Times New Roman"/>
          <w:sz w:val="21"/>
          <w:szCs w:val="21"/>
        </w:rPr>
        <w:t>Hankook</w:t>
      </w:r>
      <w:r w:rsidRPr="00D27236">
        <w:rPr>
          <w:rFonts w:ascii="Times New Roman"/>
          <w:sz w:val="21"/>
          <w:szCs w:val="21"/>
          <w:lang w:val="ru-RU"/>
        </w:rPr>
        <w:t xml:space="preserve">, використовуючи їх в якості оригінального обладнання. Близько 34 відсотків світових продажів компанії припадають на Європу і СНД. З 2016 року компанія </w:t>
      </w:r>
      <w:r w:rsidRPr="00E22F5C">
        <w:rPr>
          <w:rFonts w:ascii="Times New Roman"/>
          <w:sz w:val="21"/>
          <w:szCs w:val="21"/>
        </w:rPr>
        <w:t>Hankook</w:t>
      </w:r>
      <w:r w:rsidRPr="00D27236">
        <w:rPr>
          <w:rFonts w:ascii="Times New Roman"/>
          <w:sz w:val="21"/>
          <w:szCs w:val="21"/>
          <w:lang w:val="ru-RU"/>
        </w:rPr>
        <w:t xml:space="preserve"> </w:t>
      </w:r>
      <w:r w:rsidRPr="00E22F5C">
        <w:rPr>
          <w:rFonts w:ascii="Times New Roman"/>
          <w:sz w:val="21"/>
          <w:szCs w:val="21"/>
        </w:rPr>
        <w:t>Tire</w:t>
      </w:r>
      <w:r w:rsidRPr="00D27236">
        <w:rPr>
          <w:rFonts w:ascii="Times New Roman"/>
          <w:sz w:val="21"/>
          <w:szCs w:val="21"/>
          <w:lang w:val="ru-RU"/>
        </w:rPr>
        <w:t xml:space="preserve"> включена в оновлений промисловий індекс Доу-Джонса (</w:t>
      </w:r>
      <w:r w:rsidRPr="00E22F5C">
        <w:rPr>
          <w:rFonts w:ascii="Times New Roman"/>
          <w:sz w:val="21"/>
          <w:szCs w:val="21"/>
        </w:rPr>
        <w:t>DJSI</w:t>
      </w:r>
      <w:r w:rsidRPr="00D27236">
        <w:rPr>
          <w:rFonts w:ascii="Times New Roman"/>
          <w:sz w:val="21"/>
          <w:szCs w:val="21"/>
          <w:lang w:val="ru-RU"/>
        </w:rPr>
        <w:t xml:space="preserve"> </w:t>
      </w:r>
      <w:r w:rsidRPr="00E22F5C">
        <w:rPr>
          <w:rFonts w:ascii="Times New Roman"/>
          <w:sz w:val="21"/>
          <w:szCs w:val="21"/>
        </w:rPr>
        <w:t>World</w:t>
      </w:r>
      <w:r w:rsidRPr="00D27236">
        <w:rPr>
          <w:rFonts w:ascii="Times New Roman"/>
          <w:sz w:val="21"/>
          <w:szCs w:val="21"/>
          <w:lang w:val="ru-RU"/>
        </w:rPr>
        <w:t>).</w:t>
      </w:r>
    </w:p>
    <w:p w14:paraId="295DD3B4" w14:textId="77777777" w:rsidR="00781365" w:rsidRPr="00D10864" w:rsidRDefault="00781365" w:rsidP="00781365">
      <w:pPr>
        <w:wordWrap/>
        <w:spacing w:line="320" w:lineRule="exact"/>
        <w:rPr>
          <w:rFonts w:ascii="Times New Roman"/>
          <w:kern w:val="0"/>
          <w:sz w:val="21"/>
          <w:szCs w:val="21"/>
          <w:lang w:val="ru-RU"/>
        </w:rPr>
      </w:pPr>
    </w:p>
    <w:p w14:paraId="0F8F73DD" w14:textId="77777777" w:rsidR="00781365" w:rsidRPr="00D27236" w:rsidRDefault="00781365" w:rsidP="00781365">
      <w:pPr>
        <w:wordWrap/>
        <w:spacing w:line="320" w:lineRule="exact"/>
        <w:rPr>
          <w:rFonts w:ascii="Times New Roman"/>
          <w:kern w:val="0"/>
          <w:sz w:val="21"/>
          <w:szCs w:val="21"/>
          <w:lang w:val="ru-RU"/>
        </w:rPr>
      </w:pPr>
      <w:r w:rsidRPr="00D27236">
        <w:rPr>
          <w:rFonts w:ascii="Times New Roman"/>
          <w:sz w:val="21"/>
          <w:szCs w:val="21"/>
          <w:lang w:val="ru-RU"/>
        </w:rPr>
        <w:t xml:space="preserve">Для отримання більш детальної інформації відвідайте </w:t>
      </w:r>
      <w:hyperlink r:id="rId7" w:history="1">
        <w:r w:rsidRPr="00E22F5C">
          <w:rPr>
            <w:rStyle w:val="Hyperlink"/>
            <w:rFonts w:ascii="Times New Roman"/>
            <w:sz w:val="21"/>
            <w:szCs w:val="21"/>
          </w:rPr>
          <w:t>www</w:t>
        </w:r>
        <w:r w:rsidRPr="00D27236">
          <w:rPr>
            <w:rStyle w:val="Hyperlink"/>
            <w:rFonts w:ascii="Times New Roman"/>
            <w:sz w:val="21"/>
            <w:szCs w:val="21"/>
            <w:lang w:val="ru-RU"/>
          </w:rPr>
          <w:t>.</w:t>
        </w:r>
        <w:r w:rsidRPr="00E22F5C">
          <w:rPr>
            <w:rStyle w:val="Hyperlink"/>
            <w:rFonts w:ascii="Times New Roman"/>
            <w:sz w:val="21"/>
            <w:szCs w:val="21"/>
          </w:rPr>
          <w:t>hankooktire</w:t>
        </w:r>
        <w:r w:rsidRPr="00D27236">
          <w:rPr>
            <w:rStyle w:val="Hyperlink"/>
            <w:rFonts w:ascii="Times New Roman"/>
            <w:sz w:val="21"/>
            <w:szCs w:val="21"/>
            <w:lang w:val="ru-RU"/>
          </w:rPr>
          <w:t>-</w:t>
        </w:r>
        <w:r w:rsidRPr="00E22F5C">
          <w:rPr>
            <w:rStyle w:val="Hyperlink"/>
            <w:rFonts w:ascii="Times New Roman"/>
            <w:sz w:val="21"/>
            <w:szCs w:val="21"/>
          </w:rPr>
          <w:t>mediacenter</w:t>
        </w:r>
        <w:r w:rsidRPr="00D27236">
          <w:rPr>
            <w:rStyle w:val="Hyperlink"/>
            <w:rFonts w:ascii="Times New Roman"/>
            <w:sz w:val="21"/>
            <w:szCs w:val="21"/>
            <w:lang w:val="ru-RU"/>
          </w:rPr>
          <w:t>.</w:t>
        </w:r>
        <w:r w:rsidRPr="00E22F5C">
          <w:rPr>
            <w:rStyle w:val="Hyperlink"/>
            <w:rFonts w:ascii="Times New Roman"/>
            <w:sz w:val="21"/>
            <w:szCs w:val="21"/>
          </w:rPr>
          <w:t>com</w:t>
        </w:r>
      </w:hyperlink>
      <w:r w:rsidRPr="00D27236">
        <w:rPr>
          <w:rFonts w:ascii="Times New Roman"/>
          <w:sz w:val="21"/>
          <w:szCs w:val="21"/>
          <w:lang w:val="ru-RU"/>
        </w:rPr>
        <w:t xml:space="preserve"> або </w:t>
      </w:r>
      <w:hyperlink r:id="rId8" w:history="1">
        <w:r w:rsidRPr="00E22F5C">
          <w:rPr>
            <w:rStyle w:val="Hyperlink"/>
            <w:rFonts w:ascii="Times New Roman"/>
            <w:sz w:val="21"/>
            <w:szCs w:val="21"/>
          </w:rPr>
          <w:t>www</w:t>
        </w:r>
        <w:r w:rsidRPr="00D27236">
          <w:rPr>
            <w:rStyle w:val="Hyperlink"/>
            <w:rFonts w:ascii="Times New Roman"/>
            <w:sz w:val="21"/>
            <w:szCs w:val="21"/>
            <w:lang w:val="ru-RU"/>
          </w:rPr>
          <w:t>.</w:t>
        </w:r>
        <w:r w:rsidRPr="00E22F5C">
          <w:rPr>
            <w:rStyle w:val="Hyperlink"/>
            <w:rFonts w:ascii="Times New Roman"/>
            <w:sz w:val="21"/>
            <w:szCs w:val="21"/>
          </w:rPr>
          <w:t>hankooktire</w:t>
        </w:r>
        <w:r w:rsidRPr="00D27236">
          <w:rPr>
            <w:rStyle w:val="Hyperlink"/>
            <w:rFonts w:ascii="Times New Roman"/>
            <w:sz w:val="21"/>
            <w:szCs w:val="21"/>
            <w:lang w:val="ru-RU"/>
          </w:rPr>
          <w:t>.</w:t>
        </w:r>
        <w:r w:rsidRPr="00E22F5C">
          <w:rPr>
            <w:rStyle w:val="Hyperlink"/>
            <w:rFonts w:ascii="Times New Roman"/>
            <w:sz w:val="21"/>
            <w:szCs w:val="21"/>
          </w:rPr>
          <w:t>com</w:t>
        </w:r>
      </w:hyperlink>
    </w:p>
    <w:p w14:paraId="0D5CA61A" w14:textId="77777777" w:rsidR="00781365" w:rsidRPr="00D10864" w:rsidRDefault="00781365" w:rsidP="00781365">
      <w:pPr>
        <w:wordWrap/>
        <w:spacing w:line="320" w:lineRule="exact"/>
        <w:rPr>
          <w:u w:val="single"/>
          <w:lang w:val="ru-RU"/>
        </w:rPr>
      </w:pPr>
    </w:p>
    <w:tbl>
      <w:tblPr>
        <w:tblW w:w="9437" w:type="dxa"/>
        <w:shd w:val="clear" w:color="auto" w:fill="F2F2F2"/>
        <w:tblLook w:val="04A0" w:firstRow="1" w:lastRow="0" w:firstColumn="1" w:lastColumn="0" w:noHBand="0" w:noVBand="1"/>
      </w:tblPr>
      <w:tblGrid>
        <w:gridCol w:w="2359"/>
        <w:gridCol w:w="2359"/>
        <w:gridCol w:w="3079"/>
        <w:gridCol w:w="1640"/>
      </w:tblGrid>
      <w:tr w:rsidR="00781365" w:rsidRPr="00E22F5C" w14:paraId="28193A94" w14:textId="77777777" w:rsidTr="00FB2488">
        <w:tc>
          <w:tcPr>
            <w:tcW w:w="9437" w:type="dxa"/>
            <w:gridSpan w:val="4"/>
            <w:shd w:val="clear" w:color="auto" w:fill="F2F2F2"/>
          </w:tcPr>
          <w:p w14:paraId="365CEB7E" w14:textId="77777777" w:rsidR="00781365" w:rsidRPr="00D27236" w:rsidRDefault="00781365" w:rsidP="00FB2488">
            <w:pPr>
              <w:wordWrap/>
              <w:spacing w:line="320" w:lineRule="exact"/>
              <w:rPr>
                <w:rFonts w:ascii="Times New Roman"/>
                <w:b/>
                <w:bCs/>
                <w:sz w:val="21"/>
                <w:szCs w:val="21"/>
                <w:u w:val="single"/>
                <w:lang w:val="ru-RU"/>
              </w:rPr>
            </w:pPr>
            <w:r w:rsidRPr="00D27236">
              <w:rPr>
                <w:rFonts w:ascii="Times New Roman"/>
                <w:b/>
                <w:bCs/>
                <w:sz w:val="21"/>
                <w:szCs w:val="21"/>
                <w:u w:val="single"/>
                <w:lang w:val="ru-RU"/>
              </w:rPr>
              <w:t>Контакти:</w:t>
            </w:r>
          </w:p>
          <w:p w14:paraId="25C31585" w14:textId="77777777" w:rsidR="00781365" w:rsidRPr="00E22F5C" w:rsidRDefault="00781365" w:rsidP="00FB2488">
            <w:pPr>
              <w:wordWrap/>
              <w:spacing w:line="320" w:lineRule="exact"/>
              <w:rPr>
                <w:rFonts w:ascii="Times New Roman"/>
                <w:sz w:val="16"/>
                <w:szCs w:val="16"/>
              </w:rPr>
            </w:pPr>
            <w:r w:rsidRPr="00E22F5C">
              <w:rPr>
                <w:rFonts w:ascii="Times New Roman"/>
                <w:b/>
                <w:bCs/>
                <w:sz w:val="16"/>
                <w:szCs w:val="16"/>
              </w:rPr>
              <w:t>Hankook</w:t>
            </w:r>
            <w:r w:rsidRPr="00D27236">
              <w:rPr>
                <w:rFonts w:ascii="Times New Roman"/>
                <w:b/>
                <w:bCs/>
                <w:sz w:val="16"/>
                <w:szCs w:val="16"/>
                <w:lang w:val="ru-RU"/>
              </w:rPr>
              <w:t xml:space="preserve"> </w:t>
            </w:r>
            <w:r w:rsidRPr="00E22F5C">
              <w:rPr>
                <w:rFonts w:ascii="Times New Roman"/>
                <w:b/>
                <w:bCs/>
                <w:sz w:val="16"/>
                <w:szCs w:val="16"/>
              </w:rPr>
              <w:t>Tire</w:t>
            </w:r>
            <w:r w:rsidRPr="00D27236">
              <w:rPr>
                <w:rFonts w:ascii="Times New Roman"/>
                <w:b/>
                <w:bCs/>
                <w:sz w:val="16"/>
                <w:szCs w:val="16"/>
                <w:lang w:val="ru-RU"/>
              </w:rPr>
              <w:t xml:space="preserve"> </w:t>
            </w:r>
            <w:r w:rsidRPr="00E22F5C">
              <w:rPr>
                <w:rFonts w:ascii="Times New Roman"/>
                <w:b/>
                <w:bCs/>
                <w:sz w:val="16"/>
                <w:szCs w:val="16"/>
              </w:rPr>
              <w:t>Europe</w:t>
            </w:r>
            <w:r w:rsidRPr="00D27236">
              <w:rPr>
                <w:rFonts w:ascii="Times New Roman"/>
                <w:b/>
                <w:bCs/>
                <w:sz w:val="16"/>
                <w:szCs w:val="16"/>
                <w:lang w:val="ru-RU"/>
              </w:rPr>
              <w:t xml:space="preserve"> </w:t>
            </w:r>
            <w:r w:rsidRPr="00E22F5C">
              <w:rPr>
                <w:rFonts w:ascii="Times New Roman"/>
                <w:b/>
                <w:bCs/>
                <w:sz w:val="16"/>
                <w:szCs w:val="16"/>
              </w:rPr>
              <w:t>GmbH</w:t>
            </w:r>
            <w:r w:rsidRPr="00D27236">
              <w:rPr>
                <w:rFonts w:ascii="Times New Roman"/>
                <w:b/>
                <w:bCs/>
                <w:sz w:val="16"/>
                <w:szCs w:val="16"/>
                <w:lang w:val="ru-RU"/>
              </w:rPr>
              <w:t xml:space="preserve"> | </w:t>
            </w:r>
            <w:r w:rsidRPr="00D27236">
              <w:rPr>
                <w:rFonts w:ascii="Times New Roman"/>
                <w:bCs/>
                <w:sz w:val="16"/>
                <w:szCs w:val="16"/>
                <w:lang w:val="ru-RU"/>
              </w:rPr>
              <w:t>Корпоративні комунікації Європа/СНД</w:t>
            </w:r>
            <w:r w:rsidRPr="00D27236">
              <w:rPr>
                <w:rFonts w:ascii="Times New Roman"/>
                <w:b/>
                <w:bCs/>
                <w:sz w:val="16"/>
                <w:szCs w:val="16"/>
                <w:lang w:val="ru-RU"/>
              </w:rPr>
              <w:t xml:space="preserve"> | </w:t>
            </w:r>
            <w:r w:rsidRPr="00E22F5C">
              <w:rPr>
                <w:rFonts w:ascii="Times New Roman"/>
                <w:sz w:val="16"/>
                <w:szCs w:val="16"/>
              </w:rPr>
              <w:t>Siemensstr</w:t>
            </w:r>
            <w:r w:rsidRPr="00D27236">
              <w:rPr>
                <w:rFonts w:ascii="Times New Roman"/>
                <w:sz w:val="16"/>
                <w:szCs w:val="16"/>
                <w:lang w:val="ru-RU"/>
              </w:rPr>
              <w:t xml:space="preserve">. </w:t>
            </w:r>
            <w:r w:rsidRPr="00E22F5C">
              <w:rPr>
                <w:rFonts w:ascii="Times New Roman"/>
                <w:sz w:val="16"/>
                <w:szCs w:val="16"/>
              </w:rPr>
              <w:t>14, 63263 Neu-Isenburg (Ной-Ізенбург)</w:t>
            </w:r>
            <w:r w:rsidRPr="00E22F5C">
              <w:rPr>
                <w:rFonts w:ascii="Times New Roman"/>
                <w:b/>
                <w:bCs/>
                <w:sz w:val="16"/>
                <w:szCs w:val="16"/>
              </w:rPr>
              <w:t xml:space="preserve"> | </w:t>
            </w:r>
            <w:r w:rsidRPr="00E22F5C">
              <w:rPr>
                <w:rFonts w:ascii="Times New Roman"/>
                <w:sz w:val="16"/>
                <w:szCs w:val="16"/>
              </w:rPr>
              <w:t>Німеччина</w:t>
            </w:r>
          </w:p>
          <w:p w14:paraId="481D5380" w14:textId="77777777" w:rsidR="00781365" w:rsidRPr="00E22F5C" w:rsidRDefault="00781365" w:rsidP="00FB2488">
            <w:pPr>
              <w:wordWrap/>
              <w:spacing w:line="200" w:lineRule="exact"/>
              <w:rPr>
                <w:rFonts w:ascii="Times New Roman"/>
                <w:sz w:val="21"/>
                <w:szCs w:val="21"/>
                <w:u w:val="single"/>
                <w:lang w:val="de-DE"/>
              </w:rPr>
            </w:pPr>
          </w:p>
        </w:tc>
      </w:tr>
      <w:tr w:rsidR="00781365" w:rsidRPr="00C00FF2" w14:paraId="58CD944B" w14:textId="77777777" w:rsidTr="00FB2488">
        <w:tc>
          <w:tcPr>
            <w:tcW w:w="2359" w:type="dxa"/>
            <w:shd w:val="clear" w:color="auto" w:fill="F2F2F2"/>
          </w:tcPr>
          <w:p w14:paraId="6AE91AE0" w14:textId="77777777" w:rsidR="00781365" w:rsidRPr="00E22F5C" w:rsidRDefault="00781365" w:rsidP="00FB2488">
            <w:pPr>
              <w:wordWrap/>
              <w:spacing w:line="200" w:lineRule="exact"/>
              <w:rPr>
                <w:rFonts w:ascii="Times New Roman"/>
                <w:b/>
                <w:snapToGrid w:val="0"/>
                <w:sz w:val="16"/>
                <w:szCs w:val="16"/>
              </w:rPr>
            </w:pPr>
            <w:r w:rsidRPr="00E22F5C">
              <w:rPr>
                <w:rFonts w:ascii="Times New Roman"/>
                <w:b/>
                <w:snapToGrid w:val="0"/>
                <w:sz w:val="16"/>
                <w:szCs w:val="16"/>
              </w:rPr>
              <w:t>Фелікс Кінцер (Felix Kinzer)</w:t>
            </w:r>
          </w:p>
          <w:p w14:paraId="0BB8FEC9" w14:textId="77777777" w:rsidR="00781365" w:rsidRPr="00E22F5C" w:rsidRDefault="00781365" w:rsidP="00FB2488">
            <w:pPr>
              <w:wordWrap/>
              <w:spacing w:line="200" w:lineRule="exact"/>
              <w:rPr>
                <w:rFonts w:ascii="Times New Roman"/>
                <w:snapToGrid w:val="0"/>
                <w:sz w:val="16"/>
                <w:szCs w:val="16"/>
              </w:rPr>
            </w:pPr>
            <w:r w:rsidRPr="00E22F5C">
              <w:rPr>
                <w:rFonts w:ascii="Times New Roman"/>
                <w:snapToGrid w:val="0"/>
                <w:sz w:val="16"/>
                <w:szCs w:val="16"/>
              </w:rPr>
              <w:t>Голова</w:t>
            </w:r>
            <w:r>
              <w:rPr>
                <w:rFonts w:ascii="Times New Roman"/>
                <w:snapToGrid w:val="0"/>
                <w:sz w:val="16"/>
                <w:szCs w:val="16"/>
              </w:rPr>
              <w:t xml:space="preserve"> департаменту</w:t>
            </w:r>
          </w:p>
          <w:p w14:paraId="53131ECA" w14:textId="77777777" w:rsidR="00781365" w:rsidRPr="00E22F5C" w:rsidRDefault="00781365" w:rsidP="00FB2488">
            <w:pPr>
              <w:wordWrap/>
              <w:spacing w:line="200" w:lineRule="exact"/>
              <w:rPr>
                <w:rFonts w:ascii="Times New Roman"/>
                <w:snapToGrid w:val="0"/>
                <w:sz w:val="16"/>
                <w:szCs w:val="16"/>
              </w:rPr>
            </w:pPr>
            <w:r w:rsidRPr="00E22F5C">
              <w:rPr>
                <w:rFonts w:ascii="Times New Roman"/>
                <w:snapToGrid w:val="0"/>
                <w:sz w:val="16"/>
                <w:szCs w:val="16"/>
              </w:rPr>
              <w:t>тел.: +49 (0) 61 02 8149 – 170</w:t>
            </w:r>
          </w:p>
          <w:p w14:paraId="1F9106F3" w14:textId="77777777" w:rsidR="00781365" w:rsidRPr="00E22F5C" w:rsidRDefault="00D27236" w:rsidP="00FB2488">
            <w:pPr>
              <w:rPr>
                <w:rFonts w:ascii="Times New Roman"/>
                <w:snapToGrid w:val="0"/>
                <w:sz w:val="16"/>
                <w:szCs w:val="16"/>
              </w:rPr>
            </w:pPr>
            <w:hyperlink r:id="rId9">
              <w:r w:rsidR="00781365" w:rsidRPr="00E22F5C">
                <w:rPr>
                  <w:rStyle w:val="Hyperlink"/>
                  <w:rFonts w:ascii="Times New Roman"/>
                  <w:snapToGrid w:val="0"/>
                  <w:sz w:val="16"/>
                </w:rPr>
                <w:t>f.kinzer@hankookreifen.de</w:t>
              </w:r>
            </w:hyperlink>
          </w:p>
          <w:p w14:paraId="19C44A68" w14:textId="77777777" w:rsidR="00781365" w:rsidRPr="00E22F5C" w:rsidRDefault="00781365" w:rsidP="00FB2488">
            <w:pPr>
              <w:wordWrap/>
              <w:spacing w:line="200" w:lineRule="exact"/>
              <w:rPr>
                <w:rFonts w:ascii="Times New Roman"/>
                <w:snapToGrid w:val="0"/>
                <w:sz w:val="16"/>
                <w:szCs w:val="16"/>
              </w:rPr>
            </w:pPr>
          </w:p>
        </w:tc>
        <w:tc>
          <w:tcPr>
            <w:tcW w:w="2359" w:type="dxa"/>
            <w:shd w:val="clear" w:color="auto" w:fill="F2F2F2"/>
          </w:tcPr>
          <w:p w14:paraId="1A673F1E" w14:textId="77777777" w:rsidR="00781365" w:rsidRPr="00E22F5C" w:rsidRDefault="00781365" w:rsidP="00FB2488">
            <w:pPr>
              <w:wordWrap/>
              <w:spacing w:line="200" w:lineRule="exact"/>
              <w:rPr>
                <w:rFonts w:ascii="Times New Roman"/>
                <w:b/>
                <w:sz w:val="16"/>
                <w:szCs w:val="16"/>
              </w:rPr>
            </w:pPr>
            <w:r w:rsidRPr="00E22F5C">
              <w:rPr>
                <w:rFonts w:ascii="Times New Roman"/>
                <w:b/>
                <w:sz w:val="16"/>
                <w:szCs w:val="16"/>
              </w:rPr>
              <w:t>Ларисса Бюш (Larissa Büsch)</w:t>
            </w:r>
          </w:p>
          <w:p w14:paraId="05ED1262" w14:textId="77777777" w:rsidR="00781365" w:rsidRPr="00E22F5C" w:rsidRDefault="00781365" w:rsidP="00FB2488">
            <w:pPr>
              <w:wordWrap/>
              <w:spacing w:line="200" w:lineRule="exact"/>
              <w:rPr>
                <w:rFonts w:ascii="Times New Roman"/>
                <w:sz w:val="16"/>
                <w:szCs w:val="16"/>
              </w:rPr>
            </w:pPr>
            <w:r w:rsidRPr="00E22F5C">
              <w:rPr>
                <w:rFonts w:ascii="Times New Roman"/>
                <w:sz w:val="16"/>
                <w:szCs w:val="16"/>
              </w:rPr>
              <w:t>PR-менеджер</w:t>
            </w:r>
          </w:p>
          <w:p w14:paraId="72E6DAB8" w14:textId="77777777" w:rsidR="00781365" w:rsidRPr="00E22F5C" w:rsidRDefault="00781365" w:rsidP="00FB2488">
            <w:pPr>
              <w:wordWrap/>
              <w:spacing w:line="200" w:lineRule="exact"/>
              <w:rPr>
                <w:rFonts w:ascii="Times New Roman"/>
                <w:snapToGrid w:val="0"/>
                <w:sz w:val="16"/>
                <w:szCs w:val="16"/>
              </w:rPr>
            </w:pPr>
            <w:r w:rsidRPr="00E22F5C">
              <w:rPr>
                <w:rFonts w:ascii="Times New Roman"/>
                <w:snapToGrid w:val="0"/>
                <w:sz w:val="16"/>
                <w:szCs w:val="16"/>
              </w:rPr>
              <w:t>тел.: +49 (0) 6102 8149 – 173</w:t>
            </w:r>
          </w:p>
          <w:p w14:paraId="1D61A9A0" w14:textId="77777777" w:rsidR="00781365" w:rsidRPr="00E22F5C" w:rsidRDefault="00D27236" w:rsidP="00FB2488">
            <w:pPr>
              <w:wordWrap/>
              <w:spacing w:line="200" w:lineRule="exact"/>
              <w:rPr>
                <w:rStyle w:val="Hyperlink"/>
                <w:rFonts w:ascii="Times New Roman"/>
                <w:sz w:val="16"/>
                <w:szCs w:val="16"/>
              </w:rPr>
            </w:pPr>
            <w:hyperlink r:id="rId10" w:history="1">
              <w:r w:rsidR="00781365" w:rsidRPr="00E22F5C">
                <w:rPr>
                  <w:rStyle w:val="Hyperlink"/>
                  <w:rFonts w:ascii="Times New Roman"/>
                  <w:sz w:val="16"/>
                  <w:szCs w:val="16"/>
                </w:rPr>
                <w:t>l.buesch@hankookreifen.de</w:t>
              </w:r>
            </w:hyperlink>
          </w:p>
          <w:p w14:paraId="46B51E70" w14:textId="77777777" w:rsidR="00781365" w:rsidRPr="00E22F5C" w:rsidRDefault="00781365" w:rsidP="00FB2488">
            <w:pPr>
              <w:wordWrap/>
              <w:spacing w:line="200" w:lineRule="exact"/>
              <w:rPr>
                <w:rFonts w:ascii="Times New Roman"/>
                <w:color w:val="0070C0"/>
                <w:sz w:val="21"/>
                <w:szCs w:val="21"/>
                <w:lang w:val="de-DE"/>
              </w:rPr>
            </w:pPr>
          </w:p>
        </w:tc>
        <w:tc>
          <w:tcPr>
            <w:tcW w:w="3079" w:type="dxa"/>
            <w:shd w:val="clear" w:color="auto" w:fill="F2F2F2"/>
          </w:tcPr>
          <w:p w14:paraId="2D5D9B2F" w14:textId="77777777" w:rsidR="00781365" w:rsidRPr="00D27236" w:rsidRDefault="00781365" w:rsidP="00FB2488">
            <w:pPr>
              <w:wordWrap/>
              <w:spacing w:line="200" w:lineRule="exact"/>
              <w:rPr>
                <w:rFonts w:ascii="Times New Roman"/>
                <w:b/>
                <w:sz w:val="16"/>
                <w:szCs w:val="16"/>
                <w:lang w:val="de-DE"/>
              </w:rPr>
            </w:pPr>
            <w:r w:rsidRPr="00E22F5C">
              <w:rPr>
                <w:rFonts w:ascii="Times New Roman"/>
                <w:b/>
                <w:sz w:val="16"/>
                <w:szCs w:val="16"/>
              </w:rPr>
              <w:t>Стефан</w:t>
            </w:r>
            <w:r w:rsidRPr="00D27236">
              <w:rPr>
                <w:rFonts w:ascii="Times New Roman"/>
                <w:b/>
                <w:sz w:val="16"/>
                <w:szCs w:val="16"/>
                <w:lang w:val="de-DE"/>
              </w:rPr>
              <w:t xml:space="preserve"> </w:t>
            </w:r>
            <w:r w:rsidRPr="00E22F5C">
              <w:rPr>
                <w:rFonts w:ascii="Times New Roman"/>
                <w:b/>
                <w:sz w:val="16"/>
                <w:szCs w:val="16"/>
              </w:rPr>
              <w:t>Прохазка</w:t>
            </w:r>
            <w:r w:rsidRPr="00D27236">
              <w:rPr>
                <w:rFonts w:ascii="Times New Roman"/>
                <w:b/>
                <w:sz w:val="16"/>
                <w:szCs w:val="16"/>
                <w:lang w:val="de-DE"/>
              </w:rPr>
              <w:t xml:space="preserve"> (Stefan Prohaska)</w:t>
            </w:r>
          </w:p>
          <w:p w14:paraId="7B173482" w14:textId="77777777" w:rsidR="00781365" w:rsidRPr="00D27236" w:rsidRDefault="00781365" w:rsidP="00FB2488">
            <w:pPr>
              <w:wordWrap/>
              <w:spacing w:line="200" w:lineRule="exact"/>
              <w:rPr>
                <w:rFonts w:ascii="Times New Roman"/>
                <w:sz w:val="16"/>
                <w:szCs w:val="16"/>
                <w:lang w:val="de-DE"/>
              </w:rPr>
            </w:pPr>
            <w:r w:rsidRPr="00E22F5C">
              <w:rPr>
                <w:rFonts w:ascii="Times New Roman"/>
                <w:sz w:val="16"/>
                <w:szCs w:val="16"/>
              </w:rPr>
              <w:t>Помічник</w:t>
            </w:r>
            <w:r w:rsidRPr="00D27236">
              <w:rPr>
                <w:rFonts w:ascii="Times New Roman"/>
                <w:sz w:val="16"/>
                <w:szCs w:val="16"/>
                <w:lang w:val="de-DE"/>
              </w:rPr>
              <w:t xml:space="preserve"> PR-</w:t>
            </w:r>
            <w:r w:rsidRPr="00E22F5C">
              <w:rPr>
                <w:rFonts w:ascii="Times New Roman"/>
                <w:sz w:val="16"/>
                <w:szCs w:val="16"/>
              </w:rPr>
              <w:t>менеджера</w:t>
            </w:r>
          </w:p>
          <w:p w14:paraId="444668A5" w14:textId="77777777" w:rsidR="00781365" w:rsidRPr="00E22F5C" w:rsidRDefault="00781365" w:rsidP="00FB2488">
            <w:pPr>
              <w:wordWrap/>
              <w:spacing w:line="200" w:lineRule="exact"/>
              <w:rPr>
                <w:rFonts w:ascii="Times New Roman"/>
                <w:snapToGrid w:val="0"/>
                <w:sz w:val="16"/>
                <w:szCs w:val="16"/>
              </w:rPr>
            </w:pPr>
            <w:r w:rsidRPr="00E22F5C">
              <w:rPr>
                <w:rFonts w:ascii="Times New Roman"/>
                <w:snapToGrid w:val="0"/>
                <w:sz w:val="16"/>
                <w:szCs w:val="16"/>
              </w:rPr>
              <w:t>тел.: +49 (0) 6102 8149 – 171</w:t>
            </w:r>
          </w:p>
          <w:p w14:paraId="5C2960E0" w14:textId="77777777" w:rsidR="00781365" w:rsidRDefault="00D27236" w:rsidP="00FB2488">
            <w:pPr>
              <w:wordWrap/>
              <w:spacing w:line="200" w:lineRule="exact"/>
              <w:rPr>
                <w:rStyle w:val="Hyperlink"/>
                <w:rFonts w:ascii="Times New Roman"/>
                <w:snapToGrid w:val="0"/>
                <w:sz w:val="16"/>
                <w:szCs w:val="16"/>
              </w:rPr>
            </w:pPr>
            <w:hyperlink r:id="rId11" w:history="1">
              <w:r w:rsidR="00781365" w:rsidRPr="00E22F5C">
                <w:rPr>
                  <w:rStyle w:val="Hyperlink"/>
                  <w:rFonts w:ascii="Times New Roman"/>
                  <w:snapToGrid w:val="0"/>
                  <w:sz w:val="16"/>
                  <w:szCs w:val="16"/>
                </w:rPr>
                <w:t>s.prohaska@hankookreifen.de</w:t>
              </w:r>
            </w:hyperlink>
          </w:p>
          <w:p w14:paraId="3A765089" w14:textId="77777777" w:rsidR="00781365" w:rsidRPr="00C00FF2" w:rsidRDefault="00781365" w:rsidP="00FB2488">
            <w:pPr>
              <w:wordWrap/>
              <w:spacing w:line="200" w:lineRule="exact"/>
              <w:rPr>
                <w:rFonts w:ascii="Times New Roman"/>
                <w:sz w:val="21"/>
                <w:szCs w:val="21"/>
              </w:rPr>
            </w:pPr>
            <w:r>
              <w:rPr>
                <w:rFonts w:ascii="Times New Roman"/>
                <w:sz w:val="21"/>
                <w:szCs w:val="21"/>
              </w:rPr>
              <w:t xml:space="preserve"> </w:t>
            </w:r>
          </w:p>
        </w:tc>
        <w:tc>
          <w:tcPr>
            <w:tcW w:w="1640" w:type="dxa"/>
            <w:shd w:val="clear" w:color="auto" w:fill="F2F2F2"/>
          </w:tcPr>
          <w:p w14:paraId="67FC6578" w14:textId="77777777" w:rsidR="00781365" w:rsidRPr="00C00FF2" w:rsidRDefault="00781365" w:rsidP="00FB2488">
            <w:pPr>
              <w:wordWrap/>
              <w:spacing w:line="200" w:lineRule="exact"/>
              <w:rPr>
                <w:rFonts w:ascii="Times New Roman"/>
                <w:sz w:val="21"/>
                <w:szCs w:val="21"/>
                <w:lang w:val="en-GB"/>
              </w:rPr>
            </w:pPr>
          </w:p>
        </w:tc>
      </w:tr>
    </w:tbl>
    <w:p w14:paraId="61BEEA12" w14:textId="77777777" w:rsidR="00781365" w:rsidRPr="00126911" w:rsidRDefault="00781365" w:rsidP="00781365">
      <w:pPr>
        <w:wordWrap/>
        <w:spacing w:line="320" w:lineRule="exact"/>
        <w:rPr>
          <w:lang w:val="fr-FR"/>
        </w:rPr>
      </w:pPr>
    </w:p>
    <w:p w14:paraId="42E87141" w14:textId="77777777" w:rsidR="00781365" w:rsidRPr="00D86937" w:rsidRDefault="00781365" w:rsidP="004F7401">
      <w:pPr>
        <w:wordWrap/>
        <w:spacing w:line="320" w:lineRule="exact"/>
        <w:rPr>
          <w:rFonts w:ascii="Times New Roman"/>
          <w:snapToGrid w:val="0"/>
          <w:sz w:val="21"/>
          <w:szCs w:val="21"/>
          <w:lang w:eastAsia="de-DE"/>
        </w:rPr>
      </w:pPr>
    </w:p>
    <w:p w14:paraId="04C35522" w14:textId="77777777" w:rsidR="00D86937" w:rsidRDefault="00D86937" w:rsidP="004F7401">
      <w:pPr>
        <w:wordWrap/>
        <w:spacing w:line="320" w:lineRule="exact"/>
        <w:rPr>
          <w:rFonts w:ascii="Times New Roman"/>
          <w:b/>
          <w:bCs/>
          <w:sz w:val="21"/>
          <w:szCs w:val="21"/>
          <w:lang w:val="en-GB"/>
        </w:rPr>
      </w:pPr>
    </w:p>
    <w:p w14:paraId="54A5A4CF" w14:textId="77777777" w:rsidR="00D86937" w:rsidRDefault="00D86937" w:rsidP="004F7401">
      <w:pPr>
        <w:wordWrap/>
        <w:spacing w:line="320" w:lineRule="exact"/>
        <w:rPr>
          <w:rFonts w:ascii="Times New Roman"/>
          <w:b/>
          <w:bCs/>
          <w:sz w:val="21"/>
          <w:szCs w:val="21"/>
          <w:lang w:val="en-GB"/>
        </w:rPr>
      </w:pPr>
    </w:p>
    <w:p w14:paraId="71B08086" w14:textId="77777777" w:rsidR="00D86937" w:rsidRDefault="00D86937" w:rsidP="004F7401">
      <w:pPr>
        <w:wordWrap/>
        <w:spacing w:line="320" w:lineRule="exact"/>
        <w:rPr>
          <w:rFonts w:ascii="Times New Roman"/>
          <w:b/>
          <w:bCs/>
          <w:sz w:val="21"/>
          <w:szCs w:val="21"/>
          <w:lang w:val="en-GB"/>
        </w:rPr>
      </w:pPr>
    </w:p>
    <w:p w14:paraId="1B3F8107" w14:textId="77777777"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0080" w14:textId="77777777" w:rsidR="0013158C" w:rsidRDefault="0013158C">
      <w:r>
        <w:separator/>
      </w:r>
    </w:p>
  </w:endnote>
  <w:endnote w:type="continuationSeparator" w:id="0">
    <w:p w14:paraId="60482198" w14:textId="77777777" w:rsidR="0013158C" w:rsidRDefault="0013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A9DE" w14:textId="77777777" w:rsidR="0013158C" w:rsidRDefault="0013158C">
      <w:r>
        <w:separator/>
      </w:r>
    </w:p>
  </w:footnote>
  <w:footnote w:type="continuationSeparator" w:id="0">
    <w:p w14:paraId="160BFC38" w14:textId="77777777" w:rsidR="0013158C" w:rsidRDefault="0013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D8F3" w14:textId="77777777" w:rsidR="00FD4B3E" w:rsidRDefault="002F51D1">
    <w:pPr>
      <w:pStyle w:val="Kopfzeile"/>
    </w:pPr>
    <w:r>
      <w:rPr>
        <w:rFonts w:ascii="Arial" w:hAnsi="Arial" w:cs="Arial"/>
        <w:noProof/>
        <w:lang w:val="en-GB" w:eastAsia="en-GB"/>
      </w:rPr>
      <w:drawing>
        <wp:anchor distT="0" distB="0" distL="114300" distR="114300" simplePos="0" relativeHeight="251658240" behindDoc="0" locked="0" layoutInCell="1" allowOverlap="1" wp14:anchorId="1661E7A1" wp14:editId="44FFCC00">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39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5F0472DA">
      <w:start w:val="1"/>
      <w:numFmt w:val="decimal"/>
      <w:lvlText w:val="%1."/>
      <w:lvlJc w:val="left"/>
      <w:pPr>
        <w:ind w:left="720" w:hanging="360"/>
      </w:pPr>
    </w:lvl>
    <w:lvl w:ilvl="1" w:tplc="6DB6679C">
      <w:start w:val="1"/>
      <w:numFmt w:val="lowerLetter"/>
      <w:lvlText w:val="%2."/>
      <w:lvlJc w:val="left"/>
      <w:pPr>
        <w:ind w:left="1440" w:hanging="360"/>
      </w:pPr>
    </w:lvl>
    <w:lvl w:ilvl="2" w:tplc="44E6AED8">
      <w:start w:val="1"/>
      <w:numFmt w:val="lowerRoman"/>
      <w:lvlText w:val="%3."/>
      <w:lvlJc w:val="right"/>
      <w:pPr>
        <w:ind w:left="2160" w:hanging="180"/>
      </w:pPr>
    </w:lvl>
    <w:lvl w:ilvl="3" w:tplc="1742C5EE">
      <w:start w:val="1"/>
      <w:numFmt w:val="decimal"/>
      <w:lvlText w:val="%4."/>
      <w:lvlJc w:val="left"/>
      <w:pPr>
        <w:ind w:left="2880" w:hanging="360"/>
      </w:pPr>
    </w:lvl>
    <w:lvl w:ilvl="4" w:tplc="C2084124">
      <w:start w:val="1"/>
      <w:numFmt w:val="lowerLetter"/>
      <w:lvlText w:val="%5."/>
      <w:lvlJc w:val="left"/>
      <w:pPr>
        <w:ind w:left="3600" w:hanging="360"/>
      </w:pPr>
    </w:lvl>
    <w:lvl w:ilvl="5" w:tplc="8DFC65AA">
      <w:start w:val="1"/>
      <w:numFmt w:val="lowerRoman"/>
      <w:lvlText w:val="%6."/>
      <w:lvlJc w:val="right"/>
      <w:pPr>
        <w:ind w:left="4320" w:hanging="180"/>
      </w:pPr>
    </w:lvl>
    <w:lvl w:ilvl="6" w:tplc="AC501BCC">
      <w:start w:val="1"/>
      <w:numFmt w:val="decimal"/>
      <w:lvlText w:val="%7."/>
      <w:lvlJc w:val="left"/>
      <w:pPr>
        <w:ind w:left="5040" w:hanging="360"/>
      </w:pPr>
    </w:lvl>
    <w:lvl w:ilvl="7" w:tplc="B47694E8">
      <w:start w:val="1"/>
      <w:numFmt w:val="lowerLetter"/>
      <w:lvlText w:val="%8."/>
      <w:lvlJc w:val="left"/>
      <w:pPr>
        <w:ind w:left="5760" w:hanging="360"/>
      </w:pPr>
    </w:lvl>
    <w:lvl w:ilvl="8" w:tplc="2A0672C2">
      <w:start w:val="1"/>
      <w:numFmt w:val="lowerRoman"/>
      <w:lvlText w:val="%9."/>
      <w:lvlJc w:val="right"/>
      <w:pPr>
        <w:ind w:left="6480" w:hanging="180"/>
      </w:pPr>
    </w:lvl>
  </w:abstractNum>
  <w:abstractNum w:abstractNumId="1" w15:restartNumberingAfterBreak="0">
    <w:nsid w:val="33DF2B56"/>
    <w:multiLevelType w:val="hybridMultilevel"/>
    <w:tmpl w:val="2200CBBA"/>
    <w:lvl w:ilvl="0" w:tplc="E3469B40">
      <w:start w:val="3"/>
      <w:numFmt w:val="bullet"/>
      <w:lvlText w:val="-"/>
      <w:lvlJc w:val="left"/>
      <w:pPr>
        <w:ind w:left="720" w:hanging="360"/>
      </w:pPr>
      <w:rPr>
        <w:rFonts w:ascii="Times New Roman" w:eastAsia="Batang" w:hAnsi="Times New Roman" w:cs="Times New Roman" w:hint="default"/>
      </w:rPr>
    </w:lvl>
    <w:lvl w:ilvl="1" w:tplc="852679BE" w:tentative="1">
      <w:start w:val="1"/>
      <w:numFmt w:val="bullet"/>
      <w:lvlText w:val="o"/>
      <w:lvlJc w:val="left"/>
      <w:pPr>
        <w:ind w:left="1440" w:hanging="360"/>
      </w:pPr>
      <w:rPr>
        <w:rFonts w:ascii="Courier New" w:hAnsi="Courier New" w:cs="Courier New" w:hint="default"/>
      </w:rPr>
    </w:lvl>
    <w:lvl w:ilvl="2" w:tplc="0FC43110" w:tentative="1">
      <w:start w:val="1"/>
      <w:numFmt w:val="bullet"/>
      <w:lvlText w:val=""/>
      <w:lvlJc w:val="left"/>
      <w:pPr>
        <w:ind w:left="2160" w:hanging="360"/>
      </w:pPr>
      <w:rPr>
        <w:rFonts w:ascii="Wingdings" w:hAnsi="Wingdings" w:hint="default"/>
      </w:rPr>
    </w:lvl>
    <w:lvl w:ilvl="3" w:tplc="8A16152C" w:tentative="1">
      <w:start w:val="1"/>
      <w:numFmt w:val="bullet"/>
      <w:lvlText w:val=""/>
      <w:lvlJc w:val="left"/>
      <w:pPr>
        <w:ind w:left="2880" w:hanging="360"/>
      </w:pPr>
      <w:rPr>
        <w:rFonts w:ascii="Symbol" w:hAnsi="Symbol" w:hint="default"/>
      </w:rPr>
    </w:lvl>
    <w:lvl w:ilvl="4" w:tplc="A814958C" w:tentative="1">
      <w:start w:val="1"/>
      <w:numFmt w:val="bullet"/>
      <w:lvlText w:val="o"/>
      <w:lvlJc w:val="left"/>
      <w:pPr>
        <w:ind w:left="3600" w:hanging="360"/>
      </w:pPr>
      <w:rPr>
        <w:rFonts w:ascii="Courier New" w:hAnsi="Courier New" w:cs="Courier New" w:hint="default"/>
      </w:rPr>
    </w:lvl>
    <w:lvl w:ilvl="5" w:tplc="C48499C0" w:tentative="1">
      <w:start w:val="1"/>
      <w:numFmt w:val="bullet"/>
      <w:lvlText w:val=""/>
      <w:lvlJc w:val="left"/>
      <w:pPr>
        <w:ind w:left="4320" w:hanging="360"/>
      </w:pPr>
      <w:rPr>
        <w:rFonts w:ascii="Wingdings" w:hAnsi="Wingdings" w:hint="default"/>
      </w:rPr>
    </w:lvl>
    <w:lvl w:ilvl="6" w:tplc="CB3682CA" w:tentative="1">
      <w:start w:val="1"/>
      <w:numFmt w:val="bullet"/>
      <w:lvlText w:val=""/>
      <w:lvlJc w:val="left"/>
      <w:pPr>
        <w:ind w:left="5040" w:hanging="360"/>
      </w:pPr>
      <w:rPr>
        <w:rFonts w:ascii="Symbol" w:hAnsi="Symbol" w:hint="default"/>
      </w:rPr>
    </w:lvl>
    <w:lvl w:ilvl="7" w:tplc="170C89A4" w:tentative="1">
      <w:start w:val="1"/>
      <w:numFmt w:val="bullet"/>
      <w:lvlText w:val="o"/>
      <w:lvlJc w:val="left"/>
      <w:pPr>
        <w:ind w:left="5760" w:hanging="360"/>
      </w:pPr>
      <w:rPr>
        <w:rFonts w:ascii="Courier New" w:hAnsi="Courier New" w:cs="Courier New" w:hint="default"/>
      </w:rPr>
    </w:lvl>
    <w:lvl w:ilvl="8" w:tplc="BFBC08F8"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33C004E">
      <w:start w:val="4"/>
      <w:numFmt w:val="bullet"/>
      <w:lvlText w:val="-"/>
      <w:lvlJc w:val="left"/>
      <w:pPr>
        <w:ind w:left="720" w:hanging="360"/>
      </w:pPr>
      <w:rPr>
        <w:rFonts w:ascii="Times New Roman" w:eastAsia="Batang" w:hAnsi="Times New Roman" w:cs="Times New Roman" w:hint="default"/>
      </w:rPr>
    </w:lvl>
    <w:lvl w:ilvl="1" w:tplc="12F23534" w:tentative="1">
      <w:start w:val="1"/>
      <w:numFmt w:val="bullet"/>
      <w:lvlText w:val="o"/>
      <w:lvlJc w:val="left"/>
      <w:pPr>
        <w:ind w:left="1440" w:hanging="360"/>
      </w:pPr>
      <w:rPr>
        <w:rFonts w:ascii="Courier New" w:hAnsi="Courier New" w:cs="Courier New" w:hint="default"/>
      </w:rPr>
    </w:lvl>
    <w:lvl w:ilvl="2" w:tplc="69320320" w:tentative="1">
      <w:start w:val="1"/>
      <w:numFmt w:val="bullet"/>
      <w:lvlText w:val=""/>
      <w:lvlJc w:val="left"/>
      <w:pPr>
        <w:ind w:left="2160" w:hanging="360"/>
      </w:pPr>
      <w:rPr>
        <w:rFonts w:ascii="Wingdings" w:hAnsi="Wingdings" w:hint="default"/>
      </w:rPr>
    </w:lvl>
    <w:lvl w:ilvl="3" w:tplc="1A0E0EDE" w:tentative="1">
      <w:start w:val="1"/>
      <w:numFmt w:val="bullet"/>
      <w:lvlText w:val=""/>
      <w:lvlJc w:val="left"/>
      <w:pPr>
        <w:ind w:left="2880" w:hanging="360"/>
      </w:pPr>
      <w:rPr>
        <w:rFonts w:ascii="Symbol" w:hAnsi="Symbol" w:hint="default"/>
      </w:rPr>
    </w:lvl>
    <w:lvl w:ilvl="4" w:tplc="9B00F1E4" w:tentative="1">
      <w:start w:val="1"/>
      <w:numFmt w:val="bullet"/>
      <w:lvlText w:val="o"/>
      <w:lvlJc w:val="left"/>
      <w:pPr>
        <w:ind w:left="3600" w:hanging="360"/>
      </w:pPr>
      <w:rPr>
        <w:rFonts w:ascii="Courier New" w:hAnsi="Courier New" w:cs="Courier New" w:hint="default"/>
      </w:rPr>
    </w:lvl>
    <w:lvl w:ilvl="5" w:tplc="806E6856" w:tentative="1">
      <w:start w:val="1"/>
      <w:numFmt w:val="bullet"/>
      <w:lvlText w:val=""/>
      <w:lvlJc w:val="left"/>
      <w:pPr>
        <w:ind w:left="4320" w:hanging="360"/>
      </w:pPr>
      <w:rPr>
        <w:rFonts w:ascii="Wingdings" w:hAnsi="Wingdings" w:hint="default"/>
      </w:rPr>
    </w:lvl>
    <w:lvl w:ilvl="6" w:tplc="09DA5CEC" w:tentative="1">
      <w:start w:val="1"/>
      <w:numFmt w:val="bullet"/>
      <w:lvlText w:val=""/>
      <w:lvlJc w:val="left"/>
      <w:pPr>
        <w:ind w:left="5040" w:hanging="360"/>
      </w:pPr>
      <w:rPr>
        <w:rFonts w:ascii="Symbol" w:hAnsi="Symbol" w:hint="default"/>
      </w:rPr>
    </w:lvl>
    <w:lvl w:ilvl="7" w:tplc="5DAE3FC4" w:tentative="1">
      <w:start w:val="1"/>
      <w:numFmt w:val="bullet"/>
      <w:lvlText w:val="o"/>
      <w:lvlJc w:val="left"/>
      <w:pPr>
        <w:ind w:left="5760" w:hanging="360"/>
      </w:pPr>
      <w:rPr>
        <w:rFonts w:ascii="Courier New" w:hAnsi="Courier New" w:cs="Courier New" w:hint="default"/>
      </w:rPr>
    </w:lvl>
    <w:lvl w:ilvl="8" w:tplc="B668535E"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B2CEFC16">
      <w:start w:val="1"/>
      <w:numFmt w:val="bullet"/>
      <w:lvlText w:val=""/>
      <w:lvlJc w:val="left"/>
      <w:pPr>
        <w:ind w:left="400" w:hanging="400"/>
      </w:pPr>
      <w:rPr>
        <w:rFonts w:ascii="Wingdings" w:hAnsi="Wingdings" w:hint="default"/>
        <w:u w:color="F79646"/>
      </w:rPr>
    </w:lvl>
    <w:lvl w:ilvl="1" w:tplc="694E2DA0">
      <w:start w:val="1"/>
      <w:numFmt w:val="bullet"/>
      <w:lvlText w:val=""/>
      <w:lvlJc w:val="left"/>
      <w:pPr>
        <w:ind w:left="800" w:hanging="400"/>
      </w:pPr>
      <w:rPr>
        <w:rFonts w:ascii="Wingdings" w:hAnsi="Wingdings" w:hint="default"/>
      </w:rPr>
    </w:lvl>
    <w:lvl w:ilvl="2" w:tplc="C0B8F508">
      <w:start w:val="1"/>
      <w:numFmt w:val="bullet"/>
      <w:lvlText w:val=""/>
      <w:lvlJc w:val="left"/>
      <w:pPr>
        <w:ind w:left="1200" w:hanging="400"/>
      </w:pPr>
      <w:rPr>
        <w:rFonts w:ascii="Wingdings" w:hAnsi="Wingdings" w:hint="default"/>
      </w:rPr>
    </w:lvl>
    <w:lvl w:ilvl="3" w:tplc="BB72A4D0">
      <w:start w:val="1"/>
      <w:numFmt w:val="bullet"/>
      <w:lvlText w:val=""/>
      <w:lvlJc w:val="left"/>
      <w:pPr>
        <w:ind w:left="1600" w:hanging="400"/>
      </w:pPr>
      <w:rPr>
        <w:rFonts w:ascii="Wingdings" w:hAnsi="Wingdings" w:hint="default"/>
      </w:rPr>
    </w:lvl>
    <w:lvl w:ilvl="4" w:tplc="34AE6AEA">
      <w:start w:val="1"/>
      <w:numFmt w:val="bullet"/>
      <w:lvlText w:val=""/>
      <w:lvlJc w:val="left"/>
      <w:pPr>
        <w:ind w:left="2000" w:hanging="400"/>
      </w:pPr>
      <w:rPr>
        <w:rFonts w:ascii="Wingdings" w:hAnsi="Wingdings" w:hint="default"/>
      </w:rPr>
    </w:lvl>
    <w:lvl w:ilvl="5" w:tplc="ED7429DA">
      <w:start w:val="1"/>
      <w:numFmt w:val="bullet"/>
      <w:lvlText w:val=""/>
      <w:lvlJc w:val="left"/>
      <w:pPr>
        <w:ind w:left="2400" w:hanging="400"/>
      </w:pPr>
      <w:rPr>
        <w:rFonts w:ascii="Wingdings" w:hAnsi="Wingdings" w:hint="default"/>
      </w:rPr>
    </w:lvl>
    <w:lvl w:ilvl="6" w:tplc="E864C1CE">
      <w:start w:val="1"/>
      <w:numFmt w:val="bullet"/>
      <w:lvlText w:val=""/>
      <w:lvlJc w:val="left"/>
      <w:pPr>
        <w:ind w:left="2800" w:hanging="400"/>
      </w:pPr>
      <w:rPr>
        <w:rFonts w:ascii="Wingdings" w:hAnsi="Wingdings" w:hint="default"/>
      </w:rPr>
    </w:lvl>
    <w:lvl w:ilvl="7" w:tplc="92E013CC">
      <w:start w:val="1"/>
      <w:numFmt w:val="bullet"/>
      <w:lvlText w:val=""/>
      <w:lvlJc w:val="left"/>
      <w:pPr>
        <w:ind w:left="3200" w:hanging="400"/>
      </w:pPr>
      <w:rPr>
        <w:rFonts w:ascii="Wingdings" w:hAnsi="Wingdings" w:hint="default"/>
      </w:rPr>
    </w:lvl>
    <w:lvl w:ilvl="8" w:tplc="F9B2D196">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E32"/>
    <w:rsid w:val="00014F96"/>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158C"/>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2F51D1"/>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1365"/>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34C53"/>
    <w:rsid w:val="00B43E76"/>
    <w:rsid w:val="00B96BD9"/>
    <w:rsid w:val="00BC3CAD"/>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27236"/>
    <w:rsid w:val="00D86937"/>
    <w:rsid w:val="00DA6E12"/>
    <w:rsid w:val="00DB1A82"/>
    <w:rsid w:val="00DC0107"/>
    <w:rsid w:val="00DD0677"/>
    <w:rsid w:val="00DF417D"/>
    <w:rsid w:val="00DF5C21"/>
    <w:rsid w:val="00E07C7B"/>
    <w:rsid w:val="00E123ED"/>
    <w:rsid w:val="00E20E0B"/>
    <w:rsid w:val="00E34121"/>
    <w:rsid w:val="00E34ABD"/>
    <w:rsid w:val="00E408E1"/>
    <w:rsid w:val="00E472A6"/>
    <w:rsid w:val="00EB09F7"/>
    <w:rsid w:val="00EE0B14"/>
    <w:rsid w:val="00EF0C8A"/>
    <w:rsid w:val="00EF22A6"/>
    <w:rsid w:val="00F00B7F"/>
    <w:rsid w:val="00F10F1B"/>
    <w:rsid w:val="00F24D01"/>
    <w:rsid w:val="00F40633"/>
    <w:rsid w:val="00F4706A"/>
    <w:rsid w:val="00F56973"/>
    <w:rsid w:val="00F654C0"/>
    <w:rsid w:val="00F75039"/>
    <w:rsid w:val="00F91443"/>
    <w:rsid w:val="00F91D3A"/>
    <w:rsid w:val="00F923FB"/>
    <w:rsid w:val="00F96A78"/>
    <w:rsid w:val="00FB0C2C"/>
    <w:rsid w:val="00FB63C7"/>
    <w:rsid w:val="00FC1C26"/>
    <w:rsid w:val="00FD2A6C"/>
    <w:rsid w:val="00FD4B3E"/>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D0C9"/>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5534</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2020-01-15T08:38:00Z</cp:lastPrinted>
  <dcterms:created xsi:type="dcterms:W3CDTF">2021-04-14T12:32:00Z</dcterms:created>
  <dcterms:modified xsi:type="dcterms:W3CDTF">2021-04-22T16:26:00Z</dcterms:modified>
</cp:coreProperties>
</file>