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82C159" w14:textId="6B26A15C" w:rsidR="00775ECE" w:rsidRPr="00F05E81" w:rsidRDefault="00F05E81" w:rsidP="005357B9">
      <w:pPr>
        <w:tabs>
          <w:tab w:val="left" w:pos="142"/>
        </w:tabs>
        <w:jc w:val="center"/>
        <w:rPr>
          <w:rFonts w:ascii="Helvetica" w:hAnsi="Helvetica" w:cs="Helvetica"/>
          <w:b/>
          <w:bCs/>
          <w:color w:val="auto"/>
          <w:sz w:val="32"/>
          <w:szCs w:val="32"/>
        </w:rPr>
      </w:pPr>
      <w:r>
        <w:rPr>
          <w:rFonts w:ascii="Helvetica" w:hAnsi="Helvetica"/>
          <w:b/>
          <w:color w:val="auto"/>
          <w:sz w:val="32"/>
        </w:rPr>
        <w:t>UHP zomer- en winterbanden</w:t>
      </w:r>
      <w:r w:rsidR="00832DFA">
        <w:rPr>
          <w:rFonts w:ascii="Helvetica" w:hAnsi="Helvetica"/>
          <w:b/>
          <w:color w:val="auto"/>
          <w:sz w:val="32"/>
        </w:rPr>
        <w:t xml:space="preserve"> van Hankook</w:t>
      </w:r>
      <w:r>
        <w:rPr>
          <w:rFonts w:ascii="Helvetica" w:hAnsi="Helvetica"/>
          <w:b/>
          <w:color w:val="auto"/>
          <w:sz w:val="32"/>
        </w:rPr>
        <w:t xml:space="preserve"> als </w:t>
      </w:r>
      <w:r w:rsidR="007D2771">
        <w:rPr>
          <w:rFonts w:ascii="Helvetica" w:hAnsi="Helvetica"/>
          <w:b/>
          <w:color w:val="auto"/>
          <w:sz w:val="32"/>
        </w:rPr>
        <w:t>eerst montage banden</w:t>
      </w:r>
      <w:r>
        <w:rPr>
          <w:rFonts w:ascii="Helvetica" w:hAnsi="Helvetica"/>
          <w:b/>
          <w:color w:val="auto"/>
          <w:sz w:val="32"/>
        </w:rPr>
        <w:t xml:space="preserve"> voor de Audi RS Q8</w:t>
      </w:r>
    </w:p>
    <w:p w14:paraId="53404753" w14:textId="478C9264" w:rsidR="00A5574B" w:rsidRPr="00832DFA" w:rsidRDefault="00A5574B" w:rsidP="006634BF">
      <w:pPr>
        <w:tabs>
          <w:tab w:val="left" w:pos="142"/>
        </w:tabs>
        <w:rPr>
          <w:rFonts w:cs="Calibri"/>
          <w:sz w:val="22"/>
          <w:szCs w:val="22"/>
        </w:rPr>
      </w:pPr>
    </w:p>
    <w:p w14:paraId="34F9E6ED" w14:textId="44093042" w:rsidR="00291110" w:rsidRDefault="00F05E81" w:rsidP="00314334">
      <w:pPr>
        <w:spacing w:line="276" w:lineRule="auto"/>
        <w:rPr>
          <w:b/>
          <w:sz w:val="22"/>
        </w:rPr>
      </w:pPr>
      <w:r>
        <w:rPr>
          <w:b/>
          <w:sz w:val="22"/>
        </w:rPr>
        <w:t>Hankook gaat de Audi RS Q8 uitrusten met</w:t>
      </w:r>
      <w:r w:rsidR="007D2771">
        <w:rPr>
          <w:b/>
          <w:sz w:val="22"/>
        </w:rPr>
        <w:t xml:space="preserve"> haar</w:t>
      </w:r>
      <w:r>
        <w:rPr>
          <w:b/>
          <w:sz w:val="22"/>
        </w:rPr>
        <w:t xml:space="preserve"> premiumbanden af fabriek. Net als de modellen Audi Q8 en Audi SQ8, zal de 600 pk Audi Sportauto van de productieband afkomen met de ultra-high performance banden van Hankook, de zomerband Ventus S1 evo 3 SUV in de maat 22 inch, of naar keuze de i*cept evo 2 SUV winterband in de maat 22 of 23 inch.</w:t>
      </w:r>
    </w:p>
    <w:p w14:paraId="02AA5CF4" w14:textId="77777777" w:rsidR="00A723E2" w:rsidRPr="00832DFA" w:rsidRDefault="00A723E2" w:rsidP="005131AB">
      <w:pPr>
        <w:rPr>
          <w:rFonts w:ascii="Helvetica" w:hAnsi="Helvetica"/>
        </w:rPr>
      </w:pPr>
    </w:p>
    <w:p w14:paraId="394F6B0A" w14:textId="6C141B31" w:rsidR="006C40FB" w:rsidRPr="003622FB" w:rsidRDefault="00F3444D" w:rsidP="000F0232">
      <w:pPr>
        <w:tabs>
          <w:tab w:val="left" w:pos="5280"/>
        </w:tabs>
        <w:spacing w:line="276" w:lineRule="auto"/>
        <w:rPr>
          <w:sz w:val="21"/>
        </w:rPr>
      </w:pPr>
      <w:r>
        <w:rPr>
          <w:b/>
          <w:i/>
          <w:sz w:val="21"/>
        </w:rPr>
        <w:t xml:space="preserve">Neu-Isenburg, Duitsland, </w:t>
      </w:r>
      <w:r w:rsidR="00142D75">
        <w:rPr>
          <w:b/>
          <w:i/>
          <w:sz w:val="21"/>
        </w:rPr>
        <w:t>19</w:t>
      </w:r>
      <w:r>
        <w:rPr>
          <w:b/>
          <w:i/>
          <w:sz w:val="21"/>
        </w:rPr>
        <w:t xml:space="preserve">. </w:t>
      </w:r>
      <w:r w:rsidR="00142D75">
        <w:rPr>
          <w:b/>
          <w:i/>
          <w:sz w:val="21"/>
        </w:rPr>
        <w:t>januari</w:t>
      </w:r>
      <w:r>
        <w:rPr>
          <w:b/>
          <w:i/>
          <w:sz w:val="21"/>
        </w:rPr>
        <w:t xml:space="preserve"> 202</w:t>
      </w:r>
      <w:r w:rsidR="00142D75">
        <w:rPr>
          <w:b/>
          <w:i/>
          <w:sz w:val="21"/>
        </w:rPr>
        <w:t>1</w:t>
      </w:r>
      <w:r>
        <w:rPr>
          <w:b/>
          <w:i/>
          <w:sz w:val="21"/>
        </w:rPr>
        <w:t xml:space="preserve"> </w:t>
      </w:r>
      <w:r>
        <w:rPr>
          <w:sz w:val="21"/>
        </w:rPr>
        <w:t xml:space="preserve">– Premium bandenmaker Hankook rust de nieuwe Audi RS Q8 uit met </w:t>
      </w:r>
      <w:r w:rsidR="007D2771">
        <w:rPr>
          <w:sz w:val="21"/>
        </w:rPr>
        <w:t>haar</w:t>
      </w:r>
      <w:r>
        <w:rPr>
          <w:sz w:val="21"/>
        </w:rPr>
        <w:t xml:space="preserve"> banden als </w:t>
      </w:r>
      <w:r w:rsidR="007D2771">
        <w:rPr>
          <w:sz w:val="21"/>
        </w:rPr>
        <w:t>eerste montage</w:t>
      </w:r>
      <w:r>
        <w:rPr>
          <w:sz w:val="21"/>
        </w:rPr>
        <w:t xml:space="preserve">. De Q-serie van de Duitse autofabrikant wordt gekenmerkt door vooruitstrevend design en baanbrekende technologie. De Audi Sportauto demonstreert de sportieve mogelijkheden van deze serie door het 411 kW vermogen, een acceleratie van 0 tot 100 km/h in 3,8 seconden en een koppel van 800 newtonmeter. De prestaties van de Audi RS Q8 met zijn vierwielaandrijving en RS-specifieke details is direct duidelijk. Deze </w:t>
      </w:r>
      <w:r w:rsidR="007D2771">
        <w:rPr>
          <w:sz w:val="21"/>
        </w:rPr>
        <w:t xml:space="preserve">sportieve </w:t>
      </w:r>
      <w:r>
        <w:rPr>
          <w:sz w:val="21"/>
        </w:rPr>
        <w:t xml:space="preserve">eigenschappen worden versterkt door de Hankook </w:t>
      </w:r>
      <w:r w:rsidR="00B977A7">
        <w:rPr>
          <w:sz w:val="21"/>
        </w:rPr>
        <w:t>eerste montage</w:t>
      </w:r>
      <w:r>
        <w:rPr>
          <w:sz w:val="21"/>
        </w:rPr>
        <w:t xml:space="preserve"> banden</w:t>
      </w:r>
      <w:r w:rsidR="00B977A7">
        <w:rPr>
          <w:sz w:val="21"/>
        </w:rPr>
        <w:t>,</w:t>
      </w:r>
      <w:r>
        <w:rPr>
          <w:sz w:val="21"/>
        </w:rPr>
        <w:t xml:space="preserve"> de Ventus S1 evo 3 SUV in 295/40 ZR22 112Y XL AO. Om veilig rijden in het koude seizoen te garanderen kunnen Audi-klanten de winterbanden bestellen, de i*cept evo 2</w:t>
      </w:r>
      <w:r w:rsidR="00B977A7">
        <w:rPr>
          <w:sz w:val="21"/>
        </w:rPr>
        <w:t>,</w:t>
      </w:r>
      <w:r>
        <w:rPr>
          <w:sz w:val="21"/>
        </w:rPr>
        <w:t xml:space="preserve"> in de maat 275/40 R22 107V XL AO (geschikt voor sneeuwkettingen) of naar keuze de 295/35 R23 108W XL AO.</w:t>
      </w:r>
    </w:p>
    <w:p w14:paraId="36CA3DCB" w14:textId="77777777" w:rsidR="0062786A" w:rsidRPr="007D2771" w:rsidRDefault="0062786A" w:rsidP="00AA7E4C">
      <w:pPr>
        <w:spacing w:line="276" w:lineRule="auto"/>
        <w:rPr>
          <w:rFonts w:eastAsia="Malgun Gothic"/>
          <w:sz w:val="21"/>
          <w:lang w:eastAsia="ko-KR"/>
        </w:rPr>
      </w:pPr>
    </w:p>
    <w:p w14:paraId="07B16273" w14:textId="6944169C" w:rsidR="0062786A" w:rsidRPr="003622FB" w:rsidRDefault="0062786A" w:rsidP="00AA7E4C">
      <w:pPr>
        <w:spacing w:line="276" w:lineRule="auto"/>
        <w:rPr>
          <w:sz w:val="21"/>
        </w:rPr>
      </w:pPr>
      <w:r>
        <w:rPr>
          <w:sz w:val="21"/>
        </w:rPr>
        <w:t xml:space="preserve">‘Hankook heeft al een lange traditie opgebouwd als </w:t>
      </w:r>
      <w:r w:rsidR="00B977A7">
        <w:rPr>
          <w:sz w:val="21"/>
        </w:rPr>
        <w:t>eerste montage leverancier</w:t>
      </w:r>
      <w:r>
        <w:rPr>
          <w:sz w:val="21"/>
        </w:rPr>
        <w:t xml:space="preserve"> voor Audi. Vooral de RS-modellen worden </w:t>
      </w:r>
      <w:r w:rsidR="00DA66A8">
        <w:rPr>
          <w:sz w:val="21"/>
        </w:rPr>
        <w:t>al</w:t>
      </w:r>
      <w:r>
        <w:rPr>
          <w:sz w:val="21"/>
        </w:rPr>
        <w:t xml:space="preserve"> lang geleverd met Hankook-banden,’ zegt Sanghoon Lee, directeur van Hankook Tire Europe. ‘Het is natuurlijk altijd een grote eer voor onze ontwikkelingenieurs wanneer de Hankook zomer- en winterbanden ook op topmodellen gebruikt worden.'</w:t>
      </w:r>
    </w:p>
    <w:p w14:paraId="3B1A971E" w14:textId="77777777" w:rsidR="006F4D13" w:rsidRPr="00832DFA" w:rsidRDefault="006F4D13" w:rsidP="00AA7E4C">
      <w:pPr>
        <w:spacing w:line="276" w:lineRule="auto"/>
        <w:rPr>
          <w:sz w:val="21"/>
        </w:rPr>
      </w:pPr>
    </w:p>
    <w:p w14:paraId="06241C5D" w14:textId="7341F3E7" w:rsidR="002E4917" w:rsidRPr="003622FB" w:rsidRDefault="00F83D72" w:rsidP="00866C39">
      <w:pPr>
        <w:tabs>
          <w:tab w:val="left" w:pos="5280"/>
        </w:tabs>
        <w:spacing w:line="276" w:lineRule="auto"/>
        <w:rPr>
          <w:sz w:val="21"/>
        </w:rPr>
      </w:pPr>
      <w:r>
        <w:rPr>
          <w:sz w:val="21"/>
        </w:rPr>
        <w:t xml:space="preserve">‘Het design van de band voor een zeer sportief - en tegelijkertijd majestueus - voertuig zoals de Audi RS Q8 stelt hoge eisen. Net als met de andere grote modellen in de Q-serie, is over het algemeen een hoger laadvermogen van toepassing, wat bij hoge snelheden gegarandeerd moet zijn,’ legt Klaus Krause uit, hoofd van het Europese onderzoek- en ontwikkelingscentrum van Hankook. ‘Dat was waarom veerkracht van de </w:t>
      </w:r>
      <w:r w:rsidR="005011CC">
        <w:rPr>
          <w:sz w:val="21"/>
        </w:rPr>
        <w:t>constructie</w:t>
      </w:r>
      <w:r>
        <w:rPr>
          <w:sz w:val="21"/>
        </w:rPr>
        <w:t xml:space="preserve"> van de band heel belangrijk was. We hebben ook speciale aandacht besteed aan de prestatie</w:t>
      </w:r>
      <w:r w:rsidR="0040306B">
        <w:rPr>
          <w:sz w:val="21"/>
        </w:rPr>
        <w:t>s</w:t>
      </w:r>
      <w:r>
        <w:rPr>
          <w:sz w:val="21"/>
        </w:rPr>
        <w:t xml:space="preserve"> van onze banden onder zowel natte als droge omstandigheden.</w:t>
      </w:r>
    </w:p>
    <w:p w14:paraId="3260D3AF" w14:textId="77777777" w:rsidR="00F83D72" w:rsidRPr="00832DFA" w:rsidRDefault="00F83D72" w:rsidP="00866C39">
      <w:pPr>
        <w:tabs>
          <w:tab w:val="left" w:pos="5280"/>
        </w:tabs>
        <w:spacing w:line="276" w:lineRule="auto"/>
        <w:rPr>
          <w:sz w:val="21"/>
        </w:rPr>
      </w:pPr>
    </w:p>
    <w:p w14:paraId="3E22D3D3" w14:textId="4CFD1CC5" w:rsidR="005357B9" w:rsidRDefault="00F26360" w:rsidP="005357B9">
      <w:pPr>
        <w:tabs>
          <w:tab w:val="left" w:pos="5280"/>
        </w:tabs>
        <w:spacing w:line="276" w:lineRule="auto"/>
        <w:rPr>
          <w:sz w:val="21"/>
        </w:rPr>
      </w:pPr>
      <w:r>
        <w:rPr>
          <w:sz w:val="21"/>
        </w:rPr>
        <w:t xml:space="preserve">De Ventus S1 evo 3 SUV heeft in belangrijke mate toegenomen stevigheid in de zijwand in vergelijking met standaardproducten als gevolg van 'kraalpakking’, het gebruik van een speciaal nylon materiaal in de zijwand. Hiernaast verminderen het dubbellaagse karkas en het gebruik van speciaal aramidecomposietmateriaal het ongewenst uitzetten van de omtrek bij rollen bij hoge snelheden met meer dan 60 procent vergeleken met eerder gebruikte materialen. De banden hebben daardoor een zeer hoge rijstabiliteit en stuurprecisie, en ook toegenomen duurzaamheid als gevolg van lagere warmteontwikkeling. De sportieve en dynamische prestaties op zowel droog als nat wegdek zijn nog verder verbeterd door een nieuwe profielsamenstelling waarbij gebruik wordt gemaakt van high-performance natuurlijke harsen. Als gevolg daarvan bereikt de Ventus S1 evo 3 SUV een consistent hoog prestatieniveau over een breed scala aan temperaturen en omstandigheden. De prijswinnende Hankook Winter i*cept evo 2 met asymmetrisch profiel wordt geleverd als optionele winterband voor de Audi RS Q8. De buitenkant van het profiel met zijn brede brokprofielpatroon zorgt voor verbeterd rijgedrag en precieze zijwaartse stabiliteit vooral bij droge omstandigheden, terwijl de binnenkant van het profiel met een verhoogd aantal profielblokhoeken en profielgroeven zorgt voor uitstekend remmen en goede tractie op besneeuwde en natte wegen en wegen met smeltende sneeuw. </w:t>
      </w:r>
    </w:p>
    <w:p w14:paraId="2545996B" w14:textId="77777777" w:rsidR="00142D75" w:rsidRDefault="00142D75" w:rsidP="005357B9">
      <w:pPr>
        <w:tabs>
          <w:tab w:val="left" w:pos="5280"/>
        </w:tabs>
        <w:spacing w:line="276" w:lineRule="auto"/>
        <w:rPr>
          <w:sz w:val="21"/>
        </w:rPr>
      </w:pPr>
    </w:p>
    <w:p w14:paraId="13098A42" w14:textId="73D85916" w:rsidR="00232896" w:rsidRPr="00F8694F" w:rsidRDefault="005357B9" w:rsidP="005357B9">
      <w:pPr>
        <w:spacing w:line="276" w:lineRule="auto"/>
        <w:jc w:val="center"/>
        <w:rPr>
          <w:sz w:val="21"/>
        </w:rPr>
      </w:pPr>
      <w:r w:rsidRPr="00F8694F">
        <w:rPr>
          <w:sz w:val="21"/>
        </w:rPr>
        <w:t>###</w:t>
      </w:r>
    </w:p>
    <w:p w14:paraId="455634AD" w14:textId="77777777" w:rsidR="00B977A7" w:rsidRPr="00F8694F" w:rsidRDefault="00232896" w:rsidP="00B977A7">
      <w:pPr>
        <w:spacing w:line="276" w:lineRule="auto"/>
        <w:rPr>
          <w:b/>
          <w:bCs/>
          <w:sz w:val="21"/>
          <w:szCs w:val="21"/>
        </w:rPr>
      </w:pPr>
      <w:r w:rsidRPr="00F8694F">
        <w:br w:type="page"/>
      </w:r>
      <w:r w:rsidR="00B977A7" w:rsidRPr="00F8694F">
        <w:rPr>
          <w:b/>
          <w:bCs/>
          <w:sz w:val="21"/>
          <w:szCs w:val="21"/>
        </w:rPr>
        <w:lastRenderedPageBreak/>
        <w:t>Over Hankook</w:t>
      </w:r>
    </w:p>
    <w:p w14:paraId="172FA405" w14:textId="77777777" w:rsidR="00B977A7" w:rsidRPr="00F8694F" w:rsidRDefault="00B977A7" w:rsidP="00B977A7">
      <w:pPr>
        <w:spacing w:line="276" w:lineRule="auto"/>
        <w:rPr>
          <w:b/>
          <w:bCs/>
          <w:sz w:val="21"/>
          <w:szCs w:val="21"/>
        </w:rPr>
      </w:pPr>
    </w:p>
    <w:p w14:paraId="19B41F1F" w14:textId="77777777" w:rsidR="00B977A7" w:rsidRPr="00F8694F" w:rsidRDefault="00B977A7" w:rsidP="00B977A7">
      <w:pPr>
        <w:spacing w:line="276" w:lineRule="auto"/>
        <w:rPr>
          <w:sz w:val="21"/>
          <w:szCs w:val="21"/>
        </w:rPr>
      </w:pPr>
      <w:r w:rsidRPr="00F8694F">
        <w:rPr>
          <w:sz w:val="21"/>
          <w:szCs w:val="21"/>
        </w:rPr>
        <w:t>Hankook produceert wereldwijd innovatieve, prijswinnende high performance radiaalbanden voor het premium segment voor auto's, SUV's, terreinwagens, lichte vrachtwagens, vrachtwagens en bussen evenals voor de autosport (racecircuit/ rally).</w:t>
      </w:r>
    </w:p>
    <w:p w14:paraId="2E1AB0CB" w14:textId="77777777" w:rsidR="00B977A7" w:rsidRPr="00F8694F" w:rsidRDefault="00B977A7" w:rsidP="00B977A7">
      <w:pPr>
        <w:spacing w:line="276" w:lineRule="auto"/>
        <w:rPr>
          <w:sz w:val="21"/>
          <w:szCs w:val="21"/>
        </w:rPr>
      </w:pPr>
    </w:p>
    <w:p w14:paraId="50FD2EFE" w14:textId="77777777" w:rsidR="00B977A7" w:rsidRPr="00C9331A" w:rsidRDefault="00B977A7" w:rsidP="00B977A7">
      <w:pPr>
        <w:spacing w:line="276" w:lineRule="auto"/>
        <w:rPr>
          <w:sz w:val="21"/>
          <w:szCs w:val="21"/>
        </w:rPr>
      </w:pPr>
      <w:r w:rsidRPr="00C9331A">
        <w:rPr>
          <w:sz w:val="21"/>
          <w:szCs w:val="21"/>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1C00988C" w14:textId="77777777" w:rsidR="00B977A7" w:rsidRPr="00C9331A" w:rsidRDefault="00B977A7" w:rsidP="00B977A7">
      <w:pPr>
        <w:spacing w:line="276" w:lineRule="auto"/>
        <w:rPr>
          <w:sz w:val="21"/>
          <w:szCs w:val="21"/>
        </w:rPr>
      </w:pPr>
    </w:p>
    <w:p w14:paraId="5DE8F744" w14:textId="77777777" w:rsidR="00B977A7" w:rsidRPr="00C9331A" w:rsidRDefault="00B977A7" w:rsidP="00B977A7">
      <w:pPr>
        <w:spacing w:line="276" w:lineRule="auto"/>
        <w:rPr>
          <w:sz w:val="21"/>
          <w:szCs w:val="21"/>
        </w:rPr>
      </w:pPr>
      <w:r w:rsidRPr="00C9331A">
        <w:rPr>
          <w:sz w:val="21"/>
          <w:szCs w:val="21"/>
        </w:rPr>
        <w:t>Het Europese hoofdkwartier van de bandenfabrikant is gevestigd in Neu-Isenburg, Duitsland in de buurt van Frankfurt am Main. In Europa heeft Hankook kantoren in Frankrijk, Hongarije, Italië, Nederland, Oekraïne, Oostenrijk, Polen, Rusland, Servië, Spanje, Tsjechië, Turkije, Verenigd Koninkrijk en Zweden. Hankook banden worden rechtstreeks via regionale distributeurs in andere Europese landen verkocht. Wereldwijd bi</w:t>
      </w:r>
      <w:r>
        <w:rPr>
          <w:sz w:val="21"/>
          <w:szCs w:val="21"/>
        </w:rPr>
        <w:t>edt Hankook werk aan ongeveer 20</w:t>
      </w:r>
      <w:r w:rsidRPr="00C9331A">
        <w:rPr>
          <w:sz w:val="21"/>
          <w:szCs w:val="21"/>
        </w:rPr>
        <w:t>.000 mensen en levert haar producten in meer dan 180 landen. 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4D62E5B0" w14:textId="77777777" w:rsidR="00B977A7" w:rsidRPr="00C9331A" w:rsidRDefault="00B977A7" w:rsidP="00B977A7">
      <w:pPr>
        <w:spacing w:line="276" w:lineRule="auto"/>
        <w:rPr>
          <w:sz w:val="21"/>
          <w:szCs w:val="21"/>
        </w:rPr>
      </w:pPr>
    </w:p>
    <w:p w14:paraId="66125FAF" w14:textId="77777777" w:rsidR="00B977A7" w:rsidRPr="00C9331A" w:rsidRDefault="00B977A7" w:rsidP="00B977A7">
      <w:pPr>
        <w:spacing w:line="276" w:lineRule="auto"/>
        <w:rPr>
          <w:sz w:val="21"/>
          <w:szCs w:val="21"/>
        </w:rPr>
      </w:pPr>
      <w:r w:rsidRPr="00C9331A">
        <w:rPr>
          <w:sz w:val="21"/>
          <w:szCs w:val="21"/>
        </w:rPr>
        <w:t xml:space="preserve">Verdere informatie vindt u via </w:t>
      </w:r>
      <w:r>
        <w:fldChar w:fldCharType="begin"/>
      </w:r>
      <w:r w:rsidRPr="0026579F">
        <w:instrText xml:space="preserve"> HYPERLINK "http://www.hankooktire-mediacenter.com" </w:instrText>
      </w:r>
      <w:r>
        <w:fldChar w:fldCharType="separate"/>
      </w:r>
      <w:r w:rsidRPr="00C9331A">
        <w:rPr>
          <w:rStyle w:val="Hyperlink"/>
          <w:sz w:val="21"/>
          <w:szCs w:val="21"/>
        </w:rPr>
        <w:t>www.hankooktire-mediacenter.com</w:t>
      </w:r>
      <w:r>
        <w:rPr>
          <w:rStyle w:val="Hyperlink"/>
          <w:sz w:val="21"/>
          <w:szCs w:val="21"/>
        </w:rPr>
        <w:fldChar w:fldCharType="end"/>
      </w:r>
      <w:r w:rsidRPr="00C9331A">
        <w:rPr>
          <w:sz w:val="21"/>
          <w:szCs w:val="21"/>
        </w:rPr>
        <w:t xml:space="preserve"> of </w:t>
      </w:r>
      <w:r>
        <w:fldChar w:fldCharType="begin"/>
      </w:r>
      <w:r w:rsidRPr="0026579F">
        <w:instrText xml:space="preserve"> HYPERLINK "http://www.hankooktire.com" </w:instrText>
      </w:r>
      <w:r>
        <w:fldChar w:fldCharType="separate"/>
      </w:r>
      <w:r w:rsidRPr="00C9331A">
        <w:rPr>
          <w:rStyle w:val="Hyperlink"/>
          <w:sz w:val="21"/>
          <w:szCs w:val="21"/>
        </w:rPr>
        <w:t>www.hankooktire.com</w:t>
      </w:r>
      <w:r>
        <w:rPr>
          <w:rStyle w:val="Hyperlink"/>
          <w:sz w:val="21"/>
          <w:szCs w:val="21"/>
        </w:rPr>
        <w:fldChar w:fldCharType="end"/>
      </w:r>
    </w:p>
    <w:p w14:paraId="69EDB91A" w14:textId="77777777" w:rsidR="00B977A7" w:rsidRPr="00C9331A" w:rsidRDefault="00B977A7" w:rsidP="00B977A7">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B977A7" w:rsidRPr="00C9331A" w14:paraId="21F64516" w14:textId="77777777" w:rsidTr="006C28EC">
        <w:tc>
          <w:tcPr>
            <w:tcW w:w="9437" w:type="dxa"/>
            <w:gridSpan w:val="4"/>
            <w:shd w:val="clear" w:color="auto" w:fill="F2F2F2"/>
          </w:tcPr>
          <w:p w14:paraId="5FE3164D" w14:textId="77777777" w:rsidR="00B977A7" w:rsidRPr="0026579F" w:rsidRDefault="00B977A7" w:rsidP="006C28EC">
            <w:pPr>
              <w:spacing w:line="320" w:lineRule="exact"/>
              <w:rPr>
                <w:b/>
                <w:bCs/>
                <w:sz w:val="21"/>
                <w:szCs w:val="21"/>
                <w:u w:val="single"/>
                <w:lang w:val="fr-FR"/>
              </w:rPr>
            </w:pPr>
            <w:proofErr w:type="gramStart"/>
            <w:r w:rsidRPr="0026579F">
              <w:rPr>
                <w:b/>
                <w:bCs/>
                <w:sz w:val="21"/>
                <w:szCs w:val="21"/>
                <w:u w:val="single"/>
                <w:lang w:val="fr-FR"/>
              </w:rPr>
              <w:t>Contact:</w:t>
            </w:r>
            <w:proofErr w:type="gramEnd"/>
          </w:p>
          <w:p w14:paraId="25DB6B7B" w14:textId="77777777" w:rsidR="00B977A7" w:rsidRPr="00C9331A" w:rsidRDefault="00B977A7" w:rsidP="006C28EC">
            <w:pPr>
              <w:spacing w:line="320" w:lineRule="exact"/>
              <w:rPr>
                <w:sz w:val="16"/>
                <w:szCs w:val="16"/>
              </w:rPr>
            </w:pPr>
            <w:r w:rsidRPr="0026579F">
              <w:rPr>
                <w:b/>
                <w:bCs/>
                <w:sz w:val="16"/>
                <w:szCs w:val="16"/>
                <w:lang w:val="fr-FR"/>
              </w:rPr>
              <w:t xml:space="preserve">Hankook Tire Europe GmbH | </w:t>
            </w:r>
            <w:proofErr w:type="spellStart"/>
            <w:r w:rsidRPr="0026579F">
              <w:rPr>
                <w:bCs/>
                <w:sz w:val="16"/>
                <w:szCs w:val="16"/>
                <w:lang w:val="fr-FR"/>
              </w:rPr>
              <w:t>Corporate</w:t>
            </w:r>
            <w:proofErr w:type="spellEnd"/>
            <w:r w:rsidRPr="0026579F">
              <w:rPr>
                <w:bCs/>
                <w:sz w:val="16"/>
                <w:szCs w:val="16"/>
                <w:lang w:val="fr-FR"/>
              </w:rPr>
              <w:t xml:space="preserve"> Communications Europe/CIS</w:t>
            </w:r>
            <w:r w:rsidRPr="0026579F">
              <w:rPr>
                <w:b/>
                <w:bCs/>
                <w:sz w:val="16"/>
                <w:szCs w:val="16"/>
                <w:lang w:val="fr-FR"/>
              </w:rPr>
              <w:t xml:space="preserve"> | </w:t>
            </w:r>
            <w:proofErr w:type="spellStart"/>
            <w:r w:rsidRPr="0026579F">
              <w:rPr>
                <w:sz w:val="16"/>
                <w:szCs w:val="16"/>
                <w:lang w:val="fr-FR"/>
              </w:rPr>
              <w:t>Siemensstr</w:t>
            </w:r>
            <w:proofErr w:type="spellEnd"/>
            <w:r w:rsidRPr="0026579F">
              <w:rPr>
                <w:sz w:val="16"/>
                <w:szCs w:val="16"/>
                <w:lang w:val="fr-FR"/>
              </w:rPr>
              <w:t xml:space="preserve">. </w:t>
            </w:r>
            <w:r w:rsidRPr="00C9331A">
              <w:rPr>
                <w:sz w:val="16"/>
                <w:szCs w:val="16"/>
              </w:rPr>
              <w:t>14, 63263 Neu-Isenburg</w:t>
            </w:r>
            <w:r w:rsidRPr="00C9331A">
              <w:rPr>
                <w:b/>
                <w:bCs/>
                <w:sz w:val="16"/>
                <w:szCs w:val="16"/>
              </w:rPr>
              <w:t xml:space="preserve"> | </w:t>
            </w:r>
            <w:r w:rsidRPr="00C9331A">
              <w:rPr>
                <w:sz w:val="16"/>
                <w:szCs w:val="16"/>
              </w:rPr>
              <w:t>Germany</w:t>
            </w:r>
          </w:p>
          <w:p w14:paraId="6DB7098D" w14:textId="77777777" w:rsidR="00B977A7" w:rsidRPr="00C9331A" w:rsidRDefault="00B977A7" w:rsidP="006C28EC">
            <w:pPr>
              <w:spacing w:line="200" w:lineRule="exact"/>
              <w:rPr>
                <w:sz w:val="21"/>
                <w:szCs w:val="21"/>
                <w:u w:val="single"/>
              </w:rPr>
            </w:pPr>
          </w:p>
        </w:tc>
      </w:tr>
      <w:tr w:rsidR="00B977A7" w:rsidRPr="00C9331A" w14:paraId="66792337" w14:textId="77777777" w:rsidTr="006C28EC">
        <w:tc>
          <w:tcPr>
            <w:tcW w:w="2359" w:type="dxa"/>
            <w:shd w:val="clear" w:color="auto" w:fill="F2F2F2"/>
          </w:tcPr>
          <w:p w14:paraId="7FC50EF7" w14:textId="77777777" w:rsidR="00B977A7" w:rsidRPr="00C9331A" w:rsidRDefault="00B977A7" w:rsidP="006C28EC">
            <w:pPr>
              <w:spacing w:line="200" w:lineRule="exact"/>
              <w:rPr>
                <w:b/>
                <w:snapToGrid w:val="0"/>
                <w:sz w:val="16"/>
                <w:szCs w:val="16"/>
              </w:rPr>
            </w:pPr>
            <w:r w:rsidRPr="00C9331A">
              <w:rPr>
                <w:b/>
                <w:snapToGrid w:val="0"/>
                <w:sz w:val="16"/>
                <w:szCs w:val="16"/>
              </w:rPr>
              <w:t>Felix Kinzer</w:t>
            </w:r>
          </w:p>
          <w:p w14:paraId="45DC1FDA" w14:textId="77777777" w:rsidR="00B977A7" w:rsidRPr="00C9331A" w:rsidRDefault="00B977A7" w:rsidP="006C28EC">
            <w:pPr>
              <w:spacing w:line="200" w:lineRule="exact"/>
              <w:rPr>
                <w:snapToGrid w:val="0"/>
                <w:sz w:val="16"/>
                <w:szCs w:val="16"/>
              </w:rPr>
            </w:pPr>
            <w:r w:rsidRPr="00C9331A">
              <w:rPr>
                <w:snapToGrid w:val="0"/>
                <w:sz w:val="16"/>
                <w:szCs w:val="16"/>
              </w:rPr>
              <w:t>Director</w:t>
            </w:r>
          </w:p>
          <w:p w14:paraId="28BECD6E" w14:textId="77777777" w:rsidR="00B977A7" w:rsidRPr="00C9331A" w:rsidRDefault="00B977A7" w:rsidP="006C28EC">
            <w:pPr>
              <w:spacing w:line="200" w:lineRule="exact"/>
              <w:rPr>
                <w:snapToGrid w:val="0"/>
                <w:sz w:val="16"/>
                <w:szCs w:val="16"/>
              </w:rPr>
            </w:pPr>
            <w:r w:rsidRPr="00C9331A">
              <w:rPr>
                <w:snapToGrid w:val="0"/>
                <w:sz w:val="16"/>
                <w:szCs w:val="16"/>
              </w:rPr>
              <w:t>tel.: +49 (0) 61 02 8149 – 170</w:t>
            </w:r>
          </w:p>
          <w:p w14:paraId="3ADBC9A1" w14:textId="77777777" w:rsidR="00B977A7" w:rsidRPr="00C9331A" w:rsidRDefault="00142D75" w:rsidP="006C28EC">
            <w:pPr>
              <w:rPr>
                <w:snapToGrid w:val="0"/>
                <w:sz w:val="16"/>
                <w:szCs w:val="16"/>
              </w:rPr>
            </w:pPr>
            <w:hyperlink r:id="rId8">
              <w:r w:rsidR="00B977A7" w:rsidRPr="00C9331A">
                <w:rPr>
                  <w:rStyle w:val="Hyperlink"/>
                  <w:snapToGrid w:val="0"/>
                  <w:sz w:val="16"/>
                </w:rPr>
                <w:t>f.kinzer@hankookreifen.de</w:t>
              </w:r>
            </w:hyperlink>
          </w:p>
          <w:p w14:paraId="1CD30912" w14:textId="77777777" w:rsidR="00B977A7" w:rsidRPr="00C9331A" w:rsidRDefault="00B977A7" w:rsidP="006C28EC">
            <w:pPr>
              <w:spacing w:line="200" w:lineRule="exact"/>
              <w:rPr>
                <w:snapToGrid w:val="0"/>
                <w:sz w:val="16"/>
                <w:szCs w:val="16"/>
              </w:rPr>
            </w:pPr>
          </w:p>
        </w:tc>
        <w:tc>
          <w:tcPr>
            <w:tcW w:w="2359" w:type="dxa"/>
            <w:shd w:val="clear" w:color="auto" w:fill="F2F2F2"/>
          </w:tcPr>
          <w:p w14:paraId="670FBA5F" w14:textId="77777777" w:rsidR="00B977A7" w:rsidRPr="00C9331A" w:rsidRDefault="00B977A7" w:rsidP="006C28EC">
            <w:pPr>
              <w:spacing w:line="200" w:lineRule="exact"/>
              <w:rPr>
                <w:b/>
                <w:sz w:val="16"/>
                <w:szCs w:val="16"/>
              </w:rPr>
            </w:pPr>
            <w:r w:rsidRPr="00C9331A">
              <w:rPr>
                <w:b/>
                <w:sz w:val="16"/>
                <w:szCs w:val="16"/>
              </w:rPr>
              <w:t>Larissa Büsch</w:t>
            </w:r>
          </w:p>
          <w:p w14:paraId="616DCF9D" w14:textId="77777777" w:rsidR="00B977A7" w:rsidRPr="00C9331A" w:rsidRDefault="00B977A7" w:rsidP="006C28EC">
            <w:pPr>
              <w:spacing w:line="200" w:lineRule="exact"/>
              <w:rPr>
                <w:sz w:val="16"/>
                <w:szCs w:val="16"/>
              </w:rPr>
            </w:pPr>
            <w:r w:rsidRPr="00C9331A">
              <w:rPr>
                <w:sz w:val="16"/>
                <w:szCs w:val="16"/>
              </w:rPr>
              <w:t>PR Manager</w:t>
            </w:r>
          </w:p>
          <w:p w14:paraId="4CC2929A" w14:textId="77777777" w:rsidR="00B977A7" w:rsidRPr="00C9331A" w:rsidRDefault="00B977A7" w:rsidP="006C28EC">
            <w:pPr>
              <w:spacing w:line="200" w:lineRule="exact"/>
              <w:rPr>
                <w:snapToGrid w:val="0"/>
                <w:sz w:val="16"/>
                <w:szCs w:val="16"/>
              </w:rPr>
            </w:pPr>
            <w:r w:rsidRPr="00C9331A">
              <w:rPr>
                <w:snapToGrid w:val="0"/>
                <w:sz w:val="16"/>
                <w:szCs w:val="16"/>
              </w:rPr>
              <w:t>tel.: +49 (0) 6102 8149 – 173</w:t>
            </w:r>
          </w:p>
          <w:p w14:paraId="5F7EEC3E" w14:textId="77777777" w:rsidR="00B977A7" w:rsidRPr="00C9331A" w:rsidRDefault="00142D75" w:rsidP="006C28EC">
            <w:pPr>
              <w:spacing w:line="200" w:lineRule="exact"/>
              <w:rPr>
                <w:rStyle w:val="Hyperlink"/>
                <w:sz w:val="16"/>
                <w:szCs w:val="16"/>
              </w:rPr>
            </w:pPr>
            <w:hyperlink r:id="rId9" w:history="1">
              <w:r w:rsidR="00B977A7" w:rsidRPr="00C9331A">
                <w:rPr>
                  <w:rStyle w:val="Hyperlink"/>
                  <w:sz w:val="16"/>
                  <w:szCs w:val="16"/>
                </w:rPr>
                <w:t>l.buesch@hankookreifen.de</w:t>
              </w:r>
            </w:hyperlink>
          </w:p>
          <w:p w14:paraId="2339FF9C" w14:textId="77777777" w:rsidR="00B977A7" w:rsidRPr="00C9331A" w:rsidRDefault="00B977A7" w:rsidP="006C28EC">
            <w:pPr>
              <w:spacing w:line="200" w:lineRule="exact"/>
              <w:rPr>
                <w:color w:val="0070C0"/>
                <w:sz w:val="21"/>
                <w:szCs w:val="21"/>
              </w:rPr>
            </w:pPr>
          </w:p>
        </w:tc>
        <w:tc>
          <w:tcPr>
            <w:tcW w:w="2359" w:type="dxa"/>
            <w:shd w:val="clear" w:color="auto" w:fill="F2F2F2"/>
          </w:tcPr>
          <w:p w14:paraId="030FCB88" w14:textId="77777777" w:rsidR="00B977A7" w:rsidRPr="0026579F" w:rsidRDefault="00B977A7" w:rsidP="006C28EC">
            <w:pPr>
              <w:spacing w:line="200" w:lineRule="exact"/>
              <w:rPr>
                <w:b/>
                <w:sz w:val="16"/>
                <w:szCs w:val="16"/>
                <w:lang w:val="fr-FR"/>
              </w:rPr>
            </w:pPr>
            <w:r w:rsidRPr="0026579F">
              <w:rPr>
                <w:b/>
                <w:sz w:val="16"/>
                <w:szCs w:val="16"/>
                <w:lang w:val="fr-FR"/>
              </w:rPr>
              <w:t>Stefan Prohaska</w:t>
            </w:r>
          </w:p>
          <w:p w14:paraId="0FFFDB4E" w14:textId="77777777" w:rsidR="00B977A7" w:rsidRPr="0026579F" w:rsidRDefault="00B977A7" w:rsidP="006C28EC">
            <w:pPr>
              <w:spacing w:line="200" w:lineRule="exact"/>
              <w:rPr>
                <w:sz w:val="16"/>
                <w:szCs w:val="16"/>
                <w:lang w:val="fr-FR"/>
              </w:rPr>
            </w:pPr>
            <w:r w:rsidRPr="0026579F">
              <w:rPr>
                <w:sz w:val="16"/>
                <w:szCs w:val="16"/>
                <w:lang w:val="fr-FR"/>
              </w:rPr>
              <w:t>PR Assistant</w:t>
            </w:r>
          </w:p>
          <w:p w14:paraId="658CE9F8" w14:textId="77777777" w:rsidR="00B977A7" w:rsidRPr="0026579F" w:rsidRDefault="00B977A7" w:rsidP="006C28EC">
            <w:pPr>
              <w:spacing w:line="200" w:lineRule="exact"/>
              <w:rPr>
                <w:snapToGrid w:val="0"/>
                <w:sz w:val="16"/>
                <w:szCs w:val="16"/>
                <w:lang w:val="fr-FR"/>
              </w:rPr>
            </w:pPr>
            <w:proofErr w:type="gramStart"/>
            <w:r w:rsidRPr="0026579F">
              <w:rPr>
                <w:snapToGrid w:val="0"/>
                <w:sz w:val="16"/>
                <w:szCs w:val="16"/>
                <w:lang w:val="fr-FR"/>
              </w:rPr>
              <w:t>tel</w:t>
            </w:r>
            <w:proofErr w:type="gramEnd"/>
            <w:r w:rsidRPr="0026579F">
              <w:rPr>
                <w:snapToGrid w:val="0"/>
                <w:sz w:val="16"/>
                <w:szCs w:val="16"/>
                <w:lang w:val="fr-FR"/>
              </w:rPr>
              <w:t>.: +49 (0) 6102 8149 – 171</w:t>
            </w:r>
          </w:p>
          <w:p w14:paraId="69F8CD7F" w14:textId="77777777" w:rsidR="00B977A7" w:rsidRPr="00C9331A" w:rsidRDefault="00142D75" w:rsidP="006C28EC">
            <w:pPr>
              <w:spacing w:line="200" w:lineRule="exact"/>
              <w:rPr>
                <w:rStyle w:val="Hyperlink"/>
                <w:snapToGrid w:val="0"/>
                <w:sz w:val="16"/>
                <w:szCs w:val="16"/>
              </w:rPr>
            </w:pPr>
            <w:hyperlink r:id="rId10" w:history="1">
              <w:r w:rsidR="00B977A7" w:rsidRPr="00C9331A">
                <w:rPr>
                  <w:rStyle w:val="Hyperlink"/>
                  <w:snapToGrid w:val="0"/>
                  <w:sz w:val="16"/>
                  <w:szCs w:val="16"/>
                </w:rPr>
                <w:t>s.prohaska@hankookreifen.de</w:t>
              </w:r>
            </w:hyperlink>
          </w:p>
          <w:p w14:paraId="08F06B64" w14:textId="77777777" w:rsidR="00B977A7" w:rsidRPr="00C9331A" w:rsidRDefault="00B977A7" w:rsidP="006C28EC">
            <w:pPr>
              <w:spacing w:line="200" w:lineRule="exact"/>
              <w:rPr>
                <w:sz w:val="21"/>
                <w:szCs w:val="21"/>
              </w:rPr>
            </w:pPr>
            <w:r w:rsidRPr="00C9331A">
              <w:rPr>
                <w:sz w:val="21"/>
                <w:szCs w:val="21"/>
              </w:rPr>
              <w:t xml:space="preserve"> </w:t>
            </w:r>
          </w:p>
        </w:tc>
        <w:tc>
          <w:tcPr>
            <w:tcW w:w="2360" w:type="dxa"/>
            <w:shd w:val="clear" w:color="auto" w:fill="F2F2F2"/>
          </w:tcPr>
          <w:p w14:paraId="0A547E2C" w14:textId="77777777" w:rsidR="00B977A7" w:rsidRPr="00C9331A" w:rsidRDefault="00B977A7" w:rsidP="006C28EC">
            <w:pPr>
              <w:spacing w:line="200" w:lineRule="exact"/>
              <w:rPr>
                <w:sz w:val="21"/>
                <w:szCs w:val="21"/>
              </w:rPr>
            </w:pPr>
          </w:p>
        </w:tc>
      </w:tr>
    </w:tbl>
    <w:p w14:paraId="4DDE94C2" w14:textId="5A641817" w:rsidR="00232896" w:rsidRDefault="00232896">
      <w:pPr>
        <w:widowControl/>
        <w:suppressAutoHyphens w:val="0"/>
        <w:jc w:val="left"/>
        <w:rPr>
          <w:sz w:val="21"/>
        </w:rPr>
      </w:pPr>
    </w:p>
    <w:sectPr w:rsidR="00232896" w:rsidSect="007C4D8D">
      <w:headerReference w:type="default" r:id="rId11"/>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48F8E" w14:textId="77777777" w:rsidR="000F689E" w:rsidRDefault="000F689E">
      <w:r>
        <w:separator/>
      </w:r>
    </w:p>
  </w:endnote>
  <w:endnote w:type="continuationSeparator" w:id="0">
    <w:p w14:paraId="7A337AF9" w14:textId="77777777" w:rsidR="000F689E" w:rsidRDefault="000F689E">
      <w:r>
        <w:continuationSeparator/>
      </w:r>
    </w:p>
  </w:endnote>
  <w:endnote w:type="continuationNotice" w:id="1">
    <w:p w14:paraId="6DC43F66" w14:textId="77777777" w:rsidR="000F689E" w:rsidRDefault="000F6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1133" w14:textId="77777777" w:rsidR="000F689E" w:rsidRDefault="000F689E">
      <w:r>
        <w:separator/>
      </w:r>
    </w:p>
  </w:footnote>
  <w:footnote w:type="continuationSeparator" w:id="0">
    <w:p w14:paraId="40DD5267" w14:textId="77777777" w:rsidR="000F689E" w:rsidRDefault="000F689E">
      <w:r>
        <w:continuationSeparator/>
      </w:r>
    </w:p>
  </w:footnote>
  <w:footnote w:type="continuationNotice" w:id="1">
    <w:p w14:paraId="2999701B" w14:textId="77777777" w:rsidR="000F689E" w:rsidRDefault="000F68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F65F" w14:textId="5C896B64" w:rsidR="00322512" w:rsidRDefault="00F1409E">
    <w:pPr>
      <w:pStyle w:val="Kopfzeile"/>
    </w:pPr>
    <w:r>
      <w:rPr>
        <w:rFonts w:ascii="Arial" w:hAnsi="Arial"/>
        <w:noProof/>
      </w:rPr>
      <w:drawing>
        <wp:anchor distT="0" distB="0" distL="114300" distR="114300" simplePos="0" relativeHeight="251659264" behindDoc="0" locked="0" layoutInCell="1" allowOverlap="1" wp14:anchorId="1EE9BCF6" wp14:editId="6B892911">
          <wp:simplePos x="0" y="0"/>
          <wp:positionH relativeFrom="page">
            <wp:align>left</wp:align>
          </wp:positionH>
          <wp:positionV relativeFrom="paragraph">
            <wp:posOffset>-534035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proofState w:spelling="clean" w:grammar="clean"/>
  <w:defaultTabStop w:val="80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4639"/>
    <w:rsid w:val="00005C7D"/>
    <w:rsid w:val="0001148C"/>
    <w:rsid w:val="00015B91"/>
    <w:rsid w:val="000210E7"/>
    <w:rsid w:val="00030A09"/>
    <w:rsid w:val="000332FD"/>
    <w:rsid w:val="00037C1C"/>
    <w:rsid w:val="00037F89"/>
    <w:rsid w:val="00042B26"/>
    <w:rsid w:val="00046863"/>
    <w:rsid w:val="00046E26"/>
    <w:rsid w:val="000707C2"/>
    <w:rsid w:val="00080B9D"/>
    <w:rsid w:val="0008133E"/>
    <w:rsid w:val="000846F0"/>
    <w:rsid w:val="000B01AA"/>
    <w:rsid w:val="000B78B2"/>
    <w:rsid w:val="000B7F76"/>
    <w:rsid w:val="000C38D5"/>
    <w:rsid w:val="000D0075"/>
    <w:rsid w:val="000E504D"/>
    <w:rsid w:val="000E51BC"/>
    <w:rsid w:val="000E562D"/>
    <w:rsid w:val="000E5B09"/>
    <w:rsid w:val="000E6A3D"/>
    <w:rsid w:val="000E6F13"/>
    <w:rsid w:val="000F0232"/>
    <w:rsid w:val="000F3757"/>
    <w:rsid w:val="000F383B"/>
    <w:rsid w:val="000F689E"/>
    <w:rsid w:val="000F6C5B"/>
    <w:rsid w:val="000F7052"/>
    <w:rsid w:val="000F728A"/>
    <w:rsid w:val="00101E10"/>
    <w:rsid w:val="001140F6"/>
    <w:rsid w:val="0011511D"/>
    <w:rsid w:val="001270B2"/>
    <w:rsid w:val="001277D8"/>
    <w:rsid w:val="00132F98"/>
    <w:rsid w:val="00142D75"/>
    <w:rsid w:val="00145950"/>
    <w:rsid w:val="00147DD4"/>
    <w:rsid w:val="00147EB6"/>
    <w:rsid w:val="00150986"/>
    <w:rsid w:val="00161955"/>
    <w:rsid w:val="00163920"/>
    <w:rsid w:val="00174A7D"/>
    <w:rsid w:val="00174AC5"/>
    <w:rsid w:val="00180E45"/>
    <w:rsid w:val="001824F2"/>
    <w:rsid w:val="00186210"/>
    <w:rsid w:val="0019686F"/>
    <w:rsid w:val="0019712F"/>
    <w:rsid w:val="001B3ACD"/>
    <w:rsid w:val="001C306C"/>
    <w:rsid w:val="001C50A7"/>
    <w:rsid w:val="001D1A33"/>
    <w:rsid w:val="001E1CA4"/>
    <w:rsid w:val="001E342B"/>
    <w:rsid w:val="001E5860"/>
    <w:rsid w:val="001E68CD"/>
    <w:rsid w:val="001F09EE"/>
    <w:rsid w:val="001F2CE5"/>
    <w:rsid w:val="002024BA"/>
    <w:rsid w:val="0021380A"/>
    <w:rsid w:val="00217822"/>
    <w:rsid w:val="00222E05"/>
    <w:rsid w:val="00232896"/>
    <w:rsid w:val="00235431"/>
    <w:rsid w:val="002420D7"/>
    <w:rsid w:val="00242941"/>
    <w:rsid w:val="00253B1B"/>
    <w:rsid w:val="00256559"/>
    <w:rsid w:val="002643E7"/>
    <w:rsid w:val="00264A09"/>
    <w:rsid w:val="00265AB8"/>
    <w:rsid w:val="00265C21"/>
    <w:rsid w:val="0027519A"/>
    <w:rsid w:val="00276D86"/>
    <w:rsid w:val="002821C3"/>
    <w:rsid w:val="00286C34"/>
    <w:rsid w:val="00291110"/>
    <w:rsid w:val="002935DB"/>
    <w:rsid w:val="002950E1"/>
    <w:rsid w:val="002A6165"/>
    <w:rsid w:val="002A69FD"/>
    <w:rsid w:val="002B0E81"/>
    <w:rsid w:val="002B75CB"/>
    <w:rsid w:val="002C3CD4"/>
    <w:rsid w:val="002C7CC7"/>
    <w:rsid w:val="002D644E"/>
    <w:rsid w:val="002E4917"/>
    <w:rsid w:val="002E4D2B"/>
    <w:rsid w:val="00310D49"/>
    <w:rsid w:val="00314334"/>
    <w:rsid w:val="003149F7"/>
    <w:rsid w:val="00316C70"/>
    <w:rsid w:val="00322512"/>
    <w:rsid w:val="00330401"/>
    <w:rsid w:val="00332260"/>
    <w:rsid w:val="00337274"/>
    <w:rsid w:val="003402E0"/>
    <w:rsid w:val="00341592"/>
    <w:rsid w:val="00350F43"/>
    <w:rsid w:val="0035163F"/>
    <w:rsid w:val="0035245F"/>
    <w:rsid w:val="003529AB"/>
    <w:rsid w:val="003545E4"/>
    <w:rsid w:val="00355834"/>
    <w:rsid w:val="00357CDB"/>
    <w:rsid w:val="003622FB"/>
    <w:rsid w:val="00362F5D"/>
    <w:rsid w:val="003705E5"/>
    <w:rsid w:val="00382B70"/>
    <w:rsid w:val="003A5C85"/>
    <w:rsid w:val="003A6919"/>
    <w:rsid w:val="003C2C07"/>
    <w:rsid w:val="003C5F06"/>
    <w:rsid w:val="003C6392"/>
    <w:rsid w:val="003C6BA6"/>
    <w:rsid w:val="003D37F2"/>
    <w:rsid w:val="003E52CE"/>
    <w:rsid w:val="003E5DA6"/>
    <w:rsid w:val="003F06CF"/>
    <w:rsid w:val="0040306B"/>
    <w:rsid w:val="00407CC1"/>
    <w:rsid w:val="0041211C"/>
    <w:rsid w:val="0041234C"/>
    <w:rsid w:val="00413C13"/>
    <w:rsid w:val="00425BEB"/>
    <w:rsid w:val="004328DE"/>
    <w:rsid w:val="004371CC"/>
    <w:rsid w:val="00441CF6"/>
    <w:rsid w:val="00444C13"/>
    <w:rsid w:val="004505DA"/>
    <w:rsid w:val="00454798"/>
    <w:rsid w:val="00456D85"/>
    <w:rsid w:val="00457514"/>
    <w:rsid w:val="004640F5"/>
    <w:rsid w:val="004640FC"/>
    <w:rsid w:val="004669C0"/>
    <w:rsid w:val="00471BD2"/>
    <w:rsid w:val="00474807"/>
    <w:rsid w:val="00475B2E"/>
    <w:rsid w:val="004806D6"/>
    <w:rsid w:val="00481CBF"/>
    <w:rsid w:val="004878A9"/>
    <w:rsid w:val="00490ABB"/>
    <w:rsid w:val="00497D50"/>
    <w:rsid w:val="004B12E5"/>
    <w:rsid w:val="004B4390"/>
    <w:rsid w:val="004B4FF9"/>
    <w:rsid w:val="004C0BF7"/>
    <w:rsid w:val="004C59E3"/>
    <w:rsid w:val="004C795D"/>
    <w:rsid w:val="004E5CAC"/>
    <w:rsid w:val="004E6DC0"/>
    <w:rsid w:val="004E7EB1"/>
    <w:rsid w:val="004F042B"/>
    <w:rsid w:val="004F0528"/>
    <w:rsid w:val="004F0F5C"/>
    <w:rsid w:val="004F37FF"/>
    <w:rsid w:val="004F4650"/>
    <w:rsid w:val="005011CC"/>
    <w:rsid w:val="00503776"/>
    <w:rsid w:val="00504321"/>
    <w:rsid w:val="005131AB"/>
    <w:rsid w:val="0051481D"/>
    <w:rsid w:val="00516754"/>
    <w:rsid w:val="00521642"/>
    <w:rsid w:val="00534087"/>
    <w:rsid w:val="005357B9"/>
    <w:rsid w:val="00545866"/>
    <w:rsid w:val="005476DB"/>
    <w:rsid w:val="00552AA7"/>
    <w:rsid w:val="00576299"/>
    <w:rsid w:val="00580D4A"/>
    <w:rsid w:val="00596A18"/>
    <w:rsid w:val="005A1096"/>
    <w:rsid w:val="005A1295"/>
    <w:rsid w:val="005C2BC8"/>
    <w:rsid w:val="005E387E"/>
    <w:rsid w:val="005E561A"/>
    <w:rsid w:val="005E7787"/>
    <w:rsid w:val="005F320C"/>
    <w:rsid w:val="00600B02"/>
    <w:rsid w:val="00607E70"/>
    <w:rsid w:val="00623E1A"/>
    <w:rsid w:val="0062786A"/>
    <w:rsid w:val="006369D3"/>
    <w:rsid w:val="0064394A"/>
    <w:rsid w:val="006460A1"/>
    <w:rsid w:val="0064744E"/>
    <w:rsid w:val="00655428"/>
    <w:rsid w:val="00656AB1"/>
    <w:rsid w:val="006634BF"/>
    <w:rsid w:val="0066590E"/>
    <w:rsid w:val="00666B30"/>
    <w:rsid w:val="00676B65"/>
    <w:rsid w:val="00681F7D"/>
    <w:rsid w:val="006828D9"/>
    <w:rsid w:val="00687C8A"/>
    <w:rsid w:val="006944E6"/>
    <w:rsid w:val="00694D9B"/>
    <w:rsid w:val="00697C6B"/>
    <w:rsid w:val="006A0748"/>
    <w:rsid w:val="006A5B18"/>
    <w:rsid w:val="006A6B65"/>
    <w:rsid w:val="006B21DA"/>
    <w:rsid w:val="006C40FB"/>
    <w:rsid w:val="006C4AE7"/>
    <w:rsid w:val="006F4D13"/>
    <w:rsid w:val="007038E8"/>
    <w:rsid w:val="007121B6"/>
    <w:rsid w:val="00712A4A"/>
    <w:rsid w:val="00735892"/>
    <w:rsid w:val="007366F3"/>
    <w:rsid w:val="00740E19"/>
    <w:rsid w:val="0074471C"/>
    <w:rsid w:val="00753B81"/>
    <w:rsid w:val="00763E80"/>
    <w:rsid w:val="00765EB6"/>
    <w:rsid w:val="00767F99"/>
    <w:rsid w:val="00770260"/>
    <w:rsid w:val="0077205B"/>
    <w:rsid w:val="00775ECE"/>
    <w:rsid w:val="00781974"/>
    <w:rsid w:val="00784B0F"/>
    <w:rsid w:val="00793B4A"/>
    <w:rsid w:val="00797CEF"/>
    <w:rsid w:val="007A21B7"/>
    <w:rsid w:val="007A27CA"/>
    <w:rsid w:val="007A579E"/>
    <w:rsid w:val="007C4D8D"/>
    <w:rsid w:val="007C7385"/>
    <w:rsid w:val="007D0F4F"/>
    <w:rsid w:val="007D2771"/>
    <w:rsid w:val="007D3C03"/>
    <w:rsid w:val="007E4F5F"/>
    <w:rsid w:val="007E6905"/>
    <w:rsid w:val="007F0FCF"/>
    <w:rsid w:val="00800D29"/>
    <w:rsid w:val="008012BD"/>
    <w:rsid w:val="00801E26"/>
    <w:rsid w:val="00814AEA"/>
    <w:rsid w:val="0081717C"/>
    <w:rsid w:val="00832DFA"/>
    <w:rsid w:val="008333FD"/>
    <w:rsid w:val="00835117"/>
    <w:rsid w:val="00843333"/>
    <w:rsid w:val="00845182"/>
    <w:rsid w:val="00855D8B"/>
    <w:rsid w:val="00857EBB"/>
    <w:rsid w:val="00866A93"/>
    <w:rsid w:val="00866C39"/>
    <w:rsid w:val="00871756"/>
    <w:rsid w:val="0087248A"/>
    <w:rsid w:val="008923C0"/>
    <w:rsid w:val="00892C20"/>
    <w:rsid w:val="00893A20"/>
    <w:rsid w:val="00895E2C"/>
    <w:rsid w:val="008A0079"/>
    <w:rsid w:val="008A296E"/>
    <w:rsid w:val="008A530D"/>
    <w:rsid w:val="008A70AB"/>
    <w:rsid w:val="008B4556"/>
    <w:rsid w:val="008B622D"/>
    <w:rsid w:val="008C2C59"/>
    <w:rsid w:val="008D63B8"/>
    <w:rsid w:val="008E0414"/>
    <w:rsid w:val="008F5EFB"/>
    <w:rsid w:val="00901E8D"/>
    <w:rsid w:val="009025B6"/>
    <w:rsid w:val="0090629F"/>
    <w:rsid w:val="009077AF"/>
    <w:rsid w:val="00910720"/>
    <w:rsid w:val="00911468"/>
    <w:rsid w:val="00945BA0"/>
    <w:rsid w:val="0094731B"/>
    <w:rsid w:val="00973F85"/>
    <w:rsid w:val="00974B91"/>
    <w:rsid w:val="00984D92"/>
    <w:rsid w:val="00984D95"/>
    <w:rsid w:val="00986E83"/>
    <w:rsid w:val="009B1D17"/>
    <w:rsid w:val="009B3220"/>
    <w:rsid w:val="009C7AF4"/>
    <w:rsid w:val="009D5008"/>
    <w:rsid w:val="009E7787"/>
    <w:rsid w:val="00A025DA"/>
    <w:rsid w:val="00A04949"/>
    <w:rsid w:val="00A05C37"/>
    <w:rsid w:val="00A15C79"/>
    <w:rsid w:val="00A225D8"/>
    <w:rsid w:val="00A22CFA"/>
    <w:rsid w:val="00A30159"/>
    <w:rsid w:val="00A30B2C"/>
    <w:rsid w:val="00A30BF2"/>
    <w:rsid w:val="00A51963"/>
    <w:rsid w:val="00A54EB3"/>
    <w:rsid w:val="00A5574B"/>
    <w:rsid w:val="00A6628F"/>
    <w:rsid w:val="00A669C4"/>
    <w:rsid w:val="00A71607"/>
    <w:rsid w:val="00A71FE4"/>
    <w:rsid w:val="00A72285"/>
    <w:rsid w:val="00A723E2"/>
    <w:rsid w:val="00A81412"/>
    <w:rsid w:val="00A9664A"/>
    <w:rsid w:val="00AA18A2"/>
    <w:rsid w:val="00AA5544"/>
    <w:rsid w:val="00AA6155"/>
    <w:rsid w:val="00AA7E4C"/>
    <w:rsid w:val="00AB7522"/>
    <w:rsid w:val="00AC533E"/>
    <w:rsid w:val="00AD0D5A"/>
    <w:rsid w:val="00AE0E77"/>
    <w:rsid w:val="00AF0CDF"/>
    <w:rsid w:val="00AF18F9"/>
    <w:rsid w:val="00AF3AAA"/>
    <w:rsid w:val="00AF6D3D"/>
    <w:rsid w:val="00B031DD"/>
    <w:rsid w:val="00B06B7E"/>
    <w:rsid w:val="00B07995"/>
    <w:rsid w:val="00B07B33"/>
    <w:rsid w:val="00B10795"/>
    <w:rsid w:val="00B1442A"/>
    <w:rsid w:val="00B151AE"/>
    <w:rsid w:val="00B165CA"/>
    <w:rsid w:val="00B35145"/>
    <w:rsid w:val="00B3769D"/>
    <w:rsid w:val="00B37C0F"/>
    <w:rsid w:val="00B44006"/>
    <w:rsid w:val="00B4441E"/>
    <w:rsid w:val="00B50EC7"/>
    <w:rsid w:val="00B56F33"/>
    <w:rsid w:val="00B72F66"/>
    <w:rsid w:val="00B739AC"/>
    <w:rsid w:val="00B75E0F"/>
    <w:rsid w:val="00B77896"/>
    <w:rsid w:val="00B81281"/>
    <w:rsid w:val="00B82C01"/>
    <w:rsid w:val="00B92153"/>
    <w:rsid w:val="00B977A7"/>
    <w:rsid w:val="00BB2959"/>
    <w:rsid w:val="00BB61EB"/>
    <w:rsid w:val="00BC3DCA"/>
    <w:rsid w:val="00BD1C72"/>
    <w:rsid w:val="00BD36A8"/>
    <w:rsid w:val="00BD5EC9"/>
    <w:rsid w:val="00BE037D"/>
    <w:rsid w:val="00BE5C1F"/>
    <w:rsid w:val="00C06C4D"/>
    <w:rsid w:val="00C137B9"/>
    <w:rsid w:val="00C1768E"/>
    <w:rsid w:val="00C2476C"/>
    <w:rsid w:val="00C2582D"/>
    <w:rsid w:val="00C50A04"/>
    <w:rsid w:val="00C55608"/>
    <w:rsid w:val="00C56146"/>
    <w:rsid w:val="00C566F5"/>
    <w:rsid w:val="00C64052"/>
    <w:rsid w:val="00C662B0"/>
    <w:rsid w:val="00C66831"/>
    <w:rsid w:val="00C67962"/>
    <w:rsid w:val="00C72559"/>
    <w:rsid w:val="00C74E08"/>
    <w:rsid w:val="00C75029"/>
    <w:rsid w:val="00C76CF3"/>
    <w:rsid w:val="00C8376D"/>
    <w:rsid w:val="00C904EC"/>
    <w:rsid w:val="00C95870"/>
    <w:rsid w:val="00CA6486"/>
    <w:rsid w:val="00CA7290"/>
    <w:rsid w:val="00CC1886"/>
    <w:rsid w:val="00CC4C4A"/>
    <w:rsid w:val="00CC4EB4"/>
    <w:rsid w:val="00CC540C"/>
    <w:rsid w:val="00CD3D44"/>
    <w:rsid w:val="00CD47A6"/>
    <w:rsid w:val="00CD49E6"/>
    <w:rsid w:val="00CE1920"/>
    <w:rsid w:val="00CE3116"/>
    <w:rsid w:val="00CE77F7"/>
    <w:rsid w:val="00CF07BD"/>
    <w:rsid w:val="00CF0BEA"/>
    <w:rsid w:val="00D001A5"/>
    <w:rsid w:val="00D06239"/>
    <w:rsid w:val="00D06F56"/>
    <w:rsid w:val="00D06F63"/>
    <w:rsid w:val="00D17BFA"/>
    <w:rsid w:val="00D41067"/>
    <w:rsid w:val="00D44EF8"/>
    <w:rsid w:val="00D47B0E"/>
    <w:rsid w:val="00D5594D"/>
    <w:rsid w:val="00D65D77"/>
    <w:rsid w:val="00D82C1C"/>
    <w:rsid w:val="00D86271"/>
    <w:rsid w:val="00D86ED2"/>
    <w:rsid w:val="00D9050C"/>
    <w:rsid w:val="00D91C79"/>
    <w:rsid w:val="00D9534C"/>
    <w:rsid w:val="00DA2AED"/>
    <w:rsid w:val="00DA4832"/>
    <w:rsid w:val="00DA66A8"/>
    <w:rsid w:val="00DB3903"/>
    <w:rsid w:val="00DB555B"/>
    <w:rsid w:val="00DB7DC8"/>
    <w:rsid w:val="00DC1E05"/>
    <w:rsid w:val="00DC2987"/>
    <w:rsid w:val="00DC6A2D"/>
    <w:rsid w:val="00DD4DE4"/>
    <w:rsid w:val="00DE350E"/>
    <w:rsid w:val="00DE46EE"/>
    <w:rsid w:val="00DE67CB"/>
    <w:rsid w:val="00DF1814"/>
    <w:rsid w:val="00DF49A7"/>
    <w:rsid w:val="00E2751B"/>
    <w:rsid w:val="00E34CF3"/>
    <w:rsid w:val="00E35F7C"/>
    <w:rsid w:val="00E361C0"/>
    <w:rsid w:val="00E36A48"/>
    <w:rsid w:val="00E41D93"/>
    <w:rsid w:val="00E427BE"/>
    <w:rsid w:val="00E42E29"/>
    <w:rsid w:val="00E439B0"/>
    <w:rsid w:val="00E43AE2"/>
    <w:rsid w:val="00E52A5A"/>
    <w:rsid w:val="00E543B5"/>
    <w:rsid w:val="00E56492"/>
    <w:rsid w:val="00E66CE8"/>
    <w:rsid w:val="00E7463C"/>
    <w:rsid w:val="00E94C4A"/>
    <w:rsid w:val="00EA089F"/>
    <w:rsid w:val="00EB1C45"/>
    <w:rsid w:val="00EB504E"/>
    <w:rsid w:val="00EC7695"/>
    <w:rsid w:val="00ED4CA1"/>
    <w:rsid w:val="00EE06D1"/>
    <w:rsid w:val="00EE6F20"/>
    <w:rsid w:val="00EF21F3"/>
    <w:rsid w:val="00EF4F15"/>
    <w:rsid w:val="00F00E85"/>
    <w:rsid w:val="00F05E81"/>
    <w:rsid w:val="00F07D00"/>
    <w:rsid w:val="00F1409E"/>
    <w:rsid w:val="00F15548"/>
    <w:rsid w:val="00F15E20"/>
    <w:rsid w:val="00F1617F"/>
    <w:rsid w:val="00F16583"/>
    <w:rsid w:val="00F16E19"/>
    <w:rsid w:val="00F26360"/>
    <w:rsid w:val="00F3444D"/>
    <w:rsid w:val="00F350F2"/>
    <w:rsid w:val="00F420E5"/>
    <w:rsid w:val="00F5217E"/>
    <w:rsid w:val="00F53006"/>
    <w:rsid w:val="00F53911"/>
    <w:rsid w:val="00F659A5"/>
    <w:rsid w:val="00F819C7"/>
    <w:rsid w:val="00F83D72"/>
    <w:rsid w:val="00F85129"/>
    <w:rsid w:val="00F8694F"/>
    <w:rsid w:val="00F91887"/>
    <w:rsid w:val="00F94948"/>
    <w:rsid w:val="00F95437"/>
    <w:rsid w:val="00F9551B"/>
    <w:rsid w:val="00FA3065"/>
    <w:rsid w:val="00FA348F"/>
    <w:rsid w:val="00FB2164"/>
    <w:rsid w:val="00FC797B"/>
    <w:rsid w:val="00FD5FF3"/>
    <w:rsid w:val="00FE05E0"/>
    <w:rsid w:val="00FE6A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512DA8"/>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nl-NL"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425BEB"/>
    <w:rPr>
      <w:sz w:val="16"/>
      <w:szCs w:val="16"/>
    </w:rPr>
  </w:style>
  <w:style w:type="paragraph" w:styleId="berarbeitung">
    <w:name w:val="Revision"/>
    <w:hidden/>
    <w:uiPriority w:val="99"/>
    <w:semiHidden/>
    <w:rsid w:val="00E41D9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40518458">
      <w:bodyDiv w:val="1"/>
      <w:marLeft w:val="0"/>
      <w:marRight w:val="0"/>
      <w:marTop w:val="0"/>
      <w:marBottom w:val="0"/>
      <w:divBdr>
        <w:top w:val="none" w:sz="0" w:space="0" w:color="auto"/>
        <w:left w:val="none" w:sz="0" w:space="0" w:color="auto"/>
        <w:bottom w:val="none" w:sz="0" w:space="0" w:color="auto"/>
        <w:right w:val="none" w:sz="0" w:space="0" w:color="auto"/>
      </w:divBdr>
    </w:div>
    <w:div w:id="1927886709">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rohaska@hankookreifen.de" TargetMode="External"/><Relationship Id="rId4" Type="http://schemas.openxmlformats.org/officeDocument/2006/relationships/settings" Target="settings.xml"/><Relationship Id="rId9"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7A9C3-7859-423E-98E0-84B4797B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5486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4</cp:revision>
  <cp:lastPrinted>2019-11-27T15:36:00Z</cp:lastPrinted>
  <dcterms:created xsi:type="dcterms:W3CDTF">2020-12-01T13:45:00Z</dcterms:created>
  <dcterms:modified xsi:type="dcterms:W3CDTF">2021-01-19T08:06:00Z</dcterms:modified>
  <dc:language>de-DE</dc:language>
</cp:coreProperties>
</file>