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7BF07" w14:textId="77777777" w:rsidR="005636FC" w:rsidRPr="00E123ED" w:rsidRDefault="005636FC" w:rsidP="005636FC">
      <w:pPr>
        <w:widowControl/>
        <w:wordWrap/>
        <w:autoSpaceDE/>
        <w:autoSpaceDN/>
        <w:snapToGrid w:val="0"/>
        <w:spacing w:line="320" w:lineRule="exact"/>
        <w:rPr>
          <w:rFonts w:ascii="Times New Roman" w:eastAsia="Malgun Gothic"/>
          <w:bCs/>
          <w:iCs/>
          <w:kern w:val="0"/>
          <w:sz w:val="21"/>
          <w:szCs w:val="21"/>
          <w:lang w:val="de-DE" w:eastAsia="en-US"/>
        </w:rPr>
      </w:pPr>
    </w:p>
    <w:p w14:paraId="3A1FCF6B" w14:textId="77777777" w:rsidR="003D3A09" w:rsidRDefault="003D3A09" w:rsidP="005636FC">
      <w:pPr>
        <w:tabs>
          <w:tab w:val="left" w:pos="142"/>
        </w:tabs>
        <w:suppressAutoHyphens/>
        <w:wordWrap/>
        <w:autoSpaceDE/>
        <w:jc w:val="center"/>
        <w:rPr>
          <w:rFonts w:ascii="Times New Roman" w:eastAsia="Times New Roman"/>
          <w:bCs/>
          <w:kern w:val="0"/>
          <w:sz w:val="22"/>
          <w:szCs w:val="22"/>
          <w:u w:val="single"/>
          <w:lang w:val="en-GB" w:eastAsia="en-GB" w:bidi="en-GB"/>
        </w:rPr>
      </w:pPr>
    </w:p>
    <w:p w14:paraId="6172A2B4" w14:textId="0118EC2C" w:rsidR="005636FC" w:rsidRDefault="003D3A09" w:rsidP="005636FC">
      <w:pPr>
        <w:tabs>
          <w:tab w:val="left" w:pos="142"/>
        </w:tabs>
        <w:suppressAutoHyphens/>
        <w:wordWrap/>
        <w:autoSpaceDE/>
        <w:jc w:val="center"/>
        <w:rPr>
          <w:rFonts w:ascii="Helvetica" w:eastAsia="Times New Roman" w:hAnsi="Helvetica"/>
          <w:b/>
          <w:bCs/>
          <w:color w:val="FF6600"/>
          <w:kern w:val="0"/>
          <w:sz w:val="32"/>
          <w:szCs w:val="32"/>
          <w:lang w:val="en-GB" w:eastAsia="en-GB" w:bidi="en-GB"/>
        </w:rPr>
      </w:pPr>
      <w:r w:rsidRPr="003D3A09">
        <w:rPr>
          <w:rFonts w:ascii="Helvetica" w:eastAsia="Times New Roman" w:hAnsi="Helvetica"/>
          <w:b/>
          <w:kern w:val="0"/>
          <w:sz w:val="32"/>
          <w:szCs w:val="20"/>
          <w:lang w:val="en-GB" w:eastAsia="en-GB" w:bidi="en-GB"/>
        </w:rPr>
        <w:t>Hankook decides to strengthen its shareholder value</w:t>
      </w:r>
    </w:p>
    <w:p w14:paraId="05D8CF40" w14:textId="77777777" w:rsidR="005636FC" w:rsidRDefault="005636FC" w:rsidP="005636FC">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5BBDE98F" w14:textId="2F68E484" w:rsidR="005636FC" w:rsidRDefault="00B163A4" w:rsidP="005636FC">
      <w:pPr>
        <w:suppressAutoHyphens/>
        <w:wordWrap/>
        <w:autoSpaceDE/>
        <w:rPr>
          <w:rFonts w:ascii="Times New Roman" w:eastAsia="Times New Roman"/>
          <w:b/>
          <w:color w:val="00000A"/>
          <w:kern w:val="0"/>
          <w:sz w:val="22"/>
          <w:szCs w:val="20"/>
          <w:lang w:val="en-GB" w:eastAsia="en-GB" w:bidi="en-GB"/>
        </w:rPr>
      </w:pPr>
      <w:r w:rsidRPr="00B163A4">
        <w:rPr>
          <w:rFonts w:ascii="Times New Roman" w:eastAsia="Times New Roman"/>
          <w:b/>
          <w:color w:val="00000A"/>
          <w:kern w:val="0"/>
          <w:sz w:val="22"/>
          <w:szCs w:val="20"/>
          <w:lang w:val="en-GB" w:eastAsia="en-GB" w:bidi="en-GB"/>
        </w:rPr>
        <w:t>Tyre maker Hankook decides on measures to improve its shareholder value at a recent board meeting. These include a share buyback programme, an increase in the dividend, the establishment of an organisational system for the Board of Directors and the introduction of an electronic voting system for shareholders. Innovations and the sale of real estate not required for operations are also intended to bolster its financial strength and secure future investments.</w:t>
      </w:r>
    </w:p>
    <w:p w14:paraId="66137065" w14:textId="77777777" w:rsidR="00B163A4" w:rsidRDefault="00B163A4" w:rsidP="005636FC">
      <w:pPr>
        <w:suppressAutoHyphens/>
        <w:wordWrap/>
        <w:autoSpaceDE/>
        <w:rPr>
          <w:rFonts w:ascii="Helvetica" w:eastAsia="Times New Roman" w:hAnsi="Helvetica"/>
          <w:color w:val="00000A"/>
          <w:kern w:val="0"/>
          <w:szCs w:val="20"/>
          <w:lang w:val="en-GB" w:eastAsia="en-GB" w:bidi="en-GB"/>
        </w:rPr>
      </w:pPr>
    </w:p>
    <w:p w14:paraId="4702E086" w14:textId="7B6BAD18" w:rsidR="003D3A09" w:rsidRPr="003D3A09" w:rsidRDefault="003D3A09" w:rsidP="003D3A09">
      <w:pPr>
        <w:suppressAutoHyphens/>
        <w:wordWrap/>
        <w:autoSpaceDE/>
        <w:spacing w:line="276" w:lineRule="auto"/>
        <w:rPr>
          <w:rFonts w:ascii="Times New Roman" w:eastAsia="Times New Roman"/>
          <w:color w:val="00000A"/>
          <w:kern w:val="0"/>
          <w:sz w:val="21"/>
          <w:szCs w:val="20"/>
          <w:lang w:val="en-GB" w:eastAsia="en-GB" w:bidi="en-GB"/>
        </w:rPr>
      </w:pPr>
      <w:r w:rsidRPr="003D3A09">
        <w:rPr>
          <w:rFonts w:ascii="Times New Roman" w:eastAsia="Times New Roman"/>
          <w:b/>
          <w:i/>
          <w:color w:val="00000A"/>
          <w:kern w:val="0"/>
          <w:sz w:val="21"/>
          <w:szCs w:val="20"/>
          <w:lang w:val="en-GB" w:eastAsia="en-GB" w:bidi="en-GB"/>
        </w:rPr>
        <w:t>Seoul, Korea / Neu-</w:t>
      </w:r>
      <w:proofErr w:type="spellStart"/>
      <w:r w:rsidRPr="003D3A09">
        <w:rPr>
          <w:rFonts w:ascii="Times New Roman" w:eastAsia="Times New Roman"/>
          <w:b/>
          <w:i/>
          <w:color w:val="00000A"/>
          <w:kern w:val="0"/>
          <w:sz w:val="21"/>
          <w:szCs w:val="20"/>
          <w:lang w:val="en-GB" w:eastAsia="en-GB" w:bidi="en-GB"/>
        </w:rPr>
        <w:t>Isenburg</w:t>
      </w:r>
      <w:proofErr w:type="spellEnd"/>
      <w:r w:rsidRPr="003D3A09">
        <w:rPr>
          <w:rFonts w:ascii="Times New Roman" w:eastAsia="Times New Roman"/>
          <w:b/>
          <w:i/>
          <w:color w:val="00000A"/>
          <w:kern w:val="0"/>
          <w:sz w:val="21"/>
          <w:szCs w:val="20"/>
          <w:lang w:val="en-GB" w:eastAsia="en-GB" w:bidi="en-GB"/>
        </w:rPr>
        <w:t>, Germany, March 24, 2020</w:t>
      </w:r>
      <w:r>
        <w:rPr>
          <w:rFonts w:ascii="Times New Roman" w:eastAsia="Times New Roman"/>
          <w:b/>
          <w:i/>
          <w:color w:val="00000A"/>
          <w:kern w:val="0"/>
          <w:sz w:val="21"/>
          <w:szCs w:val="20"/>
          <w:lang w:val="en-GB" w:eastAsia="en-GB" w:bidi="en-GB"/>
        </w:rPr>
        <w:t xml:space="preserve"> </w:t>
      </w:r>
      <w:r w:rsidR="005636FC">
        <w:rPr>
          <w:rFonts w:ascii="Times New Roman" w:eastAsia="Times New Roman"/>
          <w:color w:val="00000A"/>
          <w:kern w:val="0"/>
          <w:sz w:val="21"/>
          <w:szCs w:val="20"/>
          <w:lang w:val="en-GB" w:eastAsia="en-GB" w:bidi="en-GB"/>
        </w:rPr>
        <w:t>–</w:t>
      </w:r>
      <w:r>
        <w:rPr>
          <w:rFonts w:ascii="Times New Roman" w:eastAsia="Times New Roman"/>
          <w:color w:val="00000A"/>
          <w:kern w:val="0"/>
          <w:sz w:val="21"/>
          <w:szCs w:val="20"/>
          <w:lang w:val="en-GB" w:eastAsia="en-GB" w:bidi="en-GB"/>
        </w:rPr>
        <w:t xml:space="preserve"> Premium tyre maker</w:t>
      </w:r>
      <w:r w:rsidRPr="003D3A09">
        <w:rPr>
          <w:rFonts w:ascii="Times New Roman" w:eastAsia="Times New Roman"/>
          <w:color w:val="00000A"/>
          <w:kern w:val="0"/>
          <w:sz w:val="21"/>
          <w:szCs w:val="20"/>
          <w:lang w:val="en-GB" w:eastAsia="en-GB" w:bidi="en-GB"/>
        </w:rPr>
        <w:t xml:space="preserve"> Hankook has announced in a board resolution that it intends to increase its shareholder value as well as the financial strength and competitiveness of the company. Hankook intends to take various measures to protect the rights of its shareholders and increase the value of the company. Firstly, a share buyback program worth around KRW 50 billion (equivalent to approx. EUR 36.8 million) over the next six months was approved at the Board meeting. Hankook will also increase dividends. The Hankook Technology Group has decided to pay a dividend of KRW 350 (EUR 0.26) per ordinary share for 2019, significantly exceeding the 2018 dividend of KRW 300 (EUR 0.22) per share. </w:t>
      </w:r>
      <w:r w:rsidR="00B041AB">
        <w:rPr>
          <w:rFonts w:ascii="Times New Roman" w:eastAsia="Times New Roman"/>
          <w:color w:val="00000A"/>
          <w:kern w:val="0"/>
          <w:sz w:val="21"/>
          <w:szCs w:val="20"/>
          <w:lang w:val="en-GB" w:eastAsia="en-GB" w:bidi="en-GB"/>
        </w:rPr>
        <w:t>It’s affiliate</w:t>
      </w:r>
      <w:r w:rsidRPr="003D3A09">
        <w:rPr>
          <w:rFonts w:ascii="Times New Roman" w:eastAsia="Times New Roman"/>
          <w:color w:val="00000A"/>
          <w:kern w:val="0"/>
          <w:sz w:val="21"/>
          <w:szCs w:val="20"/>
          <w:lang w:val="en-GB" w:eastAsia="en-GB" w:bidi="en-GB"/>
        </w:rPr>
        <w:t xml:space="preserve"> Hankook Tire also decided to pay a dividend of KRW 550 (EUR 0.40) per share, bringing the total dividend for 2019 to KRW 68.1 billion (approximately EUR 50 million). This represents an increase of approximately 22% compared to 2018, when the dividend per share was KRW 450 (EUR 0.33) and the total amount was approximately KRW 55.7 billion (approximately EUR 41 million). Hankook will also be committed to increasing value for its shareholders by improving its earnings strategy in line with investment plans and current market conditions.</w:t>
      </w:r>
    </w:p>
    <w:p w14:paraId="546C56D6" w14:textId="77777777" w:rsidR="003D3A09" w:rsidRPr="003D3A09" w:rsidRDefault="003D3A09" w:rsidP="003D3A09">
      <w:pPr>
        <w:suppressAutoHyphens/>
        <w:wordWrap/>
        <w:autoSpaceDE/>
        <w:spacing w:line="276" w:lineRule="auto"/>
        <w:rPr>
          <w:rFonts w:ascii="Times New Roman" w:eastAsia="Times New Roman"/>
          <w:color w:val="00000A"/>
          <w:kern w:val="0"/>
          <w:sz w:val="21"/>
          <w:szCs w:val="20"/>
          <w:lang w:val="en-GB" w:eastAsia="en-GB" w:bidi="en-GB"/>
        </w:rPr>
      </w:pPr>
    </w:p>
    <w:p w14:paraId="13994E2B" w14:textId="469A69D8" w:rsidR="003D3A09" w:rsidRDefault="00B163A4" w:rsidP="003D3A09">
      <w:pPr>
        <w:suppressAutoHyphens/>
        <w:wordWrap/>
        <w:autoSpaceDE/>
        <w:spacing w:line="276" w:lineRule="auto"/>
        <w:rPr>
          <w:rFonts w:ascii="Times New Roman" w:eastAsia="Times New Roman"/>
          <w:color w:val="00000A"/>
          <w:kern w:val="0"/>
          <w:sz w:val="21"/>
          <w:szCs w:val="20"/>
          <w:lang w:val="en-GB" w:eastAsia="en-GB" w:bidi="en-GB"/>
        </w:rPr>
      </w:pPr>
      <w:r w:rsidRPr="00B163A4">
        <w:rPr>
          <w:rFonts w:ascii="Times New Roman" w:eastAsia="Times New Roman"/>
          <w:color w:val="00000A"/>
          <w:kern w:val="0"/>
          <w:sz w:val="21"/>
          <w:szCs w:val="20"/>
          <w:lang w:val="en-GB" w:eastAsia="en-GB" w:bidi="en-GB"/>
        </w:rPr>
        <w:t xml:space="preserve">In addition, an organizational system for external board members and auditors will be established to increase transparency in the management of the company. The introduction of an electronic voting system is intended to encourage shareholders to exercise their rights and to expand the opportunities for communication with them. In the long term, it is planned to strengthen the role of the Board of Directors and the auditing bodies in order to create an advanced corporate governance structure. Hankook Tire, which has an AA credit rating, has a stable stream of capital, mainly as a result of its excellent operating cash flow. The company also benefits from an excellent financial structure, with loan repayments being made from released cash. Hankook will also focus on bolstering its financial strength and optimizing its assets to secure future investments. For example, non-operating real estate such as the site of the logistics centre on Busan </w:t>
      </w:r>
      <w:proofErr w:type="spellStart"/>
      <w:r w:rsidRPr="00B163A4">
        <w:rPr>
          <w:rFonts w:ascii="Times New Roman" w:eastAsia="Times New Roman"/>
          <w:color w:val="00000A"/>
          <w:kern w:val="0"/>
          <w:sz w:val="21"/>
          <w:szCs w:val="20"/>
          <w:lang w:val="en-GB" w:eastAsia="en-GB" w:bidi="en-GB"/>
        </w:rPr>
        <w:t>Yeongdo</w:t>
      </w:r>
      <w:proofErr w:type="spellEnd"/>
      <w:r w:rsidRPr="00B163A4">
        <w:rPr>
          <w:rFonts w:ascii="Times New Roman" w:eastAsia="Times New Roman"/>
          <w:color w:val="00000A"/>
          <w:kern w:val="0"/>
          <w:sz w:val="21"/>
          <w:szCs w:val="20"/>
          <w:lang w:val="en-GB" w:eastAsia="en-GB" w:bidi="en-GB"/>
        </w:rPr>
        <w:t xml:space="preserve"> Island will be sold and the resulting funds used to secure new growth engines.</w:t>
      </w:r>
    </w:p>
    <w:p w14:paraId="2CDB4BA0" w14:textId="77777777" w:rsidR="00B163A4" w:rsidRPr="003D3A09" w:rsidRDefault="00B163A4" w:rsidP="003D3A09">
      <w:pPr>
        <w:suppressAutoHyphens/>
        <w:wordWrap/>
        <w:autoSpaceDE/>
        <w:spacing w:line="276" w:lineRule="auto"/>
        <w:rPr>
          <w:rFonts w:ascii="Times New Roman" w:eastAsia="Times New Roman"/>
          <w:color w:val="00000A"/>
          <w:kern w:val="0"/>
          <w:sz w:val="21"/>
          <w:szCs w:val="20"/>
          <w:lang w:val="en-GB" w:eastAsia="en-GB" w:bidi="en-GB"/>
        </w:rPr>
      </w:pPr>
      <w:bookmarkStart w:id="0" w:name="_GoBack"/>
      <w:bookmarkEnd w:id="0"/>
    </w:p>
    <w:p w14:paraId="7B5872B4" w14:textId="54695EA7" w:rsidR="003D3A09" w:rsidRPr="003D3A09" w:rsidRDefault="003D3A09" w:rsidP="003D3A09">
      <w:pPr>
        <w:suppressAutoHyphens/>
        <w:wordWrap/>
        <w:autoSpaceDE/>
        <w:spacing w:line="276" w:lineRule="auto"/>
        <w:rPr>
          <w:rFonts w:ascii="Times New Roman" w:eastAsia="Times New Roman"/>
          <w:color w:val="00000A"/>
          <w:kern w:val="0"/>
          <w:sz w:val="21"/>
          <w:szCs w:val="20"/>
          <w:lang w:val="en-GB" w:eastAsia="en-GB" w:bidi="en-GB"/>
        </w:rPr>
      </w:pPr>
      <w:r w:rsidRPr="003D3A09">
        <w:rPr>
          <w:rFonts w:ascii="Times New Roman" w:eastAsia="Times New Roman"/>
          <w:color w:val="00000A"/>
          <w:kern w:val="0"/>
          <w:sz w:val="21"/>
          <w:szCs w:val="20"/>
          <w:lang w:val="en-GB" w:eastAsia="en-GB" w:bidi="en-GB"/>
        </w:rPr>
        <w:t>The focus is also on increasing Hankook's primary competitiv</w:t>
      </w:r>
      <w:r w:rsidR="00655582">
        <w:rPr>
          <w:rFonts w:ascii="Times New Roman" w:eastAsia="Times New Roman"/>
          <w:color w:val="00000A"/>
          <w:kern w:val="0"/>
          <w:sz w:val="21"/>
          <w:szCs w:val="20"/>
          <w:lang w:val="en-GB" w:eastAsia="en-GB" w:bidi="en-GB"/>
        </w:rPr>
        <w:t xml:space="preserve">eness through innovation. The tyre maker </w:t>
      </w:r>
      <w:r w:rsidRPr="003D3A09">
        <w:rPr>
          <w:rFonts w:ascii="Times New Roman" w:eastAsia="Times New Roman"/>
          <w:color w:val="00000A"/>
          <w:kern w:val="0"/>
          <w:sz w:val="21"/>
          <w:szCs w:val="20"/>
          <w:lang w:val="en-GB" w:eastAsia="en-GB" w:bidi="en-GB"/>
        </w:rPr>
        <w:t>will renew its business processes in all areas, including product development, logistics, marketing and sales. In particular, major investments will be made in the development of tyres for new vehicles and in increasing delivery capacity. In order to increase sales growth and market share on a sustainable basis, additional distribution channels will be developed in the USA and Europe. This is intended as an active response to the changes in customer needs and the market resulting from the digital transformation. In order to further promote the existing trust of the shareholders, shareholder value will be given the highest priority in all important decisions regarding new projects.</w:t>
      </w:r>
    </w:p>
    <w:p w14:paraId="0B354E3E" w14:textId="77777777" w:rsidR="003D3A09" w:rsidRPr="003D3A09" w:rsidRDefault="003D3A09" w:rsidP="003D3A09">
      <w:pPr>
        <w:suppressAutoHyphens/>
        <w:wordWrap/>
        <w:autoSpaceDE/>
        <w:spacing w:line="276" w:lineRule="auto"/>
        <w:rPr>
          <w:rFonts w:ascii="Times New Roman" w:eastAsia="Times New Roman"/>
          <w:color w:val="00000A"/>
          <w:kern w:val="0"/>
          <w:sz w:val="21"/>
          <w:szCs w:val="20"/>
          <w:lang w:val="en-GB" w:eastAsia="en-GB" w:bidi="en-GB"/>
        </w:rPr>
      </w:pPr>
    </w:p>
    <w:p w14:paraId="1FB5F1D0" w14:textId="2953C387" w:rsidR="005636FC" w:rsidRDefault="003D3A09" w:rsidP="003D3A09">
      <w:pPr>
        <w:suppressAutoHyphens/>
        <w:wordWrap/>
        <w:autoSpaceDE/>
        <w:spacing w:line="276" w:lineRule="auto"/>
        <w:rPr>
          <w:rFonts w:ascii="Times New Roman" w:eastAsia="Times New Roman"/>
          <w:color w:val="00000A"/>
          <w:kern w:val="0"/>
          <w:sz w:val="21"/>
          <w:szCs w:val="20"/>
          <w:lang w:val="en-GB" w:eastAsia="en-GB" w:bidi="en-GB"/>
        </w:rPr>
      </w:pPr>
      <w:r w:rsidRPr="003D3A09">
        <w:rPr>
          <w:rFonts w:ascii="Times New Roman" w:eastAsia="Times New Roman"/>
          <w:color w:val="00000A"/>
          <w:kern w:val="0"/>
          <w:sz w:val="21"/>
          <w:szCs w:val="20"/>
          <w:lang w:val="en-GB" w:eastAsia="en-GB" w:bidi="en-GB"/>
        </w:rPr>
        <w:t>"</w:t>
      </w:r>
      <w:r w:rsidR="00C36EDD" w:rsidRPr="00C36EDD">
        <w:rPr>
          <w:rFonts w:ascii="Times New Roman" w:eastAsia="Times New Roman"/>
          <w:color w:val="00000A"/>
          <w:kern w:val="0"/>
          <w:sz w:val="21"/>
          <w:szCs w:val="20"/>
          <w:lang w:val="en-GB" w:eastAsia="en-GB" w:bidi="en-GB"/>
        </w:rPr>
        <w:t>Although a short term revenue loss will be inevitable as Europe and the US as well as the global automobile industry is facing a difficult situation due to shutdown of factories and distribution channels caused by the spread of COVID-19, reduction of demand, etc., we will be fully prepared in advance to turn the situation around immediately after the end of the outbreak</w:t>
      </w:r>
      <w:r w:rsidRPr="003D3A09">
        <w:rPr>
          <w:rFonts w:ascii="Times New Roman" w:eastAsia="Times New Roman"/>
          <w:color w:val="00000A"/>
          <w:kern w:val="0"/>
          <w:sz w:val="21"/>
          <w:szCs w:val="20"/>
          <w:lang w:val="en-GB" w:eastAsia="en-GB" w:bidi="en-GB"/>
        </w:rPr>
        <w:t xml:space="preserve">," said Hyun </w:t>
      </w:r>
      <w:proofErr w:type="spellStart"/>
      <w:r w:rsidRPr="003D3A09">
        <w:rPr>
          <w:rFonts w:ascii="Times New Roman" w:eastAsia="Times New Roman"/>
          <w:color w:val="00000A"/>
          <w:kern w:val="0"/>
          <w:sz w:val="21"/>
          <w:szCs w:val="20"/>
          <w:lang w:val="en-GB" w:eastAsia="en-GB" w:bidi="en-GB"/>
        </w:rPr>
        <w:t>Shick</w:t>
      </w:r>
      <w:proofErr w:type="spellEnd"/>
      <w:r w:rsidRPr="003D3A09">
        <w:rPr>
          <w:rFonts w:ascii="Times New Roman" w:eastAsia="Times New Roman"/>
          <w:color w:val="00000A"/>
          <w:kern w:val="0"/>
          <w:sz w:val="21"/>
          <w:szCs w:val="20"/>
          <w:lang w:val="en-GB" w:eastAsia="en-GB" w:bidi="en-GB"/>
        </w:rPr>
        <w:t xml:space="preserve"> Cho, Vice Chairman of the Supervisory Board of Hankook Technology Group. "</w:t>
      </w:r>
      <w:r w:rsidR="00C36EDD" w:rsidRPr="00C36EDD">
        <w:rPr>
          <w:rFonts w:ascii="Times New Roman" w:eastAsia="Times New Roman"/>
          <w:color w:val="00000A"/>
          <w:kern w:val="0"/>
          <w:sz w:val="21"/>
          <w:szCs w:val="20"/>
          <w:lang w:val="en-GB" w:eastAsia="en-GB" w:bidi="en-GB"/>
        </w:rPr>
        <w:t>We will continue to innovate within our existing business area and look for new investment or M&amp;A opportunities based on our superior financial structure to strengthen both our primary and future competitiveness. This will in turn further increase shareholder value.</w:t>
      </w:r>
      <w:r w:rsidR="00C36EDD">
        <w:rPr>
          <w:rFonts w:ascii="Times New Roman" w:eastAsia="Times New Roman"/>
          <w:color w:val="00000A"/>
          <w:kern w:val="0"/>
          <w:sz w:val="21"/>
          <w:szCs w:val="20"/>
          <w:lang w:val="en-GB" w:eastAsia="en-GB" w:bidi="en-GB"/>
        </w:rPr>
        <w:t>"</w:t>
      </w:r>
    </w:p>
    <w:p w14:paraId="4884659B" w14:textId="3ABB4310" w:rsidR="003D3A09" w:rsidRPr="003D3A09" w:rsidRDefault="003D3A09" w:rsidP="00947D6B">
      <w:pPr>
        <w:suppressAutoHyphens/>
        <w:wordWrap/>
        <w:autoSpaceDE/>
        <w:spacing w:line="276" w:lineRule="auto"/>
        <w:jc w:val="center"/>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w:t>
      </w:r>
      <w:r w:rsidR="00947D6B">
        <w:rPr>
          <w:rFonts w:ascii="Times New Roman" w:eastAsia="Times New Roman"/>
          <w:color w:val="00000A"/>
          <w:kern w:val="0"/>
          <w:sz w:val="21"/>
          <w:szCs w:val="20"/>
          <w:lang w:val="en-GB" w:eastAsia="en-GB" w:bidi="en-GB"/>
        </w:rPr>
        <w:t xml:space="preserve"> </w:t>
      </w:r>
    </w:p>
    <w:p w14:paraId="220A6A64" w14:textId="77777777" w:rsidR="005636FC" w:rsidRDefault="005636FC" w:rsidP="005636FC">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0EECC64F" w14:textId="77777777" w:rsidR="00947D6B" w:rsidRDefault="00947D6B" w:rsidP="003D3A09">
      <w:pPr>
        <w:widowControl/>
        <w:wordWrap/>
        <w:autoSpaceDE/>
        <w:spacing w:after="200" w:line="276" w:lineRule="auto"/>
        <w:jc w:val="left"/>
        <w:rPr>
          <w:rFonts w:ascii="Times New Roman"/>
          <w:b/>
          <w:bCs/>
          <w:sz w:val="21"/>
          <w:szCs w:val="21"/>
          <w:lang w:val="en-GB"/>
        </w:rPr>
      </w:pPr>
    </w:p>
    <w:p w14:paraId="481B15F7" w14:textId="2C806B70" w:rsidR="004F7401" w:rsidRPr="003D3A09" w:rsidRDefault="001209E9" w:rsidP="003D3A09">
      <w:pPr>
        <w:widowControl/>
        <w:wordWrap/>
        <w:autoSpaceDE/>
        <w:spacing w:after="200" w:line="276" w:lineRule="auto"/>
        <w:jc w:val="left"/>
        <w:rPr>
          <w:rFonts w:ascii="Times New Roman"/>
          <w:snapToGrid w:val="0"/>
          <w:sz w:val="21"/>
          <w:szCs w:val="21"/>
          <w:lang w:val="en-GB" w:eastAsia="de-DE"/>
        </w:rPr>
      </w:pPr>
      <w:r w:rsidRPr="00A76800">
        <w:rPr>
          <w:rFonts w:ascii="Times New Roman"/>
          <w:b/>
          <w:bCs/>
          <w:sz w:val="21"/>
          <w:szCs w:val="21"/>
          <w:lang w:val="en-GB"/>
        </w:rPr>
        <w:t>About Hankook Tire</w:t>
      </w:r>
    </w:p>
    <w:p w14:paraId="49C157FE" w14:textId="77777777" w:rsidR="001209E9" w:rsidRPr="00A76800" w:rsidRDefault="001209E9" w:rsidP="004F7401">
      <w:pPr>
        <w:wordWrap/>
        <w:spacing w:line="320" w:lineRule="exact"/>
        <w:rPr>
          <w:rFonts w:ascii="Times New Roman"/>
          <w:b/>
          <w:bCs/>
          <w:sz w:val="21"/>
          <w:szCs w:val="21"/>
          <w:lang w:val="en-GB"/>
        </w:rPr>
      </w:pPr>
    </w:p>
    <w:p w14:paraId="3920D685" w14:textId="77777777"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A9142DA" w14:textId="77777777" w:rsidR="001209E9" w:rsidRPr="001209E9" w:rsidRDefault="001209E9" w:rsidP="001209E9">
      <w:pPr>
        <w:wordWrap/>
        <w:spacing w:line="320" w:lineRule="exact"/>
        <w:rPr>
          <w:rFonts w:ascii="Times New Roman"/>
          <w:kern w:val="0"/>
          <w:sz w:val="21"/>
          <w:szCs w:val="21"/>
          <w:lang w:val="en-GB"/>
        </w:rPr>
      </w:pPr>
    </w:p>
    <w:p w14:paraId="2D14E74B" w14:textId="68461A64"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rFonts w:ascii="Times New Roman"/>
          <w:kern w:val="0"/>
          <w:sz w:val="21"/>
          <w:szCs w:val="21"/>
          <w:lang w:val="en-GB"/>
        </w:rPr>
        <w:t>Rácalmás</w:t>
      </w:r>
      <w:proofErr w:type="spellEnd"/>
      <w:r w:rsidRPr="001209E9">
        <w:rPr>
          <w:rFonts w:ascii="Times New Roman"/>
          <w:kern w:val="0"/>
          <w:sz w:val="21"/>
          <w:szCs w:val="21"/>
          <w:lang w:val="en-GB"/>
        </w:rPr>
        <w:t>/Hungary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31ECE626" w14:textId="77777777" w:rsidR="001209E9" w:rsidRPr="001209E9" w:rsidRDefault="001209E9" w:rsidP="001209E9">
      <w:pPr>
        <w:wordWrap/>
        <w:spacing w:line="320" w:lineRule="exact"/>
        <w:rPr>
          <w:rFonts w:ascii="Times New Roman"/>
          <w:kern w:val="0"/>
          <w:sz w:val="21"/>
          <w:szCs w:val="21"/>
          <w:lang w:val="en-GB"/>
        </w:rPr>
      </w:pPr>
    </w:p>
    <w:p w14:paraId="16EA38C6" w14:textId="63443949" w:rsidR="001209E9" w:rsidRP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Hankook Tire’s European headquarters are located in Neu-</w:t>
      </w:r>
      <w:proofErr w:type="spellStart"/>
      <w:r w:rsidRPr="001209E9">
        <w:rPr>
          <w:rFonts w:ascii="Times New Roman"/>
          <w:kern w:val="0"/>
          <w:sz w:val="21"/>
          <w:szCs w:val="21"/>
          <w:lang w:val="en-GB"/>
        </w:rPr>
        <w:t>Isenburg</w:t>
      </w:r>
      <w:proofErr w:type="spellEnd"/>
      <w:r w:rsidRPr="001209E9">
        <w:rPr>
          <w:rFonts w:ascii="Times New Roman"/>
          <w:kern w:val="0"/>
          <w:sz w:val="21"/>
          <w:szCs w:val="21"/>
          <w:lang w:val="en-GB"/>
        </w:rPr>
        <w:t xml:space="preserve"> near Frankfurt am Main in Germany. The </w:t>
      </w:r>
      <w:r w:rsidRPr="00417DA5">
        <w:rPr>
          <w:rFonts w:ascii="Times New Roman"/>
          <w:kern w:val="0"/>
          <w:sz w:val="21"/>
          <w:szCs w:val="21"/>
          <w:lang w:val="en-GB"/>
        </w:rPr>
        <w:t>manufacturer operates further branches in Czech Republic, France, Germany, Hungary, Italy, the Netherlands,</w:t>
      </w:r>
      <w:r w:rsidR="00A76800" w:rsidRPr="00417DA5">
        <w:rPr>
          <w:rFonts w:ascii="Times New Roman"/>
          <w:kern w:val="0"/>
          <w:sz w:val="21"/>
          <w:szCs w:val="21"/>
          <w:lang w:val="en-GB"/>
        </w:rPr>
        <w:t xml:space="preserve"> Austria,</w:t>
      </w:r>
      <w:r w:rsidRPr="00417DA5">
        <w:rPr>
          <w:rFonts w:ascii="Times New Roman"/>
          <w:kern w:val="0"/>
          <w:sz w:val="21"/>
          <w:szCs w:val="21"/>
          <w:lang w:val="en-GB"/>
        </w:rPr>
        <w:t xml:space="preserve"> Poland</w:t>
      </w:r>
      <w:r w:rsidRPr="00491399">
        <w:rPr>
          <w:rFonts w:ascii="Times New Roman"/>
          <w:kern w:val="0"/>
          <w:sz w:val="21"/>
          <w:szCs w:val="21"/>
          <w:lang w:val="en-GB"/>
        </w:rPr>
        <w:t xml:space="preserve">, Russia, </w:t>
      </w:r>
      <w:r w:rsidR="00417DA5" w:rsidRPr="00491399">
        <w:rPr>
          <w:rFonts w:ascii="Times New Roman"/>
          <w:kern w:val="0"/>
          <w:sz w:val="21"/>
          <w:szCs w:val="21"/>
          <w:lang w:val="en-GB"/>
        </w:rPr>
        <w:t xml:space="preserve">Serbia, </w:t>
      </w:r>
      <w:r w:rsidRPr="00491399">
        <w:rPr>
          <w:rFonts w:ascii="Times New Roman"/>
          <w:kern w:val="0"/>
          <w:sz w:val="21"/>
          <w:szCs w:val="21"/>
          <w:lang w:val="en-GB"/>
        </w:rPr>
        <w:t>Spain, Sweden, Turkey, UK and Ukraine. Hankook products are sold directly through regional distributors in other local</w:t>
      </w:r>
      <w:r w:rsidRPr="00417DA5">
        <w:rPr>
          <w:rFonts w:ascii="Times New Roman"/>
          <w:kern w:val="0"/>
          <w:sz w:val="21"/>
          <w:szCs w:val="21"/>
          <w:lang w:val="en-GB"/>
        </w:rPr>
        <w:t xml:space="preserve"> markets. Hankook Tire employs approximately 21,000 people worldwide and are selling their products in over 180 countries. Internationally leading car manufacturers rely on tyres made by Hankook for their orig</w:t>
      </w:r>
      <w:r w:rsidR="00A76800" w:rsidRPr="00417DA5">
        <w:rPr>
          <w:rFonts w:ascii="Times New Roman"/>
          <w:kern w:val="0"/>
          <w:sz w:val="21"/>
          <w:szCs w:val="21"/>
          <w:lang w:val="en-GB"/>
        </w:rPr>
        <w:t>inal equipment. Approximately 34</w:t>
      </w:r>
      <w:r w:rsidRPr="00417DA5">
        <w:rPr>
          <w:rFonts w:ascii="Times New Roman"/>
          <w:kern w:val="0"/>
          <w:sz w:val="21"/>
          <w:szCs w:val="21"/>
          <w:lang w:val="en-GB"/>
        </w:rPr>
        <w:t xml:space="preserve">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3290C9B0" w14:textId="77777777" w:rsidR="001209E9" w:rsidRPr="001209E9" w:rsidRDefault="001209E9" w:rsidP="001209E9">
      <w:pPr>
        <w:wordWrap/>
        <w:spacing w:line="320" w:lineRule="exact"/>
        <w:rPr>
          <w:rFonts w:ascii="Times New Roman"/>
          <w:kern w:val="0"/>
          <w:sz w:val="21"/>
          <w:szCs w:val="21"/>
          <w:lang w:val="en-GB"/>
        </w:rPr>
      </w:pPr>
    </w:p>
    <w:p w14:paraId="5E613913" w14:textId="4292CBB7" w:rsidR="00E472A6"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7"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8" w:history="1">
        <w:r w:rsidRPr="00A822D0">
          <w:rPr>
            <w:rStyle w:val="Hyperlink"/>
            <w:rFonts w:ascii="Times New Roman"/>
            <w:kern w:val="0"/>
            <w:sz w:val="21"/>
            <w:szCs w:val="21"/>
            <w:lang w:val="en-GB"/>
          </w:rPr>
          <w:t>www.hankooktire.com</w:t>
        </w:r>
      </w:hyperlink>
    </w:p>
    <w:p w14:paraId="646F5F51" w14:textId="77777777" w:rsidR="001209E9" w:rsidRPr="001209E9" w:rsidRDefault="001209E9" w:rsidP="001209E9">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CC7E71" w:rsidRPr="005B27FE" w14:paraId="07C2FF59" w14:textId="77777777" w:rsidTr="00FF5DD0">
        <w:tc>
          <w:tcPr>
            <w:tcW w:w="9437" w:type="dxa"/>
            <w:gridSpan w:val="4"/>
            <w:shd w:val="clear" w:color="auto" w:fill="F2F2F2"/>
          </w:tcPr>
          <w:p w14:paraId="52D77E4B" w14:textId="0AD7C824" w:rsidR="00CC7E71" w:rsidRPr="009D7367" w:rsidRDefault="001209E9" w:rsidP="002B3174">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00CC7E71" w:rsidRPr="009D7367">
              <w:rPr>
                <w:rFonts w:ascii="Times New Roman"/>
                <w:b/>
                <w:bCs/>
                <w:sz w:val="21"/>
                <w:szCs w:val="21"/>
                <w:u w:val="single"/>
                <w:lang w:val="fr-FR"/>
              </w:rPr>
              <w:t>:</w:t>
            </w:r>
          </w:p>
          <w:p w14:paraId="3014EEC5" w14:textId="77777777" w:rsidR="00CC7E71" w:rsidRPr="00F10F1B" w:rsidRDefault="00CC7E71" w:rsidP="002B3174">
            <w:pPr>
              <w:wordWrap/>
              <w:spacing w:line="320" w:lineRule="exact"/>
              <w:rPr>
                <w:rFonts w:ascii="Times New Roman"/>
                <w:sz w:val="16"/>
                <w:szCs w:val="16"/>
                <w:lang w:val="de-DE"/>
              </w:rPr>
            </w:pPr>
            <w:proofErr w:type="spellStart"/>
            <w:r w:rsidRPr="009D7367">
              <w:rPr>
                <w:rFonts w:ascii="Times New Roman"/>
                <w:b/>
                <w:bCs/>
                <w:sz w:val="16"/>
                <w:szCs w:val="16"/>
                <w:lang w:val="fr-FR"/>
              </w:rPr>
              <w:t>Hankook</w:t>
            </w:r>
            <w:proofErr w:type="spellEnd"/>
            <w:r w:rsidRPr="009D7367">
              <w:rPr>
                <w:rFonts w:ascii="Times New Roman"/>
                <w:b/>
                <w:bCs/>
                <w:sz w:val="16"/>
                <w:szCs w:val="16"/>
                <w:lang w:val="fr-FR"/>
              </w:rPr>
              <w:t xml:space="preserve"> Tire Europe </w:t>
            </w:r>
            <w:proofErr w:type="spellStart"/>
            <w:r w:rsidRPr="009D7367">
              <w:rPr>
                <w:rFonts w:ascii="Times New Roman"/>
                <w:b/>
                <w:bCs/>
                <w:sz w:val="16"/>
                <w:szCs w:val="16"/>
                <w:lang w:val="fr-FR"/>
              </w:rPr>
              <w:t>GmbH</w:t>
            </w:r>
            <w:proofErr w:type="spellEnd"/>
            <w:r w:rsidRPr="009D7367">
              <w:rPr>
                <w:rFonts w:ascii="Times New Roman"/>
                <w:b/>
                <w:bCs/>
                <w:sz w:val="16"/>
                <w:szCs w:val="16"/>
                <w:lang w:val="fr-FR"/>
              </w:rPr>
              <w:t xml:space="preserve">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001E047F" w:rsidRPr="00F10F1B">
              <w:rPr>
                <w:rFonts w:ascii="Times New Roman"/>
                <w:sz w:val="16"/>
                <w:szCs w:val="16"/>
                <w:lang w:val="de-DE"/>
              </w:rPr>
              <w:t>14</w:t>
            </w:r>
            <w:r w:rsidRPr="00F10F1B">
              <w:rPr>
                <w:rFonts w:ascii="Times New Roman"/>
                <w:sz w:val="16"/>
                <w:szCs w:val="16"/>
                <w:lang w:val="de-DE"/>
              </w:rPr>
              <w:t>,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2E18C825" w14:textId="77777777" w:rsidR="00CC7E71" w:rsidRPr="00F10F1B" w:rsidRDefault="00CC7E71" w:rsidP="002B3174">
            <w:pPr>
              <w:wordWrap/>
              <w:spacing w:line="200" w:lineRule="exact"/>
              <w:rPr>
                <w:rFonts w:ascii="Times New Roman"/>
                <w:sz w:val="21"/>
                <w:szCs w:val="21"/>
                <w:u w:val="single"/>
                <w:lang w:val="de-DE"/>
              </w:rPr>
            </w:pPr>
          </w:p>
        </w:tc>
      </w:tr>
      <w:tr w:rsidR="00CC7E71" w:rsidRPr="00C00FF2" w14:paraId="5B5823BD" w14:textId="77777777" w:rsidTr="00FF5DD0">
        <w:tc>
          <w:tcPr>
            <w:tcW w:w="2359" w:type="dxa"/>
            <w:shd w:val="clear" w:color="auto" w:fill="F2F2F2"/>
          </w:tcPr>
          <w:p w14:paraId="5ECAACE2" w14:textId="77777777" w:rsidR="00CC7E71" w:rsidRPr="00C06E0E" w:rsidRDefault="00CC7E71" w:rsidP="002B3174">
            <w:pPr>
              <w:wordWrap/>
              <w:spacing w:line="200" w:lineRule="exact"/>
              <w:rPr>
                <w:rFonts w:ascii="Times New Roman"/>
                <w:b/>
                <w:snapToGrid w:val="0"/>
                <w:sz w:val="16"/>
                <w:szCs w:val="16"/>
              </w:rPr>
            </w:pPr>
            <w:r w:rsidRPr="00C06E0E">
              <w:rPr>
                <w:rFonts w:ascii="Times New Roman"/>
                <w:b/>
                <w:snapToGrid w:val="0"/>
                <w:sz w:val="16"/>
                <w:szCs w:val="16"/>
              </w:rPr>
              <w:t>Felix Kinzer</w:t>
            </w:r>
          </w:p>
          <w:p w14:paraId="205732BE" w14:textId="77777777" w:rsidR="00CC7E71" w:rsidRPr="00C06E0E" w:rsidRDefault="00CC7E71" w:rsidP="002B3174">
            <w:pPr>
              <w:wordWrap/>
              <w:spacing w:line="200" w:lineRule="exact"/>
              <w:rPr>
                <w:rFonts w:ascii="Times New Roman"/>
                <w:snapToGrid w:val="0"/>
                <w:sz w:val="16"/>
                <w:szCs w:val="16"/>
              </w:rPr>
            </w:pPr>
            <w:r w:rsidRPr="00C06E0E">
              <w:rPr>
                <w:rFonts w:ascii="Times New Roman"/>
                <w:snapToGrid w:val="0"/>
                <w:sz w:val="16"/>
                <w:szCs w:val="16"/>
              </w:rPr>
              <w:t>Director</w:t>
            </w:r>
          </w:p>
          <w:p w14:paraId="4C42784B" w14:textId="77777777" w:rsidR="00CC7E71" w:rsidRDefault="00CC7E71" w:rsidP="002B3174">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2D0DA3D9" w14:textId="77777777" w:rsidR="00CC7E71" w:rsidRDefault="00B163A4" w:rsidP="002B3174">
            <w:pPr>
              <w:rPr>
                <w:rFonts w:ascii="Times New Roman"/>
                <w:snapToGrid w:val="0"/>
                <w:sz w:val="16"/>
                <w:szCs w:val="16"/>
              </w:rPr>
            </w:pPr>
            <w:hyperlink r:id="rId9">
              <w:r w:rsidR="00CC7E71">
                <w:rPr>
                  <w:rStyle w:val="Hyperlink"/>
                  <w:rFonts w:ascii="Times New Roman"/>
                  <w:snapToGrid w:val="0"/>
                  <w:sz w:val="16"/>
                </w:rPr>
                <w:t>f.kinzer@hankookreifen.de</w:t>
              </w:r>
            </w:hyperlink>
          </w:p>
          <w:p w14:paraId="7F53840F" w14:textId="77777777" w:rsidR="00CC7E71" w:rsidRPr="00817BA9" w:rsidRDefault="00CC7E71" w:rsidP="002B3174">
            <w:pPr>
              <w:wordWrap/>
              <w:spacing w:line="200" w:lineRule="exact"/>
              <w:rPr>
                <w:rFonts w:ascii="Times New Roman"/>
                <w:snapToGrid w:val="0"/>
                <w:sz w:val="16"/>
                <w:szCs w:val="16"/>
              </w:rPr>
            </w:pPr>
          </w:p>
        </w:tc>
        <w:tc>
          <w:tcPr>
            <w:tcW w:w="2359" w:type="dxa"/>
            <w:shd w:val="clear" w:color="auto" w:fill="F2F2F2"/>
          </w:tcPr>
          <w:p w14:paraId="41FE378C" w14:textId="2E9B1CAB" w:rsidR="00435A91" w:rsidRPr="001E047F" w:rsidRDefault="00C00FF2" w:rsidP="00435A91">
            <w:pPr>
              <w:wordWrap/>
              <w:spacing w:line="200" w:lineRule="exact"/>
              <w:rPr>
                <w:rFonts w:ascii="Times New Roman"/>
                <w:b/>
                <w:sz w:val="16"/>
                <w:szCs w:val="16"/>
                <w:lang w:val="it-IT"/>
              </w:rPr>
            </w:pPr>
            <w:r>
              <w:rPr>
                <w:rFonts w:ascii="Times New Roman"/>
                <w:b/>
                <w:sz w:val="16"/>
                <w:szCs w:val="16"/>
                <w:lang w:val="it-IT"/>
              </w:rPr>
              <w:t xml:space="preserve">Larissa </w:t>
            </w:r>
            <w:proofErr w:type="spellStart"/>
            <w:r>
              <w:rPr>
                <w:rFonts w:ascii="Times New Roman"/>
                <w:b/>
                <w:sz w:val="16"/>
                <w:szCs w:val="16"/>
                <w:lang w:val="it-IT"/>
              </w:rPr>
              <w:t>Büsch</w:t>
            </w:r>
            <w:proofErr w:type="spellEnd"/>
          </w:p>
          <w:p w14:paraId="50A5D8B0" w14:textId="77777777" w:rsidR="00435A91" w:rsidRPr="001E047F" w:rsidRDefault="00435A91" w:rsidP="00435A91">
            <w:pPr>
              <w:wordWrap/>
              <w:spacing w:line="200" w:lineRule="exact"/>
              <w:rPr>
                <w:rFonts w:ascii="Times New Roman"/>
                <w:sz w:val="16"/>
                <w:szCs w:val="16"/>
                <w:lang w:val="it-IT"/>
              </w:rPr>
            </w:pPr>
            <w:r w:rsidRPr="001E047F">
              <w:rPr>
                <w:rFonts w:ascii="Times New Roman"/>
                <w:sz w:val="16"/>
                <w:szCs w:val="16"/>
                <w:lang w:val="it-IT"/>
              </w:rPr>
              <w:t>PR</w:t>
            </w:r>
            <w:r w:rsidR="003D5034">
              <w:rPr>
                <w:rFonts w:ascii="Times New Roman"/>
                <w:sz w:val="16"/>
                <w:szCs w:val="16"/>
                <w:lang w:val="it-IT"/>
              </w:rPr>
              <w:t xml:space="preserve"> </w:t>
            </w:r>
            <w:r w:rsidRPr="001E047F">
              <w:rPr>
                <w:rFonts w:ascii="Times New Roman"/>
                <w:sz w:val="16"/>
                <w:szCs w:val="16"/>
                <w:lang w:val="it-IT"/>
              </w:rPr>
              <w:t>Manager</w:t>
            </w:r>
          </w:p>
          <w:p w14:paraId="0576C82F" w14:textId="77777777" w:rsidR="00435A91" w:rsidRPr="001E047F" w:rsidRDefault="00435A91" w:rsidP="00435A91">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659F7255" w14:textId="21EA6144" w:rsidR="00CC7E71" w:rsidRDefault="00B163A4" w:rsidP="00C00FF2">
            <w:pPr>
              <w:wordWrap/>
              <w:spacing w:line="200" w:lineRule="exact"/>
              <w:rPr>
                <w:rStyle w:val="Hyperlink"/>
                <w:rFonts w:ascii="Times New Roman"/>
                <w:sz w:val="16"/>
                <w:szCs w:val="16"/>
                <w:lang w:val="de-DE"/>
              </w:rPr>
            </w:pPr>
            <w:hyperlink r:id="rId10" w:history="1">
              <w:r w:rsidR="00C00FF2" w:rsidRPr="00A822D0">
                <w:rPr>
                  <w:rStyle w:val="Hyperlink"/>
                  <w:rFonts w:ascii="Times New Roman"/>
                  <w:sz w:val="16"/>
                  <w:szCs w:val="16"/>
                  <w:lang w:val="de-DE"/>
                </w:rPr>
                <w:t>l.buesch@hankookreifen.de</w:t>
              </w:r>
            </w:hyperlink>
          </w:p>
          <w:p w14:paraId="38EA6A4C" w14:textId="4FBCD037" w:rsidR="00C00FF2" w:rsidRPr="00B96BD9" w:rsidRDefault="00C00FF2" w:rsidP="00C00FF2">
            <w:pPr>
              <w:wordWrap/>
              <w:spacing w:line="200" w:lineRule="exact"/>
              <w:rPr>
                <w:rFonts w:ascii="Times New Roman"/>
                <w:color w:val="0070C0"/>
                <w:sz w:val="21"/>
                <w:szCs w:val="21"/>
                <w:lang w:val="de-DE"/>
              </w:rPr>
            </w:pPr>
          </w:p>
        </w:tc>
        <w:tc>
          <w:tcPr>
            <w:tcW w:w="2359" w:type="dxa"/>
            <w:shd w:val="clear" w:color="auto" w:fill="F2F2F2"/>
          </w:tcPr>
          <w:p w14:paraId="1CD59BFA" w14:textId="328E1E5A" w:rsidR="00274364" w:rsidRPr="009D7367" w:rsidRDefault="00C00FF2" w:rsidP="00274364">
            <w:pPr>
              <w:wordWrap/>
              <w:spacing w:line="200" w:lineRule="exact"/>
              <w:rPr>
                <w:rFonts w:ascii="Times New Roman"/>
                <w:b/>
                <w:sz w:val="16"/>
                <w:szCs w:val="16"/>
                <w:lang w:val="fr-FR"/>
              </w:rPr>
            </w:pPr>
            <w:r>
              <w:rPr>
                <w:rFonts w:ascii="Times New Roman"/>
                <w:b/>
                <w:sz w:val="16"/>
                <w:szCs w:val="16"/>
                <w:lang w:val="fr-FR"/>
              </w:rPr>
              <w:t>Stefan Prohaska</w:t>
            </w:r>
          </w:p>
          <w:p w14:paraId="3DDC64B5" w14:textId="77777777" w:rsidR="00C00FF2" w:rsidRDefault="00C00FF2" w:rsidP="00274364">
            <w:pPr>
              <w:wordWrap/>
              <w:spacing w:line="200" w:lineRule="exact"/>
              <w:rPr>
                <w:rFonts w:ascii="Times New Roman"/>
                <w:sz w:val="16"/>
                <w:szCs w:val="16"/>
                <w:lang w:val="fr-FR"/>
              </w:rPr>
            </w:pPr>
            <w:r>
              <w:rPr>
                <w:rFonts w:ascii="Times New Roman"/>
                <w:sz w:val="16"/>
                <w:szCs w:val="16"/>
                <w:lang w:val="fr-FR"/>
              </w:rPr>
              <w:t>PR Assistant</w:t>
            </w:r>
          </w:p>
          <w:p w14:paraId="6B348476" w14:textId="0A23C063" w:rsidR="00274364" w:rsidRPr="009D7367" w:rsidRDefault="00274364" w:rsidP="00274364">
            <w:pPr>
              <w:wordWrap/>
              <w:spacing w:line="200" w:lineRule="exact"/>
              <w:rPr>
                <w:rFonts w:ascii="Times New Roman"/>
                <w:snapToGrid w:val="0"/>
                <w:sz w:val="16"/>
                <w:szCs w:val="16"/>
                <w:lang w:val="fr-FR"/>
              </w:rPr>
            </w:pPr>
            <w:r w:rsidRPr="009D7367">
              <w:rPr>
                <w:rFonts w:ascii="Times New Roman"/>
                <w:snapToGrid w:val="0"/>
                <w:sz w:val="16"/>
                <w:szCs w:val="16"/>
                <w:lang w:val="fr-FR"/>
              </w:rPr>
              <w:t>tel.: +49 (0) 6102 8149 – 17</w:t>
            </w:r>
            <w:r w:rsidR="00C00FF2">
              <w:rPr>
                <w:rFonts w:ascii="Times New Roman"/>
                <w:snapToGrid w:val="0"/>
                <w:sz w:val="16"/>
                <w:szCs w:val="16"/>
                <w:lang w:val="fr-FR"/>
              </w:rPr>
              <w:t>1</w:t>
            </w:r>
          </w:p>
          <w:p w14:paraId="3F561E0B" w14:textId="3A7512C6" w:rsidR="00C00FF2" w:rsidRDefault="00B163A4" w:rsidP="00C00FF2">
            <w:pPr>
              <w:wordWrap/>
              <w:spacing w:line="200" w:lineRule="exact"/>
              <w:rPr>
                <w:rStyle w:val="Hyperlink"/>
                <w:rFonts w:ascii="Times New Roman"/>
                <w:snapToGrid w:val="0"/>
                <w:sz w:val="16"/>
                <w:szCs w:val="16"/>
                <w:lang w:val="fr-FR"/>
              </w:rPr>
            </w:pPr>
            <w:hyperlink r:id="rId11" w:history="1">
              <w:r w:rsidR="00C00FF2" w:rsidRPr="00A822D0">
                <w:rPr>
                  <w:rStyle w:val="Hyperlink"/>
                  <w:rFonts w:ascii="Times New Roman"/>
                  <w:snapToGrid w:val="0"/>
                  <w:sz w:val="16"/>
                  <w:szCs w:val="16"/>
                  <w:lang w:val="fr-FR"/>
                </w:rPr>
                <w:t>s.prohaska@hankookreifen.de</w:t>
              </w:r>
            </w:hyperlink>
          </w:p>
          <w:p w14:paraId="027ED344" w14:textId="33CFA0BC" w:rsidR="00CC7E71" w:rsidRPr="00C00FF2" w:rsidRDefault="00C00FF2" w:rsidP="00C00FF2">
            <w:pPr>
              <w:wordWrap/>
              <w:spacing w:line="200" w:lineRule="exact"/>
              <w:rPr>
                <w:rFonts w:ascii="Times New Roman"/>
                <w:sz w:val="21"/>
                <w:szCs w:val="21"/>
                <w:lang w:val="en-GB"/>
              </w:rPr>
            </w:pPr>
            <w:r w:rsidRPr="00C00FF2">
              <w:rPr>
                <w:rFonts w:ascii="Times New Roman"/>
                <w:sz w:val="21"/>
                <w:szCs w:val="21"/>
                <w:lang w:val="en-GB"/>
              </w:rPr>
              <w:t xml:space="preserve"> </w:t>
            </w:r>
          </w:p>
        </w:tc>
        <w:tc>
          <w:tcPr>
            <w:tcW w:w="2360" w:type="dxa"/>
            <w:shd w:val="clear" w:color="auto" w:fill="F2F2F2"/>
          </w:tcPr>
          <w:p w14:paraId="567B82DC" w14:textId="77777777" w:rsidR="00CC7E71" w:rsidRPr="00C00FF2" w:rsidRDefault="00CC7E71" w:rsidP="002B3174">
            <w:pPr>
              <w:wordWrap/>
              <w:spacing w:line="200" w:lineRule="exact"/>
              <w:rPr>
                <w:rFonts w:ascii="Times New Roman"/>
                <w:sz w:val="21"/>
                <w:szCs w:val="21"/>
                <w:lang w:val="en-GB"/>
              </w:rPr>
            </w:pPr>
          </w:p>
        </w:tc>
      </w:tr>
    </w:tbl>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8C4D" w14:textId="77777777" w:rsidR="007401AF" w:rsidRDefault="007401AF" w:rsidP="002368D6">
      <w:r>
        <w:separator/>
      </w:r>
    </w:p>
  </w:endnote>
  <w:endnote w:type="continuationSeparator" w:id="0">
    <w:p w14:paraId="470BF2DB" w14:textId="77777777" w:rsidR="007401AF" w:rsidRDefault="007401AF"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259E4" w14:textId="77777777" w:rsidR="007401AF" w:rsidRDefault="007401AF" w:rsidP="002368D6">
      <w:r>
        <w:separator/>
      </w:r>
    </w:p>
  </w:footnote>
  <w:footnote w:type="continuationSeparator" w:id="0">
    <w:p w14:paraId="2EE34A9A" w14:textId="77777777" w:rsidR="007401AF" w:rsidRDefault="007401AF"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59D2" w14:textId="20DF8888" w:rsidR="00FD4B3E" w:rsidRDefault="00CD05A4">
    <w:pPr>
      <w:pStyle w:val="Kopfzeile"/>
    </w:pPr>
    <w:r>
      <w:rPr>
        <w:rFonts w:ascii="Arial" w:hAnsi="Arial" w:cs="Arial"/>
        <w:noProof/>
        <w:lang w:val="en-GB" w:eastAsia="en-GB"/>
      </w:rPr>
      <w:drawing>
        <wp:anchor distT="0" distB="0" distL="114300" distR="114300" simplePos="0" relativeHeight="251659264" behindDoc="1" locked="0" layoutInCell="1" allowOverlap="1" wp14:anchorId="3A857EAE" wp14:editId="066368A9">
          <wp:simplePos x="0" y="0"/>
          <wp:positionH relativeFrom="column">
            <wp:posOffset>-740410</wp:posOffset>
          </wp:positionH>
          <wp:positionV relativeFrom="paragraph">
            <wp:posOffset>-448310</wp:posOffset>
          </wp:positionV>
          <wp:extent cx="7560000" cy="118914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76628"/>
    <w:rsid w:val="000C1971"/>
    <w:rsid w:val="000C7312"/>
    <w:rsid w:val="000F4B6D"/>
    <w:rsid w:val="00104CBA"/>
    <w:rsid w:val="001059CC"/>
    <w:rsid w:val="00106E8B"/>
    <w:rsid w:val="001156DB"/>
    <w:rsid w:val="001209E9"/>
    <w:rsid w:val="00121705"/>
    <w:rsid w:val="00125376"/>
    <w:rsid w:val="00126911"/>
    <w:rsid w:val="00130EA4"/>
    <w:rsid w:val="00136636"/>
    <w:rsid w:val="001520CC"/>
    <w:rsid w:val="00166946"/>
    <w:rsid w:val="001C0514"/>
    <w:rsid w:val="001C640E"/>
    <w:rsid w:val="001E047F"/>
    <w:rsid w:val="001E1580"/>
    <w:rsid w:val="001F43A2"/>
    <w:rsid w:val="00203FD8"/>
    <w:rsid w:val="002156E3"/>
    <w:rsid w:val="002368D6"/>
    <w:rsid w:val="00244A9D"/>
    <w:rsid w:val="00246CF1"/>
    <w:rsid w:val="00247674"/>
    <w:rsid w:val="002639E5"/>
    <w:rsid w:val="00273CE2"/>
    <w:rsid w:val="00274364"/>
    <w:rsid w:val="00275CBD"/>
    <w:rsid w:val="0028434D"/>
    <w:rsid w:val="002906AC"/>
    <w:rsid w:val="002D0BCF"/>
    <w:rsid w:val="002D28EF"/>
    <w:rsid w:val="002D4C19"/>
    <w:rsid w:val="002D6A14"/>
    <w:rsid w:val="002E57DE"/>
    <w:rsid w:val="00302778"/>
    <w:rsid w:val="00323A61"/>
    <w:rsid w:val="003263EC"/>
    <w:rsid w:val="00362E3D"/>
    <w:rsid w:val="0036385E"/>
    <w:rsid w:val="003A1B28"/>
    <w:rsid w:val="003A5934"/>
    <w:rsid w:val="003C4B3B"/>
    <w:rsid w:val="003D3A09"/>
    <w:rsid w:val="003D5034"/>
    <w:rsid w:val="003F2CAB"/>
    <w:rsid w:val="00403A7E"/>
    <w:rsid w:val="00412617"/>
    <w:rsid w:val="00417DA5"/>
    <w:rsid w:val="00435A91"/>
    <w:rsid w:val="0044063D"/>
    <w:rsid w:val="00483F60"/>
    <w:rsid w:val="00491399"/>
    <w:rsid w:val="004A13A1"/>
    <w:rsid w:val="004A55D7"/>
    <w:rsid w:val="004A5EA7"/>
    <w:rsid w:val="004A6C4D"/>
    <w:rsid w:val="004B3592"/>
    <w:rsid w:val="004D6BA4"/>
    <w:rsid w:val="004F0B74"/>
    <w:rsid w:val="004F7401"/>
    <w:rsid w:val="00516B61"/>
    <w:rsid w:val="00532550"/>
    <w:rsid w:val="005505D7"/>
    <w:rsid w:val="005554A8"/>
    <w:rsid w:val="005636FC"/>
    <w:rsid w:val="00573843"/>
    <w:rsid w:val="00576C08"/>
    <w:rsid w:val="00582E94"/>
    <w:rsid w:val="00590A6E"/>
    <w:rsid w:val="005974F4"/>
    <w:rsid w:val="005A073F"/>
    <w:rsid w:val="005A4603"/>
    <w:rsid w:val="005B27FE"/>
    <w:rsid w:val="005C1CBC"/>
    <w:rsid w:val="005D4243"/>
    <w:rsid w:val="005D79B0"/>
    <w:rsid w:val="00607BDB"/>
    <w:rsid w:val="00615039"/>
    <w:rsid w:val="0062438C"/>
    <w:rsid w:val="00634139"/>
    <w:rsid w:val="00640731"/>
    <w:rsid w:val="00655582"/>
    <w:rsid w:val="00660681"/>
    <w:rsid w:val="00676388"/>
    <w:rsid w:val="00677B2D"/>
    <w:rsid w:val="00680980"/>
    <w:rsid w:val="00686A9A"/>
    <w:rsid w:val="0069141D"/>
    <w:rsid w:val="00693CD9"/>
    <w:rsid w:val="006B7770"/>
    <w:rsid w:val="006B7BC7"/>
    <w:rsid w:val="006D2984"/>
    <w:rsid w:val="006E48A0"/>
    <w:rsid w:val="006F20E1"/>
    <w:rsid w:val="007227B7"/>
    <w:rsid w:val="00726605"/>
    <w:rsid w:val="007401AF"/>
    <w:rsid w:val="00743C21"/>
    <w:rsid w:val="0076617B"/>
    <w:rsid w:val="00767C61"/>
    <w:rsid w:val="00774D06"/>
    <w:rsid w:val="00784F92"/>
    <w:rsid w:val="007B327B"/>
    <w:rsid w:val="007B59A4"/>
    <w:rsid w:val="007C082D"/>
    <w:rsid w:val="007D4A39"/>
    <w:rsid w:val="007E736E"/>
    <w:rsid w:val="00801FC1"/>
    <w:rsid w:val="0082386D"/>
    <w:rsid w:val="00853ED5"/>
    <w:rsid w:val="0086025E"/>
    <w:rsid w:val="00870838"/>
    <w:rsid w:val="008748B1"/>
    <w:rsid w:val="00874A23"/>
    <w:rsid w:val="00880B64"/>
    <w:rsid w:val="00885015"/>
    <w:rsid w:val="00892C37"/>
    <w:rsid w:val="00893EEA"/>
    <w:rsid w:val="008943DE"/>
    <w:rsid w:val="008B7158"/>
    <w:rsid w:val="008C027B"/>
    <w:rsid w:val="008C3161"/>
    <w:rsid w:val="008F4443"/>
    <w:rsid w:val="00906F4B"/>
    <w:rsid w:val="0091627C"/>
    <w:rsid w:val="00924B91"/>
    <w:rsid w:val="00947D6B"/>
    <w:rsid w:val="0099716F"/>
    <w:rsid w:val="009D01E4"/>
    <w:rsid w:val="009D7367"/>
    <w:rsid w:val="009F32B5"/>
    <w:rsid w:val="00A04208"/>
    <w:rsid w:val="00A2034F"/>
    <w:rsid w:val="00A22948"/>
    <w:rsid w:val="00A61C9E"/>
    <w:rsid w:val="00A6786A"/>
    <w:rsid w:val="00A76443"/>
    <w:rsid w:val="00A76800"/>
    <w:rsid w:val="00AB566F"/>
    <w:rsid w:val="00B03892"/>
    <w:rsid w:val="00B041AB"/>
    <w:rsid w:val="00B069DE"/>
    <w:rsid w:val="00B163A4"/>
    <w:rsid w:val="00B34C53"/>
    <w:rsid w:val="00B96BD9"/>
    <w:rsid w:val="00BD139D"/>
    <w:rsid w:val="00BF1523"/>
    <w:rsid w:val="00BF2FF3"/>
    <w:rsid w:val="00C00FF2"/>
    <w:rsid w:val="00C20AD4"/>
    <w:rsid w:val="00C212A0"/>
    <w:rsid w:val="00C21961"/>
    <w:rsid w:val="00C30BA1"/>
    <w:rsid w:val="00C36EDD"/>
    <w:rsid w:val="00C470BD"/>
    <w:rsid w:val="00C54380"/>
    <w:rsid w:val="00C5568C"/>
    <w:rsid w:val="00C93BCB"/>
    <w:rsid w:val="00C975C0"/>
    <w:rsid w:val="00CA42AD"/>
    <w:rsid w:val="00CB6DD9"/>
    <w:rsid w:val="00CC57F7"/>
    <w:rsid w:val="00CC5CB1"/>
    <w:rsid w:val="00CC7E71"/>
    <w:rsid w:val="00CD05A4"/>
    <w:rsid w:val="00CE4F0A"/>
    <w:rsid w:val="00CF0095"/>
    <w:rsid w:val="00CF09EB"/>
    <w:rsid w:val="00CF776C"/>
    <w:rsid w:val="00D2602E"/>
    <w:rsid w:val="00DA6E12"/>
    <w:rsid w:val="00DB1A82"/>
    <w:rsid w:val="00DC0107"/>
    <w:rsid w:val="00DD0677"/>
    <w:rsid w:val="00DF417D"/>
    <w:rsid w:val="00DF5C21"/>
    <w:rsid w:val="00E07C7B"/>
    <w:rsid w:val="00E123ED"/>
    <w:rsid w:val="00E20E0B"/>
    <w:rsid w:val="00E34121"/>
    <w:rsid w:val="00E34ABD"/>
    <w:rsid w:val="00E408E1"/>
    <w:rsid w:val="00E472A6"/>
    <w:rsid w:val="00EE0B14"/>
    <w:rsid w:val="00EF0C8A"/>
    <w:rsid w:val="00EF22A6"/>
    <w:rsid w:val="00F00B7F"/>
    <w:rsid w:val="00F10F1B"/>
    <w:rsid w:val="00F24D01"/>
    <w:rsid w:val="00F31F47"/>
    <w:rsid w:val="00F40633"/>
    <w:rsid w:val="00F4706A"/>
    <w:rsid w:val="00F56973"/>
    <w:rsid w:val="00F654C0"/>
    <w:rsid w:val="00F75039"/>
    <w:rsid w:val="00F91443"/>
    <w:rsid w:val="00F91D3A"/>
    <w:rsid w:val="00F96A78"/>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9647212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3114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5993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Karoline Gabriel</cp:lastModifiedBy>
  <cp:revision>8</cp:revision>
  <cp:lastPrinted>2020-01-15T08:38:00Z</cp:lastPrinted>
  <dcterms:created xsi:type="dcterms:W3CDTF">2020-03-24T12:49:00Z</dcterms:created>
  <dcterms:modified xsi:type="dcterms:W3CDTF">2020-03-24T15:56:00Z</dcterms:modified>
</cp:coreProperties>
</file>