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854EDA" w14:textId="300D4AAC" w:rsidR="00046E26" w:rsidRDefault="00E876F5" w:rsidP="00E876F5">
      <w:pPr>
        <w:tabs>
          <w:tab w:val="left" w:pos="142"/>
        </w:tabs>
        <w:jc w:val="center"/>
        <w:rPr>
          <w:rFonts w:ascii="Helvetica" w:hAnsi="Helvetica"/>
          <w:b/>
          <w:color w:val="auto"/>
          <w:sz w:val="32"/>
        </w:rPr>
      </w:pPr>
      <w:r>
        <w:rPr>
          <w:rFonts w:ascii="Helvetica" w:hAnsi="Helvetica"/>
          <w:b/>
          <w:color w:val="auto"/>
          <w:sz w:val="32"/>
        </w:rPr>
        <w:br/>
      </w:r>
      <w:r w:rsidRPr="00E876F5">
        <w:rPr>
          <w:rFonts w:ascii="Helvetica" w:hAnsi="Helvetica"/>
          <w:b/>
          <w:color w:val="auto"/>
          <w:sz w:val="32"/>
        </w:rPr>
        <w:t>Hankook Tyre UK appoints Paul Emery as Sales Director</w:t>
      </w:r>
    </w:p>
    <w:p w14:paraId="1FE1AF42" w14:textId="77777777" w:rsidR="00E876F5" w:rsidRPr="003547EE" w:rsidRDefault="00E876F5" w:rsidP="00E876F5">
      <w:pPr>
        <w:tabs>
          <w:tab w:val="left" w:pos="142"/>
        </w:tabs>
        <w:jc w:val="center"/>
        <w:rPr>
          <w:rFonts w:ascii="Helvetica" w:hAnsi="Helvetica" w:cs="Helvetica"/>
          <w:b/>
          <w:bCs/>
          <w:color w:val="FF6600"/>
          <w:sz w:val="32"/>
          <w:szCs w:val="32"/>
        </w:rPr>
      </w:pPr>
    </w:p>
    <w:p w14:paraId="5D2EEBBE" w14:textId="00D291A5" w:rsidR="005131AB" w:rsidRPr="00A267C4" w:rsidRDefault="00E876F5" w:rsidP="007B415E">
      <w:pPr>
        <w:spacing w:line="276" w:lineRule="auto"/>
        <w:rPr>
          <w:b/>
          <w:sz w:val="22"/>
          <w:szCs w:val="22"/>
        </w:rPr>
      </w:pPr>
      <w:r w:rsidRPr="00E876F5">
        <w:rPr>
          <w:b/>
          <w:sz w:val="22"/>
        </w:rPr>
        <w:t xml:space="preserve">Hankook continues to build on the current growth in the UK market with the </w:t>
      </w:r>
      <w:r w:rsidR="003B1B1D">
        <w:rPr>
          <w:b/>
          <w:sz w:val="22"/>
        </w:rPr>
        <w:t>promotion</w:t>
      </w:r>
      <w:r w:rsidRPr="00E876F5">
        <w:rPr>
          <w:b/>
          <w:sz w:val="22"/>
        </w:rPr>
        <w:t xml:space="preserve"> of Paul Emery to Sales Director manag</w:t>
      </w:r>
      <w:r w:rsidR="009503CC">
        <w:rPr>
          <w:b/>
          <w:sz w:val="22"/>
        </w:rPr>
        <w:t>ing</w:t>
      </w:r>
      <w:r w:rsidRPr="00E876F5">
        <w:rPr>
          <w:b/>
          <w:sz w:val="22"/>
        </w:rPr>
        <w:t xml:space="preserve"> all Sales Operations for passenger cars, trucks, light trucks and </w:t>
      </w:r>
      <w:r w:rsidR="009503CC">
        <w:rPr>
          <w:b/>
          <w:sz w:val="22"/>
        </w:rPr>
        <w:t>c</w:t>
      </w:r>
      <w:r w:rsidRPr="00E876F5">
        <w:rPr>
          <w:b/>
          <w:sz w:val="22"/>
        </w:rPr>
        <w:t xml:space="preserve">ar </w:t>
      </w:r>
      <w:r w:rsidR="009503CC">
        <w:rPr>
          <w:b/>
          <w:sz w:val="22"/>
        </w:rPr>
        <w:t>f</w:t>
      </w:r>
      <w:r w:rsidRPr="00E876F5">
        <w:rPr>
          <w:b/>
          <w:sz w:val="22"/>
        </w:rPr>
        <w:t xml:space="preserve">leet </w:t>
      </w:r>
      <w:r w:rsidR="009503CC">
        <w:rPr>
          <w:b/>
          <w:sz w:val="22"/>
        </w:rPr>
        <w:t>s</w:t>
      </w:r>
      <w:r w:rsidRPr="00E876F5">
        <w:rPr>
          <w:b/>
          <w:sz w:val="22"/>
        </w:rPr>
        <w:t>ales teams in the UK.</w:t>
      </w:r>
    </w:p>
    <w:p w14:paraId="6C16BD19" w14:textId="77777777" w:rsidR="00A723E2" w:rsidRPr="003547EE" w:rsidRDefault="00A723E2" w:rsidP="005131AB">
      <w:pPr>
        <w:rPr>
          <w:rFonts w:ascii="Helvetica" w:hAnsi="Helvetica"/>
        </w:rPr>
      </w:pPr>
    </w:p>
    <w:p w14:paraId="55E77AD5" w14:textId="42603B98" w:rsidR="00894733" w:rsidRPr="00E876F5" w:rsidRDefault="00E876F5" w:rsidP="00E876F5">
      <w:pPr>
        <w:spacing w:line="276" w:lineRule="auto"/>
        <w:rPr>
          <w:sz w:val="21"/>
        </w:rPr>
      </w:pPr>
      <w:r>
        <w:rPr>
          <w:b/>
          <w:bCs/>
          <w:i/>
          <w:iCs/>
          <w:sz w:val="21"/>
        </w:rPr>
        <w:t xml:space="preserve">Daventry, UK, </w:t>
      </w:r>
      <w:r w:rsidR="00DE6D80">
        <w:rPr>
          <w:b/>
          <w:bCs/>
          <w:i/>
          <w:iCs/>
          <w:sz w:val="21"/>
        </w:rPr>
        <w:t>7</w:t>
      </w:r>
      <w:bookmarkStart w:id="0" w:name="_GoBack"/>
      <w:bookmarkEnd w:id="0"/>
      <w:r w:rsidRPr="00E876F5">
        <w:rPr>
          <w:b/>
          <w:bCs/>
          <w:i/>
          <w:iCs/>
          <w:sz w:val="21"/>
        </w:rPr>
        <w:t xml:space="preserve">th February 2020 </w:t>
      </w:r>
      <w:r w:rsidR="002D528D">
        <w:rPr>
          <w:sz w:val="21"/>
        </w:rPr>
        <w:t>–</w:t>
      </w:r>
      <w:r>
        <w:rPr>
          <w:sz w:val="21"/>
        </w:rPr>
        <w:t xml:space="preserve"> </w:t>
      </w:r>
      <w:r w:rsidRPr="00E876F5">
        <w:rPr>
          <w:sz w:val="21"/>
        </w:rPr>
        <w:t xml:space="preserve">Hankook Tyre UK has appointed Paul Emery as Sales Director effective from 1st February 2020. </w:t>
      </w:r>
      <w:r w:rsidR="00894733">
        <w:rPr>
          <w:sz w:val="21"/>
        </w:rPr>
        <w:t>He joined</w:t>
      </w:r>
      <w:r w:rsidR="009503CC">
        <w:rPr>
          <w:sz w:val="21"/>
        </w:rPr>
        <w:t xml:space="preserve"> the company as</w:t>
      </w:r>
      <w:r w:rsidR="00EB306C">
        <w:rPr>
          <w:sz w:val="21"/>
        </w:rPr>
        <w:t xml:space="preserve"> </w:t>
      </w:r>
      <w:r w:rsidR="0009486B" w:rsidRPr="0009486B">
        <w:rPr>
          <w:sz w:val="21"/>
        </w:rPr>
        <w:t xml:space="preserve">UK </w:t>
      </w:r>
      <w:r w:rsidR="00ED5A1A" w:rsidRPr="00ED5A1A">
        <w:rPr>
          <w:sz w:val="21"/>
        </w:rPr>
        <w:t>Sales Manager</w:t>
      </w:r>
      <w:r w:rsidRPr="00E876F5">
        <w:rPr>
          <w:sz w:val="21"/>
        </w:rPr>
        <w:t xml:space="preserve"> of the truck and bus tyre segment</w:t>
      </w:r>
      <w:r w:rsidR="00EB306C">
        <w:rPr>
          <w:sz w:val="21"/>
        </w:rPr>
        <w:t xml:space="preserve">. </w:t>
      </w:r>
      <w:r w:rsidR="009503CC">
        <w:rPr>
          <w:sz w:val="21"/>
        </w:rPr>
        <w:t xml:space="preserve">Paul </w:t>
      </w:r>
      <w:r w:rsidRPr="00E876F5">
        <w:rPr>
          <w:sz w:val="21"/>
        </w:rPr>
        <w:t xml:space="preserve">has a wealth of knowledge and industry expertise, having spent over 30 years in the tyre industry, </w:t>
      </w:r>
      <w:r w:rsidR="00E67D2D" w:rsidRPr="00E67D2D">
        <w:rPr>
          <w:sz w:val="21"/>
        </w:rPr>
        <w:t>in various managerial positions</w:t>
      </w:r>
      <w:r w:rsidRPr="00E876F5">
        <w:rPr>
          <w:sz w:val="21"/>
        </w:rPr>
        <w:t xml:space="preserve">.  </w:t>
      </w:r>
    </w:p>
    <w:p w14:paraId="66D69B4A" w14:textId="77777777" w:rsidR="009503CC" w:rsidRDefault="009503CC" w:rsidP="009503CC">
      <w:pPr>
        <w:spacing w:line="276" w:lineRule="auto"/>
        <w:rPr>
          <w:sz w:val="21"/>
        </w:rPr>
      </w:pPr>
    </w:p>
    <w:p w14:paraId="7A3538F2" w14:textId="23CCB5F8" w:rsidR="009503CC" w:rsidRPr="00E876F5" w:rsidRDefault="009503CC" w:rsidP="009503CC">
      <w:pPr>
        <w:spacing w:line="276" w:lineRule="auto"/>
        <w:rPr>
          <w:sz w:val="21"/>
        </w:rPr>
      </w:pPr>
      <w:r w:rsidRPr="00E876F5">
        <w:rPr>
          <w:sz w:val="21"/>
        </w:rPr>
        <w:t xml:space="preserve">Chang Yool Han, Managing Director at Hankook Tyre UK </w:t>
      </w:r>
      <w:r w:rsidR="003B1B1D">
        <w:rPr>
          <w:sz w:val="21"/>
        </w:rPr>
        <w:t>commented</w:t>
      </w:r>
      <w:r w:rsidRPr="00E876F5">
        <w:rPr>
          <w:sz w:val="21"/>
        </w:rPr>
        <w:t xml:space="preserve"> “We are delighted Paul has taken up this role. We have ambitious plans for sales and customer service in the UK and Paul is the ideal person to be leading this from a sales perspective. Paul’s extensive industry experience, professionalism and highly motivated work ethic shall without doubt witness him become a major asset to the team.”</w:t>
      </w:r>
    </w:p>
    <w:p w14:paraId="5BF5AF79" w14:textId="77777777" w:rsidR="00E876F5" w:rsidRPr="00E876F5" w:rsidRDefault="00E876F5" w:rsidP="00E876F5">
      <w:pPr>
        <w:spacing w:line="276" w:lineRule="auto"/>
        <w:rPr>
          <w:sz w:val="21"/>
        </w:rPr>
      </w:pPr>
    </w:p>
    <w:p w14:paraId="7B598EF1" w14:textId="2C96EB22" w:rsidR="00E876F5" w:rsidRPr="00E876F5" w:rsidRDefault="00E876F5" w:rsidP="00E876F5">
      <w:pPr>
        <w:spacing w:line="276" w:lineRule="auto"/>
        <w:rPr>
          <w:sz w:val="21"/>
        </w:rPr>
      </w:pPr>
      <w:r w:rsidRPr="00E876F5">
        <w:rPr>
          <w:sz w:val="21"/>
        </w:rPr>
        <w:t xml:space="preserve">Paul </w:t>
      </w:r>
      <w:r w:rsidR="003B1B1D">
        <w:rPr>
          <w:sz w:val="21"/>
        </w:rPr>
        <w:t>added</w:t>
      </w:r>
      <w:r w:rsidRPr="00E876F5">
        <w:rPr>
          <w:sz w:val="21"/>
        </w:rPr>
        <w:t>, “It is well known throughout the industry that Hankook manufacture superb quality products, and it has been a privilege to have been a part of the UK team since 2019. In my opinion, the success of Hankook is not only due to the result of the strength of the brand and product, but also because of the team we have. I am very lucky to be working with a really experienced and committed team at Hankook who all happily take ownership in making sure our service levels to our customers meets their high expectations, and I am really looking forward to maximise our full potential in the coming years.”</w:t>
      </w:r>
    </w:p>
    <w:p w14:paraId="7F3905FD" w14:textId="77777777" w:rsidR="00E876F5" w:rsidRPr="00E876F5" w:rsidRDefault="00E876F5" w:rsidP="00E876F5">
      <w:pPr>
        <w:spacing w:line="276" w:lineRule="auto"/>
        <w:rPr>
          <w:sz w:val="21"/>
        </w:rPr>
      </w:pPr>
    </w:p>
    <w:p w14:paraId="4B152C67" w14:textId="49A7A5FC" w:rsidR="002D528D" w:rsidRDefault="00E876F5" w:rsidP="00E876F5">
      <w:pPr>
        <w:spacing w:line="276" w:lineRule="auto"/>
        <w:rPr>
          <w:sz w:val="21"/>
        </w:rPr>
      </w:pPr>
      <w:r w:rsidRPr="00E876F5">
        <w:rPr>
          <w:sz w:val="21"/>
        </w:rPr>
        <w:t>Since its foundation in the 1940s, Hankook has quickly established itself as a premium tyre maker and is now a sought-after original equipment partner for numerous internationally renowned automobile manufacturers, including Audi, BMW, Mercedes-Benz and Porsche in the car segment and MAN, Mercedes-Benz Trucks, Scania and Schmitz-Cargobull in the van, bus and truck segment. With its European Research and Development Center in Hanover, a state-of-the-art factory in Rácalmás, Hungary and its own test capacities in Idiada, Spain and in Ivalo, Finland, Hankook is firmly established in Europe.</w:t>
      </w:r>
    </w:p>
    <w:p w14:paraId="7A562F84" w14:textId="77777777" w:rsidR="00E876F5" w:rsidRPr="003547EE" w:rsidRDefault="00E876F5" w:rsidP="00E876F5">
      <w:pPr>
        <w:spacing w:line="276" w:lineRule="auto"/>
        <w:rPr>
          <w:sz w:val="21"/>
          <w:szCs w:val="21"/>
        </w:rPr>
      </w:pPr>
    </w:p>
    <w:p w14:paraId="065544E3" w14:textId="77777777" w:rsidR="008319AC" w:rsidRDefault="002D528D" w:rsidP="008319AC">
      <w:pPr>
        <w:spacing w:line="276" w:lineRule="auto"/>
        <w:jc w:val="center"/>
        <w:rPr>
          <w:rFonts w:ascii="Arial" w:hAnsi="Arial" w:cs="Arial"/>
          <w:snapToGrid w:val="0"/>
          <w:sz w:val="18"/>
          <w:szCs w:val="18"/>
          <w:u w:val="single"/>
        </w:rPr>
      </w:pPr>
      <w:r>
        <w:rPr>
          <w:sz w:val="21"/>
          <w:szCs w:val="21"/>
        </w:rPr>
        <w:t>###</w:t>
      </w:r>
    </w:p>
    <w:p w14:paraId="1040674C" w14:textId="77777777" w:rsidR="008319AC" w:rsidRPr="003547EE" w:rsidRDefault="008319AC" w:rsidP="008319AC">
      <w:pPr>
        <w:spacing w:line="276" w:lineRule="auto"/>
        <w:jc w:val="center"/>
        <w:rPr>
          <w:b/>
          <w:bCs/>
          <w:sz w:val="21"/>
          <w:szCs w:val="21"/>
        </w:rPr>
      </w:pPr>
    </w:p>
    <w:p w14:paraId="11C7963E" w14:textId="77777777" w:rsidR="008319AC" w:rsidRPr="003547EE" w:rsidRDefault="008319AC" w:rsidP="008319AC">
      <w:pPr>
        <w:spacing w:line="276" w:lineRule="auto"/>
        <w:jc w:val="left"/>
        <w:rPr>
          <w:b/>
          <w:bCs/>
          <w:sz w:val="21"/>
          <w:szCs w:val="21"/>
        </w:rPr>
      </w:pPr>
    </w:p>
    <w:p w14:paraId="30DB94E0" w14:textId="77777777" w:rsidR="008319AC" w:rsidRPr="003547EE" w:rsidRDefault="008319AC" w:rsidP="008319AC">
      <w:pPr>
        <w:spacing w:line="276" w:lineRule="auto"/>
        <w:jc w:val="left"/>
        <w:rPr>
          <w:b/>
          <w:bCs/>
          <w:sz w:val="21"/>
          <w:szCs w:val="21"/>
        </w:rPr>
      </w:pPr>
    </w:p>
    <w:p w14:paraId="72EB32BC" w14:textId="77777777" w:rsidR="008319AC" w:rsidRPr="003547EE" w:rsidRDefault="008319AC" w:rsidP="008319AC">
      <w:pPr>
        <w:spacing w:line="276" w:lineRule="auto"/>
        <w:jc w:val="left"/>
        <w:rPr>
          <w:b/>
          <w:bCs/>
          <w:sz w:val="21"/>
          <w:szCs w:val="21"/>
        </w:rPr>
      </w:pPr>
    </w:p>
    <w:p w14:paraId="44063C93" w14:textId="77777777" w:rsidR="008319AC" w:rsidRPr="003547EE" w:rsidRDefault="008319AC" w:rsidP="008319AC">
      <w:pPr>
        <w:spacing w:line="276" w:lineRule="auto"/>
        <w:jc w:val="left"/>
        <w:rPr>
          <w:b/>
          <w:bCs/>
          <w:sz w:val="21"/>
          <w:szCs w:val="21"/>
        </w:rPr>
      </w:pPr>
    </w:p>
    <w:p w14:paraId="3E4EAAFE" w14:textId="77777777" w:rsidR="008319AC" w:rsidRPr="003547EE" w:rsidRDefault="008319AC" w:rsidP="008319AC">
      <w:pPr>
        <w:spacing w:line="276" w:lineRule="auto"/>
        <w:jc w:val="left"/>
        <w:rPr>
          <w:b/>
          <w:bCs/>
          <w:sz w:val="21"/>
          <w:szCs w:val="21"/>
        </w:rPr>
      </w:pPr>
    </w:p>
    <w:p w14:paraId="6B02B913" w14:textId="77777777" w:rsidR="008319AC" w:rsidRPr="003547EE" w:rsidRDefault="008319AC" w:rsidP="008319AC">
      <w:pPr>
        <w:spacing w:line="276" w:lineRule="auto"/>
        <w:jc w:val="left"/>
        <w:rPr>
          <w:b/>
          <w:bCs/>
          <w:sz w:val="21"/>
          <w:szCs w:val="21"/>
        </w:rPr>
      </w:pPr>
    </w:p>
    <w:p w14:paraId="6282EFD5" w14:textId="77777777" w:rsidR="008319AC" w:rsidRPr="003547EE" w:rsidRDefault="008319AC" w:rsidP="008319AC">
      <w:pPr>
        <w:spacing w:line="276" w:lineRule="auto"/>
        <w:jc w:val="left"/>
        <w:rPr>
          <w:b/>
          <w:bCs/>
          <w:sz w:val="21"/>
          <w:szCs w:val="21"/>
        </w:rPr>
      </w:pPr>
    </w:p>
    <w:p w14:paraId="5437A7CD" w14:textId="77777777" w:rsidR="008319AC" w:rsidRPr="003547EE" w:rsidRDefault="008319AC" w:rsidP="008319AC">
      <w:pPr>
        <w:spacing w:line="276" w:lineRule="auto"/>
        <w:jc w:val="left"/>
        <w:rPr>
          <w:b/>
          <w:bCs/>
          <w:sz w:val="21"/>
          <w:szCs w:val="21"/>
        </w:rPr>
      </w:pPr>
    </w:p>
    <w:p w14:paraId="43DA721A" w14:textId="77777777" w:rsidR="00F4755E" w:rsidRDefault="00F4755E" w:rsidP="008319AC">
      <w:pPr>
        <w:spacing w:line="276" w:lineRule="auto"/>
        <w:jc w:val="left"/>
        <w:rPr>
          <w:b/>
          <w:bCs/>
          <w:sz w:val="21"/>
          <w:szCs w:val="21"/>
        </w:rPr>
      </w:pPr>
    </w:p>
    <w:p w14:paraId="6A7320B0" w14:textId="77777777" w:rsidR="00125986" w:rsidRDefault="00125986" w:rsidP="008319AC">
      <w:pPr>
        <w:spacing w:line="276" w:lineRule="auto"/>
        <w:jc w:val="left"/>
        <w:rPr>
          <w:b/>
          <w:bCs/>
          <w:sz w:val="21"/>
          <w:szCs w:val="21"/>
        </w:rPr>
      </w:pPr>
    </w:p>
    <w:p w14:paraId="5DB9FF8A" w14:textId="77777777" w:rsidR="00125986" w:rsidRPr="003547EE" w:rsidRDefault="00125986" w:rsidP="008319AC">
      <w:pPr>
        <w:spacing w:line="276" w:lineRule="auto"/>
        <w:jc w:val="left"/>
        <w:rPr>
          <w:b/>
          <w:bCs/>
          <w:sz w:val="21"/>
          <w:szCs w:val="21"/>
        </w:rPr>
      </w:pPr>
    </w:p>
    <w:p w14:paraId="2B826603" w14:textId="77777777" w:rsidR="002E68C8" w:rsidRPr="003547EE" w:rsidRDefault="002E68C8" w:rsidP="008319AC">
      <w:pPr>
        <w:spacing w:line="276" w:lineRule="auto"/>
        <w:jc w:val="left"/>
        <w:rPr>
          <w:b/>
          <w:bCs/>
          <w:sz w:val="21"/>
          <w:szCs w:val="21"/>
        </w:rPr>
      </w:pPr>
    </w:p>
    <w:p w14:paraId="44904008" w14:textId="77777777" w:rsidR="002E68C8" w:rsidRPr="003547EE" w:rsidRDefault="002E68C8" w:rsidP="008319AC">
      <w:pPr>
        <w:spacing w:line="276" w:lineRule="auto"/>
        <w:jc w:val="left"/>
        <w:rPr>
          <w:b/>
          <w:bCs/>
          <w:sz w:val="21"/>
          <w:szCs w:val="21"/>
        </w:rPr>
      </w:pPr>
    </w:p>
    <w:p w14:paraId="50335BAC" w14:textId="77777777" w:rsidR="002E68C8" w:rsidRDefault="002E68C8" w:rsidP="002E68C8">
      <w:pPr>
        <w:spacing w:line="320" w:lineRule="exact"/>
        <w:rPr>
          <w:b/>
          <w:bCs/>
          <w:sz w:val="21"/>
          <w:szCs w:val="21"/>
        </w:rPr>
      </w:pPr>
    </w:p>
    <w:p w14:paraId="22DA8DCD" w14:textId="77777777" w:rsidR="00761989" w:rsidRDefault="00761989" w:rsidP="002E68C8">
      <w:pPr>
        <w:spacing w:line="320" w:lineRule="exact"/>
        <w:rPr>
          <w:b/>
          <w:bCs/>
          <w:sz w:val="21"/>
          <w:szCs w:val="21"/>
        </w:rPr>
      </w:pPr>
    </w:p>
    <w:p w14:paraId="54FFC24D" w14:textId="77777777" w:rsidR="00E876F5" w:rsidRDefault="00E876F5" w:rsidP="002E68C8">
      <w:pPr>
        <w:spacing w:line="320" w:lineRule="exact"/>
        <w:rPr>
          <w:b/>
          <w:bCs/>
          <w:sz w:val="21"/>
          <w:szCs w:val="21"/>
        </w:rPr>
      </w:pPr>
    </w:p>
    <w:p w14:paraId="72CDF509" w14:textId="77777777" w:rsidR="00E876F5" w:rsidRDefault="00E876F5" w:rsidP="002E68C8">
      <w:pPr>
        <w:spacing w:line="320" w:lineRule="exact"/>
        <w:rPr>
          <w:b/>
          <w:bCs/>
          <w:sz w:val="21"/>
          <w:szCs w:val="21"/>
        </w:rPr>
      </w:pPr>
    </w:p>
    <w:p w14:paraId="5769E1E6" w14:textId="77777777" w:rsidR="00E876F5" w:rsidRDefault="00E876F5" w:rsidP="00E876F5">
      <w:pPr>
        <w:spacing w:line="320" w:lineRule="exact"/>
        <w:rPr>
          <w:b/>
          <w:bCs/>
          <w:sz w:val="21"/>
          <w:szCs w:val="21"/>
        </w:rPr>
      </w:pPr>
    </w:p>
    <w:p w14:paraId="327807E3" w14:textId="77777777" w:rsidR="00E876F5" w:rsidRPr="00A76800" w:rsidRDefault="00E876F5" w:rsidP="00FE4BF2">
      <w:pPr>
        <w:spacing w:line="276" w:lineRule="auto"/>
        <w:rPr>
          <w:b/>
          <w:bCs/>
          <w:sz w:val="21"/>
          <w:szCs w:val="21"/>
        </w:rPr>
      </w:pPr>
      <w:r w:rsidRPr="00A76800">
        <w:rPr>
          <w:b/>
          <w:bCs/>
          <w:sz w:val="21"/>
          <w:szCs w:val="21"/>
        </w:rPr>
        <w:lastRenderedPageBreak/>
        <w:t>About Hankook Tire</w:t>
      </w:r>
    </w:p>
    <w:p w14:paraId="41D370F2" w14:textId="77777777" w:rsidR="00E876F5" w:rsidRPr="00A76800" w:rsidRDefault="00E876F5" w:rsidP="00FE4BF2">
      <w:pPr>
        <w:spacing w:line="276" w:lineRule="auto"/>
        <w:rPr>
          <w:b/>
          <w:bCs/>
          <w:sz w:val="21"/>
          <w:szCs w:val="21"/>
        </w:rPr>
      </w:pPr>
    </w:p>
    <w:p w14:paraId="67A0D9D0" w14:textId="77777777" w:rsidR="00E876F5" w:rsidRDefault="00E876F5" w:rsidP="00FE4BF2">
      <w:pPr>
        <w:spacing w:line="276" w:lineRule="auto"/>
        <w:rPr>
          <w:sz w:val="21"/>
          <w:szCs w:val="21"/>
        </w:rPr>
      </w:pPr>
      <w:r w:rsidRPr="001209E9">
        <w:rPr>
          <w:sz w:val="21"/>
          <w:szCs w:val="21"/>
        </w:rPr>
        <w:t>Hankook Tire manufactures globally innovative, award winning radial tyres of proven superior quality for passenger cars, light trucks, SUVs, RVs, trucks, and buses as well as motorsports (circuit racing/rallies).</w:t>
      </w:r>
    </w:p>
    <w:p w14:paraId="20D101F7" w14:textId="77777777" w:rsidR="00E876F5" w:rsidRPr="001209E9" w:rsidRDefault="00E876F5" w:rsidP="00FE4BF2">
      <w:pPr>
        <w:spacing w:line="276" w:lineRule="auto"/>
        <w:rPr>
          <w:sz w:val="21"/>
          <w:szCs w:val="21"/>
        </w:rPr>
      </w:pPr>
    </w:p>
    <w:p w14:paraId="0D452ECF" w14:textId="77777777" w:rsidR="00E876F5" w:rsidRDefault="00E876F5" w:rsidP="00FE4BF2">
      <w:pPr>
        <w:spacing w:line="276" w:lineRule="auto"/>
        <w:rPr>
          <w:sz w:val="21"/>
          <w:szCs w:val="21"/>
        </w:rPr>
      </w:pPr>
      <w:r w:rsidRPr="001209E9">
        <w:rPr>
          <w:sz w:val="21"/>
          <w:szCs w:val="21"/>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r>
        <w:rPr>
          <w:sz w:val="21"/>
          <w:szCs w:val="21"/>
        </w:rPr>
        <w:t>.</w:t>
      </w:r>
    </w:p>
    <w:p w14:paraId="32217904" w14:textId="77777777" w:rsidR="00E876F5" w:rsidRPr="001209E9" w:rsidRDefault="00E876F5" w:rsidP="00FE4BF2">
      <w:pPr>
        <w:spacing w:line="276" w:lineRule="auto"/>
        <w:rPr>
          <w:sz w:val="21"/>
          <w:szCs w:val="21"/>
        </w:rPr>
      </w:pPr>
    </w:p>
    <w:p w14:paraId="492C62AC" w14:textId="77777777" w:rsidR="00E876F5" w:rsidRPr="001209E9" w:rsidRDefault="00E876F5" w:rsidP="00FE4BF2">
      <w:pPr>
        <w:spacing w:line="276" w:lineRule="auto"/>
        <w:rPr>
          <w:sz w:val="21"/>
          <w:szCs w:val="21"/>
        </w:rPr>
      </w:pPr>
      <w:r w:rsidRPr="001209E9">
        <w:rPr>
          <w:sz w:val="21"/>
          <w:szCs w:val="21"/>
        </w:rPr>
        <w:t xml:space="preserve">Hankook Tire’s European headquarters are located in Neu-Isenburg near Frankfurt am Main in Germany. The </w:t>
      </w:r>
      <w:r w:rsidRPr="00417DA5">
        <w:rPr>
          <w:sz w:val="21"/>
          <w:szCs w:val="21"/>
        </w:rPr>
        <w:t>manufacturer operates further branches in Czech Republic, France, Germany, Hungary, Italy, the Netherlands, Austria, Poland</w:t>
      </w:r>
      <w:r w:rsidRPr="00491399">
        <w:rPr>
          <w:sz w:val="21"/>
          <w:szCs w:val="21"/>
        </w:rPr>
        <w:t>, Russia, Serbia, Spain, Sweden, Turkey, UK and Ukraine. Hankook products are sold directly through regional distributors in other local</w:t>
      </w:r>
      <w:r w:rsidRPr="00417DA5">
        <w:rPr>
          <w:sz w:val="21"/>
          <w:szCs w:val="21"/>
        </w:rPr>
        <w:t xml:space="preserve"> markets. Hankook Tire employs approximately 21,000 people worldwide and are selling their products in over 180 countries. Internationally leading car manufacturers rely on tyres made by Hankook for their original equipment. Approximately 34 percent</w:t>
      </w:r>
      <w:r w:rsidRPr="001209E9">
        <w:rPr>
          <w:sz w:val="21"/>
          <w:szCs w:val="21"/>
        </w:rPr>
        <w:t xml:space="preserve"> of the company's global sales are generated within the European and CIS-Region. Hankook Tire has been represented in the renowned Dow Jones Sustainability Index World (DJSI World) since 2016.</w:t>
      </w:r>
    </w:p>
    <w:p w14:paraId="46D2409E" w14:textId="77777777" w:rsidR="00E876F5" w:rsidRPr="001209E9" w:rsidRDefault="00E876F5" w:rsidP="00E876F5">
      <w:pPr>
        <w:spacing w:line="320" w:lineRule="exact"/>
        <w:rPr>
          <w:sz w:val="21"/>
          <w:szCs w:val="21"/>
        </w:rPr>
      </w:pPr>
    </w:p>
    <w:p w14:paraId="0B05C8F7" w14:textId="77777777" w:rsidR="00E876F5" w:rsidRDefault="00E876F5" w:rsidP="00E876F5">
      <w:pPr>
        <w:spacing w:line="320" w:lineRule="exact"/>
        <w:rPr>
          <w:sz w:val="21"/>
          <w:szCs w:val="21"/>
        </w:rPr>
      </w:pPr>
      <w:r w:rsidRPr="001209E9">
        <w:rPr>
          <w:sz w:val="21"/>
          <w:szCs w:val="21"/>
        </w:rPr>
        <w:t xml:space="preserve">For more information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77FB5DDB" w14:textId="77777777" w:rsidR="00E876F5" w:rsidRPr="001209E9" w:rsidRDefault="00E876F5" w:rsidP="00E876F5">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E876F5" w:rsidRPr="005B27FE" w14:paraId="39AC42DD" w14:textId="77777777" w:rsidTr="00350922">
        <w:tc>
          <w:tcPr>
            <w:tcW w:w="9437" w:type="dxa"/>
            <w:gridSpan w:val="4"/>
            <w:shd w:val="clear" w:color="auto" w:fill="F2F2F2"/>
          </w:tcPr>
          <w:p w14:paraId="014C8842" w14:textId="77777777" w:rsidR="00E876F5" w:rsidRPr="009D7367" w:rsidRDefault="00E876F5" w:rsidP="00350922">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46291E76" w14:textId="308EE15C" w:rsidR="00E876F5" w:rsidRPr="00E876F5" w:rsidRDefault="00E876F5" w:rsidP="00E876F5">
            <w:pPr>
              <w:spacing w:line="320" w:lineRule="exact"/>
              <w:rPr>
                <w:sz w:val="16"/>
              </w:rPr>
            </w:pPr>
            <w:r w:rsidRPr="00E876F5">
              <w:rPr>
                <w:b/>
                <w:sz w:val="16"/>
              </w:rPr>
              <w:t xml:space="preserve">Hankook Tyre UK Ltd </w:t>
            </w:r>
            <w:r w:rsidRPr="00E876F5">
              <w:rPr>
                <w:sz w:val="16"/>
              </w:rPr>
              <w:t>| Fawsley Drive | Heartlands Busi</w:t>
            </w:r>
            <w:r>
              <w:rPr>
                <w:sz w:val="16"/>
              </w:rPr>
              <w:t>ness Park | Daventry | Northamptonshire</w:t>
            </w:r>
            <w:r w:rsidRPr="00E876F5">
              <w:rPr>
                <w:sz w:val="16"/>
              </w:rPr>
              <w:t xml:space="preserve"> | NN11 8UG | United Kingdom</w:t>
            </w:r>
          </w:p>
          <w:p w14:paraId="49C8DBFD" w14:textId="77777777" w:rsidR="00E876F5" w:rsidRPr="00E876F5" w:rsidRDefault="00E876F5" w:rsidP="00350922">
            <w:pPr>
              <w:spacing w:line="200" w:lineRule="exact"/>
              <w:rPr>
                <w:sz w:val="21"/>
                <w:szCs w:val="21"/>
                <w:u w:val="single"/>
              </w:rPr>
            </w:pPr>
          </w:p>
        </w:tc>
      </w:tr>
      <w:tr w:rsidR="00E876F5" w:rsidRPr="00C00FF2" w14:paraId="4781AE12" w14:textId="77777777" w:rsidTr="00350922">
        <w:tc>
          <w:tcPr>
            <w:tcW w:w="2359" w:type="dxa"/>
            <w:shd w:val="clear" w:color="auto" w:fill="F2F2F2"/>
          </w:tcPr>
          <w:p w14:paraId="208DFCD7" w14:textId="5AA93C74" w:rsidR="00E876F5" w:rsidRPr="00C06E0E" w:rsidRDefault="00E876F5" w:rsidP="00350922">
            <w:pPr>
              <w:spacing w:line="200" w:lineRule="exact"/>
              <w:rPr>
                <w:b/>
                <w:snapToGrid w:val="0"/>
                <w:sz w:val="16"/>
                <w:szCs w:val="16"/>
              </w:rPr>
            </w:pPr>
            <w:r w:rsidRPr="00E876F5">
              <w:rPr>
                <w:b/>
                <w:snapToGrid w:val="0"/>
                <w:sz w:val="16"/>
                <w:szCs w:val="16"/>
              </w:rPr>
              <w:t>Zoë Baldwin</w:t>
            </w:r>
          </w:p>
          <w:p w14:paraId="022994CF" w14:textId="7520BFDB" w:rsidR="00E876F5" w:rsidRPr="00C06E0E" w:rsidRDefault="00E876F5" w:rsidP="00350922">
            <w:pPr>
              <w:spacing w:line="200" w:lineRule="exact"/>
              <w:rPr>
                <w:snapToGrid w:val="0"/>
                <w:sz w:val="16"/>
                <w:szCs w:val="16"/>
              </w:rPr>
            </w:pPr>
            <w:r w:rsidRPr="00E876F5">
              <w:rPr>
                <w:snapToGrid w:val="0"/>
                <w:sz w:val="16"/>
                <w:szCs w:val="16"/>
              </w:rPr>
              <w:t>Marketing Manager</w:t>
            </w:r>
          </w:p>
          <w:p w14:paraId="1B17712D" w14:textId="77777777" w:rsidR="00E876F5" w:rsidRDefault="00E876F5" w:rsidP="00E876F5">
            <w:pPr>
              <w:spacing w:line="200" w:lineRule="exact"/>
              <w:rPr>
                <w:snapToGrid w:val="0"/>
                <w:sz w:val="16"/>
                <w:szCs w:val="16"/>
              </w:rPr>
            </w:pPr>
            <w:r>
              <w:rPr>
                <w:snapToGrid w:val="0"/>
                <w:sz w:val="16"/>
                <w:szCs w:val="16"/>
              </w:rPr>
              <w:t>t</w:t>
            </w:r>
            <w:r w:rsidRPr="00C06E0E">
              <w:rPr>
                <w:snapToGrid w:val="0"/>
                <w:sz w:val="16"/>
                <w:szCs w:val="16"/>
              </w:rPr>
              <w:t xml:space="preserve">el.: </w:t>
            </w:r>
            <w:r w:rsidRPr="00E876F5">
              <w:rPr>
                <w:snapToGrid w:val="0"/>
                <w:sz w:val="16"/>
                <w:szCs w:val="16"/>
              </w:rPr>
              <w:t>+44 (0) 1327 304146</w:t>
            </w:r>
          </w:p>
          <w:p w14:paraId="043EA738" w14:textId="3FEDAB9D" w:rsidR="00E876F5" w:rsidRDefault="00DE6D80" w:rsidP="00E876F5">
            <w:pPr>
              <w:spacing w:line="200" w:lineRule="exact"/>
              <w:rPr>
                <w:snapToGrid w:val="0"/>
                <w:sz w:val="16"/>
                <w:szCs w:val="16"/>
              </w:rPr>
            </w:pPr>
            <w:hyperlink r:id="rId10" w:history="1">
              <w:r w:rsidR="00E876F5" w:rsidRPr="00A04014">
                <w:rPr>
                  <w:rStyle w:val="Hyperlink"/>
                  <w:snapToGrid w:val="0"/>
                  <w:sz w:val="16"/>
                  <w:szCs w:val="16"/>
                </w:rPr>
                <w:t>zbaldwin@hankooktyres.co.uk</w:t>
              </w:r>
            </w:hyperlink>
          </w:p>
          <w:p w14:paraId="587A3F97" w14:textId="5A86E651" w:rsidR="00E876F5" w:rsidRPr="00817BA9" w:rsidRDefault="00E876F5" w:rsidP="00E876F5">
            <w:pPr>
              <w:spacing w:line="200" w:lineRule="exact"/>
              <w:rPr>
                <w:snapToGrid w:val="0"/>
                <w:sz w:val="16"/>
                <w:szCs w:val="16"/>
              </w:rPr>
            </w:pPr>
          </w:p>
        </w:tc>
        <w:tc>
          <w:tcPr>
            <w:tcW w:w="2359" w:type="dxa"/>
            <w:shd w:val="clear" w:color="auto" w:fill="F2F2F2"/>
          </w:tcPr>
          <w:p w14:paraId="64E6748C" w14:textId="77777777" w:rsidR="00E876F5" w:rsidRPr="00E876F5" w:rsidRDefault="00E876F5" w:rsidP="00350922">
            <w:pPr>
              <w:spacing w:line="200" w:lineRule="exact"/>
              <w:rPr>
                <w:color w:val="0070C0"/>
                <w:sz w:val="21"/>
                <w:szCs w:val="21"/>
              </w:rPr>
            </w:pPr>
          </w:p>
        </w:tc>
        <w:tc>
          <w:tcPr>
            <w:tcW w:w="2359" w:type="dxa"/>
            <w:shd w:val="clear" w:color="auto" w:fill="F2F2F2"/>
          </w:tcPr>
          <w:p w14:paraId="7811FFE3" w14:textId="77777777" w:rsidR="00E876F5" w:rsidRPr="00C00FF2" w:rsidRDefault="00E876F5" w:rsidP="00350922">
            <w:pPr>
              <w:spacing w:line="200" w:lineRule="exact"/>
              <w:rPr>
                <w:sz w:val="21"/>
                <w:szCs w:val="21"/>
              </w:rPr>
            </w:pPr>
          </w:p>
        </w:tc>
        <w:tc>
          <w:tcPr>
            <w:tcW w:w="2360" w:type="dxa"/>
            <w:shd w:val="clear" w:color="auto" w:fill="F2F2F2"/>
          </w:tcPr>
          <w:p w14:paraId="6592B048" w14:textId="77777777" w:rsidR="00E876F5" w:rsidRPr="00C00FF2" w:rsidRDefault="00E876F5" w:rsidP="00350922">
            <w:pPr>
              <w:spacing w:line="200" w:lineRule="exact"/>
              <w:rPr>
                <w:sz w:val="21"/>
                <w:szCs w:val="21"/>
              </w:rPr>
            </w:pPr>
          </w:p>
        </w:tc>
      </w:tr>
    </w:tbl>
    <w:p w14:paraId="75E383A2" w14:textId="77777777" w:rsidR="008F5EFB" w:rsidRDefault="008F5EFB" w:rsidP="00E876F5">
      <w:pPr>
        <w:spacing w:line="320" w:lineRule="exact"/>
      </w:pPr>
    </w:p>
    <w:sectPr w:rsidR="008F5EFB"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C4BE" w14:textId="77777777" w:rsidR="00DF1334" w:rsidRDefault="00DF1334">
      <w:r>
        <w:separator/>
      </w:r>
    </w:p>
  </w:endnote>
  <w:endnote w:type="continuationSeparator" w:id="0">
    <w:p w14:paraId="52E22194" w14:textId="77777777" w:rsidR="00DF1334" w:rsidRDefault="00DF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15D7" w14:textId="77777777" w:rsidR="00DF1334" w:rsidRDefault="00DF1334">
      <w:r>
        <w:separator/>
      </w:r>
    </w:p>
  </w:footnote>
  <w:footnote w:type="continuationSeparator" w:id="0">
    <w:p w14:paraId="5DFAB01F" w14:textId="77777777" w:rsidR="00DF1334" w:rsidRDefault="00DF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DDFD866" w:rsidR="007554BA" w:rsidRDefault="00E876F5">
    <w:pPr>
      <w:pStyle w:val="Kopfzeile"/>
    </w:pPr>
    <w:r>
      <w:rPr>
        <w:rFonts w:ascii="Arial" w:hAnsi="Arial"/>
        <w:noProof/>
        <w:lang w:bidi="ar-SA"/>
      </w:rPr>
      <w:drawing>
        <wp:anchor distT="0" distB="0" distL="114300" distR="114300" simplePos="0" relativeHeight="251658240" behindDoc="0" locked="0" layoutInCell="1" allowOverlap="1" wp14:anchorId="0F7DCA40" wp14:editId="788E1A91">
          <wp:simplePos x="0" y="0"/>
          <wp:positionH relativeFrom="column">
            <wp:posOffset>-720091</wp:posOffset>
          </wp:positionH>
          <wp:positionV relativeFrom="paragraph">
            <wp:posOffset>-523240</wp:posOffset>
          </wp:positionV>
          <wp:extent cx="7553325" cy="1188296"/>
          <wp:effectExtent l="0" t="0" r="0" b="0"/>
          <wp:wrapNone/>
          <wp:docPr id="1" name="Grafik 1" descr="K:\EUR) Corporate Communications\Press Releases\Templates\Header\UK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UR) Corporate Communications\Press Releases\Templates\Header\UK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079" cy="11956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defaultTabStop w:val="80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B4B"/>
    <w:rsid w:val="0001148C"/>
    <w:rsid w:val="00015B91"/>
    <w:rsid w:val="000210E7"/>
    <w:rsid w:val="000332FD"/>
    <w:rsid w:val="00037F89"/>
    <w:rsid w:val="00042B26"/>
    <w:rsid w:val="00046E26"/>
    <w:rsid w:val="00051074"/>
    <w:rsid w:val="00052063"/>
    <w:rsid w:val="000707C2"/>
    <w:rsid w:val="0008133E"/>
    <w:rsid w:val="0009486B"/>
    <w:rsid w:val="000B01AA"/>
    <w:rsid w:val="000B78B2"/>
    <w:rsid w:val="000B7F76"/>
    <w:rsid w:val="000C38D5"/>
    <w:rsid w:val="000D0075"/>
    <w:rsid w:val="000D7283"/>
    <w:rsid w:val="000E221B"/>
    <w:rsid w:val="000E504D"/>
    <w:rsid w:val="000E5B09"/>
    <w:rsid w:val="000F383B"/>
    <w:rsid w:val="000F6C5B"/>
    <w:rsid w:val="000F7052"/>
    <w:rsid w:val="000F7182"/>
    <w:rsid w:val="000F728A"/>
    <w:rsid w:val="0011511D"/>
    <w:rsid w:val="0011783B"/>
    <w:rsid w:val="00125986"/>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C306C"/>
    <w:rsid w:val="001C50A7"/>
    <w:rsid w:val="001D1A33"/>
    <w:rsid w:val="001E1CA4"/>
    <w:rsid w:val="001E5860"/>
    <w:rsid w:val="001E68CD"/>
    <w:rsid w:val="001F09EE"/>
    <w:rsid w:val="001F2CE5"/>
    <w:rsid w:val="0021380A"/>
    <w:rsid w:val="00217822"/>
    <w:rsid w:val="002310D3"/>
    <w:rsid w:val="00242941"/>
    <w:rsid w:val="00253B1B"/>
    <w:rsid w:val="002643E7"/>
    <w:rsid w:val="00264A09"/>
    <w:rsid w:val="00276D86"/>
    <w:rsid w:val="00276EBE"/>
    <w:rsid w:val="0027790F"/>
    <w:rsid w:val="00280B60"/>
    <w:rsid w:val="002821C3"/>
    <w:rsid w:val="00286C34"/>
    <w:rsid w:val="002935DB"/>
    <w:rsid w:val="002950E1"/>
    <w:rsid w:val="002A6165"/>
    <w:rsid w:val="002A69FD"/>
    <w:rsid w:val="002B407C"/>
    <w:rsid w:val="002C41D0"/>
    <w:rsid w:val="002C52FD"/>
    <w:rsid w:val="002C7CC7"/>
    <w:rsid w:val="002D528D"/>
    <w:rsid w:val="002D644E"/>
    <w:rsid w:val="002E4D2B"/>
    <w:rsid w:val="002E68C8"/>
    <w:rsid w:val="003011D1"/>
    <w:rsid w:val="00310D49"/>
    <w:rsid w:val="003149F7"/>
    <w:rsid w:val="00316C70"/>
    <w:rsid w:val="003200EA"/>
    <w:rsid w:val="00322512"/>
    <w:rsid w:val="00330401"/>
    <w:rsid w:val="00331D5B"/>
    <w:rsid w:val="00331F5D"/>
    <w:rsid w:val="00332260"/>
    <w:rsid w:val="00337274"/>
    <w:rsid w:val="003402E0"/>
    <w:rsid w:val="00350F43"/>
    <w:rsid w:val="0035163F"/>
    <w:rsid w:val="0035245F"/>
    <w:rsid w:val="003545E4"/>
    <w:rsid w:val="003547EE"/>
    <w:rsid w:val="00355834"/>
    <w:rsid w:val="00362F5D"/>
    <w:rsid w:val="003705E5"/>
    <w:rsid w:val="00382B70"/>
    <w:rsid w:val="00383843"/>
    <w:rsid w:val="003A6919"/>
    <w:rsid w:val="003A6938"/>
    <w:rsid w:val="003B1B1D"/>
    <w:rsid w:val="003B6215"/>
    <w:rsid w:val="003C2C07"/>
    <w:rsid w:val="003C5F06"/>
    <w:rsid w:val="003C6392"/>
    <w:rsid w:val="003C6BA6"/>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B4FF9"/>
    <w:rsid w:val="004C0BF7"/>
    <w:rsid w:val="004C59E3"/>
    <w:rsid w:val="004C79A0"/>
    <w:rsid w:val="004E5B2F"/>
    <w:rsid w:val="004E6DC0"/>
    <w:rsid w:val="004F042B"/>
    <w:rsid w:val="004F0F5C"/>
    <w:rsid w:val="004F4650"/>
    <w:rsid w:val="005131AB"/>
    <w:rsid w:val="0051481D"/>
    <w:rsid w:val="00516754"/>
    <w:rsid w:val="00521642"/>
    <w:rsid w:val="00534087"/>
    <w:rsid w:val="00545866"/>
    <w:rsid w:val="005476DB"/>
    <w:rsid w:val="00552AA7"/>
    <w:rsid w:val="00566FED"/>
    <w:rsid w:val="005715B8"/>
    <w:rsid w:val="00575947"/>
    <w:rsid w:val="00576299"/>
    <w:rsid w:val="00580D4A"/>
    <w:rsid w:val="005A1096"/>
    <w:rsid w:val="005A1295"/>
    <w:rsid w:val="005C02CA"/>
    <w:rsid w:val="005C2BC8"/>
    <w:rsid w:val="005E387E"/>
    <w:rsid w:val="005E6C22"/>
    <w:rsid w:val="005E7787"/>
    <w:rsid w:val="00600B02"/>
    <w:rsid w:val="00610BC7"/>
    <w:rsid w:val="00623E1A"/>
    <w:rsid w:val="006369D3"/>
    <w:rsid w:val="0064744E"/>
    <w:rsid w:val="00655428"/>
    <w:rsid w:val="00656AB1"/>
    <w:rsid w:val="0066590E"/>
    <w:rsid w:val="00666B30"/>
    <w:rsid w:val="006828D9"/>
    <w:rsid w:val="0069018F"/>
    <w:rsid w:val="00694D9B"/>
    <w:rsid w:val="006A0748"/>
    <w:rsid w:val="006A22F8"/>
    <w:rsid w:val="006A5B18"/>
    <w:rsid w:val="006A6B65"/>
    <w:rsid w:val="006B21DA"/>
    <w:rsid w:val="006D1598"/>
    <w:rsid w:val="006E26AD"/>
    <w:rsid w:val="007038E8"/>
    <w:rsid w:val="00706AEB"/>
    <w:rsid w:val="007121B6"/>
    <w:rsid w:val="00712A4A"/>
    <w:rsid w:val="00735892"/>
    <w:rsid w:val="007366F3"/>
    <w:rsid w:val="00740E19"/>
    <w:rsid w:val="0074471C"/>
    <w:rsid w:val="00753B81"/>
    <w:rsid w:val="007554BA"/>
    <w:rsid w:val="00761989"/>
    <w:rsid w:val="007629FE"/>
    <w:rsid w:val="00763E80"/>
    <w:rsid w:val="00765EB6"/>
    <w:rsid w:val="00766FFD"/>
    <w:rsid w:val="00770260"/>
    <w:rsid w:val="0077205B"/>
    <w:rsid w:val="00775ECE"/>
    <w:rsid w:val="00776D1A"/>
    <w:rsid w:val="00784B0F"/>
    <w:rsid w:val="00787BA4"/>
    <w:rsid w:val="00793B4A"/>
    <w:rsid w:val="007946AF"/>
    <w:rsid w:val="00797CEF"/>
    <w:rsid w:val="007A0A34"/>
    <w:rsid w:val="007A21B7"/>
    <w:rsid w:val="007A27CA"/>
    <w:rsid w:val="007B415E"/>
    <w:rsid w:val="007B58C5"/>
    <w:rsid w:val="007C4D8D"/>
    <w:rsid w:val="007C7385"/>
    <w:rsid w:val="007D3C03"/>
    <w:rsid w:val="007E235A"/>
    <w:rsid w:val="007E6905"/>
    <w:rsid w:val="008012BD"/>
    <w:rsid w:val="00801E26"/>
    <w:rsid w:val="00826F46"/>
    <w:rsid w:val="008319AC"/>
    <w:rsid w:val="008333FD"/>
    <w:rsid w:val="00836513"/>
    <w:rsid w:val="00843333"/>
    <w:rsid w:val="00856D02"/>
    <w:rsid w:val="00857EBB"/>
    <w:rsid w:val="00866FF7"/>
    <w:rsid w:val="008923C0"/>
    <w:rsid w:val="00892C20"/>
    <w:rsid w:val="00893D7F"/>
    <w:rsid w:val="00894733"/>
    <w:rsid w:val="00895E2C"/>
    <w:rsid w:val="008A0079"/>
    <w:rsid w:val="008A296E"/>
    <w:rsid w:val="008B4556"/>
    <w:rsid w:val="008B622D"/>
    <w:rsid w:val="008C0241"/>
    <w:rsid w:val="008C2C59"/>
    <w:rsid w:val="008E0414"/>
    <w:rsid w:val="008E3F35"/>
    <w:rsid w:val="008F5EFB"/>
    <w:rsid w:val="00901E8D"/>
    <w:rsid w:val="009025B6"/>
    <w:rsid w:val="0090629F"/>
    <w:rsid w:val="009077AF"/>
    <w:rsid w:val="00910720"/>
    <w:rsid w:val="00912208"/>
    <w:rsid w:val="00926B3B"/>
    <w:rsid w:val="00927857"/>
    <w:rsid w:val="00945BA0"/>
    <w:rsid w:val="0094731B"/>
    <w:rsid w:val="009503CC"/>
    <w:rsid w:val="00954D07"/>
    <w:rsid w:val="00973F85"/>
    <w:rsid w:val="00974B91"/>
    <w:rsid w:val="00984D92"/>
    <w:rsid w:val="00984D95"/>
    <w:rsid w:val="00986E83"/>
    <w:rsid w:val="00995E9E"/>
    <w:rsid w:val="009B1D17"/>
    <w:rsid w:val="009B3220"/>
    <w:rsid w:val="009C1E7A"/>
    <w:rsid w:val="009C241D"/>
    <w:rsid w:val="009C7AF4"/>
    <w:rsid w:val="009D2D5A"/>
    <w:rsid w:val="009D5008"/>
    <w:rsid w:val="009E7039"/>
    <w:rsid w:val="00A21CB5"/>
    <w:rsid w:val="00A267C4"/>
    <w:rsid w:val="00A30159"/>
    <w:rsid w:val="00A425EA"/>
    <w:rsid w:val="00A51963"/>
    <w:rsid w:val="00A54EB3"/>
    <w:rsid w:val="00A5574B"/>
    <w:rsid w:val="00A6628F"/>
    <w:rsid w:val="00A669C4"/>
    <w:rsid w:val="00A71607"/>
    <w:rsid w:val="00A723E2"/>
    <w:rsid w:val="00A81412"/>
    <w:rsid w:val="00A9664A"/>
    <w:rsid w:val="00AA18A2"/>
    <w:rsid w:val="00AA5544"/>
    <w:rsid w:val="00AB7522"/>
    <w:rsid w:val="00AD0D5A"/>
    <w:rsid w:val="00AE0E77"/>
    <w:rsid w:val="00AE219F"/>
    <w:rsid w:val="00AF0CDF"/>
    <w:rsid w:val="00AF6D3D"/>
    <w:rsid w:val="00B031DD"/>
    <w:rsid w:val="00B06B7E"/>
    <w:rsid w:val="00B07995"/>
    <w:rsid w:val="00B07B33"/>
    <w:rsid w:val="00B10795"/>
    <w:rsid w:val="00B1442A"/>
    <w:rsid w:val="00B165CA"/>
    <w:rsid w:val="00B35145"/>
    <w:rsid w:val="00B3769D"/>
    <w:rsid w:val="00B50EC7"/>
    <w:rsid w:val="00B61130"/>
    <w:rsid w:val="00B67E4E"/>
    <w:rsid w:val="00B75E0F"/>
    <w:rsid w:val="00B77896"/>
    <w:rsid w:val="00B82C01"/>
    <w:rsid w:val="00B92153"/>
    <w:rsid w:val="00BA1F62"/>
    <w:rsid w:val="00BA2488"/>
    <w:rsid w:val="00BB1BC4"/>
    <w:rsid w:val="00BB2959"/>
    <w:rsid w:val="00BB61EB"/>
    <w:rsid w:val="00BD1C72"/>
    <w:rsid w:val="00BD36A8"/>
    <w:rsid w:val="00BD5EC9"/>
    <w:rsid w:val="00BD7F99"/>
    <w:rsid w:val="00BF043A"/>
    <w:rsid w:val="00BF1DAB"/>
    <w:rsid w:val="00C02BE8"/>
    <w:rsid w:val="00C06C4D"/>
    <w:rsid w:val="00C137B9"/>
    <w:rsid w:val="00C1652A"/>
    <w:rsid w:val="00C1768E"/>
    <w:rsid w:val="00C216FE"/>
    <w:rsid w:val="00C2476C"/>
    <w:rsid w:val="00C2582D"/>
    <w:rsid w:val="00C327FA"/>
    <w:rsid w:val="00C350C5"/>
    <w:rsid w:val="00C50A04"/>
    <w:rsid w:val="00C55608"/>
    <w:rsid w:val="00C64052"/>
    <w:rsid w:val="00C662B0"/>
    <w:rsid w:val="00C668E8"/>
    <w:rsid w:val="00C67962"/>
    <w:rsid w:val="00C72559"/>
    <w:rsid w:val="00C75029"/>
    <w:rsid w:val="00C76CF3"/>
    <w:rsid w:val="00C80E25"/>
    <w:rsid w:val="00C8376D"/>
    <w:rsid w:val="00C904EC"/>
    <w:rsid w:val="00C96570"/>
    <w:rsid w:val="00CA7290"/>
    <w:rsid w:val="00CB3BAC"/>
    <w:rsid w:val="00CC02E8"/>
    <w:rsid w:val="00CC1886"/>
    <w:rsid w:val="00CC4C4A"/>
    <w:rsid w:val="00CD47A6"/>
    <w:rsid w:val="00CD49E6"/>
    <w:rsid w:val="00CE1920"/>
    <w:rsid w:val="00CE3116"/>
    <w:rsid w:val="00CE77F7"/>
    <w:rsid w:val="00CF0BEA"/>
    <w:rsid w:val="00D06239"/>
    <w:rsid w:val="00D06F56"/>
    <w:rsid w:val="00D06F63"/>
    <w:rsid w:val="00D17E3B"/>
    <w:rsid w:val="00D21C83"/>
    <w:rsid w:val="00D248D2"/>
    <w:rsid w:val="00D41067"/>
    <w:rsid w:val="00D418B4"/>
    <w:rsid w:val="00D44EF8"/>
    <w:rsid w:val="00D5594D"/>
    <w:rsid w:val="00D65D77"/>
    <w:rsid w:val="00D82C1C"/>
    <w:rsid w:val="00D86271"/>
    <w:rsid w:val="00D91C79"/>
    <w:rsid w:val="00D921C3"/>
    <w:rsid w:val="00D9534C"/>
    <w:rsid w:val="00DA2AED"/>
    <w:rsid w:val="00DA6914"/>
    <w:rsid w:val="00DA7F04"/>
    <w:rsid w:val="00DB3903"/>
    <w:rsid w:val="00DB7DC8"/>
    <w:rsid w:val="00DC6A2D"/>
    <w:rsid w:val="00DD4DE4"/>
    <w:rsid w:val="00DE350E"/>
    <w:rsid w:val="00DE46EE"/>
    <w:rsid w:val="00DE67CB"/>
    <w:rsid w:val="00DE6D80"/>
    <w:rsid w:val="00DF1334"/>
    <w:rsid w:val="00DF1814"/>
    <w:rsid w:val="00E24167"/>
    <w:rsid w:val="00E34CF3"/>
    <w:rsid w:val="00E35F7C"/>
    <w:rsid w:val="00E36A48"/>
    <w:rsid w:val="00E427BE"/>
    <w:rsid w:val="00E42E29"/>
    <w:rsid w:val="00E439B0"/>
    <w:rsid w:val="00E52A5A"/>
    <w:rsid w:val="00E543B5"/>
    <w:rsid w:val="00E67D2D"/>
    <w:rsid w:val="00E7463C"/>
    <w:rsid w:val="00E876F5"/>
    <w:rsid w:val="00E94C4A"/>
    <w:rsid w:val="00EA089F"/>
    <w:rsid w:val="00EB1C45"/>
    <w:rsid w:val="00EB306C"/>
    <w:rsid w:val="00EB504E"/>
    <w:rsid w:val="00ED4CA1"/>
    <w:rsid w:val="00ED51E1"/>
    <w:rsid w:val="00ED5A1A"/>
    <w:rsid w:val="00EE06D1"/>
    <w:rsid w:val="00EE14D5"/>
    <w:rsid w:val="00EF4F15"/>
    <w:rsid w:val="00F00E85"/>
    <w:rsid w:val="00F03850"/>
    <w:rsid w:val="00F07D00"/>
    <w:rsid w:val="00F15548"/>
    <w:rsid w:val="00F15E20"/>
    <w:rsid w:val="00F16583"/>
    <w:rsid w:val="00F22A9E"/>
    <w:rsid w:val="00F350F2"/>
    <w:rsid w:val="00F420E5"/>
    <w:rsid w:val="00F4755E"/>
    <w:rsid w:val="00F5217E"/>
    <w:rsid w:val="00F53911"/>
    <w:rsid w:val="00F659A5"/>
    <w:rsid w:val="00F819C7"/>
    <w:rsid w:val="00F85129"/>
    <w:rsid w:val="00FA3065"/>
    <w:rsid w:val="00FC797B"/>
    <w:rsid w:val="00FD32CD"/>
    <w:rsid w:val="00FD5FF3"/>
    <w:rsid w:val="00FD7D3C"/>
    <w:rsid w:val="00FE4BF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455D2D4"/>
  <w15:docId w15:val="{007470F2-F21F-4B80-B05A-DD55B090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2E68C8"/>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baldwin@hankooktyres.co.uk" TargetMode="External"/><Relationship Id="rId4" Type="http://schemas.openxmlformats.org/officeDocument/2006/relationships/settings" Target="settings.xml"/><Relationship Id="rId9" Type="http://schemas.openxmlformats.org/officeDocument/2006/relationships/hyperlink" Target="http://www.hankookti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0C5D7-BFCB-4040-BCC9-5DD16529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3932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Baldwin</dc:creator>
  <cp:lastModifiedBy>Karoline Gabriel</cp:lastModifiedBy>
  <cp:revision>9</cp:revision>
  <cp:lastPrinted>2020-01-16T14:28:00Z</cp:lastPrinted>
  <dcterms:created xsi:type="dcterms:W3CDTF">2020-02-06T12:41:00Z</dcterms:created>
  <dcterms:modified xsi:type="dcterms:W3CDTF">2020-02-07T08:22:00Z</dcterms:modified>
</cp:coreProperties>
</file>