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89F3" w14:textId="77777777" w:rsidR="00E61980" w:rsidRDefault="00E61980">
      <w:pPr>
        <w:spacing w:line="320" w:lineRule="exact"/>
        <w:rPr>
          <w:rFonts w:ascii="Times New Roman"/>
          <w:bCs/>
          <w:iCs/>
          <w:kern w:val="0"/>
          <w:sz w:val="21"/>
          <w:szCs w:val="21"/>
          <w:lang w:val="de-DE" w:eastAsia="en-US"/>
        </w:rPr>
      </w:pPr>
    </w:p>
    <w:p w14:paraId="04B1231F" w14:textId="77777777" w:rsidR="00255D96" w:rsidRDefault="00255D96" w:rsidP="00255D96">
      <w:pPr>
        <w:tabs>
          <w:tab w:val="left" w:pos="142"/>
        </w:tabs>
        <w:jc w:val="center"/>
        <w:rPr>
          <w:rFonts w:ascii="Times New Roman"/>
          <w:bCs/>
          <w:kern w:val="0"/>
          <w:sz w:val="22"/>
          <w:szCs w:val="22"/>
          <w:u w:val="single"/>
          <w:lang w:val="ru-RU" w:eastAsia="en-GB" w:bidi="en-GB"/>
        </w:rPr>
      </w:pPr>
    </w:p>
    <w:p w14:paraId="1A9D08B2" w14:textId="77777777" w:rsidR="00255D96" w:rsidRDefault="00255D96" w:rsidP="00255D96">
      <w:pPr>
        <w:tabs>
          <w:tab w:val="left" w:pos="142"/>
        </w:tabs>
        <w:jc w:val="center"/>
        <w:rPr>
          <w:rFonts w:ascii="Times New Roman"/>
          <w:bCs/>
          <w:kern w:val="0"/>
          <w:sz w:val="22"/>
          <w:szCs w:val="22"/>
          <w:u w:val="single"/>
          <w:lang w:val="ru-RU" w:eastAsia="en-GB" w:bidi="en-GB"/>
        </w:rPr>
      </w:pPr>
    </w:p>
    <w:p w14:paraId="1563637E" w14:textId="77777777" w:rsidR="00255D96" w:rsidRDefault="00255D96" w:rsidP="00255D96">
      <w:pPr>
        <w:tabs>
          <w:tab w:val="left" w:pos="142"/>
        </w:tabs>
        <w:jc w:val="center"/>
        <w:rPr>
          <w:rFonts w:ascii="Helvetica" w:hAnsi="Helvetica"/>
          <w:b/>
          <w:sz w:val="32"/>
        </w:rPr>
      </w:pPr>
    </w:p>
    <w:p w14:paraId="20EC8F8C" w14:textId="77777777" w:rsidR="00255D96" w:rsidRPr="005E7132" w:rsidRDefault="00255D96" w:rsidP="00255D96">
      <w:pPr>
        <w:tabs>
          <w:tab w:val="left" w:pos="142"/>
        </w:tabs>
        <w:jc w:val="center"/>
        <w:rPr>
          <w:rFonts w:ascii="Times New Roman"/>
          <w:b/>
          <w:bCs/>
          <w:sz w:val="32"/>
          <w:szCs w:val="32"/>
          <w:lang w:val="ru-RU"/>
        </w:rPr>
      </w:pPr>
      <w:r w:rsidRPr="005E7132">
        <w:rPr>
          <w:rFonts w:ascii="Times New Roman"/>
          <w:b/>
          <w:sz w:val="32"/>
          <w:lang w:val="ru-RU"/>
        </w:rPr>
        <w:t xml:space="preserve">Санхун Ли назначен новым президентом европейского отделения </w:t>
      </w:r>
      <w:r w:rsidRPr="005E7132">
        <w:rPr>
          <w:rFonts w:ascii="Times New Roman"/>
          <w:b/>
          <w:sz w:val="32"/>
        </w:rPr>
        <w:t>Hankook</w:t>
      </w:r>
      <w:r w:rsidRPr="005E7132">
        <w:rPr>
          <w:rFonts w:ascii="Times New Roman"/>
          <w:b/>
          <w:sz w:val="32"/>
          <w:lang w:val="ru-RU"/>
        </w:rPr>
        <w:t xml:space="preserve"> </w:t>
      </w:r>
      <w:r w:rsidRPr="005E7132">
        <w:rPr>
          <w:rFonts w:ascii="Times New Roman"/>
          <w:b/>
          <w:sz w:val="32"/>
        </w:rPr>
        <w:t>Tire</w:t>
      </w:r>
      <w:r w:rsidRPr="005E7132">
        <w:rPr>
          <w:rFonts w:ascii="Times New Roman"/>
          <w:b/>
          <w:sz w:val="32"/>
          <w:lang w:val="ru-RU"/>
        </w:rPr>
        <w:t xml:space="preserve"> </w:t>
      </w:r>
    </w:p>
    <w:p w14:paraId="2E4BBF3C" w14:textId="77777777" w:rsidR="00E61980" w:rsidRPr="00255D96" w:rsidRDefault="00E61980">
      <w:pPr>
        <w:tabs>
          <w:tab w:val="left" w:pos="142"/>
        </w:tabs>
        <w:jc w:val="center"/>
        <w:rPr>
          <w:rFonts w:ascii="Helvetica" w:hAnsi="Helvetica"/>
          <w:b/>
          <w:bCs/>
          <w:color w:val="FF6600"/>
          <w:kern w:val="0"/>
          <w:sz w:val="32"/>
          <w:szCs w:val="32"/>
          <w:lang w:val="ru-RU" w:eastAsia="en-GB" w:bidi="en-GB"/>
        </w:rPr>
      </w:pPr>
    </w:p>
    <w:p w14:paraId="2AF41E51" w14:textId="77777777" w:rsidR="00E61980" w:rsidRPr="005E7132" w:rsidRDefault="00E61980">
      <w:pPr>
        <w:tabs>
          <w:tab w:val="left" w:pos="142"/>
        </w:tabs>
        <w:jc w:val="center"/>
        <w:rPr>
          <w:rFonts w:ascii="Times New Roman"/>
          <w:color w:val="00000A"/>
          <w:kern w:val="0"/>
          <w:sz w:val="22"/>
          <w:szCs w:val="22"/>
          <w:lang w:val="ru-RU" w:eastAsia="en-GB" w:bidi="en-GB"/>
        </w:rPr>
      </w:pPr>
    </w:p>
    <w:p w14:paraId="723BC1C5" w14:textId="77777777" w:rsidR="00E61980" w:rsidRPr="00F75BA0" w:rsidRDefault="00255D96" w:rsidP="00255D96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</w:pP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В начале 2020 год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а компания 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Hankook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назначила нового операционного директора и президента европейского подразделения, которым стал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г-н 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Санхун Ли.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Евр</w:t>
      </w:r>
      <w:r w:rsidR="0080619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опа является одним из ключевых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рынков автопроизводителей шин премиум-класса в мире. Напомним, что р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анее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г-н 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Санхун Ли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занимал пост Директора по продажам и маркетингу китайского отделения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. В начале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текущего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года он сменил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на посту своего соотечественника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</w:t>
      </w:r>
      <w:r w:rsidR="00B94CCD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г-на 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Хан-Джун Кима, который приступит к новым обязанностям в группе компаний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Hankook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Tire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&amp;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Technology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</w:t>
      </w:r>
      <w:r w:rsidRPr="005E7132">
        <w:rPr>
          <w:rFonts w:ascii="Times New Roman" w:eastAsia="Times New Roman"/>
          <w:b/>
          <w:color w:val="00000A"/>
          <w:kern w:val="0"/>
          <w:sz w:val="22"/>
          <w:szCs w:val="20"/>
          <w:lang w:val="en-GB" w:eastAsia="en-GB" w:bidi="en-GB"/>
        </w:rPr>
        <w:t>Group</w:t>
      </w:r>
      <w:r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>,</w:t>
      </w:r>
      <w:r w:rsidR="00DA6000" w:rsidRPr="00F75BA0">
        <w:rPr>
          <w:rFonts w:ascii="Times New Roman" w:eastAsia="Times New Roman"/>
          <w:b/>
          <w:color w:val="00000A"/>
          <w:kern w:val="0"/>
          <w:sz w:val="22"/>
          <w:szCs w:val="20"/>
          <w:lang w:val="ru-RU" w:eastAsia="en-GB" w:bidi="en-GB"/>
        </w:rPr>
        <w:t xml:space="preserve"> </w:t>
      </w:r>
    </w:p>
    <w:p w14:paraId="7985932E" w14:textId="77777777" w:rsidR="005E7132" w:rsidRPr="00B94CCD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</w:p>
    <w:p w14:paraId="146C4C37" w14:textId="2D44AA1F" w:rsidR="005E7132" w:rsidRPr="00F75BA0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F75BA0">
        <w:rPr>
          <w:rFonts w:ascii="Times New Roman"/>
          <w:b/>
          <w:i/>
          <w:kern w:val="0"/>
          <w:sz w:val="21"/>
          <w:szCs w:val="21"/>
          <w:lang w:val="ru-RU"/>
        </w:rPr>
        <w:t>Ной-Изенбург, Германия, 1</w:t>
      </w:r>
      <w:r w:rsidR="002A5E21">
        <w:rPr>
          <w:rFonts w:ascii="Times New Roman"/>
          <w:b/>
          <w:i/>
          <w:kern w:val="0"/>
          <w:sz w:val="21"/>
          <w:szCs w:val="21"/>
          <w:lang w:val="de-DE"/>
        </w:rPr>
        <w:t>7</w:t>
      </w:r>
      <w:bookmarkStart w:id="0" w:name="_GoBack"/>
      <w:bookmarkEnd w:id="0"/>
      <w:r w:rsidRPr="00F75BA0">
        <w:rPr>
          <w:rFonts w:ascii="Times New Roman"/>
          <w:b/>
          <w:i/>
          <w:kern w:val="0"/>
          <w:sz w:val="21"/>
          <w:szCs w:val="21"/>
          <w:lang w:val="ru-RU"/>
        </w:rPr>
        <w:t xml:space="preserve"> января 2020г.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— В начале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текущего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года производитель шин премиум-класса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компания </w:t>
      </w:r>
      <w:r w:rsidRPr="00F75BA0">
        <w:rPr>
          <w:rFonts w:ascii="Times New Roman"/>
          <w:kern w:val="0"/>
          <w:sz w:val="21"/>
          <w:szCs w:val="21"/>
          <w:lang w:val="ru-RU"/>
        </w:rPr>
        <w:t>Hankook назначил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>а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г-на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Санхун Ли (53 года) главой европейской штаб-квартиры и ответственным за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деятельность корейского шинного проиводителя в том числе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и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в </w:t>
      </w:r>
      <w:r w:rsidRPr="00F75BA0">
        <w:rPr>
          <w:rFonts w:ascii="Times New Roman"/>
          <w:kern w:val="0"/>
          <w:sz w:val="21"/>
          <w:szCs w:val="21"/>
          <w:lang w:val="ru-RU"/>
        </w:rPr>
        <w:t>странах СНГ.</w:t>
      </w:r>
    </w:p>
    <w:p w14:paraId="19B4A13D" w14:textId="77777777" w:rsidR="00C77ABA" w:rsidRPr="00F75BA0" w:rsidRDefault="00C77ABA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</w:p>
    <w:p w14:paraId="419A7109" w14:textId="77777777" w:rsidR="00C77ABA" w:rsidRPr="00F75BA0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F75BA0">
        <w:rPr>
          <w:rFonts w:ascii="Times New Roman"/>
          <w:kern w:val="0"/>
          <w:sz w:val="21"/>
          <w:szCs w:val="21"/>
          <w:lang w:val="ru-RU"/>
        </w:rPr>
        <w:t xml:space="preserve">Санхун Ли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обладает большим опытом работы на международном уровне, и ранее он, в частности,  выполнял обязанности </w:t>
      </w:r>
      <w:r w:rsidRPr="00F75BA0">
        <w:rPr>
          <w:rFonts w:ascii="Times New Roman"/>
          <w:kern w:val="0"/>
          <w:sz w:val="21"/>
          <w:szCs w:val="21"/>
          <w:lang w:val="ru-RU"/>
        </w:rPr>
        <w:t>операционн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ого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директора отделения 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Hankook 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 xml:space="preserve">в Китае, где до этого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 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 xml:space="preserve">занимал пост </w:t>
      </w:r>
      <w:r w:rsidRPr="00F75BA0">
        <w:rPr>
          <w:rFonts w:ascii="Times New Roman"/>
          <w:kern w:val="0"/>
          <w:sz w:val="21"/>
          <w:szCs w:val="21"/>
          <w:lang w:val="ru-RU"/>
        </w:rPr>
        <w:t>вице-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 xml:space="preserve">президента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по продажам. </w:t>
      </w:r>
      <w:r w:rsidR="00C77ABA" w:rsidRPr="00F75BA0">
        <w:rPr>
          <w:rFonts w:ascii="Times New Roman"/>
          <w:kern w:val="0"/>
          <w:sz w:val="21"/>
          <w:szCs w:val="21"/>
          <w:lang w:val="ru-RU"/>
        </w:rPr>
        <w:t xml:space="preserve">Г-н Санхун Ли 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 xml:space="preserve">сыград важную роль в расширении присутствия компании на китайском рынке, когда руководил стратегическим отделом офиса </w:t>
      </w:r>
      <w:r w:rsidR="00C11C14" w:rsidRPr="00F75BA0">
        <w:rPr>
          <w:rFonts w:ascii="Times New Roman"/>
          <w:kern w:val="0"/>
          <w:sz w:val="21"/>
          <w:szCs w:val="21"/>
        </w:rPr>
        <w:t>Hankook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 xml:space="preserve"> в Шанхае. Свою карьеру в компании г-н Санхун Ли начал в 1993 году. Также изучал государственное управление в Университете Чунг-Анг в Сеуле.</w:t>
      </w:r>
    </w:p>
    <w:p w14:paraId="5CEF31DF" w14:textId="77777777" w:rsidR="005E7132" w:rsidRPr="00F75BA0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</w:p>
    <w:p w14:paraId="5F591C6A" w14:textId="77777777" w:rsidR="00C11C14" w:rsidRPr="00F75BA0" w:rsidRDefault="00C11C14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F75BA0">
        <w:rPr>
          <w:rFonts w:ascii="Times New Roman"/>
          <w:kern w:val="0"/>
          <w:sz w:val="21"/>
          <w:szCs w:val="21"/>
          <w:lang w:val="ru-RU"/>
        </w:rPr>
        <w:t xml:space="preserve">«У нашей компании традиционно очень сильные позиции на европейском рынке автомобильных шин, и этот регион является для нас одним из ключевых рынков, - заявил </w:t>
      </w:r>
      <w:r w:rsidR="00932300" w:rsidRPr="00F75BA0">
        <w:rPr>
          <w:rFonts w:ascii="Times New Roman"/>
          <w:kern w:val="0"/>
          <w:sz w:val="21"/>
          <w:szCs w:val="21"/>
          <w:lang w:val="ru-RU"/>
        </w:rPr>
        <w:t xml:space="preserve">г-н Санхун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Ли. – Моей задачей будет улучшение нашей способности внедрять новые инновации и продолжение движения в сторону цифровизации». </w:t>
      </w:r>
    </w:p>
    <w:p w14:paraId="78A3F7A1" w14:textId="77777777" w:rsidR="005E7132" w:rsidRPr="00F75BA0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</w:p>
    <w:p w14:paraId="455FD59F" w14:textId="77777777" w:rsidR="00C11C14" w:rsidRPr="00F75BA0" w:rsidRDefault="00C11C14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F75BA0">
        <w:rPr>
          <w:rFonts w:ascii="Times New Roman"/>
          <w:kern w:val="0"/>
          <w:sz w:val="21"/>
          <w:szCs w:val="21"/>
          <w:lang w:val="ru-RU"/>
        </w:rPr>
        <w:t xml:space="preserve">Предшественником </w:t>
      </w:r>
      <w:r w:rsidR="00B94CCD" w:rsidRPr="00F75BA0">
        <w:rPr>
          <w:rFonts w:ascii="Times New Roman"/>
          <w:kern w:val="0"/>
          <w:sz w:val="21"/>
          <w:szCs w:val="21"/>
          <w:lang w:val="ru-RU"/>
        </w:rPr>
        <w:t xml:space="preserve">г-на Санхун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Ли был </w:t>
      </w:r>
      <w:r w:rsidR="00B94CCD" w:rsidRPr="00F75BA0">
        <w:rPr>
          <w:rFonts w:ascii="Times New Roman"/>
          <w:kern w:val="0"/>
          <w:sz w:val="21"/>
          <w:szCs w:val="21"/>
          <w:lang w:val="ru-RU"/>
        </w:rPr>
        <w:t xml:space="preserve">г-н </w:t>
      </w:r>
      <w:r w:rsidRPr="00F75BA0">
        <w:rPr>
          <w:rFonts w:ascii="Times New Roman"/>
          <w:kern w:val="0"/>
          <w:sz w:val="21"/>
          <w:szCs w:val="21"/>
          <w:lang w:val="ru-RU"/>
        </w:rPr>
        <w:t xml:space="preserve">Хан Джун Ким, который возглавлял европейское отделение Hankook с 2018 года. За это время компания, к примеру, открыла новые представительства в Сербии и Австрии. </w:t>
      </w:r>
    </w:p>
    <w:p w14:paraId="0893119A" w14:textId="77777777" w:rsidR="005E7132" w:rsidRPr="00F75BA0" w:rsidRDefault="005E7132" w:rsidP="005E7132">
      <w:pPr>
        <w:spacing w:line="276" w:lineRule="auto"/>
        <w:rPr>
          <w:rFonts w:ascii="Times New Roman"/>
          <w:kern w:val="0"/>
          <w:sz w:val="21"/>
          <w:szCs w:val="21"/>
          <w:lang w:val="ru-RU"/>
        </w:rPr>
      </w:pPr>
    </w:p>
    <w:p w14:paraId="0D16F673" w14:textId="77777777" w:rsidR="005E0FAB" w:rsidRPr="00F75BA0" w:rsidRDefault="00B94CCD" w:rsidP="00C11C14">
      <w:pPr>
        <w:spacing w:after="200" w:line="276" w:lineRule="auto"/>
        <w:rPr>
          <w:rFonts w:ascii="Times New Roman"/>
          <w:color w:val="000000" w:themeColor="text1"/>
          <w:kern w:val="0"/>
          <w:sz w:val="21"/>
          <w:szCs w:val="21"/>
          <w:lang w:val="ru-RU"/>
        </w:rPr>
      </w:pPr>
      <w:r w:rsidRPr="00F75BA0">
        <w:rPr>
          <w:rFonts w:ascii="Times New Roman"/>
          <w:kern w:val="0"/>
          <w:sz w:val="21"/>
          <w:szCs w:val="21"/>
          <w:lang w:val="ru-RU"/>
        </w:rPr>
        <w:t>С момента своего основания в 1941 году компания Hankook превратилась из небольшого предприятия в седьмой по величине шинный концерн в мире, и в настоящее время является востребованным партнером по оригинальному оборудованию для многих всемирно известных производителей автомобилей, включая Audi, BMW, Mercedes-Benz и Porsche в сегменте легковых автомобилей и MAN, Mercedes-Benz Trucks, Scania и Schmitz-Cargobull в сегменте фургонов, автобусов и грузовиков.</w:t>
      </w:r>
    </w:p>
    <w:p w14:paraId="44F9416A" w14:textId="77777777" w:rsidR="00E61980" w:rsidRPr="00F75BA0" w:rsidRDefault="005E7132" w:rsidP="00F75BA0">
      <w:pPr>
        <w:spacing w:after="200" w:line="276" w:lineRule="auto"/>
        <w:rPr>
          <w:rFonts w:ascii="Times New Roman"/>
          <w:kern w:val="0"/>
          <w:sz w:val="21"/>
          <w:szCs w:val="21"/>
          <w:lang w:val="ru-RU"/>
        </w:rPr>
      </w:pPr>
      <w:r w:rsidRPr="00F75BA0">
        <w:rPr>
          <w:rFonts w:ascii="Times New Roman"/>
          <w:kern w:val="0"/>
          <w:sz w:val="21"/>
          <w:szCs w:val="21"/>
          <w:lang w:val="ru-RU"/>
        </w:rPr>
        <w:t xml:space="preserve"> </w:t>
      </w:r>
      <w:r w:rsidR="00C11C14" w:rsidRPr="00F75BA0">
        <w:rPr>
          <w:rFonts w:ascii="Times New Roman"/>
          <w:kern w:val="0"/>
          <w:sz w:val="21"/>
          <w:szCs w:val="21"/>
          <w:lang w:val="ru-RU"/>
        </w:rPr>
        <w:t>В Европе Hankook сотрудничает с такими ведущими автопроизводителями, как  Audi, BMW, Mercedes-Benz, Porsche, MAN и Scania, и владеет техническим центром в Ганновере (Германия) и заводом в Рацальмаше (Венгрия). Свои шины в регионе компания тестирует на полигоне IDIADA (Испания) и в Ивало (Финляндия).</w:t>
      </w:r>
    </w:p>
    <w:p w14:paraId="294F5CB8" w14:textId="77777777" w:rsidR="00E61980" w:rsidRDefault="00E61980">
      <w:pPr>
        <w:spacing w:line="320" w:lineRule="exact"/>
        <w:rPr>
          <w:rFonts w:ascii="Times New Roman"/>
          <w:sz w:val="21"/>
          <w:szCs w:val="21"/>
          <w:lang w:val="de-DE" w:eastAsia="de-DE"/>
        </w:rPr>
      </w:pPr>
    </w:p>
    <w:p w14:paraId="64A4D72F" w14:textId="77777777" w:rsidR="00E61980" w:rsidRDefault="00DA6000">
      <w:pPr>
        <w:spacing w:line="276" w:lineRule="auto"/>
        <w:jc w:val="center"/>
        <w:rPr>
          <w:rFonts w:ascii="Times New Roman"/>
          <w:b/>
          <w:bCs/>
          <w:sz w:val="21"/>
          <w:szCs w:val="21"/>
          <w:lang w:val="de-DE"/>
        </w:rPr>
      </w:pPr>
      <w:r>
        <w:rPr>
          <w:rFonts w:ascii="Times New Roman"/>
          <w:sz w:val="21"/>
          <w:szCs w:val="21"/>
          <w:lang w:val="tr-TR" w:eastAsia="de-DE"/>
        </w:rPr>
        <w:t>###</w:t>
      </w:r>
    </w:p>
    <w:p w14:paraId="22E005D6" w14:textId="77777777" w:rsidR="00E61980" w:rsidRDefault="00E61980">
      <w:pPr>
        <w:spacing w:line="320" w:lineRule="exact"/>
        <w:rPr>
          <w:rFonts w:ascii="Times New Roman"/>
          <w:sz w:val="21"/>
          <w:szCs w:val="21"/>
          <w:lang w:val="de-DE" w:eastAsia="de-DE"/>
        </w:rPr>
      </w:pPr>
    </w:p>
    <w:p w14:paraId="074C9B77" w14:textId="77777777" w:rsidR="00F75BA0" w:rsidRDefault="00F75BA0">
      <w:pPr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20F4EAF7" w14:textId="77777777" w:rsidR="00F75BA0" w:rsidRDefault="00F75BA0">
      <w:pPr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6EE6CB30" w14:textId="77777777" w:rsidR="00F75BA0" w:rsidRDefault="00F75BA0">
      <w:pPr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270DD8E4" w14:textId="77777777" w:rsidR="00E61980" w:rsidRDefault="00DA6000">
      <w:pPr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  <w:r>
        <w:rPr>
          <w:rFonts w:ascii="Times New Roman"/>
          <w:b/>
          <w:bCs/>
          <w:sz w:val="21"/>
          <w:szCs w:val="21"/>
          <w:lang w:val="de-DE"/>
        </w:rPr>
        <w:t>О компании Hankook</w:t>
      </w:r>
    </w:p>
    <w:p w14:paraId="59465E65" w14:textId="77777777" w:rsidR="00E61980" w:rsidRDefault="00E61980">
      <w:pPr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7BA0320A" w14:textId="77777777" w:rsidR="00E61980" w:rsidRDefault="00DA600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  <w:r w:rsidRPr="000B445D">
        <w:rPr>
          <w:rFonts w:ascii="Times New Roman"/>
          <w:kern w:val="0"/>
          <w:sz w:val="21"/>
          <w:szCs w:val="21"/>
          <w:lang w:val="ru-RU"/>
        </w:rPr>
        <w:t>Компания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глобальном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уровне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выпускает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высококачественные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радиальные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шины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легковых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легкогрузовых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кроссоверов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домов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колесах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грузовых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автобусов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также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гоночных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 xml:space="preserve"> (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кольцевых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гонок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ралли</w:t>
      </w:r>
      <w:r>
        <w:rPr>
          <w:rFonts w:ascii="Times New Roman"/>
          <w:kern w:val="0"/>
          <w:sz w:val="21"/>
          <w:szCs w:val="21"/>
          <w:lang w:val="de-DE"/>
        </w:rPr>
        <w:t>).</w:t>
      </w:r>
    </w:p>
    <w:p w14:paraId="4BAC924F" w14:textId="77777777" w:rsidR="00E61980" w:rsidRDefault="00E6198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</w:p>
    <w:p w14:paraId="3675B119" w14:textId="77777777" w:rsidR="00E61980" w:rsidRDefault="00DA600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  <w:r w:rsidRPr="000B445D">
        <w:rPr>
          <w:rFonts w:ascii="Times New Roman"/>
          <w:kern w:val="0"/>
          <w:sz w:val="21"/>
          <w:szCs w:val="21"/>
          <w:lang w:val="ru-RU"/>
        </w:rPr>
        <w:t>Стремясь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обеспечить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своим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клиентам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максимальное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удовольствие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вождения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за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счет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высочайшего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качества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продукции</w:t>
      </w:r>
      <w:r>
        <w:rPr>
          <w:rFonts w:ascii="Times New Roman"/>
          <w:kern w:val="0"/>
          <w:sz w:val="21"/>
          <w:szCs w:val="21"/>
          <w:lang w:val="de-DE"/>
        </w:rPr>
        <w:t xml:space="preserve">,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постоянно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инвестирует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исследования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разработки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которые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осуществляются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пяти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глобальных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исследовательских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центрах</w:t>
      </w:r>
      <w:r>
        <w:rPr>
          <w:rFonts w:ascii="Times New Roman"/>
          <w:kern w:val="0"/>
          <w:sz w:val="21"/>
          <w:szCs w:val="21"/>
          <w:lang w:val="de-DE"/>
        </w:rPr>
        <w:t xml:space="preserve"> -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Южной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Корее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Германии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США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Китае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Японии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Разработкой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решений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ориентированных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потребности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европейских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рынков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также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шин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первичной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комплектации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соответствии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требованиями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ведущих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европейских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автопроизводителей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занимается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Европейский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Технический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Центр</w:t>
      </w:r>
      <w:r>
        <w:rPr>
          <w:rFonts w:ascii="Times New Roman"/>
          <w:kern w:val="0"/>
          <w:sz w:val="21"/>
          <w:szCs w:val="21"/>
          <w:lang w:val="de-DE"/>
        </w:rPr>
        <w:t xml:space="preserve"> (ETC)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компании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Ганновере</w:t>
      </w:r>
      <w:r>
        <w:rPr>
          <w:rFonts w:ascii="Times New Roman"/>
          <w:kern w:val="0"/>
          <w:sz w:val="21"/>
          <w:szCs w:val="21"/>
          <w:lang w:val="de-DE"/>
        </w:rPr>
        <w:t xml:space="preserve"> (</w:t>
      </w:r>
      <w:r w:rsidRPr="000B445D">
        <w:rPr>
          <w:rFonts w:ascii="Times New Roman"/>
          <w:kern w:val="0"/>
          <w:sz w:val="21"/>
          <w:szCs w:val="21"/>
          <w:lang w:val="ru-RU"/>
        </w:rPr>
        <w:t>Германия</w:t>
      </w:r>
      <w:r>
        <w:rPr>
          <w:rFonts w:ascii="Times New Roman"/>
          <w:kern w:val="0"/>
          <w:sz w:val="21"/>
          <w:szCs w:val="21"/>
          <w:lang w:val="de-DE"/>
        </w:rPr>
        <w:t xml:space="preserve">). </w:t>
      </w:r>
      <w:r w:rsidRPr="000B445D">
        <w:rPr>
          <w:rFonts w:ascii="Times New Roman"/>
          <w:kern w:val="0"/>
          <w:sz w:val="21"/>
          <w:szCs w:val="21"/>
          <w:lang w:val="ru-RU"/>
        </w:rPr>
        <w:t>Производство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осуществляется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ультрасовременном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заводе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городе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Рацалмаш</w:t>
      </w:r>
      <w:r>
        <w:rPr>
          <w:rFonts w:ascii="Times New Roman"/>
          <w:kern w:val="0"/>
          <w:sz w:val="21"/>
          <w:szCs w:val="21"/>
          <w:lang w:val="de-DE"/>
        </w:rPr>
        <w:t xml:space="preserve"> (</w:t>
      </w:r>
      <w:r w:rsidRPr="000B445D">
        <w:rPr>
          <w:rFonts w:ascii="Times New Roman"/>
          <w:kern w:val="0"/>
          <w:sz w:val="21"/>
          <w:szCs w:val="21"/>
          <w:lang w:val="ru-RU"/>
        </w:rPr>
        <w:t>Венгрия</w:t>
      </w:r>
      <w:r>
        <w:rPr>
          <w:rFonts w:ascii="Times New Roman"/>
          <w:kern w:val="0"/>
          <w:sz w:val="21"/>
          <w:szCs w:val="21"/>
          <w:lang w:val="de-DE"/>
        </w:rPr>
        <w:t xml:space="preserve">), </w:t>
      </w:r>
      <w:r w:rsidRPr="000B445D">
        <w:rPr>
          <w:rFonts w:ascii="Times New Roman"/>
          <w:kern w:val="0"/>
          <w:sz w:val="21"/>
          <w:szCs w:val="21"/>
          <w:lang w:val="ru-RU"/>
        </w:rPr>
        <w:t>который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был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сдан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эксплуатацию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июне</w:t>
      </w:r>
      <w:r>
        <w:rPr>
          <w:rFonts w:ascii="Times New Roman"/>
          <w:kern w:val="0"/>
          <w:sz w:val="21"/>
          <w:szCs w:val="21"/>
          <w:lang w:val="de-DE"/>
        </w:rPr>
        <w:t xml:space="preserve"> 2007 </w:t>
      </w:r>
      <w:r w:rsidRPr="000B445D">
        <w:rPr>
          <w:rFonts w:ascii="Times New Roman"/>
          <w:kern w:val="0"/>
          <w:sz w:val="21"/>
          <w:szCs w:val="21"/>
          <w:lang w:val="ru-RU"/>
        </w:rPr>
        <w:t>года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постоянно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расширяется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Около</w:t>
      </w:r>
      <w:r>
        <w:rPr>
          <w:rFonts w:ascii="Times New Roman"/>
          <w:kern w:val="0"/>
          <w:sz w:val="21"/>
          <w:szCs w:val="21"/>
          <w:lang w:val="de-DE"/>
        </w:rPr>
        <w:t xml:space="preserve"> 3000 </w:t>
      </w:r>
      <w:r w:rsidRPr="000B445D">
        <w:rPr>
          <w:rFonts w:ascii="Times New Roman"/>
          <w:kern w:val="0"/>
          <w:sz w:val="21"/>
          <w:szCs w:val="21"/>
          <w:lang w:val="ru-RU"/>
        </w:rPr>
        <w:t>сотрудников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завода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ежегодно</w:t>
      </w:r>
      <w:r>
        <w:rPr>
          <w:rFonts w:ascii="Times New Roman"/>
          <w:kern w:val="0"/>
          <w:sz w:val="21"/>
          <w:szCs w:val="21"/>
          <w:lang w:val="de-DE"/>
        </w:rPr>
        <w:t xml:space="preserve">  </w:t>
      </w:r>
      <w:r w:rsidRPr="000B445D">
        <w:rPr>
          <w:rFonts w:ascii="Times New Roman"/>
          <w:kern w:val="0"/>
          <w:sz w:val="21"/>
          <w:szCs w:val="21"/>
          <w:lang w:val="ru-RU"/>
        </w:rPr>
        <w:t>производят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до</w:t>
      </w:r>
      <w:r>
        <w:rPr>
          <w:rFonts w:ascii="Times New Roman"/>
          <w:kern w:val="0"/>
          <w:sz w:val="21"/>
          <w:szCs w:val="21"/>
          <w:lang w:val="de-DE"/>
        </w:rPr>
        <w:t xml:space="preserve"> 19 </w:t>
      </w:r>
      <w:r w:rsidRPr="000B445D">
        <w:rPr>
          <w:rFonts w:ascii="Times New Roman"/>
          <w:kern w:val="0"/>
          <w:sz w:val="21"/>
          <w:szCs w:val="21"/>
          <w:lang w:val="ru-RU"/>
        </w:rPr>
        <w:t>миллионов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шин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легковых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кроссоверов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легкогрузовых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>.</w:t>
      </w:r>
    </w:p>
    <w:p w14:paraId="5C17E219" w14:textId="77777777" w:rsidR="00E61980" w:rsidRDefault="00E6198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</w:p>
    <w:p w14:paraId="1B49C701" w14:textId="77777777" w:rsidR="00E61980" w:rsidRDefault="00DA600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  <w:r w:rsidRPr="000B445D">
        <w:rPr>
          <w:rFonts w:ascii="Times New Roman"/>
          <w:kern w:val="0"/>
          <w:sz w:val="21"/>
          <w:szCs w:val="21"/>
          <w:lang w:val="ru-RU"/>
        </w:rPr>
        <w:t>Главный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офис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находится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Ной</w:t>
      </w:r>
      <w:r>
        <w:rPr>
          <w:rFonts w:ascii="Times New Roman"/>
          <w:kern w:val="0"/>
          <w:sz w:val="21"/>
          <w:szCs w:val="21"/>
          <w:lang w:val="de-DE"/>
        </w:rPr>
        <w:t>-</w:t>
      </w:r>
      <w:r w:rsidRPr="000B445D">
        <w:rPr>
          <w:rFonts w:ascii="Times New Roman"/>
          <w:kern w:val="0"/>
          <w:sz w:val="21"/>
          <w:szCs w:val="21"/>
          <w:lang w:val="ru-RU"/>
        </w:rPr>
        <w:t>Изенбурге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недалеко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Франкфурта</w:t>
      </w:r>
      <w:r>
        <w:rPr>
          <w:rFonts w:ascii="Times New Roman"/>
          <w:kern w:val="0"/>
          <w:sz w:val="21"/>
          <w:szCs w:val="21"/>
          <w:lang w:val="de-DE"/>
        </w:rPr>
        <w:t>-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>-</w:t>
      </w:r>
      <w:r w:rsidRPr="000B445D">
        <w:rPr>
          <w:rFonts w:ascii="Times New Roman"/>
          <w:kern w:val="0"/>
          <w:sz w:val="21"/>
          <w:szCs w:val="21"/>
          <w:lang w:val="ru-RU"/>
        </w:rPr>
        <w:t>Майне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Германии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Производитель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имеет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несколько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филиалов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Европе</w:t>
      </w:r>
      <w:r>
        <w:rPr>
          <w:rFonts w:ascii="Times New Roman"/>
          <w:kern w:val="0"/>
          <w:sz w:val="21"/>
          <w:szCs w:val="21"/>
          <w:lang w:val="de-DE"/>
        </w:rPr>
        <w:t xml:space="preserve"> –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Великобритании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Венгрии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Германии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Испании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Италии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Нидерландах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>
        <w:rPr>
          <w:rFonts w:ascii="Times New Roman"/>
          <w:color w:val="000000"/>
          <w:kern w:val="0"/>
          <w:sz w:val="21"/>
          <w:szCs w:val="21"/>
          <w:lang w:val="ru-RU"/>
        </w:rPr>
        <w:t xml:space="preserve">Австрии, </w:t>
      </w:r>
      <w:r w:rsidRPr="000B445D">
        <w:rPr>
          <w:rFonts w:ascii="Times New Roman"/>
          <w:kern w:val="0"/>
          <w:sz w:val="21"/>
          <w:szCs w:val="21"/>
          <w:lang w:val="ru-RU"/>
        </w:rPr>
        <w:t>Польше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России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Турции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Украине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Франции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Чехии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Швеции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Сбыт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продукции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других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локальных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рынках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осуществляется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непосредственно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через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региональных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дистрибьюторов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Число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сотрудников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по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всему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миру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составляет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порядка</w:t>
      </w:r>
      <w:r>
        <w:rPr>
          <w:rFonts w:ascii="Times New Roman"/>
          <w:kern w:val="0"/>
          <w:sz w:val="21"/>
          <w:szCs w:val="21"/>
          <w:lang w:val="de-DE"/>
        </w:rPr>
        <w:t xml:space="preserve"> 21000 </w:t>
      </w:r>
      <w:r w:rsidRPr="000B445D">
        <w:rPr>
          <w:rFonts w:ascii="Times New Roman"/>
          <w:kern w:val="0"/>
          <w:sz w:val="21"/>
          <w:szCs w:val="21"/>
          <w:lang w:val="ru-RU"/>
        </w:rPr>
        <w:t>человек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продукция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компании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продается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более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чем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180 </w:t>
      </w:r>
      <w:r w:rsidRPr="000B445D">
        <w:rPr>
          <w:rFonts w:ascii="Times New Roman"/>
          <w:kern w:val="0"/>
          <w:sz w:val="21"/>
          <w:szCs w:val="21"/>
          <w:lang w:val="ru-RU"/>
        </w:rPr>
        <w:t>странах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Ведущие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мировые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производители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автомобилей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доверяют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качеству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шин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</w:t>
      </w:r>
      <w:r w:rsidRPr="000B445D">
        <w:rPr>
          <w:rFonts w:ascii="Times New Roman"/>
          <w:kern w:val="0"/>
          <w:sz w:val="21"/>
          <w:szCs w:val="21"/>
          <w:lang w:val="ru-RU"/>
        </w:rPr>
        <w:t>для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первичной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комплектации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Более</w:t>
      </w:r>
      <w:r>
        <w:rPr>
          <w:rFonts w:ascii="Times New Roman"/>
          <w:kern w:val="0"/>
          <w:sz w:val="21"/>
          <w:szCs w:val="21"/>
          <w:lang w:val="de-DE"/>
        </w:rPr>
        <w:t xml:space="preserve"> 3</w:t>
      </w:r>
      <w:r>
        <w:rPr>
          <w:rFonts w:ascii="Times New Roman"/>
          <w:color w:val="000000"/>
          <w:kern w:val="0"/>
          <w:sz w:val="21"/>
          <w:szCs w:val="21"/>
          <w:lang w:val="ru-RU"/>
        </w:rPr>
        <w:t xml:space="preserve">4 </w:t>
      </w:r>
      <w:r>
        <w:rPr>
          <w:rFonts w:ascii="Times New Roman"/>
          <w:kern w:val="0"/>
          <w:sz w:val="21"/>
          <w:szCs w:val="21"/>
          <w:lang w:val="de-DE"/>
        </w:rPr>
        <w:t xml:space="preserve">% </w:t>
      </w:r>
      <w:r w:rsidRPr="000B445D">
        <w:rPr>
          <w:rFonts w:ascii="Times New Roman"/>
          <w:kern w:val="0"/>
          <w:sz w:val="21"/>
          <w:szCs w:val="21"/>
          <w:lang w:val="ru-RU"/>
        </w:rPr>
        <w:t>общих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продаж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компании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приходятся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страны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Европы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СНГ</w:t>
      </w:r>
      <w:r>
        <w:rPr>
          <w:rFonts w:ascii="Times New Roman"/>
          <w:kern w:val="0"/>
          <w:sz w:val="21"/>
          <w:szCs w:val="21"/>
          <w:lang w:val="de-DE"/>
        </w:rPr>
        <w:t xml:space="preserve">. </w:t>
      </w:r>
      <w:r w:rsidRPr="000B445D">
        <w:rPr>
          <w:rFonts w:ascii="Times New Roman"/>
          <w:kern w:val="0"/>
          <w:sz w:val="21"/>
          <w:szCs w:val="21"/>
          <w:lang w:val="ru-RU"/>
        </w:rPr>
        <w:t>С</w:t>
      </w:r>
      <w:r>
        <w:rPr>
          <w:rFonts w:ascii="Times New Roman"/>
          <w:kern w:val="0"/>
          <w:sz w:val="21"/>
          <w:szCs w:val="21"/>
          <w:lang w:val="de-DE"/>
        </w:rPr>
        <w:t xml:space="preserve"> 2016 </w:t>
      </w:r>
      <w:r w:rsidRPr="000B445D">
        <w:rPr>
          <w:rFonts w:ascii="Times New Roman"/>
          <w:kern w:val="0"/>
          <w:sz w:val="21"/>
          <w:szCs w:val="21"/>
          <w:lang w:val="ru-RU"/>
        </w:rPr>
        <w:t>года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компания</w:t>
      </w:r>
      <w:r>
        <w:rPr>
          <w:rFonts w:ascii="Times New Roman"/>
          <w:kern w:val="0"/>
          <w:sz w:val="21"/>
          <w:szCs w:val="21"/>
          <w:lang w:val="de-DE"/>
        </w:rPr>
        <w:t xml:space="preserve"> Hankook Tire </w:t>
      </w:r>
      <w:r w:rsidRPr="000B445D">
        <w:rPr>
          <w:rFonts w:ascii="Times New Roman"/>
          <w:kern w:val="0"/>
          <w:sz w:val="21"/>
          <w:szCs w:val="21"/>
          <w:lang w:val="ru-RU"/>
        </w:rPr>
        <w:t>представлена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в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престижном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мировом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индексе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устойчивого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развития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Доу</w:t>
      </w:r>
      <w:r>
        <w:rPr>
          <w:rFonts w:ascii="Times New Roman"/>
          <w:kern w:val="0"/>
          <w:sz w:val="21"/>
          <w:szCs w:val="21"/>
          <w:lang w:val="de-DE"/>
        </w:rPr>
        <w:t>-</w:t>
      </w:r>
      <w:r w:rsidRPr="000B445D">
        <w:rPr>
          <w:rFonts w:ascii="Times New Roman"/>
          <w:kern w:val="0"/>
          <w:sz w:val="21"/>
          <w:szCs w:val="21"/>
          <w:lang w:val="ru-RU"/>
        </w:rPr>
        <w:t>Джонса</w:t>
      </w:r>
      <w:r>
        <w:rPr>
          <w:rFonts w:ascii="Times New Roman"/>
          <w:kern w:val="0"/>
          <w:sz w:val="21"/>
          <w:szCs w:val="21"/>
          <w:lang w:val="de-DE"/>
        </w:rPr>
        <w:t xml:space="preserve"> (DJSI World).</w:t>
      </w:r>
    </w:p>
    <w:p w14:paraId="786436BE" w14:textId="77777777" w:rsidR="00E61980" w:rsidRDefault="00E61980">
      <w:pPr>
        <w:spacing w:line="276" w:lineRule="auto"/>
        <w:rPr>
          <w:rFonts w:ascii="Times New Roman"/>
          <w:kern w:val="0"/>
          <w:sz w:val="21"/>
          <w:szCs w:val="21"/>
          <w:lang w:val="de-DE"/>
        </w:rPr>
      </w:pPr>
    </w:p>
    <w:p w14:paraId="37951EDF" w14:textId="77777777" w:rsidR="00E61980" w:rsidRDefault="00DA6000">
      <w:pPr>
        <w:spacing w:line="276" w:lineRule="auto"/>
        <w:rPr>
          <w:rStyle w:val="Hyperlink"/>
          <w:rFonts w:ascii="Times New Roman"/>
          <w:kern w:val="0"/>
          <w:sz w:val="21"/>
          <w:szCs w:val="21"/>
          <w:lang w:val="de-DE"/>
        </w:rPr>
      </w:pPr>
      <w:r w:rsidRPr="000B445D">
        <w:rPr>
          <w:rFonts w:ascii="Times New Roman"/>
          <w:kern w:val="0"/>
          <w:sz w:val="21"/>
          <w:szCs w:val="21"/>
          <w:lang w:val="ru-RU"/>
        </w:rPr>
        <w:t>Чтобы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получить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более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подробную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информацию</w:t>
      </w:r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r w:rsidRPr="000B445D">
        <w:rPr>
          <w:rFonts w:ascii="Times New Roman"/>
          <w:kern w:val="0"/>
          <w:sz w:val="21"/>
          <w:szCs w:val="21"/>
          <w:lang w:val="ru-RU"/>
        </w:rPr>
        <w:t>посетите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наш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r w:rsidRPr="000B445D">
        <w:rPr>
          <w:rFonts w:ascii="Times New Roman"/>
          <w:kern w:val="0"/>
          <w:sz w:val="21"/>
          <w:szCs w:val="21"/>
          <w:lang w:val="ru-RU"/>
        </w:rPr>
        <w:t>сайт</w:t>
      </w:r>
      <w:r>
        <w:rPr>
          <w:rFonts w:ascii="Times New Roman"/>
          <w:kern w:val="0"/>
          <w:sz w:val="21"/>
          <w:szCs w:val="21"/>
          <w:lang w:val="de-DE"/>
        </w:rPr>
        <w:t xml:space="preserve"> </w:t>
      </w:r>
      <w:hyperlink r:id="rId7" w:history="1">
        <w:r>
          <w:rPr>
            <w:rStyle w:val="Hyperlink"/>
            <w:rFonts w:ascii="Times New Roman"/>
            <w:kern w:val="0"/>
            <w:sz w:val="21"/>
            <w:szCs w:val="21"/>
            <w:lang w:val="de-DE"/>
          </w:rPr>
          <w:t>www.hankooktire-mediacenter.com</w:t>
        </w:r>
      </w:hyperlink>
      <w:r>
        <w:rPr>
          <w:rFonts w:ascii="Times New Roman"/>
          <w:kern w:val="0"/>
          <w:sz w:val="21"/>
          <w:szCs w:val="21"/>
          <w:lang w:val="de-DE"/>
        </w:rPr>
        <w:t xml:space="preserve"> или </w:t>
      </w:r>
      <w:hyperlink r:id="rId8" w:history="1">
        <w:r>
          <w:rPr>
            <w:rStyle w:val="Hyperlink"/>
            <w:rFonts w:ascii="Times New Roman"/>
            <w:kern w:val="0"/>
            <w:sz w:val="21"/>
            <w:szCs w:val="21"/>
            <w:lang w:val="de-DE"/>
          </w:rPr>
          <w:t>www.hankooktire.ru</w:t>
        </w:r>
      </w:hyperlink>
    </w:p>
    <w:p w14:paraId="6ECE10A0" w14:textId="77777777" w:rsidR="000B445D" w:rsidRDefault="000B445D">
      <w:pPr>
        <w:spacing w:line="276" w:lineRule="auto"/>
        <w:rPr>
          <w:rStyle w:val="Hyperlink"/>
          <w:rFonts w:ascii="Times New Roman"/>
          <w:kern w:val="0"/>
          <w:sz w:val="21"/>
          <w:szCs w:val="21"/>
          <w:lang w:val="de-DE"/>
        </w:rPr>
      </w:pPr>
    </w:p>
    <w:p w14:paraId="7260AC21" w14:textId="77777777" w:rsidR="00E61980" w:rsidRDefault="00E61980">
      <w:pPr>
        <w:spacing w:line="320" w:lineRule="exact"/>
        <w:rPr>
          <w:rFonts w:hAnsi="Batang"/>
          <w:u w:val="single"/>
          <w:lang w:val="de-D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61980" w14:paraId="323F6D66" w14:textId="77777777">
        <w:tc>
          <w:tcPr>
            <w:tcW w:w="9437" w:type="dxa"/>
            <w:gridSpan w:val="4"/>
            <w:shd w:val="clear" w:color="000000" w:fill="F2F2F2"/>
          </w:tcPr>
          <w:p w14:paraId="01B85E4F" w14:textId="77777777" w:rsidR="00E61980" w:rsidRDefault="00DA6000">
            <w:pPr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Контактные данные:</w:t>
            </w:r>
          </w:p>
          <w:p w14:paraId="1906BAF8" w14:textId="77777777" w:rsidR="00E61980" w:rsidRPr="000B445D" w:rsidRDefault="00DA6000" w:rsidP="000B445D">
            <w:pPr>
              <w:spacing w:line="320" w:lineRule="exact"/>
              <w:rPr>
                <w:rFonts w:ascii="Times New Roman"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Hankook Tire Rus</w:t>
            </w:r>
            <w:r>
              <w:rPr>
                <w:rFonts w:ascii="Times New Roman"/>
                <w:bCs/>
                <w:sz w:val="16"/>
                <w:szCs w:val="16"/>
                <w:lang w:val="fr-FR"/>
              </w:rPr>
              <w:t>| Ленинградский проспект, д. 72 корп. 1, 125315 Москва | Россия</w:t>
            </w:r>
          </w:p>
        </w:tc>
      </w:tr>
      <w:tr w:rsidR="00E61980" w14:paraId="3DF2F023" w14:textId="77777777">
        <w:tc>
          <w:tcPr>
            <w:tcW w:w="2359" w:type="dxa"/>
            <w:shd w:val="clear" w:color="000000" w:fill="F2F2F2"/>
          </w:tcPr>
          <w:p w14:paraId="4654C077" w14:textId="77777777" w:rsidR="00E61980" w:rsidRDefault="00DA6000">
            <w:pPr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Анна Сизенкова</w:t>
            </w:r>
          </w:p>
          <w:p w14:paraId="3C6869FA" w14:textId="77777777" w:rsidR="00E61980" w:rsidRDefault="00DA6000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PR specialist</w:t>
            </w:r>
          </w:p>
          <w:p w14:paraId="0CB66002" w14:textId="77777777" w:rsidR="00E61980" w:rsidRDefault="000B445D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Тел.:+7 (495) 268-01-00 ext.</w:t>
            </w:r>
            <w:r w:rsidR="00DA6000">
              <w:rPr>
                <w:rFonts w:ascii="Times New Roman"/>
                <w:sz w:val="16"/>
                <w:szCs w:val="16"/>
              </w:rPr>
              <w:t>107</w:t>
            </w:r>
          </w:p>
          <w:p w14:paraId="4B8DEB71" w14:textId="77777777" w:rsidR="00E61980" w:rsidRDefault="00DA6000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Mobile : +7-967-226-79-19</w:t>
            </w:r>
          </w:p>
          <w:p w14:paraId="1E8E292A" w14:textId="77777777" w:rsidR="00E61980" w:rsidRDefault="002A5E21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  <w:hyperlink r:id="rId9" w:history="1">
              <w:r w:rsidR="00DA6000">
                <w:rPr>
                  <w:rStyle w:val="Hyperlink"/>
                  <w:rFonts w:ascii="Times New Roman"/>
                  <w:sz w:val="16"/>
                  <w:szCs w:val="16"/>
                </w:rPr>
                <w:t>anna.sizenkova@hkmoscow.ru</w:t>
              </w:r>
            </w:hyperlink>
          </w:p>
          <w:p w14:paraId="4ECE054D" w14:textId="77777777" w:rsidR="00E61980" w:rsidRDefault="00E61980">
            <w:pPr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000000" w:fill="F2F2F2"/>
          </w:tcPr>
          <w:p w14:paraId="50AE3B08" w14:textId="77777777" w:rsidR="00E61980" w:rsidRDefault="00E61980">
            <w:pPr>
              <w:spacing w:line="200" w:lineRule="exact"/>
              <w:rPr>
                <w:rStyle w:val="Hyperlink"/>
                <w:rFonts w:ascii="Times New Roman"/>
                <w:sz w:val="16"/>
                <w:szCs w:val="16"/>
                <w:lang w:val="de-DE"/>
              </w:rPr>
            </w:pPr>
          </w:p>
          <w:p w14:paraId="471B7680" w14:textId="77777777" w:rsidR="00E61980" w:rsidRDefault="00E61980">
            <w:pPr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000000" w:fill="F2F2F2"/>
          </w:tcPr>
          <w:p w14:paraId="039DE91E" w14:textId="77777777" w:rsidR="00E61980" w:rsidRDefault="00E61980">
            <w:pPr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  <w:tc>
          <w:tcPr>
            <w:tcW w:w="2360" w:type="dxa"/>
            <w:shd w:val="clear" w:color="000000" w:fill="F2F2F2"/>
          </w:tcPr>
          <w:p w14:paraId="5C04C47E" w14:textId="77777777" w:rsidR="00E61980" w:rsidRDefault="00E61980">
            <w:pPr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2BF34ACE" w14:textId="77777777" w:rsidR="00E61980" w:rsidRDefault="00E61980">
      <w:pPr>
        <w:spacing w:line="320" w:lineRule="exact"/>
        <w:rPr>
          <w:rFonts w:hAnsi="Batang"/>
          <w:lang w:val="fr-FR"/>
        </w:rPr>
      </w:pPr>
    </w:p>
    <w:sectPr w:rsidR="00E61980">
      <w:headerReference w:type="default" r:id="rId10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3FA9" w14:textId="77777777" w:rsidR="003363CD" w:rsidRDefault="003363CD" w:rsidP="002368D6">
      <w:r>
        <w:separator/>
      </w:r>
    </w:p>
  </w:endnote>
  <w:endnote w:type="continuationSeparator" w:id="0">
    <w:p w14:paraId="591F36BF" w14:textId="77777777" w:rsidR="003363CD" w:rsidRDefault="003363CD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7D61" w14:textId="77777777" w:rsidR="003363CD" w:rsidRDefault="003363CD" w:rsidP="002368D6">
      <w:r>
        <w:separator/>
      </w:r>
    </w:p>
  </w:footnote>
  <w:footnote w:type="continuationSeparator" w:id="0">
    <w:p w14:paraId="1A97FC76" w14:textId="77777777" w:rsidR="003363CD" w:rsidRDefault="003363CD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0845" w14:textId="77777777" w:rsidR="00DA6000" w:rsidRDefault="00CD2C9E">
    <w:pPr>
      <w:pStyle w:val="Kopfzeile"/>
    </w:pPr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F122240" wp14:editId="15B8B9EF">
          <wp:simplePos x="0" y="0"/>
          <wp:positionH relativeFrom="column">
            <wp:posOffset>-746760</wp:posOffset>
          </wp:positionH>
          <wp:positionV relativeFrom="paragraph">
            <wp:posOffset>-440690</wp:posOffset>
          </wp:positionV>
          <wp:extent cx="7534275" cy="1180654"/>
          <wp:effectExtent l="0" t="0" r="0" b="0"/>
          <wp:wrapNone/>
          <wp:docPr id="1" name="Grafik 1" descr="C:\Users\71602254\Desktop\RUS_P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602254\Desktop\RUS_PR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443" cy="119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1EF"/>
    <w:multiLevelType w:val="hybridMultilevel"/>
    <w:tmpl w:val="6FFA2EC0"/>
    <w:lvl w:ilvl="0" w:tplc="FF922F1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1ECF7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652D4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F663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E2A1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2CD9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287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828D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8E6B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894A1D"/>
    <w:multiLevelType w:val="hybridMultilevel"/>
    <w:tmpl w:val="C44C4FE2"/>
    <w:lvl w:ilvl="0" w:tplc="0A9C77FE">
      <w:start w:val="1"/>
      <w:numFmt w:val="bullet"/>
      <w:lvlText w:val=""/>
      <w:lvlJc w:val="left"/>
      <w:pPr>
        <w:ind w:left="400" w:hanging="400"/>
      </w:pPr>
      <w:rPr>
        <w:rFonts w:ascii="Wingdings" w:hAnsi="Wingdings"/>
      </w:rPr>
    </w:lvl>
    <w:lvl w:ilvl="1" w:tplc="B31491F2">
      <w:start w:val="1"/>
      <w:numFmt w:val="bullet"/>
      <w:lvlText w:val=""/>
      <w:lvlJc w:val="left"/>
      <w:pPr>
        <w:ind w:left="800" w:hanging="400"/>
      </w:pPr>
      <w:rPr>
        <w:rFonts w:ascii="Wingdings" w:hAnsi="Wingdings"/>
      </w:rPr>
    </w:lvl>
    <w:lvl w:ilvl="2" w:tplc="92D68C1E">
      <w:start w:val="1"/>
      <w:numFmt w:val="bullet"/>
      <w:lvlText w:val=""/>
      <w:lvlJc w:val="left"/>
      <w:pPr>
        <w:ind w:left="1200" w:hanging="400"/>
      </w:pPr>
      <w:rPr>
        <w:rFonts w:ascii="Wingdings" w:hAnsi="Wingdings"/>
      </w:rPr>
    </w:lvl>
    <w:lvl w:ilvl="3" w:tplc="E4A8A30E">
      <w:start w:val="1"/>
      <w:numFmt w:val="bullet"/>
      <w:lvlText w:val=""/>
      <w:lvlJc w:val="left"/>
      <w:pPr>
        <w:ind w:left="1600" w:hanging="400"/>
      </w:pPr>
      <w:rPr>
        <w:rFonts w:ascii="Wingdings" w:hAnsi="Wingdings"/>
      </w:rPr>
    </w:lvl>
    <w:lvl w:ilvl="4" w:tplc="E454FE4E">
      <w:start w:val="1"/>
      <w:numFmt w:val="bullet"/>
      <w:lvlText w:val=""/>
      <w:lvlJc w:val="left"/>
      <w:pPr>
        <w:ind w:left="2000" w:hanging="400"/>
      </w:pPr>
      <w:rPr>
        <w:rFonts w:ascii="Wingdings" w:hAnsi="Wingdings"/>
      </w:rPr>
    </w:lvl>
    <w:lvl w:ilvl="5" w:tplc="B394E2BA">
      <w:start w:val="1"/>
      <w:numFmt w:val="bullet"/>
      <w:lvlText w:val=""/>
      <w:lvlJc w:val="left"/>
      <w:pPr>
        <w:ind w:left="2400" w:hanging="400"/>
      </w:pPr>
      <w:rPr>
        <w:rFonts w:ascii="Wingdings" w:hAnsi="Wingdings"/>
      </w:rPr>
    </w:lvl>
    <w:lvl w:ilvl="6" w:tplc="AE3CBA1C">
      <w:start w:val="1"/>
      <w:numFmt w:val="bullet"/>
      <w:lvlText w:val=""/>
      <w:lvlJc w:val="left"/>
      <w:pPr>
        <w:ind w:left="2800" w:hanging="400"/>
      </w:pPr>
      <w:rPr>
        <w:rFonts w:ascii="Wingdings" w:hAnsi="Wingdings"/>
      </w:rPr>
    </w:lvl>
    <w:lvl w:ilvl="7" w:tplc="38684432">
      <w:start w:val="1"/>
      <w:numFmt w:val="bullet"/>
      <w:lvlText w:val=""/>
      <w:lvlJc w:val="left"/>
      <w:pPr>
        <w:ind w:left="3200" w:hanging="400"/>
      </w:pPr>
      <w:rPr>
        <w:rFonts w:ascii="Wingdings" w:hAnsi="Wingdings"/>
      </w:rPr>
    </w:lvl>
    <w:lvl w:ilvl="8" w:tplc="9BACBDDE">
      <w:start w:val="1"/>
      <w:numFmt w:val="bullet"/>
      <w:lvlText w:val=""/>
      <w:lvlJc w:val="left"/>
      <w:pPr>
        <w:ind w:left="3600" w:hanging="400"/>
      </w:pPr>
      <w:rPr>
        <w:rFonts w:ascii="Wingdings" w:hAnsi="Wingdings"/>
      </w:rPr>
    </w:lvl>
  </w:abstractNum>
  <w:abstractNum w:abstractNumId="2" w15:restartNumberingAfterBreak="0">
    <w:nsid w:val="2B5067C2"/>
    <w:multiLevelType w:val="hybridMultilevel"/>
    <w:tmpl w:val="3E54A022"/>
    <w:lvl w:ilvl="0" w:tplc="518A8676">
      <w:start w:val="1"/>
      <w:numFmt w:val="decimal"/>
      <w:lvlText w:val="%1."/>
      <w:lvlJc w:val="left"/>
      <w:pPr>
        <w:ind w:left="720" w:hanging="360"/>
      </w:pPr>
    </w:lvl>
    <w:lvl w:ilvl="1" w:tplc="DA78EDA4">
      <w:start w:val="1"/>
      <w:numFmt w:val="lowerLetter"/>
      <w:lvlText w:val="%2."/>
      <w:lvlJc w:val="left"/>
      <w:pPr>
        <w:ind w:left="1440" w:hanging="360"/>
      </w:pPr>
    </w:lvl>
    <w:lvl w:ilvl="2" w:tplc="6EB823B6">
      <w:start w:val="1"/>
      <w:numFmt w:val="lowerRoman"/>
      <w:lvlText w:val="%3."/>
      <w:lvlJc w:val="right"/>
      <w:pPr>
        <w:ind w:left="2160" w:hanging="180"/>
      </w:pPr>
    </w:lvl>
    <w:lvl w:ilvl="3" w:tplc="89ECCDCE">
      <w:start w:val="1"/>
      <w:numFmt w:val="decimal"/>
      <w:lvlText w:val="%4."/>
      <w:lvlJc w:val="left"/>
      <w:pPr>
        <w:ind w:left="2880" w:hanging="360"/>
      </w:pPr>
    </w:lvl>
    <w:lvl w:ilvl="4" w:tplc="EEA2596C">
      <w:start w:val="1"/>
      <w:numFmt w:val="lowerLetter"/>
      <w:lvlText w:val="%5."/>
      <w:lvlJc w:val="left"/>
      <w:pPr>
        <w:ind w:left="3600" w:hanging="360"/>
      </w:pPr>
    </w:lvl>
    <w:lvl w:ilvl="5" w:tplc="F6D60D38">
      <w:start w:val="1"/>
      <w:numFmt w:val="lowerRoman"/>
      <w:lvlText w:val="%6."/>
      <w:lvlJc w:val="right"/>
      <w:pPr>
        <w:ind w:left="4320" w:hanging="180"/>
      </w:pPr>
    </w:lvl>
    <w:lvl w:ilvl="6" w:tplc="9AC28854">
      <w:start w:val="1"/>
      <w:numFmt w:val="decimal"/>
      <w:lvlText w:val="%7."/>
      <w:lvlJc w:val="left"/>
      <w:pPr>
        <w:ind w:left="5040" w:hanging="360"/>
      </w:pPr>
    </w:lvl>
    <w:lvl w:ilvl="7" w:tplc="A60A56A8">
      <w:start w:val="1"/>
      <w:numFmt w:val="lowerLetter"/>
      <w:lvlText w:val="%8."/>
      <w:lvlJc w:val="left"/>
      <w:pPr>
        <w:ind w:left="5760" w:hanging="360"/>
      </w:pPr>
    </w:lvl>
    <w:lvl w:ilvl="8" w:tplc="EDA680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079E"/>
    <w:multiLevelType w:val="hybridMultilevel"/>
    <w:tmpl w:val="2200CBBA"/>
    <w:lvl w:ilvl="0" w:tplc="37B8DC9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F8A5B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C04D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EA18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5004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825F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B0E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5426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BE8C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57E0"/>
    <w:rsid w:val="000403E1"/>
    <w:rsid w:val="000B445D"/>
    <w:rsid w:val="000C1971"/>
    <w:rsid w:val="000C7312"/>
    <w:rsid w:val="000F4B6D"/>
    <w:rsid w:val="00104CBA"/>
    <w:rsid w:val="001059CC"/>
    <w:rsid w:val="00106E8B"/>
    <w:rsid w:val="001156DB"/>
    <w:rsid w:val="001209E9"/>
    <w:rsid w:val="00121705"/>
    <w:rsid w:val="00125376"/>
    <w:rsid w:val="00126911"/>
    <w:rsid w:val="00130EA4"/>
    <w:rsid w:val="00136636"/>
    <w:rsid w:val="001520CC"/>
    <w:rsid w:val="00166946"/>
    <w:rsid w:val="001C0514"/>
    <w:rsid w:val="001C640E"/>
    <w:rsid w:val="001E047F"/>
    <w:rsid w:val="001E1580"/>
    <w:rsid w:val="001F43A2"/>
    <w:rsid w:val="00203FD8"/>
    <w:rsid w:val="002156E3"/>
    <w:rsid w:val="002368D6"/>
    <w:rsid w:val="00244A9D"/>
    <w:rsid w:val="00246CF1"/>
    <w:rsid w:val="00247674"/>
    <w:rsid w:val="00255D96"/>
    <w:rsid w:val="002639E5"/>
    <w:rsid w:val="00273CE2"/>
    <w:rsid w:val="00274364"/>
    <w:rsid w:val="00275CBD"/>
    <w:rsid w:val="0028434D"/>
    <w:rsid w:val="002906AC"/>
    <w:rsid w:val="002A5E21"/>
    <w:rsid w:val="002C6237"/>
    <w:rsid w:val="002D0BCF"/>
    <w:rsid w:val="002D28EF"/>
    <w:rsid w:val="002D4C19"/>
    <w:rsid w:val="002D6A14"/>
    <w:rsid w:val="00302778"/>
    <w:rsid w:val="00323A61"/>
    <w:rsid w:val="003263EC"/>
    <w:rsid w:val="003363CD"/>
    <w:rsid w:val="00362E3D"/>
    <w:rsid w:val="0036385E"/>
    <w:rsid w:val="003A1B28"/>
    <w:rsid w:val="003A5934"/>
    <w:rsid w:val="003C4B3B"/>
    <w:rsid w:val="003D5034"/>
    <w:rsid w:val="003F2CAB"/>
    <w:rsid w:val="00403A7E"/>
    <w:rsid w:val="00412617"/>
    <w:rsid w:val="00435A91"/>
    <w:rsid w:val="0044063D"/>
    <w:rsid w:val="00483F60"/>
    <w:rsid w:val="004A13A1"/>
    <w:rsid w:val="004A55D7"/>
    <w:rsid w:val="004A5EA7"/>
    <w:rsid w:val="004A6C4D"/>
    <w:rsid w:val="004B3592"/>
    <w:rsid w:val="004D6BA4"/>
    <w:rsid w:val="004F0B74"/>
    <w:rsid w:val="004F7401"/>
    <w:rsid w:val="00516B61"/>
    <w:rsid w:val="00532550"/>
    <w:rsid w:val="005505D7"/>
    <w:rsid w:val="005554A8"/>
    <w:rsid w:val="00573843"/>
    <w:rsid w:val="00576C08"/>
    <w:rsid w:val="00582E94"/>
    <w:rsid w:val="00590A6E"/>
    <w:rsid w:val="005974F4"/>
    <w:rsid w:val="005A073F"/>
    <w:rsid w:val="005A4603"/>
    <w:rsid w:val="005B27FE"/>
    <w:rsid w:val="005C1CBC"/>
    <w:rsid w:val="005D4243"/>
    <w:rsid w:val="005E0FAB"/>
    <w:rsid w:val="005E7132"/>
    <w:rsid w:val="00607BDB"/>
    <w:rsid w:val="00615039"/>
    <w:rsid w:val="00634139"/>
    <w:rsid w:val="00640731"/>
    <w:rsid w:val="00660681"/>
    <w:rsid w:val="00676388"/>
    <w:rsid w:val="00677B2D"/>
    <w:rsid w:val="00680980"/>
    <w:rsid w:val="00686A9A"/>
    <w:rsid w:val="0069141D"/>
    <w:rsid w:val="00693CD9"/>
    <w:rsid w:val="006B7770"/>
    <w:rsid w:val="006B7BC7"/>
    <w:rsid w:val="006D2984"/>
    <w:rsid w:val="006E48A0"/>
    <w:rsid w:val="006F20E1"/>
    <w:rsid w:val="007227B7"/>
    <w:rsid w:val="00726605"/>
    <w:rsid w:val="00743C21"/>
    <w:rsid w:val="00767C61"/>
    <w:rsid w:val="00774D06"/>
    <w:rsid w:val="00784F92"/>
    <w:rsid w:val="007B327B"/>
    <w:rsid w:val="007B59A4"/>
    <w:rsid w:val="007C082D"/>
    <w:rsid w:val="007D4A39"/>
    <w:rsid w:val="007E736E"/>
    <w:rsid w:val="00801FC1"/>
    <w:rsid w:val="00806190"/>
    <w:rsid w:val="0082386D"/>
    <w:rsid w:val="00853ED5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027B"/>
    <w:rsid w:val="008C3161"/>
    <w:rsid w:val="008F4443"/>
    <w:rsid w:val="00906F4B"/>
    <w:rsid w:val="0091627C"/>
    <w:rsid w:val="00924B91"/>
    <w:rsid w:val="00932300"/>
    <w:rsid w:val="0099716F"/>
    <w:rsid w:val="009D01E4"/>
    <w:rsid w:val="009D7367"/>
    <w:rsid w:val="009F32B5"/>
    <w:rsid w:val="00A04208"/>
    <w:rsid w:val="00A2034F"/>
    <w:rsid w:val="00A22948"/>
    <w:rsid w:val="00A31E12"/>
    <w:rsid w:val="00A61C9E"/>
    <w:rsid w:val="00A6786A"/>
    <w:rsid w:val="00A76443"/>
    <w:rsid w:val="00AB566F"/>
    <w:rsid w:val="00AC0ADD"/>
    <w:rsid w:val="00B03892"/>
    <w:rsid w:val="00B069DE"/>
    <w:rsid w:val="00B34C53"/>
    <w:rsid w:val="00B94CCD"/>
    <w:rsid w:val="00B96BD9"/>
    <w:rsid w:val="00BD139D"/>
    <w:rsid w:val="00BF1523"/>
    <w:rsid w:val="00BF2FF3"/>
    <w:rsid w:val="00C00FF2"/>
    <w:rsid w:val="00C11C14"/>
    <w:rsid w:val="00C20AD4"/>
    <w:rsid w:val="00C212A0"/>
    <w:rsid w:val="00C21961"/>
    <w:rsid w:val="00C30BA1"/>
    <w:rsid w:val="00C470BD"/>
    <w:rsid w:val="00C54380"/>
    <w:rsid w:val="00C77ABA"/>
    <w:rsid w:val="00C93BCB"/>
    <w:rsid w:val="00C975C0"/>
    <w:rsid w:val="00CA42AD"/>
    <w:rsid w:val="00CB6DD9"/>
    <w:rsid w:val="00CC57F7"/>
    <w:rsid w:val="00CC5CB1"/>
    <w:rsid w:val="00CC7E71"/>
    <w:rsid w:val="00CD05A4"/>
    <w:rsid w:val="00CD2C9E"/>
    <w:rsid w:val="00CE4F0A"/>
    <w:rsid w:val="00CF0095"/>
    <w:rsid w:val="00CF09EB"/>
    <w:rsid w:val="00CF776C"/>
    <w:rsid w:val="00D2602E"/>
    <w:rsid w:val="00D4707E"/>
    <w:rsid w:val="00DA6000"/>
    <w:rsid w:val="00DA6E12"/>
    <w:rsid w:val="00DB1A82"/>
    <w:rsid w:val="00DC0107"/>
    <w:rsid w:val="00DD0677"/>
    <w:rsid w:val="00DF417D"/>
    <w:rsid w:val="00DF5C21"/>
    <w:rsid w:val="00E07C7B"/>
    <w:rsid w:val="00E123ED"/>
    <w:rsid w:val="00E20E0B"/>
    <w:rsid w:val="00E34121"/>
    <w:rsid w:val="00E34ABD"/>
    <w:rsid w:val="00E408E1"/>
    <w:rsid w:val="00E472A6"/>
    <w:rsid w:val="00E61980"/>
    <w:rsid w:val="00EE0B14"/>
    <w:rsid w:val="00EF0C8A"/>
    <w:rsid w:val="00EF22A6"/>
    <w:rsid w:val="00F00B7F"/>
    <w:rsid w:val="00F10F1B"/>
    <w:rsid w:val="00F24D01"/>
    <w:rsid w:val="00F26A19"/>
    <w:rsid w:val="00F40633"/>
    <w:rsid w:val="00F4706A"/>
    <w:rsid w:val="00F56973"/>
    <w:rsid w:val="00F654C0"/>
    <w:rsid w:val="00F75039"/>
    <w:rsid w:val="00F75BA0"/>
    <w:rsid w:val="00F91443"/>
    <w:rsid w:val="00F91D3A"/>
    <w:rsid w:val="00F96A78"/>
    <w:rsid w:val="00FB0C2C"/>
    <w:rsid w:val="00FB63C7"/>
    <w:rsid w:val="00FC1C26"/>
    <w:rsid w:val="00FD2A6C"/>
    <w:rsid w:val="00FD518B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0843F9"/>
  <w15:docId w15:val="{3C2C01A5-8DC3-4371-8192-7CDB89B8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customStyle="1" w:styleId="copy">
    <w:name w:val="copy"/>
    <w:basedOn w:val="Standard"/>
    <w:rsid w:val="005E0FA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sizenkova@hk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250G6</dc:creator>
  <cp:lastModifiedBy>Karoline Gabriel</cp:lastModifiedBy>
  <cp:revision>5</cp:revision>
  <cp:lastPrinted>2015-04-10T14:27:00Z</cp:lastPrinted>
  <dcterms:created xsi:type="dcterms:W3CDTF">2020-01-17T10:06:00Z</dcterms:created>
  <dcterms:modified xsi:type="dcterms:W3CDTF">2020-01-17T10:18:00Z</dcterms:modified>
</cp:coreProperties>
</file>