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C6365C" w14:textId="77777777" w:rsidR="001A4731" w:rsidRDefault="001A4731" w:rsidP="00A5574B">
      <w:pPr>
        <w:tabs>
          <w:tab w:val="left" w:pos="142"/>
        </w:tabs>
        <w:jc w:val="center"/>
        <w:rPr>
          <w:rFonts w:ascii="Helvetica" w:hAnsi="Helvetica"/>
          <w:b/>
          <w:color w:val="auto"/>
          <w:sz w:val="32"/>
        </w:rPr>
      </w:pPr>
    </w:p>
    <w:p w14:paraId="721FEC46" w14:textId="741D7856" w:rsidR="00616E17" w:rsidRPr="00FA67EF" w:rsidRDefault="00365E60" w:rsidP="00365E60">
      <w:pPr>
        <w:spacing w:line="276" w:lineRule="auto"/>
        <w:contextualSpacing/>
        <w:jc w:val="center"/>
        <w:rPr>
          <w:rFonts w:ascii="Arial" w:eastAsia="Hankook Semibold" w:hAnsi="Arial" w:cs="Arial"/>
          <w:b/>
          <w:sz w:val="32"/>
          <w:szCs w:val="32"/>
        </w:rPr>
      </w:pPr>
      <w:bookmarkStart w:id="0" w:name="_Hlk19622085"/>
      <w:r w:rsidRPr="00FA67EF">
        <w:rPr>
          <w:rFonts w:ascii="Arial" w:hAnsi="Arial" w:cs="Arial"/>
          <w:b/>
          <w:sz w:val="32"/>
          <w:szCs w:val="32"/>
          <w:lang w:bidi="tr-TR"/>
        </w:rPr>
        <w:t>Hankook ar</w:t>
      </w:r>
      <w:r w:rsidR="00A21135" w:rsidRPr="00FA67EF">
        <w:rPr>
          <w:rFonts w:ascii="Arial" w:hAnsi="Arial" w:cs="Arial"/>
          <w:b/>
          <w:sz w:val="32"/>
          <w:szCs w:val="32"/>
          <w:lang w:bidi="tr-TR"/>
        </w:rPr>
        <w:t>ka arkaya</w:t>
      </w:r>
      <w:r w:rsidRPr="00FA67EF">
        <w:rPr>
          <w:rFonts w:ascii="Arial" w:hAnsi="Arial" w:cs="Arial"/>
          <w:b/>
          <w:sz w:val="32"/>
          <w:szCs w:val="32"/>
          <w:lang w:bidi="tr-TR"/>
        </w:rPr>
        <w:t xml:space="preserve"> dördüncü kez DJSI World endeksinde yer </w:t>
      </w:r>
      <w:r w:rsidR="00AD1BA9" w:rsidRPr="00FA67EF">
        <w:rPr>
          <w:rFonts w:ascii="Arial" w:hAnsi="Arial" w:cs="Arial"/>
          <w:b/>
          <w:sz w:val="32"/>
          <w:szCs w:val="32"/>
          <w:lang w:bidi="tr-TR"/>
        </w:rPr>
        <w:t>aldı</w:t>
      </w:r>
    </w:p>
    <w:p w14:paraId="49304788" w14:textId="77777777" w:rsidR="00365E60" w:rsidRDefault="00365E60" w:rsidP="00616E17">
      <w:pPr>
        <w:spacing w:line="276" w:lineRule="auto"/>
        <w:contextualSpacing/>
        <w:rPr>
          <w:rFonts w:ascii="Hankook Semibold" w:eastAsia="Hankook Semibold" w:hAnsi="Hankook Semibold" w:cs="Arial"/>
          <w:b/>
          <w:sz w:val="28"/>
          <w:szCs w:val="28"/>
        </w:rPr>
      </w:pPr>
    </w:p>
    <w:p w14:paraId="589A799A" w14:textId="3928E934" w:rsidR="00F00595" w:rsidRDefault="00365E60" w:rsidP="00F00595">
      <w:pPr>
        <w:spacing w:line="276" w:lineRule="auto"/>
        <w:contextualSpacing/>
        <w:rPr>
          <w:rFonts w:eastAsia="Hankook Regular"/>
          <w:b/>
          <w:sz w:val="22"/>
          <w:szCs w:val="22"/>
        </w:rPr>
      </w:pPr>
      <w:r w:rsidRPr="00365E60">
        <w:rPr>
          <w:b/>
          <w:sz w:val="22"/>
          <w:szCs w:val="22"/>
          <w:lang w:bidi="tr-TR"/>
        </w:rPr>
        <w:t>Lastik üreticisi Hankook</w:t>
      </w:r>
      <w:r w:rsidR="00AD1BA9">
        <w:rPr>
          <w:b/>
          <w:sz w:val="22"/>
          <w:szCs w:val="22"/>
          <w:lang w:bidi="tr-TR"/>
        </w:rPr>
        <w:t>,</w:t>
      </w:r>
      <w:r w:rsidRPr="00365E60">
        <w:rPr>
          <w:b/>
          <w:sz w:val="22"/>
          <w:szCs w:val="22"/>
          <w:lang w:bidi="tr-TR"/>
        </w:rPr>
        <w:t xml:space="preserve"> 2016’dan bu yana dünyaca ünlü Dow Jones Dünya Sürdürülebilirlik Endeksi</w:t>
      </w:r>
      <w:r w:rsidR="00F519AE">
        <w:rPr>
          <w:b/>
          <w:sz w:val="22"/>
          <w:szCs w:val="22"/>
          <w:lang w:bidi="tr-TR"/>
        </w:rPr>
        <w:t>’</w:t>
      </w:r>
      <w:r w:rsidRPr="00365E60">
        <w:rPr>
          <w:b/>
          <w:sz w:val="22"/>
          <w:szCs w:val="22"/>
          <w:lang w:bidi="tr-TR"/>
        </w:rPr>
        <w:t xml:space="preserve">nde yer </w:t>
      </w:r>
      <w:r w:rsidR="00F519AE">
        <w:rPr>
          <w:b/>
          <w:sz w:val="22"/>
          <w:szCs w:val="22"/>
          <w:lang w:bidi="tr-TR"/>
        </w:rPr>
        <w:t>almaya</w:t>
      </w:r>
      <w:r w:rsidRPr="00365E60">
        <w:rPr>
          <w:b/>
          <w:sz w:val="22"/>
          <w:szCs w:val="22"/>
          <w:lang w:bidi="tr-TR"/>
        </w:rPr>
        <w:t xml:space="preserve"> ve üstün sürdürülebilirlik yetkinliğini göstermeye devam ediyor. Hankook, merkezi Asya’da olup da DJSI </w:t>
      </w:r>
      <w:r w:rsidR="00A21135">
        <w:rPr>
          <w:b/>
          <w:sz w:val="22"/>
          <w:szCs w:val="22"/>
          <w:lang w:bidi="tr-TR"/>
        </w:rPr>
        <w:t>Dünya Sürdürülebilirlik Endeksi’nde</w:t>
      </w:r>
      <w:r w:rsidRPr="00365E60">
        <w:rPr>
          <w:b/>
          <w:sz w:val="22"/>
          <w:szCs w:val="22"/>
          <w:lang w:bidi="tr-TR"/>
        </w:rPr>
        <w:t xml:space="preserve"> yer bulan tek otomotiv yan sanayi kuruluşu</w:t>
      </w:r>
      <w:r w:rsidR="00A21135">
        <w:rPr>
          <w:b/>
          <w:sz w:val="22"/>
          <w:szCs w:val="22"/>
          <w:lang w:bidi="tr-TR"/>
        </w:rPr>
        <w:t xml:space="preserve"> olarak</w:t>
      </w:r>
      <w:r w:rsidRPr="00365E60">
        <w:rPr>
          <w:b/>
          <w:sz w:val="22"/>
          <w:szCs w:val="22"/>
          <w:lang w:bidi="tr-TR"/>
        </w:rPr>
        <w:t xml:space="preserve"> sürdürülebilirlik bağlamında</w:t>
      </w:r>
      <w:r w:rsidR="00A21135">
        <w:rPr>
          <w:b/>
          <w:sz w:val="22"/>
          <w:szCs w:val="22"/>
          <w:lang w:bidi="tr-TR"/>
        </w:rPr>
        <w:t>,</w:t>
      </w:r>
      <w:r w:rsidRPr="00365E60">
        <w:rPr>
          <w:b/>
          <w:sz w:val="22"/>
          <w:szCs w:val="22"/>
          <w:lang w:bidi="tr-TR"/>
        </w:rPr>
        <w:t xml:space="preserve"> dünyanın önde gelen lastik üreticilerinden biri ve Kurumsal Vatandaşlık ve Hayırseverlik, Tedarik Zincirinin Yönetimi ve Önemi gibi alanlarda DJSI’da aldığı mükemmel değerlendirmeyle dikkat çekiyor.</w:t>
      </w:r>
    </w:p>
    <w:p w14:paraId="5956B630" w14:textId="77777777" w:rsidR="00365E60" w:rsidRPr="00F00595" w:rsidRDefault="00365E60" w:rsidP="00F00595">
      <w:pPr>
        <w:spacing w:line="276" w:lineRule="auto"/>
        <w:contextualSpacing/>
        <w:rPr>
          <w:rFonts w:eastAsia="Hankook Semibold"/>
          <w:b/>
          <w:sz w:val="21"/>
          <w:szCs w:val="21"/>
        </w:rPr>
      </w:pPr>
    </w:p>
    <w:p w14:paraId="3937E5EF" w14:textId="75351093" w:rsidR="00F00595" w:rsidRDefault="00EB15E3" w:rsidP="00F00595">
      <w:pPr>
        <w:spacing w:line="276" w:lineRule="auto"/>
        <w:contextualSpacing/>
        <w:rPr>
          <w:rFonts w:eastAsia="Hankook Regular"/>
          <w:sz w:val="21"/>
          <w:szCs w:val="21"/>
        </w:rPr>
      </w:pPr>
      <w:r w:rsidRPr="00EB15E3">
        <w:rPr>
          <w:b/>
          <w:i/>
          <w:color w:val="auto"/>
          <w:sz w:val="21"/>
          <w:szCs w:val="21"/>
          <w:lang w:bidi="tr-TR"/>
        </w:rPr>
        <w:t xml:space="preserve">Seul, Kore / Neu-Isenburg, Almanya, </w:t>
      </w:r>
      <w:r w:rsidR="00FA67EF">
        <w:rPr>
          <w:b/>
          <w:i/>
          <w:color w:val="auto"/>
          <w:sz w:val="21"/>
          <w:szCs w:val="21"/>
          <w:lang w:bidi="tr-TR"/>
        </w:rPr>
        <w:t>26</w:t>
      </w:r>
      <w:r w:rsidRPr="00EB15E3">
        <w:rPr>
          <w:b/>
          <w:i/>
          <w:color w:val="auto"/>
          <w:sz w:val="21"/>
          <w:szCs w:val="21"/>
          <w:lang w:bidi="tr-TR"/>
        </w:rPr>
        <w:t xml:space="preserve"> Eylül 2019 – </w:t>
      </w:r>
      <w:r w:rsidR="00981ED6">
        <w:rPr>
          <w:sz w:val="21"/>
          <w:szCs w:val="21"/>
          <w:lang w:bidi="tr-TR"/>
        </w:rPr>
        <w:t>Premium</w:t>
      </w:r>
      <w:r w:rsidR="006A3EE8" w:rsidRPr="006A3EE8">
        <w:rPr>
          <w:sz w:val="21"/>
          <w:szCs w:val="21"/>
          <w:lang w:bidi="tr-TR"/>
        </w:rPr>
        <w:t xml:space="preserve"> lastik üreticisi Hankook üst üste dördüncü defa Dow Jones Dünya Sürdürülebilirlik Endeksi</w:t>
      </w:r>
      <w:r w:rsidR="00A21135">
        <w:rPr>
          <w:sz w:val="21"/>
          <w:szCs w:val="21"/>
          <w:lang w:bidi="tr-TR"/>
        </w:rPr>
        <w:t>’</w:t>
      </w:r>
      <w:r w:rsidR="006A3EE8" w:rsidRPr="006A3EE8">
        <w:rPr>
          <w:sz w:val="21"/>
          <w:szCs w:val="21"/>
          <w:lang w:bidi="tr-TR"/>
        </w:rPr>
        <w:t>nde (DJSI World) yer bularak</w:t>
      </w:r>
      <w:r w:rsidR="00A21135">
        <w:rPr>
          <w:sz w:val="21"/>
          <w:szCs w:val="21"/>
          <w:lang w:bidi="tr-TR"/>
        </w:rPr>
        <w:t>,</w:t>
      </w:r>
      <w:r w:rsidR="006A3EE8" w:rsidRPr="006A3EE8">
        <w:rPr>
          <w:sz w:val="21"/>
          <w:szCs w:val="21"/>
          <w:lang w:bidi="tr-TR"/>
        </w:rPr>
        <w:t xml:space="preserve"> sürdürülebilirlik alanında dünyanın önde gelen şirketlerinden biri olduğunu bir kez daha ispatladı. 2019 yılında DJSI World’de, dünyanın en büyük 2</w:t>
      </w:r>
      <w:r w:rsidR="00E447E7">
        <w:rPr>
          <w:sz w:val="21"/>
          <w:szCs w:val="21"/>
          <w:lang w:bidi="tr-TR"/>
        </w:rPr>
        <w:t>.</w:t>
      </w:r>
      <w:r w:rsidR="006A3EE8" w:rsidRPr="006A3EE8">
        <w:rPr>
          <w:sz w:val="21"/>
          <w:szCs w:val="21"/>
          <w:lang w:bidi="tr-TR"/>
        </w:rPr>
        <w:t>526 şirketinin %12,6’sını oluşturan 318 şirket yer alıyor.</w:t>
      </w:r>
    </w:p>
    <w:p w14:paraId="52E3AA80" w14:textId="0310DB47" w:rsidR="006A3EE8" w:rsidRDefault="006A3EE8" w:rsidP="00F00595">
      <w:pPr>
        <w:spacing w:line="276" w:lineRule="auto"/>
        <w:contextualSpacing/>
        <w:rPr>
          <w:rFonts w:eastAsia="Hankook Regular"/>
          <w:sz w:val="21"/>
          <w:szCs w:val="21"/>
        </w:rPr>
      </w:pPr>
    </w:p>
    <w:p w14:paraId="38B8E00D" w14:textId="3BBD41CF" w:rsidR="006A3EE8" w:rsidRDefault="006A3EE8" w:rsidP="00F00595">
      <w:pPr>
        <w:spacing w:line="276" w:lineRule="auto"/>
        <w:contextualSpacing/>
        <w:rPr>
          <w:rFonts w:eastAsia="Hankook Regular"/>
          <w:sz w:val="21"/>
          <w:szCs w:val="21"/>
        </w:rPr>
      </w:pPr>
      <w:r w:rsidRPr="006A3EE8">
        <w:rPr>
          <w:sz w:val="21"/>
          <w:szCs w:val="21"/>
          <w:lang w:bidi="tr-TR"/>
        </w:rPr>
        <w:t>2019’da Hankook, sürdürülebilirlik konularında devam eden kararlı yaklaşımının bir sonucu olarak</w:t>
      </w:r>
      <w:r w:rsidR="00A21135">
        <w:rPr>
          <w:sz w:val="21"/>
          <w:szCs w:val="21"/>
          <w:lang w:bidi="tr-TR"/>
        </w:rPr>
        <w:t>,</w:t>
      </w:r>
      <w:r w:rsidRPr="006A3EE8">
        <w:rPr>
          <w:sz w:val="21"/>
          <w:szCs w:val="21"/>
          <w:lang w:bidi="tr-TR"/>
        </w:rPr>
        <w:t xml:space="preserve"> Kurumsal Vatandaşlık ve Hayırseverlik ile Tedarik Zincirinin Yönetimi ve Önemi kriterlerindeki üstün performansıyla dikkat çekiyor. Bünyesindeki yedi Kurumsal Sosyal Sorumluluk komitesi ile lastik üreticisi</w:t>
      </w:r>
      <w:r w:rsidR="00A21135">
        <w:rPr>
          <w:sz w:val="21"/>
          <w:szCs w:val="21"/>
          <w:lang w:bidi="tr-TR"/>
        </w:rPr>
        <w:t>,</w:t>
      </w:r>
      <w:r w:rsidRPr="006A3EE8">
        <w:rPr>
          <w:sz w:val="21"/>
          <w:szCs w:val="21"/>
          <w:lang w:bidi="tr-TR"/>
        </w:rPr>
        <w:t xml:space="preserve"> sürdürülebilirlik vizyonunu çalışanlarına anlatırken</w:t>
      </w:r>
      <w:r w:rsidR="00A21135">
        <w:rPr>
          <w:sz w:val="21"/>
          <w:szCs w:val="21"/>
          <w:lang w:bidi="tr-TR"/>
        </w:rPr>
        <w:t>,</w:t>
      </w:r>
      <w:r w:rsidRPr="006A3EE8">
        <w:rPr>
          <w:sz w:val="21"/>
          <w:szCs w:val="21"/>
          <w:lang w:bidi="tr-TR"/>
        </w:rPr>
        <w:t xml:space="preserve"> bir yandan da şirket genelinde kurumsal sosyal sorumluluk faaliyetlerinde sürekli gelişimi teşvik ediyor. </w:t>
      </w:r>
    </w:p>
    <w:p w14:paraId="19FA8E73" w14:textId="3C3787BA" w:rsidR="006A3EE8" w:rsidRDefault="006A3EE8" w:rsidP="00F00595">
      <w:pPr>
        <w:spacing w:line="276" w:lineRule="auto"/>
        <w:contextualSpacing/>
        <w:rPr>
          <w:rFonts w:eastAsia="Hankook Regular"/>
          <w:sz w:val="21"/>
          <w:szCs w:val="21"/>
        </w:rPr>
      </w:pPr>
    </w:p>
    <w:p w14:paraId="395EBC05" w14:textId="55847DE4" w:rsidR="006A3EE8" w:rsidRDefault="00B14458" w:rsidP="00F00595">
      <w:pPr>
        <w:spacing w:line="276" w:lineRule="auto"/>
        <w:contextualSpacing/>
        <w:rPr>
          <w:rFonts w:eastAsia="Hankook Regular"/>
          <w:sz w:val="21"/>
          <w:szCs w:val="21"/>
        </w:rPr>
      </w:pPr>
      <w:r w:rsidRPr="00B14458">
        <w:rPr>
          <w:sz w:val="21"/>
          <w:szCs w:val="21"/>
          <w:lang w:bidi="tr-TR"/>
        </w:rPr>
        <w:t xml:space="preserve">Hankook </w:t>
      </w:r>
      <w:r w:rsidR="00883923">
        <w:rPr>
          <w:sz w:val="21"/>
          <w:szCs w:val="21"/>
          <w:lang w:bidi="tr-TR"/>
        </w:rPr>
        <w:t>Lastikleri Avrupa</w:t>
      </w:r>
      <w:r w:rsidRPr="00B14458">
        <w:rPr>
          <w:sz w:val="21"/>
          <w:szCs w:val="21"/>
          <w:lang w:bidi="tr-TR"/>
        </w:rPr>
        <w:t xml:space="preserve"> Başkanı Han-Jun Kim bu konuda şunları söylüyor: “En önemli global sürdürülebilirlik ve kurumsal yatırım endeksi niteliğindeki DJSI World’de dört yıl üst üste yer bulmamız sürdürülebilirliği geliştirmeye yönelik çabalarımızın etkili olduğunu ve takdir topladığını gösteriyor. Kurumsal sosyal sorumluluk alanındaki güçlü kararlılığımızı sürdürecek ve özellikle Avrupa’da sürdürülebilir nitelikteki faaliyetlerimizi geliştirmeye devam edeceğiz.”</w:t>
      </w:r>
    </w:p>
    <w:p w14:paraId="7D207357" w14:textId="60F5D60D" w:rsidR="00BD12A2" w:rsidRDefault="00BD12A2" w:rsidP="00F00595">
      <w:pPr>
        <w:spacing w:line="276" w:lineRule="auto"/>
        <w:contextualSpacing/>
        <w:rPr>
          <w:rFonts w:eastAsia="Hankook Regular"/>
          <w:sz w:val="21"/>
          <w:szCs w:val="21"/>
        </w:rPr>
      </w:pPr>
    </w:p>
    <w:p w14:paraId="52219DE4" w14:textId="00C326D8" w:rsidR="00BD12A2" w:rsidRDefault="00BD12A2" w:rsidP="00F00595">
      <w:pPr>
        <w:spacing w:line="276" w:lineRule="auto"/>
        <w:contextualSpacing/>
        <w:rPr>
          <w:rFonts w:eastAsia="Hankook Regular"/>
          <w:sz w:val="21"/>
          <w:szCs w:val="21"/>
        </w:rPr>
      </w:pPr>
      <w:r w:rsidRPr="00BD12A2">
        <w:rPr>
          <w:sz w:val="21"/>
          <w:szCs w:val="21"/>
          <w:lang w:bidi="tr-TR"/>
        </w:rPr>
        <w:t xml:space="preserve">2018’de lastik üreticisi doğal kauçuk değer zincirinin </w:t>
      </w:r>
      <w:r w:rsidR="00A21135">
        <w:rPr>
          <w:sz w:val="21"/>
          <w:szCs w:val="21"/>
          <w:lang w:bidi="tr-TR"/>
        </w:rPr>
        <w:t>ekonomik</w:t>
      </w:r>
      <w:r w:rsidRPr="00BD12A2">
        <w:rPr>
          <w:sz w:val="21"/>
          <w:szCs w:val="21"/>
          <w:lang w:bidi="tr-TR"/>
        </w:rPr>
        <w:t>, ekolojik ve sosyal sürdürülebilirliğini sağlamaya yönelik somut ilkeler benimsedi. O günden beri de şirket insan hakları, çevre koruma</w:t>
      </w:r>
      <w:r w:rsidR="00A21135">
        <w:rPr>
          <w:sz w:val="21"/>
          <w:szCs w:val="21"/>
          <w:lang w:bidi="tr-TR"/>
        </w:rPr>
        <w:t>,</w:t>
      </w:r>
      <w:r w:rsidRPr="00BD12A2">
        <w:rPr>
          <w:sz w:val="21"/>
          <w:szCs w:val="21"/>
          <w:lang w:bidi="tr-TR"/>
        </w:rPr>
        <w:t xml:space="preserve"> şeffaflık, verimlilik ve </w:t>
      </w:r>
      <w:r w:rsidR="00A21135">
        <w:rPr>
          <w:sz w:val="21"/>
          <w:szCs w:val="21"/>
          <w:lang w:bidi="tr-TR"/>
        </w:rPr>
        <w:t>doğal</w:t>
      </w:r>
      <w:r w:rsidRPr="00BD12A2">
        <w:rPr>
          <w:sz w:val="21"/>
          <w:szCs w:val="21"/>
          <w:lang w:bidi="tr-TR"/>
        </w:rPr>
        <w:t>kauçuğun kalitesi gibi alanlarda sürekli iyileştirmeler sağlamak üzere çeşitliliğiyle dikkat çeken bir tedarik zinciri</w:t>
      </w:r>
      <w:r w:rsidR="00640F27">
        <w:rPr>
          <w:sz w:val="21"/>
          <w:szCs w:val="21"/>
          <w:lang w:bidi="tr-TR"/>
        </w:rPr>
        <w:t xml:space="preserve"> kullanıyor</w:t>
      </w:r>
      <w:r w:rsidRPr="00BD12A2">
        <w:rPr>
          <w:sz w:val="21"/>
          <w:szCs w:val="21"/>
          <w:lang w:bidi="tr-TR"/>
        </w:rPr>
        <w:t>. Bu yıl Hankook bir yandan da AB</w:t>
      </w:r>
      <w:r w:rsidR="00640F27">
        <w:rPr>
          <w:sz w:val="21"/>
          <w:szCs w:val="21"/>
          <w:lang w:bidi="tr-TR"/>
        </w:rPr>
        <w:t xml:space="preserve"> – </w:t>
      </w:r>
      <w:r w:rsidR="00A41875">
        <w:rPr>
          <w:sz w:val="21"/>
          <w:szCs w:val="21"/>
          <w:lang w:bidi="tr-TR"/>
        </w:rPr>
        <w:t xml:space="preserve">Güney </w:t>
      </w:r>
      <w:r w:rsidRPr="00BD12A2">
        <w:rPr>
          <w:sz w:val="21"/>
          <w:szCs w:val="21"/>
          <w:lang w:bidi="tr-TR"/>
        </w:rPr>
        <w:t>Kore Emisyon Programı çerçevesinde örnek firma statüsüne hak kazandı. Bu statü</w:t>
      </w:r>
      <w:r w:rsidR="00A41875">
        <w:rPr>
          <w:sz w:val="21"/>
          <w:szCs w:val="21"/>
          <w:lang w:bidi="tr-TR"/>
        </w:rPr>
        <w:t>,</w:t>
      </w:r>
      <w:r w:rsidRPr="00BD12A2">
        <w:rPr>
          <w:sz w:val="21"/>
          <w:szCs w:val="21"/>
          <w:lang w:bidi="tr-TR"/>
        </w:rPr>
        <w:t xml:space="preserve"> </w:t>
      </w:r>
      <w:r w:rsidR="00A41875">
        <w:rPr>
          <w:sz w:val="21"/>
          <w:szCs w:val="21"/>
          <w:lang w:bidi="tr-TR"/>
        </w:rPr>
        <w:t>premium</w:t>
      </w:r>
      <w:r w:rsidRPr="00BD12A2">
        <w:rPr>
          <w:sz w:val="21"/>
          <w:szCs w:val="21"/>
          <w:lang w:bidi="tr-TR"/>
        </w:rPr>
        <w:t xml:space="preserve"> lastik üreticisinin iklim değişikliğine yanıt olarak sera gazı emisyonlarını azaltma ve kendi bünyesindeki yatırım kararlarında kirliliği dikkate alma yönündeki devam eden çabalarını yansıtıyor.</w:t>
      </w:r>
    </w:p>
    <w:p w14:paraId="7F0ED622" w14:textId="7739C624" w:rsidR="005F43CC" w:rsidRDefault="005F43CC" w:rsidP="00F00595">
      <w:pPr>
        <w:spacing w:line="276" w:lineRule="auto"/>
        <w:contextualSpacing/>
        <w:rPr>
          <w:rFonts w:eastAsia="Hankook Regular"/>
          <w:sz w:val="21"/>
          <w:szCs w:val="21"/>
        </w:rPr>
      </w:pPr>
    </w:p>
    <w:p w14:paraId="1676E8FA" w14:textId="1B5A5C33" w:rsidR="005F43CC" w:rsidRPr="005F43CC" w:rsidRDefault="005F43CC" w:rsidP="005F43CC">
      <w:pPr>
        <w:spacing w:line="276" w:lineRule="auto"/>
        <w:contextualSpacing/>
        <w:rPr>
          <w:rFonts w:eastAsia="Hankook Regular"/>
          <w:sz w:val="21"/>
          <w:szCs w:val="21"/>
        </w:rPr>
      </w:pPr>
      <w:r w:rsidRPr="005F43CC">
        <w:rPr>
          <w:sz w:val="21"/>
          <w:szCs w:val="21"/>
          <w:lang w:bidi="tr-TR"/>
        </w:rPr>
        <w:t xml:space="preserve">Hankook ayrıca dünyanın dört bir yanında çok sayıda sosyal projede de rol almakta. 2012’den bu yana Kızıl </w:t>
      </w:r>
      <w:r w:rsidR="00A41875">
        <w:rPr>
          <w:sz w:val="21"/>
          <w:szCs w:val="21"/>
          <w:lang w:bidi="tr-TR"/>
        </w:rPr>
        <w:t>H</w:t>
      </w:r>
      <w:r w:rsidRPr="005F43CC">
        <w:rPr>
          <w:sz w:val="21"/>
          <w:szCs w:val="21"/>
          <w:lang w:bidi="tr-TR"/>
        </w:rPr>
        <w:t>aç, felaket kurtarma ve ulusal ambulans hizmetleri gibi bir çok kâr amacı gütmeyen kuruma</w:t>
      </w:r>
      <w:r w:rsidR="00A41875">
        <w:rPr>
          <w:sz w:val="21"/>
          <w:szCs w:val="21"/>
          <w:lang w:bidi="tr-TR"/>
        </w:rPr>
        <w:t>,</w:t>
      </w:r>
      <w:r w:rsidRPr="005F43CC">
        <w:rPr>
          <w:sz w:val="21"/>
          <w:szCs w:val="21"/>
          <w:lang w:bidi="tr-TR"/>
        </w:rPr>
        <w:t xml:space="preserve"> firmanın Avrupa’daki üretim üssü olan Macaristan’daki tesis</w:t>
      </w:r>
      <w:r w:rsidR="00A41875">
        <w:rPr>
          <w:sz w:val="21"/>
          <w:szCs w:val="21"/>
          <w:lang w:bidi="tr-TR"/>
        </w:rPr>
        <w:t>i</w:t>
      </w:r>
      <w:r w:rsidRPr="005F43CC">
        <w:rPr>
          <w:sz w:val="21"/>
          <w:szCs w:val="21"/>
          <w:lang w:bidi="tr-TR"/>
        </w:rPr>
        <w:t xml:space="preserve"> ücretsiz lastiklerle destek veriyor. Ge</w:t>
      </w:r>
      <w:r w:rsidR="00A41875">
        <w:rPr>
          <w:sz w:val="21"/>
          <w:szCs w:val="21"/>
          <w:lang w:bidi="tr-TR"/>
        </w:rPr>
        <w:t>çen</w:t>
      </w:r>
      <w:r w:rsidRPr="005F43CC">
        <w:rPr>
          <w:sz w:val="21"/>
          <w:szCs w:val="21"/>
          <w:lang w:bidi="tr-TR"/>
        </w:rPr>
        <w:t xml:space="preserve"> yedi yıllık dönemde 1300’den fazla kâr amacı gütmeyen kuruluşa 16.000’den fazla lastik hibe edildi. Firmanın İngiltere’deki kuruluşu olan Hankook Tyre UK Ltd </w:t>
      </w:r>
      <w:r w:rsidR="00A41875">
        <w:rPr>
          <w:sz w:val="21"/>
          <w:szCs w:val="21"/>
          <w:lang w:bidi="tr-TR"/>
        </w:rPr>
        <w:t>ise</w:t>
      </w:r>
      <w:r w:rsidRPr="005F43CC">
        <w:rPr>
          <w:sz w:val="21"/>
          <w:szCs w:val="21"/>
          <w:lang w:bidi="tr-TR"/>
        </w:rPr>
        <w:t xml:space="preserve"> 13 yıldır gelişmekte olan ülkelerin altyapısına katkıda bulunmak amacıyla</w:t>
      </w:r>
      <w:r w:rsidR="00A41875">
        <w:rPr>
          <w:sz w:val="21"/>
          <w:szCs w:val="21"/>
          <w:lang w:bidi="tr-TR"/>
        </w:rPr>
        <w:t>,</w:t>
      </w:r>
      <w:r w:rsidRPr="005F43CC">
        <w:rPr>
          <w:sz w:val="21"/>
          <w:szCs w:val="21"/>
          <w:lang w:bidi="tr-TR"/>
        </w:rPr>
        <w:t xml:space="preserve"> Transaid adlı uluslararası kuruluşa destek vermekte.</w:t>
      </w:r>
    </w:p>
    <w:p w14:paraId="6AD48387" w14:textId="77777777" w:rsidR="005F43CC" w:rsidRPr="005F43CC" w:rsidRDefault="005F43CC" w:rsidP="005F43CC">
      <w:pPr>
        <w:spacing w:line="276" w:lineRule="auto"/>
        <w:contextualSpacing/>
        <w:rPr>
          <w:rFonts w:eastAsia="Hankook Regular"/>
          <w:sz w:val="21"/>
          <w:szCs w:val="21"/>
        </w:rPr>
      </w:pPr>
    </w:p>
    <w:p w14:paraId="7E735394" w14:textId="7275DB8D" w:rsidR="005F43CC" w:rsidRDefault="005F43CC" w:rsidP="005F43CC">
      <w:pPr>
        <w:spacing w:line="276" w:lineRule="auto"/>
        <w:contextualSpacing/>
        <w:rPr>
          <w:sz w:val="21"/>
          <w:szCs w:val="21"/>
          <w:lang w:bidi="tr-TR"/>
        </w:rPr>
      </w:pPr>
      <w:r w:rsidRPr="005F43CC">
        <w:rPr>
          <w:sz w:val="21"/>
          <w:szCs w:val="21"/>
          <w:lang w:bidi="tr-TR"/>
        </w:rPr>
        <w:t>DJSI dünyanın önde gelen sürdürülebilirlik ve yatırım endeksi niteliğinde. Şirketleri kurumsal yönetim faaliyetlerini mali, ekolojik, etik ve sosyal boyutlarıyla kapsamlı bir biçimde değerlendirmek suretiyle</w:t>
      </w:r>
      <w:r w:rsidR="00BC28B3">
        <w:rPr>
          <w:sz w:val="21"/>
          <w:szCs w:val="21"/>
          <w:lang w:bidi="tr-TR"/>
        </w:rPr>
        <w:t>,</w:t>
      </w:r>
      <w:r w:rsidRPr="005F43CC">
        <w:rPr>
          <w:sz w:val="21"/>
          <w:szCs w:val="21"/>
          <w:lang w:bidi="tr-TR"/>
        </w:rPr>
        <w:t xml:space="preserve"> üstün başarı gösterenlere sertifika vermektedir. Endeks, S&amp;P Dow Jones Indices ve RobecoSAM tarafından ortaklaşa geliştirilmiş</w:t>
      </w:r>
      <w:r w:rsidR="00BC28B3">
        <w:rPr>
          <w:sz w:val="21"/>
          <w:szCs w:val="21"/>
          <w:lang w:bidi="tr-TR"/>
        </w:rPr>
        <w:t>tir</w:t>
      </w:r>
      <w:r w:rsidRPr="005F43CC">
        <w:rPr>
          <w:sz w:val="21"/>
          <w:szCs w:val="21"/>
          <w:lang w:bidi="tr-TR"/>
        </w:rPr>
        <w:t>.</w:t>
      </w:r>
    </w:p>
    <w:p w14:paraId="2E749D65" w14:textId="4AC6F831" w:rsidR="00FA67EF" w:rsidRDefault="00FA67EF" w:rsidP="005F43CC">
      <w:pPr>
        <w:spacing w:line="276" w:lineRule="auto"/>
        <w:contextualSpacing/>
        <w:rPr>
          <w:sz w:val="21"/>
          <w:szCs w:val="21"/>
          <w:lang w:bidi="tr-TR"/>
        </w:rPr>
      </w:pPr>
    </w:p>
    <w:p w14:paraId="4E2C5B19" w14:textId="16AFAC1F" w:rsidR="00FA67EF" w:rsidRPr="00F00595" w:rsidRDefault="00FA67EF" w:rsidP="00FA67EF">
      <w:pPr>
        <w:spacing w:line="276" w:lineRule="auto"/>
        <w:contextualSpacing/>
        <w:jc w:val="center"/>
        <w:rPr>
          <w:rFonts w:eastAsia="Hankook Regular"/>
          <w:sz w:val="21"/>
          <w:szCs w:val="21"/>
        </w:rPr>
      </w:pPr>
      <w:r w:rsidRPr="008E38F3">
        <w:rPr>
          <w:snapToGrid w:val="0"/>
          <w:sz w:val="21"/>
          <w:szCs w:val="21"/>
          <w:lang w:eastAsia="de-DE"/>
        </w:rPr>
        <w:t>###</w:t>
      </w:r>
    </w:p>
    <w:p w14:paraId="307CC543" w14:textId="77777777" w:rsidR="00F00595" w:rsidRPr="00F00595" w:rsidRDefault="00F00595" w:rsidP="00F00595">
      <w:pPr>
        <w:spacing w:line="276" w:lineRule="auto"/>
        <w:contextualSpacing/>
        <w:rPr>
          <w:rFonts w:eastAsia="Hankook Regular"/>
          <w:sz w:val="21"/>
          <w:szCs w:val="21"/>
        </w:rPr>
      </w:pPr>
    </w:p>
    <w:p w14:paraId="56BF5EB7" w14:textId="048FF36E" w:rsidR="006A3EE8" w:rsidRDefault="006A3EE8" w:rsidP="00F00595">
      <w:pPr>
        <w:contextualSpacing/>
        <w:rPr>
          <w:rFonts w:ascii="Hankook Regular" w:eastAsia="Hankook Regular" w:hAnsi="Hankook Regular" w:cs="Arial"/>
          <w:sz w:val="19"/>
          <w:szCs w:val="19"/>
        </w:rPr>
      </w:pPr>
      <w:r>
        <w:rPr>
          <w:sz w:val="19"/>
          <w:szCs w:val="19"/>
          <w:lang w:bidi="tr-TR"/>
        </w:rPr>
        <w:br w:type="page"/>
      </w:r>
    </w:p>
    <w:bookmarkEnd w:id="0"/>
    <w:p w14:paraId="3B816A78" w14:textId="77777777" w:rsidR="00763FD6" w:rsidRDefault="00763FD6" w:rsidP="00763FD6">
      <w:pPr>
        <w:spacing w:line="320" w:lineRule="exact"/>
        <w:rPr>
          <w:b/>
          <w:sz w:val="21"/>
          <w:szCs w:val="21"/>
        </w:rPr>
      </w:pPr>
      <w:r>
        <w:rPr>
          <w:b/>
          <w:sz w:val="21"/>
          <w:szCs w:val="21"/>
        </w:rPr>
        <w:lastRenderedPageBreak/>
        <w:t>Hankook Hakkında</w:t>
      </w:r>
    </w:p>
    <w:p w14:paraId="6EDE5B8D" w14:textId="77777777" w:rsidR="00763FD6" w:rsidRDefault="00763FD6" w:rsidP="00763FD6">
      <w:pPr>
        <w:spacing w:line="320" w:lineRule="exact"/>
        <w:rPr>
          <w:sz w:val="21"/>
          <w:szCs w:val="21"/>
        </w:rPr>
      </w:pPr>
    </w:p>
    <w:p w14:paraId="636B27E2" w14:textId="77777777" w:rsidR="00763FD6" w:rsidRDefault="00763FD6" w:rsidP="00763FD6">
      <w:pPr>
        <w:spacing w:line="320" w:lineRule="exact"/>
        <w:rPr>
          <w:sz w:val="21"/>
          <w:szCs w:val="21"/>
        </w:rPr>
      </w:pPr>
      <w:r>
        <w:rPr>
          <w:sz w:val="21"/>
          <w:szCs w:val="21"/>
        </w:rPr>
        <w:t>Hankook dünya çapında son teknoloji ürünü otomobiller, arazi tipi spor araçlar, arazi araçları, hafif kamyonlar, karavanlar, kamyonlar, otobüsler ve otomobil motor sporları (pist yarışı/ralli) için yenilikçi, birinci sınıf yüksek performanslı radyal lastiklerin üretimini yapıyor.</w:t>
      </w:r>
    </w:p>
    <w:p w14:paraId="20E5E617" w14:textId="77777777" w:rsidR="00763FD6" w:rsidRDefault="00763FD6" w:rsidP="00763FD6">
      <w:pPr>
        <w:spacing w:line="320" w:lineRule="exact"/>
        <w:rPr>
          <w:sz w:val="21"/>
          <w:szCs w:val="21"/>
        </w:rPr>
      </w:pPr>
    </w:p>
    <w:p w14:paraId="2EB8C3CB" w14:textId="77777777" w:rsidR="00763FD6" w:rsidRDefault="00763FD6" w:rsidP="00763FD6">
      <w:pPr>
        <w:spacing w:line="320" w:lineRule="exact"/>
        <w:rPr>
          <w:sz w:val="21"/>
          <w:szCs w:val="21"/>
        </w:rPr>
      </w:pPr>
      <w:r>
        <w:rPr>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14:paraId="013C0882" w14:textId="77777777" w:rsidR="00763FD6" w:rsidRDefault="00763FD6" w:rsidP="00763FD6">
      <w:pPr>
        <w:spacing w:line="320" w:lineRule="exact"/>
        <w:rPr>
          <w:sz w:val="21"/>
          <w:szCs w:val="21"/>
        </w:rPr>
      </w:pPr>
    </w:p>
    <w:p w14:paraId="771F1AD2" w14:textId="77777777" w:rsidR="00763FD6" w:rsidRDefault="00763FD6" w:rsidP="00763FD6">
      <w:pPr>
        <w:spacing w:line="320" w:lineRule="exact"/>
        <w:rPr>
          <w:sz w:val="21"/>
          <w:szCs w:val="21"/>
        </w:rPr>
      </w:pPr>
      <w:r>
        <w:rPr>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14:paraId="2FDC11CD" w14:textId="77777777" w:rsidR="008F5EFB" w:rsidRDefault="008F5EFB">
      <w:pPr>
        <w:spacing w:after="240"/>
      </w:pPr>
    </w:p>
    <w:p w14:paraId="5BA3F676" w14:textId="77777777" w:rsidR="00763FD6" w:rsidRDefault="00763FD6">
      <w:pPr>
        <w:spacing w:after="240"/>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763FD6" w:rsidRPr="005D710F" w14:paraId="6B27DDAC" w14:textId="77777777" w:rsidTr="005662AB">
        <w:tc>
          <w:tcPr>
            <w:tcW w:w="9437" w:type="dxa"/>
            <w:gridSpan w:val="4"/>
            <w:shd w:val="clear" w:color="auto" w:fill="F2F2F2"/>
          </w:tcPr>
          <w:p w14:paraId="09BDA8ED" w14:textId="77777777" w:rsidR="00763FD6" w:rsidRPr="005D710F" w:rsidRDefault="00763FD6" w:rsidP="005662AB">
            <w:pPr>
              <w:spacing w:line="320" w:lineRule="exact"/>
              <w:ind w:left="142" w:rightChars="56" w:right="112"/>
              <w:rPr>
                <w:b/>
                <w:bCs/>
                <w:sz w:val="21"/>
                <w:szCs w:val="21"/>
                <w:u w:val="single"/>
              </w:rPr>
            </w:pPr>
            <w:r>
              <w:rPr>
                <w:b/>
                <w:bCs/>
                <w:sz w:val="21"/>
                <w:szCs w:val="21"/>
                <w:u w:val="single"/>
                <w:lang w:eastAsia="de-DE"/>
              </w:rPr>
              <w:t>İletişim</w:t>
            </w:r>
            <w:r w:rsidRPr="005D710F">
              <w:rPr>
                <w:b/>
                <w:bCs/>
                <w:sz w:val="21"/>
                <w:szCs w:val="21"/>
                <w:u w:val="single"/>
                <w:lang w:eastAsia="de-DE"/>
              </w:rPr>
              <w:t>:</w:t>
            </w:r>
          </w:p>
          <w:p w14:paraId="4C064AF6" w14:textId="77777777" w:rsidR="00763FD6" w:rsidRPr="005D710F" w:rsidRDefault="00763FD6" w:rsidP="005662AB">
            <w:pPr>
              <w:spacing w:line="320" w:lineRule="exact"/>
              <w:ind w:left="142" w:rightChars="56" w:right="112"/>
              <w:rPr>
                <w:sz w:val="16"/>
                <w:szCs w:val="16"/>
              </w:rPr>
            </w:pPr>
            <w:r w:rsidRPr="005D710F">
              <w:rPr>
                <w:b/>
                <w:bCs/>
                <w:sz w:val="16"/>
                <w:szCs w:val="16"/>
                <w:lang w:eastAsia="de-DE"/>
              </w:rPr>
              <w:t xml:space="preserve">Hankook Tire Europe GmbH | </w:t>
            </w:r>
            <w:r w:rsidRPr="005D710F">
              <w:rPr>
                <w:bCs/>
                <w:sz w:val="16"/>
                <w:szCs w:val="16"/>
                <w:lang w:eastAsia="de-DE"/>
              </w:rPr>
              <w:t>Corporate Communications Europe/CIS</w:t>
            </w:r>
            <w:r w:rsidRPr="005D710F">
              <w:rPr>
                <w:b/>
                <w:bCs/>
                <w:sz w:val="16"/>
                <w:szCs w:val="16"/>
                <w:lang w:eastAsia="de-DE"/>
              </w:rPr>
              <w:t xml:space="preserve"> | </w:t>
            </w:r>
            <w:r w:rsidRPr="005D710F">
              <w:rPr>
                <w:sz w:val="16"/>
                <w:szCs w:val="16"/>
                <w:lang w:eastAsia="de-DE"/>
              </w:rPr>
              <w:t>Siemensstr. 14, 63263 Neu-Isenburg</w:t>
            </w:r>
            <w:r w:rsidRPr="005D710F">
              <w:rPr>
                <w:b/>
                <w:bCs/>
                <w:sz w:val="16"/>
                <w:szCs w:val="16"/>
                <w:lang w:eastAsia="de-DE"/>
              </w:rPr>
              <w:t xml:space="preserve"> | </w:t>
            </w:r>
            <w:r w:rsidRPr="005D710F">
              <w:rPr>
                <w:sz w:val="16"/>
                <w:szCs w:val="16"/>
                <w:lang w:eastAsia="de-DE"/>
              </w:rPr>
              <w:t>Deutschland</w:t>
            </w:r>
          </w:p>
          <w:p w14:paraId="2876A86B" w14:textId="77777777" w:rsidR="00763FD6" w:rsidRPr="005D710F" w:rsidRDefault="00763FD6" w:rsidP="005662AB">
            <w:pPr>
              <w:spacing w:line="200" w:lineRule="exact"/>
              <w:ind w:left="142" w:rightChars="56" w:right="112"/>
              <w:rPr>
                <w:sz w:val="21"/>
                <w:szCs w:val="21"/>
                <w:u w:val="single"/>
              </w:rPr>
            </w:pPr>
          </w:p>
        </w:tc>
      </w:tr>
      <w:tr w:rsidR="00763FD6" w:rsidRPr="005D710F" w14:paraId="5AFCAF32" w14:textId="77777777" w:rsidTr="005662AB">
        <w:tc>
          <w:tcPr>
            <w:tcW w:w="2457" w:type="dxa"/>
            <w:shd w:val="clear" w:color="auto" w:fill="F2F2F2"/>
          </w:tcPr>
          <w:p w14:paraId="736FF04A" w14:textId="77777777" w:rsidR="00763FD6" w:rsidRPr="005D710F" w:rsidRDefault="00763FD6" w:rsidP="005662AB">
            <w:pPr>
              <w:spacing w:line="200" w:lineRule="exact"/>
              <w:ind w:left="142" w:rightChars="56" w:right="112"/>
              <w:rPr>
                <w:b/>
                <w:snapToGrid w:val="0"/>
                <w:sz w:val="16"/>
                <w:szCs w:val="16"/>
              </w:rPr>
            </w:pPr>
            <w:r w:rsidRPr="005D710F">
              <w:rPr>
                <w:b/>
                <w:snapToGrid w:val="0"/>
                <w:sz w:val="16"/>
                <w:szCs w:val="16"/>
                <w:lang w:val="sv-SE" w:eastAsia="sv-SE" w:bidi="sv-SE"/>
              </w:rPr>
              <w:t>Felix Kinzer</w:t>
            </w:r>
          </w:p>
          <w:p w14:paraId="28623ACC" w14:textId="03BCB1CF" w:rsidR="00763FD6" w:rsidRPr="005D710F" w:rsidRDefault="00763FD6" w:rsidP="005662AB">
            <w:pPr>
              <w:spacing w:line="200" w:lineRule="exact"/>
              <w:ind w:left="142" w:rightChars="56" w:right="112"/>
              <w:rPr>
                <w:snapToGrid w:val="0"/>
                <w:sz w:val="16"/>
                <w:szCs w:val="16"/>
              </w:rPr>
            </w:pPr>
            <w:bookmarkStart w:id="1" w:name="_GoBack"/>
            <w:bookmarkEnd w:id="1"/>
            <w:r>
              <w:rPr>
                <w:snapToGrid w:val="0"/>
                <w:sz w:val="16"/>
                <w:szCs w:val="16"/>
                <w:lang w:val="sv-SE" w:eastAsia="sv-SE" w:bidi="sv-SE"/>
              </w:rPr>
              <w:t>Direktörü</w:t>
            </w:r>
          </w:p>
          <w:p w14:paraId="5B767DF2" w14:textId="77777777" w:rsidR="00763FD6" w:rsidRPr="005D710F" w:rsidRDefault="00763FD6" w:rsidP="005662AB">
            <w:pPr>
              <w:spacing w:line="200" w:lineRule="exact"/>
              <w:ind w:left="142" w:rightChars="56" w:right="112"/>
              <w:rPr>
                <w:snapToGrid w:val="0"/>
                <w:sz w:val="16"/>
                <w:szCs w:val="16"/>
              </w:rPr>
            </w:pPr>
            <w:r w:rsidRPr="005D710F">
              <w:rPr>
                <w:snapToGrid w:val="0"/>
                <w:sz w:val="16"/>
                <w:szCs w:val="16"/>
                <w:lang w:val="sv-SE" w:eastAsia="sv-SE" w:bidi="sv-SE"/>
              </w:rPr>
              <w:t>Tel.: +49 (0) 61 02 8149 – 170</w:t>
            </w:r>
          </w:p>
          <w:p w14:paraId="6BCAA4F2" w14:textId="77777777" w:rsidR="00763FD6" w:rsidRPr="005D710F" w:rsidRDefault="00763FD6" w:rsidP="005662AB">
            <w:pPr>
              <w:ind w:left="142" w:rightChars="56" w:right="112"/>
              <w:rPr>
                <w:snapToGrid w:val="0"/>
                <w:sz w:val="16"/>
                <w:szCs w:val="16"/>
              </w:rPr>
            </w:pPr>
            <w:r w:rsidRPr="005D710F">
              <w:rPr>
                <w:snapToGrid w:val="0"/>
                <w:color w:val="0000FF"/>
                <w:sz w:val="16"/>
                <w:szCs w:val="16"/>
                <w:u w:val="single"/>
                <w:lang w:eastAsia="de-DE"/>
              </w:rPr>
              <w:t>f.kinzer@hankookreifen.de</w:t>
            </w:r>
          </w:p>
        </w:tc>
        <w:tc>
          <w:tcPr>
            <w:tcW w:w="2505" w:type="dxa"/>
            <w:shd w:val="clear" w:color="auto" w:fill="F2F2F2"/>
          </w:tcPr>
          <w:p w14:paraId="4AFD6CDC" w14:textId="405A8D87" w:rsidR="00763FD6" w:rsidRPr="005D710F" w:rsidRDefault="00763FD6" w:rsidP="005662AB">
            <w:pPr>
              <w:ind w:left="142" w:rightChars="56" w:right="112"/>
              <w:rPr>
                <w:sz w:val="16"/>
                <w:szCs w:val="16"/>
              </w:rPr>
            </w:pPr>
          </w:p>
        </w:tc>
        <w:tc>
          <w:tcPr>
            <w:tcW w:w="2165" w:type="dxa"/>
            <w:shd w:val="clear" w:color="auto" w:fill="F2F2F2"/>
          </w:tcPr>
          <w:p w14:paraId="77461540" w14:textId="77777777" w:rsidR="00763FD6" w:rsidRPr="005D710F" w:rsidRDefault="00763FD6" w:rsidP="005662AB">
            <w:pPr>
              <w:spacing w:line="200" w:lineRule="exact"/>
              <w:ind w:left="142" w:rightChars="56" w:right="112"/>
              <w:rPr>
                <w:sz w:val="21"/>
                <w:szCs w:val="21"/>
                <w:lang w:val="en-US"/>
              </w:rPr>
            </w:pPr>
          </w:p>
        </w:tc>
        <w:tc>
          <w:tcPr>
            <w:tcW w:w="2310" w:type="dxa"/>
            <w:shd w:val="clear" w:color="auto" w:fill="F2F2F2"/>
          </w:tcPr>
          <w:p w14:paraId="56AA3694" w14:textId="77777777" w:rsidR="00763FD6" w:rsidRPr="005D710F" w:rsidRDefault="00763FD6" w:rsidP="005662AB">
            <w:pPr>
              <w:spacing w:line="200" w:lineRule="exact"/>
              <w:ind w:left="142" w:rightChars="56" w:right="112"/>
              <w:rPr>
                <w:sz w:val="21"/>
                <w:szCs w:val="21"/>
                <w:lang w:val="en-US"/>
              </w:rPr>
            </w:pPr>
          </w:p>
        </w:tc>
      </w:tr>
    </w:tbl>
    <w:p w14:paraId="3C32F3BF" w14:textId="77777777" w:rsidR="00763FD6" w:rsidRDefault="00763FD6">
      <w:pPr>
        <w:spacing w:after="240"/>
      </w:pPr>
    </w:p>
    <w:sectPr w:rsidR="00763FD6"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754C" w14:textId="77777777" w:rsidR="00B37A91" w:rsidRDefault="00B37A91">
      <w:r>
        <w:separator/>
      </w:r>
    </w:p>
  </w:endnote>
  <w:endnote w:type="continuationSeparator" w:id="0">
    <w:p w14:paraId="4C7CAEDE" w14:textId="77777777" w:rsidR="00B37A91" w:rsidRDefault="00B37A91">
      <w:r>
        <w:continuationSeparator/>
      </w:r>
    </w:p>
  </w:endnote>
  <w:endnote w:type="continuationNotice" w:id="1">
    <w:p w14:paraId="3E5060DC" w14:textId="77777777" w:rsidR="00B37A91" w:rsidRDefault="00B37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Hankook Semibold">
    <w:panose1 w:val="020B0600000101010101"/>
    <w:charset w:val="00"/>
    <w:family w:val="swiss"/>
    <w:notTrueType/>
    <w:pitch w:val="variable"/>
    <w:sig w:usb0="A000020F" w:usb1="00000000" w:usb2="00000000" w:usb3="00000000" w:csb0="00000007" w:csb1="00000000"/>
  </w:font>
  <w:font w:name="Hankook Regular">
    <w:panose1 w:val="020B0600000101010101"/>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478E" w14:textId="77777777" w:rsidR="00B37A91" w:rsidRDefault="00B37A91">
      <w:r>
        <w:separator/>
      </w:r>
    </w:p>
  </w:footnote>
  <w:footnote w:type="continuationSeparator" w:id="0">
    <w:p w14:paraId="06A61F82" w14:textId="77777777" w:rsidR="00B37A91" w:rsidRDefault="00B37A91">
      <w:r>
        <w:continuationSeparator/>
      </w:r>
    </w:p>
  </w:footnote>
  <w:footnote w:type="continuationNotice" w:id="1">
    <w:p w14:paraId="3948EBB9" w14:textId="77777777" w:rsidR="00B37A91" w:rsidRDefault="00B37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77777777" w:rsidR="007554BA" w:rsidRDefault="00CB3BAC">
    <w:pPr>
      <w:pStyle w:val="Kopfzeile"/>
    </w:pPr>
    <w:r>
      <w:rPr>
        <w:noProof/>
        <w:lang w:val="sl-SI" w:eastAsia="sl-SI" w:bidi="ar-SA"/>
      </w:rPr>
      <w:drawing>
        <wp:anchor distT="0" distB="0" distL="114300" distR="114300" simplePos="0" relativeHeight="251658240" behindDoc="1" locked="0" layoutInCell="1" allowOverlap="1" wp14:anchorId="68A93646" wp14:editId="3E941616">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21929"/>
    <w:rsid w:val="000332FD"/>
    <w:rsid w:val="00037F89"/>
    <w:rsid w:val="00042B26"/>
    <w:rsid w:val="00046E26"/>
    <w:rsid w:val="000707C2"/>
    <w:rsid w:val="0008133E"/>
    <w:rsid w:val="00096599"/>
    <w:rsid w:val="000B01AA"/>
    <w:rsid w:val="000B056B"/>
    <w:rsid w:val="000B78B2"/>
    <w:rsid w:val="000B7F76"/>
    <w:rsid w:val="000C02A8"/>
    <w:rsid w:val="000C38D5"/>
    <w:rsid w:val="000D0075"/>
    <w:rsid w:val="000D22C1"/>
    <w:rsid w:val="000D5645"/>
    <w:rsid w:val="000E504D"/>
    <w:rsid w:val="000E5B09"/>
    <w:rsid w:val="000F383B"/>
    <w:rsid w:val="000F6C5B"/>
    <w:rsid w:val="000F7052"/>
    <w:rsid w:val="000F728A"/>
    <w:rsid w:val="00104737"/>
    <w:rsid w:val="0011511D"/>
    <w:rsid w:val="00115A92"/>
    <w:rsid w:val="00132F98"/>
    <w:rsid w:val="00140B5F"/>
    <w:rsid w:val="00145950"/>
    <w:rsid w:val="00147EB6"/>
    <w:rsid w:val="00161955"/>
    <w:rsid w:val="00163920"/>
    <w:rsid w:val="00174A7D"/>
    <w:rsid w:val="00174AC5"/>
    <w:rsid w:val="001824F2"/>
    <w:rsid w:val="00186210"/>
    <w:rsid w:val="0019686F"/>
    <w:rsid w:val="001A4731"/>
    <w:rsid w:val="001C04C6"/>
    <w:rsid w:val="001C306C"/>
    <w:rsid w:val="001C50A7"/>
    <w:rsid w:val="001D1A33"/>
    <w:rsid w:val="001E1CA4"/>
    <w:rsid w:val="001E5860"/>
    <w:rsid w:val="001E68CD"/>
    <w:rsid w:val="001F09EE"/>
    <w:rsid w:val="001F2CE5"/>
    <w:rsid w:val="0021380A"/>
    <w:rsid w:val="00217822"/>
    <w:rsid w:val="00223507"/>
    <w:rsid w:val="00242941"/>
    <w:rsid w:val="0024434C"/>
    <w:rsid w:val="002470BD"/>
    <w:rsid w:val="00253B1B"/>
    <w:rsid w:val="002643E7"/>
    <w:rsid w:val="00264A09"/>
    <w:rsid w:val="00276D86"/>
    <w:rsid w:val="002821C3"/>
    <w:rsid w:val="00286C34"/>
    <w:rsid w:val="002935DB"/>
    <w:rsid w:val="002950E1"/>
    <w:rsid w:val="002A6165"/>
    <w:rsid w:val="002A69FD"/>
    <w:rsid w:val="002B5B5A"/>
    <w:rsid w:val="002C7CC7"/>
    <w:rsid w:val="002D644E"/>
    <w:rsid w:val="002E4D2B"/>
    <w:rsid w:val="00310D49"/>
    <w:rsid w:val="003149F7"/>
    <w:rsid w:val="00316C70"/>
    <w:rsid w:val="00322512"/>
    <w:rsid w:val="00324849"/>
    <w:rsid w:val="00330401"/>
    <w:rsid w:val="00332260"/>
    <w:rsid w:val="00337274"/>
    <w:rsid w:val="003402E0"/>
    <w:rsid w:val="00343EA9"/>
    <w:rsid w:val="00350F43"/>
    <w:rsid w:val="0035163F"/>
    <w:rsid w:val="0035245F"/>
    <w:rsid w:val="003545E4"/>
    <w:rsid w:val="00355834"/>
    <w:rsid w:val="00362F5D"/>
    <w:rsid w:val="00365E60"/>
    <w:rsid w:val="003705E5"/>
    <w:rsid w:val="00382B70"/>
    <w:rsid w:val="003A6919"/>
    <w:rsid w:val="003C2C07"/>
    <w:rsid w:val="003C5F06"/>
    <w:rsid w:val="003C6392"/>
    <w:rsid w:val="003C6BA6"/>
    <w:rsid w:val="003D37F2"/>
    <w:rsid w:val="003E52CE"/>
    <w:rsid w:val="003F06CF"/>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7D50"/>
    <w:rsid w:val="004B4FF9"/>
    <w:rsid w:val="004C0BF7"/>
    <w:rsid w:val="004C59E3"/>
    <w:rsid w:val="004E6DC0"/>
    <w:rsid w:val="004F042B"/>
    <w:rsid w:val="004F0F5C"/>
    <w:rsid w:val="004F4650"/>
    <w:rsid w:val="005131AB"/>
    <w:rsid w:val="0051481D"/>
    <w:rsid w:val="00516754"/>
    <w:rsid w:val="00521642"/>
    <w:rsid w:val="00534087"/>
    <w:rsid w:val="00544388"/>
    <w:rsid w:val="00545866"/>
    <w:rsid w:val="005476DB"/>
    <w:rsid w:val="00552AA7"/>
    <w:rsid w:val="005704A5"/>
    <w:rsid w:val="00576299"/>
    <w:rsid w:val="00580D4A"/>
    <w:rsid w:val="00591F0B"/>
    <w:rsid w:val="005A1096"/>
    <w:rsid w:val="005A1295"/>
    <w:rsid w:val="005C2BC8"/>
    <w:rsid w:val="005C50FF"/>
    <w:rsid w:val="005C724C"/>
    <w:rsid w:val="005E387E"/>
    <w:rsid w:val="005E7787"/>
    <w:rsid w:val="005F43CC"/>
    <w:rsid w:val="00600B02"/>
    <w:rsid w:val="00616E17"/>
    <w:rsid w:val="00623E1A"/>
    <w:rsid w:val="00625598"/>
    <w:rsid w:val="006369D3"/>
    <w:rsid w:val="00640F27"/>
    <w:rsid w:val="0064744E"/>
    <w:rsid w:val="006479A1"/>
    <w:rsid w:val="00655428"/>
    <w:rsid w:val="00656AB1"/>
    <w:rsid w:val="0066590E"/>
    <w:rsid w:val="00666B30"/>
    <w:rsid w:val="0067341B"/>
    <w:rsid w:val="006828D9"/>
    <w:rsid w:val="0069018F"/>
    <w:rsid w:val="00694D9B"/>
    <w:rsid w:val="006A0748"/>
    <w:rsid w:val="006A3EE8"/>
    <w:rsid w:val="006A5B18"/>
    <w:rsid w:val="006A6B65"/>
    <w:rsid w:val="006B21DA"/>
    <w:rsid w:val="006B4CAF"/>
    <w:rsid w:val="006B7E74"/>
    <w:rsid w:val="006C5E1F"/>
    <w:rsid w:val="007038E8"/>
    <w:rsid w:val="007121B6"/>
    <w:rsid w:val="00712A4A"/>
    <w:rsid w:val="00735892"/>
    <w:rsid w:val="007366F3"/>
    <w:rsid w:val="00740E19"/>
    <w:rsid w:val="0074471C"/>
    <w:rsid w:val="00753B81"/>
    <w:rsid w:val="007554BA"/>
    <w:rsid w:val="00763E80"/>
    <w:rsid w:val="00763FD6"/>
    <w:rsid w:val="00765EB6"/>
    <w:rsid w:val="00770260"/>
    <w:rsid w:val="0077205B"/>
    <w:rsid w:val="00775ECE"/>
    <w:rsid w:val="00784B0F"/>
    <w:rsid w:val="00793B4A"/>
    <w:rsid w:val="00797CEF"/>
    <w:rsid w:val="007A21B7"/>
    <w:rsid w:val="007A27CA"/>
    <w:rsid w:val="007B415E"/>
    <w:rsid w:val="007C493F"/>
    <w:rsid w:val="007C4D8D"/>
    <w:rsid w:val="007C7385"/>
    <w:rsid w:val="007D0E8B"/>
    <w:rsid w:val="007D3C03"/>
    <w:rsid w:val="007E2AC9"/>
    <w:rsid w:val="007E6905"/>
    <w:rsid w:val="008012BD"/>
    <w:rsid w:val="00801E26"/>
    <w:rsid w:val="008333FD"/>
    <w:rsid w:val="00843333"/>
    <w:rsid w:val="00857EBB"/>
    <w:rsid w:val="00864CE0"/>
    <w:rsid w:val="008756F1"/>
    <w:rsid w:val="00883923"/>
    <w:rsid w:val="008923C0"/>
    <w:rsid w:val="00892975"/>
    <w:rsid w:val="00892C20"/>
    <w:rsid w:val="00895E2C"/>
    <w:rsid w:val="008A0079"/>
    <w:rsid w:val="008A296E"/>
    <w:rsid w:val="008B4556"/>
    <w:rsid w:val="008B622D"/>
    <w:rsid w:val="008C1116"/>
    <w:rsid w:val="008C2C59"/>
    <w:rsid w:val="008E0414"/>
    <w:rsid w:val="008F5EFB"/>
    <w:rsid w:val="00901E8D"/>
    <w:rsid w:val="009025B6"/>
    <w:rsid w:val="0090629F"/>
    <w:rsid w:val="009077AF"/>
    <w:rsid w:val="00910720"/>
    <w:rsid w:val="00945BA0"/>
    <w:rsid w:val="0094731B"/>
    <w:rsid w:val="00973F85"/>
    <w:rsid w:val="00974B91"/>
    <w:rsid w:val="00981ED6"/>
    <w:rsid w:val="00984D92"/>
    <w:rsid w:val="00984D95"/>
    <w:rsid w:val="00986E83"/>
    <w:rsid w:val="009B1D17"/>
    <w:rsid w:val="009B3220"/>
    <w:rsid w:val="009C7AF4"/>
    <w:rsid w:val="009D5008"/>
    <w:rsid w:val="009F166C"/>
    <w:rsid w:val="00A21135"/>
    <w:rsid w:val="00A30159"/>
    <w:rsid w:val="00A37AC0"/>
    <w:rsid w:val="00A41875"/>
    <w:rsid w:val="00A51963"/>
    <w:rsid w:val="00A54EB3"/>
    <w:rsid w:val="00A5574B"/>
    <w:rsid w:val="00A6628F"/>
    <w:rsid w:val="00A669C4"/>
    <w:rsid w:val="00A71607"/>
    <w:rsid w:val="00A723E2"/>
    <w:rsid w:val="00A81412"/>
    <w:rsid w:val="00A90E25"/>
    <w:rsid w:val="00A9664A"/>
    <w:rsid w:val="00AA18A2"/>
    <w:rsid w:val="00AA5544"/>
    <w:rsid w:val="00AB7522"/>
    <w:rsid w:val="00AD0D5A"/>
    <w:rsid w:val="00AD1BA9"/>
    <w:rsid w:val="00AE0E77"/>
    <w:rsid w:val="00AF0CDF"/>
    <w:rsid w:val="00AF6D3D"/>
    <w:rsid w:val="00B031DD"/>
    <w:rsid w:val="00B06B7E"/>
    <w:rsid w:val="00B07995"/>
    <w:rsid w:val="00B07B33"/>
    <w:rsid w:val="00B10795"/>
    <w:rsid w:val="00B1442A"/>
    <w:rsid w:val="00B14458"/>
    <w:rsid w:val="00B165CA"/>
    <w:rsid w:val="00B35145"/>
    <w:rsid w:val="00B3662A"/>
    <w:rsid w:val="00B3769D"/>
    <w:rsid w:val="00B37A91"/>
    <w:rsid w:val="00B50EC7"/>
    <w:rsid w:val="00B601E4"/>
    <w:rsid w:val="00B75E0F"/>
    <w:rsid w:val="00B77896"/>
    <w:rsid w:val="00B82C01"/>
    <w:rsid w:val="00B92153"/>
    <w:rsid w:val="00BB2959"/>
    <w:rsid w:val="00BB61EB"/>
    <w:rsid w:val="00BC28B3"/>
    <w:rsid w:val="00BD12A2"/>
    <w:rsid w:val="00BD1C72"/>
    <w:rsid w:val="00BD36A8"/>
    <w:rsid w:val="00BD5EC9"/>
    <w:rsid w:val="00BE2759"/>
    <w:rsid w:val="00C06C4D"/>
    <w:rsid w:val="00C137B9"/>
    <w:rsid w:val="00C1768E"/>
    <w:rsid w:val="00C2476C"/>
    <w:rsid w:val="00C2582D"/>
    <w:rsid w:val="00C327FA"/>
    <w:rsid w:val="00C50A04"/>
    <w:rsid w:val="00C52115"/>
    <w:rsid w:val="00C55608"/>
    <w:rsid w:val="00C64052"/>
    <w:rsid w:val="00C662B0"/>
    <w:rsid w:val="00C67962"/>
    <w:rsid w:val="00C72559"/>
    <w:rsid w:val="00C75029"/>
    <w:rsid w:val="00C76CF3"/>
    <w:rsid w:val="00C8376D"/>
    <w:rsid w:val="00C904EC"/>
    <w:rsid w:val="00C944FF"/>
    <w:rsid w:val="00C956B0"/>
    <w:rsid w:val="00CA7290"/>
    <w:rsid w:val="00CB3BAC"/>
    <w:rsid w:val="00CC1886"/>
    <w:rsid w:val="00CC4C4A"/>
    <w:rsid w:val="00CD47A6"/>
    <w:rsid w:val="00CD49E6"/>
    <w:rsid w:val="00CE1920"/>
    <w:rsid w:val="00CE3116"/>
    <w:rsid w:val="00CE51D8"/>
    <w:rsid w:val="00CE77F7"/>
    <w:rsid w:val="00CF0BEA"/>
    <w:rsid w:val="00D06239"/>
    <w:rsid w:val="00D06F56"/>
    <w:rsid w:val="00D06F63"/>
    <w:rsid w:val="00D07140"/>
    <w:rsid w:val="00D41067"/>
    <w:rsid w:val="00D44EF8"/>
    <w:rsid w:val="00D5594D"/>
    <w:rsid w:val="00D65D77"/>
    <w:rsid w:val="00D675FB"/>
    <w:rsid w:val="00D82C1C"/>
    <w:rsid w:val="00D86271"/>
    <w:rsid w:val="00D91C79"/>
    <w:rsid w:val="00D9534C"/>
    <w:rsid w:val="00DA2AED"/>
    <w:rsid w:val="00DB3903"/>
    <w:rsid w:val="00DB7DC8"/>
    <w:rsid w:val="00DC62FC"/>
    <w:rsid w:val="00DC6A2D"/>
    <w:rsid w:val="00DD4DE4"/>
    <w:rsid w:val="00DE350E"/>
    <w:rsid w:val="00DE46EE"/>
    <w:rsid w:val="00DE67CB"/>
    <w:rsid w:val="00DF1814"/>
    <w:rsid w:val="00E34CF3"/>
    <w:rsid w:val="00E35F7C"/>
    <w:rsid w:val="00E36A48"/>
    <w:rsid w:val="00E427BE"/>
    <w:rsid w:val="00E42E29"/>
    <w:rsid w:val="00E439B0"/>
    <w:rsid w:val="00E447E7"/>
    <w:rsid w:val="00E45701"/>
    <w:rsid w:val="00E52A5A"/>
    <w:rsid w:val="00E543B5"/>
    <w:rsid w:val="00E7463C"/>
    <w:rsid w:val="00E94C4A"/>
    <w:rsid w:val="00EA089F"/>
    <w:rsid w:val="00EA54A0"/>
    <w:rsid w:val="00EB15E3"/>
    <w:rsid w:val="00EB1C45"/>
    <w:rsid w:val="00EB504E"/>
    <w:rsid w:val="00ED4CA1"/>
    <w:rsid w:val="00EE06D1"/>
    <w:rsid w:val="00EE1AAD"/>
    <w:rsid w:val="00EF4F15"/>
    <w:rsid w:val="00EF66BE"/>
    <w:rsid w:val="00F00595"/>
    <w:rsid w:val="00F00E85"/>
    <w:rsid w:val="00F07D00"/>
    <w:rsid w:val="00F15548"/>
    <w:rsid w:val="00F15E20"/>
    <w:rsid w:val="00F16583"/>
    <w:rsid w:val="00F22A9E"/>
    <w:rsid w:val="00F350F2"/>
    <w:rsid w:val="00F420E5"/>
    <w:rsid w:val="00F519AE"/>
    <w:rsid w:val="00F5217E"/>
    <w:rsid w:val="00F53911"/>
    <w:rsid w:val="00F659A5"/>
    <w:rsid w:val="00F70C28"/>
    <w:rsid w:val="00F819C7"/>
    <w:rsid w:val="00F85129"/>
    <w:rsid w:val="00FA3065"/>
    <w:rsid w:val="00FA569F"/>
    <w:rsid w:val="00FA67EF"/>
    <w:rsid w:val="00FC797B"/>
    <w:rsid w:val="00FD5FF3"/>
    <w:rsid w:val="00FE73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083D29"/>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5FFF-B646-42F7-B138-71416A24BD18}">
  <ds:schemaRefs>
    <ds:schemaRef ds:uri="http://schemas.openxmlformats.org/package/2006/metadata/core-properties"/>
    <ds:schemaRef ds:uri="c05d03c1-d95b-41eb-9807-64ac99209321"/>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2aa2c162-0911-4264-a6e5-7c08fc9f56db"/>
    <ds:schemaRef ds:uri="http://www.w3.org/XML/1998/namespace"/>
  </ds:schemaRefs>
</ds:datastoreItem>
</file>

<file path=customXml/itemProps2.xml><?xml version="1.0" encoding="utf-8"?>
<ds:datastoreItem xmlns:ds="http://schemas.openxmlformats.org/officeDocument/2006/customXml" ds:itemID="{45EEDCFD-A496-4B66-B78B-D30FA5BD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C870D-40F3-43DA-B2D4-C62C276F19A8}">
  <ds:schemaRefs>
    <ds:schemaRef ds:uri="http://schemas.microsoft.com/sharepoint/v3/contenttype/forms"/>
  </ds:schemaRefs>
</ds:datastoreItem>
</file>

<file path=customXml/itemProps4.xml><?xml version="1.0" encoding="utf-8"?>
<ds:datastoreItem xmlns:ds="http://schemas.openxmlformats.org/officeDocument/2006/customXml" ds:itemID="{58A6120F-8BE7-45A6-A9E7-3F5A4A2A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5681</CharactersWithSpaces>
  <SharedDoc>false</SharedDoc>
  <HLinks>
    <vt:vector size="6" baseType="variant">
      <vt:variant>
        <vt:i4>7602190</vt:i4>
      </vt:variant>
      <vt:variant>
        <vt:i4>0</vt:i4>
      </vt:variant>
      <vt:variant>
        <vt:i4>0</vt:i4>
      </vt:variant>
      <vt:variant>
        <vt:i4>5</vt:i4>
      </vt:variant>
      <vt:variant>
        <vt:lpwstr>mailto:f.kinzer@hankookreifen.de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2</cp:revision>
  <cp:lastPrinted>2019-08-29T11:24:00Z</cp:lastPrinted>
  <dcterms:created xsi:type="dcterms:W3CDTF">2019-09-25T15:51:00Z</dcterms:created>
  <dcterms:modified xsi:type="dcterms:W3CDTF">2019-09-25T15:51:00Z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