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E46" w:rsidRPr="006151D3" w:rsidRDefault="00E23E46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  <w:lang w:val="en-GB" w:eastAsia="zh-CN"/>
        </w:rPr>
      </w:pPr>
    </w:p>
    <w:p w:rsidR="0091627C" w:rsidRPr="006151D3" w:rsidRDefault="00AC3734" w:rsidP="006151D3">
      <w:pPr>
        <w:tabs>
          <w:tab w:val="left" w:pos="142"/>
        </w:tabs>
        <w:suppressAutoHyphens/>
        <w:wordWrap/>
        <w:autoSpaceDE/>
        <w:autoSpaceDN/>
        <w:spacing w:line="400" w:lineRule="exact"/>
        <w:jc w:val="center"/>
        <w:rPr>
          <w:rFonts w:ascii="Helvetica" w:eastAsia="Times New Roman" w:hAnsi="Helvetica" w:cs="Helvetica"/>
          <w:b/>
          <w:bCs/>
          <w:color w:val="FF6600"/>
          <w:kern w:val="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 xml:space="preserve">Hankook Tire i Renault Sport Racing podpisują umowę o partnerstwie w ramach Europejskiego Pucharu Formuły Renault </w:t>
      </w:r>
    </w:p>
    <w:p w:rsidR="00DD46A7" w:rsidRDefault="00DD46A7" w:rsidP="006151D3">
      <w:pPr>
        <w:pStyle w:val="StandardWeb"/>
        <w:spacing w:line="276" w:lineRule="auto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:rsidR="00483D62" w:rsidRPr="006151D3" w:rsidRDefault="0060176E" w:rsidP="006151D3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>
        <w:rPr>
          <w:b/>
          <w:bCs/>
          <w:sz w:val="22"/>
          <w:szCs w:val="22"/>
        </w:rPr>
        <w:t xml:space="preserve">Z początkiem </w:t>
      </w:r>
      <w:r w:rsidR="00AC3734">
        <w:rPr>
          <w:b/>
          <w:bCs/>
          <w:sz w:val="22"/>
          <w:szCs w:val="22"/>
        </w:rPr>
        <w:t>2019 r. producent opon, firma Hankook, rozpocznie długofalową współpracę z Renault Sport Racing jako partner „Europejskiego Pucharu Formuły Renault”. Jako wyłączny dostawca opon firma Hankook wyposaży wszystkich zawodników na europejskich torach wyścigowych w opony Ventus Race (F200</w:t>
      </w:r>
      <w:r>
        <w:rPr>
          <w:b/>
          <w:bCs/>
          <w:sz w:val="22"/>
          <w:szCs w:val="22"/>
        </w:rPr>
        <w:t xml:space="preserve"> Slick / Z217 Rain)</w:t>
      </w:r>
      <w:r w:rsidR="00AC3734">
        <w:rPr>
          <w:b/>
          <w:bCs/>
          <w:sz w:val="22"/>
          <w:szCs w:val="22"/>
        </w:rPr>
        <w:t>. P</w:t>
      </w:r>
      <w:r w:rsidR="00E97E72">
        <w:rPr>
          <w:b/>
          <w:bCs/>
          <w:sz w:val="22"/>
          <w:szCs w:val="22"/>
        </w:rPr>
        <w:t xml:space="preserve">onadto </w:t>
      </w:r>
      <w:r w:rsidR="00AC3734">
        <w:rPr>
          <w:b/>
          <w:bCs/>
          <w:sz w:val="22"/>
          <w:szCs w:val="22"/>
        </w:rPr>
        <w:t>w trakcie sezonu początkujący zawodnicy tej serii wyścigów będą mogli rywalizować o zestawy opon marki Hankook oraz nowe trofeum „Hankook Trophy”.</w:t>
      </w:r>
    </w:p>
    <w:p w:rsidR="00452923" w:rsidRDefault="007713C6" w:rsidP="004F7401">
      <w:pPr>
        <w:wordWrap/>
        <w:spacing w:line="320" w:lineRule="exact"/>
        <w:rPr>
          <w:rFonts w:ascii="Times New Roman"/>
          <w:snapToGrid w:val="0"/>
          <w:sz w:val="21"/>
          <w:szCs w:val="21"/>
        </w:rPr>
      </w:pPr>
      <w:r>
        <w:rPr>
          <w:rFonts w:ascii="Times New Roman"/>
          <w:snapToGrid w:val="0"/>
          <w:sz w:val="21"/>
          <w:szCs w:val="21"/>
        </w:rPr>
        <w:t xml:space="preserve"> </w:t>
      </w:r>
    </w:p>
    <w:p w:rsidR="000F2FB2" w:rsidRDefault="00452923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b/>
          <w:i/>
          <w:sz w:val="21"/>
          <w:szCs w:val="21"/>
        </w:rPr>
        <w:t>Neu-Isenburg, Niemcy, 1</w:t>
      </w:r>
      <w:r w:rsidR="004F7D41">
        <w:rPr>
          <w:rFonts w:ascii="Times New Roman"/>
          <w:b/>
          <w:i/>
          <w:sz w:val="21"/>
          <w:szCs w:val="21"/>
        </w:rPr>
        <w:t>8</w:t>
      </w:r>
      <w:r>
        <w:rPr>
          <w:rFonts w:ascii="Times New Roman"/>
          <w:b/>
          <w:i/>
          <w:sz w:val="21"/>
          <w:szCs w:val="21"/>
        </w:rPr>
        <w:t xml:space="preserve"> grudnia 2018 r.</w:t>
      </w:r>
      <w:r>
        <w:rPr>
          <w:rFonts w:ascii="Times New Roman"/>
          <w:sz w:val="21"/>
          <w:szCs w:val="21"/>
        </w:rPr>
        <w:t xml:space="preserve"> – Producent op</w:t>
      </w:r>
      <w:r w:rsidR="0060176E">
        <w:rPr>
          <w:rFonts w:ascii="Times New Roman"/>
          <w:sz w:val="21"/>
          <w:szCs w:val="21"/>
        </w:rPr>
        <w:t>on klasy premium, firma Hankook</w:t>
      </w:r>
      <w:r>
        <w:rPr>
          <w:rFonts w:ascii="Times New Roman"/>
          <w:sz w:val="21"/>
          <w:szCs w:val="21"/>
        </w:rPr>
        <w:t xml:space="preserve"> i Renault Sport Racin</w:t>
      </w:r>
      <w:r w:rsidR="0060176E">
        <w:rPr>
          <w:rFonts w:ascii="Times New Roman"/>
          <w:sz w:val="21"/>
          <w:szCs w:val="21"/>
        </w:rPr>
        <w:t xml:space="preserve">g oficjalnie rozpoczną </w:t>
      </w:r>
      <w:r>
        <w:rPr>
          <w:rFonts w:ascii="Times New Roman"/>
          <w:sz w:val="21"/>
          <w:szCs w:val="21"/>
        </w:rPr>
        <w:t>współpracę na francuskim torze Circuit Paul Ricard podczas zawodów Europejskiego Pucharu Formuły Renault. Wraz z pr</w:t>
      </w:r>
      <w:r w:rsidR="0060176E">
        <w:rPr>
          <w:rFonts w:ascii="Times New Roman"/>
          <w:sz w:val="21"/>
          <w:szCs w:val="21"/>
        </w:rPr>
        <w:t>ezentacją nowego pojazdu</w:t>
      </w:r>
      <w:r>
        <w:rPr>
          <w:rFonts w:ascii="Times New Roman"/>
          <w:sz w:val="21"/>
          <w:szCs w:val="21"/>
        </w:rPr>
        <w:t xml:space="preserve"> marki Renault Sport Racing</w:t>
      </w:r>
      <w:r w:rsidR="0060176E">
        <w:rPr>
          <w:rFonts w:ascii="Times New Roman"/>
          <w:sz w:val="21"/>
          <w:szCs w:val="21"/>
        </w:rPr>
        <w:t xml:space="preserve">, firma Hankook Tire zostanie ogłoszona </w:t>
      </w:r>
      <w:r>
        <w:rPr>
          <w:rFonts w:ascii="Times New Roman"/>
          <w:sz w:val="21"/>
          <w:szCs w:val="21"/>
        </w:rPr>
        <w:t>wyłącznym dostawcą opon w ramach Europejskiego Pucharu Formuły Renault. Dzięki podpisaniu umowy o partnerstwie producent opon będzie obecny na wszystkich prestiżowych torach wyścigow</w:t>
      </w:r>
      <w:r w:rsidR="0060176E">
        <w:rPr>
          <w:rFonts w:ascii="Times New Roman"/>
          <w:sz w:val="21"/>
          <w:szCs w:val="21"/>
        </w:rPr>
        <w:t>ych tej serii zawodów w Europie, takich jak</w:t>
      </w:r>
      <w:r>
        <w:rPr>
          <w:rFonts w:ascii="Times New Roman"/>
          <w:sz w:val="21"/>
          <w:szCs w:val="21"/>
        </w:rPr>
        <w:t xml:space="preserve"> Silverstone, Monza</w:t>
      </w:r>
      <w:r w:rsidR="0060176E">
        <w:rPr>
          <w:rFonts w:ascii="Times New Roman"/>
          <w:sz w:val="21"/>
          <w:szCs w:val="21"/>
        </w:rPr>
        <w:t xml:space="preserve">, Hockenheim czy  </w:t>
      </w:r>
      <w:r>
        <w:rPr>
          <w:rFonts w:ascii="Times New Roman"/>
          <w:sz w:val="21"/>
          <w:szCs w:val="21"/>
        </w:rPr>
        <w:t xml:space="preserve">Monako. W zawodach </w:t>
      </w:r>
      <w:r w:rsidR="002D6EC4">
        <w:rPr>
          <w:rFonts w:ascii="Times New Roman"/>
          <w:sz w:val="21"/>
          <w:szCs w:val="21"/>
        </w:rPr>
        <w:t>startuje dziesięć  zespołów a  k</w:t>
      </w:r>
      <w:r>
        <w:rPr>
          <w:rFonts w:ascii="Times New Roman"/>
          <w:sz w:val="21"/>
          <w:szCs w:val="21"/>
        </w:rPr>
        <w:t xml:space="preserve">ażdy wyścig trwa 30 minut. Na koniec sezonu wyróżnieni zostaną trzej najlepsi kierowcy oraz zespół o największej liczbie punktów. </w:t>
      </w:r>
    </w:p>
    <w:p w:rsidR="000F2FB2" w:rsidRPr="008F7961" w:rsidRDefault="000F2FB2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0F2FB2" w:rsidRDefault="004573B9" w:rsidP="00855ACB">
      <w:pPr>
        <w:suppressAutoHyphens/>
        <w:wordWrap/>
        <w:autoSpaceDE/>
        <w:autoSpaceDN/>
        <w:spacing w:line="276" w:lineRule="auto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Ponadto</w:t>
      </w:r>
      <w:r w:rsidR="000C1AB2">
        <w:rPr>
          <w:rFonts w:ascii="Times New Roman"/>
          <w:sz w:val="21"/>
          <w:szCs w:val="21"/>
        </w:rPr>
        <w:t xml:space="preserve"> </w:t>
      </w:r>
      <w:r w:rsidR="002D6EC4">
        <w:rPr>
          <w:rFonts w:ascii="Times New Roman"/>
          <w:sz w:val="21"/>
          <w:szCs w:val="21"/>
        </w:rPr>
        <w:t xml:space="preserve"> początkujący</w:t>
      </w:r>
      <w:r>
        <w:rPr>
          <w:rFonts w:ascii="Times New Roman"/>
          <w:sz w:val="21"/>
          <w:szCs w:val="21"/>
        </w:rPr>
        <w:t xml:space="preserve"> zawodnicy będą rywalizować o tytuł „Top Rookie”. W nadchodzącym sezonie zawalczą </w:t>
      </w:r>
      <w:r w:rsidR="002D6EC4">
        <w:rPr>
          <w:rFonts w:ascii="Times New Roman"/>
          <w:sz w:val="21"/>
          <w:szCs w:val="21"/>
        </w:rPr>
        <w:t xml:space="preserve">o trofeum Hankook oraz zestaw opon tej marki. </w:t>
      </w:r>
    </w:p>
    <w:p w:rsidR="002D6EC4" w:rsidRPr="008F7961" w:rsidRDefault="002D6EC4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28506D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 xml:space="preserve">Dyrektor ds. sportów motoryzacyjnych, Manfred Sandbichler, potwierdza: „Cieszymy się na myśl o długofalowej współpracy z Renault Sport Racing. </w:t>
      </w:r>
      <w:r w:rsidR="002D6EC4">
        <w:rPr>
          <w:rFonts w:ascii="Times New Roman"/>
          <w:sz w:val="21"/>
          <w:szCs w:val="21"/>
        </w:rPr>
        <w:t xml:space="preserve">To kolejny etap działalności </w:t>
      </w:r>
      <w:r>
        <w:rPr>
          <w:rFonts w:ascii="Times New Roman"/>
          <w:sz w:val="21"/>
          <w:szCs w:val="21"/>
        </w:rPr>
        <w:t>firmy Hankook</w:t>
      </w:r>
      <w:r w:rsidR="002D6EC4">
        <w:rPr>
          <w:rFonts w:ascii="Times New Roman"/>
          <w:sz w:val="21"/>
          <w:szCs w:val="21"/>
        </w:rPr>
        <w:t xml:space="preserve"> w dziedzinie motorsportu</w:t>
      </w:r>
      <w:r>
        <w:rPr>
          <w:rFonts w:ascii="Times New Roman"/>
          <w:sz w:val="21"/>
          <w:szCs w:val="21"/>
        </w:rPr>
        <w:t>. Od 2019 r. Hankook stanie się częścią Formuły Renault. To dla nas ogromna radość, że wraz z producentem samochodów, który kieruje</w:t>
      </w:r>
      <w:r w:rsidR="002D6EC4">
        <w:rPr>
          <w:rFonts w:ascii="Times New Roman"/>
          <w:sz w:val="21"/>
          <w:szCs w:val="21"/>
        </w:rPr>
        <w:t xml:space="preserve"> się taką samą filozofią jak my</w:t>
      </w:r>
      <w:r>
        <w:rPr>
          <w:rFonts w:ascii="Times New Roman"/>
          <w:sz w:val="21"/>
          <w:szCs w:val="21"/>
        </w:rPr>
        <w:t xml:space="preserve"> będziemy wspierać</w:t>
      </w:r>
      <w:r w:rsidR="002D6EC4">
        <w:rPr>
          <w:rFonts w:ascii="Times New Roman"/>
          <w:sz w:val="21"/>
          <w:szCs w:val="21"/>
        </w:rPr>
        <w:t xml:space="preserve"> wschodzące</w:t>
      </w:r>
      <w:r>
        <w:rPr>
          <w:rFonts w:ascii="Times New Roman"/>
          <w:sz w:val="21"/>
          <w:szCs w:val="21"/>
        </w:rPr>
        <w:t xml:space="preserve"> talenty sportów motoryzacyjnych. ”</w:t>
      </w:r>
    </w:p>
    <w:p w:rsidR="0028506D" w:rsidRPr="008F7961" w:rsidRDefault="0028506D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33450C" w:rsidRDefault="0033450C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</w:rPr>
      </w:pPr>
      <w:r>
        <w:rPr>
          <w:rFonts w:ascii="Times New Roman"/>
          <w:sz w:val="21"/>
          <w:szCs w:val="21"/>
        </w:rPr>
        <w:t>„Jeste</w:t>
      </w:r>
      <w:r w:rsidR="002D6EC4">
        <w:rPr>
          <w:rFonts w:ascii="Times New Roman"/>
          <w:sz w:val="21"/>
          <w:szCs w:val="21"/>
        </w:rPr>
        <w:t xml:space="preserve">śmy zadowoleni </w:t>
      </w:r>
      <w:r>
        <w:rPr>
          <w:rFonts w:ascii="Times New Roman"/>
          <w:sz w:val="21"/>
          <w:szCs w:val="21"/>
        </w:rPr>
        <w:t>z </w:t>
      </w:r>
      <w:r w:rsidR="002D6EC4">
        <w:rPr>
          <w:rFonts w:ascii="Times New Roman"/>
          <w:sz w:val="21"/>
          <w:szCs w:val="21"/>
        </w:rPr>
        <w:t xml:space="preserve">rozpoczęcia współpracy z </w:t>
      </w:r>
      <w:r>
        <w:rPr>
          <w:rFonts w:ascii="Times New Roman"/>
          <w:sz w:val="21"/>
          <w:szCs w:val="21"/>
        </w:rPr>
        <w:t xml:space="preserve">firmą Hankook. Renault Sport Racing i Hankook Tire </w:t>
      </w:r>
      <w:r w:rsidR="002D6EC4">
        <w:rPr>
          <w:rFonts w:ascii="Times New Roman"/>
          <w:sz w:val="21"/>
          <w:szCs w:val="21"/>
        </w:rPr>
        <w:t>przyświecają podobne cele jeśli chodzi o  odkrywanie i wspieranie</w:t>
      </w:r>
      <w:r>
        <w:rPr>
          <w:rFonts w:ascii="Times New Roman"/>
          <w:sz w:val="21"/>
          <w:szCs w:val="21"/>
        </w:rPr>
        <w:t xml:space="preserve"> młodych, utale</w:t>
      </w:r>
      <w:r w:rsidR="002D6EC4">
        <w:rPr>
          <w:rFonts w:ascii="Times New Roman"/>
          <w:sz w:val="21"/>
          <w:szCs w:val="21"/>
        </w:rPr>
        <w:t xml:space="preserve">ntowanych kierowców wyścigowych. </w:t>
      </w:r>
      <w:r>
        <w:rPr>
          <w:rFonts w:ascii="Times New Roman"/>
          <w:sz w:val="21"/>
          <w:szCs w:val="21"/>
        </w:rPr>
        <w:t xml:space="preserve">Europejski Puchar Formuły Renault stanowi realizację tej filozofii i cieszymy się, że od momentu zaprezentowania naszego nowego pojazdu będziemy mogli korzystać z zaawansowanej wiedzy, jaką firma Hankook dysponuje na wielu płaszczyznach. Nowi zawodnicy zebrali już </w:t>
      </w:r>
      <w:r w:rsidR="002D6EC4">
        <w:rPr>
          <w:rFonts w:ascii="Times New Roman"/>
          <w:sz w:val="21"/>
          <w:szCs w:val="21"/>
        </w:rPr>
        <w:t xml:space="preserve">dużo </w:t>
      </w:r>
      <w:r>
        <w:rPr>
          <w:rFonts w:ascii="Times New Roman"/>
          <w:sz w:val="21"/>
          <w:szCs w:val="21"/>
        </w:rPr>
        <w:t xml:space="preserve">rozmaitych doświadczeń angażując się w serię Feeder oraz w mistrzostwa międzynarodowe, ale nasze wspólne </w:t>
      </w:r>
      <w:r w:rsidR="002D6EC4">
        <w:rPr>
          <w:rFonts w:ascii="Times New Roman"/>
          <w:sz w:val="21"/>
          <w:szCs w:val="21"/>
        </w:rPr>
        <w:t>działania z marką Hankook, w tym Formula Ranult ułatwi</w:t>
      </w:r>
      <w:r>
        <w:rPr>
          <w:rFonts w:ascii="Times New Roman"/>
          <w:sz w:val="21"/>
          <w:szCs w:val="21"/>
        </w:rPr>
        <w:t xml:space="preserve"> </w:t>
      </w:r>
      <w:r w:rsidR="002D6EC4">
        <w:rPr>
          <w:rFonts w:ascii="Times New Roman"/>
          <w:sz w:val="21"/>
          <w:szCs w:val="21"/>
        </w:rPr>
        <w:t>im dołączenie do elity motorsportu” zaznaczył</w:t>
      </w:r>
      <w:r>
        <w:rPr>
          <w:rFonts w:ascii="Times New Roman"/>
          <w:sz w:val="21"/>
          <w:szCs w:val="21"/>
        </w:rPr>
        <w:t xml:space="preserve"> Benoît Nogier, dyrektor ds. wyścigów w Renault Sport Racing.</w:t>
      </w:r>
    </w:p>
    <w:p w:rsidR="00075948" w:rsidRPr="008F7961" w:rsidRDefault="00075948" w:rsidP="00855ACB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C0248F" w:rsidRPr="0060118F" w:rsidRDefault="00C0248F" w:rsidP="00732AE3">
      <w:pPr>
        <w:suppressAutoHyphens/>
        <w:wordWrap/>
        <w:autoSpaceDE/>
        <w:autoSpaceDN/>
        <w:spacing w:line="276" w:lineRule="auto"/>
        <w:jc w:val="center"/>
        <w:rPr>
          <w:rFonts w:ascii="Times New Roman" w:eastAsia="Times New Roman"/>
          <w:kern w:val="0"/>
          <w:sz w:val="21"/>
          <w:szCs w:val="21"/>
        </w:rPr>
      </w:pPr>
      <w:r w:rsidRPr="004F7D41">
        <w:rPr>
          <w:rFonts w:ascii="Times New Roman"/>
          <w:sz w:val="21"/>
          <w:szCs w:val="21"/>
          <w:lang w:eastAsia="de-DE"/>
        </w:rPr>
        <w:t>###</w:t>
      </w:r>
    </w:p>
    <w:p w:rsidR="00483D62" w:rsidRPr="004F7D41" w:rsidRDefault="00483D62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732AE3" w:rsidRPr="004F7D41" w:rsidRDefault="00732AE3" w:rsidP="00C0248F">
      <w:pPr>
        <w:suppressAutoHyphens/>
        <w:wordWrap/>
        <w:autoSpaceDE/>
        <w:autoSpaceDN/>
        <w:spacing w:line="276" w:lineRule="auto"/>
        <w:rPr>
          <w:rFonts w:ascii="Times New Roman" w:eastAsia="Times New Roman"/>
          <w:b/>
          <w:kern w:val="0"/>
          <w:sz w:val="21"/>
          <w:szCs w:val="21"/>
          <w:lang w:eastAsia="de-DE"/>
        </w:rPr>
      </w:pPr>
    </w:p>
    <w:p w:rsidR="008D1CE7" w:rsidRPr="004F7401" w:rsidRDefault="008D1CE7" w:rsidP="008D1CE7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/>
          <w:b/>
          <w:sz w:val="21"/>
        </w:rPr>
        <w:t>O firmie Hankook</w:t>
      </w:r>
    </w:p>
    <w:p w:rsidR="008D1CE7" w:rsidRPr="004F7401" w:rsidRDefault="008D1CE7" w:rsidP="008D1CE7">
      <w:pPr>
        <w:wordWrap/>
        <w:spacing w:line="276" w:lineRule="auto"/>
        <w:rPr>
          <w:rFonts w:ascii="Times New Roman"/>
          <w:b/>
          <w:bCs/>
          <w:sz w:val="21"/>
          <w:szCs w:val="21"/>
        </w:rPr>
      </w:pPr>
    </w:p>
    <w:p w:rsidR="008D1CE7" w:rsidRPr="004F7401" w:rsidRDefault="008D1CE7" w:rsidP="008D1CE7">
      <w:pPr>
        <w:suppressAutoHyphens/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>Hankook Tire, globalny producent opon, wytwarza innowacyjne, wysokiej klasy opony radialne w segmencie premium do samochodów osobowych, SUV-ów, pojazdów terenowych, lekkich samochodów ciężarowych, samochodów kempingowych, pojazdów ciężarowych, autobusów i samochodowego sportu motorowego (trasy okrężne, rajdy).</w:t>
      </w:r>
    </w:p>
    <w:p w:rsidR="008D1CE7" w:rsidRPr="004F7401" w:rsidRDefault="008D1CE7" w:rsidP="008D1CE7">
      <w:pPr>
        <w:suppressAutoHyphens/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:rsidR="008D1CE7" w:rsidRPr="004F7401" w:rsidRDefault="008D1CE7" w:rsidP="008D1CE7">
      <w:pPr>
        <w:suppressAutoHyphens/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>Hankook stale inwestuje w badania i rozwój, aby oferować swoim klientom niezmiennie wysoką jakość w połączeniu z technologiczną doskonałością. W pięciu mieszczących się na całym świecie centrach rozwoju i ośmiu fabrykach wielkopowierzchniowych od 2016 przedsiębiorstwo konstruuje i produkuje ogumienie, skrojone na miarę wymagań regionalnych rynków. W Europie koncepcje opon przeznaczone na rynki lokalne i 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 roku i która od tamtej pory podlega stałemu rozwojowi. Obecnie około 3000 zatrudnionych tam pracowników produkuje rocznie nawet 19 milionów opon do pojazdów osobowych, SUV-ów i lekkich pojazdów ciężarowych.</w:t>
      </w:r>
    </w:p>
    <w:p w:rsidR="008D1CE7" w:rsidRPr="004F7401" w:rsidRDefault="008D1CE7" w:rsidP="008D1CE7">
      <w:pPr>
        <w:suppressAutoHyphens/>
        <w:wordWrap/>
        <w:spacing w:line="276" w:lineRule="auto"/>
        <w:rPr>
          <w:rFonts w:ascii="Times New Roman"/>
          <w:kern w:val="0"/>
          <w:sz w:val="21"/>
          <w:szCs w:val="21"/>
        </w:rPr>
      </w:pPr>
    </w:p>
    <w:p w:rsidR="008D1CE7" w:rsidRPr="004F7401" w:rsidRDefault="008D1CE7" w:rsidP="008D1CE7">
      <w:pPr>
        <w:suppressAutoHyphens/>
        <w:wordWrap/>
        <w:spacing w:line="276" w:lineRule="auto"/>
        <w:rPr>
          <w:rFonts w:ascii="Times New Roman"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Europejska i niemiecka centrala producenta opon mieści się w Neu-Isenburg koło Frankfurtu nad Menem. Pozostałe siedziby Hankook na terenie Europy znajdują się w Czechach, Francji, Hiszpanii, Holandii, Polsce, Rosji, na Węgrzech, w Wielkiej Brytanii, we Włoszech, Szwecji i Turcji. Opony Hankook są sprzedawane bezpośrednio przez regionalnych dystrybutorów w wielu innych europejskich krajach. Przedsiębiorstwo zatrudnia na całym świecie około 22 000 pracowników i dostarcza swoje produkty do ponad 180 krajów. Wiodący producenci motoryzacyjni doceniają jakość opon Hankook, czego dowodem jest ich montaż na fabrycznym wyposażeniu. Blisko 30% obrotu globalnego firmy jest generowane w Europie. </w:t>
      </w:r>
      <w:r w:rsidRPr="009555E3">
        <w:rPr>
          <w:rFonts w:ascii="Times New Roman"/>
          <w:kern w:val="0"/>
          <w:sz w:val="21"/>
        </w:rPr>
        <w:t>Od 2016 roku firma Hankook Tire jest uwzględniana w prestiżowym indeksie Dow Jones Sustainability Index World (DJSI World).</w:t>
      </w:r>
    </w:p>
    <w:p w:rsidR="008D1CE7" w:rsidRPr="004F7401" w:rsidRDefault="008D1CE7" w:rsidP="008D1CE7">
      <w:pPr>
        <w:wordWrap/>
        <w:snapToGrid w:val="0"/>
        <w:spacing w:line="276" w:lineRule="auto"/>
        <w:rPr>
          <w:rFonts w:ascii="Times New Roman"/>
          <w:bCs/>
          <w:kern w:val="0"/>
          <w:sz w:val="21"/>
          <w:szCs w:val="21"/>
        </w:rPr>
      </w:pPr>
    </w:p>
    <w:p w:rsidR="008D1CE7" w:rsidRPr="004F7401" w:rsidRDefault="008D1CE7" w:rsidP="008D1CE7">
      <w:pPr>
        <w:wordWrap/>
        <w:snapToGrid w:val="0"/>
        <w:spacing w:line="276" w:lineRule="auto"/>
        <w:rPr>
          <w:rFonts w:ascii="Times New Roman"/>
          <w:bCs/>
          <w:kern w:val="0"/>
          <w:sz w:val="21"/>
          <w:szCs w:val="21"/>
        </w:rPr>
      </w:pPr>
      <w:r>
        <w:rPr>
          <w:rFonts w:ascii="Times New Roman"/>
          <w:kern w:val="0"/>
          <w:sz w:val="21"/>
        </w:rPr>
        <w:t xml:space="preserve">Więcej informacji znajdą Państwo na stronie </w:t>
      </w:r>
      <w:r>
        <w:rPr>
          <w:rStyle w:val="Hyperlink"/>
          <w:rFonts w:ascii="Times New Roman"/>
          <w:kern w:val="0"/>
          <w:sz w:val="21"/>
        </w:rPr>
        <w:fldChar w:fldCharType="begin"/>
      </w:r>
      <w:r>
        <w:rPr>
          <w:rStyle w:val="Hyperlink"/>
          <w:rFonts w:ascii="Times New Roman"/>
          <w:kern w:val="0"/>
          <w:sz w:val="21"/>
        </w:rPr>
        <w:instrText xml:space="preserve"> HYPERLINK "http://www.hankooktire-mediacenter.com" </w:instrText>
      </w:r>
      <w:r>
        <w:rPr>
          <w:rStyle w:val="Hyperlink"/>
          <w:rFonts w:ascii="Times New Roman"/>
          <w:kern w:val="0"/>
          <w:sz w:val="21"/>
        </w:rPr>
        <w:fldChar w:fldCharType="separate"/>
      </w:r>
      <w:r w:rsidRPr="001B4C39">
        <w:rPr>
          <w:rStyle w:val="Hyperlink"/>
          <w:rFonts w:ascii="Times New Roman"/>
          <w:kern w:val="0"/>
          <w:sz w:val="21"/>
        </w:rPr>
        <w:t>www.hankooktire-mediacenter.com</w:t>
      </w:r>
      <w:r>
        <w:rPr>
          <w:rStyle w:val="Hyperlink"/>
          <w:rFonts w:ascii="Times New Roman"/>
          <w:kern w:val="0"/>
          <w:sz w:val="21"/>
        </w:rPr>
        <w:fldChar w:fldCharType="end"/>
      </w:r>
      <w:r>
        <w:rPr>
          <w:rFonts w:ascii="Times New Roman"/>
          <w:kern w:val="0"/>
          <w:sz w:val="21"/>
        </w:rPr>
        <w:t xml:space="preserve"> lub </w:t>
      </w:r>
      <w:r>
        <w:rPr>
          <w:rStyle w:val="Hyperlink"/>
          <w:rFonts w:ascii="Times New Roman"/>
          <w:kern w:val="0"/>
          <w:sz w:val="21"/>
        </w:rPr>
        <w:fldChar w:fldCharType="begin"/>
      </w:r>
      <w:r>
        <w:rPr>
          <w:rStyle w:val="Hyperlink"/>
          <w:rFonts w:ascii="Times New Roman"/>
          <w:kern w:val="0"/>
          <w:sz w:val="21"/>
        </w:rPr>
        <w:instrText xml:space="preserve"> HYPERLINK "http://www.hankooktire.com" </w:instrText>
      </w:r>
      <w:r>
        <w:rPr>
          <w:rStyle w:val="Hyperlink"/>
          <w:rFonts w:ascii="Times New Roman"/>
          <w:kern w:val="0"/>
          <w:sz w:val="21"/>
        </w:rPr>
        <w:fldChar w:fldCharType="separate"/>
      </w:r>
      <w:r w:rsidRPr="001B4C39">
        <w:rPr>
          <w:rStyle w:val="Hyperlink"/>
          <w:rFonts w:ascii="Times New Roman"/>
          <w:kern w:val="0"/>
          <w:sz w:val="21"/>
        </w:rPr>
        <w:t>www.hankooktire.com</w:t>
      </w:r>
      <w:r>
        <w:rPr>
          <w:rStyle w:val="Hyperlink"/>
          <w:rFonts w:ascii="Times New Roman"/>
          <w:kern w:val="0"/>
          <w:sz w:val="21"/>
        </w:rPr>
        <w:fldChar w:fldCharType="end"/>
      </w:r>
    </w:p>
    <w:p w:rsidR="00E472A6" w:rsidRPr="0060118F" w:rsidRDefault="00E472A6" w:rsidP="004F7401">
      <w:pPr>
        <w:wordWrap/>
        <w:spacing w:line="320" w:lineRule="exact"/>
        <w:rPr>
          <w:u w:val="single"/>
          <w:lang w:val="de-DE"/>
        </w:rPr>
      </w:pPr>
    </w:p>
    <w:tbl>
      <w:tblPr>
        <w:tblW w:w="9441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4"/>
      </w:tblGrid>
      <w:tr w:rsidR="00CC7E71" w:rsidRPr="0060118F" w:rsidTr="00452923">
        <w:trPr>
          <w:trHeight w:val="5"/>
        </w:trPr>
        <w:tc>
          <w:tcPr>
            <w:tcW w:w="9441" w:type="dxa"/>
            <w:gridSpan w:val="4"/>
            <w:shd w:val="clear" w:color="auto" w:fill="F2F2F2"/>
          </w:tcPr>
          <w:p w:rsidR="00CC7E71" w:rsidRPr="0060176E" w:rsidRDefault="00CC7E71" w:rsidP="002B3174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proofErr w:type="gramStart"/>
            <w:r w:rsidRPr="0060118F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 w:rsidRPr="0060118F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:rsidR="00CC7E71" w:rsidRPr="0060118F" w:rsidRDefault="00CC7E71" w:rsidP="002B3174">
            <w:pPr>
              <w:wordWrap/>
              <w:spacing w:line="320" w:lineRule="exact"/>
              <w:rPr>
                <w:rFonts w:ascii="Times New Roman"/>
                <w:sz w:val="16"/>
                <w:szCs w:val="16"/>
              </w:rPr>
            </w:pPr>
            <w:proofErr w:type="spellStart"/>
            <w:r w:rsidRPr="0060118F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60118F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60118F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60118F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60118F">
              <w:rPr>
                <w:rFonts w:ascii="Times New Roman"/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60118F">
              <w:rPr>
                <w:rFonts w:ascii="Times New Roman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60118F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60118F">
              <w:rPr>
                <w:rFonts w:ascii="Times New Roman"/>
                <w:sz w:val="16"/>
                <w:szCs w:val="16"/>
                <w:lang w:val="fr-FR"/>
              </w:rPr>
              <w:t>Siemensstr</w:t>
            </w:r>
            <w:proofErr w:type="spellEnd"/>
            <w:r w:rsidRPr="0060118F">
              <w:rPr>
                <w:rFonts w:ascii="Times New Roman"/>
                <w:sz w:val="16"/>
                <w:szCs w:val="16"/>
                <w:lang w:val="fr-FR"/>
              </w:rPr>
              <w:t xml:space="preserve">. </w:t>
            </w:r>
            <w:r w:rsidRPr="0060118F">
              <w:rPr>
                <w:rFonts w:ascii="Times New Roman"/>
                <w:sz w:val="16"/>
                <w:szCs w:val="16"/>
              </w:rPr>
              <w:t>14, 63263 Neu-Isenburg</w:t>
            </w:r>
            <w:r w:rsidRPr="0060118F">
              <w:rPr>
                <w:rFonts w:ascii="Times New Roman"/>
                <w:b/>
                <w:bCs/>
                <w:sz w:val="16"/>
                <w:szCs w:val="16"/>
              </w:rPr>
              <w:t xml:space="preserve"> | </w:t>
            </w:r>
            <w:r w:rsidRPr="0060118F">
              <w:rPr>
                <w:rFonts w:ascii="Times New Roman"/>
                <w:sz w:val="16"/>
                <w:szCs w:val="16"/>
              </w:rPr>
              <w:t>Germany</w:t>
            </w:r>
          </w:p>
          <w:p w:rsidR="00CC7E71" w:rsidRPr="0060118F" w:rsidRDefault="00CC7E71" w:rsidP="002B3174">
            <w:pPr>
              <w:wordWrap/>
              <w:spacing w:line="200" w:lineRule="exact"/>
              <w:rPr>
                <w:rFonts w:ascii="Times New Roman"/>
                <w:sz w:val="21"/>
                <w:szCs w:val="21"/>
                <w:u w:val="single"/>
              </w:rPr>
            </w:pPr>
          </w:p>
        </w:tc>
      </w:tr>
      <w:tr w:rsidR="00DE62C5" w:rsidRPr="0060118F" w:rsidTr="00DE62C5">
        <w:trPr>
          <w:trHeight w:val="6"/>
        </w:trPr>
        <w:tc>
          <w:tcPr>
            <w:tcW w:w="2359" w:type="dxa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</w:rPr>
            </w:pPr>
            <w:r w:rsidRPr="008F7961">
              <w:rPr>
                <w:rFonts w:ascii="Times New Roman"/>
                <w:b/>
                <w:sz w:val="16"/>
                <w:szCs w:val="16"/>
                <w:lang w:val="sv-SE"/>
              </w:rPr>
              <w:t>Anna Magdalena Pasternak</w:t>
            </w:r>
          </w:p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z w:val="16"/>
                <w:szCs w:val="16"/>
              </w:rPr>
            </w:pPr>
            <w:r w:rsidRPr="008F7961">
              <w:rPr>
                <w:rFonts w:ascii="Times New Roman"/>
                <w:sz w:val="16"/>
                <w:szCs w:val="16"/>
                <w:lang w:val="sv-SE"/>
              </w:rPr>
              <w:t>PR-Manager</w:t>
            </w:r>
          </w:p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</w:rPr>
            </w:pPr>
            <w:r w:rsidRPr="008F7961">
              <w:rPr>
                <w:rFonts w:ascii="Times New Roman"/>
                <w:snapToGrid w:val="0"/>
                <w:sz w:val="16"/>
                <w:szCs w:val="16"/>
                <w:lang w:val="sv-SE"/>
              </w:rPr>
              <w:t>tel.: +49 (0) 6102 8149 – 173</w:t>
            </w:r>
          </w:p>
          <w:p w:rsidR="00DE62C5" w:rsidRPr="0060118F" w:rsidRDefault="008D1CE7" w:rsidP="00DE62C5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</w:rPr>
            </w:pPr>
            <w:hyperlink r:id="rId7" w:history="1">
              <w:r w:rsidR="00E12C3F" w:rsidRPr="0060118F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a.pasternak@hankookreifen.de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DE62C5" w:rsidRPr="0060176E" w:rsidRDefault="00DE62C5" w:rsidP="00DE62C5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60176E">
              <w:rPr>
                <w:rFonts w:ascii="Times New Roman"/>
                <w:b/>
                <w:sz w:val="16"/>
                <w:szCs w:val="16"/>
                <w:lang w:val="en-US"/>
              </w:rPr>
              <w:t>Yara Willems</w:t>
            </w:r>
          </w:p>
          <w:p w:rsidR="00DE62C5" w:rsidRPr="0060176E" w:rsidRDefault="00DE62C5" w:rsidP="00DE62C5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en-US"/>
              </w:rPr>
            </w:pPr>
            <w:r w:rsidRPr="0060176E">
              <w:rPr>
                <w:rFonts w:ascii="Times New Roman"/>
                <w:sz w:val="16"/>
                <w:szCs w:val="16"/>
                <w:lang w:val="en-US"/>
              </w:rPr>
              <w:t>Public Relations</w:t>
            </w:r>
          </w:p>
          <w:p w:rsidR="00DE62C5" w:rsidRPr="0060176E" w:rsidRDefault="00DE62C5" w:rsidP="00DE62C5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en-US"/>
              </w:rPr>
            </w:pPr>
            <w:r w:rsidRPr="0060176E">
              <w:rPr>
                <w:rFonts w:ascii="Times New Roman"/>
                <w:snapToGrid w:val="0"/>
                <w:sz w:val="16"/>
                <w:szCs w:val="16"/>
                <w:lang w:val="en-US"/>
              </w:rPr>
              <w:t>tel.: +49 (0) 6102 8149 – 172</w:t>
            </w:r>
          </w:p>
          <w:p w:rsidR="00DE62C5" w:rsidRPr="0060118F" w:rsidRDefault="008D1CE7" w:rsidP="00DE62C5">
            <w:pPr>
              <w:wordWrap/>
              <w:spacing w:line="200" w:lineRule="exact"/>
              <w:rPr>
                <w:rFonts w:ascii="Times New Roman"/>
                <w:color w:val="0070C0"/>
                <w:sz w:val="21"/>
                <w:szCs w:val="21"/>
              </w:rPr>
            </w:pPr>
            <w:hyperlink r:id="rId8" w:history="1">
              <w:r w:rsidR="00E12C3F" w:rsidRPr="0060118F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y.willems@hankookreifen.de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  <w:tc>
          <w:tcPr>
            <w:tcW w:w="2364" w:type="dxa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z w:val="21"/>
                <w:szCs w:val="21"/>
                <w:lang w:val="de-DE"/>
              </w:rPr>
            </w:pPr>
          </w:p>
        </w:tc>
      </w:tr>
      <w:tr w:rsidR="00DE62C5" w:rsidRPr="0060118F" w:rsidTr="00DE62C5">
        <w:trPr>
          <w:trHeight w:val="5"/>
        </w:trPr>
        <w:tc>
          <w:tcPr>
            <w:tcW w:w="2359" w:type="dxa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z w:val="16"/>
                <w:szCs w:val="16"/>
                <w:lang w:val="de-DE"/>
              </w:rPr>
            </w:pPr>
          </w:p>
        </w:tc>
        <w:tc>
          <w:tcPr>
            <w:tcW w:w="2359" w:type="dxa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4723" w:type="dxa"/>
            <w:gridSpan w:val="2"/>
            <w:shd w:val="clear" w:color="auto" w:fill="F2F2F2"/>
          </w:tcPr>
          <w:p w:rsidR="00DE62C5" w:rsidRPr="0060118F" w:rsidRDefault="00DE62C5" w:rsidP="00DE62C5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fr-FR"/>
              </w:rPr>
            </w:pPr>
          </w:p>
        </w:tc>
      </w:tr>
    </w:tbl>
    <w:p w:rsidR="00E34121" w:rsidRPr="00126911" w:rsidRDefault="00E34121" w:rsidP="004F7401">
      <w:pPr>
        <w:wordWrap/>
        <w:spacing w:line="320" w:lineRule="exact"/>
        <w:rPr>
          <w:lang w:val="fr-FR"/>
        </w:rPr>
      </w:pPr>
    </w:p>
    <w:sectPr w:rsidR="00E34121" w:rsidRPr="00126911" w:rsidSect="00CF776C">
      <w:headerReference w:type="default" r:id="rId9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A7" w:rsidRDefault="001D2BA7" w:rsidP="002368D6">
      <w:r>
        <w:separator/>
      </w:r>
    </w:p>
  </w:endnote>
  <w:endnote w:type="continuationSeparator" w:id="0">
    <w:p w:rsidR="001D2BA7" w:rsidRDefault="001D2BA7" w:rsidP="0023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A7" w:rsidRDefault="001D2BA7" w:rsidP="002368D6">
      <w:r>
        <w:separator/>
      </w:r>
    </w:p>
  </w:footnote>
  <w:footnote w:type="continuationSeparator" w:id="0">
    <w:p w:rsidR="001D2BA7" w:rsidRDefault="001D2BA7" w:rsidP="0023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3E" w:rsidRDefault="00E23E46">
    <w:pPr>
      <w:pStyle w:val="Kopfzeile"/>
    </w:pPr>
    <w:r>
      <w:rPr>
        <w:noProof/>
        <w:lang w:eastAsia="pl-PL"/>
      </w:rPr>
      <w:drawing>
        <wp:inline distT="0" distB="0" distL="0" distR="0">
          <wp:extent cx="5895975" cy="609600"/>
          <wp:effectExtent l="0" t="0" r="9525" b="0"/>
          <wp:docPr id="2" name="Grafik 2" descr="Y:\1_Team Admin\2018_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1_Team Admin\2018_HK_euhq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37ED"/>
    <w:rsid w:val="00006AA7"/>
    <w:rsid w:val="0000707C"/>
    <w:rsid w:val="000357E0"/>
    <w:rsid w:val="000403E1"/>
    <w:rsid w:val="000569F9"/>
    <w:rsid w:val="000677FD"/>
    <w:rsid w:val="00075948"/>
    <w:rsid w:val="00080722"/>
    <w:rsid w:val="000A4D2B"/>
    <w:rsid w:val="000B759B"/>
    <w:rsid w:val="000C1971"/>
    <w:rsid w:val="000C1AB2"/>
    <w:rsid w:val="000C7312"/>
    <w:rsid w:val="000F2FB2"/>
    <w:rsid w:val="000F3772"/>
    <w:rsid w:val="00104CBA"/>
    <w:rsid w:val="001059CC"/>
    <w:rsid w:val="00106E8B"/>
    <w:rsid w:val="001156DB"/>
    <w:rsid w:val="001175FC"/>
    <w:rsid w:val="00121705"/>
    <w:rsid w:val="00125376"/>
    <w:rsid w:val="00126911"/>
    <w:rsid w:val="00130EA4"/>
    <w:rsid w:val="00136636"/>
    <w:rsid w:val="001520CC"/>
    <w:rsid w:val="001641C4"/>
    <w:rsid w:val="00166946"/>
    <w:rsid w:val="00172B44"/>
    <w:rsid w:val="001C0514"/>
    <w:rsid w:val="001C640E"/>
    <w:rsid w:val="001D2BA7"/>
    <w:rsid w:val="001E1580"/>
    <w:rsid w:val="001F43A2"/>
    <w:rsid w:val="002156E3"/>
    <w:rsid w:val="002174BD"/>
    <w:rsid w:val="002304FF"/>
    <w:rsid w:val="002368D6"/>
    <w:rsid w:val="00244A9D"/>
    <w:rsid w:val="00246CF1"/>
    <w:rsid w:val="00247674"/>
    <w:rsid w:val="002639E5"/>
    <w:rsid w:val="00272260"/>
    <w:rsid w:val="00273CE2"/>
    <w:rsid w:val="00275CBD"/>
    <w:rsid w:val="0027694E"/>
    <w:rsid w:val="0028434D"/>
    <w:rsid w:val="0028506D"/>
    <w:rsid w:val="002906AC"/>
    <w:rsid w:val="002D0027"/>
    <w:rsid w:val="002D0BCF"/>
    <w:rsid w:val="002D4C19"/>
    <w:rsid w:val="002D6A14"/>
    <w:rsid w:val="002D6EC4"/>
    <w:rsid w:val="00323A61"/>
    <w:rsid w:val="003263EC"/>
    <w:rsid w:val="0033450C"/>
    <w:rsid w:val="0036385E"/>
    <w:rsid w:val="0039757D"/>
    <w:rsid w:val="003A1B28"/>
    <w:rsid w:val="003A4F30"/>
    <w:rsid w:val="003A5934"/>
    <w:rsid w:val="003C4B3B"/>
    <w:rsid w:val="003F2CAB"/>
    <w:rsid w:val="00403A7E"/>
    <w:rsid w:val="00412617"/>
    <w:rsid w:val="00435A91"/>
    <w:rsid w:val="00451346"/>
    <w:rsid w:val="0045212D"/>
    <w:rsid w:val="00452923"/>
    <w:rsid w:val="004573B9"/>
    <w:rsid w:val="00483D62"/>
    <w:rsid w:val="00483F60"/>
    <w:rsid w:val="004A13A1"/>
    <w:rsid w:val="004A55D7"/>
    <w:rsid w:val="004A5EA7"/>
    <w:rsid w:val="004A6C4D"/>
    <w:rsid w:val="004B3592"/>
    <w:rsid w:val="004D442F"/>
    <w:rsid w:val="004D6BA4"/>
    <w:rsid w:val="004E5824"/>
    <w:rsid w:val="004F0B74"/>
    <w:rsid w:val="004F234F"/>
    <w:rsid w:val="004F7401"/>
    <w:rsid w:val="004F7D41"/>
    <w:rsid w:val="005024E7"/>
    <w:rsid w:val="00516B61"/>
    <w:rsid w:val="00532550"/>
    <w:rsid w:val="005505D7"/>
    <w:rsid w:val="005554A8"/>
    <w:rsid w:val="005571D1"/>
    <w:rsid w:val="00566A82"/>
    <w:rsid w:val="00573843"/>
    <w:rsid w:val="00576C08"/>
    <w:rsid w:val="0058071E"/>
    <w:rsid w:val="00582E94"/>
    <w:rsid w:val="00584C87"/>
    <w:rsid w:val="005854D8"/>
    <w:rsid w:val="00590A6E"/>
    <w:rsid w:val="00596428"/>
    <w:rsid w:val="005974F4"/>
    <w:rsid w:val="005A073F"/>
    <w:rsid w:val="005A4603"/>
    <w:rsid w:val="005C1CBC"/>
    <w:rsid w:val="005D4243"/>
    <w:rsid w:val="005F5F78"/>
    <w:rsid w:val="0060118F"/>
    <w:rsid w:val="0060176E"/>
    <w:rsid w:val="00607BDB"/>
    <w:rsid w:val="00615039"/>
    <w:rsid w:val="006151D3"/>
    <w:rsid w:val="00627B3B"/>
    <w:rsid w:val="00634139"/>
    <w:rsid w:val="00640731"/>
    <w:rsid w:val="00660681"/>
    <w:rsid w:val="00677B2D"/>
    <w:rsid w:val="00680980"/>
    <w:rsid w:val="00686A9A"/>
    <w:rsid w:val="0069141D"/>
    <w:rsid w:val="00693CD9"/>
    <w:rsid w:val="006A37EF"/>
    <w:rsid w:val="006B7770"/>
    <w:rsid w:val="006B7BC7"/>
    <w:rsid w:val="006C6322"/>
    <w:rsid w:val="006D2984"/>
    <w:rsid w:val="006E7E3B"/>
    <w:rsid w:val="006F20E1"/>
    <w:rsid w:val="00716DFB"/>
    <w:rsid w:val="007227B7"/>
    <w:rsid w:val="00726605"/>
    <w:rsid w:val="00732AE3"/>
    <w:rsid w:val="00743C21"/>
    <w:rsid w:val="00747392"/>
    <w:rsid w:val="00767C61"/>
    <w:rsid w:val="007713C6"/>
    <w:rsid w:val="0077258D"/>
    <w:rsid w:val="0078169F"/>
    <w:rsid w:val="00784F92"/>
    <w:rsid w:val="007852D7"/>
    <w:rsid w:val="0078699C"/>
    <w:rsid w:val="00796392"/>
    <w:rsid w:val="007A45D6"/>
    <w:rsid w:val="007B327B"/>
    <w:rsid w:val="007B59A4"/>
    <w:rsid w:val="007C082D"/>
    <w:rsid w:val="007D42E7"/>
    <w:rsid w:val="007D4A39"/>
    <w:rsid w:val="007E736E"/>
    <w:rsid w:val="007F1F16"/>
    <w:rsid w:val="00801FC1"/>
    <w:rsid w:val="0082386D"/>
    <w:rsid w:val="008438E1"/>
    <w:rsid w:val="00853ED5"/>
    <w:rsid w:val="00855ACB"/>
    <w:rsid w:val="0086025E"/>
    <w:rsid w:val="00870838"/>
    <w:rsid w:val="008748B1"/>
    <w:rsid w:val="00874A23"/>
    <w:rsid w:val="00880B64"/>
    <w:rsid w:val="00885015"/>
    <w:rsid w:val="00892C37"/>
    <w:rsid w:val="00893EEA"/>
    <w:rsid w:val="008943DE"/>
    <w:rsid w:val="008A458F"/>
    <w:rsid w:val="008B7158"/>
    <w:rsid w:val="008C3161"/>
    <w:rsid w:val="008D0553"/>
    <w:rsid w:val="008D1233"/>
    <w:rsid w:val="008D1CE7"/>
    <w:rsid w:val="008D670A"/>
    <w:rsid w:val="008E0376"/>
    <w:rsid w:val="008E087F"/>
    <w:rsid w:val="008E2FBD"/>
    <w:rsid w:val="008F4443"/>
    <w:rsid w:val="008F76CA"/>
    <w:rsid w:val="008F7961"/>
    <w:rsid w:val="00906F4B"/>
    <w:rsid w:val="0091627C"/>
    <w:rsid w:val="00924B91"/>
    <w:rsid w:val="00941B3A"/>
    <w:rsid w:val="00967E72"/>
    <w:rsid w:val="00975D27"/>
    <w:rsid w:val="009D01E4"/>
    <w:rsid w:val="009D7367"/>
    <w:rsid w:val="009F32B5"/>
    <w:rsid w:val="00A0039D"/>
    <w:rsid w:val="00A04208"/>
    <w:rsid w:val="00A11262"/>
    <w:rsid w:val="00A2034F"/>
    <w:rsid w:val="00A22948"/>
    <w:rsid w:val="00A463AF"/>
    <w:rsid w:val="00A61C9E"/>
    <w:rsid w:val="00A6786A"/>
    <w:rsid w:val="00A76443"/>
    <w:rsid w:val="00A8023A"/>
    <w:rsid w:val="00A80B02"/>
    <w:rsid w:val="00A94ED9"/>
    <w:rsid w:val="00AB566F"/>
    <w:rsid w:val="00AC3734"/>
    <w:rsid w:val="00AD2458"/>
    <w:rsid w:val="00B03892"/>
    <w:rsid w:val="00B16A63"/>
    <w:rsid w:val="00B272E3"/>
    <w:rsid w:val="00B34A6F"/>
    <w:rsid w:val="00B34C53"/>
    <w:rsid w:val="00B45EAC"/>
    <w:rsid w:val="00B95BB0"/>
    <w:rsid w:val="00B96BD9"/>
    <w:rsid w:val="00BD139D"/>
    <w:rsid w:val="00BE4BCC"/>
    <w:rsid w:val="00BF1523"/>
    <w:rsid w:val="00BF2FF3"/>
    <w:rsid w:val="00BF30C3"/>
    <w:rsid w:val="00C0248F"/>
    <w:rsid w:val="00C02575"/>
    <w:rsid w:val="00C20AD4"/>
    <w:rsid w:val="00C212A0"/>
    <w:rsid w:val="00C21961"/>
    <w:rsid w:val="00C30BA1"/>
    <w:rsid w:val="00C470BD"/>
    <w:rsid w:val="00C54380"/>
    <w:rsid w:val="00C8095C"/>
    <w:rsid w:val="00C93BCB"/>
    <w:rsid w:val="00CA42AD"/>
    <w:rsid w:val="00CA778F"/>
    <w:rsid w:val="00CB6DD9"/>
    <w:rsid w:val="00CC5786"/>
    <w:rsid w:val="00CC57F7"/>
    <w:rsid w:val="00CC5CB1"/>
    <w:rsid w:val="00CC7E71"/>
    <w:rsid w:val="00CE4F0A"/>
    <w:rsid w:val="00CF0095"/>
    <w:rsid w:val="00CF09EB"/>
    <w:rsid w:val="00CF776C"/>
    <w:rsid w:val="00D0312D"/>
    <w:rsid w:val="00D23664"/>
    <w:rsid w:val="00D2602E"/>
    <w:rsid w:val="00D414A3"/>
    <w:rsid w:val="00D776E9"/>
    <w:rsid w:val="00D9110C"/>
    <w:rsid w:val="00DA6E12"/>
    <w:rsid w:val="00DB1A82"/>
    <w:rsid w:val="00DB210D"/>
    <w:rsid w:val="00DC4441"/>
    <w:rsid w:val="00DD0677"/>
    <w:rsid w:val="00DD46A7"/>
    <w:rsid w:val="00DE62C5"/>
    <w:rsid w:val="00DF417D"/>
    <w:rsid w:val="00DF5C21"/>
    <w:rsid w:val="00E056BF"/>
    <w:rsid w:val="00E07C7B"/>
    <w:rsid w:val="00E123ED"/>
    <w:rsid w:val="00E12C3F"/>
    <w:rsid w:val="00E20E0B"/>
    <w:rsid w:val="00E23E46"/>
    <w:rsid w:val="00E34121"/>
    <w:rsid w:val="00E408E1"/>
    <w:rsid w:val="00E439F0"/>
    <w:rsid w:val="00E44BC3"/>
    <w:rsid w:val="00E45E36"/>
    <w:rsid w:val="00E472A6"/>
    <w:rsid w:val="00E91B5E"/>
    <w:rsid w:val="00E97E72"/>
    <w:rsid w:val="00ED211C"/>
    <w:rsid w:val="00EE0B14"/>
    <w:rsid w:val="00EE2900"/>
    <w:rsid w:val="00EF0C8A"/>
    <w:rsid w:val="00EF22A6"/>
    <w:rsid w:val="00F00B7F"/>
    <w:rsid w:val="00F02D9D"/>
    <w:rsid w:val="00F24D01"/>
    <w:rsid w:val="00F40633"/>
    <w:rsid w:val="00F4706A"/>
    <w:rsid w:val="00F56973"/>
    <w:rsid w:val="00F60C6A"/>
    <w:rsid w:val="00F62028"/>
    <w:rsid w:val="00F654C0"/>
    <w:rsid w:val="00F75039"/>
    <w:rsid w:val="00F8253F"/>
    <w:rsid w:val="00F91443"/>
    <w:rsid w:val="00F91D3A"/>
    <w:rsid w:val="00F96A78"/>
    <w:rsid w:val="00FB0C2C"/>
    <w:rsid w:val="00FB63C7"/>
    <w:rsid w:val="00FC1C26"/>
    <w:rsid w:val="00FD09F2"/>
    <w:rsid w:val="00FD518B"/>
    <w:rsid w:val="00FD7EC2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5DFDF"/>
  <w15:docId w15:val="{D47B0450-49C8-4B83-8FF4-2E38BA1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pl-PL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pl-PL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pl-PL" w:eastAsia="ko-KR"/>
    </w:rPr>
  </w:style>
  <w:style w:type="paragraph" w:styleId="StandardWeb">
    <w:name w:val="Normal (Web)"/>
    <w:basedOn w:val="Standard"/>
    <w:uiPriority w:val="99"/>
    <w:unhideWhenUsed/>
    <w:rsid w:val="006151D3"/>
    <w:pPr>
      <w:suppressAutoHyphens/>
      <w:wordWrap/>
      <w:autoSpaceDE/>
      <w:autoSpaceDN/>
    </w:pPr>
    <w:rPr>
      <w:rFonts w:ascii="Times New Roman" w:eastAsia="Times New Roman"/>
      <w:color w:val="00000A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willems@hankookreif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pasternak@hankookreif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HK043</dc:creator>
  <cp:lastModifiedBy>Ralf Vester</cp:lastModifiedBy>
  <cp:revision>7</cp:revision>
  <cp:lastPrinted>2018-12-05T15:02:00Z</cp:lastPrinted>
  <dcterms:created xsi:type="dcterms:W3CDTF">2018-12-17T09:26:00Z</dcterms:created>
  <dcterms:modified xsi:type="dcterms:W3CDTF">2018-12-18T09:15:00Z</dcterms:modified>
</cp:coreProperties>
</file>