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AD5" w:rsidRPr="00C325D6" w:rsidRDefault="00A25866" w:rsidP="00894F6B">
      <w:pPr>
        <w:adjustRightInd w:val="0"/>
        <w:snapToGrid w:val="0"/>
        <w:spacing w:line="276" w:lineRule="auto"/>
        <w:ind w:left="1" w:rightChars="56" w:right="112" w:hanging="1"/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  <w:r w:rsidRPr="00C325D6"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A </w:t>
      </w:r>
      <w:r w:rsidR="00BC01CE" w:rsidRPr="00C325D6">
        <w:rPr>
          <w:rFonts w:ascii="Helvetica" w:hAnsi="Helvetica" w:cs="Helvetica"/>
          <w:b/>
          <w:bCs/>
          <w:color w:val="FF6600"/>
          <w:sz w:val="32"/>
          <w:szCs w:val="32"/>
        </w:rPr>
        <w:t>Hankook</w:t>
      </w:r>
      <w:r w:rsidRPr="00C325D6"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 téli abroncsai meggyőző eredményt mutattak a f</w:t>
      </w:r>
      <w:r w:rsidR="00F355F5">
        <w:rPr>
          <w:rFonts w:ascii="Helvetica" w:hAnsi="Helvetica" w:cs="Helvetica"/>
          <w:b/>
          <w:bCs/>
          <w:color w:val="FF6600"/>
          <w:sz w:val="32"/>
          <w:szCs w:val="32"/>
        </w:rPr>
        <w:t>üggetlen európai abroncstesztek</w:t>
      </w:r>
      <w:r w:rsidRPr="00C325D6">
        <w:rPr>
          <w:rFonts w:ascii="Helvetica" w:hAnsi="Helvetica" w:cs="Helvetica"/>
          <w:b/>
          <w:bCs/>
          <w:color w:val="FF6600"/>
          <w:sz w:val="32"/>
          <w:szCs w:val="32"/>
        </w:rPr>
        <w:t>en</w:t>
      </w:r>
    </w:p>
    <w:p w:rsidR="00894F6B" w:rsidRPr="00C325D6" w:rsidRDefault="00894F6B" w:rsidP="00894F6B">
      <w:pPr>
        <w:adjustRightInd w:val="0"/>
        <w:snapToGrid w:val="0"/>
        <w:spacing w:line="276" w:lineRule="auto"/>
        <w:rPr>
          <w:b/>
          <w:bCs/>
          <w:color w:val="auto"/>
          <w:sz w:val="22"/>
          <w:szCs w:val="22"/>
        </w:rPr>
      </w:pPr>
    </w:p>
    <w:p w:rsidR="00741F60" w:rsidRPr="00C325D6" w:rsidRDefault="00A25866" w:rsidP="00894F6B">
      <w:pPr>
        <w:adjustRightInd w:val="0"/>
        <w:snapToGrid w:val="0"/>
        <w:spacing w:line="276" w:lineRule="auto"/>
        <w:rPr>
          <w:b/>
          <w:bCs/>
          <w:color w:val="auto"/>
          <w:sz w:val="22"/>
          <w:szCs w:val="22"/>
        </w:rPr>
      </w:pPr>
      <w:r w:rsidRPr="00C325D6">
        <w:rPr>
          <w:b/>
          <w:bCs/>
          <w:color w:val="auto"/>
          <w:sz w:val="22"/>
          <w:szCs w:val="22"/>
        </w:rPr>
        <w:t xml:space="preserve">A </w:t>
      </w:r>
      <w:r w:rsidR="00D5247E" w:rsidRPr="00C325D6">
        <w:rPr>
          <w:b/>
          <w:bCs/>
          <w:color w:val="auto"/>
          <w:sz w:val="22"/>
          <w:szCs w:val="22"/>
        </w:rPr>
        <w:t>Hankook</w:t>
      </w:r>
      <w:r w:rsidRPr="00C325D6">
        <w:rPr>
          <w:b/>
          <w:bCs/>
          <w:color w:val="auto"/>
          <w:sz w:val="22"/>
          <w:szCs w:val="22"/>
        </w:rPr>
        <w:t xml:space="preserve"> abroncsgyár az </w:t>
      </w:r>
      <w:r w:rsidR="001353C1" w:rsidRPr="00C325D6">
        <w:rPr>
          <w:b/>
          <w:bCs/>
          <w:color w:val="auto"/>
          <w:sz w:val="22"/>
          <w:szCs w:val="22"/>
        </w:rPr>
        <w:t>i*cept RS 2</w:t>
      </w:r>
      <w:r w:rsidRPr="00C325D6">
        <w:rPr>
          <w:b/>
          <w:bCs/>
          <w:color w:val="auto"/>
          <w:sz w:val="22"/>
          <w:szCs w:val="22"/>
        </w:rPr>
        <w:t>-vel</w:t>
      </w:r>
      <w:r w:rsidR="00BF0655" w:rsidRPr="00C325D6">
        <w:rPr>
          <w:b/>
          <w:bCs/>
          <w:color w:val="auto"/>
          <w:sz w:val="22"/>
          <w:szCs w:val="22"/>
        </w:rPr>
        <w:t xml:space="preserve">, </w:t>
      </w:r>
      <w:r w:rsidRPr="00C325D6">
        <w:rPr>
          <w:b/>
          <w:bCs/>
          <w:color w:val="auto"/>
          <w:sz w:val="22"/>
          <w:szCs w:val="22"/>
        </w:rPr>
        <w:t>az</w:t>
      </w:r>
      <w:r w:rsidR="00A34F7E" w:rsidRPr="00C325D6">
        <w:rPr>
          <w:b/>
          <w:bCs/>
          <w:color w:val="auto"/>
          <w:sz w:val="22"/>
          <w:szCs w:val="22"/>
        </w:rPr>
        <w:t xml:space="preserve"> </w:t>
      </w:r>
      <w:r w:rsidR="001353C1" w:rsidRPr="00C325D6">
        <w:rPr>
          <w:b/>
          <w:bCs/>
          <w:color w:val="auto"/>
          <w:sz w:val="22"/>
          <w:szCs w:val="22"/>
        </w:rPr>
        <w:t>i*cept Evo 2</w:t>
      </w:r>
      <w:r w:rsidRPr="00C325D6">
        <w:rPr>
          <w:b/>
          <w:bCs/>
          <w:color w:val="auto"/>
          <w:sz w:val="22"/>
          <w:szCs w:val="22"/>
        </w:rPr>
        <w:t xml:space="preserve">-vel és az </w:t>
      </w:r>
      <w:r w:rsidR="009D4EC0" w:rsidRPr="00C325D6">
        <w:rPr>
          <w:b/>
          <w:bCs/>
          <w:color w:val="auto"/>
          <w:sz w:val="22"/>
          <w:szCs w:val="22"/>
        </w:rPr>
        <w:t>i*Pike RS</w:t>
      </w:r>
      <w:r w:rsidR="001353C1" w:rsidRPr="00C325D6">
        <w:rPr>
          <w:b/>
          <w:bCs/>
          <w:color w:val="auto"/>
          <w:sz w:val="22"/>
          <w:szCs w:val="22"/>
        </w:rPr>
        <w:t xml:space="preserve"> </w:t>
      </w:r>
      <w:r w:rsidR="009D4EC0" w:rsidRPr="00C325D6">
        <w:rPr>
          <w:b/>
          <w:bCs/>
          <w:color w:val="auto"/>
          <w:sz w:val="22"/>
          <w:szCs w:val="22"/>
        </w:rPr>
        <w:t>2</w:t>
      </w:r>
      <w:r w:rsidRPr="00C325D6">
        <w:rPr>
          <w:b/>
          <w:bCs/>
          <w:color w:val="auto"/>
          <w:sz w:val="22"/>
          <w:szCs w:val="22"/>
        </w:rPr>
        <w:t>-vel három kiváló téli abroncsot kínál a hamarosan várható hideg évszakra.</w:t>
      </w:r>
      <w:r w:rsidR="00A34F7E" w:rsidRPr="00C325D6">
        <w:rPr>
          <w:b/>
          <w:bCs/>
          <w:color w:val="auto"/>
          <w:sz w:val="22"/>
          <w:szCs w:val="22"/>
        </w:rPr>
        <w:t xml:space="preserve"> </w:t>
      </w:r>
      <w:r w:rsidRPr="00C325D6">
        <w:rPr>
          <w:b/>
          <w:bCs/>
          <w:color w:val="auto"/>
          <w:sz w:val="22"/>
          <w:szCs w:val="22"/>
        </w:rPr>
        <w:t>Mindhárom modell csúcshelyezést ért el az európai szakmagazinok és tesztszervezők abroncstesztjeiben.</w:t>
      </w:r>
      <w:r w:rsidR="00845F3F" w:rsidRPr="00C325D6">
        <w:rPr>
          <w:b/>
          <w:bCs/>
          <w:color w:val="auto"/>
          <w:sz w:val="22"/>
          <w:szCs w:val="22"/>
        </w:rPr>
        <w:t xml:space="preserve"> </w:t>
      </w:r>
      <w:r w:rsidRPr="00C325D6">
        <w:rPr>
          <w:b/>
          <w:bCs/>
          <w:color w:val="auto"/>
          <w:sz w:val="22"/>
          <w:szCs w:val="22"/>
        </w:rPr>
        <w:t xml:space="preserve">A </w:t>
      </w:r>
      <w:r w:rsidR="005B684C" w:rsidRPr="00C325D6">
        <w:rPr>
          <w:b/>
          <w:bCs/>
          <w:color w:val="auto"/>
          <w:sz w:val="22"/>
          <w:szCs w:val="22"/>
        </w:rPr>
        <w:t>Hankook</w:t>
      </w:r>
      <w:r w:rsidRPr="00C325D6">
        <w:rPr>
          <w:b/>
          <w:bCs/>
          <w:color w:val="auto"/>
          <w:sz w:val="22"/>
          <w:szCs w:val="22"/>
        </w:rPr>
        <w:t xml:space="preserve"> téli abroncsai ezzel folytatják a 2017-es teszt szezon sikersorozatát.</w:t>
      </w:r>
    </w:p>
    <w:p w:rsidR="00894F6B" w:rsidRPr="007A3CB4" w:rsidRDefault="00894F6B" w:rsidP="00894F6B">
      <w:pPr>
        <w:adjustRightInd w:val="0"/>
        <w:snapToGrid w:val="0"/>
        <w:spacing w:line="276" w:lineRule="auto"/>
        <w:rPr>
          <w:b/>
          <w:bCs/>
          <w:i/>
          <w:iCs/>
          <w:kern w:val="1"/>
          <w:sz w:val="21"/>
          <w:szCs w:val="21"/>
          <w:lang w:eastAsia="en-GB"/>
        </w:rPr>
      </w:pPr>
    </w:p>
    <w:p w:rsidR="00512266" w:rsidRPr="00C325D6" w:rsidRDefault="00355768" w:rsidP="00894F6B">
      <w:pPr>
        <w:adjustRightInd w:val="0"/>
        <w:snapToGrid w:val="0"/>
        <w:spacing w:line="276" w:lineRule="auto"/>
        <w:rPr>
          <w:sz w:val="21"/>
          <w:szCs w:val="21"/>
        </w:rPr>
      </w:pPr>
      <w:r w:rsidRPr="00C325D6">
        <w:rPr>
          <w:b/>
          <w:bCs/>
          <w:i/>
          <w:iCs/>
          <w:kern w:val="1"/>
          <w:sz w:val="21"/>
          <w:szCs w:val="21"/>
          <w:lang w:eastAsia="en-GB"/>
        </w:rPr>
        <w:t>N</w:t>
      </w:r>
      <w:r w:rsidR="00A25866" w:rsidRPr="00C325D6">
        <w:rPr>
          <w:b/>
          <w:bCs/>
          <w:i/>
          <w:iCs/>
          <w:kern w:val="1"/>
          <w:sz w:val="21"/>
          <w:szCs w:val="21"/>
          <w:lang w:eastAsia="en-GB"/>
        </w:rPr>
        <w:t>émetország, N</w:t>
      </w:r>
      <w:r w:rsidRPr="00C325D6">
        <w:rPr>
          <w:b/>
          <w:bCs/>
          <w:i/>
          <w:iCs/>
          <w:kern w:val="1"/>
          <w:sz w:val="21"/>
          <w:szCs w:val="21"/>
          <w:lang w:eastAsia="en-GB"/>
        </w:rPr>
        <w:t xml:space="preserve">eu-Isenburg, </w:t>
      </w:r>
      <w:r w:rsidR="00A25866" w:rsidRPr="00C325D6">
        <w:rPr>
          <w:b/>
          <w:bCs/>
          <w:i/>
          <w:iCs/>
          <w:kern w:val="1"/>
          <w:sz w:val="21"/>
          <w:szCs w:val="21"/>
          <w:lang w:eastAsia="en-GB"/>
        </w:rPr>
        <w:t xml:space="preserve">2018. </w:t>
      </w:r>
      <w:r w:rsidR="007A3CB4" w:rsidRPr="007A3CB4">
        <w:rPr>
          <w:b/>
          <w:bCs/>
          <w:i/>
          <w:iCs/>
          <w:kern w:val="1"/>
          <w:sz w:val="21"/>
          <w:szCs w:val="21"/>
          <w:lang w:eastAsia="en-GB"/>
        </w:rPr>
        <w:t>november</w:t>
      </w:r>
      <w:r w:rsidR="007A3CB4" w:rsidRPr="007A3CB4">
        <w:rPr>
          <w:b/>
          <w:bCs/>
          <w:i/>
          <w:iCs/>
          <w:kern w:val="1"/>
          <w:sz w:val="21"/>
          <w:szCs w:val="21"/>
          <w:lang w:eastAsia="en-GB"/>
        </w:rPr>
        <w:t xml:space="preserve"> </w:t>
      </w:r>
      <w:r w:rsidR="007A3CB4">
        <w:rPr>
          <w:b/>
          <w:bCs/>
          <w:i/>
          <w:iCs/>
          <w:kern w:val="1"/>
          <w:sz w:val="21"/>
          <w:szCs w:val="21"/>
          <w:lang w:eastAsia="en-GB"/>
        </w:rPr>
        <w:t>05</w:t>
      </w:r>
      <w:r w:rsidRPr="00C325D6">
        <w:rPr>
          <w:b/>
          <w:bCs/>
          <w:i/>
          <w:iCs/>
          <w:kern w:val="1"/>
          <w:sz w:val="21"/>
          <w:szCs w:val="21"/>
          <w:lang w:eastAsia="en-GB"/>
        </w:rPr>
        <w:t>.</w:t>
      </w:r>
      <w:r w:rsidR="007B2513" w:rsidRPr="00C325D6">
        <w:rPr>
          <w:b/>
          <w:bCs/>
          <w:i/>
          <w:iCs/>
        </w:rPr>
        <w:t xml:space="preserve"> ––</w:t>
      </w:r>
      <w:r w:rsidRPr="00C325D6">
        <w:rPr>
          <w:sz w:val="21"/>
          <w:szCs w:val="21"/>
        </w:rPr>
        <w:t xml:space="preserve"> </w:t>
      </w:r>
      <w:r w:rsidR="00A25866" w:rsidRPr="00C325D6">
        <w:rPr>
          <w:sz w:val="21"/>
          <w:szCs w:val="21"/>
        </w:rPr>
        <w:t xml:space="preserve">A </w:t>
      </w:r>
      <w:r w:rsidR="00680AA1" w:rsidRPr="00C325D6">
        <w:rPr>
          <w:sz w:val="21"/>
          <w:szCs w:val="21"/>
        </w:rPr>
        <w:t>Hankook</w:t>
      </w:r>
      <w:r w:rsidR="00F355F5">
        <w:rPr>
          <w:sz w:val="21"/>
          <w:szCs w:val="21"/>
        </w:rPr>
        <w:t xml:space="preserve"> már felkészült a télre</w:t>
      </w:r>
      <w:r w:rsidR="00A25866" w:rsidRPr="00C325D6">
        <w:rPr>
          <w:sz w:val="21"/>
          <w:szCs w:val="21"/>
        </w:rPr>
        <w:t xml:space="preserve"> három kiváló modell bemutatásával.</w:t>
      </w:r>
      <w:r w:rsidR="00CB6450" w:rsidRPr="00C325D6">
        <w:rPr>
          <w:sz w:val="21"/>
          <w:szCs w:val="21"/>
        </w:rPr>
        <w:t xml:space="preserve"> </w:t>
      </w:r>
      <w:r w:rsidR="00A25866" w:rsidRPr="00C325D6">
        <w:rPr>
          <w:sz w:val="21"/>
          <w:szCs w:val="21"/>
        </w:rPr>
        <w:t xml:space="preserve">A </w:t>
      </w:r>
      <w:r w:rsidR="001353C1" w:rsidRPr="00C325D6">
        <w:rPr>
          <w:sz w:val="21"/>
          <w:szCs w:val="21"/>
        </w:rPr>
        <w:t>Winter i*cept RS 2</w:t>
      </w:r>
      <w:r w:rsidR="004F001A" w:rsidRPr="00C325D6">
        <w:rPr>
          <w:sz w:val="21"/>
          <w:szCs w:val="21"/>
        </w:rPr>
        <w:t xml:space="preserve">, </w:t>
      </w:r>
      <w:r w:rsidR="00A25866" w:rsidRPr="00C325D6">
        <w:rPr>
          <w:sz w:val="21"/>
          <w:szCs w:val="21"/>
        </w:rPr>
        <w:t xml:space="preserve">a </w:t>
      </w:r>
      <w:r w:rsidR="00E91E59" w:rsidRPr="00C325D6">
        <w:rPr>
          <w:sz w:val="21"/>
          <w:szCs w:val="21"/>
        </w:rPr>
        <w:t xml:space="preserve">Winter i*cept </w:t>
      </w:r>
      <w:r w:rsidR="001353C1" w:rsidRPr="00C325D6">
        <w:rPr>
          <w:sz w:val="21"/>
          <w:szCs w:val="21"/>
        </w:rPr>
        <w:t>Evo 2</w:t>
      </w:r>
      <w:r w:rsidR="00A25866" w:rsidRPr="00C325D6">
        <w:rPr>
          <w:sz w:val="21"/>
          <w:szCs w:val="21"/>
        </w:rPr>
        <w:t xml:space="preserve"> és a</w:t>
      </w:r>
      <w:r w:rsidR="004F001A" w:rsidRPr="00C325D6">
        <w:rPr>
          <w:sz w:val="21"/>
          <w:szCs w:val="21"/>
        </w:rPr>
        <w:t xml:space="preserve"> </w:t>
      </w:r>
      <w:r w:rsidR="009D4EC0" w:rsidRPr="00C325D6">
        <w:rPr>
          <w:sz w:val="21"/>
          <w:szCs w:val="21"/>
        </w:rPr>
        <w:t>Winter i*Pike RS</w:t>
      </w:r>
      <w:r w:rsidR="001353C1" w:rsidRPr="00C325D6">
        <w:rPr>
          <w:sz w:val="21"/>
          <w:szCs w:val="21"/>
        </w:rPr>
        <w:t xml:space="preserve"> </w:t>
      </w:r>
      <w:r w:rsidR="009D4EC0" w:rsidRPr="00C325D6">
        <w:rPr>
          <w:sz w:val="21"/>
          <w:szCs w:val="21"/>
        </w:rPr>
        <w:t xml:space="preserve">2 </w:t>
      </w:r>
      <w:r w:rsidR="00A25866" w:rsidRPr="00C325D6">
        <w:rPr>
          <w:sz w:val="21"/>
          <w:szCs w:val="21"/>
        </w:rPr>
        <w:t>az európai összehasonlításban átlag feletti teszteredményeket ért el.</w:t>
      </w:r>
      <w:r w:rsidR="00252D1A" w:rsidRPr="00C325D6">
        <w:rPr>
          <w:sz w:val="21"/>
          <w:szCs w:val="21"/>
        </w:rPr>
        <w:t xml:space="preserve"> </w:t>
      </w:r>
      <w:r w:rsidR="00A25866" w:rsidRPr="00C325D6">
        <w:rPr>
          <w:sz w:val="21"/>
          <w:szCs w:val="21"/>
        </w:rPr>
        <w:t>A német, finn, orosz, svéd és angol szaklapok független tesztelői mindenek előtt a Hankook abroncsok kezelhe</w:t>
      </w:r>
      <w:r w:rsidR="00C325D6">
        <w:rPr>
          <w:sz w:val="21"/>
          <w:szCs w:val="21"/>
        </w:rPr>
        <w:t>tőségi és fékezési jellemzőit di</w:t>
      </w:r>
      <w:r w:rsidR="00A25866" w:rsidRPr="00C325D6">
        <w:rPr>
          <w:sz w:val="21"/>
          <w:szCs w:val="21"/>
        </w:rPr>
        <w:t>csérték havas útviszonyok között.</w:t>
      </w:r>
      <w:r w:rsidR="00551A48" w:rsidRPr="00C325D6">
        <w:rPr>
          <w:sz w:val="21"/>
          <w:szCs w:val="21"/>
        </w:rPr>
        <w:t xml:space="preserve"> </w:t>
      </w:r>
      <w:r w:rsidR="00A25866" w:rsidRPr="00C325D6">
        <w:rPr>
          <w:sz w:val="21"/>
          <w:szCs w:val="21"/>
        </w:rPr>
        <w:t xml:space="preserve">A </w:t>
      </w:r>
      <w:r w:rsidR="001B199F" w:rsidRPr="00C325D6">
        <w:rPr>
          <w:sz w:val="21"/>
          <w:szCs w:val="21"/>
        </w:rPr>
        <w:t>Hankook</w:t>
      </w:r>
      <w:r w:rsidR="00A25866" w:rsidRPr="00C325D6">
        <w:rPr>
          <w:sz w:val="21"/>
          <w:szCs w:val="21"/>
        </w:rPr>
        <w:t xml:space="preserve"> </w:t>
      </w:r>
      <w:r w:rsidR="00F355F5">
        <w:rPr>
          <w:sz w:val="21"/>
          <w:szCs w:val="21"/>
        </w:rPr>
        <w:t xml:space="preserve">sikermodellje </w:t>
      </w:r>
      <w:r w:rsidR="00D52D8F" w:rsidRPr="00C325D6">
        <w:rPr>
          <w:sz w:val="21"/>
          <w:szCs w:val="21"/>
        </w:rPr>
        <w:t>Közép- és Nyug</w:t>
      </w:r>
      <w:r w:rsidR="00C325D6">
        <w:rPr>
          <w:sz w:val="21"/>
          <w:szCs w:val="21"/>
        </w:rPr>
        <w:t>at</w:t>
      </w:r>
      <w:r w:rsidR="00D52D8F" w:rsidRPr="00C325D6">
        <w:rPr>
          <w:sz w:val="21"/>
          <w:szCs w:val="21"/>
        </w:rPr>
        <w:t xml:space="preserve">-Európában, a </w:t>
      </w:r>
      <w:r w:rsidR="001353C1" w:rsidRPr="00C325D6">
        <w:rPr>
          <w:sz w:val="21"/>
          <w:szCs w:val="21"/>
        </w:rPr>
        <w:t>Winter i*cept RS 2</w:t>
      </w:r>
      <w:r w:rsidR="00BF0655" w:rsidRPr="00C325D6">
        <w:rPr>
          <w:sz w:val="21"/>
          <w:szCs w:val="21"/>
        </w:rPr>
        <w:t xml:space="preserve">, </w:t>
      </w:r>
      <w:r w:rsidR="00D52D8F" w:rsidRPr="00C325D6">
        <w:rPr>
          <w:sz w:val="21"/>
          <w:szCs w:val="21"/>
        </w:rPr>
        <w:t xml:space="preserve">a német és angol szaklapok </w:t>
      </w:r>
      <w:r w:rsidR="00C325D6">
        <w:rPr>
          <w:sz w:val="21"/>
          <w:szCs w:val="21"/>
        </w:rPr>
        <w:t xml:space="preserve">összes </w:t>
      </w:r>
      <w:r w:rsidR="00D52D8F" w:rsidRPr="00C325D6">
        <w:rPr>
          <w:sz w:val="21"/>
          <w:szCs w:val="21"/>
        </w:rPr>
        <w:t>tesztj</w:t>
      </w:r>
      <w:r w:rsidR="00C325D6">
        <w:rPr>
          <w:sz w:val="21"/>
          <w:szCs w:val="21"/>
        </w:rPr>
        <w:t>é</w:t>
      </w:r>
      <w:r w:rsidR="00D52D8F" w:rsidRPr="00C325D6">
        <w:rPr>
          <w:sz w:val="21"/>
          <w:szCs w:val="21"/>
        </w:rPr>
        <w:t xml:space="preserve">ben </w:t>
      </w:r>
      <w:r w:rsidR="00C325D6">
        <w:rPr>
          <w:sz w:val="21"/>
          <w:szCs w:val="21"/>
        </w:rPr>
        <w:t>c</w:t>
      </w:r>
      <w:r w:rsidR="00D52D8F" w:rsidRPr="00C325D6">
        <w:rPr>
          <w:sz w:val="21"/>
          <w:szCs w:val="21"/>
        </w:rPr>
        <w:t>súcshelyezés</w:t>
      </w:r>
      <w:r w:rsidR="00C325D6">
        <w:rPr>
          <w:sz w:val="21"/>
          <w:szCs w:val="21"/>
        </w:rPr>
        <w:t>eke</w:t>
      </w:r>
      <w:r w:rsidR="00D52D8F" w:rsidRPr="00C325D6">
        <w:rPr>
          <w:sz w:val="21"/>
          <w:szCs w:val="21"/>
        </w:rPr>
        <w:t>t ért el.</w:t>
      </w:r>
      <w:r w:rsidR="00747AC5" w:rsidRPr="00C325D6">
        <w:rPr>
          <w:sz w:val="21"/>
          <w:szCs w:val="21"/>
        </w:rPr>
        <w:t xml:space="preserve"> </w:t>
      </w:r>
      <w:r w:rsidR="00D52D8F" w:rsidRPr="00C325D6">
        <w:rPr>
          <w:sz w:val="21"/>
          <w:szCs w:val="21"/>
        </w:rPr>
        <w:t>Az abroncs a tesztelőket első sorban a „mindenféle időjárási körülmények melletti kiváló kezelhetőségi jel</w:t>
      </w:r>
      <w:r w:rsidR="00C325D6">
        <w:rPr>
          <w:sz w:val="21"/>
          <w:szCs w:val="21"/>
        </w:rPr>
        <w:t>l</w:t>
      </w:r>
      <w:r w:rsidR="00D52D8F" w:rsidRPr="00C325D6">
        <w:rPr>
          <w:sz w:val="21"/>
          <w:szCs w:val="21"/>
        </w:rPr>
        <w:t>emzőkkel“ győzte meg</w:t>
      </w:r>
      <w:r w:rsidR="00E80488" w:rsidRPr="00C325D6">
        <w:rPr>
          <w:sz w:val="21"/>
          <w:szCs w:val="21"/>
        </w:rPr>
        <w:t xml:space="preserve"> (Autobil</w:t>
      </w:r>
      <w:r w:rsidR="00561E81" w:rsidRPr="00C325D6">
        <w:rPr>
          <w:sz w:val="21"/>
          <w:szCs w:val="21"/>
        </w:rPr>
        <w:t>d,</w:t>
      </w:r>
      <w:r w:rsidR="00F355F5">
        <w:rPr>
          <w:sz w:val="21"/>
          <w:szCs w:val="21"/>
        </w:rPr>
        <w:t xml:space="preserve"> Németország,</w:t>
      </w:r>
      <w:r w:rsidR="00561E81" w:rsidRPr="00C325D6">
        <w:rPr>
          <w:sz w:val="21"/>
          <w:szCs w:val="21"/>
        </w:rPr>
        <w:t xml:space="preserve"> 38/</w:t>
      </w:r>
      <w:r w:rsidR="007F48F1" w:rsidRPr="00C325D6">
        <w:rPr>
          <w:sz w:val="21"/>
          <w:szCs w:val="21"/>
        </w:rPr>
        <w:t>2018)</w:t>
      </w:r>
      <w:r w:rsidR="00991DC4" w:rsidRPr="00C325D6">
        <w:rPr>
          <w:sz w:val="21"/>
          <w:szCs w:val="21"/>
        </w:rPr>
        <w:t xml:space="preserve">. </w:t>
      </w:r>
      <w:r w:rsidR="00D52D8F" w:rsidRPr="00C325D6">
        <w:rPr>
          <w:sz w:val="21"/>
          <w:szCs w:val="21"/>
        </w:rPr>
        <w:t>A W</w:t>
      </w:r>
      <w:r w:rsidR="00991DC4" w:rsidRPr="00C325D6">
        <w:rPr>
          <w:sz w:val="21"/>
          <w:szCs w:val="21"/>
        </w:rPr>
        <w:t xml:space="preserve">inter </w:t>
      </w:r>
      <w:r w:rsidR="001353C1" w:rsidRPr="00C325D6">
        <w:rPr>
          <w:sz w:val="21"/>
          <w:szCs w:val="21"/>
        </w:rPr>
        <w:t>i*cept RS 2</w:t>
      </w:r>
      <w:r w:rsidR="00991DC4" w:rsidRPr="00C325D6">
        <w:rPr>
          <w:sz w:val="21"/>
          <w:szCs w:val="21"/>
        </w:rPr>
        <w:t xml:space="preserve"> </w:t>
      </w:r>
      <w:r w:rsidR="00C325D6">
        <w:rPr>
          <w:sz w:val="21"/>
          <w:szCs w:val="21"/>
        </w:rPr>
        <w:t>„</w:t>
      </w:r>
      <w:r w:rsidR="00D52D8F" w:rsidRPr="00C325D6">
        <w:rPr>
          <w:sz w:val="21"/>
          <w:szCs w:val="21"/>
        </w:rPr>
        <w:t>hóban</w:t>
      </w:r>
      <w:r w:rsidR="00C325D6">
        <w:rPr>
          <w:sz w:val="21"/>
          <w:szCs w:val="21"/>
        </w:rPr>
        <w:t xml:space="preserve"> is </w:t>
      </w:r>
      <w:r w:rsidR="00D52D8F" w:rsidRPr="00C325D6">
        <w:rPr>
          <w:sz w:val="21"/>
          <w:szCs w:val="21"/>
        </w:rPr>
        <w:t>rendkívül megbízható, pontos és nagy vonóer</w:t>
      </w:r>
      <w:r w:rsidR="00412C0D">
        <w:rPr>
          <w:sz w:val="21"/>
          <w:szCs w:val="21"/>
        </w:rPr>
        <w:t>ő</w:t>
      </w:r>
      <w:r w:rsidR="00D52D8F" w:rsidRPr="00C325D6">
        <w:rPr>
          <w:sz w:val="21"/>
          <w:szCs w:val="21"/>
        </w:rPr>
        <w:t>átvitel</w:t>
      </w:r>
      <w:r w:rsidR="00C325D6">
        <w:rPr>
          <w:sz w:val="21"/>
          <w:szCs w:val="21"/>
        </w:rPr>
        <w:t>t nyúj</w:t>
      </w:r>
      <w:r w:rsidR="00D52D8F" w:rsidRPr="00C325D6">
        <w:rPr>
          <w:sz w:val="21"/>
          <w:szCs w:val="21"/>
        </w:rPr>
        <w:t>t</w:t>
      </w:r>
      <w:r w:rsidR="00991DC4" w:rsidRPr="00C325D6">
        <w:rPr>
          <w:sz w:val="21"/>
          <w:szCs w:val="21"/>
        </w:rPr>
        <w:t xml:space="preserve">“ </w:t>
      </w:r>
      <w:r w:rsidR="00E80488" w:rsidRPr="00C325D6">
        <w:rPr>
          <w:sz w:val="21"/>
          <w:szCs w:val="21"/>
        </w:rPr>
        <w:t>(auto motor sport</w:t>
      </w:r>
      <w:r w:rsidR="00F355F5">
        <w:rPr>
          <w:sz w:val="21"/>
          <w:szCs w:val="21"/>
        </w:rPr>
        <w:t>, Németország,</w:t>
      </w:r>
      <w:r w:rsidR="00E80488" w:rsidRPr="00C325D6">
        <w:rPr>
          <w:sz w:val="21"/>
          <w:szCs w:val="21"/>
        </w:rPr>
        <w:t xml:space="preserve"> 21/2018)</w:t>
      </w:r>
      <w:r w:rsidR="00D52D8F" w:rsidRPr="00C325D6">
        <w:rPr>
          <w:sz w:val="21"/>
          <w:szCs w:val="21"/>
        </w:rPr>
        <w:t xml:space="preserve">. Az abroncs nedves úton is nagyszerűen szerepelt biztonságos és könnyen uralható menetjellemzőivel. </w:t>
      </w:r>
      <w:r w:rsidR="005D60AF" w:rsidRPr="00C325D6">
        <w:rPr>
          <w:sz w:val="21"/>
          <w:szCs w:val="21"/>
        </w:rPr>
        <w:t>(Auto Express</w:t>
      </w:r>
      <w:r w:rsidR="00561E81" w:rsidRPr="00C325D6">
        <w:rPr>
          <w:sz w:val="21"/>
          <w:szCs w:val="21"/>
        </w:rPr>
        <w:t>,</w:t>
      </w:r>
      <w:r w:rsidR="00F355F5">
        <w:rPr>
          <w:sz w:val="21"/>
          <w:szCs w:val="21"/>
        </w:rPr>
        <w:t xml:space="preserve"> Egyesült Királyság,</w:t>
      </w:r>
      <w:r w:rsidR="005D60AF" w:rsidRPr="00C325D6">
        <w:rPr>
          <w:sz w:val="21"/>
          <w:szCs w:val="21"/>
        </w:rPr>
        <w:t xml:space="preserve"> 09/2018)</w:t>
      </w:r>
      <w:r w:rsidR="00991DC4" w:rsidRPr="00C325D6">
        <w:rPr>
          <w:sz w:val="21"/>
          <w:szCs w:val="21"/>
        </w:rPr>
        <w:t xml:space="preserve">. </w:t>
      </w:r>
      <w:r w:rsidR="00D52D8F" w:rsidRPr="00C325D6">
        <w:rPr>
          <w:sz w:val="21"/>
          <w:szCs w:val="21"/>
        </w:rPr>
        <w:t>A</w:t>
      </w:r>
      <w:r w:rsidR="000D27ED" w:rsidRPr="00C325D6">
        <w:rPr>
          <w:sz w:val="21"/>
          <w:szCs w:val="21"/>
        </w:rPr>
        <w:t xml:space="preserve"> </w:t>
      </w:r>
      <w:r w:rsidR="001353C1" w:rsidRPr="00C325D6">
        <w:rPr>
          <w:sz w:val="21"/>
          <w:szCs w:val="21"/>
        </w:rPr>
        <w:t>Winter i*cept RS 2</w:t>
      </w:r>
      <w:r w:rsidR="000D27ED" w:rsidRPr="00C325D6">
        <w:rPr>
          <w:sz w:val="21"/>
          <w:szCs w:val="21"/>
        </w:rPr>
        <w:t xml:space="preserve"> </w:t>
      </w:r>
      <w:r w:rsidR="00D52D8F" w:rsidRPr="00C325D6">
        <w:rPr>
          <w:sz w:val="21"/>
          <w:szCs w:val="21"/>
        </w:rPr>
        <w:t>ezzel megismételte tavalyi jó teszteredményeit</w:t>
      </w:r>
      <w:r w:rsidR="00255C5F" w:rsidRPr="00C325D6">
        <w:rPr>
          <w:sz w:val="21"/>
          <w:szCs w:val="21"/>
        </w:rPr>
        <w:t>.</w:t>
      </w:r>
    </w:p>
    <w:p w:rsidR="00894F6B" w:rsidRPr="00C325D6" w:rsidRDefault="00894F6B" w:rsidP="00894F6B">
      <w:pPr>
        <w:adjustRightInd w:val="0"/>
        <w:snapToGrid w:val="0"/>
        <w:spacing w:line="276" w:lineRule="auto"/>
        <w:rPr>
          <w:sz w:val="21"/>
          <w:szCs w:val="21"/>
        </w:rPr>
      </w:pPr>
    </w:p>
    <w:p w:rsidR="00894F6B" w:rsidRPr="00C325D6" w:rsidRDefault="00317841" w:rsidP="00894F6B">
      <w:pPr>
        <w:adjustRightInd w:val="0"/>
        <w:snapToGrid w:val="0"/>
        <w:spacing w:line="276" w:lineRule="auto"/>
        <w:rPr>
          <w:sz w:val="21"/>
          <w:szCs w:val="21"/>
        </w:rPr>
      </w:pPr>
      <w:r w:rsidRPr="00C325D6">
        <w:rPr>
          <w:sz w:val="21"/>
          <w:szCs w:val="21"/>
        </w:rPr>
        <w:t>A közép- és nyugat-e</w:t>
      </w:r>
      <w:r w:rsidR="00D52D8F" w:rsidRPr="00C325D6">
        <w:rPr>
          <w:sz w:val="21"/>
          <w:szCs w:val="21"/>
        </w:rPr>
        <w:t xml:space="preserve">urópai téli útviszonyokhoz a Hankook </w:t>
      </w:r>
      <w:r w:rsidR="00E91E59" w:rsidRPr="00C325D6">
        <w:rPr>
          <w:sz w:val="21"/>
          <w:szCs w:val="21"/>
        </w:rPr>
        <w:t xml:space="preserve">Winter i*cept </w:t>
      </w:r>
      <w:r w:rsidR="001353C1" w:rsidRPr="00C325D6">
        <w:rPr>
          <w:sz w:val="21"/>
          <w:szCs w:val="21"/>
        </w:rPr>
        <w:t>Evo 2</w:t>
      </w:r>
      <w:r w:rsidR="00D52D8F" w:rsidRPr="00C325D6">
        <w:rPr>
          <w:sz w:val="21"/>
          <w:szCs w:val="21"/>
        </w:rPr>
        <w:t xml:space="preserve"> modellje is kiválóan megfelel</w:t>
      </w:r>
      <w:r w:rsidR="00E91E59" w:rsidRPr="00C325D6">
        <w:rPr>
          <w:sz w:val="21"/>
          <w:szCs w:val="21"/>
        </w:rPr>
        <w:t xml:space="preserve">. </w:t>
      </w:r>
      <w:r w:rsidR="00D52D8F" w:rsidRPr="00C325D6">
        <w:rPr>
          <w:sz w:val="21"/>
          <w:szCs w:val="21"/>
        </w:rPr>
        <w:t>Az u</w:t>
      </w:r>
      <w:r w:rsidR="00E91E59" w:rsidRPr="00C325D6">
        <w:rPr>
          <w:sz w:val="21"/>
          <w:szCs w:val="21"/>
        </w:rPr>
        <w:t>ltra-</w:t>
      </w:r>
      <w:r w:rsidR="00D52D8F" w:rsidRPr="00C325D6">
        <w:rPr>
          <w:sz w:val="21"/>
          <w:szCs w:val="21"/>
        </w:rPr>
        <w:t xml:space="preserve">nagyteljesítményű téli abroncs </w:t>
      </w:r>
      <w:r w:rsidRPr="00C325D6">
        <w:rPr>
          <w:sz w:val="21"/>
          <w:szCs w:val="21"/>
        </w:rPr>
        <w:t xml:space="preserve">erőteljes fékteljesítménye és kanyarokban nyújtott legjobb tapadása volt </w:t>
      </w:r>
      <w:r w:rsidR="00C325D6">
        <w:rPr>
          <w:sz w:val="21"/>
          <w:szCs w:val="21"/>
        </w:rPr>
        <w:t xml:space="preserve">a </w:t>
      </w:r>
      <w:r w:rsidRPr="00C325D6">
        <w:rPr>
          <w:sz w:val="21"/>
          <w:szCs w:val="21"/>
        </w:rPr>
        <w:t>leginkább meggyőző havas úttesten,</w:t>
      </w:r>
      <w:r w:rsidR="00223EFE" w:rsidRPr="00C325D6">
        <w:rPr>
          <w:sz w:val="21"/>
          <w:szCs w:val="21"/>
        </w:rPr>
        <w:t xml:space="preserve"> </w:t>
      </w:r>
      <w:r w:rsidR="00F355F5">
        <w:rPr>
          <w:sz w:val="21"/>
          <w:szCs w:val="21"/>
        </w:rPr>
        <w:t xml:space="preserve">a </w:t>
      </w:r>
      <w:r w:rsidR="00F355F5" w:rsidRPr="00F355F5">
        <w:rPr>
          <w:sz w:val="21"/>
          <w:szCs w:val="21"/>
        </w:rPr>
        <w:t xml:space="preserve">gumiabroncs futófelülete "havas fékezéskor példaértékű </w:t>
      </w:r>
      <w:r w:rsidR="00967CE8">
        <w:rPr>
          <w:sz w:val="21"/>
          <w:szCs w:val="21"/>
        </w:rPr>
        <w:t xml:space="preserve">tapadási </w:t>
      </w:r>
      <w:r w:rsidR="00F355F5" w:rsidRPr="00F355F5">
        <w:rPr>
          <w:sz w:val="21"/>
          <w:szCs w:val="21"/>
        </w:rPr>
        <w:t>tulajdonságokat kínál".</w:t>
      </w:r>
      <w:r w:rsidRPr="00C325D6">
        <w:rPr>
          <w:sz w:val="21"/>
          <w:szCs w:val="21"/>
        </w:rPr>
        <w:t xml:space="preserve"> A</w:t>
      </w:r>
      <w:r w:rsidR="00C72793" w:rsidRPr="00C325D6">
        <w:rPr>
          <w:sz w:val="21"/>
          <w:szCs w:val="21"/>
        </w:rPr>
        <w:t xml:space="preserve"> Hankook </w:t>
      </w:r>
      <w:r w:rsidR="001353C1" w:rsidRPr="00C325D6">
        <w:rPr>
          <w:sz w:val="21"/>
          <w:szCs w:val="21"/>
        </w:rPr>
        <w:t>i*cept Evo 2</w:t>
      </w:r>
      <w:r w:rsidR="00C72793" w:rsidRPr="00C325D6">
        <w:rPr>
          <w:sz w:val="21"/>
          <w:szCs w:val="21"/>
        </w:rPr>
        <w:t xml:space="preserve"> </w:t>
      </w:r>
      <w:r w:rsidRPr="00C325D6">
        <w:rPr>
          <w:sz w:val="21"/>
          <w:szCs w:val="21"/>
        </w:rPr>
        <w:t>abroncsa ezen felül „könnyen kezelhető nedves úton</w:t>
      </w:r>
      <w:r w:rsidR="00C72793" w:rsidRPr="00C325D6">
        <w:rPr>
          <w:sz w:val="21"/>
          <w:szCs w:val="21"/>
        </w:rPr>
        <w:t xml:space="preserve">“ </w:t>
      </w:r>
      <w:r w:rsidRPr="00C325D6">
        <w:rPr>
          <w:sz w:val="21"/>
          <w:szCs w:val="21"/>
        </w:rPr>
        <w:t>és</w:t>
      </w:r>
      <w:r w:rsidR="00C72793" w:rsidRPr="00C325D6">
        <w:rPr>
          <w:sz w:val="21"/>
          <w:szCs w:val="21"/>
        </w:rPr>
        <w:t xml:space="preserve"> „</w:t>
      </w:r>
      <w:r w:rsidRPr="00C325D6">
        <w:rPr>
          <w:sz w:val="21"/>
          <w:szCs w:val="21"/>
        </w:rPr>
        <w:t>biztonságosan irányítható</w:t>
      </w:r>
      <w:r w:rsidR="00C72793" w:rsidRPr="00C325D6">
        <w:rPr>
          <w:sz w:val="21"/>
          <w:szCs w:val="21"/>
        </w:rPr>
        <w:t xml:space="preserve">“ </w:t>
      </w:r>
      <w:r w:rsidRPr="00C325D6">
        <w:rPr>
          <w:sz w:val="21"/>
          <w:szCs w:val="21"/>
        </w:rPr>
        <w:t xml:space="preserve">száraz útfelületen is </w:t>
      </w:r>
      <w:r w:rsidR="001353C1" w:rsidRPr="00C325D6">
        <w:rPr>
          <w:sz w:val="21"/>
          <w:szCs w:val="21"/>
        </w:rPr>
        <w:t>(s</w:t>
      </w:r>
      <w:r w:rsidR="005D60AF" w:rsidRPr="00C325D6">
        <w:rPr>
          <w:sz w:val="21"/>
          <w:szCs w:val="21"/>
        </w:rPr>
        <w:t>port</w:t>
      </w:r>
      <w:r w:rsidR="001353C1" w:rsidRPr="00C325D6">
        <w:rPr>
          <w:sz w:val="21"/>
          <w:szCs w:val="21"/>
        </w:rPr>
        <w:t xml:space="preserve"> </w:t>
      </w:r>
      <w:r w:rsidR="005D60AF" w:rsidRPr="00C325D6">
        <w:rPr>
          <w:sz w:val="21"/>
          <w:szCs w:val="21"/>
        </w:rPr>
        <w:t>auto</w:t>
      </w:r>
      <w:r w:rsidR="00967CE8">
        <w:rPr>
          <w:sz w:val="21"/>
          <w:szCs w:val="21"/>
        </w:rPr>
        <w:t>, Németország,</w:t>
      </w:r>
      <w:r w:rsidR="005D60AF" w:rsidRPr="00C325D6">
        <w:rPr>
          <w:sz w:val="21"/>
          <w:szCs w:val="21"/>
        </w:rPr>
        <w:t xml:space="preserve"> </w:t>
      </w:r>
      <w:r w:rsidR="00967CE8">
        <w:rPr>
          <w:sz w:val="21"/>
          <w:szCs w:val="21"/>
        </w:rPr>
        <w:t>11/</w:t>
      </w:r>
      <w:r w:rsidR="005D60AF" w:rsidRPr="00C325D6">
        <w:rPr>
          <w:sz w:val="21"/>
          <w:szCs w:val="21"/>
        </w:rPr>
        <w:t>2018)</w:t>
      </w:r>
      <w:r w:rsidR="00551A48" w:rsidRPr="00C325D6">
        <w:rPr>
          <w:sz w:val="21"/>
          <w:szCs w:val="21"/>
        </w:rPr>
        <w:t xml:space="preserve">. </w:t>
      </w:r>
      <w:r w:rsidRPr="00C325D6">
        <w:rPr>
          <w:sz w:val="21"/>
          <w:szCs w:val="21"/>
        </w:rPr>
        <w:t xml:space="preserve">A </w:t>
      </w:r>
      <w:r w:rsidR="00FD51C5" w:rsidRPr="00C325D6">
        <w:rPr>
          <w:sz w:val="21"/>
          <w:szCs w:val="21"/>
        </w:rPr>
        <w:t>h</w:t>
      </w:r>
      <w:r w:rsidRPr="00C325D6">
        <w:rPr>
          <w:sz w:val="21"/>
          <w:szCs w:val="21"/>
        </w:rPr>
        <w:t>óba</w:t>
      </w:r>
      <w:r w:rsidR="00FD51C5" w:rsidRPr="00C325D6">
        <w:rPr>
          <w:sz w:val="21"/>
          <w:szCs w:val="21"/>
        </w:rPr>
        <w:t>n</w:t>
      </w:r>
      <w:r w:rsidRPr="00C325D6">
        <w:rPr>
          <w:sz w:val="21"/>
          <w:szCs w:val="21"/>
        </w:rPr>
        <w:t xml:space="preserve"> és jégben gazdag területeken, ahol tartós fagyra lehet számítani, mint Skandináviában</w:t>
      </w:r>
      <w:r w:rsidR="00FD51C5" w:rsidRPr="00C325D6">
        <w:rPr>
          <w:sz w:val="21"/>
          <w:szCs w:val="21"/>
        </w:rPr>
        <w:t xml:space="preserve"> vagy Oroszország</w:t>
      </w:r>
      <w:r w:rsidR="00412C0D">
        <w:rPr>
          <w:sz w:val="21"/>
          <w:szCs w:val="21"/>
        </w:rPr>
        <w:t>b</w:t>
      </w:r>
      <w:r w:rsidR="00FD51C5" w:rsidRPr="00C325D6">
        <w:rPr>
          <w:sz w:val="21"/>
          <w:szCs w:val="21"/>
        </w:rPr>
        <w:t xml:space="preserve">an, a </w:t>
      </w:r>
      <w:r w:rsidR="009D176C" w:rsidRPr="00C325D6">
        <w:rPr>
          <w:sz w:val="21"/>
          <w:szCs w:val="21"/>
        </w:rPr>
        <w:t xml:space="preserve">Hankook </w:t>
      </w:r>
      <w:r w:rsidR="00FD51C5" w:rsidRPr="00C325D6">
        <w:rPr>
          <w:sz w:val="21"/>
          <w:szCs w:val="21"/>
        </w:rPr>
        <w:t xml:space="preserve">többek között az </w:t>
      </w:r>
      <w:r w:rsidR="00F95406" w:rsidRPr="00C325D6">
        <w:rPr>
          <w:sz w:val="21"/>
          <w:szCs w:val="21"/>
        </w:rPr>
        <w:t>i*Pike RS</w:t>
      </w:r>
      <w:r w:rsidR="001353C1" w:rsidRPr="00C325D6">
        <w:rPr>
          <w:sz w:val="21"/>
          <w:szCs w:val="21"/>
        </w:rPr>
        <w:t xml:space="preserve"> </w:t>
      </w:r>
      <w:r w:rsidR="00F95406" w:rsidRPr="00C325D6">
        <w:rPr>
          <w:sz w:val="21"/>
          <w:szCs w:val="21"/>
        </w:rPr>
        <w:t>2</w:t>
      </w:r>
      <w:r w:rsidR="009D176C" w:rsidRPr="00C325D6">
        <w:rPr>
          <w:sz w:val="21"/>
          <w:szCs w:val="21"/>
        </w:rPr>
        <w:t xml:space="preserve"> </w:t>
      </w:r>
      <w:r w:rsidR="00FD51C5" w:rsidRPr="00C325D6">
        <w:rPr>
          <w:sz w:val="21"/>
          <w:szCs w:val="21"/>
        </w:rPr>
        <w:t>modellt kínálja.</w:t>
      </w:r>
      <w:r w:rsidR="009D176C" w:rsidRPr="00C325D6">
        <w:rPr>
          <w:sz w:val="21"/>
          <w:szCs w:val="21"/>
        </w:rPr>
        <w:t xml:space="preserve"> </w:t>
      </w:r>
      <w:r w:rsidR="00FD51C5" w:rsidRPr="00C325D6">
        <w:rPr>
          <w:sz w:val="21"/>
          <w:szCs w:val="21"/>
        </w:rPr>
        <w:t>A szöges téli abroncs csúcseredményeket ért el az orosz és skandináv tesztmagazinok mostani számaiban.</w:t>
      </w:r>
      <w:r w:rsidR="00F95406" w:rsidRPr="00C325D6">
        <w:rPr>
          <w:sz w:val="21"/>
          <w:szCs w:val="21"/>
        </w:rPr>
        <w:t xml:space="preserve"> </w:t>
      </w:r>
      <w:r w:rsidR="00FD51C5" w:rsidRPr="00C325D6">
        <w:rPr>
          <w:sz w:val="21"/>
          <w:szCs w:val="21"/>
        </w:rPr>
        <w:t xml:space="preserve">Ott első sorban a havon nyújtott rendkívül jó fékteljesítményével és a jégen tapasztalt hasonlóan jó oldaltartásával győzte meg a tesztelőket. </w:t>
      </w:r>
      <w:r w:rsidR="005D60AF" w:rsidRPr="00C325D6">
        <w:rPr>
          <w:sz w:val="21"/>
          <w:szCs w:val="21"/>
        </w:rPr>
        <w:t>(Za Rulem</w:t>
      </w:r>
      <w:r w:rsidR="00967CE8">
        <w:rPr>
          <w:sz w:val="21"/>
          <w:szCs w:val="21"/>
        </w:rPr>
        <w:t>, Oroszország,</w:t>
      </w:r>
      <w:r w:rsidR="005D60AF" w:rsidRPr="00C325D6">
        <w:rPr>
          <w:sz w:val="21"/>
          <w:szCs w:val="21"/>
        </w:rPr>
        <w:t xml:space="preserve"> 09/2018)</w:t>
      </w:r>
      <w:r w:rsidR="000C505B" w:rsidRPr="00C325D6">
        <w:rPr>
          <w:sz w:val="21"/>
          <w:szCs w:val="21"/>
        </w:rPr>
        <w:t xml:space="preserve">. </w:t>
      </w:r>
      <w:r w:rsidR="00FD51C5" w:rsidRPr="00C325D6">
        <w:rPr>
          <w:sz w:val="21"/>
          <w:szCs w:val="21"/>
        </w:rPr>
        <w:t xml:space="preserve">A </w:t>
      </w:r>
      <w:r w:rsidR="00DD5A22" w:rsidRPr="00C325D6">
        <w:rPr>
          <w:sz w:val="21"/>
          <w:szCs w:val="21"/>
        </w:rPr>
        <w:t>Han</w:t>
      </w:r>
      <w:r w:rsidR="000C4967" w:rsidRPr="00C325D6">
        <w:rPr>
          <w:sz w:val="21"/>
          <w:szCs w:val="21"/>
        </w:rPr>
        <w:t xml:space="preserve">kook </w:t>
      </w:r>
      <w:r w:rsidR="00FD51C5" w:rsidRPr="00C325D6">
        <w:rPr>
          <w:sz w:val="21"/>
          <w:szCs w:val="21"/>
        </w:rPr>
        <w:t xml:space="preserve">az új futófelületi mintázat fejlesztése során </w:t>
      </w:r>
      <w:r w:rsidR="00967CE8">
        <w:rPr>
          <w:sz w:val="21"/>
          <w:szCs w:val="21"/>
        </w:rPr>
        <w:t xml:space="preserve">nagyrészt </w:t>
      </w:r>
      <w:r w:rsidR="00FD51C5" w:rsidRPr="00C325D6">
        <w:rPr>
          <w:sz w:val="21"/>
          <w:szCs w:val="21"/>
        </w:rPr>
        <w:t>saját tesz</w:t>
      </w:r>
      <w:r w:rsidR="00C325D6">
        <w:rPr>
          <w:sz w:val="21"/>
          <w:szCs w:val="21"/>
        </w:rPr>
        <w:t>t</w:t>
      </w:r>
      <w:r w:rsidR="00FD51C5" w:rsidRPr="00C325D6">
        <w:rPr>
          <w:sz w:val="21"/>
          <w:szCs w:val="21"/>
        </w:rPr>
        <w:t>központját</w:t>
      </w:r>
      <w:r w:rsidR="00967CE8">
        <w:rPr>
          <w:sz w:val="21"/>
          <w:szCs w:val="21"/>
        </w:rPr>
        <w:t xml:space="preserve"> használta</w:t>
      </w:r>
      <w:r w:rsidR="00FD51C5" w:rsidRPr="00C325D6">
        <w:rPr>
          <w:sz w:val="21"/>
          <w:szCs w:val="21"/>
        </w:rPr>
        <w:t xml:space="preserve">, mely Finnország északi részén, Ivaloban működik 2017 eleji megnyitása óta, </w:t>
      </w:r>
      <w:r w:rsidR="00967CE8">
        <w:rPr>
          <w:sz w:val="21"/>
          <w:szCs w:val="21"/>
        </w:rPr>
        <w:t xml:space="preserve">és elsődleges feladata </w:t>
      </w:r>
      <w:r w:rsidR="00FD51C5" w:rsidRPr="00C325D6">
        <w:rPr>
          <w:sz w:val="21"/>
          <w:szCs w:val="21"/>
        </w:rPr>
        <w:t>az Európába szánt téli abroncsok teszt</w:t>
      </w:r>
      <w:r w:rsidR="002B5AA2" w:rsidRPr="00C325D6">
        <w:rPr>
          <w:sz w:val="21"/>
          <w:szCs w:val="21"/>
        </w:rPr>
        <w:t>elése.</w:t>
      </w:r>
    </w:p>
    <w:p w:rsidR="00894F6B" w:rsidRPr="00C325D6" w:rsidRDefault="00894F6B" w:rsidP="00894F6B">
      <w:pPr>
        <w:adjustRightInd w:val="0"/>
        <w:snapToGrid w:val="0"/>
        <w:spacing w:line="276" w:lineRule="auto"/>
        <w:rPr>
          <w:sz w:val="21"/>
          <w:szCs w:val="21"/>
        </w:rPr>
      </w:pPr>
    </w:p>
    <w:p w:rsidR="00512266" w:rsidRPr="00C325D6" w:rsidRDefault="00F74E14" w:rsidP="00894F6B">
      <w:pPr>
        <w:tabs>
          <w:tab w:val="left" w:pos="330"/>
          <w:tab w:val="center" w:pos="4819"/>
        </w:tabs>
        <w:adjustRightInd w:val="0"/>
        <w:snapToGrid w:val="0"/>
        <w:spacing w:line="276" w:lineRule="auto"/>
        <w:rPr>
          <w:sz w:val="21"/>
          <w:szCs w:val="21"/>
        </w:rPr>
      </w:pPr>
      <w:r w:rsidRPr="00C325D6">
        <w:rPr>
          <w:sz w:val="21"/>
          <w:szCs w:val="21"/>
        </w:rPr>
        <w:t>„</w:t>
      </w:r>
      <w:r w:rsidR="002B5AA2" w:rsidRPr="00C325D6">
        <w:rPr>
          <w:sz w:val="21"/>
          <w:szCs w:val="21"/>
        </w:rPr>
        <w:t>Örülünk a különböző országokban az új téli abroncsainkkal elért jó teszteredmény</w:t>
      </w:r>
      <w:r w:rsidR="00967CE8">
        <w:rPr>
          <w:sz w:val="21"/>
          <w:szCs w:val="21"/>
        </w:rPr>
        <w:t>ek</w:t>
      </w:r>
      <w:r w:rsidR="002B5AA2" w:rsidRPr="00C325D6">
        <w:rPr>
          <w:sz w:val="21"/>
          <w:szCs w:val="21"/>
        </w:rPr>
        <w:t>nek</w:t>
      </w:r>
      <w:r w:rsidR="00680AA1" w:rsidRPr="00C325D6">
        <w:rPr>
          <w:sz w:val="21"/>
          <w:szCs w:val="21"/>
        </w:rPr>
        <w:t>“</w:t>
      </w:r>
      <w:r w:rsidR="002B5AA2" w:rsidRPr="00C325D6">
        <w:rPr>
          <w:sz w:val="21"/>
          <w:szCs w:val="21"/>
        </w:rPr>
        <w:t xml:space="preserve"> – jelentette ki a </w:t>
      </w:r>
      <w:bookmarkStart w:id="0" w:name="_GoBack"/>
      <w:r w:rsidR="002B5AA2" w:rsidRPr="00C325D6">
        <w:rPr>
          <w:sz w:val="21"/>
          <w:szCs w:val="21"/>
        </w:rPr>
        <w:t>Hankook Euró</w:t>
      </w:r>
      <w:r w:rsidR="00680AA1" w:rsidRPr="00C325D6">
        <w:rPr>
          <w:sz w:val="21"/>
          <w:szCs w:val="21"/>
        </w:rPr>
        <w:t>p</w:t>
      </w:r>
      <w:r w:rsidR="002B5AA2" w:rsidRPr="00C325D6">
        <w:rPr>
          <w:sz w:val="21"/>
          <w:szCs w:val="21"/>
        </w:rPr>
        <w:t xml:space="preserve">ai </w:t>
      </w:r>
      <w:r w:rsidR="00967CE8">
        <w:rPr>
          <w:sz w:val="21"/>
          <w:szCs w:val="21"/>
        </w:rPr>
        <w:t>vezetője</w:t>
      </w:r>
      <w:bookmarkEnd w:id="0"/>
      <w:r w:rsidR="002B5AA2" w:rsidRPr="00C325D6">
        <w:rPr>
          <w:sz w:val="21"/>
          <w:szCs w:val="21"/>
        </w:rPr>
        <w:t xml:space="preserve">, </w:t>
      </w:r>
      <w:r w:rsidR="00967CE8">
        <w:rPr>
          <w:sz w:val="21"/>
          <w:szCs w:val="21"/>
        </w:rPr>
        <w:t xml:space="preserve">Kim </w:t>
      </w:r>
      <w:r w:rsidR="00680AA1" w:rsidRPr="00C325D6">
        <w:rPr>
          <w:sz w:val="21"/>
          <w:szCs w:val="21"/>
        </w:rPr>
        <w:t>Han-Jun. „</w:t>
      </w:r>
      <w:r w:rsidR="002B5AA2" w:rsidRPr="00C325D6">
        <w:rPr>
          <w:sz w:val="21"/>
          <w:szCs w:val="21"/>
        </w:rPr>
        <w:t>A független abroncstesztek rendszeresen jó és nagyon jó eredményeket hoznak ki Hankook téli abroncs</w:t>
      </w:r>
      <w:r w:rsidR="00412C0D">
        <w:rPr>
          <w:sz w:val="21"/>
          <w:szCs w:val="21"/>
        </w:rPr>
        <w:t>a</w:t>
      </w:r>
      <w:r w:rsidR="002B5AA2" w:rsidRPr="00C325D6">
        <w:rPr>
          <w:sz w:val="21"/>
          <w:szCs w:val="21"/>
        </w:rPr>
        <w:t>inkra</w:t>
      </w:r>
      <w:r w:rsidR="00412C0D">
        <w:rPr>
          <w:sz w:val="21"/>
          <w:szCs w:val="21"/>
        </w:rPr>
        <w:t>,</w:t>
      </w:r>
      <w:r w:rsidR="002B5AA2" w:rsidRPr="00C325D6">
        <w:rPr>
          <w:sz w:val="21"/>
          <w:szCs w:val="21"/>
        </w:rPr>
        <w:t xml:space="preserve"> ami azt igazolja, hogy a végfelhasználóknak megfelelő termékeket tu</w:t>
      </w:r>
      <w:r w:rsidR="00412C0D">
        <w:rPr>
          <w:sz w:val="21"/>
          <w:szCs w:val="21"/>
        </w:rPr>
        <w:t>d</w:t>
      </w:r>
      <w:r w:rsidR="002B5AA2" w:rsidRPr="00C325D6">
        <w:rPr>
          <w:sz w:val="21"/>
          <w:szCs w:val="21"/>
        </w:rPr>
        <w:t>unk kínálni sokoldalú alkalmazásaikhoz ezeken az igényes piacokon.</w:t>
      </w:r>
      <w:r w:rsidR="007E7441" w:rsidRPr="00C325D6">
        <w:rPr>
          <w:sz w:val="21"/>
          <w:szCs w:val="21"/>
        </w:rPr>
        <w:t>“</w:t>
      </w:r>
    </w:p>
    <w:p w:rsidR="007915E1" w:rsidRPr="00C325D6" w:rsidRDefault="007915E1" w:rsidP="00512266">
      <w:pPr>
        <w:tabs>
          <w:tab w:val="left" w:pos="330"/>
          <w:tab w:val="center" w:pos="4819"/>
        </w:tabs>
        <w:spacing w:line="276" w:lineRule="auto"/>
        <w:jc w:val="left"/>
        <w:rPr>
          <w:color w:val="auto"/>
          <w:sz w:val="21"/>
          <w:szCs w:val="21"/>
        </w:rPr>
      </w:pPr>
    </w:p>
    <w:tbl>
      <w:tblPr>
        <w:tblStyle w:val="EinfacheTabelle21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1701"/>
        <w:gridCol w:w="1701"/>
        <w:gridCol w:w="2268"/>
      </w:tblGrid>
      <w:tr w:rsidR="001617AD" w:rsidRPr="00C325D6" w:rsidTr="00561E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D9D9D9" w:themeFill="background1" w:themeFillShade="D9"/>
          </w:tcPr>
          <w:p w:rsidR="00BB1546" w:rsidRPr="00C325D6" w:rsidRDefault="00BB1546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rPr>
                <w:color w:val="auto"/>
                <w:sz w:val="18"/>
                <w:szCs w:val="18"/>
              </w:rPr>
            </w:pPr>
            <w:r w:rsidRPr="00C325D6">
              <w:rPr>
                <w:color w:val="auto"/>
                <w:sz w:val="18"/>
                <w:szCs w:val="18"/>
              </w:rPr>
              <w:t>Magazin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B1546" w:rsidRPr="00C325D6" w:rsidRDefault="002B5AA2" w:rsidP="002B5AA2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325D6">
              <w:rPr>
                <w:color w:val="auto"/>
                <w:sz w:val="18"/>
                <w:szCs w:val="18"/>
              </w:rPr>
              <w:t>Kiadás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B1546" w:rsidRPr="00C325D6" w:rsidRDefault="002B5AA2" w:rsidP="002B5AA2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325D6">
              <w:rPr>
                <w:color w:val="auto"/>
                <w:sz w:val="18"/>
                <w:szCs w:val="18"/>
              </w:rPr>
              <w:t>Ország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B1546" w:rsidRPr="00C325D6" w:rsidRDefault="00BB1546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325D6">
              <w:rPr>
                <w:color w:val="auto"/>
                <w:sz w:val="18"/>
                <w:szCs w:val="18"/>
              </w:rPr>
              <w:t>Modell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B1546" w:rsidRPr="00C325D6" w:rsidRDefault="00C325D6" w:rsidP="00C325D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325D6">
              <w:rPr>
                <w:color w:val="auto"/>
                <w:sz w:val="18"/>
                <w:szCs w:val="18"/>
              </w:rPr>
              <w:t>Abroncsméret</w:t>
            </w:r>
            <w:r w:rsidR="00BB1546" w:rsidRPr="00C325D6">
              <w:rPr>
                <w:color w:val="auto"/>
                <w:sz w:val="18"/>
                <w:szCs w:val="18"/>
              </w:rPr>
              <w:t>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B1546" w:rsidRPr="00C325D6" w:rsidRDefault="00C325D6" w:rsidP="00C325D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325D6">
              <w:rPr>
                <w:color w:val="auto"/>
                <w:sz w:val="18"/>
                <w:szCs w:val="18"/>
              </w:rPr>
              <w:t>Értékelés</w:t>
            </w:r>
          </w:p>
        </w:tc>
      </w:tr>
      <w:tr w:rsidR="001617AD" w:rsidRPr="00C325D6" w:rsidTr="00561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B1546" w:rsidRPr="00C325D6" w:rsidRDefault="00BB1546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rPr>
                <w:color w:val="auto"/>
                <w:sz w:val="18"/>
                <w:szCs w:val="18"/>
              </w:rPr>
            </w:pPr>
            <w:r w:rsidRPr="00C325D6">
              <w:rPr>
                <w:color w:val="auto"/>
                <w:sz w:val="18"/>
                <w:szCs w:val="18"/>
              </w:rPr>
              <w:t>Autobild</w:t>
            </w:r>
          </w:p>
        </w:tc>
        <w:tc>
          <w:tcPr>
            <w:tcW w:w="1134" w:type="dxa"/>
          </w:tcPr>
          <w:p w:rsidR="00BB1546" w:rsidRPr="00C325D6" w:rsidRDefault="003D3D06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25D6">
              <w:rPr>
                <w:sz w:val="18"/>
                <w:szCs w:val="18"/>
              </w:rPr>
              <w:t>38/2018</w:t>
            </w:r>
          </w:p>
        </w:tc>
        <w:tc>
          <w:tcPr>
            <w:tcW w:w="1134" w:type="dxa"/>
          </w:tcPr>
          <w:p w:rsidR="00BB1546" w:rsidRPr="00C325D6" w:rsidRDefault="00C325D6" w:rsidP="00C325D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25D6">
              <w:rPr>
                <w:sz w:val="18"/>
                <w:szCs w:val="18"/>
              </w:rPr>
              <w:t>Németorsz.</w:t>
            </w:r>
          </w:p>
        </w:tc>
        <w:tc>
          <w:tcPr>
            <w:tcW w:w="1701" w:type="dxa"/>
          </w:tcPr>
          <w:p w:rsidR="00BB1546" w:rsidRPr="00C325D6" w:rsidRDefault="00BB1546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325D6">
              <w:rPr>
                <w:sz w:val="18"/>
                <w:szCs w:val="18"/>
              </w:rPr>
              <w:t>Winter i*cept RS 2</w:t>
            </w:r>
          </w:p>
        </w:tc>
        <w:tc>
          <w:tcPr>
            <w:tcW w:w="1701" w:type="dxa"/>
          </w:tcPr>
          <w:p w:rsidR="00BB1546" w:rsidRPr="00C325D6" w:rsidRDefault="00BB1546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325D6">
              <w:rPr>
                <w:color w:val="auto"/>
                <w:sz w:val="18"/>
                <w:szCs w:val="18"/>
              </w:rPr>
              <w:t>195/65 R 15</w:t>
            </w:r>
            <w:r w:rsidR="003D3D06" w:rsidRPr="00C325D6">
              <w:rPr>
                <w:color w:val="auto"/>
                <w:sz w:val="18"/>
                <w:szCs w:val="18"/>
              </w:rPr>
              <w:t xml:space="preserve"> H</w:t>
            </w:r>
          </w:p>
        </w:tc>
        <w:tc>
          <w:tcPr>
            <w:tcW w:w="2268" w:type="dxa"/>
          </w:tcPr>
          <w:p w:rsidR="00BB1546" w:rsidRPr="00C325D6" w:rsidRDefault="00C325D6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325D6">
              <w:rPr>
                <w:color w:val="auto"/>
                <w:sz w:val="18"/>
                <w:szCs w:val="18"/>
              </w:rPr>
              <w:t>Jó</w:t>
            </w:r>
          </w:p>
        </w:tc>
      </w:tr>
      <w:tr w:rsidR="00551A48" w:rsidRPr="00C325D6" w:rsidTr="00D452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551A48" w:rsidRPr="00C325D6" w:rsidRDefault="00551A48" w:rsidP="00D4525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rPr>
                <w:color w:val="auto"/>
                <w:sz w:val="18"/>
                <w:szCs w:val="18"/>
              </w:rPr>
            </w:pPr>
            <w:r w:rsidRPr="00C325D6">
              <w:rPr>
                <w:color w:val="auto"/>
                <w:sz w:val="18"/>
                <w:szCs w:val="18"/>
              </w:rPr>
              <w:t>auto motor und sport</w:t>
            </w:r>
          </w:p>
        </w:tc>
        <w:tc>
          <w:tcPr>
            <w:tcW w:w="1134" w:type="dxa"/>
          </w:tcPr>
          <w:p w:rsidR="00551A48" w:rsidRPr="00C325D6" w:rsidRDefault="00551A48" w:rsidP="00D4525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25D6">
              <w:rPr>
                <w:sz w:val="18"/>
                <w:szCs w:val="18"/>
              </w:rPr>
              <w:t>21/2018</w:t>
            </w:r>
          </w:p>
        </w:tc>
        <w:tc>
          <w:tcPr>
            <w:tcW w:w="1134" w:type="dxa"/>
          </w:tcPr>
          <w:p w:rsidR="00551A48" w:rsidRPr="00C325D6" w:rsidRDefault="00C325D6" w:rsidP="00D4525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25D6">
              <w:rPr>
                <w:sz w:val="18"/>
                <w:szCs w:val="18"/>
              </w:rPr>
              <w:t>Németorsz.</w:t>
            </w:r>
          </w:p>
        </w:tc>
        <w:tc>
          <w:tcPr>
            <w:tcW w:w="1701" w:type="dxa"/>
          </w:tcPr>
          <w:p w:rsidR="00551A48" w:rsidRPr="00C325D6" w:rsidRDefault="00551A48" w:rsidP="00D4525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325D6">
              <w:rPr>
                <w:sz w:val="18"/>
                <w:szCs w:val="18"/>
              </w:rPr>
              <w:t>Winter i*cept RS 2</w:t>
            </w:r>
          </w:p>
        </w:tc>
        <w:tc>
          <w:tcPr>
            <w:tcW w:w="1701" w:type="dxa"/>
          </w:tcPr>
          <w:p w:rsidR="00551A48" w:rsidRPr="00C325D6" w:rsidRDefault="00551A48" w:rsidP="00D4525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325D6">
              <w:rPr>
                <w:color w:val="auto"/>
                <w:sz w:val="18"/>
                <w:szCs w:val="18"/>
              </w:rPr>
              <w:t>205/55 R 16 H</w:t>
            </w:r>
          </w:p>
        </w:tc>
        <w:tc>
          <w:tcPr>
            <w:tcW w:w="2268" w:type="dxa"/>
          </w:tcPr>
          <w:p w:rsidR="00551A48" w:rsidRPr="00C325D6" w:rsidRDefault="00C325D6" w:rsidP="00C325D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325D6">
              <w:rPr>
                <w:color w:val="auto"/>
                <w:sz w:val="18"/>
                <w:szCs w:val="18"/>
              </w:rPr>
              <w:t>Ajánlható</w:t>
            </w:r>
          </w:p>
        </w:tc>
      </w:tr>
      <w:tr w:rsidR="001617AD" w:rsidRPr="00C325D6" w:rsidTr="00561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B1546" w:rsidRPr="00C325D6" w:rsidRDefault="00BB1546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rPr>
                <w:color w:val="auto"/>
                <w:sz w:val="18"/>
                <w:szCs w:val="18"/>
              </w:rPr>
            </w:pPr>
            <w:r w:rsidRPr="00C325D6">
              <w:rPr>
                <w:color w:val="auto"/>
                <w:sz w:val="18"/>
                <w:szCs w:val="18"/>
              </w:rPr>
              <w:t>sport auto</w:t>
            </w:r>
          </w:p>
        </w:tc>
        <w:tc>
          <w:tcPr>
            <w:tcW w:w="1134" w:type="dxa"/>
          </w:tcPr>
          <w:p w:rsidR="00BB1546" w:rsidRPr="00C325D6" w:rsidRDefault="00BB1546" w:rsidP="001353C1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325D6">
              <w:rPr>
                <w:color w:val="auto"/>
                <w:sz w:val="18"/>
                <w:szCs w:val="18"/>
              </w:rPr>
              <w:t>11/2018</w:t>
            </w:r>
          </w:p>
        </w:tc>
        <w:tc>
          <w:tcPr>
            <w:tcW w:w="1134" w:type="dxa"/>
          </w:tcPr>
          <w:p w:rsidR="00BB1546" w:rsidRPr="00C325D6" w:rsidRDefault="00C325D6" w:rsidP="001353C1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325D6">
              <w:rPr>
                <w:sz w:val="18"/>
                <w:szCs w:val="18"/>
              </w:rPr>
              <w:t>Németorsz.</w:t>
            </w:r>
          </w:p>
        </w:tc>
        <w:tc>
          <w:tcPr>
            <w:tcW w:w="1701" w:type="dxa"/>
          </w:tcPr>
          <w:p w:rsidR="00BB1546" w:rsidRPr="00C325D6" w:rsidRDefault="00BB1546" w:rsidP="001353C1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25D6">
              <w:rPr>
                <w:color w:val="auto"/>
                <w:sz w:val="18"/>
                <w:szCs w:val="18"/>
              </w:rPr>
              <w:t xml:space="preserve">Winter </w:t>
            </w:r>
            <w:r w:rsidRPr="00C325D6">
              <w:rPr>
                <w:sz w:val="18"/>
                <w:szCs w:val="18"/>
              </w:rPr>
              <w:t>i*cept Evo 2</w:t>
            </w:r>
          </w:p>
        </w:tc>
        <w:tc>
          <w:tcPr>
            <w:tcW w:w="1701" w:type="dxa"/>
          </w:tcPr>
          <w:p w:rsidR="00BB1546" w:rsidRPr="00C325D6" w:rsidRDefault="00BB1546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25D6">
              <w:rPr>
                <w:sz w:val="18"/>
                <w:szCs w:val="18"/>
              </w:rPr>
              <w:t>FA: 235/40 R 18</w:t>
            </w:r>
            <w:r w:rsidR="00561E81" w:rsidRPr="00C325D6">
              <w:rPr>
                <w:sz w:val="18"/>
                <w:szCs w:val="18"/>
              </w:rPr>
              <w:t xml:space="preserve"> V</w:t>
            </w:r>
          </w:p>
          <w:p w:rsidR="00BB1546" w:rsidRPr="00C325D6" w:rsidRDefault="00BB1546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325D6">
              <w:rPr>
                <w:sz w:val="18"/>
                <w:szCs w:val="18"/>
              </w:rPr>
              <w:t>HA: 255/35 R 18</w:t>
            </w:r>
            <w:r w:rsidR="00561E81" w:rsidRPr="00C325D6">
              <w:rPr>
                <w:sz w:val="18"/>
                <w:szCs w:val="18"/>
              </w:rPr>
              <w:t xml:space="preserve"> V</w:t>
            </w:r>
          </w:p>
        </w:tc>
        <w:tc>
          <w:tcPr>
            <w:tcW w:w="2268" w:type="dxa"/>
          </w:tcPr>
          <w:p w:rsidR="00BB1546" w:rsidRPr="00C325D6" w:rsidRDefault="00C325D6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325D6">
              <w:rPr>
                <w:color w:val="auto"/>
                <w:sz w:val="18"/>
                <w:szCs w:val="18"/>
              </w:rPr>
              <w:t>Ajánlható</w:t>
            </w:r>
          </w:p>
        </w:tc>
      </w:tr>
      <w:tr w:rsidR="00914E48" w:rsidRPr="00C325D6" w:rsidTr="00561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14E48" w:rsidRPr="00C325D6" w:rsidRDefault="00914E48" w:rsidP="00D4525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rPr>
                <w:color w:val="auto"/>
                <w:sz w:val="18"/>
                <w:szCs w:val="18"/>
              </w:rPr>
            </w:pPr>
            <w:r w:rsidRPr="00C325D6">
              <w:rPr>
                <w:color w:val="auto"/>
                <w:sz w:val="18"/>
                <w:szCs w:val="18"/>
              </w:rPr>
              <w:t xml:space="preserve">Auto Express </w:t>
            </w:r>
          </w:p>
        </w:tc>
        <w:tc>
          <w:tcPr>
            <w:tcW w:w="1134" w:type="dxa"/>
          </w:tcPr>
          <w:p w:rsidR="00914E48" w:rsidRPr="00C325D6" w:rsidRDefault="00914E48" w:rsidP="00D4525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325D6">
              <w:rPr>
                <w:color w:val="auto"/>
                <w:sz w:val="18"/>
                <w:szCs w:val="18"/>
              </w:rPr>
              <w:t>09/2018</w:t>
            </w:r>
          </w:p>
        </w:tc>
        <w:tc>
          <w:tcPr>
            <w:tcW w:w="1134" w:type="dxa"/>
          </w:tcPr>
          <w:p w:rsidR="00914E48" w:rsidRPr="00C325D6" w:rsidRDefault="00C325D6" w:rsidP="00C325D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325D6">
              <w:rPr>
                <w:color w:val="auto"/>
                <w:sz w:val="18"/>
                <w:szCs w:val="18"/>
              </w:rPr>
              <w:t>Egyesült K.</w:t>
            </w:r>
          </w:p>
        </w:tc>
        <w:tc>
          <w:tcPr>
            <w:tcW w:w="1701" w:type="dxa"/>
          </w:tcPr>
          <w:p w:rsidR="00914E48" w:rsidRPr="00C325D6" w:rsidRDefault="00914E48" w:rsidP="00D4525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325D6">
              <w:rPr>
                <w:color w:val="auto"/>
                <w:sz w:val="18"/>
                <w:szCs w:val="18"/>
              </w:rPr>
              <w:t xml:space="preserve">Winter </w:t>
            </w:r>
            <w:r w:rsidRPr="00C325D6">
              <w:rPr>
                <w:sz w:val="18"/>
                <w:szCs w:val="18"/>
              </w:rPr>
              <w:t>i*cept RS 2</w:t>
            </w:r>
          </w:p>
        </w:tc>
        <w:tc>
          <w:tcPr>
            <w:tcW w:w="1701" w:type="dxa"/>
          </w:tcPr>
          <w:p w:rsidR="00914E48" w:rsidRPr="00C325D6" w:rsidRDefault="00914E48" w:rsidP="00D4525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325D6">
              <w:rPr>
                <w:color w:val="auto"/>
                <w:sz w:val="18"/>
                <w:szCs w:val="18"/>
              </w:rPr>
              <w:t>205/55 R 16</w:t>
            </w:r>
            <w:r w:rsidR="00551A48" w:rsidRPr="00C325D6">
              <w:rPr>
                <w:color w:val="auto"/>
                <w:sz w:val="18"/>
                <w:szCs w:val="18"/>
              </w:rPr>
              <w:t xml:space="preserve"> H</w:t>
            </w:r>
          </w:p>
        </w:tc>
        <w:tc>
          <w:tcPr>
            <w:tcW w:w="2268" w:type="dxa"/>
          </w:tcPr>
          <w:p w:rsidR="00914E48" w:rsidRPr="00C325D6" w:rsidRDefault="00914E48" w:rsidP="00C325D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325D6">
              <w:rPr>
                <w:color w:val="auto"/>
                <w:sz w:val="18"/>
                <w:szCs w:val="18"/>
              </w:rPr>
              <w:t>99 % (2.</w:t>
            </w:r>
            <w:r w:rsidR="00C325D6" w:rsidRPr="00C325D6">
              <w:rPr>
                <w:color w:val="auto"/>
                <w:sz w:val="18"/>
                <w:szCs w:val="18"/>
              </w:rPr>
              <w:t xml:space="preserve"> hely</w:t>
            </w:r>
            <w:r w:rsidRPr="00C325D6">
              <w:rPr>
                <w:color w:val="auto"/>
                <w:sz w:val="18"/>
                <w:szCs w:val="18"/>
              </w:rPr>
              <w:t xml:space="preserve"> 8</w:t>
            </w:r>
            <w:r w:rsidR="00C325D6" w:rsidRPr="00C325D6">
              <w:rPr>
                <w:color w:val="auto"/>
                <w:sz w:val="18"/>
                <w:szCs w:val="18"/>
              </w:rPr>
              <w:t>-ból</w:t>
            </w:r>
            <w:r w:rsidRPr="00C325D6">
              <w:rPr>
                <w:color w:val="auto"/>
                <w:sz w:val="18"/>
                <w:szCs w:val="18"/>
              </w:rPr>
              <w:t>)</w:t>
            </w:r>
          </w:p>
        </w:tc>
      </w:tr>
      <w:tr w:rsidR="001617AD" w:rsidRPr="00C325D6" w:rsidTr="00561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B1546" w:rsidRPr="00C325D6" w:rsidRDefault="00BB1546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rPr>
                <w:color w:val="auto"/>
                <w:sz w:val="18"/>
                <w:szCs w:val="18"/>
              </w:rPr>
            </w:pPr>
            <w:r w:rsidRPr="00C325D6">
              <w:rPr>
                <w:color w:val="auto"/>
                <w:sz w:val="18"/>
                <w:szCs w:val="18"/>
              </w:rPr>
              <w:t>Aftonbladet</w:t>
            </w:r>
          </w:p>
        </w:tc>
        <w:tc>
          <w:tcPr>
            <w:tcW w:w="1134" w:type="dxa"/>
          </w:tcPr>
          <w:p w:rsidR="00BB1546" w:rsidRPr="00C325D6" w:rsidRDefault="001617AD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25D6">
              <w:rPr>
                <w:sz w:val="18"/>
                <w:szCs w:val="18"/>
              </w:rPr>
              <w:t>11.10.2018</w:t>
            </w:r>
          </w:p>
        </w:tc>
        <w:tc>
          <w:tcPr>
            <w:tcW w:w="1134" w:type="dxa"/>
          </w:tcPr>
          <w:p w:rsidR="00BB1546" w:rsidRPr="00C325D6" w:rsidRDefault="00C325D6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25D6">
              <w:rPr>
                <w:sz w:val="18"/>
                <w:szCs w:val="18"/>
              </w:rPr>
              <w:t>Svédország</w:t>
            </w:r>
          </w:p>
        </w:tc>
        <w:tc>
          <w:tcPr>
            <w:tcW w:w="1701" w:type="dxa"/>
          </w:tcPr>
          <w:p w:rsidR="00BB1546" w:rsidRPr="00C325D6" w:rsidRDefault="00BB1546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325D6">
              <w:rPr>
                <w:sz w:val="18"/>
                <w:szCs w:val="18"/>
              </w:rPr>
              <w:t>Winter i*Pike RS 2</w:t>
            </w:r>
          </w:p>
        </w:tc>
        <w:tc>
          <w:tcPr>
            <w:tcW w:w="1701" w:type="dxa"/>
          </w:tcPr>
          <w:p w:rsidR="00BB1546" w:rsidRPr="00C325D6" w:rsidRDefault="001617AD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325D6">
              <w:rPr>
                <w:color w:val="auto"/>
                <w:sz w:val="18"/>
                <w:szCs w:val="18"/>
              </w:rPr>
              <w:t>205/55 R 16 T</w:t>
            </w:r>
          </w:p>
        </w:tc>
        <w:tc>
          <w:tcPr>
            <w:tcW w:w="2268" w:type="dxa"/>
          </w:tcPr>
          <w:p w:rsidR="00BB1546" w:rsidRPr="00C325D6" w:rsidRDefault="00C325D6" w:rsidP="00C325D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325D6">
              <w:rPr>
                <w:color w:val="auto"/>
                <w:sz w:val="18"/>
                <w:szCs w:val="18"/>
              </w:rPr>
              <w:t>4 csillag</w:t>
            </w:r>
            <w:r w:rsidR="00914E48" w:rsidRPr="00C325D6">
              <w:rPr>
                <w:color w:val="auto"/>
                <w:sz w:val="18"/>
                <w:szCs w:val="18"/>
              </w:rPr>
              <w:t xml:space="preserve"> (3. </w:t>
            </w:r>
            <w:r w:rsidRPr="00C325D6">
              <w:rPr>
                <w:color w:val="auto"/>
                <w:sz w:val="18"/>
                <w:szCs w:val="18"/>
              </w:rPr>
              <w:t>hely</w:t>
            </w:r>
            <w:r w:rsidR="00914E48" w:rsidRPr="00C325D6">
              <w:rPr>
                <w:color w:val="auto"/>
                <w:sz w:val="18"/>
                <w:szCs w:val="18"/>
              </w:rPr>
              <w:t xml:space="preserve"> 12</w:t>
            </w:r>
            <w:r w:rsidRPr="00C325D6">
              <w:rPr>
                <w:color w:val="auto"/>
                <w:sz w:val="18"/>
                <w:szCs w:val="18"/>
              </w:rPr>
              <w:t>-ből</w:t>
            </w:r>
            <w:r w:rsidR="00914E48" w:rsidRPr="00C325D6">
              <w:rPr>
                <w:color w:val="auto"/>
                <w:sz w:val="18"/>
                <w:szCs w:val="18"/>
              </w:rPr>
              <w:t>)</w:t>
            </w:r>
          </w:p>
        </w:tc>
      </w:tr>
      <w:tr w:rsidR="001617AD" w:rsidRPr="00C325D6" w:rsidTr="00561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B1546" w:rsidRPr="00C325D6" w:rsidRDefault="00BB1546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rPr>
                <w:color w:val="auto"/>
                <w:sz w:val="18"/>
                <w:szCs w:val="18"/>
              </w:rPr>
            </w:pPr>
            <w:r w:rsidRPr="00C325D6">
              <w:rPr>
                <w:color w:val="auto"/>
                <w:sz w:val="18"/>
                <w:szCs w:val="18"/>
              </w:rPr>
              <w:t>Za Rulem</w:t>
            </w:r>
          </w:p>
        </w:tc>
        <w:tc>
          <w:tcPr>
            <w:tcW w:w="1134" w:type="dxa"/>
          </w:tcPr>
          <w:p w:rsidR="00BB1546" w:rsidRPr="00C325D6" w:rsidRDefault="00BB1546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25D6">
              <w:rPr>
                <w:sz w:val="18"/>
                <w:szCs w:val="18"/>
              </w:rPr>
              <w:t>09/2018</w:t>
            </w:r>
          </w:p>
        </w:tc>
        <w:tc>
          <w:tcPr>
            <w:tcW w:w="1134" w:type="dxa"/>
          </w:tcPr>
          <w:p w:rsidR="00BB1546" w:rsidRPr="00C325D6" w:rsidRDefault="00C325D6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25D6">
              <w:rPr>
                <w:sz w:val="18"/>
                <w:szCs w:val="18"/>
              </w:rPr>
              <w:t>Oroszország</w:t>
            </w:r>
          </w:p>
        </w:tc>
        <w:tc>
          <w:tcPr>
            <w:tcW w:w="1701" w:type="dxa"/>
          </w:tcPr>
          <w:p w:rsidR="00BB1546" w:rsidRPr="00C325D6" w:rsidRDefault="00BB1546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25D6">
              <w:rPr>
                <w:sz w:val="18"/>
                <w:szCs w:val="18"/>
              </w:rPr>
              <w:t>Winter i*Pike RS 2</w:t>
            </w:r>
          </w:p>
        </w:tc>
        <w:tc>
          <w:tcPr>
            <w:tcW w:w="1701" w:type="dxa"/>
          </w:tcPr>
          <w:p w:rsidR="00BB1546" w:rsidRPr="00C325D6" w:rsidRDefault="00BB1546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325D6">
              <w:rPr>
                <w:sz w:val="18"/>
                <w:szCs w:val="18"/>
              </w:rPr>
              <w:t>195/65 R 15</w:t>
            </w:r>
            <w:r w:rsidR="00551A48" w:rsidRPr="00C325D6">
              <w:rPr>
                <w:sz w:val="18"/>
                <w:szCs w:val="18"/>
              </w:rPr>
              <w:t xml:space="preserve"> T</w:t>
            </w:r>
          </w:p>
        </w:tc>
        <w:tc>
          <w:tcPr>
            <w:tcW w:w="2268" w:type="dxa"/>
          </w:tcPr>
          <w:p w:rsidR="00BB1546" w:rsidRPr="00C325D6" w:rsidRDefault="00914E48" w:rsidP="00C325D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325D6">
              <w:rPr>
                <w:color w:val="auto"/>
                <w:sz w:val="18"/>
                <w:szCs w:val="18"/>
              </w:rPr>
              <w:t xml:space="preserve">2. </w:t>
            </w:r>
            <w:r w:rsidR="00C325D6" w:rsidRPr="00C325D6">
              <w:rPr>
                <w:color w:val="auto"/>
                <w:sz w:val="18"/>
                <w:szCs w:val="18"/>
              </w:rPr>
              <w:t>hely</w:t>
            </w:r>
            <w:r w:rsidRPr="00C325D6">
              <w:rPr>
                <w:color w:val="auto"/>
                <w:sz w:val="18"/>
                <w:szCs w:val="18"/>
              </w:rPr>
              <w:t xml:space="preserve"> 12</w:t>
            </w:r>
            <w:r w:rsidR="00C325D6" w:rsidRPr="00C325D6">
              <w:rPr>
                <w:color w:val="auto"/>
                <w:sz w:val="18"/>
                <w:szCs w:val="18"/>
              </w:rPr>
              <w:t>-ből</w:t>
            </w:r>
          </w:p>
        </w:tc>
      </w:tr>
      <w:tr w:rsidR="001617AD" w:rsidRPr="00C325D6" w:rsidTr="00561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B1546" w:rsidRPr="00C325D6" w:rsidRDefault="00BB1546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rPr>
                <w:color w:val="auto"/>
                <w:sz w:val="18"/>
                <w:szCs w:val="18"/>
              </w:rPr>
            </w:pPr>
            <w:r w:rsidRPr="00C325D6">
              <w:rPr>
                <w:color w:val="auto"/>
                <w:sz w:val="18"/>
                <w:szCs w:val="18"/>
              </w:rPr>
              <w:t>Tekniikan Maailma</w:t>
            </w:r>
          </w:p>
        </w:tc>
        <w:tc>
          <w:tcPr>
            <w:tcW w:w="1134" w:type="dxa"/>
          </w:tcPr>
          <w:p w:rsidR="00BB1546" w:rsidRPr="00C325D6" w:rsidRDefault="00BB1546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25D6">
              <w:rPr>
                <w:sz w:val="18"/>
                <w:szCs w:val="18"/>
              </w:rPr>
              <w:t>17/2018</w:t>
            </w:r>
          </w:p>
        </w:tc>
        <w:tc>
          <w:tcPr>
            <w:tcW w:w="1134" w:type="dxa"/>
          </w:tcPr>
          <w:p w:rsidR="00BB1546" w:rsidRPr="00C325D6" w:rsidRDefault="00BB1546" w:rsidP="00412C0D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25D6">
              <w:rPr>
                <w:sz w:val="18"/>
                <w:szCs w:val="18"/>
              </w:rPr>
              <w:t>Finn</w:t>
            </w:r>
            <w:r w:rsidR="00C325D6" w:rsidRPr="00C325D6">
              <w:rPr>
                <w:sz w:val="18"/>
                <w:szCs w:val="18"/>
              </w:rPr>
              <w:t>orsz</w:t>
            </w:r>
            <w:r w:rsidR="00412C0D">
              <w:rPr>
                <w:sz w:val="18"/>
                <w:szCs w:val="18"/>
              </w:rPr>
              <w:t>ág</w:t>
            </w:r>
          </w:p>
        </w:tc>
        <w:tc>
          <w:tcPr>
            <w:tcW w:w="1701" w:type="dxa"/>
          </w:tcPr>
          <w:p w:rsidR="00BB1546" w:rsidRPr="00C325D6" w:rsidRDefault="00BB1546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25D6">
              <w:rPr>
                <w:sz w:val="18"/>
                <w:szCs w:val="18"/>
              </w:rPr>
              <w:t>Winter i*Pike RS 2</w:t>
            </w:r>
          </w:p>
        </w:tc>
        <w:tc>
          <w:tcPr>
            <w:tcW w:w="1701" w:type="dxa"/>
          </w:tcPr>
          <w:p w:rsidR="00BB1546" w:rsidRPr="00C325D6" w:rsidRDefault="00BB1546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325D6">
              <w:rPr>
                <w:color w:val="auto"/>
                <w:sz w:val="18"/>
                <w:szCs w:val="18"/>
              </w:rPr>
              <w:t>205/55 R 16</w:t>
            </w:r>
            <w:r w:rsidR="001617AD" w:rsidRPr="00C325D6">
              <w:rPr>
                <w:color w:val="auto"/>
                <w:sz w:val="18"/>
                <w:szCs w:val="18"/>
              </w:rPr>
              <w:t xml:space="preserve"> T</w:t>
            </w:r>
          </w:p>
        </w:tc>
        <w:tc>
          <w:tcPr>
            <w:tcW w:w="2268" w:type="dxa"/>
          </w:tcPr>
          <w:p w:rsidR="00BB1546" w:rsidRPr="00C325D6" w:rsidRDefault="001617AD" w:rsidP="00412C0D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325D6">
              <w:rPr>
                <w:color w:val="auto"/>
                <w:sz w:val="18"/>
                <w:szCs w:val="18"/>
              </w:rPr>
              <w:t>4</w:t>
            </w:r>
            <w:r w:rsidR="00C325D6" w:rsidRPr="00C325D6">
              <w:rPr>
                <w:color w:val="auto"/>
                <w:sz w:val="18"/>
                <w:szCs w:val="18"/>
              </w:rPr>
              <w:t xml:space="preserve"> csillag</w:t>
            </w:r>
            <w:r w:rsidRPr="00C325D6">
              <w:rPr>
                <w:color w:val="auto"/>
                <w:sz w:val="18"/>
                <w:szCs w:val="18"/>
              </w:rPr>
              <w:t xml:space="preserve"> </w:t>
            </w:r>
            <w:r w:rsidR="0049198D" w:rsidRPr="00C325D6">
              <w:rPr>
                <w:color w:val="auto"/>
                <w:sz w:val="18"/>
                <w:szCs w:val="18"/>
              </w:rPr>
              <w:t>(</w:t>
            </w:r>
            <w:r w:rsidR="00C325D6" w:rsidRPr="00C325D6">
              <w:rPr>
                <w:color w:val="auto"/>
                <w:sz w:val="18"/>
                <w:szCs w:val="18"/>
              </w:rPr>
              <w:t>legjobb értékelés</w:t>
            </w:r>
            <w:r w:rsidRPr="00C325D6">
              <w:rPr>
                <w:color w:val="auto"/>
                <w:sz w:val="18"/>
                <w:szCs w:val="18"/>
              </w:rPr>
              <w:t>)</w:t>
            </w:r>
          </w:p>
        </w:tc>
      </w:tr>
      <w:tr w:rsidR="001617AD" w:rsidRPr="00C325D6" w:rsidTr="00561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B1546" w:rsidRPr="00C325D6" w:rsidRDefault="00BB1546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rPr>
                <w:sz w:val="18"/>
                <w:szCs w:val="18"/>
              </w:rPr>
            </w:pPr>
            <w:r w:rsidRPr="00C325D6">
              <w:rPr>
                <w:sz w:val="18"/>
                <w:szCs w:val="18"/>
              </w:rPr>
              <w:t xml:space="preserve">Moottori </w:t>
            </w:r>
          </w:p>
        </w:tc>
        <w:tc>
          <w:tcPr>
            <w:tcW w:w="1134" w:type="dxa"/>
          </w:tcPr>
          <w:p w:rsidR="00BB1546" w:rsidRPr="00C325D6" w:rsidRDefault="00BB1546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1546" w:rsidRPr="00C325D6" w:rsidRDefault="00C325D6" w:rsidP="00412C0D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25D6">
              <w:rPr>
                <w:sz w:val="18"/>
                <w:szCs w:val="18"/>
              </w:rPr>
              <w:t>Finnorsz</w:t>
            </w:r>
            <w:r w:rsidR="00412C0D">
              <w:rPr>
                <w:sz w:val="18"/>
                <w:szCs w:val="18"/>
              </w:rPr>
              <w:t>ág</w:t>
            </w:r>
          </w:p>
        </w:tc>
        <w:tc>
          <w:tcPr>
            <w:tcW w:w="1701" w:type="dxa"/>
          </w:tcPr>
          <w:p w:rsidR="00BB1546" w:rsidRPr="00C325D6" w:rsidRDefault="00BB1546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25D6">
              <w:rPr>
                <w:sz w:val="18"/>
                <w:szCs w:val="18"/>
              </w:rPr>
              <w:t>Winter i*Pike RS 2</w:t>
            </w:r>
          </w:p>
        </w:tc>
        <w:tc>
          <w:tcPr>
            <w:tcW w:w="1701" w:type="dxa"/>
          </w:tcPr>
          <w:p w:rsidR="00BB1546" w:rsidRPr="00C325D6" w:rsidRDefault="00BB1546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325D6">
              <w:rPr>
                <w:sz w:val="18"/>
                <w:szCs w:val="18"/>
              </w:rPr>
              <w:t>205/55 R 16</w:t>
            </w:r>
            <w:r w:rsidR="001617AD" w:rsidRPr="00C325D6">
              <w:rPr>
                <w:sz w:val="18"/>
                <w:szCs w:val="18"/>
              </w:rPr>
              <w:t xml:space="preserve"> T</w:t>
            </w:r>
          </w:p>
        </w:tc>
        <w:tc>
          <w:tcPr>
            <w:tcW w:w="2268" w:type="dxa"/>
          </w:tcPr>
          <w:p w:rsidR="00BB1546" w:rsidRPr="00C325D6" w:rsidRDefault="00C325D6" w:rsidP="00C325D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C325D6">
              <w:rPr>
                <w:color w:val="auto"/>
                <w:sz w:val="18"/>
                <w:szCs w:val="18"/>
              </w:rPr>
              <w:t>Ajánlott jégre és hóra</w:t>
            </w:r>
          </w:p>
        </w:tc>
      </w:tr>
    </w:tbl>
    <w:p w:rsidR="00E80488" w:rsidRPr="00C325D6" w:rsidRDefault="00E80488" w:rsidP="00512266">
      <w:pPr>
        <w:tabs>
          <w:tab w:val="left" w:pos="330"/>
          <w:tab w:val="center" w:pos="4819"/>
        </w:tabs>
        <w:spacing w:line="276" w:lineRule="auto"/>
        <w:jc w:val="left"/>
        <w:rPr>
          <w:color w:val="auto"/>
          <w:sz w:val="21"/>
          <w:szCs w:val="21"/>
        </w:rPr>
      </w:pPr>
    </w:p>
    <w:p w:rsidR="009A4F49" w:rsidRPr="00C325D6" w:rsidRDefault="009A4F49" w:rsidP="00000049">
      <w:pPr>
        <w:tabs>
          <w:tab w:val="left" w:pos="330"/>
          <w:tab w:val="center" w:pos="4819"/>
        </w:tabs>
        <w:spacing w:line="276" w:lineRule="auto"/>
        <w:jc w:val="center"/>
        <w:rPr>
          <w:color w:val="auto"/>
          <w:sz w:val="24"/>
          <w:szCs w:val="24"/>
        </w:rPr>
      </w:pPr>
      <w:r w:rsidRPr="00C325D6">
        <w:rPr>
          <w:color w:val="auto"/>
          <w:sz w:val="24"/>
          <w:szCs w:val="24"/>
        </w:rPr>
        <w:t>###</w:t>
      </w:r>
    </w:p>
    <w:p w:rsidR="00741F60" w:rsidRDefault="00741F60" w:rsidP="00823521">
      <w:pPr>
        <w:snapToGrid w:val="0"/>
        <w:spacing w:line="276" w:lineRule="auto"/>
        <w:ind w:rightChars="197" w:right="394"/>
        <w:rPr>
          <w:color w:val="auto"/>
          <w:sz w:val="24"/>
          <w:szCs w:val="24"/>
          <w:lang w:eastAsia="de-DE"/>
        </w:rPr>
      </w:pPr>
    </w:p>
    <w:p w:rsidR="00412C0D" w:rsidRPr="00C325D6" w:rsidRDefault="00412C0D" w:rsidP="00823521">
      <w:pPr>
        <w:snapToGrid w:val="0"/>
        <w:spacing w:line="276" w:lineRule="auto"/>
        <w:ind w:rightChars="197" w:right="394"/>
        <w:rPr>
          <w:color w:val="auto"/>
          <w:sz w:val="24"/>
          <w:szCs w:val="24"/>
          <w:lang w:eastAsia="de-DE"/>
        </w:rPr>
      </w:pPr>
    </w:p>
    <w:p w:rsidR="00C325D6" w:rsidRPr="00C325D6" w:rsidRDefault="00C325D6" w:rsidP="00823521">
      <w:pPr>
        <w:snapToGrid w:val="0"/>
        <w:spacing w:line="276" w:lineRule="auto"/>
        <w:ind w:rightChars="197" w:right="394"/>
        <w:rPr>
          <w:color w:val="auto"/>
          <w:sz w:val="24"/>
          <w:szCs w:val="24"/>
          <w:lang w:eastAsia="de-DE"/>
        </w:rPr>
      </w:pPr>
    </w:p>
    <w:p w:rsidR="00F355F5" w:rsidRDefault="00F355F5" w:rsidP="00F355F5">
      <w:pPr>
        <w:widowControl/>
        <w:spacing w:before="120" w:line="240" w:lineRule="exact"/>
        <w:ind w:rightChars="197" w:right="394"/>
        <w:rPr>
          <w:rFonts w:eastAsia="Malgun Gothic"/>
          <w:b/>
          <w:sz w:val="21"/>
          <w:szCs w:val="21"/>
        </w:rPr>
      </w:pPr>
      <w:r>
        <w:rPr>
          <w:rFonts w:eastAsia="Malgun Gothic"/>
          <w:b/>
          <w:sz w:val="21"/>
          <w:szCs w:val="21"/>
        </w:rPr>
        <w:t>A Hankook Tire vállalatról</w:t>
      </w:r>
    </w:p>
    <w:p w:rsidR="00F355F5" w:rsidRDefault="00F355F5" w:rsidP="00F355F5">
      <w:pPr>
        <w:widowControl/>
        <w:kinsoku w:val="0"/>
        <w:overflowPunct w:val="0"/>
        <w:spacing w:before="120" w:line="240" w:lineRule="exact"/>
        <w:ind w:rightChars="197" w:right="394"/>
        <w:rPr>
          <w:rFonts w:eastAsia="Batang"/>
          <w:kern w:val="2"/>
          <w:sz w:val="21"/>
          <w:szCs w:val="21"/>
        </w:rPr>
      </w:pPr>
      <w:r>
        <w:rPr>
          <w:sz w:val="21"/>
          <w:szCs w:val="21"/>
        </w:rPr>
        <w:t>A Hankook Tire világszerte innovatív, díjnyertes, kiváló minőségű radiál abroncsokat gyárt személygépkocsik, terepjárók, SUV-ok, könnyű tehergépkocsik, teherautók és buszok, valamint a motorsport számára (mind a pályás versenyeken, mind pedig ralin résztvevő csapatoknak).</w:t>
      </w:r>
    </w:p>
    <w:p w:rsidR="00F355F5" w:rsidRDefault="00F355F5" w:rsidP="00F355F5">
      <w:pPr>
        <w:widowControl/>
        <w:spacing w:before="120" w:line="240" w:lineRule="exact"/>
        <w:ind w:rightChars="197" w:right="394"/>
        <w:rPr>
          <w:rFonts w:eastAsia="Malgun Gothic"/>
          <w:sz w:val="21"/>
          <w:szCs w:val="21"/>
        </w:rPr>
      </w:pPr>
      <w:r>
        <w:rPr>
          <w:rFonts w:eastAsia="Malgun Gothic"/>
          <w:sz w:val="21"/>
          <w:szCs w:val="21"/>
        </w:rPr>
        <w:t>A Hankook Tire több mint 180 országba szállítja termékeit, és világszinten több mint 22.000 alkalmazottat foglalkoztat. A világ számos vezető autógyártója első gyári felszerelésként is a Hankook Tire abroncsait választja.</w:t>
      </w:r>
    </w:p>
    <w:p w:rsidR="00F355F5" w:rsidRDefault="00F355F5" w:rsidP="00F355F5">
      <w:pPr>
        <w:widowControl/>
        <w:spacing w:before="120" w:line="240" w:lineRule="exact"/>
        <w:ind w:rightChars="197" w:right="394"/>
        <w:rPr>
          <w:rFonts w:eastAsia="Malgun Gothic"/>
          <w:sz w:val="21"/>
          <w:szCs w:val="21"/>
        </w:rPr>
      </w:pPr>
      <w:r>
        <w:rPr>
          <w:rFonts w:eastAsia="Malgun Gothic"/>
          <w:sz w:val="21"/>
          <w:szCs w:val="21"/>
        </w:rPr>
        <w:t>A vállalat mindent megtesz azért, hogy a legmagasabb szinten elégítse ki a vásárlói igényeket a termékek minősége, a technológiai kiválóság és a vezetési élmény területén, Ennek érdekében a Hankook folyamatosan befektet öt kutatás-fejlesztési központjába és nyolc gyártási egységébe. A Hannoveri Technológiai Központban az európai piac igényeire szabva fejlesztik az abroncsokat, különös tekintettel az európai prémium autógyártók első szerelésű abroncsaira.</w:t>
      </w:r>
    </w:p>
    <w:p w:rsidR="00F355F5" w:rsidRDefault="00F355F5" w:rsidP="00F355F5">
      <w:pPr>
        <w:widowControl/>
        <w:spacing w:before="120" w:line="240" w:lineRule="exact"/>
        <w:ind w:rightChars="197" w:right="394"/>
        <w:rPr>
          <w:rFonts w:eastAsia="Malgun Gothic"/>
          <w:sz w:val="21"/>
          <w:szCs w:val="21"/>
        </w:rPr>
      </w:pPr>
      <w:r>
        <w:rPr>
          <w:rFonts w:eastAsia="Malgun Gothic"/>
          <w:sz w:val="21"/>
          <w:szCs w:val="21"/>
        </w:rPr>
        <w:t>A Hankook Tire európai központja Neu-Isenburgban található, Frankfurt am Main közelében. A vállalatnak Németországban, Nagy-Britanniában, Franciaországban, Olaszországban, Spanyolországban, Hollandiában, Magyarországon, Csehországban, Oroszországban, Törökországban, Svédországban, Ukrajnában és Lengyelországban vannak képviseletei. A további európai országokban a cég termékeit regionális nagykereskedők terítik. A vállalat globális bevételének kb. 30 százalékát az európai piacokon és a FÁK országaiban realizált értékesítések adják.</w:t>
      </w:r>
    </w:p>
    <w:p w:rsidR="00F355F5" w:rsidRDefault="00F355F5" w:rsidP="00F355F5">
      <w:pPr>
        <w:widowControl/>
        <w:spacing w:before="120" w:line="240" w:lineRule="exact"/>
        <w:ind w:rightChars="197" w:right="394"/>
        <w:rPr>
          <w:rFonts w:eastAsia="Malgun Gothic"/>
          <w:sz w:val="21"/>
          <w:szCs w:val="21"/>
        </w:rPr>
      </w:pPr>
      <w:r>
        <w:rPr>
          <w:rFonts w:eastAsia="Malgun Gothic"/>
          <w:sz w:val="21"/>
          <w:szCs w:val="21"/>
        </w:rPr>
        <w:t xml:space="preserve"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már több mint 3300 alkalmazottat foglalkoztat, és személygépkocsik, SUV-ok és könnyű tehergépkocsik számára gyárt gumiabroncsokat. A harmadik beruházási ütem 2015 tavaszán fejeződött be, ezzel a magyar gyár éves gyártókapacitása 19 millióra nő. A rácalmási gyárban készült termékek az európai piacot szolgálják ki, és megfelelnek a vezető autógyártók előírásainak és igényeinek is. A Hankook Tire Magyarország Kft. rendelkezik az ISO 9001:2008., ISO/TSO 16949:2009. minőségi és az ISO 14001:2014. környezetvédelmi tanúsítvánnyal. A Hankook Tire 2016 óta szerepel a világszinten elismert Dow Jones Fenntarthatósági Indexben (DJSI World). </w:t>
      </w:r>
    </w:p>
    <w:p w:rsidR="00F355F5" w:rsidRDefault="00F355F5" w:rsidP="00F355F5">
      <w:pPr>
        <w:widowControl/>
        <w:spacing w:before="120" w:line="240" w:lineRule="exact"/>
        <w:ind w:rightChars="197" w:right="394"/>
        <w:rPr>
          <w:rFonts w:eastAsia="Batang"/>
          <w:kern w:val="2"/>
          <w:sz w:val="21"/>
          <w:szCs w:val="21"/>
        </w:rPr>
      </w:pPr>
    </w:p>
    <w:p w:rsidR="00F355F5" w:rsidRDefault="00F355F5" w:rsidP="00F355F5">
      <w:pPr>
        <w:rPr>
          <w:sz w:val="21"/>
          <w:szCs w:val="21"/>
        </w:rPr>
      </w:pPr>
    </w:p>
    <w:p w:rsidR="00F355F5" w:rsidRDefault="00F355F5" w:rsidP="00F355F5">
      <w:pPr>
        <w:rPr>
          <w:sz w:val="21"/>
          <w:szCs w:val="21"/>
        </w:rPr>
      </w:pPr>
    </w:p>
    <w:p w:rsidR="00F355F5" w:rsidRDefault="00F355F5" w:rsidP="00F355F5">
      <w:pPr>
        <w:rPr>
          <w:rStyle w:val="Hyperlink"/>
        </w:rPr>
      </w:pPr>
      <w:r>
        <w:rPr>
          <w:sz w:val="21"/>
          <w:szCs w:val="21"/>
        </w:rPr>
        <w:t xml:space="preserve">További információ: </w:t>
      </w:r>
      <w:hyperlink r:id="rId8" w:history="1">
        <w:r>
          <w:rPr>
            <w:rStyle w:val="Hyperlink"/>
            <w:sz w:val="21"/>
            <w:szCs w:val="21"/>
          </w:rPr>
          <w:t>http://www.hankooktire-mediacenter.com</w:t>
        </w:r>
      </w:hyperlink>
      <w:r>
        <w:rPr>
          <w:sz w:val="21"/>
          <w:szCs w:val="21"/>
        </w:rPr>
        <w:t xml:space="preserve"> és </w:t>
      </w:r>
      <w:hyperlink r:id="rId9" w:history="1">
        <w:r>
          <w:rPr>
            <w:rStyle w:val="Hyperlink"/>
            <w:sz w:val="21"/>
            <w:szCs w:val="21"/>
          </w:rPr>
          <w:t>www.hankooktire.com</w:t>
        </w:r>
      </w:hyperlink>
    </w:p>
    <w:p w:rsidR="00F355F5" w:rsidRDefault="00F355F5" w:rsidP="00F355F5">
      <w:pPr>
        <w:rPr>
          <w:rStyle w:val="Hyperlink"/>
          <w:rFonts w:ascii="Batang"/>
          <w:sz w:val="21"/>
          <w:szCs w:val="21"/>
        </w:rPr>
      </w:pPr>
    </w:p>
    <w:p w:rsidR="00F355F5" w:rsidRDefault="00F355F5" w:rsidP="00F355F5">
      <w:pPr>
        <w:rPr>
          <w:b/>
          <w:bCs/>
          <w:color w:val="auto"/>
          <w:szCs w:val="24"/>
          <w:lang w:eastAsia="ko-KR"/>
        </w:rPr>
      </w:pPr>
      <w:r>
        <w:rPr>
          <w:b/>
          <w:bCs/>
          <w:szCs w:val="24"/>
          <w:lang w:eastAsia="ko-KR"/>
        </w:rPr>
        <w:t>Kapcsolat:</w:t>
      </w:r>
    </w:p>
    <w:p w:rsidR="00F355F5" w:rsidRDefault="00F355F5" w:rsidP="00F355F5">
      <w:pPr>
        <w:rPr>
          <w:sz w:val="21"/>
          <w:szCs w:val="21"/>
          <w:lang w:eastAsia="ko-KR"/>
        </w:rPr>
      </w:pPr>
    </w:p>
    <w:tbl>
      <w:tblPr>
        <w:tblW w:w="9437" w:type="dxa"/>
        <w:shd w:val="clear" w:color="auto" w:fill="F2F2F2"/>
        <w:tblLook w:val="04A0" w:firstRow="1" w:lastRow="0" w:firstColumn="1" w:lastColumn="0" w:noHBand="0" w:noVBand="1"/>
      </w:tblPr>
      <w:tblGrid>
        <w:gridCol w:w="3153"/>
        <w:gridCol w:w="3118"/>
        <w:gridCol w:w="3166"/>
      </w:tblGrid>
      <w:tr w:rsidR="00F355F5" w:rsidTr="002D70DF">
        <w:tc>
          <w:tcPr>
            <w:tcW w:w="9437" w:type="dxa"/>
            <w:gridSpan w:val="3"/>
            <w:shd w:val="clear" w:color="auto" w:fill="F2F2F2"/>
          </w:tcPr>
          <w:p w:rsidR="00F355F5" w:rsidRPr="0006413D" w:rsidRDefault="00F355F5" w:rsidP="002D70DF">
            <w:pPr>
              <w:spacing w:line="320" w:lineRule="exact"/>
              <w:rPr>
                <w:sz w:val="16"/>
                <w:szCs w:val="16"/>
                <w:lang w:eastAsia="ko-KR"/>
              </w:rPr>
            </w:pPr>
            <w:r w:rsidRPr="0006413D">
              <w:rPr>
                <w:b/>
                <w:bCs/>
                <w:sz w:val="16"/>
                <w:szCs w:val="16"/>
                <w:lang w:eastAsia="ko-KR"/>
              </w:rPr>
              <w:t xml:space="preserve">Hankook Tire Magyarország Kft. | </w:t>
            </w:r>
            <w:r w:rsidRPr="0006413D">
              <w:rPr>
                <w:bCs/>
                <w:sz w:val="16"/>
                <w:szCs w:val="16"/>
                <w:lang w:eastAsia="ko-KR"/>
              </w:rPr>
              <w:t>Kommunikációs Osztály</w:t>
            </w:r>
            <w:r w:rsidRPr="0006413D">
              <w:rPr>
                <w:b/>
                <w:bCs/>
                <w:sz w:val="16"/>
                <w:szCs w:val="16"/>
                <w:lang w:eastAsia="ko-KR"/>
              </w:rPr>
              <w:t xml:space="preserve"> | </w:t>
            </w:r>
            <w:r w:rsidRPr="0006413D">
              <w:rPr>
                <w:sz w:val="16"/>
                <w:szCs w:val="16"/>
                <w:lang w:eastAsia="ko-KR"/>
              </w:rPr>
              <w:t>2459 Rácalmás, Hankook tér 1.</w:t>
            </w:r>
          </w:p>
          <w:p w:rsidR="00F355F5" w:rsidRPr="0006413D" w:rsidRDefault="00F355F5" w:rsidP="002D70DF">
            <w:pPr>
              <w:spacing w:line="200" w:lineRule="exact"/>
              <w:rPr>
                <w:sz w:val="16"/>
                <w:szCs w:val="16"/>
                <w:lang w:eastAsia="ko-KR"/>
              </w:rPr>
            </w:pPr>
          </w:p>
        </w:tc>
      </w:tr>
      <w:tr w:rsidR="00F355F5" w:rsidTr="002D70DF">
        <w:trPr>
          <w:trHeight w:val="1001"/>
        </w:trPr>
        <w:tc>
          <w:tcPr>
            <w:tcW w:w="3153" w:type="dxa"/>
            <w:shd w:val="clear" w:color="auto" w:fill="F2F2F2"/>
            <w:vAlign w:val="center"/>
          </w:tcPr>
          <w:p w:rsidR="00F355F5" w:rsidRPr="0006413D" w:rsidRDefault="00F355F5" w:rsidP="002D70DF">
            <w:pPr>
              <w:spacing w:line="200" w:lineRule="exact"/>
              <w:jc w:val="left"/>
              <w:rPr>
                <w:b/>
                <w:sz w:val="16"/>
                <w:szCs w:val="16"/>
                <w:lang w:val="pl-PL" w:eastAsia="ko-KR"/>
              </w:rPr>
            </w:pPr>
            <w:r w:rsidRPr="0006413D">
              <w:rPr>
                <w:b/>
                <w:sz w:val="16"/>
                <w:szCs w:val="16"/>
                <w:lang w:val="pl-PL" w:eastAsia="ko-KR"/>
              </w:rPr>
              <w:t>Roy Katalin</w:t>
            </w:r>
          </w:p>
          <w:p w:rsidR="00F355F5" w:rsidRPr="0006413D" w:rsidRDefault="00F355F5" w:rsidP="002D70DF">
            <w:pPr>
              <w:spacing w:line="200" w:lineRule="exact"/>
              <w:jc w:val="left"/>
              <w:rPr>
                <w:sz w:val="16"/>
                <w:szCs w:val="16"/>
                <w:lang w:val="pl-PL" w:eastAsia="ko-KR"/>
              </w:rPr>
            </w:pPr>
            <w:r w:rsidRPr="0006413D">
              <w:rPr>
                <w:sz w:val="16"/>
                <w:szCs w:val="16"/>
                <w:lang w:val="pl-PL" w:eastAsia="ko-KR"/>
              </w:rPr>
              <w:t>kommunikációs vezető</w:t>
            </w:r>
          </w:p>
          <w:p w:rsidR="00F355F5" w:rsidRPr="0006413D" w:rsidRDefault="00C655E3" w:rsidP="002D70DF">
            <w:pPr>
              <w:jc w:val="left"/>
              <w:rPr>
                <w:sz w:val="16"/>
                <w:szCs w:val="16"/>
                <w:lang w:val="pl-PL" w:eastAsia="ko-KR"/>
              </w:rPr>
            </w:pPr>
            <w:hyperlink r:id="rId10" w:history="1">
              <w:r w:rsidR="00F355F5" w:rsidRPr="0006413D">
                <w:rPr>
                  <w:rStyle w:val="Hyperlink"/>
                  <w:sz w:val="16"/>
                  <w:szCs w:val="16"/>
                  <w:lang w:val="pl-PL" w:eastAsia="ko-KR"/>
                </w:rPr>
                <w:t>roykatalin@hankooktire.com</w:t>
              </w:r>
            </w:hyperlink>
          </w:p>
          <w:p w:rsidR="00F355F5" w:rsidRPr="0006413D" w:rsidRDefault="00F355F5" w:rsidP="002D70DF">
            <w:pPr>
              <w:spacing w:line="200" w:lineRule="exact"/>
              <w:jc w:val="left"/>
              <w:rPr>
                <w:sz w:val="16"/>
                <w:szCs w:val="16"/>
                <w:lang w:val="pl-PL" w:eastAsia="ko-KR"/>
              </w:rPr>
            </w:pPr>
          </w:p>
        </w:tc>
        <w:tc>
          <w:tcPr>
            <w:tcW w:w="3118" w:type="dxa"/>
            <w:shd w:val="clear" w:color="auto" w:fill="F2F2F2"/>
            <w:vAlign w:val="center"/>
            <w:hideMark/>
          </w:tcPr>
          <w:p w:rsidR="00F355F5" w:rsidRPr="003721F3" w:rsidRDefault="00F355F5" w:rsidP="002D70DF">
            <w:pPr>
              <w:spacing w:line="200" w:lineRule="exact"/>
              <w:jc w:val="left"/>
              <w:rPr>
                <w:b/>
                <w:sz w:val="16"/>
                <w:szCs w:val="16"/>
                <w:lang w:val="de-DE" w:eastAsia="ko-KR"/>
              </w:rPr>
            </w:pPr>
            <w:r w:rsidRPr="003721F3">
              <w:rPr>
                <w:b/>
                <w:sz w:val="16"/>
                <w:szCs w:val="16"/>
                <w:lang w:val="de-DE" w:eastAsia="ko-KR"/>
              </w:rPr>
              <w:t>Boda Bence</w:t>
            </w:r>
          </w:p>
          <w:p w:rsidR="00F355F5" w:rsidRPr="003721F3" w:rsidRDefault="00F355F5" w:rsidP="002D70DF">
            <w:pPr>
              <w:spacing w:line="200" w:lineRule="exact"/>
              <w:jc w:val="left"/>
              <w:rPr>
                <w:sz w:val="16"/>
                <w:szCs w:val="16"/>
                <w:lang w:val="de-DE" w:eastAsia="ko-KR"/>
              </w:rPr>
            </w:pPr>
            <w:r w:rsidRPr="003721F3">
              <w:rPr>
                <w:sz w:val="16"/>
                <w:szCs w:val="16"/>
                <w:lang w:val="de-DE" w:eastAsia="ko-KR"/>
              </w:rPr>
              <w:t>kommunikációs asszisztens</w:t>
            </w:r>
          </w:p>
          <w:p w:rsidR="00F355F5" w:rsidRPr="003721F3" w:rsidRDefault="00F355F5" w:rsidP="002D70DF">
            <w:pPr>
              <w:spacing w:line="200" w:lineRule="exact"/>
              <w:jc w:val="left"/>
              <w:rPr>
                <w:sz w:val="16"/>
                <w:szCs w:val="16"/>
                <w:lang w:val="de-DE" w:eastAsia="ko-KR"/>
              </w:rPr>
            </w:pPr>
            <w:r w:rsidRPr="003721F3">
              <w:rPr>
                <w:sz w:val="16"/>
                <w:szCs w:val="16"/>
                <w:lang w:val="de-DE" w:eastAsia="ko-KR"/>
              </w:rPr>
              <w:t>Tel.: +36 25 556 096</w:t>
            </w:r>
          </w:p>
          <w:p w:rsidR="00F355F5" w:rsidRDefault="00F355F5" w:rsidP="002D70DF">
            <w:pPr>
              <w:spacing w:line="200" w:lineRule="exact"/>
              <w:jc w:val="left"/>
              <w:rPr>
                <w:color w:val="0070C0"/>
                <w:sz w:val="16"/>
                <w:szCs w:val="16"/>
                <w:lang w:val="en-GB" w:eastAsia="ko-KR"/>
              </w:rPr>
            </w:pPr>
            <w:r>
              <w:rPr>
                <w:color w:val="0000FF"/>
                <w:sz w:val="16"/>
                <w:szCs w:val="16"/>
                <w:u w:val="single"/>
                <w:lang w:val="en-GB" w:eastAsia="ko-KR"/>
              </w:rPr>
              <w:t>bence.boda@hankooktire.com</w:t>
            </w:r>
            <w:r>
              <w:rPr>
                <w:b/>
                <w:sz w:val="16"/>
                <w:szCs w:val="16"/>
                <w:lang w:val="en-GB" w:eastAsia="ko-KR"/>
              </w:rPr>
              <w:t xml:space="preserve"> </w:t>
            </w:r>
          </w:p>
        </w:tc>
        <w:tc>
          <w:tcPr>
            <w:tcW w:w="3166" w:type="dxa"/>
            <w:shd w:val="clear" w:color="auto" w:fill="F2F2F2"/>
            <w:vAlign w:val="center"/>
            <w:hideMark/>
          </w:tcPr>
          <w:p w:rsidR="00F355F5" w:rsidRDefault="00F355F5" w:rsidP="002D70DF">
            <w:pPr>
              <w:spacing w:line="200" w:lineRule="exact"/>
              <w:jc w:val="left"/>
              <w:rPr>
                <w:b/>
                <w:sz w:val="16"/>
                <w:szCs w:val="16"/>
                <w:lang w:val="en-GB" w:eastAsia="ko-KR"/>
              </w:rPr>
            </w:pPr>
            <w:proofErr w:type="spellStart"/>
            <w:r>
              <w:rPr>
                <w:b/>
                <w:sz w:val="16"/>
                <w:szCs w:val="16"/>
                <w:lang w:val="en-GB" w:eastAsia="ko-KR"/>
              </w:rPr>
              <w:t>Pacsirszky</w:t>
            </w:r>
            <w:proofErr w:type="spellEnd"/>
            <w:r>
              <w:rPr>
                <w:b/>
                <w:sz w:val="16"/>
                <w:szCs w:val="16"/>
                <w:lang w:val="en-GB" w:eastAsia="ko-KR"/>
              </w:rPr>
              <w:t xml:space="preserve"> Attila</w:t>
            </w:r>
          </w:p>
          <w:p w:rsidR="00F355F5" w:rsidRDefault="00F355F5" w:rsidP="002D70DF">
            <w:pPr>
              <w:spacing w:line="200" w:lineRule="exact"/>
              <w:jc w:val="left"/>
              <w:rPr>
                <w:sz w:val="16"/>
                <w:szCs w:val="16"/>
                <w:lang w:val="en-GB" w:eastAsia="ko-KR"/>
              </w:rPr>
            </w:pPr>
            <w:proofErr w:type="spellStart"/>
            <w:r>
              <w:rPr>
                <w:sz w:val="16"/>
                <w:szCs w:val="16"/>
                <w:lang w:val="en-GB" w:eastAsia="ko-KR"/>
              </w:rPr>
              <w:t>kommunikációs</w:t>
            </w:r>
            <w:proofErr w:type="spellEnd"/>
            <w:r>
              <w:rPr>
                <w:sz w:val="16"/>
                <w:szCs w:val="16"/>
                <w:lang w:val="en-GB" w:eastAsia="ko-KR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 w:eastAsia="ko-KR"/>
              </w:rPr>
              <w:t>asszisztens</w:t>
            </w:r>
            <w:proofErr w:type="spellEnd"/>
          </w:p>
          <w:p w:rsidR="00F355F5" w:rsidRDefault="00F355F5" w:rsidP="002D70DF">
            <w:pPr>
              <w:spacing w:line="200" w:lineRule="exact"/>
              <w:jc w:val="left"/>
              <w:rPr>
                <w:sz w:val="16"/>
                <w:szCs w:val="16"/>
                <w:lang w:val="en-GB" w:eastAsia="ko-KR"/>
              </w:rPr>
            </w:pPr>
            <w:r>
              <w:rPr>
                <w:sz w:val="16"/>
                <w:szCs w:val="16"/>
                <w:lang w:val="en-GB" w:eastAsia="ko-KR"/>
              </w:rPr>
              <w:t>Tel.: +36 25 556 091</w:t>
            </w:r>
          </w:p>
          <w:p w:rsidR="00F355F5" w:rsidRDefault="00F355F5" w:rsidP="002D70DF">
            <w:pPr>
              <w:spacing w:line="200" w:lineRule="exact"/>
              <w:jc w:val="left"/>
              <w:rPr>
                <w:color w:val="auto"/>
                <w:sz w:val="16"/>
                <w:szCs w:val="16"/>
                <w:lang w:val="en-GB" w:eastAsia="ko-KR"/>
              </w:rPr>
            </w:pPr>
            <w:r>
              <w:rPr>
                <w:color w:val="0000FF"/>
                <w:sz w:val="16"/>
                <w:szCs w:val="16"/>
                <w:u w:val="single"/>
                <w:lang w:val="en-GB" w:eastAsia="ko-KR"/>
              </w:rPr>
              <w:t>pacsirszky@hankooktire.com</w:t>
            </w:r>
          </w:p>
        </w:tc>
      </w:tr>
    </w:tbl>
    <w:p w:rsidR="00F355F5" w:rsidRPr="00941B93" w:rsidRDefault="00F355F5" w:rsidP="00F355F5">
      <w:pPr>
        <w:rPr>
          <w:color w:val="auto"/>
          <w:sz w:val="21"/>
          <w:szCs w:val="21"/>
        </w:rPr>
      </w:pPr>
    </w:p>
    <w:p w:rsidR="00F355F5" w:rsidRPr="006D48DA" w:rsidRDefault="00F355F5" w:rsidP="00F355F5"/>
    <w:p w:rsidR="00355768" w:rsidRPr="00C325D6" w:rsidRDefault="00355768" w:rsidP="00355768"/>
    <w:p w:rsidR="00A3719B" w:rsidRPr="00C325D6" w:rsidRDefault="00A3719B">
      <w:pPr>
        <w:spacing w:after="240"/>
      </w:pPr>
    </w:p>
    <w:p w:rsidR="00A3719B" w:rsidRPr="00C325D6" w:rsidRDefault="00A3719B"/>
    <w:p w:rsidR="00A3719B" w:rsidRPr="00C325D6" w:rsidRDefault="00A3719B"/>
    <w:sectPr w:rsidR="00A3719B" w:rsidRPr="00C325D6" w:rsidSect="00F355F5">
      <w:headerReference w:type="default" r:id="rId11"/>
      <w:pgSz w:w="11906" w:h="16838"/>
      <w:pgMar w:top="2126" w:right="1134" w:bottom="284" w:left="1134" w:header="284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5E3" w:rsidRDefault="00C655E3">
      <w:r>
        <w:separator/>
      </w:r>
    </w:p>
  </w:endnote>
  <w:endnote w:type="continuationSeparator" w:id="0">
    <w:p w:rsidR="00C655E3" w:rsidRDefault="00C6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800000AF" w:usb1="40000048" w:usb2="00000000" w:usb3="00000000" w:csb0="0000011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5E3" w:rsidRDefault="00C655E3">
      <w:r>
        <w:separator/>
      </w:r>
    </w:p>
  </w:footnote>
  <w:footnote w:type="continuationSeparator" w:id="0">
    <w:p w:rsidR="00C655E3" w:rsidRDefault="00C6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19B" w:rsidRDefault="00F355F5">
    <w:pPr>
      <w:pStyle w:val="Kopfzeile"/>
    </w:pPr>
    <w:r w:rsidRPr="00F355F5">
      <w:rPr>
        <w:noProof/>
        <w:lang w:val="en-US" w:eastAsia="ko-KR"/>
      </w:rPr>
      <w:drawing>
        <wp:inline distT="0" distB="0" distL="0" distR="0">
          <wp:extent cx="6115050" cy="885825"/>
          <wp:effectExtent l="19050" t="0" r="0" b="0"/>
          <wp:docPr id="3" name="Picture 1" descr="Z:\CMT\Communication\press\2018\press release\Boilerplate\LEGÚJABB\HU_Press_Banner\2018_HK_HU_letterhead_banner_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MT\Communication\press\2018\press release\Boilerplate\LEGÚJABB\HU_Press_Banner\2018_HK_HU_letterhead_banner_2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1FAC"/>
    <w:multiLevelType w:val="hybridMultilevel"/>
    <w:tmpl w:val="C5946C3E"/>
    <w:lvl w:ilvl="0" w:tplc="6068E9A4">
      <w:start w:val="1"/>
      <w:numFmt w:val="bullet"/>
      <w:lvlText w:val=""/>
      <w:lvlJc w:val="left"/>
      <w:pPr>
        <w:ind w:left="454" w:hanging="454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19B"/>
    <w:rsid w:val="00000049"/>
    <w:rsid w:val="00014102"/>
    <w:rsid w:val="00033D9E"/>
    <w:rsid w:val="000A092B"/>
    <w:rsid w:val="000A43A8"/>
    <w:rsid w:val="000B1025"/>
    <w:rsid w:val="000C4967"/>
    <w:rsid w:val="000C505B"/>
    <w:rsid w:val="000C5BFA"/>
    <w:rsid w:val="000D27ED"/>
    <w:rsid w:val="000D41AB"/>
    <w:rsid w:val="000E0FEF"/>
    <w:rsid w:val="000E50AA"/>
    <w:rsid w:val="000F35E2"/>
    <w:rsid w:val="0012034E"/>
    <w:rsid w:val="001353C1"/>
    <w:rsid w:val="001369C0"/>
    <w:rsid w:val="001470E6"/>
    <w:rsid w:val="001617AD"/>
    <w:rsid w:val="00166AFF"/>
    <w:rsid w:val="001678CC"/>
    <w:rsid w:val="00167A38"/>
    <w:rsid w:val="00172D29"/>
    <w:rsid w:val="00193A6E"/>
    <w:rsid w:val="001A1916"/>
    <w:rsid w:val="001A4D4D"/>
    <w:rsid w:val="001A57CC"/>
    <w:rsid w:val="001B199F"/>
    <w:rsid w:val="00217C43"/>
    <w:rsid w:val="00223EFE"/>
    <w:rsid w:val="00227E9C"/>
    <w:rsid w:val="00252D1A"/>
    <w:rsid w:val="00255C5F"/>
    <w:rsid w:val="00270153"/>
    <w:rsid w:val="00276EEC"/>
    <w:rsid w:val="00290E8B"/>
    <w:rsid w:val="002B1698"/>
    <w:rsid w:val="002B5302"/>
    <w:rsid w:val="002B5AA2"/>
    <w:rsid w:val="002E0058"/>
    <w:rsid w:val="00317841"/>
    <w:rsid w:val="00330130"/>
    <w:rsid w:val="003319DA"/>
    <w:rsid w:val="00336E54"/>
    <w:rsid w:val="00347E6B"/>
    <w:rsid w:val="00355768"/>
    <w:rsid w:val="00361916"/>
    <w:rsid w:val="003864CF"/>
    <w:rsid w:val="00390B2D"/>
    <w:rsid w:val="003A2D34"/>
    <w:rsid w:val="003C4A8C"/>
    <w:rsid w:val="003D3D06"/>
    <w:rsid w:val="00402235"/>
    <w:rsid w:val="00412C0D"/>
    <w:rsid w:val="00436D77"/>
    <w:rsid w:val="00446B35"/>
    <w:rsid w:val="0045556A"/>
    <w:rsid w:val="0049198D"/>
    <w:rsid w:val="00494ECC"/>
    <w:rsid w:val="004E2B41"/>
    <w:rsid w:val="004F001A"/>
    <w:rsid w:val="004F0AB0"/>
    <w:rsid w:val="004F183D"/>
    <w:rsid w:val="00503A9F"/>
    <w:rsid w:val="00512266"/>
    <w:rsid w:val="0053433D"/>
    <w:rsid w:val="00542F1A"/>
    <w:rsid w:val="005435A8"/>
    <w:rsid w:val="00551A48"/>
    <w:rsid w:val="005561E9"/>
    <w:rsid w:val="00561E81"/>
    <w:rsid w:val="00587870"/>
    <w:rsid w:val="0059568C"/>
    <w:rsid w:val="005978E3"/>
    <w:rsid w:val="005B684C"/>
    <w:rsid w:val="005D44E7"/>
    <w:rsid w:val="005D60AF"/>
    <w:rsid w:val="005E3FC0"/>
    <w:rsid w:val="005F22E2"/>
    <w:rsid w:val="0061397D"/>
    <w:rsid w:val="006367C5"/>
    <w:rsid w:val="00652EF8"/>
    <w:rsid w:val="00653059"/>
    <w:rsid w:val="00656600"/>
    <w:rsid w:val="00680AA1"/>
    <w:rsid w:val="00701CD4"/>
    <w:rsid w:val="00706AD5"/>
    <w:rsid w:val="007235D7"/>
    <w:rsid w:val="00733D91"/>
    <w:rsid w:val="00740AB9"/>
    <w:rsid w:val="00741F60"/>
    <w:rsid w:val="00743914"/>
    <w:rsid w:val="00747AC5"/>
    <w:rsid w:val="007561C5"/>
    <w:rsid w:val="00756F4C"/>
    <w:rsid w:val="007667D2"/>
    <w:rsid w:val="00770A05"/>
    <w:rsid w:val="007772BE"/>
    <w:rsid w:val="007915E1"/>
    <w:rsid w:val="007A30CE"/>
    <w:rsid w:val="007A3CB4"/>
    <w:rsid w:val="007B2513"/>
    <w:rsid w:val="007C3CA8"/>
    <w:rsid w:val="007C7233"/>
    <w:rsid w:val="007E7441"/>
    <w:rsid w:val="007F48F1"/>
    <w:rsid w:val="00823521"/>
    <w:rsid w:val="00830B09"/>
    <w:rsid w:val="00831E8A"/>
    <w:rsid w:val="00845F3F"/>
    <w:rsid w:val="00853C39"/>
    <w:rsid w:val="008608C7"/>
    <w:rsid w:val="00867FEC"/>
    <w:rsid w:val="00891B58"/>
    <w:rsid w:val="0089498C"/>
    <w:rsid w:val="00894F6B"/>
    <w:rsid w:val="008967EB"/>
    <w:rsid w:val="008A2315"/>
    <w:rsid w:val="008A5A14"/>
    <w:rsid w:val="008C10FE"/>
    <w:rsid w:val="008C7124"/>
    <w:rsid w:val="008E67CD"/>
    <w:rsid w:val="008F1147"/>
    <w:rsid w:val="00914E48"/>
    <w:rsid w:val="00936E9A"/>
    <w:rsid w:val="00937926"/>
    <w:rsid w:val="0095732C"/>
    <w:rsid w:val="00962F04"/>
    <w:rsid w:val="00967CE8"/>
    <w:rsid w:val="00974B31"/>
    <w:rsid w:val="0098273F"/>
    <w:rsid w:val="00983752"/>
    <w:rsid w:val="009901CF"/>
    <w:rsid w:val="00991DC4"/>
    <w:rsid w:val="009A4F49"/>
    <w:rsid w:val="009B5584"/>
    <w:rsid w:val="009B7AFE"/>
    <w:rsid w:val="009D176C"/>
    <w:rsid w:val="009D4EC0"/>
    <w:rsid w:val="009F16B2"/>
    <w:rsid w:val="009F3505"/>
    <w:rsid w:val="00A20D71"/>
    <w:rsid w:val="00A25866"/>
    <w:rsid w:val="00A26586"/>
    <w:rsid w:val="00A3459A"/>
    <w:rsid w:val="00A34F7E"/>
    <w:rsid w:val="00A3719B"/>
    <w:rsid w:val="00A5130C"/>
    <w:rsid w:val="00A56135"/>
    <w:rsid w:val="00AA661B"/>
    <w:rsid w:val="00AA675E"/>
    <w:rsid w:val="00AB2050"/>
    <w:rsid w:val="00AC5368"/>
    <w:rsid w:val="00AE6015"/>
    <w:rsid w:val="00B4387B"/>
    <w:rsid w:val="00B472C2"/>
    <w:rsid w:val="00B8786A"/>
    <w:rsid w:val="00BB1546"/>
    <w:rsid w:val="00BB6EF0"/>
    <w:rsid w:val="00BC01CE"/>
    <w:rsid w:val="00BD5A9E"/>
    <w:rsid w:val="00BF0655"/>
    <w:rsid w:val="00BF71FA"/>
    <w:rsid w:val="00C27A64"/>
    <w:rsid w:val="00C325D6"/>
    <w:rsid w:val="00C4662B"/>
    <w:rsid w:val="00C6483C"/>
    <w:rsid w:val="00C655E3"/>
    <w:rsid w:val="00C72793"/>
    <w:rsid w:val="00C7759A"/>
    <w:rsid w:val="00C810F9"/>
    <w:rsid w:val="00C83A16"/>
    <w:rsid w:val="00C95385"/>
    <w:rsid w:val="00CB1CD4"/>
    <w:rsid w:val="00CB6450"/>
    <w:rsid w:val="00CC2DFA"/>
    <w:rsid w:val="00CC688F"/>
    <w:rsid w:val="00CD22F3"/>
    <w:rsid w:val="00CF121E"/>
    <w:rsid w:val="00D41460"/>
    <w:rsid w:val="00D5030A"/>
    <w:rsid w:val="00D50F78"/>
    <w:rsid w:val="00D5247E"/>
    <w:rsid w:val="00D52D8F"/>
    <w:rsid w:val="00D5613E"/>
    <w:rsid w:val="00D57E6D"/>
    <w:rsid w:val="00D620D7"/>
    <w:rsid w:val="00D6790B"/>
    <w:rsid w:val="00D75745"/>
    <w:rsid w:val="00D82834"/>
    <w:rsid w:val="00D9136D"/>
    <w:rsid w:val="00DB436F"/>
    <w:rsid w:val="00DB783D"/>
    <w:rsid w:val="00DD0450"/>
    <w:rsid w:val="00DD5A22"/>
    <w:rsid w:val="00E008D1"/>
    <w:rsid w:val="00E05094"/>
    <w:rsid w:val="00E174B1"/>
    <w:rsid w:val="00E23362"/>
    <w:rsid w:val="00E6538E"/>
    <w:rsid w:val="00E80488"/>
    <w:rsid w:val="00E91E59"/>
    <w:rsid w:val="00ED149A"/>
    <w:rsid w:val="00F302A4"/>
    <w:rsid w:val="00F355F5"/>
    <w:rsid w:val="00F450E1"/>
    <w:rsid w:val="00F4607F"/>
    <w:rsid w:val="00F74E14"/>
    <w:rsid w:val="00F827B2"/>
    <w:rsid w:val="00F94417"/>
    <w:rsid w:val="00F95406"/>
    <w:rsid w:val="00F95804"/>
    <w:rsid w:val="00FB3DF9"/>
    <w:rsid w:val="00FB6B8C"/>
    <w:rsid w:val="00FC1343"/>
    <w:rsid w:val="00FC3A96"/>
    <w:rsid w:val="00FD331E"/>
    <w:rsid w:val="00FD51C5"/>
    <w:rsid w:val="00FE1B7F"/>
    <w:rsid w:val="00FE268E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85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3D9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0"/>
      <w:szCs w:val="20"/>
      <w:lang w:val="hu-HU" w:eastAsia="zh-CN"/>
    </w:rPr>
  </w:style>
  <w:style w:type="paragraph" w:styleId="berschrift2">
    <w:name w:val="heading 2"/>
    <w:basedOn w:val="Standard"/>
    <w:link w:val="berschrift2Zchn"/>
    <w:uiPriority w:val="9"/>
    <w:qFormat/>
    <w:rsid w:val="000F35E2"/>
    <w:pPr>
      <w:widowControl/>
      <w:suppressAutoHyphens w:val="0"/>
      <w:spacing w:before="100" w:beforeAutospacing="1" w:after="100" w:afterAutospacing="1"/>
      <w:jc w:val="left"/>
      <w:outlineLvl w:val="1"/>
    </w:pPr>
    <w:rPr>
      <w:b/>
      <w:bCs/>
      <w:color w:val="auto"/>
      <w:sz w:val="36"/>
      <w:szCs w:val="3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33D9E"/>
  </w:style>
  <w:style w:type="character" w:customStyle="1" w:styleId="KopfzeileZchn">
    <w:name w:val="Kopfzeile Zchn"/>
    <w:basedOn w:val="Absatz-Standardschriftart"/>
    <w:link w:val="Kopfzeile"/>
    <w:rsid w:val="00033D9E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Default">
    <w:name w:val="Default"/>
    <w:rsid w:val="00033D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033D9E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3D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33D9E"/>
  </w:style>
  <w:style w:type="character" w:customStyle="1" w:styleId="KommentartextZchn">
    <w:name w:val="Kommentartext Zchn"/>
    <w:basedOn w:val="Absatz-Standardschriftart"/>
    <w:link w:val="Kommentartext"/>
    <w:uiPriority w:val="99"/>
    <w:rsid w:val="00033D9E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3D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3D9E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3D9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3D9E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033D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3D9E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F35E2"/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character" w:styleId="Hyperlink">
    <w:name w:val="Hyperlink"/>
    <w:basedOn w:val="Absatz-Standardschriftart"/>
    <w:uiPriority w:val="99"/>
    <w:semiHidden/>
    <w:unhideWhenUsed/>
    <w:rsid w:val="007B2513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E8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21">
    <w:name w:val="Einfache Tabelle 21"/>
    <w:basedOn w:val="NormaleTabelle"/>
    <w:uiPriority w:val="42"/>
    <w:rsid w:val="005D60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shorttext">
    <w:name w:val="short_text"/>
    <w:basedOn w:val="Absatz-Standardschriftart"/>
    <w:rsid w:val="007A3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mediacent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ykatalin@hankooktir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kooktire-e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28082-BD51-43AD-A248-E539031A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942</Words>
  <Characters>5939</Characters>
  <Application>Microsoft Office Word</Application>
  <DocSecurity>0</DocSecurity>
  <Lines>49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2018-10-30T12:39:00Z</dcterms:created>
  <dcterms:modified xsi:type="dcterms:W3CDTF">2018-10-31T17:40:00Z</dcterms:modified>
</cp:coreProperties>
</file>