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227A" w:rsidRPr="00B130A3" w:rsidRDefault="0032227A" w:rsidP="0032227A">
      <w:pPr>
        <w:jc w:val="center"/>
        <w:rPr>
          <w:rFonts w:ascii="Helvetica" w:hAnsi="Helvetica"/>
          <w:b/>
          <w:bCs/>
          <w:color w:val="FF6600"/>
          <w:sz w:val="32"/>
          <w:szCs w:val="32"/>
          <w:lang w:val="fr-FR"/>
        </w:rPr>
      </w:pPr>
      <w:r w:rsidRPr="00B130A3">
        <w:rPr>
          <w:rFonts w:ascii="Helvetica" w:hAnsi="Helvetica"/>
          <w:b/>
          <w:bCs/>
          <w:color w:val="FF6600"/>
          <w:sz w:val="32"/>
          <w:szCs w:val="32"/>
          <w:lang w:val="fr-FR"/>
        </w:rPr>
        <w:t>Hankook</w:t>
      </w:r>
      <w:r w:rsidR="00B302F7" w:rsidRPr="00B130A3">
        <w:rPr>
          <w:rFonts w:ascii="Helvetica" w:hAnsi="Helvetica"/>
          <w:b/>
          <w:bCs/>
          <w:color w:val="FF6600"/>
          <w:sz w:val="32"/>
          <w:szCs w:val="32"/>
          <w:lang w:val="fr-FR"/>
        </w:rPr>
        <w:t xml:space="preserve"> </w:t>
      </w:r>
      <w:r w:rsidR="004E0D95">
        <w:rPr>
          <w:rFonts w:ascii="Helvetica" w:hAnsi="Helvetica"/>
          <w:b/>
          <w:bCs/>
          <w:color w:val="FF6600"/>
          <w:sz w:val="32"/>
          <w:szCs w:val="32"/>
          <w:lang w:val="fr-FR"/>
        </w:rPr>
        <w:t>présente son</w:t>
      </w:r>
      <w:r w:rsidR="00105830" w:rsidRPr="00B130A3">
        <w:rPr>
          <w:rFonts w:ascii="Helvetica" w:hAnsi="Helvetica"/>
          <w:b/>
          <w:bCs/>
          <w:color w:val="FF6600"/>
          <w:sz w:val="32"/>
          <w:szCs w:val="32"/>
          <w:lang w:val="fr-FR"/>
        </w:rPr>
        <w:t xml:space="preserve"> nouveau pneu</w:t>
      </w:r>
      <w:r w:rsidR="004E0D95">
        <w:rPr>
          <w:rFonts w:ascii="Helvetica" w:hAnsi="Helvetica"/>
          <w:b/>
          <w:bCs/>
          <w:color w:val="FF6600"/>
          <w:sz w:val="32"/>
          <w:szCs w:val="32"/>
          <w:lang w:val="fr-FR"/>
        </w:rPr>
        <w:t>matique</w:t>
      </w:r>
      <w:r w:rsidR="00105830" w:rsidRPr="00B130A3">
        <w:rPr>
          <w:rFonts w:ascii="Helvetica" w:hAnsi="Helvetica"/>
          <w:b/>
          <w:bCs/>
          <w:color w:val="FF6600"/>
          <w:sz w:val="32"/>
          <w:szCs w:val="32"/>
          <w:lang w:val="fr-FR"/>
        </w:rPr>
        <w:t xml:space="preserve"> toutes saisons</w:t>
      </w:r>
      <w:r w:rsidR="004E0D95">
        <w:rPr>
          <w:rFonts w:ascii="Helvetica" w:hAnsi="Helvetica"/>
          <w:b/>
          <w:bCs/>
          <w:color w:val="FF6600"/>
          <w:sz w:val="32"/>
          <w:szCs w:val="32"/>
          <w:lang w:val="fr-FR"/>
        </w:rPr>
        <w:t>,</w:t>
      </w:r>
      <w:r w:rsidR="00B302F7" w:rsidRPr="00B130A3">
        <w:rPr>
          <w:rFonts w:ascii="Helvetica" w:hAnsi="Helvetica"/>
          <w:b/>
          <w:bCs/>
          <w:color w:val="FF6600"/>
          <w:sz w:val="32"/>
          <w:szCs w:val="32"/>
          <w:lang w:val="fr-FR"/>
        </w:rPr>
        <w:t xml:space="preserve"> </w:t>
      </w:r>
      <w:r w:rsidR="004E0D95">
        <w:rPr>
          <w:rFonts w:ascii="Helvetica" w:hAnsi="Helvetica"/>
          <w:b/>
          <w:bCs/>
          <w:color w:val="FF6600"/>
          <w:sz w:val="32"/>
          <w:szCs w:val="32"/>
          <w:lang w:val="fr-FR"/>
        </w:rPr>
        <w:t xml:space="preserve">le </w:t>
      </w:r>
      <w:proofErr w:type="spellStart"/>
      <w:r w:rsidR="00B302F7" w:rsidRPr="00B130A3">
        <w:rPr>
          <w:rFonts w:ascii="Helvetica" w:hAnsi="Helvetica"/>
          <w:b/>
          <w:bCs/>
          <w:color w:val="FF6600"/>
          <w:sz w:val="32"/>
          <w:szCs w:val="32"/>
          <w:lang w:val="fr-FR"/>
        </w:rPr>
        <w:t>Kinergy</w:t>
      </w:r>
      <w:proofErr w:type="spellEnd"/>
      <w:r w:rsidR="00B302F7" w:rsidRPr="00B130A3">
        <w:rPr>
          <w:rFonts w:ascii="Helvetica" w:hAnsi="Helvetica"/>
          <w:b/>
          <w:bCs/>
          <w:color w:val="FF6600"/>
          <w:sz w:val="32"/>
          <w:szCs w:val="32"/>
          <w:lang w:val="fr-FR"/>
        </w:rPr>
        <w:t xml:space="preserve"> 4S</w:t>
      </w:r>
      <w:r w:rsidR="00105830" w:rsidRPr="00B130A3">
        <w:rPr>
          <w:rFonts w:ascii="Helvetica" w:hAnsi="Helvetica"/>
          <w:b/>
          <w:bCs/>
          <w:color w:val="FF6600"/>
          <w:sz w:val="32"/>
          <w:szCs w:val="32"/>
          <w:lang w:val="fr-FR"/>
        </w:rPr>
        <w:t>²</w:t>
      </w:r>
    </w:p>
    <w:p w:rsidR="0032227A" w:rsidRPr="00B130A3" w:rsidRDefault="0032227A" w:rsidP="0032227A">
      <w:pPr>
        <w:spacing w:line="320" w:lineRule="exact"/>
        <w:rPr>
          <w:b/>
          <w:bCs/>
          <w:sz w:val="21"/>
          <w:szCs w:val="21"/>
          <w:lang w:val="fr-FR"/>
        </w:rPr>
      </w:pPr>
    </w:p>
    <w:p w:rsidR="00105830" w:rsidRPr="00B130A3" w:rsidRDefault="00105830" w:rsidP="00105830">
      <w:pPr>
        <w:spacing w:line="276" w:lineRule="auto"/>
        <w:rPr>
          <w:b/>
          <w:bCs/>
          <w:sz w:val="22"/>
          <w:szCs w:val="22"/>
          <w:lang w:val="fr-FR"/>
        </w:rPr>
      </w:pPr>
      <w:r w:rsidRPr="00B130A3">
        <w:rPr>
          <w:b/>
          <w:bCs/>
          <w:sz w:val="22"/>
          <w:szCs w:val="22"/>
          <w:lang w:val="fr-FR"/>
        </w:rPr>
        <w:t xml:space="preserve">Des performances fiables </w:t>
      </w:r>
      <w:r w:rsidR="009B4F18" w:rsidRPr="00B130A3">
        <w:rPr>
          <w:b/>
          <w:bCs/>
          <w:sz w:val="22"/>
          <w:szCs w:val="22"/>
          <w:lang w:val="fr-FR"/>
        </w:rPr>
        <w:t>365</w:t>
      </w:r>
      <w:r w:rsidR="007A0B61" w:rsidRPr="00B130A3">
        <w:rPr>
          <w:b/>
          <w:bCs/>
          <w:sz w:val="22"/>
          <w:szCs w:val="22"/>
          <w:lang w:val="fr-FR"/>
        </w:rPr>
        <w:t xml:space="preserve"> </w:t>
      </w:r>
      <w:r w:rsidRPr="00B130A3">
        <w:rPr>
          <w:b/>
          <w:bCs/>
          <w:sz w:val="22"/>
          <w:szCs w:val="22"/>
          <w:lang w:val="fr-FR"/>
        </w:rPr>
        <w:t>jours par an sans changer de pneu</w:t>
      </w:r>
      <w:r w:rsidR="004E0D95">
        <w:rPr>
          <w:b/>
          <w:bCs/>
          <w:sz w:val="22"/>
          <w:szCs w:val="22"/>
          <w:lang w:val="fr-FR"/>
        </w:rPr>
        <w:t>matique</w:t>
      </w:r>
      <w:r w:rsidRPr="00B130A3">
        <w:rPr>
          <w:b/>
          <w:bCs/>
          <w:sz w:val="22"/>
          <w:szCs w:val="22"/>
          <w:lang w:val="fr-FR"/>
        </w:rPr>
        <w:t xml:space="preserve"> : </w:t>
      </w:r>
      <w:r w:rsidR="004E0D95">
        <w:rPr>
          <w:b/>
          <w:bCs/>
          <w:sz w:val="22"/>
          <w:szCs w:val="22"/>
          <w:lang w:val="fr-FR"/>
        </w:rPr>
        <w:t xml:space="preserve">voici la promesse de </w:t>
      </w:r>
      <w:r w:rsidRPr="00B130A3">
        <w:rPr>
          <w:b/>
          <w:bCs/>
          <w:sz w:val="22"/>
          <w:szCs w:val="22"/>
          <w:lang w:val="fr-FR"/>
        </w:rPr>
        <w:t>la nouvelle génération de pneus toutes saisons Hankook. Avec plus de 20 ans d'expérience dans la catégorie des pneu</w:t>
      </w:r>
      <w:r w:rsidR="004E0D95">
        <w:rPr>
          <w:b/>
          <w:bCs/>
          <w:sz w:val="22"/>
          <w:szCs w:val="22"/>
          <w:lang w:val="fr-FR"/>
        </w:rPr>
        <w:t>matique</w:t>
      </w:r>
      <w:r w:rsidRPr="00B130A3">
        <w:rPr>
          <w:b/>
          <w:bCs/>
          <w:sz w:val="22"/>
          <w:szCs w:val="22"/>
          <w:lang w:val="fr-FR"/>
        </w:rPr>
        <w:t>s toutes saisons, le manufacturier fait partie des pionniers dans ce domaine. Tout l</w:t>
      </w:r>
      <w:r w:rsidR="004E0D95">
        <w:rPr>
          <w:b/>
          <w:bCs/>
          <w:sz w:val="22"/>
          <w:szCs w:val="22"/>
          <w:lang w:val="fr-FR"/>
        </w:rPr>
        <w:t xml:space="preserve">e savoir-faire des ingénieurs </w:t>
      </w:r>
      <w:r w:rsidRPr="00B130A3">
        <w:rPr>
          <w:b/>
          <w:bCs/>
          <w:sz w:val="22"/>
          <w:szCs w:val="22"/>
          <w:lang w:val="fr-FR"/>
        </w:rPr>
        <w:t xml:space="preserve">Hankook a été </w:t>
      </w:r>
      <w:r w:rsidR="004E0D95">
        <w:rPr>
          <w:b/>
          <w:bCs/>
          <w:sz w:val="22"/>
          <w:szCs w:val="22"/>
          <w:lang w:val="fr-FR"/>
        </w:rPr>
        <w:t>sollicité</w:t>
      </w:r>
      <w:r w:rsidRPr="00B130A3">
        <w:rPr>
          <w:b/>
          <w:bCs/>
          <w:sz w:val="22"/>
          <w:szCs w:val="22"/>
          <w:lang w:val="fr-FR"/>
        </w:rPr>
        <w:t xml:space="preserve"> pour le développement du Kinergy 4S², spécialement adapté aux conditions de route</w:t>
      </w:r>
      <w:r w:rsidR="00D66599">
        <w:rPr>
          <w:b/>
          <w:bCs/>
          <w:sz w:val="22"/>
          <w:szCs w:val="22"/>
          <w:lang w:val="fr-FR"/>
        </w:rPr>
        <w:t>s</w:t>
      </w:r>
      <w:r w:rsidRPr="00B130A3">
        <w:rPr>
          <w:b/>
          <w:bCs/>
          <w:sz w:val="22"/>
          <w:szCs w:val="22"/>
          <w:lang w:val="fr-FR"/>
        </w:rPr>
        <w:t xml:space="preserve"> euro</w:t>
      </w:r>
      <w:r w:rsidR="004E0D95">
        <w:rPr>
          <w:b/>
          <w:bCs/>
          <w:sz w:val="22"/>
          <w:szCs w:val="22"/>
          <w:lang w:val="fr-FR"/>
        </w:rPr>
        <w:t>péennes. Avec un nouveau profil</w:t>
      </w:r>
      <w:r w:rsidRPr="00B130A3">
        <w:rPr>
          <w:b/>
          <w:bCs/>
          <w:sz w:val="22"/>
          <w:szCs w:val="22"/>
          <w:lang w:val="fr-FR"/>
        </w:rPr>
        <w:t xml:space="preserve"> en forme de V et un mélange de </w:t>
      </w:r>
      <w:r w:rsidR="004E0D95">
        <w:rPr>
          <w:b/>
          <w:bCs/>
          <w:sz w:val="22"/>
          <w:szCs w:val="22"/>
          <w:lang w:val="fr-FR"/>
        </w:rPr>
        <w:t>gomme</w:t>
      </w:r>
      <w:r w:rsidRPr="00B130A3">
        <w:rPr>
          <w:b/>
          <w:bCs/>
          <w:sz w:val="22"/>
          <w:szCs w:val="22"/>
          <w:lang w:val="fr-FR"/>
        </w:rPr>
        <w:t xml:space="preserve"> ultra moderne à base de composants </w:t>
      </w:r>
      <w:r w:rsidR="004E0D95">
        <w:rPr>
          <w:b/>
          <w:bCs/>
          <w:sz w:val="22"/>
          <w:szCs w:val="22"/>
          <w:lang w:val="fr-FR"/>
        </w:rPr>
        <w:t>synthétiques et naturels</w:t>
      </w:r>
      <w:r w:rsidRPr="00B130A3">
        <w:rPr>
          <w:b/>
          <w:bCs/>
          <w:sz w:val="22"/>
          <w:szCs w:val="22"/>
          <w:lang w:val="fr-FR"/>
        </w:rPr>
        <w:t xml:space="preserve">, le nouveau Kinergy 4S² assure une conduite et </w:t>
      </w:r>
      <w:r w:rsidR="004E0D95">
        <w:rPr>
          <w:b/>
          <w:bCs/>
          <w:sz w:val="22"/>
          <w:szCs w:val="22"/>
          <w:lang w:val="fr-FR"/>
        </w:rPr>
        <w:t xml:space="preserve">un </w:t>
      </w:r>
      <w:r w:rsidRPr="00B130A3">
        <w:rPr>
          <w:b/>
          <w:bCs/>
          <w:sz w:val="22"/>
          <w:szCs w:val="22"/>
          <w:lang w:val="fr-FR"/>
        </w:rPr>
        <w:t xml:space="preserve">freinage stables tout au long de l'année malgré les variations de température fréquentes en Europe. Il sera disponible dans 17 </w:t>
      </w:r>
      <w:r w:rsidR="004E0D95">
        <w:rPr>
          <w:b/>
          <w:bCs/>
          <w:sz w:val="22"/>
          <w:szCs w:val="22"/>
          <w:lang w:val="fr-FR"/>
        </w:rPr>
        <w:t>dimensions</w:t>
      </w:r>
      <w:r w:rsidRPr="00B130A3">
        <w:rPr>
          <w:b/>
          <w:bCs/>
          <w:sz w:val="22"/>
          <w:szCs w:val="22"/>
          <w:lang w:val="fr-FR"/>
        </w:rPr>
        <w:t xml:space="preserve"> courantes de 14 à 17 pouces dès sa mise sur le marché en </w:t>
      </w:r>
      <w:r w:rsidR="00670241">
        <w:rPr>
          <w:b/>
          <w:bCs/>
          <w:sz w:val="22"/>
          <w:szCs w:val="22"/>
          <w:lang w:val="fr-FR"/>
        </w:rPr>
        <w:t>août</w:t>
      </w:r>
      <w:r w:rsidRPr="00B130A3">
        <w:rPr>
          <w:b/>
          <w:bCs/>
          <w:sz w:val="22"/>
          <w:szCs w:val="22"/>
          <w:lang w:val="fr-FR"/>
        </w:rPr>
        <w:t xml:space="preserve"> 2018. Avant la fin de l'année, la gamme sera complétée avec 43 </w:t>
      </w:r>
      <w:r w:rsidR="004E0D95">
        <w:rPr>
          <w:b/>
          <w:bCs/>
          <w:sz w:val="22"/>
          <w:szCs w:val="22"/>
          <w:lang w:val="fr-FR"/>
        </w:rPr>
        <w:t>dimensions</w:t>
      </w:r>
      <w:r w:rsidRPr="00B130A3">
        <w:rPr>
          <w:b/>
          <w:bCs/>
          <w:sz w:val="22"/>
          <w:szCs w:val="22"/>
          <w:lang w:val="fr-FR"/>
        </w:rPr>
        <w:t xml:space="preserve"> supplémentaires</w:t>
      </w:r>
      <w:r w:rsidR="004E0D95">
        <w:rPr>
          <w:b/>
          <w:bCs/>
          <w:sz w:val="22"/>
          <w:szCs w:val="22"/>
          <w:lang w:val="fr-FR"/>
        </w:rPr>
        <w:t>, allant</w:t>
      </w:r>
      <w:r w:rsidRPr="00B130A3">
        <w:rPr>
          <w:b/>
          <w:bCs/>
          <w:sz w:val="22"/>
          <w:szCs w:val="22"/>
          <w:lang w:val="fr-FR"/>
        </w:rPr>
        <w:t xml:space="preserve"> jusqu'à 20 pouces. </w:t>
      </w:r>
    </w:p>
    <w:p w:rsidR="0032227A" w:rsidRPr="00B130A3" w:rsidRDefault="0032227A" w:rsidP="0032227A">
      <w:pPr>
        <w:spacing w:line="320" w:lineRule="exact"/>
        <w:rPr>
          <w:rFonts w:eastAsia="Calibri"/>
          <w:b/>
          <w:bCs/>
          <w:sz w:val="21"/>
          <w:szCs w:val="21"/>
          <w:lang w:val="fr-FR"/>
        </w:rPr>
      </w:pPr>
    </w:p>
    <w:p w:rsidR="00105830" w:rsidRPr="00B130A3" w:rsidRDefault="0032227A" w:rsidP="00105830">
      <w:pPr>
        <w:spacing w:line="276" w:lineRule="auto"/>
        <w:rPr>
          <w:sz w:val="21"/>
          <w:szCs w:val="21"/>
          <w:lang w:val="fr-FR"/>
        </w:rPr>
      </w:pPr>
      <w:proofErr w:type="spellStart"/>
      <w:r w:rsidRPr="00B130A3">
        <w:rPr>
          <w:b/>
          <w:i/>
          <w:sz w:val="21"/>
          <w:lang w:val="fr-FR"/>
        </w:rPr>
        <w:t>Neu-Isenburg</w:t>
      </w:r>
      <w:proofErr w:type="spellEnd"/>
      <w:r w:rsidRPr="00B130A3">
        <w:rPr>
          <w:b/>
          <w:i/>
          <w:sz w:val="21"/>
          <w:lang w:val="fr-FR"/>
        </w:rPr>
        <w:t xml:space="preserve">, </w:t>
      </w:r>
      <w:r w:rsidR="00105830" w:rsidRPr="00B130A3">
        <w:rPr>
          <w:b/>
          <w:i/>
          <w:sz w:val="21"/>
          <w:lang w:val="fr-FR"/>
        </w:rPr>
        <w:t>Allemagne</w:t>
      </w:r>
      <w:r w:rsidRPr="00B130A3">
        <w:rPr>
          <w:b/>
          <w:i/>
          <w:sz w:val="21"/>
          <w:lang w:val="fr-FR"/>
        </w:rPr>
        <w:t xml:space="preserve">, </w:t>
      </w:r>
      <w:r w:rsidR="00802EFF">
        <w:rPr>
          <w:b/>
          <w:i/>
          <w:sz w:val="21"/>
          <w:lang w:val="fr-FR"/>
        </w:rPr>
        <w:t>7</w:t>
      </w:r>
      <w:r w:rsidR="00105830" w:rsidRPr="00B130A3">
        <w:rPr>
          <w:b/>
          <w:i/>
          <w:sz w:val="21"/>
          <w:lang w:val="fr-FR"/>
        </w:rPr>
        <w:t> </w:t>
      </w:r>
      <w:r w:rsidR="00802EFF">
        <w:rPr>
          <w:b/>
          <w:i/>
          <w:sz w:val="21"/>
          <w:lang w:val="fr-FR"/>
        </w:rPr>
        <w:t>juin</w:t>
      </w:r>
      <w:r w:rsidR="00105830" w:rsidRPr="00B130A3">
        <w:rPr>
          <w:b/>
          <w:i/>
          <w:sz w:val="21"/>
          <w:lang w:val="fr-FR"/>
        </w:rPr>
        <w:t xml:space="preserve"> </w:t>
      </w:r>
      <w:r w:rsidR="00DA7192" w:rsidRPr="00B130A3">
        <w:rPr>
          <w:b/>
          <w:i/>
          <w:sz w:val="21"/>
          <w:lang w:val="fr-FR"/>
        </w:rPr>
        <w:t>2018</w:t>
      </w:r>
      <w:r w:rsidR="00FD001F" w:rsidRPr="00B130A3">
        <w:rPr>
          <w:rFonts w:eastAsia="Malgun Gothic"/>
          <w:color w:val="auto"/>
          <w:sz w:val="21"/>
          <w:szCs w:val="21"/>
          <w:lang w:val="fr-FR" w:eastAsia="ko-KR" w:bidi="ar-SA"/>
        </w:rPr>
        <w:t xml:space="preserve"> </w:t>
      </w:r>
      <w:r w:rsidR="00FD001F" w:rsidRPr="00B130A3">
        <w:rPr>
          <w:rFonts w:eastAsia="Batang"/>
          <w:iCs/>
          <w:color w:val="000000"/>
          <w:sz w:val="21"/>
          <w:szCs w:val="21"/>
          <w:lang w:val="fr-FR" w:eastAsia="ko-KR" w:bidi="ar-SA"/>
        </w:rPr>
        <w:t xml:space="preserve">– </w:t>
      </w:r>
      <w:r w:rsidR="004E0D95">
        <w:rPr>
          <w:rFonts w:eastAsia="Batang"/>
          <w:iCs/>
          <w:color w:val="000000"/>
          <w:sz w:val="21"/>
          <w:szCs w:val="21"/>
          <w:lang w:val="fr-FR" w:eastAsia="ko-KR" w:bidi="ar-SA"/>
        </w:rPr>
        <w:t xml:space="preserve">Le manufacturier premium Hankook propose avec le </w:t>
      </w:r>
      <w:proofErr w:type="spellStart"/>
      <w:r w:rsidR="004E0D95">
        <w:rPr>
          <w:rFonts w:eastAsia="Batang"/>
          <w:iCs/>
          <w:color w:val="000000"/>
          <w:sz w:val="21"/>
          <w:szCs w:val="21"/>
          <w:lang w:val="fr-FR" w:eastAsia="ko-KR" w:bidi="ar-SA"/>
        </w:rPr>
        <w:t>Kinergy</w:t>
      </w:r>
      <w:proofErr w:type="spellEnd"/>
      <w:r w:rsidR="004E0D95">
        <w:rPr>
          <w:rFonts w:eastAsia="Batang"/>
          <w:iCs/>
          <w:color w:val="000000"/>
          <w:sz w:val="21"/>
          <w:szCs w:val="21"/>
          <w:lang w:val="fr-FR" w:eastAsia="ko-KR" w:bidi="ar-SA"/>
        </w:rPr>
        <w:t xml:space="preserve"> 4S²</w:t>
      </w:r>
      <w:r w:rsidR="00D66599">
        <w:rPr>
          <w:rFonts w:eastAsia="Batang"/>
          <w:iCs/>
          <w:color w:val="000000"/>
          <w:sz w:val="21"/>
          <w:szCs w:val="21"/>
          <w:lang w:val="fr-FR" w:eastAsia="ko-KR" w:bidi="ar-SA"/>
        </w:rPr>
        <w:t xml:space="preserve"> un pneumatique toutes </w:t>
      </w:r>
      <w:proofErr w:type="gramStart"/>
      <w:r w:rsidR="00D66599">
        <w:rPr>
          <w:rFonts w:eastAsia="Batang"/>
          <w:iCs/>
          <w:color w:val="000000"/>
          <w:sz w:val="21"/>
          <w:szCs w:val="21"/>
          <w:lang w:val="fr-FR" w:eastAsia="ko-KR" w:bidi="ar-SA"/>
        </w:rPr>
        <w:t xml:space="preserve">saisons </w:t>
      </w:r>
      <w:r w:rsidR="004E0D95">
        <w:rPr>
          <w:rFonts w:eastAsia="Batang"/>
          <w:iCs/>
          <w:color w:val="000000"/>
          <w:sz w:val="21"/>
          <w:szCs w:val="21"/>
          <w:lang w:val="fr-FR" w:eastAsia="ko-KR" w:bidi="ar-SA"/>
        </w:rPr>
        <w:t>totalement repensé</w:t>
      </w:r>
      <w:proofErr w:type="gramEnd"/>
      <w:r w:rsidR="004E0D95">
        <w:rPr>
          <w:rFonts w:eastAsia="Batang"/>
          <w:iCs/>
          <w:color w:val="000000"/>
          <w:sz w:val="21"/>
          <w:szCs w:val="21"/>
          <w:lang w:val="fr-FR" w:eastAsia="ko-KR" w:bidi="ar-SA"/>
        </w:rPr>
        <w:t xml:space="preserve"> à destination des conducteurs attentifs à la qualité et aux coûts</w:t>
      </w:r>
      <w:r w:rsidR="00D66599">
        <w:rPr>
          <w:rFonts w:eastAsia="Batang"/>
          <w:iCs/>
          <w:color w:val="000000"/>
          <w:sz w:val="21"/>
          <w:szCs w:val="21"/>
          <w:lang w:val="fr-FR" w:eastAsia="ko-KR" w:bidi="ar-SA"/>
        </w:rPr>
        <w:t>,</w:t>
      </w:r>
      <w:r w:rsidR="004E0D95">
        <w:rPr>
          <w:rFonts w:eastAsia="Batang"/>
          <w:iCs/>
          <w:color w:val="000000"/>
          <w:sz w:val="21"/>
          <w:szCs w:val="21"/>
          <w:lang w:val="fr-FR" w:eastAsia="ko-KR" w:bidi="ar-SA"/>
        </w:rPr>
        <w:t xml:space="preserve"> qui ne </w:t>
      </w:r>
      <w:r w:rsidR="00110657">
        <w:rPr>
          <w:rFonts w:eastAsia="Batang"/>
          <w:iCs/>
          <w:color w:val="000000"/>
          <w:sz w:val="21"/>
          <w:szCs w:val="21"/>
          <w:lang w:val="fr-FR" w:eastAsia="ko-KR" w:bidi="ar-SA"/>
        </w:rPr>
        <w:t>souhaitent</w:t>
      </w:r>
      <w:r w:rsidR="004E0D95">
        <w:rPr>
          <w:rFonts w:eastAsia="Batang"/>
          <w:iCs/>
          <w:color w:val="000000"/>
          <w:sz w:val="21"/>
          <w:szCs w:val="21"/>
          <w:lang w:val="fr-FR" w:eastAsia="ko-KR" w:bidi="ar-SA"/>
        </w:rPr>
        <w:t xml:space="preserve"> pas changer leurs pneus en milieu d’année</w:t>
      </w:r>
      <w:r w:rsidR="00670241">
        <w:rPr>
          <w:rFonts w:eastAsia="Batang"/>
          <w:iCs/>
          <w:color w:val="000000"/>
          <w:sz w:val="21"/>
          <w:szCs w:val="21"/>
          <w:lang w:val="fr-FR" w:eastAsia="ko-KR" w:bidi="ar-SA"/>
        </w:rPr>
        <w:t>,</w:t>
      </w:r>
      <w:r w:rsidR="004E0D95">
        <w:rPr>
          <w:rFonts w:eastAsia="Batang"/>
          <w:iCs/>
          <w:color w:val="000000"/>
          <w:sz w:val="21"/>
          <w:szCs w:val="21"/>
          <w:lang w:val="fr-FR" w:eastAsia="ko-KR" w:bidi="ar-SA"/>
        </w:rPr>
        <w:t xml:space="preserve"> et ceci sans compromis en matière de sécurité. </w:t>
      </w:r>
      <w:r w:rsidR="00105830" w:rsidRPr="00B130A3">
        <w:rPr>
          <w:sz w:val="21"/>
          <w:szCs w:val="21"/>
          <w:lang w:val="fr-FR"/>
        </w:rPr>
        <w:t xml:space="preserve">Afin d'être parfaitement équipé pour toutes les conditions météorologiques, le nouveau </w:t>
      </w:r>
      <w:r w:rsidR="00E63435" w:rsidRPr="00B130A3">
        <w:rPr>
          <w:sz w:val="21"/>
          <w:szCs w:val="21"/>
          <w:lang w:val="fr-FR"/>
        </w:rPr>
        <w:t xml:space="preserve">Kinergy 4S² </w:t>
      </w:r>
      <w:r w:rsidR="00105830" w:rsidRPr="00B130A3">
        <w:rPr>
          <w:sz w:val="21"/>
          <w:szCs w:val="21"/>
          <w:lang w:val="fr-FR"/>
        </w:rPr>
        <w:t>offre des caractéristiques particulièrement équilibrées à chaque saison. Ce résultat est possible grâce au profil directionnel</w:t>
      </w:r>
      <w:r w:rsidR="004E0D95">
        <w:rPr>
          <w:sz w:val="21"/>
          <w:szCs w:val="21"/>
          <w:lang w:val="fr-FR"/>
        </w:rPr>
        <w:t>,</w:t>
      </w:r>
      <w:r w:rsidR="00105830" w:rsidRPr="00B130A3">
        <w:rPr>
          <w:sz w:val="21"/>
          <w:szCs w:val="21"/>
          <w:lang w:val="fr-FR"/>
        </w:rPr>
        <w:t xml:space="preserve"> utilisé pour la première fo</w:t>
      </w:r>
      <w:r w:rsidR="004E0D95">
        <w:rPr>
          <w:sz w:val="21"/>
          <w:szCs w:val="21"/>
          <w:lang w:val="fr-FR"/>
        </w:rPr>
        <w:t xml:space="preserve">is sur un pneu toutes saisons </w:t>
      </w:r>
      <w:r w:rsidR="00105830" w:rsidRPr="00B130A3">
        <w:rPr>
          <w:sz w:val="21"/>
          <w:szCs w:val="21"/>
          <w:lang w:val="fr-FR"/>
        </w:rPr>
        <w:t>Hankook</w:t>
      </w:r>
      <w:r w:rsidR="004E0D95">
        <w:rPr>
          <w:sz w:val="21"/>
          <w:szCs w:val="21"/>
          <w:lang w:val="fr-FR"/>
        </w:rPr>
        <w:t>,</w:t>
      </w:r>
      <w:r w:rsidR="00105830" w:rsidRPr="00B130A3">
        <w:rPr>
          <w:sz w:val="21"/>
          <w:szCs w:val="21"/>
          <w:lang w:val="fr-FR"/>
        </w:rPr>
        <w:t xml:space="preserve"> en association avec un mélange de </w:t>
      </w:r>
      <w:r w:rsidR="00670241">
        <w:rPr>
          <w:sz w:val="21"/>
          <w:szCs w:val="21"/>
          <w:lang w:val="fr-FR"/>
        </w:rPr>
        <w:t xml:space="preserve">gomme composé de </w:t>
      </w:r>
      <w:r w:rsidR="00105830" w:rsidRPr="00B130A3">
        <w:rPr>
          <w:sz w:val="21"/>
          <w:szCs w:val="21"/>
          <w:lang w:val="fr-FR"/>
        </w:rPr>
        <w:t>silice et de polymères particulièrement innovant.</w:t>
      </w:r>
    </w:p>
    <w:p w:rsidR="00B57A97" w:rsidRPr="00B130A3" w:rsidRDefault="00B57A97" w:rsidP="0032227A">
      <w:pPr>
        <w:spacing w:line="276" w:lineRule="auto"/>
        <w:rPr>
          <w:sz w:val="21"/>
          <w:szCs w:val="21"/>
          <w:lang w:val="fr-FR"/>
        </w:rPr>
      </w:pPr>
    </w:p>
    <w:p w:rsidR="0084238C" w:rsidRPr="00B130A3" w:rsidRDefault="009A2631" w:rsidP="0032227A">
      <w:pPr>
        <w:spacing w:line="276" w:lineRule="auto"/>
        <w:rPr>
          <w:sz w:val="21"/>
          <w:szCs w:val="21"/>
          <w:lang w:val="fr-FR"/>
        </w:rPr>
      </w:pPr>
      <w:r>
        <w:rPr>
          <w:sz w:val="21"/>
          <w:szCs w:val="21"/>
          <w:lang w:val="fr-FR"/>
        </w:rPr>
        <w:t>Avec des</w:t>
      </w:r>
      <w:r w:rsidR="00BA675B" w:rsidRPr="00B130A3">
        <w:rPr>
          <w:sz w:val="21"/>
          <w:szCs w:val="21"/>
          <w:lang w:val="fr-FR"/>
        </w:rPr>
        <w:t xml:space="preserve"> conditions météorologiques de pl</w:t>
      </w:r>
      <w:r>
        <w:rPr>
          <w:sz w:val="21"/>
          <w:szCs w:val="21"/>
          <w:lang w:val="fr-FR"/>
        </w:rPr>
        <w:t>us en plus variables en Europe</w:t>
      </w:r>
      <w:r w:rsidR="00BA675B" w:rsidRPr="00B130A3">
        <w:rPr>
          <w:sz w:val="21"/>
          <w:szCs w:val="21"/>
          <w:lang w:val="fr-FR"/>
        </w:rPr>
        <w:t xml:space="preserve">, le produit offre une alternative attractive </w:t>
      </w:r>
      <w:r w:rsidR="00161ACC">
        <w:rPr>
          <w:sz w:val="21"/>
          <w:szCs w:val="21"/>
          <w:lang w:val="fr-FR"/>
        </w:rPr>
        <w:t>afin de</w:t>
      </w:r>
      <w:r w:rsidR="00BA675B" w:rsidRPr="00B130A3">
        <w:rPr>
          <w:sz w:val="21"/>
          <w:szCs w:val="21"/>
          <w:lang w:val="fr-FR"/>
        </w:rPr>
        <w:t xml:space="preserve"> garantir une mobilité </w:t>
      </w:r>
      <w:r w:rsidR="0084238C" w:rsidRPr="00B130A3">
        <w:rPr>
          <w:sz w:val="21"/>
          <w:szCs w:val="21"/>
          <w:lang w:val="fr-FR"/>
        </w:rPr>
        <w:t xml:space="preserve">conforme aux législations applicables </w:t>
      </w:r>
      <w:r w:rsidR="00BA675B" w:rsidRPr="00B130A3">
        <w:rPr>
          <w:sz w:val="21"/>
          <w:szCs w:val="21"/>
          <w:lang w:val="fr-FR"/>
        </w:rPr>
        <w:t>tout au long de l'année</w:t>
      </w:r>
      <w:r w:rsidR="00D66599">
        <w:rPr>
          <w:sz w:val="21"/>
          <w:szCs w:val="21"/>
          <w:lang w:val="fr-FR"/>
        </w:rPr>
        <w:t xml:space="preserve"> dans le cadre d’un</w:t>
      </w:r>
      <w:r>
        <w:rPr>
          <w:sz w:val="21"/>
          <w:szCs w:val="21"/>
          <w:lang w:val="fr-FR"/>
        </w:rPr>
        <w:t xml:space="preserve"> trafic plutôt urbain</w:t>
      </w:r>
      <w:r w:rsidR="00BA675B" w:rsidRPr="00B130A3">
        <w:rPr>
          <w:sz w:val="21"/>
          <w:szCs w:val="21"/>
          <w:lang w:val="fr-FR"/>
        </w:rPr>
        <w:t>.</w:t>
      </w:r>
      <w:r w:rsidR="0084238C" w:rsidRPr="00B130A3">
        <w:rPr>
          <w:sz w:val="21"/>
          <w:szCs w:val="21"/>
          <w:lang w:val="fr-FR"/>
        </w:rPr>
        <w:t xml:space="preserve"> Grâce au </w:t>
      </w:r>
      <w:r>
        <w:rPr>
          <w:sz w:val="21"/>
          <w:szCs w:val="21"/>
          <w:lang w:val="fr-FR"/>
        </w:rPr>
        <w:t>marquage 3PMSF,</w:t>
      </w:r>
      <w:r w:rsidR="001E1311" w:rsidRPr="00B130A3">
        <w:rPr>
          <w:sz w:val="21"/>
          <w:szCs w:val="21"/>
          <w:lang w:val="fr-FR"/>
        </w:rPr>
        <w:t xml:space="preserve"> </w:t>
      </w:r>
      <w:r w:rsidR="0084238C" w:rsidRPr="00B130A3">
        <w:rPr>
          <w:sz w:val="21"/>
          <w:szCs w:val="21"/>
          <w:lang w:val="fr-FR"/>
        </w:rPr>
        <w:t>qui e</w:t>
      </w:r>
      <w:r>
        <w:rPr>
          <w:sz w:val="21"/>
          <w:szCs w:val="21"/>
          <w:lang w:val="fr-FR"/>
        </w:rPr>
        <w:t xml:space="preserve">st obligatoire pour les pneus </w:t>
      </w:r>
      <w:r w:rsidR="0084238C" w:rsidRPr="00B130A3">
        <w:rPr>
          <w:sz w:val="21"/>
          <w:szCs w:val="21"/>
          <w:lang w:val="fr-FR"/>
        </w:rPr>
        <w:t xml:space="preserve">hiver </w:t>
      </w:r>
      <w:r w:rsidR="00670241">
        <w:rPr>
          <w:sz w:val="21"/>
          <w:szCs w:val="21"/>
          <w:lang w:val="fr-FR"/>
        </w:rPr>
        <w:t xml:space="preserve">dans la plupart des pays Européens </w:t>
      </w:r>
      <w:r w:rsidR="0084238C" w:rsidRPr="00B130A3">
        <w:rPr>
          <w:sz w:val="21"/>
          <w:szCs w:val="21"/>
          <w:lang w:val="fr-FR"/>
        </w:rPr>
        <w:t>depuis janvier 2018, le pneu peut également être utilisé dans des pays imposant une obli</w:t>
      </w:r>
      <w:r>
        <w:rPr>
          <w:sz w:val="21"/>
          <w:szCs w:val="21"/>
          <w:lang w:val="fr-FR"/>
        </w:rPr>
        <w:t xml:space="preserve">gation d'utilisation de pneus </w:t>
      </w:r>
      <w:r w:rsidR="0084238C" w:rsidRPr="00B130A3">
        <w:rPr>
          <w:sz w:val="21"/>
          <w:szCs w:val="21"/>
          <w:lang w:val="fr-FR"/>
        </w:rPr>
        <w:t>hiver situationnelle ou toute l'année.</w:t>
      </w:r>
    </w:p>
    <w:p w:rsidR="0032227A" w:rsidRPr="00B130A3" w:rsidRDefault="0032227A" w:rsidP="0032227A">
      <w:pPr>
        <w:spacing w:line="276" w:lineRule="auto"/>
        <w:rPr>
          <w:sz w:val="21"/>
          <w:szCs w:val="21"/>
          <w:lang w:val="fr-FR"/>
        </w:rPr>
      </w:pPr>
    </w:p>
    <w:p w:rsidR="006343E7" w:rsidRDefault="00670241" w:rsidP="007F3634">
      <w:pPr>
        <w:spacing w:line="276" w:lineRule="auto"/>
        <w:rPr>
          <w:sz w:val="21"/>
          <w:szCs w:val="21"/>
          <w:lang w:val="fr-FR"/>
        </w:rPr>
      </w:pPr>
      <w:r>
        <w:rPr>
          <w:sz w:val="21"/>
          <w:szCs w:val="21"/>
          <w:lang w:val="fr-FR"/>
        </w:rPr>
        <w:t xml:space="preserve">L'ingénieur </w:t>
      </w:r>
      <w:r w:rsidR="0084238C" w:rsidRPr="00B130A3">
        <w:rPr>
          <w:sz w:val="21"/>
          <w:szCs w:val="21"/>
          <w:lang w:val="fr-FR"/>
        </w:rPr>
        <w:t>diplômé</w:t>
      </w:r>
      <w:r w:rsidR="007F3634" w:rsidRPr="00B130A3">
        <w:rPr>
          <w:sz w:val="21"/>
          <w:szCs w:val="21"/>
          <w:lang w:val="fr-FR"/>
        </w:rPr>
        <w:t xml:space="preserve"> Klaus Krause, </w:t>
      </w:r>
      <w:r w:rsidR="00161ACC">
        <w:rPr>
          <w:sz w:val="21"/>
          <w:szCs w:val="21"/>
          <w:lang w:val="fr-FR"/>
        </w:rPr>
        <w:t xml:space="preserve">Directeur du Centre de Développement Européen Hankook à Hanovre souligne </w:t>
      </w:r>
      <w:r w:rsidR="0084238C" w:rsidRPr="00B130A3">
        <w:rPr>
          <w:sz w:val="21"/>
          <w:szCs w:val="21"/>
          <w:lang w:val="fr-FR"/>
        </w:rPr>
        <w:t>:</w:t>
      </w:r>
      <w:r w:rsidR="007F3634" w:rsidRPr="00B130A3">
        <w:rPr>
          <w:sz w:val="21"/>
          <w:szCs w:val="21"/>
          <w:lang w:val="fr-FR"/>
        </w:rPr>
        <w:t xml:space="preserve"> </w:t>
      </w:r>
      <w:r w:rsidR="0084238C" w:rsidRPr="00B130A3">
        <w:rPr>
          <w:rFonts w:ascii="Arial" w:hAnsi="Arial" w:cs="Arial"/>
          <w:sz w:val="21"/>
          <w:szCs w:val="21"/>
          <w:lang w:val="fr-FR"/>
        </w:rPr>
        <w:t>«</w:t>
      </w:r>
      <w:r w:rsidR="00161ACC">
        <w:rPr>
          <w:sz w:val="21"/>
          <w:szCs w:val="21"/>
          <w:lang w:val="fr-FR"/>
        </w:rPr>
        <w:t> Pour le Kinergy 4S²</w:t>
      </w:r>
      <w:r w:rsidR="00B130A3">
        <w:rPr>
          <w:sz w:val="21"/>
          <w:szCs w:val="21"/>
          <w:lang w:val="fr-FR"/>
        </w:rPr>
        <w:t>, nos ingénie</w:t>
      </w:r>
      <w:r w:rsidR="0084238C" w:rsidRPr="00B130A3">
        <w:rPr>
          <w:sz w:val="21"/>
          <w:szCs w:val="21"/>
          <w:lang w:val="fr-FR"/>
        </w:rPr>
        <w:t xml:space="preserve">urs ont pu s'appuyer sur plus de vingt ans d'expertise dans le domaine des pneus toutes saisons. Le résultat est un produit entièrement nouveau, qui offre des performances particulièrement stables grâce à un mélange </w:t>
      </w:r>
      <w:r w:rsidR="00161ACC">
        <w:rPr>
          <w:sz w:val="21"/>
          <w:szCs w:val="21"/>
          <w:lang w:val="fr-FR"/>
        </w:rPr>
        <w:t>de gomme</w:t>
      </w:r>
      <w:r w:rsidR="0084238C" w:rsidRPr="00B130A3">
        <w:rPr>
          <w:sz w:val="21"/>
          <w:szCs w:val="21"/>
          <w:lang w:val="fr-FR"/>
        </w:rPr>
        <w:t xml:space="preserve"> in</w:t>
      </w:r>
      <w:r w:rsidR="00D66599">
        <w:rPr>
          <w:sz w:val="21"/>
          <w:szCs w:val="21"/>
          <w:lang w:val="fr-FR"/>
        </w:rPr>
        <w:t xml:space="preserve">novant et </w:t>
      </w:r>
      <w:r w:rsidR="00161ACC">
        <w:rPr>
          <w:sz w:val="21"/>
          <w:szCs w:val="21"/>
          <w:lang w:val="fr-FR"/>
        </w:rPr>
        <w:t xml:space="preserve">un profil spécifique, indépendamment des conditions climatiques. » </w:t>
      </w:r>
    </w:p>
    <w:p w:rsidR="00161ACC" w:rsidRPr="00B130A3" w:rsidRDefault="00161ACC" w:rsidP="007F3634">
      <w:pPr>
        <w:spacing w:line="276" w:lineRule="auto"/>
        <w:rPr>
          <w:sz w:val="21"/>
          <w:szCs w:val="21"/>
          <w:lang w:val="fr-FR"/>
        </w:rPr>
      </w:pPr>
    </w:p>
    <w:p w:rsidR="0084238C" w:rsidRPr="00B130A3" w:rsidRDefault="0084238C" w:rsidP="007F3634">
      <w:pPr>
        <w:spacing w:line="276" w:lineRule="auto"/>
        <w:rPr>
          <w:sz w:val="21"/>
          <w:szCs w:val="21"/>
          <w:lang w:val="fr-FR"/>
        </w:rPr>
      </w:pPr>
      <w:r w:rsidRPr="00B130A3">
        <w:rPr>
          <w:sz w:val="21"/>
          <w:szCs w:val="21"/>
          <w:lang w:val="fr-FR"/>
        </w:rPr>
        <w:t>En tant que pneu</w:t>
      </w:r>
      <w:r w:rsidR="00D66599">
        <w:rPr>
          <w:sz w:val="21"/>
          <w:szCs w:val="21"/>
          <w:lang w:val="fr-FR"/>
        </w:rPr>
        <w:t>matique</w:t>
      </w:r>
      <w:r w:rsidRPr="00B130A3">
        <w:rPr>
          <w:sz w:val="21"/>
          <w:szCs w:val="21"/>
          <w:lang w:val="fr-FR"/>
        </w:rPr>
        <w:t xml:space="preserve"> toutes saisons, le Kinergy 4S² est un produit extrêmement polyvalent et combine les caractéris</w:t>
      </w:r>
      <w:r w:rsidR="00161ACC">
        <w:rPr>
          <w:sz w:val="21"/>
          <w:szCs w:val="21"/>
          <w:lang w:val="fr-FR"/>
        </w:rPr>
        <w:t xml:space="preserve">tiques essentielles des pneus été et </w:t>
      </w:r>
      <w:r w:rsidRPr="00B130A3">
        <w:rPr>
          <w:sz w:val="21"/>
          <w:szCs w:val="21"/>
          <w:lang w:val="fr-FR"/>
        </w:rPr>
        <w:t>hiver sans baisses de performances liées à la température. Il offre</w:t>
      </w:r>
      <w:r w:rsidR="00161ACC">
        <w:rPr>
          <w:sz w:val="21"/>
          <w:szCs w:val="21"/>
          <w:lang w:val="fr-FR"/>
        </w:rPr>
        <w:t xml:space="preserve"> donc une grande fiabilité sur</w:t>
      </w:r>
      <w:r w:rsidRPr="00B130A3">
        <w:rPr>
          <w:sz w:val="21"/>
          <w:szCs w:val="21"/>
          <w:lang w:val="fr-FR"/>
        </w:rPr>
        <w:t xml:space="preserve"> sols mouillés et secs</w:t>
      </w:r>
      <w:r w:rsidR="00D66599">
        <w:rPr>
          <w:sz w:val="21"/>
          <w:szCs w:val="21"/>
          <w:lang w:val="fr-FR"/>
        </w:rPr>
        <w:t>,</w:t>
      </w:r>
      <w:r w:rsidRPr="00B130A3">
        <w:rPr>
          <w:sz w:val="21"/>
          <w:szCs w:val="21"/>
          <w:lang w:val="fr-FR"/>
        </w:rPr>
        <w:t xml:space="preserve"> ainsi que sur la neige.</w:t>
      </w:r>
    </w:p>
    <w:p w:rsidR="00B67920" w:rsidRPr="00B130A3" w:rsidRDefault="00B67920" w:rsidP="007F3634">
      <w:pPr>
        <w:spacing w:line="276" w:lineRule="auto"/>
        <w:rPr>
          <w:sz w:val="21"/>
          <w:szCs w:val="21"/>
          <w:lang w:val="fr-FR"/>
        </w:rPr>
      </w:pPr>
    </w:p>
    <w:p w:rsidR="00F553E1" w:rsidRPr="00B130A3" w:rsidRDefault="00161ACC" w:rsidP="007F3634">
      <w:pPr>
        <w:spacing w:line="276" w:lineRule="auto"/>
        <w:rPr>
          <w:sz w:val="21"/>
          <w:szCs w:val="21"/>
          <w:lang w:val="fr-FR"/>
        </w:rPr>
      </w:pPr>
      <w:r>
        <w:rPr>
          <w:sz w:val="21"/>
          <w:szCs w:val="21"/>
          <w:lang w:val="fr-FR"/>
        </w:rPr>
        <w:t>Le profil directionnel assure</w:t>
      </w:r>
      <w:r w:rsidR="0084238C" w:rsidRPr="00B130A3">
        <w:rPr>
          <w:sz w:val="21"/>
          <w:szCs w:val="21"/>
          <w:lang w:val="fr-FR"/>
        </w:rPr>
        <w:t xml:space="preserve"> des trajets sécurisés sur routes mouillées. </w:t>
      </w:r>
      <w:r w:rsidR="0084238C" w:rsidRPr="00670241">
        <w:rPr>
          <w:sz w:val="21"/>
          <w:szCs w:val="21"/>
          <w:lang w:val="fr-FR"/>
        </w:rPr>
        <w:t>Les blocs imbriqués en forme de V</w:t>
      </w:r>
      <w:r w:rsidR="0084238C" w:rsidRPr="00B130A3">
        <w:rPr>
          <w:sz w:val="21"/>
          <w:szCs w:val="21"/>
          <w:lang w:val="fr-FR"/>
        </w:rPr>
        <w:t xml:space="preserve"> garantissent une grande stabilité de conduite. Ils sont séparés par des rainures ultra larges à deux niveaux, qui évacuent l'eau de façon optimale sur les côtés en cas de fortes pluies. Le système de drainage empêche l'aquaplaning et évac</w:t>
      </w:r>
      <w:r>
        <w:rPr>
          <w:sz w:val="21"/>
          <w:szCs w:val="21"/>
          <w:lang w:val="fr-FR"/>
        </w:rPr>
        <w:t>ue efficacement la neige fondue</w:t>
      </w:r>
      <w:r w:rsidR="0084238C" w:rsidRPr="00B130A3">
        <w:rPr>
          <w:sz w:val="21"/>
          <w:szCs w:val="21"/>
          <w:lang w:val="fr-FR"/>
        </w:rPr>
        <w:t xml:space="preserve">. Ces caractéristiques sont renforcées par le nouveau mélange de </w:t>
      </w:r>
      <w:r>
        <w:rPr>
          <w:sz w:val="21"/>
          <w:szCs w:val="21"/>
          <w:lang w:val="fr-FR"/>
        </w:rPr>
        <w:t>gomme</w:t>
      </w:r>
      <w:r w:rsidR="0084238C" w:rsidRPr="00B130A3">
        <w:rPr>
          <w:sz w:val="21"/>
          <w:szCs w:val="21"/>
          <w:lang w:val="fr-FR"/>
        </w:rPr>
        <w:t xml:space="preserve"> composé de silice et de polymères à haute densité, qui assure une très bonne adhérence sur sol mouillé notamment grâce à la forte teneur en matières premières naturelles renouvelables.</w:t>
      </w:r>
    </w:p>
    <w:p w:rsidR="00F553E1" w:rsidRPr="00B130A3" w:rsidRDefault="00F553E1" w:rsidP="007F3634">
      <w:pPr>
        <w:spacing w:line="276" w:lineRule="auto"/>
        <w:rPr>
          <w:sz w:val="21"/>
          <w:szCs w:val="21"/>
          <w:lang w:val="fr-FR"/>
        </w:rPr>
      </w:pPr>
    </w:p>
    <w:p w:rsidR="00D66599" w:rsidRDefault="00161ACC" w:rsidP="001840F6">
      <w:pPr>
        <w:spacing w:line="276" w:lineRule="auto"/>
        <w:rPr>
          <w:sz w:val="21"/>
          <w:szCs w:val="21"/>
          <w:lang w:val="fr-FR"/>
        </w:rPr>
      </w:pPr>
      <w:r>
        <w:rPr>
          <w:sz w:val="21"/>
          <w:szCs w:val="21"/>
          <w:lang w:val="fr-FR"/>
        </w:rPr>
        <w:t>Cette</w:t>
      </w:r>
      <w:r w:rsidR="00BD52D6" w:rsidRPr="00B130A3">
        <w:rPr>
          <w:sz w:val="21"/>
          <w:szCs w:val="21"/>
          <w:lang w:val="fr-FR"/>
        </w:rPr>
        <w:t xml:space="preserve"> même combinaison d'éléments naturels et synthétiques a également un effet positif </w:t>
      </w:r>
      <w:r w:rsidR="001840F6" w:rsidRPr="00B130A3">
        <w:rPr>
          <w:sz w:val="21"/>
          <w:szCs w:val="21"/>
          <w:lang w:val="fr-FR"/>
        </w:rPr>
        <w:t xml:space="preserve">sur les performances sur sols secs du </w:t>
      </w:r>
      <w:r w:rsidR="00AB5C76" w:rsidRPr="00B130A3">
        <w:rPr>
          <w:sz w:val="21"/>
          <w:szCs w:val="21"/>
          <w:lang w:val="fr-FR"/>
        </w:rPr>
        <w:t xml:space="preserve">Kinergy 4S². </w:t>
      </w:r>
      <w:r w:rsidR="001840F6" w:rsidRPr="00B130A3">
        <w:rPr>
          <w:sz w:val="21"/>
          <w:szCs w:val="21"/>
          <w:lang w:val="fr-FR"/>
        </w:rPr>
        <w:t xml:space="preserve">Les experts </w:t>
      </w:r>
      <w:r w:rsidR="00B67920" w:rsidRPr="00B130A3">
        <w:rPr>
          <w:sz w:val="21"/>
          <w:szCs w:val="21"/>
          <w:lang w:val="fr-FR"/>
        </w:rPr>
        <w:t>Hankook</w:t>
      </w:r>
      <w:r w:rsidR="001840F6" w:rsidRPr="00B130A3">
        <w:rPr>
          <w:sz w:val="21"/>
          <w:szCs w:val="21"/>
          <w:lang w:val="fr-FR"/>
        </w:rPr>
        <w:t xml:space="preserve"> sont parvenus à faire en sorte que la bande de roulement du nouveau pneu toutes saisons présente une grande rigidité, une stabilité exceptionnelle dans les virages et une précision directionnelle améliorée sur sols secs, tout en offrant une adhérence </w:t>
      </w:r>
      <w:r w:rsidR="00D736FC" w:rsidRPr="00B130A3">
        <w:rPr>
          <w:sz w:val="21"/>
          <w:szCs w:val="21"/>
          <w:lang w:val="fr-FR"/>
        </w:rPr>
        <w:t xml:space="preserve">élevée indépendamment de la température. </w:t>
      </w:r>
    </w:p>
    <w:p w:rsidR="00D66599" w:rsidRDefault="00D66599" w:rsidP="001840F6">
      <w:pPr>
        <w:spacing w:line="276" w:lineRule="auto"/>
        <w:rPr>
          <w:sz w:val="21"/>
          <w:szCs w:val="21"/>
          <w:lang w:val="fr-FR"/>
        </w:rPr>
      </w:pPr>
    </w:p>
    <w:p w:rsidR="00D66599" w:rsidRDefault="00D66599" w:rsidP="001840F6">
      <w:pPr>
        <w:spacing w:line="276" w:lineRule="auto"/>
        <w:rPr>
          <w:sz w:val="21"/>
          <w:szCs w:val="21"/>
          <w:lang w:val="fr-FR"/>
        </w:rPr>
      </w:pPr>
    </w:p>
    <w:p w:rsidR="00D66599" w:rsidRDefault="00D66599" w:rsidP="001840F6">
      <w:pPr>
        <w:spacing w:line="276" w:lineRule="auto"/>
        <w:rPr>
          <w:sz w:val="21"/>
          <w:szCs w:val="21"/>
          <w:lang w:val="fr-FR"/>
        </w:rPr>
      </w:pPr>
    </w:p>
    <w:p w:rsidR="001840F6" w:rsidRPr="00B130A3" w:rsidRDefault="00D736FC" w:rsidP="001840F6">
      <w:pPr>
        <w:spacing w:line="276" w:lineRule="auto"/>
        <w:rPr>
          <w:sz w:val="21"/>
          <w:szCs w:val="21"/>
          <w:lang w:val="fr-FR"/>
        </w:rPr>
      </w:pPr>
      <w:r w:rsidRPr="00B130A3">
        <w:rPr>
          <w:sz w:val="21"/>
          <w:szCs w:val="21"/>
          <w:lang w:val="fr-FR"/>
        </w:rPr>
        <w:lastRenderedPageBreak/>
        <w:t>Cette grande rigidité est également garantie par la structure massive du bloc et son agenc</w:t>
      </w:r>
      <w:r w:rsidR="00D66599">
        <w:rPr>
          <w:sz w:val="21"/>
          <w:szCs w:val="21"/>
          <w:lang w:val="fr-FR"/>
        </w:rPr>
        <w:t>ement spécifique</w:t>
      </w:r>
      <w:r w:rsidR="00161ACC">
        <w:rPr>
          <w:sz w:val="21"/>
          <w:szCs w:val="21"/>
          <w:lang w:val="fr-FR"/>
        </w:rPr>
        <w:t xml:space="preserve">. Les ingénieurs </w:t>
      </w:r>
      <w:r w:rsidRPr="00B130A3">
        <w:rPr>
          <w:sz w:val="21"/>
          <w:szCs w:val="21"/>
          <w:lang w:val="fr-FR"/>
        </w:rPr>
        <w:t>Hankook veillent ainsi à ce que les distances de freina</w:t>
      </w:r>
      <w:r w:rsidR="00161ACC">
        <w:rPr>
          <w:sz w:val="21"/>
          <w:szCs w:val="21"/>
          <w:lang w:val="fr-FR"/>
        </w:rPr>
        <w:t xml:space="preserve">ge restent courtes même sur </w:t>
      </w:r>
      <w:r w:rsidR="00670241">
        <w:rPr>
          <w:sz w:val="21"/>
          <w:szCs w:val="21"/>
          <w:lang w:val="fr-FR"/>
        </w:rPr>
        <w:t xml:space="preserve">sols </w:t>
      </w:r>
      <w:r w:rsidR="00110657">
        <w:rPr>
          <w:sz w:val="21"/>
          <w:szCs w:val="21"/>
          <w:lang w:val="fr-FR"/>
        </w:rPr>
        <w:t>secs</w:t>
      </w:r>
      <w:r w:rsidR="00D66599">
        <w:rPr>
          <w:sz w:val="21"/>
          <w:szCs w:val="21"/>
          <w:lang w:val="fr-FR"/>
        </w:rPr>
        <w:t xml:space="preserve"> </w:t>
      </w:r>
      <w:r w:rsidRPr="00B130A3">
        <w:rPr>
          <w:sz w:val="21"/>
          <w:szCs w:val="21"/>
          <w:lang w:val="fr-FR"/>
        </w:rPr>
        <w:t>et à ce que l'épaulement du pneu offre</w:t>
      </w:r>
      <w:r w:rsidR="00161ACC">
        <w:rPr>
          <w:sz w:val="21"/>
          <w:szCs w:val="21"/>
          <w:lang w:val="fr-FR"/>
        </w:rPr>
        <w:t xml:space="preserve"> l</w:t>
      </w:r>
      <w:r w:rsidRPr="00B130A3">
        <w:rPr>
          <w:sz w:val="21"/>
          <w:szCs w:val="21"/>
          <w:lang w:val="fr-FR"/>
        </w:rPr>
        <w:t>e maintien nécessaire</w:t>
      </w:r>
      <w:r w:rsidR="00161ACC">
        <w:rPr>
          <w:sz w:val="21"/>
          <w:szCs w:val="21"/>
          <w:lang w:val="fr-FR"/>
        </w:rPr>
        <w:t xml:space="preserve"> </w:t>
      </w:r>
      <w:r w:rsidR="00670241">
        <w:rPr>
          <w:sz w:val="21"/>
          <w:szCs w:val="21"/>
          <w:lang w:val="fr-FR"/>
        </w:rPr>
        <w:t>et assure une bonne</w:t>
      </w:r>
      <w:r w:rsidRPr="00B130A3">
        <w:rPr>
          <w:sz w:val="21"/>
          <w:szCs w:val="21"/>
          <w:lang w:val="fr-FR"/>
        </w:rPr>
        <w:t xml:space="preserve"> maniabilité.</w:t>
      </w:r>
    </w:p>
    <w:p w:rsidR="00B67920" w:rsidRPr="00B130A3" w:rsidRDefault="00B67920" w:rsidP="007F3634">
      <w:pPr>
        <w:spacing w:line="276" w:lineRule="auto"/>
        <w:rPr>
          <w:sz w:val="21"/>
          <w:szCs w:val="21"/>
          <w:lang w:val="fr-FR"/>
        </w:rPr>
      </w:pPr>
    </w:p>
    <w:p w:rsidR="00264B48" w:rsidRPr="00B130A3" w:rsidRDefault="00670241" w:rsidP="00264B48">
      <w:pPr>
        <w:spacing w:line="276" w:lineRule="auto"/>
        <w:rPr>
          <w:sz w:val="21"/>
          <w:szCs w:val="21"/>
          <w:lang w:val="fr-FR"/>
        </w:rPr>
      </w:pPr>
      <w:r>
        <w:rPr>
          <w:sz w:val="21"/>
          <w:szCs w:val="21"/>
          <w:lang w:val="fr-FR"/>
        </w:rPr>
        <w:t>De plus</w:t>
      </w:r>
      <w:r w:rsidR="00B701B3" w:rsidRPr="00B130A3">
        <w:rPr>
          <w:sz w:val="21"/>
          <w:szCs w:val="21"/>
          <w:lang w:val="fr-FR"/>
        </w:rPr>
        <w:t xml:space="preserve">, </w:t>
      </w:r>
      <w:r w:rsidRPr="0043608D">
        <w:rPr>
          <w:sz w:val="21"/>
          <w:szCs w:val="21"/>
          <w:lang w:val="fr-FR"/>
        </w:rPr>
        <w:t>l’agencement des blocs, avec un motif</w:t>
      </w:r>
      <w:r w:rsidR="00161ACC" w:rsidRPr="0043608D">
        <w:rPr>
          <w:sz w:val="21"/>
          <w:szCs w:val="21"/>
          <w:lang w:val="fr-FR"/>
        </w:rPr>
        <w:t xml:space="preserve"> en</w:t>
      </w:r>
      <w:r w:rsidR="00B701B3" w:rsidRPr="0043608D">
        <w:rPr>
          <w:sz w:val="21"/>
          <w:szCs w:val="21"/>
          <w:lang w:val="fr-FR"/>
        </w:rPr>
        <w:t xml:space="preserve"> zigzag au milieu de la</w:t>
      </w:r>
      <w:r w:rsidRPr="0043608D">
        <w:rPr>
          <w:sz w:val="21"/>
          <w:szCs w:val="21"/>
          <w:lang w:val="fr-FR"/>
        </w:rPr>
        <w:t xml:space="preserve"> bande de roulement, permet </w:t>
      </w:r>
      <w:r w:rsidR="00B701B3" w:rsidRPr="0043608D">
        <w:rPr>
          <w:sz w:val="21"/>
          <w:szCs w:val="21"/>
          <w:lang w:val="fr-FR"/>
        </w:rPr>
        <w:t xml:space="preserve">de réduire les émissions </w:t>
      </w:r>
      <w:r w:rsidRPr="0043608D">
        <w:rPr>
          <w:sz w:val="21"/>
          <w:szCs w:val="21"/>
          <w:lang w:val="fr-FR"/>
        </w:rPr>
        <w:t>sonores</w:t>
      </w:r>
      <w:r w:rsidR="00B701B3" w:rsidRPr="0043608D">
        <w:rPr>
          <w:sz w:val="21"/>
          <w:szCs w:val="21"/>
          <w:lang w:val="fr-FR"/>
        </w:rPr>
        <w:t xml:space="preserve"> par rapport au </w:t>
      </w:r>
      <w:r w:rsidR="00161ACC" w:rsidRPr="0043608D">
        <w:rPr>
          <w:sz w:val="21"/>
          <w:szCs w:val="21"/>
          <w:lang w:val="fr-FR"/>
        </w:rPr>
        <w:t>modèle</w:t>
      </w:r>
      <w:r w:rsidR="00B701B3" w:rsidRPr="0043608D">
        <w:rPr>
          <w:sz w:val="21"/>
          <w:szCs w:val="21"/>
          <w:lang w:val="fr-FR"/>
        </w:rPr>
        <w:t xml:space="preserve"> précédent. Les polymères fonctionnels </w:t>
      </w:r>
      <w:r w:rsidR="001D0B67" w:rsidRPr="0043608D">
        <w:rPr>
          <w:sz w:val="21"/>
          <w:szCs w:val="21"/>
          <w:lang w:val="fr-FR"/>
        </w:rPr>
        <w:t>assurent un</w:t>
      </w:r>
      <w:r w:rsidR="0043608D" w:rsidRPr="0043608D">
        <w:rPr>
          <w:sz w:val="21"/>
          <w:szCs w:val="21"/>
          <w:lang w:val="fr-FR"/>
        </w:rPr>
        <w:t xml:space="preserve">e liaison à haute densité </w:t>
      </w:r>
      <w:r w:rsidR="0043608D">
        <w:rPr>
          <w:sz w:val="21"/>
          <w:szCs w:val="21"/>
          <w:lang w:val="fr-FR"/>
        </w:rPr>
        <w:t>en silice</w:t>
      </w:r>
      <w:r w:rsidR="001D0B67" w:rsidRPr="0043608D">
        <w:rPr>
          <w:sz w:val="21"/>
          <w:szCs w:val="21"/>
          <w:lang w:val="fr-FR"/>
        </w:rPr>
        <w:t>.</w:t>
      </w:r>
      <w:r w:rsidR="001D0B67" w:rsidRPr="00B130A3">
        <w:rPr>
          <w:sz w:val="21"/>
          <w:szCs w:val="21"/>
          <w:lang w:val="fr-FR"/>
        </w:rPr>
        <w:t xml:space="preserve"> L'élasticité est donc préservée, alors que la rési</w:t>
      </w:r>
      <w:r w:rsidR="00161ACC">
        <w:rPr>
          <w:sz w:val="21"/>
          <w:szCs w:val="21"/>
          <w:lang w:val="fr-FR"/>
        </w:rPr>
        <w:t>stance au roulement est réduite. L</w:t>
      </w:r>
      <w:r w:rsidR="001D0B67" w:rsidRPr="00B130A3">
        <w:rPr>
          <w:sz w:val="21"/>
          <w:szCs w:val="21"/>
          <w:lang w:val="fr-FR"/>
        </w:rPr>
        <w:t xml:space="preserve">e processus de vieillissement naturel du pneu est ralenti par la liaison chimique stable des différents composants. </w:t>
      </w:r>
      <w:r w:rsidR="00264B48" w:rsidRPr="00B130A3">
        <w:rPr>
          <w:sz w:val="21"/>
          <w:szCs w:val="21"/>
          <w:lang w:val="fr-FR"/>
        </w:rPr>
        <w:t xml:space="preserve">Cela a également un effet positif sur les performances kilométriques. Le </w:t>
      </w:r>
      <w:r w:rsidR="009B5684" w:rsidRPr="00B130A3">
        <w:rPr>
          <w:sz w:val="21"/>
          <w:szCs w:val="21"/>
          <w:lang w:val="fr-FR"/>
        </w:rPr>
        <w:t xml:space="preserve">Kinergy 4S² </w:t>
      </w:r>
      <w:r w:rsidR="00264B48" w:rsidRPr="00B130A3">
        <w:rPr>
          <w:sz w:val="21"/>
          <w:szCs w:val="21"/>
          <w:lang w:val="fr-FR"/>
        </w:rPr>
        <w:t>e</w:t>
      </w:r>
      <w:r w:rsidR="00D66599">
        <w:rPr>
          <w:sz w:val="21"/>
          <w:szCs w:val="21"/>
          <w:lang w:val="fr-FR"/>
        </w:rPr>
        <w:t>st particulièrement résistant ; il</w:t>
      </w:r>
      <w:r w:rsidR="00264B48" w:rsidRPr="00B130A3">
        <w:rPr>
          <w:sz w:val="21"/>
          <w:szCs w:val="21"/>
          <w:lang w:val="fr-FR"/>
        </w:rPr>
        <w:t xml:space="preserve"> présente une durée de vie prolongée et une bonne rentabilité grâce à la réduction </w:t>
      </w:r>
      <w:r w:rsidR="0043608D">
        <w:rPr>
          <w:sz w:val="21"/>
          <w:szCs w:val="21"/>
          <w:lang w:val="fr-FR"/>
        </w:rPr>
        <w:t>de la résistance au roulement</w:t>
      </w:r>
      <w:r w:rsidR="00264B48" w:rsidRPr="00B130A3">
        <w:rPr>
          <w:sz w:val="21"/>
          <w:szCs w:val="21"/>
          <w:lang w:val="fr-FR"/>
        </w:rPr>
        <w:t>.</w:t>
      </w:r>
    </w:p>
    <w:p w:rsidR="007357BE" w:rsidRPr="00B130A3" w:rsidRDefault="007357BE" w:rsidP="007F3634">
      <w:pPr>
        <w:spacing w:line="276" w:lineRule="auto"/>
        <w:rPr>
          <w:sz w:val="21"/>
          <w:szCs w:val="21"/>
          <w:lang w:val="fr-FR"/>
        </w:rPr>
      </w:pPr>
    </w:p>
    <w:p w:rsidR="00264B48" w:rsidRPr="00B130A3" w:rsidRDefault="00264B48" w:rsidP="00264B48">
      <w:pPr>
        <w:spacing w:line="276" w:lineRule="auto"/>
        <w:rPr>
          <w:sz w:val="21"/>
          <w:szCs w:val="21"/>
          <w:lang w:val="fr-FR"/>
        </w:rPr>
      </w:pPr>
      <w:r w:rsidRPr="00B130A3">
        <w:rPr>
          <w:sz w:val="21"/>
          <w:szCs w:val="21"/>
          <w:lang w:val="fr-FR"/>
        </w:rPr>
        <w:t xml:space="preserve">À basse température, il est important pour n'importe quel pneu toutes saisons que le mélange </w:t>
      </w:r>
      <w:r w:rsidR="00D66599">
        <w:rPr>
          <w:sz w:val="21"/>
          <w:szCs w:val="21"/>
          <w:lang w:val="fr-FR"/>
        </w:rPr>
        <w:t>de gomme</w:t>
      </w:r>
      <w:r w:rsidRPr="00B130A3">
        <w:rPr>
          <w:sz w:val="21"/>
          <w:szCs w:val="21"/>
          <w:lang w:val="fr-FR"/>
        </w:rPr>
        <w:t xml:space="preserve"> reste élastique et ne durcisse pas. De cette façon, l</w:t>
      </w:r>
      <w:r w:rsidR="00D66599">
        <w:rPr>
          <w:sz w:val="21"/>
          <w:szCs w:val="21"/>
          <w:lang w:val="fr-FR"/>
        </w:rPr>
        <w:t>e</w:t>
      </w:r>
      <w:r w:rsidRPr="00B130A3">
        <w:rPr>
          <w:sz w:val="21"/>
          <w:szCs w:val="21"/>
          <w:lang w:val="fr-FR"/>
        </w:rPr>
        <w:t xml:space="preserve"> pneu dispose d'un nombre </w:t>
      </w:r>
      <w:r w:rsidR="0043608D">
        <w:rPr>
          <w:sz w:val="21"/>
          <w:szCs w:val="21"/>
          <w:lang w:val="fr-FR"/>
        </w:rPr>
        <w:t>significatif</w:t>
      </w:r>
      <w:r w:rsidRPr="00B130A3">
        <w:rPr>
          <w:sz w:val="21"/>
          <w:szCs w:val="21"/>
          <w:lang w:val="fr-FR"/>
        </w:rPr>
        <w:t xml:space="preserve"> de points de contact </w:t>
      </w:r>
      <w:r w:rsidR="00D66599">
        <w:rPr>
          <w:sz w:val="21"/>
          <w:szCs w:val="21"/>
          <w:lang w:val="fr-FR"/>
        </w:rPr>
        <w:t>avec la route</w:t>
      </w:r>
      <w:r w:rsidRPr="00B130A3">
        <w:rPr>
          <w:sz w:val="21"/>
          <w:szCs w:val="21"/>
          <w:lang w:val="fr-FR"/>
        </w:rPr>
        <w:t xml:space="preserve"> afin de garantir l'adhérence nécessaire pour une conduite en toute sécurité en cas de température négative. Les fines lamelles 3D du bloc central de la </w:t>
      </w:r>
      <w:r w:rsidR="00161ACC">
        <w:rPr>
          <w:sz w:val="21"/>
          <w:szCs w:val="21"/>
          <w:lang w:val="fr-FR"/>
        </w:rPr>
        <w:t>bande</w:t>
      </w:r>
      <w:r w:rsidRPr="00B130A3">
        <w:rPr>
          <w:sz w:val="21"/>
          <w:szCs w:val="21"/>
          <w:lang w:val="fr-FR"/>
        </w:rPr>
        <w:t xml:space="preserve"> de roulement assurent une adhérence optimale sur la neige. La disposition spécifique des </w:t>
      </w:r>
      <w:r w:rsidR="0043608D">
        <w:rPr>
          <w:sz w:val="21"/>
          <w:szCs w:val="21"/>
          <w:lang w:val="fr-FR"/>
        </w:rPr>
        <w:t xml:space="preserve">lamelles </w:t>
      </w:r>
      <w:r w:rsidRPr="00B130A3">
        <w:rPr>
          <w:sz w:val="21"/>
          <w:szCs w:val="21"/>
          <w:lang w:val="fr-FR"/>
        </w:rPr>
        <w:t xml:space="preserve">3D assure non seulement la stabilité du </w:t>
      </w:r>
      <w:proofErr w:type="spellStart"/>
      <w:r w:rsidR="00D445EA" w:rsidRPr="00B130A3">
        <w:rPr>
          <w:sz w:val="21"/>
          <w:szCs w:val="21"/>
          <w:lang w:val="fr-FR"/>
        </w:rPr>
        <w:t>Kinergy</w:t>
      </w:r>
      <w:proofErr w:type="spellEnd"/>
      <w:r w:rsidR="00D445EA" w:rsidRPr="00B130A3">
        <w:rPr>
          <w:sz w:val="21"/>
          <w:szCs w:val="21"/>
          <w:lang w:val="fr-FR"/>
        </w:rPr>
        <w:t xml:space="preserve"> 4S</w:t>
      </w:r>
      <w:r w:rsidR="00D66599">
        <w:rPr>
          <w:sz w:val="21"/>
          <w:szCs w:val="21"/>
          <w:lang w:val="fr-FR"/>
        </w:rPr>
        <w:t>²</w:t>
      </w:r>
      <w:r w:rsidRPr="00B130A3">
        <w:rPr>
          <w:sz w:val="21"/>
          <w:szCs w:val="21"/>
          <w:lang w:val="fr-FR"/>
        </w:rPr>
        <w:t xml:space="preserve"> pour les freinages en hiver, mais garantit aussi des courtes distances de freinage</w:t>
      </w:r>
      <w:r w:rsidR="0043608D" w:rsidRPr="0043608D">
        <w:rPr>
          <w:sz w:val="21"/>
          <w:szCs w:val="21"/>
          <w:lang w:val="fr-FR"/>
        </w:rPr>
        <w:t xml:space="preserve"> </w:t>
      </w:r>
      <w:r w:rsidR="0043608D" w:rsidRPr="00B130A3">
        <w:rPr>
          <w:sz w:val="21"/>
          <w:szCs w:val="21"/>
          <w:lang w:val="fr-FR"/>
        </w:rPr>
        <w:t>à des températures élevées</w:t>
      </w:r>
      <w:r w:rsidRPr="00B130A3">
        <w:rPr>
          <w:sz w:val="21"/>
          <w:szCs w:val="21"/>
          <w:lang w:val="fr-FR"/>
        </w:rPr>
        <w:t xml:space="preserve">, tout en réduisant l'usure des lamelles en cas de sollicitation importante du pneu. Une surface de roulement optimisée avec des rainures transversales en forme de V permet </w:t>
      </w:r>
      <w:r w:rsidR="0043608D">
        <w:rPr>
          <w:sz w:val="21"/>
          <w:szCs w:val="21"/>
          <w:lang w:val="fr-FR"/>
        </w:rPr>
        <w:t>aussi</w:t>
      </w:r>
      <w:r w:rsidRPr="00B130A3">
        <w:rPr>
          <w:sz w:val="21"/>
          <w:szCs w:val="21"/>
          <w:lang w:val="fr-FR"/>
        </w:rPr>
        <w:t xml:space="preserve"> une </w:t>
      </w:r>
      <w:r w:rsidR="00395570" w:rsidRPr="00B130A3">
        <w:rPr>
          <w:sz w:val="21"/>
          <w:szCs w:val="21"/>
          <w:lang w:val="fr-FR"/>
        </w:rPr>
        <w:t>maniabilité contrôlée et un bon guidage latéral sur la neige.</w:t>
      </w:r>
    </w:p>
    <w:p w:rsidR="00B67920" w:rsidRPr="00B130A3" w:rsidRDefault="00B67920" w:rsidP="0032227A">
      <w:pPr>
        <w:spacing w:line="276" w:lineRule="auto"/>
        <w:rPr>
          <w:sz w:val="21"/>
          <w:szCs w:val="21"/>
          <w:lang w:val="fr-FR"/>
        </w:rPr>
      </w:pPr>
    </w:p>
    <w:p w:rsidR="00A452BD" w:rsidRPr="00B130A3" w:rsidRDefault="00161ACC" w:rsidP="00A452BD">
      <w:pPr>
        <w:spacing w:line="276" w:lineRule="auto"/>
        <w:rPr>
          <w:sz w:val="21"/>
          <w:szCs w:val="21"/>
          <w:lang w:val="fr-FR"/>
        </w:rPr>
      </w:pPr>
      <w:r>
        <w:rPr>
          <w:sz w:val="21"/>
          <w:szCs w:val="21"/>
          <w:lang w:val="fr-FR"/>
        </w:rPr>
        <w:t>Les indicateurs d'usure spécifique pour</w:t>
      </w:r>
      <w:r w:rsidR="00A452BD" w:rsidRPr="00B130A3">
        <w:rPr>
          <w:sz w:val="21"/>
          <w:szCs w:val="21"/>
          <w:lang w:val="fr-FR"/>
        </w:rPr>
        <w:t xml:space="preserve"> l'hiver placés à intervalles réguli</w:t>
      </w:r>
      <w:r>
        <w:rPr>
          <w:sz w:val="21"/>
          <w:szCs w:val="21"/>
          <w:lang w:val="fr-FR"/>
        </w:rPr>
        <w:t>ers dans les rainures du profil</w:t>
      </w:r>
      <w:r w:rsidR="00A452BD" w:rsidRPr="00B130A3">
        <w:rPr>
          <w:sz w:val="21"/>
          <w:szCs w:val="21"/>
          <w:lang w:val="fr-FR"/>
        </w:rPr>
        <w:t xml:space="preserve"> (</w:t>
      </w:r>
      <w:r w:rsidR="007357BE" w:rsidRPr="00B130A3">
        <w:rPr>
          <w:sz w:val="21"/>
          <w:szCs w:val="21"/>
          <w:lang w:val="fr-FR"/>
        </w:rPr>
        <w:t xml:space="preserve">Winter </w:t>
      </w:r>
      <w:proofErr w:type="spellStart"/>
      <w:r w:rsidR="007357BE" w:rsidRPr="00B130A3">
        <w:rPr>
          <w:sz w:val="21"/>
          <w:szCs w:val="21"/>
          <w:lang w:val="fr-FR"/>
        </w:rPr>
        <w:t>Tread</w:t>
      </w:r>
      <w:proofErr w:type="spellEnd"/>
      <w:r w:rsidR="007357BE" w:rsidRPr="00B130A3">
        <w:rPr>
          <w:sz w:val="21"/>
          <w:szCs w:val="21"/>
          <w:lang w:val="fr-FR"/>
        </w:rPr>
        <w:t xml:space="preserve"> Wear </w:t>
      </w:r>
      <w:proofErr w:type="spellStart"/>
      <w:r w:rsidR="007357BE" w:rsidRPr="00B130A3">
        <w:rPr>
          <w:sz w:val="21"/>
          <w:szCs w:val="21"/>
          <w:lang w:val="fr-FR"/>
        </w:rPr>
        <w:t>Indicators</w:t>
      </w:r>
      <w:proofErr w:type="spellEnd"/>
      <w:r w:rsidR="00372F7D" w:rsidRPr="00B130A3">
        <w:rPr>
          <w:sz w:val="21"/>
          <w:szCs w:val="21"/>
          <w:lang w:val="fr-FR"/>
        </w:rPr>
        <w:t xml:space="preserve"> - WTWI</w:t>
      </w:r>
      <w:r w:rsidR="007357BE" w:rsidRPr="00B130A3">
        <w:rPr>
          <w:sz w:val="21"/>
          <w:szCs w:val="21"/>
          <w:lang w:val="fr-FR"/>
        </w:rPr>
        <w:t>)</w:t>
      </w:r>
      <w:r>
        <w:rPr>
          <w:sz w:val="21"/>
          <w:szCs w:val="21"/>
          <w:lang w:val="fr-FR"/>
        </w:rPr>
        <w:t>,</w:t>
      </w:r>
      <w:r w:rsidR="007357BE" w:rsidRPr="00B130A3">
        <w:rPr>
          <w:sz w:val="21"/>
          <w:szCs w:val="21"/>
          <w:lang w:val="fr-FR"/>
        </w:rPr>
        <w:t xml:space="preserve"> </w:t>
      </w:r>
      <w:r w:rsidR="00A452BD" w:rsidRPr="00B130A3">
        <w:rPr>
          <w:sz w:val="21"/>
          <w:szCs w:val="21"/>
          <w:lang w:val="fr-FR"/>
        </w:rPr>
        <w:t xml:space="preserve">avec </w:t>
      </w:r>
      <w:r>
        <w:rPr>
          <w:sz w:val="21"/>
          <w:szCs w:val="21"/>
          <w:lang w:val="fr-FR"/>
        </w:rPr>
        <w:t>le marquage 3PMSF,</w:t>
      </w:r>
      <w:r w:rsidR="00A452BD" w:rsidRPr="00B130A3">
        <w:rPr>
          <w:sz w:val="21"/>
          <w:szCs w:val="21"/>
          <w:lang w:val="fr-FR"/>
        </w:rPr>
        <w:t xml:space="preserve"> permettent par ailleurs de vérifier rapidement et facilement la profondeur minimum nécessaire pour garantir de bonnes performances </w:t>
      </w:r>
      <w:r w:rsidR="00D66599">
        <w:rPr>
          <w:sz w:val="21"/>
          <w:szCs w:val="21"/>
          <w:lang w:val="fr-FR"/>
        </w:rPr>
        <w:t>hivernales</w:t>
      </w:r>
      <w:r w:rsidR="00A452BD" w:rsidRPr="00B130A3">
        <w:rPr>
          <w:sz w:val="21"/>
          <w:szCs w:val="21"/>
          <w:lang w:val="fr-FR"/>
        </w:rPr>
        <w:t>.</w:t>
      </w:r>
    </w:p>
    <w:p w:rsidR="007357BE" w:rsidRPr="00B130A3" w:rsidRDefault="007357BE" w:rsidP="0032227A">
      <w:pPr>
        <w:spacing w:line="276" w:lineRule="auto"/>
        <w:rPr>
          <w:sz w:val="21"/>
          <w:szCs w:val="21"/>
          <w:lang w:val="fr-FR"/>
        </w:rPr>
      </w:pPr>
    </w:p>
    <w:p w:rsidR="0032227A" w:rsidRPr="00B130A3" w:rsidRDefault="00A452BD" w:rsidP="0032227A">
      <w:pPr>
        <w:spacing w:line="276" w:lineRule="auto"/>
        <w:rPr>
          <w:sz w:val="21"/>
          <w:szCs w:val="21"/>
          <w:lang w:val="fr-FR"/>
        </w:rPr>
      </w:pPr>
      <w:r w:rsidRPr="00B130A3">
        <w:rPr>
          <w:sz w:val="21"/>
          <w:szCs w:val="21"/>
          <w:lang w:val="fr-FR"/>
        </w:rPr>
        <w:t xml:space="preserve">Pour </w:t>
      </w:r>
      <w:r w:rsidR="00161ACC">
        <w:rPr>
          <w:sz w:val="21"/>
          <w:szCs w:val="21"/>
          <w:lang w:val="fr-FR"/>
        </w:rPr>
        <w:t>son lancement</w:t>
      </w:r>
      <w:r w:rsidRPr="00B130A3">
        <w:rPr>
          <w:sz w:val="21"/>
          <w:szCs w:val="21"/>
          <w:lang w:val="fr-FR"/>
        </w:rPr>
        <w:t xml:space="preserve"> sur le marché en </w:t>
      </w:r>
      <w:r w:rsidR="0043608D">
        <w:rPr>
          <w:sz w:val="21"/>
          <w:szCs w:val="21"/>
          <w:lang w:val="fr-FR"/>
        </w:rPr>
        <w:t>août</w:t>
      </w:r>
      <w:r w:rsidRPr="00B130A3">
        <w:rPr>
          <w:sz w:val="21"/>
          <w:szCs w:val="21"/>
          <w:lang w:val="fr-FR"/>
        </w:rPr>
        <w:t xml:space="preserve"> 2018, la gamme du </w:t>
      </w:r>
      <w:proofErr w:type="spellStart"/>
      <w:r w:rsidRPr="00B130A3">
        <w:rPr>
          <w:sz w:val="21"/>
          <w:szCs w:val="21"/>
          <w:lang w:val="fr-FR"/>
        </w:rPr>
        <w:t>Hankook</w:t>
      </w:r>
      <w:proofErr w:type="spellEnd"/>
      <w:r w:rsidRPr="00B130A3">
        <w:rPr>
          <w:sz w:val="21"/>
          <w:szCs w:val="21"/>
          <w:lang w:val="fr-FR"/>
        </w:rPr>
        <w:t xml:space="preserve"> </w:t>
      </w:r>
      <w:proofErr w:type="spellStart"/>
      <w:r w:rsidRPr="00B130A3">
        <w:rPr>
          <w:sz w:val="21"/>
          <w:szCs w:val="21"/>
          <w:lang w:val="fr-FR"/>
        </w:rPr>
        <w:t>Kinergy</w:t>
      </w:r>
      <w:proofErr w:type="spellEnd"/>
      <w:r w:rsidRPr="00B130A3">
        <w:rPr>
          <w:sz w:val="21"/>
          <w:szCs w:val="21"/>
          <w:lang w:val="fr-FR"/>
        </w:rPr>
        <w:t xml:space="preserve"> 4S² comporte</w:t>
      </w:r>
      <w:r w:rsidR="0043608D">
        <w:rPr>
          <w:sz w:val="21"/>
          <w:szCs w:val="21"/>
          <w:lang w:val="fr-FR"/>
        </w:rPr>
        <w:t>ra</w:t>
      </w:r>
      <w:r w:rsidRPr="00B130A3">
        <w:rPr>
          <w:sz w:val="21"/>
          <w:szCs w:val="21"/>
          <w:lang w:val="fr-FR"/>
        </w:rPr>
        <w:t xml:space="preserve"> dans un premier temps 17 </w:t>
      </w:r>
      <w:r w:rsidR="00161ACC">
        <w:rPr>
          <w:sz w:val="21"/>
          <w:szCs w:val="21"/>
          <w:lang w:val="fr-FR"/>
        </w:rPr>
        <w:t>dimensions</w:t>
      </w:r>
      <w:r w:rsidRPr="00B130A3">
        <w:rPr>
          <w:sz w:val="21"/>
          <w:szCs w:val="21"/>
          <w:lang w:val="fr-FR"/>
        </w:rPr>
        <w:t xml:space="preserve"> allant de 14 à 17 pouces dans les séries </w:t>
      </w:r>
      <w:r w:rsidR="00C257F2" w:rsidRPr="00B130A3">
        <w:rPr>
          <w:sz w:val="21"/>
          <w:szCs w:val="21"/>
          <w:lang w:val="fr-FR"/>
        </w:rPr>
        <w:t xml:space="preserve">45 </w:t>
      </w:r>
      <w:r w:rsidRPr="00B130A3">
        <w:rPr>
          <w:sz w:val="21"/>
          <w:szCs w:val="21"/>
          <w:lang w:val="fr-FR"/>
        </w:rPr>
        <w:t>à</w:t>
      </w:r>
      <w:r w:rsidR="00C257F2" w:rsidRPr="00B130A3">
        <w:rPr>
          <w:sz w:val="21"/>
          <w:szCs w:val="21"/>
          <w:lang w:val="fr-FR"/>
        </w:rPr>
        <w:t xml:space="preserve"> 65 </w:t>
      </w:r>
      <w:r w:rsidRPr="00B130A3">
        <w:rPr>
          <w:sz w:val="21"/>
          <w:szCs w:val="21"/>
          <w:lang w:val="fr-FR"/>
        </w:rPr>
        <w:t>et avec des largeurs de bandes de roulement comprises entre</w:t>
      </w:r>
      <w:r w:rsidR="00C257F2" w:rsidRPr="00B130A3">
        <w:rPr>
          <w:sz w:val="21"/>
          <w:szCs w:val="21"/>
          <w:lang w:val="fr-FR"/>
        </w:rPr>
        <w:t xml:space="preserve"> 175</w:t>
      </w:r>
      <w:r w:rsidR="0032227A" w:rsidRPr="00B130A3">
        <w:rPr>
          <w:sz w:val="21"/>
          <w:szCs w:val="21"/>
          <w:lang w:val="fr-FR"/>
        </w:rPr>
        <w:t xml:space="preserve"> </w:t>
      </w:r>
      <w:r w:rsidRPr="00B130A3">
        <w:rPr>
          <w:sz w:val="21"/>
          <w:szCs w:val="21"/>
          <w:lang w:val="fr-FR"/>
        </w:rPr>
        <w:t>et</w:t>
      </w:r>
      <w:r w:rsidR="0032227A" w:rsidRPr="00B130A3">
        <w:rPr>
          <w:sz w:val="21"/>
          <w:szCs w:val="21"/>
          <w:lang w:val="fr-FR"/>
        </w:rPr>
        <w:t xml:space="preserve"> 255 </w:t>
      </w:r>
      <w:r w:rsidR="00161ACC">
        <w:rPr>
          <w:sz w:val="21"/>
          <w:szCs w:val="21"/>
          <w:lang w:val="fr-FR"/>
        </w:rPr>
        <w:t>avec indice de vitesse</w:t>
      </w:r>
      <w:r w:rsidR="0032227A" w:rsidRPr="00B130A3">
        <w:rPr>
          <w:sz w:val="21"/>
          <w:szCs w:val="21"/>
          <w:lang w:val="fr-FR"/>
        </w:rPr>
        <w:t xml:space="preserve"> T, H </w:t>
      </w:r>
      <w:r w:rsidRPr="00B130A3">
        <w:rPr>
          <w:sz w:val="21"/>
          <w:szCs w:val="21"/>
          <w:lang w:val="fr-FR"/>
        </w:rPr>
        <w:t>ou</w:t>
      </w:r>
      <w:r w:rsidR="0032227A" w:rsidRPr="00B130A3">
        <w:rPr>
          <w:sz w:val="21"/>
          <w:szCs w:val="21"/>
          <w:lang w:val="fr-FR"/>
        </w:rPr>
        <w:t xml:space="preserve"> V, W. </w:t>
      </w:r>
      <w:r w:rsidRPr="00B130A3">
        <w:rPr>
          <w:sz w:val="21"/>
          <w:szCs w:val="21"/>
          <w:lang w:val="fr-FR"/>
        </w:rPr>
        <w:t xml:space="preserve">À partir </w:t>
      </w:r>
      <w:r w:rsidR="0043608D">
        <w:rPr>
          <w:sz w:val="21"/>
          <w:szCs w:val="21"/>
          <w:lang w:val="fr-FR"/>
        </w:rPr>
        <w:t>de fin</w:t>
      </w:r>
      <w:r w:rsidR="007357BE" w:rsidRPr="00B130A3">
        <w:rPr>
          <w:sz w:val="21"/>
          <w:szCs w:val="21"/>
          <w:lang w:val="fr-FR"/>
        </w:rPr>
        <w:t xml:space="preserve"> </w:t>
      </w:r>
      <w:r w:rsidR="009B4F18" w:rsidRPr="00B130A3">
        <w:rPr>
          <w:sz w:val="21"/>
          <w:szCs w:val="21"/>
          <w:lang w:val="fr-FR"/>
        </w:rPr>
        <w:t>2018</w:t>
      </w:r>
      <w:r w:rsidRPr="00B130A3">
        <w:rPr>
          <w:sz w:val="21"/>
          <w:szCs w:val="21"/>
          <w:lang w:val="fr-FR"/>
        </w:rPr>
        <w:t xml:space="preserve">, la gamme sera complétée </w:t>
      </w:r>
      <w:r w:rsidR="0043608D">
        <w:rPr>
          <w:sz w:val="21"/>
          <w:szCs w:val="21"/>
          <w:lang w:val="fr-FR"/>
        </w:rPr>
        <w:t>par</w:t>
      </w:r>
      <w:r w:rsidRPr="00B130A3">
        <w:rPr>
          <w:sz w:val="21"/>
          <w:szCs w:val="21"/>
          <w:lang w:val="fr-FR"/>
        </w:rPr>
        <w:t xml:space="preserve"> 64 </w:t>
      </w:r>
      <w:r w:rsidR="00161ACC">
        <w:rPr>
          <w:sz w:val="21"/>
          <w:szCs w:val="21"/>
          <w:lang w:val="fr-FR"/>
        </w:rPr>
        <w:t>dimensions</w:t>
      </w:r>
      <w:r w:rsidRPr="00B130A3">
        <w:rPr>
          <w:sz w:val="21"/>
          <w:szCs w:val="21"/>
          <w:lang w:val="fr-FR"/>
        </w:rPr>
        <w:t>, allant de 14 à 20 pouces.</w:t>
      </w:r>
    </w:p>
    <w:p w:rsidR="0073189D" w:rsidRDefault="0073189D"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r>
        <w:rPr>
          <w:bCs/>
          <w:sz w:val="21"/>
          <w:szCs w:val="21"/>
          <w:lang w:val="fr-FR"/>
        </w:rPr>
        <w:t>###</w:t>
      </w: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Default="00802EFF" w:rsidP="0073189D">
      <w:pPr>
        <w:spacing w:line="276" w:lineRule="auto"/>
        <w:jc w:val="center"/>
        <w:rPr>
          <w:bCs/>
          <w:sz w:val="21"/>
          <w:szCs w:val="21"/>
          <w:lang w:val="fr-FR"/>
        </w:rPr>
      </w:pPr>
    </w:p>
    <w:p w:rsidR="00802EFF" w:rsidRPr="00802EFF" w:rsidRDefault="00802EFF" w:rsidP="0073189D">
      <w:pPr>
        <w:spacing w:line="276" w:lineRule="auto"/>
        <w:jc w:val="center"/>
        <w:rPr>
          <w:bCs/>
          <w:sz w:val="21"/>
          <w:szCs w:val="21"/>
          <w:lang w:val="fr-FR"/>
        </w:rPr>
      </w:pPr>
    </w:p>
    <w:p w:rsidR="00BC298F" w:rsidRPr="00AD02A3" w:rsidRDefault="00BC298F" w:rsidP="00BC298F">
      <w:pPr>
        <w:spacing w:line="276" w:lineRule="auto"/>
        <w:rPr>
          <w:b/>
          <w:bCs/>
          <w:sz w:val="21"/>
          <w:szCs w:val="21"/>
          <w:lang w:val="fr-FR"/>
        </w:rPr>
      </w:pPr>
      <w:bookmarkStart w:id="0" w:name="_Hlk503990456"/>
      <w:r w:rsidRPr="00AD02A3">
        <w:rPr>
          <w:b/>
          <w:bCs/>
          <w:sz w:val="21"/>
          <w:szCs w:val="21"/>
          <w:lang w:val="fr-FR"/>
        </w:rPr>
        <w:lastRenderedPageBreak/>
        <w:t>À propos d'</w:t>
      </w:r>
      <w:proofErr w:type="spellStart"/>
      <w:r w:rsidRPr="00AD02A3">
        <w:rPr>
          <w:b/>
          <w:bCs/>
          <w:sz w:val="21"/>
          <w:szCs w:val="21"/>
          <w:lang w:val="fr-FR"/>
        </w:rPr>
        <w:t>Hankook</w:t>
      </w:r>
      <w:proofErr w:type="spellEnd"/>
    </w:p>
    <w:p w:rsidR="00BC298F" w:rsidRPr="00AD02A3" w:rsidRDefault="00BC298F" w:rsidP="00BC298F">
      <w:pPr>
        <w:spacing w:line="276" w:lineRule="auto"/>
        <w:rPr>
          <w:b/>
          <w:bCs/>
          <w:sz w:val="21"/>
          <w:szCs w:val="21"/>
          <w:lang w:val="fr-FR"/>
        </w:rPr>
      </w:pPr>
    </w:p>
    <w:p w:rsidR="00BC298F" w:rsidRPr="00AD02A3" w:rsidRDefault="00BC298F" w:rsidP="00BC298F">
      <w:pPr>
        <w:spacing w:line="276" w:lineRule="auto"/>
        <w:rPr>
          <w:sz w:val="21"/>
          <w:szCs w:val="21"/>
          <w:lang w:val="fr-FR"/>
        </w:rPr>
      </w:pPr>
      <w:proofErr w:type="spellStart"/>
      <w:r w:rsidRPr="00AD02A3">
        <w:rPr>
          <w:sz w:val="21"/>
          <w:szCs w:val="21"/>
          <w:lang w:val="fr-FR"/>
        </w:rPr>
        <w:t>Hankook</w:t>
      </w:r>
      <w:proofErr w:type="spellEnd"/>
      <w:r>
        <w:rPr>
          <w:sz w:val="21"/>
          <w:szCs w:val="21"/>
          <w:lang w:val="fr-FR"/>
        </w:rPr>
        <w:t xml:space="preserve">, </w:t>
      </w:r>
      <w:r w:rsidRPr="00AD02A3">
        <w:rPr>
          <w:sz w:val="21"/>
          <w:szCs w:val="21"/>
          <w:lang w:val="fr-FR"/>
        </w:rPr>
        <w:t>l'un des cinq plus grands manuf</w:t>
      </w:r>
      <w:r>
        <w:rPr>
          <w:sz w:val="21"/>
          <w:szCs w:val="21"/>
          <w:lang w:val="fr-FR"/>
        </w:rPr>
        <w:t xml:space="preserve">acturiers de pneus au monde en </w:t>
      </w:r>
      <w:r w:rsidRPr="00AD02A3">
        <w:rPr>
          <w:sz w:val="21"/>
          <w:szCs w:val="21"/>
          <w:lang w:val="fr-FR"/>
        </w:rPr>
        <w:t>volume</w:t>
      </w:r>
      <w:r>
        <w:rPr>
          <w:sz w:val="21"/>
          <w:szCs w:val="21"/>
          <w:lang w:val="fr-FR"/>
        </w:rPr>
        <w:t xml:space="preserve">, </w:t>
      </w:r>
      <w:r w:rsidRPr="00AD02A3">
        <w:rPr>
          <w:sz w:val="21"/>
          <w:szCs w:val="21"/>
          <w:lang w:val="fr-FR"/>
        </w:rPr>
        <w:t>fabri</w:t>
      </w:r>
      <w:r>
        <w:rPr>
          <w:sz w:val="21"/>
          <w:szCs w:val="21"/>
          <w:lang w:val="fr-FR"/>
        </w:rPr>
        <w:t xml:space="preserve">que des pneus premium innovants </w:t>
      </w:r>
      <w:r w:rsidRPr="00AD02A3">
        <w:rPr>
          <w:sz w:val="21"/>
          <w:szCs w:val="21"/>
          <w:lang w:val="fr-FR"/>
        </w:rPr>
        <w:t xml:space="preserve">haute performance </w:t>
      </w:r>
      <w:r>
        <w:rPr>
          <w:sz w:val="21"/>
          <w:szCs w:val="21"/>
          <w:lang w:val="fr-FR"/>
        </w:rPr>
        <w:t>pour les véhicules de tourisme</w:t>
      </w:r>
      <w:r w:rsidRPr="00AD02A3">
        <w:rPr>
          <w:sz w:val="21"/>
          <w:szCs w:val="21"/>
          <w:lang w:val="fr-FR"/>
        </w:rPr>
        <w:t xml:space="preserve">, les véhicules utilitaires, les </w:t>
      </w:r>
      <w:r>
        <w:rPr>
          <w:sz w:val="21"/>
          <w:szCs w:val="21"/>
          <w:lang w:val="fr-FR"/>
        </w:rPr>
        <w:t>poids lourds et les véhicules de sports automobiles.</w:t>
      </w:r>
    </w:p>
    <w:p w:rsidR="00BC298F" w:rsidRPr="00AD02A3" w:rsidRDefault="00BC298F" w:rsidP="00BC298F">
      <w:pPr>
        <w:spacing w:line="276" w:lineRule="auto"/>
        <w:rPr>
          <w:sz w:val="21"/>
          <w:szCs w:val="21"/>
          <w:lang w:val="fr-FR"/>
        </w:rPr>
      </w:pPr>
    </w:p>
    <w:p w:rsidR="00BC298F" w:rsidRPr="00AD02A3" w:rsidRDefault="00BC298F" w:rsidP="00BC298F">
      <w:pPr>
        <w:spacing w:line="276" w:lineRule="auto"/>
        <w:rPr>
          <w:sz w:val="21"/>
          <w:szCs w:val="21"/>
          <w:lang w:val="fr-FR"/>
        </w:rPr>
      </w:pPr>
      <w:r w:rsidRPr="00AD02A3">
        <w:rPr>
          <w:sz w:val="21"/>
          <w:szCs w:val="21"/>
          <w:lang w:val="fr-FR"/>
        </w:rPr>
        <w:t>Afin d'offrir à ses clients une qualité optimale associée à l'excellence technologique</w:t>
      </w:r>
      <w:r>
        <w:rPr>
          <w:sz w:val="21"/>
          <w:szCs w:val="21"/>
          <w:lang w:val="fr-FR"/>
        </w:rPr>
        <w:t xml:space="preserve"> et au confort de conduite</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investit en permanence dans la recherche et le développement. Dans cinq centres de développement internationaux et </w:t>
      </w:r>
      <w:r>
        <w:rPr>
          <w:sz w:val="21"/>
          <w:szCs w:val="21"/>
          <w:lang w:val="fr-FR"/>
        </w:rPr>
        <w:t>huit</w:t>
      </w:r>
      <w:r w:rsidRPr="00AD02A3">
        <w:rPr>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sidRPr="00AD02A3">
        <w:rPr>
          <w:sz w:val="21"/>
          <w:szCs w:val="21"/>
          <w:lang w:val="fr-FR"/>
        </w:rPr>
        <w:t>Hankook</w:t>
      </w:r>
      <w:proofErr w:type="spellEnd"/>
      <w:r w:rsidRPr="00AD02A3">
        <w:rPr>
          <w:sz w:val="21"/>
          <w:szCs w:val="21"/>
          <w:lang w:val="fr-FR"/>
        </w:rPr>
        <w:t xml:space="preserve"> à Hanovre en Allemagne selon les critères des plus grands cons</w:t>
      </w:r>
      <w:r>
        <w:rPr>
          <w:sz w:val="21"/>
          <w:szCs w:val="21"/>
          <w:lang w:val="fr-FR"/>
        </w:rPr>
        <w:t>tructeurs automobiles européens</w:t>
      </w:r>
      <w:r w:rsidRPr="00AD02A3">
        <w:rPr>
          <w:sz w:val="21"/>
          <w:szCs w:val="21"/>
          <w:lang w:val="fr-FR"/>
        </w:rPr>
        <w:t xml:space="preserve">. Les pneus sont produits au sein de l'usine européenne ultra moderne </w:t>
      </w:r>
      <w:r>
        <w:rPr>
          <w:sz w:val="21"/>
          <w:szCs w:val="21"/>
          <w:lang w:val="fr-FR"/>
        </w:rPr>
        <w:t>de</w:t>
      </w:r>
      <w:r w:rsidRPr="00AD02A3">
        <w:rPr>
          <w:sz w:val="21"/>
          <w:szCs w:val="21"/>
          <w:lang w:val="fr-FR"/>
        </w:rPr>
        <w:t xml:space="preserve">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w:t>
      </w:r>
      <w:r>
        <w:rPr>
          <w:sz w:val="21"/>
          <w:szCs w:val="21"/>
          <w:lang w:val="fr-FR"/>
        </w:rPr>
        <w:t>ne cesse d'être agrandie depuis</w:t>
      </w:r>
      <w:r w:rsidRPr="00AD02A3">
        <w:rPr>
          <w:sz w:val="21"/>
          <w:szCs w:val="21"/>
          <w:lang w:val="fr-FR"/>
        </w:rPr>
        <w:t xml:space="preserve">. Actuellement, plus de 3 000 employés y produisent jusqu'à 19 millions de pneus par an pour les </w:t>
      </w:r>
      <w:r>
        <w:rPr>
          <w:sz w:val="21"/>
          <w:szCs w:val="21"/>
          <w:lang w:val="fr-FR"/>
        </w:rPr>
        <w:t>véhicules de tourisme</w:t>
      </w:r>
      <w:r w:rsidRPr="00AD02A3">
        <w:rPr>
          <w:sz w:val="21"/>
          <w:szCs w:val="21"/>
          <w:lang w:val="fr-FR"/>
        </w:rPr>
        <w:t>, les véhicules utilitaires et les camionnettes.</w:t>
      </w:r>
    </w:p>
    <w:p w:rsidR="00BC298F" w:rsidRPr="00AD02A3" w:rsidRDefault="00BC298F" w:rsidP="00BC298F">
      <w:pPr>
        <w:spacing w:line="276" w:lineRule="auto"/>
        <w:rPr>
          <w:sz w:val="21"/>
          <w:szCs w:val="21"/>
          <w:lang w:val="fr-FR"/>
        </w:rPr>
      </w:pPr>
    </w:p>
    <w:p w:rsidR="00BC298F" w:rsidRPr="00AD02A3" w:rsidRDefault="00BC298F" w:rsidP="00BC298F">
      <w:pPr>
        <w:spacing w:line="276" w:lineRule="auto"/>
        <w:rPr>
          <w:sz w:val="21"/>
          <w:szCs w:val="21"/>
          <w:lang w:val="fr-FR"/>
        </w:rPr>
      </w:pPr>
      <w:r w:rsidRPr="00AD02A3">
        <w:rPr>
          <w:sz w:val="21"/>
          <w:szCs w:val="21"/>
          <w:lang w:val="fr-FR"/>
        </w:rPr>
        <w:t xml:space="preserve">Le siège européen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w:t>
      </w:r>
      <w:r>
        <w:rPr>
          <w:sz w:val="21"/>
          <w:szCs w:val="21"/>
          <w:lang w:val="fr-FR"/>
        </w:rPr>
        <w:t xml:space="preserve"> en Allemagne</w:t>
      </w:r>
      <w:r w:rsidRPr="00AD02A3">
        <w:rPr>
          <w:sz w:val="21"/>
          <w:szCs w:val="21"/>
          <w:lang w:val="fr-FR"/>
        </w:rPr>
        <w:t xml:space="preserve">. </w:t>
      </w:r>
      <w:r>
        <w:rPr>
          <w:sz w:val="21"/>
          <w:szCs w:val="21"/>
          <w:lang w:val="fr-FR"/>
        </w:rPr>
        <w:t xml:space="preserve">L’entreprise assoit sa présence grâce à ses filiales </w:t>
      </w:r>
      <w:r w:rsidRPr="00AD02A3">
        <w:rPr>
          <w:sz w:val="21"/>
          <w:szCs w:val="21"/>
          <w:lang w:val="fr-FR"/>
        </w:rPr>
        <w:t xml:space="preserve">en Europe, notamment en </w:t>
      </w:r>
      <w:r>
        <w:rPr>
          <w:sz w:val="21"/>
          <w:szCs w:val="21"/>
          <w:lang w:val="fr-FR"/>
        </w:rPr>
        <w:t xml:space="preserve">Allemagne, en Espagne, en France, en </w:t>
      </w:r>
      <w:r w:rsidRPr="00AD02A3">
        <w:rPr>
          <w:sz w:val="21"/>
          <w:szCs w:val="21"/>
          <w:lang w:val="fr-FR"/>
        </w:rPr>
        <w:t>Grande-Bretagne</w:t>
      </w:r>
      <w:r>
        <w:rPr>
          <w:sz w:val="21"/>
          <w:szCs w:val="21"/>
          <w:lang w:val="fr-FR"/>
        </w:rPr>
        <w:t xml:space="preserve">, </w:t>
      </w:r>
      <w:r w:rsidRPr="00AD02A3">
        <w:rPr>
          <w:sz w:val="21"/>
          <w:szCs w:val="21"/>
          <w:lang w:val="fr-FR"/>
        </w:rPr>
        <w:t>en Hongrie</w:t>
      </w:r>
      <w:r>
        <w:rPr>
          <w:sz w:val="21"/>
          <w:szCs w:val="21"/>
          <w:lang w:val="fr-FR"/>
        </w:rPr>
        <w:t xml:space="preserve">, en Italie, </w:t>
      </w:r>
      <w:r w:rsidRPr="00AD02A3">
        <w:rPr>
          <w:sz w:val="21"/>
          <w:szCs w:val="21"/>
          <w:lang w:val="fr-FR"/>
        </w:rPr>
        <w:t>aux Pays-Bas, en Pologne</w:t>
      </w:r>
      <w:r>
        <w:rPr>
          <w:sz w:val="21"/>
          <w:szCs w:val="21"/>
          <w:lang w:val="fr-FR"/>
        </w:rPr>
        <w:t>,</w:t>
      </w:r>
      <w:r w:rsidRPr="00AD02A3">
        <w:rPr>
          <w:sz w:val="21"/>
          <w:szCs w:val="21"/>
          <w:lang w:val="fr-FR"/>
        </w:rPr>
        <w:t xml:space="preserve"> en République tchèque, en Russie, en Suède</w:t>
      </w:r>
      <w:r>
        <w:rPr>
          <w:sz w:val="21"/>
          <w:szCs w:val="21"/>
          <w:lang w:val="fr-FR"/>
        </w:rPr>
        <w:t>,</w:t>
      </w:r>
      <w:r w:rsidRPr="00AD02A3">
        <w:rPr>
          <w:sz w:val="21"/>
          <w:szCs w:val="21"/>
          <w:lang w:val="fr-FR"/>
        </w:rPr>
        <w:t xml:space="preserve"> </w:t>
      </w:r>
      <w:r>
        <w:rPr>
          <w:sz w:val="21"/>
          <w:szCs w:val="21"/>
          <w:lang w:val="fr-FR"/>
        </w:rPr>
        <w:t>en Turquie</w:t>
      </w:r>
      <w:r w:rsidRPr="00AD02A3">
        <w:rPr>
          <w:sz w:val="21"/>
          <w:szCs w:val="21"/>
          <w:lang w:val="fr-FR"/>
        </w:rPr>
        <w:t xml:space="preserve"> et</w:t>
      </w:r>
      <w:r>
        <w:rPr>
          <w:sz w:val="21"/>
          <w:szCs w:val="21"/>
          <w:lang w:val="fr-FR"/>
        </w:rPr>
        <w:t xml:space="preserve"> en Ukraine</w:t>
      </w:r>
      <w:r w:rsidRPr="00AD02A3">
        <w:rPr>
          <w:sz w:val="21"/>
          <w:szCs w:val="21"/>
          <w:lang w:val="fr-FR"/>
        </w:rPr>
        <w:t xml:space="preserve">. </w:t>
      </w:r>
      <w:r>
        <w:rPr>
          <w:sz w:val="21"/>
          <w:szCs w:val="21"/>
          <w:lang w:val="fr-FR"/>
        </w:rPr>
        <w:t>D</w:t>
      </w:r>
      <w:r w:rsidRPr="00AD02A3">
        <w:rPr>
          <w:sz w:val="21"/>
          <w:szCs w:val="21"/>
          <w:lang w:val="fr-FR"/>
        </w:rPr>
        <w:t xml:space="preserve">ans </w:t>
      </w:r>
      <w:r>
        <w:rPr>
          <w:sz w:val="21"/>
          <w:szCs w:val="21"/>
          <w:lang w:val="fr-FR"/>
        </w:rPr>
        <w:t xml:space="preserve">les </w:t>
      </w:r>
      <w:r w:rsidRPr="00AD02A3">
        <w:rPr>
          <w:sz w:val="21"/>
          <w:szCs w:val="21"/>
          <w:lang w:val="fr-FR"/>
        </w:rPr>
        <w:t>autres pays européens</w:t>
      </w:r>
      <w:r>
        <w:rPr>
          <w:sz w:val="21"/>
          <w:szCs w:val="21"/>
          <w:lang w:val="fr-FR"/>
        </w:rPr>
        <w:t>,</w:t>
      </w:r>
      <w:r w:rsidRPr="00AD02A3">
        <w:rPr>
          <w:sz w:val="21"/>
          <w:szCs w:val="21"/>
          <w:lang w:val="fr-FR"/>
        </w:rPr>
        <w:t xml:space="preserve"> </w:t>
      </w:r>
      <w:r>
        <w:rPr>
          <w:sz w:val="21"/>
          <w:szCs w:val="21"/>
          <w:lang w:val="fr-FR"/>
        </w:rPr>
        <w:t>l</w:t>
      </w:r>
      <w:r w:rsidRPr="00AD02A3">
        <w:rPr>
          <w:sz w:val="21"/>
          <w:szCs w:val="21"/>
          <w:lang w:val="fr-FR"/>
        </w:rPr>
        <w:t xml:space="preserve">es pneus </w:t>
      </w:r>
      <w:proofErr w:type="spellStart"/>
      <w:r w:rsidRPr="00AD02A3">
        <w:rPr>
          <w:sz w:val="21"/>
          <w:szCs w:val="21"/>
          <w:lang w:val="fr-FR"/>
        </w:rPr>
        <w:t>Hankook</w:t>
      </w:r>
      <w:proofErr w:type="spellEnd"/>
      <w:r w:rsidRPr="00AD02A3">
        <w:rPr>
          <w:sz w:val="21"/>
          <w:szCs w:val="21"/>
          <w:lang w:val="fr-FR"/>
        </w:rPr>
        <w:t xml:space="preserve"> sont vendus directement </w:t>
      </w:r>
      <w:r>
        <w:rPr>
          <w:sz w:val="21"/>
          <w:szCs w:val="21"/>
          <w:lang w:val="fr-FR"/>
        </w:rPr>
        <w:t>via des distributeurs régionaux</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emploie 22 000 employ</w:t>
      </w:r>
      <w:r>
        <w:rPr>
          <w:sz w:val="21"/>
          <w:szCs w:val="21"/>
          <w:lang w:val="fr-FR"/>
        </w:rPr>
        <w:t>és dans le monde entier et commercialise</w:t>
      </w:r>
      <w:r w:rsidRPr="00AD02A3">
        <w:rPr>
          <w:sz w:val="21"/>
          <w:szCs w:val="21"/>
          <w:lang w:val="fr-FR"/>
        </w:rPr>
        <w:t xml:space="preserve"> ses produits dans plus de 180 pays.</w:t>
      </w:r>
      <w:r w:rsidRPr="008C2506">
        <w:rPr>
          <w:sz w:val="21"/>
          <w:szCs w:val="21"/>
          <w:lang w:val="fr-FR"/>
        </w:rPr>
        <w:t xml:space="preserve"> </w:t>
      </w:r>
      <w:r>
        <w:rPr>
          <w:sz w:val="21"/>
          <w:szCs w:val="21"/>
          <w:lang w:val="fr-FR"/>
        </w:rPr>
        <w:t>P</w:t>
      </w:r>
      <w:r w:rsidRPr="00AD02A3">
        <w:rPr>
          <w:sz w:val="21"/>
          <w:szCs w:val="21"/>
          <w:lang w:val="fr-FR"/>
        </w:rPr>
        <w:t xml:space="preserve">our leurs équipements </w:t>
      </w:r>
      <w:r>
        <w:rPr>
          <w:sz w:val="21"/>
          <w:szCs w:val="21"/>
          <w:lang w:val="fr-FR"/>
        </w:rPr>
        <w:t xml:space="preserve">de </w:t>
      </w:r>
      <w:r w:rsidRPr="00AD02A3">
        <w:rPr>
          <w:sz w:val="21"/>
          <w:szCs w:val="21"/>
          <w:lang w:val="fr-FR"/>
        </w:rPr>
        <w:t>première monte</w:t>
      </w:r>
      <w:r>
        <w:rPr>
          <w:sz w:val="21"/>
          <w:szCs w:val="21"/>
          <w:lang w:val="fr-FR"/>
        </w:rPr>
        <w:t>, l</w:t>
      </w:r>
      <w:r w:rsidRPr="00AD02A3">
        <w:rPr>
          <w:sz w:val="21"/>
          <w:szCs w:val="21"/>
          <w:lang w:val="fr-FR"/>
        </w:rPr>
        <w:t xml:space="preserve">es plus grands constructeurs automobiles font confiance aux pneus fabriqués par </w:t>
      </w:r>
      <w:proofErr w:type="spellStart"/>
      <w:r w:rsidRPr="00AD02A3">
        <w:rPr>
          <w:sz w:val="21"/>
          <w:szCs w:val="21"/>
          <w:lang w:val="fr-FR"/>
        </w:rPr>
        <w:t>Hankook</w:t>
      </w:r>
      <w:proofErr w:type="spellEnd"/>
      <w:r w:rsidRPr="00AD02A3">
        <w:rPr>
          <w:sz w:val="21"/>
          <w:szCs w:val="21"/>
          <w:lang w:val="fr-FR"/>
        </w:rPr>
        <w:t>. L'Europe représente environ 30 % du chiffre d'affaires global de l'entreprise.</w:t>
      </w:r>
      <w:r>
        <w:rPr>
          <w:sz w:val="21"/>
          <w:szCs w:val="21"/>
          <w:lang w:val="fr-FR"/>
        </w:rPr>
        <w:t xml:space="preserve"> La société </w:t>
      </w:r>
      <w:proofErr w:type="spellStart"/>
      <w:r w:rsidRPr="005374E4">
        <w:rPr>
          <w:sz w:val="21"/>
          <w:szCs w:val="21"/>
          <w:lang w:val="fr-FR"/>
        </w:rPr>
        <w:t>Hankook</w:t>
      </w:r>
      <w:proofErr w:type="spellEnd"/>
      <w:r w:rsidRPr="005374E4">
        <w:rPr>
          <w:sz w:val="21"/>
          <w:szCs w:val="21"/>
          <w:lang w:val="fr-FR"/>
        </w:rPr>
        <w:t xml:space="preserve"> Tire est représenté</w:t>
      </w:r>
      <w:r>
        <w:rPr>
          <w:sz w:val="21"/>
          <w:szCs w:val="21"/>
          <w:lang w:val="fr-FR"/>
        </w:rPr>
        <w:t>e</w:t>
      </w:r>
      <w:r w:rsidRPr="005374E4">
        <w:rPr>
          <w:sz w:val="21"/>
          <w:szCs w:val="21"/>
          <w:lang w:val="fr-FR"/>
        </w:rPr>
        <w:t xml:space="preserve"> depuis 2016 dans le très renommé Dow Jones </w:t>
      </w:r>
      <w:proofErr w:type="spellStart"/>
      <w:r w:rsidRPr="005374E4">
        <w:rPr>
          <w:sz w:val="21"/>
          <w:szCs w:val="21"/>
          <w:lang w:val="fr-FR"/>
        </w:rPr>
        <w:t>Sustainability</w:t>
      </w:r>
      <w:proofErr w:type="spellEnd"/>
      <w:r w:rsidRPr="005374E4">
        <w:rPr>
          <w:sz w:val="21"/>
          <w:szCs w:val="21"/>
          <w:lang w:val="fr-FR"/>
        </w:rPr>
        <w:t xml:space="preserve"> Index World (DJSI World).</w:t>
      </w:r>
    </w:p>
    <w:p w:rsidR="00BC298F" w:rsidRPr="00AD02A3" w:rsidRDefault="00BC298F" w:rsidP="00BC298F">
      <w:pPr>
        <w:snapToGrid w:val="0"/>
        <w:spacing w:line="276" w:lineRule="auto"/>
        <w:rPr>
          <w:bCs/>
          <w:sz w:val="21"/>
          <w:szCs w:val="21"/>
          <w:lang w:val="fr-FR"/>
        </w:rPr>
      </w:pPr>
    </w:p>
    <w:p w:rsidR="00BC298F" w:rsidRPr="00AD02A3" w:rsidRDefault="00BC298F" w:rsidP="00BC298F">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8" w:history="1">
        <w:r w:rsidRPr="001B4C39">
          <w:rPr>
            <w:rStyle w:val="Hyperlink"/>
            <w:bCs/>
            <w:sz w:val="21"/>
            <w:lang w:val="fr-FR"/>
          </w:rPr>
          <w:t>www.hankooktire-mediacenter.com</w:t>
        </w:r>
      </w:hyperlink>
      <w:r w:rsidRPr="00AD02A3">
        <w:rPr>
          <w:bCs/>
          <w:sz w:val="21"/>
          <w:szCs w:val="21"/>
          <w:lang w:val="fr-FR"/>
        </w:rPr>
        <w:t xml:space="preserve"> ou </w:t>
      </w:r>
      <w:hyperlink r:id="rId9" w:history="1">
        <w:r w:rsidRPr="001B4C39">
          <w:rPr>
            <w:rStyle w:val="Hyperlink"/>
            <w:bCs/>
            <w:sz w:val="21"/>
            <w:lang w:val="fr-FR"/>
          </w:rPr>
          <w:t>www.hankooktire.com</w:t>
        </w:r>
      </w:hyperlink>
    </w:p>
    <w:p w:rsidR="00BC298F" w:rsidRPr="00AD02A3" w:rsidRDefault="00BC298F" w:rsidP="00BC298F">
      <w:pPr>
        <w:spacing w:line="320" w:lineRule="exact"/>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C298F" w:rsidRPr="008C2506" w:rsidTr="00972AA7">
        <w:tc>
          <w:tcPr>
            <w:tcW w:w="9437" w:type="dxa"/>
            <w:gridSpan w:val="4"/>
            <w:shd w:val="clear" w:color="auto" w:fill="F2F2F2"/>
          </w:tcPr>
          <w:p w:rsidR="00BC298F" w:rsidRPr="00AD02A3" w:rsidRDefault="00BC298F" w:rsidP="00972AA7">
            <w:pPr>
              <w:spacing w:after="120"/>
              <w:rPr>
                <w:b/>
                <w:bCs/>
                <w:sz w:val="21"/>
                <w:szCs w:val="21"/>
                <w:u w:val="single"/>
                <w:lang w:val="fr-FR"/>
              </w:rPr>
            </w:pPr>
            <w:r w:rsidRPr="00AD02A3">
              <w:rPr>
                <w:b/>
                <w:bCs/>
                <w:sz w:val="21"/>
                <w:szCs w:val="21"/>
                <w:u w:val="single"/>
                <w:lang w:val="fr-FR"/>
              </w:rPr>
              <w:t>Contact :</w:t>
            </w:r>
          </w:p>
          <w:p w:rsidR="00BC298F" w:rsidRPr="00AD02A3" w:rsidRDefault="00BC298F" w:rsidP="00972AA7">
            <w:pPr>
              <w:rPr>
                <w:sz w:val="16"/>
                <w:szCs w:val="16"/>
                <w:lang w:val="fr-FR"/>
              </w:rPr>
            </w:pPr>
            <w:proofErr w:type="spellStart"/>
            <w:r w:rsidRPr="00AD02A3">
              <w:rPr>
                <w:b/>
                <w:bCs/>
                <w:sz w:val="16"/>
                <w:szCs w:val="16"/>
                <w:lang w:val="fr-FR"/>
              </w:rPr>
              <w:t>Hankook</w:t>
            </w:r>
            <w:proofErr w:type="spellEnd"/>
            <w:r w:rsidRPr="00AD02A3">
              <w:rPr>
                <w:b/>
                <w:bCs/>
                <w:sz w:val="16"/>
                <w:szCs w:val="16"/>
                <w:lang w:val="fr-FR"/>
              </w:rPr>
              <w:t xml:space="preserve"> Tire Europe </w:t>
            </w:r>
            <w:proofErr w:type="spellStart"/>
            <w:r w:rsidRPr="00AD02A3">
              <w:rPr>
                <w:b/>
                <w:bCs/>
                <w:sz w:val="16"/>
                <w:szCs w:val="16"/>
                <w:lang w:val="fr-FR"/>
              </w:rPr>
              <w:t>GmbH</w:t>
            </w:r>
            <w:proofErr w:type="spellEnd"/>
            <w:r w:rsidRPr="00AD02A3">
              <w:rPr>
                <w:b/>
                <w:bCs/>
                <w:sz w:val="16"/>
                <w:szCs w:val="16"/>
                <w:lang w:val="fr-FR"/>
              </w:rPr>
              <w:t xml:space="preserve"> | </w:t>
            </w:r>
            <w:proofErr w:type="spellStart"/>
            <w:r w:rsidRPr="00AD02A3">
              <w:rPr>
                <w:bCs/>
                <w:sz w:val="16"/>
                <w:szCs w:val="16"/>
                <w:lang w:val="fr-FR"/>
              </w:rPr>
              <w:t>Corporate</w:t>
            </w:r>
            <w:proofErr w:type="spellEnd"/>
            <w:r w:rsidRPr="00AD02A3">
              <w:rPr>
                <w:bCs/>
                <w:sz w:val="16"/>
                <w:szCs w:val="16"/>
                <w:lang w:val="fr-FR"/>
              </w:rPr>
              <w:t xml:space="preserve"> Communications Europe/CIS</w:t>
            </w:r>
            <w:r w:rsidRPr="00AD02A3">
              <w:rPr>
                <w:b/>
                <w:bCs/>
                <w:sz w:val="16"/>
                <w:szCs w:val="16"/>
                <w:lang w:val="fr-FR"/>
              </w:rPr>
              <w:t xml:space="preserve"> | </w:t>
            </w:r>
            <w:proofErr w:type="spellStart"/>
            <w:r w:rsidRPr="00AD02A3">
              <w:rPr>
                <w:sz w:val="16"/>
                <w:szCs w:val="16"/>
                <w:lang w:val="fr-FR"/>
              </w:rPr>
              <w:t>Siemensstr</w:t>
            </w:r>
            <w:proofErr w:type="spellEnd"/>
            <w:r w:rsidRPr="00AD02A3">
              <w:rPr>
                <w:sz w:val="16"/>
                <w:szCs w:val="16"/>
                <w:lang w:val="fr-FR"/>
              </w:rPr>
              <w:t xml:space="preserve">. </w:t>
            </w:r>
            <w:r w:rsidRPr="00C15B32">
              <w:rPr>
                <w:sz w:val="16"/>
                <w:szCs w:val="16"/>
                <w:lang w:val="fr-FR"/>
              </w:rPr>
              <w:t>14</w:t>
            </w:r>
            <w:r w:rsidRPr="00AD02A3">
              <w:rPr>
                <w:sz w:val="16"/>
                <w:szCs w:val="16"/>
                <w:lang w:val="fr-FR"/>
              </w:rPr>
              <w:t xml:space="preserve">, 63263 </w:t>
            </w:r>
            <w:proofErr w:type="spellStart"/>
            <w:r w:rsidRPr="00AD02A3">
              <w:rPr>
                <w:sz w:val="16"/>
                <w:szCs w:val="16"/>
                <w:lang w:val="fr-FR"/>
              </w:rPr>
              <w:t>Neu-Isenburg</w:t>
            </w:r>
            <w:proofErr w:type="spellEnd"/>
            <w:r w:rsidRPr="00AD02A3">
              <w:rPr>
                <w:b/>
                <w:bCs/>
                <w:sz w:val="16"/>
                <w:szCs w:val="16"/>
                <w:lang w:val="fr-FR"/>
              </w:rPr>
              <w:t xml:space="preserve"> | </w:t>
            </w:r>
            <w:r w:rsidRPr="00AD02A3">
              <w:rPr>
                <w:sz w:val="16"/>
                <w:szCs w:val="16"/>
                <w:lang w:val="fr-FR"/>
              </w:rPr>
              <w:t>Allemagne</w:t>
            </w:r>
          </w:p>
          <w:p w:rsidR="00BC298F" w:rsidRPr="00AD02A3" w:rsidRDefault="00BC298F" w:rsidP="00972AA7">
            <w:pPr>
              <w:rPr>
                <w:sz w:val="21"/>
                <w:szCs w:val="21"/>
                <w:u w:val="single"/>
                <w:lang w:val="fr-FR"/>
              </w:rPr>
            </w:pPr>
          </w:p>
        </w:tc>
      </w:tr>
      <w:tr w:rsidR="00BC298F" w:rsidRPr="00C06E0E" w:rsidTr="00972AA7">
        <w:tc>
          <w:tcPr>
            <w:tcW w:w="2359" w:type="dxa"/>
            <w:shd w:val="clear" w:color="auto" w:fill="F2F2F2"/>
          </w:tcPr>
          <w:p w:rsidR="00BC298F" w:rsidRPr="00AD02A3" w:rsidRDefault="00BC298F" w:rsidP="00972AA7">
            <w:pPr>
              <w:rPr>
                <w:b/>
                <w:snapToGrid w:val="0"/>
                <w:sz w:val="16"/>
                <w:szCs w:val="16"/>
                <w:lang w:val="fr-FR"/>
              </w:rPr>
            </w:pPr>
            <w:r w:rsidRPr="00AD02A3">
              <w:rPr>
                <w:b/>
                <w:snapToGrid w:val="0"/>
                <w:sz w:val="16"/>
                <w:szCs w:val="16"/>
                <w:lang w:val="fr-FR"/>
              </w:rPr>
              <w:t xml:space="preserve">Felix </w:t>
            </w:r>
            <w:proofErr w:type="spellStart"/>
            <w:r w:rsidRPr="00AD02A3">
              <w:rPr>
                <w:b/>
                <w:snapToGrid w:val="0"/>
                <w:sz w:val="16"/>
                <w:szCs w:val="16"/>
                <w:lang w:val="fr-FR"/>
              </w:rPr>
              <w:t>Kinzer</w:t>
            </w:r>
            <w:proofErr w:type="spellEnd"/>
          </w:p>
          <w:p w:rsidR="00BC298F" w:rsidRPr="00AD02A3" w:rsidRDefault="00BC298F" w:rsidP="00972AA7">
            <w:pPr>
              <w:rPr>
                <w:snapToGrid w:val="0"/>
                <w:sz w:val="16"/>
                <w:szCs w:val="16"/>
                <w:lang w:val="fr-FR"/>
              </w:rPr>
            </w:pPr>
            <w:r w:rsidRPr="00AD02A3">
              <w:rPr>
                <w:snapToGrid w:val="0"/>
                <w:sz w:val="16"/>
                <w:szCs w:val="16"/>
                <w:lang w:val="fr-FR"/>
              </w:rPr>
              <w:t>Directeur</w:t>
            </w:r>
          </w:p>
          <w:p w:rsidR="00BC298F" w:rsidRPr="00AD02A3" w:rsidRDefault="00BC298F" w:rsidP="00972AA7">
            <w:pPr>
              <w:rPr>
                <w:snapToGrid w:val="0"/>
                <w:sz w:val="16"/>
                <w:szCs w:val="16"/>
                <w:lang w:val="fr-FR"/>
              </w:rPr>
            </w:pPr>
            <w:r w:rsidRPr="00AD02A3">
              <w:rPr>
                <w:snapToGrid w:val="0"/>
                <w:sz w:val="16"/>
                <w:szCs w:val="16"/>
                <w:lang w:val="fr-FR"/>
              </w:rPr>
              <w:t>Tél. : +49 (0) 61 02 8149 – 170</w:t>
            </w:r>
          </w:p>
          <w:p w:rsidR="00BC298F" w:rsidRPr="00AD02A3" w:rsidRDefault="00BC298F" w:rsidP="00972AA7">
            <w:pPr>
              <w:rPr>
                <w:snapToGrid w:val="0"/>
                <w:sz w:val="16"/>
                <w:szCs w:val="16"/>
                <w:lang w:val="fr-FR"/>
              </w:rPr>
            </w:pPr>
            <w:hyperlink r:id="rId10" w:history="1">
              <w:r w:rsidRPr="00AD02A3">
                <w:rPr>
                  <w:rStyle w:val="Hyperlink"/>
                  <w:snapToGrid w:val="0"/>
                  <w:sz w:val="16"/>
                  <w:szCs w:val="16"/>
                  <w:lang w:val="fr-FR"/>
                </w:rPr>
                <w:t>f.kinzer@hankookreifen.de</w:t>
              </w:r>
            </w:hyperlink>
          </w:p>
          <w:p w:rsidR="00BC298F" w:rsidRPr="00AD02A3" w:rsidRDefault="00BC298F" w:rsidP="00972AA7">
            <w:pPr>
              <w:rPr>
                <w:sz w:val="21"/>
                <w:szCs w:val="21"/>
                <w:lang w:val="fr-FR"/>
              </w:rPr>
            </w:pPr>
          </w:p>
        </w:tc>
        <w:tc>
          <w:tcPr>
            <w:tcW w:w="2359" w:type="dxa"/>
            <w:shd w:val="clear" w:color="auto" w:fill="F2F2F2"/>
          </w:tcPr>
          <w:p w:rsidR="00BC298F" w:rsidRPr="00AD02A3" w:rsidRDefault="00BC298F" w:rsidP="00972AA7">
            <w:pPr>
              <w:rPr>
                <w:b/>
                <w:sz w:val="16"/>
                <w:szCs w:val="16"/>
                <w:lang w:val="fr-FR"/>
              </w:rPr>
            </w:pPr>
            <w:r w:rsidRPr="00AD02A3">
              <w:rPr>
                <w:b/>
                <w:sz w:val="16"/>
                <w:szCs w:val="16"/>
                <w:lang w:val="fr-FR"/>
              </w:rPr>
              <w:t>Anna Magdalena Pasternak</w:t>
            </w:r>
          </w:p>
          <w:p w:rsidR="00BC298F" w:rsidRPr="00AD02A3" w:rsidRDefault="00BC298F" w:rsidP="00972AA7">
            <w:pPr>
              <w:rPr>
                <w:sz w:val="16"/>
                <w:szCs w:val="16"/>
                <w:lang w:val="fr-FR"/>
              </w:rPr>
            </w:pPr>
            <w:r w:rsidRPr="00AD02A3">
              <w:rPr>
                <w:sz w:val="16"/>
                <w:szCs w:val="16"/>
                <w:lang w:val="fr-FR"/>
              </w:rPr>
              <w:t>Responsable RP</w:t>
            </w:r>
          </w:p>
          <w:p w:rsidR="00BC298F" w:rsidRPr="00AD02A3" w:rsidRDefault="00BC298F" w:rsidP="00972AA7">
            <w:pPr>
              <w:rPr>
                <w:snapToGrid w:val="0"/>
                <w:sz w:val="16"/>
                <w:szCs w:val="16"/>
                <w:lang w:val="fr-FR"/>
              </w:rPr>
            </w:pPr>
            <w:r w:rsidRPr="00AD02A3">
              <w:rPr>
                <w:snapToGrid w:val="0"/>
                <w:sz w:val="16"/>
                <w:szCs w:val="16"/>
                <w:lang w:val="fr-FR"/>
              </w:rPr>
              <w:t>Tél. : +49 (0) 6102 8149 – 173</w:t>
            </w:r>
          </w:p>
          <w:p w:rsidR="00BC298F" w:rsidRPr="00AD02A3" w:rsidRDefault="00BC298F" w:rsidP="00972AA7">
            <w:pPr>
              <w:rPr>
                <w:sz w:val="16"/>
                <w:szCs w:val="16"/>
                <w:lang w:val="fr-FR"/>
              </w:rPr>
            </w:pPr>
            <w:hyperlink r:id="rId11" w:history="1">
              <w:r>
                <w:rPr>
                  <w:rStyle w:val="Hyperlink"/>
                  <w:sz w:val="16"/>
                  <w:szCs w:val="16"/>
                  <w:lang w:val="fr-FR"/>
                </w:rPr>
                <w:t>a.pasternak@hankookreifen.de</w:t>
              </w:r>
            </w:hyperlink>
          </w:p>
        </w:tc>
        <w:tc>
          <w:tcPr>
            <w:tcW w:w="2359" w:type="dxa"/>
            <w:shd w:val="clear" w:color="auto" w:fill="F2F2F2"/>
          </w:tcPr>
          <w:p w:rsidR="00BC298F" w:rsidRPr="0025011B" w:rsidRDefault="00BC298F" w:rsidP="00972AA7">
            <w:pPr>
              <w:rPr>
                <w:b/>
                <w:sz w:val="16"/>
                <w:szCs w:val="16"/>
                <w:lang w:val="fr-FR"/>
              </w:rPr>
            </w:pPr>
            <w:r w:rsidRPr="0025011B">
              <w:rPr>
                <w:b/>
                <w:sz w:val="16"/>
                <w:szCs w:val="16"/>
                <w:lang w:val="fr-FR"/>
              </w:rPr>
              <w:t xml:space="preserve">Sabine </w:t>
            </w:r>
            <w:proofErr w:type="spellStart"/>
            <w:r>
              <w:rPr>
                <w:b/>
                <w:sz w:val="16"/>
                <w:szCs w:val="16"/>
                <w:lang w:val="fr-FR"/>
              </w:rPr>
              <w:t>Riedel</w:t>
            </w:r>
            <w:proofErr w:type="spellEnd"/>
          </w:p>
          <w:p w:rsidR="00BC298F" w:rsidRPr="00AD02A3" w:rsidRDefault="00BC298F" w:rsidP="00972AA7">
            <w:pPr>
              <w:rPr>
                <w:sz w:val="16"/>
                <w:szCs w:val="16"/>
                <w:lang w:val="fr-FR"/>
              </w:rPr>
            </w:pPr>
            <w:r w:rsidRPr="00AD02A3">
              <w:rPr>
                <w:sz w:val="16"/>
                <w:szCs w:val="16"/>
                <w:lang w:val="fr-FR"/>
              </w:rPr>
              <w:t>Responsable RP</w:t>
            </w:r>
          </w:p>
          <w:p w:rsidR="00BC298F" w:rsidRPr="0025011B" w:rsidRDefault="00BC298F" w:rsidP="00972AA7">
            <w:pPr>
              <w:rPr>
                <w:snapToGrid w:val="0"/>
                <w:sz w:val="16"/>
                <w:szCs w:val="16"/>
                <w:lang w:val="fr-FR"/>
              </w:rPr>
            </w:pPr>
            <w:r w:rsidRPr="00AD02A3">
              <w:rPr>
                <w:snapToGrid w:val="0"/>
                <w:sz w:val="16"/>
                <w:szCs w:val="16"/>
                <w:lang w:val="fr-FR"/>
              </w:rPr>
              <w:t xml:space="preserve">Tél. </w:t>
            </w:r>
            <w:r w:rsidRPr="0025011B">
              <w:rPr>
                <w:snapToGrid w:val="0"/>
                <w:sz w:val="16"/>
                <w:szCs w:val="16"/>
                <w:lang w:val="fr-FR"/>
              </w:rPr>
              <w:t>+49 (0) 6102 8149 – 174</w:t>
            </w:r>
          </w:p>
          <w:p w:rsidR="00BC298F" w:rsidRPr="00AD02A3" w:rsidRDefault="00BC298F" w:rsidP="00972AA7">
            <w:pPr>
              <w:rPr>
                <w:sz w:val="21"/>
                <w:szCs w:val="21"/>
                <w:lang w:val="fr-FR"/>
              </w:rPr>
            </w:pPr>
            <w:hyperlink r:id="rId12" w:history="1">
              <w:r w:rsidRPr="00276C8E">
                <w:rPr>
                  <w:rStyle w:val="Hyperlink"/>
                  <w:snapToGrid w:val="0"/>
                  <w:sz w:val="16"/>
                  <w:szCs w:val="16"/>
                </w:rPr>
                <w:t>s.riedel@hankookreifen.de</w:t>
              </w:r>
            </w:hyperlink>
          </w:p>
        </w:tc>
        <w:tc>
          <w:tcPr>
            <w:tcW w:w="2360" w:type="dxa"/>
            <w:shd w:val="clear" w:color="auto" w:fill="F2F2F2"/>
          </w:tcPr>
          <w:p w:rsidR="00BC298F" w:rsidRPr="00C06E0E" w:rsidRDefault="00BC298F" w:rsidP="00972AA7">
            <w:pPr>
              <w:spacing w:line="200" w:lineRule="exact"/>
              <w:rPr>
                <w:sz w:val="21"/>
                <w:szCs w:val="21"/>
                <w:lang w:val="de-DE"/>
              </w:rPr>
            </w:pPr>
          </w:p>
        </w:tc>
      </w:tr>
      <w:tr w:rsidR="00BC298F" w:rsidRPr="00B8452C" w:rsidTr="00972AA7">
        <w:trPr>
          <w:trHeight w:val="889"/>
        </w:trPr>
        <w:tc>
          <w:tcPr>
            <w:tcW w:w="2359" w:type="dxa"/>
            <w:shd w:val="clear" w:color="auto" w:fill="F2F2F2"/>
          </w:tcPr>
          <w:p w:rsidR="00BC298F" w:rsidRPr="00AD02A3" w:rsidRDefault="00BC298F" w:rsidP="00972AA7">
            <w:pPr>
              <w:rPr>
                <w:b/>
                <w:sz w:val="16"/>
                <w:szCs w:val="16"/>
                <w:lang w:val="fr-FR"/>
              </w:rPr>
            </w:pPr>
            <w:r w:rsidRPr="00AD02A3">
              <w:rPr>
                <w:b/>
                <w:sz w:val="16"/>
                <w:szCs w:val="16"/>
                <w:lang w:val="fr-FR"/>
              </w:rPr>
              <w:t xml:space="preserve">Larissa </w:t>
            </w:r>
            <w:proofErr w:type="spellStart"/>
            <w:r w:rsidRPr="00AD02A3">
              <w:rPr>
                <w:b/>
                <w:sz w:val="16"/>
                <w:szCs w:val="16"/>
                <w:lang w:val="fr-FR"/>
              </w:rPr>
              <w:t>Büsch</w:t>
            </w:r>
            <w:proofErr w:type="spellEnd"/>
          </w:p>
          <w:p w:rsidR="00BC298F" w:rsidRPr="00AD02A3" w:rsidRDefault="00BC298F" w:rsidP="00972AA7">
            <w:pPr>
              <w:rPr>
                <w:sz w:val="16"/>
                <w:szCs w:val="16"/>
                <w:lang w:val="fr-FR"/>
              </w:rPr>
            </w:pPr>
            <w:r w:rsidRPr="00AD02A3">
              <w:rPr>
                <w:sz w:val="16"/>
                <w:szCs w:val="16"/>
                <w:lang w:val="fr-FR"/>
              </w:rPr>
              <w:t>Relations Publiques</w:t>
            </w:r>
          </w:p>
          <w:p w:rsidR="00BC298F" w:rsidRPr="00AD02A3" w:rsidRDefault="00BC298F" w:rsidP="00972AA7">
            <w:pPr>
              <w:rPr>
                <w:snapToGrid w:val="0"/>
                <w:sz w:val="16"/>
                <w:szCs w:val="16"/>
                <w:lang w:val="fr-FR"/>
              </w:rPr>
            </w:pPr>
            <w:r w:rsidRPr="00AD02A3">
              <w:rPr>
                <w:snapToGrid w:val="0"/>
                <w:sz w:val="16"/>
                <w:szCs w:val="16"/>
                <w:lang w:val="fr-FR"/>
              </w:rPr>
              <w:t>Tél. : +49 (0) 6102 8149 – 171</w:t>
            </w:r>
          </w:p>
          <w:p w:rsidR="00BC298F" w:rsidRPr="00AD02A3" w:rsidRDefault="00BC298F" w:rsidP="00972AA7">
            <w:pPr>
              <w:rPr>
                <w:sz w:val="21"/>
                <w:szCs w:val="21"/>
                <w:lang w:val="fr-FR"/>
              </w:rPr>
            </w:pPr>
            <w:hyperlink r:id="rId13" w:history="1">
              <w:r>
                <w:rPr>
                  <w:rStyle w:val="Hyperlink"/>
                  <w:sz w:val="16"/>
                  <w:szCs w:val="16"/>
                  <w:lang w:val="fr-FR"/>
                </w:rPr>
                <w:t>l.buesch@hankookreifen.de</w:t>
              </w:r>
            </w:hyperlink>
          </w:p>
        </w:tc>
        <w:tc>
          <w:tcPr>
            <w:tcW w:w="2359" w:type="dxa"/>
            <w:shd w:val="clear" w:color="auto" w:fill="F2F2F2"/>
          </w:tcPr>
          <w:p w:rsidR="00BC298F" w:rsidRPr="00B8452C" w:rsidRDefault="00BC298F" w:rsidP="00972AA7">
            <w:pPr>
              <w:rPr>
                <w:b/>
                <w:sz w:val="16"/>
                <w:szCs w:val="16"/>
                <w:lang w:val="fr-FR"/>
              </w:rPr>
            </w:pPr>
            <w:r w:rsidRPr="00B8452C">
              <w:rPr>
                <w:b/>
                <w:sz w:val="16"/>
                <w:szCs w:val="16"/>
                <w:lang w:val="fr-FR"/>
              </w:rPr>
              <w:t>Yara Willems</w:t>
            </w:r>
          </w:p>
          <w:p w:rsidR="00BC298F" w:rsidRPr="00AD02A3" w:rsidRDefault="00BC298F" w:rsidP="00972AA7">
            <w:pPr>
              <w:rPr>
                <w:sz w:val="16"/>
                <w:szCs w:val="16"/>
                <w:lang w:val="fr-FR"/>
              </w:rPr>
            </w:pPr>
            <w:r w:rsidRPr="00AD02A3">
              <w:rPr>
                <w:sz w:val="16"/>
                <w:szCs w:val="16"/>
                <w:lang w:val="fr-FR"/>
              </w:rPr>
              <w:t>Responsable RP</w:t>
            </w:r>
          </w:p>
          <w:p w:rsidR="00BC298F" w:rsidRPr="0025011B" w:rsidRDefault="00BC298F" w:rsidP="00972AA7">
            <w:pPr>
              <w:rPr>
                <w:snapToGrid w:val="0"/>
                <w:sz w:val="16"/>
                <w:szCs w:val="16"/>
                <w:lang w:val="fr-FR"/>
              </w:rPr>
            </w:pPr>
            <w:r w:rsidRPr="00AD02A3">
              <w:rPr>
                <w:snapToGrid w:val="0"/>
                <w:sz w:val="16"/>
                <w:szCs w:val="16"/>
                <w:lang w:val="fr-FR"/>
              </w:rPr>
              <w:t xml:space="preserve">Tél. </w:t>
            </w:r>
            <w:r w:rsidRPr="0025011B">
              <w:rPr>
                <w:snapToGrid w:val="0"/>
                <w:sz w:val="16"/>
                <w:szCs w:val="16"/>
                <w:lang w:val="fr-FR"/>
              </w:rPr>
              <w:t>+49 (0) 6102 8149 – 17</w:t>
            </w:r>
            <w:r>
              <w:rPr>
                <w:snapToGrid w:val="0"/>
                <w:sz w:val="16"/>
                <w:szCs w:val="16"/>
                <w:lang w:val="fr-FR"/>
              </w:rPr>
              <w:t>2</w:t>
            </w:r>
          </w:p>
          <w:p w:rsidR="00BC298F" w:rsidRPr="00B8452C" w:rsidRDefault="00BC298F" w:rsidP="00972AA7">
            <w:pPr>
              <w:rPr>
                <w:b/>
                <w:sz w:val="16"/>
                <w:szCs w:val="16"/>
                <w:lang w:val="es-ES"/>
              </w:rPr>
            </w:pPr>
            <w:hyperlink r:id="rId14" w:history="1">
              <w:r>
                <w:rPr>
                  <w:rStyle w:val="Hyperlink"/>
                  <w:snapToGrid w:val="0"/>
                  <w:sz w:val="16"/>
                  <w:szCs w:val="16"/>
                  <w:lang w:val="es-ES"/>
                </w:rPr>
                <w:t>y</w:t>
              </w:r>
              <w:r w:rsidRPr="00B8452C">
                <w:rPr>
                  <w:rStyle w:val="Hyperlink"/>
                  <w:snapToGrid w:val="0"/>
                  <w:sz w:val="16"/>
                  <w:szCs w:val="16"/>
                  <w:lang w:val="es-ES"/>
                </w:rPr>
                <w:t>.willems@hankookreifen.de</w:t>
              </w:r>
            </w:hyperlink>
            <w:r w:rsidRPr="00B8452C">
              <w:rPr>
                <w:snapToGrid w:val="0"/>
                <w:sz w:val="16"/>
                <w:szCs w:val="16"/>
                <w:lang w:val="es-ES"/>
              </w:rPr>
              <w:t xml:space="preserve"> </w:t>
            </w:r>
          </w:p>
        </w:tc>
        <w:tc>
          <w:tcPr>
            <w:tcW w:w="4719" w:type="dxa"/>
            <w:gridSpan w:val="2"/>
            <w:shd w:val="clear" w:color="auto" w:fill="F2F2F2"/>
          </w:tcPr>
          <w:p w:rsidR="00BC298F" w:rsidRPr="00B8452C" w:rsidRDefault="00BC298F" w:rsidP="00972AA7">
            <w:pPr>
              <w:spacing w:line="200" w:lineRule="exact"/>
              <w:rPr>
                <w:snapToGrid w:val="0"/>
                <w:sz w:val="16"/>
                <w:szCs w:val="16"/>
                <w:lang w:val="es-ES"/>
              </w:rPr>
            </w:pPr>
          </w:p>
        </w:tc>
      </w:tr>
      <w:bookmarkEnd w:id="0"/>
    </w:tbl>
    <w:p w:rsidR="00BC298F" w:rsidRPr="00BF13FE" w:rsidRDefault="00BC298F" w:rsidP="00BC298F">
      <w:pPr>
        <w:rPr>
          <w:lang w:val="fr-FR"/>
        </w:rPr>
      </w:pPr>
    </w:p>
    <w:p w:rsidR="0032227A" w:rsidRPr="00EE760E" w:rsidRDefault="0032227A" w:rsidP="0032227A">
      <w:pPr>
        <w:widowControl/>
        <w:spacing w:line="276" w:lineRule="auto"/>
        <w:jc w:val="center"/>
        <w:rPr>
          <w:snapToGrid w:val="0"/>
          <w:sz w:val="21"/>
          <w:szCs w:val="21"/>
          <w:lang w:val="fr-FR" w:eastAsia="de-DE"/>
        </w:rPr>
      </w:pPr>
      <w:bookmarkStart w:id="1" w:name="_GoBack"/>
      <w:bookmarkEnd w:id="1"/>
    </w:p>
    <w:p w:rsidR="0032227A" w:rsidRPr="00EE760E" w:rsidRDefault="0032227A" w:rsidP="0032227A">
      <w:pPr>
        <w:widowControl/>
        <w:spacing w:line="276" w:lineRule="auto"/>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p w:rsidR="0032227A" w:rsidRPr="00EE760E" w:rsidRDefault="0032227A" w:rsidP="0032227A">
      <w:pPr>
        <w:widowControl/>
        <w:spacing w:line="320" w:lineRule="exact"/>
        <w:jc w:val="center"/>
        <w:rPr>
          <w:snapToGrid w:val="0"/>
          <w:sz w:val="21"/>
          <w:szCs w:val="21"/>
          <w:lang w:val="fr-FR" w:eastAsia="de-DE"/>
        </w:rPr>
      </w:pPr>
    </w:p>
    <w:sectPr w:rsidR="0032227A" w:rsidRPr="00EE760E" w:rsidSect="00C257F2">
      <w:headerReference w:type="default" r:id="rId15"/>
      <w:pgSz w:w="11906" w:h="16838"/>
      <w:pgMar w:top="1985"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B48" w:rsidRDefault="00264B48">
      <w:r>
        <w:separator/>
      </w:r>
    </w:p>
  </w:endnote>
  <w:endnote w:type="continuationSeparator" w:id="0">
    <w:p w:rsidR="00264B48" w:rsidRDefault="0026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B48" w:rsidRDefault="00264B48">
      <w:r>
        <w:separator/>
      </w:r>
    </w:p>
  </w:footnote>
  <w:footnote w:type="continuationSeparator" w:id="0">
    <w:p w:rsidR="00264B48" w:rsidRDefault="0026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48" w:rsidRDefault="00264B48">
    <w:pPr>
      <w:pStyle w:val="Kopfzeile"/>
    </w:pPr>
    <w:r>
      <w:rPr>
        <w:noProof/>
        <w:lang w:val="fr-FR" w:eastAsia="fr-FR" w:bidi="ar-SA"/>
      </w:rPr>
      <w:drawing>
        <wp:inline distT="0" distB="0" distL="0" distR="0">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0DF0"/>
    <w:rsid w:val="0001148C"/>
    <w:rsid w:val="00015B91"/>
    <w:rsid w:val="000210E7"/>
    <w:rsid w:val="000332FD"/>
    <w:rsid w:val="00036925"/>
    <w:rsid w:val="00037F89"/>
    <w:rsid w:val="00042B26"/>
    <w:rsid w:val="00046E26"/>
    <w:rsid w:val="000707C2"/>
    <w:rsid w:val="00072861"/>
    <w:rsid w:val="000734D5"/>
    <w:rsid w:val="0008133E"/>
    <w:rsid w:val="0008681C"/>
    <w:rsid w:val="000878E3"/>
    <w:rsid w:val="000A5177"/>
    <w:rsid w:val="000A64E9"/>
    <w:rsid w:val="000B01AA"/>
    <w:rsid w:val="000B6482"/>
    <w:rsid w:val="000B78B2"/>
    <w:rsid w:val="000B7F76"/>
    <w:rsid w:val="000C38D5"/>
    <w:rsid w:val="000D0075"/>
    <w:rsid w:val="000E089B"/>
    <w:rsid w:val="000E504D"/>
    <w:rsid w:val="000E5B09"/>
    <w:rsid w:val="000F383B"/>
    <w:rsid w:val="000F6328"/>
    <w:rsid w:val="000F6C5B"/>
    <w:rsid w:val="000F728A"/>
    <w:rsid w:val="00100929"/>
    <w:rsid w:val="00104310"/>
    <w:rsid w:val="00105830"/>
    <w:rsid w:val="001063BC"/>
    <w:rsid w:val="00110657"/>
    <w:rsid w:val="0011511D"/>
    <w:rsid w:val="00117FC1"/>
    <w:rsid w:val="00124391"/>
    <w:rsid w:val="00132F98"/>
    <w:rsid w:val="00140754"/>
    <w:rsid w:val="00145950"/>
    <w:rsid w:val="00147EB6"/>
    <w:rsid w:val="001501F0"/>
    <w:rsid w:val="00150643"/>
    <w:rsid w:val="0016144E"/>
    <w:rsid w:val="00161955"/>
    <w:rsid w:val="00161ACC"/>
    <w:rsid w:val="00163920"/>
    <w:rsid w:val="00173B7A"/>
    <w:rsid w:val="00174A7D"/>
    <w:rsid w:val="00174AC5"/>
    <w:rsid w:val="001824F2"/>
    <w:rsid w:val="00184039"/>
    <w:rsid w:val="001840F6"/>
    <w:rsid w:val="00185AF3"/>
    <w:rsid w:val="00186210"/>
    <w:rsid w:val="00190935"/>
    <w:rsid w:val="0019438A"/>
    <w:rsid w:val="0019686F"/>
    <w:rsid w:val="001A1FE8"/>
    <w:rsid w:val="001B0C06"/>
    <w:rsid w:val="001C016F"/>
    <w:rsid w:val="001C306C"/>
    <w:rsid w:val="001C50A7"/>
    <w:rsid w:val="001D0B67"/>
    <w:rsid w:val="001D1A33"/>
    <w:rsid w:val="001D3DA7"/>
    <w:rsid w:val="001D486D"/>
    <w:rsid w:val="001D6972"/>
    <w:rsid w:val="001E1311"/>
    <w:rsid w:val="001E1CA4"/>
    <w:rsid w:val="001E21B5"/>
    <w:rsid w:val="001E5860"/>
    <w:rsid w:val="001E68CD"/>
    <w:rsid w:val="001F2CE5"/>
    <w:rsid w:val="001F3FE8"/>
    <w:rsid w:val="001F483C"/>
    <w:rsid w:val="001F56F8"/>
    <w:rsid w:val="00201E0A"/>
    <w:rsid w:val="00207B10"/>
    <w:rsid w:val="00211173"/>
    <w:rsid w:val="0021380A"/>
    <w:rsid w:val="00217822"/>
    <w:rsid w:val="00227020"/>
    <w:rsid w:val="00242941"/>
    <w:rsid w:val="0024751B"/>
    <w:rsid w:val="00251121"/>
    <w:rsid w:val="0025278D"/>
    <w:rsid w:val="00253B1B"/>
    <w:rsid w:val="00262E1F"/>
    <w:rsid w:val="002643E7"/>
    <w:rsid w:val="00264A09"/>
    <w:rsid w:val="00264B48"/>
    <w:rsid w:val="00264BEE"/>
    <w:rsid w:val="00274229"/>
    <w:rsid w:val="00276D86"/>
    <w:rsid w:val="002821C3"/>
    <w:rsid w:val="00286C34"/>
    <w:rsid w:val="002935DB"/>
    <w:rsid w:val="002950E1"/>
    <w:rsid w:val="002A5A79"/>
    <w:rsid w:val="002A6165"/>
    <w:rsid w:val="002A695C"/>
    <w:rsid w:val="002A69FD"/>
    <w:rsid w:val="002C0ED7"/>
    <w:rsid w:val="002C7CC7"/>
    <w:rsid w:val="002D2FA6"/>
    <w:rsid w:val="002D58E2"/>
    <w:rsid w:val="002D644E"/>
    <w:rsid w:val="002E4171"/>
    <w:rsid w:val="002E4D2B"/>
    <w:rsid w:val="003004B4"/>
    <w:rsid w:val="00310D49"/>
    <w:rsid w:val="003149F7"/>
    <w:rsid w:val="00316C70"/>
    <w:rsid w:val="00320309"/>
    <w:rsid w:val="0032227A"/>
    <w:rsid w:val="00322512"/>
    <w:rsid w:val="00324DFE"/>
    <w:rsid w:val="00325DEA"/>
    <w:rsid w:val="00325E41"/>
    <w:rsid w:val="003260D8"/>
    <w:rsid w:val="00330401"/>
    <w:rsid w:val="00332260"/>
    <w:rsid w:val="00337274"/>
    <w:rsid w:val="0034001A"/>
    <w:rsid w:val="003402E0"/>
    <w:rsid w:val="00350F43"/>
    <w:rsid w:val="0035163F"/>
    <w:rsid w:val="0035245F"/>
    <w:rsid w:val="003545E4"/>
    <w:rsid w:val="00355834"/>
    <w:rsid w:val="00362F5D"/>
    <w:rsid w:val="00365FD1"/>
    <w:rsid w:val="003705E5"/>
    <w:rsid w:val="00372F7D"/>
    <w:rsid w:val="00376FDC"/>
    <w:rsid w:val="00382B70"/>
    <w:rsid w:val="00395570"/>
    <w:rsid w:val="003A01FD"/>
    <w:rsid w:val="003A6919"/>
    <w:rsid w:val="003C2C07"/>
    <w:rsid w:val="003C5F06"/>
    <w:rsid w:val="003C6392"/>
    <w:rsid w:val="003C6BA6"/>
    <w:rsid w:val="003D15D2"/>
    <w:rsid w:val="003D37F2"/>
    <w:rsid w:val="003D5DC8"/>
    <w:rsid w:val="003D69EB"/>
    <w:rsid w:val="003D7BB1"/>
    <w:rsid w:val="003E43CB"/>
    <w:rsid w:val="003E52CE"/>
    <w:rsid w:val="003E6799"/>
    <w:rsid w:val="003E71D7"/>
    <w:rsid w:val="003F06CF"/>
    <w:rsid w:val="003F4513"/>
    <w:rsid w:val="003F6942"/>
    <w:rsid w:val="00401CBD"/>
    <w:rsid w:val="00404C91"/>
    <w:rsid w:val="0041011E"/>
    <w:rsid w:val="00410160"/>
    <w:rsid w:val="00413C13"/>
    <w:rsid w:val="004146E8"/>
    <w:rsid w:val="004328DE"/>
    <w:rsid w:val="0043608D"/>
    <w:rsid w:val="004362D4"/>
    <w:rsid w:val="004371CC"/>
    <w:rsid w:val="00441CF6"/>
    <w:rsid w:val="00444C13"/>
    <w:rsid w:val="004474E0"/>
    <w:rsid w:val="004505DA"/>
    <w:rsid w:val="00453C68"/>
    <w:rsid w:val="00454798"/>
    <w:rsid w:val="004547C9"/>
    <w:rsid w:val="00456D85"/>
    <w:rsid w:val="00457514"/>
    <w:rsid w:val="0046401D"/>
    <w:rsid w:val="004640F5"/>
    <w:rsid w:val="0046589F"/>
    <w:rsid w:val="00466066"/>
    <w:rsid w:val="004669C0"/>
    <w:rsid w:val="0047341C"/>
    <w:rsid w:val="00474807"/>
    <w:rsid w:val="00475B2E"/>
    <w:rsid w:val="004806D6"/>
    <w:rsid w:val="00481CBF"/>
    <w:rsid w:val="00490ABB"/>
    <w:rsid w:val="00497D50"/>
    <w:rsid w:val="004A0FA7"/>
    <w:rsid w:val="004A770F"/>
    <w:rsid w:val="004B4FF9"/>
    <w:rsid w:val="004C0BF7"/>
    <w:rsid w:val="004C59E3"/>
    <w:rsid w:val="004D11FA"/>
    <w:rsid w:val="004D4303"/>
    <w:rsid w:val="004D5E9A"/>
    <w:rsid w:val="004E06F5"/>
    <w:rsid w:val="004E0D95"/>
    <w:rsid w:val="004E6DC0"/>
    <w:rsid w:val="004F042B"/>
    <w:rsid w:val="004F0F5C"/>
    <w:rsid w:val="004F4650"/>
    <w:rsid w:val="0051191E"/>
    <w:rsid w:val="005131AB"/>
    <w:rsid w:val="0051481D"/>
    <w:rsid w:val="00516754"/>
    <w:rsid w:val="00521642"/>
    <w:rsid w:val="005265CF"/>
    <w:rsid w:val="005319AE"/>
    <w:rsid w:val="00533DF6"/>
    <w:rsid w:val="00534087"/>
    <w:rsid w:val="00545866"/>
    <w:rsid w:val="005476DB"/>
    <w:rsid w:val="00551A63"/>
    <w:rsid w:val="00552AA7"/>
    <w:rsid w:val="0056784F"/>
    <w:rsid w:val="0057326B"/>
    <w:rsid w:val="00576299"/>
    <w:rsid w:val="0057635F"/>
    <w:rsid w:val="00580D4A"/>
    <w:rsid w:val="00580FAE"/>
    <w:rsid w:val="00581FD2"/>
    <w:rsid w:val="005922AF"/>
    <w:rsid w:val="00593B98"/>
    <w:rsid w:val="0059489D"/>
    <w:rsid w:val="005A1096"/>
    <w:rsid w:val="005A1295"/>
    <w:rsid w:val="005B2677"/>
    <w:rsid w:val="005C168F"/>
    <w:rsid w:val="005C2BC8"/>
    <w:rsid w:val="005D6326"/>
    <w:rsid w:val="005E387E"/>
    <w:rsid w:val="005E6D89"/>
    <w:rsid w:val="005E7787"/>
    <w:rsid w:val="005F4587"/>
    <w:rsid w:val="00600B02"/>
    <w:rsid w:val="00623E1A"/>
    <w:rsid w:val="00630563"/>
    <w:rsid w:val="006343E7"/>
    <w:rsid w:val="00635FD2"/>
    <w:rsid w:val="006369D3"/>
    <w:rsid w:val="00637F93"/>
    <w:rsid w:val="0064744E"/>
    <w:rsid w:val="00655428"/>
    <w:rsid w:val="00656AB1"/>
    <w:rsid w:val="0066590E"/>
    <w:rsid w:val="00666B30"/>
    <w:rsid w:val="00667E96"/>
    <w:rsid w:val="00670241"/>
    <w:rsid w:val="00672C16"/>
    <w:rsid w:val="00676A5C"/>
    <w:rsid w:val="006828D9"/>
    <w:rsid w:val="006870E5"/>
    <w:rsid w:val="00693181"/>
    <w:rsid w:val="00694D9B"/>
    <w:rsid w:val="006A0748"/>
    <w:rsid w:val="006A21F5"/>
    <w:rsid w:val="006A3715"/>
    <w:rsid w:val="006A5B18"/>
    <w:rsid w:val="006A6B65"/>
    <w:rsid w:val="006B21DA"/>
    <w:rsid w:val="006B6471"/>
    <w:rsid w:val="006C11C0"/>
    <w:rsid w:val="006C20E1"/>
    <w:rsid w:val="006D7CBA"/>
    <w:rsid w:val="006E0F17"/>
    <w:rsid w:val="006E30C3"/>
    <w:rsid w:val="006F1463"/>
    <w:rsid w:val="007038E8"/>
    <w:rsid w:val="007121B6"/>
    <w:rsid w:val="00712A4A"/>
    <w:rsid w:val="007215C9"/>
    <w:rsid w:val="0073189D"/>
    <w:rsid w:val="00732811"/>
    <w:rsid w:val="007357BE"/>
    <w:rsid w:val="00735892"/>
    <w:rsid w:val="007366F3"/>
    <w:rsid w:val="00740E19"/>
    <w:rsid w:val="0074471C"/>
    <w:rsid w:val="00751A27"/>
    <w:rsid w:val="00753B81"/>
    <w:rsid w:val="00754869"/>
    <w:rsid w:val="00763E80"/>
    <w:rsid w:val="00765EB6"/>
    <w:rsid w:val="00770260"/>
    <w:rsid w:val="0077205B"/>
    <w:rsid w:val="007731B5"/>
    <w:rsid w:val="00775ECE"/>
    <w:rsid w:val="00776A8D"/>
    <w:rsid w:val="00784B0F"/>
    <w:rsid w:val="00793CB7"/>
    <w:rsid w:val="007949B9"/>
    <w:rsid w:val="00797CEF"/>
    <w:rsid w:val="007A0B61"/>
    <w:rsid w:val="007A21B7"/>
    <w:rsid w:val="007A27CA"/>
    <w:rsid w:val="007A2805"/>
    <w:rsid w:val="007A3E85"/>
    <w:rsid w:val="007A408B"/>
    <w:rsid w:val="007C4D8D"/>
    <w:rsid w:val="007C7385"/>
    <w:rsid w:val="007C7938"/>
    <w:rsid w:val="007D3C03"/>
    <w:rsid w:val="007E10FA"/>
    <w:rsid w:val="007E2FA1"/>
    <w:rsid w:val="007E6905"/>
    <w:rsid w:val="007F1406"/>
    <w:rsid w:val="007F3634"/>
    <w:rsid w:val="007F439D"/>
    <w:rsid w:val="008012BD"/>
    <w:rsid w:val="00801E26"/>
    <w:rsid w:val="00802EFF"/>
    <w:rsid w:val="0080431B"/>
    <w:rsid w:val="008102EF"/>
    <w:rsid w:val="00814981"/>
    <w:rsid w:val="00830D6E"/>
    <w:rsid w:val="008333FD"/>
    <w:rsid w:val="0084238C"/>
    <w:rsid w:val="00843333"/>
    <w:rsid w:val="00851193"/>
    <w:rsid w:val="00856F82"/>
    <w:rsid w:val="00857EBB"/>
    <w:rsid w:val="008621E3"/>
    <w:rsid w:val="0086304F"/>
    <w:rsid w:val="00864698"/>
    <w:rsid w:val="00870D46"/>
    <w:rsid w:val="00891D38"/>
    <w:rsid w:val="008923C0"/>
    <w:rsid w:val="00892C20"/>
    <w:rsid w:val="0089381D"/>
    <w:rsid w:val="00895E2C"/>
    <w:rsid w:val="008A0079"/>
    <w:rsid w:val="008A296E"/>
    <w:rsid w:val="008A4AA6"/>
    <w:rsid w:val="008A6745"/>
    <w:rsid w:val="008B4220"/>
    <w:rsid w:val="008B4556"/>
    <w:rsid w:val="008B622D"/>
    <w:rsid w:val="008C2C59"/>
    <w:rsid w:val="008D7ACB"/>
    <w:rsid w:val="008E036C"/>
    <w:rsid w:val="008E0414"/>
    <w:rsid w:val="008F5CF4"/>
    <w:rsid w:val="008F5EFB"/>
    <w:rsid w:val="00901E8D"/>
    <w:rsid w:val="009025B6"/>
    <w:rsid w:val="009039E4"/>
    <w:rsid w:val="00904606"/>
    <w:rsid w:val="0090629F"/>
    <w:rsid w:val="009077AF"/>
    <w:rsid w:val="00910720"/>
    <w:rsid w:val="00924E15"/>
    <w:rsid w:val="0093705E"/>
    <w:rsid w:val="00945BA0"/>
    <w:rsid w:val="0094731B"/>
    <w:rsid w:val="00966330"/>
    <w:rsid w:val="00973F85"/>
    <w:rsid w:val="00974B91"/>
    <w:rsid w:val="00984D92"/>
    <w:rsid w:val="00984D95"/>
    <w:rsid w:val="00986E83"/>
    <w:rsid w:val="009A2631"/>
    <w:rsid w:val="009B1D17"/>
    <w:rsid w:val="009B302D"/>
    <w:rsid w:val="009B3220"/>
    <w:rsid w:val="009B42A9"/>
    <w:rsid w:val="009B4F18"/>
    <w:rsid w:val="009B5684"/>
    <w:rsid w:val="009B703D"/>
    <w:rsid w:val="009C07A7"/>
    <w:rsid w:val="009C7AF4"/>
    <w:rsid w:val="009D5008"/>
    <w:rsid w:val="009E1DEC"/>
    <w:rsid w:val="009F1F45"/>
    <w:rsid w:val="009F5897"/>
    <w:rsid w:val="00A028E7"/>
    <w:rsid w:val="00A30159"/>
    <w:rsid w:val="00A34710"/>
    <w:rsid w:val="00A414DD"/>
    <w:rsid w:val="00A42D0E"/>
    <w:rsid w:val="00A452BD"/>
    <w:rsid w:val="00A46B59"/>
    <w:rsid w:val="00A51963"/>
    <w:rsid w:val="00A54EB3"/>
    <w:rsid w:val="00A5574B"/>
    <w:rsid w:val="00A57ED4"/>
    <w:rsid w:val="00A646AF"/>
    <w:rsid w:val="00A6628F"/>
    <w:rsid w:val="00A669C4"/>
    <w:rsid w:val="00A70CDA"/>
    <w:rsid w:val="00A71607"/>
    <w:rsid w:val="00A723E2"/>
    <w:rsid w:val="00A81412"/>
    <w:rsid w:val="00A8404D"/>
    <w:rsid w:val="00A8568B"/>
    <w:rsid w:val="00A87B79"/>
    <w:rsid w:val="00A9664A"/>
    <w:rsid w:val="00AA18A2"/>
    <w:rsid w:val="00AA196A"/>
    <w:rsid w:val="00AA44EB"/>
    <w:rsid w:val="00AA5544"/>
    <w:rsid w:val="00AB518B"/>
    <w:rsid w:val="00AB5C76"/>
    <w:rsid w:val="00AB7522"/>
    <w:rsid w:val="00AC5373"/>
    <w:rsid w:val="00AD0D5A"/>
    <w:rsid w:val="00AD65A1"/>
    <w:rsid w:val="00AE0E77"/>
    <w:rsid w:val="00AF0309"/>
    <w:rsid w:val="00AF0CDF"/>
    <w:rsid w:val="00AF6D3D"/>
    <w:rsid w:val="00B031DD"/>
    <w:rsid w:val="00B06B7E"/>
    <w:rsid w:val="00B07995"/>
    <w:rsid w:val="00B07B33"/>
    <w:rsid w:val="00B10795"/>
    <w:rsid w:val="00B130A3"/>
    <w:rsid w:val="00B1442A"/>
    <w:rsid w:val="00B165CA"/>
    <w:rsid w:val="00B20EA9"/>
    <w:rsid w:val="00B221C3"/>
    <w:rsid w:val="00B2249C"/>
    <w:rsid w:val="00B25BD9"/>
    <w:rsid w:val="00B302F7"/>
    <w:rsid w:val="00B35145"/>
    <w:rsid w:val="00B3769D"/>
    <w:rsid w:val="00B42E7D"/>
    <w:rsid w:val="00B45255"/>
    <w:rsid w:val="00B50EC7"/>
    <w:rsid w:val="00B5325C"/>
    <w:rsid w:val="00B57A97"/>
    <w:rsid w:val="00B67920"/>
    <w:rsid w:val="00B701B3"/>
    <w:rsid w:val="00B75E0F"/>
    <w:rsid w:val="00B77896"/>
    <w:rsid w:val="00B81386"/>
    <w:rsid w:val="00B82C01"/>
    <w:rsid w:val="00B87107"/>
    <w:rsid w:val="00B92153"/>
    <w:rsid w:val="00B93C27"/>
    <w:rsid w:val="00B97129"/>
    <w:rsid w:val="00BA07E0"/>
    <w:rsid w:val="00BA5A6C"/>
    <w:rsid w:val="00BA5B48"/>
    <w:rsid w:val="00BA675B"/>
    <w:rsid w:val="00BA6B0F"/>
    <w:rsid w:val="00BB2959"/>
    <w:rsid w:val="00BB31EE"/>
    <w:rsid w:val="00BB61EB"/>
    <w:rsid w:val="00BC298F"/>
    <w:rsid w:val="00BC46C4"/>
    <w:rsid w:val="00BC5841"/>
    <w:rsid w:val="00BD1C72"/>
    <w:rsid w:val="00BD36A8"/>
    <w:rsid w:val="00BD52D6"/>
    <w:rsid w:val="00BD5EC9"/>
    <w:rsid w:val="00BE36AF"/>
    <w:rsid w:val="00BF23CB"/>
    <w:rsid w:val="00C06C4D"/>
    <w:rsid w:val="00C0704D"/>
    <w:rsid w:val="00C137B9"/>
    <w:rsid w:val="00C1768E"/>
    <w:rsid w:val="00C23CBE"/>
    <w:rsid w:val="00C2476C"/>
    <w:rsid w:val="00C257F2"/>
    <w:rsid w:val="00C2582D"/>
    <w:rsid w:val="00C3720C"/>
    <w:rsid w:val="00C50A04"/>
    <w:rsid w:val="00C513F8"/>
    <w:rsid w:val="00C55608"/>
    <w:rsid w:val="00C64052"/>
    <w:rsid w:val="00C662B0"/>
    <w:rsid w:val="00C66D11"/>
    <w:rsid w:val="00C67962"/>
    <w:rsid w:val="00C72559"/>
    <w:rsid w:val="00C75029"/>
    <w:rsid w:val="00C76CF3"/>
    <w:rsid w:val="00C8192F"/>
    <w:rsid w:val="00C8376D"/>
    <w:rsid w:val="00C904EC"/>
    <w:rsid w:val="00CA4472"/>
    <w:rsid w:val="00CA7290"/>
    <w:rsid w:val="00CC1886"/>
    <w:rsid w:val="00CC4C4A"/>
    <w:rsid w:val="00CC734B"/>
    <w:rsid w:val="00CD47A6"/>
    <w:rsid w:val="00CD49E6"/>
    <w:rsid w:val="00CE1920"/>
    <w:rsid w:val="00CE3116"/>
    <w:rsid w:val="00CE77F7"/>
    <w:rsid w:val="00CF0BEA"/>
    <w:rsid w:val="00CF3CFC"/>
    <w:rsid w:val="00D06239"/>
    <w:rsid w:val="00D06F56"/>
    <w:rsid w:val="00D06F63"/>
    <w:rsid w:val="00D16A2A"/>
    <w:rsid w:val="00D22671"/>
    <w:rsid w:val="00D2656B"/>
    <w:rsid w:val="00D4048D"/>
    <w:rsid w:val="00D41067"/>
    <w:rsid w:val="00D445EA"/>
    <w:rsid w:val="00D44EF8"/>
    <w:rsid w:val="00D461B9"/>
    <w:rsid w:val="00D5594D"/>
    <w:rsid w:val="00D63C36"/>
    <w:rsid w:val="00D65D77"/>
    <w:rsid w:val="00D66599"/>
    <w:rsid w:val="00D736FC"/>
    <w:rsid w:val="00D82C1C"/>
    <w:rsid w:val="00D86271"/>
    <w:rsid w:val="00D91C79"/>
    <w:rsid w:val="00D9534C"/>
    <w:rsid w:val="00D975E5"/>
    <w:rsid w:val="00DA2388"/>
    <w:rsid w:val="00DA2AED"/>
    <w:rsid w:val="00DA3444"/>
    <w:rsid w:val="00DA7192"/>
    <w:rsid w:val="00DB3903"/>
    <w:rsid w:val="00DB7DC8"/>
    <w:rsid w:val="00DC6A2D"/>
    <w:rsid w:val="00DD0221"/>
    <w:rsid w:val="00DD3984"/>
    <w:rsid w:val="00DD4DE4"/>
    <w:rsid w:val="00DE086E"/>
    <w:rsid w:val="00DE350E"/>
    <w:rsid w:val="00DE46EE"/>
    <w:rsid w:val="00DE67CB"/>
    <w:rsid w:val="00DF0F72"/>
    <w:rsid w:val="00DF1814"/>
    <w:rsid w:val="00DF479A"/>
    <w:rsid w:val="00DF76AE"/>
    <w:rsid w:val="00E0511C"/>
    <w:rsid w:val="00E06669"/>
    <w:rsid w:val="00E12F56"/>
    <w:rsid w:val="00E1342D"/>
    <w:rsid w:val="00E22C4A"/>
    <w:rsid w:val="00E3043A"/>
    <w:rsid w:val="00E34CF3"/>
    <w:rsid w:val="00E35F7C"/>
    <w:rsid w:val="00E36A48"/>
    <w:rsid w:val="00E427BE"/>
    <w:rsid w:val="00E42E29"/>
    <w:rsid w:val="00E439B0"/>
    <w:rsid w:val="00E455A4"/>
    <w:rsid w:val="00E52A5A"/>
    <w:rsid w:val="00E543B5"/>
    <w:rsid w:val="00E554A1"/>
    <w:rsid w:val="00E63435"/>
    <w:rsid w:val="00E70E7D"/>
    <w:rsid w:val="00E7463C"/>
    <w:rsid w:val="00E747D2"/>
    <w:rsid w:val="00E833CC"/>
    <w:rsid w:val="00E94C4A"/>
    <w:rsid w:val="00EA089F"/>
    <w:rsid w:val="00EA501C"/>
    <w:rsid w:val="00EB1C45"/>
    <w:rsid w:val="00EB504E"/>
    <w:rsid w:val="00EC6BCB"/>
    <w:rsid w:val="00ED294B"/>
    <w:rsid w:val="00ED4CA1"/>
    <w:rsid w:val="00EE06D1"/>
    <w:rsid w:val="00EE2B19"/>
    <w:rsid w:val="00EE5DC9"/>
    <w:rsid w:val="00EE760E"/>
    <w:rsid w:val="00EF245C"/>
    <w:rsid w:val="00EF361E"/>
    <w:rsid w:val="00EF4F15"/>
    <w:rsid w:val="00F00E85"/>
    <w:rsid w:val="00F04D4A"/>
    <w:rsid w:val="00F07D00"/>
    <w:rsid w:val="00F15548"/>
    <w:rsid w:val="00F15E20"/>
    <w:rsid w:val="00F16583"/>
    <w:rsid w:val="00F222D6"/>
    <w:rsid w:val="00F254C9"/>
    <w:rsid w:val="00F350F2"/>
    <w:rsid w:val="00F420E5"/>
    <w:rsid w:val="00F43F72"/>
    <w:rsid w:val="00F5217E"/>
    <w:rsid w:val="00F53911"/>
    <w:rsid w:val="00F553E1"/>
    <w:rsid w:val="00F659A5"/>
    <w:rsid w:val="00F819C7"/>
    <w:rsid w:val="00F85129"/>
    <w:rsid w:val="00F871DE"/>
    <w:rsid w:val="00FA3065"/>
    <w:rsid w:val="00FA3FBE"/>
    <w:rsid w:val="00FA4AA7"/>
    <w:rsid w:val="00FC254D"/>
    <w:rsid w:val="00FC5C07"/>
    <w:rsid w:val="00FC797B"/>
    <w:rsid w:val="00FD001F"/>
    <w:rsid w:val="00FD275E"/>
    <w:rsid w:val="00FD51D6"/>
    <w:rsid w:val="00FD5344"/>
    <w:rsid w:val="00FD5FF3"/>
    <w:rsid w:val="00FE1F63"/>
    <w:rsid w:val="00FE54F6"/>
    <w:rsid w:val="00FF2109"/>
    <w:rsid w:val="00FF35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0C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5E6D89"/>
    <w:rPr>
      <w:sz w:val="16"/>
      <w:szCs w:val="16"/>
    </w:rPr>
  </w:style>
  <w:style w:type="character" w:customStyle="1" w:styleId="NichtaufgelsteErwhnung1">
    <w:name w:val="Nicht aufgelöste Erwähnung1"/>
    <w:basedOn w:val="Absatz-Standardschriftart"/>
    <w:uiPriority w:val="99"/>
    <w:semiHidden/>
    <w:unhideWhenUsed/>
    <w:rsid w:val="00EE7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195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7292-B960-4E40-BCC6-2F5F486F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8526</Characters>
  <Application>Microsoft Office Word</Application>
  <DocSecurity>0</DocSecurity>
  <Lines>71</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2018-06-06T07:45:00Z</dcterms:created>
  <dcterms:modified xsi:type="dcterms:W3CDTF">2018-06-07T12:28:00Z</dcterms:modified>
  <dc:language/>
</cp:coreProperties>
</file>