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A80" w:rsidRDefault="00BF0A80">
      <w:pPr>
        <w:tabs>
          <w:tab w:val="left" w:pos="2445"/>
        </w:tabs>
        <w:suppressAutoHyphens/>
        <w:wordWrap/>
        <w:autoSpaceDN/>
        <w:adjustRightInd w:val="0"/>
        <w:snapToGrid w:val="0"/>
        <w:outlineLvl w:val="0"/>
        <w:rPr>
          <w:rFonts w:ascii="Helvetica" w:eastAsia="Times New Roman" w:hAnsi="Helvetica" w:cs="Helvetica"/>
          <w:b/>
          <w:bCs/>
          <w:snapToGrid w:val="0"/>
          <w:color w:val="FF6600"/>
          <w:kern w:val="18"/>
          <w:sz w:val="32"/>
          <w:szCs w:val="32"/>
        </w:rPr>
      </w:pPr>
    </w:p>
    <w:p w:rsidR="00BF0A80" w:rsidRDefault="00E3573A">
      <w:pPr>
        <w:suppressAutoHyphens/>
        <w:wordWrap/>
        <w:autoSpaceDN/>
        <w:snapToGrid w:val="0"/>
        <w:jc w:val="center"/>
        <w:rPr>
          <w:rFonts w:ascii="Helvetica" w:eastAsia="Times New Roman" w:hAnsi="Helvetica"/>
          <w:b/>
          <w:snapToGrid w:val="0"/>
          <w:color w:val="FF6600"/>
          <w:kern w:val="0"/>
          <w:sz w:val="32"/>
          <w:szCs w:val="20"/>
          <w:lang w:val="fr-FR"/>
        </w:rPr>
      </w:pPr>
      <w:r>
        <w:rPr>
          <w:rFonts w:ascii="Helvetica" w:eastAsia="Times New Roman" w:hAnsi="Helvetica"/>
          <w:b/>
          <w:snapToGrid w:val="0"/>
          <w:color w:val="FF6600"/>
          <w:kern w:val="0"/>
          <w:sz w:val="32"/>
          <w:szCs w:val="20"/>
          <w:lang w:val="fr-FR"/>
        </w:rPr>
        <w:t xml:space="preserve">Hankook renforce son activité </w:t>
      </w:r>
      <w:r w:rsidR="0092276F">
        <w:rPr>
          <w:rFonts w:ascii="Helvetica" w:eastAsia="Times New Roman" w:hAnsi="Helvetica"/>
          <w:b/>
          <w:snapToGrid w:val="0"/>
          <w:color w:val="FF6600"/>
          <w:kern w:val="0"/>
          <w:sz w:val="32"/>
          <w:szCs w:val="20"/>
          <w:lang w:val="fr-FR"/>
        </w:rPr>
        <w:t>poids lourd</w:t>
      </w:r>
      <w:r w:rsidR="00550CE4">
        <w:rPr>
          <w:rFonts w:ascii="Helvetica" w:eastAsia="Times New Roman" w:hAnsi="Helvetica"/>
          <w:b/>
          <w:snapToGrid w:val="0"/>
          <w:color w:val="FF6600"/>
          <w:kern w:val="0"/>
          <w:sz w:val="32"/>
          <w:szCs w:val="20"/>
          <w:lang w:val="fr-FR"/>
        </w:rPr>
        <w:t xml:space="preserve"> </w:t>
      </w:r>
      <w:r>
        <w:rPr>
          <w:rFonts w:ascii="Helvetica" w:eastAsia="Times New Roman" w:hAnsi="Helvetica"/>
          <w:b/>
          <w:snapToGrid w:val="0"/>
          <w:color w:val="FF6600"/>
          <w:kern w:val="0"/>
          <w:sz w:val="32"/>
          <w:szCs w:val="20"/>
          <w:lang w:val="fr-FR"/>
        </w:rPr>
        <w:t xml:space="preserve">en se présentant en tant qu'acteur </w:t>
      </w:r>
      <w:r w:rsidR="0092276F">
        <w:rPr>
          <w:rFonts w:ascii="Helvetica" w:eastAsia="Times New Roman" w:hAnsi="Helvetica"/>
          <w:b/>
          <w:snapToGrid w:val="0"/>
          <w:color w:val="FF6600"/>
          <w:kern w:val="0"/>
          <w:sz w:val="32"/>
          <w:szCs w:val="20"/>
          <w:lang w:val="fr-FR"/>
        </w:rPr>
        <w:t>mondial</w:t>
      </w:r>
      <w:r>
        <w:rPr>
          <w:rFonts w:ascii="Helvetica" w:eastAsia="Times New Roman" w:hAnsi="Helvetica"/>
          <w:b/>
          <w:snapToGrid w:val="0"/>
          <w:color w:val="FF6600"/>
          <w:kern w:val="0"/>
          <w:sz w:val="32"/>
          <w:szCs w:val="20"/>
          <w:lang w:val="fr-FR"/>
        </w:rPr>
        <w:t xml:space="preserve"> au salon </w:t>
      </w:r>
      <w:r w:rsidR="0092276F">
        <w:rPr>
          <w:rFonts w:ascii="Helvetica" w:eastAsia="Times New Roman" w:hAnsi="Helvetica"/>
          <w:b/>
          <w:snapToGrid w:val="0"/>
          <w:color w:val="FF6600"/>
          <w:kern w:val="0"/>
          <w:sz w:val="32"/>
          <w:szCs w:val="20"/>
          <w:lang w:val="fr-FR"/>
        </w:rPr>
        <w:t>« </w:t>
      </w:r>
      <w:r>
        <w:rPr>
          <w:rFonts w:ascii="Helvetica" w:eastAsia="Times New Roman" w:hAnsi="Helvetica"/>
          <w:b/>
          <w:snapToGrid w:val="0"/>
          <w:color w:val="FF6600"/>
          <w:kern w:val="0"/>
          <w:sz w:val="32"/>
          <w:szCs w:val="20"/>
          <w:lang w:val="fr-FR"/>
        </w:rPr>
        <w:t>IAA 2018</w:t>
      </w:r>
      <w:r w:rsidR="0092276F">
        <w:rPr>
          <w:rFonts w:ascii="Helvetica" w:eastAsia="Times New Roman" w:hAnsi="Helvetica"/>
          <w:b/>
          <w:snapToGrid w:val="0"/>
          <w:color w:val="FF6600"/>
          <w:kern w:val="0"/>
          <w:sz w:val="32"/>
          <w:szCs w:val="20"/>
          <w:lang w:val="fr-FR"/>
        </w:rPr>
        <w:t xml:space="preserve"> - Véhicules commerciaux »</w:t>
      </w:r>
    </w:p>
    <w:p w:rsidR="00BF0A80" w:rsidRDefault="00BF0A80">
      <w:pPr>
        <w:suppressAutoHyphens/>
        <w:wordWrap/>
        <w:autoSpaceDN/>
        <w:snapToGrid w:val="0"/>
        <w:jc w:val="center"/>
        <w:rPr>
          <w:rFonts w:ascii="Arial" w:eastAsia="Times New Roman" w:hAnsi="Arial" w:cs="Arial"/>
          <w:b/>
          <w:bCs/>
          <w:snapToGrid w:val="0"/>
          <w:color w:val="FF6600"/>
          <w:kern w:val="0"/>
          <w:sz w:val="22"/>
          <w:szCs w:val="22"/>
          <w:lang w:val="fr-FR"/>
        </w:rPr>
      </w:pPr>
    </w:p>
    <w:p w:rsidR="00BF0A80" w:rsidRDefault="00E3573A">
      <w:pPr>
        <w:suppressAutoHyphens/>
        <w:wordWrap/>
        <w:autoSpaceDN/>
        <w:snapToGrid w:val="0"/>
        <w:spacing w:line="276" w:lineRule="auto"/>
        <w:rPr>
          <w:rFonts w:ascii="Times New Roman" w:eastAsia="Times New Roman"/>
          <w:b/>
          <w:snapToGrid w:val="0"/>
          <w:kern w:val="0"/>
          <w:sz w:val="22"/>
          <w:szCs w:val="22"/>
          <w:lang w:val="fr-FR"/>
        </w:rPr>
      </w:pPr>
      <w:r>
        <w:rPr>
          <w:rFonts w:ascii="Times New Roman" w:eastAsia="Times New Roman"/>
          <w:b/>
          <w:snapToGrid w:val="0"/>
          <w:kern w:val="0"/>
          <w:sz w:val="22"/>
          <w:szCs w:val="22"/>
          <w:lang w:val="fr-FR"/>
        </w:rPr>
        <w:t>Hankook présente</w:t>
      </w:r>
      <w:r w:rsidR="0092276F">
        <w:rPr>
          <w:rFonts w:ascii="Times New Roman" w:eastAsia="Times New Roman"/>
          <w:b/>
          <w:snapToGrid w:val="0"/>
          <w:kern w:val="0"/>
          <w:sz w:val="22"/>
          <w:szCs w:val="22"/>
          <w:lang w:val="fr-FR"/>
        </w:rPr>
        <w:t>ra,</w:t>
      </w:r>
      <w:r>
        <w:rPr>
          <w:rFonts w:ascii="Times New Roman" w:eastAsia="Times New Roman"/>
          <w:b/>
          <w:snapToGrid w:val="0"/>
          <w:kern w:val="0"/>
          <w:sz w:val="22"/>
          <w:szCs w:val="22"/>
          <w:lang w:val="fr-FR"/>
        </w:rPr>
        <w:t xml:space="preserve"> </w:t>
      </w:r>
      <w:r w:rsidR="0092276F">
        <w:rPr>
          <w:rFonts w:ascii="Times New Roman" w:eastAsia="Times New Roman"/>
          <w:b/>
          <w:snapToGrid w:val="0"/>
          <w:kern w:val="0"/>
          <w:sz w:val="22"/>
          <w:szCs w:val="22"/>
          <w:lang w:val="fr-FR"/>
        </w:rPr>
        <w:t xml:space="preserve">pour la cinquième année consécutive, sa gamme poids lourd et bus </w:t>
      </w:r>
      <w:r>
        <w:rPr>
          <w:rFonts w:ascii="Times New Roman" w:eastAsia="Times New Roman"/>
          <w:b/>
          <w:snapToGrid w:val="0"/>
          <w:kern w:val="0"/>
          <w:sz w:val="22"/>
          <w:szCs w:val="22"/>
          <w:lang w:val="fr-FR"/>
        </w:rPr>
        <w:t xml:space="preserve">lors du salon </w:t>
      </w:r>
      <w:r w:rsidR="0092276F">
        <w:rPr>
          <w:rFonts w:ascii="Times New Roman" w:eastAsia="Times New Roman"/>
          <w:b/>
          <w:snapToGrid w:val="0"/>
          <w:kern w:val="0"/>
          <w:sz w:val="22"/>
          <w:szCs w:val="22"/>
          <w:lang w:val="fr-FR"/>
        </w:rPr>
        <w:t xml:space="preserve">« IAA 2018 – Véhicules commerciaux » </w:t>
      </w:r>
      <w:r>
        <w:rPr>
          <w:rFonts w:ascii="Times New Roman" w:eastAsia="Times New Roman"/>
          <w:b/>
          <w:snapToGrid w:val="0"/>
          <w:kern w:val="0"/>
          <w:sz w:val="22"/>
          <w:szCs w:val="22"/>
          <w:lang w:val="fr-FR"/>
        </w:rPr>
        <w:t xml:space="preserve">cette année à Hanovre, en </w:t>
      </w:r>
      <w:r w:rsidR="0092276F">
        <w:rPr>
          <w:rFonts w:ascii="Times New Roman" w:eastAsia="Times New Roman"/>
          <w:b/>
          <w:snapToGrid w:val="0"/>
          <w:kern w:val="0"/>
          <w:sz w:val="22"/>
          <w:szCs w:val="22"/>
          <w:lang w:val="fr-FR"/>
        </w:rPr>
        <w:t xml:space="preserve">Allemagne. </w:t>
      </w:r>
      <w:r>
        <w:rPr>
          <w:rFonts w:ascii="Times New Roman" w:eastAsia="Times New Roman"/>
          <w:b/>
          <w:snapToGrid w:val="0"/>
          <w:kern w:val="0"/>
          <w:sz w:val="22"/>
          <w:szCs w:val="22"/>
          <w:lang w:val="fr-FR"/>
        </w:rPr>
        <w:t xml:space="preserve">En tant que </w:t>
      </w:r>
      <w:r w:rsidR="0092276F">
        <w:rPr>
          <w:rFonts w:ascii="Times New Roman" w:eastAsia="Times New Roman"/>
          <w:b/>
          <w:snapToGrid w:val="0"/>
          <w:kern w:val="0"/>
          <w:sz w:val="22"/>
          <w:szCs w:val="22"/>
          <w:lang w:val="fr-FR"/>
        </w:rPr>
        <w:t xml:space="preserve">manufacturier majeur de pneumatiques </w:t>
      </w:r>
      <w:r>
        <w:rPr>
          <w:rFonts w:ascii="Times New Roman" w:eastAsia="Times New Roman"/>
          <w:b/>
          <w:snapToGrid w:val="0"/>
          <w:kern w:val="0"/>
          <w:sz w:val="22"/>
          <w:szCs w:val="22"/>
          <w:lang w:val="fr-FR"/>
        </w:rPr>
        <w:t>poids lourd</w:t>
      </w:r>
      <w:r w:rsidR="0092276F">
        <w:rPr>
          <w:rFonts w:ascii="Times New Roman" w:eastAsia="Times New Roman"/>
          <w:b/>
          <w:snapToGrid w:val="0"/>
          <w:kern w:val="0"/>
          <w:sz w:val="22"/>
          <w:szCs w:val="22"/>
          <w:lang w:val="fr-FR"/>
        </w:rPr>
        <w:t>,</w:t>
      </w:r>
      <w:r>
        <w:rPr>
          <w:rFonts w:ascii="Times New Roman" w:eastAsia="Times New Roman"/>
          <w:b/>
          <w:snapToGrid w:val="0"/>
          <w:kern w:val="0"/>
          <w:sz w:val="22"/>
          <w:szCs w:val="22"/>
          <w:lang w:val="fr-FR"/>
        </w:rPr>
        <w:t xml:space="preserve"> </w:t>
      </w:r>
      <w:r w:rsidR="0092276F">
        <w:rPr>
          <w:rFonts w:ascii="Times New Roman" w:eastAsia="Times New Roman"/>
          <w:b/>
          <w:snapToGrid w:val="0"/>
          <w:kern w:val="0"/>
          <w:sz w:val="22"/>
          <w:szCs w:val="22"/>
          <w:lang w:val="fr-FR"/>
        </w:rPr>
        <w:t xml:space="preserve">en première monte chez </w:t>
      </w:r>
      <w:r>
        <w:rPr>
          <w:rFonts w:ascii="Times New Roman" w:eastAsia="Times New Roman"/>
          <w:b/>
          <w:snapToGrid w:val="0"/>
          <w:kern w:val="0"/>
          <w:sz w:val="22"/>
          <w:szCs w:val="22"/>
          <w:lang w:val="fr-FR"/>
        </w:rPr>
        <w:t xml:space="preserve">MAN, Mercedes-Benz Trucks, Scania et Schmitz-Cargobull, Hankook présentera </w:t>
      </w:r>
      <w:r w:rsidR="0092276F">
        <w:rPr>
          <w:rFonts w:ascii="Times New Roman" w:eastAsia="Times New Roman"/>
          <w:b/>
          <w:snapToGrid w:val="0"/>
          <w:kern w:val="0"/>
          <w:sz w:val="22"/>
          <w:szCs w:val="22"/>
          <w:lang w:val="fr-FR"/>
        </w:rPr>
        <w:t>sa</w:t>
      </w:r>
      <w:r>
        <w:rPr>
          <w:rFonts w:ascii="Times New Roman" w:eastAsia="Times New Roman"/>
          <w:b/>
          <w:snapToGrid w:val="0"/>
          <w:kern w:val="0"/>
          <w:sz w:val="22"/>
          <w:szCs w:val="22"/>
          <w:lang w:val="fr-FR"/>
        </w:rPr>
        <w:t xml:space="preserve"> nouvelle gamme </w:t>
      </w:r>
      <w:r w:rsidR="0092276F">
        <w:rPr>
          <w:rFonts w:ascii="Times New Roman" w:eastAsia="Times New Roman"/>
          <w:b/>
          <w:snapToGrid w:val="0"/>
          <w:kern w:val="0"/>
          <w:sz w:val="22"/>
          <w:szCs w:val="22"/>
          <w:lang w:val="fr-FR"/>
        </w:rPr>
        <w:t xml:space="preserve">de pneumatiques </w:t>
      </w:r>
      <w:r w:rsidR="00881F48">
        <w:rPr>
          <w:rFonts w:ascii="Times New Roman" w:eastAsia="Times New Roman"/>
          <w:b/>
          <w:snapToGrid w:val="0"/>
          <w:kern w:val="0"/>
          <w:sz w:val="22"/>
          <w:szCs w:val="22"/>
          <w:lang w:val="fr-FR"/>
        </w:rPr>
        <w:t xml:space="preserve">hybrides conçus pour une utilisation sur route </w:t>
      </w:r>
      <w:r w:rsidR="0092276F">
        <w:rPr>
          <w:rFonts w:ascii="Times New Roman" w:eastAsia="Times New Roman"/>
          <w:b/>
          <w:snapToGrid w:val="0"/>
          <w:kern w:val="0"/>
          <w:sz w:val="22"/>
          <w:szCs w:val="22"/>
          <w:lang w:val="fr-FR"/>
        </w:rPr>
        <w:t>et approche chantier</w:t>
      </w:r>
      <w:r>
        <w:rPr>
          <w:rFonts w:ascii="Times New Roman" w:eastAsia="Times New Roman"/>
          <w:b/>
          <w:snapToGrid w:val="0"/>
          <w:kern w:val="0"/>
          <w:sz w:val="22"/>
          <w:szCs w:val="22"/>
          <w:lang w:val="fr-FR"/>
        </w:rPr>
        <w:t xml:space="preserve">. Étant également devenu un acteur </w:t>
      </w:r>
      <w:r w:rsidR="0092276F">
        <w:rPr>
          <w:rFonts w:ascii="Times New Roman" w:eastAsia="Times New Roman"/>
          <w:b/>
          <w:snapToGrid w:val="0"/>
          <w:kern w:val="0"/>
          <w:sz w:val="22"/>
          <w:szCs w:val="22"/>
          <w:lang w:val="fr-FR"/>
        </w:rPr>
        <w:t xml:space="preserve">important </w:t>
      </w:r>
      <w:r>
        <w:rPr>
          <w:rFonts w:ascii="Times New Roman" w:eastAsia="Times New Roman"/>
          <w:b/>
          <w:snapToGrid w:val="0"/>
          <w:kern w:val="0"/>
          <w:sz w:val="22"/>
          <w:szCs w:val="22"/>
          <w:lang w:val="fr-FR"/>
        </w:rPr>
        <w:t xml:space="preserve">du secteur </w:t>
      </w:r>
      <w:r w:rsidR="0092276F">
        <w:rPr>
          <w:rFonts w:ascii="Times New Roman" w:eastAsia="Times New Roman"/>
          <w:b/>
          <w:snapToGrid w:val="0"/>
          <w:kern w:val="0"/>
          <w:sz w:val="22"/>
          <w:szCs w:val="22"/>
          <w:lang w:val="fr-FR"/>
        </w:rPr>
        <w:t>b</w:t>
      </w:r>
      <w:r>
        <w:rPr>
          <w:rFonts w:ascii="Times New Roman" w:eastAsia="Times New Roman"/>
          <w:b/>
          <w:snapToGrid w:val="0"/>
          <w:kern w:val="0"/>
          <w:sz w:val="22"/>
          <w:szCs w:val="22"/>
          <w:lang w:val="fr-FR"/>
        </w:rPr>
        <w:t>us</w:t>
      </w:r>
      <w:r w:rsidR="0092276F">
        <w:rPr>
          <w:rFonts w:ascii="Times New Roman" w:eastAsia="Times New Roman"/>
          <w:b/>
          <w:snapToGrid w:val="0"/>
          <w:kern w:val="0"/>
          <w:sz w:val="22"/>
          <w:szCs w:val="22"/>
          <w:lang w:val="fr-FR"/>
        </w:rPr>
        <w:t xml:space="preserve"> et autocars</w:t>
      </w:r>
      <w:r>
        <w:rPr>
          <w:rFonts w:ascii="Times New Roman" w:eastAsia="Times New Roman"/>
          <w:b/>
          <w:snapToGrid w:val="0"/>
          <w:kern w:val="0"/>
          <w:sz w:val="22"/>
          <w:szCs w:val="22"/>
          <w:lang w:val="fr-FR"/>
        </w:rPr>
        <w:t>, Hankook présente</w:t>
      </w:r>
      <w:r w:rsidR="0092276F">
        <w:rPr>
          <w:rFonts w:ascii="Times New Roman" w:eastAsia="Times New Roman"/>
          <w:b/>
          <w:snapToGrid w:val="0"/>
          <w:kern w:val="0"/>
          <w:sz w:val="22"/>
          <w:szCs w:val="22"/>
          <w:lang w:val="fr-FR"/>
        </w:rPr>
        <w:t>ra également une extension de sa gamme dédiée</w:t>
      </w:r>
      <w:r>
        <w:rPr>
          <w:rFonts w:ascii="Times New Roman" w:eastAsia="Times New Roman"/>
          <w:b/>
          <w:snapToGrid w:val="0"/>
          <w:kern w:val="0"/>
          <w:sz w:val="22"/>
          <w:szCs w:val="22"/>
          <w:lang w:val="fr-FR"/>
        </w:rPr>
        <w:t>.</w:t>
      </w:r>
    </w:p>
    <w:p w:rsidR="0092276F" w:rsidRDefault="0092276F">
      <w:pPr>
        <w:suppressAutoHyphens/>
        <w:wordWrap/>
        <w:autoSpaceDN/>
        <w:spacing w:line="276" w:lineRule="auto"/>
        <w:rPr>
          <w:rFonts w:ascii="Times New Roman" w:eastAsia="Times New Roman"/>
          <w:b/>
          <w:snapToGrid w:val="0"/>
          <w:kern w:val="0"/>
          <w:sz w:val="22"/>
          <w:szCs w:val="22"/>
          <w:lang w:val="fr-FR"/>
        </w:rPr>
      </w:pPr>
    </w:p>
    <w:p w:rsidR="00BF0A80" w:rsidRDefault="00E3573A">
      <w:pPr>
        <w:suppressAutoHyphens/>
        <w:wordWrap/>
        <w:autoSpaceDN/>
        <w:spacing w:line="276" w:lineRule="auto"/>
        <w:rPr>
          <w:rFonts w:ascii="Times New Roman" w:eastAsia="Times New Roman"/>
          <w:snapToGrid w:val="0"/>
          <w:kern w:val="0"/>
          <w:sz w:val="21"/>
          <w:szCs w:val="21"/>
          <w:lang w:val="fr-FR"/>
        </w:rPr>
      </w:pPr>
      <w:proofErr w:type="spellStart"/>
      <w:r>
        <w:rPr>
          <w:rFonts w:ascii="Times New Roman" w:eastAsia="Times New Roman"/>
          <w:b/>
          <w:i/>
          <w:kern w:val="0"/>
          <w:sz w:val="21"/>
          <w:szCs w:val="21"/>
          <w:lang w:val="fr-FR"/>
        </w:rPr>
        <w:t>Neu-Isenburg</w:t>
      </w:r>
      <w:proofErr w:type="spellEnd"/>
      <w:r>
        <w:rPr>
          <w:rFonts w:ascii="Times New Roman" w:eastAsia="Times New Roman"/>
          <w:b/>
          <w:i/>
          <w:kern w:val="0"/>
          <w:sz w:val="21"/>
          <w:szCs w:val="21"/>
          <w:lang w:val="fr-FR"/>
        </w:rPr>
        <w:t xml:space="preserve">/Allemagne, </w:t>
      </w:r>
      <w:r w:rsidR="00D71F47">
        <w:rPr>
          <w:rFonts w:ascii="Times New Roman" w:eastAsia="Times New Roman"/>
          <w:b/>
          <w:i/>
          <w:kern w:val="0"/>
          <w:sz w:val="21"/>
          <w:szCs w:val="21"/>
          <w:lang w:val="fr-FR"/>
        </w:rPr>
        <w:t>28</w:t>
      </w:r>
      <w:r>
        <w:rPr>
          <w:rFonts w:ascii="Times New Roman" w:eastAsia="Times New Roman"/>
          <w:b/>
          <w:i/>
          <w:kern w:val="0"/>
          <w:sz w:val="21"/>
          <w:szCs w:val="21"/>
          <w:lang w:val="fr-FR"/>
        </w:rPr>
        <w:t xml:space="preserve"> mai 2018 </w:t>
      </w:r>
      <w:r>
        <w:rPr>
          <w:rFonts w:ascii="Times New Roman" w:eastAsia="Times New Roman"/>
          <w:snapToGrid w:val="0"/>
          <w:kern w:val="0"/>
          <w:sz w:val="21"/>
          <w:szCs w:val="21"/>
          <w:lang w:val="fr-FR"/>
        </w:rPr>
        <w:t xml:space="preserve">– Après </w:t>
      </w:r>
      <w:r w:rsidR="0092276F">
        <w:rPr>
          <w:rFonts w:ascii="Times New Roman" w:eastAsia="Times New Roman"/>
          <w:snapToGrid w:val="0"/>
          <w:kern w:val="0"/>
          <w:sz w:val="21"/>
          <w:szCs w:val="21"/>
          <w:lang w:val="fr-FR"/>
        </w:rPr>
        <w:t>son implication au</w:t>
      </w:r>
      <w:r>
        <w:rPr>
          <w:rFonts w:ascii="Times New Roman" w:eastAsia="Times New Roman"/>
          <w:snapToGrid w:val="0"/>
          <w:kern w:val="0"/>
          <w:sz w:val="21"/>
          <w:szCs w:val="21"/>
          <w:lang w:val="fr-FR"/>
        </w:rPr>
        <w:t xml:space="preserve"> salon des véhicules commerciaux à Birmingham et </w:t>
      </w:r>
      <w:r w:rsidR="0092276F">
        <w:rPr>
          <w:rFonts w:ascii="Times New Roman" w:eastAsia="Times New Roman"/>
          <w:snapToGrid w:val="0"/>
          <w:kern w:val="0"/>
          <w:sz w:val="21"/>
          <w:szCs w:val="21"/>
          <w:lang w:val="fr-FR"/>
        </w:rPr>
        <w:t xml:space="preserve">de grandes </w:t>
      </w:r>
      <w:r>
        <w:rPr>
          <w:rFonts w:ascii="Times New Roman" w:eastAsia="Times New Roman"/>
          <w:snapToGrid w:val="0"/>
          <w:kern w:val="0"/>
          <w:sz w:val="21"/>
          <w:szCs w:val="21"/>
          <w:lang w:val="fr-FR"/>
        </w:rPr>
        <w:t>attentes pour le salon Tire Cologne</w:t>
      </w:r>
      <w:r w:rsidR="0092276F">
        <w:rPr>
          <w:rFonts w:ascii="Times New Roman" w:eastAsia="Times New Roman"/>
          <w:snapToGrid w:val="0"/>
          <w:kern w:val="0"/>
          <w:sz w:val="21"/>
          <w:szCs w:val="21"/>
          <w:lang w:val="fr-FR"/>
        </w:rPr>
        <w:t xml:space="preserve"> à venir</w:t>
      </w:r>
      <w:r>
        <w:rPr>
          <w:rFonts w:ascii="Times New Roman" w:eastAsia="Times New Roman"/>
          <w:snapToGrid w:val="0"/>
          <w:kern w:val="0"/>
          <w:sz w:val="21"/>
          <w:szCs w:val="21"/>
          <w:lang w:val="fr-FR"/>
        </w:rPr>
        <w:t xml:space="preserve"> dans le secteur </w:t>
      </w:r>
      <w:r w:rsidR="0092276F">
        <w:rPr>
          <w:rFonts w:ascii="Times New Roman" w:eastAsia="Times New Roman"/>
          <w:snapToGrid w:val="0"/>
          <w:kern w:val="0"/>
          <w:sz w:val="21"/>
          <w:szCs w:val="21"/>
          <w:lang w:val="fr-FR"/>
        </w:rPr>
        <w:t>poids lourd</w:t>
      </w:r>
      <w:r>
        <w:rPr>
          <w:rFonts w:ascii="Times New Roman" w:eastAsia="Times New Roman"/>
          <w:snapToGrid w:val="0"/>
          <w:kern w:val="0"/>
          <w:sz w:val="21"/>
          <w:szCs w:val="21"/>
          <w:lang w:val="fr-FR"/>
        </w:rPr>
        <w:t xml:space="preserve"> et bus, le manufacturier </w:t>
      </w:r>
      <w:r w:rsidR="0092276F">
        <w:rPr>
          <w:rFonts w:ascii="Times New Roman" w:eastAsia="Times New Roman"/>
          <w:snapToGrid w:val="0"/>
          <w:kern w:val="0"/>
          <w:sz w:val="21"/>
          <w:szCs w:val="21"/>
          <w:lang w:val="fr-FR"/>
        </w:rPr>
        <w:t>premium</w:t>
      </w:r>
      <w:r>
        <w:rPr>
          <w:rFonts w:ascii="Times New Roman" w:eastAsia="Times New Roman"/>
          <w:snapToGrid w:val="0"/>
          <w:kern w:val="0"/>
          <w:sz w:val="21"/>
          <w:szCs w:val="21"/>
          <w:lang w:val="fr-FR"/>
        </w:rPr>
        <w:t xml:space="preserve"> Hankook s'est déjà lancé à pleine vitesse dans la préparation du 67ème salon </w:t>
      </w:r>
      <w:r w:rsidR="0092276F">
        <w:rPr>
          <w:rFonts w:ascii="Times New Roman" w:eastAsia="Times New Roman"/>
          <w:snapToGrid w:val="0"/>
          <w:kern w:val="0"/>
          <w:sz w:val="21"/>
          <w:szCs w:val="21"/>
          <w:lang w:val="fr-FR"/>
        </w:rPr>
        <w:t>« IAA - V</w:t>
      </w:r>
      <w:r>
        <w:rPr>
          <w:rFonts w:ascii="Times New Roman" w:eastAsia="Times New Roman"/>
          <w:snapToGrid w:val="0"/>
          <w:kern w:val="0"/>
          <w:sz w:val="21"/>
          <w:szCs w:val="21"/>
          <w:lang w:val="fr-FR"/>
        </w:rPr>
        <w:t>éhicules commerciaux</w:t>
      </w:r>
      <w:r w:rsidR="0092276F">
        <w:rPr>
          <w:rFonts w:ascii="Times New Roman" w:eastAsia="Times New Roman"/>
          <w:snapToGrid w:val="0"/>
          <w:kern w:val="0"/>
          <w:sz w:val="21"/>
          <w:szCs w:val="21"/>
          <w:lang w:val="fr-FR"/>
        </w:rPr>
        <w:t> »</w:t>
      </w:r>
      <w:r>
        <w:rPr>
          <w:rFonts w:ascii="Times New Roman" w:eastAsia="Times New Roman"/>
          <w:snapToGrid w:val="0"/>
          <w:kern w:val="0"/>
          <w:sz w:val="21"/>
          <w:szCs w:val="21"/>
          <w:lang w:val="fr-FR"/>
        </w:rPr>
        <w:t xml:space="preserve"> de cette année qui aura lieu du 20 au 27 septembre à Hanovre, en Allemagne.</w:t>
      </w:r>
    </w:p>
    <w:p w:rsidR="00BF0A80" w:rsidRDefault="00BF0A80">
      <w:pPr>
        <w:suppressAutoHyphens/>
        <w:wordWrap/>
        <w:autoSpaceDN/>
        <w:spacing w:line="276" w:lineRule="auto"/>
        <w:rPr>
          <w:rFonts w:ascii="Times New Roman" w:eastAsia="Times New Roman"/>
          <w:snapToGrid w:val="0"/>
          <w:kern w:val="0"/>
          <w:sz w:val="21"/>
          <w:szCs w:val="21"/>
          <w:lang w:val="fr-FR"/>
        </w:rPr>
      </w:pPr>
    </w:p>
    <w:p w:rsidR="00BF0A80" w:rsidRDefault="00E3573A">
      <w:pPr>
        <w:suppressAutoHyphens/>
        <w:wordWrap/>
        <w:autoSpaceDN/>
        <w:spacing w:line="276" w:lineRule="auto"/>
        <w:rPr>
          <w:rFonts w:ascii="Times New Roman" w:eastAsia="Times New Roman"/>
          <w:snapToGrid w:val="0"/>
          <w:kern w:val="0"/>
          <w:sz w:val="21"/>
          <w:szCs w:val="21"/>
          <w:lang w:val="fr-FR"/>
        </w:rPr>
      </w:pPr>
      <w:r>
        <w:rPr>
          <w:rFonts w:ascii="Times New Roman" w:eastAsia="Times New Roman"/>
          <w:snapToGrid w:val="0"/>
          <w:kern w:val="0"/>
          <w:sz w:val="21"/>
          <w:szCs w:val="21"/>
          <w:lang w:val="fr-FR"/>
        </w:rPr>
        <w:t>L'entrepri</w:t>
      </w:r>
      <w:r w:rsidR="00881F48">
        <w:rPr>
          <w:rFonts w:ascii="Times New Roman" w:eastAsia="Times New Roman"/>
          <w:snapToGrid w:val="0"/>
          <w:kern w:val="0"/>
          <w:sz w:val="21"/>
          <w:szCs w:val="21"/>
          <w:lang w:val="fr-FR"/>
        </w:rPr>
        <w:t xml:space="preserve">se suivra la devise de l'IAA, </w:t>
      </w:r>
      <w:r>
        <w:rPr>
          <w:rFonts w:ascii="Times New Roman" w:eastAsia="Times New Roman"/>
          <w:snapToGrid w:val="0"/>
          <w:kern w:val="0"/>
          <w:sz w:val="21"/>
          <w:szCs w:val="21"/>
          <w:lang w:val="fr-FR"/>
        </w:rPr>
        <w:t>la « conduite de demain »</w:t>
      </w:r>
      <w:r w:rsidR="00881F48">
        <w:rPr>
          <w:rFonts w:ascii="Times New Roman" w:eastAsia="Times New Roman"/>
          <w:snapToGrid w:val="0"/>
          <w:kern w:val="0"/>
          <w:sz w:val="21"/>
          <w:szCs w:val="21"/>
          <w:lang w:val="fr-FR"/>
        </w:rPr>
        <w:t>,</w:t>
      </w:r>
      <w:r>
        <w:rPr>
          <w:rFonts w:ascii="Times New Roman" w:eastAsia="Times New Roman"/>
          <w:snapToGrid w:val="0"/>
          <w:kern w:val="0"/>
          <w:sz w:val="21"/>
          <w:szCs w:val="21"/>
          <w:lang w:val="fr-FR"/>
        </w:rPr>
        <w:t xml:space="preserve"> et répondra ainsi aux attentes actuelles des marchés en termes d</w:t>
      </w:r>
      <w:r w:rsidR="0092276F">
        <w:rPr>
          <w:rFonts w:ascii="Times New Roman" w:eastAsia="Times New Roman"/>
          <w:snapToGrid w:val="0"/>
          <w:kern w:val="0"/>
          <w:sz w:val="21"/>
          <w:szCs w:val="21"/>
          <w:lang w:val="fr-FR"/>
        </w:rPr>
        <w:t xml:space="preserve">'innovation dans le secteur </w:t>
      </w:r>
      <w:r>
        <w:rPr>
          <w:rFonts w:ascii="Times New Roman" w:eastAsia="Times New Roman"/>
          <w:snapToGrid w:val="0"/>
          <w:kern w:val="0"/>
          <w:sz w:val="21"/>
          <w:szCs w:val="21"/>
          <w:lang w:val="fr-FR"/>
        </w:rPr>
        <w:t>bus</w:t>
      </w:r>
      <w:r w:rsidR="0048307F">
        <w:rPr>
          <w:rFonts w:ascii="Times New Roman" w:eastAsia="Times New Roman"/>
          <w:snapToGrid w:val="0"/>
          <w:kern w:val="0"/>
          <w:sz w:val="21"/>
          <w:szCs w:val="21"/>
          <w:lang w:val="fr-FR"/>
        </w:rPr>
        <w:t xml:space="preserve"> et autocar</w:t>
      </w:r>
      <w:r>
        <w:rPr>
          <w:rFonts w:ascii="Times New Roman" w:eastAsia="Times New Roman"/>
          <w:snapToGrid w:val="0"/>
          <w:kern w:val="0"/>
          <w:sz w:val="21"/>
          <w:szCs w:val="21"/>
          <w:lang w:val="fr-FR"/>
        </w:rPr>
        <w:t xml:space="preserve">. Par ailleurs, Hankook présentera en exclusivité mondiale une gamme complète de </w:t>
      </w:r>
      <w:r w:rsidR="00881F48" w:rsidRPr="00881F48">
        <w:rPr>
          <w:rFonts w:ascii="Times New Roman" w:eastAsia="Times New Roman"/>
          <w:snapToGrid w:val="0"/>
          <w:kern w:val="0"/>
          <w:sz w:val="21"/>
          <w:szCs w:val="21"/>
          <w:lang w:val="fr-FR"/>
        </w:rPr>
        <w:t>pneumatiques hybrides conçus pour une utilisation sur route et approche chantier</w:t>
      </w:r>
      <w:r w:rsidR="0092276F">
        <w:rPr>
          <w:rFonts w:ascii="Times New Roman" w:eastAsia="Times New Roman"/>
          <w:snapToGrid w:val="0"/>
          <w:kern w:val="0"/>
          <w:sz w:val="21"/>
          <w:szCs w:val="21"/>
          <w:lang w:val="fr-FR"/>
        </w:rPr>
        <w:t xml:space="preserve"> pour essieu directeur, essieu moteur et </w:t>
      </w:r>
      <w:r>
        <w:rPr>
          <w:rFonts w:ascii="Times New Roman" w:eastAsia="Times New Roman"/>
          <w:snapToGrid w:val="0"/>
          <w:kern w:val="0"/>
          <w:sz w:val="21"/>
          <w:szCs w:val="21"/>
          <w:lang w:val="fr-FR"/>
        </w:rPr>
        <w:t xml:space="preserve">essieu </w:t>
      </w:r>
      <w:r w:rsidR="0092276F">
        <w:rPr>
          <w:rFonts w:ascii="Times New Roman" w:eastAsia="Times New Roman"/>
          <w:snapToGrid w:val="0"/>
          <w:kern w:val="0"/>
          <w:sz w:val="21"/>
          <w:szCs w:val="21"/>
          <w:lang w:val="fr-FR"/>
        </w:rPr>
        <w:t>remorque</w:t>
      </w:r>
      <w:r>
        <w:rPr>
          <w:rFonts w:ascii="Times New Roman" w:eastAsia="Times New Roman"/>
          <w:snapToGrid w:val="0"/>
          <w:kern w:val="0"/>
          <w:sz w:val="21"/>
          <w:szCs w:val="21"/>
          <w:lang w:val="fr-FR"/>
        </w:rPr>
        <w:t xml:space="preserve"> sur un stand de plus de 200 mètres carré. Au total, Hankook participe</w:t>
      </w:r>
      <w:r w:rsidR="0092276F">
        <w:rPr>
          <w:rFonts w:ascii="Times New Roman" w:eastAsia="Times New Roman"/>
          <w:snapToGrid w:val="0"/>
          <w:kern w:val="0"/>
          <w:sz w:val="21"/>
          <w:szCs w:val="21"/>
          <w:lang w:val="fr-FR"/>
        </w:rPr>
        <w:t xml:space="preserve"> </w:t>
      </w:r>
      <w:r>
        <w:rPr>
          <w:rFonts w:ascii="Times New Roman" w:eastAsia="Times New Roman"/>
          <w:snapToGrid w:val="0"/>
          <w:kern w:val="0"/>
          <w:sz w:val="21"/>
          <w:szCs w:val="21"/>
          <w:lang w:val="fr-FR"/>
        </w:rPr>
        <w:t xml:space="preserve">pour la cinquième fois </w:t>
      </w:r>
      <w:r w:rsidR="0092276F">
        <w:rPr>
          <w:rFonts w:ascii="Times New Roman" w:eastAsia="Times New Roman"/>
          <w:snapToGrid w:val="0"/>
          <w:kern w:val="0"/>
          <w:sz w:val="21"/>
          <w:szCs w:val="21"/>
          <w:lang w:val="fr-FR"/>
        </w:rPr>
        <w:t xml:space="preserve">consécutive </w:t>
      </w:r>
      <w:r>
        <w:rPr>
          <w:rFonts w:ascii="Times New Roman" w:eastAsia="Times New Roman"/>
          <w:snapToGrid w:val="0"/>
          <w:kern w:val="0"/>
          <w:sz w:val="21"/>
          <w:szCs w:val="21"/>
          <w:lang w:val="fr-FR"/>
        </w:rPr>
        <w:t>au plus g</w:t>
      </w:r>
      <w:r w:rsidR="0092276F">
        <w:rPr>
          <w:rFonts w:ascii="Times New Roman" w:eastAsia="Times New Roman"/>
          <w:snapToGrid w:val="0"/>
          <w:kern w:val="0"/>
          <w:sz w:val="21"/>
          <w:szCs w:val="21"/>
          <w:lang w:val="fr-FR"/>
        </w:rPr>
        <w:t xml:space="preserve">rand et plus important salon </w:t>
      </w:r>
      <w:r w:rsidR="00881F48">
        <w:rPr>
          <w:rFonts w:ascii="Times New Roman" w:eastAsia="Times New Roman"/>
          <w:snapToGrid w:val="0"/>
          <w:kern w:val="0"/>
          <w:sz w:val="21"/>
          <w:szCs w:val="21"/>
          <w:lang w:val="fr-FR"/>
        </w:rPr>
        <w:t>poids lourd</w:t>
      </w:r>
      <w:r>
        <w:rPr>
          <w:rFonts w:ascii="Times New Roman" w:eastAsia="Times New Roman"/>
          <w:snapToGrid w:val="0"/>
          <w:kern w:val="0"/>
          <w:sz w:val="21"/>
          <w:szCs w:val="21"/>
          <w:lang w:val="fr-FR"/>
        </w:rPr>
        <w:t xml:space="preserve"> international et prévoit d'annoncer une nouvelle expansion </w:t>
      </w:r>
      <w:r w:rsidR="0092276F">
        <w:rPr>
          <w:rFonts w:ascii="Times New Roman" w:eastAsia="Times New Roman"/>
          <w:snapToGrid w:val="0"/>
          <w:kern w:val="0"/>
          <w:sz w:val="21"/>
          <w:szCs w:val="21"/>
          <w:lang w:val="fr-FR"/>
        </w:rPr>
        <w:t xml:space="preserve">de ses partenariats en </w:t>
      </w:r>
      <w:r>
        <w:rPr>
          <w:rFonts w:ascii="Times New Roman" w:eastAsia="Times New Roman"/>
          <w:snapToGrid w:val="0"/>
          <w:kern w:val="0"/>
          <w:sz w:val="21"/>
          <w:szCs w:val="21"/>
          <w:lang w:val="fr-FR"/>
        </w:rPr>
        <w:t>équipement</w:t>
      </w:r>
      <w:r w:rsidR="0092276F">
        <w:rPr>
          <w:rFonts w:ascii="Times New Roman" w:eastAsia="Times New Roman"/>
          <w:snapToGrid w:val="0"/>
          <w:kern w:val="0"/>
          <w:sz w:val="21"/>
          <w:szCs w:val="21"/>
          <w:lang w:val="fr-FR"/>
        </w:rPr>
        <w:t xml:space="preserve"> d’origine</w:t>
      </w:r>
      <w:r>
        <w:rPr>
          <w:rFonts w:ascii="Times New Roman" w:eastAsia="Times New Roman"/>
          <w:snapToGrid w:val="0"/>
          <w:kern w:val="0"/>
          <w:sz w:val="21"/>
          <w:szCs w:val="21"/>
          <w:lang w:val="fr-FR"/>
        </w:rPr>
        <w:t>. Dans un espace d'exposition distinct à l'extérieur, l'entreprise mettra également en valeur d'autres activités de la marque.</w:t>
      </w:r>
    </w:p>
    <w:p w:rsidR="00BF0A80" w:rsidRDefault="00BF0A80">
      <w:pPr>
        <w:suppressAutoHyphens/>
        <w:wordWrap/>
        <w:autoSpaceDN/>
        <w:spacing w:line="276" w:lineRule="auto"/>
        <w:rPr>
          <w:rFonts w:ascii="Times New Roman" w:eastAsia="Times New Roman"/>
          <w:snapToGrid w:val="0"/>
          <w:kern w:val="0"/>
          <w:sz w:val="21"/>
          <w:szCs w:val="21"/>
          <w:lang w:val="fr-FR"/>
        </w:rPr>
      </w:pPr>
    </w:p>
    <w:p w:rsidR="00BF0A80" w:rsidRDefault="00E3573A">
      <w:pPr>
        <w:suppressAutoHyphens/>
        <w:wordWrap/>
        <w:autoSpaceDN/>
        <w:spacing w:line="276" w:lineRule="auto"/>
        <w:rPr>
          <w:rFonts w:ascii="Times New Roman" w:eastAsia="Times New Roman"/>
          <w:snapToGrid w:val="0"/>
          <w:kern w:val="0"/>
          <w:sz w:val="21"/>
          <w:szCs w:val="21"/>
          <w:lang w:val="fr-FR"/>
        </w:rPr>
      </w:pPr>
      <w:r>
        <w:rPr>
          <w:rFonts w:ascii="Times New Roman" w:eastAsia="Times New Roman"/>
          <w:snapToGrid w:val="0"/>
          <w:kern w:val="0"/>
          <w:sz w:val="21"/>
          <w:szCs w:val="21"/>
          <w:lang w:val="fr-FR"/>
        </w:rPr>
        <w:t xml:space="preserve">« Depuis plus d'une décennie, le secteur des véhicules commerciaux a acquis une grande importance pour l'activité globale d'Hankook, en particulier sur le continent européen », explique ainsi Tony Lee, Vice-président </w:t>
      </w:r>
      <w:r w:rsidR="0092276F">
        <w:rPr>
          <w:rFonts w:ascii="Times New Roman" w:eastAsia="Times New Roman"/>
          <w:snapToGrid w:val="0"/>
          <w:kern w:val="0"/>
          <w:sz w:val="21"/>
          <w:szCs w:val="21"/>
          <w:lang w:val="fr-FR"/>
        </w:rPr>
        <w:t>Marketing et V</w:t>
      </w:r>
      <w:r>
        <w:rPr>
          <w:rFonts w:ascii="Times New Roman" w:eastAsia="Times New Roman"/>
          <w:snapToGrid w:val="0"/>
          <w:kern w:val="0"/>
          <w:sz w:val="21"/>
          <w:szCs w:val="21"/>
          <w:lang w:val="fr-FR"/>
        </w:rPr>
        <w:t xml:space="preserve">entes d'Hankook Tire Europe. « Nous grandissons grâce à nos partenariats dans le domaine des équipements </w:t>
      </w:r>
      <w:r w:rsidR="0092276F">
        <w:rPr>
          <w:rFonts w:ascii="Times New Roman" w:eastAsia="Times New Roman"/>
          <w:snapToGrid w:val="0"/>
          <w:kern w:val="0"/>
          <w:sz w:val="21"/>
          <w:szCs w:val="21"/>
          <w:lang w:val="fr-FR"/>
        </w:rPr>
        <w:t xml:space="preserve">d’origine, nos collaborations avec les flottes </w:t>
      </w:r>
      <w:r>
        <w:rPr>
          <w:rFonts w:ascii="Times New Roman" w:eastAsia="Times New Roman"/>
          <w:snapToGrid w:val="0"/>
          <w:kern w:val="0"/>
          <w:sz w:val="21"/>
          <w:szCs w:val="21"/>
          <w:lang w:val="fr-FR"/>
        </w:rPr>
        <w:t>et nos gammes de produits. En adaptant l'ensemble de la production et de la chaîne d'approvisionnement des pn</w:t>
      </w:r>
      <w:r w:rsidR="0092276F">
        <w:rPr>
          <w:rFonts w:ascii="Times New Roman" w:eastAsia="Times New Roman"/>
          <w:snapToGrid w:val="0"/>
          <w:kern w:val="0"/>
          <w:sz w:val="21"/>
          <w:szCs w:val="21"/>
          <w:lang w:val="fr-FR"/>
        </w:rPr>
        <w:t>eumatiques</w:t>
      </w:r>
      <w:r>
        <w:rPr>
          <w:rFonts w:ascii="Times New Roman" w:eastAsia="Times New Roman"/>
          <w:snapToGrid w:val="0"/>
          <w:kern w:val="0"/>
          <w:sz w:val="21"/>
          <w:szCs w:val="21"/>
          <w:lang w:val="fr-FR"/>
        </w:rPr>
        <w:t xml:space="preserve"> </w:t>
      </w:r>
      <w:r w:rsidR="0092276F">
        <w:rPr>
          <w:rFonts w:ascii="Times New Roman" w:eastAsia="Times New Roman"/>
          <w:snapToGrid w:val="0"/>
          <w:kern w:val="0"/>
          <w:sz w:val="21"/>
          <w:szCs w:val="21"/>
          <w:lang w:val="fr-FR"/>
        </w:rPr>
        <w:t>poids lourd</w:t>
      </w:r>
      <w:r>
        <w:rPr>
          <w:rFonts w:ascii="Times New Roman" w:eastAsia="Times New Roman"/>
          <w:snapToGrid w:val="0"/>
          <w:kern w:val="0"/>
          <w:sz w:val="21"/>
          <w:szCs w:val="21"/>
          <w:lang w:val="fr-FR"/>
        </w:rPr>
        <w:t xml:space="preserve"> et bus il y a quelques temps, nous nous sommes préparés de façon stratégique pour garantir la p</w:t>
      </w:r>
      <w:r w:rsidR="00FE7E80">
        <w:rPr>
          <w:rFonts w:ascii="Times New Roman" w:eastAsia="Times New Roman"/>
          <w:snapToGrid w:val="0"/>
          <w:kern w:val="0"/>
          <w:sz w:val="21"/>
          <w:szCs w:val="21"/>
          <w:lang w:val="fr-FR"/>
        </w:rPr>
        <w:t>érennité</w:t>
      </w:r>
      <w:r>
        <w:rPr>
          <w:rFonts w:ascii="Times New Roman" w:eastAsia="Times New Roman"/>
          <w:snapToGrid w:val="0"/>
          <w:kern w:val="0"/>
          <w:sz w:val="21"/>
          <w:szCs w:val="21"/>
          <w:lang w:val="fr-FR"/>
        </w:rPr>
        <w:t xml:space="preserve"> de l'activité. Nous ne </w:t>
      </w:r>
      <w:r w:rsidR="00881F48">
        <w:rPr>
          <w:rFonts w:ascii="Times New Roman" w:eastAsia="Times New Roman"/>
          <w:snapToGrid w:val="0"/>
          <w:kern w:val="0"/>
          <w:sz w:val="21"/>
          <w:szCs w:val="21"/>
          <w:lang w:val="fr-FR"/>
        </w:rPr>
        <w:t>sommes donc pas affectés par le droit anti</w:t>
      </w:r>
      <w:r>
        <w:rPr>
          <w:rFonts w:ascii="Times New Roman" w:eastAsia="Times New Roman"/>
          <w:snapToGrid w:val="0"/>
          <w:kern w:val="0"/>
          <w:sz w:val="21"/>
          <w:szCs w:val="21"/>
          <w:lang w:val="fr-FR"/>
        </w:rPr>
        <w:t>dumping, récemment mis en place par la Commission Européenne. Nous sommes impatients de vivre cet événement prometteur avec nos clients du monde entier. »</w:t>
      </w:r>
    </w:p>
    <w:p w:rsidR="00BF0A80" w:rsidRDefault="00BF0A80">
      <w:pPr>
        <w:suppressAutoHyphens/>
        <w:wordWrap/>
        <w:autoSpaceDN/>
        <w:spacing w:line="276" w:lineRule="auto"/>
        <w:rPr>
          <w:rFonts w:ascii="Times New Roman" w:eastAsia="Times New Roman"/>
          <w:snapToGrid w:val="0"/>
          <w:kern w:val="0"/>
          <w:sz w:val="21"/>
          <w:szCs w:val="21"/>
          <w:lang w:val="fr-FR"/>
        </w:rPr>
      </w:pPr>
    </w:p>
    <w:p w:rsidR="00BF0A80" w:rsidRDefault="00BF0A80">
      <w:pPr>
        <w:suppressAutoHyphens/>
        <w:wordWrap/>
        <w:autoSpaceDN/>
        <w:rPr>
          <w:rFonts w:ascii="Times New Roman" w:eastAsia="Times New Roman"/>
          <w:snapToGrid w:val="0"/>
          <w:kern w:val="0"/>
          <w:sz w:val="21"/>
          <w:szCs w:val="21"/>
          <w:lang w:val="fr-FR"/>
        </w:rPr>
      </w:pPr>
    </w:p>
    <w:p w:rsidR="00BF0A80" w:rsidRDefault="00BF0A80">
      <w:pPr>
        <w:tabs>
          <w:tab w:val="left" w:pos="142"/>
        </w:tabs>
        <w:wordWrap/>
        <w:jc w:val="center"/>
        <w:rPr>
          <w:rFonts w:ascii="Times New Roman"/>
          <w:kern w:val="0"/>
          <w:sz w:val="21"/>
          <w:szCs w:val="21"/>
          <w:lang w:val="fr-FR"/>
        </w:rPr>
      </w:pPr>
    </w:p>
    <w:p w:rsidR="00BF0A80" w:rsidRDefault="00E3573A">
      <w:pPr>
        <w:tabs>
          <w:tab w:val="left" w:pos="142"/>
        </w:tabs>
        <w:wordWrap/>
        <w:jc w:val="center"/>
        <w:rPr>
          <w:rFonts w:ascii="Times New Roman" w:eastAsia="Times New Roman"/>
          <w:kern w:val="0"/>
          <w:sz w:val="21"/>
          <w:szCs w:val="21"/>
        </w:rPr>
      </w:pPr>
      <w:r>
        <w:rPr>
          <w:rFonts w:ascii="Times New Roman"/>
          <w:kern w:val="0"/>
          <w:sz w:val="21"/>
          <w:szCs w:val="21"/>
        </w:rPr>
        <w:t>###</w:t>
      </w:r>
    </w:p>
    <w:p w:rsidR="00BF0A80" w:rsidRDefault="00BF0A80">
      <w:pPr>
        <w:widowControl/>
        <w:wordWrap/>
        <w:autoSpaceDE/>
        <w:autoSpaceDN/>
        <w:spacing w:after="200" w:line="276" w:lineRule="auto"/>
        <w:jc w:val="left"/>
        <w:rPr>
          <w:rFonts w:ascii="Times New Roman" w:eastAsia="Calibri"/>
          <w:b/>
          <w:bCs/>
          <w:kern w:val="0"/>
          <w:sz w:val="21"/>
          <w:szCs w:val="21"/>
        </w:rPr>
      </w:pPr>
    </w:p>
    <w:p w:rsidR="00BF0A80" w:rsidRDefault="00E3573A">
      <w:pPr>
        <w:widowControl/>
        <w:wordWrap/>
        <w:autoSpaceDE/>
        <w:autoSpaceDN/>
        <w:spacing w:after="160" w:line="259" w:lineRule="auto"/>
        <w:jc w:val="left"/>
        <w:rPr>
          <w:rFonts w:asciiTheme="minorBidi" w:hAnsiTheme="minorBidi" w:cstheme="minorBidi"/>
          <w:b/>
          <w:kern w:val="0"/>
          <w:sz w:val="22"/>
          <w:szCs w:val="22"/>
        </w:rPr>
      </w:pPr>
      <w:r>
        <w:rPr>
          <w:rFonts w:asciiTheme="minorBidi" w:hAnsiTheme="minorBidi" w:cstheme="minorBidi"/>
          <w:b/>
          <w:kern w:val="0"/>
          <w:sz w:val="22"/>
          <w:szCs w:val="22"/>
        </w:rPr>
        <w:br w:type="page"/>
      </w:r>
    </w:p>
    <w:p w:rsidR="00BF0A80" w:rsidRDefault="00BF0A80">
      <w:pPr>
        <w:wordWrap/>
        <w:spacing w:line="276" w:lineRule="auto"/>
        <w:rPr>
          <w:rFonts w:ascii="Times New Roman"/>
          <w:b/>
          <w:sz w:val="21"/>
        </w:rPr>
      </w:pPr>
    </w:p>
    <w:p w:rsidR="00BF0A80" w:rsidRDefault="00E3573A">
      <w:pPr>
        <w:wordWrap/>
        <w:spacing w:line="276" w:lineRule="auto"/>
        <w:rPr>
          <w:rFonts w:ascii="Times New Roman"/>
          <w:b/>
          <w:bCs/>
          <w:sz w:val="21"/>
          <w:szCs w:val="21"/>
        </w:rPr>
      </w:pPr>
      <w:r>
        <w:rPr>
          <w:rFonts w:ascii="Times New Roman"/>
          <w:b/>
          <w:sz w:val="21"/>
        </w:rPr>
        <w:t>About Hankook Tire</w:t>
      </w:r>
    </w:p>
    <w:p w:rsidR="00BF0A80" w:rsidRDefault="00E3573A">
      <w:pPr>
        <w:pStyle w:val="StandardWeb"/>
        <w:spacing w:line="276" w:lineRule="auto"/>
        <w:jc w:val="both"/>
        <w:rPr>
          <w:sz w:val="21"/>
        </w:rPr>
      </w:pPr>
      <w:r>
        <w:rPr>
          <w:sz w:val="21"/>
        </w:rPr>
        <w:t xml:space="preserve">Hankook Tire manufactures globally innovative, award winning radial tyres of proven superior quality for passenger cars, light trucks, SUVs, RVs, trucks, and buses as well as motorsports (circuit racing/rallies). </w:t>
      </w:r>
    </w:p>
    <w:p w:rsidR="00BF0A80" w:rsidRDefault="00E3573A">
      <w:pPr>
        <w:pStyle w:val="StandardWeb"/>
        <w:spacing w:line="276" w:lineRule="auto"/>
        <w:jc w:val="both"/>
        <w:rPr>
          <w:sz w:val="21"/>
        </w:rPr>
      </w:pPr>
      <w:r>
        <w:rPr>
          <w:sz w:val="21"/>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 </w:t>
      </w:r>
    </w:p>
    <w:p w:rsidR="00BF0A80" w:rsidRDefault="00E3573A">
      <w:pPr>
        <w:pStyle w:val="StandardWeb"/>
        <w:spacing w:line="276" w:lineRule="auto"/>
        <w:jc w:val="both"/>
        <w:rPr>
          <w:sz w:val="21"/>
        </w:rPr>
      </w:pPr>
      <w:r>
        <w:rPr>
          <w:sz w:val="21"/>
        </w:rPr>
        <w:t>Hankook Tire’s European headquarters are located in Neu-</w:t>
      </w:r>
      <w:proofErr w:type="spellStart"/>
      <w:r>
        <w:rPr>
          <w:sz w:val="21"/>
        </w:rPr>
        <w:t>Isenburg</w:t>
      </w:r>
      <w:proofErr w:type="spellEnd"/>
      <w:r>
        <w:rPr>
          <w:sz w:val="21"/>
        </w:rPr>
        <w:t xml:space="preserve">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 </w:t>
      </w:r>
    </w:p>
    <w:p w:rsidR="00BF0A80" w:rsidRDefault="00E3573A">
      <w:pPr>
        <w:pStyle w:val="StandardWeb"/>
        <w:jc w:val="both"/>
        <w:rPr>
          <w:sz w:val="21"/>
          <w:szCs w:val="21"/>
        </w:rPr>
      </w:pPr>
      <w:r>
        <w:rPr>
          <w:sz w:val="21"/>
        </w:rPr>
        <w:t>For more information please visit</w:t>
      </w:r>
      <w:r>
        <w:t xml:space="preserve"> </w:t>
      </w:r>
      <w:hyperlink r:id="rId8" w:tooltip="Opens the external link in a new window">
        <w:r>
          <w:rPr>
            <w:rStyle w:val="Hyperlink"/>
            <w:sz w:val="21"/>
          </w:rPr>
          <w:t>www.hankooktire-mediacenter.com</w:t>
        </w:r>
      </w:hyperlink>
      <w:r>
        <w:rPr>
          <w:sz w:val="21"/>
        </w:rPr>
        <w:t> or</w:t>
      </w:r>
      <w:hyperlink r:id="rId9" w:tooltip="Opens the external link in a new window" w:history="1">
        <w:r w:rsidRPr="00D71F47">
          <w:rPr>
            <w:rStyle w:val="Hyperlink"/>
            <w:sz w:val="21"/>
          </w:rPr>
          <w:t xml:space="preserve"> </w:t>
        </w:r>
        <w:bookmarkStart w:id="0" w:name="_GoBack"/>
        <w:r w:rsidRPr="00D71F47">
          <w:rPr>
            <w:rStyle w:val="Hyperlink"/>
            <w:sz w:val="21"/>
          </w:rPr>
          <w:t>www.hankooktire.com</w:t>
        </w:r>
        <w:r w:rsidR="00D71F47" w:rsidRPr="00D71F47">
          <w:rPr>
            <w:rStyle w:val="Hyperlink"/>
            <w:sz w:val="21"/>
          </w:rPr>
          <w:t>/fr</w:t>
        </w:r>
        <w:bookmarkEnd w:id="0"/>
      </w:hyperlink>
    </w:p>
    <w:p w:rsidR="00BF0A80" w:rsidRDefault="00BF0A80">
      <w:pPr>
        <w:wordWrap/>
        <w:spacing w:line="276" w:lineRule="auto"/>
        <w:rPr>
          <w:u w:val="single"/>
        </w:rPr>
      </w:pPr>
    </w:p>
    <w:p w:rsidR="00BF0A80" w:rsidRDefault="00BF0A80">
      <w:pPr>
        <w:wordWrap/>
        <w:spacing w:line="320" w:lineRule="exact"/>
        <w:rPr>
          <w:rFonts w:ascii="Times New Roman"/>
          <w:b/>
          <w:bCs/>
          <w:sz w:val="21"/>
          <w:szCs w:val="21"/>
        </w:rPr>
      </w:pPr>
    </w:p>
    <w:p w:rsidR="00BF0A80" w:rsidRDefault="00BF0A80">
      <w:pPr>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BF0A80">
        <w:tc>
          <w:tcPr>
            <w:tcW w:w="9437" w:type="dxa"/>
            <w:gridSpan w:val="4"/>
            <w:shd w:val="clear" w:color="auto" w:fill="F2F2F2"/>
          </w:tcPr>
          <w:p w:rsidR="00BF0A80" w:rsidRDefault="00E3573A">
            <w:pPr>
              <w:wordWrap/>
              <w:spacing w:line="320" w:lineRule="exact"/>
              <w:rPr>
                <w:rFonts w:ascii="Times New Roman"/>
                <w:b/>
                <w:bCs/>
                <w:sz w:val="21"/>
                <w:szCs w:val="21"/>
                <w:u w:val="single"/>
              </w:rPr>
            </w:pPr>
            <w:r>
              <w:rPr>
                <w:rFonts w:ascii="Times New Roman"/>
                <w:b/>
                <w:sz w:val="21"/>
                <w:u w:val="single"/>
              </w:rPr>
              <w:t>Contact:</w:t>
            </w:r>
          </w:p>
          <w:p w:rsidR="00BF0A80" w:rsidRDefault="00E3573A">
            <w:pPr>
              <w:wordWrap/>
              <w:spacing w:line="320" w:lineRule="exact"/>
              <w:rPr>
                <w:rFonts w:ascii="Times New Roman"/>
                <w:sz w:val="16"/>
                <w:szCs w:val="16"/>
              </w:rPr>
            </w:pPr>
            <w:r>
              <w:rPr>
                <w:rFonts w:ascii="Times New Roman"/>
                <w:b/>
                <w:sz w:val="16"/>
              </w:rPr>
              <w:t xml:space="preserve">Hankook Tire Europe GmbH | </w:t>
            </w:r>
            <w:r>
              <w:rPr>
                <w:rFonts w:ascii="Times New Roman"/>
                <w:sz w:val="16"/>
              </w:rPr>
              <w:t>Corporate Communications Europe/CIS</w:t>
            </w:r>
            <w:r>
              <w:rPr>
                <w:rFonts w:ascii="Times New Roman"/>
                <w:b/>
                <w:sz w:val="16"/>
              </w:rPr>
              <w:t xml:space="preserve"> | </w:t>
            </w:r>
            <w:proofErr w:type="spellStart"/>
            <w:r>
              <w:rPr>
                <w:rFonts w:ascii="Times New Roman"/>
                <w:sz w:val="16"/>
              </w:rPr>
              <w:t>Siemensstr</w:t>
            </w:r>
            <w:proofErr w:type="spellEnd"/>
            <w:r>
              <w:rPr>
                <w:rFonts w:ascii="Times New Roman"/>
                <w:sz w:val="16"/>
              </w:rPr>
              <w:t>. 14, 63263 Neu-</w:t>
            </w:r>
            <w:proofErr w:type="spellStart"/>
            <w:r>
              <w:rPr>
                <w:rFonts w:ascii="Times New Roman"/>
                <w:sz w:val="16"/>
              </w:rPr>
              <w:t>Isenburg</w:t>
            </w:r>
            <w:proofErr w:type="spellEnd"/>
            <w:r>
              <w:rPr>
                <w:rFonts w:ascii="Times New Roman"/>
                <w:sz w:val="16"/>
              </w:rPr>
              <w:t xml:space="preserve"> | Germany</w:t>
            </w:r>
          </w:p>
          <w:p w:rsidR="00BF0A80" w:rsidRDefault="00BF0A80">
            <w:pPr>
              <w:wordWrap/>
              <w:spacing w:line="200" w:lineRule="exact"/>
              <w:rPr>
                <w:rFonts w:ascii="Times New Roman"/>
                <w:sz w:val="21"/>
                <w:szCs w:val="21"/>
                <w:u w:val="single"/>
              </w:rPr>
            </w:pPr>
          </w:p>
        </w:tc>
      </w:tr>
      <w:tr w:rsidR="00BF0A80">
        <w:tc>
          <w:tcPr>
            <w:tcW w:w="2359" w:type="dxa"/>
            <w:shd w:val="clear" w:color="auto" w:fill="F2F2F2"/>
          </w:tcPr>
          <w:p w:rsidR="00BF0A80" w:rsidRDefault="00E3573A">
            <w:pPr>
              <w:tabs>
                <w:tab w:val="center" w:pos="4252"/>
                <w:tab w:val="right" w:pos="8504"/>
              </w:tabs>
              <w:suppressAutoHyphens/>
              <w:wordWrap/>
              <w:autoSpaceDN/>
              <w:snapToGrid w:val="0"/>
              <w:rPr>
                <w:rFonts w:ascii="Times New Roman" w:eastAsia="Times New Roman"/>
                <w:b/>
                <w:kern w:val="0"/>
                <w:sz w:val="16"/>
                <w:szCs w:val="16"/>
                <w:lang w:val="nl-NL"/>
              </w:rPr>
            </w:pPr>
            <w:r>
              <w:rPr>
                <w:rFonts w:ascii="Times New Roman" w:eastAsia="Times New Roman"/>
                <w:b/>
                <w:kern w:val="0"/>
                <w:sz w:val="16"/>
                <w:szCs w:val="20"/>
                <w:lang w:val="nl-NL"/>
              </w:rPr>
              <w:t>Felix Kinzer</w:t>
            </w:r>
          </w:p>
          <w:p w:rsidR="00BF0A80" w:rsidRDefault="00E3573A">
            <w:pPr>
              <w:tabs>
                <w:tab w:val="center" w:pos="4252"/>
                <w:tab w:val="right" w:pos="8504"/>
              </w:tabs>
              <w:suppressAutoHyphens/>
              <w:wordWrap/>
              <w:autoSpaceDN/>
              <w:snapToGrid w:val="0"/>
              <w:rPr>
                <w:rFonts w:ascii="Times New Roman" w:eastAsia="Times New Roman"/>
                <w:kern w:val="0"/>
                <w:sz w:val="16"/>
                <w:szCs w:val="16"/>
                <w:lang w:val="nl-NL"/>
              </w:rPr>
            </w:pPr>
            <w:r>
              <w:rPr>
                <w:rFonts w:ascii="Times New Roman" w:eastAsia="Times New Roman"/>
                <w:kern w:val="0"/>
                <w:sz w:val="16"/>
                <w:szCs w:val="20"/>
                <w:lang w:val="nl-NL"/>
              </w:rPr>
              <w:t>Director</w:t>
            </w:r>
          </w:p>
          <w:p w:rsidR="00BF0A80" w:rsidRDefault="00E3573A">
            <w:pPr>
              <w:tabs>
                <w:tab w:val="center" w:pos="4252"/>
                <w:tab w:val="right" w:pos="8504"/>
              </w:tabs>
              <w:suppressAutoHyphens/>
              <w:wordWrap/>
              <w:autoSpaceDN/>
              <w:snapToGrid w:val="0"/>
              <w:rPr>
                <w:rFonts w:ascii="Times New Roman" w:eastAsia="Times New Roman"/>
                <w:kern w:val="0"/>
                <w:sz w:val="16"/>
                <w:szCs w:val="16"/>
                <w:lang w:val="nl-NL"/>
              </w:rPr>
            </w:pPr>
            <w:r>
              <w:rPr>
                <w:rFonts w:ascii="Times New Roman" w:eastAsia="Times New Roman"/>
                <w:kern w:val="0"/>
                <w:sz w:val="16"/>
                <w:szCs w:val="20"/>
                <w:lang w:val="nl-NL"/>
              </w:rPr>
              <w:t>Tel.: +49 (0) 6102 8149 – 170</w:t>
            </w:r>
          </w:p>
          <w:p w:rsidR="00BF0A80" w:rsidRDefault="005C3D1A">
            <w:pPr>
              <w:tabs>
                <w:tab w:val="center" w:pos="4252"/>
                <w:tab w:val="right" w:pos="8504"/>
              </w:tabs>
              <w:suppressAutoHyphens/>
              <w:wordWrap/>
              <w:autoSpaceDN/>
              <w:snapToGrid w:val="0"/>
              <w:rPr>
                <w:rFonts w:ascii="Times New Roman" w:eastAsia="Times New Roman"/>
                <w:kern w:val="0"/>
                <w:sz w:val="16"/>
                <w:szCs w:val="16"/>
                <w:lang w:val="nl-NL"/>
              </w:rPr>
            </w:pPr>
            <w:hyperlink r:id="rId10">
              <w:r w:rsidR="00E3573A">
                <w:rPr>
                  <w:rFonts w:ascii="Times New Roman" w:eastAsia="Times New Roman"/>
                  <w:kern w:val="0"/>
                  <w:sz w:val="16"/>
                  <w:szCs w:val="20"/>
                  <w:lang w:val="nl-NL"/>
                </w:rPr>
                <w:t>f.kinzer@hankookreifen.de</w:t>
              </w:r>
            </w:hyperlink>
            <w:r w:rsidR="00E3573A">
              <w:rPr>
                <w:rFonts w:ascii="Times New Roman" w:eastAsia="Times New Roman"/>
                <w:kern w:val="0"/>
                <w:sz w:val="16"/>
                <w:szCs w:val="20"/>
                <w:lang w:val="nl-NL"/>
              </w:rPr>
              <w:t xml:space="preserve"> </w:t>
            </w:r>
          </w:p>
          <w:p w:rsidR="00BF0A80" w:rsidRDefault="00BF0A80">
            <w:pPr>
              <w:wordWrap/>
              <w:spacing w:line="200" w:lineRule="exact"/>
              <w:rPr>
                <w:rFonts w:ascii="Times New Roman"/>
                <w:snapToGrid w:val="0"/>
                <w:sz w:val="16"/>
                <w:szCs w:val="16"/>
                <w:lang w:val="nl-NL"/>
              </w:rPr>
            </w:pPr>
          </w:p>
        </w:tc>
        <w:tc>
          <w:tcPr>
            <w:tcW w:w="2359" w:type="dxa"/>
            <w:shd w:val="clear" w:color="auto" w:fill="F2F2F2"/>
          </w:tcPr>
          <w:p w:rsidR="00BF0A80" w:rsidRDefault="00E3573A">
            <w:pPr>
              <w:tabs>
                <w:tab w:val="center" w:pos="4252"/>
                <w:tab w:val="right" w:pos="8504"/>
              </w:tabs>
              <w:suppressAutoHyphens/>
              <w:wordWrap/>
              <w:autoSpaceDN/>
              <w:snapToGrid w:val="0"/>
              <w:rPr>
                <w:rFonts w:ascii="Times New Roman" w:eastAsia="Times New Roman"/>
                <w:b/>
                <w:kern w:val="0"/>
                <w:sz w:val="16"/>
                <w:szCs w:val="16"/>
                <w:lang w:val="sv-SE"/>
              </w:rPr>
            </w:pPr>
            <w:r>
              <w:rPr>
                <w:rFonts w:ascii="Times New Roman" w:eastAsia="Times New Roman"/>
                <w:b/>
                <w:kern w:val="0"/>
                <w:sz w:val="16"/>
                <w:szCs w:val="20"/>
                <w:lang w:val="sv-SE"/>
              </w:rPr>
              <w:t>Anna Pasternak</w:t>
            </w:r>
          </w:p>
          <w:p w:rsidR="00BF0A80" w:rsidRDefault="00E3573A">
            <w:pPr>
              <w:tabs>
                <w:tab w:val="center" w:pos="4252"/>
                <w:tab w:val="right" w:pos="8504"/>
              </w:tabs>
              <w:suppressAutoHyphens/>
              <w:wordWrap/>
              <w:autoSpaceDN/>
              <w:snapToGrid w:val="0"/>
              <w:rPr>
                <w:rFonts w:ascii="Times New Roman" w:eastAsia="Times New Roman"/>
                <w:kern w:val="0"/>
                <w:sz w:val="16"/>
                <w:szCs w:val="16"/>
                <w:lang w:val="sv-SE"/>
              </w:rPr>
            </w:pPr>
            <w:r>
              <w:rPr>
                <w:rFonts w:ascii="Times New Roman" w:eastAsia="Times New Roman"/>
                <w:kern w:val="0"/>
                <w:sz w:val="16"/>
                <w:szCs w:val="20"/>
                <w:lang w:val="sv-SE"/>
              </w:rPr>
              <w:t>PR Manager</w:t>
            </w:r>
          </w:p>
          <w:p w:rsidR="00BF0A80" w:rsidRDefault="00E3573A">
            <w:pPr>
              <w:tabs>
                <w:tab w:val="center" w:pos="4252"/>
                <w:tab w:val="right" w:pos="8504"/>
              </w:tabs>
              <w:suppressAutoHyphens/>
              <w:wordWrap/>
              <w:autoSpaceDN/>
              <w:snapToGrid w:val="0"/>
              <w:rPr>
                <w:rFonts w:ascii="Times New Roman" w:eastAsia="Times New Roman"/>
                <w:kern w:val="0"/>
                <w:sz w:val="16"/>
                <w:szCs w:val="16"/>
                <w:lang w:val="sv-SE"/>
              </w:rPr>
            </w:pPr>
            <w:r>
              <w:rPr>
                <w:rFonts w:ascii="Times New Roman" w:eastAsia="Times New Roman"/>
                <w:kern w:val="0"/>
                <w:sz w:val="16"/>
                <w:szCs w:val="20"/>
                <w:lang w:val="sv-SE"/>
              </w:rPr>
              <w:t>Tel.: +49 (0) 6102 8149 – 173</w:t>
            </w:r>
          </w:p>
          <w:p w:rsidR="00BF0A80" w:rsidRDefault="005C3D1A">
            <w:pPr>
              <w:suppressAutoHyphens/>
              <w:wordWrap/>
              <w:autoSpaceDE/>
              <w:autoSpaceDN/>
              <w:spacing w:line="220" w:lineRule="exact"/>
              <w:rPr>
                <w:rFonts w:ascii="Times New Roman" w:eastAsia="Times New Roman"/>
                <w:color w:val="00000A"/>
                <w:kern w:val="0"/>
                <w:sz w:val="21"/>
                <w:szCs w:val="21"/>
              </w:rPr>
            </w:pPr>
            <w:hyperlink r:id="rId11">
              <w:r w:rsidR="00E3573A">
                <w:rPr>
                  <w:rFonts w:ascii="Times New Roman" w:eastAsia="Times New Roman"/>
                  <w:kern w:val="0"/>
                  <w:sz w:val="16"/>
                  <w:szCs w:val="20"/>
                </w:rPr>
                <w:t>a.pasternak@hankookreifen.de</w:t>
              </w:r>
            </w:hyperlink>
            <w:r w:rsidR="00E3573A">
              <w:rPr>
                <w:sz w:val="16"/>
              </w:rPr>
              <w:t xml:space="preserve"> </w:t>
            </w:r>
          </w:p>
        </w:tc>
        <w:tc>
          <w:tcPr>
            <w:tcW w:w="2359" w:type="dxa"/>
            <w:shd w:val="clear" w:color="auto" w:fill="F2F2F2"/>
          </w:tcPr>
          <w:p w:rsidR="00BF0A80" w:rsidRDefault="00E3573A">
            <w:pPr>
              <w:tabs>
                <w:tab w:val="center" w:pos="4252"/>
                <w:tab w:val="right" w:pos="8504"/>
              </w:tabs>
              <w:suppressAutoHyphens/>
              <w:wordWrap/>
              <w:autoSpaceDN/>
              <w:snapToGrid w:val="0"/>
              <w:rPr>
                <w:rFonts w:ascii="Times New Roman" w:eastAsia="Times New Roman"/>
                <w:b/>
                <w:kern w:val="0"/>
                <w:sz w:val="16"/>
                <w:szCs w:val="16"/>
                <w:lang w:val="de-DE"/>
              </w:rPr>
            </w:pPr>
            <w:r>
              <w:rPr>
                <w:rFonts w:ascii="Times New Roman" w:eastAsia="Times New Roman"/>
                <w:b/>
                <w:kern w:val="0"/>
                <w:sz w:val="16"/>
                <w:szCs w:val="20"/>
                <w:lang w:val="de-DE"/>
              </w:rPr>
              <w:t>Sabine Riedel</w:t>
            </w:r>
          </w:p>
          <w:p w:rsidR="00BF0A80" w:rsidRDefault="00E3573A">
            <w:pPr>
              <w:tabs>
                <w:tab w:val="center" w:pos="4252"/>
                <w:tab w:val="right" w:pos="8504"/>
              </w:tabs>
              <w:suppressAutoHyphens/>
              <w:wordWrap/>
              <w:autoSpaceDN/>
              <w:snapToGrid w:val="0"/>
              <w:rPr>
                <w:rFonts w:ascii="Times New Roman" w:eastAsia="Times New Roman"/>
                <w:kern w:val="0"/>
                <w:sz w:val="16"/>
                <w:szCs w:val="16"/>
                <w:lang w:val="de-DE"/>
              </w:rPr>
            </w:pPr>
            <w:r>
              <w:rPr>
                <w:rFonts w:ascii="Times New Roman" w:eastAsia="Times New Roman"/>
                <w:kern w:val="0"/>
                <w:sz w:val="16"/>
                <w:szCs w:val="20"/>
                <w:lang w:val="de-DE"/>
              </w:rPr>
              <w:t>PR Manager</w:t>
            </w:r>
          </w:p>
          <w:p w:rsidR="00BF0A80" w:rsidRDefault="00E3573A">
            <w:pPr>
              <w:tabs>
                <w:tab w:val="center" w:pos="4252"/>
                <w:tab w:val="right" w:pos="8504"/>
              </w:tabs>
              <w:suppressAutoHyphens/>
              <w:wordWrap/>
              <w:autoSpaceDN/>
              <w:snapToGrid w:val="0"/>
              <w:rPr>
                <w:rFonts w:ascii="Times New Roman" w:eastAsia="Times New Roman"/>
                <w:kern w:val="0"/>
                <w:sz w:val="16"/>
                <w:szCs w:val="16"/>
                <w:lang w:val="de-DE"/>
              </w:rPr>
            </w:pPr>
            <w:r>
              <w:rPr>
                <w:rFonts w:ascii="Times New Roman" w:eastAsia="Times New Roman"/>
                <w:kern w:val="0"/>
                <w:sz w:val="16"/>
                <w:szCs w:val="20"/>
                <w:lang w:val="de-DE"/>
              </w:rPr>
              <w:t>Tel.: +49 (0) 6102 8149 – 174</w:t>
            </w:r>
          </w:p>
          <w:p w:rsidR="00BF0A80" w:rsidRDefault="005C3D1A">
            <w:pPr>
              <w:wordWrap/>
              <w:spacing w:line="200" w:lineRule="exact"/>
              <w:rPr>
                <w:rFonts w:ascii="Times New Roman"/>
                <w:sz w:val="21"/>
                <w:szCs w:val="21"/>
              </w:rPr>
            </w:pPr>
            <w:hyperlink r:id="rId12">
              <w:r w:rsidR="00E3573A">
                <w:rPr>
                  <w:rFonts w:ascii="Times New Roman" w:eastAsia="Times New Roman"/>
                  <w:kern w:val="0"/>
                  <w:sz w:val="16"/>
                  <w:szCs w:val="20"/>
                </w:rPr>
                <w:t>s.riedel@hankookreifen.de</w:t>
              </w:r>
            </w:hyperlink>
          </w:p>
        </w:tc>
        <w:tc>
          <w:tcPr>
            <w:tcW w:w="2360" w:type="dxa"/>
            <w:shd w:val="clear" w:color="auto" w:fill="F2F2F2"/>
          </w:tcPr>
          <w:p w:rsidR="00BF0A80" w:rsidRDefault="00BF0A80">
            <w:pPr>
              <w:wordWrap/>
              <w:spacing w:line="200" w:lineRule="exact"/>
              <w:rPr>
                <w:rFonts w:ascii="Times New Roman"/>
                <w:sz w:val="21"/>
                <w:szCs w:val="21"/>
              </w:rPr>
            </w:pPr>
          </w:p>
        </w:tc>
      </w:tr>
    </w:tbl>
    <w:p w:rsidR="00BF0A80" w:rsidRDefault="00BF0A80">
      <w:pPr>
        <w:tabs>
          <w:tab w:val="left" w:pos="142"/>
        </w:tabs>
        <w:wordWrap/>
        <w:rPr>
          <w:rFonts w:ascii="Times New Roman" w:eastAsia="Times New Roman"/>
          <w:kern w:val="0"/>
          <w:sz w:val="21"/>
          <w:szCs w:val="21"/>
        </w:rPr>
      </w:pPr>
    </w:p>
    <w:p w:rsidR="00BF0A80" w:rsidRDefault="00BF0A80"/>
    <w:p w:rsidR="00BF0A80" w:rsidRDefault="00BF0A80"/>
    <w:sectPr w:rsidR="00BF0A80">
      <w:headerReference w:type="default" r:id="rId13"/>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D1A" w:rsidRDefault="005C3D1A">
      <w:r>
        <w:separator/>
      </w:r>
    </w:p>
  </w:endnote>
  <w:endnote w:type="continuationSeparator" w:id="0">
    <w:p w:rsidR="005C3D1A" w:rsidRDefault="005C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D1A" w:rsidRDefault="005C3D1A">
      <w:r>
        <w:separator/>
      </w:r>
    </w:p>
  </w:footnote>
  <w:footnote w:type="continuationSeparator" w:id="0">
    <w:p w:rsidR="005C3D1A" w:rsidRDefault="005C3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A80" w:rsidRDefault="00E3573A">
    <w:pPr>
      <w:pStyle w:val="Kopfzeile"/>
    </w:pPr>
    <w:r>
      <w:rPr>
        <w:noProof/>
        <w:lang w:val="fr-FR" w:eastAsia="fr-FR" w:bidi="ar-SA"/>
      </w:rPr>
      <w:drawing>
        <wp:inline distT="0" distB="0" distL="0" distR="0">
          <wp:extent cx="5903595" cy="565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hankook_2017.jpg"/>
                  <pic:cNvPicPr/>
                </pic:nvPicPr>
                <pic:blipFill>
                  <a:blip r:embed="rId1">
                    <a:extLst>
                      <a:ext uri="{28A0092B-C50C-407E-A947-70E740481C1C}">
                        <a14:useLocalDpi xmlns:a14="http://schemas.microsoft.com/office/drawing/2010/main" val="0"/>
                      </a:ext>
                    </a:extLst>
                  </a:blip>
                  <a:stretch>
                    <a:fillRect/>
                  </a:stretch>
                </pic:blipFill>
                <pic:spPr>
                  <a:xfrm>
                    <a:off x="0" y="0"/>
                    <a:ext cx="5903595" cy="565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95FA5"/>
    <w:multiLevelType w:val="multilevel"/>
    <w:tmpl w:val="3040855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A80"/>
    <w:rsid w:val="0048307F"/>
    <w:rsid w:val="00550CE4"/>
    <w:rsid w:val="005C3D1A"/>
    <w:rsid w:val="00881F48"/>
    <w:rsid w:val="0092276F"/>
    <w:rsid w:val="00BF0A80"/>
    <w:rsid w:val="00D71F47"/>
    <w:rsid w:val="00E3573A"/>
    <w:rsid w:val="00FE7E8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95AC9"/>
  <w15:docId w15:val="{CFAD9ED5-0D06-4E40-BE1E-06496331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wordWrap w:val="0"/>
      <w:autoSpaceDE w:val="0"/>
      <w:autoSpaceDN w:val="0"/>
      <w:spacing w:after="0" w:line="240" w:lineRule="auto"/>
      <w:jc w:val="both"/>
    </w:pPr>
    <w:rPr>
      <w:rFonts w:ascii="Batang" w:eastAsia="Batang" w:hAnsi="Times New Roman" w:cs="Times New Roman"/>
      <w:kern w:val="2"/>
      <w:sz w:val="20"/>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Batang" w:eastAsia="Batang" w:hAnsi="Times New Roman" w:cs="Times New Roman"/>
      <w:kern w:val="2"/>
      <w:sz w:val="20"/>
      <w:szCs w:val="24"/>
      <w:lang w:eastAsia="en-GB"/>
    </w:rPr>
  </w:style>
  <w:style w:type="character" w:styleId="Hyperlink">
    <w:name w:val="Hyperlink"/>
    <w:basedOn w:val="Absatz-Standardschriftart"/>
    <w:rPr>
      <w:color w:val="0000FF"/>
      <w:u w:val="single"/>
    </w:r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Batang" w:hAnsi="Tahoma" w:cs="Tahoma"/>
      <w:kern w:val="2"/>
      <w:sz w:val="16"/>
      <w:szCs w:val="16"/>
      <w:lang w:eastAsia="en-GB"/>
    </w:rPr>
  </w:style>
  <w:style w:type="paragraph" w:styleId="StandardWeb">
    <w:name w:val="Normal (Web)"/>
    <w:basedOn w:val="Standard"/>
    <w:uiPriority w:val="99"/>
    <w:semiHidden/>
    <w:unhideWhenUsed/>
    <w:pPr>
      <w:widowControl/>
      <w:wordWrap/>
      <w:autoSpaceDE/>
      <w:autoSpaceDN/>
      <w:spacing w:before="100" w:beforeAutospacing="1" w:after="100" w:afterAutospacing="1"/>
      <w:jc w:val="left"/>
    </w:pPr>
    <w:rPr>
      <w:rFonts w:ascii="Times New Roman" w:eastAsia="Calibri"/>
      <w:kern w:val="0"/>
      <w:sz w:val="24"/>
    </w:rPr>
  </w:style>
  <w:style w:type="table" w:styleId="Tabellenraster">
    <w:name w:val="Table Grid"/>
    <w:aliases w:val="table general,_0Table Grid"/>
    <w:basedOn w:val="NormaleTabelle"/>
    <w:pPr>
      <w:widowControl w:val="0"/>
      <w:wordWrap w:val="0"/>
      <w:autoSpaceDE w:val="0"/>
      <w:autoSpaceDN w:val="0"/>
      <w:spacing w:after="0" w:line="240" w:lineRule="auto"/>
      <w:jc w:val="both"/>
    </w:pPr>
    <w:rPr>
      <w:rFonts w:ascii="Times New Roman" w:eastAsia="Batang" w:hAnsi="Times New Roman" w:cs="Times New Roman"/>
      <w:sz w:val="20"/>
      <w:szCs w:val="20"/>
      <w:lang w:val="en-US" w:eastAsia="ko-K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Cs w:val="20"/>
    </w:rPr>
  </w:style>
  <w:style w:type="character" w:customStyle="1" w:styleId="KommentartextZchn">
    <w:name w:val="Kommentartext Zchn"/>
    <w:basedOn w:val="Absatz-Standardschriftart"/>
    <w:link w:val="Kommentartext"/>
    <w:uiPriority w:val="99"/>
    <w:semiHidden/>
    <w:rPr>
      <w:rFonts w:ascii="Batang" w:eastAsia="Batang" w:hAnsi="Times New Roman" w:cs="Times New Roman"/>
      <w:kern w:val="2"/>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Batang" w:eastAsia="Batang" w:hAnsi="Times New Roman" w:cs="Times New Roman"/>
      <w:b/>
      <w:bCs/>
      <w:kern w:val="2"/>
      <w:sz w:val="20"/>
      <w:szCs w:val="20"/>
    </w:rPr>
  </w:style>
  <w:style w:type="paragraph" w:styleId="berarbeitung">
    <w:name w:val="Revision"/>
    <w:hidden/>
    <w:uiPriority w:val="99"/>
    <w:semiHidden/>
    <w:pPr>
      <w:spacing w:after="0" w:line="240" w:lineRule="auto"/>
    </w:pPr>
    <w:rPr>
      <w:rFonts w:ascii="Batang" w:eastAsia="Batang" w:hAnsi="Times New Roman" w:cs="Times New Roman"/>
      <w:kern w:val="2"/>
      <w:sz w:val="20"/>
      <w:szCs w:val="24"/>
    </w:rPr>
  </w:style>
  <w:style w:type="character" w:styleId="NichtaufgelsteErwhnung">
    <w:name w:val="Unresolved Mention"/>
    <w:basedOn w:val="Absatz-Standardschriftart"/>
    <w:uiPriority w:val="99"/>
    <w:semiHidden/>
    <w:unhideWhenUsed/>
    <w:rsid w:val="00D71F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46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kooktire-mediacenter.com/index.php?id=8&amp;L=2&amp;flt=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iedel@hankookreif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sternak@hankookreif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asternak@hankookreifen.de" TargetMode="External"/><Relationship Id="rId4" Type="http://schemas.openxmlformats.org/officeDocument/2006/relationships/settings" Target="settings.xml"/><Relationship Id="rId9" Type="http://schemas.openxmlformats.org/officeDocument/2006/relationships/hyperlink" Target="http://www.hankooktire.com/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846F-A5AF-488F-91E3-37AB871D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4669</Characters>
  <Application>Microsoft Office Word</Application>
  <DocSecurity>0</DocSecurity>
  <Lines>38</Lines>
  <Paragraphs>10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HK115</dc:creator>
  <cp:lastModifiedBy>Timo</cp:lastModifiedBy>
  <cp:revision>2</cp:revision>
  <cp:lastPrinted>2018-05-25T11:58:00Z</cp:lastPrinted>
  <dcterms:created xsi:type="dcterms:W3CDTF">2018-05-25T12:37:00Z</dcterms:created>
  <dcterms:modified xsi:type="dcterms:W3CDTF">2018-05-25T12:37:00Z</dcterms:modified>
</cp:coreProperties>
</file>