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E1099" w:rsidRDefault="000E1099" w:rsidP="006750AF">
      <w:pPr>
        <w:tabs>
          <w:tab w:val="left" w:pos="142"/>
        </w:tabs>
        <w:rPr>
          <w:rFonts w:ascii="Helvetica" w:hAnsi="Helvetica"/>
          <w:b/>
          <w:color w:val="FF6600"/>
          <w:sz w:val="32"/>
        </w:rPr>
      </w:pPr>
    </w:p>
    <w:p w:rsidR="006C036A" w:rsidRDefault="00E375D4" w:rsidP="006C036A">
      <w:pPr>
        <w:tabs>
          <w:tab w:val="left" w:pos="142"/>
        </w:tabs>
        <w:jc w:val="center"/>
        <w:rPr>
          <w:rFonts w:ascii="Helvetica" w:hAnsi="Helvetica"/>
          <w:b/>
          <w:color w:val="FF6600"/>
          <w:sz w:val="32"/>
        </w:rPr>
      </w:pPr>
      <w:r>
        <w:rPr>
          <w:rFonts w:ascii="Helvetica" w:hAnsi="Helvetica"/>
          <w:b/>
          <w:color w:val="FF6600"/>
          <w:sz w:val="32"/>
        </w:rPr>
        <w:t>Hankook na veletrhu Tire Cologne 2018:</w:t>
      </w:r>
    </w:p>
    <w:p w:rsidR="00046E26" w:rsidRDefault="006C036A" w:rsidP="00A5574B">
      <w:pPr>
        <w:tabs>
          <w:tab w:val="left" w:pos="142"/>
        </w:tabs>
        <w:jc w:val="center"/>
        <w:rPr>
          <w:rFonts w:ascii="Helvetica" w:hAnsi="Helvetica"/>
          <w:b/>
          <w:color w:val="FF6600"/>
          <w:sz w:val="32"/>
        </w:rPr>
      </w:pPr>
      <w:r>
        <w:rPr>
          <w:rFonts w:ascii="Helvetica" w:hAnsi="Helvetica"/>
          <w:b/>
          <w:color w:val="FF6600"/>
          <w:sz w:val="32"/>
        </w:rPr>
        <w:t xml:space="preserve">Světová premiéra a řešení chytrých pneumatik </w:t>
      </w:r>
    </w:p>
    <w:p w:rsidR="002A1A77" w:rsidRPr="00FB25E6" w:rsidRDefault="002A1A77" w:rsidP="00A5574B">
      <w:pPr>
        <w:tabs>
          <w:tab w:val="left" w:pos="142"/>
        </w:tabs>
        <w:jc w:val="center"/>
        <w:rPr>
          <w:rFonts w:ascii="Helvetica" w:hAnsi="Helvetica" w:cs="Helvetica"/>
          <w:b/>
          <w:bCs/>
          <w:color w:val="FF6600"/>
          <w:sz w:val="32"/>
          <w:szCs w:val="32"/>
        </w:rPr>
      </w:pPr>
    </w:p>
    <w:p w:rsidR="000D5F0B" w:rsidRDefault="002030FB" w:rsidP="00D619A4">
      <w:pPr>
        <w:spacing w:line="276" w:lineRule="auto"/>
        <w:rPr>
          <w:b/>
          <w:color w:val="000000"/>
          <w:sz w:val="22"/>
          <w:szCs w:val="22"/>
          <w:bdr w:val="none" w:sz="0" w:space="0" w:color="auto" w:frame="1"/>
        </w:rPr>
      </w:pPr>
      <w:r>
        <w:rPr>
          <w:b/>
          <w:color w:val="000000"/>
          <w:sz w:val="22"/>
          <w:bdr w:val="none" w:sz="0" w:space="0" w:color="auto" w:frame="1"/>
        </w:rPr>
        <w:t>Během veletrhu pneumatik Tire Cologne, který se pořádá ve dnech od 2</w:t>
      </w:r>
      <w:r w:rsidR="00D619A4">
        <w:rPr>
          <w:b/>
          <w:color w:val="000000"/>
          <w:sz w:val="22"/>
          <w:bdr w:val="none" w:sz="0" w:space="0" w:color="auto" w:frame="1"/>
        </w:rPr>
        <w:t>9</w:t>
      </w:r>
      <w:r>
        <w:rPr>
          <w:b/>
          <w:color w:val="000000"/>
          <w:sz w:val="22"/>
          <w:bdr w:val="none" w:sz="0" w:space="0" w:color="auto" w:frame="1"/>
        </w:rPr>
        <w:t>. května do 1. června 2018 Hankook představí hned několik světových premiér společně se svými aktuálními produktovými sériemi pro osobní automobily, vozidla typu SUV, autobusy a nákladní vozidla. V Hale 6.1 na stánku č A050 se na celkové ploše o 400 metrech čtverečních návštěvníkům představí absolutní novinka celoroční pneumatik</w:t>
      </w:r>
      <w:r w:rsidR="00271EC6">
        <w:rPr>
          <w:b/>
          <w:color w:val="000000"/>
          <w:sz w:val="22"/>
          <w:bdr w:val="none" w:sz="0" w:space="0" w:color="auto" w:frame="1"/>
        </w:rPr>
        <w:t>a</w:t>
      </w:r>
      <w:r>
        <w:rPr>
          <w:b/>
          <w:color w:val="000000"/>
          <w:sz w:val="22"/>
          <w:bdr w:val="none" w:sz="0" w:space="0" w:color="auto" w:frame="1"/>
        </w:rPr>
        <w:t xml:space="preserve"> pro osobní vozidla a mnohé další produkty. Kromě toho se výrobce pneumatik na letošním veletrhu zaměření na svého aktuálního vítěze v nezávislém testu letních pneumatik Auto Bild 2018, svůj produkt Ventus Prime³, jakož i další novinky v segmentu pneumatik pro autobusy a nákladní vozidla. </w:t>
      </w:r>
    </w:p>
    <w:p w:rsidR="001E5577" w:rsidRPr="000E7AE6" w:rsidRDefault="001E5577" w:rsidP="00D619A4">
      <w:pPr>
        <w:widowControl/>
        <w:suppressAutoHyphens w:val="0"/>
        <w:snapToGrid w:val="0"/>
        <w:spacing w:line="276" w:lineRule="auto"/>
        <w:ind w:right="-30"/>
        <w:rPr>
          <w:rFonts w:eastAsia="Batang"/>
          <w:b/>
          <w:iCs/>
          <w:color w:val="000000"/>
          <w:sz w:val="22"/>
          <w:szCs w:val="22"/>
        </w:rPr>
      </w:pPr>
    </w:p>
    <w:p w:rsidR="00494204" w:rsidRDefault="00FB25E6" w:rsidP="00D619A4">
      <w:pPr>
        <w:spacing w:line="276" w:lineRule="auto"/>
        <w:rPr>
          <w:rFonts w:eastAsia="Batang"/>
          <w:iCs/>
          <w:color w:val="000000"/>
          <w:sz w:val="21"/>
          <w:szCs w:val="21"/>
        </w:rPr>
      </w:pPr>
      <w:r>
        <w:rPr>
          <w:b/>
          <w:i/>
          <w:color w:val="auto"/>
          <w:sz w:val="21"/>
        </w:rPr>
        <w:t xml:space="preserve">Neu-Isenburg, Německo, </w:t>
      </w:r>
      <w:r w:rsidR="00177CB2">
        <w:rPr>
          <w:b/>
          <w:i/>
          <w:color w:val="auto"/>
          <w:sz w:val="21"/>
        </w:rPr>
        <w:t>26</w:t>
      </w:r>
      <w:r>
        <w:rPr>
          <w:b/>
          <w:i/>
          <w:color w:val="auto"/>
          <w:sz w:val="21"/>
        </w:rPr>
        <w:t>. dubna 2018</w:t>
      </w:r>
      <w:r>
        <w:rPr>
          <w:color w:val="auto"/>
          <w:sz w:val="21"/>
        </w:rPr>
        <w:t xml:space="preserve"> </w:t>
      </w:r>
      <w:r>
        <w:rPr>
          <w:color w:val="000000"/>
          <w:sz w:val="21"/>
        </w:rPr>
        <w:t>– Výrobce prémiových pneumatik Hankook představí své široké produktové portfolio, určené pro evropské trhy, na specializovaném mezinárodním veletrhu pneumatik Tire Cologne ve dnech od 2</w:t>
      </w:r>
      <w:r w:rsidR="00D619A4">
        <w:rPr>
          <w:color w:val="000000"/>
          <w:sz w:val="21"/>
        </w:rPr>
        <w:t>9</w:t>
      </w:r>
      <w:r>
        <w:rPr>
          <w:color w:val="000000"/>
          <w:sz w:val="21"/>
        </w:rPr>
        <w:t xml:space="preserve">. května do 1. června, během kterého představí v Hale 6.1, na stánku A050 </w:t>
      </w:r>
      <w:r w:rsidR="009F28DB">
        <w:rPr>
          <w:color w:val="000000"/>
          <w:sz w:val="21"/>
        </w:rPr>
        <w:t>horkou</w:t>
      </w:r>
      <w:r>
        <w:rPr>
          <w:color w:val="000000"/>
          <w:sz w:val="21"/>
        </w:rPr>
        <w:t xml:space="preserve"> novinku</w:t>
      </w:r>
      <w:r w:rsidR="00271EC6">
        <w:rPr>
          <w:color w:val="000000"/>
          <w:sz w:val="21"/>
        </w:rPr>
        <w:t xml:space="preserve">, a to celoroční pneumatiku </w:t>
      </w:r>
      <w:r>
        <w:rPr>
          <w:color w:val="000000"/>
          <w:sz w:val="21"/>
        </w:rPr>
        <w:t xml:space="preserve">pro osobní vozidla. Vývoj nové celoroční pneumatiky probíhal v Evropském </w:t>
      </w:r>
      <w:r w:rsidR="009F28DB">
        <w:rPr>
          <w:color w:val="000000"/>
          <w:sz w:val="21"/>
        </w:rPr>
        <w:t>vývojovém</w:t>
      </w:r>
      <w:r>
        <w:rPr>
          <w:color w:val="000000"/>
          <w:sz w:val="21"/>
        </w:rPr>
        <w:t xml:space="preserve"> a výzkumném centru a naváže na dlouholetou tradici úspěšných produktů Hankook v tomto tržním segmentu.</w:t>
      </w:r>
    </w:p>
    <w:p w:rsidR="00E375D4" w:rsidRDefault="00E375D4" w:rsidP="00D619A4">
      <w:pPr>
        <w:spacing w:line="276" w:lineRule="auto"/>
        <w:rPr>
          <w:rFonts w:eastAsia="Batang"/>
          <w:iCs/>
          <w:color w:val="000000"/>
          <w:sz w:val="21"/>
          <w:szCs w:val="21"/>
        </w:rPr>
      </w:pPr>
    </w:p>
    <w:p w:rsidR="00495BC7" w:rsidRDefault="008978A4" w:rsidP="00D619A4">
      <w:pPr>
        <w:spacing w:line="276" w:lineRule="auto"/>
        <w:rPr>
          <w:rFonts w:eastAsia="Batang"/>
          <w:iCs/>
          <w:color w:val="000000"/>
          <w:sz w:val="21"/>
          <w:szCs w:val="21"/>
        </w:rPr>
      </w:pPr>
      <w:r>
        <w:rPr>
          <w:color w:val="000000"/>
          <w:sz w:val="21"/>
        </w:rPr>
        <w:t xml:space="preserve">Během tohoto nového veletrhu pneumatik a kol se výrobce zaměří v rámci svého portfolia pneumatik pro osobní vozidla na klasické a osvědčené série letních </w:t>
      </w:r>
      <w:r w:rsidR="009F28DB">
        <w:rPr>
          <w:color w:val="000000"/>
          <w:sz w:val="21"/>
        </w:rPr>
        <w:t>vysoce výkonných</w:t>
      </w:r>
      <w:r>
        <w:rPr>
          <w:color w:val="000000"/>
          <w:sz w:val="21"/>
        </w:rPr>
        <w:t xml:space="preserve"> pneumatik Ventus S1 evo² a především </w:t>
      </w:r>
      <w:r w:rsidR="009F28DB">
        <w:rPr>
          <w:color w:val="000000"/>
          <w:sz w:val="21"/>
        </w:rPr>
        <w:t>na svoji „vlajkovou loď“</w:t>
      </w:r>
      <w:r>
        <w:rPr>
          <w:color w:val="000000"/>
          <w:sz w:val="21"/>
        </w:rPr>
        <w:t xml:space="preserve"> a aktuálního vítěze v posledních letošních testech Auto Bild na Ventus Prime³. Vývoj prémiové komfortní letní pneumatiky výrobce Hankook probíhal se zaměřením na vyrovnání výkonu, komfortu a bezpečnosti jízdy, jakož i </w:t>
      </w:r>
      <w:r w:rsidR="009F28DB">
        <w:rPr>
          <w:color w:val="000000"/>
          <w:sz w:val="21"/>
        </w:rPr>
        <w:t>na snížení dopadů na životní prostředí</w:t>
      </w:r>
      <w:r>
        <w:rPr>
          <w:color w:val="000000"/>
          <w:sz w:val="21"/>
        </w:rPr>
        <w:t xml:space="preserve">. Své vlastnosti tato pneumatika mohla potvrdit již po druhé ve vůbec největším nezávislém testu letních pneumatik více než 50 různých značek. Kromě řešení pro osobní vozidla se mohou návštěvníci seznámit na stánku Hankook také s širokým produktovým portfoliem pro autobusy a nákladní vozidla, včetně nové SmartCity AU04+, zastupující portfolio autobusových pneumatik. Nemusíme vůbec zdůrazňovat, že na stánku výrobce bude </w:t>
      </w:r>
      <w:r w:rsidR="00357583">
        <w:rPr>
          <w:color w:val="000000"/>
          <w:sz w:val="21"/>
        </w:rPr>
        <w:t>také vystaveno</w:t>
      </w:r>
      <w:r>
        <w:rPr>
          <w:color w:val="000000"/>
          <w:sz w:val="21"/>
        </w:rPr>
        <w:t xml:space="preserve"> vozidlo a letos to bude skutečná lahůdka. Jedná se o aktuální </w:t>
      </w:r>
      <w:r w:rsidR="00357583">
        <w:rPr>
          <w:color w:val="000000"/>
          <w:sz w:val="21"/>
        </w:rPr>
        <w:t>projekt</w:t>
      </w:r>
      <w:r>
        <w:rPr>
          <w:color w:val="000000"/>
          <w:sz w:val="21"/>
        </w:rPr>
        <w:t xml:space="preserve"> Eibach Audi RS5, pro které je Hankook oficiálním partnerem a dodává příslušné 20palcové pneumatiky Ventus S1 evo². </w:t>
      </w:r>
    </w:p>
    <w:p w:rsidR="00E60398" w:rsidRDefault="00E60398" w:rsidP="00D619A4">
      <w:pPr>
        <w:spacing w:line="276" w:lineRule="auto"/>
        <w:rPr>
          <w:rFonts w:eastAsia="Batang"/>
          <w:iCs/>
          <w:color w:val="000000"/>
          <w:sz w:val="21"/>
          <w:szCs w:val="21"/>
        </w:rPr>
      </w:pPr>
    </w:p>
    <w:p w:rsidR="00414131" w:rsidRDefault="002B6BD8" w:rsidP="00D619A4">
      <w:pPr>
        <w:spacing w:line="276" w:lineRule="auto"/>
        <w:rPr>
          <w:color w:val="000000"/>
          <w:sz w:val="21"/>
        </w:rPr>
      </w:pPr>
      <w:r>
        <w:rPr>
          <w:color w:val="000000"/>
          <w:sz w:val="21"/>
        </w:rPr>
        <w:t xml:space="preserve">Návštěvníci veletrhu se budou moci sami přesvědčit o špičkové technologické úrovni této značky osobně. Hankook představí svá špičková řešení, spočívající na prémiových technologií z vlastního vývoje, např. sound absorber®´, SEALGUARD® a HRS®, který se bude nadále zaměřovat na bezpečnost a komfort jízdy. Technologie „sound absorber®“, která je již integrovaná v originální výbavě </w:t>
      </w:r>
      <w:r w:rsidR="00357583">
        <w:rPr>
          <w:color w:val="000000"/>
          <w:sz w:val="21"/>
        </w:rPr>
        <w:t>nových</w:t>
      </w:r>
      <w:r>
        <w:rPr>
          <w:color w:val="000000"/>
          <w:sz w:val="21"/>
        </w:rPr>
        <w:t xml:space="preserve"> vozidel například Audi a Opel, významně přispívá k snižování emisí hluku do interiéru vozidla a zaručuje tak pohodovou jízdu. Speciální samozacelující technologie SEALGUARD® je integrována do originální výbavy několika modelů výrobce VW, umí zacelovat vpichy </w:t>
      </w:r>
      <w:r w:rsidR="00357583">
        <w:rPr>
          <w:color w:val="000000"/>
          <w:sz w:val="21"/>
        </w:rPr>
        <w:t>do průměru</w:t>
      </w:r>
      <w:r>
        <w:rPr>
          <w:color w:val="000000"/>
          <w:sz w:val="21"/>
        </w:rPr>
        <w:t xml:space="preserve"> 5 mm v oblasti běhounu a umožňuje tak bezpečnou jízdu bez nutnosti výměny pneumatiky. Dojezdový systém HRS® (Hankook Runflat System) je stejně tak úspěšný v originální výbavě pro aktuální sedmičkovou řadu BMW, a to jak v zimních, tak i v letních pneumatikách. Výrobce pneumatik</w:t>
      </w:r>
      <w:r w:rsidR="00357583">
        <w:rPr>
          <w:color w:val="000000"/>
          <w:sz w:val="21"/>
        </w:rPr>
        <w:t xml:space="preserve"> si také vyhradil </w:t>
      </w:r>
      <w:r>
        <w:rPr>
          <w:color w:val="000000"/>
          <w:sz w:val="21"/>
        </w:rPr>
        <w:t xml:space="preserve">část svých výstavních ploch o celkové rozloze 400 m² k prezentaci produktů své druhé značky Laufenn. </w:t>
      </w:r>
    </w:p>
    <w:p w:rsidR="00D619A4" w:rsidRDefault="00D619A4" w:rsidP="00D619A4">
      <w:pPr>
        <w:spacing w:line="276" w:lineRule="auto"/>
        <w:rPr>
          <w:rFonts w:eastAsia="Batang"/>
          <w:iCs/>
          <w:color w:val="000000"/>
          <w:sz w:val="21"/>
          <w:szCs w:val="21"/>
        </w:rPr>
      </w:pPr>
    </w:p>
    <w:p w:rsidR="00D619A4" w:rsidRPr="00EA1DEF" w:rsidRDefault="00D619A4" w:rsidP="00D619A4">
      <w:pPr>
        <w:spacing w:line="276" w:lineRule="auto"/>
        <w:rPr>
          <w:rFonts w:eastAsia="Batang"/>
          <w:iCs/>
          <w:color w:val="000000"/>
          <w:sz w:val="21"/>
          <w:szCs w:val="21"/>
        </w:rPr>
      </w:pPr>
    </w:p>
    <w:p w:rsidR="00537A82" w:rsidRPr="00A248D4" w:rsidRDefault="00537A82" w:rsidP="00D619A4">
      <w:pPr>
        <w:snapToGrid w:val="0"/>
        <w:spacing w:line="276" w:lineRule="auto"/>
        <w:jc w:val="center"/>
        <w:rPr>
          <w:rFonts w:eastAsiaTheme="minorEastAsia"/>
        </w:rPr>
      </w:pPr>
      <w:r>
        <w:t># # #</w:t>
      </w:r>
    </w:p>
    <w:p w:rsidR="002030FB" w:rsidRPr="00A248D4" w:rsidRDefault="002030FB" w:rsidP="00D9412C">
      <w:pPr>
        <w:widowControl/>
        <w:suppressAutoHyphens w:val="0"/>
        <w:spacing w:line="276" w:lineRule="auto"/>
        <w:jc w:val="left"/>
        <w:rPr>
          <w:b/>
          <w:color w:val="auto"/>
          <w:sz w:val="21"/>
        </w:rPr>
      </w:pPr>
    </w:p>
    <w:p w:rsidR="00D619A4" w:rsidRDefault="00D619A4">
      <w:pPr>
        <w:widowControl/>
        <w:suppressAutoHyphens w:val="0"/>
        <w:jc w:val="left"/>
        <w:rPr>
          <w:b/>
          <w:color w:val="auto"/>
          <w:sz w:val="21"/>
        </w:rPr>
      </w:pPr>
      <w:r>
        <w:rPr>
          <w:b/>
          <w:color w:val="auto"/>
          <w:sz w:val="21"/>
        </w:rPr>
        <w:br w:type="page"/>
      </w:r>
    </w:p>
    <w:p w:rsidR="002030FB" w:rsidRPr="00A248D4" w:rsidRDefault="002030FB" w:rsidP="00D9412C">
      <w:pPr>
        <w:widowControl/>
        <w:suppressAutoHyphens w:val="0"/>
        <w:spacing w:line="276" w:lineRule="auto"/>
        <w:jc w:val="left"/>
        <w:rPr>
          <w:b/>
          <w:color w:val="auto"/>
          <w:sz w:val="21"/>
        </w:rPr>
      </w:pPr>
    </w:p>
    <w:p w:rsidR="00D619A4" w:rsidRPr="00A248D4" w:rsidRDefault="00D619A4" w:rsidP="00D619A4">
      <w:pPr>
        <w:widowControl/>
        <w:suppressAutoHyphens w:val="0"/>
        <w:spacing w:line="276" w:lineRule="auto"/>
        <w:jc w:val="left"/>
        <w:rPr>
          <w:b/>
          <w:color w:val="auto"/>
          <w:sz w:val="21"/>
        </w:rPr>
      </w:pPr>
    </w:p>
    <w:p w:rsidR="005D7706" w:rsidRPr="007E3533" w:rsidRDefault="005D7706" w:rsidP="005D7706">
      <w:pPr>
        <w:spacing w:line="276" w:lineRule="auto"/>
        <w:rPr>
          <w:b/>
          <w:bCs/>
          <w:sz w:val="21"/>
          <w:szCs w:val="21"/>
        </w:rPr>
      </w:pPr>
      <w:r w:rsidRPr="007E3533">
        <w:rPr>
          <w:b/>
          <w:bCs/>
          <w:sz w:val="21"/>
          <w:szCs w:val="21"/>
        </w:rPr>
        <w:t>O společnosti Hankook</w:t>
      </w:r>
    </w:p>
    <w:p w:rsidR="005D7706" w:rsidRPr="007E3533" w:rsidRDefault="005D7706" w:rsidP="005D7706">
      <w:pPr>
        <w:spacing w:line="276" w:lineRule="auto"/>
        <w:rPr>
          <w:b/>
          <w:bCs/>
          <w:sz w:val="21"/>
          <w:szCs w:val="21"/>
        </w:rPr>
      </w:pPr>
    </w:p>
    <w:p w:rsidR="005D7706" w:rsidRPr="00F7616C" w:rsidRDefault="005D7706" w:rsidP="005D7706">
      <w:pPr>
        <w:spacing w:line="276" w:lineRule="auto"/>
        <w:rPr>
          <w:sz w:val="21"/>
          <w:szCs w:val="21"/>
        </w:rPr>
      </w:pPr>
      <w:r w:rsidRPr="00F7616C">
        <w:rPr>
          <w:sz w:val="21"/>
          <w:szCs w:val="21"/>
        </w:rPr>
        <w:t xml:space="preserve">Společnost Hankook </w:t>
      </w:r>
      <w:r>
        <w:rPr>
          <w:sz w:val="21"/>
          <w:szCs w:val="21"/>
        </w:rPr>
        <w:t xml:space="preserve">Tire je globální výrobce </w:t>
      </w:r>
      <w:r w:rsidRPr="00F7616C">
        <w:rPr>
          <w:sz w:val="21"/>
          <w:szCs w:val="21"/>
        </w:rPr>
        <w:t>inovativní</w:t>
      </w:r>
      <w:r>
        <w:rPr>
          <w:sz w:val="21"/>
          <w:szCs w:val="21"/>
        </w:rPr>
        <w:t>ch</w:t>
      </w:r>
      <w:r w:rsidRPr="00F7616C">
        <w:rPr>
          <w:sz w:val="21"/>
          <w:szCs w:val="21"/>
        </w:rPr>
        <w:t xml:space="preserve"> a oceňovan</w:t>
      </w:r>
      <w:r>
        <w:rPr>
          <w:sz w:val="21"/>
          <w:szCs w:val="21"/>
        </w:rPr>
        <w:t>ých</w:t>
      </w:r>
      <w:r w:rsidRPr="00F7616C">
        <w:rPr>
          <w:sz w:val="21"/>
          <w:szCs w:val="21"/>
        </w:rPr>
        <w:t xml:space="preserve"> radiální</w:t>
      </w:r>
      <w:r>
        <w:rPr>
          <w:sz w:val="21"/>
          <w:szCs w:val="21"/>
        </w:rPr>
        <w:t>ch</w:t>
      </w:r>
      <w:r w:rsidRPr="00F7616C">
        <w:rPr>
          <w:sz w:val="21"/>
          <w:szCs w:val="21"/>
        </w:rPr>
        <w:t xml:space="preserve"> pneumatik v prémiovém segmentu, určen</w:t>
      </w:r>
      <w:r>
        <w:rPr>
          <w:sz w:val="21"/>
          <w:szCs w:val="21"/>
        </w:rPr>
        <w:t xml:space="preserve">ých </w:t>
      </w:r>
      <w:r w:rsidRPr="00F7616C">
        <w:rPr>
          <w:sz w:val="21"/>
          <w:szCs w:val="21"/>
        </w:rPr>
        <w:t>pro osobní vozidla a vozidla typu SUV, terénní vozidla, lehká užitková vozidla, nákladní vozy a autobusy a závodní vozidla (rallye a okruhy).</w:t>
      </w:r>
    </w:p>
    <w:p w:rsidR="005D7706" w:rsidRPr="00F7616C" w:rsidRDefault="005D7706" w:rsidP="005D7706">
      <w:pPr>
        <w:spacing w:line="276" w:lineRule="auto"/>
        <w:rPr>
          <w:sz w:val="21"/>
          <w:szCs w:val="21"/>
        </w:rPr>
      </w:pPr>
    </w:p>
    <w:p w:rsidR="005D7706" w:rsidRPr="00F7616C" w:rsidRDefault="005D7706" w:rsidP="005D7706">
      <w:pPr>
        <w:spacing w:line="276" w:lineRule="auto"/>
        <w:rPr>
          <w:sz w:val="21"/>
          <w:szCs w:val="21"/>
        </w:rPr>
      </w:pPr>
      <w:r w:rsidRPr="00F7616C">
        <w:rPr>
          <w:sz w:val="21"/>
          <w:szCs w:val="21"/>
        </w:rPr>
        <w:t xml:space="preserve">Společnost Hankook neustále investuje do výzkumu a vývoje s cílem poskytovat zákazníkům produkty nejlepší možné kvality, které díky nejmodernějším technologiím zajistí mimořádné uspokojení z jízdy. Proto po celém světě provozuje pět vývojových center a produkci zajišťuje v </w:t>
      </w:r>
      <w:r>
        <w:rPr>
          <w:sz w:val="21"/>
          <w:szCs w:val="21"/>
        </w:rPr>
        <w:t>osmi</w:t>
      </w:r>
      <w:r w:rsidRPr="00F7616C">
        <w:rPr>
          <w:sz w:val="21"/>
          <w:szCs w:val="21"/>
        </w:rPr>
        <w:t xml:space="preserve"> velkých výrobních závodech. Specifické požadavky kladené na pneumatiky uživateli i výrobci automobilů v Evropě při vývoji zohledňuje Technické centrum v Hannoveru, v Německu. Výroba pneumatik pak probíhá ve vysoce moderním výrobním závodu v Rácalmási, v Maďarsku, který byl uveden do provozu v roce 2007 a jehož výrobní kapacity se nadále rozšiřují. Ve výrobním závodu aktuálně působí </w:t>
      </w:r>
      <w:r>
        <w:rPr>
          <w:sz w:val="21"/>
          <w:szCs w:val="21"/>
        </w:rPr>
        <w:t xml:space="preserve">okolo </w:t>
      </w:r>
      <w:r w:rsidRPr="00F7616C">
        <w:rPr>
          <w:sz w:val="21"/>
          <w:szCs w:val="21"/>
        </w:rPr>
        <w:t>3 000 zaměstnanců, kteří vyrobí až 19 miliónů pneumatik ročně, určených pro osobní vozidla, vozidla typu SUV a lehká užitková vozidla.</w:t>
      </w:r>
    </w:p>
    <w:p w:rsidR="005D7706" w:rsidRPr="00F7616C" w:rsidRDefault="005D7706" w:rsidP="005D7706">
      <w:pPr>
        <w:spacing w:line="276" w:lineRule="auto"/>
        <w:rPr>
          <w:sz w:val="21"/>
          <w:szCs w:val="21"/>
        </w:rPr>
      </w:pPr>
    </w:p>
    <w:p w:rsidR="005D7706" w:rsidRPr="00F7616C" w:rsidRDefault="005D7706" w:rsidP="005D7706">
      <w:pPr>
        <w:spacing w:line="276" w:lineRule="auto"/>
        <w:rPr>
          <w:sz w:val="21"/>
          <w:szCs w:val="21"/>
        </w:rPr>
      </w:pPr>
      <w:r w:rsidRPr="00F7616C">
        <w:rPr>
          <w:sz w:val="21"/>
          <w:szCs w:val="21"/>
        </w:rPr>
        <w:t xml:space="preserve">Evropské hlavní sídlo výrobce se nachází v Německu, v Neu-Isenburgu poblíž Frankfurtu nad Mohanem. Pobočky společnosti Hankook se nachází v další evropských zemích, a sice v České republice, Francii, Holandsku, Itálii, Maďarsku, Polsku, Rusku, Španělsku, Švédsku Turecku, Ukrajině a Velké Británii. Do ostatních zemí Evropy probíhá prodej pneumatik Hankook přímo přes regionální distributory. Společnost má po celém světě </w:t>
      </w:r>
      <w:r>
        <w:rPr>
          <w:sz w:val="21"/>
          <w:szCs w:val="21"/>
        </w:rPr>
        <w:t xml:space="preserve">přibližně </w:t>
      </w:r>
      <w:r w:rsidRPr="00F7616C">
        <w:rPr>
          <w:sz w:val="21"/>
          <w:szCs w:val="21"/>
        </w:rPr>
        <w:t>22 000 zaměstnanců a své produkty dodává do více než 180 zemí. Špičkoví výrobci automobilů vyjadřují používáním pneumatik Hankook na svých nových vozidlech tomuto výrobci plnou důvěru. Přibližně 30 procent globálního obratu společnost vykazuje ve státech Evropy a v zemích ze Společenství nezávislých států. Od roku 2016 je společnost Hankook Tire vedena v Dow Jonesově indexu celosvětové udržitelnosti (DJSI World).</w:t>
      </w:r>
    </w:p>
    <w:p w:rsidR="005D7706" w:rsidRPr="00F7616C" w:rsidRDefault="005D7706" w:rsidP="005D7706">
      <w:pPr>
        <w:spacing w:line="276" w:lineRule="auto"/>
        <w:rPr>
          <w:sz w:val="21"/>
          <w:szCs w:val="21"/>
        </w:rPr>
      </w:pPr>
    </w:p>
    <w:p w:rsidR="005D7706" w:rsidRPr="00F7616C" w:rsidRDefault="005D7706" w:rsidP="005D7706">
      <w:pPr>
        <w:snapToGrid w:val="0"/>
        <w:spacing w:line="276" w:lineRule="auto"/>
        <w:rPr>
          <w:bCs/>
          <w:sz w:val="21"/>
          <w:szCs w:val="21"/>
        </w:rPr>
      </w:pPr>
      <w:r w:rsidRPr="00F7616C">
        <w:rPr>
          <w:bCs/>
          <w:sz w:val="21"/>
          <w:szCs w:val="21"/>
        </w:rPr>
        <w:t xml:space="preserve">Další informace jsou uvedené na </w:t>
      </w:r>
      <w:hyperlink r:id="rId8" w:history="1">
        <w:r w:rsidRPr="00F7616C">
          <w:rPr>
            <w:rStyle w:val="Hyperlink"/>
            <w:bCs/>
            <w:sz w:val="21"/>
          </w:rPr>
          <w:t>www.hankooktire-mediacenter.com</w:t>
        </w:r>
      </w:hyperlink>
      <w:r w:rsidRPr="00F7616C">
        <w:rPr>
          <w:bCs/>
          <w:color w:val="0000FF"/>
          <w:sz w:val="21"/>
          <w:u w:val="single"/>
        </w:rPr>
        <w:t xml:space="preserve"> </w:t>
      </w:r>
      <w:r w:rsidRPr="00F7616C">
        <w:rPr>
          <w:bCs/>
          <w:sz w:val="21"/>
          <w:szCs w:val="21"/>
        </w:rPr>
        <w:t xml:space="preserve">nebo </w:t>
      </w:r>
      <w:hyperlink r:id="rId9" w:history="1">
        <w:r w:rsidRPr="00F7616C">
          <w:rPr>
            <w:rStyle w:val="Hyperlink"/>
            <w:bCs/>
            <w:sz w:val="21"/>
          </w:rPr>
          <w:t>www.hankooktire.com</w:t>
        </w:r>
      </w:hyperlink>
    </w:p>
    <w:p w:rsidR="00AF2BF4" w:rsidRPr="00177CB2" w:rsidRDefault="00AF2BF4" w:rsidP="00AF2BF4">
      <w:pPr>
        <w:snapToGrid w:val="0"/>
        <w:spacing w:line="276" w:lineRule="auto"/>
        <w:ind w:rightChars="197" w:right="394"/>
        <w:rPr>
          <w:bCs/>
          <w:sz w:val="21"/>
          <w:szCs w:val="21"/>
        </w:rPr>
      </w:pPr>
    </w:p>
    <w:p w:rsidR="00623E48" w:rsidRPr="00A248D4" w:rsidRDefault="00623E48" w:rsidP="00AF2BF4">
      <w:pPr>
        <w:snapToGrid w:val="0"/>
        <w:spacing w:line="276" w:lineRule="auto"/>
        <w:ind w:rightChars="197" w:right="394"/>
        <w:rPr>
          <w:bCs/>
          <w:sz w:val="21"/>
          <w:szCs w:val="21"/>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623E48" w:rsidRPr="00F31AEC" w:rsidTr="00D165E1">
        <w:tc>
          <w:tcPr>
            <w:tcW w:w="9437" w:type="dxa"/>
            <w:gridSpan w:val="4"/>
            <w:shd w:val="clear" w:color="auto" w:fill="F2F2F2"/>
          </w:tcPr>
          <w:p w:rsidR="00623E48" w:rsidRPr="00A248D4" w:rsidRDefault="005D7706" w:rsidP="00D165E1">
            <w:pPr>
              <w:spacing w:line="320" w:lineRule="exact"/>
              <w:rPr>
                <w:b/>
                <w:bCs/>
                <w:sz w:val="21"/>
                <w:szCs w:val="21"/>
                <w:u w:val="single"/>
              </w:rPr>
            </w:pPr>
            <w:r>
              <w:rPr>
                <w:b/>
                <w:sz w:val="21"/>
                <w:u w:val="single"/>
              </w:rPr>
              <w:t>Kontaktní údaje</w:t>
            </w:r>
            <w:r w:rsidR="00A248D4">
              <w:rPr>
                <w:b/>
                <w:sz w:val="21"/>
                <w:u w:val="single"/>
              </w:rPr>
              <w:t>:</w:t>
            </w:r>
          </w:p>
          <w:p w:rsidR="00623E48" w:rsidRPr="00F31AEC" w:rsidRDefault="00623E48" w:rsidP="00D165E1">
            <w:pPr>
              <w:spacing w:line="320" w:lineRule="exact"/>
              <w:rPr>
                <w:sz w:val="16"/>
                <w:szCs w:val="16"/>
              </w:rPr>
            </w:pPr>
            <w:r>
              <w:rPr>
                <w:b/>
                <w:sz w:val="16"/>
              </w:rPr>
              <w:t xml:space="preserve">Hankook Tire Europe GmbH | </w:t>
            </w:r>
            <w:r>
              <w:rPr>
                <w:sz w:val="16"/>
              </w:rPr>
              <w:t>Corporate Communications Europe/CIS</w:t>
            </w:r>
            <w:r>
              <w:rPr>
                <w:b/>
                <w:sz w:val="16"/>
              </w:rPr>
              <w:t xml:space="preserve"> | </w:t>
            </w:r>
            <w:r>
              <w:rPr>
                <w:sz w:val="16"/>
              </w:rPr>
              <w:t>Siemensstr. 14, 63263 Neu-Isenburg</w:t>
            </w:r>
            <w:r>
              <w:rPr>
                <w:b/>
                <w:sz w:val="16"/>
              </w:rPr>
              <w:t xml:space="preserve"> | </w:t>
            </w:r>
            <w:r>
              <w:rPr>
                <w:sz w:val="16"/>
              </w:rPr>
              <w:t>Germany</w:t>
            </w:r>
          </w:p>
          <w:p w:rsidR="00623E48" w:rsidRPr="00F31AEC" w:rsidRDefault="00623E48" w:rsidP="00D165E1">
            <w:pPr>
              <w:spacing w:line="200" w:lineRule="exact"/>
              <w:rPr>
                <w:sz w:val="21"/>
                <w:szCs w:val="21"/>
                <w:u w:val="single"/>
              </w:rPr>
            </w:pPr>
          </w:p>
        </w:tc>
      </w:tr>
      <w:tr w:rsidR="00623E48" w:rsidRPr="00ED761C" w:rsidTr="00D165E1">
        <w:tc>
          <w:tcPr>
            <w:tcW w:w="2359" w:type="dxa"/>
            <w:shd w:val="clear" w:color="auto" w:fill="F2F2F2"/>
          </w:tcPr>
          <w:p w:rsidR="00623E48" w:rsidRPr="00A248D4" w:rsidRDefault="00623E48" w:rsidP="00D165E1">
            <w:pPr>
              <w:spacing w:line="200" w:lineRule="exact"/>
              <w:rPr>
                <w:b/>
                <w:snapToGrid w:val="0"/>
                <w:sz w:val="16"/>
                <w:szCs w:val="16"/>
              </w:rPr>
            </w:pPr>
            <w:r>
              <w:rPr>
                <w:b/>
                <w:snapToGrid w:val="0"/>
                <w:sz w:val="16"/>
              </w:rPr>
              <w:t>Felix Kinzer</w:t>
            </w:r>
          </w:p>
          <w:p w:rsidR="00623E48" w:rsidRPr="00A248D4" w:rsidRDefault="00623E48" w:rsidP="00D165E1">
            <w:pPr>
              <w:spacing w:line="200" w:lineRule="exact"/>
              <w:rPr>
                <w:snapToGrid w:val="0"/>
                <w:sz w:val="16"/>
                <w:szCs w:val="16"/>
              </w:rPr>
            </w:pPr>
            <w:r>
              <w:rPr>
                <w:snapToGrid w:val="0"/>
                <w:sz w:val="16"/>
              </w:rPr>
              <w:t>Ředitel</w:t>
            </w:r>
          </w:p>
          <w:p w:rsidR="00623E48" w:rsidRPr="00A248D4" w:rsidRDefault="00623E48" w:rsidP="00D165E1">
            <w:pPr>
              <w:spacing w:line="200" w:lineRule="exact"/>
              <w:rPr>
                <w:snapToGrid w:val="0"/>
                <w:sz w:val="16"/>
                <w:szCs w:val="16"/>
              </w:rPr>
            </w:pPr>
            <w:r>
              <w:rPr>
                <w:snapToGrid w:val="0"/>
                <w:sz w:val="16"/>
              </w:rPr>
              <w:t>tel.: +49 (0) 61 02 8149 – 170</w:t>
            </w:r>
          </w:p>
          <w:p w:rsidR="00623E48" w:rsidRPr="00A248D4" w:rsidRDefault="007C11D0" w:rsidP="00D165E1">
            <w:pPr>
              <w:rPr>
                <w:snapToGrid w:val="0"/>
                <w:sz w:val="16"/>
                <w:szCs w:val="16"/>
              </w:rPr>
            </w:pPr>
            <w:hyperlink r:id="rId10">
              <w:r w:rsidR="00903865">
                <w:rPr>
                  <w:snapToGrid w:val="0"/>
                  <w:color w:val="0000FF"/>
                  <w:sz w:val="16"/>
                  <w:u w:val="single"/>
                </w:rPr>
                <w:t>f.kinzer@hankookreifen.de</w:t>
              </w:r>
            </w:hyperlink>
          </w:p>
          <w:p w:rsidR="00623E48" w:rsidRPr="00D619A4" w:rsidRDefault="00623E48" w:rsidP="00D165E1">
            <w:pPr>
              <w:spacing w:line="200" w:lineRule="exact"/>
              <w:rPr>
                <w:snapToGrid w:val="0"/>
                <w:sz w:val="16"/>
                <w:szCs w:val="16"/>
                <w:lang w:val="de-DE"/>
              </w:rPr>
            </w:pPr>
          </w:p>
        </w:tc>
        <w:tc>
          <w:tcPr>
            <w:tcW w:w="2359" w:type="dxa"/>
            <w:shd w:val="clear" w:color="auto" w:fill="F2F2F2"/>
          </w:tcPr>
          <w:p w:rsidR="00623E48" w:rsidRPr="00B4786D" w:rsidRDefault="00623E48" w:rsidP="00D165E1">
            <w:pPr>
              <w:spacing w:line="200" w:lineRule="exact"/>
              <w:rPr>
                <w:b/>
                <w:sz w:val="16"/>
                <w:szCs w:val="16"/>
              </w:rPr>
            </w:pPr>
            <w:r>
              <w:rPr>
                <w:b/>
                <w:sz w:val="16"/>
              </w:rPr>
              <w:t>Larissa Büsch</w:t>
            </w:r>
          </w:p>
          <w:p w:rsidR="00623E48" w:rsidRPr="00B4786D" w:rsidRDefault="00623E48" w:rsidP="00D165E1">
            <w:pPr>
              <w:spacing w:line="200" w:lineRule="exact"/>
              <w:rPr>
                <w:sz w:val="16"/>
                <w:szCs w:val="16"/>
              </w:rPr>
            </w:pPr>
            <w:r>
              <w:rPr>
                <w:sz w:val="16"/>
              </w:rPr>
              <w:t>PR Manager</w:t>
            </w:r>
          </w:p>
          <w:p w:rsidR="00623E48" w:rsidRPr="00B4786D" w:rsidRDefault="00623E48" w:rsidP="00D165E1">
            <w:pPr>
              <w:spacing w:line="200" w:lineRule="exact"/>
              <w:rPr>
                <w:snapToGrid w:val="0"/>
                <w:sz w:val="16"/>
                <w:szCs w:val="16"/>
              </w:rPr>
            </w:pPr>
            <w:r>
              <w:rPr>
                <w:snapToGrid w:val="0"/>
                <w:sz w:val="16"/>
              </w:rPr>
              <w:t>tel.: +49 (0) 6102 8149 – 171</w:t>
            </w:r>
          </w:p>
          <w:p w:rsidR="00623E48" w:rsidRPr="00096B45" w:rsidRDefault="007C11D0" w:rsidP="00D165E1">
            <w:pPr>
              <w:spacing w:line="200" w:lineRule="exact"/>
              <w:rPr>
                <w:color w:val="0070C0"/>
                <w:sz w:val="21"/>
                <w:szCs w:val="21"/>
              </w:rPr>
            </w:pPr>
            <w:hyperlink r:id="rId11">
              <w:r w:rsidR="00903865">
                <w:rPr>
                  <w:color w:val="0000FF"/>
                  <w:sz w:val="16"/>
                  <w:u w:val="single"/>
                </w:rPr>
                <w:t>l.buesch@hankookreifen.de</w:t>
              </w:r>
            </w:hyperlink>
          </w:p>
        </w:tc>
        <w:tc>
          <w:tcPr>
            <w:tcW w:w="2359" w:type="dxa"/>
            <w:shd w:val="clear" w:color="auto" w:fill="F2F2F2"/>
          </w:tcPr>
          <w:p w:rsidR="00623E48" w:rsidRPr="00F31AEC" w:rsidRDefault="00177CB2" w:rsidP="00D165E1">
            <w:pPr>
              <w:spacing w:line="200" w:lineRule="exact"/>
              <w:rPr>
                <w:b/>
                <w:sz w:val="16"/>
                <w:szCs w:val="16"/>
              </w:rPr>
            </w:pPr>
            <w:r>
              <w:rPr>
                <w:b/>
                <w:sz w:val="16"/>
              </w:rPr>
              <w:t>Sabine Riedel</w:t>
            </w:r>
          </w:p>
          <w:p w:rsidR="00177CB2" w:rsidRPr="00B4786D" w:rsidRDefault="00177CB2" w:rsidP="00177CB2">
            <w:pPr>
              <w:spacing w:line="200" w:lineRule="exact"/>
              <w:rPr>
                <w:sz w:val="16"/>
                <w:szCs w:val="16"/>
              </w:rPr>
            </w:pPr>
            <w:r>
              <w:rPr>
                <w:sz w:val="16"/>
              </w:rPr>
              <w:t>PR Manager</w:t>
            </w:r>
          </w:p>
          <w:p w:rsidR="00623E48" w:rsidRPr="00F31AEC" w:rsidRDefault="00623E48" w:rsidP="00D165E1">
            <w:pPr>
              <w:spacing w:line="200" w:lineRule="exact"/>
              <w:rPr>
                <w:snapToGrid w:val="0"/>
                <w:sz w:val="16"/>
                <w:szCs w:val="16"/>
              </w:rPr>
            </w:pPr>
            <w:r>
              <w:rPr>
                <w:snapToGrid w:val="0"/>
                <w:sz w:val="16"/>
              </w:rPr>
              <w:t>tel.: +49 (0) 6102 8149 – 17</w:t>
            </w:r>
            <w:r w:rsidR="00177CB2">
              <w:rPr>
                <w:snapToGrid w:val="0"/>
                <w:sz w:val="16"/>
              </w:rPr>
              <w:t>4</w:t>
            </w:r>
          </w:p>
          <w:p w:rsidR="00623E48" w:rsidRDefault="007C11D0" w:rsidP="00D165E1">
            <w:pPr>
              <w:spacing w:line="200" w:lineRule="exact"/>
              <w:rPr>
                <w:sz w:val="16"/>
              </w:rPr>
            </w:pPr>
            <w:hyperlink r:id="rId12" w:history="1">
              <w:r w:rsidR="00177CB2">
                <w:rPr>
                  <w:rStyle w:val="Hyperlink"/>
                  <w:sz w:val="16"/>
                </w:rPr>
                <w:t>s</w:t>
              </w:r>
              <w:r w:rsidR="00177CB2" w:rsidRPr="00177CB2">
                <w:rPr>
                  <w:rStyle w:val="Hyperlink"/>
                  <w:sz w:val="16"/>
                </w:rPr>
                <w:t>.riedel</w:t>
              </w:r>
              <w:r w:rsidR="00903865">
                <w:rPr>
                  <w:rStyle w:val="Hyperlink"/>
                  <w:sz w:val="16"/>
                </w:rPr>
                <w:t>@hankookreifen.de</w:t>
              </w:r>
            </w:hyperlink>
            <w:r w:rsidR="00177CB2">
              <w:rPr>
                <w:rStyle w:val="Hyperlink"/>
                <w:sz w:val="16"/>
              </w:rPr>
              <w:t xml:space="preserve"> </w:t>
            </w:r>
          </w:p>
          <w:p w:rsidR="00B4786D" w:rsidRPr="007E5303" w:rsidRDefault="00B4786D" w:rsidP="00D165E1">
            <w:pPr>
              <w:spacing w:line="200" w:lineRule="exact"/>
              <w:rPr>
                <w:sz w:val="21"/>
                <w:szCs w:val="21"/>
              </w:rPr>
            </w:pPr>
          </w:p>
        </w:tc>
        <w:tc>
          <w:tcPr>
            <w:tcW w:w="2360" w:type="dxa"/>
            <w:shd w:val="clear" w:color="auto" w:fill="F2F2F2"/>
          </w:tcPr>
          <w:p w:rsidR="00623E48" w:rsidRPr="007E5303" w:rsidRDefault="00623E48" w:rsidP="00D165E1">
            <w:pPr>
              <w:spacing w:line="200" w:lineRule="exact"/>
              <w:rPr>
                <w:sz w:val="21"/>
                <w:szCs w:val="21"/>
              </w:rPr>
            </w:pPr>
          </w:p>
        </w:tc>
      </w:tr>
    </w:tbl>
    <w:p w:rsidR="008F5EFB" w:rsidRDefault="008F5EFB">
      <w:pPr>
        <w:spacing w:after="240"/>
      </w:pPr>
      <w:bookmarkStart w:id="0" w:name="_GoBack"/>
      <w:bookmarkEnd w:id="0"/>
    </w:p>
    <w:sectPr w:rsidR="008F5EFB" w:rsidSect="008822BD">
      <w:headerReference w:type="default" r:id="rId13"/>
      <w:pgSz w:w="11906" w:h="16838"/>
      <w:pgMar w:top="1418" w:right="1134" w:bottom="568" w:left="1134" w:header="284"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1D0" w:rsidRDefault="007C11D0">
      <w:r>
        <w:separator/>
      </w:r>
    </w:p>
  </w:endnote>
  <w:endnote w:type="continuationSeparator" w:id="0">
    <w:p w:rsidR="007C11D0" w:rsidRDefault="007C1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A0002AAF" w:usb1="40000048"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1D0" w:rsidRDefault="007C11D0">
      <w:r>
        <w:separator/>
      </w:r>
    </w:p>
  </w:footnote>
  <w:footnote w:type="continuationSeparator" w:id="0">
    <w:p w:rsidR="007C11D0" w:rsidRDefault="007C1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12" w:rsidRDefault="004A0D40">
    <w:pPr>
      <w:pStyle w:val="Kopfzeile"/>
    </w:pPr>
    <w:r>
      <w:rPr>
        <w:noProof/>
      </w:rPr>
      <w:drawing>
        <wp:inline distT="0" distB="0" distL="0" distR="0">
          <wp:extent cx="6120130" cy="585470"/>
          <wp:effectExtent l="0" t="0" r="0" b="5080"/>
          <wp:docPr id="4" name="Grafik 4"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B768A4"/>
    <w:multiLevelType w:val="hybridMultilevel"/>
    <w:tmpl w:val="1A8E32D2"/>
    <w:lvl w:ilvl="0" w:tplc="777C73D4">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6994C2E"/>
    <w:multiLevelType w:val="hybridMultilevel"/>
    <w:tmpl w:val="5A500D0C"/>
    <w:lvl w:ilvl="0" w:tplc="6912571C">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7"/>
  </w:num>
  <w:num w:numId="8">
    <w:abstractNumId w:val="1"/>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07934"/>
    <w:rsid w:val="0001148C"/>
    <w:rsid w:val="00015B91"/>
    <w:rsid w:val="000210E7"/>
    <w:rsid w:val="000332FD"/>
    <w:rsid w:val="00037F89"/>
    <w:rsid w:val="00042B26"/>
    <w:rsid w:val="00046E26"/>
    <w:rsid w:val="00065D1A"/>
    <w:rsid w:val="000707C2"/>
    <w:rsid w:val="0008133E"/>
    <w:rsid w:val="00090F02"/>
    <w:rsid w:val="00096B45"/>
    <w:rsid w:val="000B01AA"/>
    <w:rsid w:val="000B78B2"/>
    <w:rsid w:val="000B7F76"/>
    <w:rsid w:val="000C38D5"/>
    <w:rsid w:val="000D0075"/>
    <w:rsid w:val="000D5F0B"/>
    <w:rsid w:val="000E1099"/>
    <w:rsid w:val="000E504D"/>
    <w:rsid w:val="000E5B09"/>
    <w:rsid w:val="000E7AE6"/>
    <w:rsid w:val="000F383B"/>
    <w:rsid w:val="000F6C5B"/>
    <w:rsid w:val="000F728A"/>
    <w:rsid w:val="00105018"/>
    <w:rsid w:val="0011365F"/>
    <w:rsid w:val="0011511D"/>
    <w:rsid w:val="00116676"/>
    <w:rsid w:val="00117BC6"/>
    <w:rsid w:val="001305C0"/>
    <w:rsid w:val="00132F98"/>
    <w:rsid w:val="00145950"/>
    <w:rsid w:val="00147EB6"/>
    <w:rsid w:val="00153A3C"/>
    <w:rsid w:val="00161955"/>
    <w:rsid w:val="00163920"/>
    <w:rsid w:val="00171259"/>
    <w:rsid w:val="00171724"/>
    <w:rsid w:val="00174A7D"/>
    <w:rsid w:val="00174AC5"/>
    <w:rsid w:val="00177CB2"/>
    <w:rsid w:val="001824F2"/>
    <w:rsid w:val="00183EA8"/>
    <w:rsid w:val="00186210"/>
    <w:rsid w:val="0019686F"/>
    <w:rsid w:val="001A4D95"/>
    <w:rsid w:val="001B0120"/>
    <w:rsid w:val="001B3DFD"/>
    <w:rsid w:val="001B5CB0"/>
    <w:rsid w:val="001B6913"/>
    <w:rsid w:val="001B770D"/>
    <w:rsid w:val="001C306C"/>
    <w:rsid w:val="001C4688"/>
    <w:rsid w:val="001C50A7"/>
    <w:rsid w:val="001C5BD4"/>
    <w:rsid w:val="001D0B9C"/>
    <w:rsid w:val="001D1A33"/>
    <w:rsid w:val="001D2B31"/>
    <w:rsid w:val="001D64BF"/>
    <w:rsid w:val="001D66F8"/>
    <w:rsid w:val="001E02D0"/>
    <w:rsid w:val="001E1CA4"/>
    <w:rsid w:val="001E50B3"/>
    <w:rsid w:val="001E5577"/>
    <w:rsid w:val="001E5860"/>
    <w:rsid w:val="001E68CD"/>
    <w:rsid w:val="001F2CE5"/>
    <w:rsid w:val="002030FB"/>
    <w:rsid w:val="00211F3C"/>
    <w:rsid w:val="0021380A"/>
    <w:rsid w:val="0021711F"/>
    <w:rsid w:val="00217822"/>
    <w:rsid w:val="0023494D"/>
    <w:rsid w:val="00242941"/>
    <w:rsid w:val="00253B1B"/>
    <w:rsid w:val="00256B14"/>
    <w:rsid w:val="00261521"/>
    <w:rsid w:val="002643E7"/>
    <w:rsid w:val="00264A09"/>
    <w:rsid w:val="00271EC6"/>
    <w:rsid w:val="0027303F"/>
    <w:rsid w:val="00273B3A"/>
    <w:rsid w:val="00276D86"/>
    <w:rsid w:val="00276E22"/>
    <w:rsid w:val="002821C3"/>
    <w:rsid w:val="0028419B"/>
    <w:rsid w:val="0028658D"/>
    <w:rsid w:val="00286C34"/>
    <w:rsid w:val="00291972"/>
    <w:rsid w:val="002935DB"/>
    <w:rsid w:val="002950E1"/>
    <w:rsid w:val="00295CC7"/>
    <w:rsid w:val="002A1A77"/>
    <w:rsid w:val="002A6165"/>
    <w:rsid w:val="002A69FD"/>
    <w:rsid w:val="002B0B11"/>
    <w:rsid w:val="002B3A4B"/>
    <w:rsid w:val="002B6BD8"/>
    <w:rsid w:val="002C7CC7"/>
    <w:rsid w:val="002D644E"/>
    <w:rsid w:val="002D6D16"/>
    <w:rsid w:val="002E0AF9"/>
    <w:rsid w:val="002E4D2B"/>
    <w:rsid w:val="003027A0"/>
    <w:rsid w:val="00310D49"/>
    <w:rsid w:val="003149F7"/>
    <w:rsid w:val="00316C70"/>
    <w:rsid w:val="00322512"/>
    <w:rsid w:val="00322EAD"/>
    <w:rsid w:val="00330401"/>
    <w:rsid w:val="00332260"/>
    <w:rsid w:val="00337274"/>
    <w:rsid w:val="003402E0"/>
    <w:rsid w:val="003479C5"/>
    <w:rsid w:val="00350F43"/>
    <w:rsid w:val="0035163F"/>
    <w:rsid w:val="0035245F"/>
    <w:rsid w:val="00353AEC"/>
    <w:rsid w:val="003545E4"/>
    <w:rsid w:val="00355357"/>
    <w:rsid w:val="00355834"/>
    <w:rsid w:val="00357583"/>
    <w:rsid w:val="00362F5D"/>
    <w:rsid w:val="00364099"/>
    <w:rsid w:val="003705E5"/>
    <w:rsid w:val="00382B70"/>
    <w:rsid w:val="00385181"/>
    <w:rsid w:val="003864D0"/>
    <w:rsid w:val="003A6919"/>
    <w:rsid w:val="003C2C07"/>
    <w:rsid w:val="003C5F06"/>
    <w:rsid w:val="003C6318"/>
    <w:rsid w:val="003C6392"/>
    <w:rsid w:val="003C69FA"/>
    <w:rsid w:val="003C6BA6"/>
    <w:rsid w:val="003D17D8"/>
    <w:rsid w:val="003D1F6D"/>
    <w:rsid w:val="003D37F2"/>
    <w:rsid w:val="003E3350"/>
    <w:rsid w:val="003E4A5A"/>
    <w:rsid w:val="003E52CE"/>
    <w:rsid w:val="003E7192"/>
    <w:rsid w:val="003F06CF"/>
    <w:rsid w:val="00413C13"/>
    <w:rsid w:val="00414131"/>
    <w:rsid w:val="004237EA"/>
    <w:rsid w:val="004328DE"/>
    <w:rsid w:val="004371CC"/>
    <w:rsid w:val="00441CF6"/>
    <w:rsid w:val="00442F21"/>
    <w:rsid w:val="00444C13"/>
    <w:rsid w:val="004505DA"/>
    <w:rsid w:val="00454798"/>
    <w:rsid w:val="00456280"/>
    <w:rsid w:val="00456D85"/>
    <w:rsid w:val="00457514"/>
    <w:rsid w:val="004640F5"/>
    <w:rsid w:val="00464636"/>
    <w:rsid w:val="004669C0"/>
    <w:rsid w:val="004709F0"/>
    <w:rsid w:val="00474807"/>
    <w:rsid w:val="00475B2E"/>
    <w:rsid w:val="004806D6"/>
    <w:rsid w:val="00481CBF"/>
    <w:rsid w:val="00490A0D"/>
    <w:rsid w:val="00490ABB"/>
    <w:rsid w:val="00492DD9"/>
    <w:rsid w:val="00494204"/>
    <w:rsid w:val="00495BC7"/>
    <w:rsid w:val="00497476"/>
    <w:rsid w:val="00497D50"/>
    <w:rsid w:val="004A0D40"/>
    <w:rsid w:val="004A5A1C"/>
    <w:rsid w:val="004B0774"/>
    <w:rsid w:val="004B4FF9"/>
    <w:rsid w:val="004C0BF7"/>
    <w:rsid w:val="004C59E3"/>
    <w:rsid w:val="004D719A"/>
    <w:rsid w:val="004D76A2"/>
    <w:rsid w:val="004E6DC0"/>
    <w:rsid w:val="004F042B"/>
    <w:rsid w:val="004F0F5C"/>
    <w:rsid w:val="004F22B0"/>
    <w:rsid w:val="004F4650"/>
    <w:rsid w:val="005131AB"/>
    <w:rsid w:val="0051481D"/>
    <w:rsid w:val="00516754"/>
    <w:rsid w:val="0052081C"/>
    <w:rsid w:val="00521642"/>
    <w:rsid w:val="0052398E"/>
    <w:rsid w:val="00526884"/>
    <w:rsid w:val="00527667"/>
    <w:rsid w:val="005319AE"/>
    <w:rsid w:val="00534087"/>
    <w:rsid w:val="005377A3"/>
    <w:rsid w:val="00537A82"/>
    <w:rsid w:val="005409F1"/>
    <w:rsid w:val="0054198B"/>
    <w:rsid w:val="00545866"/>
    <w:rsid w:val="005476DB"/>
    <w:rsid w:val="00552AA7"/>
    <w:rsid w:val="005613D5"/>
    <w:rsid w:val="00565C88"/>
    <w:rsid w:val="0057302E"/>
    <w:rsid w:val="00576299"/>
    <w:rsid w:val="00580D4A"/>
    <w:rsid w:val="00597C75"/>
    <w:rsid w:val="005A1096"/>
    <w:rsid w:val="005A1295"/>
    <w:rsid w:val="005B3E4C"/>
    <w:rsid w:val="005B7176"/>
    <w:rsid w:val="005C2BC8"/>
    <w:rsid w:val="005C5B52"/>
    <w:rsid w:val="005D7706"/>
    <w:rsid w:val="005E387E"/>
    <w:rsid w:val="005E7787"/>
    <w:rsid w:val="005F4EC5"/>
    <w:rsid w:val="005F5154"/>
    <w:rsid w:val="005F578C"/>
    <w:rsid w:val="00600B02"/>
    <w:rsid w:val="00610A7A"/>
    <w:rsid w:val="00623E1A"/>
    <w:rsid w:val="00623E48"/>
    <w:rsid w:val="00626F34"/>
    <w:rsid w:val="00634012"/>
    <w:rsid w:val="006369D3"/>
    <w:rsid w:val="00643A99"/>
    <w:rsid w:val="0064744E"/>
    <w:rsid w:val="0065328F"/>
    <w:rsid w:val="00655428"/>
    <w:rsid w:val="00656AB1"/>
    <w:rsid w:val="00665625"/>
    <w:rsid w:val="0066590E"/>
    <w:rsid w:val="00666740"/>
    <w:rsid w:val="00666B30"/>
    <w:rsid w:val="006750AF"/>
    <w:rsid w:val="006828D9"/>
    <w:rsid w:val="00684B12"/>
    <w:rsid w:val="00694D9B"/>
    <w:rsid w:val="006A0748"/>
    <w:rsid w:val="006A5B18"/>
    <w:rsid w:val="006A6B65"/>
    <w:rsid w:val="006B0471"/>
    <w:rsid w:val="006B09B4"/>
    <w:rsid w:val="006B21DA"/>
    <w:rsid w:val="006B6C6E"/>
    <w:rsid w:val="006C036A"/>
    <w:rsid w:val="006D2055"/>
    <w:rsid w:val="006D3182"/>
    <w:rsid w:val="006E3676"/>
    <w:rsid w:val="006E731F"/>
    <w:rsid w:val="007038E8"/>
    <w:rsid w:val="007121B6"/>
    <w:rsid w:val="00712A4A"/>
    <w:rsid w:val="00726FC5"/>
    <w:rsid w:val="00727A9E"/>
    <w:rsid w:val="00735892"/>
    <w:rsid w:val="007366F3"/>
    <w:rsid w:val="00737870"/>
    <w:rsid w:val="00740E19"/>
    <w:rsid w:val="0074170A"/>
    <w:rsid w:val="0074471C"/>
    <w:rsid w:val="00753B81"/>
    <w:rsid w:val="00756D3A"/>
    <w:rsid w:val="00763E80"/>
    <w:rsid w:val="00765EB6"/>
    <w:rsid w:val="00767F47"/>
    <w:rsid w:val="00770260"/>
    <w:rsid w:val="0077205B"/>
    <w:rsid w:val="00775ECE"/>
    <w:rsid w:val="00782259"/>
    <w:rsid w:val="00784B0F"/>
    <w:rsid w:val="00787D6E"/>
    <w:rsid w:val="007929D2"/>
    <w:rsid w:val="00793A97"/>
    <w:rsid w:val="00797CEF"/>
    <w:rsid w:val="007A21B7"/>
    <w:rsid w:val="007A27CA"/>
    <w:rsid w:val="007A6BE4"/>
    <w:rsid w:val="007B5E58"/>
    <w:rsid w:val="007B7D40"/>
    <w:rsid w:val="007C11D0"/>
    <w:rsid w:val="007C4D8D"/>
    <w:rsid w:val="007C7385"/>
    <w:rsid w:val="007D3C03"/>
    <w:rsid w:val="007D7059"/>
    <w:rsid w:val="007E23A4"/>
    <w:rsid w:val="007E323B"/>
    <w:rsid w:val="007E6905"/>
    <w:rsid w:val="007F04C3"/>
    <w:rsid w:val="008012BD"/>
    <w:rsid w:val="00801E26"/>
    <w:rsid w:val="00804B96"/>
    <w:rsid w:val="00806ABE"/>
    <w:rsid w:val="0081100B"/>
    <w:rsid w:val="0081133E"/>
    <w:rsid w:val="00812F19"/>
    <w:rsid w:val="0082742E"/>
    <w:rsid w:val="00830533"/>
    <w:rsid w:val="00833274"/>
    <w:rsid w:val="008333FD"/>
    <w:rsid w:val="00835BA8"/>
    <w:rsid w:val="00843240"/>
    <w:rsid w:val="00843333"/>
    <w:rsid w:val="008522F9"/>
    <w:rsid w:val="00857EBB"/>
    <w:rsid w:val="00880F98"/>
    <w:rsid w:val="008822BD"/>
    <w:rsid w:val="008862AA"/>
    <w:rsid w:val="008923C0"/>
    <w:rsid w:val="00892C20"/>
    <w:rsid w:val="00895E2C"/>
    <w:rsid w:val="008978A4"/>
    <w:rsid w:val="008A0079"/>
    <w:rsid w:val="008A296E"/>
    <w:rsid w:val="008A41F6"/>
    <w:rsid w:val="008B4556"/>
    <w:rsid w:val="008B622D"/>
    <w:rsid w:val="008C2C59"/>
    <w:rsid w:val="008C2D20"/>
    <w:rsid w:val="008C3E18"/>
    <w:rsid w:val="008D4266"/>
    <w:rsid w:val="008E0414"/>
    <w:rsid w:val="008F411B"/>
    <w:rsid w:val="008F4254"/>
    <w:rsid w:val="008F5EFB"/>
    <w:rsid w:val="00901E8D"/>
    <w:rsid w:val="009025B6"/>
    <w:rsid w:val="00903865"/>
    <w:rsid w:val="0090629F"/>
    <w:rsid w:val="009077AF"/>
    <w:rsid w:val="00910720"/>
    <w:rsid w:val="009273B2"/>
    <w:rsid w:val="00927F28"/>
    <w:rsid w:val="00931FCE"/>
    <w:rsid w:val="0093430A"/>
    <w:rsid w:val="00935BCF"/>
    <w:rsid w:val="00945BA0"/>
    <w:rsid w:val="0094731B"/>
    <w:rsid w:val="00947E26"/>
    <w:rsid w:val="0095055D"/>
    <w:rsid w:val="00953E3C"/>
    <w:rsid w:val="009672A3"/>
    <w:rsid w:val="00973F85"/>
    <w:rsid w:val="00974B91"/>
    <w:rsid w:val="00976556"/>
    <w:rsid w:val="0098055B"/>
    <w:rsid w:val="009806F2"/>
    <w:rsid w:val="0098380F"/>
    <w:rsid w:val="00984D92"/>
    <w:rsid w:val="00984D95"/>
    <w:rsid w:val="00986E83"/>
    <w:rsid w:val="009A3342"/>
    <w:rsid w:val="009A5D39"/>
    <w:rsid w:val="009B1D17"/>
    <w:rsid w:val="009B3220"/>
    <w:rsid w:val="009C7AF4"/>
    <w:rsid w:val="009D5008"/>
    <w:rsid w:val="009D7B0F"/>
    <w:rsid w:val="009E1CCD"/>
    <w:rsid w:val="009F1475"/>
    <w:rsid w:val="009F28DB"/>
    <w:rsid w:val="00A03CF9"/>
    <w:rsid w:val="00A06F33"/>
    <w:rsid w:val="00A100D5"/>
    <w:rsid w:val="00A11F6A"/>
    <w:rsid w:val="00A248D4"/>
    <w:rsid w:val="00A30159"/>
    <w:rsid w:val="00A34710"/>
    <w:rsid w:val="00A3784B"/>
    <w:rsid w:val="00A435CA"/>
    <w:rsid w:val="00A47ACD"/>
    <w:rsid w:val="00A5172C"/>
    <w:rsid w:val="00A51963"/>
    <w:rsid w:val="00A54EB3"/>
    <w:rsid w:val="00A5574B"/>
    <w:rsid w:val="00A61314"/>
    <w:rsid w:val="00A6628F"/>
    <w:rsid w:val="00A669C4"/>
    <w:rsid w:val="00A71607"/>
    <w:rsid w:val="00A723E2"/>
    <w:rsid w:val="00A7710E"/>
    <w:rsid w:val="00A81412"/>
    <w:rsid w:val="00A87498"/>
    <w:rsid w:val="00A9664A"/>
    <w:rsid w:val="00AA18A2"/>
    <w:rsid w:val="00AA5544"/>
    <w:rsid w:val="00AB564C"/>
    <w:rsid w:val="00AB7522"/>
    <w:rsid w:val="00AC2544"/>
    <w:rsid w:val="00AC3F03"/>
    <w:rsid w:val="00AD0D5A"/>
    <w:rsid w:val="00AD0DBF"/>
    <w:rsid w:val="00AE0E77"/>
    <w:rsid w:val="00AF05CF"/>
    <w:rsid w:val="00AF0CDF"/>
    <w:rsid w:val="00AF2284"/>
    <w:rsid w:val="00AF2BF4"/>
    <w:rsid w:val="00AF6D3D"/>
    <w:rsid w:val="00B031DD"/>
    <w:rsid w:val="00B05384"/>
    <w:rsid w:val="00B0577F"/>
    <w:rsid w:val="00B06B7E"/>
    <w:rsid w:val="00B07995"/>
    <w:rsid w:val="00B07B33"/>
    <w:rsid w:val="00B10795"/>
    <w:rsid w:val="00B1442A"/>
    <w:rsid w:val="00B165CA"/>
    <w:rsid w:val="00B16DA0"/>
    <w:rsid w:val="00B35145"/>
    <w:rsid w:val="00B3769D"/>
    <w:rsid w:val="00B41B2A"/>
    <w:rsid w:val="00B4786D"/>
    <w:rsid w:val="00B50EC7"/>
    <w:rsid w:val="00B75E0F"/>
    <w:rsid w:val="00B77636"/>
    <w:rsid w:val="00B77896"/>
    <w:rsid w:val="00B82C01"/>
    <w:rsid w:val="00B86E07"/>
    <w:rsid w:val="00B87D4C"/>
    <w:rsid w:val="00B90E85"/>
    <w:rsid w:val="00B92153"/>
    <w:rsid w:val="00BA3490"/>
    <w:rsid w:val="00BA7EEB"/>
    <w:rsid w:val="00BB1EDA"/>
    <w:rsid w:val="00BB2959"/>
    <w:rsid w:val="00BB61EB"/>
    <w:rsid w:val="00BB6B90"/>
    <w:rsid w:val="00BC2E33"/>
    <w:rsid w:val="00BD0981"/>
    <w:rsid w:val="00BD1C72"/>
    <w:rsid w:val="00BD36A8"/>
    <w:rsid w:val="00BD5EC9"/>
    <w:rsid w:val="00BF02DA"/>
    <w:rsid w:val="00C02AEC"/>
    <w:rsid w:val="00C0400F"/>
    <w:rsid w:val="00C06C4D"/>
    <w:rsid w:val="00C137B9"/>
    <w:rsid w:val="00C138C6"/>
    <w:rsid w:val="00C15FED"/>
    <w:rsid w:val="00C1768E"/>
    <w:rsid w:val="00C2476C"/>
    <w:rsid w:val="00C2582D"/>
    <w:rsid w:val="00C3720C"/>
    <w:rsid w:val="00C37B5E"/>
    <w:rsid w:val="00C50A04"/>
    <w:rsid w:val="00C55608"/>
    <w:rsid w:val="00C64052"/>
    <w:rsid w:val="00C662B0"/>
    <w:rsid w:val="00C67962"/>
    <w:rsid w:val="00C72559"/>
    <w:rsid w:val="00C75029"/>
    <w:rsid w:val="00C76CF3"/>
    <w:rsid w:val="00C8243B"/>
    <w:rsid w:val="00C8376D"/>
    <w:rsid w:val="00C904EC"/>
    <w:rsid w:val="00C94B86"/>
    <w:rsid w:val="00CA599B"/>
    <w:rsid w:val="00CA7290"/>
    <w:rsid w:val="00CC1886"/>
    <w:rsid w:val="00CC4C4A"/>
    <w:rsid w:val="00CC5892"/>
    <w:rsid w:val="00CD22CF"/>
    <w:rsid w:val="00CD47A6"/>
    <w:rsid w:val="00CD49E6"/>
    <w:rsid w:val="00CE106A"/>
    <w:rsid w:val="00CE1920"/>
    <w:rsid w:val="00CE3116"/>
    <w:rsid w:val="00CE77F7"/>
    <w:rsid w:val="00CF0BEA"/>
    <w:rsid w:val="00CF613A"/>
    <w:rsid w:val="00D05619"/>
    <w:rsid w:val="00D06239"/>
    <w:rsid w:val="00D06F56"/>
    <w:rsid w:val="00D06F63"/>
    <w:rsid w:val="00D076C4"/>
    <w:rsid w:val="00D11097"/>
    <w:rsid w:val="00D20057"/>
    <w:rsid w:val="00D336B5"/>
    <w:rsid w:val="00D41067"/>
    <w:rsid w:val="00D44EF8"/>
    <w:rsid w:val="00D5594D"/>
    <w:rsid w:val="00D57D9F"/>
    <w:rsid w:val="00D619A4"/>
    <w:rsid w:val="00D65D77"/>
    <w:rsid w:val="00D75E05"/>
    <w:rsid w:val="00D8049A"/>
    <w:rsid w:val="00D82C1C"/>
    <w:rsid w:val="00D86271"/>
    <w:rsid w:val="00D91C79"/>
    <w:rsid w:val="00D93726"/>
    <w:rsid w:val="00D9412C"/>
    <w:rsid w:val="00D9534C"/>
    <w:rsid w:val="00DA2AED"/>
    <w:rsid w:val="00DA35BB"/>
    <w:rsid w:val="00DB3903"/>
    <w:rsid w:val="00DB7DC8"/>
    <w:rsid w:val="00DC6A2D"/>
    <w:rsid w:val="00DD4DE4"/>
    <w:rsid w:val="00DE1B1E"/>
    <w:rsid w:val="00DE350E"/>
    <w:rsid w:val="00DE46EE"/>
    <w:rsid w:val="00DE67CB"/>
    <w:rsid w:val="00DF1814"/>
    <w:rsid w:val="00DF394E"/>
    <w:rsid w:val="00DF3D65"/>
    <w:rsid w:val="00DF4F0E"/>
    <w:rsid w:val="00E00CB3"/>
    <w:rsid w:val="00E01093"/>
    <w:rsid w:val="00E3348E"/>
    <w:rsid w:val="00E34CF3"/>
    <w:rsid w:val="00E35F7C"/>
    <w:rsid w:val="00E36A48"/>
    <w:rsid w:val="00E375D4"/>
    <w:rsid w:val="00E40687"/>
    <w:rsid w:val="00E4261F"/>
    <w:rsid w:val="00E427BE"/>
    <w:rsid w:val="00E42E29"/>
    <w:rsid w:val="00E439B0"/>
    <w:rsid w:val="00E52A5A"/>
    <w:rsid w:val="00E543B5"/>
    <w:rsid w:val="00E60398"/>
    <w:rsid w:val="00E6716B"/>
    <w:rsid w:val="00E7463C"/>
    <w:rsid w:val="00E75B22"/>
    <w:rsid w:val="00E76FAF"/>
    <w:rsid w:val="00E94C4A"/>
    <w:rsid w:val="00EA089F"/>
    <w:rsid w:val="00EA1DEF"/>
    <w:rsid w:val="00EB1C45"/>
    <w:rsid w:val="00EB504E"/>
    <w:rsid w:val="00EC52A2"/>
    <w:rsid w:val="00ED4293"/>
    <w:rsid w:val="00ED4CA1"/>
    <w:rsid w:val="00EE06D1"/>
    <w:rsid w:val="00EE18B1"/>
    <w:rsid w:val="00EE3696"/>
    <w:rsid w:val="00EF4F15"/>
    <w:rsid w:val="00F00E85"/>
    <w:rsid w:val="00F01AE4"/>
    <w:rsid w:val="00F07D00"/>
    <w:rsid w:val="00F116AD"/>
    <w:rsid w:val="00F15548"/>
    <w:rsid w:val="00F15E20"/>
    <w:rsid w:val="00F16583"/>
    <w:rsid w:val="00F16A4C"/>
    <w:rsid w:val="00F26DEF"/>
    <w:rsid w:val="00F27617"/>
    <w:rsid w:val="00F33E72"/>
    <w:rsid w:val="00F34FA6"/>
    <w:rsid w:val="00F350F2"/>
    <w:rsid w:val="00F420E5"/>
    <w:rsid w:val="00F5173E"/>
    <w:rsid w:val="00F5217E"/>
    <w:rsid w:val="00F53911"/>
    <w:rsid w:val="00F53B4F"/>
    <w:rsid w:val="00F64241"/>
    <w:rsid w:val="00F659A5"/>
    <w:rsid w:val="00F75ACF"/>
    <w:rsid w:val="00F819C7"/>
    <w:rsid w:val="00F848F5"/>
    <w:rsid w:val="00F85129"/>
    <w:rsid w:val="00FA0D63"/>
    <w:rsid w:val="00FA3065"/>
    <w:rsid w:val="00FA353C"/>
    <w:rsid w:val="00FB25E6"/>
    <w:rsid w:val="00FC1034"/>
    <w:rsid w:val="00FC2846"/>
    <w:rsid w:val="00FC797B"/>
    <w:rsid w:val="00FD5FF3"/>
    <w:rsid w:val="00FD79C6"/>
    <w:rsid w:val="00FE1FAF"/>
    <w:rsid w:val="00FE2A62"/>
    <w:rsid w:val="00FE75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D28322"/>
  <w15:docId w15:val="{1F05CD60-8475-4C2E-B9CB-99C77634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cs-CZ"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table" w:customStyle="1" w:styleId="Tabellenraster1">
    <w:name w:val="Tabellenraster1"/>
    <w:basedOn w:val="NormaleTabelle"/>
    <w:next w:val="Tabellenraster"/>
    <w:rsid w:val="00FB25E6"/>
    <w:pPr>
      <w:widowControl w:val="0"/>
      <w:wordWrap w:val="0"/>
      <w:autoSpaceDE w:val="0"/>
      <w:autoSpaceDN w:val="0"/>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E50B3"/>
    <w:rPr>
      <w:sz w:val="16"/>
      <w:szCs w:val="16"/>
    </w:rPr>
  </w:style>
  <w:style w:type="paragraph" w:styleId="berarbeitung">
    <w:name w:val="Revision"/>
    <w:hidden/>
    <w:uiPriority w:val="99"/>
    <w:semiHidden/>
    <w:rsid w:val="001E50B3"/>
    <w:rPr>
      <w:color w:val="00000A"/>
    </w:rPr>
  </w:style>
  <w:style w:type="table" w:customStyle="1" w:styleId="TableNormal1">
    <w:name w:val="Table Normal1"/>
    <w:uiPriority w:val="99"/>
    <w:semiHidden/>
    <w:rsid w:val="006D3182"/>
    <w:rPr>
      <w:rFonts w:asciiTheme="minorHAnsi" w:eastAsiaTheme="minorEastAsia" w:hAnsiTheme="minorHAnsi" w:cstheme="minorBidi"/>
      <w:kern w:val="2"/>
      <w:szCs w:val="22"/>
    </w:rPr>
    <w:tblPr>
      <w:tblCellMar>
        <w:top w:w="0" w:type="dxa"/>
        <w:left w:w="108" w:type="dxa"/>
        <w:bottom w:w="0" w:type="dxa"/>
        <w:right w:w="108" w:type="dxa"/>
      </w:tblCellMar>
    </w:tblPr>
  </w:style>
  <w:style w:type="character" w:customStyle="1" w:styleId="UnresolvedMention1">
    <w:name w:val="Unresolved Mention1"/>
    <w:basedOn w:val="Absatz-Standardschriftart"/>
    <w:uiPriority w:val="99"/>
    <w:semiHidden/>
    <w:unhideWhenUsed/>
    <w:rsid w:val="009806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48997">
      <w:bodyDiv w:val="1"/>
      <w:marLeft w:val="0"/>
      <w:marRight w:val="0"/>
      <w:marTop w:val="0"/>
      <w:marBottom w:val="0"/>
      <w:divBdr>
        <w:top w:val="none" w:sz="0" w:space="0" w:color="auto"/>
        <w:left w:val="none" w:sz="0" w:space="0" w:color="auto"/>
        <w:bottom w:val="none" w:sz="0" w:space="0" w:color="auto"/>
        <w:right w:val="none" w:sz="0" w:space="0" w:color="auto"/>
      </w:divBdr>
    </w:div>
    <w:div w:id="202447740">
      <w:bodyDiv w:val="1"/>
      <w:marLeft w:val="0"/>
      <w:marRight w:val="0"/>
      <w:marTop w:val="0"/>
      <w:marBottom w:val="0"/>
      <w:divBdr>
        <w:top w:val="none" w:sz="0" w:space="0" w:color="auto"/>
        <w:left w:val="none" w:sz="0" w:space="0" w:color="auto"/>
        <w:bottom w:val="none" w:sz="0" w:space="0" w:color="auto"/>
        <w:right w:val="none" w:sz="0" w:space="0" w:color="auto"/>
      </w:divBdr>
    </w:div>
    <w:div w:id="222906838">
      <w:bodyDiv w:val="1"/>
      <w:marLeft w:val="0"/>
      <w:marRight w:val="0"/>
      <w:marTop w:val="0"/>
      <w:marBottom w:val="0"/>
      <w:divBdr>
        <w:top w:val="none" w:sz="0" w:space="0" w:color="auto"/>
        <w:left w:val="none" w:sz="0" w:space="0" w:color="auto"/>
        <w:bottom w:val="none" w:sz="0" w:space="0" w:color="auto"/>
        <w:right w:val="none" w:sz="0" w:space="0" w:color="auto"/>
      </w:divBdr>
      <w:divsChild>
        <w:div w:id="1600062563">
          <w:marLeft w:val="0"/>
          <w:marRight w:val="0"/>
          <w:marTop w:val="0"/>
          <w:marBottom w:val="0"/>
          <w:divBdr>
            <w:top w:val="none" w:sz="0" w:space="0" w:color="auto"/>
            <w:left w:val="none" w:sz="0" w:space="0" w:color="auto"/>
            <w:bottom w:val="none" w:sz="0" w:space="0" w:color="auto"/>
            <w:right w:val="none" w:sz="0" w:space="0" w:color="auto"/>
          </w:divBdr>
          <w:divsChild>
            <w:div w:id="2023437188">
              <w:marLeft w:val="0"/>
              <w:marRight w:val="0"/>
              <w:marTop w:val="0"/>
              <w:marBottom w:val="0"/>
              <w:divBdr>
                <w:top w:val="none" w:sz="0" w:space="0" w:color="auto"/>
                <w:left w:val="none" w:sz="0" w:space="0" w:color="auto"/>
                <w:bottom w:val="none" w:sz="0" w:space="0" w:color="auto"/>
                <w:right w:val="none" w:sz="0" w:space="0" w:color="auto"/>
              </w:divBdr>
              <w:divsChild>
                <w:div w:id="7516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49860">
          <w:marLeft w:val="0"/>
          <w:marRight w:val="0"/>
          <w:marTop w:val="0"/>
          <w:marBottom w:val="0"/>
          <w:divBdr>
            <w:top w:val="none" w:sz="0" w:space="0" w:color="auto"/>
            <w:left w:val="none" w:sz="0" w:space="0" w:color="auto"/>
            <w:bottom w:val="none" w:sz="0" w:space="0" w:color="auto"/>
            <w:right w:val="none" w:sz="0" w:space="0" w:color="auto"/>
          </w:divBdr>
          <w:divsChild>
            <w:div w:id="397481199">
              <w:marLeft w:val="0"/>
              <w:marRight w:val="0"/>
              <w:marTop w:val="0"/>
              <w:marBottom w:val="0"/>
              <w:divBdr>
                <w:top w:val="none" w:sz="0" w:space="0" w:color="auto"/>
                <w:left w:val="none" w:sz="0" w:space="0" w:color="auto"/>
                <w:bottom w:val="none" w:sz="0" w:space="0" w:color="auto"/>
                <w:right w:val="none" w:sz="0" w:space="0" w:color="auto"/>
              </w:divBdr>
              <w:divsChild>
                <w:div w:id="16241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41942">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293831906">
      <w:bodyDiv w:val="1"/>
      <w:marLeft w:val="0"/>
      <w:marRight w:val="0"/>
      <w:marTop w:val="0"/>
      <w:marBottom w:val="0"/>
      <w:divBdr>
        <w:top w:val="none" w:sz="0" w:space="0" w:color="auto"/>
        <w:left w:val="none" w:sz="0" w:space="0" w:color="auto"/>
        <w:bottom w:val="none" w:sz="0" w:space="0" w:color="auto"/>
        <w:right w:val="none" w:sz="0" w:space="0" w:color="auto"/>
      </w:divBdr>
    </w:div>
    <w:div w:id="1372419365">
      <w:bodyDiv w:val="1"/>
      <w:marLeft w:val="0"/>
      <w:marRight w:val="0"/>
      <w:marTop w:val="0"/>
      <w:marBottom w:val="0"/>
      <w:divBdr>
        <w:top w:val="none" w:sz="0" w:space="0" w:color="auto"/>
        <w:left w:val="none" w:sz="0" w:space="0" w:color="auto"/>
        <w:bottom w:val="none" w:sz="0" w:space="0" w:color="auto"/>
        <w:right w:val="none" w:sz="0" w:space="0" w:color="auto"/>
      </w:divBdr>
    </w:div>
    <w:div w:id="1583100722">
      <w:bodyDiv w:val="1"/>
      <w:marLeft w:val="0"/>
      <w:marRight w:val="0"/>
      <w:marTop w:val="0"/>
      <w:marBottom w:val="0"/>
      <w:divBdr>
        <w:top w:val="none" w:sz="0" w:space="0" w:color="auto"/>
        <w:left w:val="none" w:sz="0" w:space="0" w:color="auto"/>
        <w:bottom w:val="none" w:sz="0" w:space="0" w:color="auto"/>
        <w:right w:val="none" w:sz="0" w:space="0" w:color="auto"/>
      </w:divBdr>
      <w:divsChild>
        <w:div w:id="2011903719">
          <w:marLeft w:val="0"/>
          <w:marRight w:val="0"/>
          <w:marTop w:val="0"/>
          <w:marBottom w:val="0"/>
          <w:divBdr>
            <w:top w:val="none" w:sz="0" w:space="0" w:color="auto"/>
            <w:left w:val="none" w:sz="0" w:space="0" w:color="auto"/>
            <w:bottom w:val="none" w:sz="0" w:space="0" w:color="auto"/>
            <w:right w:val="none" w:sz="0" w:space="0" w:color="auto"/>
          </w:divBdr>
          <w:divsChild>
            <w:div w:id="1547831466">
              <w:marLeft w:val="0"/>
              <w:marRight w:val="0"/>
              <w:marTop w:val="0"/>
              <w:marBottom w:val="0"/>
              <w:divBdr>
                <w:top w:val="none" w:sz="0" w:space="0" w:color="auto"/>
                <w:left w:val="none" w:sz="0" w:space="0" w:color="auto"/>
                <w:bottom w:val="none" w:sz="0" w:space="0" w:color="auto"/>
                <w:right w:val="none" w:sz="0" w:space="0" w:color="auto"/>
              </w:divBdr>
              <w:divsChild>
                <w:div w:id="19065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44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iedel@hankookreif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uesch@hankookreife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E3642-63FF-4A6B-9440-8C5F73B3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5307</Characters>
  <Application>Microsoft Office Word</Application>
  <DocSecurity>0</DocSecurity>
  <Lines>44</Lines>
  <Paragraphs>12</Paragraphs>
  <ScaleCrop>false</ScaleCrop>
  <HeadingPairs>
    <vt:vector size="6" baseType="variant">
      <vt:variant>
        <vt:lpstr>Název</vt:lpstr>
      </vt:variant>
      <vt:variant>
        <vt:i4>1</vt:i4>
      </vt:variant>
      <vt:variant>
        <vt:lpstr>Titel</vt:lpstr>
      </vt:variant>
      <vt:variant>
        <vt:i4>1</vt:i4>
      </vt:variant>
      <vt:variant>
        <vt:lpstr>Title</vt:lpstr>
      </vt:variant>
      <vt:variant>
        <vt:i4>1</vt:i4>
      </vt:variant>
    </vt:vector>
  </HeadingPairs>
  <TitlesOfParts>
    <vt:vector size="3" baseType="lpstr">
      <vt:lpstr>날 짜</vt:lpstr>
      <vt:lpstr>날 짜</vt:lpstr>
      <vt:lpstr>날 짜</vt:lpstr>
    </vt:vector>
  </TitlesOfParts>
  <Company>Microsoft</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2</cp:revision>
  <cp:lastPrinted>2018-04-11T09:18:00Z</cp:lastPrinted>
  <dcterms:created xsi:type="dcterms:W3CDTF">2018-04-25T16:06:00Z</dcterms:created>
  <dcterms:modified xsi:type="dcterms:W3CDTF">2018-04-25T16:06:00Z</dcterms:modified>
  <dc:language>de-DE</dc:language>
</cp:coreProperties>
</file>