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25" w:rsidRDefault="00642625" w:rsidP="00642625">
      <w:pPr>
        <w:jc w:val="center"/>
        <w:rPr>
          <w:rFonts w:ascii="Helvetica" w:eastAsiaTheme="minorHAnsi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Компания Hankook объявила о новых планах масштабного расширения</w:t>
      </w:r>
    </w:p>
    <w:p w:rsidR="00642625" w:rsidRDefault="00642625" w:rsidP="00642625">
      <w:pPr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своего европейского завода</w:t>
      </w:r>
    </w:p>
    <w:p w:rsidR="002A1895" w:rsidRPr="00642625" w:rsidRDefault="002A1895" w:rsidP="00642625">
      <w:pPr>
        <w:jc w:val="center"/>
        <w:rPr>
          <w:rFonts w:ascii="Times New Roman" w:hAnsi="Times New Roman"/>
          <w:b/>
          <w:bCs/>
          <w:kern w:val="0"/>
          <w:sz w:val="22"/>
          <w:szCs w:val="22"/>
        </w:rPr>
      </w:pPr>
    </w:p>
    <w:p w:rsidR="00642625" w:rsidRPr="00642625" w:rsidRDefault="00642625" w:rsidP="00642625">
      <w:pPr>
        <w:rPr>
          <w:rFonts w:ascii="Times New Roman" w:hAnsi="Times New Roman"/>
          <w:b/>
          <w:bCs/>
          <w:kern w:val="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Производитель шин премиум-класса обнародовал свои планы по строительству нового цеха по выпуску шин для грузовых автомобилей в городе Рацальмаш, Венгрия. Начало работ запланировано на первую половину 2018 года, в то время как пуск производства должен состояться дв</w:t>
      </w:r>
      <w:r w:rsidR="00A01C99">
        <w:rPr>
          <w:rFonts w:ascii="Times New Roman" w:hAnsi="Times New Roman"/>
          <w:b/>
          <w:bCs/>
          <w:sz w:val="22"/>
          <w:szCs w:val="22"/>
        </w:rPr>
        <w:t>умя годами позже. Этот проект п</w:t>
      </w:r>
      <w:r>
        <w:rPr>
          <w:rFonts w:ascii="Times New Roman" w:hAnsi="Times New Roman"/>
          <w:b/>
          <w:bCs/>
          <w:sz w:val="22"/>
          <w:szCs w:val="22"/>
        </w:rPr>
        <w:t>о расширению — стоимостью около 290 млн евро — является четвертым по счету в истории европейского завода компании, открытого в 2007 году. Он призван сыграть решающую роль в долгосрочной стратегии компании Hankook по снабжению секторов как оригинального оборудования, так и сменных шин для грузовиков и автобусов на европейском рынке.</w:t>
      </w:r>
    </w:p>
    <w:p w:rsidR="002A1895" w:rsidRPr="00A01C99" w:rsidRDefault="002A1895">
      <w:pP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</w:p>
    <w:p w:rsidR="00642625" w:rsidRPr="00F5593D" w:rsidRDefault="00401CC9" w:rsidP="00F5593D">
      <w:pPr>
        <w:spacing w:line="276" w:lineRule="auto"/>
        <w:rPr>
          <w:rFonts w:ascii="Times New Roman" w:hAnsi="Times New Roman"/>
          <w:kern w:val="0"/>
          <w:sz w:val="21"/>
          <w:szCs w:val="21"/>
        </w:rPr>
      </w:pPr>
      <w:r w:rsidRPr="00F5593D">
        <w:rPr>
          <w:rFonts w:ascii="Times New Roman" w:hAnsi="Times New Roman"/>
          <w:b/>
          <w:bCs/>
          <w:i/>
          <w:iCs/>
          <w:sz w:val="21"/>
          <w:szCs w:val="21"/>
        </w:rPr>
        <w:t xml:space="preserve">Ной-Изенбург / Германия, </w:t>
      </w:r>
      <w:r w:rsidR="00642625" w:rsidRPr="00F5593D">
        <w:rPr>
          <w:rFonts w:ascii="Times New Roman" w:hAnsi="Times New Roman"/>
          <w:b/>
          <w:bCs/>
          <w:i/>
          <w:iCs/>
          <w:sz w:val="21"/>
          <w:szCs w:val="21"/>
        </w:rPr>
        <w:t>Рацальмаш / Венгрия, 2</w:t>
      </w:r>
      <w:r w:rsidR="00554CD2" w:rsidRPr="00F5593D">
        <w:rPr>
          <w:rFonts w:ascii="Times New Roman" w:hAnsi="Times New Roman"/>
          <w:b/>
          <w:bCs/>
          <w:i/>
          <w:iCs/>
          <w:sz w:val="21"/>
          <w:szCs w:val="21"/>
        </w:rPr>
        <w:t>6</w:t>
      </w:r>
      <w:r w:rsidR="00642625" w:rsidRPr="00F5593D">
        <w:rPr>
          <w:rFonts w:ascii="Times New Roman" w:hAnsi="Times New Roman"/>
          <w:b/>
          <w:bCs/>
          <w:i/>
          <w:iCs/>
          <w:sz w:val="21"/>
          <w:szCs w:val="21"/>
        </w:rPr>
        <w:t> марта 2018 года </w:t>
      </w:r>
      <w:r w:rsidR="00642625" w:rsidRPr="00F5593D">
        <w:rPr>
          <w:rFonts w:ascii="Times New Roman" w:hAnsi="Times New Roman"/>
          <w:sz w:val="21"/>
          <w:szCs w:val="21"/>
        </w:rPr>
        <w:t>— Венгерский завод играет центральную роль в стратегии развития компании Hankook на европейском рынке, поскольку он является единственным производственным предприятием в регионе. Как таковой, он отвечает за снабжение рынка шин на европейском континенте. По оценкам специалистов, четвертая очередь завода потребует инвестиционных вложений в размере 290 млн евро, создаст примерно 150 дополнительных рабочих мест и позволит выйти на уровень годовой выработки свыше 550 тысяч шин для грузовых автомобилей средней и большой грузоподъемности, а также автобусов. В связи с крупномасштабными инвестициями сегодня завод в Рацальмаше входит в число крупнейших работодателей и важнейших экономических игроков в Венгрии, при этом поддерживая на высочайшем уровне свой статус социально ответственного предприятия.</w:t>
      </w:r>
    </w:p>
    <w:p w:rsidR="00642625" w:rsidRPr="00F5593D" w:rsidRDefault="00642625" w:rsidP="00F5593D">
      <w:pPr>
        <w:spacing w:line="276" w:lineRule="auto"/>
        <w:rPr>
          <w:rFonts w:ascii="Times New Roman" w:eastAsia="Times New Roman" w:hAnsi="Times New Roman" w:cs="Times New Roman"/>
          <w:kern w:val="0"/>
          <w:sz w:val="21"/>
          <w:szCs w:val="21"/>
        </w:rPr>
      </w:pPr>
    </w:p>
    <w:p w:rsidR="00F5593D" w:rsidRPr="00F5593D" w:rsidRDefault="00F5593D" w:rsidP="00F5593D">
      <w:pPr>
        <w:spacing w:line="276" w:lineRule="auto"/>
        <w:rPr>
          <w:rFonts w:ascii="Times New Roman" w:hAnsi="Times New Roman"/>
          <w:kern w:val="0"/>
          <w:sz w:val="21"/>
          <w:szCs w:val="21"/>
        </w:rPr>
      </w:pPr>
      <w:r w:rsidRPr="00F5593D">
        <w:rPr>
          <w:rFonts w:ascii="Times New Roman" w:hAnsi="Times New Roman"/>
          <w:sz w:val="21"/>
          <w:szCs w:val="21"/>
        </w:rPr>
        <w:t xml:space="preserve">С момента закладки первого камня в июле 2006 года завод постоянно расширялся и обновлялся на протяжении всех этих лет. Благодаря последним мерам по расширению производственная мощность завода превысила 55 тысяч шин в сутки, что соответствует 19 млн шин в год. Ассортимент продукции включает почти 900 различных размерностей и моделей шин для легковых автомобилей, внедорожников, минивэнов и грузовиков малой грузоподъемности. </w:t>
      </w:r>
      <w:bookmarkStart w:id="0" w:name="_Hlk507771912"/>
      <w:r w:rsidRPr="00F5593D">
        <w:rPr>
          <w:rFonts w:ascii="Times New Roman" w:hAnsi="Times New Roman"/>
          <w:sz w:val="21"/>
          <w:szCs w:val="21"/>
        </w:rPr>
        <w:t>С первоначального этапа выработка выросла в 3,5 раза, при этом завод выпускает продукцию первоклассного качества, что подтверждается поставками оригинального оборудования различным популярным автомобильным брендам, включая</w:t>
      </w:r>
      <w:bookmarkEnd w:id="0"/>
      <w:r w:rsidRPr="00F5593D">
        <w:rPr>
          <w:rFonts w:ascii="Times New Roman" w:hAnsi="Times New Roman"/>
          <w:sz w:val="21"/>
          <w:szCs w:val="21"/>
        </w:rPr>
        <w:t xml:space="preserve"> Audi, BMW, Fiat, Ford, Hyundai, Kia, Mercedes-Benz, MINI, Opel, Peugeot, Porsche, Seat, Skoda и VW.</w:t>
      </w:r>
    </w:p>
    <w:p w:rsidR="00F5593D" w:rsidRPr="00F5593D" w:rsidRDefault="00F5593D" w:rsidP="00F5593D">
      <w:pPr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p w:rsidR="00F5593D" w:rsidRPr="00F5593D" w:rsidRDefault="00F5593D" w:rsidP="00F5593D">
      <w:pPr>
        <w:spacing w:line="276" w:lineRule="auto"/>
        <w:rPr>
          <w:rFonts w:ascii="Times New Roman" w:hAnsi="Times New Roman"/>
          <w:kern w:val="0"/>
          <w:sz w:val="21"/>
          <w:szCs w:val="21"/>
        </w:rPr>
      </w:pPr>
      <w:r w:rsidRPr="00F5593D">
        <w:rPr>
          <w:rFonts w:ascii="Times New Roman" w:hAnsi="Times New Roman"/>
          <w:sz w:val="21"/>
          <w:szCs w:val="21"/>
        </w:rPr>
        <w:t xml:space="preserve">На протяжении последнего десятилетия компания также укрепила свои позиции в сегменте шин для грузовых автомобилей малой, средней и большой грузоподъемности, а также автобусов на европейском рынке. В 2014 году Mercedes-Benz и MAN выбрали компанию Hankook своим поставщиком оригинальных шин, а в 2015 году за ними последовали MAN и в 2016 году </w:t>
      </w:r>
      <w:r w:rsidRPr="00F5593D">
        <w:rPr>
          <w:rFonts w:ascii="Times New Roman" w:hAnsi="Times New Roman"/>
          <w:sz w:val="21"/>
          <w:szCs w:val="21"/>
          <w:lang w:val="en-US"/>
        </w:rPr>
        <w:t>Scania</w:t>
      </w:r>
      <w:r w:rsidRPr="00F5593D">
        <w:rPr>
          <w:rFonts w:ascii="Times New Roman" w:hAnsi="Times New Roman"/>
          <w:sz w:val="21"/>
          <w:szCs w:val="21"/>
        </w:rPr>
        <w:t>. С 2013 года компания также поставляет шины для Schmitz Cargobull, крупнейшего производителя полуприцепов в Европе. В настоящее время компания Hankook Tire осуществляет поставки на европейский рынок шин для грузовиков главным образом с одного из корейских заводов. На фоне существенного и стабильного роста спроса на протяжении многих лет было принято решение об открытии производственного цеха по выпуску шин для грузовиков и автобусов в Европе. Начало строительных работ запланировано в июне 2018 года, и новый цех должен быть запущен в эксплуатацию примерно в июне 2020 году.</w:t>
      </w:r>
    </w:p>
    <w:p w:rsidR="00F5593D" w:rsidRPr="00F5593D" w:rsidRDefault="00F5593D" w:rsidP="00F5593D">
      <w:pPr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p w:rsidR="00F5593D" w:rsidRPr="00F5593D" w:rsidRDefault="00F5593D" w:rsidP="00F5593D">
      <w:pPr>
        <w:pStyle w:val="NurText"/>
        <w:spacing w:line="276" w:lineRule="auto"/>
        <w:jc w:val="both"/>
        <w:rPr>
          <w:rFonts w:ascii="Times New Roman" w:eastAsia="Batang" w:hAnsi="Times New Roman" w:cs="Batang"/>
          <w:color w:val="000000"/>
          <w:sz w:val="21"/>
          <w:szCs w:val="21"/>
          <w:bdr w:val="none" w:sz="0" w:space="0" w:color="auto" w:frame="1"/>
        </w:rPr>
      </w:pPr>
      <w:r w:rsidRPr="00F5593D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 xml:space="preserve">«Будучи стратегическим партнером многих ведущих производителей транспортных средств, компания Hankook Tire получила широкую известность как производитель высокотехнологичных и </w:t>
      </w:r>
      <w:r w:rsidRPr="00F5593D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lastRenderedPageBreak/>
        <w:t>высококачественных шин премиум-класса в сегменте легковых машин и внедорожников, а в последние годы — также и в сегменте шин для грузовых автомобилей средней и большой грузоподъемности и автобусов», — объяснил Хан-Чжун Ким, президент европейского подразделения Hankook Tire. «Мы заметили резкий скачок спроса на наши шины для грузовиков и автобусов на европейском рынке и вскоре надеемся удовлетворить растущие потребности своих клиентов с помощью нашей новой производственной линии по выпуску шин для грузовиков и автобусов в Венгрии».</w:t>
      </w:r>
    </w:p>
    <w:p w:rsidR="00642625" w:rsidRPr="00F5593D" w:rsidRDefault="00642625" w:rsidP="00F5593D">
      <w:pPr>
        <w:pStyle w:val="NurText"/>
        <w:spacing w:line="276" w:lineRule="auto"/>
        <w:jc w:val="both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</w:p>
    <w:p w:rsidR="002A1895" w:rsidRPr="00F5593D" w:rsidRDefault="00F5593D" w:rsidP="00F5593D">
      <w:pPr>
        <w:pStyle w:val="NurText"/>
        <w:spacing w:line="276" w:lineRule="auto"/>
        <w:jc w:val="both"/>
        <w:rPr>
          <w:rFonts w:ascii="Times New Roman" w:hAnsi="Times New Roman"/>
          <w:b/>
          <w:i/>
          <w:color w:val="000000"/>
          <w:sz w:val="21"/>
          <w:szCs w:val="21"/>
          <w:bdr w:val="none" w:sz="0" w:space="0" w:color="auto" w:frame="1"/>
        </w:rPr>
      </w:pPr>
      <w:r w:rsidRPr="00F5593D">
        <w:rPr>
          <w:rFonts w:ascii="Times New Roman" w:hAnsi="Times New Roman"/>
          <w:b/>
          <w:i/>
          <w:color w:val="000000"/>
          <w:sz w:val="21"/>
          <w:szCs w:val="21"/>
          <w:bdr w:val="none" w:sz="0" w:space="0" w:color="auto" w:frame="1"/>
        </w:rPr>
        <w:t>Подпись под фото:</w:t>
      </w:r>
      <w:bookmarkStart w:id="1" w:name="_GoBack"/>
      <w:bookmarkEnd w:id="1"/>
    </w:p>
    <w:p w:rsidR="00F5593D" w:rsidRPr="00F5593D" w:rsidRDefault="00F5593D" w:rsidP="00F5593D">
      <w:pPr>
        <w:pStyle w:val="NurText"/>
        <w:spacing w:line="276" w:lineRule="auto"/>
        <w:jc w:val="both"/>
        <w:rPr>
          <w:rFonts w:ascii="Times New Roman" w:hAnsi="Times New Roman"/>
          <w:i/>
          <w:color w:val="000000"/>
          <w:sz w:val="21"/>
          <w:szCs w:val="21"/>
          <w:bdr w:val="none" w:sz="0" w:space="0" w:color="auto" w:frame="1"/>
        </w:rPr>
      </w:pPr>
    </w:p>
    <w:p w:rsidR="00F5593D" w:rsidRPr="00F5593D" w:rsidRDefault="00F5593D" w:rsidP="00F5593D">
      <w:pPr>
        <w:pStyle w:val="NurText"/>
        <w:spacing w:line="276" w:lineRule="auto"/>
        <w:jc w:val="both"/>
        <w:rPr>
          <w:rFonts w:ascii="Times New Roman" w:hAnsi="Times New Roman"/>
          <w:i/>
          <w:color w:val="000000"/>
          <w:sz w:val="21"/>
          <w:szCs w:val="21"/>
          <w:bdr w:val="none" w:sz="0" w:space="0" w:color="auto" w:frame="1"/>
        </w:rPr>
      </w:pPr>
      <w:r w:rsidRPr="00F5593D">
        <w:rPr>
          <w:rFonts w:ascii="Times New Roman" w:hAnsi="Times New Roman"/>
          <w:i/>
          <w:color w:val="000000"/>
          <w:sz w:val="21"/>
          <w:szCs w:val="21"/>
          <w:bdr w:val="none" w:sz="0" w:space="0" w:color="auto" w:frame="1"/>
        </w:rPr>
        <w:t xml:space="preserve">Хан-Юн Ким, Глава европейского представительства Hankook Tire Europe и Питэр Сийярто, </w:t>
      </w:r>
      <w:hyperlink r:id="rId7" w:tooltip="Министр иностранных дел Венгрии" w:history="1">
        <w:r w:rsidRPr="00F5593D">
          <w:rPr>
            <w:rFonts w:ascii="Times New Roman" w:hAnsi="Times New Roman"/>
            <w:i/>
            <w:color w:val="000000"/>
            <w:sz w:val="21"/>
            <w:szCs w:val="21"/>
            <w:bdr w:val="none" w:sz="0" w:space="0" w:color="auto" w:frame="1"/>
          </w:rPr>
          <w:t>министр иностранных дел и внешней торговли Венгрии</w:t>
        </w:r>
      </w:hyperlink>
      <w:r w:rsidRPr="00F5593D">
        <w:rPr>
          <w:rFonts w:ascii="Times New Roman" w:hAnsi="Times New Roman"/>
          <w:i/>
          <w:color w:val="000000"/>
          <w:sz w:val="21"/>
          <w:szCs w:val="21"/>
          <w:bdr w:val="none" w:sz="0" w:space="0" w:color="auto" w:frame="1"/>
        </w:rPr>
        <w:t>.</w:t>
      </w:r>
    </w:p>
    <w:p w:rsidR="00F5593D" w:rsidRPr="00F5593D" w:rsidRDefault="00F5593D" w:rsidP="00F5593D">
      <w:pPr>
        <w:pStyle w:val="NurText"/>
        <w:spacing w:line="276" w:lineRule="auto"/>
        <w:jc w:val="both"/>
        <w:rPr>
          <w:rFonts w:ascii="Times New Roman" w:hAnsi="Times New Roman"/>
          <w:i/>
          <w:color w:val="000000"/>
          <w:sz w:val="21"/>
          <w:szCs w:val="21"/>
          <w:bdr w:val="none" w:sz="0" w:space="0" w:color="auto" w:frame="1"/>
        </w:rPr>
      </w:pPr>
    </w:p>
    <w:p w:rsidR="00F5593D" w:rsidRPr="00F5593D" w:rsidRDefault="00F5593D" w:rsidP="00F5593D">
      <w:pPr>
        <w:pStyle w:val="NurText"/>
        <w:spacing w:line="276" w:lineRule="auto"/>
        <w:jc w:val="both"/>
        <w:rPr>
          <w:rFonts w:ascii="Times New Roman" w:hAnsi="Times New Roman"/>
          <w:i/>
          <w:color w:val="000000"/>
          <w:sz w:val="21"/>
          <w:szCs w:val="21"/>
          <w:bdr w:val="none" w:sz="0" w:space="0" w:color="auto" w:frame="1"/>
        </w:rPr>
      </w:pPr>
      <w:r w:rsidRPr="00F5593D">
        <w:rPr>
          <w:rFonts w:ascii="Times New Roman" w:hAnsi="Times New Roman"/>
          <w:i/>
          <w:color w:val="000000"/>
          <w:sz w:val="21"/>
          <w:szCs w:val="21"/>
          <w:bdr w:val="none" w:sz="0" w:space="0" w:color="auto" w:frame="1"/>
        </w:rPr>
        <w:t>Расширение завода Hankook Tire в Венгрии</w:t>
      </w:r>
    </w:p>
    <w:p w:rsidR="00F5593D" w:rsidRPr="00F5593D" w:rsidRDefault="00F5593D" w:rsidP="00F5593D">
      <w:pPr>
        <w:spacing w:line="276" w:lineRule="auto"/>
        <w:rPr>
          <w:rFonts w:ascii="Times New Roman" w:eastAsia="Times New Roman" w:hAnsi="Times New Roman" w:cs="Times New Roman"/>
          <w:i/>
          <w:kern w:val="0"/>
          <w:sz w:val="21"/>
          <w:szCs w:val="21"/>
        </w:rPr>
      </w:pPr>
    </w:p>
    <w:p w:rsidR="00F5593D" w:rsidRPr="00F5593D" w:rsidRDefault="00F5593D" w:rsidP="00F5593D">
      <w:pPr>
        <w:spacing w:line="276" w:lineRule="auto"/>
        <w:rPr>
          <w:rFonts w:ascii="Times New Roman" w:eastAsia="Times New Roman" w:hAnsi="Times New Roman" w:cs="Times New Roman"/>
          <w:kern w:val="0"/>
          <w:sz w:val="21"/>
          <w:szCs w:val="21"/>
        </w:rPr>
      </w:pPr>
    </w:p>
    <w:p w:rsidR="002A1895" w:rsidRPr="00526B33" w:rsidRDefault="00C66712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526B33">
        <w:rPr>
          <w:rFonts w:ascii="Times New Roman" w:hAnsi="Times New Roman"/>
          <w:sz w:val="21"/>
          <w:szCs w:val="21"/>
        </w:rPr>
        <w:t>###</w:t>
      </w:r>
    </w:p>
    <w:p w:rsidR="002A1895" w:rsidRPr="00526B33" w:rsidRDefault="002A1895">
      <w:pPr>
        <w:rPr>
          <w:rFonts w:ascii="Times New Roman" w:eastAsia="Times New Roman" w:hAnsi="Times New Roman" w:cs="Times New Roman"/>
          <w:b/>
          <w:bCs/>
          <w:kern w:val="0"/>
          <w:sz w:val="21"/>
          <w:szCs w:val="21"/>
        </w:rPr>
      </w:pPr>
    </w:p>
    <w:p w:rsidR="00526B33" w:rsidRPr="00526B33" w:rsidRDefault="00526B33" w:rsidP="00526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20" w:lineRule="exact"/>
        <w:rPr>
          <w:rFonts w:ascii="Times New Roman" w:hAnsi="Times New Roman" w:cs="Times New Roman"/>
          <w:b/>
          <w:bCs/>
          <w:color w:val="auto"/>
          <w:sz w:val="21"/>
          <w:szCs w:val="21"/>
          <w:bdr w:val="none" w:sz="0" w:space="0" w:color="auto"/>
          <w:lang w:eastAsia="ru-RU" w:bidi="ru-RU"/>
        </w:rPr>
      </w:pPr>
      <w:r w:rsidRPr="00526B33">
        <w:rPr>
          <w:rFonts w:ascii="Times New Roman" w:hAnsi="Times New Roman" w:cs="Times New Roman"/>
          <w:b/>
          <w:color w:val="auto"/>
          <w:sz w:val="21"/>
          <w:szCs w:val="24"/>
          <w:bdr w:val="none" w:sz="0" w:space="0" w:color="auto"/>
          <w:lang w:eastAsia="ru-RU" w:bidi="ru-RU"/>
        </w:rPr>
        <w:t>О компании Hankook</w:t>
      </w:r>
    </w:p>
    <w:p w:rsidR="00526B33" w:rsidRPr="00526B33" w:rsidRDefault="00526B33" w:rsidP="00526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20" w:lineRule="exact"/>
        <w:rPr>
          <w:rFonts w:ascii="Times New Roman" w:hAnsi="Times New Roman" w:cs="Times New Roman"/>
          <w:b/>
          <w:bCs/>
          <w:color w:val="auto"/>
          <w:sz w:val="21"/>
          <w:szCs w:val="21"/>
          <w:bdr w:val="none" w:sz="0" w:space="0" w:color="auto"/>
          <w:lang w:eastAsia="ru-RU" w:bidi="ru-RU"/>
        </w:rPr>
      </w:pPr>
    </w:p>
    <w:p w:rsidR="00A700E5" w:rsidRPr="00A700E5" w:rsidRDefault="00A700E5" w:rsidP="00A700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  <w:r w:rsidRPr="00A700E5"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  <w:t>Компания Hankook Tire 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A700E5" w:rsidRPr="00A700E5" w:rsidRDefault="00A700E5" w:rsidP="00A700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</w:p>
    <w:p w:rsidR="00A700E5" w:rsidRPr="00A700E5" w:rsidRDefault="00A700E5" w:rsidP="00A700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  <w:r w:rsidRPr="00A700E5"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A700E5" w:rsidRPr="00A700E5" w:rsidRDefault="00A700E5" w:rsidP="00A700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</w:p>
    <w:p w:rsidR="00526B33" w:rsidRDefault="00A700E5" w:rsidP="00A700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  <w:r w:rsidRPr="00A700E5"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порядка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World).</w:t>
      </w:r>
    </w:p>
    <w:p w:rsidR="00A700E5" w:rsidRPr="00526B33" w:rsidRDefault="00A700E5" w:rsidP="00A700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</w:p>
    <w:p w:rsidR="00526B33" w:rsidRPr="00526B33" w:rsidRDefault="00526B33" w:rsidP="00526B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  <w:r w:rsidRPr="00526B33"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  <w:t xml:space="preserve">Чтобы получить более подробную информацию, посетите наш сайт </w:t>
      </w:r>
      <w:hyperlink r:id="rId8" w:history="1">
        <w:r w:rsidRPr="00526B33">
          <w:rPr>
            <w:rFonts w:ascii="Times New Roman" w:hAnsi="Times New Roman" w:cs="Times New Roman"/>
            <w:color w:val="0000FF"/>
            <w:sz w:val="21"/>
            <w:szCs w:val="21"/>
            <w:u w:val="single"/>
            <w:bdr w:val="none" w:sz="0" w:space="0" w:color="auto"/>
            <w:lang w:eastAsia="ru-RU" w:bidi="ru-RU"/>
          </w:rPr>
          <w:t>www.hankooktire-</w:t>
        </w:r>
        <w:r w:rsidRPr="00526B33">
          <w:rPr>
            <w:rFonts w:ascii="Times New Roman" w:hAnsi="Times New Roman" w:cs="Times New Roman"/>
            <w:color w:val="0000FF"/>
            <w:sz w:val="21"/>
            <w:szCs w:val="21"/>
            <w:u w:val="single"/>
            <w:bdr w:val="none" w:sz="0" w:space="0" w:color="auto"/>
            <w:lang w:val="de-DE" w:eastAsia="ru-RU" w:bidi="ru-RU"/>
          </w:rPr>
          <w:t>mediacenter</w:t>
        </w:r>
        <w:r w:rsidRPr="00526B33">
          <w:rPr>
            <w:rFonts w:ascii="Times New Roman" w:hAnsi="Times New Roman" w:cs="Times New Roman"/>
            <w:color w:val="0000FF"/>
            <w:sz w:val="21"/>
            <w:szCs w:val="21"/>
            <w:u w:val="single"/>
            <w:bdr w:val="none" w:sz="0" w:space="0" w:color="auto"/>
            <w:lang w:eastAsia="ru-RU" w:bidi="ru-RU"/>
          </w:rPr>
          <w:t>.com</w:t>
        </w:r>
      </w:hyperlink>
      <w:r w:rsidRPr="00526B33">
        <w:rPr>
          <w:rFonts w:ascii="Times New Roman" w:hAnsi="Times New Roman" w:cs="Times New Roman"/>
          <w:color w:val="0000FF"/>
          <w:sz w:val="21"/>
          <w:szCs w:val="21"/>
          <w:u w:val="single"/>
          <w:bdr w:val="none" w:sz="0" w:space="0" w:color="auto"/>
          <w:lang w:eastAsia="ru-RU" w:bidi="ru-RU"/>
        </w:rPr>
        <w:t xml:space="preserve"> </w:t>
      </w:r>
      <w:r w:rsidRPr="00526B33"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  <w:t xml:space="preserve">или </w:t>
      </w:r>
      <w:hyperlink r:id="rId9" w:history="1">
        <w:r w:rsidRPr="00526B33">
          <w:rPr>
            <w:rFonts w:ascii="Times New Roman" w:eastAsia="Calibri" w:hAnsi="Times New Roman" w:cs="Times New Roman"/>
            <w:color w:val="0000FF"/>
            <w:kern w:val="0"/>
            <w:sz w:val="21"/>
            <w:szCs w:val="21"/>
            <w:u w:val="single"/>
            <w:bdr w:val="none" w:sz="0" w:space="0" w:color="auto"/>
            <w:lang w:eastAsia="de-DE"/>
          </w:rPr>
          <w:t>www.hankooktire.ru</w:t>
        </w:r>
      </w:hyperlink>
      <w:r w:rsidRPr="00526B33"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  <w:t xml:space="preserve"> </w:t>
      </w:r>
    </w:p>
    <w:p w:rsidR="00526B33" w:rsidRPr="00526B33" w:rsidRDefault="00526B33" w:rsidP="00526B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N w:val="0"/>
        <w:spacing w:line="276" w:lineRule="auto"/>
        <w:textAlignment w:val="top"/>
        <w:rPr>
          <w:rFonts w:ascii="Times New Roman" w:eastAsia="Calibri" w:hAnsi="Times New Roman" w:cs="Times New Roman"/>
          <w:color w:val="auto"/>
          <w:kern w:val="0"/>
          <w:sz w:val="21"/>
          <w:szCs w:val="21"/>
          <w:bdr w:val="none" w:sz="0" w:space="0" w:color="auto"/>
          <w:lang w:eastAsia="de-DE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526B33" w:rsidRPr="00526B33" w:rsidTr="00526B33">
        <w:tc>
          <w:tcPr>
            <w:tcW w:w="9437" w:type="dxa"/>
            <w:gridSpan w:val="4"/>
            <w:shd w:val="clear" w:color="auto" w:fill="F2F2F2" w:themeFill="background1" w:themeFillShade="F2"/>
          </w:tcPr>
          <w:p w:rsidR="00526B33" w:rsidRPr="00526B33" w:rsidRDefault="00526B33" w:rsidP="00526B33">
            <w:pPr>
              <w:wordWrap w:val="0"/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  <w:r w:rsidRPr="00526B33">
              <w:rPr>
                <w:rFonts w:ascii="Times New Roman" w:hAnsi="Times New Roman" w:cs="Times New Roman"/>
                <w:b/>
                <w:color w:val="auto"/>
                <w:sz w:val="21"/>
                <w:szCs w:val="24"/>
                <w:u w:val="single"/>
              </w:rPr>
              <w:t>Контактные данные:</w:t>
            </w:r>
          </w:p>
          <w:p w:rsidR="00526B33" w:rsidRPr="00526B33" w:rsidRDefault="00526B33" w:rsidP="00526B33">
            <w:pPr>
              <w:wordWrap w:val="0"/>
              <w:autoSpaceDE w:val="0"/>
              <w:autoSpaceDN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26B33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 xml:space="preserve">Hankook Tire Russia| </w:t>
            </w:r>
            <w:r w:rsidRPr="00526B3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Ленинградский проспект, д. 72 корп. 1, 125315 Москва</w:t>
            </w:r>
            <w:r w:rsidRPr="00526B33">
              <w:rPr>
                <w:rFonts w:ascii="Times New Roman" w:hAnsi="Times New Roman" w:cs="Times New Roman"/>
                <w:b/>
                <w:color w:val="auto"/>
                <w:sz w:val="16"/>
                <w:szCs w:val="24"/>
              </w:rPr>
              <w:t xml:space="preserve"> | </w:t>
            </w:r>
            <w:r w:rsidRPr="00526B3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Россия</w:t>
            </w:r>
          </w:p>
          <w:p w:rsidR="00526B33" w:rsidRPr="00526B33" w:rsidRDefault="00526B33" w:rsidP="00526B33">
            <w:pPr>
              <w:wordWrap w:val="0"/>
              <w:autoSpaceDE w:val="0"/>
              <w:autoSpaceDN w:val="0"/>
              <w:rPr>
                <w:rFonts w:ascii="Times New Roman" w:hAnsi="Times New Roman" w:cs="Times New Roman"/>
                <w:color w:val="auto"/>
                <w:sz w:val="21"/>
                <w:szCs w:val="21"/>
                <w:u w:val="single"/>
              </w:rPr>
            </w:pPr>
          </w:p>
        </w:tc>
      </w:tr>
      <w:tr w:rsidR="00526B33" w:rsidRPr="00526B33" w:rsidTr="00526B33">
        <w:tc>
          <w:tcPr>
            <w:tcW w:w="2359" w:type="dxa"/>
            <w:shd w:val="clear" w:color="auto" w:fill="F2F2F2" w:themeFill="background1" w:themeFillShade="F2"/>
          </w:tcPr>
          <w:p w:rsidR="00526B33" w:rsidRPr="00526B33" w:rsidRDefault="00526B33" w:rsidP="00526B33">
            <w:pPr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kern w:val="0"/>
                <w:sz w:val="16"/>
              </w:rPr>
            </w:pPr>
            <w:r w:rsidRPr="00526B33">
              <w:rPr>
                <w:rFonts w:ascii="Times New Roman" w:hAnsi="Times New Roman" w:cs="Times New Roman"/>
                <w:b/>
                <w:snapToGrid w:val="0"/>
                <w:color w:val="auto"/>
                <w:sz w:val="16"/>
                <w:szCs w:val="24"/>
              </w:rPr>
              <w:t>Анастасия Андриянова</w:t>
            </w:r>
          </w:p>
          <w:p w:rsidR="00526B33" w:rsidRPr="00526B33" w:rsidRDefault="00526B33" w:rsidP="00526B33">
            <w:pPr>
              <w:wordWrap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r w:rsidRPr="00526B33">
              <w:rPr>
                <w:rFonts w:ascii="Times New Roman" w:hAnsi="Times New Roman" w:cs="Times New Roman"/>
                <w:snapToGrid w:val="0"/>
                <w:color w:val="auto"/>
                <w:sz w:val="16"/>
                <w:szCs w:val="24"/>
                <w:lang w:val="de-DE"/>
              </w:rPr>
              <w:t>PR</w:t>
            </w:r>
            <w:r w:rsidRPr="00526B33">
              <w:rPr>
                <w:rFonts w:ascii="Times New Roman" w:hAnsi="Times New Roman" w:cs="Times New Roman"/>
                <w:snapToGrid w:val="0"/>
                <w:color w:val="auto"/>
                <w:sz w:val="16"/>
                <w:szCs w:val="24"/>
              </w:rPr>
              <w:t>-менеджер</w:t>
            </w:r>
          </w:p>
          <w:p w:rsidR="00526B33" w:rsidRPr="00526B33" w:rsidRDefault="00526B33" w:rsidP="00526B33">
            <w:pPr>
              <w:wordWrap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auto"/>
                <w:sz w:val="16"/>
                <w:szCs w:val="24"/>
              </w:rPr>
            </w:pPr>
            <w:r w:rsidRPr="00526B33">
              <w:rPr>
                <w:rFonts w:ascii="Times New Roman" w:hAnsi="Times New Roman" w:cs="Times New Roman"/>
                <w:snapToGrid w:val="0"/>
                <w:color w:val="auto"/>
                <w:sz w:val="16"/>
                <w:szCs w:val="24"/>
              </w:rPr>
              <w:t>Тел.: +7 (495) 268-0100</w:t>
            </w:r>
          </w:p>
          <w:p w:rsidR="00526B33" w:rsidRPr="00526B33" w:rsidRDefault="008F3EF5" w:rsidP="00526B33">
            <w:pPr>
              <w:wordWrap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auto"/>
                <w:sz w:val="16"/>
                <w:szCs w:val="16"/>
              </w:rPr>
            </w:pPr>
            <w:hyperlink r:id="rId10" w:history="1">
              <w:r w:rsidR="00526B33" w:rsidRPr="00526B33">
                <w:rPr>
                  <w:rFonts w:ascii="Times New Roman" w:hAnsi="Times New Roman" w:cs="Times New Roman"/>
                  <w:snapToGrid w:val="0"/>
                  <w:color w:val="0000FF"/>
                  <w:sz w:val="16"/>
                  <w:szCs w:val="24"/>
                  <w:u w:val="single"/>
                  <w:lang w:val="de-DE"/>
                </w:rPr>
                <w:t>pr</w:t>
              </w:r>
              <w:r w:rsidR="00526B33" w:rsidRPr="00526B33">
                <w:rPr>
                  <w:rFonts w:ascii="Times New Roman" w:hAnsi="Times New Roman" w:cs="Times New Roman"/>
                  <w:snapToGrid w:val="0"/>
                  <w:color w:val="0000FF"/>
                  <w:sz w:val="16"/>
                  <w:szCs w:val="24"/>
                  <w:u w:val="single"/>
                </w:rPr>
                <w:t>@h</w:t>
              </w:r>
              <w:r w:rsidR="00526B33" w:rsidRPr="00526B33">
                <w:rPr>
                  <w:rFonts w:ascii="Times New Roman" w:hAnsi="Times New Roman" w:cs="Times New Roman"/>
                  <w:snapToGrid w:val="0"/>
                  <w:color w:val="0000FF"/>
                  <w:sz w:val="16"/>
                  <w:szCs w:val="24"/>
                  <w:u w:val="single"/>
                  <w:lang w:val="de-DE"/>
                </w:rPr>
                <w:t>kmoscow.ru</w:t>
              </w:r>
            </w:hyperlink>
          </w:p>
          <w:p w:rsidR="00526B33" w:rsidRPr="00526B33" w:rsidRDefault="00526B33" w:rsidP="00526B33">
            <w:pPr>
              <w:wordWrap w:val="0"/>
              <w:autoSpaceDE w:val="0"/>
              <w:autoSpaceDN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526B33" w:rsidRPr="00526B33" w:rsidRDefault="00526B33" w:rsidP="00526B33">
            <w:pPr>
              <w:widowControl/>
              <w:jc w:val="left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526B33" w:rsidRPr="00526B33" w:rsidRDefault="00526B33" w:rsidP="00526B33">
            <w:pPr>
              <w:widowControl/>
              <w:jc w:val="left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526B33" w:rsidRPr="00526B33" w:rsidRDefault="00526B33" w:rsidP="00526B33">
            <w:pPr>
              <w:widowControl/>
              <w:jc w:val="left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</w:tr>
    </w:tbl>
    <w:p w:rsidR="00642625" w:rsidRPr="00526B33" w:rsidRDefault="00642625" w:rsidP="00A17BC5">
      <w:pPr>
        <w:widowControl/>
        <w:spacing w:line="240" w:lineRule="exact"/>
        <w:ind w:rightChars="197" w:right="394"/>
        <w:jc w:val="left"/>
        <w:rPr>
          <w:rFonts w:ascii="Times New Roman" w:eastAsia="Calibri"/>
          <w:b/>
          <w:bCs/>
          <w:kern w:val="0"/>
          <w:sz w:val="21"/>
          <w:szCs w:val="21"/>
          <w:lang w:val="en-US" w:eastAsia="de-DE"/>
        </w:rPr>
      </w:pPr>
    </w:p>
    <w:sectPr w:rsidR="00642625" w:rsidRPr="00526B33" w:rsidSect="00AC18F9">
      <w:headerReference w:type="default" r:id="rId11"/>
      <w:pgSz w:w="11900" w:h="16840"/>
      <w:pgMar w:top="2379" w:right="1418" w:bottom="1077" w:left="1418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F5" w:rsidRDefault="008F3EF5">
      <w:r>
        <w:separator/>
      </w:r>
    </w:p>
  </w:endnote>
  <w:endnote w:type="continuationSeparator" w:id="0">
    <w:p w:rsidR="008F3EF5" w:rsidRDefault="008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auto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F5" w:rsidRDefault="008F3EF5">
      <w:r>
        <w:separator/>
      </w:r>
    </w:p>
  </w:footnote>
  <w:footnote w:type="continuationSeparator" w:id="0">
    <w:p w:rsidR="008F3EF5" w:rsidRDefault="008F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FC" w:rsidRDefault="00BC46FC">
    <w:pPr>
      <w:pStyle w:val="Kopfzeile"/>
      <w:rPr>
        <w:rFonts w:ascii="Times New Roman" w:hAnsi="Times New Roman"/>
      </w:rPr>
    </w:pPr>
  </w:p>
  <w:p w:rsidR="00BC46FC" w:rsidRDefault="00BC46FC">
    <w:pPr>
      <w:pStyle w:val="Kopfzeile"/>
      <w:rPr>
        <w:rFonts w:ascii="Times New Roman" w:hAnsi="Times New Roman"/>
      </w:rPr>
    </w:pPr>
  </w:p>
  <w:p w:rsidR="00BC46FC" w:rsidRDefault="00BC46FC">
    <w:pPr>
      <w:pStyle w:val="Kopfzeile"/>
      <w:rPr>
        <w:rFonts w:ascii="Times New Roman" w:hAnsi="Times New Roman"/>
      </w:rPr>
    </w:pPr>
  </w:p>
  <w:p w:rsidR="00BC46FC" w:rsidRDefault="00BC46FC">
    <w:pPr>
      <w:pStyle w:val="Kopfzeile"/>
      <w:rPr>
        <w:rFonts w:ascii="Times New Roman" w:hAnsi="Times New Roman"/>
      </w:rPr>
    </w:pPr>
  </w:p>
  <w:p w:rsidR="00BC46FC" w:rsidRDefault="00BC46FC">
    <w:pPr>
      <w:pStyle w:val="Kopfzeile"/>
    </w:pPr>
    <w:r>
      <w:rPr>
        <w:rFonts w:ascii="Times New Roman" w:hAnsi="Times New Roman"/>
      </w:rPr>
      <w:t xml:space="preserve">                 </w:t>
    </w:r>
    <w:r w:rsidR="00526B33">
      <w:rPr>
        <w:rFonts w:ascii="Times New Roman" w:hAnsi="Times New Roman"/>
        <w:noProof/>
        <w:lang w:eastAsia="ru-RU"/>
      </w:rPr>
      <w:drawing>
        <wp:inline distT="0" distB="0" distL="0" distR="0" wp14:anchorId="6017EEA5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895"/>
    <w:rsid w:val="000842E9"/>
    <w:rsid w:val="00092BFA"/>
    <w:rsid w:val="000E4FA9"/>
    <w:rsid w:val="000F5867"/>
    <w:rsid w:val="001054E4"/>
    <w:rsid w:val="0011697B"/>
    <w:rsid w:val="001D3803"/>
    <w:rsid w:val="002360C4"/>
    <w:rsid w:val="00287A89"/>
    <w:rsid w:val="002A1895"/>
    <w:rsid w:val="002B0A29"/>
    <w:rsid w:val="002D18C0"/>
    <w:rsid w:val="002F0CBB"/>
    <w:rsid w:val="0030638A"/>
    <w:rsid w:val="00380665"/>
    <w:rsid w:val="003E0C91"/>
    <w:rsid w:val="003E4F8E"/>
    <w:rsid w:val="00401CC9"/>
    <w:rsid w:val="00442CDD"/>
    <w:rsid w:val="00490438"/>
    <w:rsid w:val="00492546"/>
    <w:rsid w:val="004C5FE7"/>
    <w:rsid w:val="004C6A4B"/>
    <w:rsid w:val="004F2CBF"/>
    <w:rsid w:val="00522729"/>
    <w:rsid w:val="00524C67"/>
    <w:rsid w:val="00526B33"/>
    <w:rsid w:val="00537D34"/>
    <w:rsid w:val="00554CD2"/>
    <w:rsid w:val="005568F5"/>
    <w:rsid w:val="00574582"/>
    <w:rsid w:val="00642625"/>
    <w:rsid w:val="00647742"/>
    <w:rsid w:val="00665E05"/>
    <w:rsid w:val="00673BC7"/>
    <w:rsid w:val="006A2CFA"/>
    <w:rsid w:val="006C1C23"/>
    <w:rsid w:val="006E4203"/>
    <w:rsid w:val="007369FE"/>
    <w:rsid w:val="0075452E"/>
    <w:rsid w:val="00766DBB"/>
    <w:rsid w:val="007E016C"/>
    <w:rsid w:val="00836F08"/>
    <w:rsid w:val="008618B1"/>
    <w:rsid w:val="008958C6"/>
    <w:rsid w:val="008A7E0C"/>
    <w:rsid w:val="008B1A7D"/>
    <w:rsid w:val="008B785F"/>
    <w:rsid w:val="008D71C8"/>
    <w:rsid w:val="008E063E"/>
    <w:rsid w:val="008E4A73"/>
    <w:rsid w:val="008F0DC4"/>
    <w:rsid w:val="008F3C83"/>
    <w:rsid w:val="008F3EF5"/>
    <w:rsid w:val="0097799E"/>
    <w:rsid w:val="009B6D13"/>
    <w:rsid w:val="009C0588"/>
    <w:rsid w:val="009D02CB"/>
    <w:rsid w:val="009D3EED"/>
    <w:rsid w:val="009E0EE1"/>
    <w:rsid w:val="00A01C99"/>
    <w:rsid w:val="00A14E7F"/>
    <w:rsid w:val="00A17BC5"/>
    <w:rsid w:val="00A17DA1"/>
    <w:rsid w:val="00A700E5"/>
    <w:rsid w:val="00A76D3C"/>
    <w:rsid w:val="00A77939"/>
    <w:rsid w:val="00A86C94"/>
    <w:rsid w:val="00AC18F9"/>
    <w:rsid w:val="00B0523D"/>
    <w:rsid w:val="00B57093"/>
    <w:rsid w:val="00B869AD"/>
    <w:rsid w:val="00BC46FC"/>
    <w:rsid w:val="00BE3044"/>
    <w:rsid w:val="00C27755"/>
    <w:rsid w:val="00C4775B"/>
    <w:rsid w:val="00C6526A"/>
    <w:rsid w:val="00C66712"/>
    <w:rsid w:val="00C67C8C"/>
    <w:rsid w:val="00D331AB"/>
    <w:rsid w:val="00D83A29"/>
    <w:rsid w:val="00DD5FDA"/>
    <w:rsid w:val="00DF5394"/>
    <w:rsid w:val="00E54CCB"/>
    <w:rsid w:val="00EB2573"/>
    <w:rsid w:val="00F40632"/>
    <w:rsid w:val="00F5593D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90BF"/>
  <w15:docId w15:val="{9D064024-2FD4-42D7-AF1E-7B96622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C18F9"/>
    <w:pPr>
      <w:widowControl w:val="0"/>
      <w:jc w:val="both"/>
    </w:pPr>
    <w:rPr>
      <w:rFonts w:ascii="Batang" w:eastAsia="Batang" w:hAnsi="Batang" w:cs="Batang"/>
      <w:color w:val="000000"/>
      <w:kern w:val="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18F9"/>
    <w:rPr>
      <w:u w:val="single"/>
    </w:rPr>
  </w:style>
  <w:style w:type="paragraph" w:styleId="Kopfzeile">
    <w:name w:val="header"/>
    <w:rsid w:val="00AC18F9"/>
    <w:pPr>
      <w:widowControl w:val="0"/>
      <w:tabs>
        <w:tab w:val="center" w:pos="4252"/>
        <w:tab w:val="right" w:pos="8504"/>
      </w:tabs>
      <w:jc w:val="both"/>
    </w:pPr>
    <w:rPr>
      <w:rFonts w:ascii="Batang" w:eastAsia="Batang" w:hAnsi="Batang" w:cs="Batang"/>
      <w:color w:val="000000"/>
      <w:kern w:val="2"/>
      <w:u w:color="000000"/>
    </w:rPr>
  </w:style>
  <w:style w:type="paragraph" w:customStyle="1" w:styleId="HeaderFooter">
    <w:name w:val="Header &amp; Footer"/>
    <w:rsid w:val="00AC18F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AC18F9"/>
  </w:style>
  <w:style w:type="character" w:customStyle="1" w:styleId="Hyperlink0">
    <w:name w:val="Hyperlink.0"/>
    <w:basedOn w:val="None"/>
    <w:rsid w:val="00AC18F9"/>
    <w:rPr>
      <w:rFonts w:ascii="Times New Roman" w:eastAsia="Times New Roman" w:hAnsi="Times New Roman" w:cs="Times New Roman"/>
      <w:kern w:val="0"/>
      <w:sz w:val="22"/>
      <w:szCs w:val="22"/>
    </w:rPr>
  </w:style>
  <w:style w:type="character" w:customStyle="1" w:styleId="Link">
    <w:name w:val="Link"/>
    <w:rsid w:val="00AC18F9"/>
    <w:rPr>
      <w:color w:val="0000FF"/>
      <w:u w:val="single" w:color="0000FF"/>
    </w:rPr>
  </w:style>
  <w:style w:type="character" w:customStyle="1" w:styleId="Hyperlink1">
    <w:name w:val="Hyperlink.1"/>
    <w:basedOn w:val="Link"/>
    <w:rsid w:val="00AC18F9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2"/>
      <w:position w:val="0"/>
      <w:u w:val="single" w:color="0000FF"/>
      <w:vertAlign w:val="baseline"/>
      <w:lang w:val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0C4"/>
    <w:rPr>
      <w:rFonts w:ascii="Tahoma" w:eastAsia="Batang" w:hAnsi="Tahoma" w:cs="Tahoma"/>
      <w:color w:val="000000"/>
      <w:kern w:val="2"/>
      <w:sz w:val="16"/>
      <w:szCs w:val="16"/>
      <w:u w:color="000000"/>
      <w:lang w:val="ru-RU"/>
    </w:rPr>
  </w:style>
  <w:style w:type="paragraph" w:styleId="Fuzeile">
    <w:name w:val="footer"/>
    <w:basedOn w:val="Standard"/>
    <w:link w:val="FuzeileZchn"/>
    <w:uiPriority w:val="99"/>
    <w:unhideWhenUsed/>
    <w:rsid w:val="00A17B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BC5"/>
    <w:rPr>
      <w:rFonts w:ascii="Batang" w:eastAsia="Batang" w:hAnsi="Batang" w:cs="Batang"/>
      <w:color w:val="000000"/>
      <w:kern w:val="2"/>
      <w:u w:color="000000"/>
      <w:lang w:val="ru-R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3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EE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EED"/>
    <w:rPr>
      <w:rFonts w:ascii="Batang" w:eastAsia="Batang" w:hAnsi="Batang" w:cs="Batang"/>
      <w:color w:val="000000"/>
      <w:kern w:val="2"/>
      <w:u w:color="000000"/>
      <w:lang w:val="ru-R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EED"/>
    <w:rPr>
      <w:rFonts w:ascii="Batang" w:eastAsia="Batang" w:hAnsi="Batang" w:cs="Batang"/>
      <w:b/>
      <w:bCs/>
      <w:color w:val="000000"/>
      <w:kern w:val="2"/>
      <w:u w:color="000000"/>
      <w:lang w:val="ru-RU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26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rFonts w:ascii="Calibri" w:eastAsiaTheme="minorHAnsi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2625"/>
    <w:rPr>
      <w:rFonts w:ascii="Calibri" w:eastAsiaTheme="minorHAnsi" w:hAnsi="Calibri"/>
      <w:sz w:val="22"/>
      <w:szCs w:val="22"/>
      <w:bdr w:val="none" w:sz="0" w:space="0" w:color="auto"/>
      <w:lang w:val="ru-RU" w:eastAsia="en-US"/>
    </w:rPr>
  </w:style>
  <w:style w:type="table" w:customStyle="1" w:styleId="1">
    <w:name w:val="Сетка таблицы1"/>
    <w:basedOn w:val="NormaleTabelle"/>
    <w:next w:val="Tabellenraster"/>
    <w:uiPriority w:val="59"/>
    <w:rsid w:val="00526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  <w:lang w:eastAsia="ru-RU"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52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5593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kern w:val="0"/>
      <w:sz w:val="24"/>
      <w:szCs w:val="24"/>
      <w:bdr w:val="none" w:sz="0" w:space="0" w:color="auto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8%D0%BD%D0%B8%D1%81%D1%82%D1%80_%D0%B8%D0%BD%D0%BE%D1%81%D1%82%D1%80%D0%B0%D0%BD%D0%BD%D1%8B%D1%85_%D0%B4%D0%B5%D0%BB_%D0%92%D0%B5%D0%BD%D0%B3%D1%80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@hk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ECE9-29D3-48E2-B9FA-BFB940BD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5900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Hankook Tire Hungary Ltd.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Fanni</dc:creator>
  <cp:lastModifiedBy>Andreas Lubitz</cp:lastModifiedBy>
  <cp:revision>5</cp:revision>
  <cp:lastPrinted>2018-03-02T10:45:00Z</cp:lastPrinted>
  <dcterms:created xsi:type="dcterms:W3CDTF">2018-03-21T07:42:00Z</dcterms:created>
  <dcterms:modified xsi:type="dcterms:W3CDTF">2018-03-23T11:45:00Z</dcterms:modified>
</cp:coreProperties>
</file>