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A1" w:rsidRPr="00024340" w:rsidRDefault="00C16BFB">
      <w:pPr>
        <w:rPr>
          <w:b/>
          <w:color w:val="FF6600"/>
          <w:sz w:val="32"/>
          <w:szCs w:val="32"/>
          <w:lang w:val="en-GB"/>
        </w:rPr>
      </w:pPr>
      <w:r w:rsidRPr="00024340">
        <w:rPr>
          <w:b/>
          <w:color w:val="FF6600"/>
          <w:sz w:val="32"/>
          <w:szCs w:val="32"/>
          <w:lang w:val="en-GB"/>
        </w:rPr>
        <w:t xml:space="preserve"> </w:t>
      </w:r>
    </w:p>
    <w:p w:rsidR="006D55A1" w:rsidRPr="007E587C" w:rsidRDefault="00C16BFB">
      <w:pPr>
        <w:jc w:val="center"/>
        <w:rPr>
          <w:b/>
          <w:sz w:val="32"/>
          <w:szCs w:val="32"/>
          <w:lang w:val="en-GB"/>
        </w:rPr>
      </w:pPr>
      <w:r w:rsidRPr="007E587C">
        <w:rPr>
          <w:b/>
          <w:color w:val="FF6600"/>
          <w:sz w:val="32"/>
          <w:szCs w:val="32"/>
          <w:lang w:val="en-GB"/>
        </w:rPr>
        <w:t xml:space="preserve"> </w:t>
      </w:r>
      <w:proofErr w:type="spellStart"/>
      <w:r w:rsidRPr="007E587C">
        <w:rPr>
          <w:b/>
          <w:color w:val="FF6600"/>
          <w:sz w:val="32"/>
          <w:szCs w:val="32"/>
          <w:lang w:val="en-GB"/>
        </w:rPr>
        <w:t>Hankook</w:t>
      </w:r>
      <w:proofErr w:type="spellEnd"/>
      <w:r w:rsidRPr="007E587C">
        <w:rPr>
          <w:b/>
          <w:color w:val="FF6600"/>
          <w:sz w:val="32"/>
          <w:szCs w:val="32"/>
          <w:lang w:val="en-GB"/>
        </w:rPr>
        <w:t xml:space="preserve"> Tire presents Man of the Match trophy to Ander Herrera following his strong performance in 2017 UEFA Europa League Final </w:t>
      </w:r>
    </w:p>
    <w:p w:rsidR="006D55A1" w:rsidRPr="007E587C" w:rsidRDefault="00C16BFB">
      <w:pPr>
        <w:jc w:val="center"/>
        <w:rPr>
          <w:b/>
          <w:color w:val="FF6600"/>
          <w:sz w:val="32"/>
          <w:szCs w:val="32"/>
          <w:lang w:val="en-GB"/>
        </w:rPr>
      </w:pPr>
      <w:r w:rsidRPr="007E587C">
        <w:rPr>
          <w:b/>
          <w:color w:val="FF6600"/>
          <w:sz w:val="32"/>
          <w:szCs w:val="32"/>
          <w:lang w:val="en-GB"/>
        </w:rPr>
        <w:t xml:space="preserve"> </w:t>
      </w:r>
    </w:p>
    <w:p w:rsidR="006D55A1" w:rsidRPr="007E587C" w:rsidRDefault="00C16BFB">
      <w:pPr>
        <w:rPr>
          <w:b/>
          <w:color w:val="FF6600"/>
          <w:sz w:val="32"/>
          <w:szCs w:val="32"/>
          <w:lang w:val="en-GB"/>
        </w:rPr>
      </w:pPr>
      <w:r w:rsidRPr="007E587C">
        <w:rPr>
          <w:b/>
          <w:color w:val="FF6600"/>
          <w:sz w:val="32"/>
          <w:szCs w:val="32"/>
          <w:lang w:val="en-GB"/>
        </w:rPr>
        <w:t>- Manchester United FC beat AFC Ajax at the Friends Arena, Stockholm</w:t>
      </w:r>
    </w:p>
    <w:p w:rsidR="006D55A1" w:rsidRPr="007E587C" w:rsidRDefault="00C16BFB">
      <w:pPr>
        <w:jc w:val="center"/>
        <w:rPr>
          <w:b/>
          <w:color w:val="FF6600"/>
          <w:sz w:val="28"/>
          <w:szCs w:val="28"/>
          <w:lang w:val="en-GB"/>
        </w:rPr>
      </w:pPr>
      <w:r w:rsidRPr="007E587C">
        <w:rPr>
          <w:b/>
          <w:color w:val="FF6600"/>
          <w:sz w:val="28"/>
          <w:szCs w:val="28"/>
          <w:lang w:val="en-GB"/>
        </w:rPr>
        <w:t xml:space="preserve"> </w:t>
      </w:r>
    </w:p>
    <w:p w:rsidR="006D55A1" w:rsidRPr="007E587C" w:rsidRDefault="00C16BFB">
      <w:pPr>
        <w:rPr>
          <w:lang w:val="en-GB"/>
        </w:rPr>
      </w:pPr>
      <w:r w:rsidRPr="007E587C">
        <w:rPr>
          <w:lang w:val="en-GB"/>
        </w:rPr>
        <w:t xml:space="preserve"> </w:t>
      </w:r>
    </w:p>
    <w:p w:rsidR="006D55A1" w:rsidRPr="007E587C" w:rsidRDefault="00C16BFB" w:rsidP="007E587C">
      <w:pPr>
        <w:rPr>
          <w:rFonts w:ascii="Times New Roman" w:hAnsi="Times New Roman" w:cs="Times New Roman"/>
          <w:b/>
          <w:lang w:val="en-GB"/>
        </w:rPr>
      </w:pPr>
      <w:r w:rsidRPr="007E587C">
        <w:rPr>
          <w:rFonts w:ascii="Times New Roman" w:hAnsi="Times New Roman" w:cs="Times New Roman"/>
          <w:b/>
          <w:lang w:val="en-GB"/>
        </w:rPr>
        <w:t xml:space="preserve">On Wednesday </w:t>
      </w:r>
      <w:proofErr w:type="gramStart"/>
      <w:r w:rsidRPr="007E587C">
        <w:rPr>
          <w:rFonts w:ascii="Times New Roman" w:hAnsi="Times New Roman" w:cs="Times New Roman"/>
          <w:b/>
          <w:lang w:val="en-GB"/>
        </w:rPr>
        <w:t>evening</w:t>
      </w:r>
      <w:proofErr w:type="gramEnd"/>
      <w:r w:rsidRPr="007E587C">
        <w:rPr>
          <w:rFonts w:ascii="Times New Roman" w:hAnsi="Times New Roman" w:cs="Times New Roman"/>
          <w:b/>
          <w:lang w:val="en-GB"/>
        </w:rPr>
        <w:t xml:space="preserve"> the UEFA Europa League Final was played on the pitch of Friends Arena, Stockholm, with a capacity crowd of 50,000 watching the match. The Man of the Match trophy, presented by </w:t>
      </w:r>
      <w:proofErr w:type="spellStart"/>
      <w:r w:rsidRPr="007E587C">
        <w:rPr>
          <w:rFonts w:ascii="Times New Roman" w:hAnsi="Times New Roman" w:cs="Times New Roman"/>
          <w:b/>
          <w:lang w:val="en-GB"/>
        </w:rPr>
        <w:t>Hankook</w:t>
      </w:r>
      <w:proofErr w:type="spellEnd"/>
      <w:r w:rsidRPr="007E587C">
        <w:rPr>
          <w:rFonts w:ascii="Times New Roman" w:hAnsi="Times New Roman" w:cs="Times New Roman"/>
          <w:b/>
          <w:lang w:val="en-GB"/>
        </w:rPr>
        <w:t xml:space="preserve"> Tire, </w:t>
      </w:r>
      <w:proofErr w:type="gramStart"/>
      <w:r w:rsidRPr="007E587C">
        <w:rPr>
          <w:rFonts w:ascii="Times New Roman" w:hAnsi="Times New Roman" w:cs="Times New Roman"/>
          <w:b/>
          <w:lang w:val="en-GB"/>
        </w:rPr>
        <w:t>was awarded</w:t>
      </w:r>
      <w:proofErr w:type="gramEnd"/>
      <w:r w:rsidRPr="007E587C">
        <w:rPr>
          <w:rFonts w:ascii="Times New Roman" w:hAnsi="Times New Roman" w:cs="Times New Roman"/>
          <w:b/>
          <w:lang w:val="en-GB"/>
        </w:rPr>
        <w:t xml:space="preserve"> to Ander Herrera in the press conference after this season’s grand </w:t>
      </w:r>
      <w:proofErr w:type="spellStart"/>
      <w:r w:rsidRPr="007E587C">
        <w:rPr>
          <w:rFonts w:ascii="Times New Roman" w:hAnsi="Times New Roman" w:cs="Times New Roman"/>
          <w:b/>
          <w:lang w:val="en-GB"/>
        </w:rPr>
        <w:t>final</w:t>
      </w:r>
      <w:proofErr w:type="spellEnd"/>
      <w:r w:rsidRPr="007E587C">
        <w:rPr>
          <w:rFonts w:ascii="Times New Roman" w:hAnsi="Times New Roman" w:cs="Times New Roman"/>
          <w:b/>
          <w:lang w:val="en-GB"/>
        </w:rPr>
        <w:t>.</w:t>
      </w:r>
    </w:p>
    <w:p w:rsidR="006D55A1" w:rsidRPr="007E587C" w:rsidRDefault="00C16BFB">
      <w:pPr>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 </w:t>
      </w:r>
    </w:p>
    <w:p w:rsidR="006D55A1" w:rsidRPr="007E587C" w:rsidRDefault="00C16BFB">
      <w:pPr>
        <w:rPr>
          <w:rFonts w:ascii="Times New Roman" w:hAnsi="Times New Roman" w:cs="Times New Roman"/>
          <w:color w:val="00000A"/>
          <w:sz w:val="21"/>
          <w:szCs w:val="21"/>
          <w:lang w:val="en-GB"/>
        </w:rPr>
      </w:pPr>
      <w:proofErr w:type="spellStart"/>
      <w:r w:rsidRPr="007E587C">
        <w:rPr>
          <w:rFonts w:ascii="Times New Roman" w:hAnsi="Times New Roman" w:cs="Times New Roman"/>
          <w:b/>
          <w:i/>
          <w:color w:val="00000A"/>
          <w:sz w:val="21"/>
          <w:szCs w:val="21"/>
          <w:lang w:val="en-GB"/>
        </w:rPr>
        <w:t>Neu-Isenburg</w:t>
      </w:r>
      <w:proofErr w:type="spellEnd"/>
      <w:r w:rsidRPr="007E587C">
        <w:rPr>
          <w:rFonts w:ascii="Times New Roman" w:hAnsi="Times New Roman" w:cs="Times New Roman"/>
          <w:b/>
          <w:i/>
          <w:color w:val="00000A"/>
          <w:sz w:val="21"/>
          <w:szCs w:val="21"/>
          <w:lang w:val="en-GB"/>
        </w:rPr>
        <w:t>, Germany/Stockholm, Sweden, 26/05/2017</w:t>
      </w:r>
      <w:r w:rsidRPr="007E587C">
        <w:rPr>
          <w:rFonts w:ascii="Times New Roman" w:hAnsi="Times New Roman" w:cs="Times New Roman"/>
          <w:color w:val="00000A"/>
          <w:sz w:val="21"/>
          <w:szCs w:val="21"/>
          <w:lang w:val="en-GB"/>
        </w:rPr>
        <w:t xml:space="preserve"> – </w:t>
      </w:r>
      <w:proofErr w:type="spellStart"/>
      <w:r w:rsidRPr="007E587C">
        <w:rPr>
          <w:rFonts w:ascii="Times New Roman" w:hAnsi="Times New Roman" w:cs="Times New Roman"/>
          <w:color w:val="00000A"/>
          <w:sz w:val="21"/>
          <w:szCs w:val="21"/>
          <w:lang w:val="en-GB"/>
        </w:rPr>
        <w:t>Hankook</w:t>
      </w:r>
      <w:proofErr w:type="spellEnd"/>
      <w:r w:rsidRPr="007E587C">
        <w:rPr>
          <w:rFonts w:ascii="Times New Roman" w:hAnsi="Times New Roman" w:cs="Times New Roman"/>
          <w:color w:val="00000A"/>
          <w:sz w:val="21"/>
          <w:szCs w:val="21"/>
          <w:lang w:val="en-GB"/>
        </w:rPr>
        <w:t xml:space="preserve"> Tire is one of the main sponsors of the UEFA Europa League for the 5th season, </w:t>
      </w:r>
      <w:proofErr w:type="gramStart"/>
      <w:r w:rsidRPr="007E587C">
        <w:rPr>
          <w:rFonts w:ascii="Times New Roman" w:hAnsi="Times New Roman" w:cs="Times New Roman"/>
          <w:color w:val="00000A"/>
          <w:sz w:val="21"/>
          <w:szCs w:val="21"/>
          <w:lang w:val="en-GB"/>
        </w:rPr>
        <w:t>and also</w:t>
      </w:r>
      <w:proofErr w:type="gramEnd"/>
      <w:r w:rsidRPr="007E587C">
        <w:rPr>
          <w:rFonts w:ascii="Times New Roman" w:hAnsi="Times New Roman" w:cs="Times New Roman"/>
          <w:color w:val="00000A"/>
          <w:sz w:val="21"/>
          <w:szCs w:val="21"/>
          <w:lang w:val="en-GB"/>
        </w:rPr>
        <w:t xml:space="preserve"> presenter of the Man of the Match trophy. Mr </w:t>
      </w:r>
      <w:proofErr w:type="spellStart"/>
      <w:r w:rsidRPr="007E587C">
        <w:rPr>
          <w:rFonts w:ascii="Times New Roman" w:hAnsi="Times New Roman" w:cs="Times New Roman"/>
          <w:color w:val="00000A"/>
          <w:sz w:val="21"/>
          <w:szCs w:val="21"/>
          <w:lang w:val="en-GB"/>
        </w:rPr>
        <w:t>Ho-Youl</w:t>
      </w:r>
      <w:proofErr w:type="spellEnd"/>
      <w:r w:rsidRPr="007E587C">
        <w:rPr>
          <w:rFonts w:ascii="Times New Roman" w:hAnsi="Times New Roman" w:cs="Times New Roman"/>
          <w:color w:val="00000A"/>
          <w:sz w:val="21"/>
          <w:szCs w:val="21"/>
          <w:lang w:val="en-GB"/>
        </w:rPr>
        <w:t xml:space="preserve"> </w:t>
      </w:r>
      <w:proofErr w:type="spellStart"/>
      <w:r w:rsidRPr="007E587C">
        <w:rPr>
          <w:rFonts w:ascii="Times New Roman" w:hAnsi="Times New Roman" w:cs="Times New Roman"/>
          <w:color w:val="00000A"/>
          <w:sz w:val="21"/>
          <w:szCs w:val="21"/>
          <w:lang w:val="en-GB"/>
        </w:rPr>
        <w:t>Pae</w:t>
      </w:r>
      <w:proofErr w:type="spellEnd"/>
      <w:r w:rsidRPr="007E587C">
        <w:rPr>
          <w:rFonts w:ascii="Times New Roman" w:hAnsi="Times New Roman" w:cs="Times New Roman"/>
          <w:color w:val="00000A"/>
          <w:sz w:val="21"/>
          <w:szCs w:val="21"/>
          <w:lang w:val="en-GB"/>
        </w:rPr>
        <w:t xml:space="preserve">, COO of </w:t>
      </w:r>
      <w:proofErr w:type="spellStart"/>
      <w:r w:rsidRPr="007E587C">
        <w:rPr>
          <w:rFonts w:ascii="Times New Roman" w:hAnsi="Times New Roman" w:cs="Times New Roman"/>
          <w:color w:val="00000A"/>
          <w:sz w:val="21"/>
          <w:szCs w:val="21"/>
          <w:lang w:val="en-GB"/>
        </w:rPr>
        <w:t>Hankook</w:t>
      </w:r>
      <w:proofErr w:type="spellEnd"/>
      <w:r w:rsidRPr="007E587C">
        <w:rPr>
          <w:rFonts w:ascii="Times New Roman" w:hAnsi="Times New Roman" w:cs="Times New Roman"/>
          <w:color w:val="00000A"/>
          <w:sz w:val="21"/>
          <w:szCs w:val="21"/>
          <w:lang w:val="en-GB"/>
        </w:rPr>
        <w:t xml:space="preserve"> Tire Europe, proudly handed over the trophy to Manchester United midfielder, Ander Herrera.</w:t>
      </w:r>
    </w:p>
    <w:p w:rsidR="006D55A1" w:rsidRPr="007E587C" w:rsidRDefault="006D55A1">
      <w:pPr>
        <w:rPr>
          <w:rFonts w:ascii="Times New Roman" w:hAnsi="Times New Roman" w:cs="Times New Roman"/>
          <w:sz w:val="21"/>
          <w:szCs w:val="21"/>
          <w:lang w:val="en-GB"/>
        </w:rPr>
      </w:pPr>
    </w:p>
    <w:p w:rsidR="006D55A1" w:rsidRPr="007E587C" w:rsidRDefault="00C16BFB">
      <w:pPr>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After </w:t>
      </w:r>
      <w:proofErr w:type="gramStart"/>
      <w:r w:rsidRPr="007E587C">
        <w:rPr>
          <w:rFonts w:ascii="Times New Roman" w:hAnsi="Times New Roman" w:cs="Times New Roman"/>
          <w:sz w:val="21"/>
          <w:szCs w:val="21"/>
          <w:lang w:val="en-GB"/>
        </w:rPr>
        <w:t>losing</w:t>
      </w:r>
      <w:proofErr w:type="gramEnd"/>
      <w:r w:rsidRPr="007E587C">
        <w:rPr>
          <w:rFonts w:ascii="Times New Roman" w:hAnsi="Times New Roman" w:cs="Times New Roman"/>
          <w:sz w:val="21"/>
          <w:szCs w:val="21"/>
          <w:lang w:val="en-GB"/>
        </w:rPr>
        <w:t xml:space="preserve"> the final four years ago with his previous club the Manchester United ‘player of the year’ seized control from the beginning and stymied Ajax's flow. Herrera dedicated his trophy to the victims of </w:t>
      </w:r>
      <w:proofErr w:type="spellStart"/>
      <w:proofErr w:type="gramStart"/>
      <w:r w:rsidRPr="007E587C">
        <w:rPr>
          <w:rFonts w:ascii="Times New Roman" w:hAnsi="Times New Roman" w:cs="Times New Roman"/>
          <w:sz w:val="21"/>
          <w:szCs w:val="21"/>
          <w:lang w:val="en-GB"/>
        </w:rPr>
        <w:t>mondays</w:t>
      </w:r>
      <w:proofErr w:type="spellEnd"/>
      <w:proofErr w:type="gramEnd"/>
      <w:r w:rsidRPr="007E587C">
        <w:rPr>
          <w:rFonts w:ascii="Times New Roman" w:hAnsi="Times New Roman" w:cs="Times New Roman"/>
          <w:sz w:val="21"/>
          <w:szCs w:val="21"/>
          <w:lang w:val="en-GB"/>
        </w:rPr>
        <w:t xml:space="preserve"> terror attack in Manchester. </w:t>
      </w:r>
    </w:p>
    <w:p w:rsidR="006D55A1" w:rsidRPr="007E587C" w:rsidRDefault="006D55A1">
      <w:pPr>
        <w:rPr>
          <w:rFonts w:ascii="Times New Roman" w:hAnsi="Times New Roman" w:cs="Times New Roman"/>
          <w:sz w:val="21"/>
          <w:szCs w:val="21"/>
          <w:lang w:val="en-GB"/>
        </w:rPr>
      </w:pPr>
    </w:p>
    <w:p w:rsidR="006D55A1" w:rsidRPr="007E587C" w:rsidRDefault="00C16BFB">
      <w:pPr>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"The technical observer group chose Ander Herrera as man of the match for his drive and sharpness, his quality in and out of possession and his spirit and willingness to sacrifice himself for the team," said </w:t>
      </w:r>
      <w:proofErr w:type="spellStart"/>
      <w:r w:rsidRPr="007E587C">
        <w:rPr>
          <w:rFonts w:ascii="Times New Roman" w:hAnsi="Times New Roman" w:cs="Times New Roman"/>
          <w:sz w:val="21"/>
          <w:szCs w:val="21"/>
          <w:lang w:val="en-GB"/>
        </w:rPr>
        <w:t>Ioan</w:t>
      </w:r>
      <w:proofErr w:type="spellEnd"/>
      <w:r w:rsidRPr="007E587C">
        <w:rPr>
          <w:rFonts w:ascii="Times New Roman" w:hAnsi="Times New Roman" w:cs="Times New Roman"/>
          <w:sz w:val="21"/>
          <w:szCs w:val="21"/>
          <w:lang w:val="en-GB"/>
        </w:rPr>
        <w:t xml:space="preserve"> </w:t>
      </w:r>
      <w:proofErr w:type="spellStart"/>
      <w:r w:rsidRPr="007E587C">
        <w:rPr>
          <w:rFonts w:ascii="Times New Roman" w:hAnsi="Times New Roman" w:cs="Times New Roman"/>
          <w:sz w:val="21"/>
          <w:szCs w:val="21"/>
          <w:lang w:val="en-GB"/>
        </w:rPr>
        <w:t>Lupescu</w:t>
      </w:r>
      <w:proofErr w:type="spellEnd"/>
      <w:r w:rsidRPr="007E587C">
        <w:rPr>
          <w:rFonts w:ascii="Times New Roman" w:hAnsi="Times New Roman" w:cs="Times New Roman"/>
          <w:sz w:val="21"/>
          <w:szCs w:val="21"/>
          <w:lang w:val="en-GB"/>
        </w:rPr>
        <w:t>, UEFA managing director for technical development.</w:t>
      </w:r>
    </w:p>
    <w:p w:rsidR="006D55A1" w:rsidRPr="007E587C" w:rsidRDefault="006D55A1">
      <w:pPr>
        <w:rPr>
          <w:rFonts w:ascii="Times New Roman" w:hAnsi="Times New Roman" w:cs="Times New Roman"/>
          <w:sz w:val="21"/>
          <w:szCs w:val="21"/>
          <w:lang w:val="en-GB"/>
        </w:rPr>
      </w:pPr>
    </w:p>
    <w:p w:rsidR="006D55A1" w:rsidRPr="007E587C" w:rsidRDefault="00CE35FF">
      <w:pPr>
        <w:rPr>
          <w:rFonts w:ascii="Times New Roman" w:hAnsi="Times New Roman" w:cs="Times New Roman"/>
          <w:sz w:val="21"/>
          <w:szCs w:val="21"/>
          <w:lang w:val="en-GB"/>
        </w:rPr>
      </w:pPr>
      <w:r w:rsidRPr="00CE35FF">
        <w:rPr>
          <w:rFonts w:ascii="Times New Roman" w:hAnsi="Times New Roman" w:cs="Times New Roman"/>
          <w:sz w:val="21"/>
          <w:szCs w:val="21"/>
          <w:lang w:val="en-US"/>
        </w:rPr>
        <w:t xml:space="preserve">While Ajax staged their international final match comeback after more than 20 years with the youngest starting lineup in UEFA Europa League history Manchester United strived to </w:t>
      </w:r>
      <w:r>
        <w:rPr>
          <w:rFonts w:ascii="Times New Roman" w:hAnsi="Times New Roman" w:cs="Times New Roman"/>
          <w:sz w:val="21"/>
          <w:szCs w:val="21"/>
          <w:lang w:val="en-US"/>
        </w:rPr>
        <w:t xml:space="preserve">win this season's third title. </w:t>
      </w:r>
      <w:r w:rsidR="00C16BFB" w:rsidRPr="007E587C">
        <w:rPr>
          <w:rFonts w:ascii="Times New Roman" w:hAnsi="Times New Roman" w:cs="Times New Roman"/>
          <w:sz w:val="21"/>
          <w:szCs w:val="21"/>
          <w:lang w:val="en-GB"/>
        </w:rPr>
        <w:t xml:space="preserve">  </w:t>
      </w:r>
    </w:p>
    <w:p w:rsidR="006D55A1" w:rsidRPr="007E587C" w:rsidRDefault="006D55A1">
      <w:pPr>
        <w:rPr>
          <w:rFonts w:ascii="Times New Roman" w:hAnsi="Times New Roman" w:cs="Times New Roman"/>
          <w:sz w:val="21"/>
          <w:szCs w:val="21"/>
          <w:lang w:val="en-GB"/>
        </w:rPr>
      </w:pPr>
    </w:p>
    <w:p w:rsidR="006D55A1" w:rsidRPr="007E587C" w:rsidRDefault="00C16BFB">
      <w:pPr>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"We are very happy. It’s not every day you win the European trophy!”  </w:t>
      </w:r>
      <w:proofErr w:type="gramStart"/>
      <w:r w:rsidRPr="007E587C">
        <w:rPr>
          <w:rFonts w:ascii="Times New Roman" w:hAnsi="Times New Roman" w:cs="Times New Roman"/>
          <w:sz w:val="21"/>
          <w:szCs w:val="21"/>
          <w:lang w:val="en-GB"/>
        </w:rPr>
        <w:t>sum</w:t>
      </w:r>
      <w:bookmarkStart w:id="0" w:name="_GoBack"/>
      <w:bookmarkEnd w:id="0"/>
      <w:r w:rsidRPr="007E587C">
        <w:rPr>
          <w:rFonts w:ascii="Times New Roman" w:hAnsi="Times New Roman" w:cs="Times New Roman"/>
          <w:sz w:val="21"/>
          <w:szCs w:val="21"/>
          <w:lang w:val="en-GB"/>
        </w:rPr>
        <w:t>marised</w:t>
      </w:r>
      <w:proofErr w:type="gramEnd"/>
      <w:r w:rsidRPr="007E587C">
        <w:rPr>
          <w:rFonts w:ascii="Times New Roman" w:hAnsi="Times New Roman" w:cs="Times New Roman"/>
          <w:sz w:val="21"/>
          <w:szCs w:val="21"/>
          <w:lang w:val="en-GB"/>
        </w:rPr>
        <w:t xml:space="preserve"> Ander Herrera after the match “We know we could have done better in the Premier League, so to finish the season with three titles is fantastic; it was the game of the season”.</w:t>
      </w:r>
    </w:p>
    <w:p w:rsidR="006D55A1" w:rsidRPr="007E587C" w:rsidRDefault="006D55A1">
      <w:pPr>
        <w:rPr>
          <w:rFonts w:ascii="Times New Roman" w:hAnsi="Times New Roman" w:cs="Times New Roman"/>
          <w:sz w:val="21"/>
          <w:szCs w:val="21"/>
          <w:lang w:val="en-GB"/>
        </w:rPr>
      </w:pPr>
    </w:p>
    <w:p w:rsidR="007E587C" w:rsidRDefault="00C16BFB">
      <w:pPr>
        <w:rPr>
          <w:rFonts w:ascii="Times New Roman" w:hAnsi="Times New Roman" w:cs="Times New Roman"/>
          <w:sz w:val="21"/>
          <w:szCs w:val="21"/>
          <w:lang w:val="en-GB"/>
        </w:rPr>
      </w:pPr>
      <w:proofErr w:type="spellStart"/>
      <w:r w:rsidRPr="007E587C">
        <w:rPr>
          <w:rFonts w:ascii="Times New Roman" w:hAnsi="Times New Roman" w:cs="Times New Roman"/>
          <w:sz w:val="21"/>
          <w:szCs w:val="21"/>
          <w:lang w:val="en-GB"/>
        </w:rPr>
        <w:t>Hankook</w:t>
      </w:r>
      <w:proofErr w:type="spellEnd"/>
      <w:r w:rsidRPr="007E587C">
        <w:rPr>
          <w:rFonts w:ascii="Times New Roman" w:hAnsi="Times New Roman" w:cs="Times New Roman"/>
          <w:sz w:val="21"/>
          <w:szCs w:val="21"/>
          <w:lang w:val="en-GB"/>
        </w:rPr>
        <w:t xml:space="preserve"> has been an official partner of the UEFA Europa League, the largest cup competition for club teams in Europe since 2012. In addition to football sponsorships of Real Madrid CF and Borussia Dortmund, </w:t>
      </w:r>
      <w:proofErr w:type="spellStart"/>
      <w:r w:rsidRPr="007E587C">
        <w:rPr>
          <w:rFonts w:ascii="Times New Roman" w:hAnsi="Times New Roman" w:cs="Times New Roman"/>
          <w:sz w:val="21"/>
          <w:szCs w:val="21"/>
          <w:lang w:val="en-GB"/>
        </w:rPr>
        <w:t>Hankook</w:t>
      </w:r>
      <w:proofErr w:type="spellEnd"/>
      <w:r w:rsidRPr="007E587C">
        <w:rPr>
          <w:rFonts w:ascii="Times New Roman" w:hAnsi="Times New Roman" w:cs="Times New Roman"/>
          <w:sz w:val="21"/>
          <w:szCs w:val="21"/>
          <w:lang w:val="en-GB"/>
        </w:rPr>
        <w:t xml:space="preserve"> also supports many international motorsport racing series. Amongst others, for many years the company has been the exclusive and successful supplier of tyres for DTM (Deutsche </w:t>
      </w:r>
      <w:proofErr w:type="spellStart"/>
      <w:r w:rsidRPr="007E587C">
        <w:rPr>
          <w:rFonts w:ascii="Times New Roman" w:hAnsi="Times New Roman" w:cs="Times New Roman"/>
          <w:sz w:val="21"/>
          <w:szCs w:val="21"/>
          <w:lang w:val="en-GB"/>
        </w:rPr>
        <w:t>Tourenwagen</w:t>
      </w:r>
      <w:proofErr w:type="spellEnd"/>
      <w:r w:rsidRPr="007E587C">
        <w:rPr>
          <w:rFonts w:ascii="Times New Roman" w:hAnsi="Times New Roman" w:cs="Times New Roman"/>
          <w:sz w:val="21"/>
          <w:szCs w:val="21"/>
          <w:lang w:val="en-GB"/>
        </w:rPr>
        <w:t xml:space="preserve"> Masters) and for the 24-hour series.</w:t>
      </w:r>
    </w:p>
    <w:p w:rsidR="007E587C" w:rsidRDefault="007E587C">
      <w:pPr>
        <w:rPr>
          <w:rFonts w:ascii="Times New Roman" w:hAnsi="Times New Roman" w:cs="Times New Roman"/>
          <w:sz w:val="21"/>
          <w:szCs w:val="21"/>
          <w:lang w:val="en-GB"/>
        </w:rPr>
      </w:pPr>
      <w:r>
        <w:rPr>
          <w:rFonts w:ascii="Times New Roman" w:hAnsi="Times New Roman" w:cs="Times New Roman"/>
          <w:sz w:val="21"/>
          <w:szCs w:val="21"/>
          <w:lang w:val="en-GB"/>
        </w:rPr>
        <w:br w:type="page"/>
      </w:r>
    </w:p>
    <w:p w:rsidR="006D55A1" w:rsidRPr="007E587C" w:rsidRDefault="006D55A1">
      <w:pPr>
        <w:rPr>
          <w:rFonts w:ascii="Times New Roman" w:hAnsi="Times New Roman" w:cs="Times New Roman"/>
          <w:sz w:val="21"/>
          <w:szCs w:val="21"/>
          <w:lang w:val="en-GB"/>
        </w:rPr>
      </w:pPr>
    </w:p>
    <w:p w:rsidR="006D55A1" w:rsidRPr="007E587C" w:rsidRDefault="00C16BFB">
      <w:pPr>
        <w:spacing w:line="349" w:lineRule="auto"/>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 </w:t>
      </w:r>
    </w:p>
    <w:p w:rsidR="006D55A1" w:rsidRPr="007E587C" w:rsidRDefault="00C16BFB">
      <w:pPr>
        <w:ind w:right="400"/>
        <w:rPr>
          <w:rFonts w:ascii="Times New Roman" w:hAnsi="Times New Roman" w:cs="Times New Roman"/>
          <w:b/>
          <w:sz w:val="21"/>
          <w:szCs w:val="21"/>
          <w:lang w:val="en-GB"/>
        </w:rPr>
      </w:pPr>
      <w:r w:rsidRPr="007E587C">
        <w:rPr>
          <w:rFonts w:ascii="Times New Roman" w:hAnsi="Times New Roman" w:cs="Times New Roman"/>
          <w:b/>
          <w:sz w:val="21"/>
          <w:szCs w:val="21"/>
          <w:lang w:val="en-GB"/>
        </w:rPr>
        <w:t xml:space="preserve">About </w:t>
      </w:r>
      <w:proofErr w:type="spellStart"/>
      <w:r w:rsidRPr="007E587C">
        <w:rPr>
          <w:rFonts w:ascii="Times New Roman" w:hAnsi="Times New Roman" w:cs="Times New Roman"/>
          <w:b/>
          <w:sz w:val="21"/>
          <w:szCs w:val="21"/>
          <w:lang w:val="en-GB"/>
        </w:rPr>
        <w:t>Hankook</w:t>
      </w:r>
      <w:proofErr w:type="spellEnd"/>
    </w:p>
    <w:p w:rsidR="006D55A1" w:rsidRPr="007E587C" w:rsidRDefault="00C16BFB">
      <w:pPr>
        <w:ind w:right="400"/>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 </w:t>
      </w:r>
    </w:p>
    <w:p w:rsidR="006D55A1" w:rsidRPr="007E587C" w:rsidRDefault="00C16BFB">
      <w:pPr>
        <w:ind w:right="400"/>
        <w:rPr>
          <w:rFonts w:ascii="Times New Roman" w:hAnsi="Times New Roman" w:cs="Times New Roman"/>
          <w:sz w:val="21"/>
          <w:szCs w:val="21"/>
          <w:lang w:val="en-GB"/>
        </w:rPr>
      </w:pPr>
      <w:proofErr w:type="spellStart"/>
      <w:r w:rsidRPr="007E587C">
        <w:rPr>
          <w:rFonts w:ascii="Times New Roman" w:hAnsi="Times New Roman" w:cs="Times New Roman"/>
          <w:sz w:val="21"/>
          <w:szCs w:val="21"/>
          <w:lang w:val="en-GB"/>
        </w:rPr>
        <w:t>Hankook</w:t>
      </w:r>
      <w:proofErr w:type="spellEnd"/>
      <w:r w:rsidRPr="007E587C">
        <w:rPr>
          <w:rFonts w:ascii="Times New Roman" w:hAnsi="Times New Roman" w:cs="Times New Roman"/>
          <w:sz w:val="21"/>
          <w:szCs w:val="21"/>
          <w:lang w:val="en-GB"/>
        </w:rPr>
        <w:t xml:space="preserve"> Tire is one of the global top 5 companies in the mass production of tyres and manufactures innovative, award winning radial tyres of proven superior quality for passenger cars, light trucks, SUVs, RVs, trucks and buses as well as motorsports (circuit racing/rallies).</w:t>
      </w:r>
    </w:p>
    <w:p w:rsidR="006D55A1" w:rsidRPr="007E587C" w:rsidRDefault="00C16BFB">
      <w:pPr>
        <w:ind w:right="400"/>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 </w:t>
      </w:r>
    </w:p>
    <w:p w:rsidR="006D55A1" w:rsidRPr="007E587C" w:rsidRDefault="00C16BFB">
      <w:pPr>
        <w:ind w:right="400"/>
        <w:rPr>
          <w:rFonts w:ascii="Times New Roman" w:hAnsi="Times New Roman" w:cs="Times New Roman"/>
          <w:sz w:val="21"/>
          <w:szCs w:val="21"/>
          <w:lang w:val="en-GB"/>
        </w:rPr>
      </w:pPr>
      <w:proofErr w:type="spellStart"/>
      <w:r w:rsidRPr="007E587C">
        <w:rPr>
          <w:rFonts w:ascii="Times New Roman" w:hAnsi="Times New Roman" w:cs="Times New Roman"/>
          <w:sz w:val="21"/>
          <w:szCs w:val="21"/>
          <w:lang w:val="en-GB"/>
        </w:rPr>
        <w:t>Hankook</w:t>
      </w:r>
      <w:proofErr w:type="spellEnd"/>
      <w:r w:rsidRPr="007E587C">
        <w:rPr>
          <w:rFonts w:ascii="Times New Roman" w:hAnsi="Times New Roman" w:cs="Times New Roman"/>
          <w:sz w:val="21"/>
          <w:szCs w:val="21"/>
          <w:lang w:val="en-GB"/>
        </w:rPr>
        <w:t xml:space="preserve"> continues to invest in research and development so that we can always offer our customers the highest level of quality, combined with technological excellence. At a total of five development </w:t>
      </w:r>
      <w:proofErr w:type="spellStart"/>
      <w:r w:rsidRPr="007E587C">
        <w:rPr>
          <w:rFonts w:ascii="Times New Roman" w:hAnsi="Times New Roman" w:cs="Times New Roman"/>
          <w:sz w:val="21"/>
          <w:szCs w:val="21"/>
          <w:lang w:val="en-GB"/>
        </w:rPr>
        <w:t>centers</w:t>
      </w:r>
      <w:proofErr w:type="spellEnd"/>
      <w:r w:rsidRPr="007E587C">
        <w:rPr>
          <w:rFonts w:ascii="Times New Roman" w:hAnsi="Times New Roman" w:cs="Times New Roman"/>
          <w:sz w:val="21"/>
          <w:szCs w:val="21"/>
          <w:lang w:val="en-GB"/>
        </w:rPr>
        <w:t xml:space="preserve"> and seven </w:t>
      </w:r>
      <w:proofErr w:type="gramStart"/>
      <w:r w:rsidRPr="007E587C">
        <w:rPr>
          <w:rFonts w:ascii="Times New Roman" w:hAnsi="Times New Roman" w:cs="Times New Roman"/>
          <w:sz w:val="21"/>
          <w:szCs w:val="21"/>
          <w:lang w:val="en-GB"/>
        </w:rPr>
        <w:t>large scale</w:t>
      </w:r>
      <w:proofErr w:type="gramEnd"/>
      <w:r w:rsidRPr="007E587C">
        <w:rPr>
          <w:rFonts w:ascii="Times New Roman" w:hAnsi="Times New Roman" w:cs="Times New Roman"/>
          <w:sz w:val="21"/>
          <w:szCs w:val="21"/>
          <w:lang w:val="en-GB"/>
        </w:rPr>
        <w:t xml:space="preserv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w:t>
      </w:r>
      <w:proofErr w:type="gramStart"/>
      <w:r w:rsidRPr="007E587C">
        <w:rPr>
          <w:rFonts w:ascii="Times New Roman" w:hAnsi="Times New Roman" w:cs="Times New Roman"/>
          <w:sz w:val="21"/>
          <w:szCs w:val="21"/>
          <w:lang w:val="en-GB"/>
        </w:rPr>
        <w:t>are developed</w:t>
      </w:r>
      <w:proofErr w:type="gramEnd"/>
      <w:r w:rsidRPr="007E587C">
        <w:rPr>
          <w:rFonts w:ascii="Times New Roman" w:hAnsi="Times New Roman" w:cs="Times New Roman"/>
          <w:sz w:val="21"/>
          <w:szCs w:val="21"/>
          <w:lang w:val="en-GB"/>
        </w:rPr>
        <w:t xml:space="preserve"> in the company’s regional Technical Centre in Hanover/Germany. Production for the European region is taking place in the state-of-the-art manufacturing site in </w:t>
      </w:r>
      <w:proofErr w:type="spellStart"/>
      <w:r w:rsidRPr="007E587C">
        <w:rPr>
          <w:rFonts w:ascii="Times New Roman" w:hAnsi="Times New Roman" w:cs="Times New Roman"/>
          <w:sz w:val="21"/>
          <w:szCs w:val="21"/>
          <w:lang w:val="en-GB"/>
        </w:rPr>
        <w:t>Rácalmás</w:t>
      </w:r>
      <w:proofErr w:type="spellEnd"/>
      <w:r w:rsidRPr="007E587C">
        <w:rPr>
          <w:rFonts w:ascii="Times New Roman" w:hAnsi="Times New Roman" w:cs="Times New Roman"/>
          <w:sz w:val="21"/>
          <w:szCs w:val="21"/>
          <w:lang w:val="en-GB"/>
        </w:rPr>
        <w:t>/</w:t>
      </w:r>
      <w:proofErr w:type="gramStart"/>
      <w:r w:rsidRPr="007E587C">
        <w:rPr>
          <w:rFonts w:ascii="Times New Roman" w:hAnsi="Times New Roman" w:cs="Times New Roman"/>
          <w:sz w:val="21"/>
          <w:szCs w:val="21"/>
          <w:lang w:val="en-GB"/>
        </w:rPr>
        <w:t>Hungary which</w:t>
      </w:r>
      <w:proofErr w:type="gramEnd"/>
      <w:r w:rsidRPr="007E587C">
        <w:rPr>
          <w:rFonts w:ascii="Times New Roman" w:hAnsi="Times New Roman" w:cs="Times New Roman"/>
          <w:sz w:val="21"/>
          <w:szCs w:val="21"/>
          <w:lang w:val="en-GB"/>
        </w:rPr>
        <w:t xml:space="preserve"> was inaugurated in June 2007 and is continuously being expanded. Currently more than 3,000 employees produce up to 19 million tyres a year for passenger cars, SUVs and light trucks.</w:t>
      </w:r>
    </w:p>
    <w:p w:rsidR="006D55A1" w:rsidRPr="007E587C" w:rsidRDefault="00C16BFB">
      <w:pPr>
        <w:ind w:right="400"/>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 </w:t>
      </w:r>
    </w:p>
    <w:p w:rsidR="006D55A1" w:rsidRPr="007E587C" w:rsidRDefault="00C16BFB">
      <w:pPr>
        <w:ind w:right="400"/>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 </w:t>
      </w:r>
    </w:p>
    <w:p w:rsidR="006D55A1" w:rsidRPr="007E587C" w:rsidRDefault="00C16BFB">
      <w:pPr>
        <w:ind w:right="400"/>
        <w:rPr>
          <w:rFonts w:ascii="Times New Roman" w:hAnsi="Times New Roman" w:cs="Times New Roman"/>
          <w:sz w:val="21"/>
          <w:szCs w:val="21"/>
          <w:lang w:val="en-GB"/>
        </w:rPr>
      </w:pPr>
      <w:proofErr w:type="spellStart"/>
      <w:r w:rsidRPr="007E587C">
        <w:rPr>
          <w:rFonts w:ascii="Times New Roman" w:hAnsi="Times New Roman" w:cs="Times New Roman"/>
          <w:sz w:val="21"/>
          <w:szCs w:val="21"/>
          <w:lang w:val="en-GB"/>
        </w:rPr>
        <w:t>Hankook</w:t>
      </w:r>
      <w:proofErr w:type="spellEnd"/>
      <w:r w:rsidRPr="007E587C">
        <w:rPr>
          <w:rFonts w:ascii="Times New Roman" w:hAnsi="Times New Roman" w:cs="Times New Roman"/>
          <w:sz w:val="21"/>
          <w:szCs w:val="21"/>
          <w:lang w:val="en-GB"/>
        </w:rPr>
        <w:t xml:space="preserve"> Tire’s European headquarters are located in </w:t>
      </w:r>
      <w:proofErr w:type="spellStart"/>
      <w:r w:rsidRPr="007E587C">
        <w:rPr>
          <w:rFonts w:ascii="Times New Roman" w:hAnsi="Times New Roman" w:cs="Times New Roman"/>
          <w:sz w:val="21"/>
          <w:szCs w:val="21"/>
          <w:lang w:val="en-GB"/>
        </w:rPr>
        <w:t>Neu-Isenburg</w:t>
      </w:r>
      <w:proofErr w:type="spellEnd"/>
      <w:r w:rsidRPr="007E587C">
        <w:rPr>
          <w:rFonts w:ascii="Times New Roman" w:hAnsi="Times New Roman" w:cs="Times New Roman"/>
          <w:sz w:val="21"/>
          <w:szCs w:val="21"/>
          <w:lang w:val="en-GB"/>
        </w:rPr>
        <w:t xml:space="preserve"> near Frankfurt am Main in Germany. The manufacturer operates further branches in Germany, UK, France, Italy, Spain, the Netherlands, Hungary, Czech Republic, Russia, Turkey, Sweden and Poland. </w:t>
      </w:r>
      <w:proofErr w:type="spellStart"/>
      <w:r w:rsidRPr="007E587C">
        <w:rPr>
          <w:rFonts w:ascii="Times New Roman" w:hAnsi="Times New Roman" w:cs="Times New Roman"/>
          <w:sz w:val="21"/>
          <w:szCs w:val="21"/>
          <w:lang w:val="en-GB"/>
        </w:rPr>
        <w:t>Hankook</w:t>
      </w:r>
      <w:proofErr w:type="spellEnd"/>
      <w:r w:rsidRPr="007E587C">
        <w:rPr>
          <w:rFonts w:ascii="Times New Roman" w:hAnsi="Times New Roman" w:cs="Times New Roman"/>
          <w:sz w:val="21"/>
          <w:szCs w:val="21"/>
          <w:lang w:val="en-GB"/>
        </w:rPr>
        <w:t xml:space="preserve"> products </w:t>
      </w:r>
      <w:proofErr w:type="gramStart"/>
      <w:r w:rsidRPr="007E587C">
        <w:rPr>
          <w:rFonts w:ascii="Times New Roman" w:hAnsi="Times New Roman" w:cs="Times New Roman"/>
          <w:sz w:val="21"/>
          <w:szCs w:val="21"/>
          <w:lang w:val="en-GB"/>
        </w:rPr>
        <w:t>are sold</w:t>
      </w:r>
      <w:proofErr w:type="gramEnd"/>
      <w:r w:rsidRPr="007E587C">
        <w:rPr>
          <w:rFonts w:ascii="Times New Roman" w:hAnsi="Times New Roman" w:cs="Times New Roman"/>
          <w:sz w:val="21"/>
          <w:szCs w:val="21"/>
          <w:lang w:val="en-GB"/>
        </w:rPr>
        <w:t xml:space="preserve"> directly through regional distributors in other local markets. </w:t>
      </w:r>
      <w:proofErr w:type="spellStart"/>
      <w:proofErr w:type="gramStart"/>
      <w:r w:rsidRPr="007E587C">
        <w:rPr>
          <w:rFonts w:ascii="Times New Roman" w:hAnsi="Times New Roman" w:cs="Times New Roman"/>
          <w:sz w:val="21"/>
          <w:szCs w:val="21"/>
          <w:lang w:val="en-GB"/>
        </w:rPr>
        <w:t>Hankook</w:t>
      </w:r>
      <w:proofErr w:type="spellEnd"/>
      <w:r w:rsidRPr="007E587C">
        <w:rPr>
          <w:rFonts w:ascii="Times New Roman" w:hAnsi="Times New Roman" w:cs="Times New Roman"/>
          <w:sz w:val="21"/>
          <w:szCs w:val="21"/>
          <w:lang w:val="en-GB"/>
        </w:rPr>
        <w:t xml:space="preserve"> Tire employ more than 22,000 people worldwide and are selling their products in over 180 countries.</w:t>
      </w:r>
      <w:proofErr w:type="gramEnd"/>
      <w:r w:rsidRPr="007E587C">
        <w:rPr>
          <w:rFonts w:ascii="Times New Roman" w:hAnsi="Times New Roman" w:cs="Times New Roman"/>
          <w:sz w:val="21"/>
          <w:szCs w:val="21"/>
          <w:lang w:val="en-GB"/>
        </w:rPr>
        <w:t xml:space="preserve"> Internationally leading car manufacturers rely on tyres made by </w:t>
      </w:r>
      <w:proofErr w:type="spellStart"/>
      <w:r w:rsidRPr="007E587C">
        <w:rPr>
          <w:rFonts w:ascii="Times New Roman" w:hAnsi="Times New Roman" w:cs="Times New Roman"/>
          <w:sz w:val="21"/>
          <w:szCs w:val="21"/>
          <w:lang w:val="en-GB"/>
        </w:rPr>
        <w:t>Hankook</w:t>
      </w:r>
      <w:proofErr w:type="spellEnd"/>
      <w:r w:rsidRPr="007E587C">
        <w:rPr>
          <w:rFonts w:ascii="Times New Roman" w:hAnsi="Times New Roman" w:cs="Times New Roman"/>
          <w:sz w:val="21"/>
          <w:szCs w:val="21"/>
          <w:lang w:val="en-GB"/>
        </w:rPr>
        <w:t xml:space="preserve"> for their original equipment. Approximately 30 percent of the company's global sales </w:t>
      </w:r>
      <w:proofErr w:type="gramStart"/>
      <w:r w:rsidRPr="007E587C">
        <w:rPr>
          <w:rFonts w:ascii="Times New Roman" w:hAnsi="Times New Roman" w:cs="Times New Roman"/>
          <w:sz w:val="21"/>
          <w:szCs w:val="21"/>
          <w:lang w:val="en-GB"/>
        </w:rPr>
        <w:t>are generated</w:t>
      </w:r>
      <w:proofErr w:type="gramEnd"/>
      <w:r w:rsidRPr="007E587C">
        <w:rPr>
          <w:rFonts w:ascii="Times New Roman" w:hAnsi="Times New Roman" w:cs="Times New Roman"/>
          <w:sz w:val="21"/>
          <w:szCs w:val="21"/>
          <w:lang w:val="en-GB"/>
        </w:rPr>
        <w:t xml:space="preserve"> within the European and CIS-Region.</w:t>
      </w:r>
    </w:p>
    <w:p w:rsidR="006D55A1" w:rsidRPr="007E587C" w:rsidRDefault="00C16BFB">
      <w:pPr>
        <w:ind w:right="400"/>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 </w:t>
      </w:r>
    </w:p>
    <w:p w:rsidR="006D55A1" w:rsidRPr="007E587C" w:rsidRDefault="00C16BFB">
      <w:pPr>
        <w:ind w:right="400"/>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For more </w:t>
      </w:r>
      <w:proofErr w:type="gramStart"/>
      <w:r w:rsidRPr="007E587C">
        <w:rPr>
          <w:rFonts w:ascii="Times New Roman" w:hAnsi="Times New Roman" w:cs="Times New Roman"/>
          <w:sz w:val="21"/>
          <w:szCs w:val="21"/>
          <w:lang w:val="en-GB"/>
        </w:rPr>
        <w:t>information</w:t>
      </w:r>
      <w:proofErr w:type="gramEnd"/>
      <w:r w:rsidRPr="007E587C">
        <w:rPr>
          <w:rFonts w:ascii="Times New Roman" w:hAnsi="Times New Roman" w:cs="Times New Roman"/>
          <w:sz w:val="21"/>
          <w:szCs w:val="21"/>
          <w:lang w:val="en-GB"/>
        </w:rPr>
        <w:t xml:space="preserve"> please visit www.hankooktire-mediacenter.com or www.hankooktire.com</w:t>
      </w:r>
    </w:p>
    <w:p w:rsidR="006D55A1" w:rsidRPr="007E587C" w:rsidRDefault="00C16BFB">
      <w:pPr>
        <w:spacing w:after="240"/>
        <w:rPr>
          <w:rFonts w:ascii="Times New Roman" w:hAnsi="Times New Roman" w:cs="Times New Roman"/>
          <w:sz w:val="21"/>
          <w:szCs w:val="21"/>
          <w:lang w:val="en-GB"/>
        </w:rPr>
      </w:pPr>
      <w:r w:rsidRPr="007E587C">
        <w:rPr>
          <w:rFonts w:ascii="Times New Roman" w:hAnsi="Times New Roman" w:cs="Times New Roman"/>
          <w:sz w:val="21"/>
          <w:szCs w:val="21"/>
          <w:lang w:val="en-GB"/>
        </w:rPr>
        <w:t xml:space="preserve"> </w:t>
      </w: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1C3F54" w:rsidRPr="00C06E0E" w:rsidTr="001C3F54">
        <w:tc>
          <w:tcPr>
            <w:tcW w:w="9437" w:type="dxa"/>
            <w:gridSpan w:val="4"/>
            <w:shd w:val="clear" w:color="auto" w:fill="F2F2F2"/>
          </w:tcPr>
          <w:p w:rsidR="001C3F54" w:rsidRPr="00B73137" w:rsidRDefault="001C3F54" w:rsidP="00C9652C">
            <w:pPr>
              <w:spacing w:line="320" w:lineRule="exact"/>
              <w:rPr>
                <w:rFonts w:ascii="Times New Roman"/>
                <w:b/>
                <w:bCs/>
                <w:sz w:val="21"/>
                <w:szCs w:val="21"/>
                <w:u w:val="single"/>
                <w:lang w:val="fr-FR"/>
              </w:rPr>
            </w:pPr>
            <w:proofErr w:type="gramStart"/>
            <w:r w:rsidRPr="00B73137">
              <w:rPr>
                <w:rFonts w:ascii="Times New Roman"/>
                <w:b/>
                <w:bCs/>
                <w:sz w:val="21"/>
                <w:szCs w:val="21"/>
                <w:u w:val="single"/>
                <w:lang w:val="fr-FR"/>
              </w:rPr>
              <w:t>Contact:</w:t>
            </w:r>
            <w:proofErr w:type="gramEnd"/>
          </w:p>
          <w:p w:rsidR="001C3F54" w:rsidRPr="00C06E0E" w:rsidRDefault="001C3F54" w:rsidP="00C9652C">
            <w:pPr>
              <w:spacing w:line="320" w:lineRule="exact"/>
              <w:rPr>
                <w:rFonts w:ascii="Times New Roman"/>
                <w:sz w:val="16"/>
                <w:szCs w:val="16"/>
              </w:rPr>
            </w:pPr>
            <w:proofErr w:type="spellStart"/>
            <w:r w:rsidRPr="00B73137">
              <w:rPr>
                <w:rFonts w:ascii="Times New Roman"/>
                <w:b/>
                <w:bCs/>
                <w:sz w:val="16"/>
                <w:szCs w:val="16"/>
                <w:lang w:val="fr-FR"/>
              </w:rPr>
              <w:t>Hankook</w:t>
            </w:r>
            <w:proofErr w:type="spellEnd"/>
            <w:r w:rsidRPr="00B73137">
              <w:rPr>
                <w:rFonts w:ascii="Times New Roman"/>
                <w:b/>
                <w:bCs/>
                <w:sz w:val="16"/>
                <w:szCs w:val="16"/>
                <w:lang w:val="fr-FR"/>
              </w:rPr>
              <w:t xml:space="preserve"> Tire Europe </w:t>
            </w:r>
            <w:proofErr w:type="spellStart"/>
            <w:r w:rsidRPr="00B73137">
              <w:rPr>
                <w:rFonts w:ascii="Times New Roman"/>
                <w:b/>
                <w:bCs/>
                <w:sz w:val="16"/>
                <w:szCs w:val="16"/>
                <w:lang w:val="fr-FR"/>
              </w:rPr>
              <w:t>GmbH</w:t>
            </w:r>
            <w:proofErr w:type="spellEnd"/>
            <w:r w:rsidRPr="00B73137">
              <w:rPr>
                <w:rFonts w:ascii="Times New Roman"/>
                <w:b/>
                <w:bCs/>
                <w:sz w:val="16"/>
                <w:szCs w:val="16"/>
                <w:lang w:val="fr-FR"/>
              </w:rPr>
              <w:t xml:space="preserve"> | </w:t>
            </w:r>
            <w:proofErr w:type="spellStart"/>
            <w:r w:rsidRPr="00B73137">
              <w:rPr>
                <w:rFonts w:ascii="Times New Roman"/>
                <w:bCs/>
                <w:sz w:val="16"/>
                <w:szCs w:val="16"/>
                <w:lang w:val="fr-FR"/>
              </w:rPr>
              <w:t>Corporate</w:t>
            </w:r>
            <w:proofErr w:type="spellEnd"/>
            <w:r w:rsidRPr="00B73137">
              <w:rPr>
                <w:rFonts w:ascii="Times New Roman"/>
                <w:bCs/>
                <w:sz w:val="16"/>
                <w:szCs w:val="16"/>
                <w:lang w:val="fr-FR"/>
              </w:rPr>
              <w:t xml:space="preserve"> Communications Europe/CIS</w:t>
            </w:r>
            <w:r w:rsidRPr="00B73137">
              <w:rPr>
                <w:rFonts w:ascii="Times New Roman"/>
                <w:b/>
                <w:bCs/>
                <w:sz w:val="16"/>
                <w:szCs w:val="16"/>
                <w:lang w:val="fr-FR"/>
              </w:rPr>
              <w:t xml:space="preserve"> | </w:t>
            </w:r>
            <w:proofErr w:type="spellStart"/>
            <w:r w:rsidRPr="00B73137">
              <w:rPr>
                <w:rFonts w:ascii="Times New Roman"/>
                <w:sz w:val="16"/>
                <w:szCs w:val="16"/>
                <w:lang w:val="fr-FR"/>
              </w:rPr>
              <w:t>Siemensstr</w:t>
            </w:r>
            <w:proofErr w:type="spellEnd"/>
            <w:r w:rsidRPr="00B73137">
              <w:rPr>
                <w:rFonts w:ascii="Times New Roman"/>
                <w:sz w:val="16"/>
                <w:szCs w:val="16"/>
                <w:lang w:val="fr-FR"/>
              </w:rPr>
              <w:t xml:space="preserve">. </w:t>
            </w:r>
            <w:r w:rsidRPr="00C06E0E">
              <w:rPr>
                <w:rFonts w:ascii="Times New Roman"/>
                <w:sz w:val="16"/>
                <w:szCs w:val="16"/>
              </w:rPr>
              <w:t>5a, 63263 Neu-Isenburg</w:t>
            </w:r>
            <w:r w:rsidRPr="00C06E0E">
              <w:rPr>
                <w:rFonts w:ascii="Times New Roman"/>
                <w:b/>
                <w:bCs/>
                <w:sz w:val="16"/>
                <w:szCs w:val="16"/>
              </w:rPr>
              <w:t xml:space="preserve"> | </w:t>
            </w:r>
            <w:r w:rsidRPr="00C06E0E">
              <w:rPr>
                <w:rFonts w:ascii="Times New Roman"/>
                <w:sz w:val="16"/>
                <w:szCs w:val="16"/>
              </w:rPr>
              <w:t>Germany</w:t>
            </w:r>
          </w:p>
          <w:p w:rsidR="001C3F54" w:rsidRPr="00C06E0E" w:rsidRDefault="001C3F54" w:rsidP="00C9652C">
            <w:pPr>
              <w:spacing w:line="200" w:lineRule="exact"/>
              <w:rPr>
                <w:rFonts w:ascii="Times New Roman"/>
                <w:sz w:val="21"/>
                <w:szCs w:val="21"/>
                <w:u w:val="single"/>
              </w:rPr>
            </w:pPr>
          </w:p>
        </w:tc>
      </w:tr>
      <w:tr w:rsidR="001C3F54" w:rsidRPr="00817BA9" w:rsidTr="001C3F54">
        <w:trPr>
          <w:gridAfter w:val="1"/>
          <w:wAfter w:w="2360" w:type="dxa"/>
        </w:trPr>
        <w:tc>
          <w:tcPr>
            <w:tcW w:w="2359" w:type="dxa"/>
            <w:shd w:val="clear" w:color="auto" w:fill="F2F2F2"/>
          </w:tcPr>
          <w:p w:rsidR="001C3F54" w:rsidRPr="00C06E0E" w:rsidRDefault="001C3F54" w:rsidP="00C9652C">
            <w:pPr>
              <w:spacing w:line="200" w:lineRule="exact"/>
              <w:rPr>
                <w:rFonts w:ascii="Times New Roman"/>
                <w:b/>
                <w:snapToGrid w:val="0"/>
                <w:sz w:val="16"/>
                <w:szCs w:val="16"/>
              </w:rPr>
            </w:pPr>
            <w:r w:rsidRPr="00C06E0E">
              <w:rPr>
                <w:rFonts w:ascii="Times New Roman"/>
                <w:b/>
                <w:snapToGrid w:val="0"/>
                <w:sz w:val="16"/>
                <w:szCs w:val="16"/>
              </w:rPr>
              <w:t xml:space="preserve">Felix </w:t>
            </w:r>
            <w:proofErr w:type="spellStart"/>
            <w:r w:rsidRPr="00C06E0E">
              <w:rPr>
                <w:rFonts w:ascii="Times New Roman"/>
                <w:b/>
                <w:snapToGrid w:val="0"/>
                <w:sz w:val="16"/>
                <w:szCs w:val="16"/>
              </w:rPr>
              <w:t>Kinzer</w:t>
            </w:r>
            <w:proofErr w:type="spellEnd"/>
          </w:p>
          <w:p w:rsidR="001C3F54" w:rsidRPr="00C06E0E" w:rsidRDefault="001C3F54" w:rsidP="00C9652C">
            <w:pPr>
              <w:spacing w:line="200" w:lineRule="exact"/>
              <w:rPr>
                <w:rFonts w:ascii="Times New Roman"/>
                <w:snapToGrid w:val="0"/>
                <w:sz w:val="16"/>
                <w:szCs w:val="16"/>
              </w:rPr>
            </w:pPr>
            <w:proofErr w:type="spellStart"/>
            <w:r w:rsidRPr="00C06E0E">
              <w:rPr>
                <w:rFonts w:ascii="Times New Roman"/>
                <w:snapToGrid w:val="0"/>
                <w:sz w:val="16"/>
                <w:szCs w:val="16"/>
              </w:rPr>
              <w:t>Director</w:t>
            </w:r>
            <w:proofErr w:type="spellEnd"/>
          </w:p>
          <w:p w:rsidR="001C3F54" w:rsidRDefault="001C3F54" w:rsidP="00C9652C">
            <w:pPr>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 xml:space="preserve">el.: +49 (0) 61 02 8149 </w:t>
            </w:r>
            <w:r w:rsidRPr="00C06E0E">
              <w:rPr>
                <w:rFonts w:ascii="Times New Roman"/>
                <w:snapToGrid w:val="0"/>
                <w:sz w:val="16"/>
                <w:szCs w:val="16"/>
              </w:rPr>
              <w:t>–</w:t>
            </w:r>
            <w:r w:rsidRPr="00C06E0E">
              <w:rPr>
                <w:rFonts w:ascii="Times New Roman"/>
                <w:snapToGrid w:val="0"/>
                <w:sz w:val="16"/>
                <w:szCs w:val="16"/>
              </w:rPr>
              <w:t xml:space="preserve"> 170</w:t>
            </w:r>
          </w:p>
          <w:p w:rsidR="001C3F54" w:rsidRDefault="00CE35FF" w:rsidP="00C9652C">
            <w:pPr>
              <w:rPr>
                <w:rFonts w:ascii="Times New Roman"/>
                <w:snapToGrid w:val="0"/>
                <w:sz w:val="16"/>
                <w:szCs w:val="16"/>
              </w:rPr>
            </w:pPr>
            <w:hyperlink r:id="rId7">
              <w:r w:rsidR="001C3F54">
                <w:rPr>
                  <w:rStyle w:val="Hyperlink"/>
                  <w:rFonts w:ascii="Times New Roman"/>
                  <w:snapToGrid w:val="0"/>
                  <w:sz w:val="16"/>
                </w:rPr>
                <w:t>f.kinzer@hankookreifen.de</w:t>
              </w:r>
            </w:hyperlink>
          </w:p>
          <w:p w:rsidR="001C3F54" w:rsidRPr="00817BA9" w:rsidRDefault="001C3F54" w:rsidP="00C9652C">
            <w:pPr>
              <w:spacing w:line="200" w:lineRule="exact"/>
              <w:rPr>
                <w:rFonts w:ascii="Times New Roman"/>
                <w:snapToGrid w:val="0"/>
                <w:sz w:val="16"/>
                <w:szCs w:val="16"/>
              </w:rPr>
            </w:pPr>
          </w:p>
        </w:tc>
        <w:tc>
          <w:tcPr>
            <w:tcW w:w="2359" w:type="dxa"/>
            <w:shd w:val="clear" w:color="auto" w:fill="F2F2F2"/>
          </w:tcPr>
          <w:p w:rsidR="001C3F54" w:rsidRPr="00B73137" w:rsidRDefault="001C3F54" w:rsidP="001C3F54">
            <w:pPr>
              <w:spacing w:line="200" w:lineRule="exact"/>
              <w:rPr>
                <w:rFonts w:ascii="Times New Roman"/>
                <w:b/>
                <w:sz w:val="16"/>
                <w:szCs w:val="16"/>
                <w:lang w:val="fr-FR"/>
              </w:rPr>
            </w:pPr>
            <w:r w:rsidRPr="00B73137">
              <w:rPr>
                <w:rFonts w:ascii="Times New Roman"/>
                <w:b/>
                <w:sz w:val="16"/>
                <w:szCs w:val="16"/>
                <w:lang w:val="fr-FR"/>
              </w:rPr>
              <w:t xml:space="preserve">Larissa </w:t>
            </w:r>
            <w:proofErr w:type="spellStart"/>
            <w:r w:rsidRPr="00B73137">
              <w:rPr>
                <w:rFonts w:ascii="Times New Roman"/>
                <w:b/>
                <w:sz w:val="16"/>
                <w:szCs w:val="16"/>
                <w:lang w:val="fr-FR"/>
              </w:rPr>
              <w:t>B</w:t>
            </w:r>
            <w:r w:rsidRPr="00B73137">
              <w:rPr>
                <w:rFonts w:ascii="Times New Roman"/>
                <w:b/>
                <w:sz w:val="16"/>
                <w:szCs w:val="16"/>
                <w:lang w:val="fr-FR"/>
              </w:rPr>
              <w:t>ü</w:t>
            </w:r>
            <w:r w:rsidRPr="00B73137">
              <w:rPr>
                <w:rFonts w:ascii="Times New Roman"/>
                <w:b/>
                <w:sz w:val="16"/>
                <w:szCs w:val="16"/>
                <w:lang w:val="fr-FR"/>
              </w:rPr>
              <w:t>sch</w:t>
            </w:r>
            <w:proofErr w:type="spellEnd"/>
          </w:p>
          <w:p w:rsidR="001C3F54" w:rsidRPr="00B73137" w:rsidRDefault="001C3F54" w:rsidP="001C3F54">
            <w:pPr>
              <w:spacing w:line="200" w:lineRule="exact"/>
              <w:rPr>
                <w:rFonts w:ascii="Times New Roman"/>
                <w:sz w:val="16"/>
                <w:szCs w:val="16"/>
                <w:lang w:val="fr-FR"/>
              </w:rPr>
            </w:pPr>
            <w:r w:rsidRPr="00B73137">
              <w:rPr>
                <w:rFonts w:ascii="Times New Roman"/>
                <w:sz w:val="16"/>
                <w:szCs w:val="16"/>
                <w:lang w:val="fr-FR"/>
              </w:rPr>
              <w:t>Public Relations</w:t>
            </w:r>
          </w:p>
          <w:p w:rsidR="001C3F54" w:rsidRPr="00B73137" w:rsidRDefault="001C3F54" w:rsidP="001C3F54">
            <w:pPr>
              <w:spacing w:line="200" w:lineRule="exact"/>
              <w:rPr>
                <w:rFonts w:ascii="Times New Roman"/>
                <w:snapToGrid w:val="0"/>
                <w:sz w:val="16"/>
                <w:szCs w:val="16"/>
                <w:lang w:val="fr-FR"/>
              </w:rPr>
            </w:pPr>
            <w:r w:rsidRPr="00B73137">
              <w:rPr>
                <w:rFonts w:ascii="Times New Roman"/>
                <w:snapToGrid w:val="0"/>
                <w:sz w:val="16"/>
                <w:szCs w:val="16"/>
                <w:lang w:val="fr-FR"/>
              </w:rPr>
              <w:t>tel</w:t>
            </w:r>
            <w:proofErr w:type="gramStart"/>
            <w:r w:rsidRPr="00B73137">
              <w:rPr>
                <w:rFonts w:ascii="Times New Roman"/>
                <w:snapToGrid w:val="0"/>
                <w:sz w:val="16"/>
                <w:szCs w:val="16"/>
                <w:lang w:val="fr-FR"/>
              </w:rPr>
              <w:t>.:</w:t>
            </w:r>
            <w:proofErr w:type="gramEnd"/>
            <w:r w:rsidRPr="00B73137">
              <w:rPr>
                <w:rFonts w:ascii="Times New Roman"/>
                <w:snapToGrid w:val="0"/>
                <w:sz w:val="16"/>
                <w:szCs w:val="16"/>
                <w:lang w:val="fr-FR"/>
              </w:rPr>
              <w:t xml:space="preserve"> +49 (0) 6102 8149 </w:t>
            </w:r>
            <w:r w:rsidRPr="00B73137">
              <w:rPr>
                <w:rFonts w:ascii="Times New Roman"/>
                <w:snapToGrid w:val="0"/>
                <w:sz w:val="16"/>
                <w:szCs w:val="16"/>
                <w:lang w:val="fr-FR"/>
              </w:rPr>
              <w:t>–</w:t>
            </w:r>
            <w:r w:rsidRPr="00B73137">
              <w:rPr>
                <w:rFonts w:ascii="Times New Roman"/>
                <w:snapToGrid w:val="0"/>
                <w:sz w:val="16"/>
                <w:szCs w:val="16"/>
                <w:lang w:val="fr-FR"/>
              </w:rPr>
              <w:t xml:space="preserve"> 171</w:t>
            </w:r>
          </w:p>
          <w:p w:rsidR="001C3F54" w:rsidRPr="00817BA9" w:rsidRDefault="00CE35FF" w:rsidP="001C3F54">
            <w:pPr>
              <w:spacing w:line="200" w:lineRule="exact"/>
              <w:rPr>
                <w:rFonts w:ascii="Times New Roman"/>
                <w:color w:val="0070C0"/>
                <w:sz w:val="21"/>
                <w:szCs w:val="21"/>
              </w:rPr>
            </w:pPr>
            <w:hyperlink r:id="rId8" w:history="1">
              <w:r w:rsidR="001C3F54" w:rsidRPr="00817BA9">
                <w:rPr>
                  <w:rStyle w:val="Hyperlink"/>
                  <w:rFonts w:ascii="Times New Roman"/>
                  <w:sz w:val="16"/>
                  <w:szCs w:val="16"/>
                </w:rPr>
                <w:t>l.buesch@hankookreifen.de</w:t>
              </w:r>
            </w:hyperlink>
          </w:p>
        </w:tc>
        <w:tc>
          <w:tcPr>
            <w:tcW w:w="2359" w:type="dxa"/>
            <w:shd w:val="clear" w:color="auto" w:fill="F2F2F2"/>
          </w:tcPr>
          <w:p w:rsidR="001C3F54" w:rsidRPr="00B73137" w:rsidRDefault="001C3F54" w:rsidP="001C3F54">
            <w:pPr>
              <w:spacing w:line="200" w:lineRule="exact"/>
              <w:rPr>
                <w:rFonts w:ascii="Times New Roman"/>
                <w:b/>
                <w:sz w:val="16"/>
                <w:szCs w:val="16"/>
                <w:lang w:val="fr-FR"/>
              </w:rPr>
            </w:pPr>
            <w:proofErr w:type="spellStart"/>
            <w:r>
              <w:rPr>
                <w:rFonts w:ascii="Times New Roman"/>
                <w:b/>
                <w:sz w:val="16"/>
                <w:szCs w:val="16"/>
                <w:lang w:val="fr-FR"/>
              </w:rPr>
              <w:t>Yara</w:t>
            </w:r>
            <w:proofErr w:type="spellEnd"/>
            <w:r>
              <w:rPr>
                <w:rFonts w:ascii="Times New Roman"/>
                <w:b/>
                <w:sz w:val="16"/>
                <w:szCs w:val="16"/>
                <w:lang w:val="fr-FR"/>
              </w:rPr>
              <w:t xml:space="preserve"> Willems</w:t>
            </w:r>
          </w:p>
          <w:p w:rsidR="001C3F54" w:rsidRPr="00B73137" w:rsidRDefault="001C3F54" w:rsidP="001C3F54">
            <w:pPr>
              <w:spacing w:line="200" w:lineRule="exact"/>
              <w:rPr>
                <w:rFonts w:ascii="Times New Roman"/>
                <w:sz w:val="16"/>
                <w:szCs w:val="16"/>
                <w:lang w:val="fr-FR"/>
              </w:rPr>
            </w:pPr>
            <w:r w:rsidRPr="00B73137">
              <w:rPr>
                <w:rFonts w:ascii="Times New Roman"/>
                <w:sz w:val="16"/>
                <w:szCs w:val="16"/>
                <w:lang w:val="fr-FR"/>
              </w:rPr>
              <w:t>Public Relations</w:t>
            </w:r>
          </w:p>
          <w:p w:rsidR="001C3F54" w:rsidRPr="00B73137" w:rsidRDefault="001C3F54" w:rsidP="001C3F54">
            <w:pPr>
              <w:spacing w:line="200" w:lineRule="exact"/>
              <w:rPr>
                <w:rFonts w:ascii="Times New Roman"/>
                <w:snapToGrid w:val="0"/>
                <w:sz w:val="16"/>
                <w:szCs w:val="16"/>
                <w:lang w:val="fr-FR"/>
              </w:rPr>
            </w:pPr>
            <w:r w:rsidRPr="00B73137">
              <w:rPr>
                <w:rFonts w:ascii="Times New Roman"/>
                <w:snapToGrid w:val="0"/>
                <w:sz w:val="16"/>
                <w:szCs w:val="16"/>
                <w:lang w:val="fr-FR"/>
              </w:rPr>
              <w:t>tel</w:t>
            </w:r>
            <w:proofErr w:type="gramStart"/>
            <w:r w:rsidRPr="00B73137">
              <w:rPr>
                <w:rFonts w:ascii="Times New Roman"/>
                <w:snapToGrid w:val="0"/>
                <w:sz w:val="16"/>
                <w:szCs w:val="16"/>
                <w:lang w:val="fr-FR"/>
              </w:rPr>
              <w:t>.:</w:t>
            </w:r>
            <w:proofErr w:type="gramEnd"/>
            <w:r w:rsidRPr="00B73137">
              <w:rPr>
                <w:rFonts w:ascii="Times New Roman"/>
                <w:snapToGrid w:val="0"/>
                <w:sz w:val="16"/>
                <w:szCs w:val="16"/>
                <w:lang w:val="fr-FR"/>
              </w:rPr>
              <w:t xml:space="preserve"> +49 (0) 6102 8149 </w:t>
            </w:r>
            <w:r w:rsidRPr="00B73137">
              <w:rPr>
                <w:rFonts w:ascii="Times New Roman"/>
                <w:snapToGrid w:val="0"/>
                <w:sz w:val="16"/>
                <w:szCs w:val="16"/>
                <w:lang w:val="fr-FR"/>
              </w:rPr>
              <w:t>–</w:t>
            </w:r>
            <w:r w:rsidRPr="00B73137">
              <w:rPr>
                <w:rFonts w:ascii="Times New Roman"/>
                <w:snapToGrid w:val="0"/>
                <w:sz w:val="16"/>
                <w:szCs w:val="16"/>
                <w:lang w:val="fr-FR"/>
              </w:rPr>
              <w:t xml:space="preserve"> 17</w:t>
            </w:r>
            <w:r>
              <w:rPr>
                <w:rFonts w:ascii="Times New Roman"/>
                <w:snapToGrid w:val="0"/>
                <w:sz w:val="16"/>
                <w:szCs w:val="16"/>
                <w:lang w:val="fr-FR"/>
              </w:rPr>
              <w:t>2</w:t>
            </w:r>
          </w:p>
          <w:p w:rsidR="001C3F54" w:rsidRPr="00B73137" w:rsidRDefault="001C3F54" w:rsidP="001C3F54">
            <w:pPr>
              <w:spacing w:line="200" w:lineRule="exact"/>
              <w:rPr>
                <w:rFonts w:ascii="Times New Roman"/>
                <w:b/>
                <w:sz w:val="16"/>
                <w:szCs w:val="16"/>
                <w:lang w:val="fr-FR"/>
              </w:rPr>
            </w:pPr>
            <w:hyperlink r:id="rId9" w:history="1">
              <w:r w:rsidRPr="000571A3">
                <w:rPr>
                  <w:rStyle w:val="Hyperlink"/>
                  <w:rFonts w:ascii="Times New Roman"/>
                  <w:sz w:val="16"/>
                  <w:szCs w:val="16"/>
                </w:rPr>
                <w:t>y.willems@hankookreifen.de</w:t>
              </w:r>
            </w:hyperlink>
          </w:p>
        </w:tc>
      </w:tr>
      <w:tr w:rsidR="001C3F54" w:rsidRPr="00C06E0E" w:rsidTr="001C3F54">
        <w:trPr>
          <w:gridAfter w:val="1"/>
          <w:wAfter w:w="2360" w:type="dxa"/>
          <w:trHeight w:val="889"/>
        </w:trPr>
        <w:tc>
          <w:tcPr>
            <w:tcW w:w="2359" w:type="dxa"/>
            <w:shd w:val="clear" w:color="auto" w:fill="F2F2F2"/>
          </w:tcPr>
          <w:p w:rsidR="001C3F54" w:rsidRPr="00C06E0E" w:rsidRDefault="001C3F54" w:rsidP="00C9652C">
            <w:pPr>
              <w:spacing w:line="200" w:lineRule="exact"/>
              <w:rPr>
                <w:rFonts w:ascii="Times New Roman"/>
                <w:sz w:val="16"/>
                <w:szCs w:val="16"/>
              </w:rPr>
            </w:pPr>
          </w:p>
        </w:tc>
        <w:tc>
          <w:tcPr>
            <w:tcW w:w="2359" w:type="dxa"/>
            <w:shd w:val="clear" w:color="auto" w:fill="F2F2F2"/>
          </w:tcPr>
          <w:p w:rsidR="001C3F54" w:rsidRPr="00C06E0E" w:rsidRDefault="001C3F54" w:rsidP="00C9652C">
            <w:pPr>
              <w:spacing w:line="200" w:lineRule="exact"/>
              <w:rPr>
                <w:rFonts w:ascii="Times New Roman"/>
                <w:b/>
                <w:sz w:val="16"/>
                <w:szCs w:val="16"/>
              </w:rPr>
            </w:pPr>
          </w:p>
        </w:tc>
        <w:tc>
          <w:tcPr>
            <w:tcW w:w="2359" w:type="dxa"/>
            <w:shd w:val="clear" w:color="auto" w:fill="F2F2F2"/>
          </w:tcPr>
          <w:p w:rsidR="001C3F54" w:rsidRPr="00C06E0E" w:rsidRDefault="001C3F54" w:rsidP="00C9652C">
            <w:pPr>
              <w:spacing w:line="200" w:lineRule="exact"/>
              <w:rPr>
                <w:rFonts w:ascii="Times New Roman"/>
                <w:b/>
                <w:sz w:val="16"/>
                <w:szCs w:val="16"/>
              </w:rPr>
            </w:pPr>
          </w:p>
        </w:tc>
      </w:tr>
    </w:tbl>
    <w:p w:rsidR="006D55A1" w:rsidRPr="001C3F54" w:rsidRDefault="006D55A1"/>
    <w:sectPr w:rsidR="006D55A1" w:rsidRPr="001C3F54">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76" w:rsidRDefault="00B00A76">
      <w:pPr>
        <w:spacing w:line="240" w:lineRule="auto"/>
      </w:pPr>
      <w:r>
        <w:separator/>
      </w:r>
    </w:p>
  </w:endnote>
  <w:endnote w:type="continuationSeparator" w:id="0">
    <w:p w:rsidR="00B00A76" w:rsidRDefault="00B00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40" w:rsidRDefault="000243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76" w:rsidRDefault="00B00A76">
      <w:pPr>
        <w:spacing w:line="240" w:lineRule="auto"/>
      </w:pPr>
      <w:r>
        <w:separator/>
      </w:r>
    </w:p>
  </w:footnote>
  <w:footnote w:type="continuationSeparator" w:id="0">
    <w:p w:rsidR="00B00A76" w:rsidRDefault="00B00A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40" w:rsidRDefault="00024340">
    <w:r>
      <w:rPr>
        <w:noProof/>
      </w:rPr>
      <w:drawing>
        <wp:inline distT="114300" distB="114300" distL="114300" distR="114300">
          <wp:extent cx="5734050" cy="571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4050" cy="5715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C241C"/>
    <w:multiLevelType w:val="multilevel"/>
    <w:tmpl w:val="1F9ACD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55A1"/>
    <w:rsid w:val="00024340"/>
    <w:rsid w:val="001C3F54"/>
    <w:rsid w:val="006D55A1"/>
    <w:rsid w:val="007E587C"/>
    <w:rsid w:val="00B00A76"/>
    <w:rsid w:val="00C16BFB"/>
    <w:rsid w:val="00CE3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EAE53-EF3F-46EF-8BBB-3BCEDFD2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Absatz-Standardschriftart"/>
    <w:rsid w:val="001C3F54"/>
    <w:rPr>
      <w:color w:val="0000FF"/>
      <w:u w:val="single"/>
    </w:rPr>
  </w:style>
  <w:style w:type="character" w:customStyle="1" w:styleId="Mention">
    <w:name w:val="Mention"/>
    <w:basedOn w:val="Absatz-Standardschriftart"/>
    <w:uiPriority w:val="99"/>
    <w:semiHidden/>
    <w:unhideWhenUsed/>
    <w:rsid w:val="001C3F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buesch@hankookreif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kinzer@hankookreif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4104</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2017-05-26T08:41:00Z</dcterms:created>
  <dcterms:modified xsi:type="dcterms:W3CDTF">2017-05-26T09:56:00Z</dcterms:modified>
</cp:coreProperties>
</file>