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6599" w:rsidRPr="005D08ED" w:rsidRDefault="00116B33" w:rsidP="005D08ED">
      <w:pPr>
        <w:spacing w:line="400" w:lineRule="exact"/>
        <w:jc w:val="center"/>
        <w:outlineLvl w:val="0"/>
        <w:rPr>
          <w:rFonts w:ascii="Arial" w:hAnsi="Arial" w:cs="Arial"/>
          <w:b/>
          <w:color w:val="FF6600"/>
          <w:sz w:val="32"/>
          <w:lang w:val="cs-CZ"/>
        </w:rPr>
      </w:pPr>
      <w:bookmarkStart w:id="0" w:name="_GoBack"/>
      <w:r w:rsidRPr="00EA54DC">
        <w:rPr>
          <w:rFonts w:ascii="Arial" w:hAnsi="Arial" w:cs="Arial"/>
          <w:b/>
          <w:color w:val="FF6600"/>
          <w:sz w:val="32"/>
          <w:lang w:val="cs-CZ"/>
        </w:rPr>
        <w:t>N</w:t>
      </w:r>
      <w:r w:rsidR="00010FE5" w:rsidRPr="00EA54DC">
        <w:rPr>
          <w:rFonts w:ascii="Arial" w:hAnsi="Arial" w:cs="Arial"/>
          <w:b/>
          <w:color w:val="FF6600"/>
          <w:sz w:val="32"/>
          <w:lang w:val="cs-CZ"/>
        </w:rPr>
        <w:t xml:space="preserve">ová generace závodních pneumatik </w:t>
      </w:r>
      <w:r w:rsidR="005D08ED">
        <w:rPr>
          <w:rFonts w:ascii="Arial" w:hAnsi="Arial" w:cs="Arial"/>
          <w:b/>
          <w:color w:val="FF6600"/>
          <w:sz w:val="32"/>
          <w:lang w:val="cs-CZ"/>
        </w:rPr>
        <w:br/>
      </w:r>
      <w:r w:rsidR="00010FE5" w:rsidRPr="00EA54DC">
        <w:rPr>
          <w:rFonts w:ascii="Arial" w:hAnsi="Arial" w:cs="Arial"/>
          <w:b/>
          <w:color w:val="FF6600"/>
          <w:sz w:val="32"/>
          <w:lang w:val="cs-CZ"/>
        </w:rPr>
        <w:t>pro letošní DTM sezónu 2017</w:t>
      </w:r>
    </w:p>
    <w:bookmarkEnd w:id="0"/>
    <w:p w:rsidR="004B5EBD" w:rsidRPr="00010FE5" w:rsidRDefault="004B5EBD" w:rsidP="005D7211">
      <w:pPr>
        <w:spacing w:line="320" w:lineRule="exact"/>
        <w:rPr>
          <w:rFonts w:ascii="Arial" w:hAnsi="Arial" w:cs="Arial"/>
          <w:lang w:val="cs-CZ"/>
        </w:rPr>
      </w:pPr>
    </w:p>
    <w:p w:rsidR="007B6599" w:rsidRPr="00010FE5" w:rsidRDefault="00010FE5" w:rsidP="005D7211">
      <w:pPr>
        <w:spacing w:line="320" w:lineRule="exact"/>
        <w:rPr>
          <w:b/>
          <w:sz w:val="24"/>
          <w:szCs w:val="24"/>
          <w:lang w:val="cs-CZ"/>
        </w:rPr>
      </w:pPr>
      <w:r>
        <w:rPr>
          <w:b/>
          <w:sz w:val="24"/>
          <w:lang w:val="cs-CZ"/>
        </w:rPr>
        <w:t>Výrobce pneumatik Hankook uvádí na trh novou generaci závodních pneumatik, určených pro letošní sezónu DTM 2017</w:t>
      </w:r>
      <w:r w:rsidR="00FF39BF" w:rsidRPr="00010FE5">
        <w:rPr>
          <w:b/>
          <w:sz w:val="24"/>
          <w:lang w:val="cs-CZ"/>
        </w:rPr>
        <w:t xml:space="preserve">. </w:t>
      </w:r>
      <w:r w:rsidR="00051D48" w:rsidRPr="00010FE5">
        <w:rPr>
          <w:b/>
          <w:sz w:val="24"/>
          <w:lang w:val="cs-CZ"/>
        </w:rPr>
        <w:t xml:space="preserve"> </w:t>
      </w:r>
      <w:r w:rsidR="00E558BA">
        <w:rPr>
          <w:b/>
          <w:sz w:val="24"/>
          <w:lang w:val="cs-CZ"/>
        </w:rPr>
        <w:t xml:space="preserve">V porovnání s předchozím modelem se nová závodní pneumatika typu Ventus Race na suché závodní DTM tratě </w:t>
      </w:r>
      <w:r w:rsidR="00E47055">
        <w:rPr>
          <w:b/>
          <w:sz w:val="24"/>
          <w:lang w:val="cs-CZ"/>
        </w:rPr>
        <w:t>vyznačuje</w:t>
      </w:r>
      <w:r w:rsidR="00E558BA">
        <w:rPr>
          <w:b/>
          <w:sz w:val="24"/>
          <w:lang w:val="cs-CZ"/>
        </w:rPr>
        <w:t xml:space="preserve"> lepší přilnavost</w:t>
      </w:r>
      <w:r w:rsidR="00E47055">
        <w:rPr>
          <w:b/>
          <w:sz w:val="24"/>
          <w:lang w:val="cs-CZ"/>
        </w:rPr>
        <w:t>í</w:t>
      </w:r>
      <w:r w:rsidR="00E558BA">
        <w:rPr>
          <w:b/>
          <w:sz w:val="24"/>
          <w:lang w:val="cs-CZ"/>
        </w:rPr>
        <w:t xml:space="preserve"> při zachování svého optimálního stavu</w:t>
      </w:r>
      <w:r w:rsidR="00860528">
        <w:rPr>
          <w:b/>
          <w:sz w:val="24"/>
          <w:lang w:val="cs-CZ"/>
        </w:rPr>
        <w:t xml:space="preserve">, což </w:t>
      </w:r>
      <w:r w:rsidR="00E47055">
        <w:rPr>
          <w:b/>
          <w:sz w:val="24"/>
          <w:lang w:val="cs-CZ"/>
        </w:rPr>
        <w:t xml:space="preserve">odpovídá požadavkům </w:t>
      </w:r>
      <w:r w:rsidR="00860528">
        <w:rPr>
          <w:b/>
          <w:sz w:val="24"/>
          <w:lang w:val="cs-CZ"/>
        </w:rPr>
        <w:t>závodní</w:t>
      </w:r>
      <w:r w:rsidR="00E47055">
        <w:rPr>
          <w:b/>
          <w:sz w:val="24"/>
          <w:lang w:val="cs-CZ"/>
        </w:rPr>
        <w:t>ch</w:t>
      </w:r>
      <w:r w:rsidR="00860528">
        <w:rPr>
          <w:b/>
          <w:sz w:val="24"/>
          <w:lang w:val="cs-CZ"/>
        </w:rPr>
        <w:t xml:space="preserve"> jezdc</w:t>
      </w:r>
      <w:r w:rsidR="00E47055">
        <w:rPr>
          <w:b/>
          <w:sz w:val="24"/>
          <w:lang w:val="cs-CZ"/>
        </w:rPr>
        <w:t>ů</w:t>
      </w:r>
      <w:r w:rsidR="00E558BA">
        <w:rPr>
          <w:b/>
          <w:sz w:val="24"/>
          <w:lang w:val="cs-CZ"/>
        </w:rPr>
        <w:t>.</w:t>
      </w:r>
      <w:r w:rsidR="00860528">
        <w:rPr>
          <w:b/>
          <w:sz w:val="24"/>
          <w:lang w:val="cs-CZ"/>
        </w:rPr>
        <w:t xml:space="preserve"> Na druhou stranu byly splněny požadavky výrobců závodních vozidel a pořadatelů, aby se pneumatiky opotřebovávaly rychleji a intenzivněji, což bude mít značný vliv na dosažené časy. Díky tomu má být průběh závodů napínavější</w:t>
      </w:r>
      <w:r w:rsidR="00051D48" w:rsidRPr="00010FE5">
        <w:rPr>
          <w:b/>
          <w:sz w:val="24"/>
          <w:lang w:val="cs-CZ"/>
        </w:rPr>
        <w:t>.</w:t>
      </w:r>
    </w:p>
    <w:p w:rsidR="007B6599" w:rsidRPr="00010FE5" w:rsidRDefault="007B6599" w:rsidP="005D7211">
      <w:pPr>
        <w:spacing w:line="320" w:lineRule="exact"/>
        <w:rPr>
          <w:sz w:val="24"/>
          <w:szCs w:val="24"/>
          <w:lang w:val="cs-CZ"/>
        </w:rPr>
      </w:pPr>
    </w:p>
    <w:p w:rsidR="006B1CC5" w:rsidRPr="00010FE5" w:rsidRDefault="00860528" w:rsidP="005D7211">
      <w:pPr>
        <w:spacing w:line="320" w:lineRule="exact"/>
        <w:rPr>
          <w:sz w:val="21"/>
          <w:szCs w:val="21"/>
          <w:lang w:val="cs-CZ"/>
        </w:rPr>
      </w:pPr>
      <w:r>
        <w:rPr>
          <w:b/>
          <w:i/>
          <w:sz w:val="21"/>
          <w:lang w:val="cs-CZ"/>
        </w:rPr>
        <w:t>Německo</w:t>
      </w:r>
      <w:r w:rsidR="00116B33" w:rsidRPr="00010FE5">
        <w:rPr>
          <w:b/>
          <w:i/>
          <w:sz w:val="21"/>
          <w:lang w:val="cs-CZ"/>
        </w:rPr>
        <w:t xml:space="preserve">, Neu-Isenburg, </w:t>
      </w:r>
      <w:r w:rsidR="006D267A" w:rsidRPr="00010FE5">
        <w:rPr>
          <w:b/>
          <w:i/>
          <w:sz w:val="21"/>
          <w:lang w:val="cs-CZ"/>
        </w:rPr>
        <w:t>09.03</w:t>
      </w:r>
      <w:r w:rsidR="00116B33" w:rsidRPr="00010FE5">
        <w:rPr>
          <w:b/>
          <w:i/>
          <w:sz w:val="21"/>
          <w:lang w:val="cs-CZ"/>
        </w:rPr>
        <w:t>.201</w:t>
      </w:r>
      <w:r w:rsidR="00E030F1" w:rsidRPr="00010FE5">
        <w:rPr>
          <w:b/>
          <w:i/>
          <w:sz w:val="21"/>
          <w:lang w:val="cs-CZ"/>
        </w:rPr>
        <w:t>7</w:t>
      </w:r>
      <w:r w:rsidR="00116B33" w:rsidRPr="00010FE5">
        <w:rPr>
          <w:sz w:val="21"/>
          <w:lang w:val="cs-CZ"/>
        </w:rPr>
        <w:t xml:space="preserve"> </w:t>
      </w:r>
      <w:r w:rsidR="00744142">
        <w:rPr>
          <w:sz w:val="21"/>
          <w:lang w:val="cs-CZ"/>
        </w:rPr>
        <w:t>–</w:t>
      </w:r>
      <w:r w:rsidR="00116B33" w:rsidRPr="00010FE5">
        <w:rPr>
          <w:sz w:val="21"/>
          <w:lang w:val="cs-CZ"/>
        </w:rPr>
        <w:t xml:space="preserve"> </w:t>
      </w:r>
      <w:r w:rsidR="00744142">
        <w:rPr>
          <w:sz w:val="21"/>
          <w:lang w:val="cs-CZ"/>
        </w:rPr>
        <w:t>Letošní sezónu závodů cestovních vozů DTM lze zajisté považovat za nejúspěšnější svého druhu, na kterou výrobce prémiových pneumatik Hankook bude dodávat novou generaci závodních</w:t>
      </w:r>
      <w:r w:rsidR="0011621B">
        <w:rPr>
          <w:sz w:val="21"/>
          <w:lang w:val="cs-CZ"/>
        </w:rPr>
        <w:t xml:space="preserve"> hladkých</w:t>
      </w:r>
      <w:r w:rsidR="00744142">
        <w:rPr>
          <w:sz w:val="21"/>
          <w:lang w:val="cs-CZ"/>
        </w:rPr>
        <w:t xml:space="preserve"> pneumatik</w:t>
      </w:r>
      <w:r w:rsidR="00116B33" w:rsidRPr="00010FE5">
        <w:rPr>
          <w:sz w:val="21"/>
          <w:lang w:val="cs-CZ"/>
        </w:rPr>
        <w:t xml:space="preserve">. </w:t>
      </w:r>
      <w:r w:rsidR="00D3204F">
        <w:rPr>
          <w:sz w:val="21"/>
          <w:lang w:val="cs-CZ"/>
        </w:rPr>
        <w:t xml:space="preserve">Nová závodní pneumatika, která je již čtvrtým DTM modelem svého druhu, </w:t>
      </w:r>
      <w:r w:rsidR="002010AD">
        <w:rPr>
          <w:sz w:val="21"/>
          <w:lang w:val="cs-CZ"/>
        </w:rPr>
        <w:t xml:space="preserve">se v porovnání se svým předchozím modelem </w:t>
      </w:r>
      <w:r w:rsidR="00116B33" w:rsidRPr="00010FE5">
        <w:rPr>
          <w:sz w:val="21"/>
          <w:lang w:val="cs-CZ"/>
        </w:rPr>
        <w:t>Ventus Race</w:t>
      </w:r>
      <w:r w:rsidR="002010AD">
        <w:rPr>
          <w:sz w:val="21"/>
          <w:lang w:val="cs-CZ"/>
        </w:rPr>
        <w:t xml:space="preserve"> vyznačuje vyšším stupněm přilnavosti navzdory nezměněným rozměrům</w:t>
      </w:r>
      <w:r w:rsidR="00116B33" w:rsidRPr="00010FE5">
        <w:rPr>
          <w:sz w:val="21"/>
          <w:lang w:val="cs-CZ"/>
        </w:rPr>
        <w:t xml:space="preserve"> (</w:t>
      </w:r>
      <w:r w:rsidR="000A0088">
        <w:rPr>
          <w:sz w:val="21"/>
          <w:lang w:val="cs-CZ"/>
        </w:rPr>
        <w:t>přední</w:t>
      </w:r>
      <w:r w:rsidR="00116B33" w:rsidRPr="00010FE5">
        <w:rPr>
          <w:sz w:val="21"/>
          <w:lang w:val="cs-CZ"/>
        </w:rPr>
        <w:t>: 300/680 R 18,</w:t>
      </w:r>
      <w:r w:rsidR="000A0088">
        <w:rPr>
          <w:sz w:val="21"/>
          <w:lang w:val="cs-CZ"/>
        </w:rPr>
        <w:t xml:space="preserve"> zadní</w:t>
      </w:r>
      <w:r w:rsidR="00116B33" w:rsidRPr="00010FE5">
        <w:rPr>
          <w:sz w:val="21"/>
          <w:lang w:val="cs-CZ"/>
        </w:rPr>
        <w:t xml:space="preserve">: 320/710 R 18). </w:t>
      </w:r>
      <w:r w:rsidR="002010AD">
        <w:rPr>
          <w:sz w:val="21"/>
          <w:lang w:val="cs-CZ"/>
        </w:rPr>
        <w:t xml:space="preserve">Intenzivní jízda se projeví rychlejším opotřebováním v mnohem vyšší míře, než u předchozího modelu, což se zajisté projeví na dosažených časech v závislosti na </w:t>
      </w:r>
      <w:r w:rsidR="00C500EE">
        <w:rPr>
          <w:sz w:val="21"/>
          <w:lang w:val="cs-CZ"/>
        </w:rPr>
        <w:t>stylu jízdy</w:t>
      </w:r>
      <w:r w:rsidR="00116B33" w:rsidRPr="00010FE5">
        <w:rPr>
          <w:sz w:val="21"/>
          <w:lang w:val="cs-CZ"/>
        </w:rPr>
        <w:t>.</w:t>
      </w:r>
    </w:p>
    <w:p w:rsidR="006B1CC5" w:rsidRPr="00010FE5" w:rsidRDefault="006B1CC5" w:rsidP="005D7211">
      <w:pPr>
        <w:spacing w:line="320" w:lineRule="exact"/>
        <w:rPr>
          <w:sz w:val="21"/>
          <w:szCs w:val="21"/>
          <w:lang w:val="cs-CZ"/>
        </w:rPr>
      </w:pPr>
    </w:p>
    <w:p w:rsidR="007B6599" w:rsidRPr="00010FE5" w:rsidRDefault="00FE5CE7" w:rsidP="005D7211">
      <w:pPr>
        <w:spacing w:line="320" w:lineRule="exact"/>
        <w:rPr>
          <w:sz w:val="21"/>
          <w:szCs w:val="21"/>
          <w:lang w:val="cs-CZ"/>
        </w:rPr>
      </w:pPr>
      <w:r w:rsidRPr="00010FE5">
        <w:rPr>
          <w:sz w:val="21"/>
          <w:lang w:val="cs-CZ"/>
        </w:rPr>
        <w:t xml:space="preserve">Hankook, </w:t>
      </w:r>
      <w:r w:rsidR="00B65142">
        <w:rPr>
          <w:sz w:val="21"/>
          <w:lang w:val="cs-CZ"/>
        </w:rPr>
        <w:t>exkluzivní dodavatel závodních pneumatik</w:t>
      </w:r>
      <w:r w:rsidR="000A0088">
        <w:rPr>
          <w:sz w:val="21"/>
          <w:lang w:val="cs-CZ"/>
        </w:rPr>
        <w:t xml:space="preserve"> pro soutěž DTM</w:t>
      </w:r>
      <w:r w:rsidR="00B65142">
        <w:rPr>
          <w:sz w:val="21"/>
          <w:lang w:val="cs-CZ"/>
        </w:rPr>
        <w:t>, tak splňuje požadavky všech tří výrobců závodních vozidel</w:t>
      </w:r>
      <w:r w:rsidR="00051D48" w:rsidRPr="00010FE5">
        <w:rPr>
          <w:sz w:val="21"/>
          <w:lang w:val="cs-CZ"/>
        </w:rPr>
        <w:t xml:space="preserve"> Audi, BMW a Mercedes Benz</w:t>
      </w:r>
      <w:r w:rsidR="00B65142">
        <w:rPr>
          <w:sz w:val="21"/>
          <w:lang w:val="cs-CZ"/>
        </w:rPr>
        <w:t xml:space="preserve">, jakož i pořadatele DTM závodů cestovních vozů </w:t>
      </w:r>
      <w:r w:rsidR="00051D48" w:rsidRPr="00010FE5">
        <w:rPr>
          <w:sz w:val="21"/>
          <w:lang w:val="cs-CZ"/>
        </w:rPr>
        <w:t>ITR e.V.</w:t>
      </w:r>
      <w:r w:rsidR="009D7C7F">
        <w:rPr>
          <w:sz w:val="21"/>
          <w:lang w:val="cs-CZ"/>
        </w:rPr>
        <w:t xml:space="preserve"> Všichni očekávají, že díky novým závodním pneumatikám</w:t>
      </w:r>
      <w:r w:rsidR="006A2603">
        <w:rPr>
          <w:sz w:val="21"/>
          <w:lang w:val="cs-CZ"/>
        </w:rPr>
        <w:t xml:space="preserve">, se můžeme těšit na nové napínavé </w:t>
      </w:r>
      <w:r w:rsidR="00DA2B06">
        <w:rPr>
          <w:sz w:val="21"/>
          <w:lang w:val="cs-CZ"/>
        </w:rPr>
        <w:t>okamžiky a určitě na mnohem více dynamických manévrů</w:t>
      </w:r>
      <w:r w:rsidR="00051D48" w:rsidRPr="00010FE5">
        <w:rPr>
          <w:sz w:val="21"/>
          <w:lang w:val="cs-CZ"/>
        </w:rPr>
        <w:t xml:space="preserve">. </w:t>
      </w:r>
      <w:r w:rsidR="001425EF">
        <w:rPr>
          <w:sz w:val="21"/>
          <w:lang w:val="cs-CZ"/>
        </w:rPr>
        <w:t>Závěrečné testy již prokázaly, že časy n</w:t>
      </w:r>
      <w:r w:rsidR="00DA2B06">
        <w:rPr>
          <w:sz w:val="21"/>
          <w:lang w:val="cs-CZ"/>
        </w:rPr>
        <w:t>a každé kolo se mohou o několik sekund prodlužovat v závislosti na stupni opotřebení dezénu a na intenzitě agresivity jízdy. Průběh závodů tak bude napínavější, protože si bude od závodních jezdců vyžadovat jinou taktiku</w:t>
      </w:r>
      <w:r w:rsidR="00051D48" w:rsidRPr="00010FE5">
        <w:rPr>
          <w:sz w:val="21"/>
          <w:lang w:val="cs-CZ"/>
        </w:rPr>
        <w:t xml:space="preserve">. </w:t>
      </w:r>
      <w:r w:rsidR="00DA2B06">
        <w:rPr>
          <w:sz w:val="21"/>
          <w:lang w:val="cs-CZ"/>
        </w:rPr>
        <w:t xml:space="preserve">Změny se týkají pouze pneumatik na suché </w:t>
      </w:r>
      <w:r w:rsidR="00147F52">
        <w:rPr>
          <w:sz w:val="21"/>
          <w:lang w:val="cs-CZ"/>
        </w:rPr>
        <w:t>závodní tratě</w:t>
      </w:r>
      <w:r w:rsidR="00051D48" w:rsidRPr="00010FE5">
        <w:rPr>
          <w:sz w:val="21"/>
          <w:lang w:val="cs-CZ"/>
        </w:rPr>
        <w:t xml:space="preserve">; </w:t>
      </w:r>
      <w:r w:rsidR="00E927B7">
        <w:rPr>
          <w:sz w:val="21"/>
          <w:lang w:val="cs-CZ"/>
        </w:rPr>
        <w:t xml:space="preserve">závodní </w:t>
      </w:r>
      <w:r w:rsidR="00051D48" w:rsidRPr="00010FE5">
        <w:rPr>
          <w:sz w:val="21"/>
          <w:lang w:val="cs-CZ"/>
        </w:rPr>
        <w:t xml:space="preserve">DTM </w:t>
      </w:r>
      <w:r w:rsidR="00E927B7">
        <w:rPr>
          <w:sz w:val="21"/>
          <w:lang w:val="cs-CZ"/>
        </w:rPr>
        <w:t xml:space="preserve">pneumatika </w:t>
      </w:r>
      <w:r w:rsidR="001425EF">
        <w:rPr>
          <w:sz w:val="21"/>
          <w:lang w:val="cs-CZ"/>
        </w:rPr>
        <w:t>na mokro</w:t>
      </w:r>
      <w:r w:rsidR="00E927B7">
        <w:rPr>
          <w:sz w:val="21"/>
          <w:lang w:val="cs-CZ"/>
        </w:rPr>
        <w:t>,</w:t>
      </w:r>
      <w:r w:rsidR="00051D48" w:rsidRPr="00010FE5">
        <w:rPr>
          <w:sz w:val="21"/>
          <w:lang w:val="cs-CZ"/>
        </w:rPr>
        <w:t xml:space="preserve"> Ventus Race Rain, </w:t>
      </w:r>
      <w:r w:rsidR="00E927B7">
        <w:rPr>
          <w:sz w:val="21"/>
          <w:lang w:val="cs-CZ"/>
        </w:rPr>
        <w:t>zůstává během letošní sezóny 2017 beze změn</w:t>
      </w:r>
      <w:r w:rsidR="00051D48" w:rsidRPr="00010FE5">
        <w:rPr>
          <w:sz w:val="21"/>
          <w:lang w:val="cs-CZ"/>
        </w:rPr>
        <w:t>.</w:t>
      </w:r>
    </w:p>
    <w:p w:rsidR="00F44321" w:rsidRPr="00010FE5" w:rsidRDefault="00F44321" w:rsidP="005D7211">
      <w:pPr>
        <w:spacing w:line="320" w:lineRule="exact"/>
        <w:rPr>
          <w:sz w:val="21"/>
          <w:lang w:val="cs-CZ"/>
        </w:rPr>
      </w:pPr>
    </w:p>
    <w:p w:rsidR="00CA1491" w:rsidRPr="00010FE5" w:rsidRDefault="00BB5734" w:rsidP="005D7211">
      <w:pPr>
        <w:spacing w:line="320" w:lineRule="exact"/>
        <w:rPr>
          <w:sz w:val="21"/>
          <w:szCs w:val="21"/>
          <w:lang w:val="cs-CZ"/>
        </w:rPr>
      </w:pPr>
      <w:r>
        <w:rPr>
          <w:sz w:val="21"/>
          <w:lang w:val="cs-CZ"/>
        </w:rPr>
        <w:t>„Bez pochyb lze závody cestovních vozů DTM považovat z technického hlediska za nejnáročnější na světě</w:t>
      </w:r>
      <w:r w:rsidR="00863C41">
        <w:rPr>
          <w:sz w:val="21"/>
          <w:lang w:val="cs-CZ"/>
        </w:rPr>
        <w:t>. B</w:t>
      </w:r>
      <w:r w:rsidR="007F01F0">
        <w:rPr>
          <w:sz w:val="21"/>
          <w:lang w:val="cs-CZ"/>
        </w:rPr>
        <w:t>ěhem vývoje našich závodních DTM pneumatik bylo nutné překonat mnohé závažné překážky</w:t>
      </w:r>
      <w:r w:rsidR="007B6599" w:rsidRPr="00010FE5">
        <w:rPr>
          <w:sz w:val="21"/>
          <w:lang w:val="cs-CZ"/>
        </w:rPr>
        <w:t xml:space="preserve">,” </w:t>
      </w:r>
      <w:r w:rsidR="007F01F0">
        <w:rPr>
          <w:sz w:val="21"/>
          <w:lang w:val="cs-CZ"/>
        </w:rPr>
        <w:t xml:space="preserve">vysvětluje </w:t>
      </w:r>
      <w:r w:rsidR="007B6599" w:rsidRPr="00010FE5">
        <w:rPr>
          <w:sz w:val="21"/>
          <w:lang w:val="cs-CZ"/>
        </w:rPr>
        <w:t xml:space="preserve">Manfred Sandbichler, </w:t>
      </w:r>
      <w:r w:rsidR="007F01F0">
        <w:rPr>
          <w:sz w:val="21"/>
          <w:lang w:val="cs-CZ"/>
        </w:rPr>
        <w:t xml:space="preserve">ředitel motorsportu ve společnosti </w:t>
      </w:r>
      <w:r w:rsidR="007B6599" w:rsidRPr="00010FE5">
        <w:rPr>
          <w:sz w:val="21"/>
          <w:lang w:val="cs-CZ"/>
        </w:rPr>
        <w:t xml:space="preserve">Hankook. </w:t>
      </w:r>
      <w:r w:rsidR="007F01F0">
        <w:rPr>
          <w:sz w:val="21"/>
          <w:lang w:val="cs-CZ"/>
        </w:rPr>
        <w:t>„Jak již tomu bylo mnohokrát v minulosti, také pro letošní sezónu jsme v rámci realizace stanovených technických specifikací odvedli velmi dobrou práci, což dokládají výsledky aktuálních testů</w:t>
      </w:r>
      <w:r w:rsidR="007B6599" w:rsidRPr="00010FE5">
        <w:rPr>
          <w:sz w:val="21"/>
          <w:lang w:val="cs-CZ"/>
        </w:rPr>
        <w:t xml:space="preserve">. </w:t>
      </w:r>
      <w:r w:rsidR="007F01F0">
        <w:rPr>
          <w:sz w:val="21"/>
          <w:lang w:val="cs-CZ"/>
        </w:rPr>
        <w:t>Zajisté se můžeme těšit na další velmi napínavou závodní sezónu</w:t>
      </w:r>
      <w:r w:rsidR="007B6599" w:rsidRPr="00010FE5">
        <w:rPr>
          <w:sz w:val="21"/>
          <w:lang w:val="cs-CZ"/>
        </w:rPr>
        <w:t>.</w:t>
      </w:r>
      <w:r>
        <w:rPr>
          <w:sz w:val="21"/>
          <w:lang w:val="cs-CZ"/>
        </w:rPr>
        <w:t>“</w:t>
      </w:r>
    </w:p>
    <w:p w:rsidR="00CA1491" w:rsidRPr="00010FE5" w:rsidRDefault="00CA1491" w:rsidP="005D7211">
      <w:pPr>
        <w:spacing w:line="320" w:lineRule="exact"/>
        <w:rPr>
          <w:sz w:val="21"/>
          <w:szCs w:val="21"/>
          <w:lang w:val="cs-CZ"/>
        </w:rPr>
      </w:pPr>
    </w:p>
    <w:p w:rsidR="001911DE" w:rsidRDefault="007B6599" w:rsidP="005D7211">
      <w:pPr>
        <w:spacing w:line="320" w:lineRule="exact"/>
        <w:rPr>
          <w:sz w:val="21"/>
          <w:lang w:val="cs-CZ"/>
        </w:rPr>
      </w:pPr>
      <w:r w:rsidRPr="00010FE5">
        <w:rPr>
          <w:sz w:val="21"/>
          <w:lang w:val="cs-CZ"/>
        </w:rPr>
        <w:t>Tho</w:t>
      </w:r>
      <w:r w:rsidR="00FE5CE7" w:rsidRPr="00010FE5">
        <w:rPr>
          <w:sz w:val="21"/>
          <w:lang w:val="cs-CZ"/>
        </w:rPr>
        <w:t xml:space="preserve">mas Baltes, </w:t>
      </w:r>
      <w:r w:rsidR="000B3EE1">
        <w:rPr>
          <w:sz w:val="21"/>
          <w:lang w:val="cs-CZ"/>
        </w:rPr>
        <w:t xml:space="preserve">jeden z vývojářů závodních DTM pneumatik ve společnosti </w:t>
      </w:r>
      <w:r w:rsidRPr="00010FE5">
        <w:rPr>
          <w:sz w:val="21"/>
          <w:lang w:val="cs-CZ"/>
        </w:rPr>
        <w:t xml:space="preserve">Hankook, </w:t>
      </w:r>
      <w:r w:rsidR="000B3EE1">
        <w:rPr>
          <w:sz w:val="21"/>
          <w:lang w:val="cs-CZ"/>
        </w:rPr>
        <w:t>vysvětluje</w:t>
      </w:r>
      <w:r w:rsidRPr="00010FE5">
        <w:rPr>
          <w:sz w:val="21"/>
          <w:lang w:val="cs-CZ"/>
        </w:rPr>
        <w:t xml:space="preserve">: </w:t>
      </w:r>
      <w:r w:rsidR="000B3EE1">
        <w:rPr>
          <w:sz w:val="21"/>
          <w:lang w:val="cs-CZ"/>
        </w:rPr>
        <w:t>„Nové závodní DTM pneumatiky na suchou trať jsou výsledkem vývoje zcela nového produktu, i když rozměry zůstávají zachovány</w:t>
      </w:r>
      <w:r w:rsidRPr="00010FE5">
        <w:rPr>
          <w:sz w:val="21"/>
          <w:lang w:val="cs-CZ"/>
        </w:rPr>
        <w:t xml:space="preserve">. </w:t>
      </w:r>
      <w:r w:rsidR="000B3EE1">
        <w:rPr>
          <w:sz w:val="21"/>
          <w:lang w:val="cs-CZ"/>
        </w:rPr>
        <w:t>Ve čtvrté generaci závodních pneumatik</w:t>
      </w:r>
      <w:r w:rsidR="00884050" w:rsidRPr="00010FE5">
        <w:rPr>
          <w:sz w:val="21"/>
          <w:lang w:val="cs-CZ"/>
        </w:rPr>
        <w:t xml:space="preserve"> Ventus Race </w:t>
      </w:r>
      <w:r w:rsidR="000B3EE1">
        <w:rPr>
          <w:sz w:val="21"/>
          <w:lang w:val="cs-CZ"/>
        </w:rPr>
        <w:t xml:space="preserve">jsme se zaměřili na </w:t>
      </w:r>
      <w:r w:rsidR="00D957A7">
        <w:rPr>
          <w:sz w:val="21"/>
          <w:lang w:val="cs-CZ"/>
        </w:rPr>
        <w:t xml:space="preserve">tzv. </w:t>
      </w:r>
      <w:r w:rsidR="000B3EE1">
        <w:rPr>
          <w:sz w:val="21"/>
          <w:lang w:val="cs-CZ"/>
        </w:rPr>
        <w:t>„</w:t>
      </w:r>
      <w:r w:rsidR="00EC1621">
        <w:rPr>
          <w:sz w:val="21"/>
          <w:lang w:val="cs-CZ"/>
        </w:rPr>
        <w:t>tiché jezdce</w:t>
      </w:r>
      <w:r w:rsidR="000B3EE1">
        <w:rPr>
          <w:sz w:val="21"/>
          <w:lang w:val="cs-CZ"/>
        </w:rPr>
        <w:t xml:space="preserve">“. Takoví závodní jezdci </w:t>
      </w:r>
      <w:r w:rsidR="000C1533">
        <w:rPr>
          <w:sz w:val="21"/>
          <w:lang w:val="cs-CZ"/>
        </w:rPr>
        <w:t>jsou se svým servisním týmem schopni zahřát pneumatiky během krátké doby na optimální teplotní rozmezí bez příliš agresivního stylu jízdy. Právě proto oni budou mít v letošní závodní sezóně 2017 značnou výhodu</w:t>
      </w:r>
      <w:r w:rsidRPr="00010FE5">
        <w:rPr>
          <w:sz w:val="21"/>
          <w:lang w:val="cs-CZ"/>
        </w:rPr>
        <w:t xml:space="preserve">. </w:t>
      </w:r>
      <w:r w:rsidR="000C1533">
        <w:rPr>
          <w:sz w:val="21"/>
          <w:lang w:val="cs-CZ"/>
        </w:rPr>
        <w:t>Styl jízdy na nových pneumatikách bude mít, oproti závodům v minulých sezónách, značný vliv také na výkon během kvalifikačních jízd, což se zajisté projeví také na průběhu následného závodu.“</w:t>
      </w:r>
    </w:p>
    <w:p w:rsidR="000C1533" w:rsidRPr="00010FE5" w:rsidRDefault="000C1533" w:rsidP="005D7211">
      <w:pPr>
        <w:spacing w:line="320" w:lineRule="exact"/>
        <w:rPr>
          <w:sz w:val="21"/>
          <w:szCs w:val="21"/>
          <w:lang w:val="cs-CZ"/>
        </w:rPr>
      </w:pPr>
    </w:p>
    <w:p w:rsidR="007B6599" w:rsidRPr="00010FE5" w:rsidRDefault="00186A0F" w:rsidP="005D7211">
      <w:pPr>
        <w:spacing w:line="320" w:lineRule="exact"/>
        <w:rPr>
          <w:sz w:val="21"/>
          <w:lang w:val="cs-CZ"/>
        </w:rPr>
      </w:pPr>
      <w:r>
        <w:rPr>
          <w:sz w:val="21"/>
          <w:lang w:val="cs-CZ"/>
        </w:rPr>
        <w:t xml:space="preserve">Další změnou pro letošní sezónu 2017 je zákaz předehřívání pneumatik, určených na suché tratě. Závodní jezdci si budou muset poradit jinak. Během prvních kol závodu či po zastávce v boxu budou muset své pneumatiky zahřát </w:t>
      </w:r>
      <w:r>
        <w:rPr>
          <w:sz w:val="21"/>
          <w:lang w:val="cs-CZ"/>
        </w:rPr>
        <w:lastRenderedPageBreak/>
        <w:t>během jízdy tak rychle, jak jen bude možné</w:t>
      </w:r>
      <w:r w:rsidR="008464DC" w:rsidRPr="00010FE5">
        <w:rPr>
          <w:sz w:val="21"/>
          <w:lang w:val="cs-CZ"/>
        </w:rPr>
        <w:t>.</w:t>
      </w:r>
    </w:p>
    <w:p w:rsidR="008D5C20" w:rsidRPr="00010FE5" w:rsidRDefault="008D5C20" w:rsidP="005D7211">
      <w:pPr>
        <w:spacing w:line="320" w:lineRule="exact"/>
        <w:rPr>
          <w:sz w:val="21"/>
          <w:szCs w:val="21"/>
          <w:lang w:val="cs-CZ"/>
        </w:rPr>
      </w:pPr>
    </w:p>
    <w:p w:rsidR="005D7211" w:rsidRPr="00010FE5" w:rsidRDefault="005D7211" w:rsidP="005D7211">
      <w:pPr>
        <w:spacing w:line="320" w:lineRule="exact"/>
        <w:rPr>
          <w:b/>
          <w:bCs/>
          <w:sz w:val="21"/>
          <w:szCs w:val="21"/>
          <w:lang w:val="cs-CZ"/>
        </w:rPr>
      </w:pPr>
    </w:p>
    <w:p w:rsidR="008D5C20" w:rsidRPr="00010FE5" w:rsidRDefault="000F296E" w:rsidP="008D5C20">
      <w:pPr>
        <w:rPr>
          <w:sz w:val="21"/>
          <w:lang w:val="cs-CZ"/>
        </w:rPr>
      </w:pPr>
      <w:r w:rsidRPr="00010FE5">
        <w:rPr>
          <w:b/>
          <w:sz w:val="21"/>
          <w:lang w:val="cs-CZ"/>
        </w:rPr>
        <w:t>Mattias Ekström</w:t>
      </w:r>
      <w:r w:rsidR="008D5C20" w:rsidRPr="00010FE5">
        <w:rPr>
          <w:b/>
          <w:sz w:val="21"/>
          <w:lang w:val="cs-CZ"/>
        </w:rPr>
        <w:t xml:space="preserve"> (Audi)</w:t>
      </w:r>
      <w:r w:rsidRPr="00010FE5">
        <w:rPr>
          <w:b/>
          <w:sz w:val="21"/>
          <w:lang w:val="cs-CZ"/>
        </w:rPr>
        <w:t>:</w:t>
      </w:r>
      <w:r w:rsidRPr="00010FE5">
        <w:rPr>
          <w:sz w:val="21"/>
          <w:lang w:val="cs-CZ"/>
        </w:rPr>
        <w:t xml:space="preserve"> </w:t>
      </w:r>
      <w:r w:rsidR="00A60408">
        <w:rPr>
          <w:sz w:val="21"/>
          <w:lang w:val="cs-CZ"/>
        </w:rPr>
        <w:t>„</w:t>
      </w:r>
      <w:r w:rsidR="00D8578B">
        <w:rPr>
          <w:sz w:val="21"/>
          <w:lang w:val="cs-CZ"/>
        </w:rPr>
        <w:t>Po předchozích testech a následném najetí stovek kilometrů na nových pneumatikách mám svoji plnou důvěru ohledně výkonu, který bychom měli v letošní sezóně podávat</w:t>
      </w:r>
      <w:r w:rsidRPr="00010FE5">
        <w:rPr>
          <w:sz w:val="21"/>
          <w:lang w:val="cs-CZ"/>
        </w:rPr>
        <w:t xml:space="preserve">. </w:t>
      </w:r>
      <w:r w:rsidR="00D8578B">
        <w:rPr>
          <w:sz w:val="21"/>
          <w:lang w:val="cs-CZ"/>
        </w:rPr>
        <w:t>Jsem závodní jezdec, změny na pneumatikách vnímám okamžitě</w:t>
      </w:r>
      <w:r w:rsidRPr="00010FE5">
        <w:rPr>
          <w:sz w:val="21"/>
          <w:lang w:val="cs-CZ"/>
        </w:rPr>
        <w:t xml:space="preserve">: </w:t>
      </w:r>
      <w:r w:rsidR="00D8578B">
        <w:rPr>
          <w:sz w:val="21"/>
          <w:lang w:val="cs-CZ"/>
        </w:rPr>
        <w:t>Konstrukce je nějak tvrdší, pryžová směs naopak znatelně měkčí</w:t>
      </w:r>
      <w:r w:rsidRPr="00010FE5">
        <w:rPr>
          <w:sz w:val="21"/>
          <w:lang w:val="cs-CZ"/>
        </w:rPr>
        <w:t xml:space="preserve">. </w:t>
      </w:r>
      <w:r w:rsidR="00D8578B">
        <w:rPr>
          <w:sz w:val="21"/>
          <w:lang w:val="cs-CZ"/>
        </w:rPr>
        <w:t>To se projevuje výkonem na vozovce, který mne doslova nadchnul. Pokud se na nových pneumatikách jezdí správně, lze jednotlivá závodní kola projet rychleji</w:t>
      </w:r>
      <w:r w:rsidRPr="00010FE5">
        <w:rPr>
          <w:sz w:val="21"/>
          <w:lang w:val="cs-CZ"/>
        </w:rPr>
        <w:t xml:space="preserve">. </w:t>
      </w:r>
      <w:r w:rsidR="00D8578B">
        <w:rPr>
          <w:sz w:val="21"/>
          <w:lang w:val="cs-CZ"/>
        </w:rPr>
        <w:t>V porovnání s předchozím modelem vnímám určité odlehčení. Díky tomu máme my závodní jezdci mnohem širší spektrum možností, jak na nových pneumatikách jezdit. Za velmi teplého počasí bude určitě napínavé sledovat, jaký výkon jednotliví závodní jezdci budou moci podávat a udržovat po celou dobu závodu</w:t>
      </w:r>
      <w:r w:rsidRPr="00010FE5">
        <w:rPr>
          <w:sz w:val="21"/>
          <w:lang w:val="cs-CZ"/>
        </w:rPr>
        <w:t>.</w:t>
      </w:r>
      <w:r w:rsidR="00D8578B">
        <w:rPr>
          <w:sz w:val="21"/>
          <w:lang w:val="cs-CZ"/>
        </w:rPr>
        <w:t>“</w:t>
      </w:r>
    </w:p>
    <w:p w:rsidR="008D5C20" w:rsidRPr="00010FE5" w:rsidRDefault="008D5C20" w:rsidP="005D7211">
      <w:pPr>
        <w:spacing w:line="320" w:lineRule="exact"/>
        <w:rPr>
          <w:b/>
          <w:bCs/>
          <w:sz w:val="21"/>
          <w:szCs w:val="21"/>
          <w:lang w:val="cs-CZ"/>
        </w:rPr>
      </w:pPr>
    </w:p>
    <w:p w:rsidR="008D5C20" w:rsidRPr="00010FE5" w:rsidRDefault="000F296E" w:rsidP="008D5C20">
      <w:pPr>
        <w:rPr>
          <w:sz w:val="21"/>
          <w:lang w:val="cs-CZ"/>
        </w:rPr>
      </w:pPr>
      <w:r w:rsidRPr="00010FE5">
        <w:rPr>
          <w:b/>
          <w:sz w:val="21"/>
          <w:lang w:val="cs-CZ"/>
        </w:rPr>
        <w:t>Augusto Farfus (BMW)</w:t>
      </w:r>
      <w:r w:rsidR="00AC2CD2" w:rsidRPr="00010FE5">
        <w:rPr>
          <w:b/>
          <w:sz w:val="21"/>
          <w:lang w:val="cs-CZ"/>
        </w:rPr>
        <w:t xml:space="preserve">: </w:t>
      </w:r>
      <w:r w:rsidR="00ED666B" w:rsidRPr="00ED666B">
        <w:rPr>
          <w:sz w:val="21"/>
          <w:lang w:val="cs-CZ"/>
        </w:rPr>
        <w:t>„</w:t>
      </w:r>
      <w:r w:rsidR="00ED666B">
        <w:rPr>
          <w:sz w:val="21"/>
          <w:lang w:val="cs-CZ"/>
        </w:rPr>
        <w:t xml:space="preserve">V porovnání s předchozím modelem vykazují nové pneumatiky vyšší přilnavost, na druhou stranu kola tak „nelepí“ na trati, </w:t>
      </w:r>
      <w:r w:rsidR="00B37679">
        <w:rPr>
          <w:sz w:val="21"/>
          <w:lang w:val="cs-CZ"/>
        </w:rPr>
        <w:t xml:space="preserve">a právě to </w:t>
      </w:r>
      <w:r w:rsidR="00ED666B">
        <w:rPr>
          <w:sz w:val="21"/>
          <w:lang w:val="cs-CZ"/>
        </w:rPr>
        <w:t>zaručí zajímavější průběh závodu</w:t>
      </w:r>
      <w:r w:rsidRPr="00010FE5">
        <w:rPr>
          <w:sz w:val="21"/>
          <w:lang w:val="cs-CZ"/>
        </w:rPr>
        <w:t xml:space="preserve">. </w:t>
      </w:r>
      <w:r w:rsidR="00ED666B">
        <w:rPr>
          <w:sz w:val="21"/>
          <w:lang w:val="cs-CZ"/>
        </w:rPr>
        <w:t>Jako závodní jezdec m</w:t>
      </w:r>
      <w:r w:rsidR="002D0CAA">
        <w:rPr>
          <w:sz w:val="21"/>
          <w:lang w:val="cs-CZ"/>
        </w:rPr>
        <w:t>ohu</w:t>
      </w:r>
      <w:r w:rsidR="00ED666B">
        <w:rPr>
          <w:sz w:val="21"/>
          <w:lang w:val="cs-CZ"/>
        </w:rPr>
        <w:t xml:space="preserve"> právě tuto skutečnost do značné míry ovlivnit, což je zkrátka parádní. Jízda na nepředehřátých pneumatikách představuje velkou výzvu, především na trati při nízkých teplotách, protože je zkrátka obtížnější pneumatiky pořádně zahřát</w:t>
      </w:r>
      <w:r w:rsidRPr="00010FE5">
        <w:rPr>
          <w:sz w:val="21"/>
          <w:lang w:val="cs-CZ"/>
        </w:rPr>
        <w:t xml:space="preserve">. </w:t>
      </w:r>
      <w:r w:rsidR="00ED666B">
        <w:rPr>
          <w:sz w:val="21"/>
          <w:lang w:val="cs-CZ"/>
        </w:rPr>
        <w:t>Navzdory tomu se všechny změny projeví určitě pozitivně. Očekáváme fascinující závody</w:t>
      </w:r>
      <w:r w:rsidRPr="00010FE5">
        <w:rPr>
          <w:sz w:val="21"/>
          <w:lang w:val="cs-CZ"/>
        </w:rPr>
        <w:t>.</w:t>
      </w:r>
      <w:r w:rsidR="00ED666B">
        <w:rPr>
          <w:sz w:val="21"/>
          <w:lang w:val="cs-CZ"/>
        </w:rPr>
        <w:t>“</w:t>
      </w:r>
    </w:p>
    <w:p w:rsidR="008D5C20" w:rsidRPr="00010FE5" w:rsidRDefault="008D5C20" w:rsidP="008D5C20">
      <w:pPr>
        <w:rPr>
          <w:color w:val="000000"/>
          <w:lang w:val="cs-CZ"/>
        </w:rPr>
      </w:pPr>
    </w:p>
    <w:p w:rsidR="008D5C20" w:rsidRPr="00010FE5" w:rsidRDefault="000F296E" w:rsidP="008D5C20">
      <w:pPr>
        <w:rPr>
          <w:color w:val="000000"/>
          <w:lang w:val="cs-CZ"/>
        </w:rPr>
      </w:pPr>
      <w:r w:rsidRPr="00010FE5">
        <w:rPr>
          <w:b/>
          <w:sz w:val="21"/>
          <w:lang w:val="cs-CZ"/>
        </w:rPr>
        <w:t>Gary Paffett</w:t>
      </w:r>
      <w:r w:rsidR="008D5C20" w:rsidRPr="00010FE5">
        <w:rPr>
          <w:b/>
          <w:sz w:val="21"/>
          <w:lang w:val="cs-CZ"/>
        </w:rPr>
        <w:t xml:space="preserve"> (Mercedes-Benz)</w:t>
      </w:r>
      <w:r w:rsidRPr="00010FE5">
        <w:rPr>
          <w:b/>
          <w:sz w:val="21"/>
          <w:lang w:val="cs-CZ"/>
        </w:rPr>
        <w:t>:</w:t>
      </w:r>
      <w:r w:rsidR="008D5C20" w:rsidRPr="00010FE5">
        <w:rPr>
          <w:color w:val="000000"/>
          <w:lang w:val="cs-CZ"/>
        </w:rPr>
        <w:t xml:space="preserve"> </w:t>
      </w:r>
      <w:r w:rsidR="00ED666B">
        <w:rPr>
          <w:color w:val="000000"/>
          <w:lang w:val="cs-CZ"/>
        </w:rPr>
        <w:t>„Z jízdy na nových pneumatikách mám dobrý pocit. Závody budou určitě zajímavé</w:t>
      </w:r>
      <w:r w:rsidRPr="00010FE5">
        <w:rPr>
          <w:sz w:val="21"/>
          <w:lang w:val="cs-CZ"/>
        </w:rPr>
        <w:t xml:space="preserve">. </w:t>
      </w:r>
      <w:r w:rsidR="00ED666B">
        <w:rPr>
          <w:sz w:val="21"/>
          <w:lang w:val="cs-CZ"/>
        </w:rPr>
        <w:t>Nové změny se sice projeví nižším přítlakem k vozovce, na druhou stranu mají pneumatiky vyšší přilnavost k vozovce</w:t>
      </w:r>
      <w:r w:rsidRPr="00010FE5">
        <w:rPr>
          <w:sz w:val="21"/>
          <w:lang w:val="cs-CZ"/>
        </w:rPr>
        <w:t xml:space="preserve">. </w:t>
      </w:r>
      <w:r w:rsidR="00ED666B">
        <w:rPr>
          <w:sz w:val="21"/>
          <w:lang w:val="cs-CZ"/>
        </w:rPr>
        <w:t>Díky tomu bude možné najíždět blíže k vozidlu, jedoucím vepředu, což se projeví napínavějším a impozantním předjížděním</w:t>
      </w:r>
      <w:r w:rsidRPr="00010FE5">
        <w:rPr>
          <w:sz w:val="21"/>
          <w:lang w:val="cs-CZ"/>
        </w:rPr>
        <w:t>.</w:t>
      </w:r>
      <w:r w:rsidR="00ED666B">
        <w:rPr>
          <w:sz w:val="21"/>
          <w:lang w:val="cs-CZ"/>
        </w:rPr>
        <w:t>“</w:t>
      </w:r>
    </w:p>
    <w:p w:rsidR="008D5C20" w:rsidRPr="00010FE5" w:rsidRDefault="008D5C20" w:rsidP="008D5C20">
      <w:pPr>
        <w:rPr>
          <w:color w:val="000000"/>
          <w:lang w:val="cs-CZ"/>
        </w:rPr>
      </w:pPr>
    </w:p>
    <w:p w:rsidR="008D5C20" w:rsidRPr="00010FE5" w:rsidRDefault="000F296E" w:rsidP="008D5C20">
      <w:pPr>
        <w:rPr>
          <w:sz w:val="21"/>
          <w:lang w:val="cs-CZ"/>
        </w:rPr>
      </w:pPr>
      <w:r w:rsidRPr="00010FE5">
        <w:rPr>
          <w:b/>
          <w:sz w:val="21"/>
          <w:lang w:val="cs-CZ"/>
        </w:rPr>
        <w:t>Robert Wickens</w:t>
      </w:r>
      <w:r w:rsidR="008D5C20" w:rsidRPr="00010FE5">
        <w:rPr>
          <w:b/>
          <w:sz w:val="21"/>
          <w:lang w:val="cs-CZ"/>
        </w:rPr>
        <w:t xml:space="preserve"> (Mercedes-Benz):</w:t>
      </w:r>
      <w:r w:rsidR="008D5C20" w:rsidRPr="00010FE5">
        <w:rPr>
          <w:color w:val="000000"/>
          <w:lang w:val="cs-CZ"/>
        </w:rPr>
        <w:t xml:space="preserve">  </w:t>
      </w:r>
      <w:r w:rsidR="00573152">
        <w:rPr>
          <w:color w:val="000000"/>
          <w:lang w:val="cs-CZ"/>
        </w:rPr>
        <w:t xml:space="preserve">„Najeli jsme mnoho kilometrů a všechno dopadlo zkrátka dobře. </w:t>
      </w:r>
      <w:r w:rsidR="00D30395">
        <w:rPr>
          <w:color w:val="000000"/>
          <w:lang w:val="cs-CZ"/>
        </w:rPr>
        <w:t>Nejdůležitějším ze všeho pro mne bylo, nové pneumatik pořádně poznat</w:t>
      </w:r>
      <w:r w:rsidRPr="00010FE5">
        <w:rPr>
          <w:sz w:val="21"/>
          <w:lang w:val="cs-CZ"/>
        </w:rPr>
        <w:t xml:space="preserve">. </w:t>
      </w:r>
      <w:r w:rsidR="00D30395">
        <w:rPr>
          <w:sz w:val="21"/>
          <w:lang w:val="cs-CZ"/>
        </w:rPr>
        <w:t>Jedná se sice o první etapu vývoje, avšak výsledky jsou dobré. Pneumatiky podávají slušný výkon. Můžeme se těšit na úžasné závody</w:t>
      </w:r>
      <w:r w:rsidRPr="00010FE5">
        <w:rPr>
          <w:sz w:val="21"/>
          <w:lang w:val="cs-CZ"/>
        </w:rPr>
        <w:t>.</w:t>
      </w:r>
      <w:r w:rsidR="008D5C20" w:rsidRPr="00010FE5">
        <w:rPr>
          <w:sz w:val="21"/>
          <w:lang w:val="cs-CZ"/>
        </w:rPr>
        <w:t>”</w:t>
      </w:r>
    </w:p>
    <w:p w:rsidR="008D5C20" w:rsidRPr="00010FE5" w:rsidRDefault="008D5C20" w:rsidP="008D5C20">
      <w:pPr>
        <w:rPr>
          <w:color w:val="000000"/>
          <w:lang w:val="cs-CZ"/>
        </w:rPr>
      </w:pPr>
    </w:p>
    <w:p w:rsidR="008D5C20" w:rsidRPr="00010FE5" w:rsidRDefault="008D5C20" w:rsidP="008D5C20">
      <w:pPr>
        <w:rPr>
          <w:color w:val="000000"/>
          <w:lang w:val="cs-CZ"/>
        </w:rPr>
      </w:pPr>
    </w:p>
    <w:p w:rsidR="00F44321" w:rsidRPr="00010FE5" w:rsidRDefault="00F44321" w:rsidP="008D5C20">
      <w:pPr>
        <w:rPr>
          <w:color w:val="000000"/>
          <w:lang w:val="cs-CZ"/>
        </w:rPr>
      </w:pPr>
    </w:p>
    <w:p w:rsidR="00F44321" w:rsidRPr="00010FE5" w:rsidRDefault="00F44321" w:rsidP="008D5C20">
      <w:pPr>
        <w:rPr>
          <w:color w:val="000000"/>
          <w:lang w:val="cs-CZ"/>
        </w:rPr>
      </w:pPr>
    </w:p>
    <w:p w:rsidR="00F44321" w:rsidRPr="00010FE5" w:rsidRDefault="00F44321" w:rsidP="008D5C20">
      <w:pPr>
        <w:rPr>
          <w:color w:val="000000"/>
          <w:lang w:val="cs-CZ"/>
        </w:rPr>
      </w:pPr>
    </w:p>
    <w:p w:rsidR="006201A2" w:rsidRPr="00010FE5" w:rsidRDefault="00860528" w:rsidP="005D7211">
      <w:pPr>
        <w:spacing w:line="320" w:lineRule="exact"/>
        <w:rPr>
          <w:b/>
          <w:sz w:val="21"/>
          <w:u w:val="single"/>
          <w:lang w:val="cs-CZ"/>
        </w:rPr>
      </w:pPr>
      <w:r>
        <w:rPr>
          <w:b/>
          <w:sz w:val="21"/>
          <w:u w:val="single"/>
          <w:lang w:val="cs-CZ"/>
        </w:rPr>
        <w:t>Popisky k fotografiím</w:t>
      </w:r>
      <w:r w:rsidR="00F44321" w:rsidRPr="00010FE5">
        <w:rPr>
          <w:b/>
          <w:sz w:val="21"/>
          <w:u w:val="single"/>
          <w:lang w:val="cs-CZ"/>
        </w:rPr>
        <w:t>:</w:t>
      </w:r>
    </w:p>
    <w:p w:rsidR="00AC2CD2" w:rsidRPr="00010FE5" w:rsidRDefault="00860528" w:rsidP="00F44321">
      <w:pPr>
        <w:rPr>
          <w:sz w:val="21"/>
          <w:lang w:val="cs-CZ"/>
        </w:rPr>
      </w:pPr>
      <w:r>
        <w:rPr>
          <w:b/>
          <w:sz w:val="21"/>
          <w:lang w:val="cs-CZ"/>
        </w:rPr>
        <w:t>Foto č</w:t>
      </w:r>
      <w:r w:rsidR="00F44321" w:rsidRPr="00010FE5">
        <w:rPr>
          <w:b/>
          <w:sz w:val="21"/>
          <w:lang w:val="cs-CZ"/>
        </w:rPr>
        <w:t xml:space="preserve"> 1: </w:t>
      </w:r>
      <w:r w:rsidR="00F44321" w:rsidRPr="00010FE5">
        <w:rPr>
          <w:i/>
          <w:sz w:val="21"/>
          <w:lang w:val="cs-CZ"/>
        </w:rPr>
        <w:t xml:space="preserve">DTM </w:t>
      </w:r>
      <w:r w:rsidR="00AA791A">
        <w:rPr>
          <w:i/>
          <w:sz w:val="21"/>
          <w:lang w:val="cs-CZ"/>
        </w:rPr>
        <w:t>pneumatiky v Hankook servisním stanu</w:t>
      </w:r>
      <w:r w:rsidR="00F44321" w:rsidRPr="00010FE5">
        <w:rPr>
          <w:i/>
          <w:sz w:val="21"/>
          <w:lang w:val="cs-CZ"/>
        </w:rPr>
        <w:t>.</w:t>
      </w:r>
    </w:p>
    <w:p w:rsidR="00F44321" w:rsidRPr="00010FE5" w:rsidRDefault="00860528" w:rsidP="00F44321">
      <w:pPr>
        <w:rPr>
          <w:sz w:val="21"/>
          <w:lang w:val="cs-CZ"/>
        </w:rPr>
      </w:pPr>
      <w:r>
        <w:rPr>
          <w:b/>
          <w:sz w:val="21"/>
          <w:lang w:val="cs-CZ"/>
        </w:rPr>
        <w:t>Foto č</w:t>
      </w:r>
      <w:r w:rsidR="00F44321" w:rsidRPr="00010FE5">
        <w:rPr>
          <w:b/>
          <w:sz w:val="21"/>
          <w:lang w:val="cs-CZ"/>
        </w:rPr>
        <w:t xml:space="preserve"> 2: </w:t>
      </w:r>
      <w:r w:rsidR="00AA791A">
        <w:rPr>
          <w:i/>
          <w:sz w:val="21"/>
          <w:lang w:val="cs-CZ"/>
        </w:rPr>
        <w:t>Závodní pneumatiky do deště jsou připraveny k akci</w:t>
      </w:r>
      <w:r w:rsidR="00F44321" w:rsidRPr="00010FE5">
        <w:rPr>
          <w:i/>
          <w:sz w:val="21"/>
          <w:lang w:val="cs-CZ"/>
        </w:rPr>
        <w:t>.</w:t>
      </w:r>
    </w:p>
    <w:p w:rsidR="00F44321" w:rsidRPr="00010FE5" w:rsidRDefault="00860528" w:rsidP="00F44321">
      <w:pPr>
        <w:rPr>
          <w:sz w:val="21"/>
          <w:lang w:val="cs-CZ"/>
        </w:rPr>
      </w:pPr>
      <w:r>
        <w:rPr>
          <w:b/>
          <w:sz w:val="21"/>
          <w:lang w:val="cs-CZ"/>
        </w:rPr>
        <w:t>Foto č</w:t>
      </w:r>
      <w:r w:rsidR="00F44321" w:rsidRPr="00010FE5">
        <w:rPr>
          <w:b/>
          <w:sz w:val="21"/>
          <w:lang w:val="cs-CZ"/>
        </w:rPr>
        <w:t xml:space="preserve"> 3: </w:t>
      </w:r>
      <w:r w:rsidR="00AA791A">
        <w:rPr>
          <w:i/>
          <w:sz w:val="21"/>
          <w:lang w:val="cs-CZ"/>
        </w:rPr>
        <w:t>Závodní box vítězného</w:t>
      </w:r>
      <w:r w:rsidR="00F44321" w:rsidRPr="00010FE5">
        <w:rPr>
          <w:i/>
          <w:sz w:val="21"/>
          <w:lang w:val="cs-CZ"/>
        </w:rPr>
        <w:t xml:space="preserve"> DTM </w:t>
      </w:r>
      <w:r w:rsidR="00AA791A">
        <w:rPr>
          <w:i/>
          <w:sz w:val="21"/>
          <w:lang w:val="cs-CZ"/>
        </w:rPr>
        <w:t>týmu v roce</w:t>
      </w:r>
      <w:r w:rsidR="00F44321" w:rsidRPr="00010FE5">
        <w:rPr>
          <w:i/>
          <w:sz w:val="21"/>
          <w:lang w:val="cs-CZ"/>
        </w:rPr>
        <w:t xml:space="preserve"> 2016.</w:t>
      </w:r>
    </w:p>
    <w:p w:rsidR="00F44321" w:rsidRPr="00010FE5" w:rsidRDefault="00860528" w:rsidP="00F44321">
      <w:pPr>
        <w:rPr>
          <w:sz w:val="21"/>
          <w:lang w:val="cs-CZ"/>
        </w:rPr>
      </w:pPr>
      <w:r>
        <w:rPr>
          <w:b/>
          <w:sz w:val="21"/>
          <w:lang w:val="cs-CZ"/>
        </w:rPr>
        <w:t>Foto č</w:t>
      </w:r>
      <w:r w:rsidR="00F44321" w:rsidRPr="00010FE5">
        <w:rPr>
          <w:b/>
          <w:sz w:val="21"/>
          <w:lang w:val="cs-CZ"/>
        </w:rPr>
        <w:t xml:space="preserve"> 4: </w:t>
      </w:r>
      <w:r w:rsidR="00AA791A">
        <w:rPr>
          <w:i/>
          <w:sz w:val="21"/>
          <w:lang w:val="cs-CZ"/>
        </w:rPr>
        <w:t xml:space="preserve">Ještě během loňské sezóny </w:t>
      </w:r>
      <w:r w:rsidR="00F44321" w:rsidRPr="00010FE5">
        <w:rPr>
          <w:i/>
          <w:sz w:val="21"/>
          <w:lang w:val="cs-CZ"/>
        </w:rPr>
        <w:t xml:space="preserve">2016 </w:t>
      </w:r>
      <w:r w:rsidR="00AA791A">
        <w:rPr>
          <w:i/>
          <w:sz w:val="21"/>
          <w:lang w:val="cs-CZ"/>
        </w:rPr>
        <w:t xml:space="preserve">se k zahřívání pneumatik používaly elektrické </w:t>
      </w:r>
      <w:r w:rsidR="00F905E1">
        <w:rPr>
          <w:i/>
          <w:sz w:val="21"/>
          <w:lang w:val="cs-CZ"/>
        </w:rPr>
        <w:t>nahříváky</w:t>
      </w:r>
      <w:r w:rsidR="00F44321" w:rsidRPr="00010FE5">
        <w:rPr>
          <w:i/>
          <w:sz w:val="21"/>
          <w:lang w:val="cs-CZ"/>
        </w:rPr>
        <w:t xml:space="preserve"> –</w:t>
      </w:r>
      <w:r w:rsidR="00AA791A">
        <w:rPr>
          <w:i/>
          <w:sz w:val="21"/>
          <w:lang w:val="cs-CZ"/>
        </w:rPr>
        <w:t xml:space="preserve"> v letošní sezóně 2017 tomu bude jinak</w:t>
      </w:r>
      <w:r w:rsidR="00F44321" w:rsidRPr="00010FE5">
        <w:rPr>
          <w:i/>
          <w:sz w:val="21"/>
          <w:lang w:val="cs-CZ"/>
        </w:rPr>
        <w:t>.</w:t>
      </w:r>
    </w:p>
    <w:p w:rsidR="00AC2CD2" w:rsidRPr="00010FE5" w:rsidRDefault="00AC2CD2" w:rsidP="00F44321">
      <w:pPr>
        <w:rPr>
          <w:sz w:val="21"/>
          <w:lang w:val="cs-CZ"/>
        </w:rPr>
      </w:pPr>
    </w:p>
    <w:p w:rsidR="00F44321" w:rsidRPr="00010FE5" w:rsidRDefault="00F44321">
      <w:pPr>
        <w:widowControl/>
        <w:suppressAutoHyphens w:val="0"/>
        <w:autoSpaceDE/>
        <w:jc w:val="left"/>
        <w:rPr>
          <w:b/>
          <w:sz w:val="21"/>
          <w:lang w:val="cs-CZ"/>
        </w:rPr>
      </w:pPr>
      <w:r w:rsidRPr="00010FE5">
        <w:rPr>
          <w:b/>
          <w:sz w:val="21"/>
          <w:lang w:val="cs-CZ"/>
        </w:rPr>
        <w:br w:type="page"/>
      </w:r>
    </w:p>
    <w:p w:rsidR="005F3D40" w:rsidRPr="00010FE5" w:rsidRDefault="00673431" w:rsidP="005D7211">
      <w:pPr>
        <w:spacing w:line="320" w:lineRule="exact"/>
        <w:rPr>
          <w:b/>
          <w:bCs/>
          <w:sz w:val="21"/>
          <w:szCs w:val="21"/>
          <w:lang w:val="cs-CZ"/>
        </w:rPr>
      </w:pPr>
      <w:r w:rsidRPr="00673431">
        <w:rPr>
          <w:b/>
          <w:sz w:val="21"/>
          <w:lang w:val="cs-CZ"/>
        </w:rPr>
        <w:lastRenderedPageBreak/>
        <w:t>O společnosti Hankook</w:t>
      </w:r>
    </w:p>
    <w:p w:rsidR="005F3D40" w:rsidRPr="00010FE5" w:rsidRDefault="005F3D40" w:rsidP="005D7211">
      <w:pPr>
        <w:spacing w:line="320" w:lineRule="exact"/>
        <w:rPr>
          <w:bCs/>
          <w:sz w:val="21"/>
          <w:szCs w:val="21"/>
          <w:lang w:val="cs-CZ"/>
        </w:rPr>
      </w:pPr>
    </w:p>
    <w:p w:rsidR="005F3D40" w:rsidRPr="00010FE5" w:rsidRDefault="00673431" w:rsidP="005D7211">
      <w:pPr>
        <w:spacing w:line="320" w:lineRule="exact"/>
        <w:rPr>
          <w:bCs/>
          <w:sz w:val="21"/>
          <w:szCs w:val="21"/>
          <w:lang w:val="cs-CZ"/>
        </w:rPr>
      </w:pPr>
      <w:r w:rsidRPr="00673431">
        <w:rPr>
          <w:sz w:val="21"/>
          <w:lang w:val="cs-CZ"/>
        </w:rPr>
        <w:t>Společnost Hankook se na základě objemu výroby řadí mezi pět předních výrobců pneumatik na světě. Jeho výrobní portfolio zahrnuje inovativní a oceňované radiální pneumatiky v prémiovém segmentu, určené pro osobní vozidla a vozidla typu SUV, terénní vozidla, lehká užitková vozidla, nákladní vozy a autobusy a závodní vozidla (rallye a okruhy).</w:t>
      </w:r>
    </w:p>
    <w:p w:rsidR="005F3D40" w:rsidRPr="00010FE5" w:rsidRDefault="005F3D40" w:rsidP="005D7211">
      <w:pPr>
        <w:spacing w:line="320" w:lineRule="exact"/>
        <w:rPr>
          <w:bCs/>
          <w:sz w:val="21"/>
          <w:szCs w:val="21"/>
          <w:lang w:val="cs-CZ"/>
        </w:rPr>
      </w:pPr>
    </w:p>
    <w:p w:rsidR="005F3D40" w:rsidRPr="00010FE5" w:rsidRDefault="00673431" w:rsidP="005D7211">
      <w:pPr>
        <w:spacing w:line="320" w:lineRule="exact"/>
        <w:rPr>
          <w:bCs/>
          <w:sz w:val="21"/>
          <w:szCs w:val="21"/>
          <w:lang w:val="cs-CZ"/>
        </w:rPr>
      </w:pPr>
      <w:r w:rsidRPr="00673431">
        <w:rPr>
          <w:sz w:val="21"/>
          <w:lang w:val="cs-CZ"/>
        </w:rPr>
        <w:t>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sedmi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působí 3 000 zaměstnanců, kteří vyrobí až 19 miliónů pneumatik ročně, určených pro osobní vozidla, vozidla typu SUV a lehká užitková vozidla.</w:t>
      </w:r>
    </w:p>
    <w:p w:rsidR="005F3D40" w:rsidRPr="00010FE5" w:rsidRDefault="005F3D40" w:rsidP="005D7211">
      <w:pPr>
        <w:spacing w:line="320" w:lineRule="exact"/>
        <w:rPr>
          <w:bCs/>
          <w:sz w:val="21"/>
          <w:szCs w:val="21"/>
          <w:lang w:val="cs-CZ"/>
        </w:rPr>
      </w:pPr>
    </w:p>
    <w:p w:rsidR="005F3D40" w:rsidRPr="00010FE5" w:rsidRDefault="00673431" w:rsidP="005D7211">
      <w:pPr>
        <w:spacing w:line="320" w:lineRule="exact"/>
        <w:rPr>
          <w:bCs/>
          <w:sz w:val="21"/>
          <w:szCs w:val="21"/>
          <w:lang w:val="cs-CZ"/>
        </w:rPr>
      </w:pPr>
      <w:r w:rsidRPr="00673431">
        <w:rPr>
          <w:sz w:val="21"/>
          <w:lang w:val="cs-CZ"/>
        </w:rPr>
        <w:t>Evropské hlavní sídlo výrobce se nachází v Německu, v Neu-Isenburgu poblíž Frankfurtu nad Mohanem. Pobočky společnosti Hankook se nachází v další evropských zemích, a sice ve Velké Británii, Francii, Itálii, Španělsku, Holandsku, Maďarsku, České republice, Rusku, Turecku, Švédsku a Polsku. Do ostatních zemí Evropy prodej pneumatik Hankook probíhá přímo přes regionální distributory. Společnost má po celém světě 22 000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w:t>
      </w:r>
    </w:p>
    <w:p w:rsidR="005F3D40" w:rsidRPr="00010FE5" w:rsidRDefault="005F3D40" w:rsidP="005D7211">
      <w:pPr>
        <w:spacing w:line="320" w:lineRule="exact"/>
        <w:rPr>
          <w:bCs/>
          <w:sz w:val="21"/>
          <w:szCs w:val="21"/>
          <w:lang w:val="cs-CZ"/>
        </w:rPr>
      </w:pPr>
    </w:p>
    <w:p w:rsidR="005F3D40" w:rsidRPr="00010FE5" w:rsidRDefault="00673431" w:rsidP="005D7211">
      <w:pPr>
        <w:spacing w:line="320" w:lineRule="exact"/>
        <w:rPr>
          <w:bCs/>
          <w:sz w:val="21"/>
          <w:szCs w:val="21"/>
          <w:lang w:val="cs-CZ"/>
        </w:rPr>
      </w:pPr>
      <w:r w:rsidRPr="005D08ED">
        <w:rPr>
          <w:bCs/>
          <w:sz w:val="21"/>
          <w:szCs w:val="21"/>
          <w:lang w:val="cs-CZ"/>
        </w:rPr>
        <w:t>Další informace jsou uvedené na</w:t>
      </w:r>
      <w:r w:rsidR="005F3D40" w:rsidRPr="00010FE5">
        <w:rPr>
          <w:sz w:val="21"/>
          <w:lang w:val="cs-CZ"/>
        </w:rPr>
        <w:t xml:space="preserve"> ww</w:t>
      </w:r>
      <w:r>
        <w:rPr>
          <w:sz w:val="21"/>
          <w:lang w:val="cs-CZ"/>
        </w:rPr>
        <w:t>w.hankooktire-mediacenter.com nebo</w:t>
      </w:r>
      <w:r w:rsidR="005F3D40" w:rsidRPr="00010FE5">
        <w:rPr>
          <w:sz w:val="21"/>
          <w:lang w:val="cs-CZ"/>
        </w:rPr>
        <w:t xml:space="preserve"> www.hankooktire.com</w:t>
      </w:r>
    </w:p>
    <w:p w:rsidR="005F3D40" w:rsidRPr="00010FE5" w:rsidRDefault="005F3D40" w:rsidP="005D7211">
      <w:pPr>
        <w:spacing w:line="320" w:lineRule="exact"/>
        <w:rPr>
          <w:rFonts w:eastAsia="Malgun Gothic"/>
          <w:sz w:val="21"/>
          <w:szCs w:val="21"/>
          <w:lang w:val="cs-CZ"/>
        </w:rPr>
      </w:pPr>
    </w:p>
    <w:tbl>
      <w:tblPr>
        <w:tblW w:w="9383" w:type="dxa"/>
        <w:shd w:val="clear" w:color="auto" w:fill="F2F2F2"/>
        <w:tblLook w:val="04A0" w:firstRow="1" w:lastRow="0" w:firstColumn="1" w:lastColumn="0" w:noHBand="0" w:noVBand="1"/>
      </w:tblPr>
      <w:tblGrid>
        <w:gridCol w:w="2481"/>
        <w:gridCol w:w="2422"/>
        <w:gridCol w:w="1755"/>
        <w:gridCol w:w="2725"/>
      </w:tblGrid>
      <w:tr w:rsidR="005F3D40" w:rsidRPr="00010FE5" w:rsidTr="005F3D40">
        <w:trPr>
          <w:trHeight w:val="985"/>
        </w:trPr>
        <w:tc>
          <w:tcPr>
            <w:tcW w:w="9382" w:type="dxa"/>
            <w:gridSpan w:val="4"/>
            <w:shd w:val="clear" w:color="auto" w:fill="F2F2F2"/>
          </w:tcPr>
          <w:p w:rsidR="005F3D40" w:rsidRPr="00010FE5" w:rsidRDefault="005F3D40" w:rsidP="005D7211">
            <w:pPr>
              <w:spacing w:line="320" w:lineRule="exact"/>
              <w:rPr>
                <w:rFonts w:eastAsia="Batang"/>
                <w:b/>
                <w:bCs/>
                <w:kern w:val="2"/>
                <w:sz w:val="21"/>
                <w:szCs w:val="21"/>
                <w:u w:val="single"/>
                <w:lang w:val="cs-CZ"/>
              </w:rPr>
            </w:pPr>
            <w:r w:rsidRPr="00010FE5">
              <w:rPr>
                <w:b/>
                <w:sz w:val="21"/>
                <w:u w:val="single"/>
                <w:lang w:val="cs-CZ"/>
              </w:rPr>
              <w:t>Contact:</w:t>
            </w:r>
          </w:p>
          <w:p w:rsidR="005F3D40" w:rsidRPr="00010FE5" w:rsidRDefault="005F3D40" w:rsidP="005D7211">
            <w:pPr>
              <w:spacing w:line="320" w:lineRule="exact"/>
              <w:rPr>
                <w:b/>
                <w:bCs/>
                <w:sz w:val="21"/>
                <w:szCs w:val="21"/>
                <w:u w:val="single"/>
                <w:lang w:val="cs-CZ"/>
              </w:rPr>
            </w:pPr>
          </w:p>
          <w:p w:rsidR="005F3D40" w:rsidRPr="00010FE5" w:rsidRDefault="005F3D40" w:rsidP="005D7211">
            <w:pPr>
              <w:spacing w:line="320" w:lineRule="exact"/>
              <w:rPr>
                <w:rFonts w:eastAsia="Batang"/>
                <w:kern w:val="2"/>
                <w:sz w:val="16"/>
                <w:szCs w:val="16"/>
                <w:lang w:val="cs-CZ"/>
              </w:rPr>
            </w:pPr>
            <w:r w:rsidRPr="00010FE5">
              <w:rPr>
                <w:b/>
                <w:sz w:val="16"/>
                <w:lang w:val="cs-CZ"/>
              </w:rPr>
              <w:t xml:space="preserve">Hankook Tire Europe GmbH | </w:t>
            </w:r>
            <w:r w:rsidRPr="00010FE5">
              <w:rPr>
                <w:sz w:val="16"/>
                <w:lang w:val="cs-CZ"/>
              </w:rPr>
              <w:t>Corporate Communications Europe/CIS</w:t>
            </w:r>
            <w:r w:rsidRPr="00010FE5">
              <w:rPr>
                <w:b/>
                <w:sz w:val="16"/>
                <w:lang w:val="cs-CZ"/>
              </w:rPr>
              <w:t xml:space="preserve"> | </w:t>
            </w:r>
            <w:r w:rsidRPr="00010FE5">
              <w:rPr>
                <w:sz w:val="16"/>
                <w:lang w:val="cs-CZ"/>
              </w:rPr>
              <w:t>Siemensstr. 5a, 63263 Neu-Isenburg</w:t>
            </w:r>
            <w:r w:rsidRPr="00010FE5">
              <w:rPr>
                <w:b/>
                <w:sz w:val="16"/>
                <w:lang w:val="cs-CZ"/>
              </w:rPr>
              <w:t xml:space="preserve"> | </w:t>
            </w:r>
            <w:r w:rsidRPr="00010FE5">
              <w:rPr>
                <w:sz w:val="16"/>
                <w:lang w:val="cs-CZ"/>
              </w:rPr>
              <w:t>Germany</w:t>
            </w:r>
          </w:p>
        </w:tc>
      </w:tr>
      <w:tr w:rsidR="005F3D40" w:rsidRPr="00010FE5" w:rsidTr="005F3D40">
        <w:trPr>
          <w:trHeight w:val="990"/>
        </w:trPr>
        <w:tc>
          <w:tcPr>
            <w:tcW w:w="2481" w:type="dxa"/>
            <w:shd w:val="clear" w:color="auto" w:fill="F2F2F2"/>
          </w:tcPr>
          <w:p w:rsidR="005F3D40" w:rsidRPr="00010FE5" w:rsidRDefault="005F3D40" w:rsidP="005D7211">
            <w:pPr>
              <w:spacing w:line="320" w:lineRule="exact"/>
              <w:rPr>
                <w:rFonts w:eastAsia="Batang"/>
                <w:b/>
                <w:kern w:val="2"/>
                <w:sz w:val="16"/>
                <w:szCs w:val="16"/>
                <w:lang w:val="cs-CZ"/>
              </w:rPr>
            </w:pPr>
            <w:r w:rsidRPr="00010FE5">
              <w:rPr>
                <w:b/>
                <w:sz w:val="16"/>
                <w:lang w:val="cs-CZ"/>
              </w:rPr>
              <w:t>Anna Magdalena Pasternak</w:t>
            </w:r>
          </w:p>
          <w:p w:rsidR="005F3D40" w:rsidRPr="00010FE5" w:rsidRDefault="005F3D40" w:rsidP="005D7211">
            <w:pPr>
              <w:spacing w:line="320" w:lineRule="exact"/>
              <w:rPr>
                <w:sz w:val="16"/>
                <w:szCs w:val="16"/>
                <w:lang w:val="cs-CZ"/>
              </w:rPr>
            </w:pPr>
            <w:r w:rsidRPr="00010FE5">
              <w:rPr>
                <w:sz w:val="16"/>
                <w:lang w:val="cs-CZ"/>
              </w:rPr>
              <w:t>PR Manager</w:t>
            </w:r>
          </w:p>
          <w:p w:rsidR="005F3D40" w:rsidRPr="00010FE5" w:rsidRDefault="005F3D40" w:rsidP="005D7211">
            <w:pPr>
              <w:spacing w:line="320" w:lineRule="exact"/>
              <w:rPr>
                <w:sz w:val="16"/>
                <w:szCs w:val="16"/>
                <w:lang w:val="cs-CZ"/>
              </w:rPr>
            </w:pPr>
            <w:r w:rsidRPr="00010FE5">
              <w:rPr>
                <w:sz w:val="16"/>
                <w:lang w:val="cs-CZ"/>
              </w:rPr>
              <w:t>Tel.: +49 (0) 6102 8149 – 173</w:t>
            </w:r>
          </w:p>
          <w:p w:rsidR="005F3D40" w:rsidRPr="00010FE5" w:rsidRDefault="005F3D40" w:rsidP="005D7211">
            <w:pPr>
              <w:spacing w:line="320" w:lineRule="exact"/>
              <w:rPr>
                <w:sz w:val="16"/>
                <w:szCs w:val="16"/>
                <w:lang w:val="cs-CZ"/>
              </w:rPr>
            </w:pPr>
            <w:r w:rsidRPr="00010FE5">
              <w:rPr>
                <w:sz w:val="16"/>
                <w:lang w:val="cs-CZ"/>
              </w:rPr>
              <w:t>a.pasternak@hankookreifen.de</w:t>
            </w:r>
          </w:p>
        </w:tc>
        <w:tc>
          <w:tcPr>
            <w:tcW w:w="2422" w:type="dxa"/>
            <w:shd w:val="clear" w:color="auto" w:fill="F2F2F2"/>
            <w:hideMark/>
          </w:tcPr>
          <w:p w:rsidR="005F3D40" w:rsidRPr="00010FE5" w:rsidRDefault="005F3D40" w:rsidP="005D7211">
            <w:pPr>
              <w:spacing w:line="320" w:lineRule="exact"/>
              <w:rPr>
                <w:rFonts w:eastAsia="Batang"/>
                <w:b/>
                <w:kern w:val="2"/>
                <w:sz w:val="16"/>
                <w:szCs w:val="16"/>
                <w:lang w:val="cs-CZ"/>
              </w:rPr>
            </w:pPr>
            <w:r w:rsidRPr="00010FE5">
              <w:rPr>
                <w:b/>
                <w:sz w:val="16"/>
                <w:lang w:val="cs-CZ"/>
              </w:rPr>
              <w:t>Sabine Riedel</w:t>
            </w:r>
          </w:p>
          <w:p w:rsidR="005F3D40" w:rsidRPr="00010FE5" w:rsidRDefault="005F3D40" w:rsidP="005D7211">
            <w:pPr>
              <w:spacing w:line="320" w:lineRule="exact"/>
              <w:rPr>
                <w:sz w:val="16"/>
                <w:szCs w:val="16"/>
                <w:lang w:val="cs-CZ"/>
              </w:rPr>
            </w:pPr>
            <w:r w:rsidRPr="00010FE5">
              <w:rPr>
                <w:sz w:val="16"/>
                <w:lang w:val="cs-CZ"/>
              </w:rPr>
              <w:t>Public Relations</w:t>
            </w:r>
          </w:p>
          <w:p w:rsidR="005F3D40" w:rsidRPr="00010FE5" w:rsidRDefault="005F3D40" w:rsidP="005D7211">
            <w:pPr>
              <w:spacing w:line="320" w:lineRule="exact"/>
              <w:rPr>
                <w:sz w:val="16"/>
                <w:szCs w:val="16"/>
                <w:lang w:val="cs-CZ"/>
              </w:rPr>
            </w:pPr>
            <w:r w:rsidRPr="00010FE5">
              <w:rPr>
                <w:sz w:val="16"/>
                <w:lang w:val="cs-CZ"/>
              </w:rPr>
              <w:t>Tel.: +49 (0) 6102 8149 –174</w:t>
            </w:r>
          </w:p>
          <w:p w:rsidR="005F3D40" w:rsidRPr="00010FE5" w:rsidRDefault="005F3D40" w:rsidP="005D7211">
            <w:pPr>
              <w:spacing w:line="320" w:lineRule="exact"/>
              <w:rPr>
                <w:rFonts w:eastAsia="Batang"/>
                <w:kern w:val="2"/>
                <w:sz w:val="16"/>
                <w:szCs w:val="16"/>
                <w:lang w:val="cs-CZ"/>
              </w:rPr>
            </w:pPr>
            <w:r w:rsidRPr="00010FE5">
              <w:rPr>
                <w:sz w:val="16"/>
                <w:lang w:val="cs-CZ"/>
              </w:rPr>
              <w:t>s.riedel@hankookreifen.de</w:t>
            </w:r>
          </w:p>
        </w:tc>
        <w:tc>
          <w:tcPr>
            <w:tcW w:w="1755" w:type="dxa"/>
            <w:shd w:val="clear" w:color="auto" w:fill="F2F2F2"/>
          </w:tcPr>
          <w:p w:rsidR="005F3D40" w:rsidRPr="00010FE5" w:rsidRDefault="005F3D40" w:rsidP="005D7211">
            <w:pPr>
              <w:spacing w:line="320" w:lineRule="exact"/>
              <w:rPr>
                <w:rFonts w:eastAsia="Batang"/>
                <w:kern w:val="2"/>
                <w:sz w:val="16"/>
                <w:szCs w:val="16"/>
                <w:lang w:val="cs-CZ"/>
              </w:rPr>
            </w:pPr>
          </w:p>
        </w:tc>
        <w:tc>
          <w:tcPr>
            <w:tcW w:w="2725" w:type="dxa"/>
            <w:shd w:val="clear" w:color="auto" w:fill="F2F2F2"/>
          </w:tcPr>
          <w:p w:rsidR="005F3D40" w:rsidRPr="00010FE5" w:rsidRDefault="005F3D40" w:rsidP="005D7211">
            <w:pPr>
              <w:spacing w:line="320" w:lineRule="exact"/>
              <w:rPr>
                <w:rFonts w:eastAsia="Batang"/>
                <w:kern w:val="2"/>
                <w:sz w:val="16"/>
                <w:szCs w:val="16"/>
                <w:lang w:val="cs-CZ"/>
              </w:rPr>
            </w:pPr>
          </w:p>
        </w:tc>
      </w:tr>
    </w:tbl>
    <w:p w:rsidR="009A581C" w:rsidRPr="00010FE5" w:rsidRDefault="009A581C" w:rsidP="005D7211">
      <w:pPr>
        <w:spacing w:line="200" w:lineRule="exact"/>
        <w:rPr>
          <w:b/>
          <w:snapToGrid w:val="0"/>
          <w:sz w:val="16"/>
          <w:szCs w:val="16"/>
          <w:lang w:val="cs-CZ"/>
        </w:rPr>
      </w:pPr>
    </w:p>
    <w:sectPr w:rsidR="009A581C" w:rsidRPr="00010FE5" w:rsidSect="005F3D40">
      <w:headerReference w:type="default" r:id="rId8"/>
      <w:pgSz w:w="11906" w:h="16838"/>
      <w:pgMar w:top="1819" w:right="1134" w:bottom="284" w:left="1134" w:header="839" w:footer="720" w:gutter="0"/>
      <w:cols w:space="283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97" w:rsidRDefault="006C3797">
      <w:r>
        <w:separator/>
      </w:r>
    </w:p>
  </w:endnote>
  <w:endnote w:type="continuationSeparator" w:id="0">
    <w:p w:rsidR="006C3797" w:rsidRDefault="006C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97" w:rsidRDefault="006C3797">
      <w:r>
        <w:separator/>
      </w:r>
    </w:p>
  </w:footnote>
  <w:footnote w:type="continuationSeparator" w:id="0">
    <w:p w:rsidR="006C3797" w:rsidRDefault="006C3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C20" w:rsidRDefault="00F44321">
    <w:pPr>
      <w:pStyle w:val="Kopfzeile"/>
    </w:pPr>
    <w:r>
      <w:rPr>
        <w:noProof/>
        <w:lang w:val="de-DE" w:eastAsia="de-DE" w:bidi="ar-SA"/>
      </w:rPr>
      <w:drawing>
        <wp:anchor distT="0" distB="0" distL="114300" distR="114300" simplePos="0" relativeHeight="251659264" behindDoc="1" locked="0" layoutInCell="1" allowOverlap="1" wp14:anchorId="15C4C814" wp14:editId="393C6BAD">
          <wp:simplePos x="0" y="0"/>
          <wp:positionH relativeFrom="column">
            <wp:posOffset>0</wp:posOffset>
          </wp:positionH>
          <wp:positionV relativeFrom="paragraph">
            <wp:posOffset>144145</wp:posOffset>
          </wp:positionV>
          <wp:extent cx="6120000" cy="585866"/>
          <wp:effectExtent l="0" t="0" r="0" b="0"/>
          <wp:wrapTight wrapText="bothSides">
            <wp:wrapPolygon edited="0">
              <wp:start x="0" y="0"/>
              <wp:lineTo x="0" y="21085"/>
              <wp:lineTo x="21517" y="21085"/>
              <wp:lineTo x="21517" y="0"/>
              <wp:lineTo x="0" y="0"/>
            </wp:wrapPolygon>
          </wp:wrapTigh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K_euhq_letterhead_ban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58586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80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D2"/>
    <w:rsid w:val="00010FE5"/>
    <w:rsid w:val="0001245E"/>
    <w:rsid w:val="000124E9"/>
    <w:rsid w:val="0001644D"/>
    <w:rsid w:val="00017048"/>
    <w:rsid w:val="00021F2A"/>
    <w:rsid w:val="000243BC"/>
    <w:rsid w:val="00025478"/>
    <w:rsid w:val="000277A1"/>
    <w:rsid w:val="0003090D"/>
    <w:rsid w:val="00033BFF"/>
    <w:rsid w:val="00040A5B"/>
    <w:rsid w:val="00042BF6"/>
    <w:rsid w:val="00043A30"/>
    <w:rsid w:val="00046BD3"/>
    <w:rsid w:val="00050BD1"/>
    <w:rsid w:val="00051D48"/>
    <w:rsid w:val="00053A5A"/>
    <w:rsid w:val="000559AF"/>
    <w:rsid w:val="00060EA9"/>
    <w:rsid w:val="00072110"/>
    <w:rsid w:val="000753A2"/>
    <w:rsid w:val="00075CD5"/>
    <w:rsid w:val="00082A94"/>
    <w:rsid w:val="000A0088"/>
    <w:rsid w:val="000A057B"/>
    <w:rsid w:val="000A0D37"/>
    <w:rsid w:val="000A2F50"/>
    <w:rsid w:val="000A4424"/>
    <w:rsid w:val="000B3EE1"/>
    <w:rsid w:val="000C1213"/>
    <w:rsid w:val="000C1533"/>
    <w:rsid w:val="000C5D93"/>
    <w:rsid w:val="000F296E"/>
    <w:rsid w:val="00102C10"/>
    <w:rsid w:val="0011621B"/>
    <w:rsid w:val="00116B33"/>
    <w:rsid w:val="00120881"/>
    <w:rsid w:val="00121E91"/>
    <w:rsid w:val="00125167"/>
    <w:rsid w:val="00126031"/>
    <w:rsid w:val="00131E59"/>
    <w:rsid w:val="00136B8C"/>
    <w:rsid w:val="001425EF"/>
    <w:rsid w:val="0014795D"/>
    <w:rsid w:val="00147F52"/>
    <w:rsid w:val="00161261"/>
    <w:rsid w:val="00162A13"/>
    <w:rsid w:val="00171466"/>
    <w:rsid w:val="0017252E"/>
    <w:rsid w:val="00172F70"/>
    <w:rsid w:val="00174003"/>
    <w:rsid w:val="00182F54"/>
    <w:rsid w:val="001844E6"/>
    <w:rsid w:val="00186A0F"/>
    <w:rsid w:val="001911DE"/>
    <w:rsid w:val="00194E94"/>
    <w:rsid w:val="001A26B2"/>
    <w:rsid w:val="001A5FF1"/>
    <w:rsid w:val="001B42C1"/>
    <w:rsid w:val="001C7EE2"/>
    <w:rsid w:val="001D2B54"/>
    <w:rsid w:val="001D75B4"/>
    <w:rsid w:val="001F140C"/>
    <w:rsid w:val="002010AD"/>
    <w:rsid w:val="002048E3"/>
    <w:rsid w:val="00205950"/>
    <w:rsid w:val="00214DE6"/>
    <w:rsid w:val="00244240"/>
    <w:rsid w:val="002456F7"/>
    <w:rsid w:val="00255571"/>
    <w:rsid w:val="00261A5E"/>
    <w:rsid w:val="002646C2"/>
    <w:rsid w:val="00265EE0"/>
    <w:rsid w:val="00266CB0"/>
    <w:rsid w:val="0027018C"/>
    <w:rsid w:val="002A2B60"/>
    <w:rsid w:val="002B0868"/>
    <w:rsid w:val="002B4036"/>
    <w:rsid w:val="002C44DC"/>
    <w:rsid w:val="002D0CAA"/>
    <w:rsid w:val="002D19C1"/>
    <w:rsid w:val="002D1FDE"/>
    <w:rsid w:val="002D4691"/>
    <w:rsid w:val="002D5B9E"/>
    <w:rsid w:val="002E72C5"/>
    <w:rsid w:val="002F3B66"/>
    <w:rsid w:val="002F42DF"/>
    <w:rsid w:val="002F7F8F"/>
    <w:rsid w:val="00304013"/>
    <w:rsid w:val="00312912"/>
    <w:rsid w:val="003204C4"/>
    <w:rsid w:val="00323504"/>
    <w:rsid w:val="003305D7"/>
    <w:rsid w:val="003323C8"/>
    <w:rsid w:val="0034325F"/>
    <w:rsid w:val="00345CA5"/>
    <w:rsid w:val="003625B4"/>
    <w:rsid w:val="003674F3"/>
    <w:rsid w:val="003742EE"/>
    <w:rsid w:val="003751FF"/>
    <w:rsid w:val="0038069F"/>
    <w:rsid w:val="00392E49"/>
    <w:rsid w:val="003A5FA4"/>
    <w:rsid w:val="003B6B6F"/>
    <w:rsid w:val="003B6CD1"/>
    <w:rsid w:val="003C020D"/>
    <w:rsid w:val="003D421E"/>
    <w:rsid w:val="003F635E"/>
    <w:rsid w:val="00400911"/>
    <w:rsid w:val="00407BF3"/>
    <w:rsid w:val="00411EAF"/>
    <w:rsid w:val="00425FE6"/>
    <w:rsid w:val="0042706A"/>
    <w:rsid w:val="004307EC"/>
    <w:rsid w:val="0043391E"/>
    <w:rsid w:val="00440639"/>
    <w:rsid w:val="0044754A"/>
    <w:rsid w:val="004544BA"/>
    <w:rsid w:val="0046058C"/>
    <w:rsid w:val="00470B82"/>
    <w:rsid w:val="00474905"/>
    <w:rsid w:val="00482A7C"/>
    <w:rsid w:val="0048316C"/>
    <w:rsid w:val="00486B83"/>
    <w:rsid w:val="0049327D"/>
    <w:rsid w:val="004A037D"/>
    <w:rsid w:val="004A683A"/>
    <w:rsid w:val="004B5EBD"/>
    <w:rsid w:val="004C4D8D"/>
    <w:rsid w:val="004D13C8"/>
    <w:rsid w:val="004D66C1"/>
    <w:rsid w:val="004F2D20"/>
    <w:rsid w:val="004F33CF"/>
    <w:rsid w:val="004F70FB"/>
    <w:rsid w:val="005069A2"/>
    <w:rsid w:val="005356FB"/>
    <w:rsid w:val="00543CDC"/>
    <w:rsid w:val="0055287B"/>
    <w:rsid w:val="00555E75"/>
    <w:rsid w:val="00565B98"/>
    <w:rsid w:val="005673BC"/>
    <w:rsid w:val="00571C67"/>
    <w:rsid w:val="00573152"/>
    <w:rsid w:val="00577B83"/>
    <w:rsid w:val="005924FB"/>
    <w:rsid w:val="00597229"/>
    <w:rsid w:val="005A07BB"/>
    <w:rsid w:val="005A3139"/>
    <w:rsid w:val="005C2722"/>
    <w:rsid w:val="005C5462"/>
    <w:rsid w:val="005C6BE3"/>
    <w:rsid w:val="005C772F"/>
    <w:rsid w:val="005D08ED"/>
    <w:rsid w:val="005D0EB8"/>
    <w:rsid w:val="005D10D2"/>
    <w:rsid w:val="005D7211"/>
    <w:rsid w:val="005F3D40"/>
    <w:rsid w:val="005F6C63"/>
    <w:rsid w:val="005F7E60"/>
    <w:rsid w:val="006028F8"/>
    <w:rsid w:val="00603C1B"/>
    <w:rsid w:val="00606496"/>
    <w:rsid w:val="00610436"/>
    <w:rsid w:val="00614A1E"/>
    <w:rsid w:val="006201A2"/>
    <w:rsid w:val="006321E0"/>
    <w:rsid w:val="0064121F"/>
    <w:rsid w:val="00647594"/>
    <w:rsid w:val="006501D7"/>
    <w:rsid w:val="00651150"/>
    <w:rsid w:val="00664120"/>
    <w:rsid w:val="00670A55"/>
    <w:rsid w:val="00673431"/>
    <w:rsid w:val="006740DE"/>
    <w:rsid w:val="006832D8"/>
    <w:rsid w:val="00687666"/>
    <w:rsid w:val="006A2603"/>
    <w:rsid w:val="006A569B"/>
    <w:rsid w:val="006A74A9"/>
    <w:rsid w:val="006B12AD"/>
    <w:rsid w:val="006B1CC5"/>
    <w:rsid w:val="006B694E"/>
    <w:rsid w:val="006B6A50"/>
    <w:rsid w:val="006C1BA4"/>
    <w:rsid w:val="006C3797"/>
    <w:rsid w:val="006C4412"/>
    <w:rsid w:val="006D1B54"/>
    <w:rsid w:val="006D267A"/>
    <w:rsid w:val="006E458E"/>
    <w:rsid w:val="00703BE2"/>
    <w:rsid w:val="007049B7"/>
    <w:rsid w:val="00707DD5"/>
    <w:rsid w:val="007112C0"/>
    <w:rsid w:val="00712762"/>
    <w:rsid w:val="00722B5B"/>
    <w:rsid w:val="00725BCE"/>
    <w:rsid w:val="00735356"/>
    <w:rsid w:val="007370C0"/>
    <w:rsid w:val="00744142"/>
    <w:rsid w:val="007509F3"/>
    <w:rsid w:val="00752C76"/>
    <w:rsid w:val="00753205"/>
    <w:rsid w:val="00771236"/>
    <w:rsid w:val="00773397"/>
    <w:rsid w:val="00775469"/>
    <w:rsid w:val="007B23F8"/>
    <w:rsid w:val="007B555A"/>
    <w:rsid w:val="007B6599"/>
    <w:rsid w:val="007D0340"/>
    <w:rsid w:val="007D0C49"/>
    <w:rsid w:val="007D6527"/>
    <w:rsid w:val="007F01F0"/>
    <w:rsid w:val="007F1412"/>
    <w:rsid w:val="00800D3F"/>
    <w:rsid w:val="00807DCE"/>
    <w:rsid w:val="00810224"/>
    <w:rsid w:val="00811A73"/>
    <w:rsid w:val="00841B42"/>
    <w:rsid w:val="008464DC"/>
    <w:rsid w:val="00852965"/>
    <w:rsid w:val="008534C4"/>
    <w:rsid w:val="008550C9"/>
    <w:rsid w:val="00857ECE"/>
    <w:rsid w:val="00860528"/>
    <w:rsid w:val="00860962"/>
    <w:rsid w:val="00863C41"/>
    <w:rsid w:val="008649D2"/>
    <w:rsid w:val="0086730D"/>
    <w:rsid w:val="00877727"/>
    <w:rsid w:val="00884050"/>
    <w:rsid w:val="0088732F"/>
    <w:rsid w:val="008A3A92"/>
    <w:rsid w:val="008C1894"/>
    <w:rsid w:val="008D5C20"/>
    <w:rsid w:val="008E1F7C"/>
    <w:rsid w:val="008E38E1"/>
    <w:rsid w:val="008E625A"/>
    <w:rsid w:val="008F24AD"/>
    <w:rsid w:val="008F6AF1"/>
    <w:rsid w:val="00914BD4"/>
    <w:rsid w:val="009165C3"/>
    <w:rsid w:val="00916890"/>
    <w:rsid w:val="00925B3F"/>
    <w:rsid w:val="009355F7"/>
    <w:rsid w:val="0094417A"/>
    <w:rsid w:val="0094584A"/>
    <w:rsid w:val="00945FAD"/>
    <w:rsid w:val="0095299E"/>
    <w:rsid w:val="00963A53"/>
    <w:rsid w:val="0097173B"/>
    <w:rsid w:val="00973510"/>
    <w:rsid w:val="00976D36"/>
    <w:rsid w:val="00984933"/>
    <w:rsid w:val="0098537A"/>
    <w:rsid w:val="00994E0D"/>
    <w:rsid w:val="00996B1B"/>
    <w:rsid w:val="009A581C"/>
    <w:rsid w:val="009B7815"/>
    <w:rsid w:val="009C1C8A"/>
    <w:rsid w:val="009C23B2"/>
    <w:rsid w:val="009C5CD3"/>
    <w:rsid w:val="009C5E34"/>
    <w:rsid w:val="009C7E77"/>
    <w:rsid w:val="009D7C7F"/>
    <w:rsid w:val="009E19F8"/>
    <w:rsid w:val="009F62DC"/>
    <w:rsid w:val="009F7340"/>
    <w:rsid w:val="00A036D8"/>
    <w:rsid w:val="00A05224"/>
    <w:rsid w:val="00A07538"/>
    <w:rsid w:val="00A22AB3"/>
    <w:rsid w:val="00A244C1"/>
    <w:rsid w:val="00A258AB"/>
    <w:rsid w:val="00A27299"/>
    <w:rsid w:val="00A31926"/>
    <w:rsid w:val="00A40C8F"/>
    <w:rsid w:val="00A42154"/>
    <w:rsid w:val="00A51F07"/>
    <w:rsid w:val="00A538B2"/>
    <w:rsid w:val="00A60408"/>
    <w:rsid w:val="00A61701"/>
    <w:rsid w:val="00A92B5F"/>
    <w:rsid w:val="00AA791A"/>
    <w:rsid w:val="00AC16F5"/>
    <w:rsid w:val="00AC27D2"/>
    <w:rsid w:val="00AC2CD2"/>
    <w:rsid w:val="00AC5562"/>
    <w:rsid w:val="00AD1E4B"/>
    <w:rsid w:val="00AD59DA"/>
    <w:rsid w:val="00AE0FB0"/>
    <w:rsid w:val="00AE6C73"/>
    <w:rsid w:val="00AE7E28"/>
    <w:rsid w:val="00AF0DAB"/>
    <w:rsid w:val="00AF3DEF"/>
    <w:rsid w:val="00B016ED"/>
    <w:rsid w:val="00B0220F"/>
    <w:rsid w:val="00B0629A"/>
    <w:rsid w:val="00B112E1"/>
    <w:rsid w:val="00B2063B"/>
    <w:rsid w:val="00B20795"/>
    <w:rsid w:val="00B24F38"/>
    <w:rsid w:val="00B25200"/>
    <w:rsid w:val="00B272FF"/>
    <w:rsid w:val="00B366FA"/>
    <w:rsid w:val="00B37679"/>
    <w:rsid w:val="00B45D0F"/>
    <w:rsid w:val="00B479D6"/>
    <w:rsid w:val="00B60F32"/>
    <w:rsid w:val="00B65142"/>
    <w:rsid w:val="00B716B5"/>
    <w:rsid w:val="00B75CBD"/>
    <w:rsid w:val="00B83DE3"/>
    <w:rsid w:val="00B95EC8"/>
    <w:rsid w:val="00BA0FE4"/>
    <w:rsid w:val="00BA4812"/>
    <w:rsid w:val="00BB5430"/>
    <w:rsid w:val="00BB5734"/>
    <w:rsid w:val="00BC59C9"/>
    <w:rsid w:val="00BD26CB"/>
    <w:rsid w:val="00BE3E8F"/>
    <w:rsid w:val="00BF1F82"/>
    <w:rsid w:val="00BF2750"/>
    <w:rsid w:val="00C0455D"/>
    <w:rsid w:val="00C04562"/>
    <w:rsid w:val="00C10C4B"/>
    <w:rsid w:val="00C11242"/>
    <w:rsid w:val="00C114BF"/>
    <w:rsid w:val="00C13A2E"/>
    <w:rsid w:val="00C1750E"/>
    <w:rsid w:val="00C24B30"/>
    <w:rsid w:val="00C319A5"/>
    <w:rsid w:val="00C33A4C"/>
    <w:rsid w:val="00C415C0"/>
    <w:rsid w:val="00C43DD7"/>
    <w:rsid w:val="00C500EE"/>
    <w:rsid w:val="00C60F4E"/>
    <w:rsid w:val="00C6113C"/>
    <w:rsid w:val="00C65108"/>
    <w:rsid w:val="00C665F2"/>
    <w:rsid w:val="00C86BA6"/>
    <w:rsid w:val="00C87971"/>
    <w:rsid w:val="00C914F6"/>
    <w:rsid w:val="00C91CA4"/>
    <w:rsid w:val="00C97181"/>
    <w:rsid w:val="00CA1491"/>
    <w:rsid w:val="00CA30AA"/>
    <w:rsid w:val="00CB0D55"/>
    <w:rsid w:val="00CB522E"/>
    <w:rsid w:val="00CB563D"/>
    <w:rsid w:val="00CB761C"/>
    <w:rsid w:val="00CC0369"/>
    <w:rsid w:val="00CC1EC8"/>
    <w:rsid w:val="00CC30FF"/>
    <w:rsid w:val="00CE2178"/>
    <w:rsid w:val="00CE471A"/>
    <w:rsid w:val="00CE5772"/>
    <w:rsid w:val="00CE74BF"/>
    <w:rsid w:val="00D1198D"/>
    <w:rsid w:val="00D11F6C"/>
    <w:rsid w:val="00D1387E"/>
    <w:rsid w:val="00D15898"/>
    <w:rsid w:val="00D16C2E"/>
    <w:rsid w:val="00D234C5"/>
    <w:rsid w:val="00D30395"/>
    <w:rsid w:val="00D3204F"/>
    <w:rsid w:val="00D3286E"/>
    <w:rsid w:val="00D40599"/>
    <w:rsid w:val="00D543BB"/>
    <w:rsid w:val="00D659CF"/>
    <w:rsid w:val="00D6626E"/>
    <w:rsid w:val="00D71CD6"/>
    <w:rsid w:val="00D8288B"/>
    <w:rsid w:val="00D8578B"/>
    <w:rsid w:val="00D90B1D"/>
    <w:rsid w:val="00D957A7"/>
    <w:rsid w:val="00D96ABC"/>
    <w:rsid w:val="00D96BDF"/>
    <w:rsid w:val="00DA2B06"/>
    <w:rsid w:val="00DA35D0"/>
    <w:rsid w:val="00DA7F1F"/>
    <w:rsid w:val="00DB4688"/>
    <w:rsid w:val="00DD00EE"/>
    <w:rsid w:val="00DD4261"/>
    <w:rsid w:val="00DD55A0"/>
    <w:rsid w:val="00DD7065"/>
    <w:rsid w:val="00DE0508"/>
    <w:rsid w:val="00DE6F9D"/>
    <w:rsid w:val="00DF2F2D"/>
    <w:rsid w:val="00E030F1"/>
    <w:rsid w:val="00E050E3"/>
    <w:rsid w:val="00E12FDE"/>
    <w:rsid w:val="00E272DA"/>
    <w:rsid w:val="00E348EB"/>
    <w:rsid w:val="00E36836"/>
    <w:rsid w:val="00E4501D"/>
    <w:rsid w:val="00E47055"/>
    <w:rsid w:val="00E55469"/>
    <w:rsid w:val="00E558BA"/>
    <w:rsid w:val="00E569FA"/>
    <w:rsid w:val="00E60047"/>
    <w:rsid w:val="00E61914"/>
    <w:rsid w:val="00E64C39"/>
    <w:rsid w:val="00E67891"/>
    <w:rsid w:val="00E83318"/>
    <w:rsid w:val="00E84CEF"/>
    <w:rsid w:val="00E86C04"/>
    <w:rsid w:val="00E927B7"/>
    <w:rsid w:val="00EA54DC"/>
    <w:rsid w:val="00EA5F69"/>
    <w:rsid w:val="00EA669D"/>
    <w:rsid w:val="00EB1550"/>
    <w:rsid w:val="00EB5934"/>
    <w:rsid w:val="00EB7005"/>
    <w:rsid w:val="00EC1621"/>
    <w:rsid w:val="00EC3423"/>
    <w:rsid w:val="00EC60D0"/>
    <w:rsid w:val="00ED666B"/>
    <w:rsid w:val="00EE0B4E"/>
    <w:rsid w:val="00EF16AA"/>
    <w:rsid w:val="00EF6A30"/>
    <w:rsid w:val="00F10828"/>
    <w:rsid w:val="00F11D82"/>
    <w:rsid w:val="00F14B60"/>
    <w:rsid w:val="00F154CD"/>
    <w:rsid w:val="00F34B6B"/>
    <w:rsid w:val="00F362FE"/>
    <w:rsid w:val="00F401A0"/>
    <w:rsid w:val="00F40C21"/>
    <w:rsid w:val="00F40DB2"/>
    <w:rsid w:val="00F41F26"/>
    <w:rsid w:val="00F42811"/>
    <w:rsid w:val="00F44321"/>
    <w:rsid w:val="00F55187"/>
    <w:rsid w:val="00F742E2"/>
    <w:rsid w:val="00F7609D"/>
    <w:rsid w:val="00F83903"/>
    <w:rsid w:val="00F905E1"/>
    <w:rsid w:val="00F935FC"/>
    <w:rsid w:val="00F96BA9"/>
    <w:rsid w:val="00FC2078"/>
    <w:rsid w:val="00FC2905"/>
    <w:rsid w:val="00FC5C42"/>
    <w:rsid w:val="00FC67C0"/>
    <w:rsid w:val="00FC73FF"/>
    <w:rsid w:val="00FD47D2"/>
    <w:rsid w:val="00FD7EE2"/>
    <w:rsid w:val="00FE5CE7"/>
    <w:rsid w:val="00FF3232"/>
    <w:rsid w:val="00FF3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FCDBDC2"/>
  <w15:docId w15:val="{1FCCCD6A-64D6-4DBD-BB53-E7D211FF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90B1D"/>
    <w:pPr>
      <w:widowControl w:val="0"/>
      <w:suppressAutoHyphens/>
      <w:autoSpaceDE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90B1D"/>
    <w:rPr>
      <w:rFonts w:ascii="Symbol" w:hAnsi="Symbol" w:cs="Symbol"/>
    </w:rPr>
  </w:style>
  <w:style w:type="character" w:customStyle="1" w:styleId="WW8Num1z2">
    <w:name w:val="WW8Num1z2"/>
    <w:rsid w:val="00D90B1D"/>
    <w:rPr>
      <w:rFonts w:ascii="Courier New" w:hAnsi="Courier New" w:cs="Courier New"/>
    </w:rPr>
  </w:style>
  <w:style w:type="character" w:customStyle="1" w:styleId="WW8Num1z3">
    <w:name w:val="WW8Num1z3"/>
    <w:rsid w:val="00D90B1D"/>
    <w:rPr>
      <w:rFonts w:ascii="Wingdings" w:hAnsi="Wingdings" w:cs="Wingdings"/>
    </w:rPr>
  </w:style>
  <w:style w:type="character" w:customStyle="1" w:styleId="Absatzstandardschriftart2">
    <w:name w:val="Absatzstandardschriftart2"/>
    <w:rsid w:val="00D90B1D"/>
  </w:style>
  <w:style w:type="character" w:customStyle="1" w:styleId="WW8Num1z1">
    <w:name w:val="WW8Num1z1"/>
    <w:rsid w:val="00D90B1D"/>
  </w:style>
  <w:style w:type="character" w:customStyle="1" w:styleId="WW8Num1z4">
    <w:name w:val="WW8Num1z4"/>
    <w:rsid w:val="00D90B1D"/>
  </w:style>
  <w:style w:type="character" w:customStyle="1" w:styleId="WW8Num1z5">
    <w:name w:val="WW8Num1z5"/>
    <w:rsid w:val="00D90B1D"/>
  </w:style>
  <w:style w:type="character" w:customStyle="1" w:styleId="WW8Num1z6">
    <w:name w:val="WW8Num1z6"/>
    <w:rsid w:val="00D90B1D"/>
  </w:style>
  <w:style w:type="character" w:customStyle="1" w:styleId="WW8Num1z7">
    <w:name w:val="WW8Num1z7"/>
    <w:rsid w:val="00D90B1D"/>
  </w:style>
  <w:style w:type="character" w:customStyle="1" w:styleId="WW8Num1z8">
    <w:name w:val="WW8Num1z8"/>
    <w:rsid w:val="00D90B1D"/>
  </w:style>
  <w:style w:type="character" w:customStyle="1" w:styleId="WW8Num2z0">
    <w:name w:val="WW8Num2z0"/>
    <w:rsid w:val="00D90B1D"/>
  </w:style>
  <w:style w:type="character" w:customStyle="1" w:styleId="WW8Num2z1">
    <w:name w:val="WW8Num2z1"/>
    <w:rsid w:val="00D90B1D"/>
  </w:style>
  <w:style w:type="character" w:customStyle="1" w:styleId="WW8Num2z2">
    <w:name w:val="WW8Num2z2"/>
    <w:rsid w:val="00D90B1D"/>
  </w:style>
  <w:style w:type="character" w:customStyle="1" w:styleId="WW8Num2z3">
    <w:name w:val="WW8Num2z3"/>
    <w:rsid w:val="00D90B1D"/>
  </w:style>
  <w:style w:type="character" w:customStyle="1" w:styleId="WW8Num2z4">
    <w:name w:val="WW8Num2z4"/>
    <w:rsid w:val="00D90B1D"/>
  </w:style>
  <w:style w:type="character" w:customStyle="1" w:styleId="WW8Num2z5">
    <w:name w:val="WW8Num2z5"/>
    <w:rsid w:val="00D90B1D"/>
  </w:style>
  <w:style w:type="character" w:customStyle="1" w:styleId="WW8Num2z6">
    <w:name w:val="WW8Num2z6"/>
    <w:rsid w:val="00D90B1D"/>
  </w:style>
  <w:style w:type="character" w:customStyle="1" w:styleId="WW8Num2z7">
    <w:name w:val="WW8Num2z7"/>
    <w:rsid w:val="00D90B1D"/>
  </w:style>
  <w:style w:type="character" w:customStyle="1" w:styleId="WW8Num2z8">
    <w:name w:val="WW8Num2z8"/>
    <w:rsid w:val="00D90B1D"/>
  </w:style>
  <w:style w:type="character" w:customStyle="1" w:styleId="Absatz-Standardschriftart2">
    <w:name w:val="Absatz-Standardschriftart2"/>
    <w:rsid w:val="00D90B1D"/>
  </w:style>
  <w:style w:type="character" w:customStyle="1" w:styleId="Absatz-Standardschriftart1">
    <w:name w:val="Absatz-Standardschriftart1"/>
    <w:rsid w:val="00D90B1D"/>
  </w:style>
  <w:style w:type="character" w:customStyle="1" w:styleId="WW8Num3z0">
    <w:name w:val="WW8Num3z0"/>
    <w:rsid w:val="00D90B1D"/>
  </w:style>
  <w:style w:type="character" w:customStyle="1" w:styleId="WW8Num3z1">
    <w:name w:val="WW8Num3z1"/>
    <w:rsid w:val="00D90B1D"/>
    <w:rPr>
      <w:rFonts w:ascii="Courier New" w:hAnsi="Courier New" w:cs="Courier New"/>
    </w:rPr>
  </w:style>
  <w:style w:type="character" w:customStyle="1" w:styleId="WW8Num3z2">
    <w:name w:val="WW8Num3z2"/>
    <w:rsid w:val="00D90B1D"/>
    <w:rPr>
      <w:rFonts w:ascii="Wingdings" w:hAnsi="Wingdings" w:cs="Wingdings"/>
    </w:rPr>
  </w:style>
  <w:style w:type="character" w:customStyle="1" w:styleId="WW8Num3z3">
    <w:name w:val="WW8Num3z3"/>
    <w:rsid w:val="00D90B1D"/>
    <w:rPr>
      <w:rFonts w:ascii="Symbol" w:hAnsi="Symbol" w:cs="Symbol"/>
    </w:rPr>
  </w:style>
  <w:style w:type="character" w:customStyle="1" w:styleId="WW8Num4z0">
    <w:name w:val="WW8Num4z0"/>
    <w:rsid w:val="00D90B1D"/>
    <w:rPr>
      <w:rFonts w:cs="Times New Roman"/>
    </w:rPr>
  </w:style>
  <w:style w:type="character" w:customStyle="1" w:styleId="WW8Num5z0">
    <w:name w:val="WW8Num5z0"/>
    <w:rsid w:val="00D90B1D"/>
    <w:rPr>
      <w:rFonts w:ascii="Wingdings" w:hAnsi="Wingdings" w:cs="Wingdings"/>
    </w:rPr>
  </w:style>
  <w:style w:type="character" w:customStyle="1" w:styleId="WW8Num6z0">
    <w:name w:val="WW8Num6z0"/>
    <w:rsid w:val="00D90B1D"/>
  </w:style>
  <w:style w:type="character" w:customStyle="1" w:styleId="WW8Num6z1">
    <w:name w:val="WW8Num6z1"/>
    <w:rsid w:val="00D90B1D"/>
  </w:style>
  <w:style w:type="character" w:customStyle="1" w:styleId="WW8Num6z2">
    <w:name w:val="WW8Num6z2"/>
    <w:rsid w:val="00D90B1D"/>
  </w:style>
  <w:style w:type="character" w:customStyle="1" w:styleId="WW8Num6z3">
    <w:name w:val="WW8Num6z3"/>
    <w:rsid w:val="00D90B1D"/>
  </w:style>
  <w:style w:type="character" w:customStyle="1" w:styleId="WW8Num6z4">
    <w:name w:val="WW8Num6z4"/>
    <w:rsid w:val="00D90B1D"/>
  </w:style>
  <w:style w:type="character" w:customStyle="1" w:styleId="WW8Num6z5">
    <w:name w:val="WW8Num6z5"/>
    <w:rsid w:val="00D90B1D"/>
  </w:style>
  <w:style w:type="character" w:customStyle="1" w:styleId="WW8Num6z6">
    <w:name w:val="WW8Num6z6"/>
    <w:rsid w:val="00D90B1D"/>
  </w:style>
  <w:style w:type="character" w:customStyle="1" w:styleId="WW8Num6z7">
    <w:name w:val="WW8Num6z7"/>
    <w:rsid w:val="00D90B1D"/>
  </w:style>
  <w:style w:type="character" w:customStyle="1" w:styleId="WW8Num6z8">
    <w:name w:val="WW8Num6z8"/>
    <w:rsid w:val="00D90B1D"/>
  </w:style>
  <w:style w:type="character" w:customStyle="1" w:styleId="Absatzstandardschriftart1">
    <w:name w:val="Absatzstandardschriftart1"/>
    <w:rsid w:val="00D90B1D"/>
  </w:style>
  <w:style w:type="character" w:customStyle="1" w:styleId="SprechblasentextZeichen">
    <w:name w:val="Sprechblasentext Zeichen"/>
    <w:rsid w:val="00D90B1D"/>
  </w:style>
  <w:style w:type="character" w:customStyle="1" w:styleId="Kommentarzeichen1">
    <w:name w:val="Kommentarzeichen1"/>
    <w:rsid w:val="00D90B1D"/>
    <w:rPr>
      <w:sz w:val="18"/>
      <w:szCs w:val="18"/>
    </w:rPr>
  </w:style>
  <w:style w:type="character" w:customStyle="1" w:styleId="KommentartextZeichen">
    <w:name w:val="Kommentartext Zeichen"/>
    <w:rsid w:val="00D90B1D"/>
  </w:style>
  <w:style w:type="character" w:customStyle="1" w:styleId="KommentarthemaZeichen">
    <w:name w:val="Kommentarthema Zeichen"/>
    <w:rsid w:val="00D90B1D"/>
  </w:style>
  <w:style w:type="character" w:customStyle="1" w:styleId="DatumZeichen">
    <w:name w:val="Datum Zeichen"/>
    <w:rsid w:val="00D90B1D"/>
  </w:style>
  <w:style w:type="character" w:customStyle="1" w:styleId="FuzeileZeichen">
    <w:name w:val="Fußzeile Zeichen"/>
    <w:rsid w:val="00D90B1D"/>
  </w:style>
  <w:style w:type="character" w:styleId="Hyperlink">
    <w:name w:val="Hyperlink"/>
    <w:rsid w:val="00D90B1D"/>
  </w:style>
  <w:style w:type="character" w:customStyle="1" w:styleId="Kommentarzeichen2">
    <w:name w:val="Kommentarzeichen2"/>
    <w:rsid w:val="00D90B1D"/>
    <w:rPr>
      <w:sz w:val="16"/>
      <w:szCs w:val="16"/>
    </w:rPr>
  </w:style>
  <w:style w:type="character" w:customStyle="1" w:styleId="KommentartextZchn">
    <w:name w:val="Kommentartext Zchn"/>
    <w:basedOn w:val="Absatz-Standardschriftart1"/>
    <w:link w:val="Kommentartext"/>
    <w:uiPriority w:val="99"/>
    <w:rsid w:val="00D90B1D"/>
  </w:style>
  <w:style w:type="character" w:customStyle="1" w:styleId="Nummerierungszeichen">
    <w:name w:val="Nummerierungszeichen"/>
    <w:rsid w:val="00D90B1D"/>
  </w:style>
  <w:style w:type="paragraph" w:customStyle="1" w:styleId="berschrift">
    <w:name w:val="Überschrift"/>
    <w:basedOn w:val="Standard"/>
    <w:next w:val="Textkrper"/>
    <w:rsid w:val="00D90B1D"/>
    <w:pPr>
      <w:keepNext/>
      <w:spacing w:before="240" w:after="120"/>
    </w:pPr>
  </w:style>
  <w:style w:type="paragraph" w:styleId="Textkrper">
    <w:name w:val="Body Text"/>
    <w:basedOn w:val="Standard"/>
    <w:rsid w:val="00D90B1D"/>
    <w:pPr>
      <w:spacing w:after="120"/>
    </w:pPr>
  </w:style>
  <w:style w:type="paragraph" w:styleId="Liste">
    <w:name w:val="List"/>
    <w:basedOn w:val="Textkrper"/>
    <w:rsid w:val="00D90B1D"/>
    <w:rPr>
      <w:rFonts w:ascii="Arial" w:hAnsi="Arial" w:cs="Mangal"/>
    </w:rPr>
  </w:style>
  <w:style w:type="paragraph" w:styleId="Beschriftung">
    <w:name w:val="caption"/>
    <w:basedOn w:val="Standard"/>
    <w:qFormat/>
    <w:rsid w:val="00D90B1D"/>
    <w:pPr>
      <w:suppressLineNumbers/>
      <w:spacing w:before="120" w:after="120"/>
    </w:pPr>
  </w:style>
  <w:style w:type="paragraph" w:customStyle="1" w:styleId="Verzeichnis">
    <w:name w:val="Verzeichnis"/>
    <w:basedOn w:val="Standard"/>
    <w:rsid w:val="00D90B1D"/>
    <w:pPr>
      <w:suppressLineNumbers/>
    </w:pPr>
    <w:rPr>
      <w:rFonts w:ascii="Arial" w:hAnsi="Arial" w:cs="Mangal"/>
    </w:rPr>
  </w:style>
  <w:style w:type="paragraph" w:styleId="Kopfzeile">
    <w:name w:val="header"/>
    <w:basedOn w:val="Standard"/>
    <w:rsid w:val="00D90B1D"/>
    <w:pPr>
      <w:snapToGrid w:val="0"/>
    </w:pPr>
  </w:style>
  <w:style w:type="paragraph" w:styleId="Fuzeile">
    <w:name w:val="footer"/>
    <w:basedOn w:val="Standard"/>
    <w:rsid w:val="00D90B1D"/>
    <w:pPr>
      <w:snapToGrid w:val="0"/>
    </w:pPr>
  </w:style>
  <w:style w:type="paragraph" w:styleId="Sprechblasentext">
    <w:name w:val="Balloon Text"/>
    <w:basedOn w:val="Standard"/>
    <w:rsid w:val="00D90B1D"/>
  </w:style>
  <w:style w:type="paragraph" w:customStyle="1" w:styleId="Kommentartext1">
    <w:name w:val="Kommentartext1"/>
    <w:basedOn w:val="Standard"/>
    <w:rsid w:val="00D90B1D"/>
    <w:pPr>
      <w:jc w:val="left"/>
    </w:pPr>
  </w:style>
  <w:style w:type="paragraph" w:styleId="Kommentarthema">
    <w:name w:val="annotation subject"/>
    <w:basedOn w:val="Kommentartext1"/>
    <w:next w:val="Kommentartext1"/>
    <w:rsid w:val="00D90B1D"/>
    <w:rPr>
      <w:b/>
      <w:bCs/>
    </w:rPr>
  </w:style>
  <w:style w:type="paragraph" w:customStyle="1" w:styleId="Datum1">
    <w:name w:val="Datum1"/>
    <w:basedOn w:val="Standard"/>
    <w:next w:val="Standard"/>
    <w:rsid w:val="00D90B1D"/>
  </w:style>
  <w:style w:type="paragraph" w:customStyle="1" w:styleId="TabellenInhalt">
    <w:name w:val="Tabellen Inhalt"/>
    <w:basedOn w:val="Standard"/>
    <w:rsid w:val="00D90B1D"/>
    <w:pPr>
      <w:suppressLineNumbers/>
    </w:pPr>
  </w:style>
  <w:style w:type="paragraph" w:customStyle="1" w:styleId="Tabellenberschrift">
    <w:name w:val="Tabellen Überschrift"/>
    <w:basedOn w:val="TabellenInhalt"/>
    <w:rsid w:val="00D90B1D"/>
    <w:pPr>
      <w:jc w:val="center"/>
    </w:pPr>
    <w:rPr>
      <w:b/>
      <w:bCs/>
    </w:rPr>
  </w:style>
  <w:style w:type="paragraph" w:customStyle="1" w:styleId="Kommentartext2">
    <w:name w:val="Kommentartext2"/>
    <w:basedOn w:val="Standard"/>
    <w:rsid w:val="00D90B1D"/>
  </w:style>
  <w:style w:type="table" w:customStyle="1" w:styleId="Tabellenraster1">
    <w:name w:val="Tabellenraster1"/>
    <w:basedOn w:val="NormaleTabelle"/>
    <w:uiPriority w:val="59"/>
    <w:rsid w:val="008A3A9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Standard"/>
    <w:rsid w:val="006740DE"/>
    <w:pPr>
      <w:widowControl/>
      <w:suppressAutoHyphens w:val="0"/>
      <w:autoSpaceDN w:val="0"/>
      <w:jc w:val="left"/>
    </w:pPr>
    <w:rPr>
      <w:rFonts w:ascii="Arial" w:eastAsia="Calibri" w:hAnsi="Arial" w:cs="Arial"/>
      <w:color w:val="000000"/>
      <w:sz w:val="24"/>
      <w:szCs w:val="24"/>
    </w:rPr>
  </w:style>
  <w:style w:type="character" w:styleId="Hervorhebung">
    <w:name w:val="Emphasis"/>
    <w:basedOn w:val="Absatz-Standardschriftart"/>
    <w:uiPriority w:val="20"/>
    <w:qFormat/>
    <w:rsid w:val="00B45D0F"/>
    <w:rPr>
      <w:b/>
      <w:bCs/>
      <w:i w:val="0"/>
      <w:iCs w:val="0"/>
    </w:rPr>
  </w:style>
  <w:style w:type="character" w:customStyle="1" w:styleId="st1">
    <w:name w:val="st1"/>
    <w:basedOn w:val="Absatz-Standardschriftart"/>
    <w:rsid w:val="00B45D0F"/>
  </w:style>
  <w:style w:type="character" w:styleId="Fett">
    <w:name w:val="Strong"/>
    <w:basedOn w:val="Absatz-Standardschriftart"/>
    <w:uiPriority w:val="22"/>
    <w:qFormat/>
    <w:rsid w:val="005356FB"/>
    <w:rPr>
      <w:b/>
      <w:bCs/>
    </w:rPr>
  </w:style>
  <w:style w:type="character" w:customStyle="1" w:styleId="hps">
    <w:name w:val="hps"/>
    <w:basedOn w:val="Absatz-Standardschriftart"/>
    <w:rsid w:val="00FC2905"/>
  </w:style>
  <w:style w:type="character" w:customStyle="1" w:styleId="google-src-text1">
    <w:name w:val="google-src-text1"/>
    <w:basedOn w:val="Absatz-Standardschriftart"/>
    <w:rsid w:val="009C7E77"/>
    <w:rPr>
      <w:vanish/>
      <w:webHidden w:val="0"/>
      <w:sz w:val="18"/>
      <w:szCs w:val="18"/>
      <w:specVanish w:val="0"/>
    </w:rPr>
  </w:style>
  <w:style w:type="character" w:customStyle="1" w:styleId="notranslate">
    <w:name w:val="notranslate"/>
    <w:basedOn w:val="Absatz-Standardschriftart"/>
    <w:rsid w:val="00DA35D0"/>
  </w:style>
  <w:style w:type="paragraph" w:styleId="NurText">
    <w:name w:val="Plain Text"/>
    <w:basedOn w:val="Standard"/>
    <w:link w:val="NurTextZchn"/>
    <w:uiPriority w:val="99"/>
    <w:unhideWhenUsed/>
    <w:rsid w:val="007B6599"/>
    <w:pPr>
      <w:widowControl/>
      <w:suppressAutoHyphens w:val="0"/>
      <w:autoSpaceDE/>
      <w:jc w:val="left"/>
    </w:pPr>
    <w:rPr>
      <w:rFonts w:ascii="Consolas" w:eastAsiaTheme="minorHAnsi" w:hAnsi="Consolas" w:cs="Consolas"/>
      <w:sz w:val="21"/>
      <w:szCs w:val="21"/>
    </w:rPr>
  </w:style>
  <w:style w:type="character" w:customStyle="1" w:styleId="NurTextZchn">
    <w:name w:val="Nur Text Zchn"/>
    <w:basedOn w:val="Absatz-Standardschriftart"/>
    <w:link w:val="NurText"/>
    <w:uiPriority w:val="99"/>
    <w:rsid w:val="007B6599"/>
    <w:rPr>
      <w:rFonts w:ascii="Consolas" w:eastAsiaTheme="minorHAnsi" w:hAnsi="Consolas" w:cs="Consolas"/>
      <w:sz w:val="21"/>
      <w:szCs w:val="21"/>
    </w:rPr>
  </w:style>
  <w:style w:type="character" w:customStyle="1" w:styleId="apple-converted-space">
    <w:name w:val="apple-converted-space"/>
    <w:basedOn w:val="Absatz-Standardschriftart"/>
    <w:rsid w:val="00BB5430"/>
  </w:style>
  <w:style w:type="character" w:styleId="Kommentarzeichen">
    <w:name w:val="annotation reference"/>
    <w:basedOn w:val="Absatz-Standardschriftart"/>
    <w:uiPriority w:val="99"/>
    <w:semiHidden/>
    <w:unhideWhenUsed/>
    <w:rsid w:val="008D5C20"/>
    <w:rPr>
      <w:sz w:val="16"/>
      <w:szCs w:val="16"/>
    </w:rPr>
  </w:style>
  <w:style w:type="paragraph" w:styleId="Kommentartext">
    <w:name w:val="annotation text"/>
    <w:basedOn w:val="Standard"/>
    <w:link w:val="KommentartextZchn"/>
    <w:uiPriority w:val="99"/>
    <w:semiHidden/>
    <w:unhideWhenUsed/>
    <w:rsid w:val="008D5C20"/>
    <w:pPr>
      <w:widowControl/>
      <w:suppressAutoHyphens w:val="0"/>
      <w:autoSpaceDE/>
      <w:spacing w:after="200"/>
      <w:jc w:val="left"/>
    </w:pPr>
    <w:rPr>
      <w:rFonts w:asciiTheme="minorHAnsi" w:eastAsiaTheme="minorHAnsi" w:hAnsiTheme="minorHAnsi" w:cstheme="minorBidi"/>
      <w:lang w:val="de-DE" w:eastAsia="en-US" w:bidi="ar-SA"/>
    </w:rPr>
  </w:style>
  <w:style w:type="character" w:customStyle="1" w:styleId="KommentartextZchn1">
    <w:name w:val="Kommentartext Zchn1"/>
    <w:basedOn w:val="Absatz-Standardschriftart"/>
    <w:uiPriority w:val="99"/>
    <w:semiHidden/>
    <w:rsid w:val="008D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0061">
      <w:bodyDiv w:val="1"/>
      <w:marLeft w:val="0"/>
      <w:marRight w:val="0"/>
      <w:marTop w:val="0"/>
      <w:marBottom w:val="0"/>
      <w:divBdr>
        <w:top w:val="none" w:sz="0" w:space="0" w:color="auto"/>
        <w:left w:val="none" w:sz="0" w:space="0" w:color="auto"/>
        <w:bottom w:val="none" w:sz="0" w:space="0" w:color="auto"/>
        <w:right w:val="none" w:sz="0" w:space="0" w:color="auto"/>
      </w:divBdr>
    </w:div>
    <w:div w:id="194119522">
      <w:bodyDiv w:val="1"/>
      <w:marLeft w:val="0"/>
      <w:marRight w:val="0"/>
      <w:marTop w:val="0"/>
      <w:marBottom w:val="0"/>
      <w:divBdr>
        <w:top w:val="none" w:sz="0" w:space="0" w:color="auto"/>
        <w:left w:val="none" w:sz="0" w:space="0" w:color="auto"/>
        <w:bottom w:val="none" w:sz="0" w:space="0" w:color="auto"/>
        <w:right w:val="none" w:sz="0" w:space="0" w:color="auto"/>
      </w:divBdr>
      <w:divsChild>
        <w:div w:id="513031897">
          <w:marLeft w:val="0"/>
          <w:marRight w:val="0"/>
          <w:marTop w:val="0"/>
          <w:marBottom w:val="0"/>
          <w:divBdr>
            <w:top w:val="none" w:sz="0" w:space="0" w:color="auto"/>
            <w:left w:val="none" w:sz="0" w:space="0" w:color="auto"/>
            <w:bottom w:val="none" w:sz="0" w:space="0" w:color="auto"/>
            <w:right w:val="none" w:sz="0" w:space="0" w:color="auto"/>
          </w:divBdr>
        </w:div>
        <w:div w:id="938827246">
          <w:marLeft w:val="0"/>
          <w:marRight w:val="0"/>
          <w:marTop w:val="0"/>
          <w:marBottom w:val="0"/>
          <w:divBdr>
            <w:top w:val="none" w:sz="0" w:space="0" w:color="auto"/>
            <w:left w:val="none" w:sz="0" w:space="0" w:color="auto"/>
            <w:bottom w:val="none" w:sz="0" w:space="0" w:color="auto"/>
            <w:right w:val="none" w:sz="0" w:space="0" w:color="auto"/>
          </w:divBdr>
        </w:div>
      </w:divsChild>
    </w:div>
    <w:div w:id="509026127">
      <w:bodyDiv w:val="1"/>
      <w:marLeft w:val="0"/>
      <w:marRight w:val="0"/>
      <w:marTop w:val="0"/>
      <w:marBottom w:val="0"/>
      <w:divBdr>
        <w:top w:val="none" w:sz="0" w:space="0" w:color="auto"/>
        <w:left w:val="none" w:sz="0" w:space="0" w:color="auto"/>
        <w:bottom w:val="none" w:sz="0" w:space="0" w:color="auto"/>
        <w:right w:val="none" w:sz="0" w:space="0" w:color="auto"/>
      </w:divBdr>
    </w:div>
    <w:div w:id="581453041">
      <w:bodyDiv w:val="1"/>
      <w:marLeft w:val="0"/>
      <w:marRight w:val="0"/>
      <w:marTop w:val="0"/>
      <w:marBottom w:val="0"/>
      <w:divBdr>
        <w:top w:val="none" w:sz="0" w:space="0" w:color="auto"/>
        <w:left w:val="none" w:sz="0" w:space="0" w:color="auto"/>
        <w:bottom w:val="none" w:sz="0" w:space="0" w:color="auto"/>
        <w:right w:val="none" w:sz="0" w:space="0" w:color="auto"/>
      </w:divBdr>
    </w:div>
    <w:div w:id="759957222">
      <w:bodyDiv w:val="1"/>
      <w:marLeft w:val="0"/>
      <w:marRight w:val="0"/>
      <w:marTop w:val="0"/>
      <w:marBottom w:val="0"/>
      <w:divBdr>
        <w:top w:val="none" w:sz="0" w:space="0" w:color="auto"/>
        <w:left w:val="none" w:sz="0" w:space="0" w:color="auto"/>
        <w:bottom w:val="none" w:sz="0" w:space="0" w:color="auto"/>
        <w:right w:val="none" w:sz="0" w:space="0" w:color="auto"/>
      </w:divBdr>
      <w:divsChild>
        <w:div w:id="463498471">
          <w:marLeft w:val="0"/>
          <w:marRight w:val="0"/>
          <w:marTop w:val="0"/>
          <w:marBottom w:val="0"/>
          <w:divBdr>
            <w:top w:val="none" w:sz="0" w:space="0" w:color="auto"/>
            <w:left w:val="none" w:sz="0" w:space="0" w:color="auto"/>
            <w:bottom w:val="none" w:sz="0" w:space="0" w:color="auto"/>
            <w:right w:val="none" w:sz="0" w:space="0" w:color="auto"/>
          </w:divBdr>
        </w:div>
        <w:div w:id="2064938637">
          <w:marLeft w:val="0"/>
          <w:marRight w:val="0"/>
          <w:marTop w:val="0"/>
          <w:marBottom w:val="0"/>
          <w:divBdr>
            <w:top w:val="none" w:sz="0" w:space="0" w:color="auto"/>
            <w:left w:val="none" w:sz="0" w:space="0" w:color="auto"/>
            <w:bottom w:val="none" w:sz="0" w:space="0" w:color="auto"/>
            <w:right w:val="none" w:sz="0" w:space="0" w:color="auto"/>
          </w:divBdr>
        </w:div>
      </w:divsChild>
    </w:div>
    <w:div w:id="1169441066">
      <w:bodyDiv w:val="1"/>
      <w:marLeft w:val="0"/>
      <w:marRight w:val="0"/>
      <w:marTop w:val="0"/>
      <w:marBottom w:val="0"/>
      <w:divBdr>
        <w:top w:val="none" w:sz="0" w:space="0" w:color="auto"/>
        <w:left w:val="none" w:sz="0" w:space="0" w:color="auto"/>
        <w:bottom w:val="none" w:sz="0" w:space="0" w:color="auto"/>
        <w:right w:val="none" w:sz="0" w:space="0" w:color="auto"/>
      </w:divBdr>
    </w:div>
    <w:div w:id="1238444044">
      <w:bodyDiv w:val="1"/>
      <w:marLeft w:val="0"/>
      <w:marRight w:val="0"/>
      <w:marTop w:val="0"/>
      <w:marBottom w:val="0"/>
      <w:divBdr>
        <w:top w:val="none" w:sz="0" w:space="0" w:color="auto"/>
        <w:left w:val="none" w:sz="0" w:space="0" w:color="auto"/>
        <w:bottom w:val="none" w:sz="0" w:space="0" w:color="auto"/>
        <w:right w:val="none" w:sz="0" w:space="0" w:color="auto"/>
      </w:divBdr>
    </w:div>
    <w:div w:id="1329285202">
      <w:bodyDiv w:val="1"/>
      <w:marLeft w:val="0"/>
      <w:marRight w:val="0"/>
      <w:marTop w:val="0"/>
      <w:marBottom w:val="0"/>
      <w:divBdr>
        <w:top w:val="none" w:sz="0" w:space="0" w:color="auto"/>
        <w:left w:val="none" w:sz="0" w:space="0" w:color="auto"/>
        <w:bottom w:val="none" w:sz="0" w:space="0" w:color="auto"/>
        <w:right w:val="none" w:sz="0" w:space="0" w:color="auto"/>
      </w:divBdr>
    </w:div>
    <w:div w:id="1460144119">
      <w:bodyDiv w:val="1"/>
      <w:marLeft w:val="0"/>
      <w:marRight w:val="0"/>
      <w:marTop w:val="0"/>
      <w:marBottom w:val="0"/>
      <w:divBdr>
        <w:top w:val="none" w:sz="0" w:space="0" w:color="auto"/>
        <w:left w:val="none" w:sz="0" w:space="0" w:color="auto"/>
        <w:bottom w:val="none" w:sz="0" w:space="0" w:color="auto"/>
        <w:right w:val="none" w:sz="0" w:space="0" w:color="auto"/>
      </w:divBdr>
    </w:div>
    <w:div w:id="1883010506">
      <w:bodyDiv w:val="1"/>
      <w:marLeft w:val="0"/>
      <w:marRight w:val="0"/>
      <w:marTop w:val="0"/>
      <w:marBottom w:val="0"/>
      <w:divBdr>
        <w:top w:val="none" w:sz="0" w:space="0" w:color="auto"/>
        <w:left w:val="none" w:sz="0" w:space="0" w:color="auto"/>
        <w:bottom w:val="none" w:sz="0" w:space="0" w:color="auto"/>
        <w:right w:val="none" w:sz="0" w:space="0" w:color="auto"/>
      </w:divBdr>
    </w:div>
    <w:div w:id="1921019370">
      <w:bodyDiv w:val="1"/>
      <w:marLeft w:val="0"/>
      <w:marRight w:val="0"/>
      <w:marTop w:val="0"/>
      <w:marBottom w:val="0"/>
      <w:divBdr>
        <w:top w:val="none" w:sz="0" w:space="0" w:color="auto"/>
        <w:left w:val="none" w:sz="0" w:space="0" w:color="auto"/>
        <w:bottom w:val="none" w:sz="0" w:space="0" w:color="auto"/>
        <w:right w:val="none" w:sz="0" w:space="0" w:color="auto"/>
      </w:divBdr>
      <w:divsChild>
        <w:div w:id="1181895481">
          <w:marLeft w:val="0"/>
          <w:marRight w:val="0"/>
          <w:marTop w:val="0"/>
          <w:marBottom w:val="0"/>
          <w:divBdr>
            <w:top w:val="none" w:sz="0" w:space="0" w:color="auto"/>
            <w:left w:val="none" w:sz="0" w:space="0" w:color="auto"/>
            <w:bottom w:val="none" w:sz="0" w:space="0" w:color="auto"/>
            <w:right w:val="none" w:sz="0" w:space="0" w:color="auto"/>
          </w:divBdr>
        </w:div>
        <w:div w:id="1963270396">
          <w:marLeft w:val="0"/>
          <w:marRight w:val="0"/>
          <w:marTop w:val="0"/>
          <w:marBottom w:val="0"/>
          <w:divBdr>
            <w:top w:val="none" w:sz="0" w:space="0" w:color="auto"/>
            <w:left w:val="none" w:sz="0" w:space="0" w:color="auto"/>
            <w:bottom w:val="none" w:sz="0" w:space="0" w:color="auto"/>
            <w:right w:val="none" w:sz="0" w:space="0" w:color="auto"/>
          </w:divBdr>
        </w:div>
      </w:divsChild>
    </w:div>
    <w:div w:id="1951936211">
      <w:bodyDiv w:val="1"/>
      <w:marLeft w:val="0"/>
      <w:marRight w:val="0"/>
      <w:marTop w:val="0"/>
      <w:marBottom w:val="0"/>
      <w:divBdr>
        <w:top w:val="none" w:sz="0" w:space="0" w:color="auto"/>
        <w:left w:val="none" w:sz="0" w:space="0" w:color="auto"/>
        <w:bottom w:val="none" w:sz="0" w:space="0" w:color="auto"/>
        <w:right w:val="none" w:sz="0" w:space="0" w:color="auto"/>
      </w:divBdr>
      <w:divsChild>
        <w:div w:id="1577282380">
          <w:marLeft w:val="0"/>
          <w:marRight w:val="0"/>
          <w:marTop w:val="0"/>
          <w:marBottom w:val="0"/>
          <w:divBdr>
            <w:top w:val="none" w:sz="0" w:space="0" w:color="auto"/>
            <w:left w:val="none" w:sz="0" w:space="0" w:color="auto"/>
            <w:bottom w:val="none" w:sz="0" w:space="0" w:color="auto"/>
            <w:right w:val="none" w:sz="0" w:space="0" w:color="auto"/>
          </w:divBdr>
        </w:div>
        <w:div w:id="20454019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961E8-FCD7-4007-8B1F-AF191B9E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6983</Characters>
  <Application>Microsoft Office Word</Application>
  <DocSecurity>0</DocSecurity>
  <Lines>58</Lines>
  <Paragraphs>16</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날 짜</vt:lpstr>
      <vt:lpstr>날 짜</vt:lpstr>
      <vt:lpstr>날 짜</vt:lpstr>
    </vt:vector>
  </TitlesOfParts>
  <Company/>
  <LinksUpToDate>false</LinksUpToDate>
  <CharactersWithSpaces>8075</CharactersWithSpaces>
  <SharedDoc>false</SharedDoc>
  <HLinks>
    <vt:vector size="18" baseType="variant">
      <vt:variant>
        <vt:i4>7602190</vt:i4>
      </vt:variant>
      <vt:variant>
        <vt:i4>6</vt:i4>
      </vt:variant>
      <vt:variant>
        <vt:i4>0</vt:i4>
      </vt:variant>
      <vt:variant>
        <vt:i4>5</vt:i4>
      </vt:variant>
      <vt:variant>
        <vt:lpwstr>mailto:f.kinzer@hankookreifen.de</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7</cp:revision>
  <cp:lastPrinted>2016-12-12T14:58:00Z</cp:lastPrinted>
  <dcterms:created xsi:type="dcterms:W3CDTF">2017-03-07T08:25:00Z</dcterms:created>
  <dcterms:modified xsi:type="dcterms:W3CDTF">2017-03-07T13:13:00Z</dcterms:modified>
</cp:coreProperties>
</file>