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D4" w:rsidRPr="00335A2E" w:rsidRDefault="00A028D4" w:rsidP="00A028D4">
      <w:pPr>
        <w:tabs>
          <w:tab w:val="left" w:pos="360"/>
        </w:tabs>
        <w:suppressAutoHyphens/>
        <w:wordWrap/>
        <w:snapToGrid w:val="0"/>
        <w:spacing w:line="276" w:lineRule="auto"/>
        <w:jc w:val="center"/>
        <w:rPr>
          <w:rFonts w:ascii="Arial" w:hAnsi="Arial" w:cs="Arial"/>
          <w:b/>
          <w:color w:val="FF6600"/>
          <w:kern w:val="0"/>
          <w:sz w:val="32"/>
        </w:rPr>
      </w:pPr>
      <w:r w:rsidRPr="00335A2E">
        <w:rPr>
          <w:rFonts w:ascii="Arial" w:hAnsi="Arial" w:cs="Arial"/>
          <w:b/>
          <w:color w:val="FF6600"/>
          <w:kern w:val="0"/>
          <w:sz w:val="32"/>
        </w:rPr>
        <w:t>Hankook otwiera własny europejski ośrodek testów</w:t>
      </w:r>
    </w:p>
    <w:p w:rsidR="00A028D4" w:rsidRPr="00335A2E" w:rsidRDefault="00A028D4" w:rsidP="00A028D4">
      <w:pPr>
        <w:tabs>
          <w:tab w:val="left" w:pos="360"/>
        </w:tabs>
        <w:suppressAutoHyphens/>
        <w:wordWrap/>
        <w:snapToGrid w:val="0"/>
        <w:spacing w:line="276" w:lineRule="auto"/>
        <w:jc w:val="center"/>
        <w:rPr>
          <w:rFonts w:ascii="Arial" w:hAnsi="Arial" w:cs="Arial"/>
          <w:b/>
          <w:color w:val="FF6600"/>
          <w:kern w:val="0"/>
          <w:sz w:val="32"/>
        </w:rPr>
      </w:pPr>
      <w:r w:rsidRPr="00335A2E">
        <w:rPr>
          <w:rFonts w:ascii="Arial" w:hAnsi="Arial" w:cs="Arial"/>
          <w:b/>
          <w:color w:val="FF6600"/>
          <w:kern w:val="0"/>
          <w:sz w:val="32"/>
        </w:rPr>
        <w:t>opon zimowych w Finlandii</w:t>
      </w:r>
    </w:p>
    <w:p w:rsidR="00A028D4" w:rsidRPr="00335A2E" w:rsidRDefault="00A028D4" w:rsidP="00A028D4">
      <w:pPr>
        <w:tabs>
          <w:tab w:val="left" w:pos="360"/>
        </w:tabs>
        <w:suppressAutoHyphens/>
        <w:wordWrap/>
        <w:snapToGrid w:val="0"/>
        <w:spacing w:line="276" w:lineRule="auto"/>
        <w:jc w:val="center"/>
        <w:rPr>
          <w:rFonts w:ascii="Helvetica" w:hAnsi="Helvetica"/>
          <w:b/>
          <w:snapToGrid w:val="0"/>
          <w:sz w:val="22"/>
          <w:szCs w:val="22"/>
        </w:rPr>
      </w:pPr>
    </w:p>
    <w:p w:rsidR="00A028D4" w:rsidRPr="00335A2E" w:rsidRDefault="00A028D4" w:rsidP="00A028D4">
      <w:pPr>
        <w:spacing w:line="276" w:lineRule="auto"/>
        <w:rPr>
          <w:rStyle w:val="hps"/>
          <w:rFonts w:ascii="Times New Roman"/>
          <w:b/>
          <w:sz w:val="22"/>
        </w:rPr>
      </w:pPr>
      <w:r w:rsidRPr="00335A2E">
        <w:rPr>
          <w:rStyle w:val="hps"/>
          <w:rFonts w:ascii="Times New Roman"/>
          <w:b/>
          <w:sz w:val="22"/>
        </w:rPr>
        <w:t>Po zakończeniu trwających ponad rok prac budowlanych firma Hankook otworzyła „Technotrac”, czyli własny europejski ośrodek testów opon zimowych w Finlandii. Ośrodek rozwoju w Niemczech, ośrodek zaawansowanej produkcji i najnowocześniejszych badań laboratoryjnych na Węgrzech oraz ośrodek testów opon zimowych w Finlandii umożliwią firmie Hankook zintegrowanie procesów opracowywania i produkcji opon na terenie Europy.</w:t>
      </w:r>
    </w:p>
    <w:p w:rsidR="00A028D4" w:rsidRPr="00335A2E" w:rsidRDefault="00A028D4" w:rsidP="00A028D4">
      <w:pPr>
        <w:spacing w:line="276" w:lineRule="auto"/>
      </w:pPr>
    </w:p>
    <w:p w:rsidR="00A028D4" w:rsidRPr="00335A2E" w:rsidRDefault="00A028D4" w:rsidP="00A028D4">
      <w:pPr>
        <w:spacing w:line="276" w:lineRule="auto"/>
        <w:rPr>
          <w:rStyle w:val="hps"/>
          <w:rFonts w:ascii="Times New Roman"/>
          <w:sz w:val="21"/>
          <w:szCs w:val="21"/>
        </w:rPr>
      </w:pPr>
      <w:r w:rsidRPr="00335A2E">
        <w:rPr>
          <w:rStyle w:val="hps"/>
          <w:rFonts w:ascii="Times New Roman"/>
          <w:b/>
          <w:i/>
          <w:sz w:val="21"/>
        </w:rPr>
        <w:t>Neu-Isenburg</w:t>
      </w:r>
      <w:r w:rsidRPr="00335A2E">
        <w:rPr>
          <w:rFonts w:ascii="Times New Roman"/>
          <w:b/>
          <w:i/>
          <w:sz w:val="21"/>
        </w:rPr>
        <w:t xml:space="preserve">, Niemcy / Ivalo, Finlandia, 27 </w:t>
      </w:r>
      <w:r w:rsidRPr="00335A2E">
        <w:rPr>
          <w:rStyle w:val="hps"/>
          <w:rFonts w:ascii="Times New Roman"/>
          <w:b/>
          <w:i/>
          <w:sz w:val="21"/>
        </w:rPr>
        <w:t>lutego 2017 r.</w:t>
      </w:r>
      <w:r w:rsidRPr="00335A2E">
        <w:rPr>
          <w:rFonts w:ascii="Times New Roman"/>
          <w:b/>
          <w:sz w:val="21"/>
        </w:rPr>
        <w:t xml:space="preserve"> </w:t>
      </w:r>
      <w:r w:rsidRPr="00335A2E">
        <w:rPr>
          <w:rStyle w:val="hpsatn"/>
          <w:rFonts w:ascii="Times New Roman"/>
          <w:sz w:val="21"/>
        </w:rPr>
        <w:t xml:space="preserve">– </w:t>
      </w:r>
      <w:r w:rsidRPr="00A44CD4">
        <w:rPr>
          <w:rStyle w:val="hpsatn"/>
          <w:rFonts w:ascii="Times New Roman"/>
          <w:sz w:val="21"/>
        </w:rPr>
        <w:t>firma Hankook, producent opon klasy premium, dokonała oficjalnego otwarcia własnego ośrodka testów opon zimowych „Technotrac” w Ivalo w Finlandii, położonego około 300 km na północ od koła podbiegunowego. Wybudowanie ośrodka zlecono fińskiej spółce Test World Oy pod koniec 2015 r. Otwarcie ośrodka oznacza, że zimowe opony firmy Hankook przeznaczone na rynek europejski nie tylko będą opracowywane i produkowane w Europie, ale również testowane w rzeczywistych warunkach zimowych panujących na kontynencie.</w:t>
      </w:r>
    </w:p>
    <w:p w:rsidR="00A028D4" w:rsidRPr="00335A2E" w:rsidRDefault="00A028D4" w:rsidP="00A028D4">
      <w:pPr>
        <w:spacing w:line="276" w:lineRule="auto"/>
        <w:rPr>
          <w:rStyle w:val="hps"/>
          <w:rFonts w:ascii="Times New Roman"/>
          <w:sz w:val="21"/>
          <w:szCs w:val="21"/>
        </w:rPr>
      </w:pPr>
    </w:p>
    <w:p w:rsidR="00A028D4" w:rsidRPr="00335A2E" w:rsidRDefault="00A028D4" w:rsidP="00A028D4">
      <w:pPr>
        <w:spacing w:line="276" w:lineRule="auto"/>
        <w:rPr>
          <w:rStyle w:val="hps"/>
          <w:rFonts w:ascii="Times New Roman"/>
          <w:sz w:val="21"/>
          <w:szCs w:val="21"/>
        </w:rPr>
      </w:pPr>
      <w:r w:rsidRPr="00335A2E">
        <w:rPr>
          <w:rStyle w:val="hps"/>
          <w:rFonts w:ascii="Times New Roman"/>
          <w:sz w:val="21"/>
        </w:rPr>
        <w:t>„Europa jest jednym z największych i najważniejszych rynków firmy Hankook na świecie. Dlatego też mocno zaangażowaliśmy się w stworzenie infrastruktury umożliwiającej prowadzenie regionalnych prac rozwojowych”</w:t>
      </w:r>
      <w:r w:rsidRPr="00335A2E">
        <w:rPr>
          <w:rFonts w:ascii="Times New Roman"/>
          <w:sz w:val="21"/>
        </w:rPr>
        <w:t xml:space="preserve">, wyjaśnia </w:t>
      </w:r>
      <w:r w:rsidRPr="00335A2E">
        <w:rPr>
          <w:rStyle w:val="hps"/>
          <w:rFonts w:ascii="Times New Roman"/>
          <w:sz w:val="21"/>
        </w:rPr>
        <w:t>Ho</w:t>
      </w:r>
      <w:r w:rsidRPr="00335A2E">
        <w:rPr>
          <w:rStyle w:val="atn"/>
          <w:rFonts w:ascii="Times New Roman"/>
          <w:sz w:val="21"/>
        </w:rPr>
        <w:t>-</w:t>
      </w:r>
      <w:r w:rsidRPr="00335A2E">
        <w:rPr>
          <w:rFonts w:ascii="Times New Roman"/>
          <w:sz w:val="21"/>
        </w:rPr>
        <w:t xml:space="preserve">Youl </w:t>
      </w:r>
      <w:r w:rsidRPr="00335A2E">
        <w:rPr>
          <w:rStyle w:val="hps"/>
          <w:rFonts w:ascii="Times New Roman"/>
          <w:sz w:val="21"/>
        </w:rPr>
        <w:t>Pae</w:t>
      </w:r>
      <w:r w:rsidRPr="00335A2E">
        <w:rPr>
          <w:rFonts w:ascii="Times New Roman"/>
          <w:sz w:val="21"/>
        </w:rPr>
        <w:t xml:space="preserve">, dyrektor </w:t>
      </w:r>
      <w:r w:rsidRPr="00335A2E">
        <w:rPr>
          <w:rStyle w:val="hps"/>
          <w:rFonts w:ascii="Times New Roman"/>
          <w:sz w:val="21"/>
        </w:rPr>
        <w:t>Hankook Tire Europe.</w:t>
      </w:r>
      <w:r w:rsidRPr="00335A2E">
        <w:rPr>
          <w:rFonts w:ascii="Times New Roman"/>
          <w:sz w:val="21"/>
        </w:rPr>
        <w:t xml:space="preserve"> </w:t>
      </w:r>
      <w:r w:rsidRPr="00335A2E">
        <w:rPr>
          <w:rStyle w:val="hps"/>
          <w:rFonts w:ascii="Times New Roman"/>
          <w:sz w:val="21"/>
        </w:rPr>
        <w:t>„Jesteśmy dumni z tego, że nie tylko opony letnie, ale również zimowe, które także są produkowane w Europie, mogą być tutaj testowane w  idealnych warunkach, co pozwala na ich dokładne dostosowanie do najczęściej występujących warunków drogowych i pogodowych oraz reagowanie na wymagania rynku. Dzięki własnemu ośrodkowi testów opon zimowych możemy umocnić naszą pozycję jednego z wiodących producentów ogumienia w Europie”.</w:t>
      </w:r>
    </w:p>
    <w:p w:rsidR="00A028D4" w:rsidRPr="00335A2E" w:rsidRDefault="00A028D4" w:rsidP="00A028D4">
      <w:pPr>
        <w:spacing w:line="276" w:lineRule="auto"/>
        <w:rPr>
          <w:rStyle w:val="hps"/>
          <w:rFonts w:ascii="Times New Roman"/>
          <w:sz w:val="21"/>
          <w:szCs w:val="21"/>
        </w:rPr>
      </w:pPr>
    </w:p>
    <w:p w:rsidR="00A028D4" w:rsidRPr="00335A2E" w:rsidRDefault="00A028D4" w:rsidP="00A028D4">
      <w:pPr>
        <w:spacing w:line="276" w:lineRule="auto"/>
        <w:rPr>
          <w:rStyle w:val="hps"/>
          <w:rFonts w:ascii="Times New Roman"/>
          <w:sz w:val="21"/>
          <w:szCs w:val="21"/>
        </w:rPr>
      </w:pPr>
      <w:r w:rsidRPr="00335A2E">
        <w:rPr>
          <w:rStyle w:val="hps"/>
          <w:rFonts w:ascii="Times New Roman"/>
          <w:sz w:val="21"/>
        </w:rPr>
        <w:t>Nowy ośrodek testów ma tzw. tory płaskie, które są wykorzystywane do testowania hamowania, przyczepności i stabilności bocznej na śniegu i lodzie, a także dwa tory do jazdy po śniegu przeznaczone do subiektywnej oceny opon, które zostały specjalnie dostosowane do potrzeb największych niemieckich producentów samochodów. Placówka ma również doskonałą infrastrukturę, obejmującą biura i sale konferencyjne, a także najnowocześniejsze warsztaty oraz duży magazyn chłodniczy. Stabilne i długotrwałe warunki zimowe w Ivalo były jednym z czynników, które wpłynęły na decyzję o wybudowaniu najbardziej oddalonej na północ placówki prowadzącej testy opon zimowych na świecie właśnie w tym miejscu.</w:t>
      </w:r>
    </w:p>
    <w:p w:rsidR="00A028D4" w:rsidRPr="00335A2E" w:rsidRDefault="00A028D4" w:rsidP="00A028D4">
      <w:pPr>
        <w:spacing w:line="276" w:lineRule="auto"/>
        <w:rPr>
          <w:rStyle w:val="hps"/>
          <w:rFonts w:ascii="Times New Roman"/>
          <w:sz w:val="21"/>
        </w:rPr>
      </w:pPr>
    </w:p>
    <w:p w:rsidR="00A028D4" w:rsidRPr="00335A2E" w:rsidRDefault="00A028D4" w:rsidP="00A028D4">
      <w:pPr>
        <w:spacing w:line="276" w:lineRule="auto"/>
        <w:rPr>
          <w:rStyle w:val="hps"/>
          <w:rFonts w:ascii="Times New Roman"/>
          <w:sz w:val="21"/>
          <w:szCs w:val="21"/>
        </w:rPr>
      </w:pPr>
      <w:r w:rsidRPr="00335A2E">
        <w:rPr>
          <w:rStyle w:val="hps"/>
          <w:rFonts w:ascii="Times New Roman"/>
          <w:sz w:val="21"/>
        </w:rPr>
        <w:t xml:space="preserve">Firma Hankook od lat intensywnie inwestuje w prace badawczo-rozwojowe. „Już pięć procent pracowników firmy Hankook na całym świecie pracuje w obszarze badań i rozwoju. Łącznie jest to ponad 1000 osób”, mówi dr Hyung Nam Kim, dyrektor ds. globalnego rozwoju w Hankook. W październiku producent opon otworzył swój futurystyczny ośrodek badań i rozwoju „Hankook Technodome” w Daejeon w Korei Południowej. Firma zamierza w nim opracowywać innowacyjne technologie, które zapewnią jej pozycję jednej z wiodących światowych marek. </w:t>
      </w:r>
      <w:r w:rsidRPr="00335A2E">
        <w:rPr>
          <w:rStyle w:val="hps"/>
          <w:rFonts w:ascii="Times New Roman"/>
          <w:sz w:val="22"/>
        </w:rPr>
        <w:t>„</w:t>
      </w:r>
      <w:r w:rsidRPr="00335A2E">
        <w:rPr>
          <w:rStyle w:val="hps"/>
          <w:rFonts w:ascii="Times New Roman"/>
          <w:sz w:val="21"/>
        </w:rPr>
        <w:t>Technodome</w:t>
      </w:r>
      <w:r w:rsidRPr="00335A2E">
        <w:rPr>
          <w:rStyle w:val="hps"/>
          <w:rFonts w:ascii="Times New Roman"/>
          <w:sz w:val="22"/>
        </w:rPr>
        <w:t>”</w:t>
      </w:r>
      <w:r w:rsidRPr="00335A2E">
        <w:rPr>
          <w:rStyle w:val="hps"/>
          <w:rFonts w:ascii="Times New Roman"/>
          <w:sz w:val="21"/>
        </w:rPr>
        <w:t xml:space="preserve"> stanowi centrum globalnej infrastruktury badawczo-rozwojowej firmy Hankook i łączy nie tylko regionalne ośrodki techniczne ATC (Amerykańskie Centrum Techniczne), CTC (Chińskie Centrum Techniczne), JTC (Japońskie Centrum Techniczne) i Europejskie Centrum Techniczne (ETC) w Hanowerze w Niemczech, ale także nową placówkę testującą opony zimowe w Finlandii. „Powstanie takich obiektów badawczych jak Technotrac Ivalo stanowi istotny i logiczny pierwszy krok w kierunku zapewnienia możliwości samodzielnego testowania przyszłych innowacyjnych technologii związanych z produkcją opon, które są opracowywane w Hankook Technodome”, dodaje dr Kim.</w:t>
      </w:r>
    </w:p>
    <w:p w:rsidR="00A028D4" w:rsidRPr="00335A2E" w:rsidRDefault="00A028D4" w:rsidP="00A028D4">
      <w:pPr>
        <w:spacing w:line="276" w:lineRule="auto"/>
        <w:rPr>
          <w:rStyle w:val="hps"/>
          <w:rFonts w:ascii="Times New Roman"/>
          <w:sz w:val="21"/>
          <w:szCs w:val="21"/>
        </w:rPr>
      </w:pPr>
    </w:p>
    <w:p w:rsidR="00A028D4" w:rsidRPr="00335A2E" w:rsidRDefault="00A028D4" w:rsidP="00A028D4">
      <w:pPr>
        <w:spacing w:line="276" w:lineRule="auto"/>
        <w:rPr>
          <w:rStyle w:val="hps"/>
          <w:rFonts w:ascii="Times New Roman"/>
          <w:sz w:val="21"/>
          <w:szCs w:val="21"/>
        </w:rPr>
      </w:pPr>
      <w:r w:rsidRPr="00335A2E">
        <w:rPr>
          <w:rStyle w:val="hps"/>
          <w:rFonts w:ascii="Times New Roman"/>
          <w:sz w:val="21"/>
        </w:rPr>
        <w:t>Od momentu otwarcia ETC w H</w:t>
      </w:r>
      <w:r w:rsidRPr="00335A2E">
        <w:rPr>
          <w:rFonts w:ascii="Times New Roman"/>
          <w:sz w:val="21"/>
        </w:rPr>
        <w:t xml:space="preserve">anowerze </w:t>
      </w:r>
      <w:r w:rsidRPr="00335A2E">
        <w:rPr>
          <w:rStyle w:val="hps"/>
          <w:rFonts w:ascii="Times New Roman"/>
          <w:sz w:val="21"/>
        </w:rPr>
        <w:t xml:space="preserve">w 1997 r. firma Hankook rozszerzyła zakres prowadzonych projektów badawczych w Europie, dzięki czemu dziś jest jednym z głównych dostawców dla wielu </w:t>
      </w:r>
      <w:r w:rsidRPr="00335A2E">
        <w:rPr>
          <w:rStyle w:val="hps"/>
          <w:rFonts w:ascii="Times New Roman"/>
          <w:sz w:val="21"/>
        </w:rPr>
        <w:lastRenderedPageBreak/>
        <w:t>producentów samochodów klasy premium, obejmujących najlepsze marki takie jak Audi, BMW,</w:t>
      </w:r>
      <w:r w:rsidRPr="00335A2E">
        <w:rPr>
          <w:rFonts w:ascii="Times New Roman"/>
          <w:sz w:val="21"/>
        </w:rPr>
        <w:t xml:space="preserve"> </w:t>
      </w:r>
      <w:r w:rsidRPr="00335A2E">
        <w:rPr>
          <w:rStyle w:val="hps"/>
          <w:rFonts w:ascii="Times New Roman"/>
          <w:sz w:val="21"/>
        </w:rPr>
        <w:t>MAN,</w:t>
      </w:r>
      <w:r w:rsidRPr="00335A2E">
        <w:rPr>
          <w:rFonts w:ascii="Times New Roman"/>
          <w:sz w:val="21"/>
        </w:rPr>
        <w:t xml:space="preserve"> </w:t>
      </w:r>
      <w:r w:rsidRPr="00335A2E">
        <w:rPr>
          <w:rStyle w:val="hps"/>
          <w:rFonts w:ascii="Times New Roman"/>
          <w:sz w:val="21"/>
        </w:rPr>
        <w:t>samochody i ciężarówki</w:t>
      </w:r>
      <w:r w:rsidRPr="00335A2E">
        <w:rPr>
          <w:rFonts w:ascii="Times New Roman"/>
          <w:sz w:val="21"/>
        </w:rPr>
        <w:t xml:space="preserve"> </w:t>
      </w:r>
      <w:r w:rsidRPr="00335A2E">
        <w:rPr>
          <w:rStyle w:val="hps"/>
          <w:rFonts w:ascii="Times New Roman"/>
          <w:sz w:val="21"/>
        </w:rPr>
        <w:t>Mercedes Benz</w:t>
      </w:r>
      <w:r w:rsidRPr="00335A2E">
        <w:rPr>
          <w:rFonts w:ascii="Times New Roman"/>
          <w:sz w:val="21"/>
        </w:rPr>
        <w:t xml:space="preserve">, MINI, </w:t>
      </w:r>
      <w:r w:rsidRPr="00335A2E">
        <w:rPr>
          <w:rStyle w:val="hps"/>
          <w:rFonts w:ascii="Times New Roman"/>
          <w:sz w:val="21"/>
        </w:rPr>
        <w:t>Porsche, Scania i VW</w:t>
      </w:r>
      <w:r w:rsidRPr="00335A2E">
        <w:rPr>
          <w:rFonts w:ascii="Times New Roman"/>
          <w:sz w:val="21"/>
        </w:rPr>
        <w:t xml:space="preserve">. „Nasze opony z segmentu Ultra-High-Performance Hankook </w:t>
      </w:r>
      <w:r w:rsidRPr="00335A2E">
        <w:rPr>
          <w:rStyle w:val="hps"/>
          <w:rFonts w:ascii="Times New Roman"/>
          <w:sz w:val="21"/>
        </w:rPr>
        <w:t xml:space="preserve">Ventus S1 evo² SUV z technologią </w:t>
      </w:r>
      <w:r w:rsidRPr="00335A2E">
        <w:rPr>
          <w:rFonts w:ascii="Times New Roman"/>
          <w:sz w:val="21"/>
        </w:rPr>
        <w:t xml:space="preserve">Sound Absorber® </w:t>
      </w:r>
      <w:r w:rsidRPr="00335A2E">
        <w:rPr>
          <w:rStyle w:val="hps"/>
          <w:rFonts w:ascii="Times New Roman"/>
          <w:sz w:val="21"/>
        </w:rPr>
        <w:t xml:space="preserve"> zostały ostatnio wybrane przez markę Audi do modeli Q7 i SQ7. Nieustanny rozwój naszej działalności w obszarze oryginalnego wyposażenia wymaga jednoczesnego rozszerzania możliwości testowania, które zapewnia Technotrac Ivalo. </w:t>
      </w:r>
      <w:r w:rsidRPr="00335A2E">
        <w:rPr>
          <w:rFonts w:ascii="Times New Roman"/>
          <w:sz w:val="21"/>
        </w:rPr>
        <w:t xml:space="preserve">Teraz, gdy spełniono niezbędne wymogimamy nadzieję na znaczną poprawę skuteczności naszych planów w zakresie badań i rozwoju”, mówi Dipl.-Ing. Klaus Krause, </w:t>
      </w:r>
      <w:r w:rsidRPr="00335A2E">
        <w:rPr>
          <w:rStyle w:val="hps"/>
          <w:rFonts w:ascii="Times New Roman"/>
          <w:sz w:val="21"/>
        </w:rPr>
        <w:t>dyrektor Europejskiego Centrum Technicznego, które będzie koordynowało testy prowadzone w Technotrac Ivalo.</w:t>
      </w:r>
    </w:p>
    <w:p w:rsidR="00A028D4" w:rsidRDefault="00A028D4" w:rsidP="0030268A">
      <w:pPr>
        <w:widowControl/>
        <w:tabs>
          <w:tab w:val="center" w:pos="4648"/>
        </w:tabs>
        <w:wordWrap/>
        <w:autoSpaceDE/>
        <w:spacing w:line="276" w:lineRule="auto"/>
        <w:rPr>
          <w:rFonts w:ascii="Times New Roman" w:eastAsia="Malgun Gothic"/>
          <w:bCs/>
          <w:iCs/>
          <w:kern w:val="0"/>
          <w:sz w:val="21"/>
          <w:szCs w:val="21"/>
        </w:rPr>
      </w:pPr>
    </w:p>
    <w:p w:rsidR="00A028D4" w:rsidRDefault="00A028D4" w:rsidP="0030268A">
      <w:pPr>
        <w:widowControl/>
        <w:tabs>
          <w:tab w:val="center" w:pos="4648"/>
        </w:tabs>
        <w:wordWrap/>
        <w:autoSpaceDE/>
        <w:spacing w:line="276" w:lineRule="auto"/>
        <w:rPr>
          <w:rFonts w:ascii="Times New Roman" w:eastAsia="Malgun Gothic"/>
          <w:bCs/>
          <w:iCs/>
          <w:kern w:val="0"/>
          <w:sz w:val="21"/>
          <w:szCs w:val="21"/>
        </w:rPr>
      </w:pPr>
    </w:p>
    <w:p w:rsidR="00A04208" w:rsidRPr="00397807" w:rsidRDefault="00D015C5" w:rsidP="0030268A">
      <w:pPr>
        <w:widowControl/>
        <w:tabs>
          <w:tab w:val="center" w:pos="4648"/>
        </w:tabs>
        <w:wordWrap/>
        <w:autoSpaceDE/>
        <w:spacing w:line="276" w:lineRule="auto"/>
        <w:rPr>
          <w:rFonts w:ascii="Times New Roman"/>
          <w:snapToGrid w:val="0"/>
          <w:sz w:val="21"/>
          <w:szCs w:val="21"/>
        </w:rPr>
      </w:pPr>
      <w:r>
        <w:tab/>
      </w:r>
      <w:r w:rsidRPr="00397807">
        <w:rPr>
          <w:rFonts w:ascii="Times New Roman"/>
          <w:snapToGrid w:val="0"/>
          <w:sz w:val="21"/>
        </w:rPr>
        <w:t>###</w:t>
      </w:r>
    </w:p>
    <w:p w:rsidR="0075578D" w:rsidRDefault="0075578D" w:rsidP="0030268A">
      <w:pPr>
        <w:wordWrap/>
        <w:spacing w:line="276" w:lineRule="auto"/>
        <w:rPr>
          <w:rFonts w:ascii="Times New Roman"/>
          <w:b/>
          <w:sz w:val="21"/>
        </w:rPr>
      </w:pPr>
    </w:p>
    <w:p w:rsidR="0075578D" w:rsidRDefault="0075578D" w:rsidP="0030268A">
      <w:pPr>
        <w:wordWrap/>
        <w:spacing w:line="276" w:lineRule="auto"/>
        <w:rPr>
          <w:rFonts w:ascii="Times New Roman"/>
          <w:b/>
          <w:sz w:val="21"/>
        </w:rPr>
      </w:pPr>
    </w:p>
    <w:p w:rsidR="0075578D" w:rsidRDefault="0075578D" w:rsidP="0030268A">
      <w:pPr>
        <w:wordWrap/>
        <w:spacing w:line="276" w:lineRule="auto"/>
        <w:rPr>
          <w:rFonts w:ascii="Times New Roman"/>
          <w:b/>
          <w:sz w:val="21"/>
        </w:rPr>
      </w:pPr>
    </w:p>
    <w:p w:rsidR="0075578D" w:rsidRDefault="0075578D" w:rsidP="0030268A">
      <w:pPr>
        <w:wordWrap/>
        <w:spacing w:line="276" w:lineRule="auto"/>
        <w:rPr>
          <w:rFonts w:ascii="Times New Roman"/>
          <w:b/>
          <w:sz w:val="21"/>
        </w:rPr>
      </w:pPr>
    </w:p>
    <w:p w:rsidR="0075578D" w:rsidRDefault="0075578D" w:rsidP="0030268A">
      <w:pPr>
        <w:wordWrap/>
        <w:spacing w:line="276" w:lineRule="auto"/>
        <w:rPr>
          <w:rFonts w:ascii="Times New Roman"/>
          <w:b/>
          <w:sz w:val="21"/>
        </w:rPr>
      </w:pPr>
    </w:p>
    <w:p w:rsidR="0075578D" w:rsidRDefault="0075578D" w:rsidP="0030268A">
      <w:pPr>
        <w:wordWrap/>
        <w:spacing w:line="276" w:lineRule="auto"/>
        <w:rPr>
          <w:rFonts w:ascii="Times New Roman"/>
          <w:b/>
          <w:sz w:val="21"/>
        </w:rPr>
      </w:pPr>
    </w:p>
    <w:p w:rsidR="0075578D" w:rsidRDefault="0075578D" w:rsidP="0030268A">
      <w:pPr>
        <w:wordWrap/>
        <w:spacing w:line="276" w:lineRule="auto"/>
        <w:rPr>
          <w:rFonts w:ascii="Times New Roman"/>
          <w:b/>
          <w:sz w:val="21"/>
        </w:rPr>
      </w:pPr>
    </w:p>
    <w:p w:rsidR="0075578D" w:rsidRDefault="0075578D" w:rsidP="0030268A">
      <w:pPr>
        <w:wordWrap/>
        <w:spacing w:line="276" w:lineRule="auto"/>
        <w:rPr>
          <w:rFonts w:ascii="Times New Roman"/>
          <w:b/>
          <w:sz w:val="21"/>
        </w:rPr>
      </w:pPr>
    </w:p>
    <w:p w:rsidR="00397807" w:rsidRPr="004F7401" w:rsidRDefault="00397807" w:rsidP="0030268A">
      <w:pPr>
        <w:wordWrap/>
        <w:spacing w:line="276" w:lineRule="auto"/>
        <w:rPr>
          <w:rFonts w:ascii="Times New Roman"/>
          <w:b/>
          <w:bCs/>
          <w:sz w:val="21"/>
          <w:szCs w:val="21"/>
        </w:rPr>
      </w:pPr>
      <w:r>
        <w:rPr>
          <w:rFonts w:ascii="Times New Roman"/>
          <w:b/>
          <w:sz w:val="21"/>
        </w:rPr>
        <w:t>O firmie Hankook</w:t>
      </w:r>
    </w:p>
    <w:p w:rsidR="00397807" w:rsidRPr="004F7401" w:rsidRDefault="00397807" w:rsidP="0030268A">
      <w:pPr>
        <w:wordWrap/>
        <w:spacing w:line="276" w:lineRule="auto"/>
        <w:rPr>
          <w:rFonts w:ascii="Times New Roman"/>
          <w:b/>
          <w:bCs/>
          <w:sz w:val="21"/>
          <w:szCs w:val="21"/>
        </w:rPr>
      </w:pPr>
    </w:p>
    <w:p w:rsidR="00397807" w:rsidRPr="004F7401" w:rsidRDefault="00397807" w:rsidP="0030268A">
      <w:pPr>
        <w:suppressAutoHyphens/>
        <w:wordWrap/>
        <w:spacing w:line="276" w:lineRule="auto"/>
        <w:rPr>
          <w:rFonts w:ascii="Times New Roman"/>
          <w:kern w:val="0"/>
          <w:sz w:val="21"/>
          <w:szCs w:val="21"/>
        </w:rPr>
      </w:pPr>
      <w:r>
        <w:rPr>
          <w:rFonts w:ascii="Times New Roman"/>
          <w:kern w:val="0"/>
          <w:sz w:val="21"/>
        </w:rPr>
        <w:t>Hankook, jako jeden z pięciu wiodących pod względem ilościowym producentów opon na całym świecie, produkuje innowacyjne, wysokiej klasy opony radialne w segmencie premium do samochodów osobowych, SUV-ów, pojazdów terenowych, lekkich samochodów ciężarowych, samochodów kempingowych, pojazdów ciężarowych, autobusów i samochodowego sportu motorowego (trasy okrężne, rajdy).</w:t>
      </w:r>
    </w:p>
    <w:p w:rsidR="00397807" w:rsidRPr="004F7401" w:rsidRDefault="00397807" w:rsidP="0030268A">
      <w:pPr>
        <w:suppressAutoHyphens/>
        <w:wordWrap/>
        <w:spacing w:line="276" w:lineRule="auto"/>
        <w:rPr>
          <w:rFonts w:ascii="Times New Roman"/>
          <w:kern w:val="0"/>
          <w:sz w:val="21"/>
          <w:szCs w:val="21"/>
        </w:rPr>
      </w:pPr>
    </w:p>
    <w:p w:rsidR="00397807" w:rsidRPr="004F7401" w:rsidRDefault="00397807" w:rsidP="0030268A">
      <w:pPr>
        <w:suppressAutoHyphens/>
        <w:wordWrap/>
        <w:spacing w:line="276" w:lineRule="auto"/>
        <w:rPr>
          <w:rFonts w:ascii="Times New Roman"/>
          <w:kern w:val="0"/>
          <w:sz w:val="21"/>
          <w:szCs w:val="21"/>
        </w:rPr>
      </w:pPr>
      <w:r>
        <w:rPr>
          <w:rFonts w:ascii="Times New Roman"/>
          <w:kern w:val="0"/>
          <w:sz w:val="21"/>
        </w:rPr>
        <w:t>Hankook stale inwestuje w badania i rozwój, aby oferować swoim klientom niezmiennie wysoką jakość w połączeniu z technologiczną doskonałością. W pięciu mieszczących się na całym świecie centrach rozwoju i siedmiu fabrykach wielkopowierzchniowych przedsiębiorstwo to konstruuje i produkuje ogumienie, skrojone na miarę wymagań regionalnych rynków. W Europie koncepcje opon przeznaczone na rynki lokalne i do wyposażenia fabrycznego są opracowywane zgodnie ze standardami wiodących europejskich producentów pojazdów w Centrum Technicznym Hankook w niemieckim Hanowerze. Produkcja opon odbywa się między innymi w no</w:t>
      </w:r>
      <w:r w:rsidR="000F553D">
        <w:rPr>
          <w:rFonts w:ascii="Times New Roman"/>
          <w:kern w:val="0"/>
          <w:sz w:val="21"/>
        </w:rPr>
        <w:t xml:space="preserve">woczesnej europejskiej fabryce </w:t>
      </w:r>
      <w:r>
        <w:rPr>
          <w:rFonts w:ascii="Times New Roman"/>
          <w:kern w:val="0"/>
          <w:sz w:val="21"/>
        </w:rPr>
        <w:t>w węgierskiej miejscowości Rácalmás, której uroczyste otwarcie świętowano w 2007 roku i która od tamtej pory podlega stałemu rozwojowi. Obecnie ponad 3000 zatrudnionych tam pracowników produkuje rocznie nawet 19 milionów opon do pojazdów osobowych, SUV-ów i lekkich pojazdów ciężarowych.</w:t>
      </w:r>
    </w:p>
    <w:p w:rsidR="00397807" w:rsidRPr="004F7401" w:rsidRDefault="00397807" w:rsidP="0030268A">
      <w:pPr>
        <w:suppressAutoHyphens/>
        <w:wordWrap/>
        <w:spacing w:line="276" w:lineRule="auto"/>
        <w:rPr>
          <w:rFonts w:ascii="Times New Roman"/>
          <w:kern w:val="0"/>
          <w:sz w:val="21"/>
          <w:szCs w:val="21"/>
        </w:rPr>
      </w:pPr>
    </w:p>
    <w:p w:rsidR="00397807" w:rsidRPr="004F7401" w:rsidRDefault="00397807" w:rsidP="0030268A">
      <w:pPr>
        <w:suppressAutoHyphens/>
        <w:wordWrap/>
        <w:spacing w:line="276" w:lineRule="auto"/>
        <w:rPr>
          <w:rFonts w:ascii="Times New Roman"/>
          <w:kern w:val="0"/>
          <w:sz w:val="21"/>
          <w:szCs w:val="21"/>
        </w:rPr>
      </w:pPr>
      <w:r>
        <w:rPr>
          <w:rFonts w:ascii="Times New Roman"/>
          <w:kern w:val="0"/>
          <w:sz w:val="21"/>
        </w:rPr>
        <w:t xml:space="preserve">Europejska i niemiecka centrala producenta opon mieści się w Neu-Isenburg koło Frankfurtu nad Menem. </w:t>
      </w:r>
      <w:r w:rsidR="000F553D">
        <w:rPr>
          <w:rFonts w:ascii="Times New Roman"/>
          <w:kern w:val="0"/>
          <w:sz w:val="21"/>
        </w:rPr>
        <w:t>Pozostałe</w:t>
      </w:r>
      <w:r>
        <w:rPr>
          <w:rFonts w:ascii="Times New Roman"/>
          <w:kern w:val="0"/>
          <w:sz w:val="21"/>
        </w:rPr>
        <w:t xml:space="preserve"> siedziby Hankook na terenie Europy znajdują się w Wielkiej Brytanii, Francji, we Włoszech, Hiszpanii, Holandii, na Węgrzech, w Czechach, Rosji, Turcji, Szwecji i Polsce. Opony Hankook są sprzedawane bezpośrednio przez regionalnych dystrybutorów w wielu innych europejskich krajach. Przedsiębiorstwo zatrudnia na całym świecie 22 000 pracowników i dostarcza swoje produkty do ponad 180 krajów. Wiodący producenci motoryzacyjni </w:t>
      </w:r>
      <w:r w:rsidR="000F553D">
        <w:rPr>
          <w:rFonts w:ascii="Times New Roman"/>
          <w:kern w:val="0"/>
          <w:sz w:val="21"/>
        </w:rPr>
        <w:t>doceniają</w:t>
      </w:r>
      <w:r>
        <w:rPr>
          <w:rFonts w:ascii="Times New Roman"/>
          <w:kern w:val="0"/>
          <w:sz w:val="21"/>
        </w:rPr>
        <w:t xml:space="preserve"> jakość opon</w:t>
      </w:r>
      <w:r w:rsidR="000F553D">
        <w:rPr>
          <w:rFonts w:ascii="Times New Roman"/>
          <w:kern w:val="0"/>
          <w:sz w:val="21"/>
        </w:rPr>
        <w:t xml:space="preserve"> Hankook</w:t>
      </w:r>
      <w:r>
        <w:rPr>
          <w:rFonts w:ascii="Times New Roman"/>
          <w:kern w:val="0"/>
          <w:sz w:val="21"/>
        </w:rPr>
        <w:t>,</w:t>
      </w:r>
      <w:r w:rsidR="000F553D">
        <w:rPr>
          <w:rFonts w:ascii="Times New Roman"/>
          <w:kern w:val="0"/>
          <w:sz w:val="21"/>
        </w:rPr>
        <w:t xml:space="preserve"> czego dowodem jest ich montaż na </w:t>
      </w:r>
      <w:r>
        <w:rPr>
          <w:rFonts w:ascii="Times New Roman"/>
          <w:kern w:val="0"/>
          <w:sz w:val="21"/>
        </w:rPr>
        <w:t>fabrycznym</w:t>
      </w:r>
      <w:r w:rsidR="000F553D">
        <w:rPr>
          <w:rFonts w:ascii="Times New Roman"/>
          <w:kern w:val="0"/>
          <w:sz w:val="21"/>
        </w:rPr>
        <w:t xml:space="preserve"> wyposażeniu. Blisko 30%</w:t>
      </w:r>
      <w:r>
        <w:rPr>
          <w:rFonts w:ascii="Times New Roman"/>
          <w:kern w:val="0"/>
          <w:sz w:val="21"/>
        </w:rPr>
        <w:t xml:space="preserve"> obrotu globalnego</w:t>
      </w:r>
      <w:r w:rsidR="000F553D">
        <w:rPr>
          <w:rFonts w:ascii="Times New Roman"/>
          <w:kern w:val="0"/>
          <w:sz w:val="21"/>
        </w:rPr>
        <w:t xml:space="preserve"> firmy jest generowane</w:t>
      </w:r>
      <w:r>
        <w:rPr>
          <w:rFonts w:ascii="Times New Roman"/>
          <w:kern w:val="0"/>
          <w:sz w:val="21"/>
        </w:rPr>
        <w:t xml:space="preserve"> w Europie i we Wspólnocie Niepodległych Państw.</w:t>
      </w:r>
    </w:p>
    <w:p w:rsidR="00397807" w:rsidRPr="004F7401" w:rsidRDefault="00397807" w:rsidP="0030268A">
      <w:pPr>
        <w:wordWrap/>
        <w:snapToGrid w:val="0"/>
        <w:spacing w:line="276" w:lineRule="auto"/>
        <w:rPr>
          <w:rFonts w:ascii="Times New Roman"/>
          <w:bCs/>
          <w:kern w:val="0"/>
          <w:sz w:val="21"/>
          <w:szCs w:val="21"/>
        </w:rPr>
      </w:pPr>
    </w:p>
    <w:p w:rsidR="00397807" w:rsidRPr="004F7401" w:rsidRDefault="00397807" w:rsidP="0030268A">
      <w:pPr>
        <w:wordWrap/>
        <w:snapToGrid w:val="0"/>
        <w:spacing w:line="276" w:lineRule="auto"/>
        <w:rPr>
          <w:rFonts w:ascii="Times New Roman"/>
          <w:bCs/>
          <w:kern w:val="0"/>
          <w:sz w:val="21"/>
          <w:szCs w:val="21"/>
        </w:rPr>
      </w:pPr>
      <w:r>
        <w:rPr>
          <w:rFonts w:ascii="Times New Roman"/>
          <w:kern w:val="0"/>
          <w:sz w:val="21"/>
        </w:rPr>
        <w:t xml:space="preserve">Więcej informacji znajdą Państwo na stronie </w:t>
      </w:r>
      <w:r w:rsidR="001A7EA4">
        <w:rPr>
          <w:rFonts w:ascii="Times New Roman"/>
          <w:color w:val="0000FF"/>
          <w:kern w:val="0"/>
          <w:sz w:val="21"/>
          <w:u w:val="single"/>
        </w:rPr>
        <w:fldChar w:fldCharType="begin"/>
      </w:r>
      <w:r w:rsidR="001A7EA4">
        <w:rPr>
          <w:rFonts w:ascii="Times New Roman"/>
          <w:color w:val="0000FF"/>
          <w:kern w:val="0"/>
          <w:sz w:val="21"/>
          <w:u w:val="single"/>
        </w:rPr>
        <w:instrText xml:space="preserve"> HYPERLINK "http://www.hankooktire-mediacenter.com" </w:instrText>
      </w:r>
      <w:r w:rsidR="001A7EA4">
        <w:rPr>
          <w:rFonts w:ascii="Times New Roman"/>
          <w:color w:val="0000FF"/>
          <w:kern w:val="0"/>
          <w:sz w:val="21"/>
          <w:u w:val="single"/>
        </w:rPr>
        <w:fldChar w:fldCharType="separate"/>
      </w:r>
      <w:r w:rsidR="001A7EA4" w:rsidRPr="001B4C39">
        <w:rPr>
          <w:rStyle w:val="Hyperlink"/>
          <w:rFonts w:ascii="Times New Roman"/>
          <w:kern w:val="0"/>
          <w:sz w:val="21"/>
        </w:rPr>
        <w:t>www.hankooktire-mediacenter.com</w:t>
      </w:r>
      <w:r w:rsidR="001A7EA4">
        <w:rPr>
          <w:rFonts w:ascii="Times New Roman"/>
          <w:color w:val="0000FF"/>
          <w:kern w:val="0"/>
          <w:sz w:val="21"/>
          <w:u w:val="single"/>
        </w:rPr>
        <w:fldChar w:fldCharType="end"/>
      </w:r>
      <w:r>
        <w:rPr>
          <w:rFonts w:ascii="Times New Roman"/>
          <w:kern w:val="0"/>
          <w:sz w:val="21"/>
        </w:rPr>
        <w:t xml:space="preserve"> lub </w:t>
      </w:r>
      <w:r w:rsidR="001A7EA4">
        <w:rPr>
          <w:rFonts w:ascii="Times New Roman"/>
          <w:color w:val="0000FF"/>
          <w:kern w:val="0"/>
          <w:sz w:val="21"/>
          <w:u w:val="single"/>
        </w:rPr>
        <w:fldChar w:fldCharType="begin"/>
      </w:r>
      <w:r w:rsidR="001A7EA4">
        <w:rPr>
          <w:rFonts w:ascii="Times New Roman"/>
          <w:color w:val="0000FF"/>
          <w:kern w:val="0"/>
          <w:sz w:val="21"/>
          <w:u w:val="single"/>
        </w:rPr>
        <w:instrText xml:space="preserve"> HYPERLINK "http://www.hankooktire.com" </w:instrText>
      </w:r>
      <w:r w:rsidR="001A7EA4">
        <w:rPr>
          <w:rFonts w:ascii="Times New Roman"/>
          <w:color w:val="0000FF"/>
          <w:kern w:val="0"/>
          <w:sz w:val="21"/>
          <w:u w:val="single"/>
        </w:rPr>
        <w:fldChar w:fldCharType="separate"/>
      </w:r>
      <w:r w:rsidR="001A7EA4" w:rsidRPr="001B4C39">
        <w:rPr>
          <w:rStyle w:val="Hyperlink"/>
          <w:rFonts w:ascii="Times New Roman"/>
          <w:kern w:val="0"/>
          <w:sz w:val="21"/>
        </w:rPr>
        <w:t>www.hankooktire.com</w:t>
      </w:r>
      <w:r w:rsidR="001A7EA4">
        <w:rPr>
          <w:rFonts w:ascii="Times New Roman"/>
          <w:color w:val="0000FF"/>
          <w:kern w:val="0"/>
          <w:sz w:val="21"/>
          <w:u w:val="single"/>
        </w:rPr>
        <w:fldChar w:fldCharType="end"/>
      </w:r>
    </w:p>
    <w:p w:rsidR="00397807" w:rsidRPr="005D4243" w:rsidRDefault="00397807" w:rsidP="0030268A">
      <w:pPr>
        <w:wordWrap/>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2C12A0" w:rsidRPr="00C06E0E" w:rsidTr="002C12A0">
        <w:tc>
          <w:tcPr>
            <w:tcW w:w="9437" w:type="dxa"/>
            <w:gridSpan w:val="4"/>
            <w:shd w:val="clear" w:color="auto" w:fill="F2F2F2"/>
          </w:tcPr>
          <w:p w:rsidR="002C12A0" w:rsidRPr="008374A7" w:rsidRDefault="002C12A0" w:rsidP="002C12A0">
            <w:pPr>
              <w:spacing w:after="120"/>
              <w:rPr>
                <w:rFonts w:ascii="Times New Roman"/>
                <w:b/>
                <w:bCs/>
                <w:sz w:val="21"/>
                <w:szCs w:val="21"/>
                <w:u w:val="single"/>
                <w:lang w:val="fr-FR"/>
              </w:rPr>
            </w:pPr>
            <w:proofErr w:type="spellStart"/>
            <w:r w:rsidRPr="008374A7">
              <w:rPr>
                <w:rFonts w:ascii="Times New Roman"/>
                <w:b/>
                <w:sz w:val="21"/>
                <w:u w:val="single"/>
                <w:lang w:val="fr-FR"/>
              </w:rPr>
              <w:lastRenderedPageBreak/>
              <w:t>Kontakt</w:t>
            </w:r>
            <w:proofErr w:type="spellEnd"/>
            <w:r w:rsidRPr="008374A7">
              <w:rPr>
                <w:rFonts w:ascii="Times New Roman"/>
                <w:b/>
                <w:sz w:val="21"/>
                <w:u w:val="single"/>
                <w:lang w:val="fr-FR"/>
              </w:rPr>
              <w:t>:</w:t>
            </w:r>
          </w:p>
          <w:p w:rsidR="002C12A0" w:rsidRDefault="002C12A0" w:rsidP="002C12A0">
            <w:pPr>
              <w:rPr>
                <w:rFonts w:ascii="Times New Roman"/>
                <w:sz w:val="16"/>
                <w:szCs w:val="16"/>
              </w:rPr>
            </w:pPr>
            <w:r w:rsidRPr="008374A7">
              <w:rPr>
                <w:rFonts w:ascii="Times New Roman"/>
                <w:b/>
                <w:sz w:val="16"/>
                <w:lang w:val="fr-FR"/>
              </w:rPr>
              <w:t xml:space="preserve">Hankook Tire Europe GmbH | </w:t>
            </w:r>
            <w:proofErr w:type="spellStart"/>
            <w:r w:rsidRPr="008374A7">
              <w:rPr>
                <w:rFonts w:ascii="Times New Roman"/>
                <w:sz w:val="16"/>
                <w:lang w:val="fr-FR"/>
              </w:rPr>
              <w:t>Corporate</w:t>
            </w:r>
            <w:proofErr w:type="spellEnd"/>
            <w:r w:rsidRPr="008374A7">
              <w:rPr>
                <w:rFonts w:ascii="Times New Roman"/>
                <w:sz w:val="16"/>
                <w:lang w:val="fr-FR"/>
              </w:rPr>
              <w:t xml:space="preserve"> Communications Europe/CIS</w:t>
            </w:r>
            <w:r w:rsidRPr="008374A7">
              <w:rPr>
                <w:rFonts w:ascii="Times New Roman"/>
                <w:b/>
                <w:sz w:val="16"/>
                <w:lang w:val="fr-FR"/>
              </w:rPr>
              <w:t xml:space="preserve"> | </w:t>
            </w:r>
            <w:proofErr w:type="spellStart"/>
            <w:r w:rsidRPr="008374A7">
              <w:rPr>
                <w:rFonts w:ascii="Times New Roman"/>
                <w:sz w:val="16"/>
                <w:lang w:val="fr-FR"/>
              </w:rPr>
              <w:t>Siemensstr</w:t>
            </w:r>
            <w:proofErr w:type="spellEnd"/>
            <w:r w:rsidRPr="008374A7">
              <w:rPr>
                <w:rFonts w:ascii="Times New Roman"/>
                <w:sz w:val="16"/>
                <w:lang w:val="fr-FR"/>
              </w:rPr>
              <w:t xml:space="preserve">. </w:t>
            </w:r>
            <w:r>
              <w:rPr>
                <w:rFonts w:ascii="Times New Roman"/>
                <w:sz w:val="16"/>
              </w:rPr>
              <w:t>5a, 63263 Neu-Isenburg</w:t>
            </w:r>
            <w:r>
              <w:rPr>
                <w:rFonts w:ascii="Times New Roman"/>
                <w:b/>
                <w:sz w:val="16"/>
              </w:rPr>
              <w:t xml:space="preserve"> | </w:t>
            </w:r>
            <w:r>
              <w:rPr>
                <w:rFonts w:ascii="Times New Roman"/>
                <w:sz w:val="16"/>
              </w:rPr>
              <w:t>Niemcy</w:t>
            </w:r>
          </w:p>
          <w:p w:rsidR="002C12A0" w:rsidRDefault="002C12A0" w:rsidP="002C12A0">
            <w:pPr>
              <w:rPr>
                <w:rFonts w:ascii="Times New Roman"/>
                <w:sz w:val="21"/>
                <w:szCs w:val="21"/>
                <w:u w:val="single"/>
              </w:rPr>
            </w:pPr>
          </w:p>
        </w:tc>
      </w:tr>
      <w:tr w:rsidR="002C12A0" w:rsidRPr="00C06E0E" w:rsidTr="002C12A0">
        <w:tc>
          <w:tcPr>
            <w:tcW w:w="2359" w:type="dxa"/>
            <w:shd w:val="clear" w:color="auto" w:fill="F2F2F2"/>
          </w:tcPr>
          <w:p w:rsidR="002C12A0" w:rsidRPr="008374A7" w:rsidRDefault="002C12A0" w:rsidP="002C12A0">
            <w:pPr>
              <w:rPr>
                <w:rFonts w:ascii="Times New Roman"/>
                <w:b/>
                <w:snapToGrid w:val="0"/>
                <w:sz w:val="16"/>
                <w:szCs w:val="16"/>
                <w:lang w:val="de-DE"/>
              </w:rPr>
            </w:pPr>
            <w:r w:rsidRPr="008374A7">
              <w:rPr>
                <w:rFonts w:ascii="Times New Roman"/>
                <w:b/>
                <w:snapToGrid w:val="0"/>
                <w:sz w:val="16"/>
                <w:lang w:val="de-DE"/>
              </w:rPr>
              <w:t xml:space="preserve">Felix </w:t>
            </w:r>
            <w:proofErr w:type="spellStart"/>
            <w:r w:rsidRPr="008374A7">
              <w:rPr>
                <w:rFonts w:ascii="Times New Roman"/>
                <w:b/>
                <w:snapToGrid w:val="0"/>
                <w:sz w:val="16"/>
                <w:lang w:val="de-DE"/>
              </w:rPr>
              <w:t>Kinzer</w:t>
            </w:r>
            <w:proofErr w:type="spellEnd"/>
          </w:p>
          <w:p w:rsidR="002C12A0" w:rsidRPr="008374A7" w:rsidRDefault="002C12A0" w:rsidP="002C12A0">
            <w:pPr>
              <w:rPr>
                <w:rFonts w:ascii="Times New Roman"/>
                <w:snapToGrid w:val="0"/>
                <w:sz w:val="16"/>
                <w:szCs w:val="16"/>
                <w:lang w:val="de-DE"/>
              </w:rPr>
            </w:pPr>
            <w:proofErr w:type="spellStart"/>
            <w:r w:rsidRPr="008374A7">
              <w:rPr>
                <w:rFonts w:ascii="Times New Roman"/>
                <w:snapToGrid w:val="0"/>
                <w:sz w:val="16"/>
                <w:lang w:val="de-DE"/>
              </w:rPr>
              <w:t>Dyrektor</w:t>
            </w:r>
            <w:proofErr w:type="spellEnd"/>
          </w:p>
          <w:p w:rsidR="002C12A0" w:rsidRPr="008374A7" w:rsidRDefault="002C12A0" w:rsidP="002C12A0">
            <w:pPr>
              <w:rPr>
                <w:rFonts w:ascii="Times New Roman"/>
                <w:snapToGrid w:val="0"/>
                <w:sz w:val="16"/>
                <w:szCs w:val="16"/>
                <w:lang w:val="de-DE"/>
              </w:rPr>
            </w:pPr>
            <w:r w:rsidRPr="008374A7">
              <w:rPr>
                <w:rFonts w:ascii="Times New Roman"/>
                <w:snapToGrid w:val="0"/>
                <w:sz w:val="16"/>
                <w:lang w:val="de-DE"/>
              </w:rPr>
              <w:t>tel.: +49 (0) 61 02 8149 – 170</w:t>
            </w:r>
          </w:p>
          <w:p w:rsidR="002C12A0" w:rsidRPr="008374A7" w:rsidRDefault="004E3ACD" w:rsidP="002C12A0">
            <w:pPr>
              <w:rPr>
                <w:rFonts w:ascii="Times New Roman"/>
                <w:snapToGrid w:val="0"/>
                <w:sz w:val="16"/>
                <w:szCs w:val="16"/>
                <w:lang w:val="de-DE"/>
              </w:rPr>
            </w:pPr>
            <w:hyperlink r:id="rId8">
              <w:r w:rsidR="002C12A0" w:rsidRPr="008374A7">
                <w:rPr>
                  <w:rStyle w:val="Hyperlink"/>
                  <w:rFonts w:ascii="Times New Roman"/>
                  <w:snapToGrid w:val="0"/>
                  <w:sz w:val="16"/>
                  <w:lang w:val="de-DE"/>
                </w:rPr>
                <w:t>f.kinzer@hankookreifen.de</w:t>
              </w:r>
            </w:hyperlink>
          </w:p>
          <w:p w:rsidR="002C12A0" w:rsidRPr="008374A7" w:rsidRDefault="002C12A0" w:rsidP="002C12A0">
            <w:pPr>
              <w:rPr>
                <w:rFonts w:ascii="Times New Roman"/>
                <w:sz w:val="21"/>
                <w:szCs w:val="21"/>
                <w:lang w:val="de-DE"/>
              </w:rPr>
            </w:pPr>
          </w:p>
        </w:tc>
        <w:tc>
          <w:tcPr>
            <w:tcW w:w="2359" w:type="dxa"/>
            <w:shd w:val="clear" w:color="auto" w:fill="F2F2F2"/>
          </w:tcPr>
          <w:p w:rsidR="001A7EA4" w:rsidRDefault="001A7EA4" w:rsidP="001A7EA4">
            <w:pPr>
              <w:rPr>
                <w:rFonts w:ascii="Times New Roman"/>
                <w:b/>
                <w:sz w:val="16"/>
                <w:szCs w:val="16"/>
              </w:rPr>
            </w:pPr>
            <w:r>
              <w:rPr>
                <w:rFonts w:ascii="Times New Roman"/>
                <w:b/>
                <w:sz w:val="16"/>
              </w:rPr>
              <w:t>Anna Magdalena Pasternak</w:t>
            </w:r>
          </w:p>
          <w:p w:rsidR="001A7EA4" w:rsidRDefault="001A7EA4" w:rsidP="001A7EA4">
            <w:pPr>
              <w:rPr>
                <w:rFonts w:ascii="Times New Roman"/>
                <w:sz w:val="16"/>
                <w:szCs w:val="16"/>
              </w:rPr>
            </w:pPr>
            <w:r>
              <w:rPr>
                <w:rFonts w:ascii="Times New Roman"/>
                <w:sz w:val="16"/>
              </w:rPr>
              <w:t>PR-Manager</w:t>
            </w:r>
          </w:p>
          <w:p w:rsidR="001A7EA4" w:rsidRDefault="001A7EA4" w:rsidP="001A7EA4">
            <w:pPr>
              <w:rPr>
                <w:rFonts w:ascii="Times New Roman"/>
                <w:snapToGrid w:val="0"/>
                <w:sz w:val="16"/>
                <w:szCs w:val="16"/>
              </w:rPr>
            </w:pPr>
            <w:r>
              <w:rPr>
                <w:rFonts w:ascii="Times New Roman"/>
                <w:snapToGrid w:val="0"/>
                <w:sz w:val="16"/>
              </w:rPr>
              <w:t>tel.: +49 (0) 6102 8149 – 173</w:t>
            </w:r>
          </w:p>
          <w:p w:rsidR="002C12A0" w:rsidRPr="00CC5CB1" w:rsidRDefault="004E3ACD" w:rsidP="001A7EA4">
            <w:pPr>
              <w:rPr>
                <w:rFonts w:ascii="Times New Roman"/>
                <w:sz w:val="16"/>
                <w:szCs w:val="16"/>
              </w:rPr>
            </w:pPr>
            <w:hyperlink r:id="rId9" w:history="1">
              <w:r w:rsidR="001A7EA4" w:rsidRPr="002918A6">
                <w:rPr>
                  <w:rStyle w:val="Hyperlink"/>
                  <w:rFonts w:ascii="Times New Roman"/>
                  <w:sz w:val="16"/>
                </w:rPr>
                <w:t>a.pasternak@hankookreifen.de</w:t>
              </w:r>
            </w:hyperlink>
          </w:p>
        </w:tc>
        <w:tc>
          <w:tcPr>
            <w:tcW w:w="2359" w:type="dxa"/>
            <w:shd w:val="clear" w:color="auto" w:fill="F2F2F2"/>
          </w:tcPr>
          <w:p w:rsidR="00A4141C" w:rsidRPr="00A4141C" w:rsidRDefault="00A4141C" w:rsidP="00A4141C">
            <w:pPr>
              <w:rPr>
                <w:rFonts w:ascii="Times New Roman"/>
                <w:b/>
                <w:sz w:val="16"/>
              </w:rPr>
            </w:pPr>
            <w:r w:rsidRPr="00A4141C">
              <w:rPr>
                <w:rFonts w:ascii="Times New Roman"/>
                <w:b/>
                <w:sz w:val="16"/>
              </w:rPr>
              <w:t>Sabine Riedel</w:t>
            </w:r>
          </w:p>
          <w:p w:rsidR="00A4141C" w:rsidRPr="00A4141C" w:rsidRDefault="00A4141C" w:rsidP="00A4141C">
            <w:pPr>
              <w:rPr>
                <w:rFonts w:ascii="Times New Roman"/>
                <w:sz w:val="16"/>
              </w:rPr>
            </w:pPr>
            <w:r w:rsidRPr="00A4141C">
              <w:rPr>
                <w:rFonts w:ascii="Times New Roman"/>
                <w:sz w:val="16"/>
              </w:rPr>
              <w:t>Public Relations</w:t>
            </w:r>
          </w:p>
          <w:p w:rsidR="00A4141C" w:rsidRPr="00A4141C" w:rsidRDefault="00A4141C" w:rsidP="00A4141C">
            <w:pPr>
              <w:rPr>
                <w:rFonts w:ascii="Times New Roman"/>
                <w:sz w:val="16"/>
              </w:rPr>
            </w:pPr>
            <w:r w:rsidRPr="00A4141C">
              <w:rPr>
                <w:rFonts w:ascii="Times New Roman"/>
                <w:sz w:val="16"/>
              </w:rPr>
              <w:t>Tel.: +49 (0) 6102 8149 – 174</w:t>
            </w:r>
          </w:p>
          <w:p w:rsidR="00A4141C" w:rsidRPr="00A4141C" w:rsidRDefault="00A4141C" w:rsidP="00A4141C">
            <w:pPr>
              <w:rPr>
                <w:rStyle w:val="Hyperlink"/>
                <w:sz w:val="16"/>
              </w:rPr>
            </w:pPr>
            <w:r w:rsidRPr="00A4141C">
              <w:rPr>
                <w:rStyle w:val="Hyperlink"/>
                <w:rFonts w:ascii="Times New Roman"/>
                <w:sz w:val="16"/>
              </w:rPr>
              <w:t xml:space="preserve">s.riedel@hankookreifen.de </w:t>
            </w:r>
          </w:p>
          <w:p w:rsidR="002C12A0" w:rsidRDefault="002C12A0" w:rsidP="002C12A0">
            <w:pPr>
              <w:rPr>
                <w:rFonts w:ascii="Times New Roman"/>
                <w:sz w:val="21"/>
                <w:szCs w:val="21"/>
              </w:rPr>
            </w:pPr>
          </w:p>
        </w:tc>
        <w:tc>
          <w:tcPr>
            <w:tcW w:w="2360" w:type="dxa"/>
            <w:shd w:val="clear" w:color="auto" w:fill="F2F2F2"/>
          </w:tcPr>
          <w:p w:rsidR="002C12A0" w:rsidRPr="00C06E0E" w:rsidRDefault="002C12A0" w:rsidP="002C12A0">
            <w:pPr>
              <w:wordWrap/>
              <w:spacing w:line="200" w:lineRule="exact"/>
              <w:rPr>
                <w:rFonts w:ascii="Times New Roman"/>
                <w:sz w:val="21"/>
                <w:szCs w:val="21"/>
                <w:lang w:val="de-DE"/>
              </w:rPr>
            </w:pPr>
          </w:p>
        </w:tc>
      </w:tr>
      <w:tr w:rsidR="002C12A0" w:rsidRPr="00C06E0E" w:rsidTr="002C12A0">
        <w:trPr>
          <w:trHeight w:val="889"/>
        </w:trPr>
        <w:tc>
          <w:tcPr>
            <w:tcW w:w="2359" w:type="dxa"/>
            <w:shd w:val="clear" w:color="auto" w:fill="F2F2F2"/>
          </w:tcPr>
          <w:p w:rsidR="002C12A0" w:rsidRPr="008374A7" w:rsidRDefault="002C12A0" w:rsidP="002C12A0">
            <w:pPr>
              <w:rPr>
                <w:rFonts w:ascii="Times New Roman"/>
                <w:b/>
                <w:sz w:val="16"/>
                <w:szCs w:val="16"/>
                <w:lang w:val="fr-FR"/>
              </w:rPr>
            </w:pPr>
            <w:r w:rsidRPr="008374A7">
              <w:rPr>
                <w:rFonts w:ascii="Times New Roman"/>
                <w:b/>
                <w:sz w:val="16"/>
                <w:lang w:val="fr-FR"/>
              </w:rPr>
              <w:t xml:space="preserve">Larissa </w:t>
            </w:r>
            <w:proofErr w:type="spellStart"/>
            <w:r w:rsidRPr="008374A7">
              <w:rPr>
                <w:rFonts w:ascii="Times New Roman"/>
                <w:b/>
                <w:sz w:val="16"/>
                <w:lang w:val="fr-FR"/>
              </w:rPr>
              <w:t>Büsch</w:t>
            </w:r>
            <w:proofErr w:type="spellEnd"/>
          </w:p>
          <w:p w:rsidR="002C12A0" w:rsidRPr="008374A7" w:rsidRDefault="002C12A0" w:rsidP="002C12A0">
            <w:pPr>
              <w:rPr>
                <w:rFonts w:ascii="Times New Roman"/>
                <w:sz w:val="16"/>
                <w:szCs w:val="16"/>
                <w:lang w:val="fr-FR"/>
              </w:rPr>
            </w:pPr>
            <w:r w:rsidRPr="008374A7">
              <w:rPr>
                <w:rFonts w:ascii="Times New Roman"/>
                <w:sz w:val="16"/>
                <w:lang w:val="fr-FR"/>
              </w:rPr>
              <w:t>Public Relations</w:t>
            </w:r>
          </w:p>
          <w:p w:rsidR="002C12A0" w:rsidRPr="008374A7" w:rsidRDefault="002C12A0" w:rsidP="002C12A0">
            <w:pPr>
              <w:rPr>
                <w:rFonts w:ascii="Times New Roman"/>
                <w:snapToGrid w:val="0"/>
                <w:sz w:val="16"/>
                <w:szCs w:val="16"/>
                <w:lang w:val="fr-FR"/>
              </w:rPr>
            </w:pPr>
            <w:r w:rsidRPr="008374A7">
              <w:rPr>
                <w:rFonts w:ascii="Times New Roman"/>
                <w:snapToGrid w:val="0"/>
                <w:sz w:val="16"/>
                <w:lang w:val="fr-FR"/>
              </w:rPr>
              <w:t>tel.: +49 (0) 6102 8149 – 171</w:t>
            </w:r>
          </w:p>
          <w:p w:rsidR="002C12A0" w:rsidRDefault="004E3ACD" w:rsidP="002C12A0">
            <w:pPr>
              <w:rPr>
                <w:rFonts w:ascii="Times New Roman"/>
                <w:sz w:val="21"/>
                <w:szCs w:val="21"/>
              </w:rPr>
            </w:pPr>
            <w:hyperlink r:id="rId10" w:history="1">
              <w:r w:rsidR="002C12A0" w:rsidRPr="002918A6">
                <w:rPr>
                  <w:rStyle w:val="Hyperlink"/>
                  <w:rFonts w:ascii="Times New Roman"/>
                  <w:sz w:val="16"/>
                </w:rPr>
                <w:t>l.buesch@hankookreifen.de</w:t>
              </w:r>
            </w:hyperlink>
          </w:p>
        </w:tc>
        <w:tc>
          <w:tcPr>
            <w:tcW w:w="2359" w:type="dxa"/>
            <w:shd w:val="clear" w:color="auto" w:fill="F2F2F2"/>
          </w:tcPr>
          <w:p w:rsidR="00A4141C" w:rsidRPr="00A4141C" w:rsidRDefault="00A4141C" w:rsidP="00A4141C">
            <w:pPr>
              <w:rPr>
                <w:rFonts w:ascii="Times New Roman"/>
                <w:b/>
                <w:sz w:val="16"/>
                <w:lang w:val="fr-FR"/>
              </w:rPr>
            </w:pPr>
            <w:bookmarkStart w:id="0" w:name="OLE_LINK16"/>
            <w:bookmarkStart w:id="1" w:name="OLE_LINK20"/>
            <w:bookmarkStart w:id="2" w:name="OLE_LINK21"/>
            <w:proofErr w:type="spellStart"/>
            <w:r w:rsidRPr="00A4141C">
              <w:rPr>
                <w:rFonts w:ascii="Times New Roman"/>
                <w:b/>
                <w:sz w:val="16"/>
                <w:lang w:val="fr-FR"/>
              </w:rPr>
              <w:t>Yara</w:t>
            </w:r>
            <w:proofErr w:type="spellEnd"/>
            <w:r w:rsidRPr="00A4141C">
              <w:rPr>
                <w:rFonts w:ascii="Times New Roman"/>
                <w:b/>
                <w:sz w:val="16"/>
                <w:lang w:val="fr-FR"/>
              </w:rPr>
              <w:t xml:space="preserve"> Willems</w:t>
            </w:r>
          </w:p>
          <w:p w:rsidR="00A4141C" w:rsidRPr="00A4141C" w:rsidRDefault="00A4141C" w:rsidP="00A4141C">
            <w:pPr>
              <w:wordWrap/>
              <w:spacing w:line="200" w:lineRule="exact"/>
              <w:rPr>
                <w:rFonts w:ascii="Times New Roman"/>
                <w:sz w:val="16"/>
                <w:lang w:val="fr-FR"/>
              </w:rPr>
            </w:pPr>
            <w:r w:rsidRPr="00A4141C">
              <w:rPr>
                <w:rFonts w:ascii="Times New Roman"/>
                <w:sz w:val="16"/>
                <w:lang w:val="fr-FR"/>
              </w:rPr>
              <w:t>Public Relations</w:t>
            </w:r>
          </w:p>
          <w:p w:rsidR="00A4141C" w:rsidRPr="00A4141C" w:rsidRDefault="00A4141C" w:rsidP="00A4141C">
            <w:pPr>
              <w:wordWrap/>
              <w:spacing w:line="200" w:lineRule="exact"/>
              <w:rPr>
                <w:rFonts w:ascii="Times New Roman"/>
                <w:sz w:val="16"/>
                <w:lang w:val="fr-FR"/>
              </w:rPr>
            </w:pPr>
            <w:r w:rsidRPr="00A4141C">
              <w:rPr>
                <w:rFonts w:ascii="Times New Roman"/>
                <w:sz w:val="16"/>
                <w:lang w:val="fr-FR"/>
              </w:rPr>
              <w:t>Tel.: +49 (0) 6102 8149 – 172</w:t>
            </w:r>
          </w:p>
          <w:p w:rsidR="002C12A0" w:rsidRPr="00C06E0E" w:rsidRDefault="00A4141C" w:rsidP="00A4141C">
            <w:pPr>
              <w:rPr>
                <w:rFonts w:ascii="Times New Roman"/>
                <w:b/>
                <w:sz w:val="16"/>
                <w:szCs w:val="16"/>
                <w:lang w:val="de-DE"/>
              </w:rPr>
            </w:pPr>
            <w:r w:rsidRPr="00A4141C">
              <w:rPr>
                <w:rStyle w:val="Hyperlink"/>
                <w:rFonts w:ascii="Times New Roman"/>
                <w:sz w:val="16"/>
              </w:rPr>
              <w:t>y.willems@hankookreifen.de</w:t>
            </w:r>
            <w:bookmarkEnd w:id="0"/>
            <w:bookmarkEnd w:id="1"/>
            <w:bookmarkEnd w:id="2"/>
          </w:p>
        </w:tc>
        <w:tc>
          <w:tcPr>
            <w:tcW w:w="4719" w:type="dxa"/>
            <w:gridSpan w:val="2"/>
            <w:shd w:val="clear" w:color="auto" w:fill="F2F2F2"/>
          </w:tcPr>
          <w:p w:rsidR="002C12A0" w:rsidRPr="006D330E" w:rsidRDefault="002C12A0" w:rsidP="002C12A0">
            <w:pPr>
              <w:wordWrap/>
              <w:spacing w:line="200" w:lineRule="exact"/>
              <w:rPr>
                <w:rFonts w:ascii="Times New Roman"/>
                <w:snapToGrid w:val="0"/>
                <w:sz w:val="16"/>
                <w:szCs w:val="16"/>
                <w:lang w:val="de-DE"/>
              </w:rPr>
            </w:pPr>
          </w:p>
        </w:tc>
      </w:tr>
    </w:tbl>
    <w:p w:rsidR="00397807" w:rsidRPr="005D4243" w:rsidRDefault="00397807" w:rsidP="00397807">
      <w:pPr>
        <w:wordWrap/>
        <w:spacing w:line="320" w:lineRule="exact"/>
      </w:pPr>
    </w:p>
    <w:p w:rsidR="00D015C5" w:rsidRPr="00F04CD1" w:rsidRDefault="00D015C5" w:rsidP="00D015C5">
      <w:pPr>
        <w:rPr>
          <w:rFonts w:ascii="Times New Roman"/>
          <w:b/>
          <w:bCs/>
          <w:sz w:val="21"/>
          <w:szCs w:val="21"/>
          <w:lang w:val="de-DE"/>
        </w:rPr>
      </w:pPr>
      <w:bookmarkStart w:id="3" w:name="_GoBack"/>
      <w:bookmarkEnd w:id="3"/>
    </w:p>
    <w:sectPr w:rsidR="00D015C5" w:rsidRPr="00F04CD1" w:rsidSect="00A028D4">
      <w:headerReference w:type="default" r:id="rId11"/>
      <w:pgSz w:w="11906" w:h="16838"/>
      <w:pgMar w:top="2034"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CD" w:rsidRDefault="004E3ACD" w:rsidP="002368D6">
      <w:r>
        <w:separator/>
      </w:r>
    </w:p>
  </w:endnote>
  <w:endnote w:type="continuationSeparator" w:id="0">
    <w:p w:rsidR="004E3ACD" w:rsidRDefault="004E3AC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CD" w:rsidRDefault="004E3ACD" w:rsidP="002368D6">
      <w:r>
        <w:separator/>
      </w:r>
    </w:p>
  </w:footnote>
  <w:footnote w:type="continuationSeparator" w:id="0">
    <w:p w:rsidR="004E3ACD" w:rsidRDefault="004E3AC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FD" w:rsidRDefault="00A4141C">
    <w:pPr>
      <w:pStyle w:val="Kopfzeile"/>
    </w:pPr>
    <w:r>
      <w:rPr>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65pt;height:44.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27C"/>
    <w:rsid w:val="000037ED"/>
    <w:rsid w:val="00017459"/>
    <w:rsid w:val="000357E0"/>
    <w:rsid w:val="000403E1"/>
    <w:rsid w:val="00054481"/>
    <w:rsid w:val="00075769"/>
    <w:rsid w:val="00086642"/>
    <w:rsid w:val="000A21C4"/>
    <w:rsid w:val="000B7238"/>
    <w:rsid w:val="000B7405"/>
    <w:rsid w:val="000C1971"/>
    <w:rsid w:val="000C7312"/>
    <w:rsid w:val="000F08E8"/>
    <w:rsid w:val="000F553D"/>
    <w:rsid w:val="00104CBA"/>
    <w:rsid w:val="00106E8B"/>
    <w:rsid w:val="00121588"/>
    <w:rsid w:val="00125376"/>
    <w:rsid w:val="001A52FC"/>
    <w:rsid w:val="001A7EA4"/>
    <w:rsid w:val="001C61AF"/>
    <w:rsid w:val="001C640E"/>
    <w:rsid w:val="001D0831"/>
    <w:rsid w:val="001E1C2A"/>
    <w:rsid w:val="001F43A2"/>
    <w:rsid w:val="002156E3"/>
    <w:rsid w:val="0022286D"/>
    <w:rsid w:val="002368D6"/>
    <w:rsid w:val="00246CF1"/>
    <w:rsid w:val="002514F3"/>
    <w:rsid w:val="002639E5"/>
    <w:rsid w:val="00275CBD"/>
    <w:rsid w:val="0028434D"/>
    <w:rsid w:val="00284954"/>
    <w:rsid w:val="002906AC"/>
    <w:rsid w:val="002918A6"/>
    <w:rsid w:val="002A4FF4"/>
    <w:rsid w:val="002B0437"/>
    <w:rsid w:val="002C12A0"/>
    <w:rsid w:val="002C6751"/>
    <w:rsid w:val="002D2771"/>
    <w:rsid w:val="002F3F2E"/>
    <w:rsid w:val="00300D4A"/>
    <w:rsid w:val="0030268A"/>
    <w:rsid w:val="00310BA0"/>
    <w:rsid w:val="00323A61"/>
    <w:rsid w:val="00325AD3"/>
    <w:rsid w:val="003263EC"/>
    <w:rsid w:val="0036283B"/>
    <w:rsid w:val="0036385E"/>
    <w:rsid w:val="003741F5"/>
    <w:rsid w:val="00392D90"/>
    <w:rsid w:val="00393CD6"/>
    <w:rsid w:val="00395343"/>
    <w:rsid w:val="00397807"/>
    <w:rsid w:val="003A1B28"/>
    <w:rsid w:val="003C4B3B"/>
    <w:rsid w:val="003C7B7B"/>
    <w:rsid w:val="003D4DFD"/>
    <w:rsid w:val="0042142C"/>
    <w:rsid w:val="00426A99"/>
    <w:rsid w:val="00427340"/>
    <w:rsid w:val="004302C2"/>
    <w:rsid w:val="004429E9"/>
    <w:rsid w:val="004668F4"/>
    <w:rsid w:val="00483F60"/>
    <w:rsid w:val="004848EE"/>
    <w:rsid w:val="004A01CB"/>
    <w:rsid w:val="004A55D7"/>
    <w:rsid w:val="004A6C4D"/>
    <w:rsid w:val="004B3592"/>
    <w:rsid w:val="004E1E2E"/>
    <w:rsid w:val="004E3ACD"/>
    <w:rsid w:val="004F0B74"/>
    <w:rsid w:val="004F247E"/>
    <w:rsid w:val="004F7E43"/>
    <w:rsid w:val="0053057B"/>
    <w:rsid w:val="00532550"/>
    <w:rsid w:val="005505D7"/>
    <w:rsid w:val="00550B34"/>
    <w:rsid w:val="005520C6"/>
    <w:rsid w:val="005554A8"/>
    <w:rsid w:val="005671DA"/>
    <w:rsid w:val="0057185F"/>
    <w:rsid w:val="00573843"/>
    <w:rsid w:val="00576C08"/>
    <w:rsid w:val="00582E94"/>
    <w:rsid w:val="00590A6E"/>
    <w:rsid w:val="005974F4"/>
    <w:rsid w:val="005A073F"/>
    <w:rsid w:val="005A4603"/>
    <w:rsid w:val="005B3ABB"/>
    <w:rsid w:val="005B4C61"/>
    <w:rsid w:val="005C1CBC"/>
    <w:rsid w:val="005D4243"/>
    <w:rsid w:val="005F1C99"/>
    <w:rsid w:val="00607BDB"/>
    <w:rsid w:val="00634139"/>
    <w:rsid w:val="00640731"/>
    <w:rsid w:val="0065150E"/>
    <w:rsid w:val="00660AF9"/>
    <w:rsid w:val="00677B2D"/>
    <w:rsid w:val="00683BC9"/>
    <w:rsid w:val="00686A9A"/>
    <w:rsid w:val="0069141D"/>
    <w:rsid w:val="006A6335"/>
    <w:rsid w:val="006B7770"/>
    <w:rsid w:val="006B7BC7"/>
    <w:rsid w:val="006D2984"/>
    <w:rsid w:val="006F20E1"/>
    <w:rsid w:val="0071037F"/>
    <w:rsid w:val="00726605"/>
    <w:rsid w:val="0075578D"/>
    <w:rsid w:val="00765FA8"/>
    <w:rsid w:val="00767C61"/>
    <w:rsid w:val="00792350"/>
    <w:rsid w:val="007B327B"/>
    <w:rsid w:val="007C082D"/>
    <w:rsid w:val="007D25C6"/>
    <w:rsid w:val="007D4A39"/>
    <w:rsid w:val="007E17EF"/>
    <w:rsid w:val="00800B36"/>
    <w:rsid w:val="00801FC1"/>
    <w:rsid w:val="00820D4A"/>
    <w:rsid w:val="008240A3"/>
    <w:rsid w:val="00825534"/>
    <w:rsid w:val="008374A7"/>
    <w:rsid w:val="0084195C"/>
    <w:rsid w:val="00844945"/>
    <w:rsid w:val="00853ED5"/>
    <w:rsid w:val="0086025E"/>
    <w:rsid w:val="008630C9"/>
    <w:rsid w:val="00870838"/>
    <w:rsid w:val="00874A23"/>
    <w:rsid w:val="00880B64"/>
    <w:rsid w:val="00885015"/>
    <w:rsid w:val="00887F15"/>
    <w:rsid w:val="00893EEA"/>
    <w:rsid w:val="008943DE"/>
    <w:rsid w:val="008B7158"/>
    <w:rsid w:val="008C7812"/>
    <w:rsid w:val="008E0BF1"/>
    <w:rsid w:val="008F4443"/>
    <w:rsid w:val="00904C0A"/>
    <w:rsid w:val="00906F4B"/>
    <w:rsid w:val="00913106"/>
    <w:rsid w:val="0091627C"/>
    <w:rsid w:val="0091679B"/>
    <w:rsid w:val="00924B91"/>
    <w:rsid w:val="00931D46"/>
    <w:rsid w:val="00940A10"/>
    <w:rsid w:val="00947998"/>
    <w:rsid w:val="00950C1B"/>
    <w:rsid w:val="009B11B5"/>
    <w:rsid w:val="009D01E4"/>
    <w:rsid w:val="009F32B5"/>
    <w:rsid w:val="00A028D4"/>
    <w:rsid w:val="00A04208"/>
    <w:rsid w:val="00A22948"/>
    <w:rsid w:val="00A32CC2"/>
    <w:rsid w:val="00A4141C"/>
    <w:rsid w:val="00A50DFB"/>
    <w:rsid w:val="00A53313"/>
    <w:rsid w:val="00A61C9E"/>
    <w:rsid w:val="00A6786A"/>
    <w:rsid w:val="00A76443"/>
    <w:rsid w:val="00AA100D"/>
    <w:rsid w:val="00AB566F"/>
    <w:rsid w:val="00AD45A1"/>
    <w:rsid w:val="00AF113F"/>
    <w:rsid w:val="00B03892"/>
    <w:rsid w:val="00B043E7"/>
    <w:rsid w:val="00B34C53"/>
    <w:rsid w:val="00B42B64"/>
    <w:rsid w:val="00BA47AE"/>
    <w:rsid w:val="00BB4F3C"/>
    <w:rsid w:val="00BC5B73"/>
    <w:rsid w:val="00BE4CF4"/>
    <w:rsid w:val="00BF2FF3"/>
    <w:rsid w:val="00C15863"/>
    <w:rsid w:val="00C20AD4"/>
    <w:rsid w:val="00C21961"/>
    <w:rsid w:val="00C30BA1"/>
    <w:rsid w:val="00C47642"/>
    <w:rsid w:val="00C54380"/>
    <w:rsid w:val="00CA42AD"/>
    <w:rsid w:val="00CC57F7"/>
    <w:rsid w:val="00CD1CDF"/>
    <w:rsid w:val="00CE3A27"/>
    <w:rsid w:val="00CE4F0A"/>
    <w:rsid w:val="00CF0095"/>
    <w:rsid w:val="00CF02CD"/>
    <w:rsid w:val="00CF09EB"/>
    <w:rsid w:val="00CF776C"/>
    <w:rsid w:val="00D015C5"/>
    <w:rsid w:val="00D17CB9"/>
    <w:rsid w:val="00D910BE"/>
    <w:rsid w:val="00DA0A3E"/>
    <w:rsid w:val="00DB6FC2"/>
    <w:rsid w:val="00DF417D"/>
    <w:rsid w:val="00DF5C21"/>
    <w:rsid w:val="00E07C7B"/>
    <w:rsid w:val="00E31999"/>
    <w:rsid w:val="00E33582"/>
    <w:rsid w:val="00E34121"/>
    <w:rsid w:val="00E408E1"/>
    <w:rsid w:val="00E472A6"/>
    <w:rsid w:val="00E57044"/>
    <w:rsid w:val="00E82855"/>
    <w:rsid w:val="00EA33D9"/>
    <w:rsid w:val="00EE0B14"/>
    <w:rsid w:val="00EF0C8A"/>
    <w:rsid w:val="00EF22A6"/>
    <w:rsid w:val="00EF7116"/>
    <w:rsid w:val="00F00B7F"/>
    <w:rsid w:val="00F04CD1"/>
    <w:rsid w:val="00F10752"/>
    <w:rsid w:val="00F24D01"/>
    <w:rsid w:val="00F4706A"/>
    <w:rsid w:val="00F559F4"/>
    <w:rsid w:val="00F56973"/>
    <w:rsid w:val="00F75039"/>
    <w:rsid w:val="00F91443"/>
    <w:rsid w:val="00F91D3A"/>
    <w:rsid w:val="00F96A78"/>
    <w:rsid w:val="00FA14A9"/>
    <w:rsid w:val="00FB0C2C"/>
    <w:rsid w:val="00FB63C7"/>
    <w:rsid w:val="00FC1C26"/>
    <w:rsid w:val="00FD7EC2"/>
    <w:rsid w:val="00FE46AE"/>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3553F-85DF-4985-9E8A-28FB5305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1627C"/>
    <w:pPr>
      <w:widowControl w:val="0"/>
      <w:wordWrap w:val="0"/>
      <w:autoSpaceDE w:val="0"/>
      <w:autoSpaceDN w:val="0"/>
      <w:jc w:val="both"/>
    </w:pPr>
    <w:rPr>
      <w:rFonts w:ascii="Batang" w:eastAsia="Batang" w:hAnsi="Times New Roman" w:cs="Times New Roman"/>
      <w:kern w:val="2"/>
      <w:szCs w:val="24"/>
      <w:lang w:val="pl-PL" w:eastAsia="pl-PL" w:bidi="pl-PL"/>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link w:val="Kopfzeile"/>
    <w:uiPriority w:val="99"/>
    <w:rsid w:val="0091627C"/>
    <w:rPr>
      <w:rFonts w:ascii="Batang" w:eastAsia="Batang" w:hAnsi="Times New Roman" w:cs="Times New Roman"/>
      <w:kern w:val="2"/>
      <w:sz w:val="20"/>
      <w:szCs w:val="24"/>
      <w:lang w:val="pl-PL" w:eastAsia="pl-PL"/>
    </w:rPr>
  </w:style>
  <w:style w:type="character" w:styleId="Hyperlink">
    <w:name w:val="Hyperlink"/>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link w:val="Fuzeile"/>
    <w:uiPriority w:val="99"/>
    <w:rsid w:val="00B03892"/>
    <w:rPr>
      <w:rFonts w:ascii="Batang" w:eastAsia="Batang" w:hAnsi="Times New Roman" w:cs="Times New Roman"/>
      <w:kern w:val="2"/>
      <w:sz w:val="20"/>
      <w:szCs w:val="24"/>
      <w:lang w:val="pl-PL" w:eastAsia="pl-PL"/>
    </w:rPr>
  </w:style>
  <w:style w:type="table" w:styleId="Tabellenraster">
    <w:name w:val="Table Grid"/>
    <w:basedOn w:val="NormaleTabelle"/>
    <w:uiPriority w:val="59"/>
    <w:rsid w:val="000C19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link w:val="berschrift2"/>
    <w:uiPriority w:val="9"/>
    <w:rsid w:val="00FA14A9"/>
    <w:rPr>
      <w:rFonts w:ascii="Times New Roman" w:eastAsia="Times New Roman" w:hAnsi="Times New Roman" w:cs="Times New Roman"/>
      <w:b/>
      <w:bCs/>
      <w:sz w:val="36"/>
      <w:szCs w:val="36"/>
      <w:lang w:eastAsia="pl-PL"/>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rPr>
  </w:style>
  <w:style w:type="paragraph" w:styleId="Sprechblasentext">
    <w:name w:val="Balloon Text"/>
    <w:basedOn w:val="Standard"/>
    <w:link w:val="SprechblasentextZchn"/>
    <w:uiPriority w:val="99"/>
    <w:semiHidden/>
    <w:unhideWhenUsed/>
    <w:rsid w:val="007E17EF"/>
    <w:rPr>
      <w:rFonts w:ascii="Tahoma" w:hAnsi="Tahoma" w:cs="Tahoma"/>
      <w:sz w:val="16"/>
      <w:szCs w:val="16"/>
    </w:rPr>
  </w:style>
  <w:style w:type="character" w:customStyle="1" w:styleId="SprechblasentextZchn">
    <w:name w:val="Sprechblasentext Zchn"/>
    <w:link w:val="Sprechblasentext"/>
    <w:uiPriority w:val="99"/>
    <w:semiHidden/>
    <w:rsid w:val="007E17EF"/>
    <w:rPr>
      <w:rFonts w:ascii="Tahoma" w:eastAsia="Batang" w:hAnsi="Tahoma" w:cs="Tahoma"/>
      <w:kern w:val="2"/>
      <w:sz w:val="16"/>
      <w:szCs w:val="16"/>
    </w:rPr>
  </w:style>
  <w:style w:type="character" w:customStyle="1" w:styleId="hps">
    <w:name w:val="hps"/>
    <w:rsid w:val="00A028D4"/>
  </w:style>
  <w:style w:type="character" w:customStyle="1" w:styleId="hpsatn">
    <w:name w:val="hps atn"/>
    <w:rsid w:val="00A028D4"/>
  </w:style>
  <w:style w:type="character" w:customStyle="1" w:styleId="atn">
    <w:name w:val="atn"/>
    <w:rsid w:val="00A0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buesch@hankookreifen.de" TargetMode="External"/><Relationship Id="rId4" Type="http://schemas.openxmlformats.org/officeDocument/2006/relationships/settings" Target="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35B5-E945-4A77-952B-CD07B315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6512</Characters>
  <Application>Microsoft Office Word</Application>
  <DocSecurity>0</DocSecurity>
  <Lines>54</Lines>
  <Paragraphs>15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7530</CharactersWithSpaces>
  <SharedDoc>false</SharedDoc>
  <HLinks>
    <vt:vector size="36" baseType="variant">
      <vt:variant>
        <vt:i4>7536654</vt:i4>
      </vt:variant>
      <vt:variant>
        <vt:i4>15</vt:i4>
      </vt:variant>
      <vt:variant>
        <vt:i4>0</vt:i4>
      </vt:variant>
      <vt:variant>
        <vt:i4>5</vt:i4>
      </vt:variant>
      <vt:variant>
        <vt:lpwstr>mailto:s.riedel@hankookreifen.de</vt:lpwstr>
      </vt:variant>
      <vt:variant>
        <vt:lpwstr/>
      </vt:variant>
      <vt:variant>
        <vt:i4>7995393</vt:i4>
      </vt:variant>
      <vt:variant>
        <vt:i4>12</vt:i4>
      </vt:variant>
      <vt:variant>
        <vt:i4>0</vt:i4>
      </vt:variant>
      <vt:variant>
        <vt:i4>5</vt:i4>
      </vt:variant>
      <vt:variant>
        <vt:lpwstr>mailto:l.buesch@hankookreifen.de</vt:lpwstr>
      </vt:variant>
      <vt:variant>
        <vt:lpwstr/>
      </vt: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2015-04-17T10:08:00Z</cp:lastPrinted>
  <dcterms:created xsi:type="dcterms:W3CDTF">2017-02-22T14:48:00Z</dcterms:created>
  <dcterms:modified xsi:type="dcterms:W3CDTF">2017-02-22T15:07:00Z</dcterms:modified>
</cp:coreProperties>
</file>