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622F" w:rsidRPr="000E3F11" w:rsidRDefault="0066622F" w:rsidP="004969B9">
      <w:pPr>
        <w:pStyle w:val="Default"/>
        <w:spacing w:line="276" w:lineRule="auto"/>
        <w:jc w:val="both"/>
        <w:rPr>
          <w:rFonts w:ascii="Times New Roman" w:hAnsi="Times New Roman" w:cs="Times New Roman"/>
          <w:color w:val="auto"/>
          <w:sz w:val="21"/>
          <w:szCs w:val="21"/>
        </w:rPr>
      </w:pPr>
    </w:p>
    <w:p w:rsidR="009347C7" w:rsidRPr="009347C7" w:rsidRDefault="009347C7" w:rsidP="009347C7">
      <w:pPr>
        <w:jc w:val="center"/>
        <w:rPr>
          <w:rFonts w:ascii="Helvetica" w:hAnsi="Helvetica"/>
          <w:b/>
          <w:snapToGrid w:val="0"/>
          <w:color w:val="FF6600"/>
          <w:sz w:val="32"/>
          <w:szCs w:val="24"/>
        </w:rPr>
      </w:pPr>
      <w:r w:rsidRPr="009347C7">
        <w:rPr>
          <w:rFonts w:ascii="Helvetica" w:hAnsi="Helvetica"/>
          <w:b/>
          <w:snapToGrid w:val="0"/>
          <w:color w:val="FF6600"/>
          <w:sz w:val="32"/>
          <w:szCs w:val="24"/>
        </w:rPr>
        <w:t>Hankook eröffnet die Motorsportsaison 2018</w:t>
      </w:r>
    </w:p>
    <w:p w:rsidR="00816EF5" w:rsidRPr="00816EF5" w:rsidRDefault="009347C7" w:rsidP="009347C7">
      <w:pPr>
        <w:jc w:val="center"/>
        <w:rPr>
          <w:rFonts w:ascii="Helvetica" w:hAnsi="Helvetica"/>
          <w:b/>
          <w:snapToGrid w:val="0"/>
          <w:color w:val="FF6600"/>
          <w:sz w:val="32"/>
          <w:szCs w:val="24"/>
        </w:rPr>
      </w:pPr>
      <w:r w:rsidRPr="009347C7">
        <w:rPr>
          <w:rFonts w:ascii="Helvetica" w:hAnsi="Helvetica"/>
          <w:b/>
          <w:snapToGrid w:val="0"/>
          <w:color w:val="FF6600"/>
          <w:sz w:val="32"/>
          <w:szCs w:val="24"/>
        </w:rPr>
        <w:t>mit den 24H von Dubai: Neuer Audi R8 LMS f</w:t>
      </w:r>
      <w:r w:rsidR="007E3914">
        <w:rPr>
          <w:rFonts w:ascii="Helvetica" w:hAnsi="Helvetica"/>
          <w:b/>
          <w:snapToGrid w:val="0"/>
          <w:color w:val="FF6600"/>
          <w:sz w:val="32"/>
          <w:szCs w:val="24"/>
        </w:rPr>
        <w:t>ür die GT4 Kategorie erstmals i</w:t>
      </w:r>
      <w:r w:rsidR="00F65F97">
        <w:rPr>
          <w:rFonts w:ascii="Helvetica" w:hAnsi="Helvetica"/>
          <w:b/>
          <w:snapToGrid w:val="0"/>
          <w:color w:val="FF6600"/>
          <w:sz w:val="32"/>
          <w:szCs w:val="24"/>
        </w:rPr>
        <w:t>n</w:t>
      </w:r>
      <w:r w:rsidRPr="009347C7">
        <w:rPr>
          <w:rFonts w:ascii="Helvetica" w:hAnsi="Helvetica"/>
          <w:b/>
          <w:snapToGrid w:val="0"/>
          <w:color w:val="FF6600"/>
          <w:sz w:val="32"/>
          <w:szCs w:val="24"/>
        </w:rPr>
        <w:t xml:space="preserve"> Kundeneinsatz</w:t>
      </w:r>
    </w:p>
    <w:p w:rsidR="00816EF5" w:rsidRDefault="00816EF5" w:rsidP="00816EF5">
      <w:pPr>
        <w:spacing w:line="135" w:lineRule="exact"/>
      </w:pPr>
      <w:r>
        <w:rPr>
          <w:sz w:val="24"/>
          <w:szCs w:val="24"/>
        </w:rPr>
        <w:t> </w:t>
      </w:r>
    </w:p>
    <w:p w:rsidR="00816EF5" w:rsidRDefault="00816EF5" w:rsidP="00816EF5">
      <w:pPr>
        <w:ind w:right="20"/>
      </w:pPr>
      <w:r>
        <w:rPr>
          <w:b/>
          <w:bCs/>
        </w:rPr>
        <w:t> </w:t>
      </w:r>
    </w:p>
    <w:p w:rsidR="00816EF5" w:rsidRPr="00816EF5" w:rsidRDefault="009347C7" w:rsidP="00816EF5">
      <w:pPr>
        <w:ind w:right="20"/>
        <w:rPr>
          <w:rFonts w:eastAsiaTheme="minorHAnsi"/>
          <w:b/>
          <w:bCs/>
          <w:color w:val="auto"/>
          <w:sz w:val="22"/>
          <w:szCs w:val="22"/>
        </w:rPr>
      </w:pPr>
      <w:r w:rsidRPr="009347C7">
        <w:rPr>
          <w:rFonts w:eastAsiaTheme="minorHAnsi"/>
          <w:b/>
          <w:bCs/>
          <w:color w:val="auto"/>
          <w:sz w:val="22"/>
          <w:szCs w:val="22"/>
        </w:rPr>
        <w:t>In der zweiten Januarwoche 2018 hat das Warten für die Motorsport-Fans ein Ende. Schon traditionell wird die Langstreckensaison  mit den Hankook 24H Dubai (11. bis 13. Januar) eröffnet. Der 24-Stunden-Klassiker in den Vereinigten Arabischen Emiraten ist gleichzeitig erster Tourstopp der 24H Series powered by Hankook, die der Premium-Reifenhersteller seit 2014 als exklusiver Reifenpartner und Titelsponsor ausstattet. Erstmals wird in Dubai dabei der neue Audi R8 LMS für die GT4 Kategorie im K</w:t>
      </w:r>
      <w:r>
        <w:rPr>
          <w:rFonts w:eastAsiaTheme="minorHAnsi"/>
          <w:b/>
          <w:bCs/>
          <w:color w:val="auto"/>
          <w:sz w:val="22"/>
          <w:szCs w:val="22"/>
        </w:rPr>
        <w:t>undene</w:t>
      </w:r>
      <w:r w:rsidRPr="009347C7">
        <w:rPr>
          <w:rFonts w:eastAsiaTheme="minorHAnsi"/>
          <w:b/>
          <w:bCs/>
          <w:color w:val="auto"/>
          <w:sz w:val="22"/>
          <w:szCs w:val="22"/>
        </w:rPr>
        <w:t xml:space="preserve">insatz zu sehen sein. Die renommierte 24H Series umfasst insgesamt neun Stationen auf verschiedenen Kontinenten mit vier 24-Stunden-Rennen, vier 12-Stunden-Rennen, sowie den 24H Proto Series. </w:t>
      </w:r>
      <w:r w:rsidR="00816EF5" w:rsidRPr="00816EF5">
        <w:rPr>
          <w:rFonts w:eastAsiaTheme="minorHAnsi"/>
          <w:b/>
          <w:bCs/>
          <w:color w:val="auto"/>
          <w:sz w:val="22"/>
          <w:szCs w:val="22"/>
        </w:rPr>
        <w:t xml:space="preserve"> </w:t>
      </w:r>
    </w:p>
    <w:p w:rsidR="00816EF5" w:rsidRDefault="00816EF5" w:rsidP="00816EF5">
      <w:pPr>
        <w:spacing w:line="14" w:lineRule="exact"/>
      </w:pPr>
      <w:r>
        <w:rPr>
          <w:sz w:val="24"/>
          <w:szCs w:val="24"/>
        </w:rPr>
        <w:t> </w:t>
      </w:r>
    </w:p>
    <w:p w:rsidR="00816EF5" w:rsidRDefault="00816EF5" w:rsidP="00816EF5">
      <w:pPr>
        <w:ind w:right="20"/>
      </w:pPr>
      <w:r>
        <w:rPr>
          <w:b/>
          <w:bCs/>
          <w:color w:val="548DD4"/>
        </w:rPr>
        <w:t> </w:t>
      </w:r>
    </w:p>
    <w:p w:rsidR="009347C7" w:rsidRPr="009347C7" w:rsidRDefault="00816EF5" w:rsidP="009347C7">
      <w:pPr>
        <w:spacing w:line="14" w:lineRule="exact"/>
      </w:pPr>
      <w:r>
        <w:rPr>
          <w:sz w:val="24"/>
          <w:szCs w:val="24"/>
        </w:rPr>
        <w:t> </w:t>
      </w:r>
      <w:r>
        <w:rPr>
          <w:b/>
          <w:bCs/>
          <w:sz w:val="21"/>
          <w:szCs w:val="21"/>
        </w:rPr>
        <w:t> </w:t>
      </w:r>
    </w:p>
    <w:p w:rsidR="009347C7" w:rsidRPr="009347C7" w:rsidRDefault="009347C7" w:rsidP="00816EF5">
      <w:pPr>
        <w:ind w:right="20"/>
        <w:rPr>
          <w:sz w:val="21"/>
          <w:szCs w:val="21"/>
        </w:rPr>
      </w:pPr>
      <w:r>
        <w:rPr>
          <w:b/>
          <w:bCs/>
          <w:i/>
          <w:iCs/>
          <w:sz w:val="21"/>
          <w:szCs w:val="21"/>
        </w:rPr>
        <w:t>Neu-Isenburg/Deutschland, 10. Januar 2018</w:t>
      </w:r>
      <w:r>
        <w:rPr>
          <w:b/>
          <w:bCs/>
          <w:sz w:val="21"/>
          <w:szCs w:val="21"/>
        </w:rPr>
        <w:t xml:space="preserve"> </w:t>
      </w:r>
      <w:r>
        <w:rPr>
          <w:sz w:val="21"/>
          <w:szCs w:val="21"/>
        </w:rPr>
        <w:t xml:space="preserve">– Im </w:t>
      </w:r>
      <w:r w:rsidRPr="009347C7">
        <w:rPr>
          <w:sz w:val="21"/>
          <w:szCs w:val="21"/>
        </w:rPr>
        <w:t>Frühjahr 2017 präsentierte der Ingolstädter Automobilhersteller den neuen Audi R8 LMS GT4 auf der International Auto Show in New York. Ein Rennwagen, der die Lücke zwischen GT3 und TCR füllt und stark an den Straßensportwagen Audi R8 Coupé V10 angelehnt ist. Jetzt geht das neue Rennfahrzeug von Audi Sport beim Auftaktrennen der 24H Series powered by Hankook in Dubai erstmalig in Kundenhand an den Start.</w:t>
      </w:r>
    </w:p>
    <w:p w:rsidR="00CD631F" w:rsidRDefault="00816EF5" w:rsidP="00CD631F">
      <w:pPr>
        <w:ind w:right="20"/>
        <w:rPr>
          <w:sz w:val="21"/>
          <w:szCs w:val="21"/>
        </w:rPr>
      </w:pPr>
      <w:r>
        <w:rPr>
          <w:sz w:val="21"/>
          <w:szCs w:val="21"/>
        </w:rPr>
        <w:t> </w:t>
      </w:r>
    </w:p>
    <w:p w:rsidR="00CD631F" w:rsidRPr="00CD631F" w:rsidRDefault="00CD631F" w:rsidP="00CD631F">
      <w:pPr>
        <w:autoSpaceDE w:val="0"/>
        <w:autoSpaceDN w:val="0"/>
        <w:rPr>
          <w:sz w:val="21"/>
          <w:szCs w:val="21"/>
        </w:rPr>
      </w:pPr>
      <w:r w:rsidRPr="00CD631F">
        <w:rPr>
          <w:sz w:val="21"/>
          <w:szCs w:val="21"/>
        </w:rPr>
        <w:t>„Der Audi R8 LMS GT4 steht insbesondere für seriennahen Rennsport. Er ist direkt vom straßenzugelassenen</w:t>
      </w:r>
    </w:p>
    <w:p w:rsidR="00CD631F" w:rsidRDefault="00CD631F" w:rsidP="00CD631F">
      <w:pPr>
        <w:autoSpaceDE w:val="0"/>
        <w:autoSpaceDN w:val="0"/>
        <w:rPr>
          <w:sz w:val="21"/>
          <w:szCs w:val="21"/>
        </w:rPr>
      </w:pPr>
      <w:r w:rsidRPr="00CD631F">
        <w:rPr>
          <w:sz w:val="21"/>
          <w:szCs w:val="21"/>
        </w:rPr>
        <w:t>Audi R8 Coupé V10 abgeleitet, sehr leistungsstark und bietet ein hohes Niveau an Sicherheit, erklärt Leiter Audi Sport Customer Racing, Chris Reinke. „Wir sind sehr zufrieden  ein weiteres Modell in unserem Kundensportprogramm anbieten zu können und freuen uns mit unserem DTM-Reifenpartner Hankook nun  auch mit unserem neuesten Rennfahrzeug bei den 24H Series anzutreten.“</w:t>
      </w:r>
    </w:p>
    <w:p w:rsidR="00CD631F" w:rsidRDefault="00CD631F" w:rsidP="00CD631F">
      <w:pPr>
        <w:autoSpaceDE w:val="0"/>
        <w:autoSpaceDN w:val="0"/>
        <w:rPr>
          <w:sz w:val="21"/>
          <w:szCs w:val="21"/>
        </w:rPr>
      </w:pPr>
    </w:p>
    <w:p w:rsidR="008F584B" w:rsidRPr="00A77425" w:rsidRDefault="00816EF5" w:rsidP="006706C4">
      <w:pPr>
        <w:ind w:right="20"/>
        <w:rPr>
          <w:sz w:val="21"/>
          <w:szCs w:val="21"/>
        </w:rPr>
      </w:pPr>
      <w:r w:rsidRPr="005949A3">
        <w:rPr>
          <w:sz w:val="21"/>
          <w:szCs w:val="21"/>
        </w:rPr>
        <w:t xml:space="preserve">Neben dem neuen Audi R8 LMS GT4 werden in Dubai in der im Kunden-Rennsport immer populäreren </w:t>
      </w:r>
      <w:r w:rsidR="009F7989" w:rsidRPr="005949A3">
        <w:rPr>
          <w:sz w:val="21"/>
          <w:szCs w:val="21"/>
        </w:rPr>
        <w:t>K</w:t>
      </w:r>
      <w:r w:rsidRPr="005949A3">
        <w:rPr>
          <w:sz w:val="21"/>
          <w:szCs w:val="21"/>
        </w:rPr>
        <w:t>lasse weitere GT4-Fahrzeuge wie der BMW M4 GT4</w:t>
      </w:r>
      <w:r w:rsidR="00A77425">
        <w:rPr>
          <w:sz w:val="21"/>
          <w:szCs w:val="21"/>
        </w:rPr>
        <w:t xml:space="preserve">, </w:t>
      </w:r>
      <w:r w:rsidR="005C2834" w:rsidRPr="005949A3">
        <w:rPr>
          <w:sz w:val="21"/>
          <w:szCs w:val="21"/>
        </w:rPr>
        <w:t>Ginetta G55 GT4 Evo 2017, McLaren 570S GT4</w:t>
      </w:r>
      <w:r w:rsidR="005949A3">
        <w:rPr>
          <w:sz w:val="21"/>
          <w:szCs w:val="21"/>
        </w:rPr>
        <w:t xml:space="preserve"> oder </w:t>
      </w:r>
      <w:r w:rsidRPr="005949A3">
        <w:rPr>
          <w:sz w:val="21"/>
          <w:szCs w:val="21"/>
        </w:rPr>
        <w:t xml:space="preserve"> Mercedes-AMG GT R SP-X an den Start rollen. Letzterer ging beim 24H Rennen in Austin, Texas auf dem Circuit of the Americas im November  2017 erstmalig </w:t>
      </w:r>
      <w:r w:rsidR="000E0966" w:rsidRPr="005949A3">
        <w:rPr>
          <w:sz w:val="21"/>
          <w:szCs w:val="21"/>
        </w:rPr>
        <w:t xml:space="preserve">und ebenfalls </w:t>
      </w:r>
      <w:r w:rsidRPr="005949A3">
        <w:rPr>
          <w:sz w:val="21"/>
          <w:szCs w:val="21"/>
        </w:rPr>
        <w:t>auf Hankook Rennreifen an den Start, während der BMW bereits beim 24H Rennen 2017 auf dem Nürburgring sein ebenfalls Hankook- bereiftes Renndebut gegeben hatte.</w:t>
      </w:r>
      <w:r w:rsidR="006706C4" w:rsidRPr="005949A3">
        <w:rPr>
          <w:sz w:val="21"/>
          <w:szCs w:val="21"/>
        </w:rPr>
        <w:t xml:space="preserve"> </w:t>
      </w:r>
      <w:r w:rsidR="00EA1E5C">
        <w:rPr>
          <w:sz w:val="21"/>
          <w:szCs w:val="21"/>
        </w:rPr>
        <w:t xml:space="preserve">Darüber hinaus werden bei </w:t>
      </w:r>
      <w:r w:rsidR="00700118" w:rsidRPr="005949A3">
        <w:rPr>
          <w:sz w:val="21"/>
          <w:szCs w:val="21"/>
        </w:rPr>
        <w:t xml:space="preserve">den </w:t>
      </w:r>
      <w:r w:rsidR="00EA1E5C">
        <w:rPr>
          <w:sz w:val="21"/>
          <w:szCs w:val="21"/>
        </w:rPr>
        <w:t xml:space="preserve">Hankook 24H Dubai natürlich die Top Protagonisten  ihr Stelldichein geben. So starten u.a. auch die </w:t>
      </w:r>
      <w:r w:rsidR="005C2834" w:rsidRPr="005949A3">
        <w:rPr>
          <w:sz w:val="21"/>
          <w:szCs w:val="21"/>
        </w:rPr>
        <w:t xml:space="preserve">Rennboliden </w:t>
      </w:r>
      <w:r w:rsidR="004567BF" w:rsidRPr="00A77425">
        <w:rPr>
          <w:sz w:val="21"/>
          <w:szCs w:val="21"/>
        </w:rPr>
        <w:t>Audi R8 LMS</w:t>
      </w:r>
      <w:r w:rsidR="00EA1E5C">
        <w:rPr>
          <w:sz w:val="21"/>
          <w:szCs w:val="21"/>
        </w:rPr>
        <w:t xml:space="preserve"> GT3, </w:t>
      </w:r>
      <w:r w:rsidR="004567BF" w:rsidRPr="00A77425">
        <w:rPr>
          <w:sz w:val="21"/>
          <w:szCs w:val="21"/>
        </w:rPr>
        <w:t>Chevrolet Corvette C6-ZR1,</w:t>
      </w:r>
      <w:r w:rsidR="008F584B" w:rsidRPr="005949A3">
        <w:rPr>
          <w:sz w:val="21"/>
          <w:szCs w:val="21"/>
        </w:rPr>
        <w:t xml:space="preserve"> </w:t>
      </w:r>
      <w:r w:rsidR="004567BF" w:rsidRPr="00A77425">
        <w:rPr>
          <w:sz w:val="21"/>
          <w:szCs w:val="21"/>
        </w:rPr>
        <w:t>Ford GT3 Lambda,</w:t>
      </w:r>
      <w:r w:rsidR="005949A3">
        <w:rPr>
          <w:sz w:val="21"/>
          <w:szCs w:val="21"/>
        </w:rPr>
        <w:t xml:space="preserve"> </w:t>
      </w:r>
      <w:r w:rsidR="008F584B" w:rsidRPr="005949A3">
        <w:rPr>
          <w:sz w:val="21"/>
          <w:szCs w:val="21"/>
        </w:rPr>
        <w:t xml:space="preserve">Lamborghini Huracán GT3, </w:t>
      </w:r>
      <w:r w:rsidR="004567BF" w:rsidRPr="00A77425">
        <w:rPr>
          <w:sz w:val="21"/>
          <w:szCs w:val="21"/>
        </w:rPr>
        <w:t>Mercedes-AMG GT3, Porsche 991 GT3 R</w:t>
      </w:r>
      <w:r w:rsidR="00663EC8" w:rsidRPr="005949A3">
        <w:rPr>
          <w:sz w:val="21"/>
          <w:szCs w:val="21"/>
        </w:rPr>
        <w:t xml:space="preserve"> und</w:t>
      </w:r>
      <w:r w:rsidR="008F584B" w:rsidRPr="005949A3">
        <w:rPr>
          <w:sz w:val="21"/>
          <w:szCs w:val="21"/>
        </w:rPr>
        <w:t xml:space="preserve"> Renault RS01 GT3</w:t>
      </w:r>
      <w:r w:rsidR="00663EC8" w:rsidRPr="005949A3">
        <w:rPr>
          <w:sz w:val="21"/>
          <w:szCs w:val="21"/>
        </w:rPr>
        <w:t xml:space="preserve"> in den Kampf um den Sieg</w:t>
      </w:r>
      <w:r w:rsidR="004567BF" w:rsidRPr="00A77425">
        <w:rPr>
          <w:sz w:val="21"/>
          <w:szCs w:val="21"/>
        </w:rPr>
        <w:t>.</w:t>
      </w:r>
    </w:p>
    <w:p w:rsidR="008F584B" w:rsidRPr="00A77425" w:rsidRDefault="008F584B" w:rsidP="00816EF5">
      <w:pPr>
        <w:ind w:right="20"/>
        <w:rPr>
          <w:sz w:val="21"/>
          <w:szCs w:val="21"/>
        </w:rPr>
      </w:pPr>
    </w:p>
    <w:p w:rsidR="00816EF5" w:rsidRPr="00816EF5" w:rsidRDefault="00816EF5" w:rsidP="00816EF5">
      <w:pPr>
        <w:ind w:right="20"/>
        <w:rPr>
          <w:sz w:val="21"/>
          <w:szCs w:val="21"/>
        </w:rPr>
      </w:pPr>
      <w:r w:rsidRPr="00816EF5">
        <w:rPr>
          <w:sz w:val="21"/>
          <w:szCs w:val="21"/>
        </w:rPr>
        <w:t>Die Vorbereitungen für den Saisonauftakt am Arabischen Golf begannen für Premium-Reifenhersteller Hankook berei</w:t>
      </w:r>
      <w:r>
        <w:rPr>
          <w:sz w:val="21"/>
          <w:szCs w:val="21"/>
        </w:rPr>
        <w:t>ts im November letzten Jahres. R</w:t>
      </w:r>
      <w:r w:rsidRPr="00816EF5">
        <w:rPr>
          <w:sz w:val="21"/>
          <w:szCs w:val="21"/>
        </w:rPr>
        <w:t>und 10.000 Rennreifen, davon gut 7.000 Slicks und mehr als 2.500 Regenreifen, wurden in 20 Containern per Schiff auf den Weg nach Dubai geschickt. Am Dubai Autodrome ist der exklusive Reifenpartner mit rund 50 Mitarbeitern im Einsatz, um allen Teams rund um die Uhr einen perfekten Service bieten zu können. Das 5,39 Kilometer lange Dubai Autodrome ist weltweit eine der modernsten Strecken und gilt mit seinen langen asphaltierten Auslaufzonen als einer der sichersten Rennkurse.</w:t>
      </w:r>
    </w:p>
    <w:p w:rsidR="00816EF5" w:rsidRPr="00816EF5" w:rsidRDefault="00816EF5" w:rsidP="00816EF5">
      <w:pPr>
        <w:ind w:right="20"/>
        <w:rPr>
          <w:sz w:val="21"/>
          <w:szCs w:val="21"/>
        </w:rPr>
      </w:pPr>
      <w:r>
        <w:rPr>
          <w:sz w:val="21"/>
          <w:szCs w:val="21"/>
        </w:rPr>
        <w:t> </w:t>
      </w:r>
    </w:p>
    <w:p w:rsidR="00816EF5" w:rsidRDefault="00816EF5" w:rsidP="00816EF5">
      <w:pPr>
        <w:ind w:right="20"/>
      </w:pPr>
      <w:r>
        <w:rPr>
          <w:sz w:val="21"/>
          <w:szCs w:val="21"/>
        </w:rPr>
        <w:t>Auch Motorsport Direktor  Europa, Manfred Sandbichler blickt den 24 H Series Dubai erwartungsvoll  entgegen:</w:t>
      </w:r>
    </w:p>
    <w:p w:rsidR="00816EF5" w:rsidRDefault="00816EF5" w:rsidP="00816EF5">
      <w:pPr>
        <w:ind w:right="20"/>
      </w:pPr>
      <w:r>
        <w:rPr>
          <w:sz w:val="21"/>
          <w:szCs w:val="21"/>
        </w:rPr>
        <w:t>„Wie in den vergangenen Jahren gehen Top-Marken wie Audi, BMW, Lamborghini, Mercedes-Benz und Porsche beim 24-Stunden-Highlight in der Wüste an den Start. Wir werden die unterschiedlichen Fahrzeugtypen und Hersteller mit unserer langjährigen Erfahrung im Bereich Langstrecke wie gewohnt optimal unterstützen und dabei die Leistungsfähigkeit unserer Premium-Produkte einmal mehr unter Beweis stellen.“ </w:t>
      </w:r>
    </w:p>
    <w:p w:rsidR="00816EF5" w:rsidRDefault="00816EF5" w:rsidP="00816EF5">
      <w:pPr>
        <w:ind w:right="20"/>
        <w:rPr>
          <w:sz w:val="21"/>
          <w:szCs w:val="21"/>
        </w:rPr>
      </w:pPr>
    </w:p>
    <w:p w:rsidR="00816EF5" w:rsidRDefault="00816EF5" w:rsidP="00816EF5">
      <w:pPr>
        <w:ind w:right="20"/>
      </w:pPr>
      <w:r>
        <w:rPr>
          <w:sz w:val="21"/>
          <w:szCs w:val="21"/>
        </w:rPr>
        <w:t xml:space="preserve">Die Monteure werden an fünf Montagestraßen in drei Schichten arbeiten, die Hankook Renningenieure stehen den Teams bei Fragen rund um Bereifung und Fahrzeug-Setup jederzeit zur Verfügung. Wie auf allen Stationen der 24H Series powered by Hankook liefert Hankook auch beim Saisonauftakt in Dubai jeweils eine standardisierte Premium-Laufflächenmischung für alle Reifengrößen und sorgt damit bei höchstmöglicher Performance auch stets für eine optimale Chancengleichheit im Starterfeld. </w:t>
      </w:r>
    </w:p>
    <w:p w:rsidR="00816EF5" w:rsidRPr="00816EF5" w:rsidRDefault="00816EF5" w:rsidP="00816EF5">
      <w:pPr>
        <w:ind w:right="20"/>
        <w:rPr>
          <w:sz w:val="21"/>
          <w:szCs w:val="21"/>
        </w:rPr>
      </w:pPr>
    </w:p>
    <w:p w:rsidR="0066622F" w:rsidRDefault="004227FE" w:rsidP="00EF158C">
      <w:pPr>
        <w:rPr>
          <w:rFonts w:eastAsiaTheme="minorHAnsi"/>
          <w:color w:val="auto"/>
          <w:sz w:val="21"/>
          <w:szCs w:val="21"/>
        </w:rPr>
      </w:pPr>
      <w:r>
        <w:rPr>
          <w:rFonts w:eastAsiaTheme="minorHAnsi"/>
          <w:color w:val="auto"/>
          <w:sz w:val="21"/>
          <w:szCs w:val="21"/>
        </w:rPr>
        <w:t xml:space="preserve">Alle Motorsport-Fans können das Rennen live aus Dubai im 24h Livestream auf dem Hankook Mediacenter verfolgen: </w:t>
      </w:r>
      <w:hyperlink r:id="rId8" w:history="1">
        <w:r w:rsidR="00D44C2B" w:rsidRPr="00DD5DB4">
          <w:rPr>
            <w:rStyle w:val="Hyperlink"/>
            <w:rFonts w:eastAsiaTheme="minorHAnsi"/>
            <w:sz w:val="21"/>
            <w:szCs w:val="21"/>
          </w:rPr>
          <w:t>https://www.hankooktire-mediacenter.com/index.php?id=endurance-race-2018</w:t>
        </w:r>
      </w:hyperlink>
      <w:r w:rsidR="00D44C2B">
        <w:rPr>
          <w:rFonts w:eastAsiaTheme="minorHAnsi"/>
          <w:color w:val="auto"/>
          <w:sz w:val="21"/>
          <w:szCs w:val="21"/>
        </w:rPr>
        <w:t xml:space="preserve"> </w:t>
      </w:r>
      <w:bookmarkStart w:id="0" w:name="_GoBack"/>
      <w:bookmarkEnd w:id="0"/>
    </w:p>
    <w:p w:rsidR="0066622F" w:rsidRDefault="0066622F" w:rsidP="00EF158C">
      <w:pPr>
        <w:rPr>
          <w:rFonts w:eastAsiaTheme="minorHAnsi"/>
          <w:color w:val="auto"/>
          <w:sz w:val="21"/>
          <w:szCs w:val="21"/>
        </w:rPr>
      </w:pPr>
    </w:p>
    <w:p w:rsidR="0066622F" w:rsidRDefault="0066622F" w:rsidP="00EF158C">
      <w:pPr>
        <w:rPr>
          <w:rFonts w:eastAsiaTheme="minorHAnsi"/>
          <w:color w:val="auto"/>
          <w:sz w:val="21"/>
          <w:szCs w:val="21"/>
        </w:rPr>
      </w:pPr>
    </w:p>
    <w:p w:rsidR="0066622F" w:rsidRDefault="0066622F" w:rsidP="00EF158C">
      <w:pPr>
        <w:rPr>
          <w:rFonts w:eastAsiaTheme="minorHAnsi"/>
          <w:color w:val="auto"/>
          <w:sz w:val="21"/>
          <w:szCs w:val="21"/>
        </w:rPr>
      </w:pPr>
    </w:p>
    <w:p w:rsidR="0066622F" w:rsidRDefault="0066622F" w:rsidP="00EF158C">
      <w:pPr>
        <w:rPr>
          <w:rFonts w:eastAsiaTheme="minorHAnsi"/>
          <w:color w:val="auto"/>
          <w:sz w:val="21"/>
          <w:szCs w:val="21"/>
        </w:rPr>
      </w:pPr>
    </w:p>
    <w:p w:rsidR="00EF027F" w:rsidRPr="00816EF5" w:rsidRDefault="00EF027F" w:rsidP="00816EF5">
      <w:pPr>
        <w:rPr>
          <w:rFonts w:eastAsiaTheme="minorHAnsi"/>
          <w:color w:val="auto"/>
          <w:sz w:val="21"/>
          <w:szCs w:val="21"/>
        </w:rPr>
      </w:pPr>
      <w:r>
        <w:rPr>
          <w:rFonts w:ascii="Times" w:hAnsi="Times"/>
          <w:b/>
          <w:bCs/>
          <w:sz w:val="21"/>
          <w:szCs w:val="21"/>
        </w:rPr>
        <w:t>Über Hankook</w:t>
      </w:r>
    </w:p>
    <w:p w:rsidR="00EF027F" w:rsidRDefault="00EF027F" w:rsidP="00EF027F">
      <w:pPr>
        <w:spacing w:line="320" w:lineRule="exact"/>
        <w:rPr>
          <w:rFonts w:ascii="Times" w:hAnsi="Times"/>
          <w:b/>
          <w:bCs/>
          <w:sz w:val="21"/>
          <w:szCs w:val="21"/>
        </w:rPr>
      </w:pPr>
    </w:p>
    <w:p w:rsidR="0081098C" w:rsidRPr="004F7401" w:rsidRDefault="0081098C" w:rsidP="0081098C">
      <w:pPr>
        <w:spacing w:line="320" w:lineRule="exact"/>
        <w:rPr>
          <w:sz w:val="21"/>
          <w:szCs w:val="21"/>
        </w:rPr>
      </w:pPr>
      <w:r w:rsidRPr="004F7401">
        <w:rPr>
          <w:sz w:val="21"/>
          <w:szCs w:val="21"/>
        </w:rPr>
        <w:t>Als einer der fünf volumenstärksten Reifenproduzenten weltwe</w:t>
      </w:r>
      <w:r>
        <w:rPr>
          <w:sz w:val="21"/>
          <w:szCs w:val="21"/>
        </w:rPr>
        <w:t xml:space="preserve">it fertigt Hankook innovative, </w:t>
      </w:r>
      <w:r w:rsidRPr="004F7401">
        <w:rPr>
          <w:sz w:val="21"/>
          <w:szCs w:val="21"/>
        </w:rPr>
        <w:t>Hochleistungsradialreifen im Premium-Segment für Pkw, SUVs, Geländewagen, Leicht-Lkw, Wohnmobile, Lkw, Busse und den automobilen Motorsport (Rundstrecke/ Rallye).</w:t>
      </w:r>
    </w:p>
    <w:p w:rsidR="0081098C" w:rsidRPr="004F7401" w:rsidRDefault="0081098C" w:rsidP="0081098C">
      <w:pPr>
        <w:spacing w:line="320" w:lineRule="exact"/>
        <w:rPr>
          <w:sz w:val="21"/>
          <w:szCs w:val="21"/>
        </w:rPr>
      </w:pPr>
    </w:p>
    <w:p w:rsidR="0081098C" w:rsidRPr="004F7401" w:rsidRDefault="0081098C" w:rsidP="0081098C">
      <w:pPr>
        <w:spacing w:line="320" w:lineRule="exact"/>
        <w:rPr>
          <w:sz w:val="21"/>
          <w:szCs w:val="21"/>
        </w:rPr>
      </w:pPr>
      <w:r w:rsidRPr="004F7401">
        <w:rPr>
          <w:sz w:val="21"/>
          <w:szCs w:val="21"/>
        </w:rPr>
        <w:t xml:space="preserve">Hankook investiert kontinuierlich in Forschung und Entwicklung, um seinen Kunden stets höchste Qualität in Verbindung mit technologischer Exzellenz zu bieten. In weltweit fünf Entwicklungszentren und </w:t>
      </w:r>
      <w:r>
        <w:rPr>
          <w:sz w:val="21"/>
          <w:szCs w:val="21"/>
        </w:rPr>
        <w:t>acht</w:t>
      </w:r>
      <w:r w:rsidRPr="004F7401">
        <w:rPr>
          <w:sz w:val="21"/>
          <w:szCs w:val="21"/>
        </w:rPr>
        <w:t xml:space="preserve">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mehr als 3.000 Beschäftigte bis zu 19 Millionen Reifen pro Jahr für Pkw, SUVs und Leicht-Lkw.</w:t>
      </w:r>
    </w:p>
    <w:p w:rsidR="0081098C" w:rsidRPr="004F7401" w:rsidRDefault="0081098C" w:rsidP="0081098C">
      <w:pPr>
        <w:spacing w:line="320" w:lineRule="exact"/>
        <w:rPr>
          <w:sz w:val="21"/>
          <w:szCs w:val="21"/>
        </w:rPr>
      </w:pPr>
    </w:p>
    <w:p w:rsidR="0081098C" w:rsidRPr="004F7401" w:rsidRDefault="0081098C" w:rsidP="0081098C">
      <w:pPr>
        <w:spacing w:line="320" w:lineRule="exact"/>
        <w:rPr>
          <w:sz w:val="21"/>
          <w:szCs w:val="21"/>
        </w:rPr>
      </w:pPr>
      <w:r w:rsidRPr="004F7401">
        <w:rPr>
          <w:sz w:val="21"/>
          <w:szCs w:val="21"/>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sz w:val="21"/>
          <w:szCs w:val="21"/>
        </w:rPr>
        <w:t>ss</w:t>
      </w:r>
      <w:r w:rsidRPr="004F7401">
        <w:rPr>
          <w:sz w:val="21"/>
          <w:szCs w:val="21"/>
        </w:rPr>
        <w:t>land, der Türkei, Schweden und Polen. Hankook Reifen werden direkt über regionale Distributoren in weitere europäische Länder vertrieben. Weltw</w:t>
      </w:r>
      <w:r>
        <w:rPr>
          <w:sz w:val="21"/>
          <w:szCs w:val="21"/>
        </w:rPr>
        <w:t>eit beschäftigt das Unternehmen</w:t>
      </w:r>
      <w:r w:rsidRPr="004F7401">
        <w:rPr>
          <w:sz w:val="21"/>
          <w:szCs w:val="21"/>
        </w:rPr>
        <w:t xml:space="preserve"> 22.000 Mitarbeiter und liefert seine Produkte in über 180 Länder. Führende Automobilhersteller vertrauen in der Erstausrüstung auf </w:t>
      </w:r>
      <w:r w:rsidRPr="002D28EF">
        <w:rPr>
          <w:sz w:val="21"/>
          <w:szCs w:val="21"/>
        </w:rPr>
        <w:t xml:space="preserve">Bereifungen von Hankook. Rund 30 Prozent des globalen Umsatzes erzielt das Unternehmen innerhalb Europas und der GUS. </w:t>
      </w:r>
      <w:r w:rsidRPr="00B069DE">
        <w:rPr>
          <w:sz w:val="21"/>
          <w:szCs w:val="21"/>
        </w:rPr>
        <w:t>Hankook Tire ist seit 2016 im renommierten Dow Jones Sustainability Index World (DJSI World) vertreten.</w:t>
      </w:r>
    </w:p>
    <w:p w:rsidR="00EF027F" w:rsidRDefault="00EF027F" w:rsidP="00EF027F">
      <w:pPr>
        <w:snapToGrid w:val="0"/>
        <w:spacing w:line="276" w:lineRule="auto"/>
        <w:rPr>
          <w:rFonts w:ascii="Times" w:hAnsi="Times"/>
          <w:bCs/>
          <w:sz w:val="21"/>
          <w:szCs w:val="21"/>
        </w:rPr>
      </w:pPr>
    </w:p>
    <w:p w:rsidR="00EF027F" w:rsidRDefault="00EF027F" w:rsidP="00EF027F">
      <w:pPr>
        <w:snapToGrid w:val="0"/>
        <w:spacing w:line="276" w:lineRule="auto"/>
        <w:rPr>
          <w:rFonts w:ascii="Times" w:hAnsi="Times"/>
          <w:bCs/>
          <w:sz w:val="21"/>
          <w:szCs w:val="21"/>
        </w:rPr>
      </w:pPr>
      <w:r>
        <w:rPr>
          <w:rFonts w:ascii="Times" w:hAnsi="Times"/>
          <w:bCs/>
          <w:sz w:val="21"/>
          <w:szCs w:val="21"/>
        </w:rPr>
        <w:t xml:space="preserve">Weitere Informationen finden Sie unter </w:t>
      </w:r>
      <w:r>
        <w:rPr>
          <w:rFonts w:ascii="Times" w:hAnsi="Times"/>
          <w:bCs/>
          <w:color w:val="0000FF"/>
          <w:sz w:val="21"/>
          <w:u w:val="single"/>
        </w:rPr>
        <w:t>www.hankooktire-mediacenter.com</w:t>
      </w:r>
      <w:r>
        <w:rPr>
          <w:rFonts w:ascii="Times" w:hAnsi="Times"/>
          <w:bCs/>
          <w:sz w:val="21"/>
          <w:szCs w:val="21"/>
        </w:rPr>
        <w:t xml:space="preserve"> oder </w:t>
      </w:r>
      <w:r>
        <w:rPr>
          <w:rFonts w:ascii="Times" w:hAnsi="Times"/>
          <w:bCs/>
          <w:color w:val="0000FF"/>
          <w:sz w:val="21"/>
          <w:u w:val="single"/>
        </w:rPr>
        <w:t>www.hankooktire.com</w:t>
      </w:r>
    </w:p>
    <w:p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rsidTr="009347C7">
        <w:tc>
          <w:tcPr>
            <w:tcW w:w="9437" w:type="dxa"/>
            <w:gridSpan w:val="4"/>
            <w:shd w:val="clear" w:color="auto" w:fill="F2F2F2"/>
          </w:tcPr>
          <w:p w:rsidR="00EF027F" w:rsidRPr="00013A02" w:rsidRDefault="00EF027F" w:rsidP="009347C7">
            <w:pPr>
              <w:spacing w:line="320" w:lineRule="exact"/>
              <w:ind w:left="142" w:rightChars="56" w:right="112"/>
              <w:rPr>
                <w:b/>
                <w:bCs/>
                <w:sz w:val="21"/>
                <w:szCs w:val="21"/>
                <w:u w:val="single"/>
                <w:lang w:val="nl-NL"/>
              </w:rPr>
            </w:pPr>
            <w:r>
              <w:rPr>
                <w:b/>
                <w:bCs/>
                <w:sz w:val="21"/>
                <w:szCs w:val="21"/>
                <w:u w:val="single"/>
                <w:lang w:val="nl-NL"/>
              </w:rPr>
              <w:t>Kontakt</w:t>
            </w:r>
            <w:r w:rsidRPr="00013A02">
              <w:rPr>
                <w:b/>
                <w:bCs/>
                <w:sz w:val="21"/>
                <w:szCs w:val="21"/>
                <w:u w:val="single"/>
                <w:lang w:val="nl-NL"/>
              </w:rPr>
              <w:t>:</w:t>
            </w:r>
          </w:p>
          <w:p w:rsidR="00EF027F" w:rsidRPr="00013A02" w:rsidRDefault="00EF027F" w:rsidP="009347C7">
            <w:pPr>
              <w:spacing w:line="320" w:lineRule="exact"/>
              <w:ind w:left="142" w:rightChars="56" w:right="112"/>
              <w:rPr>
                <w:sz w:val="16"/>
                <w:szCs w:val="16"/>
              </w:rPr>
            </w:pPr>
            <w:r w:rsidRPr="00013A02">
              <w:rPr>
                <w:b/>
                <w:bCs/>
                <w:sz w:val="16"/>
                <w:szCs w:val="16"/>
                <w:lang w:val="nl-NL"/>
              </w:rPr>
              <w:t xml:space="preserve">Hankook Tire Europe GmbH | </w:t>
            </w:r>
            <w:r w:rsidRPr="00013A02">
              <w:rPr>
                <w:bCs/>
                <w:sz w:val="16"/>
                <w:szCs w:val="16"/>
                <w:lang w:val="nl-NL"/>
              </w:rPr>
              <w:t>Corporate Communications Europe/CIS</w:t>
            </w:r>
            <w:r w:rsidRPr="00013A02">
              <w:rPr>
                <w:b/>
                <w:bCs/>
                <w:sz w:val="16"/>
                <w:szCs w:val="16"/>
                <w:lang w:val="nl-NL"/>
              </w:rPr>
              <w:t xml:space="preserve"> | </w:t>
            </w:r>
            <w:r w:rsidRPr="00013A02">
              <w:rPr>
                <w:sz w:val="16"/>
                <w:szCs w:val="16"/>
                <w:lang w:val="nl-NL"/>
              </w:rPr>
              <w:t xml:space="preserve">Siemensstr. </w:t>
            </w:r>
            <w:r w:rsidRPr="00013A02">
              <w:rPr>
                <w:sz w:val="16"/>
                <w:szCs w:val="16"/>
              </w:rPr>
              <w:t>14, 63263 Neu-Isenburg</w:t>
            </w:r>
            <w:r w:rsidRPr="00013A02">
              <w:rPr>
                <w:b/>
                <w:bCs/>
                <w:sz w:val="16"/>
                <w:szCs w:val="16"/>
              </w:rPr>
              <w:t xml:space="preserve"> | </w:t>
            </w:r>
            <w:r>
              <w:rPr>
                <w:sz w:val="16"/>
                <w:szCs w:val="16"/>
              </w:rPr>
              <w:t>Deutschland</w:t>
            </w:r>
          </w:p>
          <w:p w:rsidR="00EF027F" w:rsidRPr="00013A02" w:rsidRDefault="00EF027F" w:rsidP="009347C7">
            <w:pPr>
              <w:spacing w:line="200" w:lineRule="exact"/>
              <w:ind w:left="142" w:rightChars="56" w:right="112"/>
              <w:rPr>
                <w:sz w:val="21"/>
                <w:szCs w:val="21"/>
                <w:u w:val="single"/>
              </w:rPr>
            </w:pPr>
          </w:p>
        </w:tc>
      </w:tr>
      <w:tr w:rsidR="00EF027F" w:rsidRPr="00013A02" w:rsidTr="005C2834">
        <w:tc>
          <w:tcPr>
            <w:tcW w:w="2457" w:type="dxa"/>
            <w:shd w:val="clear" w:color="auto" w:fill="F2F2F2"/>
          </w:tcPr>
          <w:p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rsidR="005E0D9B" w:rsidRPr="005C2834" w:rsidRDefault="005C2834" w:rsidP="005C2834">
            <w:pPr>
              <w:spacing w:line="200" w:lineRule="exact"/>
              <w:ind w:left="142" w:rightChars="56" w:right="112"/>
              <w:rPr>
                <w:snapToGrid w:val="0"/>
                <w:sz w:val="16"/>
                <w:szCs w:val="16"/>
                <w:lang w:val="sv-SE"/>
              </w:rPr>
            </w:pPr>
            <w:r>
              <w:rPr>
                <w:snapToGrid w:val="0"/>
                <w:sz w:val="16"/>
                <w:szCs w:val="16"/>
                <w:lang w:val="sv-SE"/>
              </w:rPr>
              <w:t xml:space="preserve">Tel.: +49 (0) </w:t>
            </w:r>
            <w:r w:rsidR="005E0D9B" w:rsidRPr="005C2834">
              <w:rPr>
                <w:snapToGrid w:val="0"/>
                <w:sz w:val="16"/>
                <w:szCs w:val="16"/>
                <w:lang w:val="sv-SE"/>
              </w:rPr>
              <w:t xml:space="preserve">6102 8149 – </w:t>
            </w:r>
            <w:r w:rsidRPr="005C2834">
              <w:rPr>
                <w:snapToGrid w:val="0"/>
                <w:sz w:val="16"/>
                <w:szCs w:val="16"/>
                <w:lang w:val="sv-SE"/>
              </w:rPr>
              <w:t>1</w:t>
            </w:r>
            <w:r w:rsidR="005E0D9B" w:rsidRPr="005C2834">
              <w:rPr>
                <w:snapToGrid w:val="0"/>
                <w:sz w:val="16"/>
                <w:szCs w:val="16"/>
                <w:lang w:val="sv-SE"/>
              </w:rPr>
              <w:t>72</w:t>
            </w:r>
          </w:p>
          <w:p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rsidR="00EF027F" w:rsidRPr="00013A02" w:rsidRDefault="00EF027F" w:rsidP="009347C7">
            <w:pPr>
              <w:spacing w:line="200" w:lineRule="exact"/>
              <w:ind w:left="142" w:rightChars="56" w:right="112"/>
              <w:rPr>
                <w:sz w:val="21"/>
                <w:szCs w:val="21"/>
              </w:rPr>
            </w:pPr>
          </w:p>
        </w:tc>
        <w:tc>
          <w:tcPr>
            <w:tcW w:w="2310" w:type="dxa"/>
            <w:shd w:val="clear" w:color="auto" w:fill="F2F2F2"/>
          </w:tcPr>
          <w:p w:rsidR="00EF027F" w:rsidRPr="00013A02" w:rsidRDefault="00EF027F" w:rsidP="009347C7">
            <w:pPr>
              <w:spacing w:line="200" w:lineRule="exact"/>
              <w:ind w:left="142" w:rightChars="56" w:right="112"/>
              <w:rPr>
                <w:sz w:val="21"/>
                <w:szCs w:val="21"/>
              </w:rPr>
            </w:pPr>
          </w:p>
        </w:tc>
      </w:tr>
    </w:tbl>
    <w:p w:rsidR="00EF158C" w:rsidRPr="00CA747A" w:rsidRDefault="00EF158C" w:rsidP="00EF158C">
      <w:pPr>
        <w:rPr>
          <w:color w:val="auto"/>
          <w:sz w:val="24"/>
          <w:szCs w:val="24"/>
        </w:rPr>
      </w:pPr>
    </w:p>
    <w:sectPr w:rsidR="00EF158C" w:rsidRPr="00CA747A"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48" w:rsidRDefault="00830848">
      <w:r>
        <w:separator/>
      </w:r>
    </w:p>
  </w:endnote>
  <w:endnote w:type="continuationSeparator" w:id="0">
    <w:p w:rsidR="00830848" w:rsidRDefault="0083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00000001" w:usb1="09060000" w:usb2="00000010" w:usb3="00000000" w:csb0="0008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2003" w:usb1="00000000" w:usb2="00000000" w:usb3="00000000" w:csb0="00000001" w:csb1="00000000"/>
  </w:font>
  <w:font w:name="Helvetica">
    <w:panose1 w:val="020B0504020202020204"/>
    <w:charset w:val="00"/>
    <w:family w:val="auto"/>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48" w:rsidRDefault="00830848">
      <w:r>
        <w:separator/>
      </w:r>
    </w:p>
  </w:footnote>
  <w:footnote w:type="continuationSeparator" w:id="0">
    <w:p w:rsidR="00830848" w:rsidRDefault="0083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C7" w:rsidRDefault="009347C7">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1148C"/>
    <w:rsid w:val="00015B91"/>
    <w:rsid w:val="000210E7"/>
    <w:rsid w:val="000332FD"/>
    <w:rsid w:val="000333A0"/>
    <w:rsid w:val="00037723"/>
    <w:rsid w:val="00037F89"/>
    <w:rsid w:val="00042B26"/>
    <w:rsid w:val="00046E26"/>
    <w:rsid w:val="00057909"/>
    <w:rsid w:val="000707C2"/>
    <w:rsid w:val="0008133E"/>
    <w:rsid w:val="000B01AA"/>
    <w:rsid w:val="000B78B2"/>
    <w:rsid w:val="000B7F76"/>
    <w:rsid w:val="000C38D5"/>
    <w:rsid w:val="000C6FEE"/>
    <w:rsid w:val="000D0075"/>
    <w:rsid w:val="000E0966"/>
    <w:rsid w:val="000E3F11"/>
    <w:rsid w:val="000E504D"/>
    <w:rsid w:val="000E5B09"/>
    <w:rsid w:val="000F383B"/>
    <w:rsid w:val="000F6C5B"/>
    <w:rsid w:val="000F728A"/>
    <w:rsid w:val="0011511D"/>
    <w:rsid w:val="00132F98"/>
    <w:rsid w:val="00133278"/>
    <w:rsid w:val="00134599"/>
    <w:rsid w:val="00135820"/>
    <w:rsid w:val="00145950"/>
    <w:rsid w:val="00145F5F"/>
    <w:rsid w:val="00147EB6"/>
    <w:rsid w:val="00151C0A"/>
    <w:rsid w:val="00152F3A"/>
    <w:rsid w:val="00161955"/>
    <w:rsid w:val="00163920"/>
    <w:rsid w:val="00164B79"/>
    <w:rsid w:val="00174A7D"/>
    <w:rsid w:val="00174AC5"/>
    <w:rsid w:val="00175871"/>
    <w:rsid w:val="001824F2"/>
    <w:rsid w:val="00186210"/>
    <w:rsid w:val="001928D8"/>
    <w:rsid w:val="0019686F"/>
    <w:rsid w:val="001C1E65"/>
    <w:rsid w:val="001C306C"/>
    <w:rsid w:val="001C50A7"/>
    <w:rsid w:val="001D1A33"/>
    <w:rsid w:val="001E1CA4"/>
    <w:rsid w:val="001E5860"/>
    <w:rsid w:val="001E5D27"/>
    <w:rsid w:val="001E68CD"/>
    <w:rsid w:val="001F2CE5"/>
    <w:rsid w:val="00201AFB"/>
    <w:rsid w:val="0021380A"/>
    <w:rsid w:val="00217822"/>
    <w:rsid w:val="00224320"/>
    <w:rsid w:val="002276D0"/>
    <w:rsid w:val="00240B39"/>
    <w:rsid w:val="00242941"/>
    <w:rsid w:val="002471AA"/>
    <w:rsid w:val="00253B1B"/>
    <w:rsid w:val="002643E7"/>
    <w:rsid w:val="00264A09"/>
    <w:rsid w:val="00276D86"/>
    <w:rsid w:val="002821C3"/>
    <w:rsid w:val="00286C34"/>
    <w:rsid w:val="00290147"/>
    <w:rsid w:val="00291DD9"/>
    <w:rsid w:val="002935DB"/>
    <w:rsid w:val="00293C2C"/>
    <w:rsid w:val="002950E1"/>
    <w:rsid w:val="00296BE9"/>
    <w:rsid w:val="002A142D"/>
    <w:rsid w:val="002A6165"/>
    <w:rsid w:val="002A69FD"/>
    <w:rsid w:val="002A70B5"/>
    <w:rsid w:val="002B5C13"/>
    <w:rsid w:val="002C7CC7"/>
    <w:rsid w:val="002D644E"/>
    <w:rsid w:val="002E4580"/>
    <w:rsid w:val="002E4D2B"/>
    <w:rsid w:val="00310D49"/>
    <w:rsid w:val="003149F7"/>
    <w:rsid w:val="00316C70"/>
    <w:rsid w:val="00322512"/>
    <w:rsid w:val="00330401"/>
    <w:rsid w:val="00332260"/>
    <w:rsid w:val="00337274"/>
    <w:rsid w:val="003402E0"/>
    <w:rsid w:val="00341015"/>
    <w:rsid w:val="003444F2"/>
    <w:rsid w:val="003445DC"/>
    <w:rsid w:val="00350F43"/>
    <w:rsid w:val="0035163F"/>
    <w:rsid w:val="0035245F"/>
    <w:rsid w:val="003545E4"/>
    <w:rsid w:val="00355834"/>
    <w:rsid w:val="00362F5D"/>
    <w:rsid w:val="003705E5"/>
    <w:rsid w:val="00382B70"/>
    <w:rsid w:val="003A0112"/>
    <w:rsid w:val="003A5A76"/>
    <w:rsid w:val="003A6919"/>
    <w:rsid w:val="003C2C07"/>
    <w:rsid w:val="003C3287"/>
    <w:rsid w:val="003C4FDB"/>
    <w:rsid w:val="003C5F06"/>
    <w:rsid w:val="003C6392"/>
    <w:rsid w:val="003C6BA6"/>
    <w:rsid w:val="003C795D"/>
    <w:rsid w:val="003D155E"/>
    <w:rsid w:val="003D37F2"/>
    <w:rsid w:val="003E52CE"/>
    <w:rsid w:val="003E53A1"/>
    <w:rsid w:val="003F06CF"/>
    <w:rsid w:val="003F41A9"/>
    <w:rsid w:val="004139C5"/>
    <w:rsid w:val="00413C13"/>
    <w:rsid w:val="004227FE"/>
    <w:rsid w:val="004260D5"/>
    <w:rsid w:val="004328DE"/>
    <w:rsid w:val="004371CC"/>
    <w:rsid w:val="00441CF6"/>
    <w:rsid w:val="00444C13"/>
    <w:rsid w:val="004505DA"/>
    <w:rsid w:val="00450A74"/>
    <w:rsid w:val="00454798"/>
    <w:rsid w:val="004567BF"/>
    <w:rsid w:val="00456D85"/>
    <w:rsid w:val="00457514"/>
    <w:rsid w:val="00461C61"/>
    <w:rsid w:val="004640F5"/>
    <w:rsid w:val="004669C0"/>
    <w:rsid w:val="00474807"/>
    <w:rsid w:val="00475B2E"/>
    <w:rsid w:val="004806D6"/>
    <w:rsid w:val="00481CBF"/>
    <w:rsid w:val="00490254"/>
    <w:rsid w:val="00490ABB"/>
    <w:rsid w:val="004918F7"/>
    <w:rsid w:val="004969B9"/>
    <w:rsid w:val="00497AF7"/>
    <w:rsid w:val="00497D50"/>
    <w:rsid w:val="004B4FF9"/>
    <w:rsid w:val="004B6BA1"/>
    <w:rsid w:val="004C0BF7"/>
    <w:rsid w:val="004C59E3"/>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3FDB"/>
    <w:rsid w:val="005545FA"/>
    <w:rsid w:val="00563FF4"/>
    <w:rsid w:val="00576299"/>
    <w:rsid w:val="00580D4A"/>
    <w:rsid w:val="005949A3"/>
    <w:rsid w:val="005A1096"/>
    <w:rsid w:val="005A1295"/>
    <w:rsid w:val="005C2834"/>
    <w:rsid w:val="005C2BC8"/>
    <w:rsid w:val="005C6756"/>
    <w:rsid w:val="005E0D9B"/>
    <w:rsid w:val="005E387E"/>
    <w:rsid w:val="005E7787"/>
    <w:rsid w:val="005F7D13"/>
    <w:rsid w:val="00600B02"/>
    <w:rsid w:val="00613D4C"/>
    <w:rsid w:val="00623E1A"/>
    <w:rsid w:val="006369D3"/>
    <w:rsid w:val="0064744E"/>
    <w:rsid w:val="00655428"/>
    <w:rsid w:val="00656AB1"/>
    <w:rsid w:val="00663EC8"/>
    <w:rsid w:val="006646A8"/>
    <w:rsid w:val="0066590E"/>
    <w:rsid w:val="0066622F"/>
    <w:rsid w:val="00666B30"/>
    <w:rsid w:val="006706C4"/>
    <w:rsid w:val="006828D9"/>
    <w:rsid w:val="00694D9B"/>
    <w:rsid w:val="006A0748"/>
    <w:rsid w:val="006A5B18"/>
    <w:rsid w:val="006A6B65"/>
    <w:rsid w:val="006B21DA"/>
    <w:rsid w:val="00700118"/>
    <w:rsid w:val="007038E8"/>
    <w:rsid w:val="0070454C"/>
    <w:rsid w:val="007121B6"/>
    <w:rsid w:val="00712A4A"/>
    <w:rsid w:val="00722F3B"/>
    <w:rsid w:val="007309AE"/>
    <w:rsid w:val="00735892"/>
    <w:rsid w:val="007366F3"/>
    <w:rsid w:val="00740E19"/>
    <w:rsid w:val="0074170A"/>
    <w:rsid w:val="0074471C"/>
    <w:rsid w:val="0075012F"/>
    <w:rsid w:val="00753B81"/>
    <w:rsid w:val="00763E80"/>
    <w:rsid w:val="00765EB6"/>
    <w:rsid w:val="007663BC"/>
    <w:rsid w:val="00770260"/>
    <w:rsid w:val="0077205B"/>
    <w:rsid w:val="00775ECE"/>
    <w:rsid w:val="00784B0F"/>
    <w:rsid w:val="00790B2F"/>
    <w:rsid w:val="00797CEF"/>
    <w:rsid w:val="007A1DE5"/>
    <w:rsid w:val="007A21B7"/>
    <w:rsid w:val="007A27CA"/>
    <w:rsid w:val="007C4D8D"/>
    <w:rsid w:val="007C7385"/>
    <w:rsid w:val="007D3C03"/>
    <w:rsid w:val="007E2976"/>
    <w:rsid w:val="007E3914"/>
    <w:rsid w:val="007E486E"/>
    <w:rsid w:val="007E6905"/>
    <w:rsid w:val="008012BD"/>
    <w:rsid w:val="00801E26"/>
    <w:rsid w:val="0081098C"/>
    <w:rsid w:val="00816EF5"/>
    <w:rsid w:val="00825070"/>
    <w:rsid w:val="00830848"/>
    <w:rsid w:val="0083182A"/>
    <w:rsid w:val="0083211F"/>
    <w:rsid w:val="00832F14"/>
    <w:rsid w:val="008333FD"/>
    <w:rsid w:val="00836A2C"/>
    <w:rsid w:val="00843333"/>
    <w:rsid w:val="00843E99"/>
    <w:rsid w:val="00857EBB"/>
    <w:rsid w:val="00877919"/>
    <w:rsid w:val="008923C0"/>
    <w:rsid w:val="00892C20"/>
    <w:rsid w:val="00895E2C"/>
    <w:rsid w:val="00896F99"/>
    <w:rsid w:val="008A0079"/>
    <w:rsid w:val="008A24C3"/>
    <w:rsid w:val="008A296E"/>
    <w:rsid w:val="008A5FB1"/>
    <w:rsid w:val="008B4556"/>
    <w:rsid w:val="008B622D"/>
    <w:rsid w:val="008C2C59"/>
    <w:rsid w:val="008D3B44"/>
    <w:rsid w:val="008E0414"/>
    <w:rsid w:val="008E0526"/>
    <w:rsid w:val="008F584B"/>
    <w:rsid w:val="008F5EFB"/>
    <w:rsid w:val="00901E8D"/>
    <w:rsid w:val="009025B6"/>
    <w:rsid w:val="00904A86"/>
    <w:rsid w:val="0090629F"/>
    <w:rsid w:val="009077AF"/>
    <w:rsid w:val="00910720"/>
    <w:rsid w:val="009147A7"/>
    <w:rsid w:val="009347C7"/>
    <w:rsid w:val="00945BA0"/>
    <w:rsid w:val="0094731B"/>
    <w:rsid w:val="009614B9"/>
    <w:rsid w:val="00961E85"/>
    <w:rsid w:val="00967739"/>
    <w:rsid w:val="00973F85"/>
    <w:rsid w:val="009748E8"/>
    <w:rsid w:val="00974B91"/>
    <w:rsid w:val="00984D92"/>
    <w:rsid w:val="00984D95"/>
    <w:rsid w:val="009852E1"/>
    <w:rsid w:val="00986E83"/>
    <w:rsid w:val="009B1D17"/>
    <w:rsid w:val="009B3220"/>
    <w:rsid w:val="009C059A"/>
    <w:rsid w:val="009C7AF4"/>
    <w:rsid w:val="009D5008"/>
    <w:rsid w:val="009F7989"/>
    <w:rsid w:val="00A30159"/>
    <w:rsid w:val="00A30846"/>
    <w:rsid w:val="00A330CD"/>
    <w:rsid w:val="00A34710"/>
    <w:rsid w:val="00A4652B"/>
    <w:rsid w:val="00A51963"/>
    <w:rsid w:val="00A54EB3"/>
    <w:rsid w:val="00A5574B"/>
    <w:rsid w:val="00A6628F"/>
    <w:rsid w:val="00A669C4"/>
    <w:rsid w:val="00A71607"/>
    <w:rsid w:val="00A723E2"/>
    <w:rsid w:val="00A73CB1"/>
    <w:rsid w:val="00A7565B"/>
    <w:rsid w:val="00A77425"/>
    <w:rsid w:val="00A81412"/>
    <w:rsid w:val="00A9664A"/>
    <w:rsid w:val="00AA18A2"/>
    <w:rsid w:val="00AA5544"/>
    <w:rsid w:val="00AB7522"/>
    <w:rsid w:val="00AC41DC"/>
    <w:rsid w:val="00AD0D5A"/>
    <w:rsid w:val="00AE0E77"/>
    <w:rsid w:val="00AF0CDF"/>
    <w:rsid w:val="00AF321D"/>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739CA"/>
    <w:rsid w:val="00B75E0F"/>
    <w:rsid w:val="00B77896"/>
    <w:rsid w:val="00B82C01"/>
    <w:rsid w:val="00B855DD"/>
    <w:rsid w:val="00B9198E"/>
    <w:rsid w:val="00B92153"/>
    <w:rsid w:val="00B94263"/>
    <w:rsid w:val="00B95EC2"/>
    <w:rsid w:val="00BB2959"/>
    <w:rsid w:val="00BB61EB"/>
    <w:rsid w:val="00BD1C72"/>
    <w:rsid w:val="00BD36A8"/>
    <w:rsid w:val="00BD5EC9"/>
    <w:rsid w:val="00BF53AE"/>
    <w:rsid w:val="00C06C4D"/>
    <w:rsid w:val="00C137B9"/>
    <w:rsid w:val="00C1768E"/>
    <w:rsid w:val="00C2476C"/>
    <w:rsid w:val="00C2582D"/>
    <w:rsid w:val="00C31B3F"/>
    <w:rsid w:val="00C3720C"/>
    <w:rsid w:val="00C50A04"/>
    <w:rsid w:val="00C55608"/>
    <w:rsid w:val="00C64052"/>
    <w:rsid w:val="00C662B0"/>
    <w:rsid w:val="00C67962"/>
    <w:rsid w:val="00C72559"/>
    <w:rsid w:val="00C72C91"/>
    <w:rsid w:val="00C75029"/>
    <w:rsid w:val="00C76499"/>
    <w:rsid w:val="00C76CF3"/>
    <w:rsid w:val="00C8376D"/>
    <w:rsid w:val="00C847F6"/>
    <w:rsid w:val="00C904EC"/>
    <w:rsid w:val="00CA2649"/>
    <w:rsid w:val="00CA7290"/>
    <w:rsid w:val="00CA747A"/>
    <w:rsid w:val="00CB1FAB"/>
    <w:rsid w:val="00CB7EFD"/>
    <w:rsid w:val="00CC1886"/>
    <w:rsid w:val="00CC4C4A"/>
    <w:rsid w:val="00CD47A6"/>
    <w:rsid w:val="00CD49E6"/>
    <w:rsid w:val="00CD631F"/>
    <w:rsid w:val="00CE1920"/>
    <w:rsid w:val="00CE3116"/>
    <w:rsid w:val="00CE77F7"/>
    <w:rsid w:val="00CF0BEA"/>
    <w:rsid w:val="00D034AC"/>
    <w:rsid w:val="00D06239"/>
    <w:rsid w:val="00D06F56"/>
    <w:rsid w:val="00D06F63"/>
    <w:rsid w:val="00D141EE"/>
    <w:rsid w:val="00D41067"/>
    <w:rsid w:val="00D43BB1"/>
    <w:rsid w:val="00D442A9"/>
    <w:rsid w:val="00D44C2B"/>
    <w:rsid w:val="00D44EF8"/>
    <w:rsid w:val="00D5594D"/>
    <w:rsid w:val="00D65D77"/>
    <w:rsid w:val="00D82C1C"/>
    <w:rsid w:val="00D86271"/>
    <w:rsid w:val="00D91C79"/>
    <w:rsid w:val="00D926C2"/>
    <w:rsid w:val="00D94CDB"/>
    <w:rsid w:val="00D9534C"/>
    <w:rsid w:val="00DA2AED"/>
    <w:rsid w:val="00DB3903"/>
    <w:rsid w:val="00DB7DC8"/>
    <w:rsid w:val="00DC1075"/>
    <w:rsid w:val="00DC6A2D"/>
    <w:rsid w:val="00DD3850"/>
    <w:rsid w:val="00DD4DE4"/>
    <w:rsid w:val="00DE000C"/>
    <w:rsid w:val="00DE094C"/>
    <w:rsid w:val="00DE350E"/>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096B"/>
    <w:rsid w:val="00E7463C"/>
    <w:rsid w:val="00E94C4A"/>
    <w:rsid w:val="00EA089F"/>
    <w:rsid w:val="00EA1E5C"/>
    <w:rsid w:val="00EB1C45"/>
    <w:rsid w:val="00EB504E"/>
    <w:rsid w:val="00EC662F"/>
    <w:rsid w:val="00ED4CA1"/>
    <w:rsid w:val="00EE03D7"/>
    <w:rsid w:val="00EE06D1"/>
    <w:rsid w:val="00EF027F"/>
    <w:rsid w:val="00EF03EC"/>
    <w:rsid w:val="00EF158C"/>
    <w:rsid w:val="00EF2291"/>
    <w:rsid w:val="00EF4F15"/>
    <w:rsid w:val="00EF6D1F"/>
    <w:rsid w:val="00F00E85"/>
    <w:rsid w:val="00F07D00"/>
    <w:rsid w:val="00F14CFC"/>
    <w:rsid w:val="00F15548"/>
    <w:rsid w:val="00F15E20"/>
    <w:rsid w:val="00F16583"/>
    <w:rsid w:val="00F350F2"/>
    <w:rsid w:val="00F377EE"/>
    <w:rsid w:val="00F420E5"/>
    <w:rsid w:val="00F5217E"/>
    <w:rsid w:val="00F53911"/>
    <w:rsid w:val="00F659A5"/>
    <w:rsid w:val="00F65F97"/>
    <w:rsid w:val="00F66489"/>
    <w:rsid w:val="00F819C7"/>
    <w:rsid w:val="00F85129"/>
    <w:rsid w:val="00F8744B"/>
    <w:rsid w:val="00F909ED"/>
    <w:rsid w:val="00FA3065"/>
    <w:rsid w:val="00FC0609"/>
    <w:rsid w:val="00FC797B"/>
    <w:rsid w:val="00FD5FF3"/>
    <w:rsid w:val="00FE0E93"/>
    <w:rsid w:val="00FF010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300F0"/>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styleId="NichtaufgelsteErwhnung">
    <w:name w:val="Unresolved Mention"/>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endurance-race-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2656-47AC-48A0-B095-530A9625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5905</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날 짜</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15</cp:revision>
  <cp:lastPrinted>2018-01-08T13:36:00Z</cp:lastPrinted>
  <dcterms:created xsi:type="dcterms:W3CDTF">2018-01-01T21:35:00Z</dcterms:created>
  <dcterms:modified xsi:type="dcterms:W3CDTF">2018-01-09T12:15:00Z</dcterms:modified>
</cp:coreProperties>
</file>