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26E954" w14:textId="77777777" w:rsidR="004772CA" w:rsidRDefault="004772CA" w:rsidP="00914B17">
      <w:pPr>
        <w:spacing w:line="357" w:lineRule="auto"/>
        <w:ind w:right="140"/>
        <w:rPr>
          <w:rFonts w:ascii="Arial" w:eastAsia="Arial" w:hAnsi="Arial"/>
          <w:b/>
          <w:color w:val="FF6600"/>
          <w:sz w:val="32"/>
        </w:rPr>
      </w:pPr>
    </w:p>
    <w:p w14:paraId="051EC5F5" w14:textId="319F4090" w:rsidR="004772CA" w:rsidRDefault="004772CA" w:rsidP="004772CA">
      <w:pPr>
        <w:spacing w:line="357" w:lineRule="auto"/>
        <w:ind w:right="140"/>
        <w:jc w:val="center"/>
        <w:rPr>
          <w:rFonts w:ascii="Arial" w:eastAsia="Arial" w:hAnsi="Arial"/>
          <w:b/>
          <w:color w:val="FF6600"/>
          <w:sz w:val="32"/>
        </w:rPr>
      </w:pPr>
      <w:r>
        <w:rPr>
          <w:rFonts w:ascii="Arial" w:eastAsia="Arial" w:hAnsi="Arial"/>
          <w:b/>
          <w:color w:val="FF6600"/>
          <w:sz w:val="32"/>
        </w:rPr>
        <w:t>Hankook eröffnet traditionell</w:t>
      </w:r>
    </w:p>
    <w:p w14:paraId="089D08AC" w14:textId="77777777" w:rsidR="004772CA" w:rsidRPr="00AB5BA7" w:rsidRDefault="004772CA" w:rsidP="004772CA">
      <w:pPr>
        <w:spacing w:line="357" w:lineRule="auto"/>
        <w:ind w:right="140"/>
        <w:jc w:val="center"/>
        <w:rPr>
          <w:rFonts w:ascii="Arial" w:eastAsia="Arial" w:hAnsi="Arial"/>
          <w:b/>
          <w:color w:val="548DD4"/>
          <w:sz w:val="32"/>
        </w:rPr>
      </w:pPr>
      <w:r>
        <w:rPr>
          <w:rFonts w:ascii="Arial" w:eastAsia="Arial" w:hAnsi="Arial"/>
          <w:b/>
          <w:color w:val="FF6600"/>
          <w:sz w:val="32"/>
        </w:rPr>
        <w:t>mit den 24H Dubai die Langstreckensaison 2017</w:t>
      </w:r>
    </w:p>
    <w:p w14:paraId="0B625899" w14:textId="77777777" w:rsidR="004772CA" w:rsidRDefault="004772CA" w:rsidP="004772CA">
      <w:pPr>
        <w:spacing w:line="135" w:lineRule="exact"/>
        <w:rPr>
          <w:sz w:val="24"/>
        </w:rPr>
      </w:pPr>
    </w:p>
    <w:p w14:paraId="56ED9C34" w14:textId="6D959E5B" w:rsidR="004772CA" w:rsidRPr="00914B17" w:rsidRDefault="004772CA" w:rsidP="004772CA">
      <w:pPr>
        <w:spacing w:line="244" w:lineRule="auto"/>
        <w:ind w:right="20"/>
        <w:rPr>
          <w:b/>
          <w:color w:val="548DD4"/>
          <w:sz w:val="22"/>
          <w:szCs w:val="22"/>
        </w:rPr>
      </w:pPr>
      <w:r w:rsidRPr="00914B17">
        <w:rPr>
          <w:b/>
          <w:sz w:val="22"/>
          <w:szCs w:val="22"/>
        </w:rPr>
        <w:t>In der zweiten Januarwoche hat das Warten für die Motorsport-Fans ein Ende. Schon traditionell</w:t>
      </w:r>
      <w:r w:rsidRPr="00914B17">
        <w:rPr>
          <w:b/>
          <w:color w:val="548DD4"/>
          <w:sz w:val="22"/>
          <w:szCs w:val="22"/>
        </w:rPr>
        <w:t xml:space="preserve"> </w:t>
      </w:r>
      <w:r w:rsidRPr="00914B17">
        <w:rPr>
          <w:b/>
          <w:sz w:val="22"/>
          <w:szCs w:val="22"/>
        </w:rPr>
        <w:t>wird die Langstreckensaison 2017 mit den Hankook 24H Dubai (12. bis 14. Januar) eröffnet. Der 24</w:t>
      </w:r>
      <w:r w:rsidR="00036543" w:rsidRPr="00914B17">
        <w:rPr>
          <w:b/>
          <w:sz w:val="22"/>
          <w:szCs w:val="22"/>
        </w:rPr>
        <w:t>-Stunden</w:t>
      </w:r>
      <w:r w:rsidRPr="00914B17">
        <w:rPr>
          <w:b/>
          <w:color w:val="548DD4"/>
          <w:sz w:val="22"/>
          <w:szCs w:val="22"/>
        </w:rPr>
        <w:t>-</w:t>
      </w:r>
      <w:r w:rsidRPr="00914B17">
        <w:rPr>
          <w:b/>
          <w:sz w:val="22"/>
          <w:szCs w:val="22"/>
        </w:rPr>
        <w:t xml:space="preserve">Klassiker in den Vereinigten Arabischen Emiraten ist gleichzeitig erster </w:t>
      </w:r>
      <w:proofErr w:type="spellStart"/>
      <w:r w:rsidRPr="00914B17">
        <w:rPr>
          <w:b/>
          <w:sz w:val="22"/>
          <w:szCs w:val="22"/>
        </w:rPr>
        <w:t>Tourstopp</w:t>
      </w:r>
      <w:proofErr w:type="spellEnd"/>
      <w:r w:rsidRPr="00914B17">
        <w:rPr>
          <w:b/>
          <w:sz w:val="22"/>
          <w:szCs w:val="22"/>
        </w:rPr>
        <w:t xml:space="preserve"> der 24H Series </w:t>
      </w:r>
      <w:proofErr w:type="spellStart"/>
      <w:r w:rsidRPr="00914B17">
        <w:rPr>
          <w:b/>
          <w:sz w:val="22"/>
          <w:szCs w:val="22"/>
        </w:rPr>
        <w:t>powered</w:t>
      </w:r>
      <w:proofErr w:type="spellEnd"/>
      <w:r w:rsidRPr="00914B17">
        <w:rPr>
          <w:b/>
          <w:sz w:val="22"/>
          <w:szCs w:val="22"/>
        </w:rPr>
        <w:t xml:space="preserve"> </w:t>
      </w:r>
      <w:proofErr w:type="spellStart"/>
      <w:r w:rsidRPr="00914B17">
        <w:rPr>
          <w:b/>
          <w:sz w:val="22"/>
          <w:szCs w:val="22"/>
        </w:rPr>
        <w:t>by</w:t>
      </w:r>
      <w:proofErr w:type="spellEnd"/>
      <w:r w:rsidRPr="00914B17">
        <w:rPr>
          <w:b/>
          <w:sz w:val="22"/>
          <w:szCs w:val="22"/>
        </w:rPr>
        <w:t xml:space="preserve"> </w:t>
      </w:r>
      <w:proofErr w:type="spellStart"/>
      <w:r w:rsidRPr="00914B17">
        <w:rPr>
          <w:b/>
          <w:sz w:val="22"/>
          <w:szCs w:val="22"/>
        </w:rPr>
        <w:t>Hankook</w:t>
      </w:r>
      <w:proofErr w:type="spellEnd"/>
      <w:r w:rsidRPr="00914B17">
        <w:rPr>
          <w:b/>
          <w:sz w:val="22"/>
          <w:szCs w:val="22"/>
        </w:rPr>
        <w:t>, die der Premium-</w:t>
      </w:r>
      <w:r w:rsidR="00914B17">
        <w:rPr>
          <w:b/>
          <w:sz w:val="22"/>
          <w:szCs w:val="22"/>
        </w:rPr>
        <w:t>Reifenh</w:t>
      </w:r>
      <w:r w:rsidRPr="00914B17">
        <w:rPr>
          <w:b/>
          <w:sz w:val="22"/>
          <w:szCs w:val="22"/>
        </w:rPr>
        <w:t xml:space="preserve">ersteller seit 2014 als exklusiver Reifenpartner und Titelsponsor begleitet. Die renommierte 24H Serie umfasst insgesamt sieben Stationen mit vier 24-Stunden-Rennen sowie drei 12-Stunden-Rennen. Neu in diesem Jahr sind die 24H </w:t>
      </w:r>
      <w:proofErr w:type="spellStart"/>
      <w:r w:rsidRPr="00914B17">
        <w:rPr>
          <w:b/>
          <w:sz w:val="22"/>
          <w:szCs w:val="22"/>
        </w:rPr>
        <w:t>Proto</w:t>
      </w:r>
      <w:proofErr w:type="spellEnd"/>
      <w:r w:rsidRPr="00914B17">
        <w:rPr>
          <w:b/>
          <w:sz w:val="22"/>
          <w:szCs w:val="22"/>
        </w:rPr>
        <w:t xml:space="preserve"> Series, die mit den Hankook 3x3H DUBAI für Prototypen im Rahmenprogramm des Langstrecken-Highlights in der Wüste Premiere feiern. </w:t>
      </w:r>
    </w:p>
    <w:p w14:paraId="748E60B0" w14:textId="77777777" w:rsidR="004772CA" w:rsidRDefault="004772CA" w:rsidP="00945FAD">
      <w:pPr>
        <w:spacing w:line="14" w:lineRule="exact"/>
        <w:contextualSpacing/>
        <w:rPr>
          <w:sz w:val="24"/>
        </w:rPr>
      </w:pPr>
    </w:p>
    <w:p w14:paraId="43CEF80C" w14:textId="77777777" w:rsidR="00945FAD" w:rsidRDefault="00945FAD" w:rsidP="004772CA">
      <w:pPr>
        <w:spacing w:line="247" w:lineRule="auto"/>
        <w:ind w:right="20"/>
        <w:rPr>
          <w:b/>
          <w:sz w:val="21"/>
        </w:rPr>
      </w:pPr>
    </w:p>
    <w:p w14:paraId="70195277" w14:textId="661D9E74" w:rsidR="00945FAD" w:rsidRDefault="004772CA" w:rsidP="00945FAD">
      <w:pPr>
        <w:spacing w:line="247" w:lineRule="auto"/>
        <w:ind w:right="20"/>
        <w:rPr>
          <w:sz w:val="21"/>
        </w:rPr>
      </w:pPr>
      <w:r w:rsidRPr="00914B17">
        <w:rPr>
          <w:b/>
          <w:i/>
          <w:sz w:val="21"/>
        </w:rPr>
        <w:t>Neu-Isenburg</w:t>
      </w:r>
      <w:r w:rsidR="00914B17">
        <w:rPr>
          <w:b/>
          <w:i/>
          <w:sz w:val="21"/>
        </w:rPr>
        <w:t>/Deutschland</w:t>
      </w:r>
      <w:r w:rsidRPr="00914B17">
        <w:rPr>
          <w:b/>
          <w:i/>
          <w:sz w:val="21"/>
        </w:rPr>
        <w:t xml:space="preserve">, </w:t>
      </w:r>
      <w:r w:rsidR="00823E95">
        <w:rPr>
          <w:b/>
          <w:i/>
          <w:sz w:val="21"/>
        </w:rPr>
        <w:t>10</w:t>
      </w:r>
      <w:bookmarkStart w:id="0" w:name="_GoBack"/>
      <w:bookmarkEnd w:id="0"/>
      <w:r w:rsidRPr="00914B17">
        <w:rPr>
          <w:b/>
          <w:i/>
          <w:sz w:val="21"/>
        </w:rPr>
        <w:t>. Januar 2017</w:t>
      </w:r>
      <w:r>
        <w:rPr>
          <w:b/>
          <w:sz w:val="21"/>
        </w:rPr>
        <w:t xml:space="preserve"> </w:t>
      </w:r>
      <w:r>
        <w:rPr>
          <w:sz w:val="21"/>
        </w:rPr>
        <w:t>– Die Vorbereitungen für den Saisonauftakt am Arabischen Golf begannen für</w:t>
      </w:r>
      <w:r>
        <w:rPr>
          <w:b/>
          <w:sz w:val="21"/>
        </w:rPr>
        <w:t xml:space="preserve"> </w:t>
      </w:r>
      <w:r w:rsidR="00914B17" w:rsidRPr="00463671">
        <w:rPr>
          <w:sz w:val="21"/>
        </w:rPr>
        <w:t>Premium-Reifenhersteller</w:t>
      </w:r>
      <w:r w:rsidR="00914B17">
        <w:rPr>
          <w:b/>
          <w:sz w:val="21"/>
        </w:rPr>
        <w:t xml:space="preserve"> </w:t>
      </w:r>
      <w:r>
        <w:rPr>
          <w:sz w:val="21"/>
        </w:rPr>
        <w:t>Hankook bereits im November letzten Jahres. Knapp 10.000 Rennreifen</w:t>
      </w:r>
      <w:r w:rsidRPr="00E22B4A">
        <w:rPr>
          <w:sz w:val="21"/>
        </w:rPr>
        <w:t>,</w:t>
      </w:r>
      <w:r>
        <w:rPr>
          <w:sz w:val="21"/>
        </w:rPr>
        <w:t xml:space="preserve"> </w:t>
      </w:r>
      <w:r w:rsidRPr="00E22B4A">
        <w:rPr>
          <w:sz w:val="21"/>
        </w:rPr>
        <w:t>davon</w:t>
      </w:r>
      <w:r>
        <w:rPr>
          <w:color w:val="548DD4"/>
          <w:sz w:val="21"/>
        </w:rPr>
        <w:t xml:space="preserve"> </w:t>
      </w:r>
      <w:r>
        <w:rPr>
          <w:sz w:val="21"/>
        </w:rPr>
        <w:t>rund 7</w:t>
      </w:r>
      <w:r w:rsidR="00914B17">
        <w:rPr>
          <w:sz w:val="21"/>
        </w:rPr>
        <w:t>.</w:t>
      </w:r>
      <w:r>
        <w:rPr>
          <w:sz w:val="21"/>
        </w:rPr>
        <w:t>000 Slicks und 2</w:t>
      </w:r>
      <w:r w:rsidR="00914B17">
        <w:rPr>
          <w:sz w:val="21"/>
        </w:rPr>
        <w:t>.</w:t>
      </w:r>
      <w:r>
        <w:rPr>
          <w:sz w:val="21"/>
        </w:rPr>
        <w:t>500 Regenreifen, wurden in 20 Containern per Schiff auf den Weg nach Dubai geschickt. Am vergangenen Samstag (7. Januar) kam das schwarze Gold in der größten Stadt der Vereinigten Arabischen Emirate an. Am Dubai Autodrome ist der exklusive Reifenpartner mit rund 50 Mitarbeitern im Einsatz, um allen Teams</w:t>
      </w:r>
      <w:r w:rsidR="00914B17">
        <w:rPr>
          <w:sz w:val="21"/>
        </w:rPr>
        <w:t xml:space="preserve"> rund um die Uhr</w:t>
      </w:r>
      <w:r>
        <w:rPr>
          <w:sz w:val="21"/>
        </w:rPr>
        <w:t xml:space="preserve"> einen perfekten Service bieten zu können.</w:t>
      </w:r>
    </w:p>
    <w:p w14:paraId="67D98B01" w14:textId="77777777" w:rsidR="00945FAD" w:rsidRDefault="00945FAD" w:rsidP="00945FAD">
      <w:pPr>
        <w:spacing w:line="247" w:lineRule="auto"/>
        <w:ind w:right="20"/>
        <w:rPr>
          <w:sz w:val="21"/>
        </w:rPr>
      </w:pPr>
    </w:p>
    <w:p w14:paraId="39B0433E" w14:textId="1FE8F302" w:rsidR="00945FAD" w:rsidRDefault="004772CA" w:rsidP="00945FAD">
      <w:pPr>
        <w:spacing w:line="247" w:lineRule="auto"/>
        <w:ind w:right="20"/>
        <w:rPr>
          <w:sz w:val="21"/>
        </w:rPr>
      </w:pPr>
      <w:r>
        <w:rPr>
          <w:sz w:val="21"/>
        </w:rPr>
        <w:t xml:space="preserve">„Unsere Monteure werden an fünf Montagestraßen in drei Schichten arbeiten, die Hankook Renningenieure stehen den Teams bei Fragen rund um Bereifung und Abstimmung jederzeit zur Verfügung. Wie auf allen Stationen der 24H Series </w:t>
      </w:r>
      <w:proofErr w:type="spellStart"/>
      <w:r>
        <w:rPr>
          <w:sz w:val="21"/>
        </w:rPr>
        <w:t>powered</w:t>
      </w:r>
      <w:proofErr w:type="spellEnd"/>
      <w:r>
        <w:rPr>
          <w:sz w:val="21"/>
        </w:rPr>
        <w:t xml:space="preserve"> </w:t>
      </w:r>
      <w:proofErr w:type="spellStart"/>
      <w:r>
        <w:rPr>
          <w:sz w:val="21"/>
        </w:rPr>
        <w:t>by</w:t>
      </w:r>
      <w:proofErr w:type="spellEnd"/>
      <w:r>
        <w:rPr>
          <w:sz w:val="21"/>
        </w:rPr>
        <w:t xml:space="preserve"> </w:t>
      </w:r>
      <w:proofErr w:type="spellStart"/>
      <w:r>
        <w:rPr>
          <w:sz w:val="21"/>
        </w:rPr>
        <w:t>Hankook</w:t>
      </w:r>
      <w:proofErr w:type="spellEnd"/>
      <w:r>
        <w:rPr>
          <w:sz w:val="21"/>
        </w:rPr>
        <w:t xml:space="preserve"> liefern wir auch beim Saisonauftakt in Dubai jeweils eine Einheits-</w:t>
      </w:r>
      <w:r w:rsidR="00914B17">
        <w:rPr>
          <w:sz w:val="21"/>
        </w:rPr>
        <w:t>Laufflächen</w:t>
      </w:r>
      <w:r>
        <w:rPr>
          <w:sz w:val="21"/>
        </w:rPr>
        <w:t>mischung für alle Reifengrößen und sorgen damit für eine optimale Chancengleichheit im Starterfeld“, so Manfred Sandbichler, Hankook Motorsport Direktor Europa.</w:t>
      </w:r>
    </w:p>
    <w:p w14:paraId="2242F406" w14:textId="77777777" w:rsidR="00945FAD" w:rsidRDefault="00945FAD" w:rsidP="00945FAD">
      <w:pPr>
        <w:spacing w:line="247" w:lineRule="auto"/>
        <w:ind w:right="20"/>
        <w:rPr>
          <w:sz w:val="21"/>
        </w:rPr>
      </w:pPr>
    </w:p>
    <w:p w14:paraId="578D24A8" w14:textId="77777777" w:rsidR="00945FAD" w:rsidRDefault="004772CA" w:rsidP="00945FAD">
      <w:pPr>
        <w:spacing w:line="247" w:lineRule="auto"/>
        <w:ind w:right="20"/>
        <w:rPr>
          <w:sz w:val="21"/>
        </w:rPr>
      </w:pPr>
      <w:r>
        <w:rPr>
          <w:sz w:val="21"/>
        </w:rPr>
        <w:t xml:space="preserve">Das 5,39 Kilometer lange Dubai Autodrome ist weltweit eine der modernsten Strecken und gilt mit seinen langen asphaltierten Auslaufzonen als einer der sichersten Rennkurse. Der Sand spielt bei diesem 24-Stunden-Spektakel eine wichtige Rolle. Manfred Sandbichler: „Je nach Wind- und Wetterlage liegt mal viel, mal weniger Sand auf der Fahrbahn. Diese unterschiedlichen Streckenverhältnisse wirken sich auf die Performance des Reifens aus, darauf müssen sich die Fahrer einstellen. Im vergangenen Jahr hat es in Dubai sogar einmal geregnet, wobei das Wasser-Sand-Gemisch überhaupt nicht abfloss, sondern auf der Strecke stand. Der Hankook Regenreifen und der Slick, der natürlich viel häufiger zum Einsatz kam, haben all diese Herausforderungen souverän gemeistert und beim Motorsport-Auftakt in Dubai stets voll überzeugt. Es gab </w:t>
      </w:r>
      <w:r w:rsidRPr="00E22B4A">
        <w:rPr>
          <w:sz w:val="21"/>
        </w:rPr>
        <w:t>ausschließlich</w:t>
      </w:r>
      <w:r>
        <w:rPr>
          <w:sz w:val="21"/>
        </w:rPr>
        <w:t xml:space="preserve"> Lob von den Teams.“</w:t>
      </w:r>
    </w:p>
    <w:p w14:paraId="699576B3" w14:textId="77777777" w:rsidR="00945FAD" w:rsidRDefault="00945FAD" w:rsidP="00945FAD">
      <w:pPr>
        <w:spacing w:line="247" w:lineRule="auto"/>
        <w:ind w:right="20"/>
        <w:rPr>
          <w:sz w:val="21"/>
        </w:rPr>
      </w:pPr>
    </w:p>
    <w:p w14:paraId="28518D63" w14:textId="58F00671" w:rsidR="00945FAD" w:rsidRDefault="004772CA" w:rsidP="00945FAD">
      <w:pPr>
        <w:spacing w:line="247" w:lineRule="auto"/>
        <w:ind w:right="20"/>
        <w:rPr>
          <w:sz w:val="21"/>
        </w:rPr>
      </w:pPr>
      <w:r>
        <w:rPr>
          <w:sz w:val="21"/>
        </w:rPr>
        <w:t xml:space="preserve">Für die Hankook 24H Dubai 2017 </w:t>
      </w:r>
      <w:r w:rsidRPr="00E22B4A">
        <w:rPr>
          <w:sz w:val="21"/>
        </w:rPr>
        <w:t>haben sich</w:t>
      </w:r>
      <w:r>
        <w:rPr>
          <w:sz w:val="21"/>
        </w:rPr>
        <w:t xml:space="preserve"> 99 Fahrzeuge angemeldet, von </w:t>
      </w:r>
      <w:r w:rsidR="00914B17">
        <w:rPr>
          <w:sz w:val="21"/>
        </w:rPr>
        <w:t xml:space="preserve">Renault </w:t>
      </w:r>
      <w:proofErr w:type="spellStart"/>
      <w:r>
        <w:rPr>
          <w:sz w:val="21"/>
        </w:rPr>
        <w:t>Clios</w:t>
      </w:r>
      <w:proofErr w:type="spellEnd"/>
      <w:r>
        <w:rPr>
          <w:sz w:val="21"/>
        </w:rPr>
        <w:t xml:space="preserve"> und </w:t>
      </w:r>
      <w:r w:rsidR="00914B17">
        <w:rPr>
          <w:sz w:val="21"/>
        </w:rPr>
        <w:t>MINI</w:t>
      </w:r>
      <w:r>
        <w:rPr>
          <w:sz w:val="21"/>
        </w:rPr>
        <w:t xml:space="preserve"> bis hin zu den großen GT3´s sind alle Fahrzeug-Typen vertreten. Wie in den vergangenen Jahren gehen Top-Marken wie Ferrari, Lamborghini, Mercedes, BMW, Audi und Porsche beim 24-Stunden-Highlight in der Wüste an den Start. „Alles, was Rang und Namen hat, ist bei </w:t>
      </w:r>
      <w:r w:rsidR="00914B17">
        <w:rPr>
          <w:sz w:val="21"/>
        </w:rPr>
        <w:t xml:space="preserve">der </w:t>
      </w:r>
      <w:r>
        <w:rPr>
          <w:sz w:val="21"/>
        </w:rPr>
        <w:t>Saison-</w:t>
      </w:r>
      <w:r w:rsidR="00914B17">
        <w:rPr>
          <w:sz w:val="21"/>
        </w:rPr>
        <w:t>Eröffnung</w:t>
      </w:r>
      <w:r>
        <w:rPr>
          <w:sz w:val="21"/>
        </w:rPr>
        <w:t xml:space="preserve"> in Dubai mit dabei und die Motorsportwelt schaut zu. Wir wollen die unterschiedlichen Fahrzeugtypen und Hersteller mit unserer langjährigen Erfahrung im Bereich Langstrecke optimal unterstützen und dabei die Leistungsfähigkeit </w:t>
      </w:r>
      <w:r w:rsidR="00914B17">
        <w:rPr>
          <w:sz w:val="21"/>
        </w:rPr>
        <w:t>unserer Premium-Produkte</w:t>
      </w:r>
      <w:r>
        <w:rPr>
          <w:sz w:val="21"/>
        </w:rPr>
        <w:t xml:space="preserve"> unter Beweis stellen. Veranstalter </w:t>
      </w:r>
      <w:proofErr w:type="spellStart"/>
      <w:r>
        <w:rPr>
          <w:sz w:val="21"/>
        </w:rPr>
        <w:t>Creventic</w:t>
      </w:r>
      <w:proofErr w:type="spellEnd"/>
      <w:r>
        <w:rPr>
          <w:sz w:val="21"/>
        </w:rPr>
        <w:t xml:space="preserve"> </w:t>
      </w:r>
      <w:r w:rsidR="00914B17">
        <w:rPr>
          <w:sz w:val="21"/>
        </w:rPr>
        <w:t>ist</w:t>
      </w:r>
      <w:r>
        <w:rPr>
          <w:sz w:val="21"/>
        </w:rPr>
        <w:t xml:space="preserve"> zudem ein fantastische</w:t>
      </w:r>
      <w:r w:rsidR="00914B17">
        <w:rPr>
          <w:sz w:val="21"/>
        </w:rPr>
        <w:t>r</w:t>
      </w:r>
      <w:r>
        <w:rPr>
          <w:sz w:val="21"/>
        </w:rPr>
        <w:t xml:space="preserve"> Partner, mit dem wir perfekt zusammenarbeiten und immer wieder neue Formate entwickeln können“, so Manfred Sandbichler.</w:t>
      </w:r>
    </w:p>
    <w:p w14:paraId="1C726542" w14:textId="77777777" w:rsidR="00945FAD" w:rsidRDefault="00945FAD" w:rsidP="00945FAD">
      <w:pPr>
        <w:spacing w:line="247" w:lineRule="auto"/>
        <w:ind w:right="20"/>
        <w:rPr>
          <w:sz w:val="21"/>
        </w:rPr>
      </w:pPr>
    </w:p>
    <w:p w14:paraId="5D2932B6" w14:textId="6708B2AA" w:rsidR="004772CA" w:rsidRPr="004772CA" w:rsidRDefault="004772CA" w:rsidP="00945FAD">
      <w:pPr>
        <w:spacing w:line="247" w:lineRule="auto"/>
        <w:ind w:right="20"/>
        <w:rPr>
          <w:sz w:val="21"/>
        </w:rPr>
      </w:pPr>
      <w:r>
        <w:rPr>
          <w:sz w:val="21"/>
        </w:rPr>
        <w:t xml:space="preserve">Dazu gehört </w:t>
      </w:r>
      <w:r w:rsidR="00914B17">
        <w:rPr>
          <w:sz w:val="21"/>
        </w:rPr>
        <w:t xml:space="preserve">auch </w:t>
      </w:r>
      <w:r>
        <w:rPr>
          <w:sz w:val="21"/>
        </w:rPr>
        <w:t xml:space="preserve">die Premiere der Hankook 3x3H Dubai für Prototypen, die am 10./11. Januar als offizielle Promotion-Rennen im Rahmen des 24-Stunden-Highlights ausgetragen werden. Zu der ersten Veranstaltung dieser Art mit LMP3-Autos, Group-CN-Fahrzeugen sowie speziellen Prototypen mit einem ähnlichen Leistungsniveau sind bisher 18 Boliden gemeldet. Drei Rennen, </w:t>
      </w:r>
      <w:r w:rsidR="00914B17">
        <w:rPr>
          <w:sz w:val="21"/>
        </w:rPr>
        <w:t>von</w:t>
      </w:r>
      <w:r>
        <w:rPr>
          <w:sz w:val="21"/>
        </w:rPr>
        <w:t xml:space="preserve"> jeweils drei Stunden </w:t>
      </w:r>
      <w:r w:rsidR="00914B17">
        <w:rPr>
          <w:sz w:val="21"/>
        </w:rPr>
        <w:t>Länge</w:t>
      </w:r>
      <w:r>
        <w:rPr>
          <w:sz w:val="21"/>
        </w:rPr>
        <w:t>, stehen in Dubai auf dem Programm. Der Hankook Motorsport Direktor Europa</w:t>
      </w:r>
      <w:r w:rsidR="00E77625">
        <w:rPr>
          <w:sz w:val="21"/>
        </w:rPr>
        <w:t>:</w:t>
      </w:r>
      <w:r>
        <w:rPr>
          <w:sz w:val="21"/>
        </w:rPr>
        <w:t xml:space="preserve"> </w:t>
      </w:r>
      <w:r w:rsidR="00E77625">
        <w:rPr>
          <w:sz w:val="21"/>
        </w:rPr>
        <w:t>„</w:t>
      </w:r>
      <w:r>
        <w:rPr>
          <w:sz w:val="21"/>
        </w:rPr>
        <w:t xml:space="preserve">Die </w:t>
      </w:r>
      <w:proofErr w:type="spellStart"/>
      <w:r>
        <w:rPr>
          <w:sz w:val="21"/>
        </w:rPr>
        <w:t>Proto</w:t>
      </w:r>
      <w:proofErr w:type="spellEnd"/>
      <w:r>
        <w:rPr>
          <w:sz w:val="21"/>
        </w:rPr>
        <w:t xml:space="preserve"> Series </w:t>
      </w:r>
      <w:proofErr w:type="spellStart"/>
      <w:r>
        <w:rPr>
          <w:sz w:val="21"/>
        </w:rPr>
        <w:t>powered</w:t>
      </w:r>
      <w:proofErr w:type="spellEnd"/>
      <w:r>
        <w:rPr>
          <w:sz w:val="21"/>
        </w:rPr>
        <w:t xml:space="preserve"> </w:t>
      </w:r>
      <w:proofErr w:type="spellStart"/>
      <w:r>
        <w:rPr>
          <w:sz w:val="21"/>
        </w:rPr>
        <w:t>by</w:t>
      </w:r>
      <w:proofErr w:type="spellEnd"/>
      <w:r>
        <w:rPr>
          <w:sz w:val="21"/>
        </w:rPr>
        <w:t xml:space="preserve"> Hankook sind eine hervorragende Ergänzung, erstmals werden nun auch Prototypen bei den Hankook 24H Dubai zu sehen</w:t>
      </w:r>
      <w:r w:rsidRPr="004772CA">
        <w:rPr>
          <w:rFonts w:cs="Arial"/>
          <w:color w:val="auto"/>
          <w:sz w:val="21"/>
          <w:lang w:eastAsia="de-DE"/>
        </w:rPr>
        <w:t xml:space="preserve"> </w:t>
      </w:r>
      <w:r w:rsidRPr="004772CA">
        <w:rPr>
          <w:sz w:val="21"/>
        </w:rPr>
        <w:t>sein. Das neue Rennformat wird nach Dubai an vier weiteren Stationen in Europa mit jeweils 12-Stunden-Rennen fortgesetzt. Das Finale findet</w:t>
      </w:r>
      <w:r w:rsidR="00914B17">
        <w:rPr>
          <w:sz w:val="21"/>
        </w:rPr>
        <w:t xml:space="preserve"> dann</w:t>
      </w:r>
      <w:r w:rsidRPr="004772CA">
        <w:rPr>
          <w:sz w:val="21"/>
        </w:rPr>
        <w:t xml:space="preserve"> im Oktober in </w:t>
      </w:r>
      <w:proofErr w:type="spellStart"/>
      <w:r w:rsidRPr="004772CA">
        <w:rPr>
          <w:sz w:val="21"/>
        </w:rPr>
        <w:t>Spa-Francorchamps</w:t>
      </w:r>
      <w:proofErr w:type="spellEnd"/>
      <w:r w:rsidRPr="004772CA">
        <w:rPr>
          <w:sz w:val="21"/>
        </w:rPr>
        <w:t xml:space="preserve"> statt.“</w:t>
      </w:r>
    </w:p>
    <w:p w14:paraId="5FC4962B" w14:textId="77777777" w:rsidR="004772CA" w:rsidRDefault="004772CA" w:rsidP="004772CA">
      <w:pPr>
        <w:spacing w:line="244" w:lineRule="auto"/>
        <w:ind w:right="20"/>
        <w:rPr>
          <w:sz w:val="21"/>
        </w:rPr>
      </w:pPr>
      <w:r>
        <w:rPr>
          <w:sz w:val="21"/>
        </w:rPr>
        <w:t xml:space="preserve"> </w:t>
      </w:r>
    </w:p>
    <w:p w14:paraId="31E15756" w14:textId="77777777" w:rsidR="00775ECE" w:rsidRDefault="00775ECE">
      <w:pPr>
        <w:spacing w:line="320" w:lineRule="exact"/>
        <w:rPr>
          <w:u w:val="single"/>
        </w:rPr>
      </w:pPr>
    </w:p>
    <w:p w14:paraId="2CE0461A"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7D2432F9" w14:textId="77777777" w:rsidTr="00441CF6">
        <w:tc>
          <w:tcPr>
            <w:tcW w:w="9437" w:type="dxa"/>
            <w:gridSpan w:val="4"/>
            <w:shd w:val="clear" w:color="auto" w:fill="F2F2F2"/>
          </w:tcPr>
          <w:p w14:paraId="32EE0E57" w14:textId="77777777" w:rsidR="00015B91" w:rsidRDefault="00015B91" w:rsidP="00441CF6">
            <w:pPr>
              <w:rPr>
                <w:b/>
                <w:bCs/>
                <w:sz w:val="21"/>
                <w:szCs w:val="21"/>
                <w:u w:val="single"/>
                <w:lang w:val="fr-FR"/>
              </w:rPr>
            </w:pPr>
            <w:proofErr w:type="spellStart"/>
            <w:r>
              <w:rPr>
                <w:b/>
                <w:bCs/>
                <w:sz w:val="21"/>
                <w:szCs w:val="21"/>
                <w:u w:val="single"/>
                <w:lang w:val="fr-FR"/>
              </w:rPr>
              <w:lastRenderedPageBreak/>
              <w:t>Kontakt</w:t>
            </w:r>
            <w:proofErr w:type="spellEnd"/>
            <w:r>
              <w:rPr>
                <w:b/>
                <w:bCs/>
                <w:sz w:val="21"/>
                <w:szCs w:val="21"/>
                <w:u w:val="single"/>
                <w:lang w:val="fr-FR"/>
              </w:rPr>
              <w:t>:</w:t>
            </w:r>
          </w:p>
          <w:p w14:paraId="71A8F09A" w14:textId="77777777" w:rsidR="00581252" w:rsidRPr="00B865AC" w:rsidRDefault="00581252" w:rsidP="00441CF6">
            <w:pPr>
              <w:rPr>
                <w:b/>
                <w:bCs/>
                <w:sz w:val="21"/>
                <w:szCs w:val="21"/>
                <w:u w:val="single"/>
                <w:lang w:val="fr-FR"/>
              </w:rPr>
            </w:pPr>
          </w:p>
          <w:p w14:paraId="79232B58" w14:textId="77777777" w:rsidR="00015B91" w:rsidRPr="00A42154" w:rsidRDefault="00015B91" w:rsidP="00441CF6">
            <w:pPr>
              <w:rPr>
                <w:sz w:val="16"/>
                <w:szCs w:val="16"/>
              </w:rPr>
            </w:pPr>
            <w:r w:rsidRPr="00B865AC">
              <w:rPr>
                <w:b/>
                <w:bCs/>
                <w:sz w:val="16"/>
                <w:szCs w:val="16"/>
                <w:lang w:val="fr-FR"/>
              </w:rPr>
              <w:t xml:space="preserve">Hankook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5542C248" w14:textId="77777777" w:rsidR="00015B91" w:rsidRPr="00A42154" w:rsidRDefault="00015B91" w:rsidP="00441CF6">
            <w:pPr>
              <w:rPr>
                <w:sz w:val="21"/>
                <w:szCs w:val="21"/>
                <w:u w:val="single"/>
              </w:rPr>
            </w:pPr>
          </w:p>
        </w:tc>
      </w:tr>
      <w:tr w:rsidR="00015B91" w:rsidRPr="0032531C" w14:paraId="3A7B9D19" w14:textId="77777777" w:rsidTr="00441CF6">
        <w:trPr>
          <w:trHeight w:val="2274"/>
        </w:trPr>
        <w:tc>
          <w:tcPr>
            <w:tcW w:w="2359" w:type="dxa"/>
            <w:shd w:val="clear" w:color="auto" w:fill="F2F2F2"/>
          </w:tcPr>
          <w:p w14:paraId="70C46D18"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3A9A2EA0"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47FB822C"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16BDA7DB"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4DD362F" w14:textId="77777777" w:rsidR="00015B91" w:rsidRPr="00633CF3" w:rsidRDefault="00015B91" w:rsidP="00441CF6">
            <w:pPr>
              <w:rPr>
                <w:b/>
                <w:snapToGrid w:val="0"/>
                <w:sz w:val="16"/>
                <w:szCs w:val="16"/>
              </w:rPr>
            </w:pPr>
          </w:p>
          <w:p w14:paraId="35745056"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A3AD3F9"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4DE2E467"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1461214E"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6D4777AA" w14:textId="77777777"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14:paraId="69C695CA"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026D48EB"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 +49 (0) 6102 8149 – 174</w:t>
            </w:r>
          </w:p>
          <w:p w14:paraId="35930D61" w14:textId="77777777"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p>
          <w:p w14:paraId="657509F2"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560B733C" w14:textId="77777777" w:rsidR="00015B91" w:rsidRPr="00A42154" w:rsidRDefault="00015B91" w:rsidP="00441CF6">
            <w:pPr>
              <w:rPr>
                <w:snapToGrid w:val="0"/>
                <w:sz w:val="16"/>
                <w:szCs w:val="16"/>
              </w:rPr>
            </w:pPr>
          </w:p>
          <w:p w14:paraId="1050BB56" w14:textId="77777777" w:rsidR="00015B91" w:rsidRPr="00A42154" w:rsidRDefault="00015B91" w:rsidP="00441CF6">
            <w:pPr>
              <w:rPr>
                <w:snapToGrid w:val="0"/>
                <w:sz w:val="16"/>
                <w:szCs w:val="16"/>
              </w:rPr>
            </w:pPr>
          </w:p>
        </w:tc>
        <w:tc>
          <w:tcPr>
            <w:tcW w:w="2360" w:type="dxa"/>
            <w:shd w:val="clear" w:color="auto" w:fill="F2F2F2"/>
            <w:hideMark/>
          </w:tcPr>
          <w:p w14:paraId="042F935C" w14:textId="77777777" w:rsidR="00015B91" w:rsidRPr="00A42154" w:rsidRDefault="00015B91" w:rsidP="00441CF6">
            <w:pPr>
              <w:rPr>
                <w:sz w:val="16"/>
                <w:szCs w:val="16"/>
              </w:rPr>
            </w:pPr>
          </w:p>
          <w:p w14:paraId="3034DDFB" w14:textId="77777777" w:rsidR="00015B91" w:rsidRPr="00A42154" w:rsidRDefault="00015B91" w:rsidP="00441CF6">
            <w:pPr>
              <w:rPr>
                <w:sz w:val="16"/>
                <w:szCs w:val="16"/>
              </w:rPr>
            </w:pPr>
          </w:p>
          <w:p w14:paraId="7734AA71" w14:textId="77777777" w:rsidR="00015B91" w:rsidRPr="00A42154" w:rsidRDefault="00015B91" w:rsidP="00441CF6">
            <w:pPr>
              <w:rPr>
                <w:sz w:val="21"/>
                <w:szCs w:val="21"/>
              </w:rPr>
            </w:pPr>
          </w:p>
        </w:tc>
      </w:tr>
    </w:tbl>
    <w:p w14:paraId="33469F3A" w14:textId="77777777" w:rsidR="00775ECE" w:rsidRDefault="00775ECE">
      <w:pPr>
        <w:spacing w:after="240"/>
      </w:pPr>
    </w:p>
    <w:sectPr w:rsidR="00775EC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FC3DD" w14:textId="77777777" w:rsidR="004F3365" w:rsidRDefault="004F3365">
      <w:r>
        <w:separator/>
      </w:r>
    </w:p>
  </w:endnote>
  <w:endnote w:type="continuationSeparator" w:id="0">
    <w:p w14:paraId="0E7EF88A" w14:textId="77777777" w:rsidR="004F3365" w:rsidRDefault="004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3110" w14:textId="77777777" w:rsidR="004F3365" w:rsidRDefault="004F3365">
      <w:r>
        <w:separator/>
      </w:r>
    </w:p>
  </w:footnote>
  <w:footnote w:type="continuationSeparator" w:id="0">
    <w:p w14:paraId="13D77DEA" w14:textId="77777777" w:rsidR="004F3365" w:rsidRDefault="004F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6FE2" w14:textId="77777777" w:rsidR="004F3365" w:rsidRDefault="004F3365">
    <w:pPr>
      <w:pStyle w:val="Kopfzeile"/>
    </w:pPr>
    <w:r>
      <w:rPr>
        <w:noProof/>
        <w:lang w:eastAsia="de-DE"/>
      </w:rPr>
      <w:drawing>
        <wp:inline distT="0" distB="0" distL="0" distR="0" wp14:anchorId="5A8ED4B4" wp14:editId="3482DA9A">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trackRevisions/>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36543"/>
    <w:rsid w:val="000467DD"/>
    <w:rsid w:val="00047A43"/>
    <w:rsid w:val="00063186"/>
    <w:rsid w:val="000707C2"/>
    <w:rsid w:val="000859EF"/>
    <w:rsid w:val="000941F4"/>
    <w:rsid w:val="000A3264"/>
    <w:rsid w:val="000B49AE"/>
    <w:rsid w:val="000B5DAD"/>
    <w:rsid w:val="000B7788"/>
    <w:rsid w:val="000B7F76"/>
    <w:rsid w:val="000C38D5"/>
    <w:rsid w:val="000D0075"/>
    <w:rsid w:val="000E2E46"/>
    <w:rsid w:val="000E5B09"/>
    <w:rsid w:val="000F383B"/>
    <w:rsid w:val="000F6C5B"/>
    <w:rsid w:val="001216BC"/>
    <w:rsid w:val="00147EB6"/>
    <w:rsid w:val="00161955"/>
    <w:rsid w:val="00163920"/>
    <w:rsid w:val="00163F54"/>
    <w:rsid w:val="001658B7"/>
    <w:rsid w:val="00166A62"/>
    <w:rsid w:val="00177026"/>
    <w:rsid w:val="00177AF7"/>
    <w:rsid w:val="00181E1E"/>
    <w:rsid w:val="00191180"/>
    <w:rsid w:val="0019686F"/>
    <w:rsid w:val="00196CD5"/>
    <w:rsid w:val="001A5F8E"/>
    <w:rsid w:val="001E1CA4"/>
    <w:rsid w:val="001E408D"/>
    <w:rsid w:val="001E6522"/>
    <w:rsid w:val="001E68CD"/>
    <w:rsid w:val="001F27E9"/>
    <w:rsid w:val="001F583A"/>
    <w:rsid w:val="0020365F"/>
    <w:rsid w:val="00217822"/>
    <w:rsid w:val="002252A3"/>
    <w:rsid w:val="00233E01"/>
    <w:rsid w:val="00242941"/>
    <w:rsid w:val="00266AA8"/>
    <w:rsid w:val="00272A25"/>
    <w:rsid w:val="00280E75"/>
    <w:rsid w:val="002821C3"/>
    <w:rsid w:val="00285E6D"/>
    <w:rsid w:val="0029180D"/>
    <w:rsid w:val="002950E1"/>
    <w:rsid w:val="002A36E6"/>
    <w:rsid w:val="002A455C"/>
    <w:rsid w:val="002A6165"/>
    <w:rsid w:val="002A69FD"/>
    <w:rsid w:val="002D56B2"/>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3E8D"/>
    <w:rsid w:val="003C6BA6"/>
    <w:rsid w:val="003F1DA7"/>
    <w:rsid w:val="004025E7"/>
    <w:rsid w:val="00412EB3"/>
    <w:rsid w:val="00413C13"/>
    <w:rsid w:val="00424885"/>
    <w:rsid w:val="004328DE"/>
    <w:rsid w:val="004330FF"/>
    <w:rsid w:val="00433B4C"/>
    <w:rsid w:val="00441CF6"/>
    <w:rsid w:val="004505DA"/>
    <w:rsid w:val="004513F1"/>
    <w:rsid w:val="00463671"/>
    <w:rsid w:val="00465302"/>
    <w:rsid w:val="004669C0"/>
    <w:rsid w:val="00474807"/>
    <w:rsid w:val="004772CA"/>
    <w:rsid w:val="00481C68"/>
    <w:rsid w:val="00481CBF"/>
    <w:rsid w:val="00490ABB"/>
    <w:rsid w:val="00497D50"/>
    <w:rsid w:val="004A5829"/>
    <w:rsid w:val="004B4FF9"/>
    <w:rsid w:val="004B70F6"/>
    <w:rsid w:val="004C0BF7"/>
    <w:rsid w:val="004C480B"/>
    <w:rsid w:val="004C59E3"/>
    <w:rsid w:val="004E6094"/>
    <w:rsid w:val="004F3365"/>
    <w:rsid w:val="0050350E"/>
    <w:rsid w:val="00506539"/>
    <w:rsid w:val="00511D7D"/>
    <w:rsid w:val="00512622"/>
    <w:rsid w:val="0051481D"/>
    <w:rsid w:val="00516754"/>
    <w:rsid w:val="005179FD"/>
    <w:rsid w:val="005223C3"/>
    <w:rsid w:val="00527DB5"/>
    <w:rsid w:val="00537622"/>
    <w:rsid w:val="005428F4"/>
    <w:rsid w:val="005476DB"/>
    <w:rsid w:val="00552AA7"/>
    <w:rsid w:val="00552CB5"/>
    <w:rsid w:val="005624AA"/>
    <w:rsid w:val="0056653E"/>
    <w:rsid w:val="00567987"/>
    <w:rsid w:val="00571AC5"/>
    <w:rsid w:val="00581252"/>
    <w:rsid w:val="005A1096"/>
    <w:rsid w:val="005A1295"/>
    <w:rsid w:val="005A5D91"/>
    <w:rsid w:val="005A68C5"/>
    <w:rsid w:val="005B79B4"/>
    <w:rsid w:val="005E7787"/>
    <w:rsid w:val="00600B02"/>
    <w:rsid w:val="00613ECE"/>
    <w:rsid w:val="006218BA"/>
    <w:rsid w:val="00623E1A"/>
    <w:rsid w:val="00653E24"/>
    <w:rsid w:val="006602B3"/>
    <w:rsid w:val="00661F9B"/>
    <w:rsid w:val="006652E2"/>
    <w:rsid w:val="00666B30"/>
    <w:rsid w:val="006828D9"/>
    <w:rsid w:val="00684E35"/>
    <w:rsid w:val="006A5B18"/>
    <w:rsid w:val="006B21DA"/>
    <w:rsid w:val="006E1A8A"/>
    <w:rsid w:val="006F7241"/>
    <w:rsid w:val="007038E8"/>
    <w:rsid w:val="00705598"/>
    <w:rsid w:val="007121B6"/>
    <w:rsid w:val="00712E7C"/>
    <w:rsid w:val="00713A09"/>
    <w:rsid w:val="007205CE"/>
    <w:rsid w:val="00736ED7"/>
    <w:rsid w:val="0074471C"/>
    <w:rsid w:val="00751C86"/>
    <w:rsid w:val="00753B81"/>
    <w:rsid w:val="00767959"/>
    <w:rsid w:val="0076798B"/>
    <w:rsid w:val="0077205B"/>
    <w:rsid w:val="00775ECE"/>
    <w:rsid w:val="007772BC"/>
    <w:rsid w:val="00782F0E"/>
    <w:rsid w:val="007842BA"/>
    <w:rsid w:val="00784B0F"/>
    <w:rsid w:val="00790368"/>
    <w:rsid w:val="00797CEF"/>
    <w:rsid w:val="007A0D41"/>
    <w:rsid w:val="007A27CA"/>
    <w:rsid w:val="007A5BCB"/>
    <w:rsid w:val="007C0C2F"/>
    <w:rsid w:val="007C4D8D"/>
    <w:rsid w:val="007D3C03"/>
    <w:rsid w:val="007E6905"/>
    <w:rsid w:val="008012BD"/>
    <w:rsid w:val="0082014F"/>
    <w:rsid w:val="00823E95"/>
    <w:rsid w:val="00843333"/>
    <w:rsid w:val="00843ED5"/>
    <w:rsid w:val="008463F4"/>
    <w:rsid w:val="0085025E"/>
    <w:rsid w:val="00851241"/>
    <w:rsid w:val="0085624D"/>
    <w:rsid w:val="00856C98"/>
    <w:rsid w:val="00865EB9"/>
    <w:rsid w:val="008672D1"/>
    <w:rsid w:val="00871E07"/>
    <w:rsid w:val="00874415"/>
    <w:rsid w:val="00892C20"/>
    <w:rsid w:val="00893404"/>
    <w:rsid w:val="008A3A56"/>
    <w:rsid w:val="008A783D"/>
    <w:rsid w:val="008B12A6"/>
    <w:rsid w:val="008B4573"/>
    <w:rsid w:val="008B7C10"/>
    <w:rsid w:val="008C1D35"/>
    <w:rsid w:val="008D117F"/>
    <w:rsid w:val="008E1AB5"/>
    <w:rsid w:val="008F4CAE"/>
    <w:rsid w:val="008F5404"/>
    <w:rsid w:val="009002D4"/>
    <w:rsid w:val="009006E6"/>
    <w:rsid w:val="0090207C"/>
    <w:rsid w:val="00902145"/>
    <w:rsid w:val="009053E9"/>
    <w:rsid w:val="009056EC"/>
    <w:rsid w:val="0090629F"/>
    <w:rsid w:val="00910720"/>
    <w:rsid w:val="00914B17"/>
    <w:rsid w:val="009234C5"/>
    <w:rsid w:val="009266D8"/>
    <w:rsid w:val="00945BA0"/>
    <w:rsid w:val="00945FAD"/>
    <w:rsid w:val="00953487"/>
    <w:rsid w:val="00973F85"/>
    <w:rsid w:val="00974B91"/>
    <w:rsid w:val="00984D92"/>
    <w:rsid w:val="0098780A"/>
    <w:rsid w:val="00993867"/>
    <w:rsid w:val="009A3808"/>
    <w:rsid w:val="009B18D0"/>
    <w:rsid w:val="009B3220"/>
    <w:rsid w:val="009B4D46"/>
    <w:rsid w:val="009C0315"/>
    <w:rsid w:val="009C4A38"/>
    <w:rsid w:val="009C7008"/>
    <w:rsid w:val="009D11EA"/>
    <w:rsid w:val="009D5008"/>
    <w:rsid w:val="009F225A"/>
    <w:rsid w:val="009F330C"/>
    <w:rsid w:val="00A013C6"/>
    <w:rsid w:val="00A02B14"/>
    <w:rsid w:val="00A03BC7"/>
    <w:rsid w:val="00A23EF0"/>
    <w:rsid w:val="00A3165C"/>
    <w:rsid w:val="00A435EE"/>
    <w:rsid w:val="00A51963"/>
    <w:rsid w:val="00A54C5A"/>
    <w:rsid w:val="00A6628F"/>
    <w:rsid w:val="00A71607"/>
    <w:rsid w:val="00A7411C"/>
    <w:rsid w:val="00A81412"/>
    <w:rsid w:val="00A83C0C"/>
    <w:rsid w:val="00A909CA"/>
    <w:rsid w:val="00A9664A"/>
    <w:rsid w:val="00AA157D"/>
    <w:rsid w:val="00AA18A2"/>
    <w:rsid w:val="00AA2E91"/>
    <w:rsid w:val="00AA6713"/>
    <w:rsid w:val="00AA6800"/>
    <w:rsid w:val="00AB3667"/>
    <w:rsid w:val="00AB3A4E"/>
    <w:rsid w:val="00AC0BE9"/>
    <w:rsid w:val="00AD75E9"/>
    <w:rsid w:val="00AF2A48"/>
    <w:rsid w:val="00AF32F5"/>
    <w:rsid w:val="00AF60EF"/>
    <w:rsid w:val="00AF6D3D"/>
    <w:rsid w:val="00AF723B"/>
    <w:rsid w:val="00B01435"/>
    <w:rsid w:val="00B0156D"/>
    <w:rsid w:val="00B04EDF"/>
    <w:rsid w:val="00B06B7E"/>
    <w:rsid w:val="00B07995"/>
    <w:rsid w:val="00B10795"/>
    <w:rsid w:val="00B1442A"/>
    <w:rsid w:val="00B325F3"/>
    <w:rsid w:val="00B35145"/>
    <w:rsid w:val="00B35729"/>
    <w:rsid w:val="00B376BF"/>
    <w:rsid w:val="00B50EC7"/>
    <w:rsid w:val="00B55CBA"/>
    <w:rsid w:val="00B56587"/>
    <w:rsid w:val="00B75E0F"/>
    <w:rsid w:val="00B82C01"/>
    <w:rsid w:val="00B85012"/>
    <w:rsid w:val="00B92153"/>
    <w:rsid w:val="00B963CC"/>
    <w:rsid w:val="00B97C9C"/>
    <w:rsid w:val="00BB2B5C"/>
    <w:rsid w:val="00BB61EB"/>
    <w:rsid w:val="00BC44E2"/>
    <w:rsid w:val="00BD53A5"/>
    <w:rsid w:val="00BD5EC9"/>
    <w:rsid w:val="00BE3770"/>
    <w:rsid w:val="00BE45BD"/>
    <w:rsid w:val="00BF789C"/>
    <w:rsid w:val="00C0280F"/>
    <w:rsid w:val="00C1013D"/>
    <w:rsid w:val="00C137B9"/>
    <w:rsid w:val="00C13895"/>
    <w:rsid w:val="00C2476C"/>
    <w:rsid w:val="00C2487F"/>
    <w:rsid w:val="00C2582D"/>
    <w:rsid w:val="00C3044D"/>
    <w:rsid w:val="00C36041"/>
    <w:rsid w:val="00C50A04"/>
    <w:rsid w:val="00C511ED"/>
    <w:rsid w:val="00C52003"/>
    <w:rsid w:val="00C52040"/>
    <w:rsid w:val="00C55608"/>
    <w:rsid w:val="00C56FA4"/>
    <w:rsid w:val="00C60217"/>
    <w:rsid w:val="00C67962"/>
    <w:rsid w:val="00C72559"/>
    <w:rsid w:val="00C75B62"/>
    <w:rsid w:val="00C8118E"/>
    <w:rsid w:val="00C904EC"/>
    <w:rsid w:val="00C95E91"/>
    <w:rsid w:val="00CA723F"/>
    <w:rsid w:val="00CA7290"/>
    <w:rsid w:val="00CB2C46"/>
    <w:rsid w:val="00CB32F7"/>
    <w:rsid w:val="00CC36D6"/>
    <w:rsid w:val="00CC37AD"/>
    <w:rsid w:val="00CD49E6"/>
    <w:rsid w:val="00CE1CE7"/>
    <w:rsid w:val="00CE6E92"/>
    <w:rsid w:val="00CF09EB"/>
    <w:rsid w:val="00CF0BEA"/>
    <w:rsid w:val="00D010E0"/>
    <w:rsid w:val="00D022A4"/>
    <w:rsid w:val="00D03D25"/>
    <w:rsid w:val="00D05FF8"/>
    <w:rsid w:val="00D23378"/>
    <w:rsid w:val="00D25688"/>
    <w:rsid w:val="00D347D5"/>
    <w:rsid w:val="00D37DF6"/>
    <w:rsid w:val="00D41067"/>
    <w:rsid w:val="00D44EF8"/>
    <w:rsid w:val="00D45CC1"/>
    <w:rsid w:val="00D52C76"/>
    <w:rsid w:val="00D6286D"/>
    <w:rsid w:val="00D65D77"/>
    <w:rsid w:val="00D7399E"/>
    <w:rsid w:val="00D745A4"/>
    <w:rsid w:val="00D86271"/>
    <w:rsid w:val="00D9138E"/>
    <w:rsid w:val="00D91943"/>
    <w:rsid w:val="00D9534C"/>
    <w:rsid w:val="00DC2C49"/>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52A5A"/>
    <w:rsid w:val="00E54F5E"/>
    <w:rsid w:val="00E6226E"/>
    <w:rsid w:val="00E77625"/>
    <w:rsid w:val="00E94C4A"/>
    <w:rsid w:val="00E97556"/>
    <w:rsid w:val="00EA03B3"/>
    <w:rsid w:val="00EA45DA"/>
    <w:rsid w:val="00EB504E"/>
    <w:rsid w:val="00EC726B"/>
    <w:rsid w:val="00EE06D1"/>
    <w:rsid w:val="00EE578C"/>
    <w:rsid w:val="00EF52C9"/>
    <w:rsid w:val="00F11B54"/>
    <w:rsid w:val="00F16583"/>
    <w:rsid w:val="00F420E5"/>
    <w:rsid w:val="00F5217E"/>
    <w:rsid w:val="00F65306"/>
    <w:rsid w:val="00F659A5"/>
    <w:rsid w:val="00F819C7"/>
    <w:rsid w:val="00F90D4C"/>
    <w:rsid w:val="00FA75B8"/>
    <w:rsid w:val="00FB2D56"/>
    <w:rsid w:val="00FD5FF3"/>
    <w:rsid w:val="00FD60E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DB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97F5-B9F3-4012-AD83-2485CEF3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Uwe</cp:lastModifiedBy>
  <cp:revision>5</cp:revision>
  <cp:lastPrinted>2016-12-02T10:50:00Z</cp:lastPrinted>
  <dcterms:created xsi:type="dcterms:W3CDTF">2017-01-09T10:03:00Z</dcterms:created>
  <dcterms:modified xsi:type="dcterms:W3CDTF">2017-01-09T16:39:00Z</dcterms:modified>
  <dc:language>de-DE</dc:language>
</cp:coreProperties>
</file>