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777BC" w:rsidRDefault="005777BC">
      <w:pPr>
        <w:spacing w:line="360" w:lineRule="auto"/>
        <w:jc w:val="center"/>
        <w:rPr>
          <w:rFonts w:ascii="Arial" w:hAnsi="Arial" w:cs="Arial"/>
          <w:b/>
          <w:color w:val="FF6600"/>
          <w:sz w:val="32"/>
          <w:szCs w:val="32"/>
        </w:rPr>
      </w:pPr>
    </w:p>
    <w:p w:rsidR="005777BC" w:rsidRDefault="005777BC">
      <w:pPr>
        <w:spacing w:line="360" w:lineRule="auto"/>
        <w:ind w:right="-286"/>
        <w:jc w:val="center"/>
        <w:rPr>
          <w:rFonts w:ascii="Arial" w:hAnsi="Arial" w:cs="Arial"/>
          <w:b/>
          <w:color w:val="808080"/>
          <w:sz w:val="56"/>
          <w:szCs w:val="48"/>
        </w:rPr>
      </w:pPr>
      <w:r>
        <w:rPr>
          <w:rFonts w:ascii="Arial" w:hAnsi="Arial" w:cs="Arial"/>
          <w:b/>
          <w:color w:val="FF6600"/>
          <w:sz w:val="56"/>
          <w:szCs w:val="48"/>
          <w:lang w:val="de-DE" w:eastAsia="ja-JP"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52pt" filled="t">
            <v:fill color2="black"/>
            <v:imagedata r:id="rId8" o:title=""/>
          </v:shape>
        </w:pict>
      </w:r>
    </w:p>
    <w:p w:rsidR="005777BC" w:rsidRDefault="005777BC">
      <w:pPr>
        <w:spacing w:line="360" w:lineRule="auto"/>
        <w:jc w:val="center"/>
        <w:rPr>
          <w:rFonts w:ascii="Arial" w:hAnsi="Arial" w:cs="Arial"/>
          <w:b/>
          <w:color w:val="808080"/>
          <w:sz w:val="56"/>
          <w:szCs w:val="48"/>
        </w:rPr>
      </w:pPr>
    </w:p>
    <w:p w:rsidR="005777BC" w:rsidRDefault="005777BC">
      <w:pPr>
        <w:spacing w:line="360" w:lineRule="auto"/>
        <w:jc w:val="center"/>
        <w:rPr>
          <w:rFonts w:ascii="Arial" w:hAnsi="Arial" w:cs="Arial"/>
          <w:b/>
          <w:color w:val="808080"/>
          <w:sz w:val="56"/>
          <w:szCs w:val="48"/>
        </w:rPr>
      </w:pPr>
    </w:p>
    <w:p w:rsidR="005777BC" w:rsidRDefault="005777BC">
      <w:pPr>
        <w:widowControl/>
        <w:spacing w:line="276" w:lineRule="auto"/>
        <w:ind w:right="-286"/>
        <w:jc w:val="center"/>
      </w:pPr>
      <w:r>
        <w:rPr>
          <w:rFonts w:ascii="Arial" w:hAnsi="Arial" w:cs="Arial"/>
          <w:b/>
          <w:bCs/>
          <w:color w:val="808080"/>
          <w:sz w:val="56"/>
          <w:szCs w:val="32"/>
        </w:rPr>
        <w:br/>
      </w:r>
      <w:r>
        <w:rPr>
          <w:rFonts w:ascii="Arial" w:hAnsi="Arial" w:cs="Arial"/>
          <w:b/>
          <w:color w:val="808080"/>
          <w:sz w:val="56"/>
        </w:rPr>
        <w:t>Press Kit</w:t>
      </w:r>
      <w:r w:rsidR="00C75094">
        <w:rPr>
          <w:rFonts w:ascii="Arial" w:hAnsi="Arial" w:cs="Arial"/>
          <w:b/>
          <w:color w:val="808080"/>
          <w:sz w:val="56"/>
        </w:rPr>
        <w:t xml:space="preserve"> </w:t>
      </w:r>
    </w:p>
    <w:p w:rsidR="005777BC" w:rsidRDefault="00C75094">
      <w:pPr>
        <w:widowControl/>
        <w:spacing w:line="276" w:lineRule="auto"/>
        <w:ind w:right="-286"/>
        <w:jc w:val="center"/>
      </w:pPr>
      <w:r>
        <w:rPr>
          <w:rFonts w:ascii="Arial" w:hAnsi="Arial" w:cs="Arial"/>
          <w:b/>
          <w:color w:val="808080"/>
          <w:sz w:val="56"/>
        </w:rPr>
        <w:t>Commercial Vehicle</w:t>
      </w:r>
      <w:r w:rsidR="00941D95">
        <w:rPr>
          <w:rFonts w:ascii="Arial" w:hAnsi="Arial" w:cs="Arial"/>
          <w:b/>
          <w:color w:val="808080"/>
          <w:sz w:val="56"/>
        </w:rPr>
        <w:t xml:space="preserve"> Show</w:t>
      </w:r>
    </w:p>
    <w:p w:rsidR="005777BC" w:rsidRDefault="00647AE9">
      <w:pPr>
        <w:widowControl/>
        <w:spacing w:line="276" w:lineRule="auto"/>
        <w:ind w:right="-286"/>
        <w:jc w:val="center"/>
      </w:pPr>
      <w:r>
        <w:rPr>
          <w:rFonts w:ascii="Arial" w:hAnsi="Arial" w:cs="Arial"/>
          <w:b/>
          <w:color w:val="808080"/>
          <w:sz w:val="56"/>
        </w:rPr>
        <w:t>Birmingham</w:t>
      </w:r>
      <w:r w:rsidR="005777BC">
        <w:rPr>
          <w:rFonts w:ascii="Arial" w:hAnsi="Arial" w:cs="Arial"/>
          <w:b/>
          <w:color w:val="808080"/>
          <w:sz w:val="56"/>
        </w:rPr>
        <w:t xml:space="preserve"> 201</w:t>
      </w:r>
      <w:r w:rsidR="003B5993">
        <w:rPr>
          <w:rFonts w:ascii="Arial" w:hAnsi="Arial" w:cs="Arial"/>
          <w:b/>
          <w:color w:val="808080"/>
          <w:sz w:val="56"/>
        </w:rPr>
        <w:t>9</w:t>
      </w:r>
    </w:p>
    <w:p w:rsidR="005777BC" w:rsidRDefault="005777BC">
      <w:pPr>
        <w:spacing w:line="360" w:lineRule="auto"/>
        <w:jc w:val="center"/>
        <w:rPr>
          <w:rFonts w:ascii="Arial" w:hAnsi="Arial" w:cs="Arial"/>
          <w:b/>
          <w:bCs/>
          <w:color w:val="FF6600"/>
          <w:sz w:val="56"/>
          <w:szCs w:val="48"/>
        </w:rPr>
      </w:pPr>
    </w:p>
    <w:p w:rsidR="005777BC" w:rsidRDefault="005777BC">
      <w:pPr>
        <w:spacing w:line="360" w:lineRule="auto"/>
        <w:jc w:val="center"/>
        <w:rPr>
          <w:rFonts w:ascii="Arial" w:hAnsi="Arial" w:cs="Arial"/>
          <w:b/>
          <w:color w:val="FF6600"/>
          <w:sz w:val="56"/>
          <w:szCs w:val="48"/>
        </w:rPr>
      </w:pPr>
    </w:p>
    <w:p w:rsidR="005777BC" w:rsidRDefault="005777BC">
      <w:pPr>
        <w:spacing w:line="360" w:lineRule="auto"/>
        <w:jc w:val="center"/>
        <w:rPr>
          <w:rFonts w:ascii="Arial" w:hAnsi="Arial" w:cs="Arial"/>
          <w:b/>
          <w:color w:val="FF6600"/>
          <w:sz w:val="56"/>
          <w:szCs w:val="48"/>
        </w:rPr>
      </w:pPr>
    </w:p>
    <w:p w:rsidR="005777BC" w:rsidRDefault="005777BC">
      <w:pPr>
        <w:spacing w:line="360" w:lineRule="auto"/>
        <w:jc w:val="center"/>
        <w:rPr>
          <w:rFonts w:ascii="Arial" w:hAnsi="Arial" w:cs="Arial"/>
          <w:b/>
          <w:color w:val="FF6600"/>
          <w:sz w:val="56"/>
          <w:szCs w:val="48"/>
        </w:rPr>
      </w:pPr>
    </w:p>
    <w:p w:rsidR="005777BC" w:rsidRDefault="005777BC">
      <w:pPr>
        <w:spacing w:line="360" w:lineRule="auto"/>
        <w:jc w:val="left"/>
        <w:rPr>
          <w:rFonts w:ascii="Arial" w:hAnsi="Arial" w:cs="Arial"/>
          <w:b/>
          <w:color w:val="FF6600"/>
          <w:sz w:val="56"/>
          <w:szCs w:val="48"/>
        </w:rPr>
      </w:pPr>
    </w:p>
    <w:p w:rsidR="005777BC" w:rsidRDefault="005777BC">
      <w:pPr>
        <w:spacing w:line="360" w:lineRule="auto"/>
        <w:jc w:val="left"/>
        <w:rPr>
          <w:rFonts w:ascii="Arial" w:hAnsi="Arial" w:cs="Arial"/>
          <w:b/>
          <w:color w:val="FF6600"/>
          <w:sz w:val="28"/>
          <w:szCs w:val="28"/>
        </w:rPr>
      </w:pPr>
    </w:p>
    <w:p w:rsidR="005777BC" w:rsidRDefault="005777BC">
      <w:pPr>
        <w:widowControl/>
        <w:tabs>
          <w:tab w:val="left" w:pos="9070"/>
        </w:tabs>
        <w:spacing w:before="120" w:after="240" w:line="276" w:lineRule="auto"/>
        <w:ind w:right="70"/>
        <w:jc w:val="center"/>
        <w:rPr>
          <w:rFonts w:ascii="Arial" w:hAnsi="Arial" w:cs="Arial"/>
          <w:bCs/>
          <w:color w:val="808080"/>
          <w:sz w:val="36"/>
          <w:szCs w:val="32"/>
        </w:rPr>
      </w:pPr>
    </w:p>
    <w:p w:rsidR="005777BC" w:rsidRDefault="005777BC">
      <w:pPr>
        <w:widowControl/>
        <w:tabs>
          <w:tab w:val="left" w:pos="9070"/>
        </w:tabs>
        <w:spacing w:before="120" w:after="240" w:line="276" w:lineRule="auto"/>
        <w:ind w:right="70"/>
        <w:jc w:val="center"/>
        <w:rPr>
          <w:rFonts w:ascii="Arial" w:hAnsi="Arial" w:cs="Arial"/>
          <w:bCs/>
          <w:color w:val="808080"/>
          <w:sz w:val="36"/>
          <w:szCs w:val="32"/>
        </w:rPr>
      </w:pPr>
    </w:p>
    <w:p w:rsidR="005044AF" w:rsidRPr="00195E0A" w:rsidRDefault="005044AF" w:rsidP="005044AF">
      <w:pPr>
        <w:jc w:val="center"/>
        <w:rPr>
          <w:rFonts w:ascii="Arial" w:hAnsi="Arial" w:cs="Arial"/>
          <w:b/>
          <w:color w:val="FF6600"/>
          <w:sz w:val="40"/>
          <w:szCs w:val="32"/>
          <w:lang w:val="fr-FR"/>
        </w:rPr>
      </w:pPr>
      <w:r>
        <w:rPr>
          <w:rFonts w:ascii="Arial" w:hAnsi="Arial" w:cs="Arial"/>
          <w:b/>
          <w:color w:val="FF6600"/>
          <w:sz w:val="40"/>
          <w:szCs w:val="32"/>
          <w:lang w:val="fr-FR"/>
        </w:rPr>
        <w:lastRenderedPageBreak/>
        <w:t xml:space="preserve">Commercial </w:t>
      </w:r>
      <w:proofErr w:type="spellStart"/>
      <w:r>
        <w:rPr>
          <w:rFonts w:ascii="Arial" w:hAnsi="Arial" w:cs="Arial"/>
          <w:b/>
          <w:color w:val="FF6600"/>
          <w:sz w:val="40"/>
          <w:szCs w:val="32"/>
          <w:lang w:val="fr-FR"/>
        </w:rPr>
        <w:t>Vehicle</w:t>
      </w:r>
      <w:proofErr w:type="spellEnd"/>
      <w:r>
        <w:rPr>
          <w:rFonts w:ascii="Arial" w:hAnsi="Arial" w:cs="Arial"/>
          <w:b/>
          <w:color w:val="FF6600"/>
          <w:sz w:val="40"/>
          <w:szCs w:val="32"/>
          <w:lang w:val="fr-FR"/>
        </w:rPr>
        <w:t xml:space="preserve"> Show</w:t>
      </w:r>
    </w:p>
    <w:p w:rsidR="005044AF" w:rsidRDefault="005044AF" w:rsidP="005044AF">
      <w:pPr>
        <w:jc w:val="center"/>
        <w:rPr>
          <w:rFonts w:ascii="Arial" w:hAnsi="Arial" w:cs="Arial"/>
          <w:b/>
          <w:color w:val="FF6600"/>
          <w:sz w:val="40"/>
          <w:szCs w:val="32"/>
          <w:lang w:val="fr-FR"/>
        </w:rPr>
      </w:pPr>
      <w:r>
        <w:rPr>
          <w:rFonts w:ascii="Arial" w:hAnsi="Arial" w:cs="Arial"/>
          <w:b/>
          <w:color w:val="FF6600"/>
          <w:sz w:val="40"/>
          <w:szCs w:val="32"/>
          <w:lang w:val="fr-FR"/>
        </w:rPr>
        <w:t>30th April – 2nd May</w:t>
      </w:r>
      <w:r w:rsidRPr="00195E0A">
        <w:rPr>
          <w:rFonts w:ascii="Arial" w:hAnsi="Arial" w:cs="Arial"/>
          <w:b/>
          <w:color w:val="FF6600"/>
          <w:sz w:val="40"/>
          <w:szCs w:val="32"/>
          <w:lang w:val="fr-FR"/>
        </w:rPr>
        <w:t xml:space="preserve"> 201</w:t>
      </w:r>
      <w:r>
        <w:rPr>
          <w:rFonts w:ascii="Arial" w:hAnsi="Arial" w:cs="Arial"/>
          <w:b/>
          <w:color w:val="FF6600"/>
          <w:sz w:val="40"/>
          <w:szCs w:val="32"/>
          <w:lang w:val="fr-FR"/>
        </w:rPr>
        <w:t>9</w:t>
      </w:r>
    </w:p>
    <w:p w:rsidR="002038D0" w:rsidRDefault="002038D0">
      <w:pPr>
        <w:widowControl/>
        <w:autoSpaceDE/>
        <w:spacing w:after="200" w:line="276" w:lineRule="auto"/>
        <w:jc w:val="center"/>
        <w:rPr>
          <w:rFonts w:ascii="Arial" w:hAnsi="Arial" w:cs="Arial"/>
          <w:b/>
          <w:color w:val="808080"/>
          <w:sz w:val="44"/>
        </w:rPr>
      </w:pPr>
    </w:p>
    <w:p w:rsidR="005777BC" w:rsidRPr="00BA5462" w:rsidRDefault="005044AF" w:rsidP="005044AF">
      <w:pPr>
        <w:suppressAutoHyphens w:val="0"/>
        <w:wordWrap w:val="0"/>
        <w:autoSpaceDN w:val="0"/>
        <w:spacing w:line="360" w:lineRule="auto"/>
        <w:jc w:val="center"/>
        <w:rPr>
          <w:rFonts w:ascii="Arial" w:hAnsi="Arial" w:cs="Arial"/>
          <w:color w:val="A6A6A6"/>
          <w:kern w:val="2"/>
          <w:sz w:val="36"/>
          <w:szCs w:val="36"/>
          <w:lang w:val="fr-FR" w:eastAsia="ko-KR" w:bidi="ar-SA"/>
        </w:rPr>
      </w:pPr>
      <w:r w:rsidRPr="00BA5462">
        <w:rPr>
          <w:rFonts w:ascii="Arial" w:hAnsi="Arial" w:cs="Arial"/>
          <w:color w:val="A6A6A6"/>
          <w:kern w:val="2"/>
          <w:sz w:val="36"/>
          <w:szCs w:val="36"/>
          <w:lang w:val="fr-FR" w:eastAsia="ko-KR" w:bidi="ar-SA"/>
        </w:rPr>
        <w:t>Press Kit</w:t>
      </w:r>
      <w:r w:rsidRPr="00BA5462">
        <w:rPr>
          <w:rFonts w:ascii="Arial" w:hAnsi="Arial" w:cs="Arial"/>
          <w:color w:val="A6A6A6"/>
          <w:kern w:val="2"/>
          <w:sz w:val="36"/>
          <w:szCs w:val="36"/>
          <w:lang w:val="fr-FR" w:eastAsia="ko-KR" w:bidi="ar-SA"/>
        </w:rPr>
        <w:br/>
      </w:r>
      <w:r w:rsidR="005777BC" w:rsidRPr="00BA5462">
        <w:rPr>
          <w:rFonts w:ascii="Arial" w:hAnsi="Arial" w:cs="Arial"/>
          <w:b/>
          <w:bCs/>
          <w:color w:val="808080"/>
          <w:kern w:val="2"/>
          <w:sz w:val="36"/>
          <w:szCs w:val="36"/>
          <w:lang w:eastAsia="ko-KR" w:bidi="ar-SA"/>
        </w:rPr>
        <w:t>Contents</w:t>
      </w:r>
    </w:p>
    <w:p w:rsidR="005777BC" w:rsidRDefault="005777BC">
      <w:pPr>
        <w:tabs>
          <w:tab w:val="left" w:pos="142"/>
        </w:tabs>
        <w:autoSpaceDE/>
        <w:rPr>
          <w:rFonts w:ascii="Arial" w:hAnsi="Arial" w:cs="Arial"/>
          <w:b/>
          <w:bCs/>
          <w:color w:val="808080"/>
          <w:sz w:val="24"/>
          <w:szCs w:val="32"/>
        </w:rPr>
      </w:pPr>
    </w:p>
    <w:p w:rsidR="00CB3572" w:rsidRPr="005F4410" w:rsidRDefault="00CB3572" w:rsidP="0044366B">
      <w:pPr>
        <w:numPr>
          <w:ilvl w:val="0"/>
          <w:numId w:val="41"/>
        </w:numPr>
        <w:tabs>
          <w:tab w:val="left" w:pos="142"/>
        </w:tabs>
        <w:spacing w:line="360" w:lineRule="auto"/>
        <w:contextualSpacing/>
        <w:jc w:val="left"/>
        <w:rPr>
          <w:rFonts w:ascii="Arial" w:hAnsi="Arial" w:cs="Arial"/>
          <w:sz w:val="22"/>
          <w:szCs w:val="22"/>
        </w:rPr>
      </w:pPr>
      <w:bookmarkStart w:id="0" w:name="_GoBack"/>
      <w:r w:rsidRPr="005F4410">
        <w:rPr>
          <w:rFonts w:ascii="Arial" w:hAnsi="Arial" w:cs="Arial"/>
          <w:sz w:val="22"/>
          <w:szCs w:val="22"/>
        </w:rPr>
        <w:t>Hankook Tyre UK presents commercial tyre solutions at the 201</w:t>
      </w:r>
      <w:r w:rsidR="003B5993" w:rsidRPr="005F4410">
        <w:rPr>
          <w:rFonts w:ascii="Arial" w:hAnsi="Arial" w:cs="Arial"/>
          <w:sz w:val="22"/>
          <w:szCs w:val="22"/>
        </w:rPr>
        <w:t>9</w:t>
      </w:r>
      <w:r w:rsidRPr="005F4410">
        <w:rPr>
          <w:rFonts w:ascii="Arial" w:hAnsi="Arial" w:cs="Arial"/>
          <w:sz w:val="22"/>
          <w:szCs w:val="22"/>
        </w:rPr>
        <w:t xml:space="preserve"> Commercial Vehicle Show</w:t>
      </w:r>
    </w:p>
    <w:p w:rsidR="00EB6B3A" w:rsidRPr="005F4410" w:rsidRDefault="00EB6B3A" w:rsidP="00EB6B3A">
      <w:pPr>
        <w:numPr>
          <w:ilvl w:val="0"/>
          <w:numId w:val="41"/>
        </w:numPr>
        <w:tabs>
          <w:tab w:val="left" w:pos="142"/>
        </w:tabs>
        <w:spacing w:line="360" w:lineRule="auto"/>
        <w:contextualSpacing/>
        <w:jc w:val="left"/>
        <w:rPr>
          <w:rFonts w:ascii="Arial" w:hAnsi="Arial" w:cs="Arial"/>
          <w:sz w:val="22"/>
          <w:szCs w:val="22"/>
        </w:rPr>
      </w:pPr>
      <w:r w:rsidRPr="005F4410">
        <w:rPr>
          <w:rFonts w:ascii="Arial" w:hAnsi="Arial" w:cs="Arial"/>
          <w:sz w:val="22"/>
          <w:szCs w:val="22"/>
        </w:rPr>
        <w:t>The 2019 truck &amp; bus tyre year with Hankook</w:t>
      </w:r>
    </w:p>
    <w:p w:rsidR="006505B8" w:rsidRPr="006505B8" w:rsidRDefault="005F4410" w:rsidP="001C2053">
      <w:pPr>
        <w:numPr>
          <w:ilvl w:val="0"/>
          <w:numId w:val="41"/>
        </w:numPr>
        <w:tabs>
          <w:tab w:val="left" w:pos="142"/>
        </w:tabs>
        <w:spacing w:line="360" w:lineRule="auto"/>
        <w:contextualSpacing/>
        <w:jc w:val="left"/>
        <w:rPr>
          <w:rFonts w:ascii="Arial" w:hAnsi="Arial" w:cs="Arial"/>
          <w:b/>
          <w:sz w:val="22"/>
          <w:szCs w:val="22"/>
        </w:rPr>
      </w:pPr>
      <w:r>
        <w:rPr>
          <w:rFonts w:ascii="Arial" w:hAnsi="Arial" w:cs="Arial"/>
          <w:b/>
          <w:sz w:val="22"/>
          <w:szCs w:val="22"/>
        </w:rPr>
        <w:t xml:space="preserve">Smart City AU04+: </w:t>
      </w:r>
      <w:r w:rsidR="006505B8" w:rsidRPr="005F4410">
        <w:rPr>
          <w:rFonts w:ascii="Arial" w:hAnsi="Arial" w:cs="Arial"/>
          <w:sz w:val="22"/>
          <w:szCs w:val="22"/>
        </w:rPr>
        <w:t>First Hankook bus tyre specification for electromotive use</w:t>
      </w:r>
    </w:p>
    <w:p w:rsidR="00E23909" w:rsidRPr="005F4410" w:rsidRDefault="005F4410" w:rsidP="00E23909">
      <w:pPr>
        <w:numPr>
          <w:ilvl w:val="0"/>
          <w:numId w:val="41"/>
        </w:numPr>
        <w:tabs>
          <w:tab w:val="left" w:pos="142"/>
        </w:tabs>
        <w:spacing w:line="360" w:lineRule="auto"/>
        <w:contextualSpacing/>
        <w:jc w:val="left"/>
        <w:rPr>
          <w:rFonts w:ascii="Arial" w:hAnsi="Arial" w:cs="Arial"/>
          <w:sz w:val="22"/>
          <w:szCs w:val="22"/>
        </w:rPr>
      </w:pPr>
      <w:proofErr w:type="spellStart"/>
      <w:r>
        <w:rPr>
          <w:rFonts w:ascii="Arial" w:hAnsi="Arial" w:cs="Arial"/>
          <w:b/>
          <w:sz w:val="22"/>
          <w:szCs w:val="22"/>
        </w:rPr>
        <w:t>SmartFlex</w:t>
      </w:r>
      <w:proofErr w:type="spellEnd"/>
      <w:r>
        <w:rPr>
          <w:rFonts w:ascii="Arial" w:hAnsi="Arial" w:cs="Arial"/>
          <w:b/>
          <w:sz w:val="22"/>
          <w:szCs w:val="22"/>
        </w:rPr>
        <w:t xml:space="preserve"> &amp; </w:t>
      </w:r>
      <w:proofErr w:type="spellStart"/>
      <w:r>
        <w:rPr>
          <w:rFonts w:ascii="Arial" w:hAnsi="Arial" w:cs="Arial"/>
          <w:b/>
          <w:sz w:val="22"/>
          <w:szCs w:val="22"/>
        </w:rPr>
        <w:t>SmartWork</w:t>
      </w:r>
      <w:proofErr w:type="spellEnd"/>
      <w:r>
        <w:rPr>
          <w:rFonts w:ascii="Arial" w:hAnsi="Arial" w:cs="Arial"/>
          <w:b/>
          <w:sz w:val="22"/>
          <w:szCs w:val="22"/>
        </w:rPr>
        <w:t xml:space="preserve">: </w:t>
      </w:r>
      <w:r w:rsidR="00E23909" w:rsidRPr="005F4410">
        <w:rPr>
          <w:rFonts w:ascii="Arial" w:hAnsi="Arial" w:cs="Arial"/>
          <w:sz w:val="22"/>
          <w:szCs w:val="22"/>
        </w:rPr>
        <w:t>Hankook Supplies</w:t>
      </w:r>
      <w:r w:rsidR="006505B8" w:rsidRPr="005F4410">
        <w:rPr>
          <w:rFonts w:ascii="Arial" w:hAnsi="Arial" w:cs="Arial"/>
          <w:sz w:val="22"/>
          <w:szCs w:val="22"/>
        </w:rPr>
        <w:t xml:space="preserve"> Original Equipment Tyres with 41</w:t>
      </w:r>
      <w:r w:rsidR="00E23909" w:rsidRPr="005F4410">
        <w:rPr>
          <w:rFonts w:ascii="Arial" w:hAnsi="Arial" w:cs="Arial"/>
          <w:sz w:val="22"/>
          <w:szCs w:val="22"/>
        </w:rPr>
        <w:t xml:space="preserve"> Sizes to MAN </w:t>
      </w:r>
    </w:p>
    <w:p w:rsidR="0044366B" w:rsidRDefault="005F4410" w:rsidP="0044366B">
      <w:pPr>
        <w:numPr>
          <w:ilvl w:val="0"/>
          <w:numId w:val="41"/>
        </w:numPr>
        <w:tabs>
          <w:tab w:val="left" w:pos="142"/>
        </w:tabs>
        <w:spacing w:line="360" w:lineRule="auto"/>
        <w:contextualSpacing/>
        <w:jc w:val="left"/>
        <w:rPr>
          <w:rFonts w:ascii="Arial" w:hAnsi="Arial" w:cs="Arial"/>
          <w:b/>
          <w:sz w:val="22"/>
          <w:szCs w:val="22"/>
        </w:rPr>
      </w:pPr>
      <w:r>
        <w:rPr>
          <w:rFonts w:ascii="Arial" w:hAnsi="Arial" w:cs="Arial"/>
          <w:b/>
          <w:sz w:val="22"/>
          <w:szCs w:val="22"/>
        </w:rPr>
        <w:t xml:space="preserve">E-Cube Max &amp; </w:t>
      </w:r>
      <w:proofErr w:type="spellStart"/>
      <w:r>
        <w:rPr>
          <w:rFonts w:ascii="Arial" w:hAnsi="Arial" w:cs="Arial"/>
          <w:b/>
          <w:sz w:val="22"/>
          <w:szCs w:val="22"/>
        </w:rPr>
        <w:t>SmartFlex</w:t>
      </w:r>
      <w:proofErr w:type="spellEnd"/>
      <w:r>
        <w:rPr>
          <w:rFonts w:ascii="Arial" w:hAnsi="Arial" w:cs="Arial"/>
          <w:b/>
          <w:sz w:val="22"/>
          <w:szCs w:val="22"/>
        </w:rPr>
        <w:t xml:space="preserve">: </w:t>
      </w:r>
      <w:r w:rsidR="0068281B" w:rsidRPr="005F4410">
        <w:rPr>
          <w:rFonts w:ascii="Arial" w:hAnsi="Arial" w:cs="Arial"/>
          <w:sz w:val="22"/>
          <w:szCs w:val="22"/>
        </w:rPr>
        <w:t>Hankook Tire e</w:t>
      </w:r>
      <w:r w:rsidR="0044366B" w:rsidRPr="005F4410">
        <w:rPr>
          <w:rFonts w:ascii="Arial" w:hAnsi="Arial" w:cs="Arial"/>
          <w:sz w:val="22"/>
          <w:szCs w:val="22"/>
        </w:rPr>
        <w:t>xpands Original Fi</w:t>
      </w:r>
      <w:r w:rsidR="0068281B" w:rsidRPr="005F4410">
        <w:rPr>
          <w:rFonts w:ascii="Arial" w:hAnsi="Arial" w:cs="Arial"/>
          <w:sz w:val="22"/>
          <w:szCs w:val="22"/>
        </w:rPr>
        <w:t>tment supply volume to include additional sizes for premium t</w:t>
      </w:r>
      <w:r w:rsidR="0044366B" w:rsidRPr="005F4410">
        <w:rPr>
          <w:rFonts w:ascii="Arial" w:hAnsi="Arial" w:cs="Arial"/>
          <w:sz w:val="22"/>
          <w:szCs w:val="22"/>
        </w:rPr>
        <w:t>rucks</w:t>
      </w:r>
    </w:p>
    <w:p w:rsidR="006A590E" w:rsidRPr="00A26CC7" w:rsidRDefault="005F4410" w:rsidP="006A590E">
      <w:pPr>
        <w:numPr>
          <w:ilvl w:val="0"/>
          <w:numId w:val="41"/>
        </w:numPr>
        <w:tabs>
          <w:tab w:val="left" w:pos="142"/>
        </w:tabs>
        <w:spacing w:line="360" w:lineRule="auto"/>
        <w:contextualSpacing/>
        <w:jc w:val="left"/>
        <w:rPr>
          <w:rFonts w:ascii="Arial" w:hAnsi="Arial" w:cs="Arial"/>
          <w:sz w:val="22"/>
          <w:szCs w:val="22"/>
        </w:rPr>
      </w:pPr>
      <w:proofErr w:type="spellStart"/>
      <w:r>
        <w:rPr>
          <w:rFonts w:ascii="Arial" w:hAnsi="Arial" w:cs="Arial"/>
          <w:b/>
          <w:sz w:val="22"/>
          <w:szCs w:val="22"/>
        </w:rPr>
        <w:t>SmartWork</w:t>
      </w:r>
      <w:proofErr w:type="spellEnd"/>
      <w:r>
        <w:rPr>
          <w:rFonts w:ascii="Arial" w:hAnsi="Arial" w:cs="Arial"/>
          <w:b/>
          <w:sz w:val="22"/>
          <w:szCs w:val="22"/>
        </w:rPr>
        <w:t xml:space="preserve">: </w:t>
      </w:r>
      <w:r w:rsidR="006A590E" w:rsidRPr="00A26CC7">
        <w:rPr>
          <w:rFonts w:ascii="Arial" w:hAnsi="Arial" w:cs="Arial"/>
          <w:sz w:val="22"/>
          <w:szCs w:val="22"/>
        </w:rPr>
        <w:t>Hankook truck tyres for construction site use now as Original Equipment on all Scania trucks</w:t>
      </w:r>
    </w:p>
    <w:p w:rsidR="006505B8" w:rsidRPr="00A26CC7" w:rsidRDefault="006505B8" w:rsidP="006505B8">
      <w:pPr>
        <w:numPr>
          <w:ilvl w:val="0"/>
          <w:numId w:val="41"/>
        </w:numPr>
        <w:tabs>
          <w:tab w:val="left" w:pos="142"/>
        </w:tabs>
        <w:spacing w:line="360" w:lineRule="auto"/>
        <w:contextualSpacing/>
        <w:jc w:val="left"/>
        <w:rPr>
          <w:rFonts w:ascii="Arial" w:hAnsi="Arial" w:cs="Arial"/>
          <w:sz w:val="22"/>
          <w:szCs w:val="22"/>
        </w:rPr>
      </w:pPr>
      <w:r w:rsidRPr="00A26CC7">
        <w:rPr>
          <w:rFonts w:ascii="Arial" w:hAnsi="Arial" w:cs="Arial"/>
          <w:sz w:val="22"/>
          <w:szCs w:val="22"/>
        </w:rPr>
        <w:t xml:space="preserve">Hankook and Schmitz </w:t>
      </w:r>
      <w:proofErr w:type="spellStart"/>
      <w:r w:rsidRPr="00A26CC7">
        <w:rPr>
          <w:rFonts w:ascii="Arial" w:hAnsi="Arial" w:cs="Arial"/>
          <w:sz w:val="22"/>
          <w:szCs w:val="22"/>
        </w:rPr>
        <w:t>Cargobull</w:t>
      </w:r>
      <w:proofErr w:type="spellEnd"/>
      <w:r w:rsidRPr="00A26CC7">
        <w:rPr>
          <w:rFonts w:ascii="Arial" w:hAnsi="Arial" w:cs="Arial"/>
          <w:sz w:val="22"/>
          <w:szCs w:val="22"/>
        </w:rPr>
        <w:t xml:space="preserve"> – a successful partnership </w:t>
      </w:r>
    </w:p>
    <w:p w:rsidR="00842F9C" w:rsidRPr="001255A3" w:rsidRDefault="00D11B96" w:rsidP="006505B8">
      <w:pPr>
        <w:numPr>
          <w:ilvl w:val="0"/>
          <w:numId w:val="41"/>
        </w:numPr>
        <w:tabs>
          <w:tab w:val="left" w:pos="142"/>
        </w:tabs>
        <w:spacing w:line="360" w:lineRule="auto"/>
        <w:contextualSpacing/>
        <w:jc w:val="left"/>
        <w:rPr>
          <w:rFonts w:ascii="Arial" w:hAnsi="Arial" w:cs="Arial"/>
          <w:b/>
          <w:sz w:val="22"/>
          <w:szCs w:val="22"/>
        </w:rPr>
      </w:pPr>
      <w:proofErr w:type="spellStart"/>
      <w:r w:rsidRPr="001255A3">
        <w:rPr>
          <w:rFonts w:ascii="Arial" w:hAnsi="Arial" w:cs="Arial"/>
          <w:b/>
          <w:sz w:val="22"/>
          <w:szCs w:val="22"/>
        </w:rPr>
        <w:t>SmartTouring</w:t>
      </w:r>
      <w:proofErr w:type="spellEnd"/>
      <w:r w:rsidR="00A26CC7">
        <w:rPr>
          <w:rFonts w:ascii="Arial" w:hAnsi="Arial" w:cs="Arial"/>
          <w:b/>
          <w:sz w:val="22"/>
          <w:szCs w:val="22"/>
        </w:rPr>
        <w:t>:</w:t>
      </w:r>
      <w:r w:rsidRPr="001255A3">
        <w:rPr>
          <w:rFonts w:ascii="Arial" w:hAnsi="Arial" w:cs="Arial"/>
          <w:b/>
          <w:sz w:val="22"/>
          <w:szCs w:val="22"/>
        </w:rPr>
        <w:t xml:space="preserve"> </w:t>
      </w:r>
      <w:r w:rsidRPr="00A26CC7">
        <w:rPr>
          <w:rFonts w:ascii="Arial" w:hAnsi="Arial" w:cs="Arial"/>
          <w:sz w:val="22"/>
          <w:szCs w:val="22"/>
        </w:rPr>
        <w:t>is Hankook’s ultra-modern tyre for long-distance coaches</w:t>
      </w:r>
    </w:p>
    <w:p w:rsidR="00D11B96" w:rsidRPr="005377D5" w:rsidRDefault="00D11B96" w:rsidP="001255A3">
      <w:pPr>
        <w:numPr>
          <w:ilvl w:val="0"/>
          <w:numId w:val="41"/>
        </w:numPr>
        <w:tabs>
          <w:tab w:val="left" w:pos="142"/>
        </w:tabs>
        <w:spacing w:line="360" w:lineRule="auto"/>
        <w:contextualSpacing/>
        <w:jc w:val="left"/>
        <w:rPr>
          <w:rFonts w:ascii="Arial" w:hAnsi="Arial" w:cs="Arial"/>
          <w:b/>
          <w:sz w:val="22"/>
          <w:szCs w:val="22"/>
        </w:rPr>
      </w:pPr>
      <w:r w:rsidRPr="00A26CC7">
        <w:rPr>
          <w:rFonts w:ascii="Arial" w:hAnsi="Arial" w:cs="Arial"/>
          <w:sz w:val="22"/>
          <w:szCs w:val="22"/>
        </w:rPr>
        <w:t xml:space="preserve">Winner of the Red Dot Design Award: Hankook's all-year truck tyres </w:t>
      </w:r>
      <w:r w:rsidRPr="005377D5">
        <w:rPr>
          <w:rFonts w:ascii="Arial" w:hAnsi="Arial" w:cs="Arial"/>
          <w:b/>
          <w:sz w:val="22"/>
          <w:szCs w:val="22"/>
        </w:rPr>
        <w:t xml:space="preserve">SmartFlex AH35 and </w:t>
      </w:r>
      <w:proofErr w:type="spellStart"/>
      <w:r w:rsidRPr="005377D5">
        <w:rPr>
          <w:rFonts w:ascii="Arial" w:hAnsi="Arial" w:cs="Arial"/>
          <w:b/>
          <w:sz w:val="22"/>
          <w:szCs w:val="22"/>
        </w:rPr>
        <w:t>SmartFlex</w:t>
      </w:r>
      <w:proofErr w:type="spellEnd"/>
      <w:r w:rsidRPr="005377D5">
        <w:rPr>
          <w:rFonts w:ascii="Arial" w:hAnsi="Arial" w:cs="Arial"/>
          <w:b/>
          <w:sz w:val="22"/>
          <w:szCs w:val="22"/>
        </w:rPr>
        <w:t xml:space="preserve"> DH35 </w:t>
      </w:r>
      <w:r w:rsidRPr="00A26CC7">
        <w:rPr>
          <w:rFonts w:ascii="Arial" w:hAnsi="Arial" w:cs="Arial"/>
          <w:sz w:val="22"/>
          <w:szCs w:val="22"/>
        </w:rPr>
        <w:t>for regional traffic</w:t>
      </w:r>
    </w:p>
    <w:p w:rsidR="00D11B96" w:rsidRPr="001255A3" w:rsidRDefault="00A26CC7" w:rsidP="001255A3">
      <w:pPr>
        <w:numPr>
          <w:ilvl w:val="0"/>
          <w:numId w:val="41"/>
        </w:numPr>
        <w:tabs>
          <w:tab w:val="left" w:pos="142"/>
        </w:tabs>
        <w:spacing w:line="360" w:lineRule="auto"/>
        <w:contextualSpacing/>
        <w:jc w:val="left"/>
        <w:rPr>
          <w:rFonts w:ascii="Arial" w:hAnsi="Arial" w:cs="Arial"/>
          <w:b/>
          <w:sz w:val="22"/>
          <w:szCs w:val="22"/>
        </w:rPr>
      </w:pPr>
      <w:proofErr w:type="spellStart"/>
      <w:r>
        <w:rPr>
          <w:rFonts w:ascii="Arial" w:hAnsi="Arial" w:cs="Arial"/>
          <w:b/>
          <w:sz w:val="22"/>
          <w:szCs w:val="22"/>
        </w:rPr>
        <w:t>SmartFlex</w:t>
      </w:r>
      <w:proofErr w:type="spellEnd"/>
      <w:r>
        <w:rPr>
          <w:rFonts w:ascii="Arial" w:hAnsi="Arial" w:cs="Arial"/>
          <w:b/>
          <w:sz w:val="22"/>
          <w:szCs w:val="22"/>
        </w:rPr>
        <w:t xml:space="preserve"> AH31 &amp; </w:t>
      </w:r>
      <w:proofErr w:type="spellStart"/>
      <w:r>
        <w:rPr>
          <w:rFonts w:ascii="Arial" w:hAnsi="Arial" w:cs="Arial"/>
          <w:b/>
          <w:sz w:val="22"/>
          <w:szCs w:val="22"/>
        </w:rPr>
        <w:t>SmartFlex</w:t>
      </w:r>
      <w:proofErr w:type="spellEnd"/>
      <w:r>
        <w:rPr>
          <w:rFonts w:ascii="Arial" w:hAnsi="Arial" w:cs="Arial"/>
          <w:b/>
          <w:sz w:val="22"/>
          <w:szCs w:val="22"/>
        </w:rPr>
        <w:t xml:space="preserve"> DH31: </w:t>
      </w:r>
      <w:r w:rsidR="00D11B96" w:rsidRPr="00A26CC7">
        <w:rPr>
          <w:rFonts w:ascii="Arial" w:hAnsi="Arial" w:cs="Arial"/>
          <w:sz w:val="22"/>
          <w:szCs w:val="22"/>
        </w:rPr>
        <w:t>All-rounders for all-year tyres</w:t>
      </w:r>
    </w:p>
    <w:p w:rsidR="00D11B96" w:rsidRPr="00F42525" w:rsidRDefault="00A26CC7" w:rsidP="001255A3">
      <w:pPr>
        <w:widowControl/>
        <w:numPr>
          <w:ilvl w:val="0"/>
          <w:numId w:val="41"/>
        </w:numPr>
        <w:autoSpaceDE/>
        <w:spacing w:after="200" w:line="360" w:lineRule="auto"/>
        <w:contextualSpacing/>
        <w:jc w:val="left"/>
        <w:rPr>
          <w:rFonts w:ascii="Arial" w:hAnsi="Arial" w:cs="Arial"/>
          <w:bCs/>
          <w:snapToGrid w:val="0"/>
          <w:sz w:val="22"/>
          <w:szCs w:val="22"/>
          <w:lang w:val="en-US"/>
        </w:rPr>
      </w:pPr>
      <w:proofErr w:type="spellStart"/>
      <w:r>
        <w:rPr>
          <w:rFonts w:ascii="Arial" w:hAnsi="Arial" w:cs="Arial"/>
          <w:b/>
          <w:snapToGrid w:val="0"/>
          <w:sz w:val="22"/>
          <w:szCs w:val="22"/>
          <w:lang w:val="en-US"/>
        </w:rPr>
        <w:t>SmartCity</w:t>
      </w:r>
      <w:proofErr w:type="spellEnd"/>
      <w:r>
        <w:rPr>
          <w:rFonts w:ascii="Arial" w:hAnsi="Arial" w:cs="Arial"/>
          <w:b/>
          <w:snapToGrid w:val="0"/>
          <w:sz w:val="22"/>
          <w:szCs w:val="22"/>
          <w:lang w:val="en-US"/>
        </w:rPr>
        <w:t xml:space="preserve"> </w:t>
      </w:r>
      <w:r w:rsidR="005377D5">
        <w:rPr>
          <w:rFonts w:ascii="Arial" w:hAnsi="Arial" w:cs="Arial"/>
          <w:b/>
          <w:snapToGrid w:val="0"/>
          <w:sz w:val="22"/>
          <w:szCs w:val="22"/>
          <w:lang w:val="en-US"/>
        </w:rPr>
        <w:t xml:space="preserve">AU03+: </w:t>
      </w:r>
      <w:r w:rsidR="00D11B96" w:rsidRPr="005377D5">
        <w:rPr>
          <w:rFonts w:ascii="Arial" w:hAnsi="Arial" w:cs="Arial"/>
          <w:snapToGrid w:val="0"/>
          <w:sz w:val="22"/>
          <w:szCs w:val="22"/>
          <w:lang w:val="en-US"/>
        </w:rPr>
        <w:t>For even more safety:</w:t>
      </w:r>
      <w:r w:rsidR="00D11B96" w:rsidRPr="001255A3">
        <w:rPr>
          <w:rFonts w:ascii="Arial" w:hAnsi="Arial" w:cs="Arial"/>
          <w:b/>
          <w:snapToGrid w:val="0"/>
          <w:sz w:val="22"/>
          <w:szCs w:val="22"/>
          <w:lang w:val="en-US"/>
        </w:rPr>
        <w:t xml:space="preserve"> </w:t>
      </w:r>
      <w:r w:rsidR="00D11B96" w:rsidRPr="00F42525">
        <w:rPr>
          <w:rFonts w:ascii="Arial" w:hAnsi="Arial" w:cs="Arial"/>
          <w:snapToGrid w:val="0"/>
          <w:sz w:val="22"/>
          <w:szCs w:val="22"/>
          <w:lang w:val="en-US"/>
        </w:rPr>
        <w:t xml:space="preserve">Hankook is reinforcing the sidewalls of the bus tyre AU03+ on all axle positions </w:t>
      </w:r>
    </w:p>
    <w:p w:rsidR="00D11B96" w:rsidRPr="001255A3" w:rsidRDefault="00D11B96" w:rsidP="001255A3">
      <w:pPr>
        <w:numPr>
          <w:ilvl w:val="0"/>
          <w:numId w:val="41"/>
        </w:numPr>
        <w:snapToGrid w:val="0"/>
        <w:spacing w:line="360" w:lineRule="auto"/>
        <w:ind w:rightChars="197" w:right="394"/>
        <w:contextualSpacing/>
        <w:jc w:val="left"/>
        <w:rPr>
          <w:rFonts w:ascii="Arial" w:hAnsi="Arial" w:cs="Arial"/>
          <w:b/>
          <w:snapToGrid w:val="0"/>
          <w:sz w:val="22"/>
          <w:szCs w:val="22"/>
          <w:lang w:val="en-US"/>
        </w:rPr>
      </w:pPr>
      <w:r w:rsidRPr="001255A3">
        <w:rPr>
          <w:rFonts w:ascii="Arial" w:hAnsi="Arial" w:cs="Arial"/>
          <w:b/>
          <w:snapToGrid w:val="0"/>
          <w:sz w:val="22"/>
          <w:szCs w:val="22"/>
          <w:lang w:val="en-US"/>
        </w:rPr>
        <w:t xml:space="preserve">Hankook AL10+ e-cube MAX: </w:t>
      </w:r>
      <w:r w:rsidRPr="001255A3">
        <w:rPr>
          <w:rFonts w:ascii="Arial" w:hAnsi="Arial" w:cs="Arial"/>
          <w:snapToGrid w:val="0"/>
          <w:sz w:val="22"/>
          <w:szCs w:val="22"/>
          <w:lang w:val="en-US"/>
        </w:rPr>
        <w:t>Low-line sizes for the steering axle</w:t>
      </w:r>
    </w:p>
    <w:p w:rsidR="00D11B96" w:rsidRPr="001255A3" w:rsidRDefault="00D11B96" w:rsidP="001255A3">
      <w:pPr>
        <w:numPr>
          <w:ilvl w:val="0"/>
          <w:numId w:val="41"/>
        </w:numPr>
        <w:spacing w:line="360" w:lineRule="auto"/>
        <w:contextualSpacing/>
        <w:jc w:val="left"/>
        <w:rPr>
          <w:rFonts w:ascii="Arial" w:hAnsi="Arial" w:cs="Arial"/>
          <w:b/>
          <w:bCs/>
          <w:sz w:val="22"/>
          <w:szCs w:val="22"/>
        </w:rPr>
      </w:pPr>
      <w:r w:rsidRPr="001255A3">
        <w:rPr>
          <w:rFonts w:ascii="Arial" w:hAnsi="Arial" w:cs="Arial"/>
          <w:b/>
          <w:sz w:val="22"/>
          <w:szCs w:val="22"/>
        </w:rPr>
        <w:t xml:space="preserve">Hankook SmartWork: </w:t>
      </w:r>
      <w:r w:rsidRPr="001255A3">
        <w:rPr>
          <w:rFonts w:ascii="Arial" w:hAnsi="Arial" w:cs="Arial"/>
          <w:sz w:val="22"/>
          <w:szCs w:val="22"/>
        </w:rPr>
        <w:t>Sturdy and durable for on and off-road</w:t>
      </w:r>
    </w:p>
    <w:p w:rsidR="00D11B96" w:rsidRPr="00F34C82" w:rsidRDefault="001255A3" w:rsidP="001255A3">
      <w:pPr>
        <w:numPr>
          <w:ilvl w:val="0"/>
          <w:numId w:val="41"/>
        </w:numPr>
        <w:tabs>
          <w:tab w:val="left" w:pos="142"/>
        </w:tabs>
        <w:spacing w:line="360" w:lineRule="auto"/>
        <w:contextualSpacing/>
        <w:jc w:val="left"/>
        <w:rPr>
          <w:rFonts w:ascii="Arial" w:hAnsi="Arial" w:cs="Arial"/>
          <w:sz w:val="22"/>
          <w:szCs w:val="22"/>
        </w:rPr>
      </w:pPr>
      <w:r w:rsidRPr="001255A3">
        <w:rPr>
          <w:rFonts w:ascii="Arial" w:hAnsi="Arial" w:cs="Arial"/>
          <w:b/>
          <w:kern w:val="18"/>
          <w:sz w:val="22"/>
          <w:szCs w:val="22"/>
        </w:rPr>
        <w:t xml:space="preserve">Hankook TH22: </w:t>
      </w:r>
      <w:r w:rsidRPr="001255A3">
        <w:rPr>
          <w:rFonts w:ascii="Arial" w:hAnsi="Arial" w:cs="Arial"/>
          <w:kern w:val="18"/>
          <w:sz w:val="22"/>
          <w:szCs w:val="22"/>
        </w:rPr>
        <w:t>Trailer tyres for low-bed truck transport</w:t>
      </w:r>
    </w:p>
    <w:p w:rsidR="00155F90" w:rsidRDefault="00F34C82" w:rsidP="00155F90">
      <w:pPr>
        <w:numPr>
          <w:ilvl w:val="0"/>
          <w:numId w:val="41"/>
        </w:numPr>
        <w:tabs>
          <w:tab w:val="left" w:pos="142"/>
        </w:tabs>
        <w:spacing w:line="360" w:lineRule="auto"/>
        <w:contextualSpacing/>
        <w:jc w:val="left"/>
        <w:rPr>
          <w:rFonts w:ascii="Arial" w:hAnsi="Arial" w:cs="Arial"/>
          <w:kern w:val="18"/>
          <w:sz w:val="22"/>
          <w:szCs w:val="22"/>
        </w:rPr>
      </w:pPr>
      <w:r w:rsidRPr="00F34C82">
        <w:rPr>
          <w:rFonts w:ascii="Arial" w:hAnsi="Arial" w:cs="Arial"/>
          <w:b/>
          <w:kern w:val="18"/>
          <w:sz w:val="22"/>
          <w:szCs w:val="22"/>
        </w:rPr>
        <w:t xml:space="preserve">Hankook light truck tyre </w:t>
      </w:r>
      <w:proofErr w:type="spellStart"/>
      <w:r w:rsidRPr="00F34C82">
        <w:rPr>
          <w:rFonts w:ascii="Arial" w:hAnsi="Arial" w:cs="Arial"/>
          <w:b/>
          <w:kern w:val="18"/>
          <w:sz w:val="22"/>
          <w:szCs w:val="22"/>
        </w:rPr>
        <w:t>Vantra</w:t>
      </w:r>
      <w:proofErr w:type="spellEnd"/>
      <w:r w:rsidRPr="00F34C82">
        <w:rPr>
          <w:rFonts w:ascii="Arial" w:hAnsi="Arial" w:cs="Arial"/>
          <w:b/>
          <w:kern w:val="18"/>
          <w:sz w:val="22"/>
          <w:szCs w:val="22"/>
        </w:rPr>
        <w:t xml:space="preserve"> LT: </w:t>
      </w:r>
      <w:r w:rsidRPr="00F34C82">
        <w:rPr>
          <w:rFonts w:ascii="Arial" w:hAnsi="Arial" w:cs="Arial"/>
          <w:kern w:val="18"/>
          <w:sz w:val="22"/>
          <w:szCs w:val="22"/>
        </w:rPr>
        <w:t>Energy efficient, safe and exceptionally durable</w:t>
      </w:r>
    </w:p>
    <w:p w:rsidR="00155F90" w:rsidRPr="00155F90" w:rsidRDefault="00155F90" w:rsidP="00155F90">
      <w:pPr>
        <w:numPr>
          <w:ilvl w:val="0"/>
          <w:numId w:val="41"/>
        </w:numPr>
        <w:tabs>
          <w:tab w:val="left" w:pos="142"/>
        </w:tabs>
        <w:spacing w:line="360" w:lineRule="auto"/>
        <w:contextualSpacing/>
        <w:jc w:val="left"/>
        <w:rPr>
          <w:rFonts w:ascii="Arial" w:hAnsi="Arial" w:cs="Arial"/>
          <w:kern w:val="18"/>
          <w:sz w:val="22"/>
          <w:szCs w:val="22"/>
        </w:rPr>
      </w:pPr>
      <w:r w:rsidRPr="00155F90">
        <w:rPr>
          <w:rFonts w:ascii="Arial" w:hAnsi="Arial" w:cs="Arial"/>
          <w:b/>
          <w:kern w:val="18"/>
          <w:sz w:val="22"/>
          <w:szCs w:val="22"/>
        </w:rPr>
        <w:t>Hankook ‘</w:t>
      </w:r>
      <w:proofErr w:type="spellStart"/>
      <w:r w:rsidRPr="00155F90">
        <w:rPr>
          <w:rFonts w:ascii="Arial" w:hAnsi="Arial" w:cs="Arial"/>
          <w:b/>
          <w:kern w:val="18"/>
          <w:sz w:val="22"/>
          <w:szCs w:val="22"/>
        </w:rPr>
        <w:t>alphatread</w:t>
      </w:r>
      <w:proofErr w:type="spellEnd"/>
      <w:r w:rsidRPr="00155F90">
        <w:rPr>
          <w:rFonts w:ascii="Arial" w:hAnsi="Arial" w:cs="Arial"/>
          <w:b/>
          <w:kern w:val="18"/>
          <w:sz w:val="22"/>
          <w:szCs w:val="22"/>
        </w:rPr>
        <w:t>’ for the UK market:</w:t>
      </w:r>
      <w:r>
        <w:rPr>
          <w:rFonts w:ascii="Arial" w:hAnsi="Arial" w:cs="Arial"/>
          <w:kern w:val="18"/>
          <w:sz w:val="22"/>
          <w:szCs w:val="22"/>
        </w:rPr>
        <w:t xml:space="preserve"> </w:t>
      </w:r>
      <w:r w:rsidRPr="00155F90">
        <w:rPr>
          <w:rFonts w:ascii="Arial" w:hAnsi="Arial" w:cs="Arial"/>
          <w:kern w:val="18"/>
          <w:sz w:val="22"/>
          <w:szCs w:val="22"/>
        </w:rPr>
        <w:t xml:space="preserve">Bead-to-bead </w:t>
      </w:r>
      <w:proofErr w:type="spellStart"/>
      <w:r w:rsidRPr="00155F90">
        <w:rPr>
          <w:rFonts w:ascii="Arial" w:hAnsi="Arial" w:cs="Arial"/>
          <w:kern w:val="18"/>
          <w:sz w:val="22"/>
          <w:szCs w:val="22"/>
        </w:rPr>
        <w:t>retread</w:t>
      </w:r>
      <w:proofErr w:type="spellEnd"/>
      <w:r w:rsidRPr="00155F90">
        <w:rPr>
          <w:rFonts w:ascii="Arial" w:hAnsi="Arial" w:cs="Arial"/>
          <w:kern w:val="18"/>
          <w:sz w:val="22"/>
          <w:szCs w:val="22"/>
        </w:rPr>
        <w:t xml:space="preserve"> truck tyre range</w:t>
      </w:r>
    </w:p>
    <w:bookmarkEnd w:id="0"/>
    <w:p w:rsidR="00155F90" w:rsidRPr="00F34C82" w:rsidRDefault="00155F90" w:rsidP="00155F90">
      <w:pPr>
        <w:tabs>
          <w:tab w:val="left" w:pos="142"/>
        </w:tabs>
        <w:spacing w:line="360" w:lineRule="auto"/>
        <w:ind w:left="720"/>
        <w:contextualSpacing/>
        <w:jc w:val="left"/>
        <w:rPr>
          <w:rFonts w:ascii="Arial" w:hAnsi="Arial" w:cs="Arial"/>
          <w:kern w:val="18"/>
          <w:sz w:val="22"/>
          <w:szCs w:val="22"/>
        </w:rPr>
      </w:pPr>
    </w:p>
    <w:p w:rsidR="007D722E" w:rsidRDefault="007D722E" w:rsidP="008A76EE">
      <w:pPr>
        <w:widowControl/>
        <w:autoSpaceDE/>
        <w:rPr>
          <w:rFonts w:ascii="Helvetica" w:eastAsia="Times New Roman" w:hAnsi="Helvetica" w:cs="Helvetica"/>
          <w:b/>
          <w:bCs/>
          <w:color w:val="FF6600"/>
          <w:kern w:val="0"/>
          <w:sz w:val="28"/>
          <w:szCs w:val="28"/>
          <w:lang w:eastAsia="en-GB" w:bidi="ar-SA"/>
        </w:rPr>
      </w:pPr>
    </w:p>
    <w:p w:rsidR="007D722E" w:rsidRDefault="007D722E" w:rsidP="00842F9C">
      <w:pPr>
        <w:widowControl/>
        <w:autoSpaceDE/>
        <w:jc w:val="center"/>
        <w:rPr>
          <w:rFonts w:ascii="Helvetica" w:eastAsia="Times New Roman" w:hAnsi="Helvetica" w:cs="Helvetica"/>
          <w:b/>
          <w:bCs/>
          <w:color w:val="FF6600"/>
          <w:kern w:val="0"/>
          <w:sz w:val="28"/>
          <w:szCs w:val="28"/>
          <w:lang w:eastAsia="en-GB" w:bidi="ar-SA"/>
        </w:rPr>
      </w:pPr>
    </w:p>
    <w:p w:rsidR="005044AF" w:rsidRDefault="005044AF" w:rsidP="005F4410">
      <w:pPr>
        <w:widowControl/>
        <w:autoSpaceDE/>
        <w:rPr>
          <w:rFonts w:ascii="Helvetica" w:eastAsia="Times New Roman" w:hAnsi="Helvetica" w:cs="Helvetica"/>
          <w:b/>
          <w:bCs/>
          <w:color w:val="FF6600"/>
          <w:kern w:val="0"/>
          <w:sz w:val="28"/>
          <w:szCs w:val="28"/>
          <w:lang w:eastAsia="en-GB" w:bidi="ar-SA"/>
        </w:rPr>
      </w:pPr>
    </w:p>
    <w:p w:rsidR="005044AF" w:rsidRPr="003124FE" w:rsidRDefault="005044AF" w:rsidP="005044AF">
      <w:pPr>
        <w:widowControl/>
        <w:tabs>
          <w:tab w:val="left" w:pos="9070"/>
        </w:tabs>
        <w:adjustRightInd w:val="0"/>
        <w:spacing w:before="120" w:after="240"/>
        <w:ind w:right="68"/>
        <w:jc w:val="center"/>
        <w:rPr>
          <w:rFonts w:ascii="Helvetica" w:hAnsi="Helvetica" w:cs="Helvetica"/>
          <w:bCs/>
          <w:snapToGrid w:val="0"/>
          <w:color w:val="FF6600"/>
          <w:kern w:val="18"/>
          <w:sz w:val="21"/>
          <w:szCs w:val="21"/>
        </w:rPr>
      </w:pPr>
      <w:r w:rsidRPr="003124FE">
        <w:rPr>
          <w:rFonts w:ascii="Helvetica" w:hAnsi="Helvetica" w:cs="Helvetica"/>
          <w:bCs/>
          <w:snapToGrid w:val="0"/>
          <w:color w:val="FF6600"/>
          <w:kern w:val="18"/>
          <w:sz w:val="21"/>
          <w:szCs w:val="21"/>
        </w:rPr>
        <w:t xml:space="preserve">You will find further material on Hankook’s line-up on our Media </w:t>
      </w:r>
      <w:proofErr w:type="spellStart"/>
      <w:r w:rsidRPr="003124FE">
        <w:rPr>
          <w:rFonts w:ascii="Helvetica" w:hAnsi="Helvetica" w:cs="Helvetica"/>
          <w:bCs/>
          <w:snapToGrid w:val="0"/>
          <w:color w:val="FF6600"/>
          <w:kern w:val="18"/>
          <w:sz w:val="21"/>
          <w:szCs w:val="21"/>
        </w:rPr>
        <w:t>Center</w:t>
      </w:r>
      <w:proofErr w:type="spellEnd"/>
      <w:r w:rsidRPr="003124FE">
        <w:rPr>
          <w:rFonts w:ascii="Helvetica" w:hAnsi="Helvetica" w:cs="Helvetica"/>
          <w:bCs/>
          <w:snapToGrid w:val="0"/>
          <w:color w:val="FF6600"/>
          <w:kern w:val="18"/>
          <w:sz w:val="21"/>
          <w:szCs w:val="21"/>
        </w:rPr>
        <w:t xml:space="preserve"> Website:</w:t>
      </w:r>
      <w:r w:rsidRPr="003124FE">
        <w:t xml:space="preserve"> </w:t>
      </w:r>
      <w:r w:rsidRPr="003124FE">
        <w:rPr>
          <w:rStyle w:val="Hyperlink"/>
          <w:rFonts w:ascii="Helvetica" w:hAnsi="Helvetica" w:cs="Helvetica"/>
          <w:bCs/>
          <w:snapToGrid w:val="0"/>
          <w:kern w:val="18"/>
          <w:sz w:val="21"/>
          <w:szCs w:val="21"/>
        </w:rPr>
        <w:t>https://www.hankooktire-mediacenter.com/</w:t>
      </w:r>
      <w:r>
        <w:rPr>
          <w:rStyle w:val="Hyperlink"/>
          <w:rFonts w:ascii="Helvetica" w:hAnsi="Helvetica" w:cs="Helvetica"/>
          <w:bCs/>
          <w:snapToGrid w:val="0"/>
          <w:kern w:val="18"/>
          <w:sz w:val="21"/>
          <w:szCs w:val="21"/>
        </w:rPr>
        <w:t>cv-show-2019</w:t>
      </w:r>
    </w:p>
    <w:p w:rsidR="00EB6B3A" w:rsidRPr="00EB6B3A" w:rsidRDefault="00EB6B3A" w:rsidP="005F4410">
      <w:pPr>
        <w:tabs>
          <w:tab w:val="left" w:pos="142"/>
        </w:tabs>
        <w:autoSpaceDE/>
        <w:spacing w:line="400" w:lineRule="exact"/>
        <w:jc w:val="center"/>
        <w:rPr>
          <w:rFonts w:ascii="Helvetica" w:hAnsi="Helvetica"/>
          <w:b/>
          <w:bCs/>
          <w:color w:val="FF6600"/>
          <w:kern w:val="2"/>
          <w:sz w:val="32"/>
          <w:szCs w:val="32"/>
          <w:lang w:eastAsia="ko-KR" w:bidi="ar-SA"/>
        </w:rPr>
      </w:pPr>
      <w:bookmarkStart w:id="1" w:name="_Hlk507158886"/>
      <w:r w:rsidRPr="00EB6B3A">
        <w:rPr>
          <w:rFonts w:ascii="Helvetica" w:hAnsi="Helvetica"/>
          <w:b/>
          <w:bCs/>
          <w:color w:val="FF6600"/>
          <w:kern w:val="2"/>
          <w:sz w:val="32"/>
          <w:szCs w:val="32"/>
          <w:lang w:eastAsia="ko-KR" w:bidi="ar-SA"/>
        </w:rPr>
        <w:lastRenderedPageBreak/>
        <w:t xml:space="preserve">Hankook presents new commercial tyre solutions at the </w:t>
      </w:r>
      <w:r w:rsidRPr="00EB6B3A">
        <w:rPr>
          <w:rFonts w:ascii="Helvetica" w:hAnsi="Helvetica"/>
          <w:b/>
          <w:bCs/>
          <w:color w:val="FF6600"/>
          <w:kern w:val="2"/>
          <w:sz w:val="32"/>
          <w:szCs w:val="32"/>
          <w:lang w:eastAsia="ko-KR" w:bidi="ar-SA"/>
        </w:rPr>
        <w:br/>
        <w:t>2019 Commercial Vehicle Show</w:t>
      </w:r>
    </w:p>
    <w:p w:rsidR="00EB6B3A" w:rsidRPr="00EB6B3A" w:rsidRDefault="00EB6B3A" w:rsidP="00EB6B3A">
      <w:pPr>
        <w:tabs>
          <w:tab w:val="left" w:pos="142"/>
        </w:tabs>
        <w:ind w:left="284" w:hanging="38"/>
        <w:jc w:val="center"/>
        <w:rPr>
          <w:rFonts w:ascii="Helvetica" w:eastAsia="Times New Roman" w:hAnsi="Helvetica" w:cs="Helvetica"/>
          <w:b/>
          <w:bCs/>
          <w:color w:val="FF6600"/>
          <w:kern w:val="0"/>
          <w:sz w:val="22"/>
          <w:szCs w:val="22"/>
          <w:lang w:eastAsia="en-GB" w:bidi="ar-SA"/>
        </w:rPr>
      </w:pPr>
    </w:p>
    <w:p w:rsidR="00EB6B3A" w:rsidRPr="00EB6B3A" w:rsidRDefault="00EB6B3A" w:rsidP="00EB6B3A">
      <w:pPr>
        <w:widowControl/>
        <w:suppressAutoHyphens w:val="0"/>
        <w:autoSpaceDE/>
        <w:autoSpaceDN w:val="0"/>
        <w:snapToGrid w:val="0"/>
        <w:spacing w:line="276" w:lineRule="auto"/>
        <w:rPr>
          <w:rFonts w:ascii="Times New Roman" w:eastAsia="Times New Roman" w:hAnsi="Times New Roman"/>
          <w:b/>
          <w:kern w:val="0"/>
          <w:sz w:val="22"/>
          <w:szCs w:val="22"/>
          <w:lang w:eastAsia="en-GB" w:bidi="ar-SA"/>
        </w:rPr>
      </w:pPr>
      <w:r w:rsidRPr="00EB6B3A">
        <w:rPr>
          <w:rFonts w:ascii="Times New Roman" w:eastAsia="Times New Roman" w:hAnsi="Times New Roman"/>
          <w:b/>
          <w:kern w:val="0"/>
          <w:sz w:val="22"/>
          <w:szCs w:val="22"/>
          <w:lang w:eastAsia="en-GB" w:bidi="ar-SA"/>
        </w:rPr>
        <w:t>Hankook Tyre UK shall be once again exhibiting at the Commercial Vehicle Show - the largest and most comprehensive road transport and commercial vehicle event in the UK.  From 30</w:t>
      </w:r>
      <w:r w:rsidRPr="00EB6B3A">
        <w:rPr>
          <w:rFonts w:ascii="Times New Roman" w:eastAsia="Times New Roman" w:hAnsi="Times New Roman"/>
          <w:b/>
          <w:kern w:val="0"/>
          <w:sz w:val="22"/>
          <w:szCs w:val="22"/>
          <w:vertAlign w:val="superscript"/>
          <w:lang w:eastAsia="en-GB" w:bidi="ar-SA"/>
        </w:rPr>
        <w:t>th</w:t>
      </w:r>
      <w:r w:rsidRPr="00EB6B3A">
        <w:rPr>
          <w:rFonts w:ascii="Times New Roman" w:eastAsia="Times New Roman" w:hAnsi="Times New Roman"/>
          <w:b/>
          <w:kern w:val="0"/>
          <w:sz w:val="22"/>
          <w:szCs w:val="22"/>
          <w:lang w:eastAsia="en-GB" w:bidi="ar-SA"/>
        </w:rPr>
        <w:t xml:space="preserve"> April to 2</w:t>
      </w:r>
      <w:r w:rsidRPr="00EB6B3A">
        <w:rPr>
          <w:rFonts w:ascii="Times New Roman" w:eastAsia="Times New Roman" w:hAnsi="Times New Roman"/>
          <w:b/>
          <w:kern w:val="0"/>
          <w:sz w:val="22"/>
          <w:szCs w:val="22"/>
          <w:vertAlign w:val="superscript"/>
          <w:lang w:eastAsia="en-GB" w:bidi="ar-SA"/>
        </w:rPr>
        <w:t>nd</w:t>
      </w:r>
      <w:r w:rsidRPr="00EB6B3A">
        <w:rPr>
          <w:rFonts w:ascii="Times New Roman" w:eastAsia="Times New Roman" w:hAnsi="Times New Roman"/>
          <w:b/>
          <w:kern w:val="0"/>
          <w:sz w:val="22"/>
          <w:szCs w:val="22"/>
          <w:lang w:eastAsia="en-GB" w:bidi="ar-SA"/>
        </w:rPr>
        <w:t xml:space="preserve"> May 2019 at Birmingham’s National Exhibition Centre, the premium tyre maker will be presenting a comprehensive range of their commercial vehicle tyres including its first bus tyre for electric buses. </w:t>
      </w:r>
    </w:p>
    <w:p w:rsidR="00EB6B3A" w:rsidRPr="00EB6B3A" w:rsidRDefault="00EB6B3A" w:rsidP="00EB6B3A">
      <w:pPr>
        <w:widowControl/>
        <w:suppressAutoHyphens w:val="0"/>
        <w:autoSpaceDE/>
        <w:autoSpaceDN w:val="0"/>
        <w:snapToGrid w:val="0"/>
        <w:rPr>
          <w:rFonts w:ascii="Times New Roman" w:eastAsia="Times New Roman" w:hAnsi="Times New Roman"/>
          <w:b/>
          <w:kern w:val="0"/>
          <w:sz w:val="24"/>
          <w:lang w:eastAsia="en-GB" w:bidi="ar-SA"/>
        </w:rPr>
      </w:pPr>
    </w:p>
    <w:p w:rsidR="00EB6B3A" w:rsidRPr="00EB6B3A" w:rsidRDefault="00EB6B3A" w:rsidP="00EB6B3A">
      <w:pPr>
        <w:tabs>
          <w:tab w:val="left" w:pos="142"/>
        </w:tabs>
        <w:snapToGrid w:val="0"/>
        <w:spacing w:line="276" w:lineRule="auto"/>
        <w:rPr>
          <w:rFonts w:ascii="Times New Roman" w:eastAsia="Times New Roman" w:hAnsi="Times New Roman"/>
          <w:kern w:val="0"/>
          <w:sz w:val="21"/>
          <w:szCs w:val="21"/>
          <w:lang w:eastAsia="en-GB" w:bidi="ar-SA"/>
        </w:rPr>
      </w:pPr>
      <w:r w:rsidRPr="00EB6B3A">
        <w:rPr>
          <w:rFonts w:ascii="Times New Roman" w:eastAsia="Times New Roman" w:hAnsi="Times New Roman"/>
          <w:b/>
          <w:i/>
          <w:kern w:val="0"/>
          <w:sz w:val="21"/>
          <w:szCs w:val="21"/>
          <w:lang w:eastAsia="en-GB" w:bidi="ar-SA"/>
        </w:rPr>
        <w:t xml:space="preserve">Daventry, UK, </w:t>
      </w:r>
      <w:r w:rsidR="005044AF">
        <w:rPr>
          <w:rFonts w:ascii="Times New Roman" w:eastAsia="Times New Roman" w:hAnsi="Times New Roman"/>
          <w:b/>
          <w:i/>
          <w:kern w:val="0"/>
          <w:sz w:val="21"/>
          <w:szCs w:val="21"/>
          <w:lang w:eastAsia="en-GB" w:bidi="ar-SA"/>
        </w:rPr>
        <w:t>30</w:t>
      </w:r>
      <w:r w:rsidRPr="00EB6B3A">
        <w:rPr>
          <w:rFonts w:ascii="Times New Roman" w:eastAsia="Times New Roman" w:hAnsi="Times New Roman"/>
          <w:b/>
          <w:i/>
          <w:kern w:val="0"/>
          <w:sz w:val="21"/>
          <w:szCs w:val="21"/>
          <w:vertAlign w:val="superscript"/>
          <w:lang w:eastAsia="en-GB" w:bidi="ar-SA"/>
        </w:rPr>
        <w:t>th</w:t>
      </w:r>
      <w:r w:rsidR="005044AF">
        <w:rPr>
          <w:rFonts w:ascii="Times New Roman" w:eastAsia="Times New Roman" w:hAnsi="Times New Roman"/>
          <w:b/>
          <w:i/>
          <w:kern w:val="0"/>
          <w:sz w:val="21"/>
          <w:szCs w:val="21"/>
          <w:lang w:eastAsia="en-GB" w:bidi="ar-SA"/>
        </w:rPr>
        <w:t xml:space="preserve"> April</w:t>
      </w:r>
      <w:r w:rsidRPr="00EB6B3A">
        <w:rPr>
          <w:rFonts w:ascii="Times New Roman" w:eastAsia="Times New Roman" w:hAnsi="Times New Roman"/>
          <w:b/>
          <w:i/>
          <w:kern w:val="0"/>
          <w:sz w:val="21"/>
          <w:szCs w:val="21"/>
          <w:lang w:eastAsia="en-GB" w:bidi="ar-SA"/>
        </w:rPr>
        <w:t xml:space="preserve"> 2019 – </w:t>
      </w:r>
      <w:r w:rsidRPr="00EB6B3A">
        <w:rPr>
          <w:rFonts w:ascii="Times New Roman" w:eastAsia="Times New Roman" w:hAnsi="Times New Roman"/>
          <w:kern w:val="0"/>
          <w:sz w:val="21"/>
          <w:szCs w:val="21"/>
          <w:lang w:eastAsia="en-GB" w:bidi="ar-SA"/>
        </w:rPr>
        <w:t>Hankook Tyre UK shall be presenting their expanding portfolio of commercial vehicle tyres at the Commercial Vehicle Show in Birmingham. Taking place from 30</w:t>
      </w:r>
      <w:r w:rsidRPr="00EB6B3A">
        <w:rPr>
          <w:rFonts w:ascii="Times New Roman" w:eastAsia="Times New Roman" w:hAnsi="Times New Roman"/>
          <w:kern w:val="0"/>
          <w:sz w:val="21"/>
          <w:szCs w:val="21"/>
          <w:vertAlign w:val="superscript"/>
          <w:lang w:eastAsia="en-GB" w:bidi="ar-SA"/>
        </w:rPr>
        <w:t>th</w:t>
      </w:r>
      <w:r w:rsidRPr="00EB6B3A">
        <w:rPr>
          <w:rFonts w:ascii="Times New Roman" w:eastAsia="Times New Roman" w:hAnsi="Times New Roman"/>
          <w:kern w:val="0"/>
          <w:sz w:val="21"/>
          <w:szCs w:val="21"/>
          <w:lang w:eastAsia="en-GB" w:bidi="ar-SA"/>
        </w:rPr>
        <w:t xml:space="preserve"> April to 2</w:t>
      </w:r>
      <w:r w:rsidRPr="00EB6B3A">
        <w:rPr>
          <w:rFonts w:ascii="Times New Roman" w:eastAsia="Times New Roman" w:hAnsi="Times New Roman"/>
          <w:kern w:val="0"/>
          <w:sz w:val="21"/>
          <w:szCs w:val="21"/>
          <w:vertAlign w:val="superscript"/>
          <w:lang w:eastAsia="en-GB" w:bidi="ar-SA"/>
        </w:rPr>
        <w:t>nd</w:t>
      </w:r>
      <w:r w:rsidRPr="00EB6B3A">
        <w:rPr>
          <w:rFonts w:ascii="Times New Roman" w:eastAsia="Times New Roman" w:hAnsi="Times New Roman"/>
          <w:kern w:val="0"/>
          <w:sz w:val="21"/>
          <w:szCs w:val="21"/>
          <w:lang w:eastAsia="en-GB" w:bidi="ar-SA"/>
        </w:rPr>
        <w:t xml:space="preserve"> May 2019 at the National Exhibition Centre (NEC), the company’s stand will </w:t>
      </w:r>
      <w:proofErr w:type="gramStart"/>
      <w:r w:rsidRPr="00EB6B3A">
        <w:rPr>
          <w:rFonts w:ascii="Times New Roman" w:eastAsia="Times New Roman" w:hAnsi="Times New Roman"/>
          <w:kern w:val="0"/>
          <w:sz w:val="21"/>
          <w:szCs w:val="21"/>
          <w:lang w:eastAsia="en-GB" w:bidi="ar-SA"/>
        </w:rPr>
        <w:t>be located in</w:t>
      </w:r>
      <w:proofErr w:type="gramEnd"/>
      <w:r w:rsidRPr="00EB6B3A">
        <w:rPr>
          <w:rFonts w:ascii="Times New Roman" w:eastAsia="Times New Roman" w:hAnsi="Times New Roman"/>
          <w:kern w:val="0"/>
          <w:sz w:val="21"/>
          <w:szCs w:val="21"/>
          <w:lang w:eastAsia="en-GB" w:bidi="ar-SA"/>
        </w:rPr>
        <w:t xml:space="preserve"> Hall 5, number 5B60. The stand will again be featuring a wide range of tyres, including the </w:t>
      </w:r>
      <w:proofErr w:type="spellStart"/>
      <w:r w:rsidRPr="00EB6B3A">
        <w:rPr>
          <w:rFonts w:ascii="Times New Roman" w:eastAsia="Times New Roman" w:hAnsi="Times New Roman"/>
          <w:kern w:val="0"/>
          <w:sz w:val="21"/>
          <w:szCs w:val="21"/>
          <w:lang w:eastAsia="en-GB" w:bidi="ar-SA"/>
        </w:rPr>
        <w:t>SmartWork</w:t>
      </w:r>
      <w:proofErr w:type="spellEnd"/>
      <w:r w:rsidRPr="00EB6B3A">
        <w:rPr>
          <w:rFonts w:ascii="Times New Roman" w:eastAsia="Times New Roman" w:hAnsi="Times New Roman"/>
          <w:kern w:val="0"/>
          <w:sz w:val="21"/>
          <w:szCs w:val="21"/>
          <w:lang w:eastAsia="en-GB" w:bidi="ar-SA"/>
        </w:rPr>
        <w:t xml:space="preserve"> for on and off road and the </w:t>
      </w:r>
      <w:proofErr w:type="spellStart"/>
      <w:r w:rsidRPr="00EB6B3A">
        <w:rPr>
          <w:rFonts w:ascii="Times New Roman" w:eastAsia="Times New Roman" w:hAnsi="Times New Roman"/>
          <w:kern w:val="0"/>
          <w:sz w:val="21"/>
          <w:szCs w:val="21"/>
          <w:lang w:eastAsia="en-GB" w:bidi="ar-SA"/>
        </w:rPr>
        <w:t>SmartFlex</w:t>
      </w:r>
      <w:proofErr w:type="spellEnd"/>
      <w:r w:rsidRPr="00EB6B3A">
        <w:rPr>
          <w:rFonts w:ascii="Times New Roman" w:eastAsia="Times New Roman" w:hAnsi="Times New Roman"/>
          <w:kern w:val="0"/>
          <w:sz w:val="21"/>
          <w:szCs w:val="21"/>
          <w:lang w:eastAsia="en-GB" w:bidi="ar-SA"/>
        </w:rPr>
        <w:t xml:space="preserve"> range for regional haul which has been extended to offer a new trailer tyre. Both the </w:t>
      </w:r>
      <w:proofErr w:type="spellStart"/>
      <w:r w:rsidRPr="00EB6B3A">
        <w:rPr>
          <w:rFonts w:ascii="Times New Roman" w:eastAsia="Times New Roman" w:hAnsi="Times New Roman"/>
          <w:kern w:val="0"/>
          <w:sz w:val="21"/>
          <w:szCs w:val="21"/>
          <w:lang w:eastAsia="en-GB" w:bidi="ar-SA"/>
        </w:rPr>
        <w:t>SmartFlex</w:t>
      </w:r>
      <w:proofErr w:type="spellEnd"/>
      <w:r w:rsidRPr="00EB6B3A">
        <w:rPr>
          <w:rFonts w:ascii="Times New Roman" w:eastAsia="Times New Roman" w:hAnsi="Times New Roman"/>
          <w:kern w:val="0"/>
          <w:sz w:val="21"/>
          <w:szCs w:val="21"/>
          <w:lang w:eastAsia="en-GB" w:bidi="ar-SA"/>
        </w:rPr>
        <w:t xml:space="preserve"> and </w:t>
      </w:r>
      <w:proofErr w:type="spellStart"/>
      <w:r w:rsidRPr="00EB6B3A">
        <w:rPr>
          <w:rFonts w:ascii="Times New Roman" w:eastAsia="Times New Roman" w:hAnsi="Times New Roman"/>
          <w:kern w:val="0"/>
          <w:sz w:val="21"/>
          <w:szCs w:val="21"/>
          <w:lang w:eastAsia="en-GB" w:bidi="ar-SA"/>
        </w:rPr>
        <w:t>SmartWork</w:t>
      </w:r>
      <w:proofErr w:type="spellEnd"/>
      <w:r w:rsidRPr="00EB6B3A">
        <w:rPr>
          <w:rFonts w:ascii="Times New Roman" w:eastAsia="Times New Roman" w:hAnsi="Times New Roman"/>
          <w:kern w:val="0"/>
          <w:sz w:val="21"/>
          <w:szCs w:val="21"/>
          <w:lang w:eastAsia="en-GB" w:bidi="ar-SA"/>
        </w:rPr>
        <w:t xml:space="preserve"> are selected as Original Equipment for MAN, Mercedes-Benz and Scania trucks. </w:t>
      </w:r>
    </w:p>
    <w:p w:rsidR="00EB6B3A" w:rsidRPr="00EB6B3A" w:rsidRDefault="00EB6B3A" w:rsidP="00EB6B3A">
      <w:pPr>
        <w:tabs>
          <w:tab w:val="left" w:pos="142"/>
        </w:tabs>
        <w:snapToGrid w:val="0"/>
        <w:spacing w:line="276" w:lineRule="auto"/>
        <w:rPr>
          <w:rFonts w:ascii="Times New Roman" w:eastAsia="Times New Roman" w:hAnsi="Times New Roman"/>
          <w:kern w:val="0"/>
          <w:sz w:val="21"/>
          <w:szCs w:val="21"/>
          <w:lang w:eastAsia="en-GB" w:bidi="ar-SA"/>
        </w:rPr>
      </w:pPr>
    </w:p>
    <w:p w:rsidR="00EB6B3A" w:rsidRPr="00EB6B3A" w:rsidRDefault="00EB6B3A" w:rsidP="00EB6B3A">
      <w:pPr>
        <w:snapToGrid w:val="0"/>
        <w:spacing w:line="276" w:lineRule="auto"/>
        <w:rPr>
          <w:rFonts w:ascii="Times New Roman" w:eastAsia="Times New Roman" w:hAnsi="Times New Roman"/>
          <w:kern w:val="0"/>
          <w:sz w:val="21"/>
          <w:szCs w:val="21"/>
          <w:lang w:eastAsia="en-GB" w:bidi="ar-SA"/>
        </w:rPr>
      </w:pPr>
      <w:r w:rsidRPr="00EB6B3A">
        <w:rPr>
          <w:rFonts w:ascii="Times New Roman" w:eastAsia="Times New Roman" w:hAnsi="Times New Roman"/>
          <w:kern w:val="0"/>
          <w:sz w:val="21"/>
          <w:szCs w:val="21"/>
          <w:lang w:eastAsia="en-GB" w:bidi="ar-SA"/>
        </w:rPr>
        <w:t xml:space="preserve">Brett Emerson, Managing Director for the UK said “Our share of the market has grown considerably in recent years, thanks to our reputation for producing outstanding tyres delivering superb mileage and reliability which is just what businesses need especially when the focus is on Total Cost of Ownership. Fleets looking to maximise value for money in every area of their business have returned time and time again to Hankook, which prides itself on providing reliable products for customers and linking this with excellent cost per mile figures.” </w:t>
      </w:r>
    </w:p>
    <w:p w:rsidR="00EB6B3A" w:rsidRPr="00EB6B3A" w:rsidRDefault="00EB6B3A" w:rsidP="00EB6B3A">
      <w:pPr>
        <w:snapToGrid w:val="0"/>
        <w:spacing w:line="276" w:lineRule="auto"/>
        <w:rPr>
          <w:rFonts w:ascii="Times New Roman" w:eastAsia="Times New Roman" w:hAnsi="Times New Roman"/>
          <w:kern w:val="0"/>
          <w:sz w:val="21"/>
          <w:szCs w:val="21"/>
          <w:lang w:eastAsia="en-GB" w:bidi="ar-SA"/>
        </w:rPr>
      </w:pPr>
    </w:p>
    <w:p w:rsidR="00EB6B3A" w:rsidRPr="00EB6B3A" w:rsidRDefault="00EB6B3A" w:rsidP="00EB6B3A">
      <w:pPr>
        <w:snapToGrid w:val="0"/>
        <w:spacing w:line="276" w:lineRule="auto"/>
        <w:rPr>
          <w:rFonts w:ascii="Times New Roman" w:eastAsia="Times New Roman" w:hAnsi="Times New Roman"/>
          <w:kern w:val="0"/>
          <w:sz w:val="21"/>
          <w:szCs w:val="21"/>
          <w:lang w:eastAsia="en-GB" w:bidi="ar-SA"/>
        </w:rPr>
      </w:pPr>
      <w:r w:rsidRPr="00EB6B3A">
        <w:rPr>
          <w:rFonts w:ascii="Times New Roman" w:eastAsia="Times New Roman" w:hAnsi="Times New Roman"/>
          <w:kern w:val="0"/>
          <w:sz w:val="21"/>
          <w:szCs w:val="21"/>
          <w:lang w:eastAsia="en-GB" w:bidi="ar-SA"/>
        </w:rPr>
        <w:t>“As a result, we are viewed as the leader in the UK truck tyre replacement market, so the CV Show is an important date in the Hankook calendar. We are delighted to be once again demonstrating our continued investment in research and development to deliver value to our customers.”</w:t>
      </w:r>
    </w:p>
    <w:p w:rsidR="00EB6B3A" w:rsidRPr="00EB6B3A" w:rsidRDefault="00EB6B3A" w:rsidP="00EB6B3A">
      <w:pPr>
        <w:tabs>
          <w:tab w:val="left" w:pos="142"/>
        </w:tabs>
        <w:snapToGrid w:val="0"/>
        <w:spacing w:line="276" w:lineRule="auto"/>
        <w:rPr>
          <w:rFonts w:ascii="Times New Roman" w:eastAsia="Times New Roman" w:hAnsi="Times New Roman"/>
          <w:kern w:val="0"/>
          <w:sz w:val="21"/>
          <w:szCs w:val="21"/>
          <w:lang w:eastAsia="en-GB" w:bidi="ar-SA"/>
        </w:rPr>
      </w:pPr>
    </w:p>
    <w:p w:rsidR="00EB6B3A" w:rsidRPr="00EB6B3A" w:rsidRDefault="00EB6B3A" w:rsidP="00EB6B3A">
      <w:pPr>
        <w:snapToGrid w:val="0"/>
        <w:spacing w:line="276" w:lineRule="auto"/>
        <w:rPr>
          <w:rFonts w:ascii="Times New Roman" w:eastAsia="Times New Roman" w:hAnsi="Times New Roman"/>
          <w:kern w:val="0"/>
          <w:sz w:val="21"/>
          <w:szCs w:val="21"/>
          <w:lang w:eastAsia="en-GB" w:bidi="ar-SA"/>
        </w:rPr>
      </w:pPr>
      <w:r w:rsidRPr="00EB6B3A">
        <w:rPr>
          <w:rFonts w:ascii="Times New Roman" w:eastAsia="Times New Roman" w:hAnsi="Times New Roman"/>
          <w:kern w:val="0"/>
          <w:sz w:val="21"/>
          <w:szCs w:val="21"/>
          <w:lang w:eastAsia="en-GB" w:bidi="ar-SA"/>
        </w:rPr>
        <w:t xml:space="preserve">Hankook remains a well-recognised and respected tyre choice for many UK based Blue Chip logistics companies characterised for most expedient, cost-effective and unbiased transportation solutions. The decision to fit Hankook tyres is the result of lengthy evaluations, which proved that Hankook tyres belong to the most attractive tyre fitment for many fleets </w:t>
      </w:r>
      <w:proofErr w:type="gramStart"/>
      <w:r w:rsidRPr="00EB6B3A">
        <w:rPr>
          <w:rFonts w:ascii="Times New Roman" w:eastAsia="Times New Roman" w:hAnsi="Times New Roman"/>
          <w:kern w:val="0"/>
          <w:sz w:val="21"/>
          <w:szCs w:val="21"/>
          <w:lang w:eastAsia="en-GB" w:bidi="ar-SA"/>
        </w:rPr>
        <w:t>with regard to</w:t>
      </w:r>
      <w:proofErr w:type="gramEnd"/>
      <w:r w:rsidRPr="00EB6B3A">
        <w:rPr>
          <w:rFonts w:ascii="Times New Roman" w:eastAsia="Times New Roman" w:hAnsi="Times New Roman"/>
          <w:kern w:val="0"/>
          <w:sz w:val="21"/>
          <w:szCs w:val="21"/>
          <w:lang w:eastAsia="en-GB" w:bidi="ar-SA"/>
        </w:rPr>
        <w:t xml:space="preserve"> tyre economics, reliability and eco-friendliness. This is echoed through the premium tyre maker’s commercial tyre sales which shows continual year on year growth, testament to the quality and value of Hankook’s products and services.</w:t>
      </w:r>
    </w:p>
    <w:p w:rsidR="00EB6B3A" w:rsidRPr="00EB6B3A" w:rsidRDefault="00EB6B3A" w:rsidP="00EB6B3A">
      <w:pPr>
        <w:spacing w:line="276" w:lineRule="auto"/>
        <w:rPr>
          <w:rFonts w:ascii="Times New Roman" w:eastAsia="Times New Roman" w:hAnsi="Times New Roman"/>
          <w:kern w:val="0"/>
          <w:sz w:val="21"/>
          <w:szCs w:val="21"/>
          <w:lang w:eastAsia="en-GB" w:bidi="ar-SA"/>
        </w:rPr>
      </w:pPr>
    </w:p>
    <w:p w:rsidR="00EB6B3A" w:rsidRPr="00EB6B3A" w:rsidRDefault="00EB6B3A" w:rsidP="00EB6B3A">
      <w:pPr>
        <w:snapToGrid w:val="0"/>
        <w:spacing w:line="276" w:lineRule="auto"/>
        <w:rPr>
          <w:rFonts w:ascii="Times New Roman" w:eastAsia="Times New Roman" w:hAnsi="Times New Roman"/>
          <w:kern w:val="0"/>
          <w:sz w:val="21"/>
          <w:szCs w:val="21"/>
          <w:lang w:eastAsia="en-GB" w:bidi="ar-SA"/>
        </w:rPr>
      </w:pPr>
      <w:r w:rsidRPr="00EB6B3A">
        <w:rPr>
          <w:rFonts w:ascii="Times New Roman" w:eastAsia="Times New Roman" w:hAnsi="Times New Roman"/>
          <w:kern w:val="0"/>
          <w:sz w:val="21"/>
          <w:szCs w:val="21"/>
          <w:lang w:eastAsia="en-GB" w:bidi="ar-SA"/>
        </w:rPr>
        <w:t xml:space="preserve">To showcase the commitment of Hankook to be a driving force in the future mobility, the Hankook stand will also feature the concept tyres from the 2018 Hankook Tyre Design Innovation Programme 'Extend Future Life Beyond Mobility'. Designed by students from the Royal College of Art in London, the futuristic tyres present a vision of future mobility through tyres.  Hankook Tyre UK looks forward to welcoming visitors to the Hankook stand </w:t>
      </w:r>
      <w:r w:rsidR="005F4410" w:rsidRPr="005F4410">
        <w:rPr>
          <w:rFonts w:ascii="Times New Roman" w:eastAsia="Times New Roman" w:hAnsi="Times New Roman"/>
          <w:kern w:val="0"/>
          <w:sz w:val="21"/>
          <w:szCs w:val="21"/>
          <w:lang w:eastAsia="en-GB" w:bidi="ar-SA"/>
        </w:rPr>
        <w:t>(Hall 5, Stand 5B5</w:t>
      </w:r>
      <w:r w:rsidRPr="005F4410">
        <w:rPr>
          <w:rFonts w:ascii="Times New Roman" w:eastAsia="Times New Roman" w:hAnsi="Times New Roman"/>
          <w:kern w:val="0"/>
          <w:sz w:val="21"/>
          <w:szCs w:val="21"/>
          <w:lang w:eastAsia="en-GB" w:bidi="ar-SA"/>
        </w:rPr>
        <w:t>0) between</w:t>
      </w:r>
      <w:r w:rsidRPr="00EB6B3A">
        <w:rPr>
          <w:rFonts w:ascii="Times New Roman" w:eastAsia="Times New Roman" w:hAnsi="Times New Roman"/>
          <w:kern w:val="0"/>
          <w:sz w:val="21"/>
          <w:szCs w:val="21"/>
          <w:lang w:eastAsia="en-GB" w:bidi="ar-SA"/>
        </w:rPr>
        <w:t xml:space="preserve"> 8.30 am and 5.00 pm. </w:t>
      </w:r>
    </w:p>
    <w:p w:rsidR="003B5993" w:rsidRDefault="003B5993" w:rsidP="00EB6B3A">
      <w:pPr>
        <w:tabs>
          <w:tab w:val="left" w:pos="142"/>
        </w:tabs>
        <w:spacing w:line="360" w:lineRule="auto"/>
        <w:ind w:left="284" w:hanging="38"/>
        <w:jc w:val="center"/>
      </w:pPr>
    </w:p>
    <w:p w:rsidR="003B5993" w:rsidRPr="005F4410" w:rsidRDefault="005F4410" w:rsidP="005F4410">
      <w:pPr>
        <w:autoSpaceDE/>
        <w:spacing w:line="276" w:lineRule="auto"/>
        <w:jc w:val="center"/>
        <w:rPr>
          <w:rFonts w:ascii="Times New Roman" w:eastAsia="Times New Roman" w:hAnsi="Times New Roman"/>
          <w:color w:val="00000A"/>
          <w:kern w:val="0"/>
          <w:sz w:val="21"/>
          <w:szCs w:val="21"/>
          <w:lang w:eastAsia="en-GB"/>
        </w:rPr>
      </w:pPr>
      <w:r w:rsidRPr="005F4410">
        <w:rPr>
          <w:rFonts w:ascii="Times New Roman" w:eastAsia="Times New Roman" w:hAnsi="Times New Roman"/>
          <w:color w:val="00000A"/>
          <w:kern w:val="0"/>
          <w:sz w:val="21"/>
          <w:szCs w:val="21"/>
          <w:lang w:eastAsia="en-GB"/>
        </w:rPr>
        <w:t>###</w:t>
      </w:r>
    </w:p>
    <w:p w:rsidR="003B5993" w:rsidRDefault="003B5993" w:rsidP="003B5993">
      <w:pPr>
        <w:tabs>
          <w:tab w:val="left" w:pos="142"/>
        </w:tabs>
        <w:ind w:left="284" w:hanging="38"/>
        <w:jc w:val="center"/>
      </w:pPr>
    </w:p>
    <w:p w:rsidR="003B5993" w:rsidRDefault="003B5993" w:rsidP="003B5993">
      <w:pPr>
        <w:tabs>
          <w:tab w:val="left" w:pos="142"/>
        </w:tabs>
        <w:ind w:left="284" w:hanging="38"/>
        <w:jc w:val="center"/>
      </w:pPr>
    </w:p>
    <w:p w:rsidR="003B5993" w:rsidRDefault="003B5993" w:rsidP="003B5993">
      <w:pPr>
        <w:tabs>
          <w:tab w:val="left" w:pos="142"/>
        </w:tabs>
        <w:ind w:left="284" w:hanging="38"/>
        <w:jc w:val="center"/>
      </w:pPr>
    </w:p>
    <w:p w:rsidR="003B5993" w:rsidRDefault="003B5993" w:rsidP="003B5993">
      <w:pPr>
        <w:tabs>
          <w:tab w:val="left" w:pos="142"/>
        </w:tabs>
        <w:ind w:left="284" w:hanging="38"/>
        <w:jc w:val="center"/>
      </w:pPr>
    </w:p>
    <w:p w:rsidR="00EB6B3A" w:rsidRDefault="00EB6B3A" w:rsidP="0031441D">
      <w:pPr>
        <w:tabs>
          <w:tab w:val="left" w:pos="142"/>
        </w:tabs>
        <w:spacing w:line="276" w:lineRule="auto"/>
        <w:jc w:val="center"/>
        <w:rPr>
          <w:rFonts w:ascii="Helvetica" w:eastAsia="Times New Roman" w:hAnsi="Helvetica"/>
          <w:b/>
          <w:color w:val="FF6600"/>
          <w:kern w:val="0"/>
          <w:sz w:val="32"/>
          <w:szCs w:val="20"/>
          <w:lang w:eastAsia="en-GB"/>
        </w:rPr>
      </w:pPr>
    </w:p>
    <w:p w:rsidR="00EB6B3A" w:rsidRPr="00EB6B3A" w:rsidRDefault="00EB6B3A" w:rsidP="00EB6B3A">
      <w:pPr>
        <w:tabs>
          <w:tab w:val="left" w:pos="142"/>
        </w:tabs>
        <w:autoSpaceDE/>
        <w:spacing w:line="400" w:lineRule="exact"/>
        <w:rPr>
          <w:rFonts w:ascii="Helvetica" w:eastAsia="Times New Roman" w:hAnsi="Helvetica" w:cs="Helvetica"/>
          <w:b/>
          <w:bCs/>
          <w:color w:val="FF6600"/>
          <w:kern w:val="0"/>
          <w:sz w:val="32"/>
          <w:szCs w:val="32"/>
          <w:lang w:bidi="ar-SA"/>
        </w:rPr>
      </w:pPr>
    </w:p>
    <w:p w:rsidR="005044AF" w:rsidRPr="005044AF" w:rsidRDefault="005044AF" w:rsidP="005044AF">
      <w:pPr>
        <w:tabs>
          <w:tab w:val="left" w:pos="142"/>
        </w:tabs>
        <w:autoSpaceDE/>
        <w:spacing w:line="400" w:lineRule="exact"/>
        <w:jc w:val="center"/>
        <w:rPr>
          <w:rFonts w:ascii="Helvetica" w:eastAsia="Times New Roman" w:hAnsi="Helvetica" w:cs="Helvetica"/>
          <w:b/>
          <w:bCs/>
          <w:color w:val="FF6600"/>
          <w:kern w:val="0"/>
          <w:sz w:val="32"/>
          <w:szCs w:val="32"/>
          <w:lang w:eastAsia="en-GB"/>
        </w:rPr>
      </w:pPr>
      <w:r w:rsidRPr="005044AF">
        <w:rPr>
          <w:rFonts w:ascii="Helvetica" w:eastAsia="Times New Roman" w:hAnsi="Helvetica"/>
          <w:b/>
          <w:bCs/>
          <w:color w:val="FF6600"/>
          <w:kern w:val="0"/>
          <w:sz w:val="32"/>
          <w:szCs w:val="32"/>
          <w:lang w:eastAsia="en-GB"/>
        </w:rPr>
        <w:lastRenderedPageBreak/>
        <w:t>The 2019 truck &amp; bus tyre year with Hankook</w:t>
      </w:r>
    </w:p>
    <w:p w:rsidR="005044AF" w:rsidRPr="005044AF" w:rsidRDefault="005044AF" w:rsidP="005044AF">
      <w:pPr>
        <w:widowControl/>
        <w:suppressAutoHyphens w:val="0"/>
        <w:autoSpaceDE/>
        <w:spacing w:before="100" w:beforeAutospacing="1" w:after="100" w:afterAutospacing="1" w:line="276" w:lineRule="auto"/>
        <w:rPr>
          <w:rFonts w:ascii="Times New Roman" w:eastAsia="Times New Roman" w:hAnsi="Times New Roman"/>
          <w:b/>
          <w:bCs/>
          <w:sz w:val="22"/>
          <w:szCs w:val="22"/>
          <w:lang w:eastAsia="de-DE" w:bidi="ar-SA"/>
        </w:rPr>
      </w:pPr>
      <w:r w:rsidRPr="005044AF">
        <w:rPr>
          <w:rFonts w:ascii="Times New Roman" w:eastAsia="Times New Roman" w:hAnsi="Times New Roman"/>
          <w:b/>
          <w:bCs/>
          <w:kern w:val="0"/>
          <w:sz w:val="22"/>
          <w:szCs w:val="22"/>
          <w:lang w:eastAsia="de-DE" w:bidi="ar-SA"/>
        </w:rPr>
        <w:t xml:space="preserve">Tyre maker Hankook will again be represented at numerous trade fairs and events in the truck and bus sector in 2019. Hankook will be presenting its truck and bus portfolio at the Truck Grand Prix at Nürburgring, the Commercial Vehicle Show in Birmingham, the </w:t>
      </w:r>
      <w:proofErr w:type="spellStart"/>
      <w:r w:rsidRPr="005044AF">
        <w:rPr>
          <w:rFonts w:ascii="Times New Roman" w:eastAsia="Times New Roman" w:hAnsi="Times New Roman"/>
          <w:b/>
          <w:bCs/>
          <w:kern w:val="0"/>
          <w:sz w:val="22"/>
          <w:szCs w:val="22"/>
          <w:lang w:eastAsia="de-DE" w:bidi="ar-SA"/>
        </w:rPr>
        <w:t>Autopromotec</w:t>
      </w:r>
      <w:proofErr w:type="spellEnd"/>
      <w:r w:rsidRPr="005044AF">
        <w:rPr>
          <w:rFonts w:ascii="Times New Roman" w:eastAsia="Times New Roman" w:hAnsi="Times New Roman"/>
          <w:b/>
          <w:bCs/>
          <w:kern w:val="0"/>
          <w:sz w:val="22"/>
          <w:szCs w:val="22"/>
          <w:lang w:eastAsia="de-DE" w:bidi="ar-SA"/>
        </w:rPr>
        <w:t xml:space="preserve"> in Bologna/Italy as well as during the Transport Logistic in Munich. The tyre maker is planning more than 15 appearances at various European trade fairs and events in the truck and bus sector.</w:t>
      </w:r>
    </w:p>
    <w:p w:rsidR="005044AF" w:rsidRPr="005044AF" w:rsidRDefault="005044AF" w:rsidP="005044AF">
      <w:pPr>
        <w:autoSpaceDE/>
        <w:spacing w:line="276" w:lineRule="auto"/>
        <w:rPr>
          <w:rFonts w:ascii="Times New Roman" w:eastAsia="Times New Roman" w:hAnsi="Times New Roman"/>
          <w:snapToGrid w:val="0"/>
          <w:color w:val="00000A"/>
          <w:kern w:val="0"/>
          <w:sz w:val="21"/>
          <w:szCs w:val="21"/>
          <w:lang w:eastAsia="en-GB"/>
        </w:rPr>
      </w:pPr>
      <w:r w:rsidRPr="005044AF">
        <w:rPr>
          <w:rFonts w:ascii="Times New Roman" w:eastAsia="Times New Roman" w:hAnsi="Times New Roman"/>
          <w:color w:val="00000A"/>
          <w:kern w:val="0"/>
          <w:sz w:val="21"/>
          <w:szCs w:val="21"/>
          <w:lang w:eastAsia="en-GB"/>
        </w:rPr>
        <w:t xml:space="preserve">Premium tyre maker Hankook is once again presenting ideal tyre solutions for many new kinds of challenges in the truck and bus sector. At the beginning of the year, treads for trailers and trucks were presented at the </w:t>
      </w:r>
      <w:proofErr w:type="spellStart"/>
      <w:r w:rsidRPr="005044AF">
        <w:rPr>
          <w:rFonts w:ascii="Times New Roman" w:eastAsia="Times New Roman" w:hAnsi="Times New Roman"/>
          <w:color w:val="00000A"/>
          <w:kern w:val="0"/>
          <w:sz w:val="21"/>
          <w:szCs w:val="21"/>
          <w:lang w:eastAsia="en-GB"/>
        </w:rPr>
        <w:t>AutoZum</w:t>
      </w:r>
      <w:proofErr w:type="spellEnd"/>
      <w:r w:rsidRPr="005044AF">
        <w:rPr>
          <w:rFonts w:ascii="Times New Roman" w:eastAsia="Times New Roman" w:hAnsi="Times New Roman"/>
          <w:color w:val="00000A"/>
          <w:kern w:val="0"/>
          <w:sz w:val="21"/>
          <w:szCs w:val="21"/>
          <w:lang w:eastAsia="en-GB"/>
        </w:rPr>
        <w:t xml:space="preserve"> in Salzburg/Austria and at the Italian trade fair </w:t>
      </w:r>
      <w:proofErr w:type="spellStart"/>
      <w:r w:rsidRPr="005044AF">
        <w:rPr>
          <w:rFonts w:ascii="Times New Roman" w:eastAsia="Times New Roman" w:hAnsi="Times New Roman"/>
          <w:color w:val="00000A"/>
          <w:kern w:val="0"/>
          <w:sz w:val="21"/>
          <w:szCs w:val="21"/>
          <w:lang w:eastAsia="en-GB"/>
        </w:rPr>
        <w:t>Transpotec</w:t>
      </w:r>
      <w:proofErr w:type="spellEnd"/>
      <w:r w:rsidRPr="005044AF">
        <w:rPr>
          <w:rFonts w:ascii="Times New Roman" w:eastAsia="Times New Roman" w:hAnsi="Times New Roman"/>
          <w:color w:val="00000A"/>
          <w:kern w:val="0"/>
          <w:sz w:val="21"/>
          <w:szCs w:val="21"/>
          <w:lang w:eastAsia="en-GB"/>
        </w:rPr>
        <w:t xml:space="preserve"> in Verona at the end of February. The next date in the calendar is the Commercial Vehicle Show at the National Exhibition Centre (NEC) in Birmingham, where Hankook will be exhibiting from 30th April to 2nd May in Hall 5, stand 5B50. Another important stop is the </w:t>
      </w:r>
      <w:proofErr w:type="spellStart"/>
      <w:r w:rsidRPr="005044AF">
        <w:rPr>
          <w:rFonts w:ascii="Times New Roman" w:eastAsia="Times New Roman" w:hAnsi="Times New Roman"/>
          <w:color w:val="00000A"/>
          <w:kern w:val="0"/>
          <w:sz w:val="21"/>
          <w:szCs w:val="21"/>
          <w:lang w:eastAsia="en-GB"/>
        </w:rPr>
        <w:t>Autopromotec</w:t>
      </w:r>
      <w:proofErr w:type="spellEnd"/>
      <w:r w:rsidRPr="005044AF">
        <w:rPr>
          <w:rFonts w:ascii="Times New Roman" w:eastAsia="Times New Roman" w:hAnsi="Times New Roman"/>
          <w:color w:val="00000A"/>
          <w:kern w:val="0"/>
          <w:sz w:val="21"/>
          <w:szCs w:val="21"/>
          <w:lang w:eastAsia="en-GB"/>
        </w:rPr>
        <w:t xml:space="preserve"> Show in Bologna from 22nd to 26th May, Hall 20, stand A70. Additionally, Hankook will have a powerful presentation ready for its customers at the ADAC Truck Grand Prix at the Nürburgring from 19th to 21st July, taking part for the fifth time. Product highlights at the trade fairs and events listed include treads for mixed on- and off-road use, which are supplementing the existing Smart Work tyre line for construction site use. Furthermore, the first bus tyre solution Smart City AU04+ in size 315/60 R 22.5 will be on display, which can be fitted to electric-powered city buses among other vehicles. </w:t>
      </w:r>
    </w:p>
    <w:p w:rsidR="005044AF" w:rsidRPr="005044AF" w:rsidRDefault="005044AF" w:rsidP="005044AF">
      <w:pPr>
        <w:autoSpaceDE/>
        <w:spacing w:line="276" w:lineRule="auto"/>
        <w:rPr>
          <w:rFonts w:ascii="Times New Roman" w:eastAsia="Times New Roman" w:hAnsi="Times New Roman"/>
          <w:color w:val="00000A"/>
          <w:kern w:val="0"/>
          <w:sz w:val="21"/>
          <w:szCs w:val="21"/>
          <w:lang w:eastAsia="en-GB"/>
        </w:rPr>
      </w:pPr>
    </w:p>
    <w:p w:rsidR="005044AF" w:rsidRPr="005044AF" w:rsidRDefault="005044AF" w:rsidP="005044AF">
      <w:pPr>
        <w:autoSpaceDE/>
        <w:spacing w:line="276" w:lineRule="auto"/>
        <w:rPr>
          <w:rFonts w:ascii="Times New Roman" w:eastAsia="Times New Roman" w:hAnsi="Times New Roman"/>
          <w:color w:val="00000A"/>
          <w:kern w:val="0"/>
          <w:sz w:val="21"/>
          <w:szCs w:val="21"/>
          <w:lang w:eastAsia="en-GB"/>
        </w:rPr>
      </w:pPr>
      <w:r w:rsidRPr="005044AF">
        <w:rPr>
          <w:rFonts w:ascii="Times New Roman" w:eastAsia="Times New Roman" w:hAnsi="Times New Roman"/>
          <w:color w:val="00000A"/>
          <w:kern w:val="0"/>
          <w:sz w:val="21"/>
          <w:szCs w:val="21"/>
          <w:lang w:eastAsia="en-GB"/>
        </w:rPr>
        <w:t>“We have expanded our portfolio for the bus and truck segment even further since last year and are looking forward to presenting our customers and visitors to our trade fair stand again this year to view the latest developments. Hankook has prepared a powerful presentation at numerous trade fairs and events for the European markets. As part of the Hankook team, we look forward to meeting our fleet customers and dealer partners at these important events throughout 2019,” explains Guy Heywood, Hankook’s Marketing and Strategy Director for its European truck and bus business.</w:t>
      </w:r>
    </w:p>
    <w:p w:rsidR="005044AF" w:rsidRPr="005044AF" w:rsidRDefault="005044AF" w:rsidP="005044AF">
      <w:pPr>
        <w:autoSpaceDE/>
        <w:spacing w:line="276" w:lineRule="auto"/>
        <w:rPr>
          <w:rFonts w:ascii="Times New Roman" w:eastAsia="Times New Roman" w:hAnsi="Times New Roman"/>
          <w:color w:val="00000A"/>
          <w:kern w:val="0"/>
          <w:sz w:val="21"/>
          <w:szCs w:val="21"/>
          <w:lang w:val="en-US" w:eastAsia="de-DE"/>
        </w:rPr>
      </w:pPr>
    </w:p>
    <w:p w:rsidR="005044AF" w:rsidRPr="005044AF" w:rsidRDefault="005044AF" w:rsidP="005044AF">
      <w:pPr>
        <w:autoSpaceDE/>
        <w:spacing w:line="276" w:lineRule="auto"/>
        <w:rPr>
          <w:rFonts w:ascii="Times New Roman" w:eastAsia="Times New Roman" w:hAnsi="Times New Roman"/>
          <w:color w:val="00000A"/>
          <w:kern w:val="0"/>
          <w:sz w:val="21"/>
          <w:szCs w:val="21"/>
          <w:lang w:eastAsia="en-GB"/>
        </w:rPr>
      </w:pPr>
      <w:r w:rsidRPr="005044AF">
        <w:rPr>
          <w:rFonts w:ascii="Times New Roman" w:eastAsia="Times New Roman" w:hAnsi="Times New Roman"/>
          <w:color w:val="00000A"/>
          <w:kern w:val="0"/>
          <w:sz w:val="21"/>
          <w:szCs w:val="21"/>
          <w:lang w:eastAsia="en-GB"/>
        </w:rPr>
        <w:t xml:space="preserve">Other stations on the European fair tour are the Bus Expo in Budapest/Hungary in May this year, the Transport Logistic in Munich from 4th to 7th June and the </w:t>
      </w:r>
      <w:proofErr w:type="spellStart"/>
      <w:r w:rsidRPr="005044AF">
        <w:rPr>
          <w:rFonts w:ascii="Times New Roman" w:eastAsia="Times New Roman" w:hAnsi="Times New Roman"/>
          <w:color w:val="00000A"/>
          <w:kern w:val="0"/>
          <w:sz w:val="21"/>
          <w:szCs w:val="21"/>
          <w:lang w:eastAsia="en-GB"/>
        </w:rPr>
        <w:t>Solutrans</w:t>
      </w:r>
      <w:proofErr w:type="spellEnd"/>
      <w:r w:rsidRPr="005044AF">
        <w:rPr>
          <w:rFonts w:ascii="Times New Roman" w:eastAsia="Times New Roman" w:hAnsi="Times New Roman"/>
          <w:color w:val="00000A"/>
          <w:kern w:val="0"/>
          <w:sz w:val="21"/>
          <w:szCs w:val="21"/>
          <w:lang w:eastAsia="en-GB"/>
        </w:rPr>
        <w:t xml:space="preserve"> trade fair in Lyon/France from 19th to 23rd November. </w:t>
      </w:r>
    </w:p>
    <w:p w:rsidR="005044AF" w:rsidRPr="005044AF" w:rsidRDefault="005044AF" w:rsidP="005044AF">
      <w:pPr>
        <w:autoSpaceDE/>
        <w:spacing w:line="276" w:lineRule="auto"/>
        <w:rPr>
          <w:rFonts w:ascii="Times New Roman" w:eastAsia="Times New Roman" w:hAnsi="Times New Roman"/>
          <w:color w:val="00000A"/>
          <w:kern w:val="0"/>
          <w:sz w:val="21"/>
          <w:szCs w:val="21"/>
          <w:lang w:val="en-US" w:eastAsia="de-DE"/>
        </w:rPr>
      </w:pPr>
    </w:p>
    <w:p w:rsidR="005044AF" w:rsidRPr="005044AF" w:rsidRDefault="005044AF" w:rsidP="005044AF">
      <w:pPr>
        <w:autoSpaceDE/>
        <w:spacing w:line="276" w:lineRule="auto"/>
        <w:rPr>
          <w:rFonts w:ascii="Times New Roman" w:eastAsia="Times New Roman" w:hAnsi="Times New Roman"/>
          <w:color w:val="00000A"/>
          <w:kern w:val="0"/>
          <w:sz w:val="21"/>
          <w:szCs w:val="21"/>
          <w:lang w:val="en-US" w:eastAsia="de-DE"/>
        </w:rPr>
      </w:pPr>
    </w:p>
    <w:p w:rsidR="005044AF" w:rsidRPr="005044AF" w:rsidRDefault="005044AF" w:rsidP="005044AF">
      <w:pPr>
        <w:autoSpaceDE/>
        <w:spacing w:line="276" w:lineRule="auto"/>
        <w:rPr>
          <w:rFonts w:ascii="Times New Roman" w:eastAsia="Times New Roman" w:hAnsi="Times New Roman"/>
          <w:b/>
          <w:color w:val="00000A"/>
          <w:kern w:val="0"/>
          <w:sz w:val="21"/>
          <w:szCs w:val="21"/>
          <w:lang w:eastAsia="en-GB"/>
        </w:rPr>
      </w:pPr>
      <w:r w:rsidRPr="005044AF">
        <w:rPr>
          <w:rFonts w:ascii="Times New Roman" w:eastAsia="Times New Roman" w:hAnsi="Times New Roman"/>
          <w:b/>
          <w:color w:val="00000A"/>
          <w:kern w:val="0"/>
          <w:sz w:val="21"/>
          <w:szCs w:val="21"/>
          <w:lang w:eastAsia="en-GB"/>
        </w:rPr>
        <w:t>Overview of expected trade fair dates</w:t>
      </w:r>
    </w:p>
    <w:p w:rsidR="005044AF" w:rsidRPr="005044AF" w:rsidRDefault="005044AF" w:rsidP="005044AF">
      <w:pPr>
        <w:autoSpaceDE/>
        <w:spacing w:line="276" w:lineRule="auto"/>
        <w:rPr>
          <w:rFonts w:ascii="Times New Roman" w:eastAsia="Times New Roman" w:hAnsi="Times New Roman"/>
          <w:color w:val="00000A"/>
          <w:kern w:val="0"/>
          <w:sz w:val="21"/>
          <w:szCs w:val="21"/>
          <w:lang w:val="en-US" w:eastAsia="de-DE"/>
        </w:rPr>
      </w:pPr>
    </w:p>
    <w:p w:rsidR="005044AF" w:rsidRPr="005044AF" w:rsidRDefault="005044AF" w:rsidP="005044AF">
      <w:pPr>
        <w:autoSpaceDE/>
        <w:spacing w:line="276" w:lineRule="auto"/>
        <w:rPr>
          <w:rFonts w:ascii="Times New Roman" w:eastAsia="Times New Roman" w:hAnsi="Times New Roman"/>
          <w:color w:val="00000A"/>
          <w:kern w:val="0"/>
          <w:sz w:val="21"/>
          <w:szCs w:val="21"/>
          <w:lang w:eastAsia="en-GB"/>
        </w:rPr>
      </w:pPr>
      <w:r w:rsidRPr="005044AF">
        <w:rPr>
          <w:rFonts w:ascii="Times New Roman" w:eastAsia="Times New Roman" w:hAnsi="Times New Roman"/>
          <w:color w:val="00000A"/>
          <w:kern w:val="0"/>
          <w:sz w:val="21"/>
          <w:szCs w:val="21"/>
          <w:lang w:eastAsia="en-GB"/>
        </w:rPr>
        <w:t xml:space="preserve">Commercial Vehicle Show in Birmingham, UK </w:t>
      </w:r>
      <w:r w:rsidRPr="005044AF">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ab/>
        <w:t xml:space="preserve">– </w:t>
      </w:r>
      <w:r w:rsidRPr="005044AF">
        <w:rPr>
          <w:rFonts w:ascii="Times New Roman" w:eastAsia="Times New Roman" w:hAnsi="Times New Roman"/>
          <w:color w:val="00000A"/>
          <w:kern w:val="0"/>
          <w:sz w:val="21"/>
          <w:szCs w:val="21"/>
          <w:lang w:eastAsia="en-GB"/>
        </w:rPr>
        <w:tab/>
      </w:r>
      <w:r w:rsidR="005F4410">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30th April – 2nd May 2019</w:t>
      </w:r>
    </w:p>
    <w:p w:rsidR="005044AF" w:rsidRPr="005044AF" w:rsidRDefault="005044AF" w:rsidP="005044AF">
      <w:pPr>
        <w:autoSpaceDE/>
        <w:spacing w:line="276" w:lineRule="auto"/>
        <w:rPr>
          <w:rFonts w:ascii="Times New Roman" w:eastAsia="Times New Roman" w:hAnsi="Times New Roman"/>
          <w:color w:val="00000A"/>
          <w:kern w:val="0"/>
          <w:sz w:val="21"/>
          <w:szCs w:val="21"/>
          <w:lang w:eastAsia="en-GB"/>
        </w:rPr>
      </w:pPr>
      <w:r w:rsidRPr="005044AF">
        <w:rPr>
          <w:rFonts w:ascii="Times New Roman" w:eastAsia="Times New Roman" w:hAnsi="Times New Roman"/>
          <w:color w:val="00000A"/>
          <w:kern w:val="0"/>
          <w:sz w:val="21"/>
          <w:szCs w:val="21"/>
          <w:lang w:eastAsia="en-GB"/>
        </w:rPr>
        <w:t>Bus Expo in Budapest, Hungary</w:t>
      </w:r>
      <w:r w:rsidRPr="005044AF">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ab/>
        <w:t xml:space="preserve">– </w:t>
      </w:r>
      <w:r w:rsidRPr="005044AF">
        <w:rPr>
          <w:rFonts w:ascii="Times New Roman" w:eastAsia="Times New Roman" w:hAnsi="Times New Roman"/>
          <w:color w:val="00000A"/>
          <w:kern w:val="0"/>
          <w:sz w:val="21"/>
          <w:szCs w:val="21"/>
          <w:lang w:eastAsia="en-GB"/>
        </w:rPr>
        <w:tab/>
      </w:r>
      <w:r w:rsidR="005F4410">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8th May 2019</w:t>
      </w:r>
    </w:p>
    <w:p w:rsidR="005044AF" w:rsidRPr="005044AF" w:rsidRDefault="005044AF" w:rsidP="005044AF">
      <w:pPr>
        <w:autoSpaceDE/>
        <w:spacing w:line="276" w:lineRule="auto"/>
        <w:rPr>
          <w:rFonts w:ascii="Times New Roman" w:eastAsia="Times New Roman" w:hAnsi="Times New Roman"/>
          <w:color w:val="00000A"/>
          <w:kern w:val="0"/>
          <w:sz w:val="21"/>
          <w:szCs w:val="21"/>
          <w:lang w:eastAsia="en-GB"/>
        </w:rPr>
      </w:pPr>
      <w:proofErr w:type="spellStart"/>
      <w:r w:rsidRPr="005044AF">
        <w:rPr>
          <w:rFonts w:ascii="Times New Roman" w:eastAsia="Times New Roman" w:hAnsi="Times New Roman"/>
          <w:color w:val="00000A"/>
          <w:kern w:val="0"/>
          <w:sz w:val="21"/>
          <w:szCs w:val="21"/>
          <w:lang w:eastAsia="en-GB"/>
        </w:rPr>
        <w:t>Autopromotec</w:t>
      </w:r>
      <w:proofErr w:type="spellEnd"/>
      <w:r w:rsidRPr="005044AF">
        <w:rPr>
          <w:rFonts w:ascii="Times New Roman" w:eastAsia="Times New Roman" w:hAnsi="Times New Roman"/>
          <w:color w:val="00000A"/>
          <w:kern w:val="0"/>
          <w:sz w:val="21"/>
          <w:szCs w:val="21"/>
          <w:lang w:eastAsia="en-GB"/>
        </w:rPr>
        <w:t xml:space="preserve"> in Bologna, Italy</w:t>
      </w:r>
      <w:r w:rsidRPr="005044AF">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ab/>
        <w:t>–</w:t>
      </w:r>
      <w:r w:rsidRPr="005044AF">
        <w:rPr>
          <w:rFonts w:ascii="Times New Roman" w:eastAsia="Times New Roman" w:hAnsi="Times New Roman"/>
          <w:color w:val="00000A"/>
          <w:kern w:val="0"/>
          <w:sz w:val="21"/>
          <w:szCs w:val="21"/>
          <w:lang w:eastAsia="en-GB"/>
        </w:rPr>
        <w:tab/>
      </w:r>
      <w:r w:rsidR="005F4410">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22nd – 26th May 2019</w:t>
      </w:r>
    </w:p>
    <w:p w:rsidR="005044AF" w:rsidRPr="005044AF" w:rsidRDefault="005044AF" w:rsidP="005044AF">
      <w:pPr>
        <w:autoSpaceDE/>
        <w:spacing w:line="276" w:lineRule="auto"/>
        <w:rPr>
          <w:rFonts w:ascii="Times New Roman" w:eastAsia="Times New Roman" w:hAnsi="Times New Roman"/>
          <w:color w:val="00000A"/>
          <w:kern w:val="0"/>
          <w:sz w:val="21"/>
          <w:szCs w:val="21"/>
          <w:lang w:eastAsia="en-GB"/>
        </w:rPr>
      </w:pPr>
      <w:r w:rsidRPr="005044AF">
        <w:rPr>
          <w:rFonts w:ascii="Times New Roman" w:eastAsia="Times New Roman" w:hAnsi="Times New Roman"/>
          <w:color w:val="00000A"/>
          <w:kern w:val="0"/>
          <w:sz w:val="21"/>
          <w:szCs w:val="21"/>
          <w:lang w:eastAsia="en-GB"/>
        </w:rPr>
        <w:t>Transport Logistic in Munich, Germany</w:t>
      </w:r>
      <w:r w:rsidRPr="005044AF">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ab/>
        <w:t>–</w:t>
      </w:r>
      <w:r w:rsidRPr="005044AF">
        <w:rPr>
          <w:rFonts w:ascii="Times New Roman" w:eastAsia="Times New Roman" w:hAnsi="Times New Roman"/>
          <w:color w:val="00000A"/>
          <w:kern w:val="0"/>
          <w:sz w:val="21"/>
          <w:szCs w:val="21"/>
          <w:lang w:eastAsia="en-GB"/>
        </w:rPr>
        <w:tab/>
      </w:r>
      <w:r w:rsidR="005F4410">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4th – 7th June 2019</w:t>
      </w:r>
    </w:p>
    <w:p w:rsidR="005044AF" w:rsidRPr="005044AF" w:rsidRDefault="005044AF" w:rsidP="005044AF">
      <w:pPr>
        <w:autoSpaceDE/>
        <w:spacing w:line="276" w:lineRule="auto"/>
        <w:rPr>
          <w:rFonts w:ascii="Times New Roman" w:eastAsia="Times New Roman" w:hAnsi="Times New Roman"/>
          <w:color w:val="00000A"/>
          <w:kern w:val="0"/>
          <w:sz w:val="21"/>
          <w:szCs w:val="21"/>
          <w:lang w:eastAsia="en-GB"/>
        </w:rPr>
      </w:pPr>
      <w:r w:rsidRPr="005044AF">
        <w:rPr>
          <w:rFonts w:ascii="Times New Roman" w:eastAsia="Times New Roman" w:hAnsi="Times New Roman"/>
          <w:color w:val="00000A"/>
          <w:kern w:val="0"/>
          <w:sz w:val="21"/>
          <w:szCs w:val="21"/>
          <w:lang w:eastAsia="en-GB"/>
        </w:rPr>
        <w:t>Truck Grand Prix at the Nürburgring, Germany</w:t>
      </w:r>
      <w:r w:rsidRPr="005044AF">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ab/>
        <w:t>–</w:t>
      </w:r>
      <w:r w:rsidRPr="005044AF">
        <w:rPr>
          <w:rFonts w:ascii="Times New Roman" w:eastAsia="Times New Roman" w:hAnsi="Times New Roman"/>
          <w:color w:val="00000A"/>
          <w:kern w:val="0"/>
          <w:sz w:val="21"/>
          <w:szCs w:val="21"/>
          <w:lang w:eastAsia="en-GB"/>
        </w:rPr>
        <w:tab/>
      </w:r>
      <w:r w:rsidR="005F4410">
        <w:rPr>
          <w:rFonts w:ascii="Times New Roman" w:eastAsia="Times New Roman" w:hAnsi="Times New Roman"/>
          <w:color w:val="00000A"/>
          <w:kern w:val="0"/>
          <w:sz w:val="21"/>
          <w:szCs w:val="21"/>
          <w:lang w:eastAsia="en-GB"/>
        </w:rPr>
        <w:tab/>
      </w:r>
      <w:r w:rsidRPr="005044AF">
        <w:rPr>
          <w:rFonts w:ascii="Times New Roman" w:eastAsia="Times New Roman" w:hAnsi="Times New Roman"/>
          <w:color w:val="00000A"/>
          <w:kern w:val="0"/>
          <w:sz w:val="21"/>
          <w:szCs w:val="21"/>
          <w:lang w:eastAsia="en-GB"/>
        </w:rPr>
        <w:t>19th – 21th July 2019</w:t>
      </w:r>
    </w:p>
    <w:p w:rsidR="005044AF" w:rsidRPr="005044AF" w:rsidRDefault="005F4410" w:rsidP="005044AF">
      <w:pPr>
        <w:autoSpaceDE/>
        <w:spacing w:line="276" w:lineRule="auto"/>
        <w:rPr>
          <w:rFonts w:ascii="Times New Roman" w:eastAsia="Times New Roman" w:hAnsi="Times New Roman"/>
          <w:color w:val="00000A"/>
          <w:kern w:val="0"/>
          <w:sz w:val="21"/>
          <w:szCs w:val="21"/>
          <w:lang w:eastAsia="en-GB"/>
        </w:rPr>
      </w:pPr>
      <w:proofErr w:type="spellStart"/>
      <w:r>
        <w:rPr>
          <w:rFonts w:ascii="Times New Roman" w:eastAsia="Times New Roman" w:hAnsi="Times New Roman"/>
          <w:color w:val="00000A"/>
          <w:kern w:val="0"/>
          <w:sz w:val="21"/>
          <w:szCs w:val="21"/>
          <w:lang w:eastAsia="en-GB"/>
        </w:rPr>
        <w:t>Solutrans</w:t>
      </w:r>
      <w:proofErr w:type="spellEnd"/>
      <w:r>
        <w:rPr>
          <w:rFonts w:ascii="Times New Roman" w:eastAsia="Times New Roman" w:hAnsi="Times New Roman"/>
          <w:color w:val="00000A"/>
          <w:kern w:val="0"/>
          <w:sz w:val="21"/>
          <w:szCs w:val="21"/>
          <w:lang w:eastAsia="en-GB"/>
        </w:rPr>
        <w:t xml:space="preserve"> in Lyon, France</w:t>
      </w:r>
      <w:r>
        <w:rPr>
          <w:rFonts w:ascii="Times New Roman" w:eastAsia="Times New Roman" w:hAnsi="Times New Roman"/>
          <w:color w:val="00000A"/>
          <w:kern w:val="0"/>
          <w:sz w:val="21"/>
          <w:szCs w:val="21"/>
          <w:lang w:eastAsia="en-GB"/>
        </w:rPr>
        <w:tab/>
      </w:r>
      <w:r>
        <w:rPr>
          <w:rFonts w:ascii="Times New Roman" w:eastAsia="Times New Roman" w:hAnsi="Times New Roman"/>
          <w:color w:val="00000A"/>
          <w:kern w:val="0"/>
          <w:sz w:val="21"/>
          <w:szCs w:val="21"/>
          <w:lang w:eastAsia="en-GB"/>
        </w:rPr>
        <w:tab/>
      </w:r>
      <w:r>
        <w:rPr>
          <w:rFonts w:ascii="Times New Roman" w:eastAsia="Times New Roman" w:hAnsi="Times New Roman"/>
          <w:color w:val="00000A"/>
          <w:kern w:val="0"/>
          <w:sz w:val="21"/>
          <w:szCs w:val="21"/>
          <w:lang w:eastAsia="en-GB"/>
        </w:rPr>
        <w:tab/>
      </w:r>
      <w:r>
        <w:rPr>
          <w:rFonts w:ascii="Times New Roman" w:eastAsia="Times New Roman" w:hAnsi="Times New Roman"/>
          <w:color w:val="00000A"/>
          <w:kern w:val="0"/>
          <w:sz w:val="21"/>
          <w:szCs w:val="21"/>
          <w:lang w:eastAsia="en-GB"/>
        </w:rPr>
        <w:tab/>
      </w:r>
      <w:r w:rsidR="005044AF" w:rsidRPr="005044AF">
        <w:rPr>
          <w:rFonts w:ascii="Times New Roman" w:eastAsia="Times New Roman" w:hAnsi="Times New Roman"/>
          <w:color w:val="00000A"/>
          <w:kern w:val="0"/>
          <w:sz w:val="21"/>
          <w:szCs w:val="21"/>
          <w:lang w:eastAsia="en-GB"/>
        </w:rPr>
        <w:t xml:space="preserve">– </w:t>
      </w:r>
      <w:r w:rsidR="005044AF" w:rsidRPr="005044AF">
        <w:rPr>
          <w:rFonts w:ascii="Times New Roman" w:eastAsia="Times New Roman" w:hAnsi="Times New Roman"/>
          <w:color w:val="00000A"/>
          <w:kern w:val="0"/>
          <w:sz w:val="21"/>
          <w:szCs w:val="21"/>
          <w:lang w:eastAsia="en-GB"/>
        </w:rPr>
        <w:tab/>
      </w:r>
      <w:r>
        <w:rPr>
          <w:rFonts w:ascii="Times New Roman" w:eastAsia="Times New Roman" w:hAnsi="Times New Roman"/>
          <w:color w:val="00000A"/>
          <w:kern w:val="0"/>
          <w:sz w:val="21"/>
          <w:szCs w:val="21"/>
          <w:lang w:eastAsia="en-GB"/>
        </w:rPr>
        <w:tab/>
      </w:r>
      <w:r w:rsidR="005044AF" w:rsidRPr="005044AF">
        <w:rPr>
          <w:rFonts w:ascii="Times New Roman" w:eastAsia="Times New Roman" w:hAnsi="Times New Roman"/>
          <w:color w:val="00000A"/>
          <w:kern w:val="0"/>
          <w:sz w:val="21"/>
          <w:szCs w:val="21"/>
          <w:lang w:eastAsia="en-GB"/>
        </w:rPr>
        <w:t>19th – 23rd November 2019</w:t>
      </w:r>
    </w:p>
    <w:p w:rsidR="005044AF" w:rsidRPr="005044AF" w:rsidRDefault="005044AF" w:rsidP="005044AF">
      <w:pPr>
        <w:autoSpaceDE/>
        <w:spacing w:line="276" w:lineRule="auto"/>
        <w:rPr>
          <w:rFonts w:ascii="Times New Roman" w:eastAsia="Times New Roman" w:hAnsi="Times New Roman"/>
          <w:color w:val="00000A"/>
          <w:kern w:val="0"/>
          <w:sz w:val="21"/>
          <w:szCs w:val="21"/>
          <w:lang w:val="en-US" w:eastAsia="de-DE"/>
        </w:rPr>
      </w:pPr>
    </w:p>
    <w:p w:rsidR="005044AF" w:rsidRPr="005044AF" w:rsidRDefault="005044AF" w:rsidP="005044AF">
      <w:pPr>
        <w:autoSpaceDE/>
        <w:spacing w:line="276" w:lineRule="auto"/>
        <w:rPr>
          <w:rFonts w:ascii="Times New Roman" w:eastAsia="Times New Roman" w:hAnsi="Times New Roman"/>
          <w:color w:val="00000A"/>
          <w:kern w:val="0"/>
          <w:sz w:val="21"/>
          <w:szCs w:val="21"/>
          <w:lang w:val="en-US" w:eastAsia="de-DE"/>
        </w:rPr>
      </w:pPr>
    </w:p>
    <w:p w:rsidR="005044AF" w:rsidRPr="005044AF" w:rsidRDefault="005044AF" w:rsidP="005044AF">
      <w:pPr>
        <w:autoSpaceDE/>
        <w:spacing w:line="276" w:lineRule="auto"/>
        <w:jc w:val="center"/>
        <w:rPr>
          <w:rFonts w:ascii="Times New Roman" w:eastAsia="Times New Roman" w:hAnsi="Times New Roman"/>
          <w:color w:val="00000A"/>
          <w:kern w:val="0"/>
          <w:sz w:val="21"/>
          <w:szCs w:val="21"/>
          <w:lang w:eastAsia="en-GB"/>
        </w:rPr>
      </w:pPr>
      <w:r w:rsidRPr="005044AF">
        <w:rPr>
          <w:rFonts w:ascii="Times New Roman" w:eastAsia="Times New Roman" w:hAnsi="Times New Roman"/>
          <w:color w:val="00000A"/>
          <w:kern w:val="0"/>
          <w:sz w:val="21"/>
          <w:szCs w:val="21"/>
          <w:lang w:eastAsia="en-GB"/>
        </w:rPr>
        <w:t>###</w:t>
      </w:r>
    </w:p>
    <w:p w:rsidR="00EB6B3A" w:rsidRDefault="00EB6B3A" w:rsidP="0031441D">
      <w:pPr>
        <w:tabs>
          <w:tab w:val="left" w:pos="142"/>
        </w:tabs>
        <w:spacing w:line="276" w:lineRule="auto"/>
        <w:jc w:val="center"/>
        <w:rPr>
          <w:rFonts w:ascii="Helvetica" w:eastAsia="Times New Roman" w:hAnsi="Helvetica"/>
          <w:b/>
          <w:color w:val="FF6600"/>
          <w:kern w:val="0"/>
          <w:sz w:val="32"/>
          <w:szCs w:val="20"/>
          <w:lang w:eastAsia="en-GB"/>
        </w:rPr>
      </w:pPr>
    </w:p>
    <w:p w:rsidR="00EB6B3A" w:rsidRDefault="00EB6B3A" w:rsidP="0031441D">
      <w:pPr>
        <w:tabs>
          <w:tab w:val="left" w:pos="142"/>
        </w:tabs>
        <w:spacing w:line="276" w:lineRule="auto"/>
        <w:jc w:val="center"/>
        <w:rPr>
          <w:rFonts w:ascii="Helvetica" w:eastAsia="Times New Roman" w:hAnsi="Helvetica"/>
          <w:b/>
          <w:color w:val="FF6600"/>
          <w:kern w:val="0"/>
          <w:sz w:val="32"/>
          <w:szCs w:val="20"/>
          <w:lang w:eastAsia="en-GB"/>
        </w:rPr>
      </w:pPr>
    </w:p>
    <w:p w:rsidR="00EB6B3A" w:rsidRDefault="00EB6B3A" w:rsidP="005F4410">
      <w:pPr>
        <w:tabs>
          <w:tab w:val="left" w:pos="142"/>
        </w:tabs>
        <w:spacing w:line="276" w:lineRule="auto"/>
        <w:rPr>
          <w:rFonts w:ascii="Helvetica" w:eastAsia="Times New Roman" w:hAnsi="Helvetica"/>
          <w:b/>
          <w:color w:val="FF6600"/>
          <w:kern w:val="0"/>
          <w:sz w:val="32"/>
          <w:szCs w:val="20"/>
          <w:lang w:eastAsia="en-GB"/>
        </w:rPr>
      </w:pPr>
    </w:p>
    <w:p w:rsidR="0031441D" w:rsidRPr="00D62CD5" w:rsidRDefault="0031441D" w:rsidP="0031441D">
      <w:pPr>
        <w:tabs>
          <w:tab w:val="left" w:pos="142"/>
        </w:tabs>
        <w:spacing w:line="276" w:lineRule="auto"/>
        <w:jc w:val="center"/>
        <w:rPr>
          <w:rFonts w:ascii="Helvetica" w:eastAsia="Times New Roman" w:hAnsi="Helvetica"/>
          <w:b/>
          <w:color w:val="FF6600"/>
          <w:kern w:val="0"/>
          <w:sz w:val="32"/>
          <w:szCs w:val="20"/>
          <w:lang w:eastAsia="en-GB"/>
        </w:rPr>
      </w:pPr>
      <w:r w:rsidRPr="00D62CD5">
        <w:rPr>
          <w:rFonts w:ascii="Helvetica" w:eastAsia="Times New Roman" w:hAnsi="Helvetica"/>
          <w:b/>
          <w:color w:val="FF6600"/>
          <w:kern w:val="0"/>
          <w:sz w:val="32"/>
          <w:szCs w:val="20"/>
          <w:lang w:eastAsia="en-GB"/>
        </w:rPr>
        <w:lastRenderedPageBreak/>
        <w:t>First Hankook bus tyre specification</w:t>
      </w:r>
    </w:p>
    <w:p w:rsidR="0031441D" w:rsidRPr="00D62CD5" w:rsidRDefault="0031441D" w:rsidP="0031441D">
      <w:pPr>
        <w:tabs>
          <w:tab w:val="left" w:pos="142"/>
        </w:tabs>
        <w:autoSpaceDE/>
        <w:spacing w:line="276" w:lineRule="auto"/>
        <w:jc w:val="center"/>
        <w:rPr>
          <w:rFonts w:ascii="Helvetica" w:eastAsia="Times New Roman" w:hAnsi="Helvetica"/>
          <w:b/>
          <w:color w:val="FF6600"/>
          <w:kern w:val="0"/>
          <w:sz w:val="32"/>
          <w:szCs w:val="20"/>
          <w:lang w:eastAsia="en-GB"/>
        </w:rPr>
      </w:pPr>
      <w:r w:rsidRPr="00D62CD5">
        <w:rPr>
          <w:rFonts w:ascii="Helvetica" w:eastAsia="Times New Roman" w:hAnsi="Helvetica"/>
          <w:b/>
          <w:color w:val="FF6600"/>
          <w:kern w:val="0"/>
          <w:sz w:val="32"/>
          <w:szCs w:val="20"/>
          <w:lang w:eastAsia="en-GB"/>
        </w:rPr>
        <w:t>for electromotive use</w:t>
      </w:r>
    </w:p>
    <w:p w:rsidR="0031441D" w:rsidRPr="00D62CD5" w:rsidRDefault="0031441D" w:rsidP="0031441D">
      <w:pPr>
        <w:tabs>
          <w:tab w:val="left" w:pos="142"/>
        </w:tabs>
        <w:autoSpaceDE/>
        <w:spacing w:line="276" w:lineRule="auto"/>
        <w:jc w:val="center"/>
        <w:rPr>
          <w:rFonts w:ascii="Helvetica" w:eastAsia="Times New Roman" w:hAnsi="Helvetica"/>
          <w:b/>
          <w:color w:val="FF6600"/>
          <w:kern w:val="0"/>
          <w:sz w:val="32"/>
          <w:szCs w:val="20"/>
          <w:lang w:eastAsia="en-GB"/>
        </w:rPr>
      </w:pPr>
    </w:p>
    <w:p w:rsidR="0031441D" w:rsidRPr="00D62CD5" w:rsidRDefault="0031441D" w:rsidP="0031441D">
      <w:pPr>
        <w:autoSpaceDE/>
        <w:spacing w:line="276" w:lineRule="auto"/>
        <w:rPr>
          <w:rFonts w:ascii="Times New Roman" w:eastAsia="Times New Roman" w:hAnsi="Times New Roman"/>
          <w:b/>
          <w:color w:val="000000"/>
          <w:kern w:val="0"/>
          <w:sz w:val="22"/>
          <w:szCs w:val="22"/>
          <w:bdr w:val="none" w:sz="0" w:space="0" w:color="auto" w:frame="1"/>
          <w:lang w:eastAsia="en-GB"/>
        </w:rPr>
      </w:pPr>
      <w:r w:rsidRPr="00D62CD5">
        <w:rPr>
          <w:rFonts w:ascii="Times New Roman" w:eastAsia="Times New Roman" w:hAnsi="Times New Roman"/>
          <w:b/>
          <w:color w:val="000000"/>
          <w:kern w:val="0"/>
          <w:sz w:val="22"/>
          <w:szCs w:val="22"/>
          <w:bdr w:val="none" w:sz="0" w:space="0" w:color="auto" w:frame="1"/>
          <w:lang w:eastAsia="en-GB"/>
        </w:rPr>
        <w:t xml:space="preserve">Hankook is presenting the </w:t>
      </w:r>
      <w:proofErr w:type="spellStart"/>
      <w:r w:rsidRPr="00D62CD5">
        <w:rPr>
          <w:rFonts w:ascii="Times New Roman" w:eastAsia="Times New Roman" w:hAnsi="Times New Roman"/>
          <w:b/>
          <w:color w:val="000000"/>
          <w:kern w:val="0"/>
          <w:sz w:val="22"/>
          <w:szCs w:val="22"/>
          <w:bdr w:val="none" w:sz="0" w:space="0" w:color="auto" w:frame="1"/>
          <w:lang w:eastAsia="en-GB"/>
        </w:rPr>
        <w:t>SmartCity</w:t>
      </w:r>
      <w:proofErr w:type="spellEnd"/>
      <w:r w:rsidRPr="00D62CD5">
        <w:rPr>
          <w:rFonts w:ascii="Times New Roman" w:eastAsia="Times New Roman" w:hAnsi="Times New Roman"/>
          <w:b/>
          <w:color w:val="000000"/>
          <w:kern w:val="0"/>
          <w:sz w:val="22"/>
          <w:szCs w:val="22"/>
          <w:bdr w:val="none" w:sz="0" w:space="0" w:color="auto" w:frame="1"/>
          <w:lang w:eastAsia="en-GB"/>
        </w:rPr>
        <w:t xml:space="preserve"> AU04+, its first tyre specification for electric buses. The tyre manufacturer is following increasing customer requirements for tyre solutions specifically for use on electric-powered urban buses. As these vehicles are generally heavier than conventional buses due to their energy storage units, the tyres also have an increased load index. To keep battery energy loss to a minimum, the </w:t>
      </w:r>
      <w:proofErr w:type="spellStart"/>
      <w:r w:rsidRPr="00D62CD5">
        <w:rPr>
          <w:rFonts w:ascii="Times New Roman" w:eastAsia="Times New Roman" w:hAnsi="Times New Roman"/>
          <w:b/>
          <w:color w:val="000000"/>
          <w:kern w:val="0"/>
          <w:sz w:val="22"/>
          <w:szCs w:val="22"/>
          <w:bdr w:val="none" w:sz="0" w:space="0" w:color="auto" w:frame="1"/>
          <w:lang w:eastAsia="en-GB"/>
        </w:rPr>
        <w:t>SmartCity</w:t>
      </w:r>
      <w:proofErr w:type="spellEnd"/>
      <w:r w:rsidRPr="00D62CD5">
        <w:rPr>
          <w:rFonts w:ascii="Times New Roman" w:eastAsia="Times New Roman" w:hAnsi="Times New Roman"/>
          <w:b/>
          <w:color w:val="000000"/>
          <w:kern w:val="0"/>
          <w:sz w:val="22"/>
          <w:szCs w:val="22"/>
          <w:bdr w:val="none" w:sz="0" w:space="0" w:color="auto" w:frame="1"/>
          <w:lang w:eastAsia="en-GB"/>
        </w:rPr>
        <w:t xml:space="preserve"> AU04+ also stands out on account of its very low rolling resistance. In urban stop and go traffic, bus tyres must be able to cope with a particularly heavy load and guarantee safe use at the same time; therefore, special attention was paid to adaptation of the shoulder width and structure during development of the new electric bus tyre, in order to ensure extremely even wear. The tread of the AU04+, which has been designed as an all-year tyre, is suitable for all wintry conditions without restriction and bears the snowflake symbol (3PMSF). It goes without saying that the new city bus tyre size is equally suitable for use on city buses with conventional drive concepts.</w:t>
      </w:r>
    </w:p>
    <w:p w:rsidR="0031441D" w:rsidRPr="00D62CD5" w:rsidRDefault="0031441D" w:rsidP="0031441D">
      <w:pPr>
        <w:widowControl/>
        <w:suppressAutoHyphens w:val="0"/>
        <w:autoSpaceDE/>
        <w:snapToGrid w:val="0"/>
        <w:spacing w:line="276" w:lineRule="auto"/>
        <w:ind w:right="-30"/>
        <w:rPr>
          <w:rFonts w:ascii="Times New Roman" w:hAnsi="Times New Roman"/>
          <w:b/>
          <w:iCs/>
          <w:color w:val="000000"/>
          <w:kern w:val="0"/>
          <w:sz w:val="22"/>
          <w:szCs w:val="22"/>
          <w:lang w:eastAsia="ko-KR" w:bidi="ar-SA"/>
        </w:rPr>
      </w:pPr>
    </w:p>
    <w:p w:rsidR="0031441D" w:rsidRPr="00D62CD5" w:rsidRDefault="0031441D" w:rsidP="0031441D">
      <w:pPr>
        <w:autoSpaceDE/>
        <w:spacing w:line="276" w:lineRule="auto"/>
        <w:rPr>
          <w:rFonts w:ascii="Times New Roman" w:eastAsia="Times New Roman" w:hAnsi="Times New Roman"/>
          <w:bCs/>
          <w:kern w:val="0"/>
          <w:sz w:val="21"/>
          <w:szCs w:val="21"/>
          <w:lang w:eastAsia="en-GB"/>
        </w:rPr>
      </w:pPr>
      <w:r w:rsidRPr="00D62CD5">
        <w:rPr>
          <w:rFonts w:ascii="Times New Roman" w:eastAsia="Times New Roman" w:hAnsi="Times New Roman"/>
          <w:bCs/>
          <w:kern w:val="0"/>
          <w:sz w:val="21"/>
          <w:szCs w:val="21"/>
          <w:lang w:eastAsia="en-GB"/>
        </w:rPr>
        <w:t xml:space="preserve">Hankook is expanding its tyre portfolio in the scheduled urban/city bus sector. For the first time, the premium tyre maker is supplying a city bus tyre in the size 315/60 R 22.5 optimised for electromotive use. The </w:t>
      </w:r>
      <w:proofErr w:type="spellStart"/>
      <w:r w:rsidRPr="00D62CD5">
        <w:rPr>
          <w:rFonts w:ascii="Times New Roman" w:eastAsia="Times New Roman" w:hAnsi="Times New Roman"/>
          <w:bCs/>
          <w:kern w:val="0"/>
          <w:sz w:val="21"/>
          <w:szCs w:val="21"/>
          <w:lang w:eastAsia="en-GB"/>
        </w:rPr>
        <w:t>SmartCity</w:t>
      </w:r>
      <w:proofErr w:type="spellEnd"/>
      <w:r w:rsidRPr="00D62CD5">
        <w:rPr>
          <w:rFonts w:ascii="Times New Roman" w:eastAsia="Times New Roman" w:hAnsi="Times New Roman"/>
          <w:bCs/>
          <w:kern w:val="0"/>
          <w:sz w:val="21"/>
          <w:szCs w:val="21"/>
          <w:lang w:eastAsia="en-GB"/>
        </w:rPr>
        <w:t xml:space="preserve"> AU04+ stands out </w:t>
      </w:r>
      <w:proofErr w:type="gramStart"/>
      <w:r w:rsidRPr="00D62CD5">
        <w:rPr>
          <w:rFonts w:ascii="Times New Roman" w:eastAsia="Times New Roman" w:hAnsi="Times New Roman"/>
          <w:bCs/>
          <w:kern w:val="0"/>
          <w:sz w:val="21"/>
          <w:szCs w:val="21"/>
          <w:lang w:eastAsia="en-GB"/>
        </w:rPr>
        <w:t>in particular due</w:t>
      </w:r>
      <w:proofErr w:type="gramEnd"/>
      <w:r w:rsidRPr="00D62CD5">
        <w:rPr>
          <w:rFonts w:ascii="Times New Roman" w:eastAsia="Times New Roman" w:hAnsi="Times New Roman"/>
          <w:bCs/>
          <w:kern w:val="0"/>
          <w:sz w:val="21"/>
          <w:szCs w:val="21"/>
          <w:lang w:eastAsia="en-GB"/>
        </w:rPr>
        <w:t xml:space="preserve"> to of its very low rolling resistance which helps to ease the strain on the energy storage units of electric-powered urban buses. On account of the increased vehicle weight resulting from the battery weight, the tyre not only has a stable carcass but also an increased load capacity of 154/148J (156/152F) which corresponds to a weight of 8 tonnes per axle. The standard load bearing capacity is usually 7 tonnes per axle for this size.</w:t>
      </w:r>
    </w:p>
    <w:p w:rsidR="0031441D" w:rsidRPr="00D62CD5" w:rsidRDefault="0031441D" w:rsidP="0031441D">
      <w:pPr>
        <w:autoSpaceDE/>
        <w:spacing w:line="276" w:lineRule="auto"/>
        <w:rPr>
          <w:rFonts w:ascii="Times New Roman" w:eastAsia="Times New Roman" w:hAnsi="Times New Roman"/>
          <w:bCs/>
          <w:kern w:val="0"/>
          <w:sz w:val="21"/>
          <w:szCs w:val="21"/>
          <w:lang w:eastAsia="en-GB"/>
        </w:rPr>
      </w:pPr>
      <w:r w:rsidRPr="00D62CD5">
        <w:rPr>
          <w:rFonts w:ascii="Times New Roman" w:eastAsia="Times New Roman" w:hAnsi="Times New Roman"/>
          <w:bCs/>
          <w:kern w:val="0"/>
          <w:sz w:val="21"/>
          <w:szCs w:val="21"/>
          <w:lang w:eastAsia="en-GB"/>
        </w:rPr>
        <w:t xml:space="preserve">During development of the new bus tyre, special attention was paid to a high traction and braking performance, particularly on wet road surfaces. Dipl.-Ing. Klaus Krause, head of the European Research and Development Centre, explains: “Unlike conventional combustion engines, an electric motor is able to deliver the full torque immediately. This means the vehicle and the tyres respond faster to speed or the changing road conditions. </w:t>
      </w:r>
      <w:proofErr w:type="gramStart"/>
      <w:r w:rsidRPr="00D62CD5">
        <w:rPr>
          <w:rFonts w:ascii="Times New Roman" w:eastAsia="Times New Roman" w:hAnsi="Times New Roman"/>
          <w:bCs/>
          <w:kern w:val="0"/>
          <w:sz w:val="21"/>
          <w:szCs w:val="21"/>
          <w:lang w:eastAsia="en-GB"/>
        </w:rPr>
        <w:t>Consequently</w:t>
      </w:r>
      <w:proofErr w:type="gramEnd"/>
      <w:r w:rsidRPr="00D62CD5">
        <w:rPr>
          <w:rFonts w:ascii="Times New Roman" w:eastAsia="Times New Roman" w:hAnsi="Times New Roman"/>
          <w:bCs/>
          <w:kern w:val="0"/>
          <w:sz w:val="21"/>
          <w:szCs w:val="21"/>
          <w:lang w:eastAsia="en-GB"/>
        </w:rPr>
        <w:t xml:space="preserve"> more demands are made on tyres for electric-powered vehicles. The high grip level avoids irregular tyre wear without having to do without optimum mileage.”</w:t>
      </w:r>
    </w:p>
    <w:p w:rsidR="0031441D" w:rsidRPr="00D62CD5" w:rsidRDefault="0031441D" w:rsidP="0031441D">
      <w:pPr>
        <w:autoSpaceDE/>
        <w:spacing w:line="276" w:lineRule="auto"/>
        <w:rPr>
          <w:rFonts w:ascii="Times New Roman" w:eastAsia="Times New Roman" w:hAnsi="Times New Roman"/>
          <w:bCs/>
          <w:kern w:val="0"/>
          <w:sz w:val="21"/>
          <w:szCs w:val="21"/>
          <w:lang w:eastAsia="en-GB"/>
        </w:rPr>
      </w:pPr>
    </w:p>
    <w:p w:rsidR="0031441D" w:rsidRPr="00D62CD5" w:rsidRDefault="0031441D" w:rsidP="0031441D">
      <w:pPr>
        <w:autoSpaceDE/>
        <w:spacing w:line="276" w:lineRule="auto"/>
        <w:rPr>
          <w:rFonts w:ascii="Times New Roman" w:eastAsia="Times New Roman" w:hAnsi="Times New Roman"/>
          <w:bCs/>
          <w:kern w:val="0"/>
          <w:sz w:val="21"/>
          <w:szCs w:val="21"/>
          <w:lang w:eastAsia="en-GB"/>
        </w:rPr>
      </w:pPr>
      <w:r w:rsidRPr="00D62CD5">
        <w:rPr>
          <w:rFonts w:ascii="Times New Roman" w:eastAsia="Times New Roman" w:hAnsi="Times New Roman"/>
          <w:bCs/>
          <w:kern w:val="0"/>
          <w:sz w:val="21"/>
          <w:szCs w:val="21"/>
          <w:lang w:eastAsia="en-GB"/>
        </w:rPr>
        <w:t xml:space="preserve">The high mileage is guaranteed by the optimised zigzag grooves which ensure higher block rigidity thanks to their modified layout, among other things. The constant starting and stopping in city traffic puts a heavy and irregular load on bus tyres. “For this </w:t>
      </w:r>
      <w:proofErr w:type="gramStart"/>
      <w:r w:rsidRPr="00D62CD5">
        <w:rPr>
          <w:rFonts w:ascii="Times New Roman" w:eastAsia="Times New Roman" w:hAnsi="Times New Roman"/>
          <w:bCs/>
          <w:kern w:val="0"/>
          <w:sz w:val="21"/>
          <w:szCs w:val="21"/>
          <w:lang w:eastAsia="en-GB"/>
        </w:rPr>
        <w:t>reason</w:t>
      </w:r>
      <w:proofErr w:type="gramEnd"/>
      <w:r w:rsidRPr="00D62CD5">
        <w:rPr>
          <w:rFonts w:ascii="Times New Roman" w:eastAsia="Times New Roman" w:hAnsi="Times New Roman"/>
          <w:bCs/>
          <w:kern w:val="0"/>
          <w:sz w:val="21"/>
          <w:szCs w:val="21"/>
          <w:lang w:eastAsia="en-GB"/>
        </w:rPr>
        <w:t xml:space="preserve"> we have adapted the shoulder width and design for the </w:t>
      </w:r>
      <w:proofErr w:type="spellStart"/>
      <w:r w:rsidRPr="00D62CD5">
        <w:rPr>
          <w:rFonts w:ascii="Times New Roman" w:eastAsia="Times New Roman" w:hAnsi="Times New Roman"/>
          <w:bCs/>
          <w:kern w:val="0"/>
          <w:sz w:val="21"/>
          <w:szCs w:val="21"/>
          <w:lang w:eastAsia="en-GB"/>
        </w:rPr>
        <w:t>SmartCity</w:t>
      </w:r>
      <w:proofErr w:type="spellEnd"/>
      <w:r w:rsidRPr="00D62CD5">
        <w:rPr>
          <w:rFonts w:ascii="Times New Roman" w:eastAsia="Times New Roman" w:hAnsi="Times New Roman"/>
          <w:bCs/>
          <w:kern w:val="0"/>
          <w:sz w:val="21"/>
          <w:szCs w:val="21"/>
          <w:lang w:eastAsia="en-GB"/>
        </w:rPr>
        <w:t xml:space="preserve"> AU04+ to the increased requirements, thus guaranteeing more even wear. The improved molecular structure of the new tread compound makes the tyre much more heat-resistant and is a further contributing factor to a longer service life,” Dipl.-Ing. Klaus Krause adds.</w:t>
      </w:r>
    </w:p>
    <w:p w:rsidR="0031441D" w:rsidRDefault="0031441D" w:rsidP="0031441D">
      <w:pPr>
        <w:autoSpaceDE/>
        <w:spacing w:line="276" w:lineRule="auto"/>
        <w:rPr>
          <w:rFonts w:ascii="Times New Roman" w:eastAsia="Times New Roman" w:hAnsi="Times New Roman"/>
          <w:kern w:val="0"/>
          <w:sz w:val="21"/>
          <w:szCs w:val="21"/>
          <w:bdr w:val="none" w:sz="0" w:space="0" w:color="auto" w:frame="1"/>
          <w:lang w:eastAsia="en-GB"/>
        </w:rPr>
      </w:pPr>
    </w:p>
    <w:p w:rsidR="0031441D" w:rsidRPr="00D62CD5" w:rsidRDefault="0031441D" w:rsidP="0031441D">
      <w:pPr>
        <w:autoSpaceDE/>
        <w:spacing w:line="276" w:lineRule="auto"/>
        <w:rPr>
          <w:rFonts w:ascii="Times New Roman" w:eastAsia="Times New Roman" w:hAnsi="Times New Roman"/>
          <w:color w:val="00000A"/>
          <w:kern w:val="0"/>
          <w:sz w:val="21"/>
          <w:szCs w:val="21"/>
          <w:bdr w:val="none" w:sz="0" w:space="0" w:color="auto" w:frame="1"/>
          <w:lang w:eastAsia="en-GB"/>
        </w:rPr>
      </w:pPr>
      <w:r w:rsidRPr="00D62CD5">
        <w:rPr>
          <w:rFonts w:ascii="Times New Roman" w:eastAsia="Times New Roman" w:hAnsi="Times New Roman"/>
          <w:kern w:val="0"/>
          <w:sz w:val="21"/>
          <w:szCs w:val="21"/>
          <w:bdr w:val="none" w:sz="0" w:space="0" w:color="auto" w:frame="1"/>
          <w:lang w:eastAsia="en-GB"/>
        </w:rPr>
        <w:t xml:space="preserve">Completely in line with the safety aspect, the </w:t>
      </w:r>
      <w:proofErr w:type="spellStart"/>
      <w:r w:rsidRPr="00D62CD5">
        <w:rPr>
          <w:rFonts w:ascii="Times New Roman" w:eastAsia="Times New Roman" w:hAnsi="Times New Roman"/>
          <w:kern w:val="0"/>
          <w:sz w:val="21"/>
          <w:szCs w:val="21"/>
          <w:bdr w:val="none" w:sz="0" w:space="0" w:color="auto" w:frame="1"/>
          <w:lang w:eastAsia="en-GB"/>
        </w:rPr>
        <w:t>SmartCity</w:t>
      </w:r>
      <w:proofErr w:type="spellEnd"/>
      <w:r w:rsidRPr="00D62CD5">
        <w:rPr>
          <w:rFonts w:ascii="Times New Roman" w:eastAsia="Times New Roman" w:hAnsi="Times New Roman"/>
          <w:kern w:val="0"/>
          <w:sz w:val="21"/>
          <w:szCs w:val="21"/>
          <w:bdr w:val="none" w:sz="0" w:space="0" w:color="auto" w:frame="1"/>
          <w:lang w:eastAsia="en-GB"/>
        </w:rPr>
        <w:t xml:space="preserve"> AU04+ also has a further reinforced sidewall. This protects the tyre from damage following the often unavoidable contact with the curb in city traffic: </w:t>
      </w:r>
      <w:r w:rsidRPr="00D62CD5">
        <w:rPr>
          <w:rFonts w:ascii="Times New Roman" w:eastAsia="Times New Roman" w:hAnsi="Times New Roman"/>
          <w:color w:val="00000A"/>
          <w:kern w:val="0"/>
          <w:sz w:val="21"/>
          <w:szCs w:val="21"/>
          <w:bdr w:val="none" w:sz="0" w:space="0" w:color="auto" w:frame="1"/>
          <w:lang w:eastAsia="en-GB"/>
        </w:rPr>
        <w:t xml:space="preserve">“The reinforced sidewall is particularly important for the protection of electric bus tyres, since they accelerate much more quickly on account of the system and also build up a more aggressive contact to </w:t>
      </w:r>
      <w:proofErr w:type="spellStart"/>
      <w:r w:rsidRPr="00D62CD5">
        <w:rPr>
          <w:rFonts w:ascii="Times New Roman" w:eastAsia="Times New Roman" w:hAnsi="Times New Roman"/>
          <w:color w:val="00000A"/>
          <w:kern w:val="0"/>
          <w:sz w:val="21"/>
          <w:szCs w:val="21"/>
          <w:bdr w:val="none" w:sz="0" w:space="0" w:color="auto" w:frame="1"/>
          <w:lang w:eastAsia="en-GB"/>
        </w:rPr>
        <w:t>curbstones</w:t>
      </w:r>
      <w:proofErr w:type="spellEnd"/>
      <w:r w:rsidRPr="00D62CD5">
        <w:rPr>
          <w:rFonts w:ascii="Times New Roman" w:eastAsia="Times New Roman" w:hAnsi="Times New Roman"/>
          <w:color w:val="00000A"/>
          <w:kern w:val="0"/>
          <w:sz w:val="21"/>
          <w:szCs w:val="21"/>
          <w:bdr w:val="none" w:sz="0" w:space="0" w:color="auto" w:frame="1"/>
          <w:lang w:eastAsia="en-GB"/>
        </w:rPr>
        <w:t>” Klaus Krause explains.</w:t>
      </w:r>
    </w:p>
    <w:p w:rsidR="0031441D" w:rsidRPr="00D62CD5" w:rsidRDefault="0031441D" w:rsidP="0031441D">
      <w:pPr>
        <w:autoSpaceDE/>
        <w:spacing w:line="360" w:lineRule="auto"/>
        <w:rPr>
          <w:rFonts w:ascii="Arial" w:eastAsia="Times New Roman" w:hAnsi="Arial" w:cs="Arial"/>
          <w:bCs/>
          <w:i/>
          <w:color w:val="00000A"/>
          <w:kern w:val="0"/>
          <w:sz w:val="18"/>
          <w:szCs w:val="18"/>
          <w:u w:val="single"/>
          <w:lang w:eastAsia="en-GB"/>
        </w:rPr>
      </w:pPr>
      <w:r>
        <w:rPr>
          <w:rFonts w:ascii="Times New Roman" w:eastAsia="Times New Roman" w:hAnsi="Times New Roman"/>
          <w:bCs/>
          <w:color w:val="00000A"/>
          <w:kern w:val="0"/>
          <w:sz w:val="21"/>
          <w:szCs w:val="21"/>
          <w:lang w:eastAsia="en-GB"/>
        </w:rPr>
        <w:br w:type="page"/>
      </w:r>
      <w:r w:rsidRPr="00D62CD5">
        <w:rPr>
          <w:rFonts w:ascii="Arial" w:eastAsia="Times New Roman" w:hAnsi="Arial"/>
          <w:bCs/>
          <w:i/>
          <w:color w:val="00000A"/>
          <w:kern w:val="0"/>
          <w:sz w:val="18"/>
          <w:szCs w:val="18"/>
          <w:u w:val="single"/>
          <w:lang w:eastAsia="en-GB"/>
        </w:rPr>
        <w:lastRenderedPageBreak/>
        <w:t xml:space="preserve">Available sizes of the </w:t>
      </w:r>
      <w:r w:rsidRPr="00D62CD5">
        <w:rPr>
          <w:rFonts w:ascii="Arial" w:eastAsia="Times New Roman" w:hAnsi="Arial"/>
          <w:i/>
          <w:color w:val="00000A"/>
          <w:kern w:val="0"/>
          <w:sz w:val="18"/>
          <w:szCs w:val="18"/>
          <w:u w:val="single"/>
          <w:lang w:eastAsia="en-GB"/>
        </w:rPr>
        <w:t>AU04+ / AU03+ and AU03:</w:t>
      </w:r>
    </w:p>
    <w:p w:rsidR="0031441D" w:rsidRPr="00D62CD5" w:rsidRDefault="0031441D" w:rsidP="0031441D">
      <w:pPr>
        <w:autoSpaceDE/>
        <w:jc w:val="center"/>
        <w:rPr>
          <w:rFonts w:ascii="Times New Roman" w:eastAsia="Times New Roman" w:hAnsi="Times New Roman"/>
          <w:color w:val="404040"/>
          <w:kern w:val="0"/>
          <w:sz w:val="21"/>
          <w:szCs w:val="21"/>
          <w:lang w:eastAsia="en-GB"/>
        </w:rPr>
      </w:pPr>
    </w:p>
    <w:tbl>
      <w:tblPr>
        <w:tblW w:w="473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1593"/>
        <w:gridCol w:w="1391"/>
        <w:gridCol w:w="1268"/>
        <w:gridCol w:w="1231"/>
        <w:gridCol w:w="1181"/>
        <w:gridCol w:w="709"/>
        <w:gridCol w:w="1558"/>
      </w:tblGrid>
      <w:tr w:rsidR="0031441D" w:rsidRPr="00D62CD5" w:rsidTr="001C2053">
        <w:trPr>
          <w:trHeight w:val="430"/>
        </w:trPr>
        <w:tc>
          <w:tcPr>
            <w:tcW w:w="892" w:type="pct"/>
            <w:shd w:val="clear" w:color="auto" w:fill="FFFFFF"/>
            <w:vAlign w:val="center"/>
          </w:tcPr>
          <w:p w:rsidR="0031441D" w:rsidRPr="009179F6" w:rsidRDefault="0031441D" w:rsidP="001C2053">
            <w:pPr>
              <w:widowControl/>
              <w:autoSpaceDE/>
              <w:jc w:val="center"/>
              <w:rPr>
                <w:rFonts w:ascii="Arial" w:eastAsia="Times New Roman" w:hAnsi="Arial" w:cs="Arial"/>
                <w:b/>
                <w:bCs/>
                <w:color w:val="000000"/>
                <w:kern w:val="0"/>
                <w:sz w:val="18"/>
                <w:szCs w:val="18"/>
                <w:lang w:eastAsia="en-GB"/>
              </w:rPr>
            </w:pPr>
            <w:r w:rsidRPr="009179F6">
              <w:rPr>
                <w:rFonts w:ascii="Arial" w:eastAsia="Times New Roman" w:hAnsi="Arial" w:cs="Arial"/>
                <w:b/>
                <w:color w:val="00000A"/>
                <w:kern w:val="0"/>
                <w:sz w:val="18"/>
                <w:szCs w:val="18"/>
                <w:lang w:eastAsia="en-GB"/>
              </w:rPr>
              <w:t>Tread</w:t>
            </w:r>
          </w:p>
        </w:tc>
        <w:tc>
          <w:tcPr>
            <w:tcW w:w="779" w:type="pct"/>
            <w:shd w:val="clear" w:color="auto" w:fill="FFFFFF"/>
            <w:noWrap/>
            <w:vAlign w:val="center"/>
            <w:hideMark/>
          </w:tcPr>
          <w:p w:rsidR="0031441D" w:rsidRPr="009179F6" w:rsidRDefault="0031441D" w:rsidP="001C2053">
            <w:pPr>
              <w:widowControl/>
              <w:autoSpaceDE/>
              <w:jc w:val="center"/>
              <w:rPr>
                <w:rFonts w:ascii="Arial" w:eastAsia="Times New Roman" w:hAnsi="Arial" w:cs="Arial"/>
                <w:b/>
                <w:bCs/>
                <w:color w:val="000000"/>
                <w:kern w:val="0"/>
                <w:sz w:val="18"/>
                <w:szCs w:val="18"/>
                <w:lang w:eastAsia="en-GB"/>
              </w:rPr>
            </w:pPr>
            <w:r w:rsidRPr="009179F6">
              <w:rPr>
                <w:rFonts w:ascii="Arial" w:eastAsia="Times New Roman" w:hAnsi="Arial" w:cs="Arial"/>
                <w:b/>
                <w:color w:val="000000"/>
                <w:kern w:val="0"/>
                <w:sz w:val="18"/>
                <w:szCs w:val="18"/>
                <w:lang w:eastAsia="en-GB"/>
              </w:rPr>
              <w:t>Size</w:t>
            </w:r>
          </w:p>
        </w:tc>
        <w:tc>
          <w:tcPr>
            <w:tcW w:w="710" w:type="pct"/>
            <w:shd w:val="clear" w:color="auto" w:fill="FFFFFF"/>
            <w:noWrap/>
            <w:vAlign w:val="center"/>
            <w:hideMark/>
          </w:tcPr>
          <w:p w:rsidR="0031441D" w:rsidRPr="009179F6" w:rsidRDefault="0031441D" w:rsidP="001C2053">
            <w:pPr>
              <w:widowControl/>
              <w:autoSpaceDE/>
              <w:jc w:val="center"/>
              <w:rPr>
                <w:rFonts w:ascii="Arial" w:eastAsia="Times New Roman" w:hAnsi="Arial" w:cs="Arial"/>
                <w:b/>
                <w:bCs/>
                <w:color w:val="000000"/>
                <w:kern w:val="0"/>
                <w:sz w:val="18"/>
                <w:szCs w:val="18"/>
                <w:lang w:eastAsia="en-GB"/>
              </w:rPr>
            </w:pPr>
            <w:r w:rsidRPr="009179F6">
              <w:rPr>
                <w:rFonts w:ascii="Arial" w:eastAsia="Times New Roman" w:hAnsi="Arial" w:cs="Arial"/>
                <w:b/>
                <w:color w:val="000000"/>
                <w:kern w:val="0"/>
                <w:sz w:val="18"/>
                <w:szCs w:val="18"/>
                <w:lang w:eastAsia="en-GB"/>
              </w:rPr>
              <w:t>LI</w:t>
            </w:r>
          </w:p>
        </w:tc>
        <w:tc>
          <w:tcPr>
            <w:tcW w:w="689" w:type="pct"/>
            <w:shd w:val="clear" w:color="auto" w:fill="FFFFFF"/>
            <w:noWrap/>
            <w:vAlign w:val="center"/>
            <w:hideMark/>
          </w:tcPr>
          <w:p w:rsidR="0031441D" w:rsidRPr="009179F6" w:rsidRDefault="0031441D" w:rsidP="001C2053">
            <w:pPr>
              <w:widowControl/>
              <w:autoSpaceDE/>
              <w:jc w:val="center"/>
              <w:rPr>
                <w:rFonts w:ascii="Arial" w:eastAsia="Times New Roman" w:hAnsi="Arial" w:cs="Arial"/>
                <w:b/>
                <w:bCs/>
                <w:color w:val="000000"/>
                <w:kern w:val="0"/>
                <w:sz w:val="18"/>
                <w:szCs w:val="18"/>
                <w:lang w:eastAsia="en-GB"/>
              </w:rPr>
            </w:pPr>
            <w:r w:rsidRPr="009179F6">
              <w:rPr>
                <w:rFonts w:ascii="Arial" w:eastAsia="Times New Roman" w:hAnsi="Arial" w:cs="Arial"/>
                <w:b/>
                <w:color w:val="000000"/>
                <w:kern w:val="0"/>
                <w:sz w:val="18"/>
                <w:szCs w:val="18"/>
                <w:lang w:eastAsia="en-GB"/>
              </w:rPr>
              <w:t>Marking</w:t>
            </w:r>
          </w:p>
        </w:tc>
        <w:tc>
          <w:tcPr>
            <w:tcW w:w="661" w:type="pct"/>
            <w:shd w:val="clear" w:color="auto" w:fill="FFFFFF"/>
            <w:noWrap/>
            <w:vAlign w:val="center"/>
            <w:hideMark/>
          </w:tcPr>
          <w:p w:rsidR="0031441D" w:rsidRPr="009179F6" w:rsidRDefault="0031441D" w:rsidP="001C2053">
            <w:pPr>
              <w:widowControl/>
              <w:autoSpaceDE/>
              <w:jc w:val="center"/>
              <w:rPr>
                <w:rFonts w:ascii="Arial" w:eastAsia="Times New Roman" w:hAnsi="Arial" w:cs="Arial"/>
                <w:b/>
                <w:bCs/>
                <w:color w:val="000000"/>
                <w:kern w:val="0"/>
                <w:sz w:val="18"/>
                <w:szCs w:val="18"/>
                <w:lang w:eastAsia="en-GB"/>
              </w:rPr>
            </w:pPr>
            <w:r w:rsidRPr="009179F6">
              <w:rPr>
                <w:rFonts w:ascii="Arial" w:eastAsia="Times New Roman" w:hAnsi="Arial" w:cs="Arial"/>
                <w:b/>
                <w:bCs/>
                <w:noProof/>
                <w:color w:val="000000"/>
                <w:kern w:val="0"/>
                <w:sz w:val="18"/>
                <w:szCs w:val="18"/>
                <w:lang w:eastAsia="en-GB"/>
              </w:rPr>
              <w:pict>
                <v:shape id="_x0000_s1293" type="#_x0000_t75" style="position:absolute;left:0;text-align:left;margin-left:17.6pt;margin-top:2.9pt;width:18pt;height:16.5pt;z-index:48;mso-position-horizontal-relative:text;mso-position-vertical-relative:text">
                  <v:imagedata r:id="rId9" o:title=""/>
                </v:shape>
              </w:pict>
            </w:r>
          </w:p>
        </w:tc>
        <w:tc>
          <w:tcPr>
            <w:tcW w:w="397" w:type="pct"/>
            <w:shd w:val="clear" w:color="auto" w:fill="FFFFFF"/>
            <w:noWrap/>
            <w:vAlign w:val="center"/>
            <w:hideMark/>
          </w:tcPr>
          <w:p w:rsidR="0031441D" w:rsidRPr="009179F6" w:rsidRDefault="0031441D" w:rsidP="001C2053">
            <w:pPr>
              <w:widowControl/>
              <w:autoSpaceDE/>
              <w:jc w:val="center"/>
              <w:rPr>
                <w:rFonts w:ascii="Arial" w:eastAsia="Times New Roman" w:hAnsi="Arial" w:cs="Arial"/>
                <w:b/>
                <w:bCs/>
                <w:color w:val="000000"/>
                <w:kern w:val="0"/>
                <w:sz w:val="18"/>
                <w:szCs w:val="18"/>
                <w:lang w:eastAsia="en-GB"/>
              </w:rPr>
            </w:pPr>
            <w:r w:rsidRPr="009179F6">
              <w:rPr>
                <w:rFonts w:ascii="Arial" w:eastAsia="Times New Roman" w:hAnsi="Arial" w:cs="Arial"/>
                <w:b/>
                <w:color w:val="000000"/>
                <w:kern w:val="0"/>
                <w:sz w:val="18"/>
                <w:szCs w:val="18"/>
                <w:lang w:eastAsia="en-GB"/>
              </w:rPr>
              <w:t>M+S</w:t>
            </w:r>
          </w:p>
        </w:tc>
        <w:tc>
          <w:tcPr>
            <w:tcW w:w="872" w:type="pct"/>
            <w:shd w:val="clear" w:color="auto" w:fill="FFFFFF"/>
            <w:noWrap/>
            <w:vAlign w:val="center"/>
            <w:hideMark/>
          </w:tcPr>
          <w:p w:rsidR="0031441D" w:rsidRPr="009179F6" w:rsidRDefault="0031441D" w:rsidP="001C2053">
            <w:pPr>
              <w:widowControl/>
              <w:autoSpaceDE/>
              <w:jc w:val="center"/>
              <w:rPr>
                <w:rFonts w:ascii="Arial" w:eastAsia="Times New Roman" w:hAnsi="Arial" w:cs="Arial"/>
                <w:b/>
                <w:bCs/>
                <w:color w:val="000000"/>
                <w:kern w:val="0"/>
                <w:sz w:val="18"/>
                <w:szCs w:val="18"/>
                <w:lang w:eastAsia="en-GB"/>
              </w:rPr>
            </w:pPr>
            <w:r w:rsidRPr="009179F6">
              <w:rPr>
                <w:rFonts w:ascii="Arial" w:eastAsia="Times New Roman" w:hAnsi="Arial" w:cs="Arial"/>
                <w:b/>
                <w:color w:val="000000"/>
                <w:kern w:val="0"/>
                <w:sz w:val="18"/>
                <w:szCs w:val="18"/>
                <w:lang w:eastAsia="en-GB"/>
              </w:rPr>
              <w:t>Availability</w:t>
            </w:r>
          </w:p>
        </w:tc>
      </w:tr>
      <w:tr w:rsidR="0031441D" w:rsidRPr="00D62CD5" w:rsidTr="001C2053">
        <w:trPr>
          <w:trHeight w:val="300"/>
        </w:trPr>
        <w:tc>
          <w:tcPr>
            <w:tcW w:w="892" w:type="pct"/>
            <w:shd w:val="clear" w:color="auto" w:fill="FFFFFF"/>
            <w:vAlign w:val="center"/>
          </w:tcPr>
          <w:p w:rsidR="0031441D" w:rsidRPr="009179F6" w:rsidRDefault="0031441D" w:rsidP="001C2053">
            <w:pPr>
              <w:widowControl/>
              <w:autoSpaceDE/>
              <w:jc w:val="center"/>
              <w:rPr>
                <w:rFonts w:ascii="Arial" w:eastAsia="Times New Roman" w:hAnsi="Arial" w:cs="Arial"/>
                <w:b/>
                <w:kern w:val="0"/>
                <w:sz w:val="18"/>
                <w:szCs w:val="18"/>
                <w:lang w:eastAsia="en-GB"/>
              </w:rPr>
            </w:pPr>
            <w:r w:rsidRPr="009179F6">
              <w:rPr>
                <w:rFonts w:ascii="Arial" w:eastAsia="Times New Roman" w:hAnsi="Arial" w:cs="Arial"/>
                <w:b/>
                <w:kern w:val="0"/>
                <w:sz w:val="18"/>
                <w:szCs w:val="18"/>
                <w:lang w:eastAsia="en-GB"/>
              </w:rPr>
              <w:t>AU04+</w:t>
            </w:r>
          </w:p>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b/>
                <w:kern w:val="0"/>
                <w:sz w:val="18"/>
                <w:szCs w:val="18"/>
                <w:lang w:eastAsia="en-GB"/>
              </w:rPr>
              <w:t>for electromotive use</w:t>
            </w:r>
          </w:p>
        </w:tc>
        <w:tc>
          <w:tcPr>
            <w:tcW w:w="779"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315/60R22.5</w:t>
            </w:r>
          </w:p>
        </w:tc>
        <w:tc>
          <w:tcPr>
            <w:tcW w:w="710"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154/148J (156/152F)</w:t>
            </w:r>
          </w:p>
        </w:tc>
        <w:tc>
          <w:tcPr>
            <w:tcW w:w="689"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C/B/W1/73db</w:t>
            </w:r>
          </w:p>
        </w:tc>
        <w:tc>
          <w:tcPr>
            <w:tcW w:w="661" w:type="pct"/>
            <w:shd w:val="clear" w:color="auto" w:fill="FFFFFF"/>
            <w:noWrap/>
            <w:vAlign w:val="center"/>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c>
          <w:tcPr>
            <w:tcW w:w="397" w:type="pct"/>
            <w:shd w:val="clear" w:color="auto" w:fill="FFFFFF"/>
            <w:noWrap/>
            <w:vAlign w:val="center"/>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c>
          <w:tcPr>
            <w:tcW w:w="872" w:type="pct"/>
            <w:shd w:val="clear" w:color="auto" w:fill="FFFFFF"/>
            <w:noWrap/>
            <w:vAlign w:val="center"/>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r>
      <w:tr w:rsidR="0031441D" w:rsidRPr="00D62CD5" w:rsidTr="001C2053">
        <w:trPr>
          <w:trHeight w:val="300"/>
        </w:trPr>
        <w:tc>
          <w:tcPr>
            <w:tcW w:w="892" w:type="pct"/>
            <w:shd w:val="clear" w:color="auto" w:fill="FFFFFF"/>
            <w:vAlign w:val="center"/>
          </w:tcPr>
          <w:p w:rsidR="0031441D" w:rsidRPr="009179F6" w:rsidRDefault="0031441D" w:rsidP="001C2053">
            <w:pPr>
              <w:widowControl/>
              <w:autoSpaceDE/>
              <w:jc w:val="center"/>
              <w:rPr>
                <w:rFonts w:ascii="Arial" w:eastAsia="Times New Roman" w:hAnsi="Arial" w:cs="Arial"/>
                <w:b/>
                <w:kern w:val="0"/>
                <w:sz w:val="18"/>
                <w:szCs w:val="18"/>
                <w:lang w:eastAsia="en-GB"/>
              </w:rPr>
            </w:pPr>
          </w:p>
          <w:p w:rsidR="0031441D" w:rsidRPr="009179F6" w:rsidRDefault="0031441D" w:rsidP="001C2053">
            <w:pPr>
              <w:widowControl/>
              <w:autoSpaceDE/>
              <w:jc w:val="center"/>
              <w:rPr>
                <w:rFonts w:ascii="Arial" w:eastAsia="Times New Roman" w:hAnsi="Arial" w:cs="Arial"/>
                <w:b/>
                <w:kern w:val="0"/>
                <w:sz w:val="18"/>
                <w:szCs w:val="18"/>
                <w:lang w:eastAsia="en-GB"/>
              </w:rPr>
            </w:pPr>
            <w:r w:rsidRPr="009179F6">
              <w:rPr>
                <w:rFonts w:ascii="Arial" w:eastAsia="Times New Roman" w:hAnsi="Arial" w:cs="Arial"/>
                <w:b/>
                <w:kern w:val="0"/>
                <w:sz w:val="18"/>
                <w:szCs w:val="18"/>
                <w:lang w:eastAsia="en-GB"/>
              </w:rPr>
              <w:t>AU04+</w:t>
            </w:r>
          </w:p>
          <w:p w:rsidR="0031441D" w:rsidRPr="009179F6" w:rsidRDefault="0031441D" w:rsidP="001C2053">
            <w:pPr>
              <w:widowControl/>
              <w:autoSpaceDE/>
              <w:jc w:val="center"/>
              <w:rPr>
                <w:rFonts w:ascii="Arial" w:eastAsia="Times New Roman" w:hAnsi="Arial" w:cs="Arial"/>
                <w:b/>
                <w:kern w:val="0"/>
                <w:sz w:val="18"/>
                <w:szCs w:val="18"/>
                <w:lang w:val="de-DE" w:eastAsia="en-GB"/>
              </w:rPr>
            </w:pPr>
          </w:p>
        </w:tc>
        <w:tc>
          <w:tcPr>
            <w:tcW w:w="779"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315/60R22.5</w:t>
            </w:r>
          </w:p>
        </w:tc>
        <w:tc>
          <w:tcPr>
            <w:tcW w:w="710"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154/148J (156/152F)</w:t>
            </w:r>
          </w:p>
        </w:tc>
        <w:tc>
          <w:tcPr>
            <w:tcW w:w="689"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C/B/W1/73dB</w:t>
            </w:r>
          </w:p>
        </w:tc>
        <w:tc>
          <w:tcPr>
            <w:tcW w:w="661" w:type="pct"/>
            <w:shd w:val="clear" w:color="auto" w:fill="FFFFFF"/>
            <w:noWrap/>
            <w:vAlign w:val="center"/>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c>
          <w:tcPr>
            <w:tcW w:w="397" w:type="pct"/>
            <w:shd w:val="clear" w:color="auto" w:fill="FFFFFF"/>
            <w:noWrap/>
            <w:vAlign w:val="center"/>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c>
          <w:tcPr>
            <w:tcW w:w="872" w:type="pct"/>
            <w:shd w:val="clear" w:color="auto" w:fill="FFFFFF"/>
            <w:noWrap/>
            <w:vAlign w:val="center"/>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r>
      <w:tr w:rsidR="0031441D" w:rsidRPr="00D62CD5" w:rsidTr="001C2053">
        <w:trPr>
          <w:trHeight w:val="300"/>
        </w:trPr>
        <w:tc>
          <w:tcPr>
            <w:tcW w:w="892" w:type="pct"/>
            <w:shd w:val="clear" w:color="auto" w:fill="FFFFFF"/>
            <w:vAlign w:val="center"/>
          </w:tcPr>
          <w:p w:rsidR="0031441D" w:rsidRPr="009179F6" w:rsidRDefault="0031441D" w:rsidP="001C2053">
            <w:pPr>
              <w:widowControl/>
              <w:autoSpaceDE/>
              <w:jc w:val="center"/>
              <w:rPr>
                <w:rFonts w:ascii="Arial" w:eastAsia="Times New Roman" w:hAnsi="Arial" w:cs="Arial"/>
                <w:b/>
                <w:kern w:val="0"/>
                <w:sz w:val="18"/>
                <w:szCs w:val="18"/>
                <w:lang w:eastAsia="en-GB"/>
              </w:rPr>
            </w:pPr>
            <w:r w:rsidRPr="009179F6">
              <w:rPr>
                <w:rFonts w:ascii="Arial" w:eastAsia="Times New Roman" w:hAnsi="Arial" w:cs="Arial"/>
                <w:b/>
                <w:kern w:val="0"/>
                <w:sz w:val="18"/>
                <w:szCs w:val="18"/>
                <w:lang w:eastAsia="en-GB"/>
              </w:rPr>
              <w:t>AU04+</w:t>
            </w:r>
          </w:p>
        </w:tc>
        <w:tc>
          <w:tcPr>
            <w:tcW w:w="779"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275/70R22.5</w:t>
            </w:r>
          </w:p>
        </w:tc>
        <w:tc>
          <w:tcPr>
            <w:tcW w:w="710"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150/148J</w:t>
            </w:r>
          </w:p>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(152/148F)</w:t>
            </w:r>
          </w:p>
        </w:tc>
        <w:tc>
          <w:tcPr>
            <w:tcW w:w="689"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D/B/W1/67 dB</w:t>
            </w:r>
          </w:p>
        </w:tc>
        <w:tc>
          <w:tcPr>
            <w:tcW w:w="661" w:type="pct"/>
            <w:shd w:val="clear" w:color="auto" w:fill="FFFFFF"/>
            <w:noWrap/>
            <w:vAlign w:val="center"/>
          </w:tcPr>
          <w:p w:rsidR="0031441D" w:rsidRDefault="0031441D" w:rsidP="001C2053">
            <w:pPr>
              <w:jc w:val="center"/>
            </w:pPr>
            <w:r w:rsidRPr="00052BD3">
              <w:rPr>
                <w:rFonts w:ascii="Wingdings" w:hAnsi="Wingdings" w:hint="eastAsia"/>
                <w:color w:val="000000"/>
                <w:kern w:val="2"/>
                <w:sz w:val="18"/>
                <w:szCs w:val="18"/>
                <w:lang w:eastAsia="ko-KR" w:bidi="ar-SA"/>
              </w:rPr>
              <w:sym w:font="Wingdings" w:char="F0FE"/>
            </w:r>
          </w:p>
        </w:tc>
        <w:tc>
          <w:tcPr>
            <w:tcW w:w="397" w:type="pct"/>
            <w:shd w:val="clear" w:color="auto" w:fill="FFFFFF"/>
            <w:noWrap/>
            <w:vAlign w:val="center"/>
          </w:tcPr>
          <w:p w:rsidR="0031441D" w:rsidRDefault="0031441D" w:rsidP="001C2053">
            <w:pPr>
              <w:jc w:val="center"/>
            </w:pPr>
            <w:r w:rsidRPr="00052BD3">
              <w:rPr>
                <w:rFonts w:ascii="Wingdings" w:hAnsi="Wingdings" w:hint="eastAsia"/>
                <w:color w:val="000000"/>
                <w:kern w:val="2"/>
                <w:sz w:val="18"/>
                <w:szCs w:val="18"/>
                <w:lang w:eastAsia="ko-KR" w:bidi="ar-SA"/>
              </w:rPr>
              <w:sym w:font="Wingdings" w:char="F0FE"/>
            </w:r>
          </w:p>
        </w:tc>
        <w:tc>
          <w:tcPr>
            <w:tcW w:w="872" w:type="pct"/>
            <w:shd w:val="clear" w:color="auto" w:fill="FFFFFF"/>
            <w:noWrap/>
            <w:vAlign w:val="center"/>
          </w:tcPr>
          <w:p w:rsidR="0031441D" w:rsidRDefault="0031441D" w:rsidP="001C2053">
            <w:pPr>
              <w:jc w:val="center"/>
            </w:pPr>
            <w:r w:rsidRPr="00052BD3">
              <w:rPr>
                <w:rFonts w:ascii="Wingdings" w:hAnsi="Wingdings" w:hint="eastAsia"/>
                <w:color w:val="000000"/>
                <w:kern w:val="2"/>
                <w:sz w:val="18"/>
                <w:szCs w:val="18"/>
                <w:lang w:eastAsia="ko-KR" w:bidi="ar-SA"/>
              </w:rPr>
              <w:sym w:font="Wingdings" w:char="F0FE"/>
            </w:r>
          </w:p>
        </w:tc>
      </w:tr>
      <w:tr w:rsidR="00EB6B3A" w:rsidRPr="00EB6B3A" w:rsidTr="001C2053">
        <w:trPr>
          <w:trHeight w:val="300"/>
        </w:trPr>
        <w:tc>
          <w:tcPr>
            <w:tcW w:w="892" w:type="pct"/>
            <w:vMerge w:val="restart"/>
            <w:shd w:val="clear" w:color="auto" w:fill="FFFFFF"/>
            <w:vAlign w:val="center"/>
          </w:tcPr>
          <w:p w:rsidR="00EB6B3A" w:rsidRPr="009179F6" w:rsidRDefault="00EB6B3A" w:rsidP="00EB6B3A">
            <w:pPr>
              <w:widowControl/>
              <w:autoSpaceDE/>
              <w:jc w:val="center"/>
              <w:rPr>
                <w:rFonts w:ascii="Arial" w:eastAsia="Times New Roman" w:hAnsi="Arial" w:cs="Arial"/>
                <w:b/>
                <w:kern w:val="0"/>
                <w:sz w:val="18"/>
                <w:szCs w:val="18"/>
                <w:lang w:eastAsia="en-GB"/>
              </w:rPr>
            </w:pPr>
            <w:r>
              <w:rPr>
                <w:rFonts w:ascii="Arial" w:eastAsia="Times New Roman" w:hAnsi="Arial" w:cs="Arial"/>
                <w:b/>
                <w:kern w:val="0"/>
                <w:sz w:val="18"/>
                <w:szCs w:val="18"/>
                <w:lang w:eastAsia="en-GB"/>
              </w:rPr>
              <w:t>AU04</w:t>
            </w:r>
          </w:p>
        </w:tc>
        <w:tc>
          <w:tcPr>
            <w:tcW w:w="779" w:type="pct"/>
            <w:shd w:val="clear" w:color="auto" w:fill="FFFFFF"/>
            <w:noWrap/>
            <w:vAlign w:val="center"/>
          </w:tcPr>
          <w:p w:rsidR="00EB6B3A" w:rsidRPr="009179F6" w:rsidRDefault="00EB6B3A" w:rsidP="00EB6B3A">
            <w:pPr>
              <w:widowControl/>
              <w:autoSpaceDE/>
              <w:jc w:val="center"/>
              <w:rPr>
                <w:rFonts w:ascii="Arial" w:eastAsia="Times New Roman" w:hAnsi="Arial" w:cs="Arial"/>
                <w:kern w:val="0"/>
                <w:sz w:val="18"/>
                <w:szCs w:val="18"/>
                <w:lang w:eastAsia="en-GB"/>
              </w:rPr>
            </w:pPr>
            <w:r>
              <w:rPr>
                <w:rFonts w:ascii="Arial" w:eastAsia="Times New Roman" w:hAnsi="Arial" w:cs="Arial"/>
                <w:kern w:val="0"/>
                <w:sz w:val="18"/>
                <w:szCs w:val="18"/>
                <w:lang w:eastAsia="en-GB"/>
              </w:rPr>
              <w:t>11R22.5</w:t>
            </w:r>
          </w:p>
        </w:tc>
        <w:tc>
          <w:tcPr>
            <w:tcW w:w="710" w:type="pct"/>
            <w:shd w:val="clear" w:color="auto" w:fill="FFFFFF"/>
            <w:noWrap/>
            <w:vAlign w:val="center"/>
          </w:tcPr>
          <w:p w:rsidR="00EB6B3A" w:rsidRPr="00EB6B3A" w:rsidRDefault="00EB6B3A" w:rsidP="00EB6B3A">
            <w:pPr>
              <w:widowControl/>
              <w:autoSpaceDE/>
              <w:jc w:val="center"/>
              <w:rPr>
                <w:rFonts w:ascii="Arial" w:eastAsia="Times New Roman" w:hAnsi="Arial" w:cs="Arial"/>
                <w:kern w:val="0"/>
                <w:sz w:val="18"/>
                <w:szCs w:val="18"/>
                <w:lang w:val="de-DE" w:eastAsia="en-GB"/>
              </w:rPr>
            </w:pPr>
            <w:r w:rsidRPr="00EB6B3A">
              <w:rPr>
                <w:rFonts w:ascii="Arial" w:eastAsia="Times New Roman" w:hAnsi="Arial" w:cs="Arial"/>
                <w:kern w:val="0"/>
                <w:sz w:val="18"/>
                <w:szCs w:val="18"/>
                <w:lang w:val="de-DE" w:eastAsia="en-GB"/>
              </w:rPr>
              <w:t>148/</w:t>
            </w:r>
            <w:r>
              <w:rPr>
                <w:rFonts w:ascii="Arial" w:eastAsia="Times New Roman" w:hAnsi="Arial" w:cs="Arial"/>
                <w:kern w:val="0"/>
                <w:sz w:val="18"/>
                <w:szCs w:val="18"/>
                <w:lang w:val="de-DE" w:eastAsia="en-GB"/>
              </w:rPr>
              <w:t>145J</w:t>
            </w:r>
          </w:p>
        </w:tc>
        <w:tc>
          <w:tcPr>
            <w:tcW w:w="689" w:type="pct"/>
            <w:shd w:val="clear" w:color="auto" w:fill="FFFFFF"/>
            <w:noWrap/>
            <w:vAlign w:val="center"/>
          </w:tcPr>
          <w:p w:rsidR="00EB6B3A" w:rsidRPr="00EB6B3A" w:rsidRDefault="00EB6B3A" w:rsidP="00EB6B3A">
            <w:pPr>
              <w:widowControl/>
              <w:autoSpaceDE/>
              <w:jc w:val="center"/>
              <w:rPr>
                <w:rFonts w:ascii="Arial" w:eastAsia="Times New Roman" w:hAnsi="Arial" w:cs="Arial"/>
                <w:kern w:val="0"/>
                <w:sz w:val="18"/>
                <w:szCs w:val="18"/>
                <w:lang w:val="de-DE" w:eastAsia="en-GB"/>
              </w:rPr>
            </w:pPr>
            <w:r>
              <w:rPr>
                <w:rFonts w:ascii="Arial" w:eastAsia="Times New Roman" w:hAnsi="Arial" w:cs="Arial"/>
                <w:kern w:val="0"/>
                <w:sz w:val="18"/>
                <w:szCs w:val="18"/>
                <w:lang w:val="de-DE" w:eastAsia="en-GB"/>
              </w:rPr>
              <w:t>D/B/W170</w:t>
            </w:r>
          </w:p>
        </w:tc>
        <w:tc>
          <w:tcPr>
            <w:tcW w:w="661" w:type="pct"/>
            <w:shd w:val="clear" w:color="auto" w:fill="FFFFFF"/>
            <w:noWrap/>
            <w:vAlign w:val="center"/>
          </w:tcPr>
          <w:p w:rsidR="00EB6B3A" w:rsidRDefault="00EB6B3A" w:rsidP="00EB6B3A">
            <w:pPr>
              <w:jc w:val="center"/>
            </w:pPr>
            <w:r w:rsidRPr="00052BD3">
              <w:rPr>
                <w:rFonts w:ascii="Wingdings" w:hAnsi="Wingdings" w:hint="eastAsia"/>
                <w:color w:val="000000"/>
                <w:kern w:val="2"/>
                <w:sz w:val="18"/>
                <w:szCs w:val="18"/>
                <w:lang w:eastAsia="ko-KR" w:bidi="ar-SA"/>
              </w:rPr>
              <w:sym w:font="Wingdings" w:char="F0FE"/>
            </w:r>
          </w:p>
        </w:tc>
        <w:tc>
          <w:tcPr>
            <w:tcW w:w="397" w:type="pct"/>
            <w:shd w:val="clear" w:color="auto" w:fill="FFFFFF"/>
            <w:noWrap/>
            <w:vAlign w:val="center"/>
          </w:tcPr>
          <w:p w:rsidR="00EB6B3A" w:rsidRDefault="00EB6B3A" w:rsidP="00EB6B3A">
            <w:pPr>
              <w:jc w:val="center"/>
            </w:pPr>
            <w:r w:rsidRPr="00052BD3">
              <w:rPr>
                <w:rFonts w:ascii="Wingdings" w:hAnsi="Wingdings" w:hint="eastAsia"/>
                <w:color w:val="000000"/>
                <w:kern w:val="2"/>
                <w:sz w:val="18"/>
                <w:szCs w:val="18"/>
                <w:lang w:eastAsia="ko-KR" w:bidi="ar-SA"/>
              </w:rPr>
              <w:sym w:font="Wingdings" w:char="F0FE"/>
            </w:r>
          </w:p>
        </w:tc>
        <w:tc>
          <w:tcPr>
            <w:tcW w:w="872" w:type="pct"/>
            <w:shd w:val="clear" w:color="auto" w:fill="FFFFFF"/>
            <w:noWrap/>
            <w:vAlign w:val="center"/>
          </w:tcPr>
          <w:p w:rsidR="00EB6B3A" w:rsidRDefault="00EB6B3A" w:rsidP="00EB6B3A">
            <w:pPr>
              <w:jc w:val="center"/>
            </w:pPr>
            <w:r w:rsidRPr="00052BD3">
              <w:rPr>
                <w:rFonts w:ascii="Wingdings" w:hAnsi="Wingdings" w:hint="eastAsia"/>
                <w:color w:val="000000"/>
                <w:kern w:val="2"/>
                <w:sz w:val="18"/>
                <w:szCs w:val="18"/>
                <w:lang w:eastAsia="ko-KR" w:bidi="ar-SA"/>
              </w:rPr>
              <w:sym w:font="Wingdings" w:char="F0FE"/>
            </w:r>
          </w:p>
        </w:tc>
      </w:tr>
      <w:tr w:rsidR="00EB6B3A" w:rsidRPr="00EB6B3A" w:rsidTr="001C2053">
        <w:trPr>
          <w:trHeight w:val="300"/>
        </w:trPr>
        <w:tc>
          <w:tcPr>
            <w:tcW w:w="892" w:type="pct"/>
            <w:vMerge/>
            <w:shd w:val="clear" w:color="auto" w:fill="FFFFFF"/>
            <w:vAlign w:val="center"/>
          </w:tcPr>
          <w:p w:rsidR="00EB6B3A" w:rsidRPr="00EB6B3A" w:rsidRDefault="00EB6B3A" w:rsidP="00EB6B3A">
            <w:pPr>
              <w:widowControl/>
              <w:autoSpaceDE/>
              <w:jc w:val="center"/>
              <w:rPr>
                <w:rFonts w:ascii="Arial" w:eastAsia="Times New Roman" w:hAnsi="Arial" w:cs="Arial"/>
                <w:b/>
                <w:kern w:val="0"/>
                <w:sz w:val="18"/>
                <w:szCs w:val="18"/>
                <w:lang w:val="de-DE" w:eastAsia="en-GB"/>
              </w:rPr>
            </w:pPr>
          </w:p>
        </w:tc>
        <w:tc>
          <w:tcPr>
            <w:tcW w:w="779" w:type="pct"/>
            <w:shd w:val="clear" w:color="auto" w:fill="FFFFFF"/>
            <w:noWrap/>
            <w:vAlign w:val="center"/>
          </w:tcPr>
          <w:p w:rsidR="00EB6B3A" w:rsidRPr="00EB6B3A" w:rsidRDefault="00EB6B3A" w:rsidP="00EB6B3A">
            <w:pPr>
              <w:widowControl/>
              <w:autoSpaceDE/>
              <w:jc w:val="center"/>
              <w:rPr>
                <w:rFonts w:ascii="Arial" w:eastAsia="Times New Roman" w:hAnsi="Arial" w:cs="Arial"/>
                <w:kern w:val="0"/>
                <w:sz w:val="18"/>
                <w:szCs w:val="18"/>
                <w:lang w:val="de-DE" w:eastAsia="en-GB"/>
              </w:rPr>
            </w:pPr>
            <w:r>
              <w:rPr>
                <w:rFonts w:ascii="Arial" w:eastAsia="Times New Roman" w:hAnsi="Arial" w:cs="Arial"/>
                <w:kern w:val="0"/>
                <w:sz w:val="18"/>
                <w:szCs w:val="18"/>
                <w:lang w:val="de-DE" w:eastAsia="en-GB"/>
              </w:rPr>
              <w:t>295/80R22.5</w:t>
            </w:r>
          </w:p>
        </w:tc>
        <w:tc>
          <w:tcPr>
            <w:tcW w:w="710" w:type="pct"/>
            <w:shd w:val="clear" w:color="auto" w:fill="FFFFFF"/>
            <w:noWrap/>
            <w:vAlign w:val="center"/>
          </w:tcPr>
          <w:p w:rsidR="00EB6B3A" w:rsidRPr="00EB6B3A" w:rsidRDefault="00EB6B3A" w:rsidP="00EB6B3A">
            <w:pPr>
              <w:widowControl/>
              <w:autoSpaceDE/>
              <w:jc w:val="center"/>
              <w:rPr>
                <w:rFonts w:ascii="Arial" w:eastAsia="Times New Roman" w:hAnsi="Arial" w:cs="Arial"/>
                <w:kern w:val="0"/>
                <w:sz w:val="18"/>
                <w:szCs w:val="18"/>
                <w:lang w:val="de-DE" w:eastAsia="en-GB"/>
              </w:rPr>
            </w:pPr>
            <w:r>
              <w:rPr>
                <w:rFonts w:ascii="Arial" w:eastAsia="Times New Roman" w:hAnsi="Arial" w:cs="Arial"/>
                <w:kern w:val="0"/>
                <w:sz w:val="18"/>
                <w:szCs w:val="18"/>
                <w:lang w:val="de-DE" w:eastAsia="en-GB"/>
              </w:rPr>
              <w:t>152/148J</w:t>
            </w:r>
          </w:p>
        </w:tc>
        <w:tc>
          <w:tcPr>
            <w:tcW w:w="689" w:type="pct"/>
            <w:shd w:val="clear" w:color="auto" w:fill="FFFFFF"/>
            <w:noWrap/>
            <w:vAlign w:val="center"/>
          </w:tcPr>
          <w:p w:rsidR="00EB6B3A" w:rsidRPr="00EB6B3A" w:rsidRDefault="00EB6B3A" w:rsidP="00EB6B3A">
            <w:pPr>
              <w:widowControl/>
              <w:autoSpaceDE/>
              <w:jc w:val="center"/>
              <w:rPr>
                <w:rFonts w:ascii="Arial" w:eastAsia="Times New Roman" w:hAnsi="Arial" w:cs="Arial"/>
                <w:kern w:val="0"/>
                <w:sz w:val="18"/>
                <w:szCs w:val="18"/>
                <w:lang w:val="de-DE" w:eastAsia="en-GB"/>
              </w:rPr>
            </w:pPr>
            <w:r>
              <w:rPr>
                <w:rFonts w:ascii="Arial" w:eastAsia="Times New Roman" w:hAnsi="Arial" w:cs="Arial"/>
                <w:kern w:val="0"/>
                <w:sz w:val="18"/>
                <w:szCs w:val="18"/>
                <w:lang w:val="de-DE" w:eastAsia="en-GB"/>
              </w:rPr>
              <w:t>D/B/W1/67</w:t>
            </w:r>
          </w:p>
        </w:tc>
        <w:tc>
          <w:tcPr>
            <w:tcW w:w="661" w:type="pct"/>
            <w:shd w:val="clear" w:color="auto" w:fill="FFFFFF"/>
            <w:noWrap/>
            <w:vAlign w:val="center"/>
          </w:tcPr>
          <w:p w:rsidR="00EB6B3A" w:rsidRDefault="00EB6B3A" w:rsidP="00EB6B3A">
            <w:pPr>
              <w:jc w:val="center"/>
            </w:pPr>
            <w:r w:rsidRPr="00052BD3">
              <w:rPr>
                <w:rFonts w:ascii="Wingdings" w:hAnsi="Wingdings" w:hint="eastAsia"/>
                <w:color w:val="000000"/>
                <w:kern w:val="2"/>
                <w:sz w:val="18"/>
                <w:szCs w:val="18"/>
                <w:lang w:eastAsia="ko-KR" w:bidi="ar-SA"/>
              </w:rPr>
              <w:sym w:font="Wingdings" w:char="F0FE"/>
            </w:r>
          </w:p>
        </w:tc>
        <w:tc>
          <w:tcPr>
            <w:tcW w:w="397" w:type="pct"/>
            <w:shd w:val="clear" w:color="auto" w:fill="FFFFFF"/>
            <w:noWrap/>
            <w:vAlign w:val="center"/>
          </w:tcPr>
          <w:p w:rsidR="00EB6B3A" w:rsidRDefault="00EB6B3A" w:rsidP="00EB6B3A">
            <w:pPr>
              <w:jc w:val="center"/>
            </w:pPr>
            <w:r w:rsidRPr="00052BD3">
              <w:rPr>
                <w:rFonts w:ascii="Wingdings" w:hAnsi="Wingdings" w:hint="eastAsia"/>
                <w:color w:val="000000"/>
                <w:kern w:val="2"/>
                <w:sz w:val="18"/>
                <w:szCs w:val="18"/>
                <w:lang w:eastAsia="ko-KR" w:bidi="ar-SA"/>
              </w:rPr>
              <w:sym w:font="Wingdings" w:char="F0FE"/>
            </w:r>
          </w:p>
        </w:tc>
        <w:tc>
          <w:tcPr>
            <w:tcW w:w="872" w:type="pct"/>
            <w:shd w:val="clear" w:color="auto" w:fill="FFFFFF"/>
            <w:noWrap/>
            <w:vAlign w:val="center"/>
          </w:tcPr>
          <w:p w:rsidR="00EB6B3A" w:rsidRDefault="00EB6B3A" w:rsidP="00EB6B3A">
            <w:pPr>
              <w:jc w:val="center"/>
            </w:pPr>
            <w:r w:rsidRPr="00052BD3">
              <w:rPr>
                <w:rFonts w:ascii="Wingdings" w:hAnsi="Wingdings" w:hint="eastAsia"/>
                <w:color w:val="000000"/>
                <w:kern w:val="2"/>
                <w:sz w:val="18"/>
                <w:szCs w:val="18"/>
                <w:lang w:eastAsia="ko-KR" w:bidi="ar-SA"/>
              </w:rPr>
              <w:sym w:font="Wingdings" w:char="F0FE"/>
            </w:r>
          </w:p>
        </w:tc>
      </w:tr>
      <w:tr w:rsidR="0031441D" w:rsidRPr="00EB6B3A" w:rsidTr="001C2053">
        <w:trPr>
          <w:trHeight w:val="300"/>
        </w:trPr>
        <w:tc>
          <w:tcPr>
            <w:tcW w:w="892" w:type="pct"/>
            <w:shd w:val="clear" w:color="auto" w:fill="FFFFFF"/>
            <w:vAlign w:val="center"/>
          </w:tcPr>
          <w:p w:rsidR="0031441D" w:rsidRPr="00EB6B3A" w:rsidRDefault="0031441D" w:rsidP="001C2053">
            <w:pPr>
              <w:widowControl/>
              <w:autoSpaceDE/>
              <w:jc w:val="center"/>
              <w:rPr>
                <w:rFonts w:ascii="Arial" w:eastAsia="Times New Roman" w:hAnsi="Arial" w:cs="Arial"/>
                <w:b/>
                <w:kern w:val="0"/>
                <w:sz w:val="18"/>
                <w:szCs w:val="18"/>
                <w:lang w:val="de-DE" w:eastAsia="en-GB"/>
              </w:rPr>
            </w:pPr>
            <w:r w:rsidRPr="00EB6B3A">
              <w:rPr>
                <w:rFonts w:ascii="Arial" w:eastAsia="Times New Roman" w:hAnsi="Arial" w:cs="Arial"/>
                <w:b/>
                <w:kern w:val="0"/>
                <w:sz w:val="18"/>
                <w:szCs w:val="18"/>
                <w:lang w:val="de-DE" w:eastAsia="en-GB"/>
              </w:rPr>
              <w:t>AU03+</w:t>
            </w:r>
          </w:p>
        </w:tc>
        <w:tc>
          <w:tcPr>
            <w:tcW w:w="779" w:type="pct"/>
            <w:shd w:val="clear" w:color="auto" w:fill="FFFFFF"/>
            <w:noWrap/>
            <w:vAlign w:val="center"/>
          </w:tcPr>
          <w:p w:rsidR="0031441D" w:rsidRPr="00EB6B3A" w:rsidRDefault="0031441D" w:rsidP="001C2053">
            <w:pPr>
              <w:widowControl/>
              <w:autoSpaceDE/>
              <w:jc w:val="center"/>
              <w:rPr>
                <w:rFonts w:ascii="Arial" w:eastAsia="Times New Roman" w:hAnsi="Arial" w:cs="Arial"/>
                <w:kern w:val="0"/>
                <w:sz w:val="18"/>
                <w:szCs w:val="18"/>
                <w:lang w:val="de-DE" w:eastAsia="en-GB"/>
              </w:rPr>
            </w:pPr>
            <w:r w:rsidRPr="00EB6B3A">
              <w:rPr>
                <w:rFonts w:ascii="Arial" w:eastAsia="Times New Roman" w:hAnsi="Arial" w:cs="Arial"/>
                <w:kern w:val="0"/>
                <w:sz w:val="18"/>
                <w:szCs w:val="18"/>
                <w:lang w:val="de-DE" w:eastAsia="en-GB"/>
              </w:rPr>
              <w:t>275/70R22.5</w:t>
            </w:r>
          </w:p>
        </w:tc>
        <w:tc>
          <w:tcPr>
            <w:tcW w:w="710" w:type="pct"/>
            <w:shd w:val="clear" w:color="auto" w:fill="FFFFFF"/>
            <w:noWrap/>
            <w:vAlign w:val="center"/>
          </w:tcPr>
          <w:p w:rsidR="0031441D" w:rsidRPr="00EB6B3A" w:rsidRDefault="0031441D" w:rsidP="001C2053">
            <w:pPr>
              <w:widowControl/>
              <w:autoSpaceDE/>
              <w:jc w:val="center"/>
              <w:rPr>
                <w:rFonts w:ascii="Arial" w:eastAsia="Times New Roman" w:hAnsi="Arial" w:cs="Arial"/>
                <w:kern w:val="0"/>
                <w:sz w:val="18"/>
                <w:szCs w:val="18"/>
                <w:lang w:val="de-DE" w:eastAsia="en-GB"/>
              </w:rPr>
            </w:pPr>
            <w:r w:rsidRPr="00EB6B3A">
              <w:rPr>
                <w:rFonts w:ascii="Arial" w:eastAsia="Times New Roman" w:hAnsi="Arial" w:cs="Arial"/>
                <w:kern w:val="0"/>
                <w:sz w:val="18"/>
                <w:szCs w:val="18"/>
                <w:lang w:val="de-DE" w:eastAsia="en-GB"/>
              </w:rPr>
              <w:t>150/145J</w:t>
            </w:r>
          </w:p>
          <w:p w:rsidR="0031441D" w:rsidRPr="00EB6B3A" w:rsidRDefault="0031441D" w:rsidP="001C2053">
            <w:pPr>
              <w:widowControl/>
              <w:autoSpaceDE/>
              <w:jc w:val="center"/>
              <w:rPr>
                <w:rFonts w:ascii="Arial" w:eastAsia="Times New Roman" w:hAnsi="Arial" w:cs="Arial"/>
                <w:kern w:val="0"/>
                <w:sz w:val="18"/>
                <w:szCs w:val="18"/>
                <w:lang w:val="de-DE" w:eastAsia="en-GB"/>
              </w:rPr>
            </w:pPr>
            <w:r w:rsidRPr="00EB6B3A">
              <w:rPr>
                <w:rFonts w:ascii="Arial" w:eastAsia="Times New Roman" w:hAnsi="Arial" w:cs="Arial"/>
                <w:kern w:val="0"/>
                <w:sz w:val="18"/>
                <w:szCs w:val="18"/>
                <w:lang w:val="de-DE" w:eastAsia="en-GB"/>
              </w:rPr>
              <w:t>(152/148)</w:t>
            </w:r>
          </w:p>
          <w:p w:rsidR="0031441D" w:rsidRPr="009179F6" w:rsidRDefault="0031441D" w:rsidP="001C2053">
            <w:pPr>
              <w:widowControl/>
              <w:autoSpaceDE/>
              <w:jc w:val="center"/>
              <w:rPr>
                <w:rFonts w:ascii="Arial" w:eastAsia="Times New Roman" w:hAnsi="Arial" w:cs="Arial"/>
                <w:kern w:val="0"/>
                <w:sz w:val="18"/>
                <w:szCs w:val="18"/>
                <w:lang w:val="de-DE" w:eastAsia="en-GB"/>
              </w:rPr>
            </w:pPr>
          </w:p>
        </w:tc>
        <w:tc>
          <w:tcPr>
            <w:tcW w:w="689" w:type="pct"/>
            <w:shd w:val="clear" w:color="auto" w:fill="FFFFFF"/>
            <w:noWrap/>
            <w:vAlign w:val="center"/>
          </w:tcPr>
          <w:p w:rsidR="0031441D" w:rsidRPr="00EB6B3A" w:rsidRDefault="0031441D" w:rsidP="001C2053">
            <w:pPr>
              <w:widowControl/>
              <w:autoSpaceDE/>
              <w:jc w:val="center"/>
              <w:rPr>
                <w:rFonts w:ascii="Arial" w:eastAsia="Times New Roman" w:hAnsi="Arial" w:cs="Arial"/>
                <w:kern w:val="0"/>
                <w:sz w:val="18"/>
                <w:szCs w:val="18"/>
                <w:lang w:val="de-DE" w:eastAsia="en-GB"/>
              </w:rPr>
            </w:pPr>
            <w:r w:rsidRPr="00EB6B3A">
              <w:rPr>
                <w:rFonts w:ascii="Arial" w:eastAsia="Times New Roman" w:hAnsi="Arial" w:cs="Arial"/>
                <w:kern w:val="0"/>
                <w:sz w:val="18"/>
                <w:szCs w:val="18"/>
                <w:lang w:val="de-DE" w:eastAsia="en-GB"/>
              </w:rPr>
              <w:t>D/C/W1/71dB</w:t>
            </w:r>
          </w:p>
        </w:tc>
        <w:tc>
          <w:tcPr>
            <w:tcW w:w="661" w:type="pct"/>
            <w:shd w:val="clear" w:color="auto" w:fill="FFFFFF"/>
            <w:noWrap/>
            <w:vAlign w:val="center"/>
            <w:hideMark/>
          </w:tcPr>
          <w:p w:rsidR="0031441D" w:rsidRPr="00EB6B3A" w:rsidRDefault="0031441D" w:rsidP="001C2053">
            <w:pPr>
              <w:jc w:val="center"/>
              <w:rPr>
                <w:lang w:val="de-DE"/>
              </w:rPr>
            </w:pPr>
            <w:r w:rsidRPr="00052BD3">
              <w:rPr>
                <w:rFonts w:ascii="Wingdings" w:hAnsi="Wingdings" w:hint="eastAsia"/>
                <w:color w:val="000000"/>
                <w:kern w:val="2"/>
                <w:sz w:val="18"/>
                <w:szCs w:val="18"/>
                <w:lang w:eastAsia="ko-KR" w:bidi="ar-SA"/>
              </w:rPr>
              <w:sym w:font="Wingdings" w:char="F0FE"/>
            </w:r>
          </w:p>
        </w:tc>
        <w:tc>
          <w:tcPr>
            <w:tcW w:w="397" w:type="pct"/>
            <w:shd w:val="clear" w:color="auto" w:fill="FFFFFF"/>
            <w:noWrap/>
            <w:vAlign w:val="center"/>
            <w:hideMark/>
          </w:tcPr>
          <w:p w:rsidR="0031441D" w:rsidRPr="00EB6B3A" w:rsidRDefault="0031441D" w:rsidP="001C2053">
            <w:pPr>
              <w:jc w:val="center"/>
              <w:rPr>
                <w:lang w:val="de-DE"/>
              </w:rPr>
            </w:pPr>
            <w:r w:rsidRPr="00052BD3">
              <w:rPr>
                <w:rFonts w:ascii="Wingdings" w:hAnsi="Wingdings" w:hint="eastAsia"/>
                <w:color w:val="000000"/>
                <w:kern w:val="2"/>
                <w:sz w:val="18"/>
                <w:szCs w:val="18"/>
                <w:lang w:eastAsia="ko-KR" w:bidi="ar-SA"/>
              </w:rPr>
              <w:sym w:font="Wingdings" w:char="F0FE"/>
            </w:r>
          </w:p>
        </w:tc>
        <w:tc>
          <w:tcPr>
            <w:tcW w:w="872" w:type="pct"/>
            <w:shd w:val="clear" w:color="auto" w:fill="FFFFFF"/>
            <w:noWrap/>
            <w:vAlign w:val="center"/>
            <w:hideMark/>
          </w:tcPr>
          <w:p w:rsidR="0031441D" w:rsidRPr="00EB6B3A" w:rsidRDefault="0031441D" w:rsidP="001C2053">
            <w:pPr>
              <w:jc w:val="center"/>
              <w:rPr>
                <w:lang w:val="de-DE"/>
              </w:rPr>
            </w:pPr>
            <w:r w:rsidRPr="00052BD3">
              <w:rPr>
                <w:rFonts w:ascii="Wingdings" w:hAnsi="Wingdings" w:hint="eastAsia"/>
                <w:color w:val="000000"/>
                <w:kern w:val="2"/>
                <w:sz w:val="18"/>
                <w:szCs w:val="18"/>
                <w:lang w:eastAsia="ko-KR" w:bidi="ar-SA"/>
              </w:rPr>
              <w:sym w:font="Wingdings" w:char="F0FE"/>
            </w:r>
          </w:p>
        </w:tc>
      </w:tr>
      <w:tr w:rsidR="0031441D" w:rsidRPr="00EB6B3A" w:rsidTr="001C2053">
        <w:trPr>
          <w:trHeight w:val="300"/>
        </w:trPr>
        <w:tc>
          <w:tcPr>
            <w:tcW w:w="892" w:type="pct"/>
            <w:vMerge w:val="restart"/>
            <w:shd w:val="clear" w:color="auto" w:fill="FFFFFF"/>
            <w:vAlign w:val="center"/>
          </w:tcPr>
          <w:p w:rsidR="0031441D" w:rsidRPr="00EB6B3A" w:rsidRDefault="0031441D" w:rsidP="001C2053">
            <w:pPr>
              <w:widowControl/>
              <w:autoSpaceDE/>
              <w:jc w:val="center"/>
              <w:rPr>
                <w:rFonts w:ascii="Arial" w:eastAsia="Times New Roman" w:hAnsi="Arial" w:cs="Arial"/>
                <w:b/>
                <w:kern w:val="0"/>
                <w:sz w:val="18"/>
                <w:szCs w:val="18"/>
                <w:lang w:val="de-DE" w:eastAsia="en-GB"/>
              </w:rPr>
            </w:pPr>
            <w:r w:rsidRPr="00EB6B3A">
              <w:rPr>
                <w:rFonts w:ascii="Arial" w:eastAsia="Times New Roman" w:hAnsi="Arial" w:cs="Arial"/>
                <w:b/>
                <w:kern w:val="0"/>
                <w:sz w:val="18"/>
                <w:szCs w:val="18"/>
                <w:lang w:val="de-DE" w:eastAsia="en-GB"/>
              </w:rPr>
              <w:t>AU03</w:t>
            </w:r>
          </w:p>
        </w:tc>
        <w:tc>
          <w:tcPr>
            <w:tcW w:w="779" w:type="pct"/>
            <w:shd w:val="clear" w:color="auto" w:fill="FFFFFF"/>
            <w:noWrap/>
            <w:vAlign w:val="center"/>
          </w:tcPr>
          <w:p w:rsidR="0031441D" w:rsidRPr="00EB6B3A" w:rsidRDefault="0031441D" w:rsidP="001C2053">
            <w:pPr>
              <w:widowControl/>
              <w:autoSpaceDE/>
              <w:jc w:val="center"/>
              <w:rPr>
                <w:rFonts w:ascii="Arial" w:eastAsia="Times New Roman" w:hAnsi="Arial" w:cs="Arial"/>
                <w:kern w:val="0"/>
                <w:sz w:val="18"/>
                <w:szCs w:val="18"/>
                <w:lang w:val="de-DE" w:eastAsia="en-GB"/>
              </w:rPr>
            </w:pPr>
            <w:r w:rsidRPr="00EB6B3A">
              <w:rPr>
                <w:rFonts w:ascii="Arial" w:eastAsia="Times New Roman" w:hAnsi="Arial" w:cs="Arial"/>
                <w:kern w:val="0"/>
                <w:sz w:val="18"/>
                <w:szCs w:val="18"/>
                <w:lang w:val="de-DE" w:eastAsia="en-GB"/>
              </w:rPr>
              <w:t>11R22.5</w:t>
            </w:r>
          </w:p>
        </w:tc>
        <w:tc>
          <w:tcPr>
            <w:tcW w:w="710" w:type="pct"/>
            <w:shd w:val="clear" w:color="auto" w:fill="FFFFFF"/>
            <w:noWrap/>
            <w:vAlign w:val="center"/>
          </w:tcPr>
          <w:p w:rsidR="0031441D" w:rsidRPr="00EB6B3A" w:rsidRDefault="0031441D" w:rsidP="001C2053">
            <w:pPr>
              <w:widowControl/>
              <w:autoSpaceDE/>
              <w:jc w:val="center"/>
              <w:rPr>
                <w:rFonts w:ascii="Arial" w:eastAsia="Times New Roman" w:hAnsi="Arial" w:cs="Arial"/>
                <w:kern w:val="0"/>
                <w:sz w:val="18"/>
                <w:szCs w:val="18"/>
                <w:lang w:val="de-DE" w:eastAsia="en-GB"/>
              </w:rPr>
            </w:pPr>
            <w:r w:rsidRPr="00EB6B3A">
              <w:rPr>
                <w:rFonts w:ascii="Arial" w:eastAsia="Times New Roman" w:hAnsi="Arial" w:cs="Arial"/>
                <w:kern w:val="0"/>
                <w:sz w:val="18"/>
                <w:szCs w:val="18"/>
                <w:lang w:val="de-DE" w:eastAsia="en-GB"/>
              </w:rPr>
              <w:t>148/145J</w:t>
            </w:r>
          </w:p>
        </w:tc>
        <w:tc>
          <w:tcPr>
            <w:tcW w:w="689" w:type="pct"/>
            <w:shd w:val="clear" w:color="auto" w:fill="FFFFFF"/>
            <w:noWrap/>
            <w:vAlign w:val="center"/>
          </w:tcPr>
          <w:p w:rsidR="0031441D" w:rsidRPr="00EB6B3A" w:rsidRDefault="0031441D" w:rsidP="001C2053">
            <w:pPr>
              <w:widowControl/>
              <w:autoSpaceDE/>
              <w:jc w:val="center"/>
              <w:rPr>
                <w:rFonts w:ascii="Arial" w:eastAsia="Times New Roman" w:hAnsi="Arial" w:cs="Arial"/>
                <w:kern w:val="0"/>
                <w:sz w:val="18"/>
                <w:szCs w:val="18"/>
                <w:lang w:val="de-DE" w:eastAsia="en-GB"/>
              </w:rPr>
            </w:pPr>
            <w:r w:rsidRPr="00EB6B3A">
              <w:rPr>
                <w:rFonts w:ascii="Arial" w:eastAsia="Times New Roman" w:hAnsi="Arial" w:cs="Arial"/>
                <w:kern w:val="0"/>
                <w:sz w:val="18"/>
                <w:szCs w:val="18"/>
                <w:lang w:val="de-DE" w:eastAsia="en-GB"/>
              </w:rPr>
              <w:t>C/B W1/71dB</w:t>
            </w:r>
          </w:p>
        </w:tc>
        <w:tc>
          <w:tcPr>
            <w:tcW w:w="661" w:type="pct"/>
            <w:shd w:val="clear" w:color="auto" w:fill="FFFFFF"/>
            <w:noWrap/>
            <w:vAlign w:val="center"/>
            <w:hideMark/>
          </w:tcPr>
          <w:p w:rsidR="0031441D" w:rsidRPr="00EB6B3A" w:rsidRDefault="0031441D" w:rsidP="001C2053">
            <w:pPr>
              <w:widowControl/>
              <w:autoSpaceDE/>
              <w:jc w:val="center"/>
              <w:rPr>
                <w:rFonts w:ascii="Arial" w:eastAsia="Times New Roman" w:hAnsi="Arial" w:cs="Arial"/>
                <w:kern w:val="0"/>
                <w:sz w:val="18"/>
                <w:szCs w:val="18"/>
                <w:lang w:val="de-DE" w:eastAsia="en-GB"/>
              </w:rPr>
            </w:pPr>
            <w:r w:rsidRPr="00EB6B3A">
              <w:rPr>
                <w:rFonts w:ascii="Arial" w:eastAsia="Times New Roman" w:hAnsi="Arial" w:cs="Arial"/>
                <w:color w:val="00000A"/>
                <w:kern w:val="0"/>
                <w:sz w:val="18"/>
                <w:szCs w:val="18"/>
                <w:lang w:val="de-DE" w:eastAsia="en-GB"/>
              </w:rPr>
              <w:t>-</w:t>
            </w:r>
          </w:p>
        </w:tc>
        <w:tc>
          <w:tcPr>
            <w:tcW w:w="397" w:type="pct"/>
            <w:shd w:val="clear" w:color="auto" w:fill="FFFFFF"/>
            <w:noWrap/>
            <w:vAlign w:val="center"/>
            <w:hideMark/>
          </w:tcPr>
          <w:p w:rsidR="0031441D" w:rsidRPr="00EB6B3A" w:rsidRDefault="0031441D" w:rsidP="001C2053">
            <w:pPr>
              <w:jc w:val="center"/>
              <w:rPr>
                <w:lang w:val="de-DE"/>
              </w:rPr>
            </w:pPr>
            <w:r w:rsidRPr="00160902">
              <w:rPr>
                <w:rFonts w:ascii="Wingdings" w:hAnsi="Wingdings" w:hint="eastAsia"/>
                <w:color w:val="000000"/>
                <w:kern w:val="2"/>
                <w:sz w:val="18"/>
                <w:szCs w:val="18"/>
                <w:lang w:eastAsia="ko-KR" w:bidi="ar-SA"/>
              </w:rPr>
              <w:sym w:font="Wingdings" w:char="F0FE"/>
            </w:r>
          </w:p>
        </w:tc>
        <w:tc>
          <w:tcPr>
            <w:tcW w:w="872" w:type="pct"/>
            <w:shd w:val="clear" w:color="auto" w:fill="FFFFFF"/>
            <w:noWrap/>
            <w:vAlign w:val="center"/>
            <w:hideMark/>
          </w:tcPr>
          <w:p w:rsidR="0031441D" w:rsidRPr="00EB6B3A" w:rsidRDefault="0031441D" w:rsidP="001C2053">
            <w:pPr>
              <w:jc w:val="center"/>
              <w:rPr>
                <w:lang w:val="de-DE"/>
              </w:rPr>
            </w:pPr>
            <w:r w:rsidRPr="00160902">
              <w:rPr>
                <w:rFonts w:ascii="Wingdings" w:hAnsi="Wingdings" w:hint="eastAsia"/>
                <w:color w:val="000000"/>
                <w:kern w:val="2"/>
                <w:sz w:val="18"/>
                <w:szCs w:val="18"/>
                <w:lang w:eastAsia="ko-KR" w:bidi="ar-SA"/>
              </w:rPr>
              <w:sym w:font="Wingdings" w:char="F0FE"/>
            </w:r>
          </w:p>
        </w:tc>
      </w:tr>
      <w:tr w:rsidR="0031441D" w:rsidRPr="00D62CD5" w:rsidTr="001C2053">
        <w:trPr>
          <w:trHeight w:val="300"/>
        </w:trPr>
        <w:tc>
          <w:tcPr>
            <w:tcW w:w="892" w:type="pct"/>
            <w:vMerge/>
            <w:shd w:val="clear" w:color="auto" w:fill="FFFFFF"/>
            <w:vAlign w:val="center"/>
          </w:tcPr>
          <w:p w:rsidR="0031441D" w:rsidRPr="009179F6" w:rsidRDefault="0031441D" w:rsidP="001C2053">
            <w:pPr>
              <w:widowControl/>
              <w:autoSpaceDE/>
              <w:jc w:val="center"/>
              <w:rPr>
                <w:rFonts w:ascii="Arial" w:eastAsia="Times New Roman" w:hAnsi="Arial" w:cs="Arial"/>
                <w:b/>
                <w:kern w:val="0"/>
                <w:sz w:val="18"/>
                <w:szCs w:val="18"/>
                <w:lang w:val="de-DE" w:eastAsia="en-GB"/>
              </w:rPr>
            </w:pPr>
          </w:p>
        </w:tc>
        <w:tc>
          <w:tcPr>
            <w:tcW w:w="779" w:type="pct"/>
            <w:shd w:val="clear" w:color="auto" w:fill="FFFFFF"/>
            <w:noWrap/>
            <w:vAlign w:val="center"/>
          </w:tcPr>
          <w:p w:rsidR="0031441D" w:rsidRPr="00EB6B3A" w:rsidRDefault="0031441D" w:rsidP="001C2053">
            <w:pPr>
              <w:widowControl/>
              <w:autoSpaceDE/>
              <w:jc w:val="center"/>
              <w:rPr>
                <w:rFonts w:ascii="Arial" w:eastAsia="Times New Roman" w:hAnsi="Arial" w:cs="Arial"/>
                <w:kern w:val="0"/>
                <w:sz w:val="18"/>
                <w:szCs w:val="18"/>
                <w:lang w:val="de-DE" w:eastAsia="en-GB"/>
              </w:rPr>
            </w:pPr>
            <w:r w:rsidRPr="00EB6B3A">
              <w:rPr>
                <w:rFonts w:ascii="Arial" w:eastAsia="Times New Roman" w:hAnsi="Arial" w:cs="Arial"/>
                <w:kern w:val="0"/>
                <w:sz w:val="18"/>
                <w:szCs w:val="18"/>
                <w:lang w:val="de-DE" w:eastAsia="en-GB"/>
              </w:rPr>
              <w:t>275/80R22.5</w:t>
            </w:r>
          </w:p>
        </w:tc>
        <w:tc>
          <w:tcPr>
            <w:tcW w:w="710"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149/146J</w:t>
            </w:r>
          </w:p>
        </w:tc>
        <w:tc>
          <w:tcPr>
            <w:tcW w:w="689"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D/C W1/71dB</w:t>
            </w:r>
          </w:p>
        </w:tc>
        <w:tc>
          <w:tcPr>
            <w:tcW w:w="661" w:type="pct"/>
            <w:shd w:val="clear" w:color="auto" w:fill="FFFFFF"/>
            <w:noWrap/>
            <w:vAlign w:val="center"/>
            <w:hideMark/>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color w:val="00000A"/>
                <w:kern w:val="0"/>
                <w:sz w:val="18"/>
                <w:szCs w:val="18"/>
                <w:lang w:eastAsia="en-GB"/>
              </w:rPr>
              <w:t>-</w:t>
            </w:r>
          </w:p>
        </w:tc>
        <w:tc>
          <w:tcPr>
            <w:tcW w:w="397" w:type="pct"/>
            <w:shd w:val="clear" w:color="auto" w:fill="FFFFFF"/>
            <w:noWrap/>
            <w:vAlign w:val="center"/>
            <w:hideMark/>
          </w:tcPr>
          <w:p w:rsidR="0031441D" w:rsidRDefault="0031441D" w:rsidP="001C2053">
            <w:pPr>
              <w:jc w:val="center"/>
            </w:pPr>
            <w:r w:rsidRPr="00160902">
              <w:rPr>
                <w:rFonts w:ascii="Wingdings" w:hAnsi="Wingdings" w:hint="eastAsia"/>
                <w:color w:val="000000"/>
                <w:kern w:val="2"/>
                <w:sz w:val="18"/>
                <w:szCs w:val="18"/>
                <w:lang w:eastAsia="ko-KR" w:bidi="ar-SA"/>
              </w:rPr>
              <w:sym w:font="Wingdings" w:char="F0FE"/>
            </w:r>
          </w:p>
        </w:tc>
        <w:tc>
          <w:tcPr>
            <w:tcW w:w="872" w:type="pct"/>
            <w:shd w:val="clear" w:color="auto" w:fill="FFFFFF"/>
            <w:noWrap/>
            <w:vAlign w:val="center"/>
            <w:hideMark/>
          </w:tcPr>
          <w:p w:rsidR="0031441D" w:rsidRDefault="0031441D" w:rsidP="001C2053">
            <w:pPr>
              <w:jc w:val="center"/>
            </w:pPr>
            <w:r w:rsidRPr="00160902">
              <w:rPr>
                <w:rFonts w:ascii="Wingdings" w:hAnsi="Wingdings" w:hint="eastAsia"/>
                <w:color w:val="000000"/>
                <w:kern w:val="2"/>
                <w:sz w:val="18"/>
                <w:szCs w:val="18"/>
                <w:lang w:eastAsia="ko-KR" w:bidi="ar-SA"/>
              </w:rPr>
              <w:sym w:font="Wingdings" w:char="F0FE"/>
            </w:r>
          </w:p>
        </w:tc>
      </w:tr>
      <w:tr w:rsidR="0031441D" w:rsidRPr="00D62CD5" w:rsidTr="001C2053">
        <w:trPr>
          <w:trHeight w:val="300"/>
        </w:trPr>
        <w:tc>
          <w:tcPr>
            <w:tcW w:w="892" w:type="pct"/>
            <w:vMerge/>
            <w:shd w:val="clear" w:color="auto" w:fill="FFFFFF"/>
            <w:vAlign w:val="center"/>
          </w:tcPr>
          <w:p w:rsidR="0031441D" w:rsidRPr="009179F6" w:rsidRDefault="0031441D" w:rsidP="001C2053">
            <w:pPr>
              <w:widowControl/>
              <w:autoSpaceDE/>
              <w:jc w:val="center"/>
              <w:rPr>
                <w:rFonts w:ascii="Arial" w:eastAsia="Times New Roman" w:hAnsi="Arial" w:cs="Arial"/>
                <w:b/>
                <w:kern w:val="0"/>
                <w:sz w:val="18"/>
                <w:szCs w:val="18"/>
                <w:lang w:val="de-DE" w:eastAsia="en-GB"/>
              </w:rPr>
            </w:pPr>
          </w:p>
        </w:tc>
        <w:tc>
          <w:tcPr>
            <w:tcW w:w="779"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295/80R22.5</w:t>
            </w:r>
          </w:p>
        </w:tc>
        <w:tc>
          <w:tcPr>
            <w:tcW w:w="710"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152/148J</w:t>
            </w:r>
          </w:p>
        </w:tc>
        <w:tc>
          <w:tcPr>
            <w:tcW w:w="689"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C/C W1 71dB</w:t>
            </w:r>
          </w:p>
        </w:tc>
        <w:tc>
          <w:tcPr>
            <w:tcW w:w="661" w:type="pct"/>
            <w:shd w:val="clear" w:color="auto" w:fill="FFFFFF"/>
            <w:noWrap/>
            <w:vAlign w:val="center"/>
            <w:hideMark/>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c>
          <w:tcPr>
            <w:tcW w:w="397" w:type="pct"/>
            <w:shd w:val="clear" w:color="auto" w:fill="FFFFFF"/>
            <w:noWrap/>
            <w:vAlign w:val="center"/>
            <w:hideMark/>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c>
          <w:tcPr>
            <w:tcW w:w="872" w:type="pct"/>
            <w:shd w:val="clear" w:color="auto" w:fill="FFFFFF"/>
            <w:noWrap/>
            <w:vAlign w:val="center"/>
            <w:hideMark/>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r>
      <w:tr w:rsidR="0031441D" w:rsidRPr="00D62CD5" w:rsidTr="001C2053">
        <w:trPr>
          <w:trHeight w:val="300"/>
        </w:trPr>
        <w:tc>
          <w:tcPr>
            <w:tcW w:w="892" w:type="pct"/>
            <w:vMerge/>
            <w:shd w:val="clear" w:color="auto" w:fill="FFFFFF"/>
            <w:vAlign w:val="center"/>
          </w:tcPr>
          <w:p w:rsidR="0031441D" w:rsidRPr="009179F6" w:rsidRDefault="0031441D" w:rsidP="001C2053">
            <w:pPr>
              <w:widowControl/>
              <w:autoSpaceDE/>
              <w:jc w:val="center"/>
              <w:rPr>
                <w:rFonts w:ascii="Arial" w:eastAsia="Times New Roman" w:hAnsi="Arial" w:cs="Arial"/>
                <w:b/>
                <w:kern w:val="0"/>
                <w:sz w:val="18"/>
                <w:szCs w:val="18"/>
                <w:lang w:val="de-DE" w:eastAsia="en-GB"/>
              </w:rPr>
            </w:pPr>
          </w:p>
        </w:tc>
        <w:tc>
          <w:tcPr>
            <w:tcW w:w="779"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245/70R19.5</w:t>
            </w:r>
          </w:p>
        </w:tc>
        <w:tc>
          <w:tcPr>
            <w:tcW w:w="710"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136/134L</w:t>
            </w:r>
          </w:p>
        </w:tc>
        <w:tc>
          <w:tcPr>
            <w:tcW w:w="689"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D/C W1 71dB</w:t>
            </w:r>
          </w:p>
        </w:tc>
        <w:tc>
          <w:tcPr>
            <w:tcW w:w="661" w:type="pct"/>
            <w:shd w:val="clear" w:color="auto" w:fill="FFFFFF"/>
            <w:noWrap/>
            <w:vAlign w:val="center"/>
            <w:hideMark/>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c>
          <w:tcPr>
            <w:tcW w:w="397" w:type="pct"/>
            <w:shd w:val="clear" w:color="auto" w:fill="FFFFFF"/>
            <w:noWrap/>
            <w:vAlign w:val="center"/>
            <w:hideMark/>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c>
          <w:tcPr>
            <w:tcW w:w="872" w:type="pct"/>
            <w:shd w:val="clear" w:color="auto" w:fill="FFFFFF"/>
            <w:noWrap/>
            <w:vAlign w:val="center"/>
            <w:hideMark/>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r>
      <w:tr w:rsidR="0031441D" w:rsidRPr="00D62CD5" w:rsidTr="001C2053">
        <w:trPr>
          <w:trHeight w:val="300"/>
        </w:trPr>
        <w:tc>
          <w:tcPr>
            <w:tcW w:w="892" w:type="pct"/>
            <w:vMerge/>
            <w:shd w:val="clear" w:color="auto" w:fill="FFFFFF"/>
            <w:vAlign w:val="center"/>
          </w:tcPr>
          <w:p w:rsidR="0031441D" w:rsidRPr="009179F6" w:rsidRDefault="0031441D" w:rsidP="001C2053">
            <w:pPr>
              <w:widowControl/>
              <w:autoSpaceDE/>
              <w:jc w:val="center"/>
              <w:rPr>
                <w:rFonts w:ascii="Arial" w:eastAsia="Times New Roman" w:hAnsi="Arial" w:cs="Arial"/>
                <w:b/>
                <w:kern w:val="0"/>
                <w:sz w:val="18"/>
                <w:szCs w:val="18"/>
                <w:lang w:val="de-DE" w:eastAsia="en-GB"/>
              </w:rPr>
            </w:pPr>
          </w:p>
        </w:tc>
        <w:tc>
          <w:tcPr>
            <w:tcW w:w="779"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265/70R19.5</w:t>
            </w:r>
          </w:p>
        </w:tc>
        <w:tc>
          <w:tcPr>
            <w:tcW w:w="710"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104/138M</w:t>
            </w:r>
          </w:p>
        </w:tc>
        <w:tc>
          <w:tcPr>
            <w:tcW w:w="689" w:type="pct"/>
            <w:shd w:val="clear" w:color="auto" w:fill="FFFFFF"/>
            <w:noWrap/>
            <w:vAlign w:val="center"/>
          </w:tcPr>
          <w:p w:rsidR="0031441D" w:rsidRPr="009179F6" w:rsidRDefault="0031441D" w:rsidP="001C2053">
            <w:pPr>
              <w:widowControl/>
              <w:autoSpaceDE/>
              <w:jc w:val="center"/>
              <w:rPr>
                <w:rFonts w:ascii="Arial" w:eastAsia="Times New Roman" w:hAnsi="Arial" w:cs="Arial"/>
                <w:kern w:val="0"/>
                <w:sz w:val="18"/>
                <w:szCs w:val="18"/>
                <w:lang w:eastAsia="en-GB"/>
              </w:rPr>
            </w:pPr>
            <w:r w:rsidRPr="009179F6">
              <w:rPr>
                <w:rFonts w:ascii="Arial" w:eastAsia="Times New Roman" w:hAnsi="Arial" w:cs="Arial"/>
                <w:kern w:val="0"/>
                <w:sz w:val="18"/>
                <w:szCs w:val="18"/>
                <w:lang w:eastAsia="en-GB"/>
              </w:rPr>
              <w:t>D/C W1 71dB</w:t>
            </w:r>
          </w:p>
        </w:tc>
        <w:tc>
          <w:tcPr>
            <w:tcW w:w="661" w:type="pct"/>
            <w:shd w:val="clear" w:color="auto" w:fill="FFFFFF"/>
            <w:noWrap/>
            <w:vAlign w:val="center"/>
            <w:hideMark/>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c>
          <w:tcPr>
            <w:tcW w:w="397" w:type="pct"/>
            <w:shd w:val="clear" w:color="auto" w:fill="FFFFFF"/>
            <w:noWrap/>
            <w:vAlign w:val="center"/>
            <w:hideMark/>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c>
          <w:tcPr>
            <w:tcW w:w="872" w:type="pct"/>
            <w:shd w:val="clear" w:color="auto" w:fill="FFFFFF"/>
            <w:noWrap/>
            <w:vAlign w:val="center"/>
            <w:hideMark/>
          </w:tcPr>
          <w:p w:rsidR="0031441D" w:rsidRDefault="0031441D" w:rsidP="001C2053">
            <w:pPr>
              <w:jc w:val="center"/>
            </w:pPr>
            <w:r w:rsidRPr="008E4F0C">
              <w:rPr>
                <w:rFonts w:ascii="Wingdings" w:hAnsi="Wingdings" w:hint="eastAsia"/>
                <w:color w:val="000000"/>
                <w:kern w:val="2"/>
                <w:sz w:val="18"/>
                <w:szCs w:val="18"/>
                <w:lang w:eastAsia="ko-KR" w:bidi="ar-SA"/>
              </w:rPr>
              <w:sym w:font="Wingdings" w:char="F0FE"/>
            </w:r>
          </w:p>
        </w:tc>
      </w:tr>
    </w:tbl>
    <w:p w:rsidR="0031441D" w:rsidRPr="00D62CD5" w:rsidRDefault="0031441D" w:rsidP="0031441D">
      <w:pPr>
        <w:autoSpaceDE/>
        <w:spacing w:line="360" w:lineRule="auto"/>
        <w:rPr>
          <w:rFonts w:ascii="Times New Roman" w:eastAsia="Times New Roman" w:hAnsi="Times New Roman"/>
          <w:bCs/>
          <w:color w:val="00000A"/>
          <w:kern w:val="0"/>
          <w:sz w:val="21"/>
          <w:szCs w:val="21"/>
          <w:lang w:val="de-DE" w:eastAsia="en-GB"/>
        </w:rPr>
      </w:pPr>
    </w:p>
    <w:p w:rsidR="00CE4501" w:rsidRPr="008F4254" w:rsidRDefault="00CE4501" w:rsidP="00CE4501">
      <w:pPr>
        <w:widowControl/>
        <w:jc w:val="center"/>
        <w:rPr>
          <w:rFonts w:ascii="Arial" w:hAnsi="Arial" w:cs="Arial"/>
          <w:b/>
          <w:bCs/>
          <w:color w:val="FF6600"/>
          <w:sz w:val="24"/>
        </w:rPr>
      </w:pPr>
      <w:r>
        <w:rPr>
          <w:rFonts w:ascii="Arial" w:hAnsi="Arial"/>
          <w:b/>
          <w:color w:val="FF6600"/>
          <w:sz w:val="24"/>
        </w:rPr>
        <w:t>Technical features of the Hankook AU04+</w:t>
      </w:r>
    </w:p>
    <w:p w:rsidR="00CE4501" w:rsidRPr="008F4254" w:rsidRDefault="00CE4501" w:rsidP="005F4410">
      <w:pPr>
        <w:widowControl/>
        <w:rPr>
          <w:rFonts w:ascii="Arial" w:hAnsi="Arial" w:cs="Arial"/>
          <w:b/>
          <w:bCs/>
          <w:color w:val="FF6600"/>
          <w:sz w:val="24"/>
        </w:rPr>
      </w:pPr>
    </w:p>
    <w:p w:rsidR="00CE4501" w:rsidRDefault="00CE4501" w:rsidP="00CE4501">
      <w:pPr>
        <w:widowControl/>
        <w:jc w:val="center"/>
        <w:rPr>
          <w:rFonts w:ascii="Arial" w:hAnsi="Arial" w:cs="Arial"/>
          <w:b/>
          <w:bCs/>
          <w:color w:val="FF6600"/>
          <w:sz w:val="24"/>
        </w:rPr>
      </w:pPr>
      <w:r>
        <w:rPr>
          <w:noProof/>
        </w:rPr>
        <w:pict>
          <v:shape id="_x0000_s1286" type="#_x0000_t75" style="position:absolute;left:0;text-align:left;margin-left:332.95pt;margin-top:14pt;width:149.25pt;height:92.4pt;z-index:46;visibility:visible" wrapcoords="-109 0 -109 21424 21600 21424 21600 0 -109 0">
            <v:imagedata r:id="rId10" o:title=""/>
            <w10:wrap type="through"/>
          </v:shape>
        </w:pict>
      </w:r>
    </w:p>
    <w:p w:rsidR="00CE4501" w:rsidRDefault="00CE4501" w:rsidP="00CE4501">
      <w:pPr>
        <w:tabs>
          <w:tab w:val="left" w:pos="142"/>
        </w:tabs>
        <w:spacing w:line="276" w:lineRule="auto"/>
        <w:jc w:val="left"/>
        <w:rPr>
          <w:rFonts w:ascii="Arial" w:hAnsi="Arial" w:cs="Arial"/>
          <w:b/>
          <w:i/>
          <w:sz w:val="18"/>
          <w:szCs w:val="18"/>
          <w:u w:val="single"/>
        </w:rPr>
      </w:pPr>
      <w:r>
        <w:rPr>
          <w:rFonts w:ascii="Arial" w:hAnsi="Arial"/>
          <w:b/>
          <w:i/>
          <w:sz w:val="18"/>
          <w:u w:val="single"/>
        </w:rPr>
        <w:t>Wide shoulders and reinforced sidewalls</w:t>
      </w:r>
    </w:p>
    <w:p w:rsidR="00CE4501" w:rsidRDefault="00CE4501" w:rsidP="00CE4501">
      <w:pPr>
        <w:pStyle w:val="Listenabsatz"/>
        <w:numPr>
          <w:ilvl w:val="0"/>
          <w:numId w:val="43"/>
        </w:numPr>
        <w:tabs>
          <w:tab w:val="left" w:pos="142"/>
        </w:tabs>
        <w:suppressAutoHyphens w:val="0"/>
        <w:wordWrap w:val="0"/>
        <w:autoSpaceDN w:val="0"/>
        <w:spacing w:line="276" w:lineRule="auto"/>
        <w:jc w:val="left"/>
        <w:rPr>
          <w:rFonts w:ascii="Arial" w:hAnsi="Arial" w:cs="Arial"/>
          <w:sz w:val="18"/>
          <w:szCs w:val="18"/>
        </w:rPr>
      </w:pPr>
      <w:r>
        <w:rPr>
          <w:rFonts w:ascii="Arial" w:hAnsi="Arial"/>
          <w:sz w:val="18"/>
        </w:rPr>
        <w:t>Wide shoulders and reinforced sidewalls ensure excellent wet grip, grip and driving stability.</w:t>
      </w:r>
    </w:p>
    <w:p w:rsidR="00CE4501" w:rsidRDefault="00CE4501" w:rsidP="00CE4501">
      <w:pPr>
        <w:pStyle w:val="Listenabsatz"/>
        <w:numPr>
          <w:ilvl w:val="0"/>
          <w:numId w:val="43"/>
        </w:numPr>
        <w:tabs>
          <w:tab w:val="left" w:pos="142"/>
        </w:tabs>
        <w:suppressAutoHyphens w:val="0"/>
        <w:wordWrap w:val="0"/>
        <w:autoSpaceDN w:val="0"/>
        <w:spacing w:line="276" w:lineRule="auto"/>
        <w:jc w:val="left"/>
        <w:rPr>
          <w:rFonts w:ascii="Arial" w:hAnsi="Arial" w:cs="Arial"/>
          <w:sz w:val="18"/>
          <w:szCs w:val="18"/>
        </w:rPr>
      </w:pPr>
      <w:r>
        <w:rPr>
          <w:rFonts w:ascii="Arial" w:hAnsi="Arial"/>
          <w:sz w:val="18"/>
        </w:rPr>
        <w:t>New shape and position of the sidewall indicator makes determining the tyre condition easier.</w:t>
      </w:r>
    </w:p>
    <w:p w:rsidR="00CE4501" w:rsidRDefault="00CE4501" w:rsidP="00CE4501">
      <w:pPr>
        <w:widowControl/>
        <w:snapToGrid w:val="0"/>
        <w:spacing w:line="276" w:lineRule="auto"/>
        <w:jc w:val="left"/>
        <w:rPr>
          <w:rFonts w:ascii="Arial" w:hAnsi="Arial" w:cs="Arial"/>
          <w:b/>
          <w:i/>
          <w:sz w:val="18"/>
          <w:szCs w:val="18"/>
          <w:u w:val="single"/>
        </w:rPr>
      </w:pPr>
    </w:p>
    <w:p w:rsidR="00CE4501" w:rsidRDefault="00CE4501" w:rsidP="00CE4501">
      <w:pPr>
        <w:widowControl/>
        <w:snapToGrid w:val="0"/>
        <w:spacing w:line="276" w:lineRule="auto"/>
        <w:jc w:val="left"/>
        <w:rPr>
          <w:rFonts w:ascii="Arial" w:hAnsi="Arial" w:cs="Arial"/>
          <w:b/>
          <w:i/>
          <w:sz w:val="18"/>
          <w:szCs w:val="18"/>
          <w:u w:val="single"/>
        </w:rPr>
      </w:pPr>
    </w:p>
    <w:p w:rsidR="00CE4501" w:rsidRDefault="00CE4501" w:rsidP="00CE4501">
      <w:pPr>
        <w:widowControl/>
        <w:snapToGrid w:val="0"/>
        <w:spacing w:line="276" w:lineRule="auto"/>
        <w:jc w:val="left"/>
        <w:rPr>
          <w:rFonts w:ascii="Arial" w:hAnsi="Arial" w:cs="Arial"/>
          <w:b/>
          <w:i/>
          <w:sz w:val="18"/>
          <w:szCs w:val="18"/>
          <w:u w:val="single"/>
        </w:rPr>
      </w:pPr>
    </w:p>
    <w:p w:rsidR="00CE4501" w:rsidRDefault="00CE4501" w:rsidP="00CE4501">
      <w:pPr>
        <w:widowControl/>
        <w:snapToGrid w:val="0"/>
        <w:spacing w:line="276" w:lineRule="auto"/>
        <w:jc w:val="left"/>
        <w:rPr>
          <w:rFonts w:ascii="Arial" w:hAnsi="Arial" w:cs="Arial"/>
          <w:b/>
          <w:i/>
          <w:sz w:val="18"/>
          <w:szCs w:val="18"/>
          <w:u w:val="single"/>
        </w:rPr>
      </w:pPr>
    </w:p>
    <w:p w:rsidR="00CE4501" w:rsidRDefault="00CE4501" w:rsidP="00CE4501">
      <w:pPr>
        <w:widowControl/>
        <w:snapToGrid w:val="0"/>
        <w:spacing w:line="276" w:lineRule="auto"/>
        <w:jc w:val="left"/>
        <w:rPr>
          <w:rFonts w:ascii="Arial" w:hAnsi="Arial" w:cs="Arial"/>
          <w:b/>
          <w:i/>
          <w:sz w:val="18"/>
          <w:szCs w:val="18"/>
          <w:u w:val="single"/>
        </w:rPr>
      </w:pPr>
      <w:r>
        <w:rPr>
          <w:noProof/>
        </w:rPr>
        <w:pict>
          <v:shape id="Grafik 10" o:spid="_x0000_s1285" type="#_x0000_t75" style="position:absolute;margin-left:408.1pt;margin-top:1.1pt;width:75.1pt;height:47.05pt;z-index:43;visibility:visible;mso-position-horizontal-relative:margin;mso-width-relative:margin;mso-height-relative:margin" wrapcoords="-216 0 -216 21257 21600 21257 21600 0 -216 0">
            <v:imagedata r:id="rId11" o:title=""/>
            <w10:wrap type="through" anchorx="margin"/>
          </v:shape>
        </w:pict>
      </w:r>
      <w:r>
        <w:rPr>
          <w:noProof/>
        </w:rPr>
        <w:pict>
          <v:shape id="_x0000_s1284" type="#_x0000_t75" style="position:absolute;margin-left:333pt;margin-top:.5pt;width:74.8pt;height:47.05pt;z-index:42;visibility:visible;mso-width-relative:margin;mso-height-relative:margin" wrapcoords="-216 0 -216 21257 21600 21257 21600 0 -216 0">
            <v:imagedata r:id="rId12" o:title=""/>
            <w10:wrap type="through"/>
          </v:shape>
        </w:pict>
      </w:r>
      <w:r>
        <w:rPr>
          <w:rFonts w:ascii="Arial" w:hAnsi="Arial"/>
          <w:b/>
          <w:i/>
          <w:sz w:val="18"/>
          <w:u w:val="single"/>
        </w:rPr>
        <w:t>Improved tread design</w:t>
      </w:r>
    </w:p>
    <w:p w:rsidR="00CE4501" w:rsidRDefault="00CE4501" w:rsidP="00CE4501">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rPr>
      </w:pPr>
      <w:r>
        <w:rPr>
          <w:rFonts w:ascii="Arial" w:hAnsi="Arial"/>
          <w:sz w:val="18"/>
        </w:rPr>
        <w:t>Stabilising 3D tread blocks guarantee improved traction</w:t>
      </w:r>
    </w:p>
    <w:p w:rsidR="00CE4501" w:rsidRDefault="00CE4501" w:rsidP="00CE4501">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rPr>
      </w:pPr>
      <w:r>
        <w:rPr>
          <w:rFonts w:ascii="Arial" w:hAnsi="Arial"/>
          <w:sz w:val="18"/>
        </w:rPr>
        <w:t>Longer service life through optimised rib spacing</w:t>
      </w:r>
    </w:p>
    <w:p w:rsidR="00CE4501" w:rsidRDefault="00CE4501" w:rsidP="00CE4501">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rPr>
      </w:pPr>
      <w:r>
        <w:rPr>
          <w:noProof/>
        </w:rPr>
        <w:pict>
          <v:shape id="_x0000_s1283" type="#_x0000_t75" style="position:absolute;left:0;text-align:left;margin-left:408.2pt;margin-top:14.05pt;width:75.65pt;height:47.05pt;z-index:45;visibility:visible;mso-width-relative:margin;mso-height-relative:margin" wrapcoords="-214 0 -214 21257 21600 21257 21600 0 -214 0">
            <v:imagedata r:id="rId13" o:title=""/>
            <w10:wrap type="through"/>
          </v:shape>
        </w:pict>
      </w:r>
      <w:r>
        <w:rPr>
          <w:noProof/>
        </w:rPr>
        <w:pict>
          <v:shape id="_x0000_s1282" type="#_x0000_t75" style="position:absolute;left:0;text-align:left;margin-left:333.3pt;margin-top:13.7pt;width:75.65pt;height:47.05pt;z-index:44;visibility:visible;mso-width-relative:margin;mso-height-relative:margin" wrapcoords="-214 0 -214 21257 21600 21257 21600 0 -214 0">
            <v:imagedata r:id="rId14" o:title=""/>
            <w10:wrap type="through"/>
          </v:shape>
        </w:pict>
      </w:r>
      <w:r>
        <w:rPr>
          <w:rFonts w:ascii="Arial" w:hAnsi="Arial"/>
          <w:sz w:val="18"/>
        </w:rPr>
        <w:t>Three zigzag grooves guarantee excellent traction, particularly under    wet conditions</w:t>
      </w:r>
    </w:p>
    <w:p w:rsidR="00CE4501" w:rsidRPr="00737870" w:rsidRDefault="00CE4501" w:rsidP="00CE4501">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rPr>
      </w:pPr>
      <w:r>
        <w:rPr>
          <w:rFonts w:ascii="Arial" w:hAnsi="Arial"/>
          <w:noProof/>
          <w:sz w:val="18"/>
        </w:rPr>
        <w:t xml:space="preserve">Adapted should width and removed lugs and ribs ensure more even      wear </w:t>
      </w:r>
    </w:p>
    <w:p w:rsidR="00CE4501" w:rsidRDefault="00CE4501" w:rsidP="00CE4501">
      <w:pPr>
        <w:widowControl/>
        <w:jc w:val="center"/>
        <w:rPr>
          <w:rFonts w:ascii="Arial" w:hAnsi="Arial" w:cs="Arial"/>
          <w:b/>
          <w:bCs/>
          <w:color w:val="FF6600"/>
          <w:sz w:val="24"/>
        </w:rPr>
      </w:pPr>
    </w:p>
    <w:p w:rsidR="00CE4501" w:rsidRDefault="00CE4501" w:rsidP="00CE4501">
      <w:pPr>
        <w:widowControl/>
        <w:snapToGrid w:val="0"/>
        <w:spacing w:line="276" w:lineRule="auto"/>
        <w:jc w:val="left"/>
        <w:rPr>
          <w:rFonts w:ascii="Arial" w:hAnsi="Arial" w:cs="Arial"/>
          <w:b/>
          <w:i/>
          <w:sz w:val="18"/>
          <w:szCs w:val="18"/>
          <w:u w:val="single"/>
        </w:rPr>
      </w:pPr>
    </w:p>
    <w:p w:rsidR="00CE4501" w:rsidRDefault="005F4410" w:rsidP="00CE4501">
      <w:pPr>
        <w:widowControl/>
        <w:snapToGrid w:val="0"/>
        <w:spacing w:line="276" w:lineRule="auto"/>
        <w:jc w:val="left"/>
        <w:rPr>
          <w:rFonts w:ascii="Arial" w:hAnsi="Arial" w:cs="Arial"/>
          <w:b/>
          <w:i/>
          <w:sz w:val="18"/>
          <w:szCs w:val="18"/>
          <w:u w:val="single"/>
        </w:rPr>
      </w:pPr>
      <w:r>
        <w:rPr>
          <w:noProof/>
        </w:rPr>
        <w:pict>
          <v:shape id="_x0000_s1281" type="#_x0000_t75" style="position:absolute;margin-left:334.05pt;margin-top:6.85pt;width:141.75pt;height:79.6pt;z-index:47;visibility:visible;mso-width-relative:margin;mso-height-relative:margin" wrapcoords="-114 0 -114 21396 21600 21396 21600 0 -114 0">
            <v:imagedata r:id="rId15" o:title="" cropleft="26226f"/>
            <w10:wrap type="through"/>
          </v:shape>
        </w:pict>
      </w:r>
    </w:p>
    <w:p w:rsidR="00CE4501" w:rsidRPr="001A7B46" w:rsidRDefault="00CE4501" w:rsidP="00CE4501">
      <w:pPr>
        <w:widowControl/>
        <w:snapToGrid w:val="0"/>
        <w:spacing w:line="276" w:lineRule="auto"/>
        <w:jc w:val="left"/>
        <w:rPr>
          <w:rFonts w:ascii="Arial" w:hAnsi="Arial" w:cs="Arial"/>
          <w:b/>
          <w:i/>
          <w:sz w:val="18"/>
          <w:szCs w:val="18"/>
          <w:u w:val="single"/>
        </w:rPr>
      </w:pPr>
      <w:r w:rsidRPr="001A7B46">
        <w:rPr>
          <w:rFonts w:ascii="Arial" w:hAnsi="Arial"/>
          <w:b/>
          <w:i/>
          <w:sz w:val="18"/>
          <w:u w:val="single"/>
        </w:rPr>
        <w:t>Innovative rubber compound</w:t>
      </w:r>
    </w:p>
    <w:p w:rsidR="00CE4501" w:rsidRPr="001A7B46" w:rsidRDefault="00CE4501" w:rsidP="00CE4501">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rPr>
      </w:pPr>
      <w:r w:rsidRPr="001A7B46">
        <w:rPr>
          <w:rFonts w:ascii="Arial" w:hAnsi="Arial"/>
          <w:sz w:val="18"/>
        </w:rPr>
        <w:t>Improved chemical structure makes the tyre more heat-resistant</w:t>
      </w:r>
    </w:p>
    <w:p w:rsidR="00CE4501" w:rsidRPr="00414131" w:rsidRDefault="00CE4501" w:rsidP="00CE4501">
      <w:pPr>
        <w:widowControl/>
        <w:suppressAutoHyphens w:val="0"/>
        <w:wordWrap w:val="0"/>
        <w:autoSpaceDN w:val="0"/>
        <w:snapToGrid w:val="0"/>
        <w:spacing w:line="276" w:lineRule="auto"/>
        <w:jc w:val="left"/>
        <w:rPr>
          <w:rFonts w:ascii="Arial" w:hAnsi="Arial" w:cs="Arial"/>
          <w:sz w:val="18"/>
          <w:szCs w:val="18"/>
        </w:rPr>
      </w:pPr>
    </w:p>
    <w:p w:rsidR="00CE4501" w:rsidRDefault="00CE4501" w:rsidP="00CE4501">
      <w:pPr>
        <w:widowControl/>
        <w:jc w:val="center"/>
        <w:rPr>
          <w:bCs/>
          <w:i/>
          <w:sz w:val="21"/>
          <w:szCs w:val="21"/>
          <w:u w:val="single"/>
        </w:rPr>
      </w:pPr>
    </w:p>
    <w:p w:rsidR="005F4410" w:rsidRDefault="005F4410" w:rsidP="00CE4501">
      <w:pPr>
        <w:widowControl/>
        <w:jc w:val="center"/>
        <w:rPr>
          <w:bCs/>
          <w:i/>
          <w:sz w:val="21"/>
          <w:szCs w:val="21"/>
          <w:u w:val="single"/>
        </w:rPr>
      </w:pPr>
    </w:p>
    <w:p w:rsidR="00CE4501" w:rsidRPr="005F4410" w:rsidRDefault="005F4410" w:rsidP="005F4410">
      <w:pPr>
        <w:autoSpaceDE/>
        <w:spacing w:line="276" w:lineRule="auto"/>
        <w:jc w:val="center"/>
        <w:rPr>
          <w:rFonts w:ascii="Times New Roman" w:eastAsia="Times New Roman" w:hAnsi="Times New Roman"/>
          <w:color w:val="00000A"/>
          <w:kern w:val="0"/>
          <w:sz w:val="21"/>
          <w:szCs w:val="21"/>
          <w:lang w:eastAsia="en-GB"/>
        </w:rPr>
      </w:pPr>
      <w:r w:rsidRPr="005F4410">
        <w:rPr>
          <w:rFonts w:ascii="Times New Roman" w:eastAsia="Times New Roman" w:hAnsi="Times New Roman"/>
          <w:color w:val="00000A"/>
          <w:kern w:val="0"/>
          <w:sz w:val="21"/>
          <w:szCs w:val="21"/>
          <w:lang w:eastAsia="en-GB"/>
        </w:rPr>
        <w:t>###</w:t>
      </w:r>
    </w:p>
    <w:bookmarkEnd w:id="1"/>
    <w:p w:rsidR="0031441D" w:rsidRPr="00473650" w:rsidRDefault="0031441D" w:rsidP="0031441D">
      <w:pPr>
        <w:suppressAutoHyphens w:val="0"/>
        <w:wordWrap w:val="0"/>
        <w:autoSpaceDN w:val="0"/>
        <w:spacing w:line="276" w:lineRule="auto"/>
        <w:jc w:val="center"/>
        <w:rPr>
          <w:rFonts w:ascii="Helvetica" w:eastAsia="Dotum" w:hAnsi="Helvetica" w:cs="Arial"/>
          <w:b/>
          <w:color w:val="FF6600"/>
          <w:kern w:val="2"/>
          <w:sz w:val="32"/>
          <w:szCs w:val="32"/>
          <w:lang w:eastAsia="ko-KR" w:bidi="ar-SA"/>
        </w:rPr>
      </w:pPr>
      <w:r w:rsidRPr="00473650">
        <w:rPr>
          <w:rFonts w:ascii="Helvetica" w:hAnsi="Helvetica"/>
          <w:b/>
          <w:color w:val="FF6600"/>
          <w:kern w:val="2"/>
          <w:sz w:val="32"/>
          <w:lang w:eastAsia="ko-KR" w:bidi="ar-SA"/>
        </w:rPr>
        <w:lastRenderedPageBreak/>
        <w:t xml:space="preserve">Hankook </w:t>
      </w:r>
      <w:r>
        <w:rPr>
          <w:rFonts w:ascii="Helvetica" w:hAnsi="Helvetica"/>
          <w:b/>
          <w:color w:val="FF6600"/>
          <w:kern w:val="2"/>
          <w:sz w:val="32"/>
          <w:lang w:eastAsia="ko-KR" w:bidi="ar-SA"/>
        </w:rPr>
        <w:t>s</w:t>
      </w:r>
      <w:r w:rsidRPr="00473650">
        <w:rPr>
          <w:rFonts w:ascii="Helvetica" w:hAnsi="Helvetica"/>
          <w:b/>
          <w:color w:val="FF6600"/>
          <w:kern w:val="2"/>
          <w:sz w:val="32"/>
          <w:lang w:eastAsia="ko-KR" w:bidi="ar-SA"/>
        </w:rPr>
        <w:t xml:space="preserve">upplies Original Equipment </w:t>
      </w:r>
      <w:r>
        <w:rPr>
          <w:rFonts w:ascii="Helvetica" w:hAnsi="Helvetica"/>
          <w:b/>
          <w:color w:val="FF6600"/>
          <w:kern w:val="2"/>
          <w:sz w:val="32"/>
          <w:lang w:eastAsia="ko-KR" w:bidi="ar-SA"/>
        </w:rPr>
        <w:t>t</w:t>
      </w:r>
      <w:r w:rsidRPr="00473650">
        <w:rPr>
          <w:rFonts w:ascii="Helvetica" w:hAnsi="Helvetica"/>
          <w:b/>
          <w:color w:val="FF6600"/>
          <w:kern w:val="2"/>
          <w:sz w:val="32"/>
          <w:lang w:eastAsia="ko-KR" w:bidi="ar-SA"/>
        </w:rPr>
        <w:t xml:space="preserve">yres with 41 </w:t>
      </w:r>
      <w:r>
        <w:rPr>
          <w:rFonts w:ascii="Helvetica" w:hAnsi="Helvetica"/>
          <w:b/>
          <w:color w:val="FF6600"/>
          <w:kern w:val="2"/>
          <w:sz w:val="32"/>
          <w:lang w:eastAsia="ko-KR" w:bidi="ar-SA"/>
        </w:rPr>
        <w:br/>
        <w:t>s</w:t>
      </w:r>
      <w:r w:rsidRPr="00473650">
        <w:rPr>
          <w:rFonts w:ascii="Helvetica" w:hAnsi="Helvetica"/>
          <w:b/>
          <w:color w:val="FF6600"/>
          <w:kern w:val="2"/>
          <w:sz w:val="32"/>
          <w:lang w:eastAsia="ko-KR" w:bidi="ar-SA"/>
        </w:rPr>
        <w:t>izes to MAN</w:t>
      </w:r>
    </w:p>
    <w:p w:rsidR="0031441D" w:rsidRPr="00473650" w:rsidRDefault="0031441D" w:rsidP="0031441D">
      <w:pPr>
        <w:suppressAutoHyphens w:val="0"/>
        <w:wordWrap w:val="0"/>
        <w:autoSpaceDN w:val="0"/>
        <w:snapToGrid w:val="0"/>
        <w:spacing w:line="276" w:lineRule="auto"/>
        <w:ind w:rightChars="-15" w:right="-30"/>
        <w:rPr>
          <w:rFonts w:ascii="Times New Roman" w:hAnsi="Times New Roman"/>
          <w:b/>
          <w:iCs/>
          <w:color w:val="000000"/>
          <w:kern w:val="2"/>
          <w:sz w:val="21"/>
          <w:szCs w:val="21"/>
          <w:lang w:eastAsia="ko-KR" w:bidi="ar-SA"/>
        </w:rPr>
      </w:pPr>
    </w:p>
    <w:p w:rsidR="0031441D" w:rsidRPr="00473650" w:rsidRDefault="0031441D" w:rsidP="0031441D">
      <w:pPr>
        <w:suppressAutoHyphens w:val="0"/>
        <w:wordWrap w:val="0"/>
        <w:autoSpaceDN w:val="0"/>
        <w:snapToGrid w:val="0"/>
        <w:spacing w:line="276" w:lineRule="auto"/>
        <w:ind w:rightChars="-15" w:right="-30"/>
        <w:rPr>
          <w:rFonts w:ascii="Times New Roman" w:hAnsi="Times New Roman"/>
          <w:b/>
          <w:iCs/>
          <w:color w:val="FF0000"/>
          <w:kern w:val="2"/>
          <w:sz w:val="22"/>
          <w:szCs w:val="22"/>
          <w:lang w:eastAsia="ko-KR" w:bidi="ar-SA"/>
        </w:rPr>
      </w:pPr>
      <w:r w:rsidRPr="00473650">
        <w:rPr>
          <w:rFonts w:ascii="Times New Roman" w:hAnsi="Times New Roman"/>
          <w:b/>
          <w:color w:val="000000"/>
          <w:kern w:val="2"/>
          <w:sz w:val="22"/>
          <w:szCs w:val="22"/>
          <w:lang w:eastAsia="ko-KR" w:bidi="ar-SA"/>
        </w:rPr>
        <w:t xml:space="preserve">Tyre maker Hankook is consistently expanding its Original Equipment commitment in the truck segment and already supplies original equipment tyres in 41 sizes to MAN. The MAN Truck &amp; Bus AG belongs to the Volkswagen Group, one of Hankook's largest OE customers worldwide. The OE business with Hankook truck tyres for MAN covers a total of 41 dimensions in the 17.5, 19.5, </w:t>
      </w:r>
      <w:proofErr w:type="gramStart"/>
      <w:r w:rsidRPr="00473650">
        <w:rPr>
          <w:rFonts w:ascii="Times New Roman" w:hAnsi="Times New Roman"/>
          <w:b/>
          <w:color w:val="000000"/>
          <w:kern w:val="2"/>
          <w:sz w:val="22"/>
          <w:szCs w:val="22"/>
          <w:lang w:eastAsia="ko-KR" w:bidi="ar-SA"/>
        </w:rPr>
        <w:t>22.5 and 24 inch</w:t>
      </w:r>
      <w:proofErr w:type="gramEnd"/>
      <w:r w:rsidRPr="00473650">
        <w:rPr>
          <w:rFonts w:ascii="Times New Roman" w:hAnsi="Times New Roman"/>
          <w:b/>
          <w:color w:val="000000"/>
          <w:kern w:val="2"/>
          <w:sz w:val="22"/>
          <w:szCs w:val="22"/>
          <w:lang w:eastAsia="ko-KR" w:bidi="ar-SA"/>
        </w:rPr>
        <w:t xml:space="preserve"> range. Hankook's Original Equipment range</w:t>
      </w:r>
      <w:r w:rsidRPr="00473650">
        <w:rPr>
          <w:rFonts w:ascii="Times New Roman" w:hAnsi="Times New Roman"/>
          <w:b/>
          <w:kern w:val="2"/>
          <w:sz w:val="22"/>
          <w:szCs w:val="22"/>
          <w:lang w:eastAsia="ko-KR" w:bidi="ar-SA"/>
        </w:rPr>
        <w:t xml:space="preserve"> for the bus and truck manufacturer includes the supply of the tyre lines e-cube MAX, SmartFlex and SmartWork for various MAN models to the production facilities of the Munich-based manufacturer in Germany, Austria and Poland. The tyre ranges have been specially adapted for European conditions, boasting both ecological and economic advantages.</w:t>
      </w:r>
    </w:p>
    <w:p w:rsidR="0031441D" w:rsidRPr="00473650" w:rsidRDefault="0031441D" w:rsidP="0031441D">
      <w:pPr>
        <w:suppressAutoHyphens w:val="0"/>
        <w:wordWrap w:val="0"/>
        <w:autoSpaceDN w:val="0"/>
        <w:snapToGrid w:val="0"/>
        <w:ind w:rightChars="-15" w:right="-30"/>
        <w:rPr>
          <w:rFonts w:ascii="Times New Roman" w:hAnsi="Times New Roman"/>
          <w:b/>
          <w:iCs/>
          <w:color w:val="000000"/>
          <w:kern w:val="2"/>
          <w:sz w:val="21"/>
          <w:szCs w:val="21"/>
          <w:lang w:eastAsia="ko-KR" w:bidi="ar-SA"/>
        </w:rPr>
      </w:pPr>
    </w:p>
    <w:p w:rsidR="0031441D" w:rsidRPr="00473650" w:rsidRDefault="0031441D" w:rsidP="0031441D">
      <w:pPr>
        <w:suppressAutoHyphens w:val="0"/>
        <w:wordWrap w:val="0"/>
        <w:autoSpaceDN w:val="0"/>
        <w:snapToGrid w:val="0"/>
        <w:spacing w:line="276" w:lineRule="auto"/>
        <w:ind w:rightChars="-15" w:right="-30"/>
        <w:rPr>
          <w:rFonts w:ascii="Times New Roman" w:hAnsi="Times New Roman"/>
          <w:bCs/>
          <w:kern w:val="2"/>
          <w:sz w:val="21"/>
          <w:szCs w:val="21"/>
          <w:lang w:eastAsia="ko-KR" w:bidi="ar-SA"/>
        </w:rPr>
      </w:pPr>
      <w:r w:rsidRPr="00473650">
        <w:rPr>
          <w:rFonts w:ascii="Times New Roman" w:hAnsi="Times New Roman"/>
          <w:color w:val="000000"/>
          <w:kern w:val="2"/>
          <w:sz w:val="21"/>
          <w:lang w:eastAsia="ko-KR" w:bidi="ar-SA"/>
        </w:rPr>
        <w:t>Premium tyre maker Hankook is listed as an OE supplier for MAN with 41 dimensions, including the truck tyre ranges e-cube MAX, SmartFlex and SmartWork. The commercial vehicles specialist and the tyre maker have been cooperating since the first quarter of 2015. Han-Jun Kim, Hankook COO for Europe comments: “The expansion of OE business in the commercial vehicles segment with MAN is of great strategic importance to us, as we can now</w:t>
      </w:r>
      <w:r w:rsidRPr="00473650">
        <w:rPr>
          <w:rFonts w:ascii="Times New Roman" w:hAnsi="Times New Roman"/>
          <w:kern w:val="2"/>
          <w:sz w:val="21"/>
          <w:lang w:eastAsia="ko-KR" w:bidi="ar-SA"/>
        </w:rPr>
        <w:t xml:space="preserve"> offer further treads and dimensions for light to heavy-duty trucks from MAN.”</w:t>
      </w:r>
    </w:p>
    <w:p w:rsidR="0031441D" w:rsidRPr="00473650" w:rsidRDefault="0031441D" w:rsidP="0031441D">
      <w:pPr>
        <w:suppressAutoHyphens w:val="0"/>
        <w:wordWrap w:val="0"/>
        <w:autoSpaceDN w:val="0"/>
        <w:snapToGrid w:val="0"/>
        <w:spacing w:line="276" w:lineRule="auto"/>
        <w:ind w:rightChars="-15" w:right="-30"/>
        <w:rPr>
          <w:rFonts w:ascii="Times New Roman" w:hAnsi="Times New Roman"/>
          <w:iCs/>
          <w:color w:val="000000"/>
          <w:kern w:val="2"/>
          <w:sz w:val="21"/>
          <w:szCs w:val="21"/>
          <w:lang w:eastAsia="ko-KR" w:bidi="ar-SA"/>
        </w:rPr>
      </w:pPr>
    </w:p>
    <w:p w:rsidR="0031441D" w:rsidRPr="00473650" w:rsidRDefault="0031441D" w:rsidP="0031441D">
      <w:pPr>
        <w:suppressAutoHyphens w:val="0"/>
        <w:wordWrap w:val="0"/>
        <w:autoSpaceDN w:val="0"/>
        <w:snapToGrid w:val="0"/>
        <w:spacing w:line="276" w:lineRule="auto"/>
        <w:ind w:rightChars="-15" w:right="-30"/>
        <w:rPr>
          <w:rFonts w:ascii="Times New Roman" w:hAnsi="Times New Roman"/>
          <w:iCs/>
          <w:color w:val="FF0000"/>
          <w:kern w:val="2"/>
          <w:sz w:val="21"/>
          <w:szCs w:val="21"/>
          <w:lang w:eastAsia="ko-KR" w:bidi="ar-SA"/>
        </w:rPr>
      </w:pPr>
      <w:r w:rsidRPr="00473650">
        <w:rPr>
          <w:rFonts w:ascii="Times New Roman" w:hAnsi="Times New Roman"/>
          <w:color w:val="000000"/>
          <w:kern w:val="2"/>
          <w:sz w:val="21"/>
          <w:lang w:eastAsia="ko-KR" w:bidi="ar-SA"/>
        </w:rPr>
        <w:t xml:space="preserve">The tyres will be fitted to the multi-award-winning MAN vehicle series TGX, TGS, TGM and TGL which are used for national and international long-haul, delivery and construction site traffic. Tyres used include the e-cube MAX line, which is tried-and-trusted for international long-haul traffic, the new SmartFlex all-year tyre range for flexible use between long-haul and delivery traffic, as well as construction site treads from the SmartWork series. Specially adapted for use on vehicles of the EURO 6 emission class, the treads – both as special steering and drive axle versions – score highly for environmental friendliness and mileage. This is also relevant to the TCO (Total Cost of Ownership), important for Original Equipment. </w:t>
      </w:r>
    </w:p>
    <w:p w:rsidR="0031441D" w:rsidRPr="00473650" w:rsidRDefault="0031441D" w:rsidP="0031441D">
      <w:pPr>
        <w:suppressAutoHyphens w:val="0"/>
        <w:wordWrap w:val="0"/>
        <w:autoSpaceDN w:val="0"/>
        <w:snapToGrid w:val="0"/>
        <w:spacing w:line="276" w:lineRule="auto"/>
        <w:ind w:rightChars="-15" w:right="-30"/>
        <w:rPr>
          <w:rFonts w:ascii="Times New Roman" w:hAnsi="Times New Roman"/>
          <w:iCs/>
          <w:color w:val="FF0000"/>
          <w:kern w:val="2"/>
          <w:sz w:val="21"/>
          <w:szCs w:val="21"/>
          <w:lang w:eastAsia="ko-KR" w:bidi="ar-SA"/>
        </w:rPr>
      </w:pPr>
    </w:p>
    <w:p w:rsidR="0031441D" w:rsidRPr="00473650" w:rsidRDefault="0031441D" w:rsidP="0031441D">
      <w:pPr>
        <w:suppressAutoHyphens w:val="0"/>
        <w:wordWrap w:val="0"/>
        <w:autoSpaceDN w:val="0"/>
        <w:snapToGrid w:val="0"/>
        <w:spacing w:line="276" w:lineRule="auto"/>
        <w:ind w:rightChars="-15" w:right="-30"/>
        <w:rPr>
          <w:rFonts w:ascii="Times New Roman" w:hAnsi="Times New Roman"/>
          <w:iCs/>
          <w:color w:val="000000"/>
          <w:kern w:val="2"/>
          <w:sz w:val="21"/>
          <w:szCs w:val="21"/>
          <w:lang w:eastAsia="ko-KR" w:bidi="ar-SA"/>
        </w:rPr>
      </w:pPr>
      <w:r w:rsidRPr="00473650">
        <w:rPr>
          <w:rFonts w:ascii="Times New Roman" w:hAnsi="Times New Roman"/>
          <w:color w:val="000000"/>
          <w:kern w:val="2"/>
          <w:sz w:val="21"/>
          <w:lang w:eastAsia="ko-KR" w:bidi="ar-SA"/>
        </w:rPr>
        <w:t>One special feature of the Hankook’s Original Equipment portfolio for MAN are the numerous sizes in the low-line segment; the latest size to be added is 355/50R22.5. With these, the premium tyre maker is demonstrating that its portfolio has already integrated the current market trend, namely the growing importance of low-line sizes in the truck business.</w:t>
      </w: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3B5993">
      <w:pPr>
        <w:suppressAutoHyphens w:val="0"/>
        <w:wordWrap w:val="0"/>
        <w:autoSpaceDN w:val="0"/>
        <w:snapToGrid w:val="0"/>
        <w:spacing w:line="276" w:lineRule="auto"/>
        <w:ind w:rightChars="-15" w:right="-30"/>
        <w:rPr>
          <w:rFonts w:ascii="Times New Roman" w:hAnsi="Times New Roman"/>
          <w:color w:val="000000"/>
          <w:kern w:val="2"/>
          <w:sz w:val="21"/>
          <w:lang w:eastAsia="ko-KR" w:bidi="ar-SA"/>
        </w:rPr>
      </w:pPr>
    </w:p>
    <w:p w:rsidR="003B5993" w:rsidRDefault="003B5993" w:rsidP="00B77CC7">
      <w:pPr>
        <w:widowControl/>
        <w:spacing w:line="276" w:lineRule="auto"/>
        <w:rPr>
          <w:rFonts w:ascii="Arial" w:hAnsi="Arial"/>
          <w:i/>
          <w:sz w:val="18"/>
          <w:u w:val="single"/>
        </w:rPr>
      </w:pPr>
    </w:p>
    <w:p w:rsidR="005F4410" w:rsidRDefault="005F4410" w:rsidP="00B77CC7">
      <w:pPr>
        <w:widowControl/>
        <w:spacing w:line="276" w:lineRule="auto"/>
        <w:rPr>
          <w:rFonts w:ascii="Arial" w:hAnsi="Arial"/>
          <w:i/>
          <w:sz w:val="18"/>
          <w:u w:val="single"/>
        </w:rPr>
      </w:pPr>
    </w:p>
    <w:p w:rsidR="00B77CC7" w:rsidRPr="00BF7507" w:rsidRDefault="00B77CC7" w:rsidP="00B77CC7">
      <w:pPr>
        <w:widowControl/>
        <w:spacing w:line="276" w:lineRule="auto"/>
        <w:rPr>
          <w:rFonts w:ascii="Arial" w:hAnsi="Arial" w:cs="Arial"/>
          <w:bCs/>
          <w:color w:val="FF0000"/>
          <w:sz w:val="21"/>
          <w:szCs w:val="21"/>
        </w:rPr>
      </w:pPr>
      <w:r w:rsidRPr="00BF7507">
        <w:rPr>
          <w:rFonts w:ascii="Arial" w:hAnsi="Arial"/>
          <w:i/>
          <w:sz w:val="18"/>
          <w:u w:val="single"/>
        </w:rPr>
        <w:lastRenderedPageBreak/>
        <w:t>Hankook's range of Original Equipment tyres for MAN:</w:t>
      </w:r>
    </w:p>
    <w:tbl>
      <w:tblPr>
        <w:tblW w:w="9510" w:type="dxa"/>
        <w:tblInd w:w="70" w:type="dxa"/>
        <w:tblCellMar>
          <w:left w:w="0" w:type="dxa"/>
          <w:right w:w="0" w:type="dxa"/>
        </w:tblCellMar>
        <w:tblLook w:val="04A0" w:firstRow="1" w:lastRow="0" w:firstColumn="1" w:lastColumn="0" w:noHBand="0" w:noVBand="1"/>
      </w:tblPr>
      <w:tblGrid>
        <w:gridCol w:w="900"/>
        <w:gridCol w:w="1157"/>
        <w:gridCol w:w="1124"/>
        <w:gridCol w:w="1669"/>
        <w:gridCol w:w="1718"/>
        <w:gridCol w:w="865"/>
        <w:gridCol w:w="961"/>
        <w:gridCol w:w="1055"/>
        <w:gridCol w:w="61"/>
      </w:tblGrid>
      <w:tr w:rsidR="003B5993" w:rsidRPr="003B5993" w:rsidTr="001C2053">
        <w:trPr>
          <w:gridAfter w:val="1"/>
          <w:wAfter w:w="61" w:type="dxa"/>
          <w:trHeight w:val="284"/>
        </w:trPr>
        <w:tc>
          <w:tcPr>
            <w:tcW w:w="900" w:type="dxa"/>
            <w:tcBorders>
              <w:top w:val="single" w:sz="8" w:space="0" w:color="auto"/>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spacing w:line="276" w:lineRule="atLeast"/>
              <w:jc w:val="center"/>
              <w:rPr>
                <w:rFonts w:ascii="Times New Roman" w:eastAsia="Calibri" w:hAnsi="Times New Roman"/>
                <w:kern w:val="0"/>
                <w:sz w:val="16"/>
                <w:lang w:val="de-DE" w:eastAsia="de-DE" w:bidi="ar-SA"/>
              </w:rPr>
            </w:pPr>
            <w:r w:rsidRPr="003B5993">
              <w:rPr>
                <w:rFonts w:ascii="Arial" w:hAnsi="Arial"/>
                <w:b/>
                <w:kern w:val="2"/>
                <w:sz w:val="16"/>
                <w:lang w:val="en-US" w:eastAsia="ko-KR" w:bidi="ar-SA"/>
              </w:rPr>
              <w:t>Tread</w:t>
            </w:r>
          </w:p>
        </w:tc>
        <w:tc>
          <w:tcPr>
            <w:tcW w:w="1157" w:type="dxa"/>
            <w:tcBorders>
              <w:top w:val="single" w:sz="8" w:space="0" w:color="auto"/>
              <w:left w:val="nil"/>
              <w:bottom w:val="single" w:sz="8" w:space="0" w:color="auto"/>
              <w:right w:val="single" w:sz="8" w:space="0" w:color="auto"/>
            </w:tcBorders>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b/>
                <w:kern w:val="2"/>
                <w:sz w:val="16"/>
                <w:lang w:val="en-US" w:eastAsia="ko-KR" w:bidi="ar-SA"/>
              </w:rPr>
              <w:t>Size</w:t>
            </w:r>
          </w:p>
        </w:tc>
        <w:tc>
          <w:tcPr>
            <w:tcW w:w="1124" w:type="dxa"/>
            <w:tcBorders>
              <w:top w:val="single" w:sz="8" w:space="0" w:color="auto"/>
              <w:left w:val="nil"/>
              <w:bottom w:val="single" w:sz="8" w:space="0" w:color="auto"/>
              <w:right w:val="single" w:sz="8" w:space="0" w:color="auto"/>
            </w:tcBorders>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b/>
                <w:kern w:val="2"/>
                <w:sz w:val="16"/>
                <w:lang w:val="en-US" w:eastAsia="ko-KR" w:bidi="ar-SA"/>
              </w:rPr>
              <w:t>Model</w:t>
            </w:r>
          </w:p>
        </w:tc>
        <w:tc>
          <w:tcPr>
            <w:tcW w:w="1669" w:type="dxa"/>
            <w:tcBorders>
              <w:top w:val="single" w:sz="8" w:space="0" w:color="auto"/>
              <w:left w:val="nil"/>
              <w:bottom w:val="single" w:sz="8" w:space="0" w:color="auto"/>
              <w:right w:val="single" w:sz="8" w:space="0" w:color="auto"/>
            </w:tcBorders>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b/>
                <w:kern w:val="2"/>
                <w:sz w:val="16"/>
                <w:lang w:val="en-US" w:eastAsia="ko-KR" w:bidi="ar-SA"/>
              </w:rPr>
              <w:t>LI</w:t>
            </w:r>
          </w:p>
        </w:tc>
        <w:tc>
          <w:tcPr>
            <w:tcW w:w="1718" w:type="dxa"/>
            <w:tcBorders>
              <w:top w:val="single" w:sz="8" w:space="0" w:color="auto"/>
              <w:left w:val="nil"/>
              <w:bottom w:val="single" w:sz="8" w:space="0" w:color="auto"/>
              <w:right w:val="single" w:sz="8" w:space="0" w:color="auto"/>
            </w:tcBorders>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b/>
                <w:kern w:val="2"/>
                <w:sz w:val="16"/>
                <w:lang w:val="en-US" w:eastAsia="ko-KR" w:bidi="ar-SA"/>
              </w:rPr>
              <w:t>Marking</w:t>
            </w:r>
          </w:p>
        </w:tc>
        <w:tc>
          <w:tcPr>
            <w:tcW w:w="865" w:type="dxa"/>
            <w:tcBorders>
              <w:top w:val="single" w:sz="8" w:space="0" w:color="auto"/>
              <w:left w:val="nil"/>
              <w:bottom w:val="single" w:sz="8" w:space="0" w:color="auto"/>
              <w:right w:val="single" w:sz="8" w:space="0" w:color="auto"/>
            </w:tcBorders>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b/>
                <w:noProof/>
                <w:kern w:val="2"/>
                <w:sz w:val="16"/>
                <w:szCs w:val="18"/>
                <w:lang w:val="de-DE" w:eastAsia="de-DE" w:bidi="ar-SA"/>
              </w:rPr>
              <w:pict>
                <v:shape id="_x0000_i1026" type="#_x0000_t75" style="width:17.5pt;height:16pt;visibility:visible">
                  <v:imagedata r:id="rId16" r:href="rId17"/>
                </v:shape>
              </w:pict>
            </w:r>
          </w:p>
        </w:tc>
        <w:tc>
          <w:tcPr>
            <w:tcW w:w="961" w:type="dxa"/>
            <w:tcBorders>
              <w:top w:val="single" w:sz="8" w:space="0" w:color="auto"/>
              <w:left w:val="nil"/>
              <w:bottom w:val="single" w:sz="8" w:space="0" w:color="auto"/>
              <w:right w:val="single" w:sz="8" w:space="0" w:color="auto"/>
            </w:tcBorders>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b/>
                <w:kern w:val="2"/>
                <w:sz w:val="16"/>
                <w:lang w:val="en-US" w:eastAsia="ko-KR" w:bidi="ar-SA"/>
              </w:rPr>
              <w:t>M+S</w:t>
            </w:r>
          </w:p>
        </w:tc>
        <w:tc>
          <w:tcPr>
            <w:tcW w:w="1055" w:type="dxa"/>
            <w:tcBorders>
              <w:top w:val="single" w:sz="8" w:space="0" w:color="auto"/>
              <w:left w:val="nil"/>
              <w:bottom w:val="single" w:sz="8" w:space="0" w:color="auto"/>
              <w:right w:val="single" w:sz="8" w:space="0" w:color="auto"/>
            </w:tcBorders>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b/>
                <w:kern w:val="2"/>
                <w:sz w:val="16"/>
                <w:lang w:val="en-US" w:eastAsia="ko-KR" w:bidi="ar-SA"/>
              </w:rPr>
              <w:t>Availability</w:t>
            </w:r>
          </w:p>
        </w:tc>
      </w:tr>
      <w:tr w:rsidR="003B5993" w:rsidRPr="003B5993" w:rsidTr="001C2053">
        <w:trPr>
          <w:gridAfter w:val="1"/>
          <w:wAfter w:w="61" w:type="dxa"/>
          <w:trHeight w:val="284"/>
        </w:trPr>
        <w:tc>
          <w:tcPr>
            <w:tcW w:w="900" w:type="dxa"/>
            <w:vMerge w:val="restart"/>
            <w:tcBorders>
              <w:top w:val="nil"/>
              <w:left w:val="single" w:sz="8" w:space="0" w:color="auto"/>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en-US" w:eastAsia="ko-KR" w:bidi="ar-SA"/>
              </w:rPr>
              <w:t>AL10+</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315/80R22.5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156/150L (154/150M)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B/B/W1 70dB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315/70R22.5 </w:t>
            </w:r>
            <w:r w:rsidRPr="003B5993">
              <w:rPr>
                <w:rFonts w:ascii="Helvetica" w:hAnsi="Helvetica" w:cs="Helvetica"/>
                <w:kern w:val="2"/>
                <w:sz w:val="16"/>
                <w:lang w:val="en-US" w:eastAsia="ko-KR" w:bidi="ar-SA"/>
              </w:rPr>
              <w:t> </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156/150L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B/B/W1 70dB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315/60R22.5</w:t>
            </w:r>
            <w:r w:rsidRPr="003B5993">
              <w:rPr>
                <w:rFonts w:ascii="Helvetica" w:hAnsi="Helvetica" w:cs="Helvetica"/>
                <w:kern w:val="2"/>
                <w:sz w:val="16"/>
                <w:lang w:val="en-US" w:eastAsia="ko-KR" w:bidi="ar-SA"/>
              </w:rPr>
              <w:t> </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154/148L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B/C/W1 70dB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295/60R22.5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150/147L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C/B/W1 70dB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376"/>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355/50R22.5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156L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C/B/W2 76dB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val="restart"/>
            <w:tcBorders>
              <w:top w:val="nil"/>
              <w:left w:val="single" w:sz="8" w:space="0" w:color="auto"/>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t>DL10+</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315/80R22.5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156/150L (154/150M)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C/C/W2 73dB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315/70R22.5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154/150L</w:t>
            </w:r>
          </w:p>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(152/148M)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C/C/W2 73dB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315/60R22.5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152/148L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C/C/W2 73dB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295/60R22.5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150/147K</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C/C/W1 73dB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val="restart"/>
            <w:tcBorders>
              <w:top w:val="nil"/>
              <w:left w:val="single" w:sz="8" w:space="0" w:color="auto"/>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t>AL 10</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295/80R22.5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152/148M (154/149L)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C/C/W1 70dB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364"/>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385/55R22.</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160K (158L)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B/C/W1 70dB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531"/>
        </w:trPr>
        <w:tc>
          <w:tcPr>
            <w:tcW w:w="900" w:type="dxa"/>
            <w:tcBorders>
              <w:top w:val="nil"/>
              <w:left w:val="single" w:sz="8" w:space="0" w:color="auto"/>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t>DL10</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295/80R22.5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152/148M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C/C/W2 75dB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538"/>
        </w:trPr>
        <w:tc>
          <w:tcPr>
            <w:tcW w:w="900" w:type="dxa"/>
            <w:vMerge w:val="restart"/>
            <w:tcBorders>
              <w:top w:val="nil"/>
              <w:left w:val="single" w:sz="8" w:space="0" w:color="auto"/>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t>AH31</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295/80R22.5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TGM &amp; TGS / 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154/149M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C/B/W1 73dB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315/70R22.5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TGM &amp; TGS / 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156/150L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C/B/W2 73dB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315/80R22.5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TGM &amp; TGS / 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156/150L</w:t>
            </w:r>
          </w:p>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(154/150M)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C/B/W2 73dB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385/65R22.5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TGS / 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160K (158L)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C/B/W1 69dB</w:t>
            </w:r>
          </w:p>
        </w:tc>
        <w:tc>
          <w:tcPr>
            <w:tcW w:w="86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315/60R22.5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TGS / 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154/158L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C/B/W1 70dB</w:t>
            </w:r>
          </w:p>
        </w:tc>
        <w:tc>
          <w:tcPr>
            <w:tcW w:w="86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385/55R22.5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TGS / 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160K (158L)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C/B/W1 69dB</w:t>
            </w:r>
          </w:p>
        </w:tc>
        <w:tc>
          <w:tcPr>
            <w:tcW w:w="86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51"/>
        </w:trPr>
        <w:tc>
          <w:tcPr>
            <w:tcW w:w="900" w:type="dxa"/>
            <w:vMerge w:val="restart"/>
            <w:tcBorders>
              <w:top w:val="nil"/>
              <w:left w:val="single" w:sz="8" w:space="0" w:color="auto"/>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t>DH31</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295/80R22.5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TGM &amp; TGS / 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152/148M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D/C/W2 75dB</w:t>
            </w:r>
          </w:p>
        </w:tc>
        <w:tc>
          <w:tcPr>
            <w:tcW w:w="86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43"/>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315/80R22.5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TGM &amp; TGS / 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156/150L</w:t>
            </w:r>
          </w:p>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(154/150M)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D/C/W2 75dB</w:t>
            </w:r>
          </w:p>
        </w:tc>
        <w:tc>
          <w:tcPr>
            <w:tcW w:w="86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05"/>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315/70R22.5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TGM &amp; TGS / 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154/150L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D/C/W2 75dB</w:t>
            </w:r>
          </w:p>
        </w:tc>
        <w:tc>
          <w:tcPr>
            <w:tcW w:w="86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05"/>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315/60R22.5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TGS / TGX</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152/148L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D/C/W2 75dB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 </w:t>
            </w:r>
          </w:p>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05"/>
        </w:trPr>
        <w:tc>
          <w:tcPr>
            <w:tcW w:w="900" w:type="dxa"/>
            <w:vMerge w:val="restart"/>
            <w:tcBorders>
              <w:top w:val="nil"/>
              <w:left w:val="single" w:sz="8" w:space="0" w:color="auto"/>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t>AH35</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215/75R17.5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MAN TGL</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128/126M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D/C/W1 65dB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05"/>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235/75R17.5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MAN TGL</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132/130M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D/C/W1 67dB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05"/>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265/70R17.5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MAN TGL</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140/138M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C/C/W1 67dB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05"/>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265/70R19.5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MAN TGM</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140/138M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C/C/W1 67dB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05"/>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285/70R19.5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MAN TGM</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146/144M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C/C/W1 67dB</w:t>
            </w:r>
          </w:p>
        </w:tc>
        <w:tc>
          <w:tcPr>
            <w:tcW w:w="86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05"/>
        </w:trPr>
        <w:tc>
          <w:tcPr>
            <w:tcW w:w="900" w:type="dxa"/>
            <w:vMerge w:val="restart"/>
            <w:tcBorders>
              <w:top w:val="nil"/>
              <w:left w:val="single" w:sz="8" w:space="0" w:color="auto"/>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t>DH35</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215/75R17.5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MAN TGL</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126/124M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D/C/W1 66dB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05"/>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jc w:val="center"/>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235/75R17.5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MAN TGL</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132/130M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D/C/W1 70dB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05"/>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jc w:val="center"/>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265/70R17.5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MAN TGM</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140/138M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D/C/W1 73dB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05"/>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jc w:val="center"/>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265/70R19.5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MAN TGM</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140/138M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D/B/W1 73dB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05"/>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jc w:val="center"/>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285/70R19.5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MAN TGM</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146/144M</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D/B/W1 73dB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376"/>
        </w:trPr>
        <w:tc>
          <w:tcPr>
            <w:tcW w:w="900" w:type="dxa"/>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lastRenderedPageBreak/>
              <w:t>AM06 TT</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kern w:val="2"/>
                <w:sz w:val="16"/>
                <w:szCs w:val="18"/>
                <w:lang w:val="en-US" w:eastAsia="ko-KR" w:bidi="ar-SA"/>
              </w:rPr>
              <w:t>3</w:t>
            </w:r>
            <w:r w:rsidRPr="003B5993">
              <w:rPr>
                <w:rFonts w:ascii="Arial" w:hAnsi="Arial" w:cs="Arial"/>
                <w:kern w:val="2"/>
                <w:sz w:val="16"/>
                <w:szCs w:val="18"/>
                <w:lang w:val="en-US" w:eastAsia="ko-KR" w:bidi="ar-SA"/>
              </w:rPr>
              <w:t>25/95R24</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MAN TGS</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162/160K</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D/C/W2 72dB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 </w:t>
            </w:r>
          </w:p>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trHeight w:val="574"/>
        </w:trPr>
        <w:tc>
          <w:tcPr>
            <w:tcW w:w="900" w:type="dxa"/>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t>AM06</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325/95R24</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MAN TGS</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162/160K</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D/C/W2 72dB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61" w:type="dxa"/>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p>
        </w:tc>
      </w:tr>
      <w:tr w:rsidR="003B5993" w:rsidRPr="003B5993" w:rsidTr="001C2053">
        <w:trPr>
          <w:gridAfter w:val="1"/>
          <w:wAfter w:w="61" w:type="dxa"/>
          <w:trHeight w:val="405"/>
        </w:trPr>
        <w:tc>
          <w:tcPr>
            <w:tcW w:w="900" w:type="dxa"/>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t>DM06 TT</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325/95R24</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MAN TGS</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162/160K</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D/B/W1 73dB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48"/>
        </w:trPr>
        <w:tc>
          <w:tcPr>
            <w:tcW w:w="900" w:type="dxa"/>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t>DM06</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325/95R24</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MAN TGS</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162/160K</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D/B/W1 73dB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405"/>
        </w:trPr>
        <w:tc>
          <w:tcPr>
            <w:tcW w:w="900" w:type="dxa"/>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t>AM15+</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385/65R22.5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MAN TGS</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160K (158L)</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C/C/W2 74dB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val="restart"/>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t>AM09</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315/80R22.5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MAN TGS</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156/150K</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D/B/W1 67dB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284"/>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jc w:val="center"/>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13R22.5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MAN TGS</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156/150K</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D/C/W1 68dB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512"/>
        </w:trPr>
        <w:tc>
          <w:tcPr>
            <w:tcW w:w="900" w:type="dxa"/>
            <w:vMerge w:val="restart"/>
            <w:tcBorders>
              <w:top w:val="nil"/>
              <w:left w:val="single" w:sz="8" w:space="0" w:color="auto"/>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p>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b/>
                <w:bCs/>
                <w:kern w:val="2"/>
                <w:sz w:val="16"/>
                <w:szCs w:val="18"/>
                <w:lang w:val="pt-BR" w:eastAsia="ko-KR" w:bidi="ar-SA"/>
              </w:rPr>
              <w:t>DM09</w:t>
            </w: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315/80R22.5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MAN TGS</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156/150K</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D/C/W1 70dB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r w:rsidR="003B5993" w:rsidRPr="003B5993" w:rsidTr="001C2053">
        <w:trPr>
          <w:gridAfter w:val="1"/>
          <w:wAfter w:w="61" w:type="dxa"/>
          <w:trHeight w:val="520"/>
        </w:trPr>
        <w:tc>
          <w:tcPr>
            <w:tcW w:w="900" w:type="dxa"/>
            <w:vMerge/>
            <w:tcBorders>
              <w:top w:val="nil"/>
              <w:left w:val="single" w:sz="8" w:space="0" w:color="auto"/>
              <w:bottom w:val="single" w:sz="8" w:space="0" w:color="auto"/>
              <w:right w:val="single" w:sz="8" w:space="0" w:color="auto"/>
            </w:tcBorders>
            <w:vAlign w:val="center"/>
            <w:hideMark/>
          </w:tcPr>
          <w:p w:rsidR="003B5993" w:rsidRPr="003B5993" w:rsidRDefault="003B5993" w:rsidP="001C2053">
            <w:pPr>
              <w:suppressAutoHyphens w:val="0"/>
              <w:wordWrap w:val="0"/>
              <w:autoSpaceDN w:val="0"/>
              <w:rPr>
                <w:rFonts w:ascii="Times New Roman" w:eastAsia="Calibri" w:hAnsi="Times New Roman"/>
                <w:kern w:val="2"/>
                <w:sz w:val="16"/>
                <w:lang w:val="en-US" w:eastAsia="ko-KR" w:bidi="ar-SA"/>
              </w:rPr>
            </w:pPr>
          </w:p>
        </w:tc>
        <w:tc>
          <w:tcPr>
            <w:tcW w:w="1157"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13R22.5</w:t>
            </w:r>
          </w:p>
        </w:tc>
        <w:tc>
          <w:tcPr>
            <w:tcW w:w="1124" w:type="dxa"/>
            <w:tcBorders>
              <w:top w:val="nil"/>
              <w:left w:val="nil"/>
              <w:bottom w:val="single" w:sz="8" w:space="0" w:color="auto"/>
              <w:right w:val="single" w:sz="8" w:space="0" w:color="auto"/>
            </w:tcBorders>
            <w:shd w:val="clear" w:color="auto" w:fill="FFFFFF"/>
            <w:vAlign w:val="center"/>
            <w:hideMark/>
          </w:tcPr>
          <w:p w:rsidR="003B5993" w:rsidRPr="003B5993" w:rsidRDefault="003B5993" w:rsidP="001C2053">
            <w:pPr>
              <w:suppressAutoHyphens w:val="0"/>
              <w:wordWrap w:val="0"/>
              <w:autoSpaceDN w:val="0"/>
              <w:spacing w:line="252" w:lineRule="atLeast"/>
              <w:jc w:val="center"/>
              <w:rPr>
                <w:rFonts w:ascii="Arial" w:hAnsi="Arial" w:cs="Arial"/>
                <w:kern w:val="2"/>
                <w:sz w:val="16"/>
                <w:szCs w:val="18"/>
                <w:lang w:val="en-US" w:eastAsia="ko-KR" w:bidi="ar-SA"/>
              </w:rPr>
            </w:pPr>
            <w:r w:rsidRPr="003B5993">
              <w:rPr>
                <w:rFonts w:ascii="Arial" w:hAnsi="Arial" w:cs="Arial"/>
                <w:kern w:val="2"/>
                <w:sz w:val="16"/>
                <w:szCs w:val="18"/>
                <w:lang w:val="en-US" w:eastAsia="ko-KR" w:bidi="ar-SA"/>
              </w:rPr>
              <w:t>MAN TGS</w:t>
            </w:r>
          </w:p>
        </w:tc>
        <w:tc>
          <w:tcPr>
            <w:tcW w:w="1669"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eastAsia="Calibri" w:hAnsi="Times New Roman"/>
                <w:kern w:val="2"/>
                <w:sz w:val="16"/>
                <w:lang w:val="en-US" w:eastAsia="ko-KR" w:bidi="ar-SA"/>
              </w:rPr>
            </w:pPr>
            <w:r w:rsidRPr="003B5993">
              <w:rPr>
                <w:rFonts w:ascii="Arial" w:hAnsi="Arial" w:cs="Arial"/>
                <w:kern w:val="2"/>
                <w:sz w:val="16"/>
                <w:szCs w:val="18"/>
                <w:lang w:val="en-US" w:eastAsia="ko-KR" w:bidi="ar-SA"/>
              </w:rPr>
              <w:t>156/150K</w:t>
            </w:r>
          </w:p>
        </w:tc>
        <w:tc>
          <w:tcPr>
            <w:tcW w:w="1718"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76" w:lineRule="atLeast"/>
              <w:jc w:val="center"/>
              <w:rPr>
                <w:rFonts w:ascii="Times New Roman" w:hAnsi="Times New Roman"/>
                <w:kern w:val="2"/>
                <w:sz w:val="16"/>
                <w:lang w:val="en-US" w:eastAsia="ko-KR" w:bidi="ar-SA"/>
              </w:rPr>
            </w:pPr>
            <w:r w:rsidRPr="003B5993">
              <w:rPr>
                <w:rFonts w:ascii="Arial" w:hAnsi="Arial" w:cs="Arial"/>
                <w:kern w:val="2"/>
                <w:sz w:val="16"/>
                <w:szCs w:val="18"/>
                <w:lang w:val="en-US" w:eastAsia="ko-KR" w:bidi="ar-SA"/>
              </w:rPr>
              <w:t>D/C/W2 75dB</w:t>
            </w:r>
          </w:p>
        </w:tc>
        <w:tc>
          <w:tcPr>
            <w:tcW w:w="86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961"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c>
          <w:tcPr>
            <w:tcW w:w="1055" w:type="dxa"/>
            <w:tcBorders>
              <w:top w:val="nil"/>
              <w:left w:val="nil"/>
              <w:bottom w:val="single" w:sz="8" w:space="0" w:color="auto"/>
              <w:right w:val="single" w:sz="8" w:space="0" w:color="auto"/>
            </w:tcBorders>
            <w:shd w:val="clear" w:color="auto" w:fill="FFFFFF"/>
            <w:noWrap/>
            <w:vAlign w:val="center"/>
            <w:hideMark/>
          </w:tcPr>
          <w:p w:rsidR="003B5993" w:rsidRPr="003B5993" w:rsidRDefault="003B5993" w:rsidP="001C2053">
            <w:pPr>
              <w:suppressAutoHyphens w:val="0"/>
              <w:wordWrap w:val="0"/>
              <w:autoSpaceDN w:val="0"/>
              <w:spacing w:line="252" w:lineRule="atLeast"/>
              <w:jc w:val="center"/>
              <w:rPr>
                <w:rFonts w:ascii="Times New Roman" w:hAnsi="Times New Roman"/>
                <w:kern w:val="2"/>
                <w:sz w:val="16"/>
                <w:lang w:val="en-US" w:eastAsia="ko-KR" w:bidi="ar-SA"/>
              </w:rPr>
            </w:pPr>
            <w:r w:rsidRPr="003B5993">
              <w:rPr>
                <w:rFonts w:ascii="Wingdings" w:hAnsi="Wingdings"/>
                <w:kern w:val="2"/>
                <w:sz w:val="16"/>
                <w:szCs w:val="18"/>
                <w:lang w:val="en-US" w:eastAsia="ko-KR" w:bidi="ar-SA"/>
              </w:rPr>
              <w:t></w:t>
            </w:r>
          </w:p>
        </w:tc>
      </w:tr>
    </w:tbl>
    <w:p w:rsidR="005F4410" w:rsidRDefault="005F4410" w:rsidP="0031441D">
      <w:pPr>
        <w:snapToGrid w:val="0"/>
        <w:ind w:rightChars="-15" w:right="-30"/>
        <w:jc w:val="center"/>
        <w:rPr>
          <w:lang w:val="en-US"/>
        </w:rPr>
      </w:pPr>
    </w:p>
    <w:p w:rsidR="0031441D" w:rsidRPr="00AD713A" w:rsidRDefault="005F4410" w:rsidP="0031441D">
      <w:pPr>
        <w:snapToGrid w:val="0"/>
        <w:ind w:rightChars="-15" w:right="-30"/>
        <w:jc w:val="center"/>
        <w:rPr>
          <w:rFonts w:ascii="Helvetica" w:eastAsia="Dotum" w:hAnsi="Helvetica" w:cs="Arial"/>
          <w:b/>
          <w:color w:val="FF6600"/>
          <w:kern w:val="2"/>
          <w:sz w:val="32"/>
          <w:szCs w:val="32"/>
          <w:lang w:eastAsia="ko-KR" w:bidi="ar-SA"/>
        </w:rPr>
      </w:pPr>
      <w:r w:rsidRPr="005F4410">
        <w:rPr>
          <w:rFonts w:ascii="Times New Roman" w:eastAsia="Times New Roman" w:hAnsi="Times New Roman"/>
          <w:color w:val="00000A"/>
          <w:kern w:val="0"/>
          <w:sz w:val="21"/>
          <w:szCs w:val="21"/>
          <w:lang w:eastAsia="en-GB"/>
        </w:rPr>
        <w:t>###</w:t>
      </w:r>
      <w:r w:rsidR="008057D3">
        <w:rPr>
          <w:lang w:val="en-US"/>
        </w:rPr>
        <w:br w:type="page"/>
      </w:r>
      <w:r w:rsidR="0031441D" w:rsidRPr="00AD713A">
        <w:rPr>
          <w:rFonts w:ascii="Helvetica" w:hAnsi="Helvetica"/>
          <w:b/>
          <w:color w:val="FF6600"/>
          <w:kern w:val="2"/>
          <w:sz w:val="32"/>
          <w:szCs w:val="32"/>
          <w:lang w:eastAsia="ko-KR" w:bidi="ar-SA"/>
        </w:rPr>
        <w:lastRenderedPageBreak/>
        <w:t>Hankook Tire supplies additional all-season sizes</w:t>
      </w:r>
    </w:p>
    <w:p w:rsidR="0031441D" w:rsidRPr="00AD713A" w:rsidRDefault="0031441D" w:rsidP="0031441D">
      <w:pPr>
        <w:suppressAutoHyphens w:val="0"/>
        <w:wordWrap w:val="0"/>
        <w:autoSpaceDN w:val="0"/>
        <w:snapToGrid w:val="0"/>
        <w:ind w:rightChars="-15" w:right="-30"/>
        <w:jc w:val="center"/>
        <w:rPr>
          <w:rFonts w:ascii="Helvetica" w:eastAsia="Dotum" w:hAnsi="Helvetica" w:cs="Arial"/>
          <w:b/>
          <w:color w:val="FF6600"/>
          <w:kern w:val="2"/>
          <w:sz w:val="32"/>
          <w:szCs w:val="32"/>
          <w:lang w:eastAsia="ko-KR" w:bidi="ar-SA"/>
        </w:rPr>
      </w:pPr>
      <w:r w:rsidRPr="00AD713A">
        <w:rPr>
          <w:rFonts w:ascii="Helvetica" w:hAnsi="Helvetica"/>
          <w:b/>
          <w:color w:val="FF6600"/>
          <w:kern w:val="2"/>
          <w:sz w:val="32"/>
          <w:szCs w:val="32"/>
          <w:lang w:eastAsia="ko-KR" w:bidi="ar-SA"/>
        </w:rPr>
        <w:t>for original fitment on premium trucks</w:t>
      </w:r>
    </w:p>
    <w:p w:rsidR="0031441D" w:rsidRPr="00AD713A" w:rsidRDefault="0031441D" w:rsidP="0031441D">
      <w:pPr>
        <w:suppressAutoHyphens w:val="0"/>
        <w:wordWrap w:val="0"/>
        <w:autoSpaceDN w:val="0"/>
        <w:snapToGrid w:val="0"/>
        <w:ind w:rightChars="-15" w:right="-30"/>
        <w:rPr>
          <w:rFonts w:ascii="Times New Roman" w:hAnsi="Times New Roman"/>
          <w:b/>
          <w:iCs/>
          <w:color w:val="000000"/>
          <w:kern w:val="2"/>
          <w:sz w:val="21"/>
          <w:szCs w:val="21"/>
          <w:lang w:val="en-US" w:eastAsia="ko-KR" w:bidi="ar-SA"/>
        </w:rPr>
      </w:pPr>
    </w:p>
    <w:p w:rsidR="0031441D" w:rsidRPr="00AD713A" w:rsidRDefault="0031441D" w:rsidP="0031441D">
      <w:pPr>
        <w:suppressAutoHyphens w:val="0"/>
        <w:wordWrap w:val="0"/>
        <w:autoSpaceDN w:val="0"/>
        <w:spacing w:line="276" w:lineRule="auto"/>
        <w:rPr>
          <w:rFonts w:ascii="Times New Roman" w:hAnsi="Times New Roman"/>
          <w:b/>
          <w:iCs/>
          <w:kern w:val="2"/>
          <w:sz w:val="22"/>
          <w:szCs w:val="22"/>
          <w:lang w:eastAsia="ko-KR" w:bidi="ar-SA"/>
        </w:rPr>
      </w:pPr>
      <w:r w:rsidRPr="00AD713A">
        <w:rPr>
          <w:rFonts w:ascii="Times New Roman" w:hAnsi="Times New Roman"/>
          <w:b/>
          <w:iCs/>
          <w:kern w:val="2"/>
          <w:sz w:val="22"/>
          <w:szCs w:val="22"/>
          <w:lang w:eastAsia="ko-KR" w:bidi="ar-SA"/>
        </w:rPr>
        <w:t xml:space="preserve">The Hankook original fitment portfolio for Daimler AG includes the tyre families; e-cube MAX for long-haul traffic, SmartWork for construction site applications and SmartFlex as an all-year solution. The tyre maker already supplies 43 dimensions for original fitment for the European market, including the complete Mercedes-Benz Actros family and </w:t>
      </w:r>
      <w:proofErr w:type="spellStart"/>
      <w:r w:rsidRPr="00AD713A">
        <w:rPr>
          <w:rFonts w:ascii="Times New Roman" w:hAnsi="Times New Roman"/>
          <w:b/>
          <w:iCs/>
          <w:kern w:val="2"/>
          <w:sz w:val="22"/>
          <w:szCs w:val="22"/>
          <w:lang w:eastAsia="ko-KR" w:bidi="ar-SA"/>
        </w:rPr>
        <w:t>Atego</w:t>
      </w:r>
      <w:proofErr w:type="spellEnd"/>
      <w:r w:rsidRPr="00AD713A">
        <w:rPr>
          <w:rFonts w:ascii="Times New Roman" w:hAnsi="Times New Roman"/>
          <w:b/>
          <w:iCs/>
          <w:kern w:val="2"/>
          <w:sz w:val="22"/>
          <w:szCs w:val="22"/>
          <w:lang w:eastAsia="ko-KR" w:bidi="ar-SA"/>
        </w:rPr>
        <w:t xml:space="preserve"> series. These now include 12 new sizes of 17.5 and </w:t>
      </w:r>
      <w:proofErr w:type="gramStart"/>
      <w:r w:rsidRPr="00AD713A">
        <w:rPr>
          <w:rFonts w:ascii="Times New Roman" w:hAnsi="Times New Roman"/>
          <w:b/>
          <w:iCs/>
          <w:kern w:val="2"/>
          <w:sz w:val="22"/>
          <w:szCs w:val="22"/>
          <w:lang w:eastAsia="ko-KR" w:bidi="ar-SA"/>
        </w:rPr>
        <w:t>19.5 inch</w:t>
      </w:r>
      <w:proofErr w:type="gramEnd"/>
      <w:r w:rsidRPr="00AD713A">
        <w:rPr>
          <w:rFonts w:ascii="Times New Roman" w:hAnsi="Times New Roman"/>
          <w:b/>
          <w:iCs/>
          <w:kern w:val="2"/>
          <w:sz w:val="22"/>
          <w:szCs w:val="22"/>
          <w:lang w:eastAsia="ko-KR" w:bidi="ar-SA"/>
        </w:rPr>
        <w:t xml:space="preserve"> SmartFlex all-year tyres. This means the range of dimensions supplied to the commercial vehicles sector at Daimler AG for original fitment business in Europe, has been increased four-fold since the cooperation began in 2014.</w:t>
      </w:r>
    </w:p>
    <w:p w:rsidR="0031441D" w:rsidRPr="00AD713A" w:rsidRDefault="0031441D" w:rsidP="0031441D">
      <w:pPr>
        <w:suppressAutoHyphens w:val="0"/>
        <w:wordWrap w:val="0"/>
        <w:autoSpaceDN w:val="0"/>
        <w:snapToGrid w:val="0"/>
        <w:spacing w:line="276" w:lineRule="auto"/>
        <w:ind w:rightChars="-15" w:right="-30"/>
        <w:rPr>
          <w:rFonts w:ascii="Times New Roman" w:hAnsi="Times New Roman"/>
          <w:iCs/>
          <w:kern w:val="2"/>
          <w:sz w:val="21"/>
          <w:szCs w:val="21"/>
          <w:lang w:val="en-US" w:eastAsia="ko-KR" w:bidi="ar-SA"/>
        </w:rPr>
      </w:pPr>
    </w:p>
    <w:p w:rsidR="0031441D" w:rsidRPr="00AD713A" w:rsidRDefault="0031441D" w:rsidP="0031441D">
      <w:pPr>
        <w:suppressAutoHyphens w:val="0"/>
        <w:wordWrap w:val="0"/>
        <w:autoSpaceDN w:val="0"/>
        <w:snapToGrid w:val="0"/>
        <w:spacing w:line="276" w:lineRule="auto"/>
        <w:ind w:rightChars="-15" w:right="-30"/>
        <w:rPr>
          <w:rFonts w:ascii="Times New Roman" w:hAnsi="Times New Roman"/>
          <w:iCs/>
          <w:kern w:val="2"/>
          <w:sz w:val="21"/>
          <w:szCs w:val="21"/>
          <w:lang w:eastAsia="ko-KR" w:bidi="ar-SA"/>
        </w:rPr>
      </w:pPr>
      <w:r w:rsidRPr="00AD713A">
        <w:rPr>
          <w:rFonts w:ascii="Times New Roman" w:hAnsi="Times New Roman"/>
          <w:iCs/>
          <w:kern w:val="2"/>
          <w:sz w:val="21"/>
          <w:szCs w:val="21"/>
          <w:lang w:eastAsia="ko-KR" w:bidi="ar-SA"/>
        </w:rPr>
        <w:t xml:space="preserve">Hankook’s original fitment portfolio for the Stuttgart-based truck manufacturer has been extended by 12 sizes in </w:t>
      </w:r>
      <w:proofErr w:type="gramStart"/>
      <w:r w:rsidRPr="00AD713A">
        <w:rPr>
          <w:rFonts w:ascii="Times New Roman" w:hAnsi="Times New Roman"/>
          <w:iCs/>
          <w:kern w:val="2"/>
          <w:sz w:val="21"/>
          <w:szCs w:val="21"/>
          <w:lang w:eastAsia="ko-KR" w:bidi="ar-SA"/>
        </w:rPr>
        <w:t>17.5 and 19.5 inch</w:t>
      </w:r>
      <w:proofErr w:type="gramEnd"/>
      <w:r w:rsidRPr="00AD713A">
        <w:rPr>
          <w:rFonts w:ascii="Times New Roman" w:hAnsi="Times New Roman"/>
          <w:iCs/>
          <w:kern w:val="2"/>
          <w:sz w:val="21"/>
          <w:szCs w:val="21"/>
          <w:lang w:eastAsia="ko-KR" w:bidi="ar-SA"/>
        </w:rPr>
        <w:t xml:space="preserve"> versions of the all-year tread SmartFlex AH35 for the steering axle and SmartFlex DH35 for the drive axle. Tyre maker Hankook is thus continually expanding its original equipment (OE) portfolio in the medium duty and heavy commercial vehicle segment, as part of its existing OE agreements for the Mercedes-Benz truck model range: Actros, </w:t>
      </w:r>
      <w:proofErr w:type="spellStart"/>
      <w:r w:rsidRPr="00AD713A">
        <w:rPr>
          <w:rFonts w:ascii="Times New Roman" w:hAnsi="Times New Roman"/>
          <w:iCs/>
          <w:kern w:val="2"/>
          <w:sz w:val="21"/>
          <w:szCs w:val="21"/>
          <w:lang w:eastAsia="ko-KR" w:bidi="ar-SA"/>
        </w:rPr>
        <w:t>Antos</w:t>
      </w:r>
      <w:proofErr w:type="spellEnd"/>
      <w:r w:rsidRPr="00AD713A">
        <w:rPr>
          <w:rFonts w:ascii="Times New Roman" w:hAnsi="Times New Roman"/>
          <w:iCs/>
          <w:kern w:val="2"/>
          <w:sz w:val="21"/>
          <w:szCs w:val="21"/>
          <w:lang w:eastAsia="ko-KR" w:bidi="ar-SA"/>
        </w:rPr>
        <w:t xml:space="preserve">, </w:t>
      </w:r>
      <w:proofErr w:type="spellStart"/>
      <w:r w:rsidRPr="00AD713A">
        <w:rPr>
          <w:rFonts w:ascii="Times New Roman" w:hAnsi="Times New Roman"/>
          <w:iCs/>
          <w:kern w:val="2"/>
          <w:sz w:val="21"/>
          <w:szCs w:val="21"/>
          <w:lang w:eastAsia="ko-KR" w:bidi="ar-SA"/>
        </w:rPr>
        <w:t>Arocs</w:t>
      </w:r>
      <w:proofErr w:type="spellEnd"/>
      <w:r w:rsidRPr="00AD713A">
        <w:rPr>
          <w:rFonts w:ascii="Times New Roman" w:hAnsi="Times New Roman"/>
          <w:iCs/>
          <w:kern w:val="2"/>
          <w:sz w:val="21"/>
          <w:szCs w:val="21"/>
          <w:lang w:eastAsia="ko-KR" w:bidi="ar-SA"/>
        </w:rPr>
        <w:t xml:space="preserve">, </w:t>
      </w:r>
      <w:proofErr w:type="spellStart"/>
      <w:r w:rsidRPr="00AD713A">
        <w:rPr>
          <w:rFonts w:ascii="Times New Roman" w:hAnsi="Times New Roman"/>
          <w:iCs/>
          <w:kern w:val="2"/>
          <w:sz w:val="21"/>
          <w:szCs w:val="21"/>
          <w:lang w:eastAsia="ko-KR" w:bidi="ar-SA"/>
        </w:rPr>
        <w:t>Axor</w:t>
      </w:r>
      <w:proofErr w:type="spellEnd"/>
      <w:r w:rsidRPr="00AD713A">
        <w:rPr>
          <w:rFonts w:ascii="Times New Roman" w:hAnsi="Times New Roman"/>
          <w:iCs/>
          <w:kern w:val="2"/>
          <w:sz w:val="21"/>
          <w:szCs w:val="21"/>
          <w:lang w:eastAsia="ko-KR" w:bidi="ar-SA"/>
        </w:rPr>
        <w:t>,</w:t>
      </w:r>
      <w:r w:rsidRPr="00AD713A">
        <w:rPr>
          <w:rFonts w:ascii="Times New Roman" w:hAnsi="Times New Roman"/>
          <w:kern w:val="2"/>
          <w:sz w:val="21"/>
          <w:szCs w:val="21"/>
          <w:lang w:eastAsia="ko-KR" w:bidi="ar-SA"/>
        </w:rPr>
        <w:t xml:space="preserve"> </w:t>
      </w:r>
      <w:proofErr w:type="spellStart"/>
      <w:r w:rsidRPr="00AD713A">
        <w:rPr>
          <w:rFonts w:ascii="Times New Roman" w:hAnsi="Times New Roman"/>
          <w:iCs/>
          <w:kern w:val="2"/>
          <w:sz w:val="21"/>
          <w:szCs w:val="21"/>
          <w:lang w:eastAsia="ko-KR" w:bidi="ar-SA"/>
        </w:rPr>
        <w:t>Econic</w:t>
      </w:r>
      <w:proofErr w:type="spellEnd"/>
      <w:r w:rsidRPr="00AD713A">
        <w:rPr>
          <w:rFonts w:ascii="Times New Roman" w:hAnsi="Times New Roman"/>
          <w:iCs/>
          <w:kern w:val="2"/>
          <w:sz w:val="21"/>
          <w:szCs w:val="21"/>
          <w:lang w:eastAsia="ko-KR" w:bidi="ar-SA"/>
        </w:rPr>
        <w:t xml:space="preserve"> and </w:t>
      </w:r>
      <w:proofErr w:type="spellStart"/>
      <w:r w:rsidRPr="00AD713A">
        <w:rPr>
          <w:rFonts w:ascii="Times New Roman" w:hAnsi="Times New Roman"/>
          <w:iCs/>
          <w:kern w:val="2"/>
          <w:sz w:val="21"/>
          <w:szCs w:val="21"/>
          <w:lang w:eastAsia="ko-KR" w:bidi="ar-SA"/>
        </w:rPr>
        <w:t>Atego</w:t>
      </w:r>
      <w:proofErr w:type="spellEnd"/>
      <w:r w:rsidRPr="00AD713A">
        <w:rPr>
          <w:rFonts w:ascii="Times New Roman" w:hAnsi="Times New Roman"/>
          <w:iCs/>
          <w:kern w:val="2"/>
          <w:sz w:val="21"/>
          <w:szCs w:val="21"/>
          <w:lang w:eastAsia="ko-KR" w:bidi="ar-SA"/>
        </w:rPr>
        <w:t xml:space="preserve">. The tyre maker currently provides a total of 43 dimensions of original equipment for Daimler AG in Europe. The portfolio includes the Hankook treads AL10+ e-cube MAX, DL10+ e-cube MAX as well as the SmartFlex AH31 and SmartFlex DH31- all of which have been specially developed for the European market. Extending the OE tyre solutions in the medium duty and </w:t>
      </w:r>
      <w:proofErr w:type="gramStart"/>
      <w:r w:rsidRPr="00AD713A">
        <w:rPr>
          <w:rFonts w:ascii="Times New Roman" w:hAnsi="Times New Roman"/>
          <w:iCs/>
          <w:kern w:val="2"/>
          <w:sz w:val="21"/>
          <w:szCs w:val="21"/>
          <w:lang w:eastAsia="ko-KR" w:bidi="ar-SA"/>
        </w:rPr>
        <w:t>heavy duty</w:t>
      </w:r>
      <w:proofErr w:type="gramEnd"/>
      <w:r w:rsidRPr="00AD713A">
        <w:rPr>
          <w:rFonts w:ascii="Times New Roman" w:hAnsi="Times New Roman"/>
          <w:iCs/>
          <w:kern w:val="2"/>
          <w:sz w:val="21"/>
          <w:szCs w:val="21"/>
          <w:lang w:eastAsia="ko-KR" w:bidi="ar-SA"/>
        </w:rPr>
        <w:t xml:space="preserve"> truck segment is strengthening the Hankook brand on the European truck tyre market and is yet another milestone in the company’s endeavour for sustainable growth on the European continent.</w:t>
      </w:r>
    </w:p>
    <w:p w:rsidR="0031441D" w:rsidRPr="00AD713A" w:rsidRDefault="0031441D" w:rsidP="0031441D">
      <w:pPr>
        <w:widowControl/>
        <w:suppressAutoHyphens w:val="0"/>
        <w:wordWrap w:val="0"/>
        <w:autoSpaceDN w:val="0"/>
        <w:spacing w:line="276" w:lineRule="auto"/>
        <w:rPr>
          <w:rFonts w:ascii="Times New Roman" w:hAnsi="Times New Roman"/>
          <w:kern w:val="2"/>
          <w:sz w:val="21"/>
          <w:szCs w:val="21"/>
          <w:lang w:val="en-US" w:eastAsia="ko-KR" w:bidi="ar-SA"/>
        </w:rPr>
      </w:pPr>
    </w:p>
    <w:p w:rsidR="0031441D" w:rsidRPr="00AD713A" w:rsidRDefault="0031441D" w:rsidP="0031441D">
      <w:pPr>
        <w:suppressAutoHyphens w:val="0"/>
        <w:wordWrap w:val="0"/>
        <w:autoSpaceDN w:val="0"/>
        <w:spacing w:after="240" w:line="276" w:lineRule="auto"/>
        <w:rPr>
          <w:rFonts w:ascii="Times New Roman" w:hAnsi="Times New Roman"/>
          <w:kern w:val="2"/>
          <w:sz w:val="21"/>
          <w:szCs w:val="21"/>
          <w:lang w:eastAsia="ko-KR" w:bidi="ar-SA"/>
        </w:rPr>
      </w:pPr>
      <w:r w:rsidRPr="00AD713A">
        <w:rPr>
          <w:rFonts w:ascii="Times New Roman" w:hAnsi="Times New Roman"/>
          <w:kern w:val="2"/>
          <w:sz w:val="21"/>
          <w:szCs w:val="21"/>
          <w:lang w:eastAsia="ko-KR" w:bidi="ar-SA"/>
        </w:rPr>
        <w:t xml:space="preserve">Multi-3D </w:t>
      </w:r>
      <w:proofErr w:type="spellStart"/>
      <w:r w:rsidRPr="00AD713A">
        <w:rPr>
          <w:rFonts w:ascii="Times New Roman" w:hAnsi="Times New Roman"/>
          <w:kern w:val="2"/>
          <w:sz w:val="21"/>
          <w:szCs w:val="21"/>
          <w:lang w:eastAsia="ko-KR" w:bidi="ar-SA"/>
        </w:rPr>
        <w:t>sipes</w:t>
      </w:r>
      <w:proofErr w:type="spellEnd"/>
      <w:r w:rsidRPr="00AD713A">
        <w:rPr>
          <w:rFonts w:ascii="Times New Roman" w:hAnsi="Times New Roman"/>
          <w:kern w:val="2"/>
          <w:sz w:val="21"/>
          <w:szCs w:val="21"/>
          <w:lang w:eastAsia="ko-KR" w:bidi="ar-SA"/>
        </w:rPr>
        <w:t xml:space="preserve"> anchored in the tread guarantee high traction for the SmartFlex treads AH35 and DH35. The mixture of straight and wave-shaped tread grooves improves water discharge and reduces the aquaplaning risk long term. M+S marking and 3PFMS symbol (snowflake) document complete suitability for wintry weather conditions. In addition, the high rigidity of the tread blocks promotes fuel-saving rolling. Equally, the special tread design especially supports even tyre abrasion. Together with the wide contact area, the SmartFlex treads guarantee a long service life.</w:t>
      </w:r>
    </w:p>
    <w:p w:rsidR="0031441D" w:rsidRPr="00AD713A" w:rsidRDefault="0031441D" w:rsidP="0031441D">
      <w:pPr>
        <w:widowControl/>
        <w:suppressAutoHyphens w:val="0"/>
        <w:wordWrap w:val="0"/>
        <w:autoSpaceDN w:val="0"/>
        <w:snapToGrid w:val="0"/>
        <w:spacing w:line="276" w:lineRule="auto"/>
        <w:rPr>
          <w:rFonts w:ascii="Arial" w:hAnsi="Arial" w:cs="Arial"/>
          <w:bCs/>
          <w:i/>
          <w:kern w:val="2"/>
          <w:sz w:val="18"/>
          <w:szCs w:val="18"/>
          <w:u w:val="single"/>
          <w:lang w:eastAsia="ko-KR" w:bidi="ar-SA"/>
        </w:rPr>
      </w:pPr>
      <w:r w:rsidRPr="00AD713A">
        <w:rPr>
          <w:rFonts w:ascii="Arial" w:hAnsi="Arial"/>
          <w:bCs/>
          <w:i/>
          <w:kern w:val="2"/>
          <w:sz w:val="18"/>
          <w:szCs w:val="18"/>
          <w:u w:val="single"/>
          <w:lang w:eastAsia="ko-KR" w:bidi="ar-SA"/>
        </w:rPr>
        <w:t>Hankook original equipment releases for Mercedes-Benz trucks:</w:t>
      </w:r>
    </w:p>
    <w:tbl>
      <w:tblPr>
        <w:tblW w:w="4993"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9"/>
        <w:gridCol w:w="683"/>
        <w:gridCol w:w="1231"/>
        <w:gridCol w:w="1231"/>
        <w:gridCol w:w="1231"/>
        <w:gridCol w:w="684"/>
        <w:gridCol w:w="690"/>
        <w:gridCol w:w="680"/>
        <w:gridCol w:w="1915"/>
      </w:tblGrid>
      <w:tr w:rsidR="0031441D" w:rsidRPr="00AD713A" w:rsidTr="001C2053">
        <w:trPr>
          <w:trHeight w:val="300"/>
        </w:trPr>
        <w:tc>
          <w:tcPr>
            <w:tcW w:w="511" w:type="pct"/>
            <w:vAlign w:val="center"/>
          </w:tcPr>
          <w:p w:rsidR="0031441D" w:rsidRPr="00AD713A" w:rsidRDefault="0031441D" w:rsidP="001C2053">
            <w:pPr>
              <w:suppressAutoHyphens w:val="0"/>
              <w:autoSpaceDN w:val="0"/>
              <w:spacing w:line="252"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Tyre</w:t>
            </w:r>
          </w:p>
          <w:p w:rsidR="0031441D" w:rsidRPr="00AD713A" w:rsidRDefault="0031441D" w:rsidP="001C2053">
            <w:pPr>
              <w:suppressAutoHyphens w:val="0"/>
              <w:autoSpaceDN w:val="0"/>
              <w:spacing w:line="252"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line</w:t>
            </w:r>
          </w:p>
        </w:tc>
        <w:tc>
          <w:tcPr>
            <w:tcW w:w="368" w:type="pct"/>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eastAsia="Calibri" w:hAnsi="Arial" w:cs="Arial"/>
                <w:b/>
                <w:bCs/>
                <w:color w:val="000000"/>
                <w:kern w:val="0"/>
                <w:sz w:val="16"/>
                <w:szCs w:val="16"/>
                <w:lang w:eastAsia="ko-KR" w:bidi="ar-SA"/>
              </w:rPr>
            </w:pPr>
            <w:r w:rsidRPr="00AD713A">
              <w:rPr>
                <w:rFonts w:ascii="Arial" w:hAnsi="Arial"/>
                <w:b/>
                <w:bCs/>
                <w:kern w:val="2"/>
                <w:sz w:val="16"/>
                <w:szCs w:val="16"/>
                <w:lang w:eastAsia="ko-KR" w:bidi="ar-SA"/>
              </w:rPr>
              <w:t>Tread</w:t>
            </w:r>
          </w:p>
        </w:tc>
        <w:tc>
          <w:tcPr>
            <w:tcW w:w="662" w:type="pct"/>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b/>
                <w:bCs/>
                <w:color w:val="000000"/>
                <w:kern w:val="2"/>
                <w:sz w:val="16"/>
                <w:szCs w:val="16"/>
                <w:lang w:eastAsia="ko-KR" w:bidi="ar-SA"/>
              </w:rPr>
            </w:pPr>
            <w:r w:rsidRPr="00AD713A">
              <w:rPr>
                <w:rFonts w:ascii="Arial" w:hAnsi="Arial"/>
                <w:b/>
                <w:bCs/>
                <w:color w:val="000000"/>
                <w:kern w:val="2"/>
                <w:sz w:val="16"/>
                <w:szCs w:val="16"/>
                <w:lang w:eastAsia="ko-KR" w:bidi="ar-SA"/>
              </w:rPr>
              <w:t>Size</w:t>
            </w:r>
          </w:p>
        </w:tc>
        <w:tc>
          <w:tcPr>
            <w:tcW w:w="662" w:type="pct"/>
            <w:vAlign w:val="center"/>
          </w:tcPr>
          <w:p w:rsidR="0031441D" w:rsidRPr="00AD713A" w:rsidRDefault="0031441D" w:rsidP="001C2053">
            <w:pPr>
              <w:suppressAutoHyphens w:val="0"/>
              <w:autoSpaceDN w:val="0"/>
              <w:spacing w:line="252" w:lineRule="auto"/>
              <w:jc w:val="center"/>
              <w:rPr>
                <w:rFonts w:ascii="Arial" w:hAnsi="Arial" w:cs="Arial"/>
                <w:b/>
                <w:bCs/>
                <w:color w:val="000000"/>
                <w:kern w:val="2"/>
                <w:sz w:val="16"/>
                <w:szCs w:val="16"/>
                <w:lang w:eastAsia="ko-KR" w:bidi="ar-SA"/>
              </w:rPr>
            </w:pPr>
            <w:r w:rsidRPr="00AD713A">
              <w:rPr>
                <w:rFonts w:ascii="Arial" w:hAnsi="Arial"/>
                <w:b/>
                <w:bCs/>
                <w:color w:val="000000"/>
                <w:kern w:val="2"/>
                <w:sz w:val="16"/>
                <w:szCs w:val="16"/>
                <w:lang w:eastAsia="ko-KR" w:bidi="ar-SA"/>
              </w:rPr>
              <w:t>Load and speed index</w:t>
            </w:r>
          </w:p>
        </w:tc>
        <w:tc>
          <w:tcPr>
            <w:tcW w:w="662" w:type="pct"/>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b/>
                <w:bCs/>
                <w:color w:val="000000"/>
                <w:kern w:val="2"/>
                <w:sz w:val="16"/>
                <w:szCs w:val="16"/>
                <w:lang w:eastAsia="ko-KR" w:bidi="ar-SA"/>
              </w:rPr>
            </w:pPr>
            <w:r w:rsidRPr="00AD713A">
              <w:rPr>
                <w:rFonts w:ascii="Arial" w:hAnsi="Arial"/>
                <w:b/>
                <w:bCs/>
                <w:color w:val="000000"/>
                <w:kern w:val="2"/>
                <w:sz w:val="16"/>
                <w:szCs w:val="16"/>
                <w:lang w:eastAsia="ko-KR" w:bidi="ar-SA"/>
              </w:rPr>
              <w:t>EU label</w:t>
            </w:r>
          </w:p>
        </w:tc>
        <w:tc>
          <w:tcPr>
            <w:tcW w:w="368" w:type="pct"/>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b/>
                <w:bCs/>
                <w:color w:val="000000"/>
                <w:kern w:val="2"/>
                <w:sz w:val="16"/>
                <w:szCs w:val="16"/>
                <w:lang w:eastAsia="ko-KR" w:bidi="ar-SA"/>
              </w:rPr>
            </w:pPr>
            <w:r w:rsidRPr="00AD713A">
              <w:rPr>
                <w:rFonts w:ascii="Arial" w:hAnsi="Arial"/>
                <w:b/>
                <w:noProof/>
                <w:color w:val="000000"/>
                <w:kern w:val="2"/>
                <w:sz w:val="16"/>
                <w:szCs w:val="16"/>
                <w:lang w:val="de-DE" w:eastAsia="de-DE" w:bidi="ar-SA"/>
              </w:rPr>
              <w:pict>
                <v:shape id="_x0000_i1027" type="#_x0000_t75" style="width:17.5pt;height:16pt;visibility:visible">
                  <v:imagedata r:id="rId16" r:href="rId18"/>
                </v:shape>
              </w:pict>
            </w:r>
          </w:p>
        </w:tc>
        <w:tc>
          <w:tcPr>
            <w:tcW w:w="371" w:type="pct"/>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b/>
                <w:bCs/>
                <w:color w:val="000000"/>
                <w:kern w:val="2"/>
                <w:sz w:val="16"/>
                <w:szCs w:val="16"/>
                <w:lang w:eastAsia="ko-KR" w:bidi="ar-SA"/>
              </w:rPr>
            </w:pPr>
            <w:r w:rsidRPr="00AD713A">
              <w:rPr>
                <w:rFonts w:ascii="Arial" w:hAnsi="Arial"/>
                <w:b/>
                <w:bCs/>
                <w:color w:val="000000"/>
                <w:kern w:val="2"/>
                <w:sz w:val="16"/>
                <w:szCs w:val="16"/>
                <w:lang w:eastAsia="ko-KR" w:bidi="ar-SA"/>
              </w:rPr>
              <w:t>M+S</w:t>
            </w:r>
          </w:p>
        </w:tc>
        <w:tc>
          <w:tcPr>
            <w:tcW w:w="366" w:type="pct"/>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b/>
                <w:bCs/>
                <w:color w:val="000000"/>
                <w:kern w:val="2"/>
                <w:sz w:val="16"/>
                <w:szCs w:val="16"/>
                <w:lang w:eastAsia="ko-KR" w:bidi="ar-SA"/>
              </w:rPr>
            </w:pPr>
            <w:r w:rsidRPr="00AD713A">
              <w:rPr>
                <w:rFonts w:ascii="Arial" w:hAnsi="Arial"/>
                <w:b/>
                <w:bCs/>
                <w:color w:val="000000"/>
                <w:kern w:val="2"/>
                <w:sz w:val="16"/>
                <w:szCs w:val="16"/>
                <w:lang w:eastAsia="ko-KR" w:bidi="ar-SA"/>
              </w:rPr>
              <w:t>Avail-</w:t>
            </w:r>
          </w:p>
          <w:p w:rsidR="0031441D" w:rsidRPr="00AD713A" w:rsidRDefault="0031441D" w:rsidP="001C2053">
            <w:pPr>
              <w:suppressAutoHyphens w:val="0"/>
              <w:autoSpaceDN w:val="0"/>
              <w:spacing w:line="252" w:lineRule="auto"/>
              <w:jc w:val="center"/>
              <w:rPr>
                <w:rFonts w:ascii="Arial" w:hAnsi="Arial" w:cs="Arial"/>
                <w:b/>
                <w:bCs/>
                <w:color w:val="000000"/>
                <w:kern w:val="2"/>
                <w:sz w:val="16"/>
                <w:szCs w:val="16"/>
                <w:lang w:eastAsia="ko-KR" w:bidi="ar-SA"/>
              </w:rPr>
            </w:pPr>
            <w:r w:rsidRPr="00AD713A">
              <w:rPr>
                <w:rFonts w:ascii="Arial" w:hAnsi="Arial"/>
                <w:b/>
                <w:bCs/>
                <w:color w:val="000000"/>
                <w:kern w:val="2"/>
                <w:sz w:val="16"/>
                <w:szCs w:val="16"/>
                <w:lang w:eastAsia="ko-KR" w:bidi="ar-SA"/>
              </w:rPr>
              <w:t>ability</w:t>
            </w:r>
          </w:p>
        </w:tc>
        <w:tc>
          <w:tcPr>
            <w:tcW w:w="1030" w:type="pct"/>
            <w:vAlign w:val="center"/>
          </w:tcPr>
          <w:p w:rsidR="0031441D" w:rsidRPr="00AD713A" w:rsidRDefault="0031441D" w:rsidP="001C2053">
            <w:pPr>
              <w:suppressAutoHyphens w:val="0"/>
              <w:autoSpaceDN w:val="0"/>
              <w:spacing w:line="252" w:lineRule="auto"/>
              <w:jc w:val="center"/>
              <w:rPr>
                <w:rFonts w:ascii="Arial" w:hAnsi="Arial" w:cs="Arial"/>
                <w:b/>
                <w:bCs/>
                <w:color w:val="000000"/>
                <w:kern w:val="2"/>
                <w:sz w:val="16"/>
                <w:szCs w:val="16"/>
                <w:lang w:eastAsia="ko-KR" w:bidi="ar-SA"/>
              </w:rPr>
            </w:pPr>
            <w:r w:rsidRPr="00AD713A">
              <w:rPr>
                <w:rFonts w:ascii="Arial" w:hAnsi="Arial"/>
                <w:b/>
                <w:bCs/>
                <w:color w:val="000000"/>
                <w:kern w:val="2"/>
                <w:sz w:val="16"/>
                <w:szCs w:val="16"/>
                <w:lang w:eastAsia="ko-KR" w:bidi="ar-SA"/>
              </w:rPr>
              <w:t>Mercedes-Benz</w:t>
            </w:r>
          </w:p>
          <w:p w:rsidR="0031441D" w:rsidRPr="00AD713A" w:rsidRDefault="0031441D" w:rsidP="001C2053">
            <w:pPr>
              <w:suppressAutoHyphens w:val="0"/>
              <w:autoSpaceDN w:val="0"/>
              <w:spacing w:line="252" w:lineRule="auto"/>
              <w:jc w:val="center"/>
              <w:rPr>
                <w:rFonts w:ascii="Arial" w:hAnsi="Arial" w:cs="Arial"/>
                <w:b/>
                <w:bCs/>
                <w:color w:val="000000"/>
                <w:kern w:val="2"/>
                <w:sz w:val="16"/>
                <w:szCs w:val="16"/>
                <w:lang w:eastAsia="ko-KR" w:bidi="ar-SA"/>
              </w:rPr>
            </w:pPr>
            <w:r w:rsidRPr="00AD713A">
              <w:rPr>
                <w:rFonts w:ascii="Arial" w:hAnsi="Arial"/>
                <w:b/>
                <w:bCs/>
                <w:color w:val="000000"/>
                <w:kern w:val="2"/>
                <w:sz w:val="16"/>
                <w:szCs w:val="16"/>
                <w:lang w:eastAsia="ko-KR" w:bidi="ar-SA"/>
              </w:rPr>
              <w:t>vehicles</w:t>
            </w:r>
          </w:p>
        </w:tc>
      </w:tr>
      <w:tr w:rsidR="0031441D" w:rsidRPr="00AD713A" w:rsidTr="001C2053">
        <w:trPr>
          <w:trHeight w:val="300"/>
        </w:trPr>
        <w:tc>
          <w:tcPr>
            <w:tcW w:w="511" w:type="pct"/>
            <w:vMerge w:val="restart"/>
            <w:shd w:val="clear" w:color="auto" w:fill="FFFFFF"/>
            <w:vAlign w:val="center"/>
          </w:tcPr>
          <w:p w:rsidR="0031441D" w:rsidRPr="00AD713A" w:rsidRDefault="0031441D" w:rsidP="001C2053">
            <w:pPr>
              <w:suppressAutoHyphens w:val="0"/>
              <w:wordWrap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SmartFlex</w:t>
            </w:r>
          </w:p>
        </w:tc>
        <w:tc>
          <w:tcPr>
            <w:tcW w:w="368" w:type="pct"/>
            <w:vMerge w:val="restart"/>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AH35</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215/75R17.5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128/124M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C/B/W1   65dB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wordWrap w:val="0"/>
              <w:autoSpaceDN w:val="0"/>
              <w:spacing w:line="276" w:lineRule="auto"/>
              <w:jc w:val="center"/>
              <w:rPr>
                <w:rFonts w:ascii="Arial" w:hAnsi="Arial" w:cs="Arial"/>
                <w:b/>
                <w:bCs/>
                <w:kern w:val="2"/>
                <w:sz w:val="16"/>
                <w:szCs w:val="16"/>
                <w:lang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235/75R17.5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132/130M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D/C/W1   67dB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wordWrap w:val="0"/>
              <w:autoSpaceDN w:val="0"/>
              <w:spacing w:line="276" w:lineRule="auto"/>
              <w:jc w:val="center"/>
              <w:rPr>
                <w:rFonts w:ascii="Arial" w:hAnsi="Arial" w:cs="Arial"/>
                <w:b/>
                <w:bCs/>
                <w:kern w:val="2"/>
                <w:sz w:val="16"/>
                <w:szCs w:val="16"/>
                <w:lang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245/70R17.5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136/134M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C/C/W1   67dB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wordWrap w:val="0"/>
              <w:autoSpaceDN w:val="0"/>
              <w:spacing w:line="276" w:lineRule="auto"/>
              <w:jc w:val="center"/>
              <w:rPr>
                <w:rFonts w:ascii="Arial" w:hAnsi="Arial" w:cs="Arial"/>
                <w:b/>
                <w:bCs/>
                <w:kern w:val="2"/>
                <w:sz w:val="16"/>
                <w:szCs w:val="16"/>
                <w:lang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245/70R19.5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136/134M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C/C/W1   67dB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wordWrap w:val="0"/>
              <w:autoSpaceDN w:val="0"/>
              <w:spacing w:line="276" w:lineRule="auto"/>
              <w:jc w:val="center"/>
              <w:rPr>
                <w:rFonts w:ascii="Arial" w:hAnsi="Arial" w:cs="Arial"/>
                <w:b/>
                <w:bCs/>
                <w:kern w:val="2"/>
                <w:sz w:val="16"/>
                <w:szCs w:val="16"/>
                <w:lang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265/70R19.5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140/138M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C/C/W1   67dB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wordWrap w:val="0"/>
              <w:autoSpaceDN w:val="0"/>
              <w:spacing w:line="276" w:lineRule="auto"/>
              <w:jc w:val="center"/>
              <w:rPr>
                <w:rFonts w:ascii="Arial" w:hAnsi="Arial" w:cs="Arial"/>
                <w:b/>
                <w:bCs/>
                <w:kern w:val="2"/>
                <w:sz w:val="16"/>
                <w:szCs w:val="16"/>
                <w:lang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285/70R19.5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146/144M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C/C/W1   66dB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368" w:type="pct"/>
            <w:vMerge w:val="restart"/>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DH35</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215/75R17.5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126/124M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D/C/W1   66dB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235/75R17.5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132/130M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D/C/W1   70dB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245/70R17.5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136/134M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D/C/W1   70dB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245/70R19.5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136/134M</w:t>
            </w:r>
          </w:p>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(136/135J)</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D/C/W1   73dB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265/70R19.5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140/138M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D/B/W1   73dB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285/70R19.5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146/144M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D/B/W1   73dB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368" w:type="pct"/>
            <w:vMerge w:val="restart"/>
            <w:shd w:val="clear" w:color="auto" w:fill="FFFFFF"/>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AH31</w:t>
            </w:r>
          </w:p>
        </w:tc>
        <w:tc>
          <w:tcPr>
            <w:tcW w:w="662"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295/80R22.5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152/148M</w:t>
            </w:r>
          </w:p>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(154/149L)</w:t>
            </w:r>
          </w:p>
        </w:tc>
        <w:tc>
          <w:tcPr>
            <w:tcW w:w="662"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C/B/W1   72dB</w:t>
            </w:r>
          </w:p>
        </w:tc>
        <w:tc>
          <w:tcPr>
            <w:tcW w:w="368"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51"/>
        </w:trPr>
        <w:tc>
          <w:tcPr>
            <w:tcW w:w="511"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eastAsia="ko-KR" w:bidi="ar-SA"/>
              </w:rPr>
            </w:pPr>
          </w:p>
        </w:tc>
        <w:tc>
          <w:tcPr>
            <w:tcW w:w="368" w:type="pct"/>
            <w:vMerge/>
            <w:vAlign w:val="center"/>
            <w:hideMark/>
          </w:tcPr>
          <w:p w:rsidR="0031441D" w:rsidRPr="00AD713A" w:rsidRDefault="0031441D" w:rsidP="001C2053">
            <w:pPr>
              <w:suppressAutoHyphens w:val="0"/>
              <w:autoSpaceDN w:val="0"/>
              <w:jc w:val="center"/>
              <w:rPr>
                <w:rFonts w:ascii="Arial" w:eastAsia="Calibri"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315/80R22.5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156/150L</w:t>
            </w:r>
          </w:p>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(154/150M)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C/B/W2   73dB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51"/>
        </w:trPr>
        <w:tc>
          <w:tcPr>
            <w:tcW w:w="511"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315/70R22.5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156/150L</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C/B/W2   73dB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51"/>
        </w:trPr>
        <w:tc>
          <w:tcPr>
            <w:tcW w:w="511"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315/60R22.5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154/148L</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C/B/W1   70dB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51"/>
        </w:trPr>
        <w:tc>
          <w:tcPr>
            <w:tcW w:w="511"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385/65R22.5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160K (158L)</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C/B/W1   69dB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51"/>
        </w:trPr>
        <w:tc>
          <w:tcPr>
            <w:tcW w:w="511"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eastAsia="ko-KR" w:bidi="ar-SA"/>
              </w:rPr>
            </w:pPr>
          </w:p>
        </w:tc>
        <w:tc>
          <w:tcPr>
            <w:tcW w:w="368" w:type="pct"/>
            <w:vMerge/>
            <w:vAlign w:val="center"/>
            <w:hideMark/>
          </w:tcPr>
          <w:p w:rsidR="0031441D" w:rsidRPr="00AD713A" w:rsidRDefault="0031441D" w:rsidP="001C2053">
            <w:pPr>
              <w:suppressAutoHyphens w:val="0"/>
              <w:autoSpaceDN w:val="0"/>
              <w:jc w:val="center"/>
              <w:rPr>
                <w:rFonts w:ascii="Arial" w:eastAsia="Calibri" w:hAnsi="Arial" w:cs="Arial"/>
                <w:b/>
                <w:bCs/>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385/55R22.5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160K (158L)</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C/B/W1   69dB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368" w:type="pct"/>
            <w:vMerge w:val="restart"/>
            <w:shd w:val="clear" w:color="auto" w:fill="FFFFFF"/>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DH31</w:t>
            </w:r>
          </w:p>
        </w:tc>
        <w:tc>
          <w:tcPr>
            <w:tcW w:w="662"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295/80R22.5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152/148M</w:t>
            </w:r>
          </w:p>
        </w:tc>
        <w:tc>
          <w:tcPr>
            <w:tcW w:w="662"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D/C/W2   75dB</w:t>
            </w:r>
          </w:p>
        </w:tc>
        <w:tc>
          <w:tcPr>
            <w:tcW w:w="368"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00"/>
        </w:trPr>
        <w:tc>
          <w:tcPr>
            <w:tcW w:w="511" w:type="pct"/>
            <w:vMerge/>
            <w:vAlign w:val="center"/>
          </w:tcPr>
          <w:p w:rsidR="0031441D" w:rsidRPr="00AD713A" w:rsidRDefault="0031441D" w:rsidP="001C2053">
            <w:pPr>
              <w:suppressAutoHyphens w:val="0"/>
              <w:autoSpaceDN w:val="0"/>
              <w:jc w:val="center"/>
              <w:rPr>
                <w:rFonts w:ascii="Arial" w:eastAsia="Calibri" w:hAnsi="Arial" w:cs="Arial"/>
                <w:kern w:val="2"/>
                <w:sz w:val="16"/>
                <w:szCs w:val="16"/>
                <w:lang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315/80R22.5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156/150L</w:t>
            </w:r>
          </w:p>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(154/150M)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D/C/W2   75dB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00"/>
        </w:trPr>
        <w:tc>
          <w:tcPr>
            <w:tcW w:w="511" w:type="pct"/>
            <w:vMerge/>
            <w:vAlign w:val="center"/>
          </w:tcPr>
          <w:p w:rsidR="0031441D" w:rsidRPr="00AD713A" w:rsidRDefault="0031441D" w:rsidP="001C2053">
            <w:pPr>
              <w:suppressAutoHyphens w:val="0"/>
              <w:autoSpaceDN w:val="0"/>
              <w:jc w:val="center"/>
              <w:rPr>
                <w:rFonts w:ascii="Arial" w:eastAsia="Calibri" w:hAnsi="Arial" w:cs="Arial"/>
                <w:kern w:val="2"/>
                <w:sz w:val="16"/>
                <w:szCs w:val="16"/>
                <w:lang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315/70R22.5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154/150L</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D/C/W2   75dB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00"/>
        </w:trPr>
        <w:tc>
          <w:tcPr>
            <w:tcW w:w="511" w:type="pct"/>
            <w:vMerge/>
            <w:vAlign w:val="center"/>
          </w:tcPr>
          <w:p w:rsidR="0031441D" w:rsidRPr="00AD713A" w:rsidRDefault="0031441D" w:rsidP="001C2053">
            <w:pPr>
              <w:suppressAutoHyphens w:val="0"/>
              <w:autoSpaceDN w:val="0"/>
              <w:jc w:val="center"/>
              <w:rPr>
                <w:rFonts w:ascii="Arial" w:eastAsia="Calibri" w:hAnsi="Arial" w:cs="Arial"/>
                <w:kern w:val="2"/>
                <w:sz w:val="16"/>
                <w:szCs w:val="16"/>
                <w:lang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kern w:val="2"/>
                <w:sz w:val="16"/>
                <w:szCs w:val="16"/>
                <w:lang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315/60R22.5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152/148 L</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D/C/W2   75dB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457"/>
        </w:trPr>
        <w:tc>
          <w:tcPr>
            <w:tcW w:w="511" w:type="pct"/>
            <w:vMerge w:val="restar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e-cube MAX</w:t>
            </w:r>
          </w:p>
        </w:tc>
        <w:tc>
          <w:tcPr>
            <w:tcW w:w="368" w:type="pct"/>
            <w:vMerge w:val="restart"/>
            <w:shd w:val="clear" w:color="auto" w:fill="FFFFFF"/>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AL10+</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315/80R22.5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156/150L</w:t>
            </w:r>
          </w:p>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(154/150M)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B/B/W1   70dB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52" w:lineRule="auto"/>
              <w:jc w:val="center"/>
              <w:rPr>
                <w:rFonts w:ascii="Arial" w:eastAsia="Calibri"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00"/>
        </w:trPr>
        <w:tc>
          <w:tcPr>
            <w:tcW w:w="511"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315/70R22.5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156/150L</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B/B/W1   70dB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00"/>
        </w:trPr>
        <w:tc>
          <w:tcPr>
            <w:tcW w:w="511"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315/60R22.5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154/148L</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C/B/W1   70dB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561"/>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val="pt-BR" w:eastAsia="ko-KR" w:bidi="ar-SA"/>
              </w:rPr>
            </w:pPr>
          </w:p>
        </w:tc>
        <w:tc>
          <w:tcPr>
            <w:tcW w:w="368" w:type="pct"/>
            <w:vMerge w:val="restart"/>
            <w:shd w:val="clear" w:color="auto" w:fill="FFFFFF"/>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DL10+</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315/80R22.5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156/150L</w:t>
            </w:r>
          </w:p>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(154/150M)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C/C/W1   73dB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00"/>
        </w:trPr>
        <w:tc>
          <w:tcPr>
            <w:tcW w:w="511" w:type="pct"/>
            <w:vMerge/>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315/70R22.5</w:t>
            </w:r>
          </w:p>
        </w:tc>
        <w:tc>
          <w:tcPr>
            <w:tcW w:w="662" w:type="pct"/>
            <w:shd w:val="clear" w:color="auto" w:fill="FFFFFF"/>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154/150L</w:t>
            </w:r>
          </w:p>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(152/148M)</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C/C/W1   73dB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00"/>
        </w:trPr>
        <w:tc>
          <w:tcPr>
            <w:tcW w:w="511" w:type="pct"/>
            <w:vMerge/>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315/60R22.5</w:t>
            </w:r>
          </w:p>
        </w:tc>
        <w:tc>
          <w:tcPr>
            <w:tcW w:w="662" w:type="pct"/>
            <w:shd w:val="clear" w:color="auto" w:fill="FFFFFF"/>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152/148L</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C/C/W1   73dB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00"/>
        </w:trPr>
        <w:tc>
          <w:tcPr>
            <w:tcW w:w="511" w:type="pct"/>
            <w:vMerge w:val="restart"/>
            <w:shd w:val="clear" w:color="auto" w:fill="FFFFFF"/>
            <w:vAlign w:val="center"/>
          </w:tcPr>
          <w:p w:rsidR="0031441D" w:rsidRPr="00AD713A" w:rsidRDefault="0031441D" w:rsidP="001C2053">
            <w:pPr>
              <w:suppressAutoHyphens w:val="0"/>
              <w:autoSpaceDN w:val="0"/>
              <w:jc w:val="center"/>
              <w:rPr>
                <w:rFonts w:ascii="Arial" w:eastAsia="Calibri" w:hAnsi="Arial" w:cs="Arial"/>
                <w:b/>
                <w:bCs/>
                <w:kern w:val="2"/>
                <w:sz w:val="16"/>
                <w:szCs w:val="16"/>
                <w:lang w:eastAsia="ko-KR" w:bidi="ar-SA"/>
              </w:rPr>
            </w:pPr>
            <w:r w:rsidRPr="00AD713A">
              <w:rPr>
                <w:rFonts w:ascii="Arial" w:hAnsi="Arial"/>
                <w:b/>
                <w:bCs/>
                <w:kern w:val="2"/>
                <w:sz w:val="16"/>
                <w:szCs w:val="16"/>
                <w:lang w:eastAsia="ko-KR" w:bidi="ar-SA"/>
              </w:rPr>
              <w:t>e-cube</w:t>
            </w:r>
          </w:p>
        </w:tc>
        <w:tc>
          <w:tcPr>
            <w:tcW w:w="368" w:type="pct"/>
            <w:vMerge w:val="restart"/>
            <w:shd w:val="clear" w:color="auto" w:fill="FFFFFF"/>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AL 10</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385/55R22.5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158L (160K)</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B/C/W1   70dB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537"/>
        </w:trPr>
        <w:tc>
          <w:tcPr>
            <w:tcW w:w="511"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295/80R22.5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152/148M</w:t>
            </w:r>
          </w:p>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(154/149L)</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C/C/W1   70dB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00"/>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val="pt-BR" w:eastAsia="ko-KR" w:bidi="ar-SA"/>
              </w:rPr>
            </w:pPr>
          </w:p>
        </w:tc>
        <w:tc>
          <w:tcPr>
            <w:tcW w:w="368" w:type="pct"/>
            <w:shd w:val="clear" w:color="auto" w:fill="FFFFFF"/>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DL 10</w:t>
            </w:r>
          </w:p>
        </w:tc>
        <w:tc>
          <w:tcPr>
            <w:tcW w:w="662"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295/80R22.5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152/148M</w:t>
            </w:r>
          </w:p>
        </w:tc>
        <w:tc>
          <w:tcPr>
            <w:tcW w:w="662"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C/C/W2   75dB</w:t>
            </w:r>
          </w:p>
        </w:tc>
        <w:tc>
          <w:tcPr>
            <w:tcW w:w="368"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257"/>
        </w:trPr>
        <w:tc>
          <w:tcPr>
            <w:tcW w:w="511"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Trailer</w:t>
            </w:r>
          </w:p>
        </w:tc>
        <w:tc>
          <w:tcPr>
            <w:tcW w:w="368" w:type="pct"/>
            <w:shd w:val="clear" w:color="auto" w:fill="FFFFFF"/>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TH22</w:t>
            </w:r>
          </w:p>
        </w:tc>
        <w:tc>
          <w:tcPr>
            <w:tcW w:w="662"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215/75R17.5</w:t>
            </w:r>
          </w:p>
        </w:tc>
        <w:tc>
          <w:tcPr>
            <w:tcW w:w="662"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135/133J</w:t>
            </w:r>
          </w:p>
        </w:tc>
        <w:tc>
          <w:tcPr>
            <w:tcW w:w="662"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D/B/W1   70dB</w:t>
            </w:r>
          </w:p>
        </w:tc>
        <w:tc>
          <w:tcPr>
            <w:tcW w:w="368"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Actros</w:t>
            </w:r>
          </w:p>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(leading axle)</w:t>
            </w:r>
          </w:p>
        </w:tc>
      </w:tr>
      <w:tr w:rsidR="0031441D" w:rsidRPr="00AD713A" w:rsidTr="001C2053">
        <w:trPr>
          <w:trHeight w:val="257"/>
        </w:trPr>
        <w:tc>
          <w:tcPr>
            <w:tcW w:w="511" w:type="pct"/>
            <w:vMerge w:val="restar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SmartWork</w:t>
            </w:r>
          </w:p>
        </w:tc>
        <w:tc>
          <w:tcPr>
            <w:tcW w:w="368" w:type="pct"/>
            <w:shd w:val="clear" w:color="auto" w:fill="FFFFFF"/>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AM15+</w:t>
            </w:r>
          </w:p>
        </w:tc>
        <w:tc>
          <w:tcPr>
            <w:tcW w:w="662"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385/65R22.5</w:t>
            </w:r>
          </w:p>
        </w:tc>
        <w:tc>
          <w:tcPr>
            <w:tcW w:w="662"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158L (160K)</w:t>
            </w:r>
          </w:p>
        </w:tc>
        <w:tc>
          <w:tcPr>
            <w:tcW w:w="662"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D/C/W2   74dB</w:t>
            </w:r>
          </w:p>
        </w:tc>
        <w:tc>
          <w:tcPr>
            <w:tcW w:w="368"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hideMark/>
          </w:tcPr>
          <w:p w:rsidR="0031441D" w:rsidRPr="00AD713A" w:rsidRDefault="0031441D" w:rsidP="001C2053">
            <w:pPr>
              <w:suppressAutoHyphens w:val="0"/>
              <w:autoSpaceDN w:val="0"/>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257"/>
        </w:trPr>
        <w:tc>
          <w:tcPr>
            <w:tcW w:w="511" w:type="pct"/>
            <w:vMerge/>
            <w:shd w:val="clear" w:color="auto" w:fill="FFFFFF"/>
            <w:vAlign w:val="center"/>
          </w:tcPr>
          <w:p w:rsidR="0031441D" w:rsidRPr="00AD713A" w:rsidRDefault="0031441D" w:rsidP="001C2053">
            <w:pPr>
              <w:suppressAutoHyphens w:val="0"/>
              <w:autoSpaceDN w:val="0"/>
              <w:jc w:val="center"/>
              <w:rPr>
                <w:rFonts w:ascii="Arial" w:hAnsi="Arial" w:cs="Arial"/>
                <w:b/>
                <w:bCs/>
                <w:kern w:val="2"/>
                <w:sz w:val="16"/>
                <w:szCs w:val="16"/>
                <w:lang w:val="pt-BR" w:eastAsia="ko-KR" w:bidi="ar-SA"/>
              </w:rPr>
            </w:pPr>
          </w:p>
        </w:tc>
        <w:tc>
          <w:tcPr>
            <w:tcW w:w="368" w:type="pct"/>
            <w:shd w:val="clear" w:color="auto" w:fill="FFFFFF"/>
            <w:vAlign w:val="center"/>
            <w:hideMark/>
          </w:tcPr>
          <w:p w:rsidR="0031441D" w:rsidRPr="00AD713A" w:rsidRDefault="0031441D" w:rsidP="001C2053">
            <w:pPr>
              <w:suppressAutoHyphens w:val="0"/>
              <w:autoSpaceDN w:val="0"/>
              <w:jc w:val="center"/>
              <w:rPr>
                <w:rFonts w:ascii="Arial" w:eastAsia="Calibri" w:hAnsi="Arial" w:cs="Arial"/>
                <w:b/>
                <w:bCs/>
                <w:kern w:val="2"/>
                <w:sz w:val="16"/>
                <w:szCs w:val="16"/>
                <w:lang w:eastAsia="ko-KR" w:bidi="ar-SA"/>
              </w:rPr>
            </w:pPr>
            <w:r w:rsidRPr="00AD713A">
              <w:rPr>
                <w:rFonts w:ascii="Arial" w:hAnsi="Arial"/>
                <w:b/>
                <w:bCs/>
                <w:kern w:val="2"/>
                <w:sz w:val="16"/>
                <w:szCs w:val="16"/>
                <w:lang w:eastAsia="ko-KR" w:bidi="ar-SA"/>
              </w:rPr>
              <w:t>AM15</w:t>
            </w:r>
          </w:p>
        </w:tc>
        <w:tc>
          <w:tcPr>
            <w:tcW w:w="662"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275/70R22.5</w:t>
            </w:r>
          </w:p>
        </w:tc>
        <w:tc>
          <w:tcPr>
            <w:tcW w:w="662"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148/145K</w:t>
            </w:r>
          </w:p>
        </w:tc>
        <w:tc>
          <w:tcPr>
            <w:tcW w:w="662"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D/B/W2   74dB</w:t>
            </w:r>
          </w:p>
        </w:tc>
        <w:tc>
          <w:tcPr>
            <w:tcW w:w="368"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hideMark/>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393"/>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val="pt-BR" w:eastAsia="ko-KR" w:bidi="ar-SA"/>
              </w:rPr>
            </w:pPr>
          </w:p>
        </w:tc>
        <w:tc>
          <w:tcPr>
            <w:tcW w:w="368" w:type="pct"/>
            <w:vMerge w:val="restart"/>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AM06</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10R22.5</w:t>
            </w:r>
          </w:p>
        </w:tc>
        <w:tc>
          <w:tcPr>
            <w:tcW w:w="662" w:type="pct"/>
            <w:shd w:val="clear" w:color="auto" w:fill="FFFFFF"/>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144/142K</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C/B/W2   72dB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257"/>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val="pt-BR"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val="pt-BR"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11R22.5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148/145K</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D/B/W2   72dB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257"/>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val="pt-BR"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val="pt-BR"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12R22.5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152/148K</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D/C/W2   72dB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p>
        </w:tc>
      </w:tr>
      <w:tr w:rsidR="0031441D" w:rsidRPr="00AD713A" w:rsidTr="001C2053">
        <w:trPr>
          <w:trHeight w:val="307"/>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val="pt-BR"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val="pt-BR"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13R22.5</w:t>
            </w:r>
          </w:p>
        </w:tc>
        <w:tc>
          <w:tcPr>
            <w:tcW w:w="662" w:type="pct"/>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154/150K</w:t>
            </w:r>
          </w:p>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(156/150G)</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D/C/W2   72dB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p>
        </w:tc>
      </w:tr>
      <w:tr w:rsidR="0031441D" w:rsidRPr="00AD713A" w:rsidTr="001C2053">
        <w:trPr>
          <w:trHeight w:val="524"/>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val="pt-BR" w:eastAsia="ko-KR" w:bidi="ar-SA"/>
              </w:rPr>
            </w:pPr>
          </w:p>
        </w:tc>
        <w:tc>
          <w:tcPr>
            <w:tcW w:w="368" w:type="pct"/>
            <w:vMerge/>
            <w:shd w:val="clear" w:color="auto" w:fill="FFFFFF"/>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val="pt-BR"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315/80R22.5</w:t>
            </w:r>
          </w:p>
        </w:tc>
        <w:tc>
          <w:tcPr>
            <w:tcW w:w="662"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p>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156/150K</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D/C/W2   74dB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r w:rsidR="0031441D" w:rsidRPr="00AD713A" w:rsidTr="001C2053">
        <w:trPr>
          <w:trHeight w:val="379"/>
        </w:trPr>
        <w:tc>
          <w:tcPr>
            <w:tcW w:w="511" w:type="pct"/>
            <w:vMerge/>
            <w:shd w:val="clear" w:color="auto" w:fill="FFFFFF"/>
            <w:vAlign w:val="center"/>
          </w:tcPr>
          <w:p w:rsidR="0031441D" w:rsidRPr="00AD713A" w:rsidRDefault="0031441D" w:rsidP="001C2053">
            <w:pPr>
              <w:suppressAutoHyphens w:val="0"/>
              <w:autoSpaceDN w:val="0"/>
              <w:spacing w:line="276" w:lineRule="auto"/>
              <w:jc w:val="center"/>
              <w:rPr>
                <w:rFonts w:ascii="Arial" w:hAnsi="Arial" w:cs="Arial"/>
                <w:b/>
                <w:bCs/>
                <w:kern w:val="2"/>
                <w:sz w:val="16"/>
                <w:szCs w:val="16"/>
                <w:lang w:val="pt-BR" w:eastAsia="ko-KR" w:bidi="ar-SA"/>
              </w:rPr>
            </w:pPr>
          </w:p>
        </w:tc>
        <w:tc>
          <w:tcPr>
            <w:tcW w:w="368" w:type="pct"/>
            <w:vMerge w:val="restart"/>
            <w:shd w:val="clear" w:color="auto" w:fill="FFFFFF"/>
            <w:tcMar>
              <w:top w:w="0" w:type="dxa"/>
              <w:left w:w="70" w:type="dxa"/>
              <w:bottom w:w="0" w:type="dxa"/>
              <w:right w:w="70" w:type="dxa"/>
            </w:tcMar>
            <w:vAlign w:val="center"/>
            <w:hideMark/>
          </w:tcPr>
          <w:p w:rsidR="0031441D" w:rsidRPr="00AD713A" w:rsidRDefault="0031441D" w:rsidP="001C2053">
            <w:pPr>
              <w:suppressAutoHyphens w:val="0"/>
              <w:autoSpaceDN w:val="0"/>
              <w:spacing w:line="276" w:lineRule="auto"/>
              <w:jc w:val="center"/>
              <w:rPr>
                <w:rFonts w:ascii="Arial" w:hAnsi="Arial" w:cs="Arial"/>
                <w:b/>
                <w:bCs/>
                <w:kern w:val="2"/>
                <w:sz w:val="16"/>
                <w:szCs w:val="16"/>
                <w:lang w:eastAsia="ko-KR" w:bidi="ar-SA"/>
              </w:rPr>
            </w:pPr>
            <w:r w:rsidRPr="00AD713A">
              <w:rPr>
                <w:rFonts w:ascii="Arial" w:hAnsi="Arial"/>
                <w:b/>
                <w:bCs/>
                <w:kern w:val="2"/>
                <w:sz w:val="16"/>
                <w:szCs w:val="16"/>
                <w:lang w:eastAsia="ko-KR" w:bidi="ar-SA"/>
              </w:rPr>
              <w:t>DM03</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11R22.5</w:t>
            </w:r>
          </w:p>
        </w:tc>
        <w:tc>
          <w:tcPr>
            <w:tcW w:w="662" w:type="pct"/>
            <w:shd w:val="clear" w:color="auto" w:fill="FFFFFF"/>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148/145K</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D/C/W2   72dB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wordWrap w:val="0"/>
              <w:autoSpaceDN w:val="0"/>
              <w:spacing w:line="252" w:lineRule="auto"/>
              <w:jc w:val="center"/>
              <w:rPr>
                <w:rFonts w:ascii="Arial" w:hAnsi="Arial" w:cs="Arial"/>
                <w:kern w:val="2"/>
                <w:sz w:val="16"/>
                <w:szCs w:val="16"/>
                <w:lang w:eastAsia="ko-KR" w:bidi="ar-SA"/>
              </w:rPr>
            </w:pPr>
            <w:proofErr w:type="spellStart"/>
            <w:r w:rsidRPr="00AD713A">
              <w:rPr>
                <w:rFonts w:ascii="Arial" w:hAnsi="Arial"/>
                <w:kern w:val="2"/>
                <w:sz w:val="16"/>
                <w:szCs w:val="16"/>
                <w:lang w:eastAsia="ko-KR" w:bidi="ar-SA"/>
              </w:rPr>
              <w:t>Atego</w:t>
            </w:r>
            <w:proofErr w:type="spellEnd"/>
          </w:p>
        </w:tc>
      </w:tr>
      <w:tr w:rsidR="0031441D" w:rsidRPr="00AD713A" w:rsidTr="001C2053">
        <w:trPr>
          <w:trHeight w:val="513"/>
        </w:trPr>
        <w:tc>
          <w:tcPr>
            <w:tcW w:w="511"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12R22.5</w:t>
            </w:r>
          </w:p>
        </w:tc>
        <w:tc>
          <w:tcPr>
            <w:tcW w:w="662"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152 / 148 K</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D/C/W2   72dB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p>
        </w:tc>
      </w:tr>
      <w:tr w:rsidR="0031441D" w:rsidRPr="00AD713A" w:rsidTr="001C2053">
        <w:trPr>
          <w:trHeight w:val="513"/>
        </w:trPr>
        <w:tc>
          <w:tcPr>
            <w:tcW w:w="511"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13R22.5</w:t>
            </w:r>
          </w:p>
        </w:tc>
        <w:tc>
          <w:tcPr>
            <w:tcW w:w="662"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154/150K (156/150G)</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D/C/W2   72dB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p>
        </w:tc>
      </w:tr>
      <w:tr w:rsidR="0031441D" w:rsidRPr="00AD713A" w:rsidTr="001C2053">
        <w:trPr>
          <w:trHeight w:val="513"/>
        </w:trPr>
        <w:tc>
          <w:tcPr>
            <w:tcW w:w="511"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368" w:type="pct"/>
            <w:vMerge/>
            <w:vAlign w:val="center"/>
          </w:tcPr>
          <w:p w:rsidR="0031441D" w:rsidRPr="00AD713A" w:rsidRDefault="0031441D" w:rsidP="001C2053">
            <w:pPr>
              <w:suppressAutoHyphens w:val="0"/>
              <w:autoSpaceDN w:val="0"/>
              <w:jc w:val="center"/>
              <w:rPr>
                <w:rFonts w:ascii="Arial" w:eastAsia="Calibri" w:hAnsi="Arial" w:cs="Arial"/>
                <w:b/>
                <w:bCs/>
                <w:kern w:val="2"/>
                <w:sz w:val="16"/>
                <w:szCs w:val="16"/>
                <w:lang w:val="pt-BR" w:eastAsia="ko-KR" w:bidi="ar-SA"/>
              </w:rPr>
            </w:pP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315/80R22.5</w:t>
            </w:r>
          </w:p>
        </w:tc>
        <w:tc>
          <w:tcPr>
            <w:tcW w:w="662"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156/150K</w:t>
            </w:r>
          </w:p>
        </w:tc>
        <w:tc>
          <w:tcPr>
            <w:tcW w:w="662"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D/C/W2   72dB</w:t>
            </w:r>
          </w:p>
        </w:tc>
        <w:tc>
          <w:tcPr>
            <w:tcW w:w="368"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w:t>
            </w:r>
          </w:p>
        </w:tc>
        <w:tc>
          <w:tcPr>
            <w:tcW w:w="371"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76"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366" w:type="pct"/>
            <w:shd w:val="clear" w:color="auto" w:fill="FFFFFF"/>
            <w:noWrap/>
            <w:tcMar>
              <w:top w:w="0" w:type="dxa"/>
              <w:left w:w="70" w:type="dxa"/>
              <w:bottom w:w="0" w:type="dxa"/>
              <w:right w:w="70" w:type="dxa"/>
            </w:tcMar>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sym w:font="Wingdings 2" w:char="F052"/>
            </w:r>
          </w:p>
        </w:tc>
        <w:tc>
          <w:tcPr>
            <w:tcW w:w="1030" w:type="pct"/>
            <w:shd w:val="clear" w:color="auto" w:fill="FFFFFF"/>
            <w:vAlign w:val="center"/>
          </w:tcPr>
          <w:p w:rsidR="0031441D" w:rsidRPr="00AD713A" w:rsidRDefault="0031441D" w:rsidP="001C2053">
            <w:pPr>
              <w:suppressAutoHyphens w:val="0"/>
              <w:autoSpaceDN w:val="0"/>
              <w:spacing w:line="252" w:lineRule="auto"/>
              <w:jc w:val="center"/>
              <w:rPr>
                <w:rFonts w:ascii="Arial" w:hAnsi="Arial" w:cs="Arial"/>
                <w:kern w:val="2"/>
                <w:sz w:val="16"/>
                <w:szCs w:val="16"/>
                <w:lang w:eastAsia="ko-KR" w:bidi="ar-SA"/>
              </w:rPr>
            </w:pPr>
            <w:r w:rsidRPr="00AD713A">
              <w:rPr>
                <w:rFonts w:ascii="Arial" w:hAnsi="Arial"/>
                <w:kern w:val="2"/>
                <w:sz w:val="16"/>
                <w:szCs w:val="16"/>
                <w:lang w:eastAsia="ko-KR" w:bidi="ar-SA"/>
              </w:rPr>
              <w:t xml:space="preserve">Actros, </w:t>
            </w:r>
            <w:proofErr w:type="spellStart"/>
            <w:r w:rsidRPr="00AD713A">
              <w:rPr>
                <w:rFonts w:ascii="Arial" w:hAnsi="Arial"/>
                <w:kern w:val="2"/>
                <w:sz w:val="16"/>
                <w:szCs w:val="16"/>
                <w:lang w:eastAsia="ko-KR" w:bidi="ar-SA"/>
              </w:rPr>
              <w:t>Antos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Arocs</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Axor</w:t>
            </w:r>
            <w:proofErr w:type="spellEnd"/>
            <w:r w:rsidRPr="00AD713A">
              <w:rPr>
                <w:rFonts w:ascii="Arial" w:hAnsi="Arial"/>
                <w:kern w:val="2"/>
                <w:sz w:val="16"/>
                <w:szCs w:val="16"/>
                <w:lang w:eastAsia="ko-KR" w:bidi="ar-SA"/>
              </w:rPr>
              <w:t xml:space="preserve">, </w:t>
            </w:r>
            <w:proofErr w:type="spellStart"/>
            <w:r w:rsidRPr="00AD713A">
              <w:rPr>
                <w:rFonts w:ascii="Arial" w:hAnsi="Arial"/>
                <w:kern w:val="2"/>
                <w:sz w:val="16"/>
                <w:szCs w:val="16"/>
                <w:lang w:eastAsia="ko-KR" w:bidi="ar-SA"/>
              </w:rPr>
              <w:t>Econic</w:t>
            </w:r>
            <w:proofErr w:type="spellEnd"/>
          </w:p>
        </w:tc>
      </w:tr>
    </w:tbl>
    <w:p w:rsidR="005F4410" w:rsidRDefault="005F4410" w:rsidP="00A2752B">
      <w:pPr>
        <w:pStyle w:val="HankookberschriftPressemeldung"/>
        <w:rPr>
          <w:rFonts w:ascii="Times New Roman" w:eastAsia="Times New Roman" w:hAnsi="Times New Roman"/>
          <w:b w:val="0"/>
          <w:bCs w:val="0"/>
          <w:snapToGrid/>
          <w:color w:val="00000A"/>
          <w:kern w:val="0"/>
          <w:sz w:val="21"/>
          <w:szCs w:val="21"/>
        </w:rPr>
      </w:pPr>
    </w:p>
    <w:p w:rsidR="0031441D" w:rsidRPr="005F4410" w:rsidRDefault="005F4410" w:rsidP="005F4410">
      <w:pPr>
        <w:pStyle w:val="HankookberschriftPressemeldung"/>
        <w:rPr>
          <w:rFonts w:ascii="Times New Roman"/>
          <w:b w:val="0"/>
          <w:iCs/>
          <w:color w:val="000000"/>
          <w:sz w:val="22"/>
          <w:szCs w:val="22"/>
        </w:rPr>
      </w:pPr>
      <w:r w:rsidRPr="005F4410">
        <w:rPr>
          <w:rFonts w:ascii="Times New Roman" w:eastAsia="Times New Roman" w:hAnsi="Times New Roman"/>
          <w:b w:val="0"/>
          <w:bCs w:val="0"/>
          <w:snapToGrid/>
          <w:color w:val="00000A"/>
          <w:kern w:val="0"/>
          <w:sz w:val="21"/>
          <w:szCs w:val="21"/>
        </w:rPr>
        <w:t>###</w:t>
      </w:r>
      <w:r w:rsidR="0031441D">
        <w:rPr>
          <w:rFonts w:ascii="Times New Roman" w:hAnsi="Times New Roman"/>
          <w:b w:val="0"/>
          <w:bCs w:val="0"/>
          <w:kern w:val="2"/>
          <w:sz w:val="21"/>
          <w:szCs w:val="21"/>
          <w:lang w:eastAsia="ko-KR" w:bidi="ar-SA"/>
        </w:rPr>
        <w:br w:type="page"/>
      </w:r>
    </w:p>
    <w:p w:rsidR="0031441D" w:rsidRPr="00D33991" w:rsidRDefault="0031441D" w:rsidP="0031441D">
      <w:pPr>
        <w:widowControl/>
        <w:snapToGrid w:val="0"/>
        <w:jc w:val="center"/>
        <w:rPr>
          <w:rFonts w:ascii="Helvetica" w:eastAsia="Times New Roman" w:hAnsi="Helvetica" w:cs="Helvetica"/>
          <w:b/>
          <w:bCs/>
          <w:snapToGrid w:val="0"/>
          <w:color w:val="FF6600"/>
          <w:kern w:val="0"/>
          <w:sz w:val="32"/>
          <w:szCs w:val="32"/>
          <w:lang w:eastAsia="en-GB"/>
        </w:rPr>
      </w:pPr>
      <w:r w:rsidRPr="00D33991">
        <w:rPr>
          <w:rFonts w:ascii="Helvetica" w:eastAsia="Times New Roman" w:hAnsi="Helvetica"/>
          <w:b/>
          <w:snapToGrid w:val="0"/>
          <w:color w:val="FF6600"/>
          <w:kern w:val="0"/>
          <w:sz w:val="32"/>
          <w:lang w:eastAsia="en-GB"/>
        </w:rPr>
        <w:t>Hankook truck tyres for construction site use as Original Equipment on all Scania trucks</w:t>
      </w:r>
    </w:p>
    <w:p w:rsidR="0031441D" w:rsidRPr="00D33991" w:rsidRDefault="0031441D" w:rsidP="0031441D">
      <w:pPr>
        <w:widowControl/>
        <w:suppressAutoHyphens w:val="0"/>
        <w:autoSpaceDE/>
        <w:spacing w:before="100" w:beforeAutospacing="1" w:after="100" w:afterAutospacing="1" w:line="276" w:lineRule="auto"/>
        <w:rPr>
          <w:rFonts w:ascii="Times New Roman" w:eastAsia="Times New Roman" w:hAnsi="Times New Roman"/>
          <w:b/>
          <w:bCs/>
          <w:i/>
          <w:iCs/>
          <w:kern w:val="0"/>
          <w:sz w:val="22"/>
          <w:szCs w:val="22"/>
          <w:lang w:eastAsia="en-GB"/>
        </w:rPr>
      </w:pPr>
      <w:r w:rsidRPr="00D33991">
        <w:rPr>
          <w:rFonts w:ascii="Times New Roman" w:eastAsia="Times New Roman" w:hAnsi="Times New Roman"/>
          <w:b/>
          <w:kern w:val="0"/>
          <w:sz w:val="22"/>
          <w:szCs w:val="22"/>
          <w:lang w:eastAsia="en-GB"/>
        </w:rPr>
        <w:t xml:space="preserve">Premium tyre maker Hankook is supplying various treads of its SmartWork truck tyre series for use in construction site traffic, to the Swedish commercial vehicles manufacturer Scania as Original Equipment (OE). Nine dimensions for 22.5 and 24 inches are initially listed, which fleet customers and transport companies can now order from the three European Scania plants in Zwolle (Netherlands), </w:t>
      </w:r>
      <w:proofErr w:type="spellStart"/>
      <w:r w:rsidRPr="00D33991">
        <w:rPr>
          <w:rFonts w:ascii="Times New Roman" w:eastAsia="Times New Roman" w:hAnsi="Times New Roman"/>
          <w:b/>
          <w:kern w:val="0"/>
          <w:sz w:val="22"/>
          <w:szCs w:val="22"/>
          <w:lang w:eastAsia="en-GB"/>
        </w:rPr>
        <w:t>Södertälje</w:t>
      </w:r>
      <w:proofErr w:type="spellEnd"/>
      <w:r w:rsidRPr="00D33991">
        <w:rPr>
          <w:rFonts w:ascii="Times New Roman" w:eastAsia="Times New Roman" w:hAnsi="Times New Roman"/>
          <w:b/>
          <w:kern w:val="0"/>
          <w:sz w:val="22"/>
          <w:szCs w:val="22"/>
          <w:lang w:eastAsia="en-GB"/>
        </w:rPr>
        <w:t xml:space="preserve"> (Sweden) and Anger (France). The new Scania XT generation of construction vehicles is one of the models to be equipped with Hankook tyres. </w:t>
      </w:r>
    </w:p>
    <w:p w:rsidR="0031441D" w:rsidRPr="00D33991" w:rsidRDefault="0031441D" w:rsidP="0031441D">
      <w:pPr>
        <w:widowControl/>
        <w:suppressAutoHyphens w:val="0"/>
        <w:autoSpaceDE/>
        <w:spacing w:before="100" w:beforeAutospacing="1" w:after="100" w:afterAutospacing="1" w:line="276" w:lineRule="auto"/>
        <w:rPr>
          <w:rFonts w:ascii="Times New Roman" w:eastAsia="Times New Roman" w:hAnsi="Times New Roman"/>
          <w:kern w:val="0"/>
          <w:sz w:val="21"/>
          <w:szCs w:val="21"/>
          <w:lang w:eastAsia="en-GB"/>
        </w:rPr>
      </w:pPr>
      <w:r w:rsidRPr="00D33991">
        <w:rPr>
          <w:rFonts w:ascii="Times New Roman" w:eastAsia="Times New Roman" w:hAnsi="Times New Roman"/>
          <w:kern w:val="0"/>
          <w:sz w:val="21"/>
          <w:szCs w:val="21"/>
          <w:lang w:eastAsia="en-GB"/>
        </w:rPr>
        <w:t xml:space="preserve">Premium tyre maker Hankook is now supplying seven treads for all Scania models designed for use on construction sites, including their new XT generation of construction vehicles. These are the steering axle tyres SmartWork AM06, SmartWork AM06 TT, SmartWork AM09 and SmartWork AM15+ as well as the SmartWork DM06, SmartWork DM06 TT and SmartWork DM09 treads for the drive axle.  </w:t>
      </w:r>
    </w:p>
    <w:p w:rsidR="0031441D" w:rsidRPr="00D33991" w:rsidRDefault="0031441D" w:rsidP="0031441D">
      <w:pPr>
        <w:widowControl/>
        <w:suppressAutoHyphens w:val="0"/>
        <w:autoSpaceDE/>
        <w:spacing w:before="100" w:beforeAutospacing="1" w:after="100" w:afterAutospacing="1" w:line="276" w:lineRule="auto"/>
        <w:rPr>
          <w:rFonts w:ascii="Times New Roman" w:eastAsia="Times New Roman" w:hAnsi="Times New Roman"/>
          <w:kern w:val="0"/>
          <w:sz w:val="21"/>
          <w:szCs w:val="21"/>
          <w:lang w:eastAsia="en-GB"/>
        </w:rPr>
      </w:pPr>
      <w:r w:rsidRPr="00D33991">
        <w:rPr>
          <w:rFonts w:ascii="Times New Roman" w:eastAsia="Times New Roman" w:hAnsi="Times New Roman"/>
          <w:kern w:val="0"/>
          <w:sz w:val="21"/>
          <w:szCs w:val="21"/>
          <w:lang w:eastAsia="en-GB"/>
        </w:rPr>
        <w:t xml:space="preserve">The commercial vehicle manufacturer is part of the Volkswagen Group and the latest truck OE partner for Hankook. Hankook’s OE business with truck tyres for Scania is currently concentrating on Europe and covers a total of 34 dimensions in the </w:t>
      </w:r>
      <w:proofErr w:type="gramStart"/>
      <w:r w:rsidRPr="00D33991">
        <w:rPr>
          <w:rFonts w:ascii="Times New Roman" w:eastAsia="Times New Roman" w:hAnsi="Times New Roman"/>
          <w:kern w:val="0"/>
          <w:sz w:val="21"/>
          <w:szCs w:val="21"/>
          <w:lang w:eastAsia="en-GB"/>
        </w:rPr>
        <w:t>22.5 and 24 inch</w:t>
      </w:r>
      <w:proofErr w:type="gramEnd"/>
      <w:r w:rsidRPr="00D33991">
        <w:rPr>
          <w:rFonts w:ascii="Times New Roman" w:eastAsia="Times New Roman" w:hAnsi="Times New Roman"/>
          <w:kern w:val="0"/>
          <w:sz w:val="21"/>
          <w:szCs w:val="21"/>
          <w:lang w:eastAsia="en-GB"/>
        </w:rPr>
        <w:t xml:space="preserve"> range. Alongside truck tyres for construction site use, Hankook is supplying the Swedish commercial vehicle manufacturer with the e-cube MAX, a truck tyre range for long-haul traffic as well as the SmartFlex, an all-year tyre for medium-haul applications. The range has been specially adapted for European conditions, boasting both ecological and economic advantages. Both tyre ranges can also be fitted to Scania buses.</w:t>
      </w:r>
    </w:p>
    <w:p w:rsidR="0031441D" w:rsidRPr="00D33991" w:rsidRDefault="0031441D" w:rsidP="0031441D">
      <w:pPr>
        <w:widowControl/>
        <w:suppressAutoHyphens w:val="0"/>
        <w:autoSpaceDE/>
        <w:spacing w:before="100" w:beforeAutospacing="1" w:after="100" w:afterAutospacing="1" w:line="276" w:lineRule="auto"/>
        <w:rPr>
          <w:rFonts w:ascii="Times New Roman" w:eastAsia="Times New Roman" w:hAnsi="Times New Roman"/>
          <w:kern w:val="0"/>
          <w:sz w:val="21"/>
          <w:szCs w:val="21"/>
          <w:lang w:eastAsia="en-GB"/>
        </w:rPr>
      </w:pPr>
      <w:r w:rsidRPr="00D33991">
        <w:rPr>
          <w:rFonts w:ascii="Times New Roman" w:eastAsia="Times New Roman" w:hAnsi="Times New Roman"/>
          <w:kern w:val="0"/>
          <w:sz w:val="21"/>
          <w:szCs w:val="21"/>
          <w:lang w:eastAsia="en-GB"/>
        </w:rPr>
        <w:t>The OE cooperation with Scania is Hankook’s second within the Volkswagen Group in the heavy commercial vehicle segment; Hankook has been supplying various models to MAN Truck &amp; Bus since 2015.</w:t>
      </w:r>
    </w:p>
    <w:p w:rsidR="00B77CC7" w:rsidRPr="005F4410" w:rsidRDefault="0031441D" w:rsidP="005F4410">
      <w:pPr>
        <w:widowControl/>
        <w:suppressAutoHyphens w:val="0"/>
        <w:autoSpaceDE/>
        <w:spacing w:before="100" w:beforeAutospacing="1" w:after="100" w:afterAutospacing="1" w:line="276" w:lineRule="auto"/>
        <w:rPr>
          <w:rFonts w:ascii="Times New Roman" w:eastAsia="Times New Roman" w:hAnsi="Times New Roman"/>
          <w:kern w:val="0"/>
          <w:sz w:val="21"/>
          <w:szCs w:val="21"/>
          <w:lang w:eastAsia="en-GB"/>
        </w:rPr>
      </w:pPr>
      <w:r w:rsidRPr="00D33991">
        <w:rPr>
          <w:rFonts w:ascii="Times New Roman" w:eastAsia="Times New Roman" w:hAnsi="Times New Roman"/>
          <w:kern w:val="0"/>
          <w:sz w:val="21"/>
          <w:szCs w:val="21"/>
          <w:lang w:eastAsia="en-GB"/>
        </w:rPr>
        <w:t xml:space="preserve">Han-Jun Kim, Head of Hankook Tire Europe commented: “We are looking forward to expanding our cooperation with Scania. We have to rely on maximum durability when designing tyres for construction site traffic; our SmartWork line was able to completely </w:t>
      </w:r>
      <w:r w:rsidR="005F4410">
        <w:rPr>
          <w:rFonts w:ascii="Times New Roman" w:eastAsia="Times New Roman" w:hAnsi="Times New Roman"/>
          <w:kern w:val="0"/>
          <w:sz w:val="21"/>
          <w:szCs w:val="21"/>
          <w:lang w:eastAsia="en-GB"/>
        </w:rPr>
        <w:t>convince the Scania engineers.”</w:t>
      </w:r>
    </w:p>
    <w:p w:rsidR="00B77CC7" w:rsidRPr="0010348E" w:rsidRDefault="00B77CC7" w:rsidP="00B77CC7">
      <w:pPr>
        <w:widowControl/>
        <w:snapToGrid w:val="0"/>
        <w:spacing w:line="276" w:lineRule="auto"/>
        <w:rPr>
          <w:sz w:val="24"/>
        </w:rPr>
      </w:pPr>
    </w:p>
    <w:p w:rsidR="00B77CC7" w:rsidRDefault="00B77CC7" w:rsidP="00B77CC7">
      <w:pPr>
        <w:widowControl/>
        <w:suppressAutoHyphens w:val="0"/>
        <w:jc w:val="left"/>
        <w:rPr>
          <w:rFonts w:ascii="Arial" w:hAnsi="Arial" w:cs="Arial"/>
          <w:bCs/>
          <w:i/>
          <w:sz w:val="18"/>
          <w:szCs w:val="18"/>
          <w:u w:val="single"/>
        </w:rPr>
      </w:pPr>
      <w:r>
        <w:rPr>
          <w:rFonts w:ascii="Arial" w:hAnsi="Arial" w:cs="Arial"/>
          <w:bCs/>
          <w:i/>
          <w:sz w:val="18"/>
          <w:szCs w:val="18"/>
          <w:u w:val="single"/>
        </w:rPr>
        <w:br w:type="page"/>
      </w:r>
    </w:p>
    <w:p w:rsidR="00B77CC7" w:rsidRDefault="00B77CC7" w:rsidP="00B77CC7">
      <w:pPr>
        <w:widowControl/>
        <w:spacing w:line="320" w:lineRule="exact"/>
        <w:ind w:left="142" w:rightChars="56" w:right="112"/>
        <w:jc w:val="left"/>
        <w:rPr>
          <w:rFonts w:ascii="Arial" w:hAnsi="Arial" w:cs="Arial"/>
          <w:i/>
          <w:sz w:val="18"/>
          <w:u w:val="single"/>
          <w:lang w:val="en-US"/>
        </w:rPr>
      </w:pPr>
      <w:r>
        <w:rPr>
          <w:rFonts w:ascii="Arial" w:hAnsi="Arial" w:cs="Arial"/>
          <w:i/>
          <w:sz w:val="18"/>
          <w:u w:val="single"/>
          <w:lang w:val="en-US"/>
        </w:rPr>
        <w:t>Hankook's range of Original Equipment tyres for Scania:</w:t>
      </w:r>
    </w:p>
    <w:p w:rsidR="00B77CC7" w:rsidRDefault="00B77CC7" w:rsidP="00B77CC7">
      <w:pPr>
        <w:widowControl/>
        <w:spacing w:line="320" w:lineRule="exact"/>
        <w:ind w:left="142" w:rightChars="56" w:right="112"/>
        <w:jc w:val="left"/>
        <w:rPr>
          <w:b/>
          <w:sz w:val="21"/>
        </w:rPr>
      </w:pPr>
    </w:p>
    <w:tbl>
      <w:tblPr>
        <w:tblW w:w="4700" w:type="pct"/>
        <w:tblInd w:w="70" w:type="dxa"/>
        <w:tblCellMar>
          <w:left w:w="0" w:type="dxa"/>
          <w:right w:w="0" w:type="dxa"/>
        </w:tblCellMar>
        <w:tblLook w:val="04A0" w:firstRow="1" w:lastRow="0" w:firstColumn="1" w:lastColumn="0" w:noHBand="0" w:noVBand="1"/>
      </w:tblPr>
      <w:tblGrid>
        <w:gridCol w:w="869"/>
        <w:gridCol w:w="1326"/>
        <w:gridCol w:w="1862"/>
        <w:gridCol w:w="1518"/>
        <w:gridCol w:w="1144"/>
        <w:gridCol w:w="1057"/>
        <w:gridCol w:w="1095"/>
      </w:tblGrid>
      <w:tr w:rsidR="00B77CC7" w:rsidTr="00E23909">
        <w:trPr>
          <w:trHeight w:val="300"/>
        </w:trPr>
        <w:tc>
          <w:tcPr>
            <w:tcW w:w="493"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Pr>
                <w:rFonts w:ascii="Arial" w:hAnsi="Arial"/>
                <w:b/>
                <w:sz w:val="18"/>
              </w:rPr>
              <w:t>Tread</w:t>
            </w:r>
          </w:p>
        </w:tc>
        <w:tc>
          <w:tcPr>
            <w:tcW w:w="751"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Pr>
                <w:rFonts w:ascii="Arial" w:hAnsi="Arial"/>
                <w:b/>
                <w:sz w:val="18"/>
              </w:rPr>
              <w:t>Size</w:t>
            </w:r>
          </w:p>
        </w:tc>
        <w:tc>
          <w:tcPr>
            <w:tcW w:w="1029"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Pr>
                <w:rFonts w:ascii="Arial" w:hAnsi="Arial"/>
                <w:b/>
                <w:sz w:val="18"/>
              </w:rPr>
              <w:t>LI</w:t>
            </w:r>
          </w:p>
        </w:tc>
        <w:tc>
          <w:tcPr>
            <w:tcW w:w="859"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Pr>
                <w:rFonts w:ascii="Arial" w:hAnsi="Arial"/>
                <w:b/>
                <w:sz w:val="18"/>
              </w:rPr>
              <w:t>Marking</w:t>
            </w:r>
          </w:p>
        </w:tc>
        <w:tc>
          <w:tcPr>
            <w:tcW w:w="648"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sidRPr="00B77CC7">
              <w:rPr>
                <w:rFonts w:ascii="Arial" w:hAnsi="Arial" w:cs="Arial"/>
                <w:b/>
                <w:noProof/>
                <w:sz w:val="18"/>
                <w:szCs w:val="18"/>
                <w:lang w:val="de-DE" w:eastAsia="de-DE" w:bidi="ar-SA"/>
              </w:rPr>
              <w:pict>
                <v:shape id="_x0000_i1028" type="#_x0000_t75" style="width:17.5pt;height:16pt;visibility:visible">
                  <v:imagedata r:id="rId16" r:href="rId19"/>
                </v:shape>
              </w:pict>
            </w:r>
          </w:p>
        </w:tc>
        <w:tc>
          <w:tcPr>
            <w:tcW w:w="599"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Pr>
                <w:rFonts w:ascii="Arial" w:hAnsi="Arial"/>
                <w:b/>
                <w:sz w:val="18"/>
              </w:rPr>
              <w:t>M+S</w:t>
            </w:r>
          </w:p>
        </w:tc>
        <w:tc>
          <w:tcPr>
            <w:tcW w:w="620"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77CC7" w:rsidRPr="007F55BA" w:rsidRDefault="00B77CC7" w:rsidP="00E23909">
            <w:pPr>
              <w:jc w:val="center"/>
              <w:rPr>
                <w:rFonts w:ascii="Arial" w:hAnsi="Arial" w:cs="Arial"/>
                <w:b/>
                <w:bCs/>
                <w:sz w:val="18"/>
                <w:szCs w:val="18"/>
              </w:rPr>
            </w:pPr>
            <w:r>
              <w:rPr>
                <w:rFonts w:ascii="Arial" w:hAnsi="Arial"/>
                <w:b/>
                <w:sz w:val="18"/>
              </w:rPr>
              <w:t>Availability</w:t>
            </w:r>
          </w:p>
        </w:tc>
      </w:tr>
      <w:tr w:rsidR="00B77CC7" w:rsidTr="00E23909">
        <w:trPr>
          <w:trHeight w:val="300"/>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AM09</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D/B/W1 67dB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22"/>
                <w:szCs w:val="22"/>
              </w:rP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13R22.5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D/C/W1 68dB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22"/>
                <w:szCs w:val="22"/>
              </w:rP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Wingdings" w:hAnsi="Wingdings"/>
                <w:sz w:val="18"/>
                <w:szCs w:val="18"/>
              </w:rPr>
              <w:t></w:t>
            </w:r>
          </w:p>
        </w:tc>
      </w:tr>
      <w:tr w:rsidR="00B77CC7" w:rsidTr="00E23909">
        <w:trPr>
          <w:trHeight w:val="405"/>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DM09</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Arial" w:hAnsi="Arial"/>
                <w:sz w:val="18"/>
              </w:rPr>
              <w:t>315/80R22.5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Arial" w:hAnsi="Arial"/>
                <w:sz w:val="18"/>
              </w:rPr>
              <w:t>156/150K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Arial" w:hAnsi="Arial"/>
                <w:sz w:val="18"/>
              </w:rPr>
              <w:t>D/C/W1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22"/>
                <w:szCs w:val="22"/>
              </w:rP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13R22.5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D/C/W2 75dB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Style w:val="copyA4V"/>
                <w:rFonts w:ascii="Arial" w:hAnsi="Arial" w:cs="Arial"/>
                <w:sz w:val="22"/>
                <w:szCs w:val="22"/>
              </w:rP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AM15+</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385/65R22.5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160K (158L)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C/C/W2 74dB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AM06</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325/95R24</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162/160K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D/C/W1 72dB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DM06</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325/95R24</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162/160K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22"/>
                <w:szCs w:val="22"/>
              </w:rP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Wingdings" w:hAnsi="Wingdings"/>
                <w:sz w:val="18"/>
                <w:szCs w:val="18"/>
              </w:rPr>
              <w:t></w:t>
            </w:r>
          </w:p>
        </w:tc>
      </w:tr>
      <w:tr w:rsidR="00B77CC7" w:rsidTr="00E23909">
        <w:trPr>
          <w:trHeight w:val="300"/>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AL10+</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156/150L (154/150M)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B/B/W1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Calibri" w:hAnsi="Calibri"/>
                <w:sz w:val="22"/>
                <w:szCs w:val="22"/>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22"/>
                <w:szCs w:val="22"/>
              </w:rPr>
            </w:pPr>
            <w:r>
              <w:rPr>
                <w:rFonts w:ascii="Arial" w:hAnsi="Arial"/>
                <w:sz w:val="18"/>
              </w:rPr>
              <w:t>315/70R22.5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Arial" w:hAnsi="Arial"/>
                <w:sz w:val="18"/>
              </w:rPr>
              <w:t>156/150L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Arial" w:hAnsi="Arial"/>
                <w:sz w:val="18"/>
              </w:rPr>
              <w:t>B/B/W1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Calibri" w:hAnsi="Calibri"/>
                <w:sz w:val="22"/>
                <w:szCs w:val="22"/>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24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22"/>
                <w:szCs w:val="22"/>
              </w:rPr>
            </w:pPr>
            <w:r>
              <w:rPr>
                <w:rFonts w:ascii="Arial" w:hAnsi="Arial"/>
                <w:sz w:val="18"/>
              </w:rPr>
              <w:t>315/60R22.5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Arial" w:hAnsi="Arial"/>
                <w:sz w:val="18"/>
              </w:rPr>
              <w:t>154/148L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Fonts w:ascii="Arial" w:hAnsi="Arial"/>
                <w:sz w:val="18"/>
              </w:rPr>
              <w:t>C/B/W1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Style w:val="copyA4V"/>
                <w:rFonts w:ascii="Arial" w:hAnsi="Arial" w:cs="Arial"/>
                <w:sz w:val="18"/>
                <w:szCs w:val="18"/>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Arial" w:hAnsi="Arial"/>
                <w:sz w:val="18"/>
              </w:rPr>
              <w:t>355/50R22.5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Arial" w:hAnsi="Arial"/>
                <w:sz w:val="18"/>
              </w:rPr>
              <w:t>156L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Arial" w:hAnsi="Arial"/>
                <w:sz w:val="18"/>
              </w:rPr>
              <w:t>C/B/W1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DL10+</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156/150L (154/150M)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315/70R22.5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154/150L (152/148M)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315/60R22.5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152/148L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AL10</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295/60R22.5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150/147K</w:t>
            </w:r>
          </w:p>
          <w:p w:rsidR="00B77CC7" w:rsidRPr="007F55BA" w:rsidRDefault="00B77CC7" w:rsidP="00E23909">
            <w:pPr>
              <w:spacing w:line="276" w:lineRule="auto"/>
              <w:jc w:val="center"/>
              <w:rPr>
                <w:rFonts w:ascii="Arial" w:hAnsi="Arial" w:cs="Arial"/>
                <w:sz w:val="18"/>
                <w:szCs w:val="18"/>
              </w:rPr>
            </w:pPr>
            <w:r>
              <w:rPr>
                <w:rFonts w:ascii="Arial" w:hAnsi="Arial"/>
                <w:sz w:val="18"/>
              </w:rPr>
              <w:t>(149/146L)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Calibri" w:hAnsi="Calibri"/>
                <w:sz w:val="22"/>
                <w:szCs w:val="22"/>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295/80R22.5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152/148M (154/149L)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Calibri" w:hAnsi="Calibri"/>
                <w:sz w:val="22"/>
                <w:szCs w:val="22"/>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385/55R22.5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160K (158L)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B/C/W1 70dB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Calibri" w:hAnsi="Calibri"/>
                <w:sz w:val="22"/>
                <w:szCs w:val="22"/>
              </w:rPr>
            </w:pPr>
            <w:r>
              <w:rPr>
                <w:rStyle w:val="copyA4V"/>
                <w:rFonts w:ascii="Arial" w:hAnsi="Arial"/>
                <w:sz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DL10</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295/80R22.5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152/148M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C/C/W2 72dB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295/60R22.5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150/147K (149/146L)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D/C/W2 75dB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pPr>
            <w:r>
              <w:rPr>
                <w:rStyle w:val="copyA4V"/>
                <w:rFonts w:ascii="Arial" w:hAnsi="Arial"/>
                <w:sz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AH31</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295/80R22.5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154/149M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C/B/W1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315/70R22.5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C/B/W1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156/150L (154/150M)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C/B/W1 73dB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385/65R22.5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160K</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C/B/W1 69dB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300"/>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385/55R22.5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160K (158L)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C/B/W1 69dB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475"/>
        </w:trPr>
        <w:tc>
          <w:tcPr>
            <w:tcW w:w="493" w:type="pct"/>
            <w:vMerge w:val="restar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b/>
                <w:bCs/>
                <w:sz w:val="18"/>
                <w:szCs w:val="18"/>
              </w:rPr>
            </w:pPr>
            <w:r>
              <w:rPr>
                <w:rFonts w:ascii="Arial" w:hAnsi="Arial"/>
                <w:b/>
                <w:sz w:val="18"/>
              </w:rPr>
              <w:t>DH31</w:t>
            </w: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295/80R22.5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152/148M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D/C/W2 75dB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465"/>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315/70R22.5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154/150L</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D/C/W2 75dB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r w:rsidR="00B77CC7" w:rsidTr="00E23909">
        <w:trPr>
          <w:trHeight w:val="427"/>
        </w:trPr>
        <w:tc>
          <w:tcPr>
            <w:tcW w:w="0" w:type="auto"/>
            <w:vMerge/>
            <w:tcBorders>
              <w:top w:val="nil"/>
              <w:left w:val="single" w:sz="8" w:space="0" w:color="auto"/>
              <w:bottom w:val="single" w:sz="8" w:space="0" w:color="auto"/>
              <w:right w:val="single" w:sz="8" w:space="0" w:color="auto"/>
            </w:tcBorders>
            <w:vAlign w:val="center"/>
            <w:hideMark/>
          </w:tcPr>
          <w:p w:rsidR="00B77CC7" w:rsidRPr="00B77CC7" w:rsidRDefault="00B77CC7" w:rsidP="00E23909">
            <w:pPr>
              <w:rPr>
                <w:rFonts w:ascii="Arial" w:eastAsia="Calibri" w:hAnsi="Arial" w:cs="Arial"/>
                <w:b/>
                <w:bCs/>
                <w:sz w:val="18"/>
                <w:szCs w:val="18"/>
              </w:rPr>
            </w:pPr>
          </w:p>
        </w:tc>
        <w:tc>
          <w:tcPr>
            <w:tcW w:w="751"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315/80R22.5</w:t>
            </w:r>
          </w:p>
        </w:tc>
        <w:tc>
          <w:tcPr>
            <w:tcW w:w="102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156/150L (154/150M)</w:t>
            </w:r>
          </w:p>
        </w:tc>
        <w:tc>
          <w:tcPr>
            <w:tcW w:w="85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Arial" w:hAnsi="Arial" w:cs="Arial"/>
                <w:sz w:val="18"/>
                <w:szCs w:val="18"/>
              </w:rPr>
            </w:pPr>
            <w:r>
              <w:rPr>
                <w:rFonts w:ascii="Arial" w:hAnsi="Arial"/>
                <w:sz w:val="18"/>
              </w:rPr>
              <w:t>D/C/W2 75dB</w:t>
            </w:r>
          </w:p>
        </w:tc>
        <w:tc>
          <w:tcPr>
            <w:tcW w:w="648"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pPr>
            <w:r>
              <w:rPr>
                <w:rFonts w:ascii="Wingdings" w:hAnsi="Wingdings"/>
                <w:sz w:val="18"/>
                <w:szCs w:val="18"/>
              </w:rPr>
              <w:t></w:t>
            </w:r>
          </w:p>
        </w:tc>
        <w:tc>
          <w:tcPr>
            <w:tcW w:w="599"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spacing w:line="276" w:lineRule="auto"/>
              <w:jc w:val="center"/>
              <w:rPr>
                <w:rFonts w:ascii="Calibri" w:hAnsi="Calibri"/>
                <w:sz w:val="22"/>
                <w:szCs w:val="22"/>
              </w:rPr>
            </w:pPr>
            <w:r>
              <w:rPr>
                <w:rFonts w:ascii="Wingdings" w:hAnsi="Wingdings"/>
                <w:sz w:val="18"/>
                <w:szCs w:val="18"/>
              </w:rPr>
              <w:t></w:t>
            </w:r>
          </w:p>
        </w:tc>
        <w:tc>
          <w:tcPr>
            <w:tcW w:w="620" w:type="pct"/>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77CC7" w:rsidRPr="007F55BA" w:rsidRDefault="00B77CC7" w:rsidP="00E23909">
            <w:pPr>
              <w:jc w:val="center"/>
              <w:rPr>
                <w:rFonts w:ascii="Arial" w:hAnsi="Arial" w:cs="Arial"/>
                <w:sz w:val="18"/>
                <w:szCs w:val="18"/>
              </w:rPr>
            </w:pPr>
            <w:r>
              <w:rPr>
                <w:rFonts w:ascii="Wingdings" w:hAnsi="Wingdings"/>
                <w:sz w:val="18"/>
                <w:szCs w:val="18"/>
              </w:rPr>
              <w:t></w:t>
            </w:r>
          </w:p>
        </w:tc>
      </w:tr>
    </w:tbl>
    <w:p w:rsidR="0044366B" w:rsidRDefault="0044366B" w:rsidP="00A26CC7">
      <w:pPr>
        <w:pStyle w:val="HankookberschriftPressemeldung"/>
        <w:jc w:val="both"/>
        <w:rPr>
          <w:rFonts w:ascii="Batang" w:eastAsia="Batang" w:hAnsi="Batang"/>
          <w:snapToGrid/>
          <w:color w:val="auto"/>
          <w:kern w:val="1"/>
          <w:sz w:val="21"/>
          <w:szCs w:val="21"/>
          <w:lang w:eastAsia="zh-CN"/>
        </w:rPr>
      </w:pPr>
    </w:p>
    <w:p w:rsidR="00A26CC7" w:rsidRDefault="00A26CC7" w:rsidP="00A26CC7">
      <w:pPr>
        <w:pStyle w:val="HankookberschriftPressemeldung"/>
        <w:jc w:val="both"/>
        <w:rPr>
          <w:b w:val="0"/>
          <w:sz w:val="21"/>
        </w:rPr>
      </w:pPr>
    </w:p>
    <w:p w:rsidR="00A26CC7" w:rsidRPr="005F4410" w:rsidRDefault="00A26CC7" w:rsidP="00A26CC7">
      <w:pPr>
        <w:pStyle w:val="HankookberschriftPressemeldung"/>
        <w:rPr>
          <w:rFonts w:ascii="Times New Roman" w:eastAsia="Times New Roman" w:hAnsi="Times New Roman"/>
          <w:b w:val="0"/>
          <w:bCs w:val="0"/>
          <w:snapToGrid/>
          <w:color w:val="00000A"/>
          <w:kern w:val="0"/>
          <w:sz w:val="21"/>
          <w:szCs w:val="21"/>
        </w:rPr>
      </w:pPr>
      <w:r>
        <w:rPr>
          <w:rFonts w:ascii="Times New Roman" w:eastAsia="Times New Roman" w:hAnsi="Times New Roman"/>
          <w:b w:val="0"/>
          <w:bCs w:val="0"/>
          <w:snapToGrid/>
          <w:color w:val="00000A"/>
          <w:kern w:val="0"/>
          <w:sz w:val="21"/>
          <w:szCs w:val="21"/>
        </w:rPr>
        <w:t>##</w:t>
      </w:r>
      <w:r w:rsidRPr="005F4410">
        <w:rPr>
          <w:rFonts w:ascii="Times New Roman" w:eastAsia="Times New Roman" w:hAnsi="Times New Roman"/>
          <w:b w:val="0"/>
          <w:bCs w:val="0"/>
          <w:snapToGrid/>
          <w:color w:val="00000A"/>
          <w:kern w:val="0"/>
          <w:sz w:val="21"/>
          <w:szCs w:val="21"/>
        </w:rPr>
        <w:t>#</w:t>
      </w:r>
    </w:p>
    <w:p w:rsidR="008C09C2" w:rsidRDefault="0044366B" w:rsidP="006A590E">
      <w:pPr>
        <w:pStyle w:val="HankookberschriftPressemeldung"/>
        <w:rPr>
          <w:sz w:val="21"/>
        </w:rPr>
      </w:pPr>
      <w:r>
        <w:rPr>
          <w:sz w:val="21"/>
        </w:rPr>
        <w:br w:type="page"/>
      </w:r>
      <w:bookmarkStart w:id="2" w:name="_Hlk507159722"/>
    </w:p>
    <w:bookmarkEnd w:id="2"/>
    <w:p w:rsidR="006505B8" w:rsidRPr="00331184" w:rsidRDefault="006505B8" w:rsidP="006505B8">
      <w:pPr>
        <w:tabs>
          <w:tab w:val="left" w:pos="142"/>
        </w:tabs>
        <w:jc w:val="center"/>
        <w:rPr>
          <w:rFonts w:ascii="Arial" w:eastAsia="Times New Roman" w:hAnsi="Arial" w:cs="Arial"/>
          <w:b/>
          <w:bCs/>
          <w:color w:val="FF6600"/>
          <w:kern w:val="0"/>
          <w:sz w:val="32"/>
          <w:szCs w:val="32"/>
          <w:lang w:eastAsia="en-GB"/>
        </w:rPr>
      </w:pPr>
      <w:r w:rsidRPr="00B70827">
        <w:rPr>
          <w:rFonts w:ascii="Helvetica" w:eastAsia="Times New Roman" w:hAnsi="Helvetica" w:cs="Helvetica"/>
          <w:b/>
          <w:color w:val="FF6600"/>
          <w:kern w:val="0"/>
          <w:sz w:val="32"/>
          <w:szCs w:val="20"/>
          <w:lang w:eastAsia="en-GB"/>
        </w:rPr>
        <w:t xml:space="preserve">Hankook and Schmitz </w:t>
      </w:r>
      <w:proofErr w:type="spellStart"/>
      <w:r w:rsidRPr="00B70827">
        <w:rPr>
          <w:rFonts w:ascii="Helvetica" w:eastAsia="Times New Roman" w:hAnsi="Helvetica" w:cs="Helvetica"/>
          <w:b/>
          <w:color w:val="FF6600"/>
          <w:kern w:val="0"/>
          <w:sz w:val="32"/>
          <w:szCs w:val="20"/>
          <w:lang w:eastAsia="en-GB"/>
        </w:rPr>
        <w:t>Cargobull</w:t>
      </w:r>
      <w:proofErr w:type="spellEnd"/>
      <w:r w:rsidRPr="00B70827">
        <w:rPr>
          <w:rFonts w:ascii="Helvetica" w:eastAsia="Times New Roman" w:hAnsi="Helvetica" w:cs="Helvetica"/>
          <w:b/>
          <w:color w:val="FF6600"/>
          <w:kern w:val="0"/>
          <w:sz w:val="32"/>
          <w:szCs w:val="20"/>
          <w:lang w:eastAsia="en-GB"/>
        </w:rPr>
        <w:t xml:space="preserve"> – a successful partnership</w:t>
      </w:r>
    </w:p>
    <w:p w:rsidR="006505B8" w:rsidRPr="00331184" w:rsidRDefault="006505B8" w:rsidP="006505B8">
      <w:pPr>
        <w:autoSpaceDE/>
        <w:rPr>
          <w:rFonts w:ascii="Arial" w:eastAsia="Times New Roman" w:hAnsi="Arial" w:cs="Arial"/>
          <w:color w:val="00000A"/>
          <w:kern w:val="0"/>
          <w:szCs w:val="20"/>
          <w:lang w:eastAsia="en-GB"/>
        </w:rPr>
      </w:pPr>
    </w:p>
    <w:p w:rsidR="006505B8" w:rsidRPr="00331184" w:rsidRDefault="006505B8" w:rsidP="006505B8">
      <w:pPr>
        <w:autoSpaceDE/>
        <w:spacing w:line="276" w:lineRule="auto"/>
        <w:rPr>
          <w:rFonts w:ascii="Times New Roman" w:eastAsia="Times New Roman" w:hAnsi="Times New Roman"/>
          <w:b/>
          <w:color w:val="00000A"/>
          <w:kern w:val="0"/>
          <w:sz w:val="22"/>
          <w:szCs w:val="22"/>
          <w:lang w:eastAsia="en-GB"/>
        </w:rPr>
      </w:pPr>
      <w:r w:rsidRPr="00331184">
        <w:rPr>
          <w:rFonts w:ascii="Times New Roman" w:eastAsia="Times New Roman" w:hAnsi="Times New Roman"/>
          <w:b/>
          <w:color w:val="00000A"/>
          <w:kern w:val="0"/>
          <w:sz w:val="22"/>
          <w:szCs w:val="20"/>
          <w:lang w:eastAsia="en-GB"/>
        </w:rPr>
        <w:t xml:space="preserve">Hankook and the trailer manufacturer </w:t>
      </w:r>
      <w:proofErr w:type="spellStart"/>
      <w:r w:rsidRPr="00331184">
        <w:rPr>
          <w:rFonts w:ascii="Times New Roman" w:eastAsia="Times New Roman" w:hAnsi="Times New Roman"/>
          <w:b/>
          <w:color w:val="00000A"/>
          <w:kern w:val="0"/>
          <w:sz w:val="22"/>
          <w:szCs w:val="20"/>
          <w:lang w:eastAsia="en-GB"/>
        </w:rPr>
        <w:t>Cargobull</w:t>
      </w:r>
      <w:proofErr w:type="spellEnd"/>
      <w:r w:rsidRPr="00331184">
        <w:rPr>
          <w:rFonts w:ascii="Times New Roman" w:eastAsia="Times New Roman" w:hAnsi="Times New Roman"/>
          <w:b/>
          <w:color w:val="00000A"/>
          <w:kern w:val="0"/>
          <w:sz w:val="22"/>
          <w:szCs w:val="20"/>
          <w:lang w:eastAsia="en-GB"/>
        </w:rPr>
        <w:t xml:space="preserve"> have been working together successfully since 2013. The Europe-wide cooperation covers original fitment of eleven different trailer models, </w:t>
      </w:r>
      <w:r w:rsidRPr="00331184">
        <w:rPr>
          <w:rFonts w:ascii="Times New Roman" w:eastAsia="Times New Roman" w:hAnsi="Times New Roman"/>
          <w:b/>
          <w:color w:val="000000"/>
          <w:kern w:val="0"/>
          <w:sz w:val="21"/>
          <w:szCs w:val="20"/>
          <w:lang w:eastAsia="en-GB"/>
        </w:rPr>
        <w:t>strategic cooperation in the fleet business</w:t>
      </w:r>
      <w:r w:rsidRPr="00331184">
        <w:rPr>
          <w:rFonts w:ascii="Times New Roman" w:eastAsia="Times New Roman" w:hAnsi="Times New Roman"/>
          <w:b/>
          <w:color w:val="00000A"/>
          <w:kern w:val="0"/>
          <w:sz w:val="22"/>
          <w:szCs w:val="20"/>
          <w:lang w:eastAsia="en-GB"/>
        </w:rPr>
        <w:t xml:space="preserve"> and the full-service business. In 2016 the two partners extended their cooperation by three years. Schmitz </w:t>
      </w:r>
      <w:proofErr w:type="spellStart"/>
      <w:r w:rsidRPr="00331184">
        <w:rPr>
          <w:rFonts w:ascii="Times New Roman" w:eastAsia="Times New Roman" w:hAnsi="Times New Roman"/>
          <w:b/>
          <w:color w:val="00000A"/>
          <w:kern w:val="0"/>
          <w:sz w:val="22"/>
          <w:szCs w:val="20"/>
          <w:lang w:eastAsia="en-GB"/>
        </w:rPr>
        <w:t>Cargobull</w:t>
      </w:r>
      <w:proofErr w:type="spellEnd"/>
      <w:r w:rsidRPr="00331184">
        <w:rPr>
          <w:rFonts w:ascii="Times New Roman" w:eastAsia="Times New Roman" w:hAnsi="Times New Roman"/>
          <w:b/>
          <w:color w:val="00000A"/>
          <w:kern w:val="0"/>
          <w:sz w:val="22"/>
          <w:szCs w:val="20"/>
          <w:lang w:eastAsia="en-GB"/>
        </w:rPr>
        <w:t xml:space="preserve"> honoured Hankook with the title “Strategic Partner” in 2017 for the successful collaboration.</w:t>
      </w:r>
    </w:p>
    <w:p w:rsidR="006505B8" w:rsidRPr="00331184" w:rsidRDefault="006505B8" w:rsidP="006505B8">
      <w:pPr>
        <w:autoSpaceDE/>
        <w:spacing w:line="360" w:lineRule="auto"/>
        <w:rPr>
          <w:rFonts w:ascii="Times New Roman" w:eastAsia="Times New Roman" w:hAnsi="Times New Roman"/>
          <w:b/>
          <w:color w:val="00000A"/>
          <w:kern w:val="0"/>
          <w:sz w:val="24"/>
          <w:lang w:eastAsia="en-GB"/>
        </w:rPr>
      </w:pPr>
    </w:p>
    <w:p w:rsidR="006505B8" w:rsidRPr="00331184" w:rsidRDefault="006505B8" w:rsidP="006505B8">
      <w:pPr>
        <w:autoSpaceDE/>
        <w:spacing w:line="276" w:lineRule="auto"/>
        <w:rPr>
          <w:rFonts w:ascii="Times New Roman" w:eastAsia="Times New Roman" w:hAnsi="Times New Roman"/>
          <w:iCs/>
          <w:color w:val="000000"/>
          <w:kern w:val="0"/>
          <w:sz w:val="21"/>
          <w:szCs w:val="21"/>
          <w:lang w:eastAsia="en-GB"/>
        </w:rPr>
      </w:pPr>
      <w:r w:rsidRPr="00331184">
        <w:rPr>
          <w:rFonts w:ascii="Times New Roman" w:eastAsia="Times New Roman" w:hAnsi="Times New Roman"/>
          <w:color w:val="00000A"/>
          <w:kern w:val="0"/>
          <w:sz w:val="21"/>
          <w:szCs w:val="20"/>
          <w:lang w:eastAsia="en-GB"/>
        </w:rPr>
        <w:t xml:space="preserve">Premium tyre maker Hankook </w:t>
      </w:r>
      <w:r w:rsidRPr="00331184">
        <w:rPr>
          <w:rFonts w:ascii="Times New Roman" w:eastAsia="Times New Roman" w:hAnsi="Times New Roman"/>
          <w:color w:val="000000"/>
          <w:kern w:val="0"/>
          <w:sz w:val="21"/>
          <w:szCs w:val="20"/>
          <w:lang w:eastAsia="en-GB"/>
        </w:rPr>
        <w:t xml:space="preserve">and Schmitz </w:t>
      </w:r>
      <w:proofErr w:type="spellStart"/>
      <w:r w:rsidRPr="00331184">
        <w:rPr>
          <w:rFonts w:ascii="Times New Roman" w:eastAsia="Times New Roman" w:hAnsi="Times New Roman"/>
          <w:color w:val="000000"/>
          <w:kern w:val="0"/>
          <w:sz w:val="21"/>
          <w:szCs w:val="20"/>
          <w:lang w:eastAsia="en-GB"/>
        </w:rPr>
        <w:t>Cargobull</w:t>
      </w:r>
      <w:proofErr w:type="spellEnd"/>
      <w:r w:rsidRPr="00331184">
        <w:rPr>
          <w:rFonts w:ascii="Times New Roman" w:eastAsia="Times New Roman" w:hAnsi="Times New Roman"/>
          <w:color w:val="000000"/>
          <w:kern w:val="0"/>
          <w:sz w:val="21"/>
          <w:szCs w:val="20"/>
          <w:lang w:eastAsia="en-GB"/>
        </w:rPr>
        <w:t xml:space="preserve"> AG, Europe’s leading manufacturer of truck trailers, have been cooperating closely and successfully for</w:t>
      </w:r>
      <w:r w:rsidR="003D6B7F">
        <w:rPr>
          <w:rFonts w:ascii="Times New Roman" w:eastAsia="Times New Roman" w:hAnsi="Times New Roman"/>
          <w:color w:val="000000"/>
          <w:kern w:val="0"/>
          <w:sz w:val="21"/>
          <w:szCs w:val="20"/>
          <w:lang w:eastAsia="en-GB"/>
        </w:rPr>
        <w:t xml:space="preserve"> more than</w:t>
      </w:r>
      <w:r w:rsidRPr="00331184">
        <w:rPr>
          <w:rFonts w:ascii="Times New Roman" w:eastAsia="Times New Roman" w:hAnsi="Times New Roman"/>
          <w:color w:val="000000"/>
          <w:kern w:val="0"/>
          <w:sz w:val="21"/>
          <w:szCs w:val="20"/>
          <w:lang w:eastAsia="en-GB"/>
        </w:rPr>
        <w:t xml:space="preserve"> five years. Schmitz </w:t>
      </w:r>
      <w:proofErr w:type="spellStart"/>
      <w:r w:rsidRPr="00331184">
        <w:rPr>
          <w:rFonts w:ascii="Times New Roman" w:eastAsia="Times New Roman" w:hAnsi="Times New Roman"/>
          <w:color w:val="000000"/>
          <w:kern w:val="0"/>
          <w:sz w:val="21"/>
          <w:szCs w:val="20"/>
          <w:lang w:eastAsia="en-GB"/>
        </w:rPr>
        <w:t>Cargobull</w:t>
      </w:r>
      <w:proofErr w:type="spellEnd"/>
      <w:r w:rsidRPr="00331184">
        <w:rPr>
          <w:rFonts w:ascii="Times New Roman" w:eastAsia="Times New Roman" w:hAnsi="Times New Roman"/>
          <w:color w:val="000000"/>
          <w:kern w:val="0"/>
          <w:sz w:val="21"/>
          <w:szCs w:val="20"/>
          <w:lang w:eastAsia="en-GB"/>
        </w:rPr>
        <w:t xml:space="preserve"> specialises in the production of semitrailers for heavy-duty trucks and sets benchmarks for particularly efficient transport solutions on account of its innovative manufacturing and intelligent production technologies. Premium tyre maker Hankook has been supplying Schmitz </w:t>
      </w:r>
      <w:proofErr w:type="spellStart"/>
      <w:r w:rsidRPr="00331184">
        <w:rPr>
          <w:rFonts w:ascii="Times New Roman" w:eastAsia="Times New Roman" w:hAnsi="Times New Roman"/>
          <w:color w:val="000000"/>
          <w:kern w:val="0"/>
          <w:sz w:val="21"/>
          <w:szCs w:val="20"/>
          <w:lang w:eastAsia="en-GB"/>
        </w:rPr>
        <w:t>Cargobull</w:t>
      </w:r>
      <w:proofErr w:type="spellEnd"/>
      <w:r w:rsidRPr="00331184">
        <w:rPr>
          <w:rFonts w:ascii="Times New Roman" w:eastAsia="Times New Roman" w:hAnsi="Times New Roman"/>
          <w:color w:val="000000"/>
          <w:kern w:val="0"/>
          <w:sz w:val="21"/>
          <w:szCs w:val="20"/>
          <w:lang w:eastAsia="en-GB"/>
        </w:rPr>
        <w:t xml:space="preserve"> AG with its complete range of trailer tyres for original fitment for several years now. These state-of-the-art tyres have been adapted for European conditions and are eco-friendly. The range covers the truck trailer tyres of the Hankook e-cube MAX and SmartWork series among others. The original fitment business for national and international heavy-duty traffic with Hankook TBR trailer tyres for Schmitz </w:t>
      </w:r>
      <w:proofErr w:type="spellStart"/>
      <w:r w:rsidRPr="00331184">
        <w:rPr>
          <w:rFonts w:ascii="Times New Roman" w:eastAsia="Times New Roman" w:hAnsi="Times New Roman"/>
          <w:color w:val="000000"/>
          <w:kern w:val="0"/>
          <w:sz w:val="21"/>
          <w:szCs w:val="20"/>
          <w:lang w:eastAsia="en-GB"/>
        </w:rPr>
        <w:t>Cargobull</w:t>
      </w:r>
      <w:proofErr w:type="spellEnd"/>
      <w:r w:rsidRPr="00331184">
        <w:rPr>
          <w:rFonts w:ascii="Times New Roman" w:eastAsia="Times New Roman" w:hAnsi="Times New Roman"/>
          <w:color w:val="000000"/>
          <w:kern w:val="0"/>
          <w:sz w:val="21"/>
          <w:szCs w:val="20"/>
          <w:lang w:eastAsia="en-GB"/>
        </w:rPr>
        <w:t xml:space="preserve"> is initially concentrating on the European market and currently covers 13 trailer sizes in the 19.5 and 22.5 inch range, including the mega-trailer size 445/45R19.5, 435/50R19.5 and 455/40R22.5 of the Hankook e-cube family. All Hankook tyres are delivered directly to the production plants of the trailer manufacturer, which is based in </w:t>
      </w:r>
      <w:proofErr w:type="spellStart"/>
      <w:r w:rsidRPr="00331184">
        <w:rPr>
          <w:rFonts w:ascii="Times New Roman" w:eastAsia="Times New Roman" w:hAnsi="Times New Roman"/>
          <w:color w:val="000000"/>
          <w:kern w:val="0"/>
          <w:sz w:val="21"/>
          <w:szCs w:val="20"/>
          <w:lang w:eastAsia="en-GB"/>
        </w:rPr>
        <w:t>Altenberge</w:t>
      </w:r>
      <w:proofErr w:type="spellEnd"/>
      <w:r w:rsidRPr="00331184">
        <w:rPr>
          <w:rFonts w:ascii="Times New Roman" w:eastAsia="Times New Roman" w:hAnsi="Times New Roman"/>
          <w:color w:val="000000"/>
          <w:kern w:val="0"/>
          <w:sz w:val="21"/>
          <w:szCs w:val="20"/>
          <w:lang w:eastAsia="en-GB"/>
        </w:rPr>
        <w:t xml:space="preserve"> in North Rhine-Westphalia. </w:t>
      </w:r>
    </w:p>
    <w:p w:rsidR="006505B8" w:rsidRPr="00331184" w:rsidRDefault="006505B8" w:rsidP="006505B8">
      <w:pPr>
        <w:autoSpaceDE/>
        <w:spacing w:line="276" w:lineRule="auto"/>
        <w:rPr>
          <w:rFonts w:ascii="Times New Roman" w:eastAsia="Times New Roman" w:hAnsi="Times New Roman"/>
          <w:iCs/>
          <w:color w:val="000000"/>
          <w:kern w:val="0"/>
          <w:sz w:val="21"/>
          <w:szCs w:val="21"/>
          <w:lang w:eastAsia="en-GB"/>
        </w:rPr>
      </w:pPr>
    </w:p>
    <w:p w:rsidR="006505B8" w:rsidRPr="00331184" w:rsidRDefault="006505B8" w:rsidP="006505B8">
      <w:pPr>
        <w:autoSpaceDE/>
        <w:spacing w:line="276" w:lineRule="auto"/>
        <w:rPr>
          <w:rFonts w:ascii="Times New Roman" w:eastAsia="Times New Roman" w:hAnsi="Times New Roman"/>
          <w:iCs/>
          <w:color w:val="000000"/>
          <w:kern w:val="0"/>
          <w:sz w:val="21"/>
          <w:szCs w:val="21"/>
          <w:lang w:eastAsia="en-GB"/>
        </w:rPr>
      </w:pPr>
      <w:r w:rsidRPr="00331184">
        <w:rPr>
          <w:rFonts w:ascii="Times New Roman" w:eastAsia="Times New Roman" w:hAnsi="Times New Roman"/>
          <w:color w:val="000000"/>
          <w:kern w:val="0"/>
          <w:sz w:val="21"/>
          <w:szCs w:val="20"/>
          <w:lang w:eastAsia="en-GB"/>
        </w:rPr>
        <w:t xml:space="preserve">The long-standing cooperation is concentrating on strategic collaboration in the fleet business on a European level and extending the existing supply contracts in the OE segment. In 2016, and ahead of time, the two partners agreed to extend their cooperation until 2019 and intensify their business relationship. This more intensive collaboration covers the expansion of the full-service range as well as the development of the spare parts business of Hankook trailer tyres through the existing sales cooperation between the Schmitz </w:t>
      </w:r>
      <w:proofErr w:type="spellStart"/>
      <w:r w:rsidRPr="00331184">
        <w:rPr>
          <w:rFonts w:ascii="Times New Roman" w:eastAsia="Times New Roman" w:hAnsi="Times New Roman"/>
          <w:color w:val="000000"/>
          <w:kern w:val="0"/>
          <w:sz w:val="21"/>
          <w:szCs w:val="20"/>
          <w:lang w:eastAsia="en-GB"/>
        </w:rPr>
        <w:t>Cargobull</w:t>
      </w:r>
      <w:proofErr w:type="spellEnd"/>
      <w:r w:rsidRPr="00331184">
        <w:rPr>
          <w:rFonts w:ascii="Times New Roman" w:eastAsia="Times New Roman" w:hAnsi="Times New Roman"/>
          <w:color w:val="000000"/>
          <w:kern w:val="0"/>
          <w:sz w:val="21"/>
          <w:szCs w:val="20"/>
          <w:lang w:eastAsia="en-GB"/>
        </w:rPr>
        <w:t xml:space="preserve"> Service Partner network and joint service partner </w:t>
      </w:r>
      <w:proofErr w:type="spellStart"/>
      <w:r w:rsidRPr="00331184">
        <w:rPr>
          <w:rFonts w:ascii="Times New Roman" w:eastAsia="Times New Roman" w:hAnsi="Times New Roman"/>
          <w:color w:val="000000"/>
          <w:kern w:val="0"/>
          <w:sz w:val="21"/>
          <w:szCs w:val="20"/>
          <w:lang w:eastAsia="en-GB"/>
        </w:rPr>
        <w:t>Pneunet</w:t>
      </w:r>
      <w:proofErr w:type="spellEnd"/>
      <w:r w:rsidRPr="00331184">
        <w:rPr>
          <w:rFonts w:ascii="Times New Roman" w:eastAsia="Times New Roman" w:hAnsi="Times New Roman"/>
          <w:color w:val="000000"/>
          <w:kern w:val="0"/>
          <w:sz w:val="21"/>
          <w:szCs w:val="20"/>
          <w:lang w:eastAsia="en-GB"/>
        </w:rPr>
        <w:t>.</w:t>
      </w:r>
    </w:p>
    <w:p w:rsidR="006505B8" w:rsidRPr="00331184" w:rsidRDefault="006505B8" w:rsidP="006505B8">
      <w:pPr>
        <w:autoSpaceDE/>
        <w:spacing w:line="276" w:lineRule="auto"/>
        <w:rPr>
          <w:rFonts w:ascii="Times New Roman" w:eastAsia="Times New Roman" w:hAnsi="Times New Roman"/>
          <w:iCs/>
          <w:color w:val="000000"/>
          <w:kern w:val="0"/>
          <w:sz w:val="21"/>
          <w:szCs w:val="21"/>
          <w:lang w:eastAsia="en-GB"/>
        </w:rPr>
      </w:pPr>
    </w:p>
    <w:p w:rsidR="006505B8" w:rsidRPr="00331184" w:rsidRDefault="006505B8" w:rsidP="006505B8">
      <w:pPr>
        <w:autoSpaceDE/>
        <w:spacing w:line="276" w:lineRule="auto"/>
        <w:rPr>
          <w:rFonts w:ascii="Times New Roman" w:eastAsia="Times New Roman" w:hAnsi="Times New Roman"/>
          <w:iCs/>
          <w:color w:val="000000"/>
          <w:kern w:val="0"/>
          <w:sz w:val="21"/>
          <w:szCs w:val="21"/>
          <w:lang w:eastAsia="en-GB"/>
        </w:rPr>
      </w:pPr>
      <w:r w:rsidRPr="00331184">
        <w:rPr>
          <w:rFonts w:ascii="Times New Roman" w:eastAsia="Times New Roman" w:hAnsi="Times New Roman"/>
          <w:color w:val="000000"/>
          <w:kern w:val="0"/>
          <w:sz w:val="21"/>
          <w:szCs w:val="20"/>
          <w:lang w:eastAsia="en-GB"/>
        </w:rPr>
        <w:t xml:space="preserve">Manfred Zoni, Truck Sales Director for the German-speaking market, sees lots of potential in an even closer cooperation with Schmitz </w:t>
      </w:r>
      <w:proofErr w:type="spellStart"/>
      <w:r w:rsidRPr="00331184">
        <w:rPr>
          <w:rFonts w:ascii="Times New Roman" w:eastAsia="Times New Roman" w:hAnsi="Times New Roman"/>
          <w:color w:val="000000"/>
          <w:kern w:val="0"/>
          <w:sz w:val="21"/>
          <w:szCs w:val="20"/>
          <w:lang w:eastAsia="en-GB"/>
        </w:rPr>
        <w:t>Cargobull</w:t>
      </w:r>
      <w:proofErr w:type="spellEnd"/>
      <w:r w:rsidRPr="00331184">
        <w:rPr>
          <w:rFonts w:ascii="Times New Roman" w:eastAsia="Times New Roman" w:hAnsi="Times New Roman"/>
          <w:color w:val="000000"/>
          <w:kern w:val="0"/>
          <w:sz w:val="21"/>
          <w:szCs w:val="20"/>
          <w:lang w:eastAsia="en-GB"/>
        </w:rPr>
        <w:t xml:space="preserve">: “Stepping up our partnership with Schmitz </w:t>
      </w:r>
      <w:proofErr w:type="spellStart"/>
      <w:r w:rsidRPr="00331184">
        <w:rPr>
          <w:rFonts w:ascii="Times New Roman" w:eastAsia="Times New Roman" w:hAnsi="Times New Roman"/>
          <w:color w:val="000000"/>
          <w:kern w:val="0"/>
          <w:sz w:val="21"/>
          <w:szCs w:val="20"/>
          <w:lang w:eastAsia="en-GB"/>
        </w:rPr>
        <w:t>Cargobull</w:t>
      </w:r>
      <w:proofErr w:type="spellEnd"/>
      <w:r w:rsidRPr="00331184">
        <w:rPr>
          <w:rFonts w:ascii="Times New Roman" w:eastAsia="Times New Roman" w:hAnsi="Times New Roman"/>
          <w:color w:val="000000"/>
          <w:kern w:val="0"/>
          <w:sz w:val="21"/>
          <w:szCs w:val="20"/>
          <w:lang w:eastAsia="en-GB"/>
        </w:rPr>
        <w:t xml:space="preserve"> is of strategic importance to us, particularly since it boosts both our original fitment and spare parts business in the trailer segment.”</w:t>
      </w:r>
    </w:p>
    <w:p w:rsidR="006505B8" w:rsidRPr="00331184" w:rsidRDefault="006505B8" w:rsidP="006505B8">
      <w:pPr>
        <w:autoSpaceDE/>
        <w:spacing w:line="276" w:lineRule="auto"/>
        <w:rPr>
          <w:rFonts w:ascii="Times New Roman" w:eastAsia="Times New Roman" w:hAnsi="Times New Roman"/>
          <w:iCs/>
          <w:color w:val="000000"/>
          <w:kern w:val="0"/>
          <w:sz w:val="21"/>
          <w:szCs w:val="21"/>
          <w:lang w:eastAsia="en-GB"/>
        </w:rPr>
      </w:pPr>
    </w:p>
    <w:p w:rsidR="006505B8" w:rsidRPr="00331184" w:rsidRDefault="006505B8" w:rsidP="006505B8">
      <w:pPr>
        <w:autoSpaceDE/>
        <w:spacing w:line="276" w:lineRule="auto"/>
        <w:rPr>
          <w:rFonts w:ascii="Times New Roman" w:eastAsia="Times New Roman" w:hAnsi="Times New Roman"/>
          <w:iCs/>
          <w:color w:val="000000"/>
          <w:kern w:val="0"/>
          <w:sz w:val="21"/>
          <w:szCs w:val="21"/>
          <w:lang w:eastAsia="en-GB"/>
        </w:rPr>
      </w:pPr>
      <w:r w:rsidRPr="00331184">
        <w:rPr>
          <w:rFonts w:ascii="Times New Roman" w:eastAsia="Times New Roman" w:hAnsi="Times New Roman"/>
          <w:color w:val="000000"/>
          <w:kern w:val="0"/>
          <w:sz w:val="21"/>
          <w:szCs w:val="20"/>
          <w:lang w:eastAsia="en-GB"/>
        </w:rPr>
        <w:t xml:space="preserve">Schmitz </w:t>
      </w:r>
      <w:proofErr w:type="spellStart"/>
      <w:r w:rsidRPr="00331184">
        <w:rPr>
          <w:rFonts w:ascii="Times New Roman" w:eastAsia="Times New Roman" w:hAnsi="Times New Roman"/>
          <w:color w:val="000000"/>
          <w:kern w:val="0"/>
          <w:sz w:val="21"/>
          <w:szCs w:val="20"/>
          <w:lang w:eastAsia="en-GB"/>
        </w:rPr>
        <w:t>Cargobull</w:t>
      </w:r>
      <w:proofErr w:type="spellEnd"/>
      <w:r w:rsidRPr="00331184">
        <w:rPr>
          <w:rFonts w:ascii="Times New Roman" w:eastAsia="Times New Roman" w:hAnsi="Times New Roman"/>
          <w:color w:val="000000"/>
          <w:kern w:val="0"/>
          <w:sz w:val="21"/>
          <w:szCs w:val="20"/>
          <w:lang w:eastAsia="en-GB"/>
        </w:rPr>
        <w:t xml:space="preserve"> also values the close and reliable collaboration with the premium tyre maker. As a mark of recognition, the company awarded the </w:t>
      </w:r>
      <w:r w:rsidRPr="00331184">
        <w:rPr>
          <w:rFonts w:ascii="Times New Roman" w:eastAsia="Times New Roman" w:hAnsi="Times New Roman"/>
          <w:b/>
          <w:color w:val="000000"/>
          <w:kern w:val="0"/>
          <w:sz w:val="21"/>
          <w:szCs w:val="20"/>
          <w:lang w:eastAsia="en-GB"/>
        </w:rPr>
        <w:t>“Strategic Partnership”</w:t>
      </w:r>
      <w:r w:rsidRPr="00331184">
        <w:rPr>
          <w:rFonts w:ascii="Times New Roman" w:eastAsia="Times New Roman" w:hAnsi="Times New Roman"/>
          <w:color w:val="000000"/>
          <w:kern w:val="0"/>
          <w:sz w:val="21"/>
          <w:szCs w:val="20"/>
          <w:lang w:eastAsia="en-GB"/>
        </w:rPr>
        <w:t xml:space="preserve"> prize to Hankook in 2017.</w:t>
      </w:r>
    </w:p>
    <w:p w:rsidR="006505B8" w:rsidRPr="00331184" w:rsidRDefault="006505B8" w:rsidP="006505B8">
      <w:pPr>
        <w:autoSpaceDE/>
        <w:spacing w:line="276" w:lineRule="auto"/>
        <w:rPr>
          <w:rFonts w:ascii="Times New Roman" w:eastAsia="Times New Roman" w:hAnsi="Times New Roman"/>
          <w:iCs/>
          <w:color w:val="000000"/>
          <w:kern w:val="0"/>
          <w:sz w:val="21"/>
          <w:szCs w:val="21"/>
          <w:lang w:eastAsia="en-GB"/>
        </w:rPr>
      </w:pPr>
    </w:p>
    <w:p w:rsidR="006505B8" w:rsidRPr="00331184" w:rsidRDefault="006505B8" w:rsidP="006505B8">
      <w:pPr>
        <w:autoSpaceDE/>
        <w:snapToGrid w:val="0"/>
        <w:spacing w:line="276" w:lineRule="auto"/>
        <w:ind w:rightChars="197" w:right="394"/>
        <w:rPr>
          <w:rFonts w:ascii="Times New Roman" w:eastAsia="Times New Roman" w:hAnsi="Times New Roman"/>
          <w:iCs/>
          <w:color w:val="000000"/>
          <w:kern w:val="0"/>
          <w:sz w:val="21"/>
          <w:szCs w:val="21"/>
          <w:lang w:eastAsia="en-GB"/>
        </w:rPr>
      </w:pPr>
      <w:r w:rsidRPr="00331184">
        <w:rPr>
          <w:rFonts w:ascii="Times New Roman" w:eastAsia="Times New Roman" w:hAnsi="Times New Roman"/>
          <w:color w:val="000000"/>
          <w:kern w:val="0"/>
          <w:sz w:val="21"/>
          <w:szCs w:val="20"/>
          <w:lang w:eastAsia="en-GB"/>
        </w:rPr>
        <w:t xml:space="preserve">Bernhard Schmitz, Deputy General Manager for Strategic Purchasing at </w:t>
      </w:r>
      <w:proofErr w:type="spellStart"/>
      <w:r w:rsidRPr="00331184">
        <w:rPr>
          <w:rFonts w:ascii="Times New Roman" w:eastAsia="Times New Roman" w:hAnsi="Times New Roman"/>
          <w:color w:val="000000"/>
          <w:kern w:val="0"/>
          <w:sz w:val="21"/>
          <w:szCs w:val="20"/>
          <w:lang w:eastAsia="en-GB"/>
        </w:rPr>
        <w:t>Cargobull</w:t>
      </w:r>
      <w:proofErr w:type="spellEnd"/>
      <w:r w:rsidRPr="00331184">
        <w:rPr>
          <w:rFonts w:ascii="Times New Roman" w:eastAsia="Times New Roman" w:hAnsi="Times New Roman"/>
          <w:color w:val="000000"/>
          <w:kern w:val="0"/>
          <w:sz w:val="21"/>
          <w:szCs w:val="20"/>
          <w:lang w:eastAsia="en-GB"/>
        </w:rPr>
        <w:t xml:space="preserve">, is relying on synergy effects. “Hankook’s strategy supports the Schmitz </w:t>
      </w:r>
      <w:proofErr w:type="spellStart"/>
      <w:r w:rsidRPr="00331184">
        <w:rPr>
          <w:rFonts w:ascii="Times New Roman" w:eastAsia="Times New Roman" w:hAnsi="Times New Roman"/>
          <w:color w:val="000000"/>
          <w:kern w:val="0"/>
          <w:sz w:val="21"/>
          <w:szCs w:val="20"/>
          <w:lang w:eastAsia="en-GB"/>
        </w:rPr>
        <w:t>Cargobull</w:t>
      </w:r>
      <w:proofErr w:type="spellEnd"/>
      <w:r w:rsidRPr="00331184">
        <w:rPr>
          <w:rFonts w:ascii="Times New Roman" w:eastAsia="Times New Roman" w:hAnsi="Times New Roman"/>
          <w:color w:val="000000"/>
          <w:kern w:val="0"/>
          <w:sz w:val="21"/>
          <w:szCs w:val="20"/>
          <w:lang w:eastAsia="en-GB"/>
        </w:rPr>
        <w:t xml:space="preserve"> strategy. We are convinced that the long-term collaboration with Hankook will complement our premium products so that we can deliver optimum transport solutions to our customers.”</w:t>
      </w:r>
    </w:p>
    <w:p w:rsidR="00EF1D89" w:rsidRPr="006A590E" w:rsidRDefault="00EF1D89" w:rsidP="006A590E">
      <w:pPr>
        <w:autoSpaceDE/>
        <w:spacing w:line="276" w:lineRule="auto"/>
        <w:rPr>
          <w:rFonts w:ascii="Times New Roman" w:eastAsia="Times New Roman" w:hAnsi="Times New Roman"/>
          <w:color w:val="00000A"/>
          <w:kern w:val="0"/>
          <w:sz w:val="21"/>
          <w:szCs w:val="20"/>
          <w:lang w:eastAsia="en-US" w:bidi="en-US"/>
        </w:rPr>
      </w:pPr>
    </w:p>
    <w:p w:rsidR="00EF1D89" w:rsidRPr="00FE76E9" w:rsidRDefault="00EF1D89" w:rsidP="00EF1D89">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6A590E" w:rsidRPr="006A590E" w:rsidRDefault="006A590E" w:rsidP="006A590E">
      <w:pPr>
        <w:autoSpaceDE/>
        <w:spacing w:line="276" w:lineRule="auto"/>
        <w:rPr>
          <w:rFonts w:ascii="Times New Roman" w:eastAsia="Times New Roman" w:hAnsi="Times New Roman"/>
          <w:color w:val="00000A"/>
          <w:kern w:val="0"/>
          <w:sz w:val="21"/>
          <w:szCs w:val="20"/>
          <w:lang w:eastAsia="en-US" w:bidi="en-US"/>
        </w:rPr>
      </w:pPr>
    </w:p>
    <w:p w:rsidR="00842F9C" w:rsidRPr="00090FA0" w:rsidRDefault="006A590E" w:rsidP="006A590E">
      <w:pPr>
        <w:pStyle w:val="HankookberschriftPressemeldung"/>
        <w:rPr>
          <w:rFonts w:cs="Helvetica"/>
          <w:szCs w:val="32"/>
        </w:rPr>
      </w:pPr>
      <w:r>
        <w:rPr>
          <w:sz w:val="21"/>
        </w:rPr>
        <w:br w:type="page"/>
      </w:r>
      <w:r w:rsidR="00842F9C">
        <w:lastRenderedPageBreak/>
        <w:t>SmartTouring is Hankook’s ultra-modern tyre for long-distance coaches</w:t>
      </w:r>
    </w:p>
    <w:p w:rsidR="00842F9C" w:rsidRDefault="00842F9C" w:rsidP="00842F9C">
      <w:pPr>
        <w:spacing w:line="276" w:lineRule="auto"/>
        <w:rPr>
          <w:rFonts w:ascii="Times New Roman"/>
          <w:b/>
          <w:sz w:val="22"/>
          <w:szCs w:val="22"/>
        </w:rPr>
      </w:pPr>
    </w:p>
    <w:p w:rsidR="00DE1C73" w:rsidRPr="004605DE" w:rsidRDefault="00DE1C73" w:rsidP="004605DE">
      <w:pPr>
        <w:spacing w:line="276" w:lineRule="auto"/>
        <w:rPr>
          <w:rFonts w:ascii="Times New Roman"/>
          <w:b/>
          <w:sz w:val="22"/>
        </w:rPr>
      </w:pPr>
      <w:r>
        <w:rPr>
          <w:rFonts w:ascii="Times New Roman"/>
          <w:b/>
          <w:sz w:val="22"/>
        </w:rPr>
        <w:t>With the SmartTouring AL22, tyre maker Hankook now has a coach tyre for long-distance travel in their portfolio. The company is anticipating that long-distance coach travel will grow in significance, and thus there will be an increasing demand for high-technology coach tyres in this category. The Hankook SmartTouring AL22 can be used on all axle positions and provides maximum ride and rolling comfort, excellent concentricity, a very low rolling noise and, as is customary with Hankook tyres, optimised rolling resistance and low wear for particularly efficient travel.</w:t>
      </w:r>
      <w:r w:rsidR="00EB6B3A">
        <w:rPr>
          <w:rFonts w:ascii="Times New Roman"/>
          <w:b/>
          <w:sz w:val="22"/>
        </w:rPr>
        <w:t xml:space="preserve"> </w:t>
      </w:r>
    </w:p>
    <w:p w:rsidR="00DE1C73" w:rsidRPr="004E7E08" w:rsidRDefault="00DE1C73" w:rsidP="00842F9C">
      <w:pPr>
        <w:spacing w:line="276" w:lineRule="auto"/>
        <w:rPr>
          <w:rFonts w:ascii="Times New Roman"/>
          <w:color w:val="000000"/>
          <w:sz w:val="21"/>
        </w:rPr>
      </w:pPr>
    </w:p>
    <w:p w:rsidR="00DE1C73" w:rsidRPr="0003797D" w:rsidRDefault="00DE1C73" w:rsidP="00DE1C73">
      <w:pPr>
        <w:spacing w:after="240" w:line="276" w:lineRule="auto"/>
        <w:rPr>
          <w:rFonts w:ascii="Times New Roman"/>
          <w:color w:val="000000"/>
          <w:sz w:val="21"/>
          <w:szCs w:val="21"/>
        </w:rPr>
      </w:pPr>
      <w:r>
        <w:rPr>
          <w:rFonts w:ascii="Times New Roman"/>
          <w:color w:val="000000"/>
          <w:sz w:val="21"/>
        </w:rPr>
        <w:t>With the SmartTouring AL22, premium tyre maker Hankook has a state-of-the-art tyre for long-distance coach travel on the European market. This is available in the sizes 295/80R22.5 and 315/80R22.5 and is suitable for all long-distance coa</w:t>
      </w:r>
      <w:r w:rsidR="00E32DD7">
        <w:rPr>
          <w:rFonts w:ascii="Times New Roman"/>
          <w:color w:val="000000"/>
          <w:sz w:val="21"/>
        </w:rPr>
        <w:t xml:space="preserve">ch wheels in all axle positions </w:t>
      </w:r>
      <w:r w:rsidR="00F40070" w:rsidRPr="005F4410">
        <w:rPr>
          <w:rFonts w:ascii="Times New Roman"/>
          <w:color w:val="000000"/>
          <w:sz w:val="21"/>
        </w:rPr>
        <w:t>possessing likewise excellent winter conditions having the 3PMSF marking</w:t>
      </w:r>
      <w:r w:rsidR="00E32DD7" w:rsidRPr="005F4410">
        <w:rPr>
          <w:rFonts w:ascii="Times New Roman"/>
          <w:color w:val="000000"/>
          <w:sz w:val="21"/>
        </w:rPr>
        <w:t>.</w:t>
      </w:r>
      <w:r w:rsidR="00E32DD7">
        <w:rPr>
          <w:rFonts w:ascii="Times New Roman"/>
          <w:color w:val="000000"/>
          <w:sz w:val="21"/>
        </w:rPr>
        <w:t xml:space="preserve"> </w:t>
      </w:r>
      <w:r>
        <w:rPr>
          <w:rFonts w:ascii="Times New Roman"/>
          <w:color w:val="000000"/>
          <w:sz w:val="21"/>
        </w:rPr>
        <w:t xml:space="preserve">Klaus Krause, Vice President and Head of the European Development Centre in Hanover, adds: </w:t>
      </w:r>
      <w:r>
        <w:rPr>
          <w:rFonts w:ascii="Times New Roman"/>
          <w:color w:val="000000"/>
          <w:sz w:val="21"/>
        </w:rPr>
        <w:t>“</w:t>
      </w:r>
      <w:r>
        <w:rPr>
          <w:rFonts w:ascii="Times New Roman"/>
          <w:color w:val="000000"/>
          <w:sz w:val="21"/>
        </w:rPr>
        <w:t xml:space="preserve">During development of the </w:t>
      </w:r>
      <w:proofErr w:type="spellStart"/>
      <w:r>
        <w:rPr>
          <w:rFonts w:ascii="Times New Roman"/>
          <w:color w:val="000000"/>
          <w:sz w:val="21"/>
        </w:rPr>
        <w:t>Smart</w:t>
      </w:r>
      <w:r w:rsidR="003D6B7F">
        <w:rPr>
          <w:rFonts w:ascii="Times New Roman"/>
          <w:color w:val="000000"/>
          <w:sz w:val="21"/>
        </w:rPr>
        <w:t>Touring</w:t>
      </w:r>
      <w:proofErr w:type="spellEnd"/>
      <w:r>
        <w:rPr>
          <w:rFonts w:ascii="Times New Roman"/>
          <w:color w:val="000000"/>
          <w:sz w:val="21"/>
        </w:rPr>
        <w:t xml:space="preserve"> line, we focused particularly on ride and rolling comfort as well as on a straight driving performance. The characteristics of the SmartTouring AL22 not only allow maximum travel comfort for passengers, they also maximise driving and handling comfort for the driver on long-distance trips.</w:t>
      </w:r>
      <w:r>
        <w:rPr>
          <w:rFonts w:ascii="Times New Roman"/>
          <w:color w:val="000000"/>
          <w:sz w:val="21"/>
        </w:rPr>
        <w:t>”</w:t>
      </w:r>
    </w:p>
    <w:p w:rsidR="00DE1C73" w:rsidRPr="0003797D" w:rsidRDefault="00DE1C73" w:rsidP="00DE1C73">
      <w:pPr>
        <w:spacing w:after="240" w:line="276" w:lineRule="auto"/>
        <w:rPr>
          <w:rFonts w:ascii="Times New Roman"/>
          <w:color w:val="000000"/>
          <w:sz w:val="21"/>
          <w:szCs w:val="21"/>
        </w:rPr>
      </w:pPr>
      <w:r>
        <w:rPr>
          <w:rFonts w:ascii="Times New Roman"/>
          <w:color w:val="000000"/>
          <w:sz w:val="21"/>
        </w:rPr>
        <w:t xml:space="preserve">The carcass contour of the SmartTouring AL22 ensures the best suspension properties and contributes to a particularly safe driving style. The longitudinal 5-rib profile with its closed, solid central rib </w:t>
      </w:r>
      <w:proofErr w:type="gramStart"/>
      <w:r>
        <w:rPr>
          <w:rFonts w:ascii="Times New Roman"/>
          <w:color w:val="000000"/>
          <w:sz w:val="21"/>
        </w:rPr>
        <w:t>makes an excellent straight driving performance possible at all times</w:t>
      </w:r>
      <w:proofErr w:type="gramEnd"/>
      <w:r>
        <w:rPr>
          <w:rFonts w:ascii="Times New Roman"/>
          <w:color w:val="000000"/>
          <w:sz w:val="21"/>
        </w:rPr>
        <w:t>. Special Multi-3D sipes guarantee both good traction and an outstanding braking response.</w:t>
      </w:r>
    </w:p>
    <w:p w:rsidR="00DE1C73" w:rsidRPr="00D051F8" w:rsidRDefault="00DE1C73" w:rsidP="00DE1C73">
      <w:pPr>
        <w:pStyle w:val="Kommentartext"/>
        <w:rPr>
          <w:rFonts w:ascii="Times New Roman"/>
          <w:color w:val="000000"/>
          <w:sz w:val="21"/>
          <w:szCs w:val="21"/>
        </w:rPr>
      </w:pPr>
      <w:r>
        <w:rPr>
          <w:rFonts w:ascii="Times New Roman"/>
          <w:color w:val="000000"/>
          <w:sz w:val="21"/>
        </w:rPr>
        <w:t>The new bead area guarantees a particularly precise rim joint stiffness, which results in excellent concentricity and travel comfort.</w:t>
      </w:r>
    </w:p>
    <w:p w:rsidR="00DE1C73" w:rsidRPr="0003797D" w:rsidRDefault="00DE1C73" w:rsidP="00DE1C73">
      <w:pPr>
        <w:spacing w:line="276" w:lineRule="auto"/>
        <w:rPr>
          <w:rFonts w:ascii="Times New Roman"/>
          <w:color w:val="000000"/>
          <w:sz w:val="21"/>
          <w:szCs w:val="21"/>
        </w:rPr>
      </w:pPr>
      <w:r>
        <w:rPr>
          <w:rFonts w:ascii="Times New Roman"/>
          <w:color w:val="000000"/>
          <w:sz w:val="21"/>
        </w:rPr>
        <w:t>The individual belt layers of the new SmartTouring AL22 are structurally arranged in such a way that significantly less heat is developed in operation compared with conventional tyres. This effect not only reduces rolling resistance, thus economising on fuel, it also considerably extends the service life of the tyre.</w:t>
      </w:r>
    </w:p>
    <w:p w:rsidR="00DE1C73" w:rsidRPr="0003797D" w:rsidRDefault="00DE1C73" w:rsidP="00DE1C73">
      <w:pPr>
        <w:spacing w:line="276" w:lineRule="auto"/>
        <w:rPr>
          <w:rFonts w:ascii="Times New Roman"/>
          <w:color w:val="000000"/>
          <w:sz w:val="21"/>
          <w:szCs w:val="21"/>
        </w:rPr>
      </w:pPr>
      <w:r>
        <w:rPr>
          <w:rFonts w:ascii="Times New Roman"/>
          <w:color w:val="000000"/>
          <w:sz w:val="21"/>
        </w:rPr>
        <w:t> </w:t>
      </w:r>
    </w:p>
    <w:p w:rsidR="00DE1C73" w:rsidRDefault="00DE1C73" w:rsidP="00DE1C73">
      <w:pPr>
        <w:spacing w:line="276" w:lineRule="auto"/>
        <w:rPr>
          <w:rFonts w:ascii="Times New Roman"/>
          <w:color w:val="000000"/>
          <w:sz w:val="21"/>
        </w:rPr>
      </w:pPr>
      <w:r>
        <w:rPr>
          <w:rFonts w:ascii="Times New Roman"/>
          <w:color w:val="000000"/>
          <w:sz w:val="21"/>
        </w:rPr>
        <w:t xml:space="preserve">Fuel savings through reduced heat development have been achieved not only by the belt structure but also by the tread compound used for the Hankook SmartTouring AL22. Special soot molecules with a larger volume and a particularly stable structure are used for the basic tread </w:t>
      </w:r>
      <w:proofErr w:type="gramStart"/>
      <w:r>
        <w:rPr>
          <w:rFonts w:ascii="Times New Roman"/>
          <w:color w:val="000000"/>
          <w:sz w:val="21"/>
        </w:rPr>
        <w:t>rubber in particular, leading</w:t>
      </w:r>
      <w:proofErr w:type="gramEnd"/>
      <w:r>
        <w:rPr>
          <w:rFonts w:ascii="Times New Roman"/>
          <w:color w:val="000000"/>
          <w:sz w:val="21"/>
        </w:rPr>
        <w:t xml:space="preserve"> to a significant reduction in energy loss during movement. These so-called highly structured carbon molecules also guarantee enhanced abrasion resistance and, in combination with the other technologies, help to increase the mileage of the SmartTouring AL22 compared with conventional products by more than 17 percent.</w:t>
      </w:r>
    </w:p>
    <w:p w:rsidR="008C09C2" w:rsidRDefault="008C09C2" w:rsidP="00DE1C73">
      <w:pPr>
        <w:spacing w:line="276" w:lineRule="auto"/>
        <w:rPr>
          <w:rFonts w:ascii="Times New Roman"/>
          <w:color w:val="000000"/>
          <w:sz w:val="21"/>
        </w:rPr>
      </w:pPr>
    </w:p>
    <w:p w:rsidR="008C09C2" w:rsidRPr="0003797D" w:rsidRDefault="008C09C2" w:rsidP="00DE1C73">
      <w:pPr>
        <w:spacing w:line="276" w:lineRule="auto"/>
        <w:rPr>
          <w:rFonts w:ascii="Times New Roman"/>
          <w:color w:val="000000"/>
          <w:sz w:val="21"/>
          <w:szCs w:val="21"/>
        </w:rPr>
      </w:pPr>
    </w:p>
    <w:p w:rsidR="00DE1C73" w:rsidRPr="00061C08" w:rsidRDefault="00DE1C73" w:rsidP="00DE1C73">
      <w:pPr>
        <w:widowControl/>
        <w:snapToGrid w:val="0"/>
        <w:spacing w:line="276" w:lineRule="auto"/>
        <w:rPr>
          <w:rFonts w:ascii="Arial" w:hAnsi="Arial" w:cs="Arial"/>
          <w:bCs/>
          <w:i/>
          <w:sz w:val="18"/>
          <w:szCs w:val="18"/>
          <w:u w:val="single"/>
        </w:rPr>
      </w:pPr>
    </w:p>
    <w:p w:rsidR="00DE1C73" w:rsidRPr="006F060B" w:rsidRDefault="00DE1C73" w:rsidP="00DE1C73">
      <w:pPr>
        <w:widowControl/>
        <w:snapToGrid w:val="0"/>
        <w:spacing w:line="276" w:lineRule="auto"/>
        <w:outlineLvl w:val="0"/>
        <w:rPr>
          <w:rFonts w:ascii="Arial" w:hAnsi="Arial" w:cs="Arial"/>
          <w:b/>
          <w:bCs/>
          <w:i/>
          <w:sz w:val="18"/>
          <w:szCs w:val="18"/>
          <w:u w:val="single"/>
        </w:rPr>
      </w:pPr>
      <w:r>
        <w:rPr>
          <w:rFonts w:ascii="Arial" w:hAnsi="Arial"/>
          <w:b/>
          <w:i/>
          <w:sz w:val="18"/>
          <w:u w:val="single"/>
        </w:rPr>
        <w:t>Available dimensions</w:t>
      </w:r>
    </w:p>
    <w:tbl>
      <w:tblPr>
        <w:tblW w:w="51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853"/>
        <w:gridCol w:w="1418"/>
        <w:gridCol w:w="1134"/>
        <w:gridCol w:w="2267"/>
        <w:gridCol w:w="1276"/>
        <w:gridCol w:w="1274"/>
        <w:gridCol w:w="1417"/>
      </w:tblGrid>
      <w:tr w:rsidR="00DE1C73" w:rsidRPr="00061C08" w:rsidTr="00D64951">
        <w:trPr>
          <w:trHeight w:val="293"/>
        </w:trPr>
        <w:tc>
          <w:tcPr>
            <w:tcW w:w="442" w:type="pct"/>
            <w:shd w:val="clear" w:color="auto" w:fill="FFFFFF"/>
            <w:vAlign w:val="center"/>
          </w:tcPr>
          <w:p w:rsidR="00DE1C73" w:rsidRPr="00061C08" w:rsidRDefault="00DE1C73" w:rsidP="00D64951">
            <w:pPr>
              <w:widowControl/>
              <w:autoSpaceDE/>
              <w:jc w:val="center"/>
              <w:rPr>
                <w:rFonts w:ascii="Arial" w:hAnsi="Arial" w:cs="Arial"/>
                <w:b/>
                <w:bCs/>
                <w:color w:val="000000"/>
                <w:sz w:val="18"/>
                <w:szCs w:val="18"/>
              </w:rPr>
            </w:pPr>
            <w:r>
              <w:rPr>
                <w:rFonts w:ascii="Arial" w:hAnsi="Arial"/>
                <w:b/>
                <w:sz w:val="18"/>
              </w:rPr>
              <w:t>Tread</w:t>
            </w:r>
          </w:p>
        </w:tc>
        <w:tc>
          <w:tcPr>
            <w:tcW w:w="735" w:type="pct"/>
            <w:shd w:val="clear" w:color="auto" w:fill="FFFFFF"/>
            <w:noWrap/>
            <w:vAlign w:val="center"/>
          </w:tcPr>
          <w:p w:rsidR="00DE1C73" w:rsidRPr="00061C08" w:rsidRDefault="00DE1C73" w:rsidP="00D64951">
            <w:pPr>
              <w:widowControl/>
              <w:autoSpaceDE/>
              <w:jc w:val="center"/>
              <w:rPr>
                <w:rFonts w:ascii="Arial" w:hAnsi="Arial" w:cs="Arial"/>
                <w:b/>
                <w:bCs/>
                <w:color w:val="000000"/>
                <w:sz w:val="18"/>
                <w:szCs w:val="18"/>
              </w:rPr>
            </w:pPr>
            <w:r>
              <w:rPr>
                <w:rFonts w:ascii="Arial" w:hAnsi="Arial"/>
                <w:b/>
                <w:color w:val="000000"/>
                <w:sz w:val="18"/>
              </w:rPr>
              <w:t>Size</w:t>
            </w:r>
          </w:p>
        </w:tc>
        <w:tc>
          <w:tcPr>
            <w:tcW w:w="588" w:type="pct"/>
            <w:shd w:val="clear" w:color="auto" w:fill="FFFFFF"/>
            <w:noWrap/>
            <w:vAlign w:val="center"/>
          </w:tcPr>
          <w:p w:rsidR="00DE1C73" w:rsidRPr="00061C08" w:rsidRDefault="00DE1C73" w:rsidP="00D64951">
            <w:pPr>
              <w:widowControl/>
              <w:autoSpaceDE/>
              <w:jc w:val="center"/>
              <w:rPr>
                <w:rFonts w:ascii="Arial" w:hAnsi="Arial" w:cs="Arial"/>
                <w:b/>
                <w:bCs/>
                <w:color w:val="000000"/>
                <w:sz w:val="18"/>
                <w:szCs w:val="18"/>
              </w:rPr>
            </w:pPr>
            <w:r>
              <w:rPr>
                <w:rFonts w:ascii="Arial" w:hAnsi="Arial"/>
                <w:b/>
                <w:color w:val="000000"/>
                <w:sz w:val="18"/>
              </w:rPr>
              <w:t>LI</w:t>
            </w:r>
          </w:p>
        </w:tc>
        <w:tc>
          <w:tcPr>
            <w:tcW w:w="1176" w:type="pct"/>
            <w:shd w:val="clear" w:color="auto" w:fill="FFFFFF"/>
            <w:noWrap/>
            <w:vAlign w:val="center"/>
          </w:tcPr>
          <w:p w:rsidR="00DE1C73" w:rsidRPr="00061C08" w:rsidRDefault="00DE1C73" w:rsidP="00D64951">
            <w:pPr>
              <w:widowControl/>
              <w:autoSpaceDE/>
              <w:jc w:val="center"/>
              <w:rPr>
                <w:rFonts w:ascii="Arial" w:hAnsi="Arial" w:cs="Arial"/>
                <w:b/>
                <w:bCs/>
                <w:color w:val="000000"/>
                <w:sz w:val="18"/>
                <w:szCs w:val="18"/>
              </w:rPr>
            </w:pPr>
            <w:r>
              <w:rPr>
                <w:rFonts w:ascii="Arial" w:hAnsi="Arial"/>
                <w:b/>
                <w:color w:val="000000"/>
                <w:sz w:val="18"/>
              </w:rPr>
              <w:t>Marking</w:t>
            </w:r>
          </w:p>
        </w:tc>
        <w:tc>
          <w:tcPr>
            <w:tcW w:w="662" w:type="pct"/>
            <w:shd w:val="clear" w:color="auto" w:fill="FFFFFF"/>
            <w:noWrap/>
            <w:vAlign w:val="center"/>
          </w:tcPr>
          <w:p w:rsidR="00DE1C73" w:rsidRPr="00916318" w:rsidRDefault="00DE1C73" w:rsidP="00D64951">
            <w:pPr>
              <w:widowControl/>
              <w:autoSpaceDE/>
              <w:jc w:val="center"/>
              <w:rPr>
                <w:rFonts w:ascii="Arial" w:hAnsi="Arial" w:cs="Arial"/>
                <w:b/>
                <w:bCs/>
                <w:color w:val="000000"/>
                <w:sz w:val="18"/>
                <w:szCs w:val="18"/>
                <w:highlight w:val="yellow"/>
              </w:rPr>
            </w:pPr>
            <w:r w:rsidRPr="00DE1C73">
              <w:rPr>
                <w:rFonts w:ascii="Arial" w:hAnsi="Arial" w:cs="Arial"/>
                <w:b/>
                <w:noProof/>
                <w:color w:val="000000"/>
                <w:sz w:val="18"/>
                <w:szCs w:val="18"/>
                <w:lang w:val="de-DE" w:eastAsia="de-DE" w:bidi="ar-SA"/>
              </w:rPr>
              <w:pict>
                <v:shape id="Grafik 3" o:spid="_x0000_i1029" type="#_x0000_t75" style="width:17pt;height:15.5pt;visibility:visible">
                  <v:imagedata r:id="rId20" o:title=""/>
                </v:shape>
              </w:pict>
            </w:r>
          </w:p>
        </w:tc>
        <w:tc>
          <w:tcPr>
            <w:tcW w:w="661" w:type="pct"/>
            <w:shd w:val="clear" w:color="auto" w:fill="FFFFFF"/>
            <w:noWrap/>
            <w:vAlign w:val="center"/>
          </w:tcPr>
          <w:p w:rsidR="00DE1C73" w:rsidRPr="00960A89" w:rsidRDefault="00DE1C73" w:rsidP="00D64951">
            <w:pPr>
              <w:widowControl/>
              <w:autoSpaceDE/>
              <w:jc w:val="center"/>
              <w:rPr>
                <w:rFonts w:ascii="Arial" w:hAnsi="Arial" w:cs="Arial"/>
                <w:b/>
                <w:bCs/>
                <w:color w:val="000000"/>
                <w:sz w:val="18"/>
                <w:szCs w:val="18"/>
              </w:rPr>
            </w:pPr>
            <w:r>
              <w:rPr>
                <w:rFonts w:ascii="Arial" w:hAnsi="Arial"/>
                <w:b/>
                <w:color w:val="000000"/>
                <w:sz w:val="18"/>
              </w:rPr>
              <w:t>M+S</w:t>
            </w:r>
          </w:p>
        </w:tc>
        <w:tc>
          <w:tcPr>
            <w:tcW w:w="735" w:type="pct"/>
            <w:shd w:val="clear" w:color="auto" w:fill="FFFFFF"/>
            <w:noWrap/>
            <w:vAlign w:val="center"/>
          </w:tcPr>
          <w:p w:rsidR="00DE1C73" w:rsidRPr="00061C08" w:rsidRDefault="00DE1C73" w:rsidP="00D64951">
            <w:pPr>
              <w:widowControl/>
              <w:autoSpaceDE/>
              <w:jc w:val="center"/>
              <w:rPr>
                <w:rFonts w:ascii="Arial" w:hAnsi="Arial" w:cs="Arial"/>
                <w:b/>
                <w:bCs/>
                <w:color w:val="000000"/>
                <w:sz w:val="18"/>
                <w:szCs w:val="18"/>
              </w:rPr>
            </w:pPr>
            <w:r>
              <w:rPr>
                <w:rFonts w:ascii="Arial" w:hAnsi="Arial"/>
                <w:b/>
                <w:color w:val="000000"/>
                <w:sz w:val="18"/>
              </w:rPr>
              <w:t>Availability</w:t>
            </w:r>
          </w:p>
        </w:tc>
      </w:tr>
      <w:tr w:rsidR="00DE1C73" w:rsidRPr="00061C08" w:rsidTr="00D64951">
        <w:trPr>
          <w:trHeight w:val="293"/>
        </w:trPr>
        <w:tc>
          <w:tcPr>
            <w:tcW w:w="442" w:type="pct"/>
            <w:vMerge w:val="restart"/>
            <w:shd w:val="clear" w:color="auto" w:fill="FFFFFF"/>
            <w:vAlign w:val="center"/>
          </w:tcPr>
          <w:p w:rsidR="00DE1C73" w:rsidRPr="00061C08" w:rsidRDefault="00DE1C73" w:rsidP="00D64951">
            <w:pPr>
              <w:jc w:val="center"/>
              <w:rPr>
                <w:rFonts w:ascii="Arial" w:hAnsi="Arial" w:cs="Arial"/>
                <w:b/>
                <w:color w:val="000000"/>
                <w:sz w:val="18"/>
                <w:szCs w:val="18"/>
              </w:rPr>
            </w:pPr>
            <w:r>
              <w:rPr>
                <w:rFonts w:ascii="Arial" w:hAnsi="Arial"/>
                <w:b/>
                <w:color w:val="000000"/>
                <w:sz w:val="18"/>
              </w:rPr>
              <w:t>AL22</w:t>
            </w:r>
          </w:p>
        </w:tc>
        <w:tc>
          <w:tcPr>
            <w:tcW w:w="735"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Pr>
                <w:rFonts w:ascii="Arial" w:hAnsi="Arial"/>
                <w:kern w:val="0"/>
                <w:sz w:val="18"/>
              </w:rPr>
              <w:t>295/80R22.5</w:t>
            </w:r>
          </w:p>
        </w:tc>
        <w:tc>
          <w:tcPr>
            <w:tcW w:w="588"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Pr>
                <w:rFonts w:ascii="Arial" w:hAnsi="Arial"/>
                <w:kern w:val="0"/>
                <w:sz w:val="18"/>
              </w:rPr>
              <w:t>154M</w:t>
            </w:r>
          </w:p>
        </w:tc>
        <w:tc>
          <w:tcPr>
            <w:tcW w:w="1176"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Pr>
                <w:rFonts w:ascii="Arial" w:hAnsi="Arial"/>
                <w:kern w:val="0"/>
                <w:sz w:val="18"/>
              </w:rPr>
              <w:t>C/B/W1 71dB</w:t>
            </w:r>
          </w:p>
        </w:tc>
        <w:tc>
          <w:tcPr>
            <w:tcW w:w="662" w:type="pct"/>
            <w:shd w:val="clear" w:color="auto" w:fill="FFFFFF"/>
            <w:noWrap/>
            <w:vAlign w:val="center"/>
          </w:tcPr>
          <w:p w:rsidR="00DE1C73" w:rsidRPr="00916318" w:rsidRDefault="003D6B7F" w:rsidP="00D64951">
            <w:pPr>
              <w:widowControl/>
              <w:autoSpaceDE/>
              <w:jc w:val="center"/>
              <w:rPr>
                <w:rFonts w:ascii="Arial" w:hAnsi="Arial" w:cs="Arial"/>
                <w:sz w:val="18"/>
                <w:szCs w:val="18"/>
                <w:highlight w:val="yellow"/>
              </w:rPr>
            </w:pPr>
            <w:r w:rsidRPr="00C314D6">
              <w:rPr>
                <w:rFonts w:ascii="Arial" w:hAnsi="Arial" w:cs="Arial"/>
                <w:sz w:val="18"/>
                <w:szCs w:val="18"/>
              </w:rPr>
              <w:sym w:font="Wingdings" w:char="F0FE"/>
            </w:r>
          </w:p>
        </w:tc>
        <w:tc>
          <w:tcPr>
            <w:tcW w:w="661"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sidRPr="00C314D6">
              <w:rPr>
                <w:rFonts w:ascii="Arial" w:hAnsi="Arial" w:cs="Arial"/>
                <w:sz w:val="18"/>
                <w:szCs w:val="18"/>
              </w:rPr>
              <w:sym w:font="Wingdings" w:char="F0FE"/>
            </w:r>
          </w:p>
        </w:tc>
        <w:tc>
          <w:tcPr>
            <w:tcW w:w="735"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sidRPr="00C314D6">
              <w:rPr>
                <w:rFonts w:ascii="Arial" w:hAnsi="Arial" w:cs="Arial"/>
                <w:sz w:val="18"/>
                <w:szCs w:val="18"/>
              </w:rPr>
              <w:sym w:font="Wingdings" w:char="F0FE"/>
            </w:r>
          </w:p>
        </w:tc>
      </w:tr>
      <w:tr w:rsidR="00DE1C73" w:rsidRPr="00061C08" w:rsidTr="00D64951">
        <w:trPr>
          <w:trHeight w:val="293"/>
        </w:trPr>
        <w:tc>
          <w:tcPr>
            <w:tcW w:w="442" w:type="pct"/>
            <w:vMerge/>
            <w:shd w:val="clear" w:color="auto" w:fill="FFFFFF"/>
            <w:vAlign w:val="center"/>
          </w:tcPr>
          <w:p w:rsidR="00DE1C73" w:rsidRPr="00061C08" w:rsidRDefault="00DE1C73" w:rsidP="00D64951">
            <w:pPr>
              <w:widowControl/>
              <w:autoSpaceDE/>
              <w:jc w:val="center"/>
              <w:rPr>
                <w:rFonts w:ascii="Arial" w:hAnsi="Arial" w:cs="Arial"/>
                <w:b/>
                <w:color w:val="000000"/>
                <w:sz w:val="18"/>
                <w:szCs w:val="18"/>
              </w:rPr>
            </w:pPr>
          </w:p>
        </w:tc>
        <w:tc>
          <w:tcPr>
            <w:tcW w:w="735"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Pr>
                <w:rFonts w:ascii="Arial" w:hAnsi="Arial"/>
                <w:kern w:val="0"/>
                <w:sz w:val="18"/>
              </w:rPr>
              <w:t>315/80R22.5</w:t>
            </w:r>
          </w:p>
        </w:tc>
        <w:tc>
          <w:tcPr>
            <w:tcW w:w="588"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Pr>
                <w:rFonts w:ascii="Arial" w:hAnsi="Arial"/>
                <w:kern w:val="0"/>
                <w:sz w:val="18"/>
              </w:rPr>
              <w:t>156/150L</w:t>
            </w:r>
          </w:p>
        </w:tc>
        <w:tc>
          <w:tcPr>
            <w:tcW w:w="1176"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Pr>
                <w:rFonts w:ascii="Arial" w:hAnsi="Arial"/>
                <w:kern w:val="0"/>
                <w:sz w:val="18"/>
              </w:rPr>
              <w:t>C/B/W1 71dB</w:t>
            </w:r>
          </w:p>
        </w:tc>
        <w:tc>
          <w:tcPr>
            <w:tcW w:w="662" w:type="pct"/>
            <w:shd w:val="clear" w:color="auto" w:fill="FFFFFF"/>
            <w:noWrap/>
            <w:vAlign w:val="center"/>
          </w:tcPr>
          <w:p w:rsidR="00DE1C73" w:rsidRPr="00916318" w:rsidRDefault="003D6B7F" w:rsidP="00D64951">
            <w:pPr>
              <w:widowControl/>
              <w:autoSpaceDE/>
              <w:jc w:val="center"/>
              <w:rPr>
                <w:rFonts w:ascii="Arial" w:hAnsi="Arial" w:cs="Arial"/>
                <w:sz w:val="18"/>
                <w:szCs w:val="18"/>
                <w:highlight w:val="yellow"/>
              </w:rPr>
            </w:pPr>
            <w:r w:rsidRPr="00C314D6">
              <w:rPr>
                <w:rFonts w:ascii="Arial" w:hAnsi="Arial" w:cs="Arial"/>
                <w:sz w:val="18"/>
                <w:szCs w:val="18"/>
              </w:rPr>
              <w:sym w:font="Wingdings" w:char="F0FE"/>
            </w:r>
          </w:p>
        </w:tc>
        <w:tc>
          <w:tcPr>
            <w:tcW w:w="661"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sidRPr="00C314D6">
              <w:rPr>
                <w:rFonts w:ascii="Arial" w:hAnsi="Arial" w:cs="Arial"/>
                <w:sz w:val="18"/>
                <w:szCs w:val="18"/>
              </w:rPr>
              <w:sym w:font="Wingdings" w:char="F0FE"/>
            </w:r>
          </w:p>
        </w:tc>
        <w:tc>
          <w:tcPr>
            <w:tcW w:w="735" w:type="pct"/>
            <w:shd w:val="clear" w:color="auto" w:fill="FFFFFF"/>
            <w:noWrap/>
            <w:vAlign w:val="center"/>
          </w:tcPr>
          <w:p w:rsidR="00DE1C73" w:rsidRPr="00C314D6" w:rsidRDefault="00DE1C73" w:rsidP="00D64951">
            <w:pPr>
              <w:widowControl/>
              <w:autoSpaceDE/>
              <w:jc w:val="center"/>
              <w:rPr>
                <w:rFonts w:ascii="Arial" w:hAnsi="Arial" w:cs="Arial"/>
                <w:sz w:val="18"/>
                <w:szCs w:val="18"/>
              </w:rPr>
            </w:pPr>
            <w:r w:rsidRPr="00C314D6">
              <w:rPr>
                <w:rFonts w:ascii="Arial" w:hAnsi="Arial" w:cs="Arial"/>
                <w:sz w:val="18"/>
                <w:szCs w:val="18"/>
              </w:rPr>
              <w:sym w:font="Wingdings" w:char="F0FE"/>
            </w:r>
          </w:p>
        </w:tc>
      </w:tr>
    </w:tbl>
    <w:p w:rsidR="00DE1C73" w:rsidRPr="0003797D" w:rsidRDefault="00DE1C73" w:rsidP="00DE1C73">
      <w:pPr>
        <w:spacing w:line="276" w:lineRule="auto"/>
        <w:rPr>
          <w:rFonts w:ascii="Times New Roman"/>
          <w:color w:val="000000"/>
          <w:sz w:val="21"/>
          <w:szCs w:val="21"/>
        </w:rPr>
      </w:pPr>
    </w:p>
    <w:p w:rsidR="00DE1C73" w:rsidRDefault="00DE1C73" w:rsidP="00A26CC7">
      <w:pPr>
        <w:spacing w:line="276" w:lineRule="auto"/>
        <w:rPr>
          <w:rFonts w:ascii="Times New Roman"/>
          <w:color w:val="000000"/>
          <w:sz w:val="21"/>
        </w:rPr>
      </w:pPr>
    </w:p>
    <w:p w:rsidR="00A26CC7" w:rsidRDefault="00A26CC7" w:rsidP="00A26CC7">
      <w:pPr>
        <w:spacing w:line="276" w:lineRule="auto"/>
        <w:rPr>
          <w:rFonts w:ascii="Times New Roman"/>
          <w:color w:val="000000"/>
          <w:sz w:val="21"/>
        </w:rPr>
      </w:pPr>
    </w:p>
    <w:p w:rsidR="00A26CC7" w:rsidRDefault="00A26CC7" w:rsidP="00A26CC7">
      <w:pPr>
        <w:spacing w:line="276" w:lineRule="auto"/>
        <w:rPr>
          <w:rFonts w:ascii="Helvetica" w:hAnsi="Helvetica" w:cs="Helvetica"/>
          <w:b/>
          <w:bCs/>
          <w:color w:val="FF6600"/>
          <w:sz w:val="24"/>
        </w:rPr>
      </w:pPr>
    </w:p>
    <w:p w:rsidR="00DE1C73" w:rsidRDefault="00DE1C73" w:rsidP="00DE1C73">
      <w:pPr>
        <w:widowControl/>
        <w:snapToGrid w:val="0"/>
        <w:spacing w:line="276" w:lineRule="auto"/>
        <w:jc w:val="center"/>
        <w:outlineLvl w:val="0"/>
        <w:rPr>
          <w:rFonts w:ascii="Helvetica" w:hAnsi="Helvetica" w:cs="Helvetica"/>
          <w:b/>
          <w:bCs/>
          <w:color w:val="FF6600"/>
          <w:sz w:val="24"/>
        </w:rPr>
      </w:pPr>
      <w:r>
        <w:rPr>
          <w:rFonts w:ascii="Helvetica" w:hAnsi="Helvetica"/>
          <w:b/>
          <w:color w:val="FF6600"/>
          <w:sz w:val="24"/>
        </w:rPr>
        <w:lastRenderedPageBreak/>
        <w:t>Hankook SmartTouring AL22: Technical properties</w:t>
      </w:r>
    </w:p>
    <w:p w:rsidR="00DE1C73" w:rsidRDefault="00DE1C73" w:rsidP="00DE1C73">
      <w:pPr>
        <w:widowControl/>
        <w:snapToGrid w:val="0"/>
        <w:spacing w:line="276" w:lineRule="auto"/>
        <w:jc w:val="center"/>
        <w:rPr>
          <w:rFonts w:ascii="Helvetica" w:hAnsi="Helvetica" w:cs="Helvetica"/>
          <w:b/>
          <w:bCs/>
          <w:color w:val="FF6600"/>
          <w:sz w:val="24"/>
        </w:rPr>
      </w:pPr>
    </w:p>
    <w:p w:rsidR="00DE1C73" w:rsidRPr="00061C08" w:rsidRDefault="00DE1C73" w:rsidP="00DE1C73">
      <w:pPr>
        <w:widowControl/>
        <w:snapToGrid w:val="0"/>
        <w:spacing w:line="276" w:lineRule="auto"/>
        <w:jc w:val="left"/>
        <w:outlineLvl w:val="0"/>
        <w:rPr>
          <w:rFonts w:ascii="Arial" w:hAnsi="Arial" w:cs="Arial"/>
          <w:b/>
          <w:bCs/>
          <w:i/>
          <w:sz w:val="18"/>
          <w:szCs w:val="18"/>
          <w:u w:val="single"/>
        </w:rPr>
      </w:pPr>
      <w:r>
        <w:rPr>
          <w:rFonts w:ascii="Arial" w:hAnsi="Arial"/>
          <w:b/>
          <w:i/>
          <w:sz w:val="18"/>
          <w:u w:val="single"/>
        </w:rPr>
        <w:t>Longitudinal tread profile with Multi-3D sipes and solid central rib</w:t>
      </w:r>
    </w:p>
    <w:p w:rsidR="00DE1C73" w:rsidRDefault="00DE1C73" w:rsidP="00DE1C73">
      <w:pPr>
        <w:widowControl/>
        <w:snapToGrid w:val="0"/>
        <w:spacing w:line="276" w:lineRule="auto"/>
        <w:jc w:val="left"/>
        <w:rPr>
          <w:rFonts w:ascii="Arial" w:hAnsi="Arial" w:cs="Arial"/>
          <w:bCs/>
          <w:sz w:val="18"/>
          <w:szCs w:val="18"/>
        </w:rPr>
      </w:pPr>
      <w:r>
        <w:rPr>
          <w:rFonts w:ascii="Arial" w:hAnsi="Arial"/>
          <w:sz w:val="18"/>
        </w:rPr>
        <w:t>- High directional stability and comfortable handling response.</w:t>
      </w:r>
    </w:p>
    <w:p w:rsidR="00DE1C73" w:rsidRDefault="00DE1C73" w:rsidP="00DE1C73">
      <w:pPr>
        <w:widowControl/>
        <w:snapToGrid w:val="0"/>
        <w:spacing w:line="276" w:lineRule="auto"/>
        <w:jc w:val="left"/>
        <w:rPr>
          <w:rFonts w:ascii="Arial" w:hAnsi="Arial" w:cs="Arial"/>
          <w:bCs/>
          <w:sz w:val="18"/>
          <w:szCs w:val="18"/>
        </w:rPr>
      </w:pPr>
      <w:r>
        <w:rPr>
          <w:rFonts w:ascii="Arial" w:hAnsi="Arial"/>
          <w:sz w:val="18"/>
        </w:rPr>
        <w:t>- Excellent straight driving.</w:t>
      </w:r>
    </w:p>
    <w:p w:rsidR="00DE1C73" w:rsidRPr="00061C08" w:rsidRDefault="00DE1C73" w:rsidP="00DE1C73">
      <w:pPr>
        <w:widowControl/>
        <w:snapToGrid w:val="0"/>
        <w:spacing w:line="276" w:lineRule="auto"/>
        <w:jc w:val="left"/>
        <w:rPr>
          <w:rFonts w:ascii="Arial" w:hAnsi="Arial" w:cs="Arial"/>
          <w:bCs/>
          <w:sz w:val="18"/>
          <w:szCs w:val="18"/>
        </w:rPr>
      </w:pPr>
      <w:r>
        <w:rPr>
          <w:rFonts w:ascii="Arial" w:hAnsi="Arial"/>
          <w:sz w:val="18"/>
        </w:rPr>
        <w:t>- Very good braking and traction performance.</w:t>
      </w:r>
    </w:p>
    <w:p w:rsidR="00DE1C73" w:rsidRPr="00061C08" w:rsidRDefault="00DE1C73" w:rsidP="00DE1C73">
      <w:pPr>
        <w:spacing w:line="320" w:lineRule="exact"/>
        <w:rPr>
          <w:rFonts w:ascii="Arial" w:hAnsi="Arial" w:cs="Arial"/>
          <w:i/>
          <w:color w:val="00000A"/>
          <w:sz w:val="18"/>
          <w:szCs w:val="18"/>
          <w:u w:val="single"/>
        </w:rPr>
      </w:pPr>
      <w:r>
        <w:rPr>
          <w:noProof/>
        </w:rPr>
        <w:pict>
          <v:shape id="Bild 2" o:spid="_x0000_s1228" type="#_x0000_t75" style="position:absolute;left:0;text-align:left;margin-left:149.65pt;margin-top:5.25pt;width:63.4pt;height:39.5pt;z-index:-64;visibility:visible" wrapcoords="-254 0 -254 21192 21600 21192 21600 0 -254 0">
            <v:imagedata r:id="rId21" o:title="" croptop="10923f" cropbottom="9752f" cropright="35270f"/>
            <w10:wrap type="tight"/>
          </v:shape>
        </w:pict>
      </w:r>
      <w:r>
        <w:rPr>
          <w:noProof/>
        </w:rPr>
        <w:pict>
          <v:shape id="Bild 1" o:spid="_x0000_s1227" type="#_x0000_t75" style="position:absolute;left:0;text-align:left;margin-left:1.6pt;margin-top:5.25pt;width:134.45pt;height:138.9pt;z-index:-65;visibility:visible" wrapcoords="-121 0 -121 21483 21600 21483 21600 0 -121 0">
            <v:imagedata r:id="rId22" o:title=""/>
            <w10:wrap type="tight"/>
          </v:shape>
        </w:pict>
      </w: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tabs>
          <w:tab w:val="left" w:pos="1136"/>
        </w:tabs>
        <w:spacing w:line="320" w:lineRule="exact"/>
        <w:rPr>
          <w:rFonts w:ascii="Arial" w:hAnsi="Arial" w:cs="Arial"/>
          <w:b/>
          <w:bCs/>
          <w:noProof/>
          <w:sz w:val="18"/>
          <w:szCs w:val="18"/>
        </w:rPr>
      </w:pPr>
      <w:r>
        <w:tab/>
      </w:r>
    </w:p>
    <w:p w:rsidR="00DE1C73" w:rsidRPr="00061C08" w:rsidRDefault="00DE1C73" w:rsidP="00DE1C73">
      <w:pPr>
        <w:spacing w:line="320" w:lineRule="exact"/>
        <w:jc w:val="center"/>
        <w:rPr>
          <w:rFonts w:ascii="Arial" w:hAnsi="Arial" w:cs="Arial"/>
          <w:b/>
          <w:bCs/>
          <w:noProof/>
          <w:sz w:val="18"/>
          <w:szCs w:val="18"/>
        </w:rPr>
      </w:pP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spacing w:line="320" w:lineRule="exact"/>
        <w:rPr>
          <w:rFonts w:ascii="Arial" w:hAnsi="Arial" w:cs="Arial"/>
          <w:b/>
          <w:bCs/>
          <w:noProof/>
          <w:sz w:val="18"/>
          <w:szCs w:val="18"/>
        </w:rPr>
      </w:pPr>
    </w:p>
    <w:p w:rsidR="00DE1C73" w:rsidRPr="00061C08" w:rsidRDefault="00DE1C73" w:rsidP="00DE1C73">
      <w:pPr>
        <w:widowControl/>
        <w:snapToGrid w:val="0"/>
        <w:spacing w:line="276" w:lineRule="auto"/>
        <w:rPr>
          <w:rFonts w:ascii="Arial" w:hAnsi="Arial" w:cs="Arial"/>
          <w:b/>
          <w:bCs/>
          <w:i/>
          <w:sz w:val="18"/>
          <w:szCs w:val="18"/>
          <w:u w:val="single"/>
        </w:rPr>
      </w:pPr>
    </w:p>
    <w:p w:rsidR="00DE1C73" w:rsidRPr="00061C08" w:rsidRDefault="00DE1C73" w:rsidP="00DE1C73">
      <w:pPr>
        <w:widowControl/>
        <w:snapToGrid w:val="0"/>
        <w:spacing w:line="276" w:lineRule="auto"/>
        <w:outlineLvl w:val="0"/>
        <w:rPr>
          <w:rFonts w:ascii="Arial" w:hAnsi="Arial" w:cs="Arial"/>
          <w:b/>
          <w:bCs/>
          <w:i/>
          <w:sz w:val="18"/>
          <w:szCs w:val="18"/>
          <w:u w:val="single"/>
        </w:rPr>
      </w:pPr>
      <w:r>
        <w:rPr>
          <w:rFonts w:ascii="Arial" w:hAnsi="Arial"/>
          <w:b/>
          <w:i/>
          <w:sz w:val="18"/>
          <w:u w:val="single"/>
        </w:rPr>
        <w:t>Special brake structure and newly developed bead area</w:t>
      </w:r>
    </w:p>
    <w:p w:rsidR="00DE1C73" w:rsidRDefault="00DE1C73" w:rsidP="00DE1C73">
      <w:pPr>
        <w:widowControl/>
        <w:snapToGrid w:val="0"/>
        <w:spacing w:line="276" w:lineRule="auto"/>
        <w:jc w:val="left"/>
        <w:rPr>
          <w:rFonts w:ascii="Arial" w:hAnsi="Arial" w:cs="Arial"/>
          <w:bCs/>
          <w:sz w:val="18"/>
          <w:szCs w:val="18"/>
        </w:rPr>
      </w:pPr>
      <w:r>
        <w:rPr>
          <w:rFonts w:ascii="Arial" w:hAnsi="Arial"/>
          <w:sz w:val="18"/>
        </w:rPr>
        <w:t>- Reduced heat development.</w:t>
      </w:r>
    </w:p>
    <w:p w:rsidR="00DE1C73" w:rsidRPr="00061C08" w:rsidRDefault="00DE1C73" w:rsidP="00DE1C73">
      <w:pPr>
        <w:widowControl/>
        <w:snapToGrid w:val="0"/>
        <w:spacing w:line="276" w:lineRule="auto"/>
        <w:jc w:val="left"/>
        <w:rPr>
          <w:rFonts w:ascii="Arial" w:hAnsi="Arial" w:cs="Arial"/>
          <w:bCs/>
          <w:sz w:val="18"/>
          <w:szCs w:val="18"/>
        </w:rPr>
      </w:pPr>
      <w:r>
        <w:rPr>
          <w:rFonts w:ascii="Arial" w:hAnsi="Arial"/>
          <w:sz w:val="18"/>
        </w:rPr>
        <w:t>- High retreadability.</w:t>
      </w:r>
    </w:p>
    <w:p w:rsidR="00DE1C73" w:rsidRPr="00061C08" w:rsidRDefault="00DE1C73" w:rsidP="00DE1C73">
      <w:pPr>
        <w:widowControl/>
        <w:snapToGrid w:val="0"/>
        <w:spacing w:line="276" w:lineRule="auto"/>
        <w:rPr>
          <w:rFonts w:ascii="Arial" w:hAnsi="Arial" w:cs="Arial"/>
          <w:b/>
          <w:bCs/>
          <w:i/>
          <w:sz w:val="18"/>
          <w:szCs w:val="18"/>
          <w:u w:val="single"/>
        </w:rPr>
      </w:pPr>
      <w:r>
        <w:rPr>
          <w:noProof/>
        </w:rPr>
        <w:pict>
          <v:shape id="Grafik 9" o:spid="_x0000_s1226" type="#_x0000_t75" alt="AL22_Structure.jpg" style="position:absolute;left:0;text-align:left;margin-left:1.6pt;margin-top:5.45pt;width:109.5pt;height:72.5pt;z-index:-63;visibility:visible">
            <v:imagedata r:id="rId23" o:title="AL22_Structure"/>
          </v:shape>
        </w:pict>
      </w:r>
    </w:p>
    <w:p w:rsidR="00DE1C73" w:rsidRPr="00061C08" w:rsidRDefault="00DE1C73" w:rsidP="00DE1C73">
      <w:pPr>
        <w:widowControl/>
        <w:snapToGrid w:val="0"/>
        <w:spacing w:line="276" w:lineRule="auto"/>
        <w:rPr>
          <w:rFonts w:ascii="Arial" w:hAnsi="Arial" w:cs="Arial"/>
          <w:b/>
          <w:bCs/>
          <w:i/>
          <w:sz w:val="18"/>
          <w:szCs w:val="18"/>
          <w:u w:val="single"/>
        </w:rPr>
      </w:pPr>
    </w:p>
    <w:p w:rsidR="00DE1C73" w:rsidRDefault="00DE1C73" w:rsidP="002A4F51">
      <w:pPr>
        <w:tabs>
          <w:tab w:val="left" w:pos="142"/>
        </w:tabs>
        <w:spacing w:line="360" w:lineRule="auto"/>
        <w:rPr>
          <w:rFonts w:ascii="Helvetica" w:eastAsia="Times New Roman" w:hAnsi="Helvetica" w:cs="Helvetica"/>
          <w:b/>
          <w:bCs/>
          <w:color w:val="FF6600"/>
          <w:kern w:val="0"/>
          <w:sz w:val="28"/>
          <w:szCs w:val="28"/>
          <w:lang w:eastAsia="en-GB" w:bidi="ar-SA"/>
        </w:rPr>
      </w:pPr>
    </w:p>
    <w:p w:rsidR="00DE1C73" w:rsidRDefault="00DE1C73" w:rsidP="002A4F51">
      <w:pPr>
        <w:tabs>
          <w:tab w:val="left" w:pos="142"/>
        </w:tabs>
        <w:spacing w:line="360" w:lineRule="auto"/>
        <w:rPr>
          <w:rFonts w:ascii="Helvetica" w:eastAsia="Times New Roman" w:hAnsi="Helvetica" w:cs="Helvetica"/>
          <w:b/>
          <w:bCs/>
          <w:color w:val="FF6600"/>
          <w:kern w:val="0"/>
          <w:sz w:val="28"/>
          <w:szCs w:val="28"/>
          <w:lang w:eastAsia="en-GB" w:bidi="ar-SA"/>
        </w:rPr>
      </w:pPr>
    </w:p>
    <w:p w:rsidR="005D7964" w:rsidRDefault="005D7964" w:rsidP="002A4F51">
      <w:pPr>
        <w:tabs>
          <w:tab w:val="left" w:pos="142"/>
        </w:tabs>
        <w:spacing w:line="360" w:lineRule="auto"/>
        <w:rPr>
          <w:rFonts w:ascii="Helvetica" w:eastAsia="Times New Roman" w:hAnsi="Helvetica" w:cs="Helvetica"/>
          <w:b/>
          <w:bCs/>
          <w:color w:val="FF6600"/>
          <w:kern w:val="0"/>
          <w:sz w:val="28"/>
          <w:szCs w:val="28"/>
          <w:lang w:eastAsia="en-GB" w:bidi="ar-SA"/>
        </w:rPr>
      </w:pPr>
    </w:p>
    <w:p w:rsidR="005D7964" w:rsidRPr="00FE76E9" w:rsidRDefault="005D7964" w:rsidP="005D7964">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DE1C73" w:rsidRPr="00B85487" w:rsidRDefault="00DE1C73" w:rsidP="0044366B">
      <w:pPr>
        <w:pStyle w:val="HankookberschriftPressemeldung"/>
        <w:rPr>
          <w:rFonts w:cs="Helvetica"/>
          <w:szCs w:val="32"/>
        </w:rPr>
      </w:pPr>
      <w:r>
        <w:rPr>
          <w:rFonts w:eastAsia="Times New Roman" w:cs="Helvetica"/>
          <w:kern w:val="0"/>
          <w:sz w:val="28"/>
          <w:lang w:bidi="ar-SA"/>
        </w:rPr>
        <w:br w:type="page"/>
      </w:r>
      <w:r>
        <w:lastRenderedPageBreak/>
        <w:t>Winner of the Red Dot Design Award: Hankook's all-year truck tyres SmartFlex AH35 and SmartFlex DH35 for regional traffic</w:t>
      </w:r>
    </w:p>
    <w:p w:rsidR="00DE1C73" w:rsidRPr="00B85487" w:rsidRDefault="00DE1C73" w:rsidP="00DE1C73">
      <w:pPr>
        <w:spacing w:line="276" w:lineRule="auto"/>
        <w:rPr>
          <w:rFonts w:ascii="Times New Roman"/>
          <w:b/>
          <w:sz w:val="22"/>
          <w:szCs w:val="22"/>
        </w:rPr>
      </w:pPr>
    </w:p>
    <w:p w:rsidR="00DE1C73" w:rsidRDefault="00DE1C73" w:rsidP="00DE1C73">
      <w:pPr>
        <w:spacing w:line="276" w:lineRule="auto"/>
        <w:rPr>
          <w:rFonts w:ascii="Times New Roman"/>
          <w:b/>
          <w:sz w:val="22"/>
          <w:szCs w:val="22"/>
        </w:rPr>
      </w:pPr>
      <w:r>
        <w:rPr>
          <w:rFonts w:ascii="Times New Roman"/>
          <w:b/>
          <w:sz w:val="22"/>
        </w:rPr>
        <w:t xml:space="preserve">With the steering axle tyre SmartFlex AH35 and the drive axle tyre SmartFlex DH35, premium tyre maker Hankook has an all-year truck tyre for regional traffic. The all-year tyres, winners of the Red Dot Design Award in 2016, have particularly high traction on account of special Multi-3D sipes. In addition, the rigid tread blocks with minimum block movement promote fuel-efficient driving. </w:t>
      </w:r>
    </w:p>
    <w:p w:rsidR="00DE1C73" w:rsidRPr="004E7E08" w:rsidRDefault="00DE1C73" w:rsidP="00DE1C73">
      <w:pPr>
        <w:spacing w:line="276" w:lineRule="auto"/>
        <w:rPr>
          <w:rFonts w:ascii="Times New Roman"/>
          <w:sz w:val="21"/>
        </w:rPr>
      </w:pPr>
    </w:p>
    <w:p w:rsidR="00DE1C73" w:rsidRPr="00BF5499" w:rsidRDefault="00DE1C73" w:rsidP="00DE1C73">
      <w:pPr>
        <w:spacing w:after="240" w:line="276" w:lineRule="auto"/>
        <w:rPr>
          <w:rFonts w:ascii="Times New Roman"/>
          <w:sz w:val="21"/>
          <w:szCs w:val="21"/>
        </w:rPr>
      </w:pPr>
      <w:r>
        <w:rPr>
          <w:rFonts w:ascii="Times New Roman"/>
          <w:sz w:val="21"/>
        </w:rPr>
        <w:t xml:space="preserve">With the SmartFlex AH35 and SmartFlex DH35, fleets and forwarding agents benefit from a low-fuel, high-mileage and high-traction all-year tyre solution for the steering and drive axles. It is also possible to fit SmartFlex AH35 to all axles. In 2016, they were presented with the Red Dot Design Award. Whilst the SmartFlex AH31 and SmartFlex DH31 are intended mainly for larger wheel sizes such as 22.5 inch, the SmartFlex AH35 and its counterpart SmartFlex DH35 for the drive axle are designated to the smaller </w:t>
      </w:r>
      <w:proofErr w:type="gramStart"/>
      <w:r>
        <w:rPr>
          <w:rFonts w:ascii="Times New Roman"/>
          <w:sz w:val="21"/>
        </w:rPr>
        <w:t>17.5/19.5 inch</w:t>
      </w:r>
      <w:proofErr w:type="gramEnd"/>
      <w:r>
        <w:rPr>
          <w:rFonts w:ascii="Times New Roman"/>
          <w:sz w:val="21"/>
        </w:rPr>
        <w:t xml:space="preserve"> sizes.</w:t>
      </w:r>
    </w:p>
    <w:p w:rsidR="00DE1C73" w:rsidRDefault="00DE1C73" w:rsidP="00DE1C73">
      <w:pPr>
        <w:spacing w:after="240" w:line="276" w:lineRule="auto"/>
        <w:rPr>
          <w:rFonts w:ascii="Times New Roman"/>
          <w:strike/>
          <w:color w:val="FF0000"/>
          <w:sz w:val="21"/>
          <w:szCs w:val="21"/>
        </w:rPr>
      </w:pPr>
      <w:r>
        <w:rPr>
          <w:noProof/>
        </w:rPr>
        <w:pict>
          <v:shape id="Grafik 27" o:spid="_x0000_s1236" type="#_x0000_t75" alt="AH35DH35.jpg" style="position:absolute;left:0;text-align:left;margin-left:285.75pt;margin-top:.55pt;width:170.25pt;height:220.5pt;z-index:-61;visibility:visible" wrapcoords="-95 0 -95 21527 21600 21527 21600 0 -95 0">
            <v:imagedata r:id="rId24" o:title="AH35DH35"/>
            <w10:wrap type="tight"/>
          </v:shape>
        </w:pict>
      </w:r>
      <w:r>
        <w:rPr>
          <w:rFonts w:ascii="Times New Roman"/>
          <w:sz w:val="21"/>
        </w:rPr>
        <w:t xml:space="preserve">The Multi-3D sipes anchored in the tread of the SmartFlex AH35 guarantee outstanding traction. The mixture of straight and wave-shaped grooves improves water drainage and prevents hydroplaning long-term. Without losing sight of the summer properties, the M+S marking and the 3PMFS symbol (snowflake) indicate that the tyre is also perfectly equipped for all wintry weather conditions such as slush, ice and snow. The rigidity of the tread blocks promotes particularly fuel-efficient driving. Equally, the special tread design supports even tyre wear so that the Total Cost of Ownership for fleet and forwarding agent companies can be reduced long term in terms of service life. The high mileage and performance of the tyre are guaranteed by a wide contact area. </w:t>
      </w:r>
    </w:p>
    <w:p w:rsidR="00DE1C73" w:rsidRPr="002C387D" w:rsidRDefault="00DE1C73" w:rsidP="00DE1C73">
      <w:pPr>
        <w:spacing w:after="240" w:line="276" w:lineRule="auto"/>
        <w:rPr>
          <w:rFonts w:ascii="Times New Roman"/>
          <w:b/>
          <w:sz w:val="21"/>
          <w:szCs w:val="21"/>
        </w:rPr>
      </w:pPr>
      <w:r>
        <w:rPr>
          <w:rFonts w:ascii="Times New Roman"/>
          <w:sz w:val="21"/>
        </w:rPr>
        <w:t xml:space="preserve">Just like the steering axle tyre, the drive axle tyre SmartFlex DH35 has M+S marking and the snowflake symbol. In addition, the tyre also has a wide contact area with four zigzag groove lines over the whole tread surface, enhancing mileage and driving performance under different road and traffic conditions. Furthermore, the 3D sipes ensure high traction and low rolling resistance. The innovative tread sipe design supports low rolling resistance and tyre traction for the drive axle in road traffic. </w:t>
      </w:r>
    </w:p>
    <w:p w:rsidR="00DE1C73" w:rsidRDefault="00DE1C73" w:rsidP="00DE1C73">
      <w:pPr>
        <w:widowControl/>
        <w:autoSpaceDE/>
        <w:jc w:val="left"/>
        <w:rPr>
          <w:rFonts w:ascii="Arial" w:hAnsi="Arial" w:cs="Arial"/>
          <w:bCs/>
          <w:i/>
          <w:sz w:val="18"/>
          <w:szCs w:val="18"/>
          <w:u w:val="single"/>
        </w:rPr>
      </w:pPr>
    </w:p>
    <w:p w:rsidR="00DE1C73" w:rsidRDefault="00DE1C73" w:rsidP="00DE1C73">
      <w:pPr>
        <w:widowControl/>
        <w:autoSpaceDE/>
        <w:jc w:val="left"/>
        <w:rPr>
          <w:rFonts w:ascii="Arial" w:hAnsi="Arial" w:cs="Arial"/>
          <w:bCs/>
          <w:i/>
          <w:sz w:val="18"/>
          <w:szCs w:val="18"/>
          <w:u w:val="single"/>
        </w:rPr>
      </w:pPr>
    </w:p>
    <w:p w:rsidR="00DE1C73" w:rsidRPr="00FA6D45" w:rsidRDefault="0027521D" w:rsidP="00DE1C73">
      <w:pPr>
        <w:widowControl/>
        <w:autoSpaceDE/>
        <w:jc w:val="left"/>
        <w:rPr>
          <w:rFonts w:ascii="Arial" w:hAnsi="Arial" w:cs="Arial"/>
          <w:b/>
          <w:color w:val="FF6600"/>
          <w:sz w:val="32"/>
          <w:szCs w:val="32"/>
        </w:rPr>
      </w:pPr>
      <w:r>
        <w:rPr>
          <w:rFonts w:ascii="Arial" w:hAnsi="Arial" w:cs="Arial"/>
          <w:bCs/>
          <w:i/>
          <w:sz w:val="18"/>
          <w:szCs w:val="18"/>
          <w:u w:val="single"/>
        </w:rPr>
        <w:br w:type="page"/>
      </w:r>
      <w:r w:rsidR="00DE1C73">
        <w:rPr>
          <w:rFonts w:ascii="Arial" w:hAnsi="Arial"/>
          <w:i/>
          <w:sz w:val="18"/>
          <w:u w:val="single"/>
        </w:rPr>
        <w:lastRenderedPageBreak/>
        <w:t>Sizes of the SmartFlex tyre line available</w:t>
      </w:r>
    </w:p>
    <w:p w:rsidR="00DE1C73" w:rsidRPr="00FA6D45" w:rsidRDefault="00DE1C73" w:rsidP="00DE1C73">
      <w:pPr>
        <w:spacing w:line="320" w:lineRule="exact"/>
        <w:rPr>
          <w:b/>
          <w:bCs/>
          <w:noProof/>
          <w:sz w:val="21"/>
          <w:szCs w:val="21"/>
        </w:rPr>
      </w:pPr>
    </w:p>
    <w:tbl>
      <w:tblPr>
        <w:tblW w:w="5339" w:type="pct"/>
        <w:shd w:val="clear" w:color="auto" w:fill="FFFFFF"/>
        <w:tblLayout w:type="fixed"/>
        <w:tblCellMar>
          <w:left w:w="70" w:type="dxa"/>
          <w:right w:w="70" w:type="dxa"/>
        </w:tblCellMar>
        <w:tblLook w:val="04A0" w:firstRow="1" w:lastRow="0" w:firstColumn="1" w:lastColumn="0" w:noHBand="0" w:noVBand="1"/>
      </w:tblPr>
      <w:tblGrid>
        <w:gridCol w:w="896"/>
        <w:gridCol w:w="1272"/>
        <w:gridCol w:w="1272"/>
        <w:gridCol w:w="1655"/>
        <w:gridCol w:w="1959"/>
        <w:gridCol w:w="1151"/>
        <w:gridCol w:w="1872"/>
      </w:tblGrid>
      <w:tr w:rsidR="00DE1C73" w:rsidRPr="004E58C1" w:rsidTr="00D64951">
        <w:trPr>
          <w:trHeight w:val="458"/>
        </w:trPr>
        <w:tc>
          <w:tcPr>
            <w:tcW w:w="445" w:type="pct"/>
            <w:tcBorders>
              <w:top w:val="single" w:sz="4" w:space="0" w:color="auto"/>
              <w:left w:val="single" w:sz="4" w:space="0" w:color="auto"/>
              <w:right w:val="single" w:sz="4" w:space="0" w:color="auto"/>
            </w:tcBorders>
            <w:shd w:val="clear" w:color="auto" w:fill="FFFFFF"/>
            <w:vAlign w:val="center"/>
          </w:tcPr>
          <w:p w:rsidR="00DE1C73" w:rsidRPr="004E58C1" w:rsidRDefault="00DE1C73" w:rsidP="00D64951">
            <w:pPr>
              <w:widowControl/>
              <w:jc w:val="center"/>
              <w:rPr>
                <w:rFonts w:ascii="Arial" w:hAnsi="Arial" w:cs="Arial"/>
                <w:b/>
                <w:bCs/>
                <w:color w:val="000000"/>
                <w:sz w:val="18"/>
                <w:szCs w:val="18"/>
              </w:rPr>
            </w:pPr>
            <w:r>
              <w:rPr>
                <w:rFonts w:ascii="Arial" w:hAnsi="Arial"/>
                <w:b/>
                <w:sz w:val="18"/>
              </w:rPr>
              <w:t>Tread</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4E58C1" w:rsidRDefault="00DE1C73" w:rsidP="00D64951">
            <w:pPr>
              <w:widowControl/>
              <w:jc w:val="center"/>
              <w:rPr>
                <w:rFonts w:ascii="Arial" w:hAnsi="Arial" w:cs="Arial"/>
                <w:b/>
                <w:bCs/>
                <w:color w:val="000000"/>
                <w:sz w:val="18"/>
                <w:szCs w:val="18"/>
              </w:rPr>
            </w:pPr>
            <w:r>
              <w:rPr>
                <w:rFonts w:ascii="Arial" w:hAnsi="Arial"/>
                <w:b/>
                <w:color w:val="000000"/>
                <w:sz w:val="18"/>
              </w:rPr>
              <w:t>Size</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4E58C1" w:rsidRDefault="00DE1C73" w:rsidP="00D64951">
            <w:pPr>
              <w:widowControl/>
              <w:jc w:val="center"/>
              <w:rPr>
                <w:rFonts w:ascii="Arial" w:hAnsi="Arial" w:cs="Arial"/>
                <w:b/>
                <w:bCs/>
                <w:color w:val="000000"/>
                <w:sz w:val="18"/>
                <w:szCs w:val="18"/>
              </w:rPr>
            </w:pPr>
            <w:r>
              <w:rPr>
                <w:rFonts w:ascii="Arial" w:hAnsi="Arial"/>
                <w:b/>
                <w:color w:val="000000"/>
                <w:sz w:val="18"/>
              </w:rPr>
              <w:t>LI</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4E58C1" w:rsidRDefault="00DE1C73" w:rsidP="00D64951">
            <w:pPr>
              <w:widowControl/>
              <w:jc w:val="center"/>
              <w:rPr>
                <w:rFonts w:ascii="Arial" w:hAnsi="Arial" w:cs="Arial"/>
                <w:b/>
                <w:bCs/>
                <w:color w:val="000000"/>
                <w:sz w:val="18"/>
                <w:szCs w:val="18"/>
              </w:rPr>
            </w:pPr>
            <w:r>
              <w:rPr>
                <w:rFonts w:ascii="Arial" w:hAnsi="Arial"/>
                <w:b/>
                <w:color w:val="000000"/>
                <w:sz w:val="18"/>
              </w:rPr>
              <w:t>Marking</w:t>
            </w:r>
          </w:p>
        </w:tc>
        <w:tc>
          <w:tcPr>
            <w:tcW w:w="972" w:type="pct"/>
            <w:tcBorders>
              <w:top w:val="single" w:sz="4" w:space="0" w:color="auto"/>
              <w:left w:val="nil"/>
              <w:bottom w:val="single" w:sz="4" w:space="0" w:color="auto"/>
              <w:right w:val="single" w:sz="4" w:space="0" w:color="auto"/>
            </w:tcBorders>
            <w:shd w:val="clear" w:color="auto" w:fill="FFFFFF"/>
            <w:noWrap/>
          </w:tcPr>
          <w:p w:rsidR="00DE1C73" w:rsidRPr="004E58C1" w:rsidRDefault="00DE1C73" w:rsidP="00D64951">
            <w:pPr>
              <w:widowControl/>
              <w:jc w:val="center"/>
              <w:rPr>
                <w:rFonts w:ascii="Arial" w:hAnsi="Arial" w:cs="Arial"/>
                <w:b/>
                <w:bCs/>
                <w:color w:val="000000"/>
                <w:sz w:val="18"/>
                <w:szCs w:val="18"/>
              </w:rPr>
            </w:pPr>
            <w:r>
              <w:rPr>
                <w:noProof/>
              </w:rPr>
              <w:pict>
                <v:shape id="Grafik 3" o:spid="_x0000_s1235" type="#_x0000_t75" style="position:absolute;left:0;text-align:left;margin-left:35.2pt;margin-top:1.2pt;width:17.25pt;height:15.75pt;z-index:-62;visibility:visible;mso-position-horizontal-relative:text;mso-position-vertical-relative:text" wrapcoords="-939 0 -939 20571 21600 20571 21600 0 -939 0">
                  <v:imagedata r:id="rId20" o:title=""/>
                  <w10:wrap type="tight"/>
                </v:shape>
              </w:pict>
            </w:r>
            <w:r>
              <w:rPr>
                <w:noProof/>
              </w:rPr>
              <w:pict>
                <v:shape id="Grafik 20" o:spid="_x0000_s1234" type="#_x0000_t75" style="position:absolute;left:0;text-align:left;margin-left:35.2pt;margin-top:1.2pt;width:17.25pt;height:15.95pt;z-index:6;visibility:visible;mso-position-horizontal-relative:text;mso-position-vertical-relative:text">
                  <v:imagedata r:id="rId25" o:title=""/>
                </v:shape>
              </w:pict>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4E58C1" w:rsidRDefault="00DE1C73" w:rsidP="00D64951">
            <w:pPr>
              <w:widowControl/>
              <w:jc w:val="center"/>
              <w:rPr>
                <w:rFonts w:ascii="Arial" w:hAnsi="Arial" w:cs="Arial"/>
                <w:b/>
                <w:bCs/>
                <w:color w:val="000000"/>
                <w:sz w:val="18"/>
                <w:szCs w:val="18"/>
              </w:rPr>
            </w:pPr>
            <w:r>
              <w:rPr>
                <w:rFonts w:ascii="Arial" w:hAnsi="Arial"/>
                <w:b/>
                <w:color w:val="000000"/>
                <w:sz w:val="18"/>
              </w:rPr>
              <w:t>M+S</w:t>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4E58C1" w:rsidRDefault="00DE1C73" w:rsidP="00D64951">
            <w:pPr>
              <w:widowControl/>
              <w:jc w:val="center"/>
              <w:rPr>
                <w:rFonts w:ascii="Arial" w:hAnsi="Arial" w:cs="Arial"/>
                <w:b/>
                <w:bCs/>
                <w:color w:val="000000"/>
                <w:sz w:val="18"/>
                <w:szCs w:val="18"/>
              </w:rPr>
            </w:pPr>
            <w:r>
              <w:rPr>
                <w:rFonts w:ascii="Arial" w:hAnsi="Arial"/>
                <w:b/>
                <w:color w:val="000000"/>
                <w:sz w:val="18"/>
              </w:rPr>
              <w:t>Availability</w:t>
            </w:r>
          </w:p>
        </w:tc>
      </w:tr>
      <w:tr w:rsidR="00DE1C73" w:rsidRPr="004E58C1" w:rsidTr="00D64951">
        <w:trPr>
          <w:trHeight w:val="293"/>
        </w:trPr>
        <w:tc>
          <w:tcPr>
            <w:tcW w:w="445" w:type="pct"/>
            <w:vMerge w:val="restart"/>
            <w:tcBorders>
              <w:top w:val="single" w:sz="4" w:space="0" w:color="auto"/>
              <w:left w:val="single" w:sz="4" w:space="0" w:color="auto"/>
              <w:right w:val="single" w:sz="4" w:space="0" w:color="auto"/>
            </w:tcBorders>
            <w:shd w:val="clear" w:color="auto" w:fill="FFFFFF"/>
            <w:vAlign w:val="center"/>
          </w:tcPr>
          <w:p w:rsidR="00DE1C73" w:rsidRPr="004E58C1" w:rsidRDefault="00DE1C73" w:rsidP="00D64951">
            <w:pPr>
              <w:widowControl/>
              <w:jc w:val="center"/>
              <w:rPr>
                <w:rFonts w:ascii="Arial" w:hAnsi="Arial" w:cs="Arial"/>
                <w:b/>
                <w:color w:val="000000"/>
                <w:sz w:val="18"/>
                <w:szCs w:val="18"/>
              </w:rPr>
            </w:pPr>
            <w:r>
              <w:rPr>
                <w:rFonts w:ascii="Arial" w:hAnsi="Arial"/>
                <w:b/>
                <w:color w:val="000000"/>
                <w:sz w:val="18"/>
              </w:rPr>
              <w:t xml:space="preserve"> AH35</w:t>
            </w:r>
          </w:p>
          <w:p w:rsidR="00DE1C73" w:rsidRPr="004E58C1" w:rsidRDefault="00DE1C73" w:rsidP="00D64951">
            <w:pPr>
              <w:jc w:val="left"/>
              <w:rPr>
                <w:rFonts w:ascii="Arial" w:hAnsi="Arial" w:cs="Arial"/>
                <w:b/>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8.5R17.5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121/120L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9.</w:t>
            </w:r>
            <w:proofErr w:type="gramStart"/>
            <w:r>
              <w:rPr>
                <w:rFonts w:ascii="Arial" w:hAnsi="Arial"/>
                <w:color w:val="000000"/>
                <w:sz w:val="18"/>
              </w:rPr>
              <w:t>5.R</w:t>
            </w:r>
            <w:proofErr w:type="gramEnd"/>
            <w:r>
              <w:rPr>
                <w:rFonts w:ascii="Arial" w:hAnsi="Arial"/>
                <w:color w:val="000000"/>
                <w:sz w:val="18"/>
              </w:rPr>
              <w:t>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131/129L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Pr>
                <w:rFonts w:ascii="Arial" w:hAnsi="Arial"/>
                <w:color w:val="000000"/>
                <w:sz w:val="18"/>
              </w:rPr>
              <w:t>8R19.5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124/122L</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205/75R17.5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124/122M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215/75R17.5.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126/124M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Default="00DE1C73" w:rsidP="00D64951">
            <w:pPr>
              <w:widowControl/>
              <w:jc w:val="center"/>
              <w:rPr>
                <w:rFonts w:ascii="Arial" w:hAnsi="Arial"/>
                <w:color w:val="000000"/>
                <w:sz w:val="18"/>
              </w:rPr>
            </w:pPr>
            <w:r>
              <w:rPr>
                <w:rFonts w:ascii="Arial" w:hAnsi="Arial" w:cs="Arial"/>
                <w:color w:val="000000"/>
                <w:sz w:val="18"/>
                <w:szCs w:val="18"/>
              </w:rPr>
              <w:t>215/75R17.5.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jc w:val="center"/>
              <w:rPr>
                <w:rFonts w:ascii="Arial" w:hAnsi="Arial"/>
                <w:color w:val="000000"/>
                <w:sz w:val="18"/>
              </w:rPr>
            </w:pPr>
            <w:r>
              <w:rPr>
                <w:rFonts w:ascii="Arial" w:hAnsi="Arial" w:cs="Arial"/>
                <w:color w:val="000000"/>
                <w:sz w:val="18"/>
                <w:szCs w:val="18"/>
              </w:rPr>
              <w:t>128/124M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jc w:val="center"/>
              <w:rPr>
                <w:rFonts w:ascii="Arial" w:hAnsi="Arial"/>
                <w:color w:val="000000"/>
                <w:sz w:val="18"/>
              </w:rPr>
            </w:pPr>
            <w:r>
              <w:rPr>
                <w:rFonts w:ascii="Arial" w:hAnsi="Arial" w:cs="Arial"/>
                <w:color w:val="000000"/>
                <w:sz w:val="18"/>
                <w:szCs w:val="18"/>
              </w:rPr>
              <w:t>D/C/W1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225/75R17.5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129/127M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235/75R17.5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132/130M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69dB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245/70R17.5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136/134M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69dB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245/70R19.5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136/134M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1B0E6C">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265/70R17.5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140/136M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1B0E6C">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265/70R19.5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140/138M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285/70R19.5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146/144M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67dB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305/70R19.5</w:t>
            </w:r>
          </w:p>
        </w:tc>
        <w:tc>
          <w:tcPr>
            <w:tcW w:w="63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148/145M</w:t>
            </w:r>
          </w:p>
        </w:tc>
        <w:tc>
          <w:tcPr>
            <w:tcW w:w="82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C/C/W1 65dB</w:t>
            </w:r>
          </w:p>
        </w:tc>
        <w:tc>
          <w:tcPr>
            <w:tcW w:w="972"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nil"/>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val="restart"/>
            <w:tcBorders>
              <w:top w:val="single" w:sz="4" w:space="0" w:color="auto"/>
              <w:left w:val="single" w:sz="4" w:space="0" w:color="auto"/>
              <w:right w:val="single" w:sz="4" w:space="0" w:color="auto"/>
            </w:tcBorders>
            <w:shd w:val="clear" w:color="auto" w:fill="FFFFFF"/>
            <w:vAlign w:val="center"/>
          </w:tcPr>
          <w:p w:rsidR="00DE1C73" w:rsidRPr="004E58C1" w:rsidRDefault="00DE1C73" w:rsidP="00D64951">
            <w:pPr>
              <w:jc w:val="center"/>
              <w:rPr>
                <w:rFonts w:ascii="Arial" w:hAnsi="Arial" w:cs="Arial"/>
                <w:color w:val="000000"/>
                <w:sz w:val="18"/>
                <w:szCs w:val="18"/>
              </w:rPr>
            </w:pPr>
            <w:r>
              <w:rPr>
                <w:rFonts w:ascii="Arial" w:hAnsi="Arial"/>
                <w:b/>
                <w:color w:val="000000"/>
                <w:sz w:val="18"/>
              </w:rPr>
              <w:t>DH 35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205/75R17.5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124/122M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66dB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top w:val="single" w:sz="4" w:space="0" w:color="auto"/>
              <w:left w:val="single" w:sz="4" w:space="0" w:color="auto"/>
              <w:right w:val="single" w:sz="4" w:space="0" w:color="auto"/>
            </w:tcBorders>
            <w:shd w:val="clear" w:color="auto" w:fill="FFFFFF"/>
            <w:vAlign w:val="center"/>
          </w:tcPr>
          <w:p w:rsidR="00DE1C73" w:rsidRPr="004E58C1" w:rsidRDefault="00DE1C73" w:rsidP="00D64951">
            <w:pPr>
              <w:jc w:val="center"/>
              <w:rPr>
                <w:rFonts w:ascii="Arial" w:hAnsi="Arial" w:cs="Arial"/>
                <w:b/>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215/75R17.5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126/124M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Default="00DE1C73" w:rsidP="00D64951">
            <w:pPr>
              <w:widowControl/>
              <w:jc w:val="center"/>
              <w:rPr>
                <w:rFonts w:ascii="Arial" w:hAnsi="Arial" w:cs="Arial"/>
                <w:color w:val="000000"/>
                <w:sz w:val="18"/>
                <w:szCs w:val="18"/>
              </w:rPr>
            </w:pPr>
            <w:r>
              <w:rPr>
                <w:rFonts w:ascii="Arial" w:hAnsi="Arial"/>
                <w:color w:val="000000"/>
                <w:sz w:val="18"/>
              </w:rPr>
              <w:t>D/C/W1 66dB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1C16E7" w:rsidRDefault="00DE1C73" w:rsidP="00D64951">
            <w:pPr>
              <w:widowControl/>
              <w:jc w:val="center"/>
              <w:rPr>
                <w:rFonts w:ascii="Arial" w:hAnsi="Arial" w:cs="Arial"/>
                <w:color w:val="000000"/>
                <w:sz w:val="18"/>
                <w:szCs w:val="18"/>
              </w:rPr>
            </w:pPr>
            <w:r w:rsidRPr="001C16E7">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225/75R17.5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129/127M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235/75R17.5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132/130M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jc w:val="cente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245/70R17.5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136/134M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jc w:val="cente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8.5R17.5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121/120L</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9.5R17.5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131/129L</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245/70R19.5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136/134M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265/70R17.5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139/136M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D/C/W1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widowControl/>
              <w:jc w:val="center"/>
              <w:rPr>
                <w:rFonts w:ascii="Arial" w:hAnsi="Arial" w:cs="Arial"/>
                <w:color w:val="000000"/>
                <w:sz w:val="18"/>
                <w:szCs w:val="18"/>
              </w:rP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265/70R19.5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140/138M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jc w:val="cente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285/70R19.5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146/144M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tcPr>
          <w:p w:rsidR="00DE1C73" w:rsidRPr="001C16E7" w:rsidRDefault="00DE1C73" w:rsidP="00D64951">
            <w:pPr>
              <w:jc w:val="center"/>
            </w:pPr>
            <w:r w:rsidRPr="00C41401">
              <w:rPr>
                <w:rFonts w:ascii="Arial" w:hAnsi="Arial" w:cs="Arial"/>
                <w:color w:val="000000"/>
                <w:sz w:val="18"/>
                <w:szCs w:val="18"/>
              </w:rPr>
              <w:sym w:font="Wingdings" w:char="F0FE"/>
            </w:r>
          </w:p>
        </w:tc>
      </w:tr>
      <w:tr w:rsidR="00DE1C73" w:rsidRPr="004E58C1" w:rsidTr="00D64951">
        <w:trPr>
          <w:trHeight w:val="293"/>
        </w:trPr>
        <w:tc>
          <w:tcPr>
            <w:tcW w:w="445" w:type="pct"/>
            <w:vMerge/>
            <w:tcBorders>
              <w:left w:val="single" w:sz="4" w:space="0" w:color="auto"/>
              <w:bottom w:val="single" w:sz="4" w:space="0" w:color="auto"/>
              <w:right w:val="single" w:sz="4" w:space="0" w:color="auto"/>
            </w:tcBorders>
            <w:shd w:val="clear" w:color="auto" w:fill="FFFFFF"/>
          </w:tcPr>
          <w:p w:rsidR="00DE1C73" w:rsidRPr="004E58C1" w:rsidRDefault="00DE1C73" w:rsidP="00D64951">
            <w:pPr>
              <w:widowControl/>
              <w:jc w:val="left"/>
              <w:rPr>
                <w:rFonts w:ascii="Arial" w:hAnsi="Arial" w:cs="Arial"/>
                <w:color w:val="000000"/>
                <w:sz w:val="18"/>
                <w:szCs w:val="18"/>
              </w:rPr>
            </w:pP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305/70R19.5</w:t>
            </w:r>
          </w:p>
        </w:tc>
        <w:tc>
          <w:tcPr>
            <w:tcW w:w="63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148/145M</w:t>
            </w:r>
          </w:p>
        </w:tc>
        <w:tc>
          <w:tcPr>
            <w:tcW w:w="82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Pr>
                <w:rFonts w:ascii="Arial" w:hAnsi="Arial"/>
                <w:color w:val="000000"/>
                <w:sz w:val="18"/>
              </w:rPr>
              <w:t>D/B/W1 73dB</w:t>
            </w:r>
          </w:p>
        </w:tc>
        <w:tc>
          <w:tcPr>
            <w:tcW w:w="97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57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widowControl/>
              <w:jc w:val="center"/>
              <w:rPr>
                <w:rFonts w:ascii="Arial" w:hAnsi="Arial" w:cs="Arial"/>
                <w:color w:val="000000"/>
                <w:sz w:val="18"/>
                <w:szCs w:val="18"/>
              </w:rPr>
            </w:pPr>
            <w:r w:rsidRPr="006D1323">
              <w:rPr>
                <w:rFonts w:ascii="Arial" w:hAnsi="Arial" w:cs="Arial"/>
                <w:color w:val="000000"/>
                <w:sz w:val="18"/>
                <w:szCs w:val="18"/>
              </w:rPr>
              <w:sym w:font="Wingdings" w:char="F0FE"/>
            </w:r>
          </w:p>
        </w:tc>
        <w:tc>
          <w:tcPr>
            <w:tcW w:w="9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D1323" w:rsidRDefault="00DE1C73" w:rsidP="00D64951">
            <w:pPr>
              <w:jc w:val="center"/>
            </w:pPr>
            <w:r w:rsidRPr="006D1323">
              <w:rPr>
                <w:rFonts w:ascii="Arial" w:hAnsi="Arial" w:cs="Arial"/>
                <w:color w:val="000000"/>
                <w:sz w:val="18"/>
                <w:szCs w:val="18"/>
              </w:rPr>
              <w:sym w:font="Wingdings" w:char="F0FE"/>
            </w:r>
          </w:p>
        </w:tc>
      </w:tr>
    </w:tbl>
    <w:p w:rsidR="00DE1C73" w:rsidRDefault="00DE1C73" w:rsidP="00DE1C73">
      <w:pPr>
        <w:spacing w:line="360" w:lineRule="auto"/>
        <w:jc w:val="center"/>
        <w:rPr>
          <w:rFonts w:ascii="Arial" w:hAnsi="Arial" w:cs="Arial"/>
          <w:b/>
          <w:color w:val="FF6600"/>
          <w:sz w:val="32"/>
          <w:szCs w:val="32"/>
        </w:rPr>
      </w:pPr>
    </w:p>
    <w:p w:rsidR="00DE1C73" w:rsidRPr="005C2C4F" w:rsidRDefault="00DE1C73" w:rsidP="0027521D">
      <w:pPr>
        <w:snapToGrid w:val="0"/>
        <w:spacing w:line="276" w:lineRule="auto"/>
        <w:ind w:rightChars="197" w:right="394"/>
        <w:jc w:val="center"/>
        <w:rPr>
          <w:bCs/>
          <w:sz w:val="24"/>
        </w:rPr>
      </w:pPr>
      <w:r>
        <w:br w:type="page"/>
      </w:r>
      <w:r>
        <w:rPr>
          <w:rFonts w:ascii="Helvetica" w:hAnsi="Helvetica"/>
          <w:b/>
          <w:color w:val="FF6600"/>
          <w:sz w:val="24"/>
        </w:rPr>
        <w:lastRenderedPageBreak/>
        <w:t>Technical properties of the SmartFlex AH35</w:t>
      </w:r>
    </w:p>
    <w:p w:rsidR="00DE1C73" w:rsidRPr="005C2C4F" w:rsidRDefault="00DE1C73" w:rsidP="00DE1C73">
      <w:pPr>
        <w:spacing w:line="320" w:lineRule="exact"/>
        <w:rPr>
          <w:rFonts w:ascii="Arial" w:hAnsi="Arial" w:cs="Arial"/>
          <w:i/>
          <w:sz w:val="18"/>
          <w:szCs w:val="18"/>
          <w:u w:val="single"/>
        </w:rPr>
      </w:pPr>
    </w:p>
    <w:p w:rsidR="00DE1C73" w:rsidRPr="00F573A8" w:rsidRDefault="00DE1C73" w:rsidP="00DE1C73">
      <w:pPr>
        <w:spacing w:line="320" w:lineRule="exact"/>
        <w:rPr>
          <w:rFonts w:ascii="Arial" w:hAnsi="Arial" w:cs="Arial"/>
          <w:b/>
          <w:i/>
          <w:sz w:val="18"/>
          <w:szCs w:val="18"/>
          <w:u w:val="single"/>
        </w:rPr>
      </w:pPr>
      <w:r>
        <w:rPr>
          <w:noProof/>
        </w:rPr>
        <w:pict>
          <v:shape id="Grafik 2" o:spid="_x0000_s1233" type="#_x0000_t75" style="position:absolute;left:0;text-align:left;margin-left:181.45pt;margin-top:1.2pt;width:232.65pt;height:203.25pt;z-index:-59;visibility:visible;mso-position-horizontal:right;mso-position-horizontal-relative:margin" wrapcoords="-70 0 -70 21520 21600 21520 21600 0 -70 0">
            <v:imagedata r:id="rId26" o:title=""/>
            <w10:wrap type="tight" anchorx="margin"/>
          </v:shape>
        </w:pict>
      </w:r>
      <w:r>
        <w:rPr>
          <w:rFonts w:ascii="Arial" w:hAnsi="Arial"/>
          <w:b/>
          <w:i/>
          <w:sz w:val="18"/>
          <w:u w:val="single"/>
        </w:rPr>
        <w:t>A Wide contact area:</w:t>
      </w:r>
    </w:p>
    <w:p w:rsidR="00DE1C73" w:rsidRPr="00F573A8" w:rsidRDefault="00DE1C73" w:rsidP="00DE1C73">
      <w:pPr>
        <w:spacing w:line="320" w:lineRule="exact"/>
        <w:rPr>
          <w:rFonts w:ascii="Arial" w:hAnsi="Arial" w:cs="Arial"/>
          <w:bCs/>
          <w:sz w:val="18"/>
          <w:szCs w:val="18"/>
        </w:rPr>
      </w:pPr>
      <w:r>
        <w:rPr>
          <w:rFonts w:ascii="Arial" w:hAnsi="Arial"/>
          <w:sz w:val="18"/>
        </w:rPr>
        <w:t>The wide contact area guarantees high mileage.</w:t>
      </w:r>
    </w:p>
    <w:p w:rsidR="00DE1C73" w:rsidRPr="00F573A8" w:rsidRDefault="00DE1C73" w:rsidP="00DE1C73">
      <w:pPr>
        <w:spacing w:line="320" w:lineRule="exact"/>
        <w:rPr>
          <w:rFonts w:ascii="Arial" w:hAnsi="Arial" w:cs="Arial"/>
          <w:bCs/>
          <w:sz w:val="18"/>
          <w:szCs w:val="18"/>
        </w:rPr>
      </w:pPr>
    </w:p>
    <w:p w:rsidR="00DE1C73" w:rsidRPr="00F573A8" w:rsidRDefault="00DE1C73" w:rsidP="00DE1C73">
      <w:pPr>
        <w:spacing w:line="320" w:lineRule="exact"/>
        <w:rPr>
          <w:rFonts w:ascii="Arial" w:hAnsi="Arial" w:cs="Arial"/>
          <w:b/>
          <w:i/>
          <w:sz w:val="18"/>
          <w:szCs w:val="18"/>
          <w:u w:val="single"/>
        </w:rPr>
      </w:pPr>
      <w:r>
        <w:rPr>
          <w:rFonts w:ascii="Arial" w:hAnsi="Arial"/>
          <w:b/>
          <w:i/>
          <w:sz w:val="18"/>
          <w:u w:val="single"/>
        </w:rPr>
        <w:t>B Four wave-shaped and straight grooves:</w:t>
      </w:r>
    </w:p>
    <w:p w:rsidR="00DE1C73" w:rsidRPr="00F573A8" w:rsidRDefault="00DE1C73" w:rsidP="00DE1C73">
      <w:pPr>
        <w:spacing w:line="320" w:lineRule="exact"/>
        <w:rPr>
          <w:rFonts w:ascii="Arial" w:hAnsi="Arial" w:cs="Arial"/>
          <w:bCs/>
          <w:sz w:val="18"/>
          <w:szCs w:val="18"/>
        </w:rPr>
      </w:pPr>
      <w:r>
        <w:rPr>
          <w:rFonts w:ascii="Arial" w:hAnsi="Arial"/>
          <w:sz w:val="18"/>
        </w:rPr>
        <w:t>The combination of four wave-shaped and straight grooves over the whole tread surface on a wide range of different road surfaces guarantees excellent water drainage</w:t>
      </w:r>
    </w:p>
    <w:p w:rsidR="00DE1C73" w:rsidRPr="00F573A8" w:rsidRDefault="00DE1C73" w:rsidP="00DE1C73">
      <w:pPr>
        <w:spacing w:line="320" w:lineRule="exact"/>
        <w:rPr>
          <w:rFonts w:ascii="Arial" w:hAnsi="Arial" w:cs="Arial"/>
          <w:bCs/>
          <w:sz w:val="18"/>
          <w:szCs w:val="18"/>
        </w:rPr>
      </w:pPr>
      <w:r>
        <w:rPr>
          <w:rFonts w:ascii="Arial" w:hAnsi="Arial"/>
          <w:sz w:val="18"/>
        </w:rPr>
        <w:t xml:space="preserve"> </w:t>
      </w:r>
    </w:p>
    <w:p w:rsidR="00DE1C73" w:rsidRPr="00F573A8" w:rsidRDefault="00DE1C73" w:rsidP="00DE1C73">
      <w:pPr>
        <w:spacing w:line="320" w:lineRule="exact"/>
        <w:rPr>
          <w:rFonts w:ascii="Arial" w:hAnsi="Arial" w:cs="Arial"/>
          <w:b/>
          <w:i/>
          <w:sz w:val="18"/>
          <w:szCs w:val="18"/>
          <w:u w:val="single"/>
        </w:rPr>
      </w:pPr>
      <w:r>
        <w:rPr>
          <w:rFonts w:ascii="Arial" w:hAnsi="Arial"/>
          <w:b/>
          <w:i/>
          <w:sz w:val="18"/>
          <w:u w:val="single"/>
        </w:rPr>
        <w:t>C Multi-3D sipe tread:</w:t>
      </w:r>
    </w:p>
    <w:p w:rsidR="00DE1C73" w:rsidRPr="00F573A8" w:rsidRDefault="00DE1C73" w:rsidP="00DE1C73">
      <w:pPr>
        <w:spacing w:line="320" w:lineRule="exact"/>
        <w:rPr>
          <w:rFonts w:ascii="Arial" w:hAnsi="Arial" w:cs="Arial"/>
          <w:bCs/>
          <w:sz w:val="18"/>
          <w:szCs w:val="18"/>
        </w:rPr>
      </w:pPr>
      <w:r>
        <w:rPr>
          <w:rFonts w:ascii="Arial" w:hAnsi="Arial"/>
          <w:sz w:val="18"/>
        </w:rPr>
        <w:t>The Multi-3D sipe tread offers outstanding traction and thus promotes improved driving stability.</w:t>
      </w:r>
    </w:p>
    <w:p w:rsidR="00DE1C73" w:rsidRPr="00F573A8" w:rsidRDefault="00DE1C73" w:rsidP="00DE1C73">
      <w:pPr>
        <w:spacing w:line="320" w:lineRule="exact"/>
        <w:rPr>
          <w:rFonts w:ascii="Arial" w:hAnsi="Arial" w:cs="Arial"/>
          <w:bCs/>
          <w:sz w:val="18"/>
          <w:szCs w:val="18"/>
        </w:rPr>
      </w:pPr>
      <w:r>
        <w:rPr>
          <w:rFonts w:ascii="Arial" w:hAnsi="Arial"/>
          <w:sz w:val="18"/>
        </w:rPr>
        <w:t>The rigidity of the tread blocks and the resulting minimum block movement lead to significant fuel savings.</w:t>
      </w:r>
    </w:p>
    <w:p w:rsidR="00DE1C73" w:rsidRPr="00F573A8" w:rsidRDefault="00DE1C73" w:rsidP="00DE1C73">
      <w:pPr>
        <w:spacing w:line="320" w:lineRule="exact"/>
        <w:rPr>
          <w:rFonts w:ascii="Arial" w:hAnsi="Arial" w:cs="Arial"/>
          <w:bCs/>
          <w:sz w:val="18"/>
          <w:szCs w:val="18"/>
        </w:rPr>
      </w:pPr>
    </w:p>
    <w:p w:rsidR="00DE1C73" w:rsidRPr="00F573A8" w:rsidRDefault="00DE1C73" w:rsidP="00DE1C73">
      <w:pPr>
        <w:spacing w:line="320" w:lineRule="exact"/>
        <w:rPr>
          <w:rFonts w:ascii="Arial" w:hAnsi="Arial" w:cs="Arial"/>
          <w:b/>
          <w:i/>
          <w:sz w:val="18"/>
          <w:szCs w:val="18"/>
          <w:u w:val="single"/>
        </w:rPr>
      </w:pPr>
      <w:r>
        <w:rPr>
          <w:rFonts w:ascii="Arial" w:hAnsi="Arial"/>
          <w:b/>
          <w:i/>
          <w:sz w:val="18"/>
          <w:u w:val="single"/>
        </w:rPr>
        <w:t>D Special tread design with “semi-sipes”</w:t>
      </w:r>
    </w:p>
    <w:p w:rsidR="00DE1C73" w:rsidRPr="00F573A8" w:rsidRDefault="00DE1C73" w:rsidP="00DE1C73">
      <w:pPr>
        <w:spacing w:line="320" w:lineRule="exact"/>
        <w:rPr>
          <w:rFonts w:ascii="Arial" w:hAnsi="Arial" w:cs="Arial"/>
          <w:bCs/>
          <w:sz w:val="18"/>
          <w:szCs w:val="18"/>
        </w:rPr>
      </w:pPr>
      <w:r>
        <w:rPr>
          <w:rFonts w:ascii="Arial" w:hAnsi="Arial"/>
          <w:sz w:val="18"/>
        </w:rPr>
        <w:t>Special tread design with “semi sipes” guarantees an even wear pattern over the entire service life</w:t>
      </w:r>
    </w:p>
    <w:p w:rsidR="00DE1C73" w:rsidRPr="005C2C4F" w:rsidRDefault="00DE1C73" w:rsidP="00DE1C73">
      <w:pPr>
        <w:spacing w:line="320" w:lineRule="exact"/>
        <w:rPr>
          <w:b/>
          <w:bCs/>
          <w:noProof/>
          <w:sz w:val="21"/>
          <w:szCs w:val="21"/>
        </w:rPr>
      </w:pPr>
    </w:p>
    <w:p w:rsidR="00DE1C73" w:rsidRPr="00F573A8" w:rsidRDefault="00DE1C73" w:rsidP="00DE1C73">
      <w:pPr>
        <w:spacing w:line="320" w:lineRule="exact"/>
        <w:rPr>
          <w:rFonts w:ascii="Arial" w:hAnsi="Arial" w:cs="Arial"/>
          <w:i/>
          <w:sz w:val="18"/>
          <w:szCs w:val="18"/>
          <w:u w:val="single"/>
        </w:rPr>
      </w:pPr>
      <w:r>
        <w:rPr>
          <w:rFonts w:ascii="Arial" w:hAnsi="Arial"/>
          <w:i/>
          <w:sz w:val="18"/>
          <w:u w:val="single"/>
        </w:rPr>
        <w:t>Wide contact area</w:t>
      </w:r>
    </w:p>
    <w:p w:rsidR="00DE1C73" w:rsidRPr="005C2C4F" w:rsidRDefault="00DE1C73" w:rsidP="00DE1C73">
      <w:pPr>
        <w:spacing w:line="320" w:lineRule="exact"/>
        <w:rPr>
          <w:b/>
          <w:bCs/>
          <w:noProof/>
          <w:sz w:val="21"/>
          <w:szCs w:val="21"/>
        </w:rPr>
      </w:pPr>
      <w:r>
        <w:rPr>
          <w:noProof/>
        </w:rPr>
        <w:pict>
          <v:shape id="_x0000_s1232" type="#_x0000_t75" style="position:absolute;left:0;text-align:left;margin-left:.3pt;margin-top:3.7pt;width:204.9pt;height:75pt;z-index:-58;visibility:visible" wrapcoords="-79 0 -79 21384 21600 21384 21600 0 -79 0">
            <v:imagedata r:id="rId27" o:title=""/>
            <w10:wrap type="tight"/>
          </v:shape>
        </w:pict>
      </w: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F573A8" w:rsidRDefault="00DE1C73" w:rsidP="00DE1C73">
      <w:pPr>
        <w:spacing w:line="320" w:lineRule="exact"/>
        <w:rPr>
          <w:rFonts w:ascii="Arial" w:hAnsi="Arial" w:cs="Arial"/>
          <w:b/>
          <w:bCs/>
          <w:noProof/>
          <w:sz w:val="18"/>
          <w:szCs w:val="18"/>
        </w:rPr>
      </w:pPr>
      <w:r>
        <w:rPr>
          <w:rFonts w:ascii="Arial" w:hAnsi="Arial"/>
          <w:i/>
          <w:sz w:val="18"/>
          <w:u w:val="single"/>
        </w:rPr>
        <w:t>Multi-3D sipes</w:t>
      </w:r>
    </w:p>
    <w:p w:rsidR="00DE1C73" w:rsidRPr="005C2C4F" w:rsidRDefault="00DE1C73" w:rsidP="00DE1C73">
      <w:pPr>
        <w:spacing w:line="320" w:lineRule="exact"/>
        <w:rPr>
          <w:b/>
          <w:bCs/>
          <w:noProof/>
          <w:sz w:val="21"/>
          <w:szCs w:val="21"/>
        </w:rPr>
      </w:pPr>
      <w:r>
        <w:rPr>
          <w:noProof/>
        </w:rPr>
        <w:pict>
          <v:shape id="Grafik 4" o:spid="_x0000_s1231" type="#_x0000_t75" style="position:absolute;left:0;text-align:left;margin-left:.3pt;margin-top:10.95pt;width:179.25pt;height:107.25pt;z-index:-57;visibility:visible" wrapcoords="-90 0 -90 21449 21600 21449 21600 0 -90 0">
            <v:imagedata r:id="rId28" o:title=""/>
            <w10:wrap type="tight"/>
          </v:shape>
        </w:pict>
      </w: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827BFC" w:rsidRDefault="0027521D" w:rsidP="0027521D">
      <w:pPr>
        <w:widowControl/>
        <w:jc w:val="center"/>
        <w:rPr>
          <w:b/>
          <w:bCs/>
          <w:noProof/>
          <w:sz w:val="21"/>
          <w:szCs w:val="21"/>
        </w:rPr>
      </w:pPr>
      <w:r>
        <w:rPr>
          <w:b/>
          <w:bCs/>
          <w:noProof/>
          <w:sz w:val="21"/>
          <w:szCs w:val="21"/>
        </w:rPr>
        <w:br w:type="page"/>
      </w:r>
      <w:r w:rsidR="00DE1C73">
        <w:rPr>
          <w:rFonts w:ascii="Helvetica" w:hAnsi="Helvetica"/>
          <w:b/>
          <w:color w:val="FF6600"/>
          <w:sz w:val="24"/>
        </w:rPr>
        <w:lastRenderedPageBreak/>
        <w:t>Technical properties of the SmartFlex DH35</w:t>
      </w:r>
    </w:p>
    <w:p w:rsidR="00DE1C73" w:rsidRPr="005C2C4F" w:rsidRDefault="00DE1C73" w:rsidP="00DE1C73">
      <w:pPr>
        <w:widowControl/>
        <w:snapToGrid w:val="0"/>
        <w:spacing w:line="276" w:lineRule="auto"/>
        <w:rPr>
          <w:b/>
          <w:bCs/>
          <w:noProof/>
          <w:sz w:val="21"/>
          <w:szCs w:val="21"/>
        </w:rPr>
      </w:pPr>
    </w:p>
    <w:p w:rsidR="00DE1C73" w:rsidRPr="00F573A8" w:rsidRDefault="00DE1C73" w:rsidP="00DE1C73">
      <w:pPr>
        <w:spacing w:line="320" w:lineRule="exact"/>
        <w:rPr>
          <w:rFonts w:ascii="Arial" w:hAnsi="Arial" w:cs="Arial"/>
          <w:b/>
          <w:i/>
          <w:sz w:val="18"/>
          <w:szCs w:val="18"/>
          <w:u w:val="single"/>
        </w:rPr>
      </w:pPr>
      <w:r>
        <w:rPr>
          <w:noProof/>
        </w:rPr>
        <w:pict>
          <v:shape id="Grafik 26" o:spid="_x0000_s1230" type="#_x0000_t75" style="position:absolute;left:0;text-align:left;margin-left:192.8pt;margin-top:.3pt;width:244pt;height:202.5pt;z-index:-56;visibility:visible;mso-position-horizontal:right;mso-position-horizontal-relative:margin" wrapcoords="-66 0 -66 21520 21600 21520 21600 0 -66 0">
            <v:imagedata r:id="rId29" o:title=""/>
            <w10:wrap type="tight" anchorx="margin"/>
          </v:shape>
        </w:pict>
      </w:r>
      <w:r>
        <w:rPr>
          <w:rFonts w:ascii="Arial" w:hAnsi="Arial"/>
          <w:b/>
          <w:i/>
          <w:sz w:val="18"/>
          <w:u w:val="single"/>
        </w:rPr>
        <w:t>A Wide contact area with 4 zigzag grooves:</w:t>
      </w:r>
    </w:p>
    <w:p w:rsidR="00DE1C73" w:rsidRPr="00F573A8" w:rsidRDefault="00DE1C73" w:rsidP="00DE1C73">
      <w:pPr>
        <w:spacing w:line="320" w:lineRule="exact"/>
        <w:rPr>
          <w:rFonts w:ascii="Arial" w:hAnsi="Arial" w:cs="Arial"/>
          <w:bCs/>
          <w:sz w:val="18"/>
          <w:szCs w:val="18"/>
        </w:rPr>
      </w:pPr>
      <w:r>
        <w:rPr>
          <w:rFonts w:ascii="Arial" w:hAnsi="Arial"/>
          <w:sz w:val="18"/>
        </w:rPr>
        <w:t>The wide contact area and the 4 all-round zigzag tread grooves ensure high mileage and overall performance.</w:t>
      </w:r>
    </w:p>
    <w:p w:rsidR="00DE1C73" w:rsidRPr="00F573A8" w:rsidRDefault="00DE1C73" w:rsidP="00DE1C73">
      <w:pPr>
        <w:spacing w:line="320" w:lineRule="exact"/>
        <w:rPr>
          <w:rFonts w:ascii="Arial" w:hAnsi="Arial" w:cs="Arial"/>
          <w:bCs/>
          <w:sz w:val="18"/>
          <w:szCs w:val="18"/>
        </w:rPr>
      </w:pPr>
    </w:p>
    <w:p w:rsidR="00DE1C73" w:rsidRPr="00F573A8" w:rsidRDefault="00DE1C73" w:rsidP="00DE1C73">
      <w:pPr>
        <w:spacing w:line="320" w:lineRule="exact"/>
        <w:rPr>
          <w:rFonts w:ascii="Arial" w:hAnsi="Arial" w:cs="Arial"/>
          <w:bCs/>
          <w:sz w:val="18"/>
          <w:szCs w:val="18"/>
        </w:rPr>
      </w:pPr>
    </w:p>
    <w:p w:rsidR="00DE1C73" w:rsidRPr="00F573A8" w:rsidRDefault="00DE1C73" w:rsidP="00DE1C73">
      <w:pPr>
        <w:spacing w:line="320" w:lineRule="exact"/>
        <w:rPr>
          <w:rFonts w:ascii="Arial" w:hAnsi="Arial" w:cs="Arial"/>
          <w:b/>
          <w:i/>
          <w:sz w:val="18"/>
          <w:szCs w:val="18"/>
          <w:u w:val="single"/>
        </w:rPr>
      </w:pPr>
      <w:r>
        <w:rPr>
          <w:rFonts w:ascii="Arial" w:hAnsi="Arial"/>
          <w:b/>
          <w:i/>
          <w:sz w:val="18"/>
          <w:u w:val="single"/>
        </w:rPr>
        <w:t>B Multi-3D sipes:</w:t>
      </w:r>
    </w:p>
    <w:p w:rsidR="00DE1C73" w:rsidRPr="00F573A8" w:rsidRDefault="00DE1C73" w:rsidP="00DE1C73">
      <w:pPr>
        <w:widowControl/>
        <w:spacing w:line="360" w:lineRule="auto"/>
        <w:jc w:val="left"/>
        <w:rPr>
          <w:rFonts w:ascii="Arial" w:hAnsi="Arial" w:cs="Arial"/>
          <w:bCs/>
          <w:sz w:val="18"/>
          <w:szCs w:val="18"/>
        </w:rPr>
      </w:pPr>
      <w:r>
        <w:rPr>
          <w:rFonts w:ascii="Arial" w:hAnsi="Arial"/>
          <w:sz w:val="18"/>
        </w:rPr>
        <w:t>The special tread design with Multi-3D sipes promotes low rolling resistance and outstanding traction.</w:t>
      </w:r>
    </w:p>
    <w:p w:rsidR="00DE1C73" w:rsidRPr="00F573A8" w:rsidRDefault="00DE1C73" w:rsidP="00DE1C73">
      <w:pPr>
        <w:widowControl/>
        <w:jc w:val="left"/>
        <w:rPr>
          <w:rFonts w:ascii="Arial" w:hAnsi="Arial" w:cs="Arial"/>
          <w:bCs/>
          <w:sz w:val="18"/>
          <w:szCs w:val="18"/>
        </w:rPr>
      </w:pPr>
    </w:p>
    <w:p w:rsidR="00DE1C73" w:rsidRPr="00F573A8" w:rsidRDefault="00DE1C73" w:rsidP="00DE1C73">
      <w:pPr>
        <w:spacing w:line="320" w:lineRule="exact"/>
        <w:rPr>
          <w:rFonts w:ascii="Arial" w:hAnsi="Arial" w:cs="Arial"/>
          <w:b/>
          <w:i/>
          <w:sz w:val="18"/>
          <w:szCs w:val="18"/>
          <w:u w:val="single"/>
        </w:rPr>
      </w:pPr>
      <w:r>
        <w:rPr>
          <w:rFonts w:ascii="Arial" w:hAnsi="Arial"/>
          <w:b/>
          <w:i/>
          <w:sz w:val="18"/>
          <w:u w:val="single"/>
        </w:rPr>
        <w:t>C Innovative tread design:</w:t>
      </w:r>
    </w:p>
    <w:p w:rsidR="00DE1C73" w:rsidRPr="00B927D2" w:rsidRDefault="00DE1C73" w:rsidP="00DE1C73">
      <w:pPr>
        <w:spacing w:line="320" w:lineRule="exact"/>
        <w:rPr>
          <w:rFonts w:ascii="Arial" w:hAnsi="Arial" w:cs="Arial"/>
          <w:bCs/>
          <w:sz w:val="18"/>
          <w:szCs w:val="18"/>
        </w:rPr>
      </w:pPr>
      <w:r>
        <w:rPr>
          <w:rFonts w:ascii="Arial" w:hAnsi="Arial"/>
          <w:sz w:val="18"/>
        </w:rPr>
        <w:t>The special tread design guarantees low rolling resistance and optimum traction under a wide range of different conditions.</w:t>
      </w:r>
    </w:p>
    <w:p w:rsidR="00DE1C73" w:rsidRPr="005C2C4F" w:rsidRDefault="00DE1C73" w:rsidP="00DE1C73">
      <w:pPr>
        <w:spacing w:line="320" w:lineRule="exact"/>
        <w:rPr>
          <w:rFonts w:ascii="Arial" w:hAnsi="Arial" w:cs="Arial"/>
          <w:i/>
          <w:sz w:val="18"/>
          <w:szCs w:val="18"/>
          <w:u w:val="single"/>
        </w:rPr>
      </w:pPr>
    </w:p>
    <w:p w:rsidR="00DE1C73" w:rsidRPr="00F573A8" w:rsidRDefault="00DE1C73" w:rsidP="00DE1C73">
      <w:pPr>
        <w:spacing w:line="320" w:lineRule="exact"/>
        <w:rPr>
          <w:rFonts w:ascii="Arial" w:hAnsi="Arial" w:cs="Arial"/>
          <w:i/>
          <w:sz w:val="18"/>
          <w:szCs w:val="18"/>
          <w:u w:val="single"/>
        </w:rPr>
      </w:pPr>
      <w:r>
        <w:rPr>
          <w:rFonts w:ascii="Arial" w:hAnsi="Arial"/>
          <w:i/>
          <w:sz w:val="18"/>
          <w:u w:val="single"/>
        </w:rPr>
        <w:t>Wide contact area</w:t>
      </w:r>
    </w:p>
    <w:p w:rsidR="00DE1C73" w:rsidRPr="005C2C4F" w:rsidRDefault="00DE1C73" w:rsidP="00DE1C73">
      <w:pPr>
        <w:spacing w:line="320" w:lineRule="exact"/>
        <w:rPr>
          <w:b/>
          <w:bCs/>
          <w:noProof/>
          <w:sz w:val="21"/>
          <w:szCs w:val="21"/>
        </w:rPr>
      </w:pPr>
      <w:r>
        <w:rPr>
          <w:noProof/>
        </w:rPr>
        <w:pict>
          <v:shape id="_x0000_s1229" type="#_x0000_t75" style="position:absolute;left:0;text-align:left;margin-left:.3pt;margin-top:3.7pt;width:204.9pt;height:75pt;z-index:-55;visibility:visible" wrapcoords="-79 0 -79 21384 21600 21384 21600 0 -79 0">
            <v:imagedata r:id="rId27" o:title=""/>
            <w10:wrap type="tight"/>
          </v:shape>
        </w:pict>
      </w: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Pr="005C2C4F" w:rsidRDefault="00DE1C73" w:rsidP="00DE1C73">
      <w:pPr>
        <w:spacing w:line="320" w:lineRule="exact"/>
        <w:rPr>
          <w:b/>
          <w:bCs/>
          <w:noProof/>
          <w:sz w:val="21"/>
          <w:szCs w:val="21"/>
        </w:rPr>
      </w:pPr>
    </w:p>
    <w:p w:rsidR="00DE1C73" w:rsidRDefault="00DE1C73" w:rsidP="00DE1C73">
      <w:pPr>
        <w:widowControl/>
        <w:jc w:val="left"/>
        <w:rPr>
          <w:rFonts w:ascii="Arial" w:hAnsi="Arial" w:cs="Arial"/>
          <w:bCs/>
          <w:i/>
          <w:sz w:val="18"/>
          <w:szCs w:val="18"/>
          <w:u w:val="single"/>
        </w:rPr>
      </w:pPr>
    </w:p>
    <w:p w:rsidR="00DE1C73" w:rsidRDefault="00DE1C73" w:rsidP="00DE1C73">
      <w:pPr>
        <w:widowControl/>
        <w:jc w:val="left"/>
        <w:rPr>
          <w:rFonts w:ascii="Arial" w:hAnsi="Arial" w:cs="Arial"/>
          <w:bCs/>
          <w:i/>
          <w:sz w:val="18"/>
          <w:szCs w:val="18"/>
          <w:u w:val="single"/>
        </w:rPr>
      </w:pPr>
    </w:p>
    <w:p w:rsidR="00DE1C73" w:rsidRPr="005C2C4F" w:rsidRDefault="00DE1C73" w:rsidP="00DE1C73">
      <w:pPr>
        <w:keepNext/>
        <w:widowControl/>
        <w:snapToGrid w:val="0"/>
        <w:spacing w:line="276" w:lineRule="auto"/>
        <w:jc w:val="center"/>
        <w:rPr>
          <w:rFonts w:ascii="Arial" w:hAnsi="Arial" w:cs="Arial"/>
          <w:bCs/>
          <w:i/>
          <w:sz w:val="18"/>
          <w:szCs w:val="18"/>
          <w:u w:val="single"/>
        </w:rPr>
      </w:pPr>
      <w:r>
        <w:rPr>
          <w:rFonts w:ascii="Times New Roman"/>
          <w:b/>
          <w:kern w:val="0"/>
          <w:sz w:val="21"/>
        </w:rPr>
        <w:t>###</w:t>
      </w:r>
    </w:p>
    <w:p w:rsidR="00DE1C73" w:rsidRPr="004E7E08" w:rsidRDefault="00DE1C73" w:rsidP="0044366B">
      <w:pPr>
        <w:pStyle w:val="HankookberschriftPressemeldung"/>
      </w:pPr>
      <w:r>
        <w:rPr>
          <w:rFonts w:eastAsia="Times New Roman" w:cs="Helvetica"/>
          <w:kern w:val="0"/>
          <w:sz w:val="28"/>
          <w:lang w:bidi="ar-SA"/>
        </w:rPr>
        <w:br w:type="page"/>
      </w:r>
      <w:r w:rsidRPr="004E7E08">
        <w:lastRenderedPageBreak/>
        <w:t>All-rounders for all-year tyres</w:t>
      </w:r>
    </w:p>
    <w:p w:rsidR="00673968" w:rsidRDefault="00673968" w:rsidP="00673968">
      <w:pPr>
        <w:spacing w:line="276" w:lineRule="auto"/>
        <w:contextualSpacing/>
        <w:rPr>
          <w:rFonts w:ascii="Times New Roman"/>
          <w:b/>
          <w:sz w:val="22"/>
        </w:rPr>
      </w:pPr>
    </w:p>
    <w:p w:rsidR="00DE1C73" w:rsidRPr="00C314D6" w:rsidRDefault="00DE1C73" w:rsidP="00673968">
      <w:pPr>
        <w:spacing w:line="276" w:lineRule="auto"/>
        <w:rPr>
          <w:rFonts w:ascii="Times New Roman"/>
          <w:b/>
          <w:sz w:val="22"/>
          <w:szCs w:val="22"/>
        </w:rPr>
      </w:pPr>
      <w:r>
        <w:rPr>
          <w:rFonts w:ascii="Times New Roman"/>
          <w:b/>
          <w:sz w:val="22"/>
        </w:rPr>
        <w:t xml:space="preserve">Particularly in changeable weather conditions, Hankook recommends that truck and bus customers use the SmartFlex all-weather tyre line for medium and </w:t>
      </w:r>
      <w:proofErr w:type="gramStart"/>
      <w:r>
        <w:rPr>
          <w:rFonts w:ascii="Times New Roman"/>
          <w:b/>
          <w:sz w:val="22"/>
        </w:rPr>
        <w:t>long haul</w:t>
      </w:r>
      <w:proofErr w:type="gramEnd"/>
      <w:r>
        <w:rPr>
          <w:rFonts w:ascii="Times New Roman"/>
          <w:b/>
          <w:sz w:val="22"/>
        </w:rPr>
        <w:t xml:space="preserve"> trips. Commercial vehicle customers can rely </w:t>
      </w:r>
      <w:proofErr w:type="gramStart"/>
      <w:r>
        <w:rPr>
          <w:rFonts w:ascii="Times New Roman"/>
          <w:b/>
          <w:sz w:val="22"/>
        </w:rPr>
        <w:t>in particular on</w:t>
      </w:r>
      <w:proofErr w:type="gramEnd"/>
      <w:r>
        <w:rPr>
          <w:rFonts w:ascii="Times New Roman"/>
          <w:b/>
          <w:sz w:val="22"/>
        </w:rPr>
        <w:t xml:space="preserve"> a high level of driving safety as well as the current trend of increased load-bearing capacity for some sizes.</w:t>
      </w:r>
    </w:p>
    <w:p w:rsidR="004E7E08" w:rsidRDefault="004E7E08" w:rsidP="00DE1C73">
      <w:pPr>
        <w:spacing w:line="276" w:lineRule="auto"/>
        <w:rPr>
          <w:rFonts w:ascii="Times New Roman"/>
          <w:sz w:val="21"/>
        </w:rPr>
      </w:pPr>
    </w:p>
    <w:p w:rsidR="00DE1C73" w:rsidRPr="009D7936" w:rsidRDefault="00DE1C73" w:rsidP="00DE1C73">
      <w:pPr>
        <w:spacing w:line="276" w:lineRule="auto"/>
        <w:rPr>
          <w:rFonts w:ascii="Times New Roman"/>
          <w:bCs/>
          <w:sz w:val="21"/>
          <w:szCs w:val="21"/>
        </w:rPr>
      </w:pPr>
      <w:r>
        <w:rPr>
          <w:rFonts w:ascii="Times New Roman"/>
          <w:sz w:val="21"/>
        </w:rPr>
        <w:t>Both the steering axle tyres SmartFlex AH31 and the drive axle tyres SmartFlex DH31 have M+S marking and the snowflake (3PMSF) symbol, which means good traction is guaranteed even if drivers should be surprised by wintry road conditions. The Hankook SmartFlex DH31 has a 6-rib tread with special hexagonal tread blocks that guarantees more even wear behaviour and thus a longer tyre service life. Hankook's patented self-cleaning sipes in the middle of each block prevent damage to the block edges and thus guarantee excellent traction throughout the tyre life.</w:t>
      </w:r>
    </w:p>
    <w:p w:rsidR="00DE1C73" w:rsidRPr="008C69A3" w:rsidRDefault="00DE1C73" w:rsidP="00DE1C73">
      <w:pPr>
        <w:tabs>
          <w:tab w:val="left" w:pos="142"/>
        </w:tabs>
        <w:spacing w:line="276" w:lineRule="auto"/>
        <w:rPr>
          <w:rFonts w:ascii="Times New Roman"/>
          <w:bCs/>
          <w:sz w:val="21"/>
          <w:szCs w:val="21"/>
          <w:highlight w:val="yellow"/>
        </w:rPr>
      </w:pPr>
    </w:p>
    <w:p w:rsidR="00DE1C73" w:rsidRPr="005C7698" w:rsidRDefault="00DE1C73" w:rsidP="00DE1C73">
      <w:pPr>
        <w:tabs>
          <w:tab w:val="left" w:pos="142"/>
        </w:tabs>
        <w:spacing w:line="276" w:lineRule="auto"/>
        <w:rPr>
          <w:rFonts w:ascii="Times New Roman"/>
          <w:bCs/>
          <w:sz w:val="21"/>
          <w:szCs w:val="21"/>
        </w:rPr>
      </w:pPr>
      <w:r>
        <w:rPr>
          <w:rFonts w:ascii="Times New Roman"/>
          <w:sz w:val="21"/>
        </w:rPr>
        <w:t>The SmartFlex all-year tyre line is completed by the corresponding trailer tyre SmartFlex TH31, which celebrated its premi</w:t>
      </w:r>
      <w:r>
        <w:rPr>
          <w:rFonts w:ascii="Times New Roman"/>
          <w:sz w:val="21"/>
        </w:rPr>
        <w:t>è</w:t>
      </w:r>
      <w:r>
        <w:rPr>
          <w:rFonts w:ascii="Times New Roman"/>
          <w:sz w:val="21"/>
        </w:rPr>
        <w:t>re at the 66th IAA for Commercial Vehicles. Its wide, closed shoulder area supports stable straight driving and ensure good lateral stability. Chamfered tread grooves help prevent splintering.</w:t>
      </w:r>
    </w:p>
    <w:p w:rsidR="00DE1C73" w:rsidRDefault="00DE1C73" w:rsidP="00DE1C73">
      <w:pPr>
        <w:spacing w:line="276" w:lineRule="auto"/>
        <w:jc w:val="left"/>
        <w:rPr>
          <w:rFonts w:ascii="Times New Roman"/>
          <w:b/>
          <w:snapToGrid w:val="0"/>
          <w:sz w:val="21"/>
          <w:szCs w:val="21"/>
        </w:rPr>
      </w:pPr>
    </w:p>
    <w:p w:rsidR="00DE1C73" w:rsidRDefault="00DE1C73" w:rsidP="00DE1C73">
      <w:pPr>
        <w:spacing w:after="240" w:line="276" w:lineRule="auto"/>
        <w:rPr>
          <w:rFonts w:ascii="Times New Roman"/>
          <w:sz w:val="21"/>
          <w:szCs w:val="21"/>
        </w:rPr>
      </w:pPr>
      <w:r>
        <w:rPr>
          <w:rFonts w:ascii="Times New Roman"/>
          <w:sz w:val="21"/>
        </w:rPr>
        <w:t xml:space="preserve">Whilst the SmartFlex AH31 and SmartFlex DH31 are designated mainly for larger wheel sizes in the </w:t>
      </w:r>
      <w:proofErr w:type="gramStart"/>
      <w:r>
        <w:rPr>
          <w:rFonts w:ascii="Times New Roman"/>
          <w:sz w:val="21"/>
        </w:rPr>
        <w:t>22.5 inch</w:t>
      </w:r>
      <w:proofErr w:type="gramEnd"/>
      <w:r>
        <w:rPr>
          <w:rFonts w:ascii="Times New Roman"/>
          <w:sz w:val="21"/>
        </w:rPr>
        <w:t xml:space="preserve"> range, SmartFlex AH35 and its drive axle counterpart SmartFlex DH35 is more designated for smaller wheels with 17.5/19.5 inch sizes.</w:t>
      </w:r>
    </w:p>
    <w:p w:rsidR="00DE1C73" w:rsidRPr="00F573A8" w:rsidRDefault="00DE1C73" w:rsidP="00DE1C73">
      <w:pPr>
        <w:widowControl/>
        <w:snapToGrid w:val="0"/>
        <w:spacing w:line="276" w:lineRule="auto"/>
        <w:rPr>
          <w:rFonts w:ascii="Arial" w:hAnsi="Arial" w:cs="Arial"/>
          <w:bCs/>
          <w:i/>
          <w:sz w:val="18"/>
          <w:szCs w:val="18"/>
          <w:u w:val="single"/>
        </w:rPr>
      </w:pPr>
      <w:r>
        <w:rPr>
          <w:rFonts w:ascii="Arial" w:hAnsi="Arial"/>
          <w:i/>
          <w:sz w:val="18"/>
          <w:u w:val="single"/>
        </w:rPr>
        <w:t>Sizes of the SmartFlex tyre line available</w:t>
      </w:r>
    </w:p>
    <w:p w:rsidR="00DE1C73" w:rsidRPr="00E5662E" w:rsidRDefault="00DE1C73" w:rsidP="00DE1C73">
      <w:pPr>
        <w:widowControl/>
        <w:autoSpaceDE/>
        <w:snapToGrid w:val="0"/>
        <w:rPr>
          <w:rFonts w:ascii="Arial" w:hAnsi="Arial" w:cs="Arial"/>
          <w:bCs/>
          <w:sz w:val="21"/>
          <w:szCs w:val="21"/>
        </w:rPr>
      </w:pPr>
    </w:p>
    <w:tbl>
      <w:tblPr>
        <w:tblW w:w="4963" w:type="pct"/>
        <w:tblInd w:w="70" w:type="dxa"/>
        <w:shd w:val="clear" w:color="auto" w:fill="FFFFFF"/>
        <w:tblLayout w:type="fixed"/>
        <w:tblCellMar>
          <w:left w:w="70" w:type="dxa"/>
          <w:right w:w="70" w:type="dxa"/>
        </w:tblCellMar>
        <w:tblLook w:val="06A0" w:firstRow="1" w:lastRow="0" w:firstColumn="1" w:lastColumn="0" w:noHBand="1" w:noVBand="1"/>
      </w:tblPr>
      <w:tblGrid>
        <w:gridCol w:w="807"/>
        <w:gridCol w:w="1350"/>
        <w:gridCol w:w="1312"/>
        <w:gridCol w:w="1624"/>
        <w:gridCol w:w="1032"/>
        <w:gridCol w:w="738"/>
        <w:gridCol w:w="1476"/>
        <w:gridCol w:w="1028"/>
      </w:tblGrid>
      <w:tr w:rsidR="00DE1C73" w:rsidRPr="006C7659" w:rsidTr="00D64951">
        <w:trPr>
          <w:trHeight w:val="300"/>
        </w:trPr>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DE1C73" w:rsidRPr="006C7659" w:rsidRDefault="00DE1C73" w:rsidP="00D64951">
            <w:pPr>
              <w:widowControl/>
              <w:autoSpaceDE/>
              <w:jc w:val="center"/>
              <w:rPr>
                <w:rFonts w:ascii="Arial" w:eastAsia="Times New Roman" w:hAnsi="Arial" w:cs="Arial"/>
                <w:b/>
                <w:bCs/>
                <w:color w:val="000000"/>
                <w:kern w:val="0"/>
                <w:sz w:val="18"/>
                <w:szCs w:val="18"/>
              </w:rPr>
            </w:pPr>
            <w:r>
              <w:rPr>
                <w:rFonts w:ascii="Arial" w:hAnsi="Arial"/>
                <w:b/>
                <w:sz w:val="18"/>
              </w:rPr>
              <w:t>Tread</w:t>
            </w: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Size</w:t>
            </w:r>
          </w:p>
        </w:tc>
        <w:tc>
          <w:tcPr>
            <w:tcW w:w="700" w:type="pct"/>
            <w:tcBorders>
              <w:top w:val="single" w:sz="4" w:space="0" w:color="auto"/>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LI</w:t>
            </w:r>
          </w:p>
        </w:tc>
        <w:tc>
          <w:tcPr>
            <w:tcW w:w="867" w:type="pct"/>
            <w:tcBorders>
              <w:top w:val="single" w:sz="4" w:space="0" w:color="auto"/>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Marking</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DE1C73" w:rsidRPr="006C7659" w:rsidRDefault="00DE1C73" w:rsidP="00D64951">
            <w:pPr>
              <w:widowControl/>
              <w:autoSpaceDE/>
              <w:jc w:val="center"/>
              <w:rPr>
                <w:rFonts w:ascii="Arial" w:eastAsia="Times New Roman" w:hAnsi="Arial" w:cs="Arial"/>
                <w:b/>
                <w:bCs/>
                <w:color w:val="000000"/>
                <w:kern w:val="0"/>
                <w:sz w:val="18"/>
                <w:szCs w:val="18"/>
              </w:rPr>
            </w:pPr>
            <w:r>
              <w:rPr>
                <w:noProof/>
              </w:rPr>
              <w:pict>
                <v:shape id="Grafik 1" o:spid="_x0000_s1244" type="#_x0000_t75" style="position:absolute;left:0;text-align:left;margin-left:14pt;margin-top:-13.05pt;width:17.25pt;height:15.95pt;z-index:-54;visibility:visible;mso-position-horizontal-relative:text;mso-position-vertical-relative:text" wrapcoords="-939 0 -939 20571 21600 20571 21600 0 -939 0">
                  <v:imagedata r:id="rId25" o:title=""/>
                  <w10:wrap type="tight"/>
                </v:shape>
              </w:pict>
            </w:r>
          </w:p>
        </w:tc>
        <w:tc>
          <w:tcPr>
            <w:tcW w:w="394" w:type="pct"/>
            <w:tcBorders>
              <w:top w:val="single" w:sz="4" w:space="0" w:color="auto"/>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M+S</w:t>
            </w:r>
          </w:p>
        </w:tc>
        <w:tc>
          <w:tcPr>
            <w:tcW w:w="788" w:type="pct"/>
            <w:tcBorders>
              <w:top w:val="single" w:sz="4" w:space="0" w:color="auto"/>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b/>
                <w:bCs/>
                <w:color w:val="000000"/>
                <w:kern w:val="0"/>
                <w:sz w:val="18"/>
                <w:szCs w:val="18"/>
              </w:rPr>
            </w:pPr>
            <w:r>
              <w:rPr>
                <w:rFonts w:ascii="Arial" w:hAnsi="Arial"/>
                <w:b/>
                <w:color w:val="000000"/>
                <w:kern w:val="0"/>
                <w:sz w:val="18"/>
              </w:rPr>
              <w:t>Availability</w:t>
            </w:r>
          </w:p>
        </w:tc>
        <w:tc>
          <w:tcPr>
            <w:tcW w:w="549" w:type="pct"/>
            <w:tcBorders>
              <w:top w:val="single" w:sz="4" w:space="0" w:color="auto"/>
              <w:left w:val="nil"/>
              <w:bottom w:val="single" w:sz="4" w:space="0" w:color="auto"/>
              <w:right w:val="single" w:sz="4" w:space="0" w:color="auto"/>
            </w:tcBorders>
            <w:shd w:val="clear" w:color="auto" w:fill="FFFFFF"/>
          </w:tcPr>
          <w:p w:rsidR="00DE1C73" w:rsidRPr="006C7659" w:rsidRDefault="00DE1C73" w:rsidP="00D64951">
            <w:pPr>
              <w:widowControl/>
              <w:autoSpaceDE/>
              <w:jc w:val="center"/>
              <w:rPr>
                <w:rFonts w:ascii="Arial" w:hAnsi="Arial" w:cs="Arial"/>
                <w:b/>
                <w:color w:val="000000"/>
                <w:kern w:val="0"/>
                <w:sz w:val="18"/>
                <w:szCs w:val="18"/>
              </w:rPr>
            </w:pPr>
            <w:r>
              <w:rPr>
                <w:rFonts w:ascii="Arial" w:hAnsi="Arial"/>
                <w:b/>
                <w:color w:val="000000"/>
                <w:kern w:val="0"/>
                <w:sz w:val="18"/>
              </w:rPr>
              <w:t>Remark</w:t>
            </w:r>
          </w:p>
        </w:tc>
      </w:tr>
      <w:tr w:rsidR="00DE1C73" w:rsidRPr="006C7659" w:rsidTr="00D64951">
        <w:trPr>
          <w:trHeight w:val="300"/>
        </w:trPr>
        <w:tc>
          <w:tcPr>
            <w:tcW w:w="430" w:type="pct"/>
            <w:vMerge w:val="restart"/>
            <w:tcBorders>
              <w:top w:val="single" w:sz="4" w:space="0" w:color="auto"/>
              <w:left w:val="single" w:sz="4" w:space="0" w:color="auto"/>
              <w:right w:val="single" w:sz="4" w:space="0" w:color="auto"/>
            </w:tcBorders>
            <w:shd w:val="clear" w:color="auto" w:fill="FFFFFF"/>
            <w:vAlign w:val="center"/>
          </w:tcPr>
          <w:p w:rsidR="00DE1C73" w:rsidRPr="006C7659" w:rsidRDefault="00DE1C73" w:rsidP="00D64951">
            <w:pPr>
              <w:widowControl/>
              <w:autoSpaceDE/>
              <w:jc w:val="center"/>
              <w:rPr>
                <w:rFonts w:ascii="Arial" w:eastAsia="Times New Roman" w:hAnsi="Arial" w:cs="Arial"/>
                <w:color w:val="FF0000"/>
                <w:kern w:val="0"/>
                <w:sz w:val="18"/>
                <w:szCs w:val="18"/>
              </w:rPr>
            </w:pPr>
            <w:r>
              <w:rPr>
                <w:rFonts w:ascii="Arial" w:hAnsi="Arial"/>
                <w:b/>
                <w:color w:val="000000"/>
                <w:kern w:val="0"/>
                <w:sz w:val="18"/>
              </w:rPr>
              <w:t>AH31</w:t>
            </w:r>
          </w:p>
          <w:p w:rsidR="00DE1C73" w:rsidRPr="006C7659" w:rsidRDefault="00DE1C73" w:rsidP="00D64951">
            <w:pPr>
              <w:jc w:val="center"/>
              <w:rPr>
                <w:rFonts w:ascii="Arial" w:eastAsia="Times New Roman" w:hAnsi="Arial" w:cs="Arial"/>
                <w:color w:val="FF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295/80R22.5</w:t>
            </w:r>
          </w:p>
        </w:tc>
        <w:tc>
          <w:tcPr>
            <w:tcW w:w="700"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152/148M (154M/149L)</w:t>
            </w:r>
          </w:p>
        </w:tc>
        <w:tc>
          <w:tcPr>
            <w:tcW w:w="867"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FB58FF"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color w:val="FF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295/80R22.5</w:t>
            </w:r>
          </w:p>
        </w:tc>
        <w:tc>
          <w:tcPr>
            <w:tcW w:w="700"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154/149M</w:t>
            </w:r>
          </w:p>
        </w:tc>
        <w:tc>
          <w:tcPr>
            <w:tcW w:w="867"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Tyre with higher load-bearing capacity</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color w:val="00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315/80R22.5</w:t>
            </w:r>
          </w:p>
        </w:tc>
        <w:tc>
          <w:tcPr>
            <w:tcW w:w="700"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156/150L</w:t>
            </w:r>
          </w:p>
        </w:tc>
        <w:tc>
          <w:tcPr>
            <w:tcW w:w="867"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color w:val="00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315/70R22.5</w:t>
            </w:r>
          </w:p>
        </w:tc>
        <w:tc>
          <w:tcPr>
            <w:tcW w:w="700"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156/150L</w:t>
            </w:r>
          </w:p>
        </w:tc>
        <w:tc>
          <w:tcPr>
            <w:tcW w:w="867"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73 dB</w:t>
            </w:r>
          </w:p>
        </w:tc>
        <w:tc>
          <w:tcPr>
            <w:tcW w:w="551"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hideMark/>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color w:val="000000"/>
                <w:kern w:val="0"/>
                <w:sz w:val="18"/>
                <w:szCs w:val="18"/>
              </w:rPr>
            </w:pPr>
          </w:p>
        </w:tc>
        <w:tc>
          <w:tcPr>
            <w:tcW w:w="720" w:type="pct"/>
            <w:tcBorders>
              <w:top w:val="nil"/>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385/65R22.5</w:t>
            </w:r>
          </w:p>
        </w:tc>
        <w:tc>
          <w:tcPr>
            <w:tcW w:w="700" w:type="pct"/>
            <w:tcBorders>
              <w:top w:val="nil"/>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164K</w:t>
            </w:r>
          </w:p>
        </w:tc>
        <w:tc>
          <w:tcPr>
            <w:tcW w:w="867" w:type="pct"/>
            <w:tcBorders>
              <w:top w:val="nil"/>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69 dB</w:t>
            </w:r>
          </w:p>
        </w:tc>
        <w:tc>
          <w:tcPr>
            <w:tcW w:w="551" w:type="pct"/>
            <w:tcBorders>
              <w:top w:val="nil"/>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nil"/>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nil"/>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nil"/>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385/65R22.5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315/60R22.5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154/148L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70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widowControl/>
              <w:autoSpaceDE/>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385/55R22.5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C/B/W1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bottom w:val="single" w:sz="4" w:space="0" w:color="auto"/>
              <w:right w:val="single" w:sz="4" w:space="0" w:color="auto"/>
            </w:tcBorders>
            <w:shd w:val="clear" w:color="auto" w:fill="FFFFFF"/>
          </w:tcPr>
          <w:p w:rsidR="00DE1C73" w:rsidRPr="006C7659" w:rsidRDefault="00DE1C73" w:rsidP="00D64951">
            <w:pPr>
              <w:widowControl/>
              <w:autoSpaceDE/>
              <w:jc w:val="left"/>
              <w:rPr>
                <w:rFonts w:ascii="Arial" w:eastAsia="Times New Roman" w:hAnsi="Arial" w:cs="Arial"/>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355/50R22.5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156L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C/B/W1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val="restart"/>
            <w:tcBorders>
              <w:top w:val="single" w:sz="4" w:space="0" w:color="auto"/>
              <w:left w:val="single" w:sz="4" w:space="0" w:color="auto"/>
              <w:right w:val="single" w:sz="4" w:space="0" w:color="auto"/>
            </w:tcBorders>
            <w:shd w:val="clear" w:color="auto" w:fill="FFFFFF"/>
            <w:vAlign w:val="center"/>
          </w:tcPr>
          <w:p w:rsidR="00DE1C73" w:rsidRPr="006C7659" w:rsidRDefault="00DE1C73" w:rsidP="00D64951">
            <w:pPr>
              <w:widowControl/>
              <w:autoSpaceDE/>
              <w:jc w:val="center"/>
              <w:rPr>
                <w:rFonts w:ascii="Arial" w:eastAsia="Times New Roman" w:hAnsi="Arial" w:cs="Arial"/>
                <w:b/>
                <w:color w:val="000000"/>
                <w:kern w:val="0"/>
                <w:sz w:val="18"/>
                <w:szCs w:val="18"/>
              </w:rPr>
            </w:pPr>
            <w:r>
              <w:rPr>
                <w:rFonts w:ascii="Arial" w:hAnsi="Arial"/>
                <w:b/>
                <w:color w:val="000000"/>
                <w:kern w:val="0"/>
                <w:sz w:val="18"/>
              </w:rPr>
              <w:t>DH31</w:t>
            </w:r>
          </w:p>
          <w:p w:rsidR="00DE1C73" w:rsidRPr="006C7659" w:rsidRDefault="00DE1C73" w:rsidP="00D64951">
            <w:pPr>
              <w:jc w:val="center"/>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295/80R22.5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152/148M</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315/80R22.5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156/150L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315/70R22.5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154/150L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tcPr>
          <w:p w:rsidR="00DE1C73" w:rsidRPr="006C7659" w:rsidRDefault="00DE1C73" w:rsidP="00D64951">
            <w:pPr>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295/60R22.5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150/147K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Style w:val="Kommentarzeichen"/>
                <w:rFonts w:ascii="Arial" w:hAnsi="Arial" w:cs="Arial"/>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bottom w:val="single" w:sz="4" w:space="0" w:color="auto"/>
              <w:right w:val="single" w:sz="4" w:space="0" w:color="auto"/>
            </w:tcBorders>
            <w:shd w:val="clear" w:color="auto" w:fill="FFFFFF"/>
          </w:tcPr>
          <w:p w:rsidR="00DE1C73" w:rsidRPr="006C7659" w:rsidRDefault="00DE1C73" w:rsidP="00D64951">
            <w:pPr>
              <w:widowControl/>
              <w:autoSpaceDE/>
              <w:jc w:val="left"/>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315/60R22.5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152/148L</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Pr>
                <w:rFonts w:ascii="Arial" w:hAnsi="Arial"/>
                <w:color w:val="000000"/>
                <w:kern w:val="0"/>
                <w:sz w:val="18"/>
              </w:rPr>
              <w:t>D/C/W2 75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eastAsia="Times New Roman" w:hAnsi="Arial" w:cs="Arial"/>
                <w:color w:val="000000"/>
                <w:kern w:val="0"/>
                <w:sz w:val="18"/>
                <w:szCs w:val="18"/>
              </w:rPr>
            </w:pPr>
            <w:r w:rsidRPr="006C7659">
              <w:rPr>
                <w:rFonts w:ascii="Arial" w:hAnsi="Arial" w:cs="Arial"/>
                <w:color w:val="000000"/>
                <w:sz w:val="18"/>
                <w:szCs w:val="18"/>
              </w:rPr>
              <w:sym w:font="Wingdings" w:char="F0FE"/>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val="restart"/>
            <w:tcBorders>
              <w:top w:val="single" w:sz="4" w:space="0" w:color="auto"/>
              <w:left w:val="single" w:sz="4" w:space="0" w:color="auto"/>
              <w:right w:val="single" w:sz="4" w:space="0" w:color="auto"/>
            </w:tcBorders>
            <w:shd w:val="clear" w:color="auto" w:fill="FFFFFF"/>
            <w:vAlign w:val="center"/>
          </w:tcPr>
          <w:p w:rsidR="00DE1C73" w:rsidRPr="006C7659" w:rsidRDefault="00DE1C73" w:rsidP="00D64951">
            <w:pPr>
              <w:widowControl/>
              <w:autoSpaceDE/>
              <w:jc w:val="center"/>
              <w:rPr>
                <w:rFonts w:ascii="Arial" w:eastAsia="Times New Roman" w:hAnsi="Arial" w:cs="Arial"/>
                <w:b/>
                <w:color w:val="000000"/>
                <w:kern w:val="0"/>
                <w:sz w:val="18"/>
                <w:szCs w:val="18"/>
              </w:rPr>
            </w:pPr>
            <w:r>
              <w:rPr>
                <w:rFonts w:ascii="Arial" w:hAnsi="Arial"/>
                <w:b/>
                <w:color w:val="000000"/>
                <w:kern w:val="0"/>
                <w:sz w:val="18"/>
              </w:rPr>
              <w:t>TH31</w:t>
            </w: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385/65R22.5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160K</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B/B/W1 69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widowControl/>
              <w:autoSpaceDE/>
              <w:jc w:val="center"/>
              <w:rPr>
                <w:rFonts w:ascii="Arial" w:hAnsi="Arial" w:cs="Arial"/>
                <w:color w:val="000000"/>
                <w:sz w:val="18"/>
                <w:szCs w:val="18"/>
              </w:rPr>
            </w:pPr>
            <w:r>
              <w:rPr>
                <w:rFonts w:ascii="Arial" w:hAnsi="Arial"/>
                <w:color w:val="000000"/>
                <w:sz w:val="18"/>
              </w:rPr>
              <w:t>-</w:t>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AB2B4A" w:rsidP="00D64951">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Pr="006C7659"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right w:val="single" w:sz="4" w:space="0" w:color="auto"/>
            </w:tcBorders>
            <w:shd w:val="clear" w:color="auto" w:fill="FFFFFF"/>
            <w:vAlign w:val="center"/>
          </w:tcPr>
          <w:p w:rsidR="00DE1C73" w:rsidRDefault="00DE1C73" w:rsidP="00D64951">
            <w:pPr>
              <w:widowControl/>
              <w:autoSpaceDE/>
              <w:jc w:val="center"/>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435/50R19.5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160J</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r>
              <w:rPr>
                <w:rFonts w:ascii="Arial" w:hAnsi="Arial"/>
                <w:color w:val="000000"/>
                <w:kern w:val="0"/>
                <w:sz w:val="18"/>
              </w:rPr>
              <w:t xml:space="preserve">B/B/W2 </w:t>
            </w:r>
            <w:r w:rsidR="00AB2B4A">
              <w:rPr>
                <w:rFonts w:ascii="Arial" w:hAnsi="Arial"/>
                <w:color w:val="000000"/>
                <w:kern w:val="0"/>
                <w:sz w:val="18"/>
              </w:rPr>
              <w:t>73 dB</w:t>
            </w: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sz w:val="18"/>
                <w:szCs w:val="18"/>
              </w:rPr>
            </w:pPr>
            <w:r>
              <w:rPr>
                <w:rFonts w:ascii="Arial" w:hAnsi="Arial"/>
                <w:color w:val="000000"/>
                <w:sz w:val="18"/>
              </w:rPr>
              <w:t>-</w:t>
            </w: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AB2B4A" w:rsidP="00D64951">
            <w:pPr>
              <w:jc w:val="center"/>
              <w:rPr>
                <w:rFonts w:ascii="Arial" w:hAnsi="Arial" w:cs="Arial"/>
                <w:color w:val="000000"/>
                <w:sz w:val="18"/>
                <w:szCs w:val="18"/>
              </w:rPr>
            </w:pPr>
            <w:r w:rsidRPr="006C7659">
              <w:rPr>
                <w:rFonts w:ascii="Arial" w:hAnsi="Arial" w:cs="Arial"/>
                <w:color w:val="000000"/>
                <w:sz w:val="18"/>
                <w:szCs w:val="18"/>
              </w:rPr>
              <w:sym w:font="Wingdings" w:char="F0FE"/>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Default="00DE1C73" w:rsidP="00D64951">
            <w:pPr>
              <w:jc w:val="center"/>
              <w:rPr>
                <w:rFonts w:ascii="Arial" w:hAnsi="Arial" w:cs="Arial"/>
                <w:color w:val="000000"/>
                <w:sz w:val="18"/>
                <w:szCs w:val="18"/>
              </w:rPr>
            </w:pPr>
            <w:r>
              <w:rPr>
                <w:rFonts w:ascii="Arial" w:hAnsi="Arial"/>
                <w:color w:val="000000"/>
                <w:sz w:val="18"/>
              </w:rPr>
              <w:t>-</w:t>
            </w:r>
          </w:p>
        </w:tc>
      </w:tr>
      <w:tr w:rsidR="00DE1C73" w:rsidRPr="006C7659" w:rsidTr="00D64951">
        <w:trPr>
          <w:trHeight w:val="300"/>
        </w:trPr>
        <w:tc>
          <w:tcPr>
            <w:tcW w:w="430" w:type="pct"/>
            <w:vMerge/>
            <w:tcBorders>
              <w:left w:val="single" w:sz="4" w:space="0" w:color="auto"/>
              <w:bottom w:val="single" w:sz="4" w:space="0" w:color="auto"/>
              <w:right w:val="single" w:sz="4" w:space="0" w:color="auto"/>
            </w:tcBorders>
            <w:shd w:val="clear" w:color="auto" w:fill="FFFFFF"/>
            <w:vAlign w:val="center"/>
          </w:tcPr>
          <w:p w:rsidR="00DE1C73" w:rsidRDefault="00DE1C73" w:rsidP="00D64951">
            <w:pPr>
              <w:widowControl/>
              <w:autoSpaceDE/>
              <w:jc w:val="center"/>
              <w:rPr>
                <w:rFonts w:ascii="Arial" w:eastAsia="Times New Roman" w:hAnsi="Arial" w:cs="Arial"/>
                <w:b/>
                <w:color w:val="000000"/>
                <w:kern w:val="0"/>
                <w:sz w:val="18"/>
                <w:szCs w:val="18"/>
              </w:rPr>
            </w:pPr>
          </w:p>
        </w:tc>
        <w:tc>
          <w:tcPr>
            <w:tcW w:w="72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r>
              <w:rPr>
                <w:rFonts w:ascii="Arial" w:hAnsi="Arial" w:cs="Arial"/>
                <w:color w:val="000000"/>
                <w:kern w:val="0"/>
                <w:sz w:val="18"/>
                <w:szCs w:val="18"/>
              </w:rPr>
              <w:t>455/40R22.5</w:t>
            </w:r>
          </w:p>
        </w:tc>
        <w:tc>
          <w:tcPr>
            <w:tcW w:w="700"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r>
              <w:rPr>
                <w:rFonts w:ascii="Arial" w:hAnsi="Arial" w:cs="Arial"/>
                <w:color w:val="000000"/>
                <w:kern w:val="0"/>
                <w:sz w:val="18"/>
                <w:szCs w:val="18"/>
              </w:rPr>
              <w:t>160J</w:t>
            </w:r>
          </w:p>
        </w:tc>
        <w:tc>
          <w:tcPr>
            <w:tcW w:w="867"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kern w:val="0"/>
                <w:sz w:val="18"/>
                <w:szCs w:val="18"/>
              </w:rPr>
            </w:pPr>
          </w:p>
        </w:tc>
        <w:tc>
          <w:tcPr>
            <w:tcW w:w="551" w:type="pct"/>
            <w:tcBorders>
              <w:top w:val="single" w:sz="4" w:space="0" w:color="auto"/>
              <w:left w:val="nil"/>
              <w:bottom w:val="single" w:sz="4" w:space="0" w:color="auto"/>
              <w:right w:val="single" w:sz="4" w:space="0" w:color="auto"/>
            </w:tcBorders>
            <w:shd w:val="clear" w:color="auto" w:fill="FFFFFF"/>
            <w:noWrap/>
            <w:vAlign w:val="center"/>
          </w:tcPr>
          <w:p w:rsidR="00DE1C73" w:rsidRDefault="00DE1C73" w:rsidP="00D64951">
            <w:pPr>
              <w:widowControl/>
              <w:autoSpaceDE/>
              <w:jc w:val="center"/>
              <w:rPr>
                <w:rFonts w:ascii="Arial" w:hAnsi="Arial" w:cs="Arial"/>
                <w:color w:val="000000"/>
                <w:sz w:val="18"/>
                <w:szCs w:val="18"/>
              </w:rPr>
            </w:pPr>
          </w:p>
        </w:tc>
        <w:tc>
          <w:tcPr>
            <w:tcW w:w="394" w:type="pct"/>
            <w:tcBorders>
              <w:top w:val="single" w:sz="4" w:space="0" w:color="auto"/>
              <w:left w:val="nil"/>
              <w:bottom w:val="single" w:sz="4" w:space="0" w:color="auto"/>
              <w:right w:val="single" w:sz="4" w:space="0" w:color="auto"/>
            </w:tcBorders>
            <w:shd w:val="clear" w:color="auto" w:fill="FFFFFF"/>
            <w:noWrap/>
            <w:vAlign w:val="center"/>
          </w:tcPr>
          <w:p w:rsidR="00DE1C73" w:rsidRPr="006C7659" w:rsidRDefault="00DE1C73" w:rsidP="00D64951">
            <w:pPr>
              <w:jc w:val="center"/>
              <w:rPr>
                <w:rFonts w:ascii="Arial" w:hAnsi="Arial" w:cs="Arial"/>
                <w:color w:val="000000"/>
                <w:sz w:val="18"/>
                <w:szCs w:val="18"/>
              </w:rPr>
            </w:pPr>
          </w:p>
        </w:tc>
        <w:tc>
          <w:tcPr>
            <w:tcW w:w="788" w:type="pct"/>
            <w:tcBorders>
              <w:top w:val="single" w:sz="4" w:space="0" w:color="auto"/>
              <w:left w:val="nil"/>
              <w:bottom w:val="single" w:sz="4" w:space="0" w:color="auto"/>
              <w:right w:val="single" w:sz="4" w:space="0" w:color="auto"/>
            </w:tcBorders>
            <w:shd w:val="clear" w:color="auto" w:fill="FFFFFF"/>
            <w:noWrap/>
            <w:vAlign w:val="center"/>
          </w:tcPr>
          <w:p w:rsidR="00DE1C73" w:rsidRPr="001C16E7" w:rsidRDefault="00DE1C73" w:rsidP="00D64951">
            <w:pPr>
              <w:jc w:val="center"/>
              <w:rPr>
                <w:rFonts w:ascii="Arial" w:hAnsi="Arial" w:cs="Arial"/>
                <w:color w:val="000000"/>
                <w:sz w:val="18"/>
                <w:szCs w:val="18"/>
              </w:rPr>
            </w:pPr>
            <w:r>
              <w:rPr>
                <w:rFonts w:ascii="Arial" w:hAnsi="Arial"/>
                <w:color w:val="000000"/>
                <w:sz w:val="18"/>
              </w:rPr>
              <w:t>In production</w:t>
            </w:r>
          </w:p>
        </w:tc>
        <w:tc>
          <w:tcPr>
            <w:tcW w:w="549" w:type="pct"/>
            <w:tcBorders>
              <w:top w:val="single" w:sz="4" w:space="0" w:color="auto"/>
              <w:left w:val="nil"/>
              <w:bottom w:val="single" w:sz="4" w:space="0" w:color="auto"/>
              <w:right w:val="single" w:sz="4" w:space="0" w:color="auto"/>
            </w:tcBorders>
            <w:shd w:val="clear" w:color="auto" w:fill="FFFFFF"/>
            <w:vAlign w:val="center"/>
          </w:tcPr>
          <w:p w:rsidR="00DE1C73" w:rsidRDefault="00DE1C73" w:rsidP="00D64951">
            <w:pPr>
              <w:jc w:val="center"/>
              <w:rPr>
                <w:rFonts w:ascii="Arial" w:hAnsi="Arial" w:cs="Arial"/>
                <w:color w:val="000000"/>
                <w:sz w:val="18"/>
                <w:szCs w:val="18"/>
              </w:rPr>
            </w:pPr>
            <w:r>
              <w:rPr>
                <w:rFonts w:ascii="Arial" w:hAnsi="Arial"/>
                <w:color w:val="000000"/>
                <w:sz w:val="18"/>
              </w:rPr>
              <w:t>-</w:t>
            </w:r>
          </w:p>
        </w:tc>
      </w:tr>
    </w:tbl>
    <w:p w:rsidR="00DE1C73" w:rsidRDefault="004605DE" w:rsidP="00DE1C73">
      <w:pPr>
        <w:widowControl/>
        <w:autoSpaceDE/>
        <w:jc w:val="center"/>
      </w:pPr>
      <w:r>
        <w:rPr>
          <w:rFonts w:ascii="Arial" w:eastAsia="Wingdings" w:hAnsi="Arial" w:cs="Arial"/>
          <w:b/>
          <w:color w:val="FF6600"/>
          <w:sz w:val="26"/>
        </w:rPr>
        <w:br w:type="page"/>
      </w:r>
      <w:r w:rsidR="00DE1C73">
        <w:rPr>
          <w:rFonts w:ascii="Arial" w:eastAsia="Wingdings" w:hAnsi="Arial" w:cs="Arial"/>
          <w:b/>
          <w:color w:val="FF6600"/>
          <w:sz w:val="26"/>
        </w:rPr>
        <w:lastRenderedPageBreak/>
        <w:t>Technical properties of the Hankook SmartFlex all-year tyre line</w:t>
      </w:r>
    </w:p>
    <w:p w:rsidR="00DE1C73" w:rsidRDefault="00DE1C73" w:rsidP="00DE1C73">
      <w:pPr>
        <w:widowControl/>
        <w:snapToGrid w:val="0"/>
        <w:rPr>
          <w:rFonts w:ascii="Arial" w:eastAsia="Wingdings" w:hAnsi="Arial" w:cs="Arial"/>
          <w:b/>
          <w:color w:val="FF6600"/>
          <w:sz w:val="18"/>
          <w:szCs w:val="18"/>
        </w:rPr>
      </w:pPr>
    </w:p>
    <w:p w:rsidR="00DE1C73" w:rsidRDefault="00DE1C73" w:rsidP="00DE1C73">
      <w:pPr>
        <w:widowControl/>
        <w:snapToGrid w:val="0"/>
      </w:pPr>
      <w:proofErr w:type="spellStart"/>
      <w:r>
        <w:rPr>
          <w:rFonts w:ascii="Arial" w:eastAsia="Wingdings" w:hAnsi="Arial" w:cs="Arial"/>
          <w:b/>
          <w:color w:val="FF6600"/>
          <w:sz w:val="18"/>
        </w:rPr>
        <w:t>SmartFlex</w:t>
      </w:r>
      <w:proofErr w:type="spellEnd"/>
      <w:r>
        <w:rPr>
          <w:rFonts w:ascii="Arial" w:eastAsia="Wingdings" w:hAnsi="Arial" w:cs="Arial"/>
          <w:b/>
          <w:color w:val="FF6600"/>
          <w:sz w:val="18"/>
        </w:rPr>
        <w:t xml:space="preserve"> AH31</w:t>
      </w:r>
    </w:p>
    <w:p w:rsidR="00DE1C73" w:rsidRDefault="00DE1C73" w:rsidP="00DE1C73">
      <w:pPr>
        <w:widowControl/>
        <w:snapToGrid w:val="0"/>
        <w:rPr>
          <w:rFonts w:ascii="Arial" w:eastAsia="Wingdings" w:hAnsi="Arial" w:cs="Arial"/>
          <w:b/>
          <w:color w:val="FF6600"/>
          <w:sz w:val="18"/>
          <w:szCs w:val="18"/>
          <w:u w:val="single"/>
        </w:rPr>
      </w:pPr>
    </w:p>
    <w:p w:rsidR="00DE1C73" w:rsidRPr="00D1657F" w:rsidRDefault="00DE1C73" w:rsidP="00DE1C73">
      <w:pPr>
        <w:widowControl/>
        <w:snapToGrid w:val="0"/>
        <w:rPr>
          <w:b/>
          <w:i/>
        </w:rPr>
      </w:pPr>
      <w:r w:rsidRPr="00D1657F">
        <w:rPr>
          <w:rFonts w:ascii="Arial" w:eastAsia="Wingdings" w:hAnsi="Arial" w:cs="Arial"/>
          <w:b/>
          <w:i/>
          <w:sz w:val="18"/>
          <w:szCs w:val="18"/>
          <w:u w:val="single"/>
        </w:rPr>
        <w:t>Truck all-year tyres for the steering axle for medium to long-haul applications</w:t>
      </w:r>
    </w:p>
    <w:p w:rsidR="00DE1C73" w:rsidRDefault="00DE1C73" w:rsidP="00DE1C73">
      <w:pPr>
        <w:widowControl/>
        <w:tabs>
          <w:tab w:val="left" w:pos="426"/>
          <w:tab w:val="left" w:pos="567"/>
        </w:tabs>
        <w:snapToGrid w:val="0"/>
        <w:rPr>
          <w:rFonts w:ascii="Arial" w:eastAsia="Wingdings" w:hAnsi="Arial" w:cs="Arial"/>
          <w:b/>
          <w:sz w:val="18"/>
          <w:szCs w:val="18"/>
          <w:u w:val="single"/>
        </w:rPr>
      </w:pPr>
    </w:p>
    <w:p w:rsidR="00DE1C73" w:rsidRPr="002323B6" w:rsidRDefault="00DE1C73" w:rsidP="00DE1C73">
      <w:pPr>
        <w:widowControl/>
        <w:tabs>
          <w:tab w:val="left" w:pos="567"/>
          <w:tab w:val="left" w:pos="709"/>
        </w:tabs>
        <w:snapToGrid w:val="0"/>
        <w:rPr>
          <w:rFonts w:ascii="Arial" w:eastAsia="Wingdings" w:hAnsi="Arial" w:cs="Arial"/>
          <w:b/>
          <w:sz w:val="18"/>
          <w:szCs w:val="18"/>
          <w:u w:val="single"/>
          <w:lang w:val="en-US" w:eastAsia="de-DE"/>
        </w:rPr>
      </w:pPr>
      <w:r>
        <w:rPr>
          <w:noProof/>
        </w:rPr>
        <w:pict>
          <v:shape id="Grafik 13" o:spid="_x0000_s1243" type="#_x0000_t75" style="position:absolute;left:0;text-align:left;margin-left:355.15pt;margin-top:.55pt;width:169.2pt;height:144.75pt;z-index:-52;visibility:visible;mso-wrap-distance-left:9.05pt;mso-wrap-distance-right:0;mso-position-horizontal-relative:page" wrapcoords="-96 0 -96 21488 21600 21488 21600 0 -96 0" filled="t">
            <v:imagedata r:id="rId30" o:title=""/>
            <w10:wrap type="tight" anchorx="page"/>
          </v:shape>
        </w:pict>
      </w:r>
    </w:p>
    <w:p w:rsidR="00DE1C73" w:rsidRPr="00D1657F" w:rsidRDefault="00EB0467" w:rsidP="00DE1C73">
      <w:pPr>
        <w:widowControl/>
        <w:snapToGrid w:val="0"/>
        <w:spacing w:line="276" w:lineRule="auto"/>
        <w:jc w:val="left"/>
        <w:rPr>
          <w:i/>
        </w:rPr>
      </w:pPr>
      <w:r w:rsidRPr="00D1657F">
        <w:rPr>
          <w:rFonts w:ascii="Arial" w:eastAsia="Wingdings" w:hAnsi="Arial" w:cs="Arial"/>
          <w:b/>
          <w:i/>
          <w:sz w:val="18"/>
          <w:szCs w:val="18"/>
          <w:u w:val="single"/>
        </w:rPr>
        <w:t>An</w:t>
      </w:r>
      <w:r w:rsidR="00DE1C73" w:rsidRPr="00D1657F">
        <w:rPr>
          <w:rFonts w:ascii="Arial" w:eastAsia="Wingdings" w:hAnsi="Arial" w:cs="Arial"/>
          <w:b/>
          <w:i/>
          <w:sz w:val="18"/>
          <w:szCs w:val="18"/>
          <w:u w:val="single"/>
        </w:rPr>
        <w:t xml:space="preserve"> Extra-wide tread and shoulder area</w:t>
      </w:r>
      <w:r w:rsidR="00DE1C73">
        <w:rPr>
          <w:rFonts w:ascii="Arial" w:eastAsia="Wingdings" w:hAnsi="Arial" w:cs="Arial"/>
          <w:b/>
          <w:i/>
          <w:sz w:val="18"/>
          <w:szCs w:val="18"/>
          <w:u w:val="single"/>
        </w:rPr>
        <w:t>:</w:t>
      </w:r>
    </w:p>
    <w:p w:rsidR="00DE1C73" w:rsidRPr="000D5F03" w:rsidRDefault="00DE1C73" w:rsidP="00DE1C73">
      <w:pPr>
        <w:pStyle w:val="Listenabsatz"/>
        <w:widowControl/>
        <w:numPr>
          <w:ilvl w:val="0"/>
          <w:numId w:val="5"/>
        </w:numPr>
        <w:tabs>
          <w:tab w:val="left" w:pos="426"/>
        </w:tabs>
        <w:autoSpaceDE/>
        <w:snapToGrid w:val="0"/>
        <w:ind w:left="567" w:hanging="207"/>
        <w:jc w:val="left"/>
      </w:pPr>
      <w:r w:rsidRPr="002323B6">
        <w:rPr>
          <w:rFonts w:ascii="Arial" w:eastAsia="Wingdings" w:hAnsi="Arial" w:cs="Arial"/>
          <w:sz w:val="18"/>
          <w:szCs w:val="18"/>
          <w:lang w:val="en-US" w:eastAsia="de-DE"/>
        </w:rPr>
        <w:t>The extra-</w:t>
      </w:r>
      <w:r w:rsidR="00EB0467" w:rsidRPr="002323B6">
        <w:rPr>
          <w:rFonts w:ascii="Arial" w:eastAsia="Wingdings" w:hAnsi="Arial" w:cs="Arial"/>
          <w:sz w:val="18"/>
          <w:szCs w:val="18"/>
          <w:lang w:val="en-US" w:eastAsia="de-DE"/>
        </w:rPr>
        <w:t>wide-open</w:t>
      </w:r>
      <w:r w:rsidRPr="002323B6">
        <w:rPr>
          <w:rFonts w:ascii="Arial" w:eastAsia="Wingdings" w:hAnsi="Arial" w:cs="Arial"/>
          <w:sz w:val="18"/>
          <w:szCs w:val="18"/>
          <w:lang w:val="en-US" w:eastAsia="de-DE"/>
        </w:rPr>
        <w:t xml:space="preserve"> shoulder area supports a high mileage and traction as well as outstanding handling properties</w:t>
      </w:r>
    </w:p>
    <w:p w:rsidR="00DE1C73" w:rsidRPr="002323B6" w:rsidRDefault="00DE1C73" w:rsidP="00DE1C73">
      <w:pPr>
        <w:widowControl/>
        <w:snapToGrid w:val="0"/>
        <w:spacing w:line="276" w:lineRule="auto"/>
        <w:jc w:val="left"/>
        <w:rPr>
          <w:rFonts w:ascii="Arial" w:eastAsia="Wingdings" w:hAnsi="Arial" w:cs="Arial"/>
          <w:sz w:val="18"/>
          <w:szCs w:val="18"/>
          <w:lang w:val="en-US" w:eastAsia="de-DE"/>
        </w:rPr>
      </w:pPr>
    </w:p>
    <w:p w:rsidR="00DE1C73" w:rsidRDefault="00DE1C73" w:rsidP="00DE1C73">
      <w:pPr>
        <w:widowControl/>
        <w:snapToGrid w:val="0"/>
        <w:spacing w:line="276" w:lineRule="auto"/>
        <w:jc w:val="left"/>
        <w:rPr>
          <w:rFonts w:ascii="Arial" w:eastAsia="Wingdings" w:hAnsi="Arial" w:cs="Arial"/>
          <w:sz w:val="18"/>
          <w:szCs w:val="18"/>
        </w:rPr>
      </w:pPr>
    </w:p>
    <w:p w:rsidR="00DE1C73" w:rsidRPr="00D1657F" w:rsidRDefault="00DE1C73" w:rsidP="00DE1C73">
      <w:pPr>
        <w:widowControl/>
        <w:tabs>
          <w:tab w:val="left" w:pos="426"/>
          <w:tab w:val="left" w:pos="567"/>
          <w:tab w:val="left" w:pos="709"/>
          <w:tab w:val="left" w:pos="851"/>
        </w:tabs>
        <w:snapToGrid w:val="0"/>
        <w:rPr>
          <w:i/>
        </w:rPr>
      </w:pPr>
      <w:r w:rsidRPr="00D1657F">
        <w:rPr>
          <w:rFonts w:ascii="Arial" w:eastAsia="Wingdings" w:hAnsi="Arial" w:cs="Arial"/>
          <w:b/>
          <w:i/>
          <w:sz w:val="18"/>
          <w:szCs w:val="18"/>
          <w:u w:val="single"/>
        </w:rPr>
        <w:t>B Multi-3D sipe treads</w:t>
      </w:r>
      <w:r>
        <w:rPr>
          <w:rFonts w:ascii="Arial" w:eastAsia="Wingdings" w:hAnsi="Arial" w:cs="Arial"/>
          <w:b/>
          <w:i/>
          <w:sz w:val="18"/>
          <w:szCs w:val="18"/>
          <w:u w:val="single"/>
        </w:rPr>
        <w:t>:</w:t>
      </w:r>
    </w:p>
    <w:p w:rsidR="00DE1C73" w:rsidRDefault="00DE1C73" w:rsidP="00DE1C73">
      <w:pPr>
        <w:pStyle w:val="Listenabsatz"/>
        <w:widowControl/>
        <w:numPr>
          <w:ilvl w:val="0"/>
          <w:numId w:val="1"/>
        </w:numPr>
        <w:tabs>
          <w:tab w:val="left" w:pos="426"/>
          <w:tab w:val="left" w:pos="567"/>
          <w:tab w:val="left" w:pos="709"/>
          <w:tab w:val="left" w:pos="851"/>
        </w:tabs>
        <w:autoSpaceDE/>
        <w:snapToGrid w:val="0"/>
        <w:jc w:val="left"/>
      </w:pPr>
      <w:r>
        <w:rPr>
          <w:rFonts w:ascii="Arial" w:eastAsia="Wingdings" w:hAnsi="Arial" w:cs="Arial"/>
          <w:sz w:val="18"/>
          <w:szCs w:val="18"/>
        </w:rPr>
        <w:t>High traction and mileage with even</w:t>
      </w:r>
    </w:p>
    <w:p w:rsidR="00DE1C73" w:rsidRDefault="00DE1C73" w:rsidP="00DE1C73">
      <w:pPr>
        <w:pStyle w:val="Listenabsatz"/>
        <w:widowControl/>
        <w:tabs>
          <w:tab w:val="left" w:pos="426"/>
          <w:tab w:val="left" w:pos="567"/>
          <w:tab w:val="left" w:pos="851"/>
        </w:tabs>
        <w:autoSpaceDE/>
        <w:snapToGrid w:val="0"/>
        <w:ind w:left="426" w:firstLine="141"/>
        <w:jc w:val="left"/>
      </w:pPr>
      <w:r>
        <w:rPr>
          <w:rFonts w:ascii="Arial" w:eastAsia="Wingdings" w:hAnsi="Arial" w:cs="Arial"/>
          <w:sz w:val="18"/>
          <w:szCs w:val="18"/>
        </w:rPr>
        <w:t>wear</w:t>
      </w:r>
    </w:p>
    <w:p w:rsidR="00DE1C73" w:rsidRDefault="00DE1C73" w:rsidP="00DE1C73">
      <w:pPr>
        <w:widowControl/>
        <w:snapToGrid w:val="0"/>
        <w:spacing w:line="276" w:lineRule="auto"/>
        <w:jc w:val="left"/>
        <w:rPr>
          <w:rFonts w:ascii="Arial" w:eastAsia="Wingdings" w:hAnsi="Arial" w:cs="Arial"/>
          <w:sz w:val="18"/>
          <w:szCs w:val="18"/>
        </w:rPr>
      </w:pPr>
    </w:p>
    <w:p w:rsidR="00DE1C73" w:rsidRPr="00D1657F" w:rsidRDefault="00DE1C73" w:rsidP="00DE1C73">
      <w:pPr>
        <w:widowControl/>
        <w:snapToGrid w:val="0"/>
        <w:spacing w:line="276" w:lineRule="auto"/>
        <w:jc w:val="left"/>
        <w:rPr>
          <w:i/>
        </w:rPr>
      </w:pPr>
      <w:r w:rsidRPr="00D1657F">
        <w:rPr>
          <w:rFonts w:ascii="Arial" w:eastAsia="Wingdings" w:hAnsi="Arial" w:cs="Arial"/>
          <w:b/>
          <w:i/>
          <w:sz w:val="18"/>
          <w:szCs w:val="18"/>
          <w:u w:val="single"/>
        </w:rPr>
        <w:t>C Tread Wear Equalizer Stepper Technology (T.W.E.S.)</w:t>
      </w:r>
      <w:r>
        <w:rPr>
          <w:rFonts w:ascii="Arial" w:eastAsia="Wingdings" w:hAnsi="Arial" w:cs="Arial"/>
          <w:b/>
          <w:i/>
          <w:sz w:val="18"/>
          <w:szCs w:val="18"/>
          <w:u w:val="single"/>
        </w:rPr>
        <w:t>:</w:t>
      </w:r>
    </w:p>
    <w:p w:rsidR="00DE1C73" w:rsidRPr="000D5F03" w:rsidRDefault="00DE1C73" w:rsidP="00DE1C73">
      <w:pPr>
        <w:pStyle w:val="Listenabsatz"/>
        <w:widowControl/>
        <w:numPr>
          <w:ilvl w:val="0"/>
          <w:numId w:val="1"/>
        </w:numPr>
        <w:tabs>
          <w:tab w:val="left" w:pos="426"/>
          <w:tab w:val="left" w:pos="567"/>
        </w:tabs>
        <w:autoSpaceDE/>
        <w:snapToGrid w:val="0"/>
        <w:jc w:val="left"/>
      </w:pPr>
      <w:r w:rsidRPr="000D5F03">
        <w:rPr>
          <w:rFonts w:ascii="Arial" w:eastAsia="Wingdings" w:hAnsi="Arial" w:cs="Arial"/>
          <w:sz w:val="18"/>
          <w:szCs w:val="18"/>
        </w:rPr>
        <w:t>Stabilisers on profile blocks</w:t>
      </w:r>
    </w:p>
    <w:p w:rsidR="00DE1C73" w:rsidRPr="000D5F03" w:rsidRDefault="00DE1C73" w:rsidP="00DE1C73">
      <w:pPr>
        <w:pStyle w:val="Listenabsatz"/>
        <w:widowControl/>
        <w:numPr>
          <w:ilvl w:val="0"/>
          <w:numId w:val="1"/>
        </w:numPr>
        <w:tabs>
          <w:tab w:val="left" w:pos="426"/>
          <w:tab w:val="left" w:pos="567"/>
        </w:tabs>
        <w:autoSpaceDE/>
        <w:snapToGrid w:val="0"/>
        <w:jc w:val="left"/>
      </w:pPr>
      <w:r w:rsidRPr="000D5F03">
        <w:rPr>
          <w:rFonts w:ascii="Arial" w:eastAsia="Wingdings" w:hAnsi="Arial" w:cs="Arial"/>
          <w:sz w:val="18"/>
          <w:szCs w:val="18"/>
        </w:rPr>
        <w:t>Reduction of uneven/one-sided wear</w:t>
      </w:r>
    </w:p>
    <w:p w:rsidR="00DE1C73" w:rsidRPr="002323B6" w:rsidRDefault="00DE1C73" w:rsidP="00DE1C73">
      <w:pPr>
        <w:widowControl/>
        <w:tabs>
          <w:tab w:val="left" w:pos="567"/>
          <w:tab w:val="left" w:pos="709"/>
        </w:tabs>
        <w:snapToGrid w:val="0"/>
        <w:rPr>
          <w:rFonts w:ascii="Arial" w:eastAsia="Wingdings" w:hAnsi="Arial" w:cs="Arial"/>
          <w:b/>
          <w:color w:val="FF6600"/>
          <w:sz w:val="18"/>
          <w:szCs w:val="18"/>
          <w:lang w:val="en-US" w:eastAsia="de-DE"/>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Pr="002323B6" w:rsidRDefault="00DE1C73" w:rsidP="00DE1C73">
      <w:pPr>
        <w:widowControl/>
        <w:tabs>
          <w:tab w:val="left" w:pos="567"/>
          <w:tab w:val="left" w:pos="709"/>
        </w:tabs>
        <w:snapToGrid w:val="0"/>
        <w:rPr>
          <w:rFonts w:ascii="Arial" w:eastAsia="Wingdings" w:hAnsi="Arial" w:cs="Arial"/>
          <w:b/>
          <w:color w:val="FF6600"/>
          <w:sz w:val="18"/>
          <w:szCs w:val="18"/>
          <w:lang w:val="en-US" w:eastAsia="de-DE"/>
        </w:rPr>
      </w:pPr>
      <w:r>
        <w:rPr>
          <w:noProof/>
        </w:rPr>
        <w:pict>
          <v:shape id="Grafik 12" o:spid="_x0000_s1242" type="#_x0000_t75" style="position:absolute;left:0;text-align:left;margin-left:292.55pt;margin-top:5.15pt;width:172.25pt;height:53.7pt;z-index:-51;visibility:visible;mso-wrap-distance-left:9.05pt;mso-wrap-distance-right:9.05pt;mso-position-horizontal-relative:margin" wrapcoords="-94 0 -94 21300 21600 21300 21600 0 -94 0" filled="t">
            <v:imagedata r:id="rId31" o:title=""/>
            <w10:wrap type="tight" anchorx="margin"/>
          </v:shape>
        </w:pict>
      </w:r>
      <w:r>
        <w:rPr>
          <w:noProof/>
        </w:rPr>
        <w:pict>
          <v:shape id="Grafik 11" o:spid="_x0000_s1241" type="#_x0000_t75" style="position:absolute;left:0;text-align:left;margin-left:90.3pt;margin-top:5.15pt;width:172.45pt;height:54.25pt;z-index:-50;visibility:visible;mso-wrap-distance-left:9.05pt;mso-wrap-distance-right:9.05pt" wrapcoords="-94 0 -94 21300 21600 21300 21600 0 -94 0" filled="t">
            <v:imagedata r:id="rId32" o:title=""/>
            <w10:wrap type="tight"/>
          </v:shape>
        </w:pict>
      </w: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rPr>
          <w:rFonts w:ascii="Arial" w:eastAsia="Wingdings" w:hAnsi="Arial" w:cs="Arial"/>
          <w:b/>
          <w:color w:val="FF6600"/>
          <w:sz w:val="18"/>
          <w:szCs w:val="18"/>
        </w:rPr>
      </w:pPr>
    </w:p>
    <w:p w:rsidR="00DE1C73" w:rsidRDefault="00DE1C73" w:rsidP="00DE1C73">
      <w:pPr>
        <w:widowControl/>
        <w:tabs>
          <w:tab w:val="left" w:pos="567"/>
          <w:tab w:val="left" w:pos="709"/>
        </w:tabs>
        <w:snapToGrid w:val="0"/>
      </w:pPr>
      <w:proofErr w:type="spellStart"/>
      <w:r>
        <w:rPr>
          <w:rFonts w:ascii="Arial" w:eastAsia="Wingdings" w:hAnsi="Arial" w:cs="Arial"/>
          <w:b/>
          <w:color w:val="FF6600"/>
          <w:sz w:val="18"/>
        </w:rPr>
        <w:t>SmartFlex</w:t>
      </w:r>
      <w:proofErr w:type="spellEnd"/>
      <w:r>
        <w:rPr>
          <w:rFonts w:ascii="Arial" w:eastAsia="Wingdings" w:hAnsi="Arial" w:cs="Arial"/>
          <w:b/>
          <w:color w:val="FF6600"/>
          <w:sz w:val="18"/>
        </w:rPr>
        <w:t xml:space="preserve"> DH31</w:t>
      </w:r>
    </w:p>
    <w:p w:rsidR="00DE1C73" w:rsidRDefault="00DE1C73" w:rsidP="00DE1C73">
      <w:pPr>
        <w:widowControl/>
        <w:tabs>
          <w:tab w:val="left" w:pos="567"/>
          <w:tab w:val="left" w:pos="709"/>
        </w:tabs>
        <w:snapToGrid w:val="0"/>
        <w:rPr>
          <w:rFonts w:ascii="Arial" w:eastAsia="Wingdings" w:hAnsi="Arial" w:cs="Arial"/>
          <w:b/>
          <w:color w:val="FF6600"/>
          <w:sz w:val="18"/>
          <w:szCs w:val="18"/>
          <w:u w:val="single"/>
        </w:rPr>
      </w:pPr>
    </w:p>
    <w:p w:rsidR="00DE1C73" w:rsidRDefault="00DE1C73" w:rsidP="00DE1C73">
      <w:pPr>
        <w:widowControl/>
        <w:tabs>
          <w:tab w:val="left" w:pos="567"/>
          <w:tab w:val="left" w:pos="709"/>
        </w:tabs>
        <w:snapToGrid w:val="0"/>
      </w:pPr>
      <w:r>
        <w:rPr>
          <w:rFonts w:ascii="Arial" w:eastAsia="Wingdings" w:hAnsi="Arial" w:cs="Arial"/>
          <w:b/>
          <w:i/>
          <w:sz w:val="18"/>
          <w:szCs w:val="18"/>
          <w:u w:val="single"/>
        </w:rPr>
        <w:t>Truck all-year tyres for the drive axle for medium to long-haul applications</w:t>
      </w:r>
    </w:p>
    <w:p w:rsidR="00DE1C73" w:rsidRDefault="00DE1C73" w:rsidP="00DE1C73">
      <w:pPr>
        <w:widowControl/>
        <w:tabs>
          <w:tab w:val="left" w:pos="426"/>
          <w:tab w:val="left" w:pos="567"/>
        </w:tabs>
        <w:snapToGrid w:val="0"/>
        <w:rPr>
          <w:rFonts w:ascii="Arial" w:eastAsia="Wingdings" w:hAnsi="Arial" w:cs="Arial"/>
          <w:b/>
          <w:i/>
          <w:sz w:val="18"/>
          <w:szCs w:val="18"/>
          <w:u w:val="single"/>
        </w:rPr>
      </w:pPr>
    </w:p>
    <w:p w:rsidR="00DE1C73" w:rsidRDefault="00DE1C73" w:rsidP="00DE1C73">
      <w:pPr>
        <w:widowControl/>
        <w:tabs>
          <w:tab w:val="left" w:pos="426"/>
          <w:tab w:val="left" w:pos="567"/>
          <w:tab w:val="left" w:pos="851"/>
        </w:tabs>
        <w:snapToGrid w:val="0"/>
        <w:rPr>
          <w:rFonts w:ascii="Arial" w:eastAsia="Wingdings" w:hAnsi="Arial" w:cs="Arial"/>
          <w:i/>
          <w:sz w:val="18"/>
          <w:szCs w:val="18"/>
          <w:u w:val="single"/>
        </w:rPr>
      </w:pPr>
    </w:p>
    <w:p w:rsidR="00DE1C73" w:rsidRPr="00D1657F" w:rsidRDefault="00DE1C73" w:rsidP="00DE1C73">
      <w:pPr>
        <w:widowControl/>
        <w:tabs>
          <w:tab w:val="left" w:pos="426"/>
          <w:tab w:val="left" w:pos="567"/>
          <w:tab w:val="left" w:pos="709"/>
          <w:tab w:val="left" w:pos="851"/>
        </w:tabs>
        <w:snapToGrid w:val="0"/>
        <w:rPr>
          <w:i/>
        </w:rPr>
      </w:pPr>
      <w:r>
        <w:rPr>
          <w:noProof/>
        </w:rPr>
        <w:pict>
          <v:shape id="_x0000_s1240" type="#_x0000_t75" style="position:absolute;left:0;text-align:left;margin-left:354.15pt;margin-top:.95pt;width:170.2pt;height:147.1pt;z-index:-49;visibility:visible;mso-wrap-distance-left:9.05pt;mso-wrap-distance-right:0;mso-position-horizontal-relative:page" wrapcoords="-95 0 -95 21490 21600 21490 21600 0 -95 0" filled="t">
            <v:imagedata r:id="rId33" o:title=""/>
            <w10:wrap type="tight" anchorx="page"/>
          </v:shape>
        </w:pict>
      </w:r>
      <w:r w:rsidRPr="00D1657F">
        <w:rPr>
          <w:rFonts w:ascii="Arial" w:eastAsia="Wingdings" w:hAnsi="Arial" w:cs="Arial"/>
          <w:b/>
          <w:i/>
          <w:sz w:val="18"/>
          <w:szCs w:val="18"/>
          <w:u w:val="single"/>
        </w:rPr>
        <w:t>A Multi-3D sipes</w:t>
      </w:r>
      <w:r>
        <w:rPr>
          <w:rFonts w:ascii="Arial" w:eastAsia="Wingdings" w:hAnsi="Arial" w:cs="Arial"/>
          <w:b/>
          <w:i/>
          <w:sz w:val="18"/>
          <w:szCs w:val="18"/>
          <w:u w:val="single"/>
        </w:rPr>
        <w:t>:</w:t>
      </w:r>
    </w:p>
    <w:p w:rsidR="00DE1C73" w:rsidRDefault="00DE1C73" w:rsidP="00DE1C73">
      <w:pPr>
        <w:pStyle w:val="Listenabsatz"/>
        <w:widowControl/>
        <w:numPr>
          <w:ilvl w:val="0"/>
          <w:numId w:val="1"/>
        </w:numPr>
        <w:tabs>
          <w:tab w:val="left" w:pos="426"/>
          <w:tab w:val="left" w:pos="567"/>
          <w:tab w:val="left" w:pos="709"/>
          <w:tab w:val="left" w:pos="851"/>
        </w:tabs>
        <w:autoSpaceDE/>
        <w:snapToGrid w:val="0"/>
      </w:pPr>
      <w:r>
        <w:rPr>
          <w:rFonts w:ascii="Arial" w:eastAsia="Wingdings" w:hAnsi="Arial" w:cs="Arial"/>
          <w:sz w:val="18"/>
          <w:szCs w:val="18"/>
        </w:rPr>
        <w:t>High traction and mileage with even wear</w:t>
      </w:r>
    </w:p>
    <w:p w:rsidR="00DE1C73" w:rsidRDefault="00DE1C73" w:rsidP="00DE1C73">
      <w:pPr>
        <w:widowControl/>
        <w:snapToGrid w:val="0"/>
        <w:spacing w:line="276" w:lineRule="auto"/>
        <w:jc w:val="left"/>
        <w:rPr>
          <w:rFonts w:ascii="Arial" w:eastAsia="Wingdings" w:hAnsi="Arial" w:cs="Arial"/>
          <w:sz w:val="18"/>
          <w:szCs w:val="18"/>
        </w:rPr>
      </w:pPr>
    </w:p>
    <w:p w:rsidR="00DE1C73" w:rsidRDefault="00DE1C73" w:rsidP="00DE1C73">
      <w:pPr>
        <w:widowControl/>
        <w:snapToGrid w:val="0"/>
        <w:spacing w:line="276" w:lineRule="auto"/>
        <w:jc w:val="left"/>
        <w:rPr>
          <w:rFonts w:ascii="Arial" w:eastAsia="Wingdings" w:hAnsi="Arial" w:cs="Arial"/>
          <w:sz w:val="18"/>
          <w:szCs w:val="18"/>
        </w:rPr>
      </w:pPr>
    </w:p>
    <w:p w:rsidR="00DE1C73" w:rsidRPr="00D1657F" w:rsidRDefault="00DE1C73" w:rsidP="00DE1C73">
      <w:pPr>
        <w:widowControl/>
        <w:tabs>
          <w:tab w:val="left" w:pos="426"/>
          <w:tab w:val="left" w:pos="567"/>
          <w:tab w:val="left" w:pos="709"/>
          <w:tab w:val="left" w:pos="851"/>
        </w:tabs>
        <w:snapToGrid w:val="0"/>
        <w:rPr>
          <w:i/>
        </w:rPr>
      </w:pPr>
      <w:r w:rsidRPr="00D1657F">
        <w:rPr>
          <w:rFonts w:ascii="Arial" w:eastAsia="Wingdings" w:hAnsi="Arial" w:cs="Arial"/>
          <w:b/>
          <w:i/>
          <w:sz w:val="18"/>
          <w:szCs w:val="18"/>
          <w:u w:val="single"/>
        </w:rPr>
        <w:t>B 6-rib block tread</w:t>
      </w:r>
      <w:r>
        <w:rPr>
          <w:rFonts w:ascii="Arial" w:eastAsia="Wingdings" w:hAnsi="Arial" w:cs="Arial"/>
          <w:b/>
          <w:i/>
          <w:sz w:val="18"/>
          <w:szCs w:val="18"/>
          <w:u w:val="single"/>
        </w:rPr>
        <w:t>:</w:t>
      </w:r>
    </w:p>
    <w:p w:rsidR="00DE1C73" w:rsidRDefault="00DE1C73" w:rsidP="00DE1C73">
      <w:pPr>
        <w:pStyle w:val="Listenabsatz"/>
        <w:widowControl/>
        <w:numPr>
          <w:ilvl w:val="0"/>
          <w:numId w:val="5"/>
        </w:numPr>
        <w:autoSpaceDE/>
        <w:snapToGrid w:val="0"/>
        <w:spacing w:line="276" w:lineRule="auto"/>
        <w:ind w:left="426" w:hanging="66"/>
        <w:jc w:val="left"/>
      </w:pPr>
      <w:r>
        <w:rPr>
          <w:rFonts w:ascii="Arial" w:eastAsia="Wingdings" w:hAnsi="Arial" w:cs="Arial"/>
          <w:sz w:val="18"/>
          <w:szCs w:val="18"/>
        </w:rPr>
        <w:t>Sturdy 6-rib block tread with special hexagonal tread blocks</w:t>
      </w:r>
    </w:p>
    <w:p w:rsidR="00DE1C73" w:rsidRDefault="00DE1C73" w:rsidP="00DE1C73">
      <w:pPr>
        <w:widowControl/>
        <w:snapToGrid w:val="0"/>
        <w:spacing w:line="276" w:lineRule="auto"/>
        <w:jc w:val="left"/>
        <w:rPr>
          <w:rFonts w:ascii="Arial" w:eastAsia="Wingdings" w:hAnsi="Arial" w:cs="Arial"/>
          <w:sz w:val="18"/>
          <w:szCs w:val="18"/>
        </w:rPr>
      </w:pPr>
    </w:p>
    <w:p w:rsidR="00DE1C73" w:rsidRPr="00D1657F" w:rsidRDefault="00DE1C73" w:rsidP="00DE1C73">
      <w:pPr>
        <w:widowControl/>
        <w:snapToGrid w:val="0"/>
        <w:spacing w:line="276" w:lineRule="auto"/>
        <w:jc w:val="left"/>
        <w:rPr>
          <w:i/>
        </w:rPr>
      </w:pPr>
      <w:r w:rsidRPr="00D1657F">
        <w:rPr>
          <w:rFonts w:ascii="Arial" w:eastAsia="Wingdings" w:hAnsi="Arial" w:cs="Arial"/>
          <w:b/>
          <w:i/>
          <w:sz w:val="18"/>
          <w:szCs w:val="18"/>
          <w:u w:val="single"/>
        </w:rPr>
        <w:t>C Self-cleaning sipes</w:t>
      </w:r>
      <w:r>
        <w:rPr>
          <w:rFonts w:ascii="Arial" w:eastAsia="Wingdings" w:hAnsi="Arial" w:cs="Arial"/>
          <w:b/>
          <w:i/>
          <w:sz w:val="18"/>
          <w:szCs w:val="18"/>
          <w:u w:val="single"/>
        </w:rPr>
        <w:t>:</w:t>
      </w:r>
    </w:p>
    <w:p w:rsidR="00DE1C73" w:rsidRDefault="00DE1C73" w:rsidP="00DE1C73">
      <w:pPr>
        <w:pStyle w:val="Listenabsatz"/>
        <w:widowControl/>
        <w:numPr>
          <w:ilvl w:val="0"/>
          <w:numId w:val="1"/>
        </w:numPr>
        <w:tabs>
          <w:tab w:val="left" w:pos="426"/>
          <w:tab w:val="left" w:pos="567"/>
          <w:tab w:val="left" w:pos="709"/>
          <w:tab w:val="left" w:pos="851"/>
        </w:tabs>
        <w:autoSpaceDE/>
        <w:snapToGrid w:val="0"/>
      </w:pPr>
      <w:r>
        <w:rPr>
          <w:rFonts w:ascii="Arial" w:eastAsia="Wingdings" w:hAnsi="Arial" w:cs="Arial"/>
          <w:sz w:val="18"/>
          <w:szCs w:val="18"/>
        </w:rPr>
        <w:t>Constant traction over the entire service life</w:t>
      </w:r>
    </w:p>
    <w:p w:rsidR="00DE1C73" w:rsidRDefault="00DE1C73" w:rsidP="00DE1C73">
      <w:pPr>
        <w:pStyle w:val="Listenabsatz"/>
        <w:widowControl/>
        <w:numPr>
          <w:ilvl w:val="0"/>
          <w:numId w:val="1"/>
        </w:numPr>
        <w:tabs>
          <w:tab w:val="left" w:pos="426"/>
          <w:tab w:val="left" w:pos="567"/>
          <w:tab w:val="left" w:pos="709"/>
          <w:tab w:val="left" w:pos="851"/>
        </w:tabs>
        <w:autoSpaceDE/>
        <w:snapToGrid w:val="0"/>
      </w:pPr>
      <w:r>
        <w:rPr>
          <w:rFonts w:ascii="Arial" w:eastAsia="Wingdings" w:hAnsi="Arial" w:cs="Arial"/>
          <w:sz w:val="18"/>
          <w:szCs w:val="18"/>
        </w:rPr>
        <w:t>Protection against splintering at the corners of the sipes</w:t>
      </w:r>
    </w:p>
    <w:p w:rsidR="00DE1C73" w:rsidRDefault="00DE1C73" w:rsidP="00DE1C73">
      <w:pPr>
        <w:widowControl/>
        <w:tabs>
          <w:tab w:val="left" w:pos="426"/>
          <w:tab w:val="left" w:pos="567"/>
          <w:tab w:val="left" w:pos="709"/>
          <w:tab w:val="left" w:pos="851"/>
        </w:tabs>
        <w:snapToGrid w:val="0"/>
        <w:rPr>
          <w:rFonts w:ascii="Arial" w:eastAsia="Wingdings" w:hAnsi="Arial" w:cs="Arial"/>
          <w:i/>
          <w:sz w:val="18"/>
          <w:szCs w:val="18"/>
          <w:u w:val="single"/>
        </w:rPr>
      </w:pPr>
    </w:p>
    <w:p w:rsidR="00DE1C73" w:rsidRDefault="00DE1C73" w:rsidP="00DE1C73">
      <w:pPr>
        <w:widowControl/>
        <w:tabs>
          <w:tab w:val="left" w:pos="426"/>
          <w:tab w:val="left" w:pos="567"/>
          <w:tab w:val="left" w:pos="709"/>
          <w:tab w:val="left" w:pos="851"/>
        </w:tabs>
        <w:snapToGrid w:val="0"/>
        <w:rPr>
          <w:rFonts w:ascii="Arial" w:eastAsia="Wingdings" w:hAnsi="Arial" w:cs="Arial"/>
          <w:i/>
          <w:sz w:val="18"/>
          <w:szCs w:val="18"/>
          <w:u w:val="single"/>
        </w:rPr>
      </w:pPr>
    </w:p>
    <w:p w:rsidR="00DE1C73" w:rsidRDefault="00DE1C73" w:rsidP="00DE1C73">
      <w:pPr>
        <w:widowControl/>
        <w:tabs>
          <w:tab w:val="left" w:pos="567"/>
          <w:tab w:val="left" w:pos="709"/>
        </w:tabs>
        <w:snapToGrid w:val="0"/>
        <w:rPr>
          <w:rFonts w:ascii="Arial" w:eastAsia="Wingdings" w:hAnsi="Arial" w:cs="Arial"/>
          <w:b/>
          <w:i/>
          <w:sz w:val="22"/>
          <w:szCs w:val="22"/>
          <w:u w:val="single"/>
        </w:rPr>
      </w:pPr>
    </w:p>
    <w:p w:rsidR="00DE1C73" w:rsidRDefault="00DE1C73" w:rsidP="00DE1C73">
      <w:pPr>
        <w:widowControl/>
        <w:tabs>
          <w:tab w:val="left" w:pos="567"/>
          <w:tab w:val="left" w:pos="709"/>
        </w:tabs>
        <w:snapToGrid w:val="0"/>
        <w:rPr>
          <w:rFonts w:eastAsia="Wingdings"/>
        </w:rPr>
      </w:pPr>
      <w:r>
        <w:rPr>
          <w:noProof/>
        </w:rPr>
        <w:pict>
          <v:shape id="Grafik 7" o:spid="_x0000_s1239" type="#_x0000_t75" style="position:absolute;left:0;text-align:left;margin-left:285.15pt;margin-top:4pt;width:176.75pt;height:53pt;z-index:-48;visibility:visible;mso-wrap-distance-left:9.05pt;mso-wrap-distance-right:9.05pt;mso-position-horizontal-relative:margin" wrapcoords="-92 0 -92 21296 21600 21296 21600 0 -92 0" filled="t">
            <v:imagedata r:id="rId34" o:title=""/>
            <w10:wrap type="tight" anchorx="margin"/>
          </v:shape>
        </w:pict>
      </w:r>
      <w:r>
        <w:rPr>
          <w:noProof/>
        </w:rPr>
        <w:pict>
          <v:shape id="Grafik 5" o:spid="_x0000_s1238" type="#_x0000_t75" style="position:absolute;left:0;text-align:left;margin-left:127.15pt;margin-top:4.75pt;width:141.7pt;height:53.55pt;z-index:-47;visibility:visible;mso-wrap-distance-left:9.05pt;mso-wrap-distance-right:9.05pt" wrapcoords="-114 0 -114 21296 21600 21296 21600 0 -114 0" filled="t">
            <v:imagedata r:id="rId35" o:title=""/>
            <w10:wrap type="tight"/>
          </v:shape>
        </w:pict>
      </w:r>
      <w:r>
        <w:rPr>
          <w:rFonts w:eastAsia="Wingdings"/>
        </w:rPr>
        <w:tab/>
      </w:r>
      <w:r>
        <w:rPr>
          <w:rFonts w:eastAsia="Wingdings"/>
        </w:rPr>
        <w:tab/>
      </w:r>
      <w:r>
        <w:rPr>
          <w:rFonts w:eastAsia="Wingdings"/>
        </w:rPr>
        <w:tab/>
      </w:r>
    </w:p>
    <w:p w:rsidR="00673968" w:rsidRDefault="00673968" w:rsidP="00DE1C73">
      <w:pPr>
        <w:widowControl/>
        <w:tabs>
          <w:tab w:val="left" w:pos="567"/>
          <w:tab w:val="left" w:pos="709"/>
        </w:tabs>
        <w:snapToGrid w:val="0"/>
        <w:rPr>
          <w:rFonts w:eastAsia="Wingdings"/>
        </w:rPr>
      </w:pPr>
    </w:p>
    <w:p w:rsidR="00DE1C73" w:rsidRDefault="00673968" w:rsidP="00673968">
      <w:pPr>
        <w:widowControl/>
        <w:tabs>
          <w:tab w:val="left" w:pos="567"/>
          <w:tab w:val="left" w:pos="709"/>
        </w:tabs>
        <w:snapToGrid w:val="0"/>
      </w:pPr>
      <w:r>
        <w:rPr>
          <w:rFonts w:eastAsia="Wingdings"/>
        </w:rPr>
        <w:br w:type="page"/>
      </w:r>
      <w:proofErr w:type="spellStart"/>
      <w:r w:rsidR="00DE1C73">
        <w:rPr>
          <w:rFonts w:ascii="Arial" w:eastAsia="Wingdings" w:hAnsi="Arial" w:cs="Arial"/>
          <w:b/>
          <w:color w:val="FF6600"/>
          <w:sz w:val="18"/>
        </w:rPr>
        <w:lastRenderedPageBreak/>
        <w:t>SmartFlex</w:t>
      </w:r>
      <w:proofErr w:type="spellEnd"/>
      <w:r w:rsidR="00DE1C73">
        <w:rPr>
          <w:rFonts w:ascii="Arial" w:eastAsia="Wingdings" w:hAnsi="Arial" w:cs="Arial"/>
          <w:b/>
          <w:color w:val="FF6600"/>
          <w:sz w:val="18"/>
        </w:rPr>
        <w:t xml:space="preserve"> TH31</w:t>
      </w:r>
    </w:p>
    <w:p w:rsidR="00DE1C73" w:rsidRDefault="00DE1C73" w:rsidP="00DE1C73">
      <w:pPr>
        <w:widowControl/>
        <w:tabs>
          <w:tab w:val="left" w:pos="567"/>
          <w:tab w:val="left" w:pos="709"/>
        </w:tabs>
        <w:snapToGrid w:val="0"/>
        <w:rPr>
          <w:rFonts w:ascii="Arial" w:eastAsia="Wingdings" w:hAnsi="Arial" w:cs="Arial"/>
          <w:b/>
          <w:color w:val="FF6600"/>
          <w:sz w:val="22"/>
          <w:szCs w:val="22"/>
        </w:rPr>
      </w:pPr>
    </w:p>
    <w:p w:rsidR="00DE1C73" w:rsidRPr="00D1657F" w:rsidRDefault="00DE1C73" w:rsidP="00DE1C73">
      <w:pPr>
        <w:widowControl/>
        <w:snapToGrid w:val="0"/>
        <w:rPr>
          <w:i/>
        </w:rPr>
      </w:pPr>
      <w:r w:rsidRPr="00D1657F">
        <w:rPr>
          <w:rFonts w:ascii="Arial" w:eastAsia="Wingdings" w:hAnsi="Arial" w:cs="Arial"/>
          <w:b/>
          <w:i/>
          <w:sz w:val="18"/>
          <w:szCs w:val="18"/>
          <w:u w:val="single"/>
        </w:rPr>
        <w:t>Truck all-year tyres for the trailer axle for medium to long-haul applications</w:t>
      </w:r>
    </w:p>
    <w:p w:rsidR="00DE1C73" w:rsidRPr="002323B6" w:rsidRDefault="00DE1C73" w:rsidP="00DE1C73">
      <w:pPr>
        <w:rPr>
          <w:rFonts w:ascii="Arial" w:eastAsia="Wingdings" w:hAnsi="Arial" w:cs="Arial"/>
          <w:b/>
          <w:sz w:val="18"/>
          <w:szCs w:val="18"/>
          <w:u w:val="single"/>
          <w:lang w:val="en-US" w:eastAsia="de-DE"/>
        </w:rPr>
      </w:pPr>
      <w:r>
        <w:rPr>
          <w:noProof/>
        </w:rPr>
        <w:pict>
          <v:shape id="_x0000_s1237" type="#_x0000_t75" style="position:absolute;left:0;text-align:left;margin-left:287.4pt;margin-top:7.9pt;width:176.9pt;height:158.95pt;z-index:-53;visibility:visible;mso-wrap-distance-left:9.05pt;mso-wrap-distance-right:9.05pt;mso-position-horizontal-relative:margin" wrapcoords="-92 0 -92 21498 21600 21498 21600 0 -92 0" filled="t">
            <v:imagedata r:id="rId36" o:title=""/>
            <w10:wrap type="tight" anchorx="margin"/>
          </v:shape>
        </w:pict>
      </w:r>
    </w:p>
    <w:p w:rsidR="00DE1C73" w:rsidRDefault="00DE1C73" w:rsidP="00DE1C73">
      <w:pPr>
        <w:widowControl/>
        <w:tabs>
          <w:tab w:val="left" w:pos="426"/>
          <w:tab w:val="left" w:pos="567"/>
          <w:tab w:val="left" w:pos="709"/>
          <w:tab w:val="left" w:pos="851"/>
        </w:tabs>
        <w:snapToGrid w:val="0"/>
        <w:rPr>
          <w:rFonts w:ascii="Arial" w:eastAsia="Wingdings" w:hAnsi="Arial" w:cs="Arial"/>
          <w:b/>
          <w:i/>
          <w:sz w:val="18"/>
          <w:szCs w:val="18"/>
          <w:u w:val="single"/>
        </w:rPr>
      </w:pPr>
    </w:p>
    <w:p w:rsidR="00DE1C73" w:rsidRPr="00D1657F" w:rsidRDefault="00DE1C73" w:rsidP="00DE1C73">
      <w:pPr>
        <w:widowControl/>
        <w:tabs>
          <w:tab w:val="left" w:pos="426"/>
          <w:tab w:val="left" w:pos="567"/>
          <w:tab w:val="left" w:pos="709"/>
          <w:tab w:val="left" w:pos="851"/>
        </w:tabs>
        <w:snapToGrid w:val="0"/>
        <w:rPr>
          <w:i/>
        </w:rPr>
      </w:pPr>
      <w:r w:rsidRPr="00D1657F">
        <w:rPr>
          <w:rFonts w:ascii="Arial" w:eastAsia="Wingdings" w:hAnsi="Arial" w:cs="Arial"/>
          <w:b/>
          <w:i/>
          <w:sz w:val="18"/>
          <w:szCs w:val="18"/>
          <w:u w:val="single"/>
        </w:rPr>
        <w:t>A 4 Zigzag sipes</w:t>
      </w:r>
      <w:r>
        <w:rPr>
          <w:rFonts w:ascii="Arial" w:eastAsia="Wingdings" w:hAnsi="Arial" w:cs="Arial"/>
          <w:b/>
          <w:i/>
          <w:sz w:val="18"/>
          <w:szCs w:val="18"/>
          <w:u w:val="single"/>
        </w:rPr>
        <w:t>:</w:t>
      </w:r>
    </w:p>
    <w:p w:rsidR="00DE1C73" w:rsidRDefault="00DE1C73" w:rsidP="00DE1C73">
      <w:pPr>
        <w:pStyle w:val="Listenabsatz"/>
        <w:widowControl/>
        <w:numPr>
          <w:ilvl w:val="0"/>
          <w:numId w:val="1"/>
        </w:numPr>
        <w:autoSpaceDE/>
        <w:ind w:left="284" w:hanging="142"/>
        <w:jc w:val="left"/>
      </w:pPr>
      <w:r>
        <w:rPr>
          <w:rFonts w:ascii="Arial" w:eastAsia="Wingdings" w:hAnsi="Arial" w:cs="Arial"/>
          <w:sz w:val="18"/>
          <w:szCs w:val="18"/>
        </w:rPr>
        <w:t>4 main tread grooves ensure optimum water displacement</w:t>
      </w:r>
    </w:p>
    <w:p w:rsidR="00DE1C73" w:rsidRDefault="00DE1C73" w:rsidP="00DE1C73">
      <w:pPr>
        <w:widowControl/>
        <w:snapToGrid w:val="0"/>
        <w:spacing w:line="276" w:lineRule="auto"/>
        <w:jc w:val="left"/>
        <w:rPr>
          <w:rFonts w:ascii="Arial" w:eastAsia="Wingdings" w:hAnsi="Arial" w:cs="Arial"/>
          <w:bCs/>
          <w:color w:val="FF6600"/>
          <w:sz w:val="18"/>
          <w:szCs w:val="18"/>
        </w:rPr>
      </w:pPr>
    </w:p>
    <w:p w:rsidR="00DE1C73" w:rsidRDefault="00DE1C73" w:rsidP="00DE1C73">
      <w:pPr>
        <w:widowControl/>
        <w:snapToGrid w:val="0"/>
        <w:spacing w:line="276" w:lineRule="auto"/>
        <w:jc w:val="left"/>
        <w:rPr>
          <w:rFonts w:ascii="Arial" w:eastAsia="Wingdings" w:hAnsi="Arial" w:cs="Arial"/>
          <w:sz w:val="18"/>
          <w:szCs w:val="18"/>
        </w:rPr>
      </w:pPr>
    </w:p>
    <w:p w:rsidR="00DE1C73" w:rsidRPr="00D1657F" w:rsidRDefault="00DE1C73" w:rsidP="00DE1C73">
      <w:pPr>
        <w:widowControl/>
        <w:tabs>
          <w:tab w:val="left" w:pos="426"/>
          <w:tab w:val="left" w:pos="567"/>
          <w:tab w:val="left" w:pos="709"/>
          <w:tab w:val="left" w:pos="851"/>
        </w:tabs>
        <w:snapToGrid w:val="0"/>
        <w:rPr>
          <w:i/>
        </w:rPr>
      </w:pPr>
      <w:r w:rsidRPr="00D1657F">
        <w:rPr>
          <w:rFonts w:ascii="Arial" w:eastAsia="Wingdings" w:hAnsi="Arial" w:cs="Arial"/>
          <w:b/>
          <w:i/>
          <w:sz w:val="18"/>
          <w:szCs w:val="18"/>
          <w:u w:val="single"/>
        </w:rPr>
        <w:t>B Chamfered profile block design</w:t>
      </w:r>
      <w:r>
        <w:rPr>
          <w:rFonts w:ascii="Arial" w:eastAsia="Wingdings" w:hAnsi="Arial" w:cs="Arial"/>
          <w:b/>
          <w:i/>
          <w:sz w:val="18"/>
          <w:szCs w:val="18"/>
          <w:u w:val="single"/>
        </w:rPr>
        <w:t>:</w:t>
      </w:r>
    </w:p>
    <w:p w:rsidR="00DE1C73" w:rsidRDefault="00DE1C73" w:rsidP="00DE1C73">
      <w:pPr>
        <w:pStyle w:val="Listenabsatz"/>
        <w:widowControl/>
        <w:numPr>
          <w:ilvl w:val="0"/>
          <w:numId w:val="4"/>
        </w:numPr>
        <w:tabs>
          <w:tab w:val="left" w:pos="284"/>
          <w:tab w:val="left" w:pos="851"/>
        </w:tabs>
        <w:autoSpaceDE/>
        <w:snapToGrid w:val="0"/>
        <w:ind w:left="284" w:hanging="142"/>
      </w:pPr>
      <w:r>
        <w:rPr>
          <w:rFonts w:ascii="Arial" w:eastAsia="Wingdings" w:hAnsi="Arial" w:cs="Arial"/>
          <w:sz w:val="18"/>
          <w:szCs w:val="18"/>
        </w:rPr>
        <w:t>Chamfered profile blocks sipes help to prevent material splintering</w:t>
      </w:r>
    </w:p>
    <w:p w:rsidR="00DE1C73" w:rsidRDefault="00DE1C73" w:rsidP="00DE1C73">
      <w:pPr>
        <w:widowControl/>
        <w:snapToGrid w:val="0"/>
        <w:spacing w:line="276" w:lineRule="auto"/>
        <w:jc w:val="left"/>
        <w:rPr>
          <w:rFonts w:ascii="Arial" w:eastAsia="Wingdings" w:hAnsi="Arial" w:cs="Arial"/>
          <w:sz w:val="18"/>
          <w:szCs w:val="18"/>
        </w:rPr>
      </w:pPr>
    </w:p>
    <w:p w:rsidR="00DE1C73" w:rsidRDefault="00DE1C73" w:rsidP="00DE1C73">
      <w:pPr>
        <w:widowControl/>
        <w:snapToGrid w:val="0"/>
        <w:spacing w:line="276" w:lineRule="auto"/>
        <w:jc w:val="left"/>
        <w:rPr>
          <w:rFonts w:ascii="Arial" w:eastAsia="Wingdings" w:hAnsi="Arial" w:cs="Arial"/>
          <w:sz w:val="18"/>
          <w:szCs w:val="18"/>
        </w:rPr>
      </w:pPr>
    </w:p>
    <w:p w:rsidR="00DE1C73" w:rsidRPr="00D1657F" w:rsidRDefault="00DE1C73" w:rsidP="00DE1C73">
      <w:pPr>
        <w:widowControl/>
        <w:snapToGrid w:val="0"/>
        <w:spacing w:line="276" w:lineRule="auto"/>
        <w:jc w:val="left"/>
        <w:rPr>
          <w:i/>
        </w:rPr>
      </w:pPr>
      <w:r w:rsidRPr="00D1657F">
        <w:rPr>
          <w:rFonts w:ascii="Arial" w:eastAsia="Wingdings" w:hAnsi="Arial" w:cs="Arial"/>
          <w:b/>
          <w:i/>
          <w:sz w:val="18"/>
          <w:szCs w:val="18"/>
          <w:u w:val="single"/>
        </w:rPr>
        <w:t>C Extra-wide tread and shoulder area</w:t>
      </w:r>
      <w:r>
        <w:rPr>
          <w:rFonts w:ascii="Arial" w:eastAsia="Wingdings" w:hAnsi="Arial" w:cs="Arial"/>
          <w:b/>
          <w:i/>
          <w:sz w:val="18"/>
          <w:szCs w:val="18"/>
          <w:u w:val="single"/>
        </w:rPr>
        <w:t>:</w:t>
      </w:r>
    </w:p>
    <w:p w:rsidR="00DE1C73" w:rsidRDefault="00DE1C73" w:rsidP="00DE1C73">
      <w:pPr>
        <w:pStyle w:val="Listenabsatz"/>
        <w:widowControl/>
        <w:numPr>
          <w:ilvl w:val="0"/>
          <w:numId w:val="4"/>
        </w:numPr>
        <w:autoSpaceDE/>
        <w:snapToGrid w:val="0"/>
        <w:spacing w:line="276" w:lineRule="auto"/>
        <w:ind w:left="284" w:hanging="284"/>
        <w:jc w:val="left"/>
      </w:pPr>
      <w:r w:rsidRPr="002323B6">
        <w:rPr>
          <w:rFonts w:ascii="Arial" w:eastAsia="Wingdings" w:hAnsi="Arial" w:cs="Arial"/>
          <w:sz w:val="18"/>
          <w:szCs w:val="18"/>
          <w:lang w:val="en-US" w:eastAsia="de-DE"/>
        </w:rPr>
        <w:t>The extra-wide closed shoulder area supports high driving stability and ensures good lateral stability as well as even wear</w:t>
      </w:r>
    </w:p>
    <w:p w:rsidR="00DE1C73" w:rsidRPr="002323B6" w:rsidRDefault="00DE1C73" w:rsidP="00DE1C73">
      <w:pPr>
        <w:pStyle w:val="Listenabsatz"/>
        <w:widowControl/>
        <w:autoSpaceDE/>
        <w:snapToGrid w:val="0"/>
        <w:spacing w:line="276" w:lineRule="auto"/>
        <w:ind w:left="0"/>
        <w:jc w:val="left"/>
        <w:rPr>
          <w:rFonts w:ascii="Arial" w:eastAsia="Wingdings" w:hAnsi="Arial" w:cs="Arial"/>
          <w:sz w:val="18"/>
          <w:szCs w:val="18"/>
          <w:lang w:val="en-US" w:eastAsia="de-DE"/>
        </w:rPr>
      </w:pPr>
    </w:p>
    <w:p w:rsidR="00DE1C73" w:rsidRPr="002323B6" w:rsidRDefault="00DE1C73" w:rsidP="00DE1C73">
      <w:pPr>
        <w:pStyle w:val="Listenabsatz"/>
        <w:widowControl/>
        <w:autoSpaceDE/>
        <w:snapToGrid w:val="0"/>
        <w:spacing w:line="276" w:lineRule="auto"/>
        <w:ind w:left="0"/>
        <w:jc w:val="left"/>
        <w:rPr>
          <w:rFonts w:ascii="Arial" w:eastAsia="Wingdings" w:hAnsi="Arial" w:cs="Arial"/>
          <w:sz w:val="18"/>
          <w:szCs w:val="18"/>
          <w:lang w:val="en-US" w:eastAsia="de-DE"/>
        </w:rPr>
      </w:pPr>
    </w:p>
    <w:p w:rsidR="00DE1C73" w:rsidRPr="002323B6" w:rsidRDefault="00DE1C73" w:rsidP="00DE1C73">
      <w:pPr>
        <w:pStyle w:val="Listenabsatz"/>
        <w:widowControl/>
        <w:autoSpaceDE/>
        <w:snapToGrid w:val="0"/>
        <w:spacing w:line="276" w:lineRule="auto"/>
        <w:ind w:left="0"/>
        <w:jc w:val="center"/>
        <w:rPr>
          <w:rFonts w:ascii="Arial" w:eastAsia="Wingdings" w:hAnsi="Arial" w:cs="Arial"/>
          <w:sz w:val="18"/>
          <w:szCs w:val="18"/>
          <w:lang w:val="en-US" w:eastAsia="de-DE"/>
        </w:rPr>
      </w:pPr>
    </w:p>
    <w:p w:rsidR="00DE1C73" w:rsidRPr="00FE76E9" w:rsidRDefault="00DE1C73" w:rsidP="00DE1C73">
      <w:pPr>
        <w:widowControl/>
        <w:autoSpaceDE/>
        <w:spacing w:after="200" w:line="276" w:lineRule="auto"/>
        <w:jc w:val="center"/>
        <w:rPr>
          <w:rFonts w:ascii="Times New Roman"/>
          <w:b/>
          <w:color w:val="000000"/>
          <w:sz w:val="21"/>
          <w:szCs w:val="21"/>
          <w:lang w:val="en-US"/>
        </w:rPr>
      </w:pPr>
      <w:r w:rsidRPr="00FE76E9">
        <w:rPr>
          <w:rFonts w:ascii="Times New Roman"/>
          <w:b/>
          <w:color w:val="000000"/>
          <w:sz w:val="21"/>
          <w:szCs w:val="21"/>
          <w:lang w:val="en-US"/>
        </w:rPr>
        <w:t>###</w:t>
      </w:r>
    </w:p>
    <w:p w:rsidR="00DE1C73" w:rsidRPr="007416AE" w:rsidRDefault="00DE1C73" w:rsidP="00DE1C73">
      <w:pPr>
        <w:widowControl/>
        <w:autoSpaceDE/>
        <w:spacing w:before="240"/>
        <w:jc w:val="left"/>
      </w:pPr>
    </w:p>
    <w:p w:rsidR="00E82182" w:rsidRPr="009F6404" w:rsidRDefault="00E82182" w:rsidP="0044366B">
      <w:pPr>
        <w:pStyle w:val="HankookberschriftPressemeldung"/>
        <w:rPr>
          <w:rFonts w:cs="Helvetica"/>
          <w:szCs w:val="32"/>
          <w:lang w:val="en-US"/>
        </w:rPr>
      </w:pPr>
      <w:r>
        <w:rPr>
          <w:rFonts w:eastAsia="Times New Roman" w:cs="Helvetica"/>
          <w:kern w:val="0"/>
          <w:sz w:val="28"/>
          <w:lang w:bidi="ar-SA"/>
        </w:rPr>
        <w:br w:type="page"/>
      </w:r>
      <w:r w:rsidRPr="009F6404">
        <w:rPr>
          <w:lang w:val="en-US"/>
        </w:rPr>
        <w:lastRenderedPageBreak/>
        <w:t xml:space="preserve">For even more safety: Hankook is reinforcing the sidewalls of the bus tyre AU03+ on all axle positions </w:t>
      </w:r>
    </w:p>
    <w:p w:rsidR="00673968" w:rsidRDefault="00673968" w:rsidP="00673968">
      <w:pPr>
        <w:spacing w:line="276" w:lineRule="auto"/>
        <w:contextualSpacing/>
        <w:rPr>
          <w:rFonts w:ascii="Times New Roman"/>
          <w:b/>
          <w:color w:val="000000"/>
          <w:sz w:val="22"/>
          <w:bdr w:val="none" w:sz="0" w:space="0" w:color="auto" w:frame="1"/>
          <w:lang w:val="en-US"/>
        </w:rPr>
      </w:pPr>
    </w:p>
    <w:p w:rsidR="00E82182" w:rsidRPr="009F6404" w:rsidRDefault="00E82182" w:rsidP="00673968">
      <w:pPr>
        <w:spacing w:line="276" w:lineRule="auto"/>
        <w:contextualSpacing/>
        <w:rPr>
          <w:rFonts w:ascii="Times New Roman"/>
          <w:b/>
          <w:color w:val="000000"/>
          <w:sz w:val="22"/>
          <w:szCs w:val="22"/>
          <w:bdr w:val="none" w:sz="0" w:space="0" w:color="auto" w:frame="1"/>
          <w:lang w:val="en-US"/>
        </w:rPr>
      </w:pPr>
      <w:r w:rsidRPr="009F6404">
        <w:rPr>
          <w:rFonts w:ascii="Times New Roman"/>
          <w:b/>
          <w:color w:val="000000"/>
          <w:sz w:val="22"/>
          <w:bdr w:val="none" w:sz="0" w:space="0" w:color="auto" w:frame="1"/>
          <w:lang w:val="en-US"/>
        </w:rPr>
        <w:t>Hankook</w:t>
      </w:r>
      <w:r w:rsidRPr="009F6404">
        <w:rPr>
          <w:rFonts w:ascii="Times New Roman"/>
          <w:b/>
          <w:color w:val="000000"/>
          <w:sz w:val="22"/>
          <w:bdr w:val="none" w:sz="0" w:space="0" w:color="auto" w:frame="1"/>
          <w:lang w:val="en-US"/>
        </w:rPr>
        <w:t>’</w:t>
      </w:r>
      <w:r w:rsidRPr="009F6404">
        <w:rPr>
          <w:rFonts w:ascii="Times New Roman"/>
          <w:b/>
          <w:color w:val="000000"/>
          <w:sz w:val="22"/>
          <w:bdr w:val="none" w:sz="0" w:space="0" w:color="auto" w:frame="1"/>
          <w:lang w:val="en-US"/>
        </w:rPr>
        <w:t xml:space="preserve">s bus tyre AU03+ was developed particularly with the requirements of stop-and-go traffic in </w:t>
      </w:r>
      <w:r w:rsidR="00E029D8" w:rsidRPr="009F6404">
        <w:rPr>
          <w:rFonts w:ascii="Times New Roman"/>
          <w:b/>
          <w:color w:val="000000"/>
          <w:sz w:val="22"/>
          <w:bdr w:val="none" w:sz="0" w:space="0" w:color="auto" w:frame="1"/>
          <w:lang w:val="en-US"/>
        </w:rPr>
        <w:t>mind and</w:t>
      </w:r>
      <w:r w:rsidRPr="009F6404">
        <w:rPr>
          <w:rFonts w:ascii="Times New Roman"/>
          <w:b/>
          <w:color w:val="000000"/>
          <w:sz w:val="22"/>
          <w:bdr w:val="none" w:sz="0" w:space="0" w:color="auto" w:frame="1"/>
          <w:lang w:val="en-US"/>
        </w:rPr>
        <w:t xml:space="preserve"> is especially suitable for use on regular city bus services. The all-year tyre provides an optimum profile especially suitable for city traffic and urban roads and is designed with a high level of safety in mind, whilst being economic and environmentally friendly at the same time. </w:t>
      </w:r>
    </w:p>
    <w:p w:rsidR="00E82182" w:rsidRPr="004E7E08" w:rsidRDefault="00E82182" w:rsidP="004E7E08">
      <w:pPr>
        <w:spacing w:line="276" w:lineRule="auto"/>
        <w:rPr>
          <w:rFonts w:ascii="Times New Roman"/>
          <w:sz w:val="21"/>
        </w:rPr>
      </w:pPr>
    </w:p>
    <w:p w:rsidR="00E82182" w:rsidRPr="004E7E08" w:rsidRDefault="00E82182" w:rsidP="004E7E08">
      <w:pPr>
        <w:spacing w:line="276" w:lineRule="auto"/>
        <w:rPr>
          <w:rFonts w:ascii="Times New Roman"/>
          <w:sz w:val="21"/>
        </w:rPr>
      </w:pPr>
      <w:r w:rsidRPr="00673968">
        <w:rPr>
          <w:rFonts w:ascii="Times New Roman"/>
          <w:sz w:val="21"/>
        </w:rPr>
        <w:t xml:space="preserve">The sidewalls have </w:t>
      </w:r>
      <w:r w:rsidRPr="004E7E08">
        <w:rPr>
          <w:rFonts w:ascii="Times New Roman"/>
          <w:sz w:val="21"/>
        </w:rPr>
        <w:t>been reinforced to guarantee even safer and more efficient use in city traffic, with an even wider and deeper sidewall indicator being incorporated at the same time.</w:t>
      </w:r>
      <w:r w:rsidRPr="004E7E08">
        <w:rPr>
          <w:rFonts w:ascii="Times New Roman"/>
          <w:sz w:val="21"/>
        </w:rPr>
        <w:t> </w:t>
      </w:r>
      <w:r w:rsidRPr="004E7E08">
        <w:rPr>
          <w:rFonts w:ascii="Times New Roman"/>
          <w:sz w:val="21"/>
        </w:rPr>
        <w:t>The AU03+ is available in size 275/70R22.5 and with M+S marking and the 3PMSF (3 Peak Mountain Snowflake) symbol. In addition to the AU03 +, the AU03 is available in 11R22.5, 275 / 80R22.5, 295 / 80R22.5, 245 / 70R19.5 and 265 / 70R19.5.</w:t>
      </w:r>
    </w:p>
    <w:p w:rsidR="00E82182" w:rsidRPr="004E7E08" w:rsidRDefault="00E82182" w:rsidP="004E7E08">
      <w:pPr>
        <w:spacing w:line="276" w:lineRule="auto"/>
        <w:rPr>
          <w:rFonts w:ascii="Times New Roman"/>
          <w:sz w:val="21"/>
        </w:rPr>
      </w:pPr>
      <w:r w:rsidRPr="004E7E08">
        <w:rPr>
          <w:rFonts w:ascii="Times New Roman"/>
          <w:sz w:val="21"/>
          <w:highlight w:val="yellow"/>
        </w:rPr>
        <w:pict>
          <v:shape id="Grafik 6" o:spid="_x0000_s1249" type="#_x0000_t75" style="position:absolute;left:0;text-align:left;margin-left:-.3pt;margin-top:7.3pt;width:132.75pt;height:129.75pt;z-index:-46;visibility:visible" wrapcoords="-122 0 -122 21475 21600 21475 21600 0 -122 0">
            <v:imagedata r:id="rId37" o:title="" cropbottom="1980f" cropright="551f"/>
            <w10:wrap type="tight"/>
          </v:shape>
        </w:pict>
      </w:r>
    </w:p>
    <w:p w:rsidR="00E82182" w:rsidRPr="004E7E08" w:rsidRDefault="00E82182" w:rsidP="004E7E08">
      <w:pPr>
        <w:spacing w:line="276" w:lineRule="auto"/>
        <w:rPr>
          <w:rFonts w:ascii="Times New Roman"/>
          <w:sz w:val="21"/>
        </w:rPr>
      </w:pPr>
      <w:r w:rsidRPr="004E7E08">
        <w:rPr>
          <w:rFonts w:ascii="Times New Roman"/>
          <w:sz w:val="21"/>
        </w:rPr>
        <w:t>Safety is a fundamental factor that Hankook considers for each of its products. That</w:t>
      </w:r>
      <w:r w:rsidRPr="004E7E08">
        <w:rPr>
          <w:rFonts w:ascii="Times New Roman"/>
          <w:sz w:val="21"/>
        </w:rPr>
        <w:t>’</w:t>
      </w:r>
      <w:r w:rsidRPr="004E7E08">
        <w:rPr>
          <w:rFonts w:ascii="Times New Roman"/>
          <w:sz w:val="21"/>
        </w:rPr>
        <w:t xml:space="preserve">s why safety performance with short braking distances and superior wet performance is also a key component of the AU03+. Furthermore, the reinforced sidewall protects the tyre from damages including stone chips and curb contacts. </w:t>
      </w:r>
    </w:p>
    <w:p w:rsidR="00E82182" w:rsidRPr="004E7E08" w:rsidRDefault="00E82182" w:rsidP="004E7E08">
      <w:pPr>
        <w:spacing w:line="276" w:lineRule="auto"/>
        <w:rPr>
          <w:rFonts w:ascii="Times New Roman"/>
          <w:sz w:val="21"/>
        </w:rPr>
      </w:pPr>
    </w:p>
    <w:p w:rsidR="00E82182" w:rsidRPr="00673968" w:rsidRDefault="00E82182" w:rsidP="004E7E08">
      <w:pPr>
        <w:spacing w:line="276" w:lineRule="auto"/>
        <w:rPr>
          <w:rFonts w:ascii="Times New Roman"/>
          <w:sz w:val="21"/>
        </w:rPr>
      </w:pPr>
      <w:r w:rsidRPr="004E7E08">
        <w:rPr>
          <w:rFonts w:ascii="Times New Roman"/>
          <w:sz w:val="21"/>
        </w:rPr>
        <w:t>The profile of Hankook</w:t>
      </w:r>
      <w:r w:rsidRPr="004E7E08">
        <w:rPr>
          <w:rFonts w:ascii="Times New Roman"/>
          <w:sz w:val="21"/>
        </w:rPr>
        <w:t>’</w:t>
      </w:r>
      <w:r w:rsidRPr="004E7E08">
        <w:rPr>
          <w:rFonts w:ascii="Times New Roman"/>
          <w:sz w:val="21"/>
        </w:rPr>
        <w:t>s AU03+ guarantees excellent traction which is supported through an optimised kerf arrangement without leaving mileage behind.</w:t>
      </w:r>
      <w:r w:rsidRPr="00673968">
        <w:rPr>
          <w:rFonts w:ascii="Times New Roman"/>
          <w:sz w:val="21"/>
        </w:rPr>
        <w:t xml:space="preserve"> </w:t>
      </w:r>
    </w:p>
    <w:p w:rsidR="00E82182" w:rsidRPr="009F6404" w:rsidRDefault="00E82182" w:rsidP="00E82182">
      <w:pPr>
        <w:spacing w:line="276" w:lineRule="auto"/>
        <w:rPr>
          <w:rFonts w:ascii="Times New Roman"/>
          <w:color w:val="000000"/>
          <w:sz w:val="21"/>
          <w:szCs w:val="21"/>
          <w:bdr w:val="none" w:sz="0" w:space="0" w:color="auto" w:frame="1"/>
          <w:lang w:val="en-US"/>
        </w:rPr>
      </w:pPr>
      <w:r>
        <w:rPr>
          <w:rFonts w:ascii="Times New Roman"/>
          <w:noProof/>
          <w:sz w:val="21"/>
          <w:szCs w:val="21"/>
          <w:lang w:eastAsia="en-GB"/>
        </w:rPr>
        <w:pict>
          <v:shapetype id="_x0000_t202" coordsize="21600,21600" o:spt="202" path="m,l,21600r21600,l21600,xe">
            <v:stroke joinstyle="miter"/>
            <v:path gradientshapeok="t" o:connecttype="rect"/>
          </v:shapetype>
          <v:shape id="Textfeld 2" o:spid="_x0000_s1245" type="#_x0000_t202" style="position:absolute;left:0;text-align:left;margin-left:-.3pt;margin-top:11.3pt;width:149.05pt;height:20.95pt;z-index:23;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" strokecolor="white">
            <v:textbox style="mso-next-textbox:#Textfeld 2;mso-fit-shape-to-text:t">
              <w:txbxContent>
                <w:p w:rsidR="00E23909" w:rsidRDefault="00E23909" w:rsidP="00E82182"/>
              </w:txbxContent>
            </v:textbox>
            <w10:wrap type="square"/>
          </v:shape>
        </w:pict>
      </w:r>
    </w:p>
    <w:p w:rsidR="00E82182" w:rsidRPr="009F6404" w:rsidRDefault="00E82182" w:rsidP="00E82182">
      <w:pPr>
        <w:widowControl/>
        <w:snapToGrid w:val="0"/>
        <w:spacing w:line="276" w:lineRule="auto"/>
        <w:rPr>
          <w:rFonts w:ascii="Arial" w:hAnsi="Arial" w:cs="Arial"/>
          <w:bCs/>
          <w:i/>
          <w:sz w:val="18"/>
          <w:szCs w:val="18"/>
          <w:u w:val="single"/>
          <w:lang w:val="en-US"/>
        </w:rPr>
      </w:pPr>
    </w:p>
    <w:p w:rsidR="00E82182" w:rsidRPr="009F6404" w:rsidRDefault="00E82182" w:rsidP="00E82182">
      <w:pPr>
        <w:widowControl/>
        <w:snapToGrid w:val="0"/>
        <w:spacing w:line="276" w:lineRule="auto"/>
        <w:rPr>
          <w:rFonts w:ascii="Arial" w:hAnsi="Arial" w:cs="Arial"/>
          <w:bCs/>
          <w:i/>
          <w:sz w:val="18"/>
          <w:szCs w:val="18"/>
          <w:u w:val="single"/>
          <w:lang w:val="en-US"/>
        </w:rPr>
      </w:pPr>
    </w:p>
    <w:p w:rsidR="00E82182" w:rsidRPr="009F6404" w:rsidRDefault="00E82182" w:rsidP="00E82182">
      <w:pPr>
        <w:widowControl/>
        <w:snapToGrid w:val="0"/>
        <w:spacing w:line="276" w:lineRule="auto"/>
        <w:rPr>
          <w:rFonts w:ascii="Arial" w:hAnsi="Arial" w:cs="Arial"/>
          <w:bCs/>
          <w:i/>
          <w:sz w:val="18"/>
          <w:szCs w:val="18"/>
          <w:u w:val="single"/>
          <w:lang w:val="en-US"/>
        </w:rPr>
      </w:pPr>
      <w:r w:rsidRPr="009F6404">
        <w:rPr>
          <w:rFonts w:ascii="Arial" w:hAnsi="Arial"/>
          <w:i/>
          <w:sz w:val="18"/>
          <w:u w:val="single"/>
          <w:lang w:val="en-US"/>
        </w:rPr>
        <w:t>Sizes of the AU03+</w:t>
      </w:r>
      <w:r>
        <w:rPr>
          <w:rFonts w:ascii="Arial" w:hAnsi="Arial"/>
          <w:i/>
          <w:sz w:val="18"/>
          <w:u w:val="single"/>
          <w:lang w:val="en-US"/>
        </w:rPr>
        <w:t xml:space="preserve"> / AU03</w:t>
      </w:r>
      <w:r w:rsidRPr="009F6404">
        <w:rPr>
          <w:rFonts w:ascii="Arial" w:hAnsi="Arial"/>
          <w:i/>
          <w:sz w:val="18"/>
          <w:u w:val="single"/>
          <w:lang w:val="en-US"/>
        </w:rPr>
        <w:t xml:space="preserve"> available:</w:t>
      </w:r>
    </w:p>
    <w:p w:rsidR="00E82182" w:rsidRPr="009F6404" w:rsidRDefault="00E82182" w:rsidP="00E82182">
      <w:pPr>
        <w:jc w:val="center"/>
        <w:rPr>
          <w:rFonts w:ascii="Times New Roman"/>
          <w:color w:val="404040"/>
          <w:sz w:val="21"/>
          <w:szCs w:val="21"/>
          <w:lang w:val="en-US"/>
        </w:rPr>
      </w:pPr>
    </w:p>
    <w:tbl>
      <w:tblPr>
        <w:tblW w:w="4732" w:type="pct"/>
        <w:tblInd w:w="70" w:type="dxa"/>
        <w:shd w:val="clear" w:color="auto" w:fill="FFFFFF"/>
        <w:tblLayout w:type="fixed"/>
        <w:tblCellMar>
          <w:left w:w="70" w:type="dxa"/>
          <w:right w:w="70" w:type="dxa"/>
        </w:tblCellMar>
        <w:tblLook w:val="04A0" w:firstRow="1" w:lastRow="0" w:firstColumn="1" w:lastColumn="0" w:noHBand="0" w:noVBand="1"/>
      </w:tblPr>
      <w:tblGrid>
        <w:gridCol w:w="999"/>
        <w:gridCol w:w="1416"/>
        <w:gridCol w:w="1416"/>
        <w:gridCol w:w="1842"/>
        <w:gridCol w:w="990"/>
        <w:gridCol w:w="709"/>
        <w:gridCol w:w="1559"/>
      </w:tblGrid>
      <w:tr w:rsidR="00E82182" w:rsidRPr="00AA3621" w:rsidTr="00357DEE">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rPr>
              <w:t>Tread</w:t>
            </w: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color w:val="000000"/>
                <w:kern w:val="0"/>
              </w:rPr>
              <w:t>Size</w:t>
            </w:r>
          </w:p>
        </w:tc>
        <w:tc>
          <w:tcPr>
            <w:tcW w:w="793"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color w:val="000000"/>
                <w:kern w:val="0"/>
              </w:rPr>
              <w:t>LI</w:t>
            </w:r>
          </w:p>
        </w:tc>
        <w:tc>
          <w:tcPr>
            <w:tcW w:w="1031"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color w:val="000000"/>
                <w:kern w:val="0"/>
              </w:rPr>
              <w:t>Marking</w:t>
            </w:r>
          </w:p>
        </w:tc>
        <w:tc>
          <w:tcPr>
            <w:tcW w:w="554"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color w:val="000000"/>
                <w:kern w:val="0"/>
              </w:rPr>
              <w:t>Snowflake</w:t>
            </w:r>
          </w:p>
        </w:tc>
        <w:tc>
          <w:tcPr>
            <w:tcW w:w="397"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color w:val="000000"/>
                <w:kern w:val="0"/>
              </w:rPr>
              <w:t>M+S</w:t>
            </w:r>
          </w:p>
        </w:tc>
        <w:tc>
          <w:tcPr>
            <w:tcW w:w="873" w:type="pct"/>
            <w:tcBorders>
              <w:top w:val="single" w:sz="4" w:space="0" w:color="auto"/>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b/>
                <w:bCs/>
                <w:color w:val="000000"/>
                <w:kern w:val="0"/>
                <w:szCs w:val="20"/>
              </w:rPr>
            </w:pPr>
            <w:r w:rsidRPr="00AA3621">
              <w:rPr>
                <w:rFonts w:ascii="Arial" w:hAnsi="Arial"/>
                <w:b/>
                <w:color w:val="000000"/>
                <w:kern w:val="0"/>
              </w:rPr>
              <w:t>Availability</w:t>
            </w:r>
          </w:p>
        </w:tc>
      </w:tr>
      <w:tr w:rsidR="00E82182" w:rsidRPr="007332ED" w:rsidTr="00357DEE">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633D4F" w:rsidRDefault="00633D4F" w:rsidP="00357DEE">
            <w:pPr>
              <w:widowControl/>
              <w:autoSpaceDE/>
              <w:jc w:val="center"/>
              <w:rPr>
                <w:rFonts w:ascii="Arial" w:hAnsi="Arial"/>
                <w:b/>
                <w:color w:val="000000"/>
                <w:kern w:val="0"/>
              </w:rPr>
            </w:pPr>
          </w:p>
          <w:p w:rsidR="00E82182" w:rsidRPr="00AA3621" w:rsidRDefault="00E82182" w:rsidP="00357DEE">
            <w:pPr>
              <w:widowControl/>
              <w:autoSpaceDE/>
              <w:jc w:val="center"/>
              <w:rPr>
                <w:rFonts w:ascii="Arial" w:eastAsia="Times New Roman" w:hAnsi="Arial" w:cs="Arial"/>
                <w:color w:val="FF0000"/>
                <w:kern w:val="0"/>
                <w:szCs w:val="20"/>
              </w:rPr>
            </w:pPr>
            <w:r w:rsidRPr="00AA3621">
              <w:rPr>
                <w:rFonts w:ascii="Arial" w:hAnsi="Arial"/>
                <w:b/>
                <w:color w:val="000000"/>
                <w:kern w:val="0"/>
              </w:rPr>
              <w:t>AU03+</w:t>
            </w:r>
          </w:p>
          <w:p w:rsidR="00E82182" w:rsidRPr="00AA3621" w:rsidRDefault="00E82182" w:rsidP="00357DEE">
            <w:pPr>
              <w:jc w:val="center"/>
              <w:rPr>
                <w:rFonts w:ascii="Arial" w:eastAsia="Times New Roman" w:hAnsi="Arial" w:cs="Arial"/>
                <w:color w:val="FF0000"/>
                <w:kern w:val="0"/>
                <w:szCs w:val="20"/>
              </w:rPr>
            </w:pPr>
          </w:p>
        </w:tc>
        <w:tc>
          <w:tcPr>
            <w:tcW w:w="793" w:type="pct"/>
            <w:tcBorders>
              <w:top w:val="nil"/>
              <w:left w:val="single" w:sz="4" w:space="0" w:color="auto"/>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eastAsia="Times New Roman" w:hAnsi="Arial" w:cs="Arial"/>
                <w:color w:val="000000"/>
                <w:kern w:val="0"/>
                <w:szCs w:val="20"/>
              </w:rPr>
            </w:pPr>
            <w:r w:rsidRPr="00AA3621">
              <w:rPr>
                <w:rFonts w:ascii="Arial" w:hAnsi="Arial"/>
                <w:color w:val="000000"/>
                <w:kern w:val="0"/>
              </w:rPr>
              <w:t>275/70R22.5</w:t>
            </w:r>
          </w:p>
        </w:tc>
        <w:tc>
          <w:tcPr>
            <w:tcW w:w="793" w:type="pct"/>
            <w:tcBorders>
              <w:top w:val="nil"/>
              <w:left w:val="nil"/>
              <w:bottom w:val="single" w:sz="4" w:space="0" w:color="auto"/>
              <w:right w:val="single" w:sz="4" w:space="0" w:color="auto"/>
            </w:tcBorders>
            <w:shd w:val="clear" w:color="auto" w:fill="FFFFFF"/>
            <w:noWrap/>
            <w:vAlign w:val="center"/>
          </w:tcPr>
          <w:p w:rsidR="00E82182" w:rsidRDefault="00E82182" w:rsidP="00357DEE">
            <w:pPr>
              <w:widowControl/>
              <w:autoSpaceDE/>
              <w:jc w:val="center"/>
              <w:rPr>
                <w:rFonts w:ascii="Arial" w:eastAsia="Times New Roman" w:hAnsi="Arial" w:cs="Arial"/>
                <w:color w:val="000000"/>
                <w:kern w:val="0"/>
                <w:szCs w:val="20"/>
              </w:rPr>
            </w:pPr>
            <w:r w:rsidRPr="002E1BD8">
              <w:rPr>
                <w:rFonts w:ascii="Arial" w:eastAsia="Times New Roman" w:hAnsi="Arial" w:cs="Arial"/>
                <w:color w:val="000000"/>
                <w:kern w:val="0"/>
                <w:szCs w:val="20"/>
              </w:rPr>
              <w:t>150/145J</w:t>
            </w:r>
          </w:p>
          <w:p w:rsidR="00E82182" w:rsidRPr="00AA3621" w:rsidRDefault="00E82182" w:rsidP="00673968">
            <w:pPr>
              <w:widowControl/>
              <w:autoSpaceDE/>
              <w:jc w:val="center"/>
              <w:rPr>
                <w:rFonts w:ascii="Arial" w:eastAsia="Times New Roman" w:hAnsi="Arial" w:cs="Arial"/>
                <w:color w:val="000000"/>
                <w:kern w:val="0"/>
                <w:szCs w:val="20"/>
              </w:rPr>
            </w:pPr>
            <w:r>
              <w:rPr>
                <w:rFonts w:ascii="Arial" w:eastAsia="Times New Roman" w:hAnsi="Arial" w:cs="Arial"/>
                <w:color w:val="000000"/>
                <w:kern w:val="0"/>
                <w:szCs w:val="20"/>
              </w:rPr>
              <w:t>(152/148)</w:t>
            </w:r>
          </w:p>
        </w:tc>
        <w:tc>
          <w:tcPr>
            <w:tcW w:w="1031" w:type="pct"/>
            <w:tcBorders>
              <w:top w:val="nil"/>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eastAsia="Times New Roman" w:hAnsi="Arial" w:cs="Arial"/>
                <w:color w:val="000000"/>
                <w:kern w:val="0"/>
                <w:szCs w:val="20"/>
              </w:rPr>
            </w:pPr>
            <w:r w:rsidRPr="00AA3621">
              <w:rPr>
                <w:rFonts w:ascii="Arial" w:hAnsi="Arial"/>
                <w:color w:val="000000"/>
                <w:kern w:val="0"/>
              </w:rPr>
              <w:t>D/C/W1/71 dB</w:t>
            </w:r>
          </w:p>
        </w:tc>
        <w:tc>
          <w:tcPr>
            <w:tcW w:w="554" w:type="pct"/>
            <w:tcBorders>
              <w:top w:val="nil"/>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color w:val="000000"/>
                <w:kern w:val="0"/>
                <w:szCs w:val="20"/>
              </w:rPr>
            </w:pPr>
            <w:r w:rsidRPr="00AA3621">
              <w:rPr>
                <w:rFonts w:ascii="Wingdings" w:hAnsi="Wingdings"/>
              </w:rPr>
              <w:t></w:t>
            </w:r>
          </w:p>
        </w:tc>
        <w:tc>
          <w:tcPr>
            <w:tcW w:w="397" w:type="pct"/>
            <w:tcBorders>
              <w:top w:val="nil"/>
              <w:left w:val="nil"/>
              <w:bottom w:val="single" w:sz="4" w:space="0" w:color="auto"/>
              <w:right w:val="single" w:sz="4" w:space="0" w:color="auto"/>
            </w:tcBorders>
            <w:shd w:val="clear" w:color="auto" w:fill="FFFFFF"/>
            <w:noWrap/>
            <w:vAlign w:val="center"/>
            <w:hideMark/>
          </w:tcPr>
          <w:p w:rsidR="00E82182" w:rsidRPr="00AA3621" w:rsidRDefault="00E82182" w:rsidP="00357DEE">
            <w:pPr>
              <w:widowControl/>
              <w:autoSpaceDE/>
              <w:jc w:val="center"/>
              <w:rPr>
                <w:rFonts w:ascii="Arial" w:eastAsia="Times New Roman" w:hAnsi="Arial" w:cs="Arial"/>
                <w:color w:val="000000"/>
                <w:kern w:val="0"/>
                <w:szCs w:val="20"/>
              </w:rPr>
            </w:pPr>
            <w:r w:rsidRPr="00AA3621">
              <w:rPr>
                <w:rFonts w:ascii="Wingdings" w:hAnsi="Wingdings"/>
              </w:rPr>
              <w:t></w:t>
            </w:r>
          </w:p>
        </w:tc>
        <w:tc>
          <w:tcPr>
            <w:tcW w:w="873" w:type="pct"/>
            <w:tcBorders>
              <w:top w:val="nil"/>
              <w:left w:val="nil"/>
              <w:bottom w:val="single" w:sz="4" w:space="0" w:color="auto"/>
              <w:right w:val="single" w:sz="4" w:space="0" w:color="auto"/>
            </w:tcBorders>
            <w:shd w:val="clear" w:color="auto" w:fill="FFFFFF"/>
            <w:noWrap/>
            <w:vAlign w:val="center"/>
            <w:hideMark/>
          </w:tcPr>
          <w:p w:rsidR="00E82182" w:rsidRPr="007332ED" w:rsidRDefault="00E82182" w:rsidP="00357DEE">
            <w:pPr>
              <w:widowControl/>
              <w:autoSpaceDE/>
              <w:jc w:val="center"/>
              <w:rPr>
                <w:rFonts w:ascii="Arial" w:eastAsia="Times New Roman" w:hAnsi="Arial" w:cs="Arial"/>
                <w:color w:val="000000"/>
                <w:kern w:val="0"/>
                <w:szCs w:val="20"/>
              </w:rPr>
            </w:pPr>
            <w:r w:rsidRPr="00AA3621">
              <w:rPr>
                <w:rFonts w:ascii="Wingdings" w:hAnsi="Wingdings"/>
              </w:rPr>
              <w:t></w:t>
            </w:r>
          </w:p>
        </w:tc>
      </w:tr>
      <w:tr w:rsidR="00E82182" w:rsidRPr="007332ED" w:rsidTr="00357DEE">
        <w:trPr>
          <w:trHeight w:val="300"/>
        </w:trPr>
        <w:tc>
          <w:tcPr>
            <w:tcW w:w="559" w:type="pct"/>
            <w:vMerge w:val="restart"/>
            <w:tcBorders>
              <w:top w:val="single" w:sz="4" w:space="0" w:color="auto"/>
              <w:left w:val="single" w:sz="4" w:space="0" w:color="auto"/>
              <w:right w:val="single" w:sz="4" w:space="0" w:color="auto"/>
            </w:tcBorders>
            <w:shd w:val="clear" w:color="auto" w:fill="FFFFFF"/>
            <w:vAlign w:val="center"/>
          </w:tcPr>
          <w:p w:rsidR="00E82182" w:rsidRPr="00AA3621" w:rsidRDefault="00E82182" w:rsidP="00357DEE">
            <w:pPr>
              <w:widowControl/>
              <w:autoSpaceDE/>
              <w:jc w:val="center"/>
              <w:rPr>
                <w:rFonts w:ascii="Arial" w:hAnsi="Arial"/>
                <w:b/>
                <w:color w:val="000000"/>
                <w:kern w:val="0"/>
              </w:rPr>
            </w:pPr>
            <w:r>
              <w:rPr>
                <w:rFonts w:ascii="Arial" w:hAnsi="Arial"/>
                <w:b/>
                <w:color w:val="000000"/>
                <w:kern w:val="0"/>
              </w:rPr>
              <w:t>AU03</w:t>
            </w: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Pr>
                <w:rFonts w:ascii="Arial" w:eastAsia="Times New Roman" w:hAnsi="Arial" w:cs="Arial"/>
                <w:color w:val="000000"/>
                <w:kern w:val="0"/>
                <w:szCs w:val="20"/>
              </w:rPr>
              <w:t>11R22.5</w:t>
            </w:r>
          </w:p>
        </w:tc>
        <w:tc>
          <w:tcPr>
            <w:tcW w:w="793" w:type="pct"/>
            <w:tcBorders>
              <w:top w:val="single" w:sz="4" w:space="0" w:color="auto"/>
              <w:left w:val="nil"/>
              <w:bottom w:val="single" w:sz="4" w:space="0" w:color="auto"/>
              <w:right w:val="single" w:sz="4" w:space="0" w:color="auto"/>
            </w:tcBorders>
            <w:shd w:val="clear" w:color="auto" w:fill="FFFFFF"/>
            <w:noWrap/>
            <w:vAlign w:val="center"/>
          </w:tcPr>
          <w:p w:rsidR="00E82182" w:rsidRPr="002E1BD8" w:rsidRDefault="00E82182" w:rsidP="00357DEE">
            <w:pPr>
              <w:widowControl/>
              <w:autoSpaceDE/>
              <w:jc w:val="center"/>
              <w:rPr>
                <w:rFonts w:ascii="Arial" w:eastAsia="Times New Roman" w:hAnsi="Arial" w:cs="Arial"/>
                <w:color w:val="000000"/>
                <w:kern w:val="0"/>
                <w:szCs w:val="20"/>
              </w:rPr>
            </w:pPr>
            <w:r w:rsidRPr="009D32CE">
              <w:rPr>
                <w:rFonts w:ascii="Arial" w:hAnsi="Arial" w:cs="Arial"/>
              </w:rPr>
              <w:t>148/145J</w:t>
            </w:r>
          </w:p>
        </w:tc>
        <w:tc>
          <w:tcPr>
            <w:tcW w:w="1031"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sidRPr="009D32CE">
              <w:rPr>
                <w:rFonts w:ascii="Arial" w:hAnsi="Arial" w:cs="Arial"/>
              </w:rPr>
              <w:t>C/B W1 71</w:t>
            </w:r>
            <w:r>
              <w:rPr>
                <w:rFonts w:ascii="Arial" w:hAnsi="Arial" w:cs="Arial"/>
              </w:rPr>
              <w:t xml:space="preserve"> </w:t>
            </w:r>
            <w:r w:rsidRPr="002E1BD8">
              <w:rPr>
                <w:rFonts w:ascii="Arial" w:eastAsia="Times New Roman" w:hAnsi="Arial" w:cs="Arial"/>
                <w:color w:val="000000"/>
                <w:kern w:val="0"/>
                <w:szCs w:val="20"/>
              </w:rPr>
              <w:t>dB</w:t>
            </w:r>
          </w:p>
        </w:tc>
        <w:tc>
          <w:tcPr>
            <w:tcW w:w="554"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Pr>
                <w:rFonts w:ascii="Arial" w:hAnsi="Arial" w:cs="Arial"/>
              </w:rPr>
              <w:t>-</w:t>
            </w:r>
          </w:p>
        </w:tc>
        <w:tc>
          <w:tcPr>
            <w:tcW w:w="397"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873"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r>
      <w:tr w:rsidR="00E82182" w:rsidRPr="007332ED" w:rsidTr="00357DEE">
        <w:trPr>
          <w:trHeight w:val="300"/>
        </w:trPr>
        <w:tc>
          <w:tcPr>
            <w:tcW w:w="559" w:type="pct"/>
            <w:vMerge/>
            <w:tcBorders>
              <w:left w:val="single" w:sz="4" w:space="0" w:color="auto"/>
              <w:right w:val="single" w:sz="4" w:space="0" w:color="auto"/>
            </w:tcBorders>
            <w:shd w:val="clear" w:color="auto" w:fill="FFFFFF"/>
            <w:vAlign w:val="center"/>
          </w:tcPr>
          <w:p w:rsidR="00E82182" w:rsidRPr="00AA3621" w:rsidRDefault="00E82182" w:rsidP="00357DEE">
            <w:pPr>
              <w:widowControl/>
              <w:autoSpaceDE/>
              <w:jc w:val="center"/>
              <w:rPr>
                <w:rFonts w:ascii="Arial" w:hAnsi="Arial"/>
                <w:b/>
                <w:color w:val="000000"/>
                <w:kern w:val="0"/>
              </w:rPr>
            </w:pP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Pr>
                <w:rFonts w:ascii="Arial" w:eastAsia="Times New Roman" w:hAnsi="Arial" w:cs="Arial"/>
                <w:color w:val="000000"/>
                <w:kern w:val="0"/>
                <w:szCs w:val="20"/>
              </w:rPr>
              <w:t>275/80R22.5</w:t>
            </w:r>
          </w:p>
        </w:tc>
        <w:tc>
          <w:tcPr>
            <w:tcW w:w="793" w:type="pct"/>
            <w:tcBorders>
              <w:top w:val="single" w:sz="4" w:space="0" w:color="auto"/>
              <w:left w:val="nil"/>
              <w:bottom w:val="single" w:sz="4" w:space="0" w:color="auto"/>
              <w:right w:val="single" w:sz="4" w:space="0" w:color="auto"/>
            </w:tcBorders>
            <w:shd w:val="clear" w:color="auto" w:fill="FFFFFF"/>
            <w:noWrap/>
            <w:vAlign w:val="center"/>
          </w:tcPr>
          <w:p w:rsidR="00E82182" w:rsidRPr="002E1BD8" w:rsidRDefault="00E82182" w:rsidP="00357DEE">
            <w:pPr>
              <w:widowControl/>
              <w:autoSpaceDE/>
              <w:jc w:val="center"/>
              <w:rPr>
                <w:rFonts w:ascii="Arial" w:eastAsia="Times New Roman" w:hAnsi="Arial" w:cs="Arial"/>
                <w:color w:val="000000"/>
                <w:kern w:val="0"/>
                <w:szCs w:val="20"/>
              </w:rPr>
            </w:pPr>
            <w:r w:rsidRPr="009D32CE">
              <w:rPr>
                <w:rFonts w:ascii="Arial" w:hAnsi="Arial" w:cs="Arial"/>
              </w:rPr>
              <w:t>149/146J</w:t>
            </w:r>
          </w:p>
        </w:tc>
        <w:tc>
          <w:tcPr>
            <w:tcW w:w="1031"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sidRPr="009D32CE">
              <w:rPr>
                <w:rFonts w:ascii="Arial" w:hAnsi="Arial" w:cs="Arial"/>
              </w:rPr>
              <w:t>D/C W1 71</w:t>
            </w:r>
            <w:r>
              <w:rPr>
                <w:rFonts w:ascii="Arial" w:hAnsi="Arial" w:cs="Arial"/>
              </w:rPr>
              <w:t xml:space="preserve"> </w:t>
            </w:r>
            <w:r w:rsidRPr="002E1BD8">
              <w:rPr>
                <w:rFonts w:ascii="Arial" w:eastAsia="Times New Roman" w:hAnsi="Arial" w:cs="Arial"/>
                <w:color w:val="000000"/>
                <w:kern w:val="0"/>
                <w:szCs w:val="20"/>
              </w:rPr>
              <w:t>dB</w:t>
            </w:r>
          </w:p>
        </w:tc>
        <w:tc>
          <w:tcPr>
            <w:tcW w:w="554"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Pr>
                <w:rFonts w:ascii="Arial" w:hAnsi="Arial" w:cs="Arial"/>
              </w:rPr>
              <w:t>-</w:t>
            </w:r>
          </w:p>
        </w:tc>
        <w:tc>
          <w:tcPr>
            <w:tcW w:w="397"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873"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r>
      <w:tr w:rsidR="00E82182" w:rsidRPr="007332ED" w:rsidTr="00357DEE">
        <w:trPr>
          <w:trHeight w:val="300"/>
        </w:trPr>
        <w:tc>
          <w:tcPr>
            <w:tcW w:w="559" w:type="pct"/>
            <w:vMerge/>
            <w:tcBorders>
              <w:left w:val="single" w:sz="4" w:space="0" w:color="auto"/>
              <w:right w:val="single" w:sz="4" w:space="0" w:color="auto"/>
            </w:tcBorders>
            <w:shd w:val="clear" w:color="auto" w:fill="FFFFFF"/>
            <w:vAlign w:val="center"/>
          </w:tcPr>
          <w:p w:rsidR="00E82182" w:rsidRPr="00AA3621" w:rsidRDefault="00E82182" w:rsidP="00357DEE">
            <w:pPr>
              <w:widowControl/>
              <w:autoSpaceDE/>
              <w:jc w:val="center"/>
              <w:rPr>
                <w:rFonts w:ascii="Arial" w:hAnsi="Arial"/>
                <w:b/>
                <w:color w:val="000000"/>
                <w:kern w:val="0"/>
              </w:rPr>
            </w:pP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Pr>
                <w:rFonts w:ascii="Arial" w:eastAsia="Times New Roman" w:hAnsi="Arial" w:cs="Arial"/>
                <w:color w:val="000000"/>
                <w:kern w:val="0"/>
                <w:szCs w:val="20"/>
              </w:rPr>
              <w:t>295/80R22.5</w:t>
            </w:r>
          </w:p>
        </w:tc>
        <w:tc>
          <w:tcPr>
            <w:tcW w:w="793" w:type="pct"/>
            <w:tcBorders>
              <w:top w:val="single" w:sz="4" w:space="0" w:color="auto"/>
              <w:left w:val="nil"/>
              <w:bottom w:val="single" w:sz="4" w:space="0" w:color="auto"/>
              <w:right w:val="single" w:sz="4" w:space="0" w:color="auto"/>
            </w:tcBorders>
            <w:shd w:val="clear" w:color="auto" w:fill="FFFFFF"/>
            <w:noWrap/>
            <w:vAlign w:val="center"/>
          </w:tcPr>
          <w:p w:rsidR="00E82182" w:rsidRPr="002E1BD8" w:rsidRDefault="00E82182" w:rsidP="00357DEE">
            <w:pPr>
              <w:widowControl/>
              <w:autoSpaceDE/>
              <w:jc w:val="center"/>
              <w:rPr>
                <w:rFonts w:ascii="Arial" w:eastAsia="Times New Roman" w:hAnsi="Arial" w:cs="Arial"/>
                <w:color w:val="000000"/>
                <w:kern w:val="0"/>
                <w:szCs w:val="20"/>
              </w:rPr>
            </w:pPr>
            <w:r w:rsidRPr="009D32CE">
              <w:rPr>
                <w:rFonts w:ascii="Arial" w:hAnsi="Arial" w:cs="Arial"/>
              </w:rPr>
              <w:t>152/148J</w:t>
            </w:r>
          </w:p>
        </w:tc>
        <w:tc>
          <w:tcPr>
            <w:tcW w:w="1031"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sidRPr="009D32CE">
              <w:rPr>
                <w:rFonts w:ascii="Arial" w:hAnsi="Arial" w:cs="Arial"/>
              </w:rPr>
              <w:t>C/C W1 71</w:t>
            </w:r>
            <w:r>
              <w:rPr>
                <w:rFonts w:ascii="Arial" w:hAnsi="Arial" w:cs="Arial"/>
              </w:rPr>
              <w:t xml:space="preserve"> </w:t>
            </w:r>
            <w:r w:rsidRPr="002E1BD8">
              <w:rPr>
                <w:rFonts w:ascii="Arial" w:eastAsia="Times New Roman" w:hAnsi="Arial" w:cs="Arial"/>
                <w:color w:val="000000"/>
                <w:kern w:val="0"/>
                <w:szCs w:val="20"/>
              </w:rPr>
              <w:t>dB</w:t>
            </w:r>
          </w:p>
        </w:tc>
        <w:tc>
          <w:tcPr>
            <w:tcW w:w="554"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397"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873"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r>
      <w:tr w:rsidR="00E82182" w:rsidRPr="007332ED" w:rsidTr="00357DEE">
        <w:trPr>
          <w:trHeight w:val="300"/>
        </w:trPr>
        <w:tc>
          <w:tcPr>
            <w:tcW w:w="559" w:type="pct"/>
            <w:vMerge/>
            <w:tcBorders>
              <w:left w:val="single" w:sz="4" w:space="0" w:color="auto"/>
              <w:right w:val="single" w:sz="4" w:space="0" w:color="auto"/>
            </w:tcBorders>
            <w:shd w:val="clear" w:color="auto" w:fill="FFFFFF"/>
            <w:vAlign w:val="center"/>
          </w:tcPr>
          <w:p w:rsidR="00E82182" w:rsidRPr="00AA3621" w:rsidRDefault="00E82182" w:rsidP="00357DEE">
            <w:pPr>
              <w:widowControl/>
              <w:autoSpaceDE/>
              <w:jc w:val="center"/>
              <w:rPr>
                <w:rFonts w:ascii="Arial" w:hAnsi="Arial"/>
                <w:b/>
                <w:color w:val="000000"/>
                <w:kern w:val="0"/>
              </w:rPr>
            </w:pP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Pr>
                <w:rFonts w:ascii="Arial" w:eastAsia="Times New Roman" w:hAnsi="Arial" w:cs="Arial"/>
                <w:color w:val="000000"/>
                <w:kern w:val="0"/>
                <w:szCs w:val="20"/>
              </w:rPr>
              <w:t>245/70R19.5</w:t>
            </w:r>
          </w:p>
        </w:tc>
        <w:tc>
          <w:tcPr>
            <w:tcW w:w="793" w:type="pct"/>
            <w:tcBorders>
              <w:top w:val="single" w:sz="4" w:space="0" w:color="auto"/>
              <w:left w:val="nil"/>
              <w:bottom w:val="single" w:sz="4" w:space="0" w:color="auto"/>
              <w:right w:val="single" w:sz="4" w:space="0" w:color="auto"/>
            </w:tcBorders>
            <w:shd w:val="clear" w:color="auto" w:fill="FFFFFF"/>
            <w:noWrap/>
            <w:vAlign w:val="center"/>
          </w:tcPr>
          <w:p w:rsidR="00E82182" w:rsidRPr="002E1BD8" w:rsidRDefault="00E82182" w:rsidP="00357DEE">
            <w:pPr>
              <w:widowControl/>
              <w:autoSpaceDE/>
              <w:jc w:val="center"/>
              <w:rPr>
                <w:rFonts w:ascii="Arial" w:eastAsia="Times New Roman" w:hAnsi="Arial" w:cs="Arial"/>
                <w:color w:val="000000"/>
                <w:kern w:val="0"/>
                <w:szCs w:val="20"/>
              </w:rPr>
            </w:pPr>
            <w:r w:rsidRPr="009D32CE">
              <w:rPr>
                <w:rFonts w:ascii="Arial" w:hAnsi="Arial" w:cs="Arial"/>
              </w:rPr>
              <w:t>136/134L</w:t>
            </w:r>
          </w:p>
        </w:tc>
        <w:tc>
          <w:tcPr>
            <w:tcW w:w="1031"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sidRPr="009D32CE">
              <w:rPr>
                <w:rFonts w:ascii="Arial" w:hAnsi="Arial" w:cs="Arial"/>
              </w:rPr>
              <w:t>D/C W1 71</w:t>
            </w:r>
            <w:r>
              <w:rPr>
                <w:rFonts w:ascii="Arial" w:hAnsi="Arial" w:cs="Arial"/>
              </w:rPr>
              <w:t xml:space="preserve"> </w:t>
            </w:r>
            <w:r w:rsidRPr="002E1BD8">
              <w:rPr>
                <w:rFonts w:ascii="Arial" w:eastAsia="Times New Roman" w:hAnsi="Arial" w:cs="Arial"/>
                <w:color w:val="000000"/>
                <w:kern w:val="0"/>
                <w:szCs w:val="20"/>
              </w:rPr>
              <w:t>dB</w:t>
            </w:r>
          </w:p>
        </w:tc>
        <w:tc>
          <w:tcPr>
            <w:tcW w:w="554"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397"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873"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r>
      <w:tr w:rsidR="00E82182" w:rsidRPr="007332ED" w:rsidTr="00357DEE">
        <w:trPr>
          <w:trHeight w:val="300"/>
        </w:trPr>
        <w:tc>
          <w:tcPr>
            <w:tcW w:w="559" w:type="pct"/>
            <w:vMerge/>
            <w:tcBorders>
              <w:left w:val="single" w:sz="4" w:space="0" w:color="auto"/>
              <w:bottom w:val="single" w:sz="4" w:space="0" w:color="auto"/>
              <w:right w:val="single" w:sz="4" w:space="0" w:color="auto"/>
            </w:tcBorders>
            <w:shd w:val="clear" w:color="auto" w:fill="FFFFFF"/>
            <w:vAlign w:val="center"/>
          </w:tcPr>
          <w:p w:rsidR="00E82182" w:rsidRPr="00AA3621" w:rsidRDefault="00E82182" w:rsidP="00357DEE">
            <w:pPr>
              <w:widowControl/>
              <w:autoSpaceDE/>
              <w:jc w:val="center"/>
              <w:rPr>
                <w:rFonts w:ascii="Arial" w:hAnsi="Arial"/>
                <w:b/>
                <w:color w:val="000000"/>
                <w:kern w:val="0"/>
              </w:rPr>
            </w:pPr>
          </w:p>
        </w:tc>
        <w:tc>
          <w:tcPr>
            <w:tcW w:w="7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Pr>
                <w:rFonts w:ascii="Arial" w:eastAsia="Times New Roman" w:hAnsi="Arial" w:cs="Arial"/>
                <w:color w:val="000000"/>
                <w:kern w:val="0"/>
                <w:szCs w:val="20"/>
              </w:rPr>
              <w:t>265/70R19.5</w:t>
            </w:r>
          </w:p>
        </w:tc>
        <w:tc>
          <w:tcPr>
            <w:tcW w:w="793" w:type="pct"/>
            <w:tcBorders>
              <w:top w:val="single" w:sz="4" w:space="0" w:color="auto"/>
              <w:left w:val="nil"/>
              <w:bottom w:val="single" w:sz="4" w:space="0" w:color="auto"/>
              <w:right w:val="single" w:sz="4" w:space="0" w:color="auto"/>
            </w:tcBorders>
            <w:shd w:val="clear" w:color="auto" w:fill="FFFFFF"/>
            <w:noWrap/>
            <w:vAlign w:val="center"/>
          </w:tcPr>
          <w:p w:rsidR="00E82182" w:rsidRPr="002E1BD8" w:rsidRDefault="00E82182" w:rsidP="00357DEE">
            <w:pPr>
              <w:widowControl/>
              <w:autoSpaceDE/>
              <w:jc w:val="center"/>
              <w:rPr>
                <w:rFonts w:ascii="Arial" w:eastAsia="Times New Roman" w:hAnsi="Arial" w:cs="Arial"/>
                <w:color w:val="000000"/>
                <w:kern w:val="0"/>
                <w:szCs w:val="20"/>
              </w:rPr>
            </w:pPr>
            <w:r w:rsidRPr="009D32CE">
              <w:rPr>
                <w:rFonts w:ascii="Arial" w:hAnsi="Arial" w:cs="Arial"/>
              </w:rPr>
              <w:t>104/138M</w:t>
            </w:r>
          </w:p>
        </w:tc>
        <w:tc>
          <w:tcPr>
            <w:tcW w:w="1031"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Arial" w:hAnsi="Arial"/>
                <w:color w:val="000000"/>
                <w:kern w:val="0"/>
              </w:rPr>
            </w:pPr>
            <w:r w:rsidRPr="009D32CE">
              <w:rPr>
                <w:rFonts w:ascii="Arial" w:hAnsi="Arial" w:cs="Arial"/>
              </w:rPr>
              <w:t>D/C W1 71</w:t>
            </w:r>
            <w:r>
              <w:rPr>
                <w:rFonts w:ascii="Arial" w:hAnsi="Arial" w:cs="Arial"/>
              </w:rPr>
              <w:t xml:space="preserve"> </w:t>
            </w:r>
            <w:r w:rsidRPr="002E1BD8">
              <w:rPr>
                <w:rFonts w:ascii="Arial" w:eastAsia="Times New Roman" w:hAnsi="Arial" w:cs="Arial"/>
                <w:color w:val="000000"/>
                <w:kern w:val="0"/>
                <w:szCs w:val="20"/>
              </w:rPr>
              <w:t>dB</w:t>
            </w:r>
          </w:p>
        </w:tc>
        <w:tc>
          <w:tcPr>
            <w:tcW w:w="554"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397"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c>
          <w:tcPr>
            <w:tcW w:w="873" w:type="pct"/>
            <w:tcBorders>
              <w:top w:val="single" w:sz="4" w:space="0" w:color="auto"/>
              <w:left w:val="nil"/>
              <w:bottom w:val="single" w:sz="4" w:space="0" w:color="auto"/>
              <w:right w:val="single" w:sz="4" w:space="0" w:color="auto"/>
            </w:tcBorders>
            <w:shd w:val="clear" w:color="auto" w:fill="FFFFFF"/>
            <w:noWrap/>
            <w:vAlign w:val="center"/>
          </w:tcPr>
          <w:p w:rsidR="00E82182" w:rsidRPr="00AA3621" w:rsidRDefault="00E82182" w:rsidP="00357DEE">
            <w:pPr>
              <w:widowControl/>
              <w:autoSpaceDE/>
              <w:jc w:val="center"/>
              <w:rPr>
                <w:rFonts w:ascii="Wingdings" w:hAnsi="Wingdings"/>
              </w:rPr>
            </w:pPr>
            <w:r w:rsidRPr="002E1BD8">
              <w:rPr>
                <w:rFonts w:ascii="Wingdings" w:hAnsi="Wingdings"/>
              </w:rPr>
              <w:t></w:t>
            </w:r>
          </w:p>
        </w:tc>
      </w:tr>
    </w:tbl>
    <w:p w:rsidR="00E82182" w:rsidRPr="009F6404" w:rsidRDefault="00E82182" w:rsidP="004E7E08">
      <w:pPr>
        <w:widowControl/>
        <w:autoSpaceDE/>
        <w:spacing w:after="200" w:line="276" w:lineRule="auto"/>
        <w:contextualSpacing/>
        <w:jc w:val="center"/>
        <w:rPr>
          <w:rFonts w:ascii="Arial" w:hAnsi="Arial" w:cs="Arial"/>
          <w:b/>
          <w:bCs/>
          <w:color w:val="FF6600"/>
          <w:sz w:val="24"/>
          <w:lang w:val="en-US"/>
        </w:rPr>
      </w:pPr>
      <w:r>
        <w:rPr>
          <w:rFonts w:ascii="Arial" w:hAnsi="Arial"/>
          <w:b/>
          <w:color w:val="FF6600"/>
          <w:sz w:val="24"/>
          <w:lang w:val="en-US"/>
        </w:rPr>
        <w:br w:type="page"/>
      </w:r>
      <w:r w:rsidRPr="009F6404">
        <w:rPr>
          <w:rFonts w:ascii="Arial" w:hAnsi="Arial"/>
          <w:b/>
          <w:color w:val="FF6600"/>
          <w:sz w:val="24"/>
          <w:lang w:val="en-US"/>
        </w:rPr>
        <w:lastRenderedPageBreak/>
        <w:t>Technical features of the AU03+:</w:t>
      </w:r>
    </w:p>
    <w:p w:rsidR="00E82182" w:rsidRPr="00D11B96" w:rsidRDefault="00E82182" w:rsidP="00E82182">
      <w:pPr>
        <w:widowControl/>
        <w:autoSpaceDE/>
        <w:jc w:val="center"/>
        <w:rPr>
          <w:rFonts w:ascii="Arial" w:hAnsi="Arial" w:cs="Arial"/>
          <w:b/>
          <w:bCs/>
          <w:color w:val="FF6600"/>
          <w:sz w:val="18"/>
          <w:szCs w:val="18"/>
          <w:lang w:val="en-US"/>
        </w:rPr>
      </w:pPr>
      <w:r>
        <w:rPr>
          <w:rFonts w:hAnsi="Times New Roman"/>
          <w:noProof/>
          <w:lang w:eastAsia="en-GB"/>
        </w:rPr>
        <w:pict>
          <v:shape id="_x0000_s1246" type="#_x0000_t202" style="position:absolute;left:0;text-align:left;margin-left:312.2pt;margin-top:6.25pt;width:167.75pt;height:77.1pt;z-index: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KS0HMCkCAABOBAAADgAAAAAAAAAAAAAAAAAuAgAAZHJzL2Uyb0Rv&#10;Yy54bWxQSwECLQAUAAYACAAAACEASFsnctsAAAAHAQAADwAAAAAAAAAAAAAAAACDBAAAZHJzL2Rv&#10;d25yZXYueG1sUEsFBgAAAAAEAAQA8wAAAIsFAAAAAA==&#10;" strokecolor="white">
            <v:textbox>
              <w:txbxContent>
                <w:p w:rsidR="00E23909" w:rsidRDefault="00E23909" w:rsidP="00E82182">
                  <w:r w:rsidRPr="00E82182">
                    <w:rPr>
                      <w:noProof/>
                      <w:lang w:val="de-DE" w:eastAsia="de-DE" w:bidi="ar-SA"/>
                    </w:rPr>
                    <w:pict>
                      <v:shape id="Grafik 4" o:spid="_x0000_i1030" type="#_x0000_t75" style="width:152.5pt;height:69.5pt;visibility:visible">
                        <v:imagedata r:id="rId38" o:title=""/>
                      </v:shape>
                    </w:pict>
                  </w:r>
                </w:p>
              </w:txbxContent>
            </v:textbox>
            <w10:wrap type="square"/>
          </v:shape>
        </w:pict>
      </w:r>
    </w:p>
    <w:p w:rsidR="00E82182" w:rsidRPr="00D11B96" w:rsidRDefault="00E82182" w:rsidP="00E82182">
      <w:pPr>
        <w:tabs>
          <w:tab w:val="left" w:pos="142"/>
        </w:tabs>
        <w:spacing w:line="276" w:lineRule="auto"/>
        <w:jc w:val="left"/>
        <w:rPr>
          <w:rFonts w:ascii="Arial" w:hAnsi="Arial" w:cs="Arial"/>
          <w:b/>
          <w:i/>
          <w:sz w:val="18"/>
          <w:szCs w:val="18"/>
          <w:u w:val="single"/>
        </w:rPr>
      </w:pPr>
      <w:r w:rsidRPr="00D11B96">
        <w:rPr>
          <w:rFonts w:ascii="Arial" w:hAnsi="Arial"/>
          <w:b/>
          <w:i/>
          <w:sz w:val="18"/>
          <w:szCs w:val="18"/>
          <w:u w:val="single"/>
        </w:rPr>
        <w:t>Wide shoulder and reinforced sidewalls</w:t>
      </w:r>
    </w:p>
    <w:p w:rsidR="00E82182" w:rsidRPr="00D11B96" w:rsidRDefault="00E82182" w:rsidP="00E82182">
      <w:pPr>
        <w:pStyle w:val="Listenabsatz"/>
        <w:numPr>
          <w:ilvl w:val="0"/>
          <w:numId w:val="43"/>
        </w:numPr>
        <w:tabs>
          <w:tab w:val="left" w:pos="142"/>
        </w:tabs>
        <w:suppressAutoHyphens w:val="0"/>
        <w:wordWrap w:val="0"/>
        <w:autoSpaceDN w:val="0"/>
        <w:spacing w:line="276" w:lineRule="auto"/>
        <w:jc w:val="left"/>
        <w:rPr>
          <w:rFonts w:ascii="Arial" w:hAnsi="Arial" w:cs="Arial"/>
          <w:sz w:val="18"/>
          <w:szCs w:val="18"/>
          <w:lang w:val="en-US"/>
        </w:rPr>
      </w:pPr>
      <w:r w:rsidRPr="00D11B96">
        <w:rPr>
          <w:rFonts w:ascii="Arial" w:hAnsi="Arial"/>
          <w:sz w:val="18"/>
          <w:szCs w:val="18"/>
          <w:lang w:val="en-US"/>
        </w:rPr>
        <w:t xml:space="preserve">The wide shoulder and reinforced sidewalls ensure excellent wet grip, dry grip and driving stability. </w:t>
      </w:r>
    </w:p>
    <w:p w:rsidR="00E82182" w:rsidRPr="00D11B96" w:rsidRDefault="00E82182" w:rsidP="00E82182">
      <w:pPr>
        <w:widowControl/>
        <w:autoSpaceDE/>
        <w:jc w:val="left"/>
        <w:rPr>
          <w:rFonts w:ascii="Arial" w:hAnsi="Arial" w:cs="Arial"/>
          <w:b/>
          <w:bCs/>
          <w:color w:val="FF6600"/>
          <w:sz w:val="18"/>
          <w:szCs w:val="18"/>
          <w:lang w:val="en-US"/>
        </w:rPr>
      </w:pPr>
    </w:p>
    <w:p w:rsidR="00E82182" w:rsidRPr="00D11B96" w:rsidRDefault="00E82182" w:rsidP="00E82182">
      <w:pPr>
        <w:widowControl/>
        <w:snapToGrid w:val="0"/>
        <w:spacing w:line="276" w:lineRule="auto"/>
        <w:jc w:val="left"/>
        <w:rPr>
          <w:rFonts w:ascii="Arial" w:hAnsi="Arial" w:cs="Arial"/>
          <w:b/>
          <w:i/>
          <w:sz w:val="18"/>
          <w:szCs w:val="18"/>
          <w:u w:val="single"/>
          <w:lang w:val="en-US"/>
        </w:rPr>
      </w:pPr>
    </w:p>
    <w:p w:rsidR="00E82182" w:rsidRPr="00D11B96" w:rsidRDefault="00E82182" w:rsidP="00E82182">
      <w:pPr>
        <w:widowControl/>
        <w:snapToGrid w:val="0"/>
        <w:spacing w:line="276" w:lineRule="auto"/>
        <w:jc w:val="left"/>
        <w:rPr>
          <w:rFonts w:ascii="Arial" w:hAnsi="Arial" w:cs="Arial"/>
          <w:b/>
          <w:i/>
          <w:sz w:val="18"/>
          <w:szCs w:val="18"/>
          <w:u w:val="single"/>
          <w:lang w:val="en-US"/>
        </w:rPr>
      </w:pPr>
    </w:p>
    <w:p w:rsidR="00E82182" w:rsidRPr="00D11B96" w:rsidRDefault="00E82182" w:rsidP="00E82182">
      <w:pPr>
        <w:widowControl/>
        <w:snapToGrid w:val="0"/>
        <w:spacing w:line="276" w:lineRule="auto"/>
        <w:jc w:val="left"/>
        <w:rPr>
          <w:rFonts w:ascii="Arial" w:hAnsi="Arial" w:cs="Arial"/>
          <w:b/>
          <w:i/>
          <w:sz w:val="18"/>
          <w:szCs w:val="18"/>
          <w:u w:val="single"/>
          <w:lang w:val="en-US"/>
        </w:rPr>
      </w:pPr>
    </w:p>
    <w:p w:rsidR="00E82182" w:rsidRPr="00D11B96" w:rsidRDefault="00E82182" w:rsidP="00E82182">
      <w:pPr>
        <w:widowControl/>
        <w:snapToGrid w:val="0"/>
        <w:spacing w:line="276" w:lineRule="auto"/>
        <w:jc w:val="left"/>
        <w:rPr>
          <w:rFonts w:ascii="Arial" w:hAnsi="Arial" w:cs="Arial"/>
          <w:b/>
          <w:i/>
          <w:sz w:val="18"/>
          <w:szCs w:val="18"/>
          <w:u w:val="single"/>
        </w:rPr>
      </w:pPr>
      <w:r w:rsidRPr="00D11B96">
        <w:rPr>
          <w:noProof/>
          <w:sz w:val="18"/>
          <w:szCs w:val="18"/>
        </w:rPr>
        <w:pict>
          <v:shape id="_x0000_s1248" type="#_x0000_t75" style="position:absolute;margin-left:376.3pt;margin-top:.5pt;width:88.35pt;height:48pt;z-index:-45;visibility:visible" wrapcoords="-183 0 -183 21262 21600 21262 21600 0 -183 0">
            <v:imagedata r:id="rId39" o:title=""/>
            <w10:wrap type="tight"/>
          </v:shape>
        </w:pict>
      </w:r>
      <w:r w:rsidRPr="00D11B96">
        <w:rPr>
          <w:rFonts w:ascii="Arial" w:hAnsi="Arial"/>
          <w:b/>
          <w:i/>
          <w:sz w:val="18"/>
          <w:szCs w:val="18"/>
          <w:u w:val="single"/>
        </w:rPr>
        <w:t>Horizontal kerfs and deep sipes</w:t>
      </w:r>
    </w:p>
    <w:p w:rsidR="00E82182" w:rsidRPr="00D11B96" w:rsidRDefault="00E82182" w:rsidP="00E82182">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lang w:val="en-US"/>
        </w:rPr>
      </w:pPr>
      <w:r w:rsidRPr="00D11B96">
        <w:rPr>
          <w:rFonts w:ascii="Arial" w:hAnsi="Arial"/>
          <w:sz w:val="18"/>
          <w:szCs w:val="18"/>
          <w:lang w:val="en-US"/>
        </w:rPr>
        <w:t>Kerfs incorporated horizontally in the cap rib and a tread with deep sipes guarantee outstanding traction and mileage performance.</w:t>
      </w:r>
    </w:p>
    <w:p w:rsidR="00E82182" w:rsidRPr="00D11B96" w:rsidRDefault="00E82182" w:rsidP="00E82182">
      <w:pPr>
        <w:widowControl/>
        <w:autoSpaceDE/>
        <w:jc w:val="center"/>
        <w:rPr>
          <w:rFonts w:ascii="Arial" w:hAnsi="Arial" w:cs="Arial"/>
          <w:b/>
          <w:bCs/>
          <w:color w:val="FF6600"/>
          <w:sz w:val="18"/>
          <w:szCs w:val="18"/>
          <w:lang w:val="en-US"/>
        </w:rPr>
      </w:pPr>
    </w:p>
    <w:p w:rsidR="00E82182" w:rsidRPr="00D11B96" w:rsidRDefault="00E82182" w:rsidP="00E82182">
      <w:pPr>
        <w:widowControl/>
        <w:snapToGrid w:val="0"/>
        <w:spacing w:line="276" w:lineRule="auto"/>
        <w:jc w:val="left"/>
        <w:rPr>
          <w:rFonts w:ascii="Arial" w:hAnsi="Arial" w:cs="Arial"/>
          <w:b/>
          <w:i/>
          <w:sz w:val="18"/>
          <w:szCs w:val="18"/>
          <w:u w:val="single"/>
          <w:lang w:val="en-US"/>
        </w:rPr>
      </w:pPr>
    </w:p>
    <w:p w:rsidR="00E82182" w:rsidRPr="00D11B96" w:rsidRDefault="00E82182" w:rsidP="00E82182">
      <w:pPr>
        <w:widowControl/>
        <w:snapToGrid w:val="0"/>
        <w:spacing w:line="276" w:lineRule="auto"/>
        <w:jc w:val="left"/>
        <w:rPr>
          <w:rFonts w:ascii="Arial" w:hAnsi="Arial" w:cs="Arial"/>
          <w:b/>
          <w:i/>
          <w:sz w:val="18"/>
          <w:szCs w:val="18"/>
          <w:u w:val="single"/>
          <w:lang w:val="en-US"/>
        </w:rPr>
      </w:pPr>
    </w:p>
    <w:p w:rsidR="00E82182" w:rsidRPr="00D11B96" w:rsidRDefault="00E82182" w:rsidP="00E82182">
      <w:pPr>
        <w:widowControl/>
        <w:snapToGrid w:val="0"/>
        <w:spacing w:line="276" w:lineRule="auto"/>
        <w:jc w:val="left"/>
        <w:rPr>
          <w:rFonts w:ascii="Arial" w:hAnsi="Arial" w:cs="Arial"/>
          <w:b/>
          <w:i/>
          <w:sz w:val="18"/>
          <w:szCs w:val="18"/>
          <w:u w:val="single"/>
        </w:rPr>
      </w:pPr>
      <w:r w:rsidRPr="00D11B96">
        <w:rPr>
          <w:noProof/>
          <w:sz w:val="18"/>
          <w:szCs w:val="18"/>
        </w:rPr>
        <w:pict>
          <v:shape id="_x0000_s1247" type="#_x0000_t75" style="position:absolute;margin-left:375.7pt;margin-top:.9pt;width:88.5pt;height:50.25pt;z-index:-44;visibility:visible" wrapcoords="-183 0 -183 21278 21600 21278 21600 0 -183 0">
            <v:imagedata r:id="rId40" o:title=""/>
            <w10:wrap type="tight"/>
          </v:shape>
        </w:pict>
      </w:r>
      <w:r w:rsidRPr="00D11B96">
        <w:rPr>
          <w:rFonts w:ascii="Arial" w:hAnsi="Arial"/>
          <w:b/>
          <w:i/>
          <w:sz w:val="18"/>
          <w:szCs w:val="18"/>
          <w:u w:val="single"/>
        </w:rPr>
        <w:t>Zigzag grooves</w:t>
      </w:r>
    </w:p>
    <w:p w:rsidR="00E82182" w:rsidRPr="00D11B96" w:rsidRDefault="00E82182" w:rsidP="00E82182">
      <w:pPr>
        <w:pStyle w:val="Listenabsatz"/>
        <w:widowControl/>
        <w:numPr>
          <w:ilvl w:val="0"/>
          <w:numId w:val="42"/>
        </w:numPr>
        <w:suppressAutoHyphens w:val="0"/>
        <w:wordWrap w:val="0"/>
        <w:autoSpaceDN w:val="0"/>
        <w:snapToGrid w:val="0"/>
        <w:spacing w:line="276" w:lineRule="auto"/>
        <w:jc w:val="left"/>
        <w:rPr>
          <w:rFonts w:ascii="Arial" w:hAnsi="Arial" w:cs="Arial"/>
          <w:sz w:val="18"/>
          <w:szCs w:val="18"/>
          <w:lang w:val="en-US"/>
        </w:rPr>
      </w:pPr>
      <w:r w:rsidRPr="00D11B96">
        <w:rPr>
          <w:rFonts w:ascii="Arial" w:hAnsi="Arial"/>
          <w:sz w:val="18"/>
          <w:szCs w:val="18"/>
          <w:lang w:val="en-US"/>
        </w:rPr>
        <w:t xml:space="preserve">Four zigzag tread grooves guarantee excellent lateral guidance and ensure optimum water drainage. </w:t>
      </w:r>
    </w:p>
    <w:p w:rsidR="00E82182" w:rsidRPr="00D11B96" w:rsidRDefault="00E82182" w:rsidP="00E82182">
      <w:pPr>
        <w:widowControl/>
        <w:autoSpaceDE/>
        <w:jc w:val="center"/>
        <w:rPr>
          <w:rFonts w:ascii="Times New Roman"/>
          <w:bCs/>
          <w:i/>
          <w:sz w:val="18"/>
          <w:szCs w:val="18"/>
          <w:u w:val="single"/>
          <w:lang w:val="en-US"/>
        </w:rPr>
      </w:pPr>
    </w:p>
    <w:p w:rsidR="00E82182" w:rsidRPr="009F6404" w:rsidRDefault="00E82182" w:rsidP="00E82182">
      <w:pPr>
        <w:widowControl/>
        <w:snapToGrid w:val="0"/>
        <w:spacing w:line="276" w:lineRule="auto"/>
        <w:jc w:val="left"/>
        <w:rPr>
          <w:rFonts w:ascii="Helvetica" w:hAnsi="Helvetica" w:cs="Helvetica"/>
          <w:b/>
          <w:bCs/>
          <w:color w:val="FF6600"/>
          <w:sz w:val="24"/>
          <w:lang w:val="en-US"/>
        </w:rPr>
      </w:pPr>
    </w:p>
    <w:p w:rsidR="00E82182" w:rsidRPr="009F6404" w:rsidRDefault="00E82182" w:rsidP="00E82182">
      <w:pPr>
        <w:widowControl/>
        <w:snapToGrid w:val="0"/>
        <w:spacing w:line="276" w:lineRule="auto"/>
        <w:jc w:val="center"/>
        <w:rPr>
          <w:rFonts w:ascii="Helvetica" w:hAnsi="Helvetica" w:cs="Helvetica"/>
          <w:b/>
          <w:bCs/>
          <w:color w:val="FF6600"/>
          <w:sz w:val="24"/>
          <w:lang w:val="en-US"/>
        </w:rPr>
      </w:pPr>
    </w:p>
    <w:p w:rsidR="00E82182" w:rsidRPr="003F5D25" w:rsidRDefault="00E82182" w:rsidP="00E82182">
      <w:pPr>
        <w:keepNext/>
        <w:widowControl/>
        <w:snapToGrid w:val="0"/>
        <w:spacing w:line="276" w:lineRule="auto"/>
        <w:jc w:val="center"/>
        <w:rPr>
          <w:rFonts w:ascii="Times New Roman"/>
          <w:b/>
          <w:bCs/>
          <w:kern w:val="0"/>
          <w:sz w:val="21"/>
          <w:szCs w:val="21"/>
          <w:lang w:val="en-US"/>
        </w:rPr>
      </w:pPr>
      <w:r w:rsidRPr="003F5D25">
        <w:rPr>
          <w:rFonts w:ascii="Times New Roman"/>
          <w:b/>
          <w:kern w:val="0"/>
          <w:sz w:val="21"/>
          <w:lang w:val="en-US"/>
        </w:rPr>
        <w:t>###</w:t>
      </w:r>
    </w:p>
    <w:p w:rsidR="00E82182" w:rsidRPr="0044366B" w:rsidRDefault="00E82182" w:rsidP="0044366B">
      <w:pPr>
        <w:pStyle w:val="HankookberschriftPressemeldung"/>
      </w:pPr>
      <w:r>
        <w:rPr>
          <w:rFonts w:eastAsia="Times New Roman" w:cs="Helvetica"/>
          <w:kern w:val="0"/>
          <w:sz w:val="28"/>
          <w:lang w:bidi="ar-SA"/>
        </w:rPr>
        <w:br w:type="page"/>
      </w:r>
      <w:r w:rsidRPr="0044366B">
        <w:lastRenderedPageBreak/>
        <w:t>Hankook AL10+ e-cube MAX:</w:t>
      </w:r>
      <w:r w:rsidR="0044366B" w:rsidRPr="0044366B">
        <w:br/>
      </w:r>
      <w:r w:rsidRPr="0044366B">
        <w:t>Low-line sizes for the steering axle</w:t>
      </w:r>
    </w:p>
    <w:p w:rsidR="00E82182" w:rsidRDefault="00E82182" w:rsidP="00E82182">
      <w:pPr>
        <w:spacing w:line="276" w:lineRule="auto"/>
        <w:rPr>
          <w:rFonts w:ascii="Times New Roman"/>
          <w:b/>
          <w:sz w:val="22"/>
          <w:szCs w:val="22"/>
        </w:rPr>
      </w:pPr>
    </w:p>
    <w:p w:rsidR="00E82182" w:rsidRPr="003879CB" w:rsidRDefault="00E82182" w:rsidP="00E82182">
      <w:pPr>
        <w:spacing w:line="276" w:lineRule="auto"/>
        <w:rPr>
          <w:rFonts w:ascii="Times New Roman"/>
          <w:b/>
          <w:sz w:val="22"/>
          <w:szCs w:val="22"/>
        </w:rPr>
      </w:pPr>
      <w:r>
        <w:rPr>
          <w:rFonts w:ascii="Times New Roman"/>
          <w:b/>
          <w:sz w:val="22"/>
        </w:rPr>
        <w:t xml:space="preserve">In times when the trend is going more and more towards volume transportation, the legally permissible outside height of four metres for commercial vehicles means that fleet operators are quickly reaching their limits. The issues get amplified if the freight forwarder wants to transport heavy standard goods in addition to volume transports. Therefore, premium tyre maker Hankook has released the AL10+ e-cube MAX long distance tyre for the low-line segment as well. With the dimension of 355/50R22.5, the new </w:t>
      </w:r>
      <w:r w:rsidR="00EB0467">
        <w:rPr>
          <w:rFonts w:ascii="Times New Roman"/>
          <w:b/>
          <w:sz w:val="22"/>
        </w:rPr>
        <w:t>low-profile</w:t>
      </w:r>
      <w:r>
        <w:rPr>
          <w:rFonts w:ascii="Times New Roman"/>
          <w:b/>
          <w:sz w:val="22"/>
        </w:rPr>
        <w:t xml:space="preserve"> tyre for the truck steering axle is designed especially for the requirements of volume transports. </w:t>
      </w:r>
    </w:p>
    <w:p w:rsidR="00E82182" w:rsidRPr="00D11B96" w:rsidRDefault="00E82182" w:rsidP="00E82182">
      <w:pPr>
        <w:spacing w:line="276" w:lineRule="auto"/>
        <w:rPr>
          <w:rFonts w:ascii="Times New Roman"/>
          <w:sz w:val="21"/>
          <w:szCs w:val="21"/>
        </w:rPr>
      </w:pPr>
    </w:p>
    <w:p w:rsidR="00E82182" w:rsidRPr="003879CB" w:rsidRDefault="00E82182" w:rsidP="00E82182">
      <w:pPr>
        <w:spacing w:line="276" w:lineRule="auto"/>
        <w:rPr>
          <w:rFonts w:ascii="Times New Roman"/>
          <w:sz w:val="21"/>
          <w:szCs w:val="21"/>
        </w:rPr>
      </w:pPr>
      <w:r>
        <w:rPr>
          <w:noProof/>
        </w:rPr>
        <w:pict>
          <v:shape id="_x0000_s1252" type="#_x0000_t75" style="position:absolute;left:0;text-align:left;margin-left:185.7pt;margin-top:1.2pt;width:279pt;height:96.3pt;z-index:-41;visibility:visible" wrapcoords="-58 0 -58 21431 21600 21431 21600 0 -58 0">
            <v:imagedata r:id="rId41" o:title="" croptop="30658f" cropbottom="6887f" cropleft="6598f" cropright="1602f"/>
            <w10:wrap type="tight"/>
          </v:shape>
        </w:pict>
      </w:r>
      <w:r>
        <w:rPr>
          <w:rFonts w:ascii="Times New Roman"/>
          <w:sz w:val="21"/>
        </w:rPr>
        <w:t>Until now, fleet operators with truck tyres of series 60 to 80 have often not been able to completely utilise the maximum inner load height of three metres without exceeding the legally permissible total height of four metres. Therefore, load capacity is lost, which in turn can result in economic disadvantages. As a consequence, premium tyre maker Hankook is offering its customers a truck tyre for the steering axle in series 50: the AL10+ e-cube MAX was developed in size 355/50R22.5 exclusively for use on jumbo trucks for long distances, and it provides a load index of 156, which means that the axle can be loaded with a weight of up to 8 tons. With its small diameter, it lowers the coupling height of the tractor engine, with the result that the inner load height increases and the three-metre loading platform can be fully utilised thanks to the lower profile tyres.</w:t>
      </w:r>
    </w:p>
    <w:p w:rsidR="00E82182" w:rsidRPr="003879CB" w:rsidRDefault="00E82182" w:rsidP="00E82182">
      <w:pPr>
        <w:spacing w:line="276" w:lineRule="auto"/>
        <w:rPr>
          <w:sz w:val="21"/>
          <w:szCs w:val="21"/>
        </w:rPr>
      </w:pPr>
    </w:p>
    <w:p w:rsidR="00E82182" w:rsidRPr="003879CB" w:rsidRDefault="00E82182" w:rsidP="00E82182">
      <w:pPr>
        <w:widowControl/>
        <w:spacing w:line="276" w:lineRule="auto"/>
        <w:rPr>
          <w:rFonts w:ascii="Times New Roman"/>
          <w:sz w:val="21"/>
          <w:szCs w:val="21"/>
        </w:rPr>
      </w:pPr>
      <w:r>
        <w:rPr>
          <w:noProof/>
        </w:rPr>
        <w:pict>
          <v:shape id="_x0000_s1251" type="#_x0000_t75" style="position:absolute;left:0;text-align:left;margin-left:-.35pt;margin-top:-.35pt;width:177pt;height:103.5pt;z-index:-39;visibility:visible" wrapcoords="-92 0 -92 21287 21600 21287 21600 0 -92 0">
            <v:imagedata r:id="rId42" o:title=""/>
            <w10:wrap type="through"/>
          </v:shape>
        </w:pict>
      </w:r>
      <w:r>
        <w:rPr>
          <w:rFonts w:ascii="Times New Roman"/>
          <w:sz w:val="21"/>
        </w:rPr>
        <w:t xml:space="preserve">The tyre profile e-cube MAX for commercial vehicles represents maximum cost effectiveness, energy efficiency and environmental friendliness: due to its longitudinal grooved tread with wave structure, the AL10+ e-cube MAX for the steering axle prevents uneven wear. </w:t>
      </w:r>
      <w:r w:rsidR="00EB0467">
        <w:rPr>
          <w:rFonts w:ascii="Times New Roman"/>
          <w:sz w:val="21"/>
        </w:rPr>
        <w:t>Therefore,</w:t>
      </w:r>
      <w:r>
        <w:rPr>
          <w:rFonts w:ascii="Times New Roman"/>
          <w:sz w:val="21"/>
        </w:rPr>
        <w:t xml:space="preserve"> the AL10+ e-cube MAX guarantees an increased service life. The improved tread compound and high load index of the tyre increase the fuel efficiency while offering higher load capacity at the same time. The linear groove structure supports stable directional stability as well as maximum steering precision and improved water dispersal.</w:t>
      </w:r>
    </w:p>
    <w:p w:rsidR="00E82182" w:rsidRPr="003879CB" w:rsidRDefault="00E82182" w:rsidP="00E82182">
      <w:pPr>
        <w:widowControl/>
        <w:shd w:val="clear" w:color="auto" w:fill="FFFFFF"/>
        <w:spacing w:line="276" w:lineRule="auto"/>
        <w:outlineLvl w:val="0"/>
        <w:rPr>
          <w:sz w:val="21"/>
          <w:szCs w:val="21"/>
        </w:rPr>
      </w:pPr>
    </w:p>
    <w:p w:rsidR="00E82182" w:rsidRPr="003879CB" w:rsidRDefault="00E82182" w:rsidP="00E82182">
      <w:pPr>
        <w:widowControl/>
        <w:shd w:val="clear" w:color="auto" w:fill="FFFFFF"/>
        <w:spacing w:line="276" w:lineRule="auto"/>
        <w:outlineLvl w:val="0"/>
        <w:rPr>
          <w:rFonts w:ascii="Times New Roman"/>
          <w:sz w:val="21"/>
          <w:szCs w:val="21"/>
        </w:rPr>
      </w:pPr>
      <w:r>
        <w:rPr>
          <w:rFonts w:ascii="Times New Roman"/>
          <w:sz w:val="21"/>
        </w:rPr>
        <w:t xml:space="preserve">The </w:t>
      </w:r>
      <w:r w:rsidR="00EB0467">
        <w:rPr>
          <w:rFonts w:ascii="Times New Roman"/>
          <w:sz w:val="21"/>
        </w:rPr>
        <w:t>long-distance</w:t>
      </w:r>
      <w:r>
        <w:rPr>
          <w:rFonts w:ascii="Times New Roman"/>
          <w:sz w:val="21"/>
        </w:rPr>
        <w:t xml:space="preserve"> specialist for the steering axle is supported by its counterpart for the drive axle, the DL10+ e-cube MAX from the same tyre line. Due to its three-dimensional lamellae, it offers drivers outstanding traction, while the extra-wide profile block and deep grooves ensure increased mileage. The block stabilisers of the DL10+ e-cube MAX also contribute to a high service life and low rolling resistance. The e-cube MAX series is completed by the matching trailer tyre TL10+, which is characterised by maximum driving stability and low rolling resistance. </w:t>
      </w:r>
      <w:r w:rsidRPr="00A93715">
        <w:rPr>
          <w:rFonts w:ascii="Times New Roman"/>
          <w:sz w:val="21"/>
        </w:rPr>
        <w:t xml:space="preserve">Furthermore, the TL10 completes the e-cube package, which is available </w:t>
      </w:r>
      <w:r>
        <w:rPr>
          <w:rFonts w:ascii="Times New Roman"/>
          <w:sz w:val="21"/>
        </w:rPr>
        <w:t>in sizes 275/70R22.5, 445/65R22.5 and 445/</w:t>
      </w:r>
      <w:r w:rsidRPr="00A93715">
        <w:rPr>
          <w:rFonts w:ascii="Times New Roman"/>
          <w:sz w:val="21"/>
        </w:rPr>
        <w:t>45R19.5.</w:t>
      </w:r>
    </w:p>
    <w:p w:rsidR="00E82182" w:rsidRPr="00BE19E8" w:rsidRDefault="00D11B96" w:rsidP="00E82182">
      <w:pPr>
        <w:widowControl/>
        <w:autoSpaceDE/>
        <w:jc w:val="left"/>
        <w:rPr>
          <w:rFonts w:ascii="Arial" w:hAnsi="Arial" w:cs="Arial"/>
          <w:bCs/>
          <w:i/>
          <w:sz w:val="18"/>
          <w:szCs w:val="18"/>
          <w:u w:val="single"/>
        </w:rPr>
      </w:pPr>
      <w:r>
        <w:rPr>
          <w:rFonts w:ascii="Arial" w:hAnsi="Arial" w:cs="Arial"/>
          <w:b/>
          <w:bCs/>
          <w:snapToGrid w:val="0"/>
          <w:color w:val="FF6600"/>
          <w:kern w:val="18"/>
          <w:sz w:val="32"/>
          <w:szCs w:val="32"/>
        </w:rPr>
        <w:br w:type="page"/>
      </w:r>
      <w:r w:rsidR="00E82182">
        <w:rPr>
          <w:rFonts w:ascii="Arial" w:hAnsi="Arial"/>
          <w:i/>
          <w:sz w:val="18"/>
          <w:u w:val="single"/>
        </w:rPr>
        <w:lastRenderedPageBreak/>
        <w:t>Sizes of the e-cube MAX tyre line available</w:t>
      </w:r>
    </w:p>
    <w:p w:rsidR="00E82182" w:rsidRPr="003879CB" w:rsidRDefault="00E82182" w:rsidP="00E82182">
      <w:pPr>
        <w:widowControl/>
        <w:spacing w:line="320" w:lineRule="exact"/>
        <w:rPr>
          <w:bCs/>
          <w:sz w:val="21"/>
          <w:szCs w:val="21"/>
        </w:rPr>
      </w:pPr>
    </w:p>
    <w:tbl>
      <w:tblPr>
        <w:tblW w:w="4807" w:type="pct"/>
        <w:tblInd w:w="70" w:type="dxa"/>
        <w:tblLayout w:type="fixed"/>
        <w:tblCellMar>
          <w:left w:w="70" w:type="dxa"/>
          <w:right w:w="70" w:type="dxa"/>
        </w:tblCellMar>
        <w:tblLook w:val="04A0" w:firstRow="1" w:lastRow="0" w:firstColumn="1" w:lastColumn="0" w:noHBand="0" w:noVBand="1"/>
      </w:tblPr>
      <w:tblGrid>
        <w:gridCol w:w="1008"/>
        <w:gridCol w:w="1417"/>
        <w:gridCol w:w="1268"/>
        <w:gridCol w:w="1702"/>
        <w:gridCol w:w="1555"/>
        <w:gridCol w:w="572"/>
        <w:gridCol w:w="1551"/>
      </w:tblGrid>
      <w:tr w:rsidR="00E82182" w:rsidRPr="00573932" w:rsidTr="00357DEE">
        <w:trPr>
          <w:trHeight w:val="530"/>
        </w:trPr>
        <w:tc>
          <w:tcPr>
            <w:tcW w:w="555" w:type="pct"/>
            <w:tcBorders>
              <w:top w:val="single" w:sz="4" w:space="0" w:color="auto"/>
              <w:left w:val="single" w:sz="4" w:space="0" w:color="auto"/>
              <w:bottom w:val="single" w:sz="4" w:space="0" w:color="auto"/>
              <w:right w:val="single" w:sz="4" w:space="0" w:color="auto"/>
            </w:tcBorders>
            <w:vAlign w:val="center"/>
          </w:tcPr>
          <w:p w:rsidR="00E82182" w:rsidRPr="00573932" w:rsidRDefault="00E82182" w:rsidP="00357DEE">
            <w:pPr>
              <w:widowControl/>
              <w:jc w:val="center"/>
              <w:rPr>
                <w:rFonts w:ascii="Arial" w:hAnsi="Arial" w:cs="Arial"/>
                <w:b/>
                <w:bCs/>
                <w:color w:val="000000"/>
                <w:sz w:val="18"/>
                <w:szCs w:val="18"/>
              </w:rPr>
            </w:pPr>
            <w:r>
              <w:rPr>
                <w:rFonts w:ascii="Arial" w:hAnsi="Arial"/>
                <w:b/>
                <w:sz w:val="18"/>
              </w:rPr>
              <w:t>Tread</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182" w:rsidRPr="00573932" w:rsidRDefault="00E82182" w:rsidP="00357DEE">
            <w:pPr>
              <w:widowControl/>
              <w:jc w:val="center"/>
              <w:rPr>
                <w:rFonts w:ascii="Arial" w:hAnsi="Arial" w:cs="Arial"/>
                <w:b/>
                <w:bCs/>
                <w:color w:val="000000"/>
                <w:sz w:val="18"/>
                <w:szCs w:val="18"/>
              </w:rPr>
            </w:pPr>
            <w:r>
              <w:rPr>
                <w:rFonts w:ascii="Arial" w:hAnsi="Arial"/>
                <w:b/>
                <w:color w:val="000000"/>
                <w:sz w:val="18"/>
              </w:rPr>
              <w:t>Size</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rsidR="00E82182" w:rsidRPr="00573932" w:rsidRDefault="00E82182" w:rsidP="00357DEE">
            <w:pPr>
              <w:widowControl/>
              <w:jc w:val="center"/>
              <w:rPr>
                <w:rFonts w:ascii="Arial" w:hAnsi="Arial" w:cs="Arial"/>
                <w:b/>
                <w:bCs/>
                <w:color w:val="000000"/>
                <w:sz w:val="18"/>
                <w:szCs w:val="18"/>
              </w:rPr>
            </w:pPr>
            <w:r>
              <w:rPr>
                <w:rFonts w:ascii="Arial" w:hAnsi="Arial"/>
                <w:b/>
                <w:color w:val="000000"/>
                <w:sz w:val="18"/>
              </w:rPr>
              <w:t>LI</w:t>
            </w:r>
          </w:p>
        </w:tc>
        <w:tc>
          <w:tcPr>
            <w:tcW w:w="938" w:type="pct"/>
            <w:tcBorders>
              <w:top w:val="single" w:sz="4" w:space="0" w:color="auto"/>
              <w:left w:val="nil"/>
              <w:bottom w:val="single" w:sz="4" w:space="0" w:color="auto"/>
              <w:right w:val="single" w:sz="4" w:space="0" w:color="auto"/>
            </w:tcBorders>
            <w:shd w:val="clear" w:color="auto" w:fill="auto"/>
            <w:noWrap/>
            <w:vAlign w:val="center"/>
            <w:hideMark/>
          </w:tcPr>
          <w:p w:rsidR="00E82182" w:rsidRPr="00573932" w:rsidRDefault="00E82182" w:rsidP="00357DEE">
            <w:pPr>
              <w:widowControl/>
              <w:jc w:val="center"/>
              <w:rPr>
                <w:rFonts w:ascii="Arial" w:hAnsi="Arial" w:cs="Arial"/>
                <w:b/>
                <w:bCs/>
                <w:color w:val="000000"/>
                <w:sz w:val="18"/>
                <w:szCs w:val="18"/>
              </w:rPr>
            </w:pPr>
            <w:r>
              <w:rPr>
                <w:rFonts w:ascii="Arial" w:hAnsi="Arial"/>
                <w:b/>
                <w:color w:val="000000"/>
                <w:sz w:val="18"/>
              </w:rPr>
              <w:t>Marking</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rsidR="00E82182" w:rsidRPr="00573932" w:rsidRDefault="00E82182" w:rsidP="00357DEE">
            <w:pPr>
              <w:widowControl/>
              <w:jc w:val="center"/>
              <w:rPr>
                <w:rFonts w:ascii="Arial" w:hAnsi="Arial" w:cs="Arial"/>
                <w:b/>
                <w:bCs/>
                <w:color w:val="000000"/>
                <w:sz w:val="18"/>
                <w:szCs w:val="18"/>
              </w:rPr>
            </w:pPr>
            <w:r>
              <w:rPr>
                <w:noProof/>
              </w:rPr>
              <w:pict>
                <v:shape id="Grafik 19" o:spid="_x0000_s1250" type="#_x0000_t75" style="position:absolute;left:0;text-align:left;margin-left:28.15pt;margin-top:-.45pt;width:17.25pt;height:15.95pt;z-index:-40;visibility:visible;mso-position-horizontal-relative:text;mso-position-vertical-relative:text" wrapcoords="-939 0 -939 20571 21600 20571 21600 0 -939 0">
                  <v:imagedata r:id="rId25" o:title=""/>
                  <w10:wrap type="tight"/>
                </v:shape>
              </w:pic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E82182" w:rsidRPr="00573932" w:rsidRDefault="00E82182" w:rsidP="00357DEE">
            <w:pPr>
              <w:widowControl/>
              <w:jc w:val="center"/>
              <w:rPr>
                <w:rFonts w:ascii="Arial" w:hAnsi="Arial" w:cs="Arial"/>
                <w:b/>
                <w:bCs/>
                <w:color w:val="000000"/>
                <w:sz w:val="18"/>
                <w:szCs w:val="18"/>
              </w:rPr>
            </w:pPr>
            <w:r>
              <w:rPr>
                <w:rFonts w:ascii="Arial" w:hAnsi="Arial"/>
                <w:b/>
                <w:color w:val="000000"/>
                <w:sz w:val="18"/>
              </w:rPr>
              <w:t>M+S</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82182" w:rsidRPr="00573932" w:rsidRDefault="00E82182" w:rsidP="00357DEE">
            <w:pPr>
              <w:widowControl/>
              <w:jc w:val="center"/>
              <w:rPr>
                <w:rFonts w:ascii="Arial" w:hAnsi="Arial" w:cs="Arial"/>
                <w:b/>
                <w:bCs/>
                <w:color w:val="000000"/>
                <w:sz w:val="18"/>
                <w:szCs w:val="18"/>
              </w:rPr>
            </w:pPr>
            <w:r>
              <w:rPr>
                <w:rFonts w:ascii="Arial" w:hAnsi="Arial"/>
                <w:b/>
                <w:color w:val="000000"/>
                <w:sz w:val="18"/>
              </w:rPr>
              <w:t>Availability</w:t>
            </w:r>
          </w:p>
        </w:tc>
      </w:tr>
      <w:tr w:rsidR="00E82182" w:rsidRPr="00573932" w:rsidTr="00E82182">
        <w:trPr>
          <w:trHeight w:val="300"/>
        </w:trPr>
        <w:tc>
          <w:tcPr>
            <w:tcW w:w="555" w:type="pct"/>
            <w:vMerge w:val="restart"/>
            <w:tcBorders>
              <w:top w:val="single" w:sz="4" w:space="0" w:color="auto"/>
              <w:left w:val="single" w:sz="4" w:space="0" w:color="auto"/>
              <w:right w:val="single" w:sz="4" w:space="0" w:color="auto"/>
            </w:tcBorders>
            <w:shd w:val="clear" w:color="auto" w:fill="FFFFFF"/>
            <w:vAlign w:val="center"/>
          </w:tcPr>
          <w:p w:rsidR="00E82182" w:rsidRPr="00573932" w:rsidRDefault="00E82182" w:rsidP="00357DEE">
            <w:pPr>
              <w:tabs>
                <w:tab w:val="left" w:pos="1800"/>
                <w:tab w:val="left" w:pos="3960"/>
                <w:tab w:val="left" w:pos="4860"/>
                <w:tab w:val="left" w:pos="6300"/>
                <w:tab w:val="left" w:pos="7740"/>
              </w:tabs>
              <w:spacing w:line="276" w:lineRule="auto"/>
              <w:jc w:val="center"/>
              <w:rPr>
                <w:rFonts w:ascii="Arial" w:hAnsi="Arial" w:cs="Arial"/>
                <w:color w:val="000000"/>
                <w:sz w:val="18"/>
                <w:szCs w:val="18"/>
              </w:rPr>
            </w:pPr>
            <w:r>
              <w:rPr>
                <w:rFonts w:ascii="Arial" w:hAnsi="Arial"/>
                <w:b/>
                <w:sz w:val="18"/>
              </w:rPr>
              <w:t>AL 10+</w:t>
            </w: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315/80R22.5</w:t>
            </w:r>
          </w:p>
        </w:tc>
        <w:tc>
          <w:tcPr>
            <w:tcW w:w="699"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156/150L (154/150M)</w:t>
            </w:r>
          </w:p>
        </w:tc>
        <w:tc>
          <w:tcPr>
            <w:tcW w:w="938"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tcPr>
          <w:p w:rsidR="00E82182" w:rsidRPr="00573932" w:rsidRDefault="00E82182" w:rsidP="00357DEE">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315/70R22.5</w:t>
            </w:r>
          </w:p>
        </w:tc>
        <w:tc>
          <w:tcPr>
            <w:tcW w:w="699"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156/150L</w:t>
            </w:r>
          </w:p>
        </w:tc>
        <w:tc>
          <w:tcPr>
            <w:tcW w:w="938"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tcPr>
          <w:p w:rsidR="00E82182" w:rsidRPr="00573932" w:rsidRDefault="00E82182" w:rsidP="00357DEE">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385/65R22.5</w:t>
            </w:r>
          </w:p>
        </w:tc>
        <w:tc>
          <w:tcPr>
            <w:tcW w:w="699"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160K</w:t>
            </w:r>
          </w:p>
        </w:tc>
        <w:tc>
          <w:tcPr>
            <w:tcW w:w="938"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tcPr>
          <w:p w:rsidR="00E82182" w:rsidRPr="00573932" w:rsidRDefault="00E82182" w:rsidP="00357DEE">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295/60/R22.5</w:t>
            </w:r>
          </w:p>
        </w:tc>
        <w:tc>
          <w:tcPr>
            <w:tcW w:w="699"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150/147L</w:t>
            </w:r>
          </w:p>
        </w:tc>
        <w:tc>
          <w:tcPr>
            <w:tcW w:w="938"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857"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tcPr>
          <w:p w:rsidR="00E82182" w:rsidRPr="00573932" w:rsidRDefault="00E82182" w:rsidP="00357DEE">
            <w:pPr>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315/60R22.5</w:t>
            </w:r>
          </w:p>
        </w:tc>
        <w:tc>
          <w:tcPr>
            <w:tcW w:w="699"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154/148L</w:t>
            </w:r>
          </w:p>
        </w:tc>
        <w:tc>
          <w:tcPr>
            <w:tcW w:w="938"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857"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bottom w:val="single" w:sz="4" w:space="0" w:color="auto"/>
              <w:right w:val="single" w:sz="4" w:space="0" w:color="auto"/>
            </w:tcBorders>
            <w:shd w:val="clear" w:color="auto" w:fill="FFFFFF"/>
          </w:tcPr>
          <w:p w:rsidR="00E82182" w:rsidRPr="00573932" w:rsidRDefault="00E82182" w:rsidP="00357DEE">
            <w:pPr>
              <w:widowControl/>
              <w:jc w:val="left"/>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hideMark/>
          </w:tcPr>
          <w:p w:rsidR="00E82182" w:rsidRPr="009874A2" w:rsidRDefault="00E82182" w:rsidP="00357DEE">
            <w:pPr>
              <w:widowControl/>
              <w:jc w:val="center"/>
              <w:rPr>
                <w:rFonts w:ascii="Arial" w:hAnsi="Arial" w:cs="Arial"/>
                <w:color w:val="000000"/>
                <w:sz w:val="18"/>
                <w:szCs w:val="18"/>
              </w:rPr>
            </w:pPr>
            <w:r>
              <w:rPr>
                <w:rFonts w:ascii="Arial" w:hAnsi="Arial"/>
                <w:color w:val="000000"/>
                <w:sz w:val="18"/>
              </w:rPr>
              <w:t>355/50R22.5</w:t>
            </w:r>
          </w:p>
        </w:tc>
        <w:tc>
          <w:tcPr>
            <w:tcW w:w="699" w:type="pct"/>
            <w:tcBorders>
              <w:top w:val="nil"/>
              <w:left w:val="nil"/>
              <w:bottom w:val="single" w:sz="4" w:space="0" w:color="auto"/>
              <w:right w:val="single" w:sz="4" w:space="0" w:color="auto"/>
            </w:tcBorders>
            <w:shd w:val="clear" w:color="auto" w:fill="FFFFFF"/>
            <w:noWrap/>
            <w:vAlign w:val="center"/>
            <w:hideMark/>
          </w:tcPr>
          <w:p w:rsidR="00E82182" w:rsidRPr="009874A2" w:rsidRDefault="00E82182" w:rsidP="00357DEE">
            <w:pPr>
              <w:widowControl/>
              <w:jc w:val="center"/>
              <w:rPr>
                <w:rFonts w:ascii="Arial" w:hAnsi="Arial" w:cs="Arial"/>
                <w:color w:val="000000"/>
                <w:sz w:val="18"/>
                <w:szCs w:val="18"/>
              </w:rPr>
            </w:pPr>
            <w:r>
              <w:rPr>
                <w:rFonts w:ascii="Arial" w:hAnsi="Arial"/>
                <w:color w:val="000000"/>
                <w:sz w:val="18"/>
              </w:rPr>
              <w:t>156L</w:t>
            </w:r>
          </w:p>
        </w:tc>
        <w:tc>
          <w:tcPr>
            <w:tcW w:w="938" w:type="pct"/>
            <w:tcBorders>
              <w:top w:val="nil"/>
              <w:left w:val="nil"/>
              <w:bottom w:val="single" w:sz="4" w:space="0" w:color="auto"/>
              <w:right w:val="single" w:sz="4" w:space="0" w:color="auto"/>
            </w:tcBorders>
            <w:shd w:val="clear" w:color="auto" w:fill="FFFFFF"/>
            <w:noWrap/>
            <w:vAlign w:val="center"/>
            <w:hideMark/>
          </w:tcPr>
          <w:p w:rsidR="00E82182" w:rsidRPr="009874A2" w:rsidRDefault="00E82182" w:rsidP="00357DEE">
            <w:pPr>
              <w:widowControl/>
              <w:jc w:val="center"/>
              <w:rPr>
                <w:rFonts w:ascii="Arial" w:hAnsi="Arial" w:cs="Arial"/>
                <w:color w:val="000000"/>
                <w:sz w:val="18"/>
                <w:szCs w:val="18"/>
              </w:rPr>
            </w:pPr>
            <w:r>
              <w:rPr>
                <w:rFonts w:ascii="Arial" w:hAnsi="Arial"/>
                <w:color w:val="000000"/>
                <w:sz w:val="18"/>
              </w:rPr>
              <w:t>B/B/W1 70dB</w:t>
            </w:r>
          </w:p>
        </w:tc>
        <w:tc>
          <w:tcPr>
            <w:tcW w:w="857" w:type="pct"/>
            <w:tcBorders>
              <w:top w:val="nil"/>
              <w:left w:val="nil"/>
              <w:bottom w:val="single" w:sz="4" w:space="0" w:color="auto"/>
              <w:right w:val="single" w:sz="4" w:space="0" w:color="auto"/>
            </w:tcBorders>
            <w:shd w:val="clear" w:color="auto" w:fill="FFFFFF"/>
            <w:noWrap/>
            <w:vAlign w:val="center"/>
            <w:hideMark/>
          </w:tcPr>
          <w:p w:rsidR="00E82182" w:rsidRPr="009874A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hideMark/>
          </w:tcPr>
          <w:p w:rsidR="00E82182" w:rsidRPr="009874A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hideMark/>
          </w:tcPr>
          <w:p w:rsidR="00E82182" w:rsidRPr="009874A2" w:rsidRDefault="00E82182" w:rsidP="00357DEE">
            <w:pPr>
              <w:widowControl/>
              <w:jc w:val="center"/>
              <w:rPr>
                <w:rFonts w:ascii="Arial" w:hAnsi="Arial" w:cs="Arial"/>
                <w:color w:val="000000"/>
                <w:sz w:val="18"/>
                <w:szCs w:val="18"/>
              </w:rPr>
            </w:pPr>
            <w:r w:rsidRPr="009874A2">
              <w:rPr>
                <w:rFonts w:ascii="Arial" w:hAnsi="Arial" w:cs="Arial"/>
                <w:color w:val="000000"/>
                <w:sz w:val="18"/>
                <w:szCs w:val="18"/>
              </w:rPr>
              <w:sym w:font="Wingdings" w:char="F0FE"/>
            </w:r>
          </w:p>
        </w:tc>
      </w:tr>
      <w:tr w:rsidR="00E82182" w:rsidRPr="00573932" w:rsidTr="00E82182">
        <w:trPr>
          <w:trHeight w:val="300"/>
        </w:trPr>
        <w:tc>
          <w:tcPr>
            <w:tcW w:w="555" w:type="pct"/>
            <w:vMerge w:val="restart"/>
            <w:tcBorders>
              <w:top w:val="single" w:sz="4" w:space="0" w:color="auto"/>
              <w:left w:val="single" w:sz="4" w:space="0" w:color="auto"/>
              <w:right w:val="single" w:sz="4" w:space="0" w:color="auto"/>
            </w:tcBorders>
            <w:shd w:val="clear" w:color="auto" w:fill="FFFFFF"/>
            <w:vAlign w:val="center"/>
          </w:tcPr>
          <w:p w:rsidR="00E82182" w:rsidRPr="00573932"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r>
              <w:rPr>
                <w:rFonts w:ascii="Arial" w:hAnsi="Arial"/>
                <w:b/>
                <w:sz w:val="18"/>
              </w:rPr>
              <w:t>DL 10+</w:t>
            </w:r>
          </w:p>
          <w:p w:rsidR="00E82182" w:rsidRPr="00573932" w:rsidRDefault="00E82182" w:rsidP="00357DEE">
            <w:pPr>
              <w:jc w:val="center"/>
              <w:rPr>
                <w:rFonts w:ascii="Arial" w:hAnsi="Arial" w:cs="Arial"/>
                <w:color w:val="000000"/>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315/80R22.5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156/150L (154/150M)</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C/C/W1 73dB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vAlign w:val="center"/>
          </w:tcPr>
          <w:p w:rsidR="00E82182" w:rsidRPr="00573932" w:rsidRDefault="00E82182" w:rsidP="00357DEE">
            <w:pPr>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295/60R22.5</w:t>
            </w:r>
          </w:p>
        </w:tc>
        <w:tc>
          <w:tcPr>
            <w:tcW w:w="699"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150/147K</w:t>
            </w:r>
          </w:p>
        </w:tc>
        <w:tc>
          <w:tcPr>
            <w:tcW w:w="938"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C/C/W1 73dB</w:t>
            </w:r>
          </w:p>
        </w:tc>
        <w:tc>
          <w:tcPr>
            <w:tcW w:w="857"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vAlign w:val="center"/>
          </w:tcPr>
          <w:p w:rsidR="00E82182" w:rsidRPr="00573932" w:rsidRDefault="00E82182" w:rsidP="00357DEE">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315/60R22.5</w:t>
            </w:r>
          </w:p>
        </w:tc>
        <w:tc>
          <w:tcPr>
            <w:tcW w:w="699"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152/148L</w:t>
            </w:r>
          </w:p>
        </w:tc>
        <w:tc>
          <w:tcPr>
            <w:tcW w:w="938"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C/C/W1 73dB</w:t>
            </w:r>
          </w:p>
        </w:tc>
        <w:tc>
          <w:tcPr>
            <w:tcW w:w="857"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right w:val="single" w:sz="4" w:space="0" w:color="auto"/>
            </w:tcBorders>
            <w:shd w:val="clear" w:color="auto" w:fill="FFFFFF"/>
            <w:vAlign w:val="center"/>
          </w:tcPr>
          <w:p w:rsidR="00E82182" w:rsidRPr="00573932" w:rsidRDefault="00E82182" w:rsidP="00357DEE">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295/55R22.5</w:t>
            </w:r>
          </w:p>
        </w:tc>
        <w:tc>
          <w:tcPr>
            <w:tcW w:w="699"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147/145K</w:t>
            </w:r>
          </w:p>
        </w:tc>
        <w:tc>
          <w:tcPr>
            <w:tcW w:w="938"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C/C/W1 73dB</w:t>
            </w:r>
          </w:p>
        </w:tc>
        <w:tc>
          <w:tcPr>
            <w:tcW w:w="857"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rsidR="00E82182" w:rsidRPr="00EC2C0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rsidR="00E82182" w:rsidRPr="00573932" w:rsidRDefault="00E82182" w:rsidP="00357DEE">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315/45R22.5</w:t>
            </w:r>
          </w:p>
        </w:tc>
        <w:tc>
          <w:tcPr>
            <w:tcW w:w="699"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147/145L</w:t>
            </w:r>
          </w:p>
        </w:tc>
        <w:tc>
          <w:tcPr>
            <w:tcW w:w="938"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D/C/W2 75dB</w:t>
            </w:r>
          </w:p>
        </w:tc>
        <w:tc>
          <w:tcPr>
            <w:tcW w:w="857"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31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c>
          <w:tcPr>
            <w:tcW w:w="855" w:type="pct"/>
            <w:tcBorders>
              <w:top w:val="nil"/>
              <w:left w:val="nil"/>
              <w:bottom w:val="single" w:sz="4" w:space="0" w:color="auto"/>
              <w:right w:val="single" w:sz="4" w:space="0" w:color="auto"/>
            </w:tcBorders>
            <w:shd w:val="clear" w:color="auto" w:fill="FFFFFF"/>
            <w:noWrap/>
            <w:vAlign w:val="center"/>
          </w:tcPr>
          <w:p w:rsidR="00E82182" w:rsidRPr="00EC2C02" w:rsidRDefault="00E82182" w:rsidP="00357DEE">
            <w:pPr>
              <w:widowControl/>
              <w:jc w:val="center"/>
              <w:rPr>
                <w:rFonts w:ascii="Arial" w:hAnsi="Arial" w:cs="Arial"/>
                <w:color w:val="000000"/>
                <w:sz w:val="18"/>
                <w:szCs w:val="18"/>
              </w:rPr>
            </w:pPr>
            <w:r>
              <w:rPr>
                <w:rFonts w:ascii="Arial" w:hAnsi="Arial"/>
                <w:color w:val="000000"/>
                <w:sz w:val="18"/>
              </w:rPr>
              <w:t>In production</w:t>
            </w:r>
          </w:p>
        </w:tc>
      </w:tr>
      <w:tr w:rsidR="00E82182" w:rsidRPr="00573932" w:rsidTr="00E82182">
        <w:trPr>
          <w:trHeight w:val="300"/>
        </w:trPr>
        <w:tc>
          <w:tcPr>
            <w:tcW w:w="55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82182" w:rsidRPr="00573932" w:rsidRDefault="00E82182" w:rsidP="00357DEE">
            <w:pPr>
              <w:jc w:val="center"/>
              <w:rPr>
                <w:rFonts w:ascii="Arial" w:hAnsi="Arial" w:cs="Arial"/>
                <w:b/>
                <w:sz w:val="18"/>
                <w:szCs w:val="18"/>
              </w:rPr>
            </w:pPr>
            <w:r>
              <w:rPr>
                <w:rFonts w:ascii="Arial" w:hAnsi="Arial"/>
                <w:b/>
                <w:sz w:val="18"/>
              </w:rPr>
              <w:t>TL10+</w:t>
            </w: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sz w:val="18"/>
              </w:rPr>
              <w:t>215/75R22.5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pStyle w:val="Kommentartext"/>
              <w:jc w:val="center"/>
              <w:rPr>
                <w:rFonts w:ascii="Arial" w:hAnsi="Arial" w:cs="Arial"/>
                <w:sz w:val="18"/>
                <w:szCs w:val="18"/>
              </w:rPr>
            </w:pPr>
            <w:r>
              <w:rPr>
                <w:rFonts w:ascii="Arial" w:hAnsi="Arial"/>
                <w:sz w:val="18"/>
              </w:rPr>
              <w:t>135/133J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color w:val="000000"/>
                <w:sz w:val="18"/>
              </w:rPr>
              <w:t>C/B/W1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sidRPr="00995451">
              <w:rPr>
                <w:rFonts w:ascii="Arial" w:hAnsi="Arial" w:cs="Arial"/>
                <w:color w:val="000000"/>
                <w:sz w:val="18"/>
                <w:szCs w:val="18"/>
              </w:rPr>
              <w:sym w:font="Wingdings" w:char="F0FE"/>
            </w:r>
          </w:p>
        </w:tc>
      </w:tr>
      <w:tr w:rsidR="00E82182" w:rsidRPr="00573932" w:rsidTr="00E82182">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E82182" w:rsidRPr="00573932" w:rsidRDefault="00E82182" w:rsidP="00357DEE">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sz w:val="18"/>
              </w:rPr>
              <w:t>235/75R22.5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pStyle w:val="Kommentartext"/>
              <w:jc w:val="center"/>
              <w:rPr>
                <w:rFonts w:ascii="Arial" w:hAnsi="Arial" w:cs="Arial"/>
                <w:sz w:val="18"/>
                <w:szCs w:val="18"/>
              </w:rPr>
            </w:pPr>
            <w:r>
              <w:rPr>
                <w:rFonts w:ascii="Arial" w:hAnsi="Arial"/>
                <w:sz w:val="18"/>
              </w:rPr>
              <w:t>143/141J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color w:val="000000"/>
                <w:sz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E82182" w:rsidRPr="00995451" w:rsidRDefault="00E82182" w:rsidP="00357DEE">
            <w:pPr>
              <w:widowControl/>
              <w:jc w:val="center"/>
              <w:rPr>
                <w:rFonts w:ascii="Arial" w:hAnsi="Arial" w:cs="Arial"/>
                <w:color w:val="000000"/>
                <w:sz w:val="18"/>
                <w:szCs w:val="18"/>
              </w:rPr>
            </w:pPr>
            <w:r w:rsidRPr="00995451">
              <w:rPr>
                <w:rFonts w:ascii="Arial" w:hAnsi="Arial" w:cs="Arial"/>
                <w:color w:val="000000"/>
                <w:sz w:val="18"/>
                <w:szCs w:val="18"/>
              </w:rPr>
              <w:sym w:font="Wingdings" w:char="F0FE"/>
            </w:r>
          </w:p>
        </w:tc>
      </w:tr>
      <w:tr w:rsidR="00E82182" w:rsidRPr="00573932" w:rsidTr="00E82182">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E82182" w:rsidRPr="00573932" w:rsidRDefault="00E82182" w:rsidP="00357DEE">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sz w:val="18"/>
              </w:rPr>
              <w:t>245/70R17.5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pStyle w:val="Kommentartext"/>
              <w:jc w:val="center"/>
              <w:rPr>
                <w:rFonts w:ascii="Arial" w:hAnsi="Arial" w:cs="Arial"/>
                <w:sz w:val="18"/>
                <w:szCs w:val="18"/>
              </w:rPr>
            </w:pPr>
            <w:r>
              <w:rPr>
                <w:rFonts w:ascii="Arial" w:hAnsi="Arial"/>
                <w:sz w:val="18"/>
              </w:rPr>
              <w:t>143/141J (146/146F)</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E82182" w:rsidRPr="00573932" w:rsidRDefault="00E82182" w:rsidP="00357DEE">
            <w:pPr>
              <w:jc w:val="center"/>
              <w:rPr>
                <w:rFonts w:ascii="Arial" w:hAnsi="Arial" w:cs="Arial"/>
                <w:b/>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sz w:val="18"/>
              </w:rPr>
              <w:t>265/70R19.5</w:t>
            </w:r>
          </w:p>
        </w:tc>
        <w:tc>
          <w:tcPr>
            <w:tcW w:w="699"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pStyle w:val="Kommentartext"/>
              <w:jc w:val="center"/>
              <w:rPr>
                <w:rFonts w:ascii="Arial" w:hAnsi="Arial" w:cs="Arial"/>
                <w:sz w:val="18"/>
                <w:szCs w:val="18"/>
              </w:rPr>
            </w:pPr>
            <w:r>
              <w:rPr>
                <w:rFonts w:ascii="Arial" w:hAnsi="Arial"/>
                <w:sz w:val="18"/>
              </w:rPr>
              <w:t>143/141J</w:t>
            </w:r>
          </w:p>
        </w:tc>
        <w:tc>
          <w:tcPr>
            <w:tcW w:w="938"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B/B/W1 69dB</w:t>
            </w:r>
          </w:p>
        </w:tc>
        <w:tc>
          <w:tcPr>
            <w:tcW w:w="857"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single" w:sz="4" w:space="0" w:color="auto"/>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573932" w:rsidTr="00E82182">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rsidR="00E82182" w:rsidRPr="00573932" w:rsidRDefault="00E82182" w:rsidP="00357DEE">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435/50R19.5</w:t>
            </w:r>
          </w:p>
        </w:tc>
        <w:tc>
          <w:tcPr>
            <w:tcW w:w="699"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160J</w:t>
            </w:r>
          </w:p>
        </w:tc>
        <w:tc>
          <w:tcPr>
            <w:tcW w:w="938"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B/B/W2 73dB</w:t>
            </w:r>
          </w:p>
        </w:tc>
        <w:tc>
          <w:tcPr>
            <w:tcW w:w="857"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r w:rsidR="00E82182" w:rsidRPr="002B4340" w:rsidTr="00E82182">
        <w:trPr>
          <w:trHeight w:val="300"/>
        </w:trPr>
        <w:tc>
          <w:tcPr>
            <w:tcW w:w="555" w:type="pct"/>
            <w:vMerge/>
            <w:tcBorders>
              <w:left w:val="single" w:sz="4" w:space="0" w:color="auto"/>
              <w:bottom w:val="single" w:sz="4" w:space="0" w:color="auto"/>
              <w:right w:val="single" w:sz="4" w:space="0" w:color="auto"/>
            </w:tcBorders>
            <w:shd w:val="clear" w:color="auto" w:fill="FFFFFF"/>
            <w:vAlign w:val="center"/>
          </w:tcPr>
          <w:p w:rsidR="00E82182" w:rsidRPr="00573932" w:rsidRDefault="00E82182" w:rsidP="00357DEE">
            <w:pPr>
              <w:widowControl/>
              <w:jc w:val="center"/>
              <w:rPr>
                <w:rFonts w:ascii="Arial" w:hAnsi="Arial" w:cs="Arial"/>
                <w:color w:val="000000"/>
                <w:sz w:val="18"/>
                <w:szCs w:val="18"/>
              </w:rPr>
            </w:pPr>
          </w:p>
        </w:tc>
        <w:tc>
          <w:tcPr>
            <w:tcW w:w="781" w:type="pct"/>
            <w:tcBorders>
              <w:top w:val="nil"/>
              <w:left w:val="single" w:sz="4" w:space="0" w:color="auto"/>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455/40R22.5</w:t>
            </w:r>
          </w:p>
        </w:tc>
        <w:tc>
          <w:tcPr>
            <w:tcW w:w="699"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160J</w:t>
            </w:r>
          </w:p>
        </w:tc>
        <w:tc>
          <w:tcPr>
            <w:tcW w:w="938"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B/B/W2 71dB</w:t>
            </w:r>
          </w:p>
        </w:tc>
        <w:tc>
          <w:tcPr>
            <w:tcW w:w="857"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31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Pr>
                <w:rFonts w:ascii="Arial" w:hAnsi="Arial"/>
                <w:color w:val="000000"/>
                <w:sz w:val="18"/>
              </w:rPr>
              <w:t>-</w:t>
            </w:r>
          </w:p>
        </w:tc>
        <w:tc>
          <w:tcPr>
            <w:tcW w:w="855" w:type="pct"/>
            <w:tcBorders>
              <w:top w:val="nil"/>
              <w:left w:val="nil"/>
              <w:bottom w:val="single" w:sz="4" w:space="0" w:color="auto"/>
              <w:right w:val="single" w:sz="4" w:space="0" w:color="auto"/>
            </w:tcBorders>
            <w:shd w:val="clear" w:color="auto" w:fill="FFFFFF"/>
            <w:noWrap/>
            <w:vAlign w:val="center"/>
          </w:tcPr>
          <w:p w:rsidR="00E82182" w:rsidRPr="00573932" w:rsidRDefault="00E82182" w:rsidP="00357DEE">
            <w:pPr>
              <w:widowControl/>
              <w:jc w:val="center"/>
              <w:rPr>
                <w:rFonts w:ascii="Arial" w:hAnsi="Arial" w:cs="Arial"/>
                <w:color w:val="000000"/>
                <w:sz w:val="18"/>
                <w:szCs w:val="18"/>
              </w:rPr>
            </w:pPr>
            <w:r w:rsidRPr="00573932">
              <w:rPr>
                <w:rFonts w:ascii="Arial" w:hAnsi="Arial" w:cs="Arial"/>
                <w:color w:val="000000"/>
                <w:sz w:val="18"/>
                <w:szCs w:val="18"/>
              </w:rPr>
              <w:sym w:font="Wingdings" w:char="F0FE"/>
            </w:r>
          </w:p>
        </w:tc>
      </w:tr>
    </w:tbl>
    <w:p w:rsidR="005D7964" w:rsidRDefault="005D7964" w:rsidP="00E82182">
      <w:pPr>
        <w:pStyle w:val="Listenabsatz"/>
        <w:widowControl/>
        <w:snapToGrid w:val="0"/>
        <w:spacing w:line="276" w:lineRule="auto"/>
        <w:ind w:left="0"/>
        <w:jc w:val="left"/>
        <w:rPr>
          <w:sz w:val="22"/>
          <w:szCs w:val="22"/>
        </w:rPr>
      </w:pPr>
    </w:p>
    <w:p w:rsidR="00A26CC7" w:rsidRPr="005D7964" w:rsidRDefault="00A26CC7" w:rsidP="00E82182">
      <w:pPr>
        <w:pStyle w:val="Listenabsatz"/>
        <w:widowControl/>
        <w:snapToGrid w:val="0"/>
        <w:spacing w:line="276" w:lineRule="auto"/>
        <w:ind w:left="0"/>
        <w:jc w:val="left"/>
        <w:rPr>
          <w:sz w:val="22"/>
          <w:szCs w:val="22"/>
        </w:rPr>
      </w:pPr>
    </w:p>
    <w:p w:rsidR="005D7964" w:rsidRPr="00FE76E9" w:rsidRDefault="005D7964" w:rsidP="005D7964">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E82182" w:rsidRPr="007416AE" w:rsidRDefault="00E82182" w:rsidP="00E82182">
      <w:pPr>
        <w:snapToGrid w:val="0"/>
        <w:ind w:leftChars="71" w:left="142" w:rightChars="197" w:right="394"/>
        <w:jc w:val="center"/>
      </w:pPr>
    </w:p>
    <w:p w:rsidR="00250D1A" w:rsidRDefault="00E82182" w:rsidP="00E82182">
      <w:pPr>
        <w:spacing w:line="276" w:lineRule="auto"/>
        <w:jc w:val="center"/>
        <w:rPr>
          <w:rFonts w:ascii="Helvetica" w:eastAsia="Times New Roman" w:hAnsi="Helvetica" w:cs="Helvetica"/>
          <w:b/>
          <w:bCs/>
          <w:color w:val="FF6600"/>
          <w:kern w:val="0"/>
          <w:sz w:val="28"/>
          <w:szCs w:val="28"/>
          <w:lang w:eastAsia="en-GB" w:bidi="ar-SA"/>
        </w:rPr>
      </w:pPr>
      <w:r>
        <w:rPr>
          <w:rFonts w:ascii="Helvetica" w:eastAsia="Times New Roman" w:hAnsi="Helvetica" w:cs="Helvetica"/>
          <w:b/>
          <w:bCs/>
          <w:color w:val="FF6600"/>
          <w:kern w:val="0"/>
          <w:sz w:val="28"/>
          <w:szCs w:val="28"/>
          <w:lang w:eastAsia="en-GB" w:bidi="ar-SA"/>
        </w:rPr>
        <w:br w:type="page"/>
      </w:r>
    </w:p>
    <w:p w:rsidR="0031441D" w:rsidRPr="00B32911" w:rsidRDefault="0031441D" w:rsidP="0031441D">
      <w:pPr>
        <w:spacing w:line="276" w:lineRule="auto"/>
        <w:jc w:val="center"/>
        <w:rPr>
          <w:rFonts w:ascii="Helvetica" w:hAnsi="Helvetica" w:cs="Helvetica"/>
          <w:b/>
          <w:bCs/>
          <w:color w:val="FF6600"/>
          <w:kern w:val="2"/>
          <w:sz w:val="32"/>
          <w:szCs w:val="32"/>
          <w:lang w:eastAsia="ko-KR" w:bidi="ar-SA"/>
        </w:rPr>
      </w:pPr>
      <w:r w:rsidRPr="00B32911">
        <w:rPr>
          <w:rFonts w:ascii="Helvetica" w:hAnsi="Helvetica"/>
          <w:b/>
          <w:bCs/>
          <w:color w:val="FF6600"/>
          <w:kern w:val="2"/>
          <w:sz w:val="32"/>
          <w:szCs w:val="32"/>
          <w:lang w:eastAsia="ko-KR" w:bidi="ar-SA"/>
        </w:rPr>
        <w:t>New treads for mixed on-road and off-road use supplement Hankook’s SmartWork line</w:t>
      </w:r>
    </w:p>
    <w:p w:rsidR="0031441D" w:rsidRPr="00B32911" w:rsidRDefault="0031441D" w:rsidP="0031441D">
      <w:pPr>
        <w:tabs>
          <w:tab w:val="left" w:pos="142"/>
        </w:tabs>
        <w:suppressAutoHyphens w:val="0"/>
        <w:wordWrap w:val="0"/>
        <w:autoSpaceDN w:val="0"/>
        <w:rPr>
          <w:rFonts w:ascii="Times New Roman" w:hAnsi="Times New Roman"/>
          <w:b/>
          <w:kern w:val="2"/>
          <w:sz w:val="22"/>
          <w:szCs w:val="22"/>
          <w:lang w:eastAsia="ko-KR" w:bidi="ar-SA"/>
        </w:rPr>
      </w:pPr>
    </w:p>
    <w:p w:rsidR="0031441D" w:rsidRPr="00B32911" w:rsidRDefault="0031441D" w:rsidP="0031441D">
      <w:pPr>
        <w:tabs>
          <w:tab w:val="left" w:pos="142"/>
        </w:tabs>
        <w:suppressAutoHyphens w:val="0"/>
        <w:wordWrap w:val="0"/>
        <w:autoSpaceDN w:val="0"/>
        <w:spacing w:line="276" w:lineRule="auto"/>
        <w:rPr>
          <w:rFonts w:ascii="Times New Roman" w:hAnsi="Times New Roman"/>
          <w:b/>
          <w:kern w:val="2"/>
          <w:sz w:val="22"/>
          <w:szCs w:val="22"/>
          <w:lang w:eastAsia="ko-KR" w:bidi="ar-SA"/>
        </w:rPr>
      </w:pPr>
      <w:r w:rsidRPr="00B32911">
        <w:rPr>
          <w:rFonts w:ascii="Times New Roman" w:hAnsi="Times New Roman"/>
          <w:b/>
          <w:kern w:val="2"/>
          <w:sz w:val="22"/>
          <w:szCs w:val="22"/>
          <w:lang w:eastAsia="ko-KR" w:bidi="ar-SA"/>
        </w:rPr>
        <w:t xml:space="preserve">New treads for mixed on-road and off-road use are supplementing Hankook’s existing tyre line for use on construction sites, Hankook SmartWork. The new products SmartWork AM11 for the steering axle, DM11 for the drive axle and the trailer tyre TM11, have been designed with the requirements of construction site supply vehicles in mind. This means the new series not only holds its own with good traction on site, it performs well on the road too, with a long service life amongst other things. </w:t>
      </w:r>
    </w:p>
    <w:p w:rsidR="0031441D" w:rsidRPr="00B32911" w:rsidRDefault="0031441D" w:rsidP="0031441D">
      <w:pPr>
        <w:tabs>
          <w:tab w:val="left" w:pos="142"/>
        </w:tabs>
        <w:suppressAutoHyphens w:val="0"/>
        <w:wordWrap w:val="0"/>
        <w:autoSpaceDN w:val="0"/>
        <w:rPr>
          <w:rFonts w:ascii="Arial" w:hAnsi="Arial" w:cs="Arial"/>
          <w:kern w:val="2"/>
          <w:lang w:eastAsia="ko-KR" w:bidi="ar-SA"/>
        </w:rPr>
      </w:pPr>
    </w:p>
    <w:p w:rsidR="0031441D" w:rsidRPr="00B32911" w:rsidRDefault="0031441D" w:rsidP="0031441D">
      <w:pPr>
        <w:tabs>
          <w:tab w:val="left" w:pos="142"/>
        </w:tabs>
        <w:suppressAutoHyphens w:val="0"/>
        <w:wordWrap w:val="0"/>
        <w:autoSpaceDN w:val="0"/>
        <w:spacing w:line="276" w:lineRule="auto"/>
        <w:rPr>
          <w:rFonts w:ascii="Times New Roman" w:hAnsi="Times New Roman"/>
          <w:kern w:val="2"/>
          <w:sz w:val="21"/>
          <w:szCs w:val="21"/>
          <w:lang w:eastAsia="ko-KR" w:bidi="ar-SA"/>
        </w:rPr>
      </w:pPr>
      <w:r w:rsidRPr="00B32911">
        <w:rPr>
          <w:rFonts w:ascii="Times New Roman" w:hAnsi="Times New Roman"/>
          <w:kern w:val="2"/>
          <w:sz w:val="21"/>
          <w:szCs w:val="21"/>
          <w:lang w:eastAsia="ko-KR" w:bidi="ar-SA"/>
        </w:rPr>
        <w:t xml:space="preserve">The new treads in the Hankook SmartWork line, AM11, DM11 and TM11, have been specifically developed for construction site vehicles used for the supply and removal of raw materials, gravel, waste or </w:t>
      </w:r>
      <w:proofErr w:type="gramStart"/>
      <w:r w:rsidRPr="00B32911">
        <w:rPr>
          <w:rFonts w:ascii="Times New Roman" w:hAnsi="Times New Roman"/>
          <w:kern w:val="2"/>
          <w:sz w:val="21"/>
          <w:szCs w:val="21"/>
          <w:lang w:eastAsia="ko-KR" w:bidi="ar-SA"/>
        </w:rPr>
        <w:t>similar to</w:t>
      </w:r>
      <w:proofErr w:type="gramEnd"/>
      <w:r w:rsidRPr="00B32911">
        <w:rPr>
          <w:rFonts w:ascii="Times New Roman" w:hAnsi="Times New Roman"/>
          <w:kern w:val="2"/>
          <w:sz w:val="21"/>
          <w:szCs w:val="21"/>
          <w:lang w:eastAsia="ko-KR" w:bidi="ar-SA"/>
        </w:rPr>
        <w:t xml:space="preserve"> or from construction sites and thus cover most of their miles on public roads. Steering axle, drive axle and trailer tyres offer both a long service life for use on the road and high traction for off-road use on construction sites. The tread design to match all the axle positions on the vehicle and the specially developed rubber compound make sure of that.</w:t>
      </w:r>
    </w:p>
    <w:p w:rsidR="0031441D" w:rsidRPr="00B32911" w:rsidRDefault="0031441D" w:rsidP="0031441D">
      <w:pPr>
        <w:tabs>
          <w:tab w:val="left" w:pos="142"/>
        </w:tabs>
        <w:suppressAutoHyphens w:val="0"/>
        <w:wordWrap w:val="0"/>
        <w:autoSpaceDN w:val="0"/>
        <w:spacing w:line="276" w:lineRule="auto"/>
        <w:rPr>
          <w:rFonts w:ascii="Times New Roman" w:hAnsi="Times New Roman"/>
          <w:kern w:val="2"/>
          <w:sz w:val="21"/>
          <w:szCs w:val="21"/>
          <w:lang w:eastAsia="ko-KR" w:bidi="ar-SA"/>
        </w:rPr>
      </w:pPr>
    </w:p>
    <w:p w:rsidR="0031441D" w:rsidRPr="00B32911" w:rsidRDefault="0031441D" w:rsidP="0031441D">
      <w:pPr>
        <w:tabs>
          <w:tab w:val="left" w:pos="142"/>
        </w:tabs>
        <w:suppressAutoHyphens w:val="0"/>
        <w:wordWrap w:val="0"/>
        <w:autoSpaceDN w:val="0"/>
        <w:spacing w:line="276" w:lineRule="auto"/>
        <w:rPr>
          <w:rFonts w:ascii="Times New Roman" w:hAnsi="Times New Roman"/>
          <w:kern w:val="2"/>
          <w:sz w:val="21"/>
          <w:szCs w:val="21"/>
          <w:lang w:eastAsia="ko-KR" w:bidi="ar-SA"/>
        </w:rPr>
      </w:pPr>
      <w:r>
        <w:rPr>
          <w:noProof/>
        </w:rPr>
        <w:pict>
          <v:shape id="Grafik 37" o:spid="_x0000_s1294" type="#_x0000_t75" style="position:absolute;left:0;text-align:left;margin-left:-3.1pt;margin-top:4.1pt;width:172.3pt;height:102.65pt;z-index:-17;visibility:visible;mso-position-horizontal-relative:margin" wrapcoords="-94 0 -94 21442 21600 21442 21600 0 -94 0">
            <v:imagedata r:id="rId43" o:title=""/>
            <w10:wrap type="tight" anchorx="margin"/>
          </v:shape>
        </w:pict>
      </w:r>
      <w:r w:rsidRPr="00B32911">
        <w:rPr>
          <w:rFonts w:ascii="Times New Roman" w:hAnsi="Times New Roman"/>
          <w:kern w:val="2"/>
          <w:sz w:val="21"/>
          <w:szCs w:val="21"/>
          <w:lang w:eastAsia="ko-KR" w:bidi="ar-SA"/>
        </w:rPr>
        <w:t xml:space="preserve">The SmartWork AM11 for the steering axle or use on all axles, has three extra-wide main drainage tread grooves in a zigzag design to improve hydroplaning safety. Special rubber blocks in the tread grooves stop stones from becoming lodged. An angular </w:t>
      </w:r>
      <w:proofErr w:type="spellStart"/>
      <w:r w:rsidRPr="00B32911">
        <w:rPr>
          <w:rFonts w:ascii="Times New Roman" w:hAnsi="Times New Roman"/>
          <w:kern w:val="2"/>
          <w:sz w:val="21"/>
          <w:szCs w:val="21"/>
          <w:lang w:eastAsia="ko-KR" w:bidi="ar-SA"/>
        </w:rPr>
        <w:t>sipe</w:t>
      </w:r>
      <w:proofErr w:type="spellEnd"/>
      <w:r w:rsidRPr="00B32911">
        <w:rPr>
          <w:rFonts w:ascii="Times New Roman" w:hAnsi="Times New Roman"/>
          <w:kern w:val="2"/>
          <w:sz w:val="21"/>
          <w:szCs w:val="21"/>
          <w:lang w:eastAsia="ko-KR" w:bidi="ar-SA"/>
        </w:rPr>
        <w:t xml:space="preserve"> design guarantees optimum traction, while chamfered block edges and special </w:t>
      </w:r>
      <w:proofErr w:type="spellStart"/>
      <w:r w:rsidRPr="00B32911">
        <w:rPr>
          <w:rFonts w:ascii="Times New Roman" w:hAnsi="Times New Roman"/>
          <w:kern w:val="2"/>
          <w:sz w:val="21"/>
          <w:szCs w:val="21"/>
          <w:lang w:eastAsia="ko-KR" w:bidi="ar-SA"/>
        </w:rPr>
        <w:t>sipes</w:t>
      </w:r>
      <w:proofErr w:type="spellEnd"/>
      <w:r w:rsidRPr="00B32911">
        <w:rPr>
          <w:rFonts w:ascii="Times New Roman" w:hAnsi="Times New Roman"/>
          <w:kern w:val="2"/>
          <w:sz w:val="21"/>
          <w:szCs w:val="21"/>
          <w:lang w:eastAsia="ko-KR" w:bidi="ar-SA"/>
        </w:rPr>
        <w:t xml:space="preserve"> on the tread blocks contribute towards more block stability </w:t>
      </w:r>
      <w:proofErr w:type="gramStart"/>
      <w:r w:rsidRPr="00B32911">
        <w:rPr>
          <w:rFonts w:ascii="Times New Roman" w:hAnsi="Times New Roman"/>
          <w:kern w:val="2"/>
          <w:sz w:val="21"/>
          <w:szCs w:val="21"/>
          <w:lang w:eastAsia="ko-KR" w:bidi="ar-SA"/>
        </w:rPr>
        <w:t>and also</w:t>
      </w:r>
      <w:proofErr w:type="gramEnd"/>
      <w:r w:rsidRPr="00B32911">
        <w:rPr>
          <w:rFonts w:ascii="Times New Roman" w:hAnsi="Times New Roman"/>
          <w:kern w:val="2"/>
          <w:sz w:val="21"/>
          <w:szCs w:val="21"/>
          <w:lang w:eastAsia="ko-KR" w:bidi="ar-SA"/>
        </w:rPr>
        <w:t xml:space="preserve"> improve the braking and handling response. The SmartWork AM11 also has a closed shoulder design for more driving stability, lateral stability and even abrasion for a longer service life. </w:t>
      </w:r>
    </w:p>
    <w:p w:rsidR="0031441D" w:rsidRPr="00B32911" w:rsidRDefault="0031441D" w:rsidP="0031441D">
      <w:pPr>
        <w:tabs>
          <w:tab w:val="left" w:pos="142"/>
        </w:tabs>
        <w:suppressAutoHyphens w:val="0"/>
        <w:wordWrap w:val="0"/>
        <w:autoSpaceDN w:val="0"/>
        <w:spacing w:line="276" w:lineRule="auto"/>
        <w:rPr>
          <w:rFonts w:ascii="Times New Roman" w:hAnsi="Times New Roman"/>
          <w:kern w:val="2"/>
          <w:sz w:val="21"/>
          <w:szCs w:val="21"/>
          <w:lang w:eastAsia="ko-KR" w:bidi="ar-SA"/>
        </w:rPr>
      </w:pPr>
    </w:p>
    <w:p w:rsidR="0031441D" w:rsidRPr="00B32911" w:rsidRDefault="0031441D" w:rsidP="0031441D">
      <w:pPr>
        <w:tabs>
          <w:tab w:val="left" w:pos="142"/>
        </w:tabs>
        <w:suppressAutoHyphens w:val="0"/>
        <w:wordWrap w:val="0"/>
        <w:autoSpaceDN w:val="0"/>
        <w:spacing w:line="276" w:lineRule="auto"/>
        <w:rPr>
          <w:rFonts w:ascii="Times New Roman" w:hAnsi="Times New Roman"/>
          <w:kern w:val="2"/>
          <w:sz w:val="21"/>
          <w:szCs w:val="21"/>
          <w:lang w:eastAsia="ko-KR" w:bidi="ar-SA"/>
        </w:rPr>
      </w:pPr>
      <w:r w:rsidRPr="00B32911">
        <w:rPr>
          <w:rFonts w:ascii="Times New Roman" w:hAnsi="Times New Roman"/>
          <w:kern w:val="2"/>
          <w:sz w:val="21"/>
          <w:szCs w:val="21"/>
          <w:lang w:eastAsia="ko-KR" w:bidi="ar-SA"/>
        </w:rPr>
        <w:t>The trailer tyre TM11 differs from the SmartWork AM11 in that it has a half-open shoulder design. Lateral grooves enhance tyre traction particularly on muddy or snow-covered roads and on construction sites. Both the SmartWork AM11 and the SmartWork TM11 have M+S marking.</w:t>
      </w:r>
    </w:p>
    <w:p w:rsidR="0031441D" w:rsidRPr="00B32911" w:rsidRDefault="0031441D" w:rsidP="0031441D">
      <w:pPr>
        <w:tabs>
          <w:tab w:val="left" w:pos="142"/>
        </w:tabs>
        <w:suppressAutoHyphens w:val="0"/>
        <w:wordWrap w:val="0"/>
        <w:autoSpaceDN w:val="0"/>
        <w:spacing w:line="276" w:lineRule="auto"/>
        <w:rPr>
          <w:rFonts w:ascii="Times New Roman" w:hAnsi="Times New Roman"/>
          <w:kern w:val="2"/>
          <w:sz w:val="21"/>
          <w:szCs w:val="21"/>
          <w:lang w:eastAsia="ko-KR" w:bidi="ar-SA"/>
        </w:rPr>
      </w:pPr>
    </w:p>
    <w:p w:rsidR="0031441D" w:rsidRPr="00B32911" w:rsidRDefault="0031441D" w:rsidP="0031441D">
      <w:pPr>
        <w:tabs>
          <w:tab w:val="left" w:pos="142"/>
        </w:tabs>
        <w:suppressAutoHyphens w:val="0"/>
        <w:wordWrap w:val="0"/>
        <w:autoSpaceDN w:val="0"/>
        <w:spacing w:line="276" w:lineRule="auto"/>
        <w:rPr>
          <w:rFonts w:ascii="Times New Roman" w:eastAsia="Calibri" w:hAnsi="Times New Roman"/>
          <w:kern w:val="2"/>
          <w:sz w:val="21"/>
          <w:szCs w:val="21"/>
          <w:lang w:eastAsia="ko-KR" w:bidi="ar-SA"/>
        </w:rPr>
      </w:pPr>
      <w:r w:rsidRPr="00B32911">
        <w:rPr>
          <w:rFonts w:ascii="Times New Roman" w:hAnsi="Times New Roman"/>
          <w:kern w:val="2"/>
          <w:sz w:val="21"/>
          <w:szCs w:val="21"/>
          <w:lang w:eastAsia="ko-KR" w:bidi="ar-SA"/>
        </w:rPr>
        <w:t xml:space="preserve">The SmartWork DM11 is available for the drive axle. The directional V-shaped tread design enables improved displacement of mud and water in the construction site area. The </w:t>
      </w:r>
      <w:proofErr w:type="spellStart"/>
      <w:r w:rsidRPr="00B32911">
        <w:rPr>
          <w:rFonts w:ascii="Times New Roman" w:hAnsi="Times New Roman"/>
          <w:kern w:val="2"/>
          <w:sz w:val="21"/>
          <w:szCs w:val="21"/>
          <w:lang w:eastAsia="ko-KR" w:bidi="ar-SA"/>
        </w:rPr>
        <w:t>interblock</w:t>
      </w:r>
      <w:proofErr w:type="spellEnd"/>
      <w:r w:rsidRPr="00B32911">
        <w:rPr>
          <w:rFonts w:ascii="Times New Roman" w:hAnsi="Times New Roman"/>
          <w:kern w:val="2"/>
          <w:sz w:val="21"/>
          <w:szCs w:val="21"/>
          <w:lang w:eastAsia="ko-KR" w:bidi="ar-SA"/>
        </w:rPr>
        <w:t xml:space="preserve"> tie-bars at the centre of the SmartWork DM11 ensure high block stability and guarantee outstanding straight driving performance and impact dispersion for blocks, thereby improving durability. Three-dimensional </w:t>
      </w:r>
      <w:proofErr w:type="spellStart"/>
      <w:r w:rsidRPr="00B32911">
        <w:rPr>
          <w:rFonts w:ascii="Times New Roman" w:hAnsi="Times New Roman"/>
          <w:kern w:val="2"/>
          <w:sz w:val="21"/>
          <w:szCs w:val="21"/>
          <w:lang w:eastAsia="ko-KR" w:bidi="ar-SA"/>
        </w:rPr>
        <w:t>sipes</w:t>
      </w:r>
      <w:proofErr w:type="spellEnd"/>
      <w:r w:rsidRPr="00B32911">
        <w:rPr>
          <w:rFonts w:ascii="Times New Roman" w:hAnsi="Times New Roman"/>
          <w:kern w:val="2"/>
          <w:sz w:val="21"/>
          <w:szCs w:val="21"/>
          <w:lang w:eastAsia="ko-KR" w:bidi="ar-SA"/>
        </w:rPr>
        <w:t xml:space="preserve"> also enhance tyre traction. The SmartWork DM11 also has the snowflake symbol, which means it can even be used under very wintry conditions.</w:t>
      </w:r>
    </w:p>
    <w:p w:rsidR="0031441D" w:rsidRPr="00B32911" w:rsidRDefault="0031441D" w:rsidP="0031441D">
      <w:pPr>
        <w:tabs>
          <w:tab w:val="left" w:pos="142"/>
        </w:tabs>
        <w:suppressAutoHyphens w:val="0"/>
        <w:wordWrap w:val="0"/>
        <w:autoSpaceDN w:val="0"/>
        <w:spacing w:line="276" w:lineRule="auto"/>
        <w:rPr>
          <w:rFonts w:ascii="Times New Roman" w:eastAsia="Calibri" w:hAnsi="Times New Roman"/>
          <w:kern w:val="2"/>
          <w:sz w:val="21"/>
          <w:szCs w:val="21"/>
          <w:lang w:eastAsia="ko-KR" w:bidi="ar-SA"/>
        </w:rPr>
      </w:pPr>
    </w:p>
    <w:p w:rsidR="0031441D" w:rsidRPr="00221A44" w:rsidRDefault="00E82182" w:rsidP="00E82182">
      <w:pPr>
        <w:widowControl/>
        <w:autoSpaceDE/>
        <w:jc w:val="left"/>
        <w:rPr>
          <w:rFonts w:ascii="Arial" w:hAnsi="Arial" w:cs="Arial"/>
          <w:i/>
          <w:sz w:val="18"/>
          <w:szCs w:val="18"/>
          <w:u w:val="single"/>
        </w:rPr>
      </w:pPr>
      <w:r>
        <w:rPr>
          <w:rFonts w:ascii="Arial" w:hAnsi="Arial"/>
          <w:i/>
          <w:sz w:val="18"/>
          <w:u w:val="single"/>
        </w:rPr>
        <w:t>Sizes of the SmartWork line available</w:t>
      </w:r>
    </w:p>
    <w:tbl>
      <w:tblPr>
        <w:tblW w:w="5000" w:type="pct"/>
        <w:tblInd w:w="70" w:type="dxa"/>
        <w:shd w:val="clear" w:color="auto" w:fill="FFFFFF"/>
        <w:tblCellMar>
          <w:left w:w="70" w:type="dxa"/>
          <w:right w:w="70" w:type="dxa"/>
        </w:tblCellMar>
        <w:tblLook w:val="04A0" w:firstRow="1" w:lastRow="0" w:firstColumn="1" w:lastColumn="0" w:noHBand="0" w:noVBand="1"/>
      </w:tblPr>
      <w:tblGrid>
        <w:gridCol w:w="982"/>
        <w:gridCol w:w="1387"/>
        <w:gridCol w:w="1317"/>
        <w:gridCol w:w="2127"/>
        <w:gridCol w:w="1338"/>
        <w:gridCol w:w="974"/>
        <w:gridCol w:w="1312"/>
      </w:tblGrid>
      <w:tr w:rsidR="0031441D" w:rsidRPr="00B32911" w:rsidTr="001C2053">
        <w:trPr>
          <w:trHeight w:val="530"/>
        </w:trPr>
        <w:tc>
          <w:tcPr>
            <w:tcW w:w="5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441D" w:rsidRPr="00B32911" w:rsidRDefault="0031441D" w:rsidP="001C2053">
            <w:pPr>
              <w:widowControl/>
              <w:suppressAutoHyphens w:val="0"/>
              <w:wordWrap w:val="0"/>
              <w:autoSpaceDE/>
              <w:autoSpaceDN w:val="0"/>
              <w:jc w:val="center"/>
              <w:rPr>
                <w:rFonts w:ascii="Arial" w:hAnsi="Arial" w:cs="Arial" w:hint="eastAsia"/>
                <w:b/>
                <w:bCs/>
                <w:color w:val="000000"/>
                <w:kern w:val="2"/>
                <w:sz w:val="18"/>
                <w:szCs w:val="18"/>
                <w:lang w:eastAsia="ko-KR" w:bidi="ar-SA"/>
              </w:rPr>
            </w:pPr>
            <w:r w:rsidRPr="00B32911">
              <w:rPr>
                <w:rFonts w:ascii="Arial" w:hAnsi="Arial"/>
                <w:b/>
                <w:kern w:val="2"/>
                <w:sz w:val="18"/>
                <w:szCs w:val="18"/>
                <w:lang w:eastAsia="ko-KR" w:bidi="ar-SA"/>
              </w:rPr>
              <w:t>Tread</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b/>
                <w:bCs/>
                <w:color w:val="000000"/>
                <w:kern w:val="2"/>
                <w:sz w:val="18"/>
                <w:szCs w:val="18"/>
                <w:lang w:eastAsia="ko-KR" w:bidi="ar-SA"/>
              </w:rPr>
            </w:pPr>
            <w:r w:rsidRPr="00B32911">
              <w:rPr>
                <w:rFonts w:ascii="Arial" w:hAnsi="Arial"/>
                <w:b/>
                <w:color w:val="000000"/>
                <w:kern w:val="2"/>
                <w:sz w:val="18"/>
                <w:szCs w:val="18"/>
                <w:lang w:eastAsia="ko-KR" w:bidi="ar-SA"/>
              </w:rPr>
              <w:t>Size</w:t>
            </w:r>
          </w:p>
        </w:tc>
        <w:tc>
          <w:tcPr>
            <w:tcW w:w="698"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b/>
                <w:bCs/>
                <w:color w:val="000000"/>
                <w:kern w:val="2"/>
                <w:sz w:val="18"/>
                <w:szCs w:val="18"/>
                <w:lang w:eastAsia="ko-KR" w:bidi="ar-SA"/>
              </w:rPr>
            </w:pPr>
            <w:r w:rsidRPr="00B32911">
              <w:rPr>
                <w:rFonts w:ascii="Arial" w:hAnsi="Arial"/>
                <w:b/>
                <w:color w:val="000000"/>
                <w:kern w:val="2"/>
                <w:sz w:val="18"/>
                <w:szCs w:val="18"/>
                <w:lang w:eastAsia="ko-KR" w:bidi="ar-SA"/>
              </w:rPr>
              <w:t>LI</w:t>
            </w:r>
          </w:p>
        </w:tc>
        <w:tc>
          <w:tcPr>
            <w:tcW w:w="1127"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b/>
                <w:bCs/>
                <w:color w:val="000000"/>
                <w:kern w:val="2"/>
                <w:sz w:val="18"/>
                <w:szCs w:val="18"/>
                <w:lang w:eastAsia="ko-KR" w:bidi="ar-SA"/>
              </w:rPr>
            </w:pPr>
            <w:r w:rsidRPr="00B32911">
              <w:rPr>
                <w:rFonts w:ascii="Arial" w:hAnsi="Arial"/>
                <w:b/>
                <w:color w:val="000000"/>
                <w:kern w:val="2"/>
                <w:sz w:val="18"/>
                <w:szCs w:val="18"/>
                <w:lang w:eastAsia="ko-KR" w:bidi="ar-SA"/>
              </w:rPr>
              <w:t>Marking</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rsidR="0031441D" w:rsidRPr="00B32911" w:rsidRDefault="0031441D" w:rsidP="001C2053">
            <w:pPr>
              <w:widowControl/>
              <w:suppressAutoHyphens w:val="0"/>
              <w:wordWrap w:val="0"/>
              <w:autoSpaceDE/>
              <w:autoSpaceDN w:val="0"/>
              <w:jc w:val="center"/>
              <w:rPr>
                <w:rFonts w:ascii="Arial" w:hAnsi="Arial" w:cs="Arial"/>
                <w:b/>
                <w:bCs/>
                <w:color w:val="000000"/>
                <w:kern w:val="2"/>
                <w:sz w:val="18"/>
                <w:szCs w:val="18"/>
                <w:lang w:eastAsia="ko-KR" w:bidi="ar-SA"/>
              </w:rPr>
            </w:pPr>
            <w:r>
              <w:rPr>
                <w:noProof/>
              </w:rPr>
              <w:pict>
                <v:shape id="Grafik 16" o:spid="_x0000_s1295" type="#_x0000_t75" style="position:absolute;left:0;text-align:left;margin-left:20.75pt;margin-top:4.55pt;width:17.25pt;height:15.95pt;z-index:-16;visibility:visible;mso-position-horizontal-relative:text;mso-position-vertical-relative:text" wrapcoords="-939 0 -939 20571 21600 20571 21600 0 -939 0">
                  <v:imagedata r:id="rId44" o:title=""/>
                  <w10:wrap type="tight"/>
                </v:shape>
              </w:pict>
            </w:r>
          </w:p>
        </w:tc>
        <w:tc>
          <w:tcPr>
            <w:tcW w:w="516"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b/>
                <w:bCs/>
                <w:color w:val="000000"/>
                <w:kern w:val="2"/>
                <w:sz w:val="18"/>
                <w:szCs w:val="18"/>
                <w:lang w:eastAsia="ko-KR" w:bidi="ar-SA"/>
              </w:rPr>
            </w:pPr>
            <w:r w:rsidRPr="00B32911">
              <w:rPr>
                <w:rFonts w:ascii="Arial" w:hAnsi="Arial"/>
                <w:b/>
                <w:color w:val="000000"/>
                <w:kern w:val="2"/>
                <w:sz w:val="18"/>
                <w:szCs w:val="18"/>
                <w:lang w:eastAsia="ko-KR" w:bidi="ar-SA"/>
              </w:rPr>
              <w:t>M+S</w:t>
            </w:r>
          </w:p>
        </w:tc>
        <w:tc>
          <w:tcPr>
            <w:tcW w:w="695"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b/>
                <w:bCs/>
                <w:color w:val="000000"/>
                <w:kern w:val="2"/>
                <w:sz w:val="18"/>
                <w:szCs w:val="18"/>
                <w:lang w:eastAsia="ko-KR" w:bidi="ar-SA"/>
              </w:rPr>
            </w:pPr>
            <w:r w:rsidRPr="00B32911">
              <w:rPr>
                <w:rFonts w:ascii="Arial" w:hAnsi="Arial"/>
                <w:b/>
                <w:color w:val="000000"/>
                <w:kern w:val="2"/>
                <w:sz w:val="18"/>
                <w:szCs w:val="18"/>
                <w:lang w:eastAsia="ko-KR" w:bidi="ar-SA"/>
              </w:rPr>
              <w:t>Availability</w:t>
            </w:r>
          </w:p>
        </w:tc>
      </w:tr>
      <w:tr w:rsidR="0031441D" w:rsidRPr="00B32911" w:rsidTr="001C2053">
        <w:trPr>
          <w:trHeight w:val="500"/>
        </w:trPr>
        <w:tc>
          <w:tcPr>
            <w:tcW w:w="520" w:type="pct"/>
            <w:tcBorders>
              <w:top w:val="single" w:sz="4" w:space="0" w:color="auto"/>
              <w:left w:val="single" w:sz="4" w:space="0" w:color="auto"/>
              <w:bottom w:val="nil"/>
              <w:right w:val="single" w:sz="4" w:space="0" w:color="auto"/>
            </w:tcBorders>
            <w:shd w:val="clear" w:color="auto" w:fill="FFFFFF"/>
            <w:vAlign w:val="center"/>
          </w:tcPr>
          <w:p w:rsidR="0031441D" w:rsidRPr="00B32911" w:rsidRDefault="0031441D" w:rsidP="001C2053">
            <w:pPr>
              <w:widowControl/>
              <w:suppressAutoHyphens w:val="0"/>
              <w:wordWrap w:val="0"/>
              <w:autoSpaceDE/>
              <w:autoSpaceDN w:val="0"/>
              <w:jc w:val="center"/>
              <w:rPr>
                <w:rFonts w:ascii="Arial" w:hAnsi="Arial" w:cs="Arial"/>
                <w:color w:val="FF0000"/>
                <w:kern w:val="2"/>
                <w:sz w:val="18"/>
                <w:szCs w:val="18"/>
                <w:lang w:eastAsia="ko-KR" w:bidi="ar-SA"/>
              </w:rPr>
            </w:pPr>
            <w:r w:rsidRPr="00B32911">
              <w:rPr>
                <w:rFonts w:ascii="Arial" w:hAnsi="Arial"/>
                <w:b/>
                <w:color w:val="000000"/>
                <w:kern w:val="2"/>
                <w:sz w:val="18"/>
                <w:szCs w:val="18"/>
                <w:lang w:eastAsia="ko-KR" w:bidi="ar-SA"/>
              </w:rPr>
              <w:t>AM11</w:t>
            </w:r>
          </w:p>
          <w:p w:rsidR="0031441D" w:rsidRPr="00B32911" w:rsidRDefault="0031441D" w:rsidP="001C2053">
            <w:pPr>
              <w:suppressAutoHyphens w:val="0"/>
              <w:wordWrap w:val="0"/>
              <w:autoSpaceDN w:val="0"/>
              <w:jc w:val="center"/>
              <w:rPr>
                <w:rFonts w:ascii="Arial" w:hAnsi="Arial" w:cs="Arial"/>
                <w:color w:val="FF0000"/>
                <w:kern w:val="2"/>
                <w:sz w:val="18"/>
                <w:szCs w:val="18"/>
                <w:highlight w:val="yellow"/>
                <w:lang w:eastAsia="ko-KR" w:bidi="ar-SA"/>
              </w:rPr>
            </w:pPr>
          </w:p>
        </w:tc>
        <w:tc>
          <w:tcPr>
            <w:tcW w:w="735" w:type="pct"/>
            <w:tcBorders>
              <w:top w:val="nil"/>
              <w:left w:val="single" w:sz="4" w:space="0" w:color="auto"/>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color w:val="000000"/>
                <w:kern w:val="2"/>
                <w:sz w:val="18"/>
                <w:szCs w:val="18"/>
                <w:lang w:eastAsia="ko-KR" w:bidi="ar-SA"/>
              </w:rPr>
            </w:pPr>
            <w:r w:rsidRPr="00B32911">
              <w:rPr>
                <w:rFonts w:ascii="Arial" w:hAnsi="Arial"/>
                <w:color w:val="000000"/>
                <w:kern w:val="2"/>
                <w:sz w:val="18"/>
                <w:szCs w:val="18"/>
                <w:lang w:eastAsia="ko-KR" w:bidi="ar-SA"/>
              </w:rPr>
              <w:t>315/80R22.5</w:t>
            </w:r>
          </w:p>
        </w:tc>
        <w:tc>
          <w:tcPr>
            <w:tcW w:w="698" w:type="pct"/>
            <w:tcBorders>
              <w:top w:val="nil"/>
              <w:left w:val="nil"/>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color w:val="000000"/>
                <w:kern w:val="2"/>
                <w:sz w:val="18"/>
                <w:szCs w:val="18"/>
                <w:lang w:eastAsia="ko-KR" w:bidi="ar-SA"/>
              </w:rPr>
            </w:pPr>
            <w:r w:rsidRPr="00B32911">
              <w:rPr>
                <w:rFonts w:ascii="Arial" w:hAnsi="Arial"/>
                <w:color w:val="000000"/>
                <w:kern w:val="2"/>
                <w:sz w:val="18"/>
                <w:szCs w:val="18"/>
                <w:lang w:eastAsia="ko-KR" w:bidi="ar-SA"/>
              </w:rPr>
              <w:t>156/150K</w:t>
            </w:r>
          </w:p>
        </w:tc>
        <w:tc>
          <w:tcPr>
            <w:tcW w:w="1127" w:type="pct"/>
            <w:tcBorders>
              <w:top w:val="nil"/>
              <w:left w:val="nil"/>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color w:val="000000"/>
                <w:kern w:val="2"/>
                <w:sz w:val="18"/>
                <w:szCs w:val="18"/>
                <w:lang w:eastAsia="ko-KR" w:bidi="ar-SA"/>
              </w:rPr>
            </w:pPr>
            <w:r w:rsidRPr="00B32911">
              <w:rPr>
                <w:rFonts w:ascii="Arial" w:hAnsi="Arial"/>
                <w:color w:val="000000"/>
                <w:kern w:val="2"/>
                <w:sz w:val="18"/>
                <w:szCs w:val="18"/>
                <w:lang w:eastAsia="ko-KR" w:bidi="ar-SA"/>
              </w:rPr>
              <w:t>C/B/W2 (71dB)</w:t>
            </w:r>
          </w:p>
        </w:tc>
        <w:tc>
          <w:tcPr>
            <w:tcW w:w="709" w:type="pct"/>
            <w:tcBorders>
              <w:top w:val="nil"/>
              <w:left w:val="nil"/>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color w:val="000000"/>
                <w:kern w:val="2"/>
                <w:sz w:val="18"/>
                <w:szCs w:val="18"/>
                <w:lang w:eastAsia="ko-KR" w:bidi="ar-SA"/>
              </w:rPr>
            </w:pPr>
            <w:r w:rsidRPr="00B32911">
              <w:rPr>
                <w:rFonts w:ascii="Arial" w:hAnsi="Arial"/>
                <w:color w:val="000000"/>
                <w:kern w:val="2"/>
                <w:sz w:val="18"/>
                <w:szCs w:val="18"/>
                <w:lang w:eastAsia="ko-KR" w:bidi="ar-SA"/>
              </w:rPr>
              <w:t>-</w:t>
            </w:r>
          </w:p>
        </w:tc>
        <w:tc>
          <w:tcPr>
            <w:tcW w:w="516" w:type="pct"/>
            <w:tcBorders>
              <w:top w:val="nil"/>
              <w:left w:val="nil"/>
              <w:bottom w:val="single" w:sz="4" w:space="0" w:color="auto"/>
              <w:right w:val="single" w:sz="4" w:space="0" w:color="auto"/>
            </w:tcBorders>
            <w:shd w:val="clear" w:color="auto" w:fill="FFFFFF"/>
            <w:noWrap/>
            <w:vAlign w:val="center"/>
            <w:hideMark/>
          </w:tcPr>
          <w:p w:rsidR="0031441D" w:rsidRPr="00B32911" w:rsidRDefault="0031441D" w:rsidP="001C2053">
            <w:pPr>
              <w:suppressAutoHyphens w:val="0"/>
              <w:wordWrap w:val="0"/>
              <w:autoSpaceDN w:val="0"/>
              <w:jc w:val="center"/>
              <w:rPr>
                <w:rFonts w:ascii="Arial" w:hAnsi="Arial" w:cs="Arial"/>
                <w:kern w:val="2"/>
                <w:sz w:val="18"/>
                <w:szCs w:val="18"/>
                <w:lang w:eastAsia="ko-KR" w:bidi="ar-SA"/>
              </w:rPr>
            </w:pPr>
            <w:r w:rsidRPr="00B32911">
              <w:rPr>
                <w:rFonts w:ascii="Wingdings" w:hAnsi="Wingdings" w:hint="eastAsia"/>
                <w:color w:val="000000"/>
                <w:kern w:val="2"/>
                <w:sz w:val="18"/>
                <w:szCs w:val="18"/>
                <w:lang w:eastAsia="ko-KR" w:bidi="ar-SA"/>
              </w:rPr>
              <w:sym w:font="Wingdings" w:char="F0FE"/>
            </w:r>
          </w:p>
        </w:tc>
        <w:tc>
          <w:tcPr>
            <w:tcW w:w="695" w:type="pct"/>
            <w:tcBorders>
              <w:top w:val="nil"/>
              <w:left w:val="nil"/>
              <w:bottom w:val="single" w:sz="4" w:space="0" w:color="auto"/>
              <w:right w:val="single" w:sz="4" w:space="0" w:color="auto"/>
            </w:tcBorders>
            <w:shd w:val="clear" w:color="auto" w:fill="FFFFFF"/>
            <w:noWrap/>
            <w:vAlign w:val="center"/>
            <w:hideMark/>
          </w:tcPr>
          <w:p w:rsidR="0031441D" w:rsidRPr="00B32911" w:rsidRDefault="0031441D" w:rsidP="001C2053">
            <w:pPr>
              <w:suppressAutoHyphens w:val="0"/>
              <w:wordWrap w:val="0"/>
              <w:autoSpaceDN w:val="0"/>
              <w:jc w:val="center"/>
              <w:rPr>
                <w:rFonts w:ascii="Arial" w:hAnsi="Arial" w:cs="Arial"/>
                <w:kern w:val="2"/>
                <w:sz w:val="18"/>
                <w:szCs w:val="18"/>
                <w:lang w:eastAsia="ko-KR" w:bidi="ar-SA"/>
              </w:rPr>
            </w:pPr>
            <w:r w:rsidRPr="00B32911">
              <w:rPr>
                <w:rFonts w:ascii="Arial" w:hAnsi="Arial"/>
                <w:kern w:val="2"/>
                <w:sz w:val="18"/>
                <w:szCs w:val="18"/>
                <w:lang w:eastAsia="ko-KR" w:bidi="ar-SA"/>
              </w:rPr>
              <w:t>Q2/2019</w:t>
            </w:r>
          </w:p>
        </w:tc>
      </w:tr>
      <w:tr w:rsidR="0031441D" w:rsidRPr="00B32911" w:rsidTr="001C2053">
        <w:trPr>
          <w:trHeight w:val="300"/>
        </w:trPr>
        <w:tc>
          <w:tcPr>
            <w:tcW w:w="5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1441D" w:rsidRPr="00B32911" w:rsidRDefault="0031441D" w:rsidP="001C2053">
            <w:pPr>
              <w:suppressAutoHyphens w:val="0"/>
              <w:wordWrap w:val="0"/>
              <w:autoSpaceDN w:val="0"/>
              <w:jc w:val="center"/>
              <w:rPr>
                <w:rFonts w:ascii="Arial" w:hAnsi="Arial" w:cs="Arial"/>
                <w:b/>
                <w:color w:val="000000"/>
                <w:kern w:val="2"/>
                <w:sz w:val="18"/>
                <w:szCs w:val="18"/>
                <w:lang w:eastAsia="ko-KR" w:bidi="ar-SA"/>
              </w:rPr>
            </w:pPr>
            <w:r w:rsidRPr="00B32911">
              <w:rPr>
                <w:rFonts w:ascii="Arial" w:hAnsi="Arial"/>
                <w:b/>
                <w:color w:val="000000"/>
                <w:kern w:val="2"/>
                <w:sz w:val="18"/>
                <w:szCs w:val="18"/>
                <w:lang w:eastAsia="ko-KR" w:bidi="ar-SA"/>
              </w:rPr>
              <w:t>DM11</w:t>
            </w: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color w:val="000000"/>
                <w:kern w:val="2"/>
                <w:sz w:val="18"/>
                <w:szCs w:val="18"/>
                <w:lang w:eastAsia="ko-KR" w:bidi="ar-SA"/>
              </w:rPr>
            </w:pPr>
            <w:r w:rsidRPr="00B32911">
              <w:rPr>
                <w:rFonts w:ascii="Arial" w:hAnsi="Arial"/>
                <w:color w:val="000000"/>
                <w:kern w:val="2"/>
                <w:sz w:val="18"/>
                <w:szCs w:val="18"/>
                <w:lang w:eastAsia="ko-KR" w:bidi="ar-SA"/>
              </w:rPr>
              <w:t>315/80R22.5</w:t>
            </w:r>
          </w:p>
        </w:tc>
        <w:tc>
          <w:tcPr>
            <w:tcW w:w="698"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color w:val="000000"/>
                <w:kern w:val="2"/>
                <w:sz w:val="18"/>
                <w:szCs w:val="18"/>
                <w:lang w:eastAsia="ko-KR" w:bidi="ar-SA"/>
              </w:rPr>
            </w:pPr>
            <w:r w:rsidRPr="00B32911">
              <w:rPr>
                <w:rFonts w:ascii="Arial" w:hAnsi="Arial"/>
                <w:color w:val="000000"/>
                <w:kern w:val="2"/>
                <w:sz w:val="18"/>
                <w:szCs w:val="18"/>
                <w:lang w:eastAsia="ko-KR" w:bidi="ar-SA"/>
              </w:rPr>
              <w:t>156/150K</w:t>
            </w:r>
          </w:p>
        </w:tc>
        <w:tc>
          <w:tcPr>
            <w:tcW w:w="1127"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color w:val="000000"/>
                <w:kern w:val="2"/>
                <w:sz w:val="18"/>
                <w:szCs w:val="18"/>
                <w:lang w:eastAsia="ko-KR" w:bidi="ar-SA"/>
              </w:rPr>
            </w:pPr>
            <w:r w:rsidRPr="00B32911">
              <w:rPr>
                <w:rFonts w:ascii="Arial" w:hAnsi="Arial"/>
                <w:color w:val="000000"/>
                <w:kern w:val="2"/>
                <w:sz w:val="18"/>
                <w:szCs w:val="18"/>
                <w:lang w:eastAsia="ko-KR" w:bidi="ar-SA"/>
              </w:rPr>
              <w:t>C/B/W2 (74dB)</w:t>
            </w:r>
          </w:p>
        </w:tc>
        <w:tc>
          <w:tcPr>
            <w:tcW w:w="709"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color w:val="000000"/>
                <w:kern w:val="2"/>
                <w:sz w:val="18"/>
                <w:szCs w:val="18"/>
                <w:lang w:eastAsia="ko-KR" w:bidi="ar-SA"/>
              </w:rPr>
            </w:pPr>
            <w:r w:rsidRPr="00B32911">
              <w:rPr>
                <w:rFonts w:ascii="Wingdings" w:hAnsi="Wingdings" w:hint="eastAsia"/>
                <w:color w:val="000000"/>
                <w:kern w:val="2"/>
                <w:sz w:val="18"/>
                <w:szCs w:val="18"/>
                <w:lang w:eastAsia="ko-KR" w:bidi="ar-SA"/>
              </w:rPr>
              <w:sym w:font="Wingdings" w:char="F0FE"/>
            </w:r>
          </w:p>
        </w:tc>
        <w:tc>
          <w:tcPr>
            <w:tcW w:w="516"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suppressAutoHyphens w:val="0"/>
              <w:wordWrap w:val="0"/>
              <w:autoSpaceDN w:val="0"/>
              <w:jc w:val="center"/>
              <w:rPr>
                <w:rFonts w:ascii="Arial" w:hAnsi="Arial" w:cs="Arial"/>
                <w:color w:val="000000"/>
                <w:kern w:val="2"/>
                <w:sz w:val="18"/>
                <w:szCs w:val="18"/>
                <w:lang w:eastAsia="ko-KR" w:bidi="ar-SA"/>
              </w:rPr>
            </w:pPr>
            <w:r w:rsidRPr="00B32911">
              <w:rPr>
                <w:rFonts w:ascii="Wingdings" w:hAnsi="Wingdings" w:hint="eastAsia"/>
                <w:color w:val="000000"/>
                <w:kern w:val="2"/>
                <w:sz w:val="18"/>
                <w:szCs w:val="18"/>
                <w:lang w:eastAsia="ko-KR" w:bidi="ar-SA"/>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suppressAutoHyphens w:val="0"/>
              <w:wordWrap w:val="0"/>
              <w:autoSpaceDN w:val="0"/>
              <w:jc w:val="center"/>
              <w:rPr>
                <w:rFonts w:ascii="Arial" w:hAnsi="Arial" w:cs="Arial"/>
                <w:color w:val="000000"/>
                <w:kern w:val="2"/>
                <w:sz w:val="18"/>
                <w:szCs w:val="18"/>
                <w:lang w:eastAsia="ko-KR" w:bidi="ar-SA"/>
              </w:rPr>
            </w:pPr>
            <w:r w:rsidRPr="00B32911">
              <w:rPr>
                <w:rFonts w:ascii="Arial" w:hAnsi="Arial"/>
                <w:kern w:val="2"/>
                <w:sz w:val="18"/>
                <w:szCs w:val="18"/>
                <w:lang w:eastAsia="ko-KR" w:bidi="ar-SA"/>
              </w:rPr>
              <w:t>Q2/2019</w:t>
            </w:r>
          </w:p>
        </w:tc>
      </w:tr>
      <w:tr w:rsidR="0031441D" w:rsidRPr="00B32911" w:rsidTr="001C2053">
        <w:trPr>
          <w:trHeight w:val="609"/>
        </w:trPr>
        <w:tc>
          <w:tcPr>
            <w:tcW w:w="520" w:type="pct"/>
            <w:tcBorders>
              <w:top w:val="single" w:sz="4" w:space="0" w:color="auto"/>
              <w:left w:val="single" w:sz="4" w:space="0" w:color="auto"/>
              <w:bottom w:val="single" w:sz="4" w:space="0" w:color="auto"/>
              <w:right w:val="single" w:sz="4" w:space="0" w:color="auto"/>
            </w:tcBorders>
            <w:shd w:val="clear" w:color="auto" w:fill="FFFFFF"/>
            <w:vAlign w:val="center"/>
          </w:tcPr>
          <w:p w:rsidR="0031441D" w:rsidRPr="00B32911" w:rsidRDefault="0031441D" w:rsidP="001C2053">
            <w:pPr>
              <w:suppressAutoHyphens w:val="0"/>
              <w:wordWrap w:val="0"/>
              <w:autoSpaceDN w:val="0"/>
              <w:jc w:val="center"/>
              <w:rPr>
                <w:rFonts w:ascii="Arial" w:hAnsi="Arial" w:cs="Arial"/>
                <w:b/>
                <w:color w:val="000000"/>
                <w:kern w:val="2"/>
                <w:sz w:val="18"/>
                <w:szCs w:val="18"/>
                <w:lang w:eastAsia="ko-KR" w:bidi="ar-SA"/>
              </w:rPr>
            </w:pPr>
            <w:r w:rsidRPr="00B32911">
              <w:rPr>
                <w:rFonts w:ascii="Arial" w:hAnsi="Arial"/>
                <w:b/>
                <w:color w:val="000000"/>
                <w:kern w:val="2"/>
                <w:sz w:val="18"/>
                <w:szCs w:val="18"/>
                <w:lang w:eastAsia="ko-KR" w:bidi="ar-SA"/>
              </w:rPr>
              <w:t>TM11</w:t>
            </w:r>
          </w:p>
          <w:p w:rsidR="0031441D" w:rsidRPr="00B32911" w:rsidRDefault="0031441D" w:rsidP="001C2053">
            <w:pPr>
              <w:tabs>
                <w:tab w:val="left" w:pos="689"/>
              </w:tabs>
              <w:suppressAutoHyphens w:val="0"/>
              <w:wordWrap w:val="0"/>
              <w:autoSpaceDN w:val="0"/>
              <w:jc w:val="center"/>
              <w:rPr>
                <w:rFonts w:ascii="Arial" w:hAnsi="Arial" w:cs="Arial"/>
                <w:kern w:val="2"/>
                <w:sz w:val="18"/>
                <w:szCs w:val="18"/>
                <w:lang w:eastAsia="ko-KR" w:bidi="ar-SA"/>
              </w:rPr>
            </w:pPr>
          </w:p>
        </w:tc>
        <w:tc>
          <w:tcPr>
            <w:tcW w:w="7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color w:val="000000"/>
                <w:kern w:val="2"/>
                <w:sz w:val="18"/>
                <w:szCs w:val="18"/>
                <w:lang w:eastAsia="ko-KR" w:bidi="ar-SA"/>
              </w:rPr>
            </w:pPr>
            <w:r w:rsidRPr="00B32911">
              <w:rPr>
                <w:rFonts w:ascii="Arial" w:hAnsi="Arial"/>
                <w:color w:val="000000"/>
                <w:kern w:val="2"/>
                <w:sz w:val="18"/>
                <w:szCs w:val="18"/>
                <w:lang w:eastAsia="ko-KR" w:bidi="ar-SA"/>
              </w:rPr>
              <w:t>385/65R22.5</w:t>
            </w:r>
          </w:p>
        </w:tc>
        <w:tc>
          <w:tcPr>
            <w:tcW w:w="698"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color w:val="000000"/>
                <w:kern w:val="2"/>
                <w:sz w:val="18"/>
                <w:szCs w:val="18"/>
                <w:lang w:eastAsia="ko-KR" w:bidi="ar-SA"/>
              </w:rPr>
            </w:pPr>
            <w:r w:rsidRPr="00B32911">
              <w:rPr>
                <w:rFonts w:ascii="Arial" w:hAnsi="Arial"/>
                <w:color w:val="000000"/>
                <w:kern w:val="2"/>
                <w:sz w:val="18"/>
                <w:szCs w:val="18"/>
                <w:lang w:eastAsia="ko-KR" w:bidi="ar-SA"/>
              </w:rPr>
              <w:t>160K</w:t>
            </w:r>
          </w:p>
        </w:tc>
        <w:tc>
          <w:tcPr>
            <w:tcW w:w="1127"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color w:val="000000"/>
                <w:kern w:val="2"/>
                <w:sz w:val="18"/>
                <w:szCs w:val="18"/>
                <w:lang w:eastAsia="ko-KR" w:bidi="ar-SA"/>
              </w:rPr>
            </w:pPr>
            <w:r w:rsidRPr="00B32911">
              <w:rPr>
                <w:rFonts w:ascii="Arial" w:hAnsi="Arial"/>
                <w:color w:val="000000"/>
                <w:kern w:val="2"/>
                <w:sz w:val="18"/>
                <w:szCs w:val="18"/>
                <w:lang w:eastAsia="ko-KR" w:bidi="ar-SA"/>
              </w:rPr>
              <w:t>C/B/W2 (73dB)</w:t>
            </w:r>
          </w:p>
        </w:tc>
        <w:tc>
          <w:tcPr>
            <w:tcW w:w="709"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widowControl/>
              <w:suppressAutoHyphens w:val="0"/>
              <w:wordWrap w:val="0"/>
              <w:autoSpaceDE/>
              <w:autoSpaceDN w:val="0"/>
              <w:jc w:val="center"/>
              <w:rPr>
                <w:rFonts w:ascii="Arial" w:hAnsi="Arial" w:cs="Arial"/>
                <w:color w:val="000000"/>
                <w:kern w:val="2"/>
                <w:sz w:val="18"/>
                <w:szCs w:val="18"/>
                <w:lang w:eastAsia="ko-KR" w:bidi="ar-SA"/>
              </w:rPr>
            </w:pPr>
            <w:r w:rsidRPr="00B32911">
              <w:rPr>
                <w:rFonts w:ascii="Arial" w:hAnsi="Arial"/>
                <w:color w:val="000000"/>
                <w:kern w:val="2"/>
                <w:sz w:val="18"/>
                <w:szCs w:val="18"/>
                <w:lang w:eastAsia="ko-KR" w:bidi="ar-SA"/>
              </w:rPr>
              <w:t>-</w:t>
            </w:r>
          </w:p>
        </w:tc>
        <w:tc>
          <w:tcPr>
            <w:tcW w:w="516"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suppressAutoHyphens w:val="0"/>
              <w:wordWrap w:val="0"/>
              <w:autoSpaceDN w:val="0"/>
              <w:jc w:val="center"/>
              <w:rPr>
                <w:rFonts w:ascii="Arial" w:hAnsi="Arial" w:cs="Arial"/>
                <w:color w:val="000000"/>
                <w:kern w:val="2"/>
                <w:sz w:val="18"/>
                <w:szCs w:val="18"/>
                <w:lang w:eastAsia="ko-KR" w:bidi="ar-SA"/>
              </w:rPr>
            </w:pPr>
            <w:r w:rsidRPr="00B32911">
              <w:rPr>
                <w:rFonts w:ascii="Wingdings" w:hAnsi="Wingdings" w:hint="eastAsia"/>
                <w:color w:val="000000"/>
                <w:kern w:val="2"/>
                <w:sz w:val="18"/>
                <w:szCs w:val="18"/>
                <w:lang w:eastAsia="ko-KR" w:bidi="ar-SA"/>
              </w:rPr>
              <w:sym w:font="Wingdings" w:char="F0FE"/>
            </w:r>
          </w:p>
        </w:tc>
        <w:tc>
          <w:tcPr>
            <w:tcW w:w="695" w:type="pct"/>
            <w:tcBorders>
              <w:top w:val="single" w:sz="4" w:space="0" w:color="auto"/>
              <w:left w:val="nil"/>
              <w:bottom w:val="single" w:sz="4" w:space="0" w:color="auto"/>
              <w:right w:val="single" w:sz="4" w:space="0" w:color="auto"/>
            </w:tcBorders>
            <w:shd w:val="clear" w:color="auto" w:fill="FFFFFF"/>
            <w:noWrap/>
            <w:vAlign w:val="center"/>
            <w:hideMark/>
          </w:tcPr>
          <w:p w:rsidR="0031441D" w:rsidRPr="00B32911" w:rsidRDefault="0031441D" w:rsidP="001C2053">
            <w:pPr>
              <w:suppressAutoHyphens w:val="0"/>
              <w:wordWrap w:val="0"/>
              <w:autoSpaceDN w:val="0"/>
              <w:jc w:val="center"/>
              <w:rPr>
                <w:rFonts w:ascii="Arial" w:hAnsi="Arial" w:cs="Arial"/>
                <w:color w:val="000000"/>
                <w:kern w:val="2"/>
                <w:sz w:val="18"/>
                <w:szCs w:val="18"/>
                <w:lang w:eastAsia="ko-KR" w:bidi="ar-SA"/>
              </w:rPr>
            </w:pPr>
            <w:r w:rsidRPr="00B32911">
              <w:rPr>
                <w:rFonts w:ascii="Arial" w:hAnsi="Arial"/>
                <w:kern w:val="2"/>
                <w:sz w:val="18"/>
                <w:szCs w:val="18"/>
                <w:lang w:eastAsia="ko-KR" w:bidi="ar-SA"/>
              </w:rPr>
              <w:t>Q2/2019</w:t>
            </w:r>
          </w:p>
        </w:tc>
      </w:tr>
    </w:tbl>
    <w:p w:rsidR="00E82182" w:rsidRPr="00221A44" w:rsidRDefault="00E82182" w:rsidP="00E82182">
      <w:pPr>
        <w:widowControl/>
        <w:autoSpaceDE/>
        <w:jc w:val="left"/>
        <w:rPr>
          <w:rFonts w:ascii="Arial" w:hAnsi="Arial" w:cs="Arial"/>
          <w:i/>
          <w:sz w:val="18"/>
          <w:szCs w:val="18"/>
          <w:u w:val="single"/>
        </w:rPr>
      </w:pPr>
    </w:p>
    <w:p w:rsidR="00E82182" w:rsidRPr="00E854C9" w:rsidRDefault="00E82182" w:rsidP="00E82182">
      <w:pPr>
        <w:tabs>
          <w:tab w:val="left" w:pos="142"/>
        </w:tabs>
        <w:spacing w:line="276" w:lineRule="auto"/>
        <w:rPr>
          <w:sz w:val="21"/>
          <w:szCs w:val="21"/>
        </w:rPr>
      </w:pPr>
    </w:p>
    <w:p w:rsidR="0031441D" w:rsidRPr="00B32911" w:rsidRDefault="0031441D" w:rsidP="0031441D">
      <w:pPr>
        <w:tabs>
          <w:tab w:val="left" w:pos="142"/>
        </w:tabs>
        <w:suppressAutoHyphens w:val="0"/>
        <w:wordWrap w:val="0"/>
        <w:autoSpaceDN w:val="0"/>
        <w:jc w:val="center"/>
        <w:rPr>
          <w:rFonts w:ascii="Helvetica" w:hAnsi="Helvetica"/>
          <w:b/>
          <w:color w:val="FF6600"/>
          <w:kern w:val="2"/>
          <w:sz w:val="26"/>
          <w:szCs w:val="26"/>
          <w:lang w:eastAsia="ko-KR" w:bidi="ar-SA"/>
        </w:rPr>
      </w:pPr>
      <w:r w:rsidRPr="00B32911">
        <w:rPr>
          <w:rFonts w:ascii="Helvetica" w:hAnsi="Helvetica"/>
          <w:b/>
          <w:color w:val="FF6600"/>
          <w:kern w:val="2"/>
          <w:sz w:val="26"/>
          <w:szCs w:val="26"/>
          <w:lang w:eastAsia="ko-KR" w:bidi="ar-SA"/>
        </w:rPr>
        <w:t>Technical properties of the Hankook SmartWork AM11</w:t>
      </w:r>
    </w:p>
    <w:p w:rsidR="0031441D" w:rsidRPr="00B32911" w:rsidRDefault="0031441D" w:rsidP="0031441D">
      <w:pPr>
        <w:tabs>
          <w:tab w:val="left" w:pos="142"/>
        </w:tabs>
        <w:suppressAutoHyphens w:val="0"/>
        <w:wordWrap w:val="0"/>
        <w:autoSpaceDN w:val="0"/>
        <w:jc w:val="center"/>
        <w:rPr>
          <w:rFonts w:ascii="Helvetica" w:hAnsi="Helvetica"/>
          <w:b/>
          <w:color w:val="FF6600"/>
          <w:kern w:val="2"/>
          <w:sz w:val="26"/>
          <w:szCs w:val="26"/>
          <w:lang w:eastAsia="ko-KR" w:bidi="ar-SA"/>
        </w:rPr>
      </w:pPr>
    </w:p>
    <w:p w:rsidR="0031441D" w:rsidRPr="00B32911" w:rsidRDefault="0031441D" w:rsidP="0031441D">
      <w:pPr>
        <w:suppressAutoHyphens w:val="0"/>
        <w:wordWrap w:val="0"/>
        <w:autoSpaceDN w:val="0"/>
        <w:rPr>
          <w:rFonts w:ascii="Arial" w:hAnsi="Arial" w:cs="Arial"/>
          <w:b/>
          <w:kern w:val="2"/>
          <w:sz w:val="18"/>
          <w:szCs w:val="18"/>
          <w:lang w:eastAsia="ko-KR" w:bidi="ar-SA"/>
        </w:rPr>
      </w:pPr>
    </w:p>
    <w:p w:rsidR="0031441D" w:rsidRPr="00B32911" w:rsidRDefault="0031441D" w:rsidP="0031441D">
      <w:pPr>
        <w:widowControl/>
        <w:numPr>
          <w:ilvl w:val="0"/>
          <w:numId w:val="45"/>
        </w:numPr>
        <w:suppressAutoHyphens w:val="0"/>
        <w:wordWrap w:val="0"/>
        <w:autoSpaceDE/>
        <w:autoSpaceDN w:val="0"/>
        <w:spacing w:after="200" w:line="276" w:lineRule="auto"/>
        <w:contextualSpacing/>
        <w:jc w:val="left"/>
        <w:rPr>
          <w:rFonts w:ascii="Arial" w:hAnsi="Arial" w:cs="Arial"/>
          <w:b/>
          <w:i/>
          <w:kern w:val="2"/>
          <w:sz w:val="18"/>
          <w:szCs w:val="18"/>
          <w:u w:val="single"/>
          <w:lang w:eastAsia="ko-KR" w:bidi="ar-SA"/>
        </w:rPr>
      </w:pPr>
      <w:r w:rsidRPr="00B32911">
        <w:rPr>
          <w:rFonts w:ascii="Arial" w:hAnsi="Arial"/>
          <w:b/>
          <w:i/>
          <w:snapToGrid w:val="0"/>
          <w:kern w:val="2"/>
          <w:sz w:val="18"/>
          <w:szCs w:val="18"/>
          <w:u w:val="single"/>
          <w:lang w:eastAsia="ko-KR" w:bidi="ar-SA"/>
        </w:rPr>
        <w:t>Wide zigzag grooves for improved hydroplaning safety and optimised braking response</w:t>
      </w:r>
    </w:p>
    <w:p w:rsidR="0031441D" w:rsidRPr="00B32911" w:rsidRDefault="0031441D" w:rsidP="0031441D">
      <w:pPr>
        <w:widowControl/>
        <w:numPr>
          <w:ilvl w:val="0"/>
          <w:numId w:val="46"/>
        </w:numPr>
        <w:suppressAutoHyphens w:val="0"/>
        <w:wordWrap w:val="0"/>
        <w:autoSpaceDE/>
        <w:autoSpaceDN w:val="0"/>
        <w:spacing w:after="200" w:line="276" w:lineRule="auto"/>
        <w:ind w:left="709" w:hanging="142"/>
        <w:contextualSpacing/>
        <w:jc w:val="left"/>
        <w:rPr>
          <w:rFonts w:ascii="Arial" w:hAnsi="Arial" w:cs="Arial"/>
          <w:kern w:val="2"/>
          <w:sz w:val="18"/>
          <w:szCs w:val="18"/>
          <w:lang w:eastAsia="ko-KR" w:bidi="ar-SA"/>
        </w:rPr>
      </w:pPr>
      <w:r w:rsidRPr="00B32911">
        <w:rPr>
          <w:rFonts w:ascii="Arial" w:hAnsi="Arial"/>
          <w:kern w:val="2"/>
          <w:sz w:val="18"/>
          <w:szCs w:val="18"/>
          <w:lang w:eastAsia="ko-KR" w:bidi="ar-SA"/>
        </w:rPr>
        <w:t>Three extra-wide tread grooves in a zigzag design guarantee optimum water displacement both on tarmacked roads and off-road.</w:t>
      </w:r>
    </w:p>
    <w:p w:rsidR="0031441D" w:rsidRPr="00B32911" w:rsidRDefault="0031441D" w:rsidP="0031441D">
      <w:pPr>
        <w:widowControl/>
        <w:numPr>
          <w:ilvl w:val="0"/>
          <w:numId w:val="46"/>
        </w:numPr>
        <w:suppressAutoHyphens w:val="0"/>
        <w:wordWrap w:val="0"/>
        <w:autoSpaceDE/>
        <w:autoSpaceDN w:val="0"/>
        <w:spacing w:after="200" w:line="276" w:lineRule="auto"/>
        <w:contextualSpacing/>
        <w:jc w:val="left"/>
        <w:rPr>
          <w:rFonts w:ascii="Arial" w:hAnsi="Arial" w:cs="Arial"/>
          <w:kern w:val="2"/>
          <w:sz w:val="18"/>
          <w:szCs w:val="18"/>
          <w:lang w:eastAsia="ko-KR" w:bidi="ar-SA"/>
        </w:rPr>
      </w:pPr>
      <w:r w:rsidRPr="00B32911">
        <w:rPr>
          <w:rFonts w:ascii="Arial" w:hAnsi="Arial"/>
          <w:kern w:val="2"/>
          <w:sz w:val="18"/>
          <w:szCs w:val="18"/>
          <w:lang w:eastAsia="ko-KR" w:bidi="ar-SA"/>
        </w:rPr>
        <w:t xml:space="preserve">Angular </w:t>
      </w:r>
      <w:proofErr w:type="spellStart"/>
      <w:r w:rsidRPr="00B32911">
        <w:rPr>
          <w:rFonts w:ascii="Arial" w:hAnsi="Arial"/>
          <w:kern w:val="2"/>
          <w:sz w:val="18"/>
          <w:szCs w:val="18"/>
          <w:lang w:eastAsia="ko-KR" w:bidi="ar-SA"/>
        </w:rPr>
        <w:t>sipes</w:t>
      </w:r>
      <w:proofErr w:type="spellEnd"/>
      <w:r w:rsidRPr="00B32911">
        <w:rPr>
          <w:rFonts w:ascii="Arial" w:hAnsi="Arial"/>
          <w:kern w:val="2"/>
          <w:sz w:val="18"/>
          <w:szCs w:val="18"/>
          <w:lang w:eastAsia="ko-KR" w:bidi="ar-SA"/>
        </w:rPr>
        <w:t xml:space="preserve"> for optimum traction.</w:t>
      </w:r>
    </w:p>
    <w:p w:rsidR="0031441D" w:rsidRPr="00B32911" w:rsidRDefault="0031441D" w:rsidP="0031441D">
      <w:pPr>
        <w:widowControl/>
        <w:numPr>
          <w:ilvl w:val="0"/>
          <w:numId w:val="46"/>
        </w:numPr>
        <w:suppressAutoHyphens w:val="0"/>
        <w:wordWrap w:val="0"/>
        <w:autoSpaceDE/>
        <w:autoSpaceDN w:val="0"/>
        <w:spacing w:after="200" w:line="276" w:lineRule="auto"/>
        <w:contextualSpacing/>
        <w:jc w:val="left"/>
        <w:rPr>
          <w:rFonts w:ascii="Arial" w:hAnsi="Arial" w:cs="Arial"/>
          <w:kern w:val="2"/>
          <w:sz w:val="18"/>
          <w:szCs w:val="18"/>
          <w:lang w:eastAsia="ko-KR" w:bidi="ar-SA"/>
        </w:rPr>
      </w:pPr>
      <w:r w:rsidRPr="00B32911">
        <w:rPr>
          <w:rFonts w:ascii="Arial" w:hAnsi="Arial"/>
          <w:kern w:val="2"/>
          <w:sz w:val="18"/>
          <w:szCs w:val="18"/>
          <w:lang w:eastAsia="ko-KR" w:bidi="ar-SA"/>
        </w:rPr>
        <w:t>Additional pimples in the grooves support the tyre's self-cleaning function.</w:t>
      </w:r>
    </w:p>
    <w:p w:rsidR="0031441D" w:rsidRPr="00B32911" w:rsidRDefault="0031441D" w:rsidP="0031441D">
      <w:pPr>
        <w:suppressAutoHyphens w:val="0"/>
        <w:wordWrap w:val="0"/>
        <w:autoSpaceDN w:val="0"/>
        <w:ind w:left="927"/>
        <w:contextualSpacing/>
        <w:rPr>
          <w:rFonts w:hAnsi="Times New Roman"/>
          <w:kern w:val="2"/>
          <w:sz w:val="21"/>
          <w:szCs w:val="21"/>
          <w:lang w:eastAsia="ko-KR" w:bidi="ar-SA"/>
        </w:rPr>
      </w:pPr>
      <w:r>
        <w:rPr>
          <w:noProof/>
        </w:rPr>
        <w:pict>
          <v:shape id="Bild 6" o:spid="_x0000_s1298" type="#_x0000_t75" style="position:absolute;left:0;text-align:left;margin-left:265.1pt;margin-top:10.55pt;width:198.75pt;height:67.3pt;z-index:-13;visibility:visible" wrapcoords="-82 0 -82 21360 21600 21360 21600 0 -82 0">
            <v:imagedata r:id="rId45" o:title=""/>
            <w10:wrap type="tight"/>
          </v:shape>
        </w:pict>
      </w:r>
      <w:r>
        <w:rPr>
          <w:noProof/>
        </w:rPr>
        <w:pict>
          <v:shape id="Bild 5" o:spid="_x0000_s1297" type="#_x0000_t75" style="position:absolute;left:0;text-align:left;margin-left:149.7pt;margin-top:10.55pt;width:111.75pt;height:66.75pt;z-index:-14;visibility:visible" wrapcoords="-145 0 -145 21357 21600 21357 21600 0 -145 0">
            <v:imagedata r:id="rId46" o:title=""/>
            <w10:wrap type="tight"/>
          </v:shape>
        </w:pict>
      </w:r>
      <w:r>
        <w:rPr>
          <w:noProof/>
        </w:rPr>
        <w:pict>
          <v:shape id="_x0000_s1296" type="#_x0000_t75" style="position:absolute;left:0;text-align:left;margin-left:30.6pt;margin-top:9.05pt;width:114.75pt;height:68.25pt;z-index:-15;visibility:visible" wrapcoords="-141 0 -141 21363 21600 21363 21600 0 -141 0">
            <v:imagedata r:id="rId47" o:title=""/>
            <w10:wrap type="tight"/>
          </v:shape>
        </w:pict>
      </w:r>
    </w:p>
    <w:p w:rsidR="0031441D" w:rsidRPr="00B32911" w:rsidRDefault="0031441D" w:rsidP="0031441D">
      <w:pPr>
        <w:suppressAutoHyphens w:val="0"/>
        <w:wordWrap w:val="0"/>
        <w:autoSpaceDN w:val="0"/>
        <w:ind w:left="927"/>
        <w:contextualSpacing/>
        <w:rPr>
          <w:rFonts w:hAnsi="Times New Roman" w:hint="eastAsia"/>
          <w:kern w:val="2"/>
          <w:sz w:val="21"/>
          <w:szCs w:val="21"/>
          <w:lang w:eastAsia="ko-KR" w:bidi="ar-SA"/>
        </w:rPr>
      </w:pPr>
    </w:p>
    <w:p w:rsidR="0031441D" w:rsidRPr="00B32911" w:rsidRDefault="0031441D" w:rsidP="0031441D">
      <w:pPr>
        <w:suppressAutoHyphens w:val="0"/>
        <w:wordWrap w:val="0"/>
        <w:autoSpaceDN w:val="0"/>
        <w:ind w:left="927"/>
        <w:contextualSpacing/>
        <w:rPr>
          <w:rFonts w:hAnsi="Times New Roman" w:hint="eastAsia"/>
          <w:kern w:val="2"/>
          <w:sz w:val="21"/>
          <w:szCs w:val="21"/>
          <w:lang w:eastAsia="ko-KR" w:bidi="ar-SA"/>
        </w:rPr>
      </w:pPr>
    </w:p>
    <w:p w:rsidR="0031441D" w:rsidRPr="00B32911" w:rsidRDefault="0031441D" w:rsidP="0031441D">
      <w:pPr>
        <w:suppressAutoHyphens w:val="0"/>
        <w:wordWrap w:val="0"/>
        <w:autoSpaceDN w:val="0"/>
        <w:ind w:left="927"/>
        <w:contextualSpacing/>
        <w:rPr>
          <w:rFonts w:hAnsi="Times New Roman" w:hint="eastAsia"/>
          <w:kern w:val="2"/>
          <w:sz w:val="21"/>
          <w:szCs w:val="21"/>
          <w:lang w:eastAsia="ko-KR" w:bidi="ar-SA"/>
        </w:rPr>
      </w:pPr>
    </w:p>
    <w:p w:rsidR="0031441D" w:rsidRPr="00B32911" w:rsidRDefault="0031441D" w:rsidP="0031441D">
      <w:pPr>
        <w:suppressAutoHyphens w:val="0"/>
        <w:wordWrap w:val="0"/>
        <w:autoSpaceDN w:val="0"/>
        <w:ind w:left="927"/>
        <w:contextualSpacing/>
        <w:rPr>
          <w:rFonts w:hAnsi="Times New Roman" w:hint="eastAsia"/>
          <w:kern w:val="2"/>
          <w:sz w:val="21"/>
          <w:szCs w:val="21"/>
          <w:lang w:eastAsia="ko-KR" w:bidi="ar-SA"/>
        </w:rPr>
      </w:pPr>
    </w:p>
    <w:p w:rsidR="0031441D" w:rsidRPr="00B32911" w:rsidRDefault="0031441D" w:rsidP="0031441D">
      <w:pPr>
        <w:suppressAutoHyphens w:val="0"/>
        <w:wordWrap w:val="0"/>
        <w:autoSpaceDN w:val="0"/>
        <w:rPr>
          <w:rFonts w:hAnsi="Times New Roman" w:hint="eastAsia"/>
          <w:kern w:val="2"/>
          <w:sz w:val="21"/>
          <w:szCs w:val="21"/>
          <w:lang w:eastAsia="ko-KR" w:bidi="ar-SA"/>
        </w:rPr>
      </w:pPr>
    </w:p>
    <w:p w:rsidR="0031441D" w:rsidRPr="00B32911" w:rsidRDefault="0031441D" w:rsidP="0031441D">
      <w:pPr>
        <w:suppressAutoHyphens w:val="0"/>
        <w:wordWrap w:val="0"/>
        <w:autoSpaceDN w:val="0"/>
        <w:rPr>
          <w:rFonts w:ascii="Arial" w:hAnsi="Arial" w:cs="Arial" w:hint="eastAsia"/>
          <w:kern w:val="2"/>
          <w:sz w:val="18"/>
          <w:szCs w:val="18"/>
          <w:lang w:eastAsia="ko-KR" w:bidi="ar-SA"/>
        </w:rPr>
      </w:pPr>
    </w:p>
    <w:p w:rsidR="0031441D" w:rsidRPr="00B32911" w:rsidRDefault="0031441D" w:rsidP="0031441D">
      <w:pPr>
        <w:widowControl/>
        <w:numPr>
          <w:ilvl w:val="0"/>
          <w:numId w:val="45"/>
        </w:numPr>
        <w:suppressAutoHyphens w:val="0"/>
        <w:wordWrap w:val="0"/>
        <w:autoSpaceDE/>
        <w:autoSpaceDN w:val="0"/>
        <w:spacing w:after="200" w:line="276" w:lineRule="auto"/>
        <w:contextualSpacing/>
        <w:jc w:val="left"/>
        <w:rPr>
          <w:rFonts w:ascii="Arial" w:hAnsi="Arial" w:cs="Arial"/>
          <w:b/>
          <w:i/>
          <w:kern w:val="2"/>
          <w:sz w:val="18"/>
          <w:szCs w:val="18"/>
          <w:u w:val="single"/>
          <w:lang w:eastAsia="ko-KR" w:bidi="ar-SA"/>
        </w:rPr>
      </w:pPr>
      <w:r w:rsidRPr="00B32911">
        <w:rPr>
          <w:rFonts w:ascii="Arial" w:hAnsi="Arial"/>
          <w:b/>
          <w:i/>
          <w:kern w:val="2"/>
          <w:sz w:val="18"/>
          <w:szCs w:val="18"/>
          <w:u w:val="single"/>
          <w:lang w:eastAsia="ko-KR" w:bidi="ar-SA"/>
        </w:rPr>
        <w:t>Polygonal stepped blocks for a more pronounced edge effect</w:t>
      </w:r>
    </w:p>
    <w:p w:rsidR="0031441D" w:rsidRPr="00B32911" w:rsidRDefault="0031441D" w:rsidP="0031441D">
      <w:pPr>
        <w:widowControl/>
        <w:numPr>
          <w:ilvl w:val="0"/>
          <w:numId w:val="46"/>
        </w:numPr>
        <w:suppressAutoHyphens w:val="0"/>
        <w:wordWrap w:val="0"/>
        <w:autoSpaceDE/>
        <w:autoSpaceDN w:val="0"/>
        <w:spacing w:after="200" w:line="276" w:lineRule="auto"/>
        <w:ind w:left="709" w:hanging="142"/>
        <w:contextualSpacing/>
        <w:jc w:val="left"/>
        <w:rPr>
          <w:rFonts w:ascii="Arial" w:hAnsi="Arial" w:cs="Arial"/>
          <w:kern w:val="2"/>
          <w:sz w:val="18"/>
          <w:szCs w:val="18"/>
          <w:lang w:eastAsia="ko-KR" w:bidi="ar-SA"/>
        </w:rPr>
      </w:pPr>
      <w:r w:rsidRPr="00B32911">
        <w:rPr>
          <w:rFonts w:ascii="Arial" w:hAnsi="Arial"/>
          <w:snapToGrid w:val="0"/>
          <w:kern w:val="2"/>
          <w:sz w:val="18"/>
          <w:szCs w:val="18"/>
          <w:lang w:eastAsia="ko-KR" w:bidi="ar-SA"/>
        </w:rPr>
        <w:t>Special edge angle at the individual tread blocks and chamfered block edges for optimum braking response.</w:t>
      </w:r>
    </w:p>
    <w:p w:rsidR="0031441D" w:rsidRPr="00B32911" w:rsidRDefault="0031441D" w:rsidP="0031441D">
      <w:pPr>
        <w:suppressAutoHyphens w:val="0"/>
        <w:wordWrap w:val="0"/>
        <w:autoSpaceDN w:val="0"/>
        <w:ind w:left="927"/>
        <w:contextualSpacing/>
        <w:rPr>
          <w:rFonts w:hAnsi="Times New Roman"/>
          <w:kern w:val="2"/>
          <w:sz w:val="21"/>
          <w:szCs w:val="21"/>
          <w:lang w:eastAsia="ko-KR" w:bidi="ar-SA"/>
        </w:rPr>
      </w:pPr>
      <w:r>
        <w:rPr>
          <w:noProof/>
        </w:rPr>
        <w:pict>
          <v:shape id="Bild 8" o:spid="_x0000_s1300" type="#_x0000_t75" style="position:absolute;left:0;text-align:left;margin-left:152.45pt;margin-top:7.2pt;width:111pt;height:70.5pt;z-index:-11;visibility:visible" wrapcoords="-146 0 -146 21370 21600 21370 21600 0 -146 0">
            <v:imagedata r:id="rId48" o:title="" cropright="3757f"/>
            <w10:wrap type="tight"/>
          </v:shape>
        </w:pict>
      </w:r>
      <w:r>
        <w:rPr>
          <w:noProof/>
        </w:rPr>
        <w:pict>
          <v:shape id="Bild 7" o:spid="_x0000_s1299" type="#_x0000_t75" style="position:absolute;left:0;text-align:left;margin-left:32.1pt;margin-top:7.1pt;width:114.9pt;height:69.05pt;z-index:-12;visibility:visible" wrapcoords="-141 0 -141 21365 21600 21365 21600 0 -141 0">
            <v:imagedata r:id="rId49" o:title=""/>
            <w10:wrap type="tight"/>
          </v:shape>
        </w:pict>
      </w:r>
    </w:p>
    <w:p w:rsidR="0031441D" w:rsidRPr="00B32911" w:rsidRDefault="0031441D" w:rsidP="0031441D">
      <w:pPr>
        <w:suppressAutoHyphens w:val="0"/>
        <w:wordWrap w:val="0"/>
        <w:autoSpaceDN w:val="0"/>
        <w:ind w:left="567"/>
        <w:rPr>
          <w:rFonts w:hAnsi="Times New Roman" w:hint="eastAsia"/>
          <w:kern w:val="2"/>
          <w:sz w:val="21"/>
          <w:szCs w:val="21"/>
          <w:lang w:eastAsia="ko-KR" w:bidi="ar-SA"/>
        </w:rPr>
      </w:pPr>
    </w:p>
    <w:p w:rsidR="0031441D" w:rsidRPr="00B32911" w:rsidRDefault="0031441D" w:rsidP="0031441D">
      <w:pPr>
        <w:suppressAutoHyphens w:val="0"/>
        <w:wordWrap w:val="0"/>
        <w:autoSpaceDN w:val="0"/>
        <w:ind w:left="567"/>
        <w:rPr>
          <w:rFonts w:hAnsi="Times New Roman" w:hint="eastAsia"/>
          <w:kern w:val="2"/>
          <w:sz w:val="21"/>
          <w:szCs w:val="21"/>
          <w:lang w:eastAsia="ko-KR" w:bidi="ar-SA"/>
        </w:rPr>
      </w:pPr>
    </w:p>
    <w:p w:rsidR="0031441D" w:rsidRPr="00B32911" w:rsidRDefault="0031441D" w:rsidP="0031441D">
      <w:pPr>
        <w:suppressAutoHyphens w:val="0"/>
        <w:wordWrap w:val="0"/>
        <w:autoSpaceDN w:val="0"/>
        <w:ind w:left="567"/>
        <w:rPr>
          <w:rFonts w:hAnsi="Times New Roman" w:hint="eastAsia"/>
          <w:kern w:val="2"/>
          <w:sz w:val="21"/>
          <w:szCs w:val="21"/>
          <w:lang w:eastAsia="ko-KR" w:bidi="ar-SA"/>
        </w:rPr>
      </w:pPr>
    </w:p>
    <w:p w:rsidR="0031441D" w:rsidRPr="00B32911" w:rsidRDefault="0031441D" w:rsidP="0031441D">
      <w:pPr>
        <w:suppressAutoHyphens w:val="0"/>
        <w:wordWrap w:val="0"/>
        <w:autoSpaceDN w:val="0"/>
        <w:ind w:left="567"/>
        <w:rPr>
          <w:rFonts w:hAnsi="Times New Roman" w:hint="eastAsia"/>
          <w:kern w:val="2"/>
          <w:sz w:val="21"/>
          <w:szCs w:val="21"/>
          <w:lang w:eastAsia="ko-KR" w:bidi="ar-SA"/>
        </w:rPr>
      </w:pPr>
    </w:p>
    <w:p w:rsidR="0031441D" w:rsidRPr="00B32911" w:rsidRDefault="0031441D" w:rsidP="0031441D">
      <w:pPr>
        <w:suppressAutoHyphens w:val="0"/>
        <w:wordWrap w:val="0"/>
        <w:autoSpaceDN w:val="0"/>
        <w:ind w:left="567"/>
        <w:rPr>
          <w:rFonts w:hAnsi="Times New Roman" w:hint="eastAsia"/>
          <w:kern w:val="2"/>
          <w:sz w:val="21"/>
          <w:szCs w:val="21"/>
          <w:lang w:eastAsia="ko-KR" w:bidi="ar-SA"/>
        </w:rPr>
      </w:pPr>
    </w:p>
    <w:p w:rsidR="0031441D" w:rsidRPr="00B32911" w:rsidRDefault="0031441D" w:rsidP="0031441D">
      <w:pPr>
        <w:suppressAutoHyphens w:val="0"/>
        <w:wordWrap w:val="0"/>
        <w:autoSpaceDN w:val="0"/>
        <w:contextualSpacing/>
        <w:rPr>
          <w:rFonts w:hAnsi="Times New Roman" w:hint="eastAsia"/>
          <w:kern w:val="2"/>
          <w:sz w:val="21"/>
          <w:szCs w:val="21"/>
          <w:lang w:eastAsia="ko-KR" w:bidi="ar-SA"/>
        </w:rPr>
      </w:pPr>
    </w:p>
    <w:p w:rsidR="0031441D" w:rsidRPr="00B32911" w:rsidRDefault="0031441D" w:rsidP="0031441D">
      <w:pPr>
        <w:widowControl/>
        <w:numPr>
          <w:ilvl w:val="0"/>
          <w:numId w:val="45"/>
        </w:numPr>
        <w:suppressAutoHyphens w:val="0"/>
        <w:wordWrap w:val="0"/>
        <w:autoSpaceDE/>
        <w:autoSpaceDN w:val="0"/>
        <w:spacing w:after="200" w:line="276" w:lineRule="auto"/>
        <w:contextualSpacing/>
        <w:jc w:val="left"/>
        <w:rPr>
          <w:rFonts w:ascii="Arial" w:hAnsi="Arial" w:cs="Arial" w:hint="eastAsia"/>
          <w:b/>
          <w:i/>
          <w:kern w:val="2"/>
          <w:sz w:val="18"/>
          <w:szCs w:val="18"/>
          <w:u w:val="single"/>
          <w:lang w:eastAsia="ko-KR" w:bidi="ar-SA"/>
        </w:rPr>
      </w:pPr>
      <w:r w:rsidRPr="00B32911">
        <w:rPr>
          <w:rFonts w:ascii="Arial" w:hAnsi="Arial"/>
          <w:b/>
          <w:i/>
          <w:snapToGrid w:val="0"/>
          <w:kern w:val="2"/>
          <w:sz w:val="18"/>
          <w:szCs w:val="18"/>
          <w:u w:val="single"/>
          <w:lang w:eastAsia="ko-KR" w:bidi="ar-SA"/>
        </w:rPr>
        <w:t>Closed shoulder design increases the tyre’s driving stability</w:t>
      </w:r>
    </w:p>
    <w:p w:rsidR="0031441D" w:rsidRPr="00B32911" w:rsidRDefault="0031441D" w:rsidP="0031441D">
      <w:pPr>
        <w:widowControl/>
        <w:numPr>
          <w:ilvl w:val="0"/>
          <w:numId w:val="46"/>
        </w:numPr>
        <w:suppressAutoHyphens w:val="0"/>
        <w:wordWrap w:val="0"/>
        <w:autoSpaceDE/>
        <w:autoSpaceDN w:val="0"/>
        <w:spacing w:after="200" w:line="276" w:lineRule="auto"/>
        <w:contextualSpacing/>
        <w:jc w:val="left"/>
        <w:rPr>
          <w:rFonts w:ascii="Arial" w:hAnsi="Arial" w:cs="Arial"/>
          <w:kern w:val="2"/>
          <w:sz w:val="18"/>
          <w:szCs w:val="18"/>
          <w:lang w:eastAsia="ko-KR" w:bidi="ar-SA"/>
        </w:rPr>
      </w:pPr>
      <w:r w:rsidRPr="00B32911">
        <w:rPr>
          <w:rFonts w:ascii="Arial" w:hAnsi="Arial"/>
          <w:kern w:val="2"/>
          <w:sz w:val="18"/>
          <w:szCs w:val="18"/>
          <w:lang w:eastAsia="ko-KR" w:bidi="ar-SA"/>
        </w:rPr>
        <w:t>Improved resistance against forces acting at the side.</w:t>
      </w:r>
    </w:p>
    <w:p w:rsidR="0031441D" w:rsidRPr="00B32911" w:rsidRDefault="0031441D" w:rsidP="0031441D">
      <w:pPr>
        <w:widowControl/>
        <w:numPr>
          <w:ilvl w:val="0"/>
          <w:numId w:val="46"/>
        </w:numPr>
        <w:suppressAutoHyphens w:val="0"/>
        <w:wordWrap w:val="0"/>
        <w:autoSpaceDE/>
        <w:autoSpaceDN w:val="0"/>
        <w:spacing w:after="200" w:line="276" w:lineRule="auto"/>
        <w:contextualSpacing/>
        <w:jc w:val="left"/>
        <w:rPr>
          <w:rFonts w:ascii="Arial" w:hAnsi="Arial" w:cs="Arial"/>
          <w:kern w:val="2"/>
          <w:sz w:val="18"/>
          <w:szCs w:val="18"/>
          <w:lang w:eastAsia="ko-KR" w:bidi="ar-SA"/>
        </w:rPr>
      </w:pPr>
      <w:r w:rsidRPr="00B32911">
        <w:rPr>
          <w:rFonts w:ascii="Arial" w:hAnsi="Arial"/>
          <w:kern w:val="2"/>
          <w:sz w:val="18"/>
          <w:szCs w:val="18"/>
          <w:lang w:eastAsia="ko-KR" w:bidi="ar-SA"/>
        </w:rPr>
        <w:t>Protection against damage to the block edges.</w:t>
      </w:r>
    </w:p>
    <w:p w:rsidR="0031441D" w:rsidRPr="00B32911" w:rsidRDefault="0031441D" w:rsidP="0031441D">
      <w:pPr>
        <w:widowControl/>
        <w:numPr>
          <w:ilvl w:val="0"/>
          <w:numId w:val="46"/>
        </w:numPr>
        <w:suppressAutoHyphens w:val="0"/>
        <w:wordWrap w:val="0"/>
        <w:autoSpaceDE/>
        <w:autoSpaceDN w:val="0"/>
        <w:spacing w:after="200" w:line="276" w:lineRule="auto"/>
        <w:contextualSpacing/>
        <w:jc w:val="left"/>
        <w:rPr>
          <w:rFonts w:ascii="Arial" w:hAnsi="Arial" w:cs="Arial"/>
          <w:kern w:val="2"/>
          <w:sz w:val="18"/>
          <w:szCs w:val="18"/>
          <w:lang w:eastAsia="ko-KR" w:bidi="ar-SA"/>
        </w:rPr>
      </w:pPr>
      <w:r w:rsidRPr="00B32911">
        <w:rPr>
          <w:rFonts w:ascii="Arial" w:hAnsi="Arial"/>
          <w:kern w:val="2"/>
          <w:sz w:val="18"/>
          <w:szCs w:val="18"/>
          <w:lang w:eastAsia="ko-KR" w:bidi="ar-SA"/>
        </w:rPr>
        <w:t>Shoulder lugs help to reduce heat development while driving.</w:t>
      </w:r>
    </w:p>
    <w:p w:rsidR="0031441D" w:rsidRPr="00B32911" w:rsidRDefault="0031441D" w:rsidP="0031441D">
      <w:pPr>
        <w:suppressAutoHyphens w:val="0"/>
        <w:wordWrap w:val="0"/>
        <w:autoSpaceDN w:val="0"/>
        <w:ind w:left="927"/>
        <w:contextualSpacing/>
        <w:rPr>
          <w:rFonts w:hAnsi="Times New Roman"/>
          <w:kern w:val="2"/>
          <w:sz w:val="21"/>
          <w:szCs w:val="21"/>
          <w:lang w:eastAsia="ko-KR" w:bidi="ar-SA"/>
        </w:rPr>
      </w:pPr>
      <w:r>
        <w:rPr>
          <w:noProof/>
        </w:rPr>
        <w:pict>
          <v:shape id="Bild 9" o:spid="_x0000_s1301" type="#_x0000_t75" style="position:absolute;left:0;text-align:left;margin-left:33.05pt;margin-top:8.4pt;width:114.75pt;height:68.45pt;z-index:-10;visibility:visible" wrapcoords="-141 0 -141 21363 21600 21363 21600 0 -141 0">
            <v:imagedata r:id="rId50" o:title="" cropbottom="1588f"/>
            <w10:wrap type="tight"/>
          </v:shape>
        </w:pict>
      </w:r>
      <w:r>
        <w:rPr>
          <w:noProof/>
        </w:rPr>
        <w:pict>
          <v:shape id="Bild 10" o:spid="_x0000_s1302" type="#_x0000_t75" style="position:absolute;left:0;text-align:left;margin-left:154.2pt;margin-top:9.4pt;width:113.25pt;height:67.45pt;z-index:-9;visibility:visible" wrapcoords="-143 0 -143 21360 21600 21360 21600 0 -143 0">
            <v:imagedata r:id="rId51" o:title=""/>
            <w10:wrap type="tight"/>
          </v:shape>
        </w:pict>
      </w:r>
    </w:p>
    <w:p w:rsidR="0031441D" w:rsidRPr="00B32911" w:rsidRDefault="0031441D" w:rsidP="0031441D">
      <w:pPr>
        <w:widowControl/>
        <w:suppressAutoHyphens w:val="0"/>
        <w:wordWrap w:val="0"/>
        <w:autoSpaceDN w:val="0"/>
        <w:snapToGrid w:val="0"/>
        <w:spacing w:line="276" w:lineRule="auto"/>
        <w:ind w:left="567"/>
        <w:rPr>
          <w:rFonts w:eastAsia="Malgun Gothic" w:hAnsi="Times New Roman" w:hint="eastAsia"/>
          <w:kern w:val="2"/>
          <w:sz w:val="21"/>
          <w:szCs w:val="21"/>
          <w:lang w:eastAsia="ko-KR" w:bidi="ar-SA"/>
        </w:rPr>
      </w:pPr>
    </w:p>
    <w:p w:rsidR="0031441D" w:rsidRPr="00B32911" w:rsidRDefault="0031441D" w:rsidP="0031441D">
      <w:pPr>
        <w:widowControl/>
        <w:suppressAutoHyphens w:val="0"/>
        <w:wordWrap w:val="0"/>
        <w:autoSpaceDN w:val="0"/>
        <w:jc w:val="left"/>
        <w:rPr>
          <w:rFonts w:ascii="Helvetica" w:hAnsi="Helvetica" w:hint="eastAsia"/>
          <w:b/>
          <w:color w:val="FF6600"/>
          <w:kern w:val="2"/>
          <w:sz w:val="26"/>
          <w:szCs w:val="26"/>
          <w:lang w:eastAsia="ko-KR" w:bidi="ar-SA"/>
        </w:rPr>
      </w:pPr>
    </w:p>
    <w:p w:rsidR="0031441D" w:rsidRPr="00B32911" w:rsidRDefault="0031441D" w:rsidP="0031441D">
      <w:pPr>
        <w:widowControl/>
        <w:suppressAutoHyphens w:val="0"/>
        <w:wordWrap w:val="0"/>
        <w:autoSpaceDN w:val="0"/>
        <w:jc w:val="left"/>
        <w:rPr>
          <w:rFonts w:ascii="Helvetica" w:hAnsi="Helvetica"/>
          <w:b/>
          <w:color w:val="FF6600"/>
          <w:kern w:val="2"/>
          <w:sz w:val="26"/>
          <w:szCs w:val="26"/>
          <w:lang w:eastAsia="ko-KR" w:bidi="ar-SA"/>
        </w:rPr>
      </w:pPr>
    </w:p>
    <w:p w:rsidR="0031441D" w:rsidRPr="00B32911" w:rsidRDefault="0031441D" w:rsidP="0031441D">
      <w:pPr>
        <w:widowControl/>
        <w:suppressAutoHyphens w:val="0"/>
        <w:wordWrap w:val="0"/>
        <w:autoSpaceDN w:val="0"/>
        <w:jc w:val="left"/>
        <w:rPr>
          <w:rFonts w:ascii="Helvetica" w:hAnsi="Helvetica"/>
          <w:b/>
          <w:color w:val="FF6600"/>
          <w:kern w:val="2"/>
          <w:sz w:val="26"/>
          <w:szCs w:val="26"/>
          <w:lang w:eastAsia="ko-KR" w:bidi="ar-SA"/>
        </w:rPr>
      </w:pPr>
    </w:p>
    <w:p w:rsidR="0031441D" w:rsidRPr="00B32911" w:rsidRDefault="0031441D" w:rsidP="0031441D">
      <w:pPr>
        <w:widowControl/>
        <w:suppressAutoHyphens w:val="0"/>
        <w:wordWrap w:val="0"/>
        <w:autoSpaceDN w:val="0"/>
        <w:jc w:val="left"/>
        <w:rPr>
          <w:rFonts w:ascii="Helvetica" w:hAnsi="Helvetica"/>
          <w:b/>
          <w:color w:val="FF6600"/>
          <w:kern w:val="2"/>
          <w:sz w:val="26"/>
          <w:szCs w:val="26"/>
          <w:lang w:eastAsia="ko-KR" w:bidi="ar-SA"/>
        </w:rPr>
      </w:pPr>
    </w:p>
    <w:p w:rsidR="0031441D" w:rsidRPr="00B32911" w:rsidRDefault="0031441D" w:rsidP="0031441D">
      <w:pPr>
        <w:widowControl/>
        <w:suppressAutoHyphens w:val="0"/>
        <w:wordWrap w:val="0"/>
        <w:autoSpaceDN w:val="0"/>
        <w:jc w:val="left"/>
        <w:rPr>
          <w:rFonts w:ascii="Helvetica" w:hAnsi="Helvetica"/>
          <w:b/>
          <w:color w:val="FF6600"/>
          <w:kern w:val="2"/>
          <w:sz w:val="26"/>
          <w:szCs w:val="26"/>
          <w:lang w:eastAsia="ko-KR" w:bidi="ar-SA"/>
        </w:rPr>
      </w:pPr>
    </w:p>
    <w:p w:rsidR="004E7E08" w:rsidRDefault="004E7E08" w:rsidP="00E82182">
      <w:pPr>
        <w:ind w:left="567"/>
        <w:rPr>
          <w:sz w:val="21"/>
          <w:szCs w:val="21"/>
        </w:rPr>
      </w:pPr>
    </w:p>
    <w:p w:rsidR="00E82182" w:rsidRPr="00467DD9" w:rsidRDefault="00E82182" w:rsidP="00E82182">
      <w:pPr>
        <w:pStyle w:val="Listenabsatz"/>
        <w:widowControl/>
        <w:numPr>
          <w:ilvl w:val="0"/>
          <w:numId w:val="39"/>
        </w:numPr>
        <w:suppressAutoHyphens w:val="0"/>
        <w:autoSpaceDE/>
        <w:spacing w:after="200" w:line="276" w:lineRule="auto"/>
        <w:jc w:val="left"/>
        <w:rPr>
          <w:rFonts w:ascii="Arial" w:hAnsi="Arial" w:cs="Arial"/>
          <w:b/>
          <w:i/>
          <w:sz w:val="18"/>
          <w:szCs w:val="18"/>
          <w:u w:val="single"/>
        </w:rPr>
      </w:pPr>
      <w:r>
        <w:rPr>
          <w:rFonts w:ascii="Arial" w:hAnsi="Arial"/>
          <w:b/>
          <w:i/>
          <w:snapToGrid w:val="0"/>
          <w:sz w:val="18"/>
          <w:u w:val="single"/>
        </w:rPr>
        <w:t>Closed shoulder design increases the tyre's driving stability:</w:t>
      </w:r>
    </w:p>
    <w:p w:rsidR="00E82182" w:rsidRPr="00221A44" w:rsidRDefault="00E82182" w:rsidP="00E82182">
      <w:pPr>
        <w:pStyle w:val="Listenabsatz"/>
        <w:widowControl/>
        <w:numPr>
          <w:ilvl w:val="0"/>
          <w:numId w:val="40"/>
        </w:numPr>
        <w:suppressAutoHyphens w:val="0"/>
        <w:autoSpaceDE/>
        <w:spacing w:after="200" w:line="276" w:lineRule="auto"/>
        <w:jc w:val="left"/>
        <w:rPr>
          <w:rFonts w:ascii="Arial" w:hAnsi="Arial" w:cs="Arial"/>
          <w:sz w:val="18"/>
          <w:szCs w:val="18"/>
        </w:rPr>
      </w:pPr>
      <w:r>
        <w:rPr>
          <w:rFonts w:ascii="Arial" w:hAnsi="Arial"/>
          <w:sz w:val="18"/>
        </w:rPr>
        <w:t>Improved resistance against forces acting at the side.</w:t>
      </w:r>
    </w:p>
    <w:p w:rsidR="00E82182" w:rsidRPr="00221A44" w:rsidRDefault="00E82182" w:rsidP="00E82182">
      <w:pPr>
        <w:pStyle w:val="Listenabsatz"/>
        <w:widowControl/>
        <w:numPr>
          <w:ilvl w:val="0"/>
          <w:numId w:val="40"/>
        </w:numPr>
        <w:suppressAutoHyphens w:val="0"/>
        <w:autoSpaceDE/>
        <w:spacing w:after="200" w:line="276" w:lineRule="auto"/>
        <w:jc w:val="left"/>
        <w:rPr>
          <w:rFonts w:ascii="Arial" w:hAnsi="Arial" w:cs="Arial"/>
          <w:sz w:val="18"/>
          <w:szCs w:val="18"/>
        </w:rPr>
      </w:pPr>
      <w:r>
        <w:rPr>
          <w:rFonts w:ascii="Arial" w:hAnsi="Arial"/>
          <w:sz w:val="18"/>
        </w:rPr>
        <w:t>Protection against damage to the block edges.</w:t>
      </w:r>
    </w:p>
    <w:p w:rsidR="00E82182" w:rsidRPr="00221A44" w:rsidRDefault="00E82182" w:rsidP="00E82182">
      <w:pPr>
        <w:pStyle w:val="Listenabsatz"/>
        <w:widowControl/>
        <w:numPr>
          <w:ilvl w:val="0"/>
          <w:numId w:val="40"/>
        </w:numPr>
        <w:suppressAutoHyphens w:val="0"/>
        <w:autoSpaceDE/>
        <w:spacing w:after="200" w:line="276" w:lineRule="auto"/>
        <w:jc w:val="left"/>
        <w:rPr>
          <w:rFonts w:ascii="Arial" w:hAnsi="Arial" w:cs="Arial"/>
          <w:sz w:val="18"/>
          <w:szCs w:val="18"/>
        </w:rPr>
      </w:pPr>
      <w:r>
        <w:rPr>
          <w:rFonts w:ascii="Arial" w:hAnsi="Arial"/>
          <w:sz w:val="18"/>
        </w:rPr>
        <w:t>Shoulder lugs help to produce less heat while driving.</w:t>
      </w:r>
    </w:p>
    <w:p w:rsidR="00E82182" w:rsidRPr="005C2C4F" w:rsidRDefault="00E82182" w:rsidP="00E82182">
      <w:pPr>
        <w:pStyle w:val="Listenabsatz"/>
        <w:ind w:left="927"/>
        <w:rPr>
          <w:sz w:val="21"/>
          <w:szCs w:val="21"/>
        </w:rPr>
      </w:pPr>
    </w:p>
    <w:p w:rsidR="00E82182" w:rsidRPr="005A6995" w:rsidRDefault="00E82182" w:rsidP="00E82182">
      <w:pPr>
        <w:widowControl/>
        <w:snapToGrid w:val="0"/>
        <w:spacing w:line="276" w:lineRule="auto"/>
        <w:ind w:left="567"/>
        <w:rPr>
          <w:rFonts w:eastAsia="Malgun Gothic"/>
          <w:sz w:val="21"/>
          <w:szCs w:val="21"/>
        </w:rPr>
      </w:pPr>
      <w:r>
        <w:rPr>
          <w:noProof/>
        </w:rPr>
        <w:pict>
          <v:shape id="Bild 3" o:spid="_x0000_s1265" type="#_x0000_t75" style="position:absolute;left:0;text-align:left;margin-left:34.95pt;margin-top:.55pt;width:184.5pt;height:76.1pt;z-index:-38;visibility:visible" wrapcoords="-88 0 -88 21386 21600 21386 21600 0 -88 0">
            <v:imagedata r:id="rId52" o:title="Bild_3"/>
            <w10:wrap type="tight"/>
          </v:shape>
        </w:pict>
      </w:r>
    </w:p>
    <w:p w:rsidR="00E82182" w:rsidRPr="005A6995" w:rsidRDefault="00E82182" w:rsidP="00E82182">
      <w:pPr>
        <w:widowControl/>
        <w:jc w:val="left"/>
        <w:rPr>
          <w:rFonts w:ascii="Helvetica" w:hAnsi="Helvetica"/>
          <w:b/>
          <w:color w:val="FF6600"/>
          <w:sz w:val="26"/>
          <w:szCs w:val="26"/>
        </w:rPr>
      </w:pPr>
    </w:p>
    <w:p w:rsidR="00E82182" w:rsidRDefault="00E82182" w:rsidP="00E82182">
      <w:pPr>
        <w:widowControl/>
        <w:jc w:val="left"/>
        <w:rPr>
          <w:rFonts w:ascii="Helvetica" w:hAnsi="Helvetica"/>
          <w:b/>
          <w:color w:val="FF6600"/>
          <w:sz w:val="26"/>
          <w:szCs w:val="26"/>
        </w:rPr>
      </w:pPr>
    </w:p>
    <w:p w:rsidR="00E82182" w:rsidRDefault="00E82182" w:rsidP="00E82182">
      <w:pPr>
        <w:widowControl/>
        <w:jc w:val="left"/>
        <w:rPr>
          <w:rFonts w:ascii="Helvetica" w:hAnsi="Helvetica"/>
          <w:b/>
          <w:color w:val="FF6600"/>
          <w:sz w:val="26"/>
          <w:szCs w:val="26"/>
        </w:rPr>
      </w:pPr>
    </w:p>
    <w:p w:rsidR="00E82182" w:rsidRDefault="00E82182" w:rsidP="00E82182">
      <w:pPr>
        <w:widowControl/>
        <w:jc w:val="left"/>
        <w:rPr>
          <w:rFonts w:ascii="Helvetica" w:hAnsi="Helvetica"/>
          <w:b/>
          <w:color w:val="FF6600"/>
          <w:sz w:val="26"/>
          <w:szCs w:val="26"/>
        </w:rPr>
      </w:pPr>
    </w:p>
    <w:p w:rsidR="00E82182" w:rsidRDefault="00E82182" w:rsidP="00E82182">
      <w:pPr>
        <w:widowControl/>
        <w:jc w:val="left"/>
        <w:rPr>
          <w:rFonts w:ascii="Helvetica" w:hAnsi="Helvetica"/>
          <w:b/>
          <w:color w:val="FF6600"/>
          <w:sz w:val="26"/>
          <w:szCs w:val="26"/>
        </w:rPr>
      </w:pPr>
    </w:p>
    <w:p w:rsidR="00E82182" w:rsidRDefault="00E82182" w:rsidP="00E82182">
      <w:pPr>
        <w:widowControl/>
        <w:jc w:val="left"/>
        <w:rPr>
          <w:rFonts w:ascii="Helvetica" w:hAnsi="Helvetica"/>
          <w:b/>
          <w:color w:val="FF6600"/>
          <w:sz w:val="26"/>
          <w:szCs w:val="26"/>
        </w:rPr>
      </w:pPr>
    </w:p>
    <w:p w:rsidR="00D11B96" w:rsidRDefault="00D11B96" w:rsidP="00E82182">
      <w:pPr>
        <w:widowControl/>
        <w:jc w:val="left"/>
        <w:rPr>
          <w:rFonts w:ascii="Helvetica" w:hAnsi="Helvetica"/>
          <w:b/>
          <w:color w:val="FF6600"/>
          <w:sz w:val="26"/>
          <w:szCs w:val="26"/>
        </w:rPr>
      </w:pPr>
    </w:p>
    <w:p w:rsidR="0031441D" w:rsidRPr="00B32911" w:rsidRDefault="0031441D" w:rsidP="0031441D">
      <w:pPr>
        <w:widowControl/>
        <w:suppressAutoHyphens w:val="0"/>
        <w:wordWrap w:val="0"/>
        <w:autoSpaceDN w:val="0"/>
        <w:jc w:val="center"/>
        <w:rPr>
          <w:rFonts w:ascii="Helvetica" w:hAnsi="Helvetica"/>
          <w:b/>
          <w:color w:val="FF6600"/>
          <w:kern w:val="2"/>
          <w:sz w:val="26"/>
          <w:szCs w:val="26"/>
          <w:lang w:eastAsia="ko-KR" w:bidi="ar-SA"/>
        </w:rPr>
      </w:pPr>
      <w:r w:rsidRPr="00B32911">
        <w:rPr>
          <w:rFonts w:ascii="Helvetica" w:hAnsi="Helvetica"/>
          <w:b/>
          <w:color w:val="FF6600"/>
          <w:kern w:val="2"/>
          <w:sz w:val="26"/>
          <w:szCs w:val="26"/>
          <w:lang w:eastAsia="ko-KR" w:bidi="ar-SA"/>
        </w:rPr>
        <w:t>Technical properties of the Hankook SmartWork DM11</w:t>
      </w:r>
    </w:p>
    <w:p w:rsidR="0031441D" w:rsidRPr="00B32911" w:rsidRDefault="0031441D" w:rsidP="0031441D">
      <w:pPr>
        <w:tabs>
          <w:tab w:val="left" w:pos="142"/>
        </w:tabs>
        <w:suppressAutoHyphens w:val="0"/>
        <w:wordWrap w:val="0"/>
        <w:autoSpaceDN w:val="0"/>
        <w:ind w:hanging="38"/>
        <w:jc w:val="center"/>
        <w:rPr>
          <w:rFonts w:ascii="Helvetica" w:hAnsi="Helvetica"/>
          <w:b/>
          <w:color w:val="FF6600"/>
          <w:kern w:val="2"/>
          <w:sz w:val="28"/>
          <w:szCs w:val="28"/>
          <w:lang w:eastAsia="ko-KR" w:bidi="ar-SA"/>
        </w:rPr>
      </w:pPr>
    </w:p>
    <w:p w:rsidR="0031441D" w:rsidRPr="00B32911" w:rsidRDefault="0031441D" w:rsidP="0031441D">
      <w:pPr>
        <w:widowControl/>
        <w:numPr>
          <w:ilvl w:val="0"/>
          <w:numId w:val="47"/>
        </w:numPr>
        <w:suppressAutoHyphens w:val="0"/>
        <w:wordWrap w:val="0"/>
        <w:autoSpaceDE/>
        <w:autoSpaceDN w:val="0"/>
        <w:spacing w:after="200" w:line="276" w:lineRule="auto"/>
        <w:ind w:left="709"/>
        <w:contextualSpacing/>
        <w:jc w:val="left"/>
        <w:rPr>
          <w:rFonts w:ascii="Arial" w:hAnsi="Arial" w:cs="Arial"/>
          <w:b/>
          <w:i/>
          <w:snapToGrid w:val="0"/>
          <w:kern w:val="2"/>
          <w:sz w:val="18"/>
          <w:szCs w:val="18"/>
          <w:u w:val="single"/>
          <w:lang w:eastAsia="ko-KR" w:bidi="ar-SA"/>
        </w:rPr>
      </w:pPr>
      <w:r w:rsidRPr="00B32911">
        <w:rPr>
          <w:rFonts w:ascii="Arial" w:hAnsi="Arial"/>
          <w:b/>
          <w:i/>
          <w:snapToGrid w:val="0"/>
          <w:kern w:val="2"/>
          <w:sz w:val="18"/>
          <w:szCs w:val="18"/>
          <w:u w:val="single"/>
          <w:lang w:eastAsia="ko-KR" w:bidi="ar-SA"/>
        </w:rPr>
        <w:t>Directional tread design</w:t>
      </w:r>
    </w:p>
    <w:p w:rsidR="0031441D" w:rsidRPr="00B32911" w:rsidRDefault="0031441D" w:rsidP="0031441D">
      <w:pPr>
        <w:widowControl/>
        <w:numPr>
          <w:ilvl w:val="0"/>
          <w:numId w:val="48"/>
        </w:numPr>
        <w:suppressAutoHyphens w:val="0"/>
        <w:wordWrap w:val="0"/>
        <w:autoSpaceDE/>
        <w:autoSpaceDN w:val="0"/>
        <w:ind w:left="709" w:hanging="76"/>
        <w:jc w:val="left"/>
        <w:rPr>
          <w:rFonts w:ascii="Arial" w:hAnsi="Arial" w:cs="Arial"/>
          <w:kern w:val="2"/>
          <w:sz w:val="18"/>
          <w:szCs w:val="18"/>
          <w:lang w:eastAsia="ko-KR" w:bidi="ar-SA"/>
        </w:rPr>
      </w:pPr>
      <w:r w:rsidRPr="00B32911">
        <w:rPr>
          <w:rFonts w:ascii="Arial" w:hAnsi="Arial"/>
          <w:kern w:val="2"/>
          <w:sz w:val="18"/>
          <w:szCs w:val="18"/>
          <w:lang w:eastAsia="ko-KR" w:bidi="ar-SA"/>
        </w:rPr>
        <w:t>V-shaped directional tread design for the outstanding displacement of mud and water.</w:t>
      </w:r>
    </w:p>
    <w:p w:rsidR="0031441D" w:rsidRPr="00B32911" w:rsidRDefault="0031441D" w:rsidP="0031441D">
      <w:pPr>
        <w:widowControl/>
        <w:suppressAutoHyphens w:val="0"/>
        <w:wordWrap w:val="0"/>
        <w:autoSpaceDN w:val="0"/>
        <w:jc w:val="left"/>
        <w:rPr>
          <w:rFonts w:hAnsi="Times New Roman"/>
          <w:kern w:val="2"/>
          <w:sz w:val="21"/>
          <w:szCs w:val="21"/>
          <w:lang w:eastAsia="ko-KR" w:bidi="ar-SA"/>
        </w:rPr>
      </w:pPr>
      <w:r>
        <w:rPr>
          <w:noProof/>
        </w:rPr>
        <w:pict>
          <v:shape id="Bild 11" o:spid="_x0000_s1303" type="#_x0000_t75" style="position:absolute;margin-left:29.15pt;margin-top:1.2pt;width:107.25pt;height:64.35pt;z-index:-8;visibility:visible" wrapcoords="-151 0 -151 21349 21600 21349 21600 0 -151 0">
            <v:imagedata r:id="rId53" o:title=""/>
            <w10:wrap type="tight"/>
          </v:shape>
        </w:pict>
      </w:r>
    </w:p>
    <w:p w:rsidR="0031441D" w:rsidRPr="00B32911" w:rsidRDefault="0031441D" w:rsidP="0031441D">
      <w:pPr>
        <w:widowControl/>
        <w:suppressAutoHyphens w:val="0"/>
        <w:wordWrap w:val="0"/>
        <w:autoSpaceDN w:val="0"/>
        <w:jc w:val="left"/>
        <w:rPr>
          <w:rFonts w:hAnsi="Times New Roman" w:hint="eastAsia"/>
          <w:kern w:val="2"/>
          <w:sz w:val="21"/>
          <w:szCs w:val="21"/>
          <w:lang w:eastAsia="ko-KR" w:bidi="ar-SA"/>
        </w:rPr>
      </w:pPr>
    </w:p>
    <w:p w:rsidR="0031441D" w:rsidRPr="00B32911" w:rsidRDefault="0031441D" w:rsidP="0031441D">
      <w:pPr>
        <w:widowControl/>
        <w:suppressAutoHyphens w:val="0"/>
        <w:wordWrap w:val="0"/>
        <w:autoSpaceDN w:val="0"/>
        <w:jc w:val="left"/>
        <w:rPr>
          <w:rFonts w:hAnsi="Times New Roman" w:hint="eastAsia"/>
          <w:kern w:val="2"/>
          <w:sz w:val="21"/>
          <w:szCs w:val="21"/>
          <w:lang w:eastAsia="ko-KR" w:bidi="ar-SA"/>
        </w:rPr>
      </w:pPr>
    </w:p>
    <w:p w:rsidR="0031441D" w:rsidRPr="00B32911" w:rsidRDefault="0031441D" w:rsidP="0031441D">
      <w:pPr>
        <w:widowControl/>
        <w:suppressAutoHyphens w:val="0"/>
        <w:wordWrap w:val="0"/>
        <w:autoSpaceDN w:val="0"/>
        <w:jc w:val="left"/>
        <w:rPr>
          <w:rFonts w:hAnsi="Times New Roman" w:hint="eastAsia"/>
          <w:kern w:val="2"/>
          <w:sz w:val="21"/>
          <w:szCs w:val="21"/>
          <w:lang w:eastAsia="ko-KR" w:bidi="ar-SA"/>
        </w:rPr>
      </w:pPr>
    </w:p>
    <w:p w:rsidR="0031441D" w:rsidRPr="00B32911" w:rsidRDefault="0031441D" w:rsidP="0031441D">
      <w:pPr>
        <w:widowControl/>
        <w:suppressAutoHyphens w:val="0"/>
        <w:wordWrap w:val="0"/>
        <w:autoSpaceDN w:val="0"/>
        <w:jc w:val="left"/>
        <w:rPr>
          <w:rFonts w:hAnsi="Times New Roman" w:hint="eastAsia"/>
          <w:kern w:val="2"/>
          <w:sz w:val="21"/>
          <w:szCs w:val="21"/>
          <w:lang w:eastAsia="ko-KR" w:bidi="ar-SA"/>
        </w:rPr>
      </w:pPr>
    </w:p>
    <w:p w:rsidR="0031441D" w:rsidRPr="00B32911" w:rsidRDefault="0031441D" w:rsidP="0031441D">
      <w:pPr>
        <w:widowControl/>
        <w:numPr>
          <w:ilvl w:val="0"/>
          <w:numId w:val="47"/>
        </w:numPr>
        <w:suppressAutoHyphens w:val="0"/>
        <w:wordWrap w:val="0"/>
        <w:autoSpaceDE/>
        <w:autoSpaceDN w:val="0"/>
        <w:spacing w:after="200" w:line="276" w:lineRule="auto"/>
        <w:ind w:left="709"/>
        <w:contextualSpacing/>
        <w:jc w:val="left"/>
        <w:rPr>
          <w:rFonts w:ascii="Arial" w:hAnsi="Arial" w:cs="Arial" w:hint="eastAsia"/>
          <w:b/>
          <w:i/>
          <w:snapToGrid w:val="0"/>
          <w:kern w:val="2"/>
          <w:sz w:val="18"/>
          <w:szCs w:val="18"/>
          <w:u w:val="single"/>
          <w:lang w:eastAsia="ko-KR" w:bidi="ar-SA"/>
        </w:rPr>
      </w:pPr>
      <w:r w:rsidRPr="00B32911">
        <w:rPr>
          <w:rFonts w:ascii="Arial" w:hAnsi="Arial"/>
          <w:b/>
          <w:i/>
          <w:snapToGrid w:val="0"/>
          <w:kern w:val="2"/>
          <w:sz w:val="18"/>
          <w:szCs w:val="18"/>
          <w:u w:val="single"/>
          <w:lang w:eastAsia="ko-KR" w:bidi="ar-SA"/>
        </w:rPr>
        <w:t>Bars between the tread blocks</w:t>
      </w:r>
    </w:p>
    <w:p w:rsidR="0031441D" w:rsidRPr="00B32911" w:rsidRDefault="0031441D" w:rsidP="0031441D">
      <w:pPr>
        <w:widowControl/>
        <w:suppressAutoHyphens w:val="0"/>
        <w:autoSpaceDE/>
        <w:autoSpaceDN w:val="0"/>
        <w:ind w:left="567"/>
        <w:jc w:val="left"/>
        <w:rPr>
          <w:rFonts w:ascii="Arial" w:hAnsi="Arial" w:cs="Arial"/>
          <w:kern w:val="2"/>
          <w:sz w:val="18"/>
          <w:szCs w:val="18"/>
          <w:lang w:eastAsia="ko-KR" w:bidi="ar-SA"/>
        </w:rPr>
      </w:pPr>
      <w:r w:rsidRPr="00B32911">
        <w:rPr>
          <w:rFonts w:ascii="Arial" w:hAnsi="Arial"/>
          <w:kern w:val="2"/>
          <w:sz w:val="18"/>
          <w:szCs w:val="18"/>
          <w:lang w:eastAsia="ko-KR" w:bidi="ar-SA"/>
        </w:rPr>
        <w:t>- Bars between the tread blocks stabilise the tyre.</w:t>
      </w:r>
    </w:p>
    <w:p w:rsidR="0031441D" w:rsidRPr="00B32911" w:rsidRDefault="0031441D" w:rsidP="0031441D">
      <w:pPr>
        <w:widowControl/>
        <w:suppressAutoHyphens w:val="0"/>
        <w:wordWrap w:val="0"/>
        <w:autoSpaceDN w:val="0"/>
        <w:jc w:val="left"/>
        <w:rPr>
          <w:rFonts w:hAnsi="Times New Roman"/>
          <w:kern w:val="2"/>
          <w:sz w:val="21"/>
          <w:szCs w:val="21"/>
          <w:lang w:eastAsia="ko-KR" w:bidi="ar-SA"/>
        </w:rPr>
      </w:pPr>
      <w:r>
        <w:rPr>
          <w:noProof/>
        </w:rPr>
        <w:pict>
          <v:shape id="Bild 12" o:spid="_x0000_s1304" type="#_x0000_t75" style="position:absolute;margin-left:27.65pt;margin-top:9.85pt;width:108.75pt;height:65.15pt;z-index:-7;visibility:visible" wrapcoords="-149 0 -149 21352 21600 21352 21600 0 -149 0">
            <v:imagedata r:id="rId54" o:title=""/>
            <w10:wrap type="tight"/>
          </v:shape>
        </w:pict>
      </w:r>
    </w:p>
    <w:p w:rsidR="0031441D" w:rsidRPr="00B32911" w:rsidRDefault="0031441D" w:rsidP="0031441D">
      <w:pPr>
        <w:widowControl/>
        <w:suppressAutoHyphens w:val="0"/>
        <w:wordWrap w:val="0"/>
        <w:autoSpaceDN w:val="0"/>
        <w:jc w:val="left"/>
        <w:rPr>
          <w:rFonts w:hAnsi="Times New Roman" w:hint="eastAsia"/>
          <w:kern w:val="2"/>
          <w:sz w:val="21"/>
          <w:szCs w:val="21"/>
          <w:lang w:eastAsia="ko-KR" w:bidi="ar-SA"/>
        </w:rPr>
      </w:pPr>
    </w:p>
    <w:p w:rsidR="0031441D" w:rsidRPr="00B32911" w:rsidRDefault="0031441D" w:rsidP="0031441D">
      <w:pPr>
        <w:widowControl/>
        <w:suppressAutoHyphens w:val="0"/>
        <w:wordWrap w:val="0"/>
        <w:autoSpaceDN w:val="0"/>
        <w:jc w:val="left"/>
        <w:rPr>
          <w:rFonts w:hAnsi="Times New Roman" w:hint="eastAsia"/>
          <w:kern w:val="2"/>
          <w:sz w:val="21"/>
          <w:szCs w:val="21"/>
          <w:lang w:eastAsia="ko-KR" w:bidi="ar-SA"/>
        </w:rPr>
      </w:pPr>
    </w:p>
    <w:p w:rsidR="0031441D" w:rsidRPr="00B32911" w:rsidRDefault="0031441D" w:rsidP="0031441D">
      <w:pPr>
        <w:widowControl/>
        <w:suppressAutoHyphens w:val="0"/>
        <w:wordWrap w:val="0"/>
        <w:autoSpaceDN w:val="0"/>
        <w:jc w:val="left"/>
        <w:rPr>
          <w:rFonts w:hAnsi="Times New Roman" w:hint="eastAsia"/>
          <w:kern w:val="2"/>
          <w:sz w:val="21"/>
          <w:szCs w:val="21"/>
          <w:lang w:eastAsia="ko-KR" w:bidi="ar-SA"/>
        </w:rPr>
      </w:pPr>
    </w:p>
    <w:p w:rsidR="0031441D" w:rsidRPr="00B32911" w:rsidRDefault="0031441D" w:rsidP="0031441D">
      <w:pPr>
        <w:widowControl/>
        <w:suppressAutoHyphens w:val="0"/>
        <w:autoSpaceDE/>
        <w:autoSpaceDN w:val="0"/>
        <w:jc w:val="left"/>
        <w:rPr>
          <w:rFonts w:ascii="Helvetica" w:hAnsi="Helvetica" w:hint="eastAsia"/>
          <w:b/>
          <w:bCs/>
          <w:color w:val="FF6600"/>
          <w:kern w:val="2"/>
          <w:sz w:val="26"/>
          <w:szCs w:val="26"/>
          <w:lang w:eastAsia="ko-KR" w:bidi="ar-SA"/>
        </w:rPr>
      </w:pPr>
    </w:p>
    <w:p w:rsidR="0031441D" w:rsidRPr="00B32911" w:rsidRDefault="0031441D" w:rsidP="0031441D">
      <w:pPr>
        <w:widowControl/>
        <w:suppressAutoHyphens w:val="0"/>
        <w:wordWrap w:val="0"/>
        <w:autoSpaceDN w:val="0"/>
        <w:rPr>
          <w:rFonts w:ascii="Helvetica" w:hAnsi="Helvetica"/>
          <w:b/>
          <w:bCs/>
          <w:color w:val="FF6600"/>
          <w:kern w:val="2"/>
          <w:sz w:val="26"/>
          <w:szCs w:val="26"/>
          <w:lang w:eastAsia="ko-KR" w:bidi="ar-SA"/>
        </w:rPr>
      </w:pPr>
    </w:p>
    <w:p w:rsidR="0031441D" w:rsidRPr="00B32911" w:rsidRDefault="0031441D" w:rsidP="0031441D">
      <w:pPr>
        <w:widowControl/>
        <w:suppressAutoHyphens w:val="0"/>
        <w:wordWrap w:val="0"/>
        <w:autoSpaceDN w:val="0"/>
        <w:rPr>
          <w:rFonts w:ascii="Helvetica" w:hAnsi="Helvetica"/>
          <w:b/>
          <w:bCs/>
          <w:color w:val="FF6600"/>
          <w:kern w:val="2"/>
          <w:sz w:val="26"/>
          <w:szCs w:val="26"/>
          <w:lang w:eastAsia="ko-KR" w:bidi="ar-SA"/>
        </w:rPr>
      </w:pPr>
    </w:p>
    <w:p w:rsidR="0031441D" w:rsidRPr="00B32911" w:rsidRDefault="0031441D" w:rsidP="0031441D">
      <w:pPr>
        <w:widowControl/>
        <w:suppressAutoHyphens w:val="0"/>
        <w:wordWrap w:val="0"/>
        <w:autoSpaceDN w:val="0"/>
        <w:jc w:val="center"/>
        <w:rPr>
          <w:rFonts w:ascii="Helvetica" w:hAnsi="Helvetica"/>
          <w:b/>
          <w:bCs/>
          <w:color w:val="FF6600"/>
          <w:kern w:val="2"/>
          <w:sz w:val="26"/>
          <w:szCs w:val="26"/>
          <w:lang w:eastAsia="ko-KR" w:bidi="ar-SA"/>
        </w:rPr>
      </w:pPr>
      <w:r w:rsidRPr="00B32911">
        <w:rPr>
          <w:rFonts w:ascii="Helvetica" w:hAnsi="Helvetica"/>
          <w:b/>
          <w:bCs/>
          <w:color w:val="FF6600"/>
          <w:kern w:val="2"/>
          <w:sz w:val="26"/>
          <w:szCs w:val="26"/>
          <w:lang w:eastAsia="ko-KR" w:bidi="ar-SA"/>
        </w:rPr>
        <w:t xml:space="preserve">Technical properties of the Hankook </w:t>
      </w:r>
      <w:r w:rsidRPr="00B32911">
        <w:rPr>
          <w:rFonts w:ascii="Helvetica" w:hAnsi="Helvetica"/>
          <w:b/>
          <w:bCs/>
          <w:snapToGrid w:val="0"/>
          <w:color w:val="FF6600"/>
          <w:kern w:val="2"/>
          <w:sz w:val="26"/>
          <w:szCs w:val="26"/>
          <w:lang w:eastAsia="ko-KR" w:bidi="ar-SA"/>
        </w:rPr>
        <w:t>SmartWork TM11</w:t>
      </w:r>
    </w:p>
    <w:p w:rsidR="0031441D" w:rsidRPr="00B32911" w:rsidRDefault="0031441D" w:rsidP="0031441D">
      <w:pPr>
        <w:tabs>
          <w:tab w:val="left" w:pos="709"/>
          <w:tab w:val="left" w:pos="1080"/>
        </w:tabs>
        <w:suppressAutoHyphens w:val="0"/>
        <w:kinsoku w:val="0"/>
        <w:wordWrap w:val="0"/>
        <w:overflowPunct w:val="0"/>
        <w:autoSpaceDN w:val="0"/>
        <w:adjustRightInd w:val="0"/>
        <w:rPr>
          <w:rFonts w:hAnsi="Times New Roman"/>
          <w:noProof/>
          <w:kern w:val="2"/>
          <w:sz w:val="21"/>
          <w:szCs w:val="21"/>
          <w:lang w:eastAsia="ko-KR" w:bidi="ar-SA"/>
        </w:rPr>
      </w:pPr>
    </w:p>
    <w:p w:rsidR="0031441D" w:rsidRPr="00B32911" w:rsidRDefault="0031441D" w:rsidP="0031441D">
      <w:pPr>
        <w:widowControl/>
        <w:numPr>
          <w:ilvl w:val="0"/>
          <w:numId w:val="49"/>
        </w:numPr>
        <w:suppressAutoHyphens w:val="0"/>
        <w:wordWrap w:val="0"/>
        <w:autoSpaceDE/>
        <w:autoSpaceDN w:val="0"/>
        <w:spacing w:after="200" w:line="276" w:lineRule="auto"/>
        <w:contextualSpacing/>
        <w:jc w:val="left"/>
        <w:rPr>
          <w:rFonts w:ascii="Arial" w:hAnsi="Arial" w:cs="Arial" w:hint="eastAsia"/>
          <w:b/>
          <w:i/>
          <w:kern w:val="2"/>
          <w:sz w:val="18"/>
          <w:szCs w:val="18"/>
          <w:u w:val="single"/>
          <w:lang w:eastAsia="ko-KR" w:bidi="ar-SA"/>
        </w:rPr>
      </w:pPr>
      <w:r w:rsidRPr="00B32911">
        <w:rPr>
          <w:rFonts w:ascii="Arial" w:hAnsi="Arial"/>
          <w:b/>
          <w:i/>
          <w:snapToGrid w:val="0"/>
          <w:kern w:val="2"/>
          <w:sz w:val="18"/>
          <w:szCs w:val="18"/>
          <w:u w:val="single"/>
          <w:lang w:eastAsia="ko-KR" w:bidi="ar-SA"/>
        </w:rPr>
        <w:t>Wide zigzag grooves for improved hydroplaning safety and optimised braking response</w:t>
      </w:r>
    </w:p>
    <w:p w:rsidR="0031441D" w:rsidRPr="00B32911" w:rsidRDefault="0031441D" w:rsidP="0031441D">
      <w:pPr>
        <w:widowControl/>
        <w:numPr>
          <w:ilvl w:val="0"/>
          <w:numId w:val="46"/>
        </w:numPr>
        <w:suppressAutoHyphens w:val="0"/>
        <w:wordWrap w:val="0"/>
        <w:autoSpaceDE/>
        <w:autoSpaceDN w:val="0"/>
        <w:spacing w:after="200" w:line="276" w:lineRule="auto"/>
        <w:ind w:left="709" w:hanging="142"/>
        <w:contextualSpacing/>
        <w:jc w:val="left"/>
        <w:rPr>
          <w:rFonts w:ascii="Arial" w:hAnsi="Arial" w:cs="Arial"/>
          <w:kern w:val="2"/>
          <w:sz w:val="18"/>
          <w:szCs w:val="18"/>
          <w:lang w:eastAsia="ko-KR" w:bidi="ar-SA"/>
        </w:rPr>
      </w:pPr>
      <w:r w:rsidRPr="00B32911">
        <w:rPr>
          <w:rFonts w:ascii="Arial" w:hAnsi="Arial"/>
          <w:kern w:val="2"/>
          <w:sz w:val="18"/>
          <w:szCs w:val="18"/>
          <w:lang w:eastAsia="ko-KR" w:bidi="ar-SA"/>
        </w:rPr>
        <w:t>Three extra-wide tread grooves in a zigzag design guarantee optimum water displacement both on tarmac roads and off-road.</w:t>
      </w:r>
    </w:p>
    <w:p w:rsidR="0031441D" w:rsidRPr="00B32911" w:rsidRDefault="0031441D" w:rsidP="0031441D">
      <w:pPr>
        <w:widowControl/>
        <w:numPr>
          <w:ilvl w:val="0"/>
          <w:numId w:val="46"/>
        </w:numPr>
        <w:suppressAutoHyphens w:val="0"/>
        <w:wordWrap w:val="0"/>
        <w:autoSpaceDE/>
        <w:autoSpaceDN w:val="0"/>
        <w:spacing w:after="200" w:line="276" w:lineRule="auto"/>
        <w:contextualSpacing/>
        <w:jc w:val="left"/>
        <w:rPr>
          <w:rFonts w:ascii="Arial" w:hAnsi="Arial" w:cs="Arial"/>
          <w:kern w:val="2"/>
          <w:sz w:val="18"/>
          <w:szCs w:val="18"/>
          <w:lang w:eastAsia="ko-KR" w:bidi="ar-SA"/>
        </w:rPr>
      </w:pPr>
      <w:r w:rsidRPr="00B32911">
        <w:rPr>
          <w:rFonts w:ascii="Arial" w:hAnsi="Arial"/>
          <w:kern w:val="2"/>
          <w:sz w:val="18"/>
          <w:szCs w:val="18"/>
          <w:lang w:eastAsia="ko-KR" w:bidi="ar-SA"/>
        </w:rPr>
        <w:t xml:space="preserve">Angular </w:t>
      </w:r>
      <w:proofErr w:type="spellStart"/>
      <w:r w:rsidRPr="00B32911">
        <w:rPr>
          <w:rFonts w:ascii="Arial" w:hAnsi="Arial"/>
          <w:kern w:val="2"/>
          <w:sz w:val="18"/>
          <w:szCs w:val="18"/>
          <w:lang w:eastAsia="ko-KR" w:bidi="ar-SA"/>
        </w:rPr>
        <w:t>sipes</w:t>
      </w:r>
      <w:proofErr w:type="spellEnd"/>
      <w:r w:rsidRPr="00B32911">
        <w:rPr>
          <w:rFonts w:ascii="Arial" w:hAnsi="Arial"/>
          <w:kern w:val="2"/>
          <w:sz w:val="18"/>
          <w:szCs w:val="18"/>
          <w:lang w:eastAsia="ko-KR" w:bidi="ar-SA"/>
        </w:rPr>
        <w:t xml:space="preserve"> for optimum traction.</w:t>
      </w:r>
    </w:p>
    <w:p w:rsidR="0031441D" w:rsidRPr="00B32911" w:rsidRDefault="0031441D" w:rsidP="0031441D">
      <w:pPr>
        <w:widowControl/>
        <w:numPr>
          <w:ilvl w:val="0"/>
          <w:numId w:val="46"/>
        </w:numPr>
        <w:suppressAutoHyphens w:val="0"/>
        <w:wordWrap w:val="0"/>
        <w:autoSpaceDE/>
        <w:autoSpaceDN w:val="0"/>
        <w:spacing w:after="200" w:line="276" w:lineRule="auto"/>
        <w:contextualSpacing/>
        <w:jc w:val="left"/>
        <w:rPr>
          <w:rFonts w:ascii="Arial" w:hAnsi="Arial" w:cs="Arial"/>
          <w:kern w:val="2"/>
          <w:sz w:val="18"/>
          <w:szCs w:val="18"/>
          <w:lang w:eastAsia="ko-KR" w:bidi="ar-SA"/>
        </w:rPr>
      </w:pPr>
      <w:r w:rsidRPr="00B32911">
        <w:rPr>
          <w:rFonts w:ascii="Arial" w:hAnsi="Arial"/>
          <w:kern w:val="2"/>
          <w:sz w:val="18"/>
          <w:szCs w:val="18"/>
          <w:lang w:eastAsia="ko-KR" w:bidi="ar-SA"/>
        </w:rPr>
        <w:t>Additional pimples in the grooves support the tyre's self-cleaning function.</w:t>
      </w:r>
    </w:p>
    <w:p w:rsidR="0031441D" w:rsidRPr="00B32911" w:rsidRDefault="0031441D" w:rsidP="0031441D">
      <w:pPr>
        <w:suppressAutoHyphens w:val="0"/>
        <w:wordWrap w:val="0"/>
        <w:autoSpaceDN w:val="0"/>
        <w:ind w:left="927"/>
        <w:contextualSpacing/>
        <w:rPr>
          <w:rFonts w:hAnsi="Times New Roman"/>
          <w:kern w:val="2"/>
          <w:sz w:val="21"/>
          <w:szCs w:val="21"/>
          <w:lang w:eastAsia="ko-KR" w:bidi="ar-SA"/>
        </w:rPr>
      </w:pPr>
      <w:r>
        <w:rPr>
          <w:noProof/>
        </w:rPr>
        <w:pict>
          <v:shape id="Bild 15" o:spid="_x0000_s1307" type="#_x0000_t75" style="position:absolute;left:0;text-align:left;margin-left:265.1pt;margin-top:10.55pt;width:198.75pt;height:67.3pt;z-index:-4;visibility:visible" wrapcoords="-82 0 -82 21360 21600 21360 21600 0 -82 0">
            <v:imagedata r:id="rId45" o:title=""/>
            <w10:wrap type="tight"/>
          </v:shape>
        </w:pict>
      </w:r>
      <w:r>
        <w:rPr>
          <w:noProof/>
        </w:rPr>
        <w:pict>
          <v:shape id="Bild 14" o:spid="_x0000_s1306" type="#_x0000_t75" style="position:absolute;left:0;text-align:left;margin-left:149.7pt;margin-top:10.55pt;width:111.75pt;height:66.75pt;z-index:-5;visibility:visible" wrapcoords="-145 0 -145 21357 21600 21357 21600 0 -145 0">
            <v:imagedata r:id="rId46" o:title=""/>
            <w10:wrap type="tight"/>
          </v:shape>
        </w:pict>
      </w:r>
      <w:r>
        <w:rPr>
          <w:noProof/>
        </w:rPr>
        <w:pict>
          <v:shape id="Bild 13" o:spid="_x0000_s1305" type="#_x0000_t75" style="position:absolute;left:0;text-align:left;margin-left:30.6pt;margin-top:9.05pt;width:114.75pt;height:68.25pt;z-index:-6;visibility:visible" wrapcoords="-141 0 -141 21363 21600 21363 21600 0 -141 0">
            <v:imagedata r:id="rId47" o:title=""/>
            <w10:wrap type="tight"/>
          </v:shape>
        </w:pict>
      </w:r>
    </w:p>
    <w:p w:rsidR="0031441D" w:rsidRPr="00B32911" w:rsidRDefault="0031441D" w:rsidP="0031441D">
      <w:pPr>
        <w:suppressAutoHyphens w:val="0"/>
        <w:wordWrap w:val="0"/>
        <w:autoSpaceDN w:val="0"/>
        <w:ind w:left="927"/>
        <w:contextualSpacing/>
        <w:rPr>
          <w:rFonts w:hAnsi="Times New Roman" w:hint="eastAsia"/>
          <w:kern w:val="2"/>
          <w:sz w:val="21"/>
          <w:szCs w:val="21"/>
          <w:lang w:eastAsia="ko-KR" w:bidi="ar-SA"/>
        </w:rPr>
      </w:pPr>
    </w:p>
    <w:p w:rsidR="0031441D" w:rsidRPr="00B32911" w:rsidRDefault="0031441D" w:rsidP="0031441D">
      <w:pPr>
        <w:suppressAutoHyphens w:val="0"/>
        <w:wordWrap w:val="0"/>
        <w:autoSpaceDN w:val="0"/>
        <w:ind w:left="927"/>
        <w:contextualSpacing/>
        <w:rPr>
          <w:rFonts w:hAnsi="Times New Roman" w:hint="eastAsia"/>
          <w:kern w:val="2"/>
          <w:sz w:val="21"/>
          <w:szCs w:val="21"/>
          <w:lang w:eastAsia="ko-KR" w:bidi="ar-SA"/>
        </w:rPr>
      </w:pPr>
    </w:p>
    <w:p w:rsidR="0031441D" w:rsidRPr="00B32911" w:rsidRDefault="0031441D" w:rsidP="0031441D">
      <w:pPr>
        <w:suppressAutoHyphens w:val="0"/>
        <w:wordWrap w:val="0"/>
        <w:autoSpaceDN w:val="0"/>
        <w:ind w:left="927"/>
        <w:contextualSpacing/>
        <w:rPr>
          <w:rFonts w:hAnsi="Times New Roman" w:hint="eastAsia"/>
          <w:kern w:val="2"/>
          <w:sz w:val="21"/>
          <w:szCs w:val="21"/>
          <w:lang w:eastAsia="ko-KR" w:bidi="ar-SA"/>
        </w:rPr>
      </w:pPr>
    </w:p>
    <w:p w:rsidR="0031441D" w:rsidRPr="00B32911" w:rsidRDefault="0031441D" w:rsidP="0031441D">
      <w:pPr>
        <w:suppressAutoHyphens w:val="0"/>
        <w:wordWrap w:val="0"/>
        <w:autoSpaceDN w:val="0"/>
        <w:ind w:left="927"/>
        <w:contextualSpacing/>
        <w:rPr>
          <w:rFonts w:hAnsi="Times New Roman" w:hint="eastAsia"/>
          <w:kern w:val="2"/>
          <w:sz w:val="21"/>
          <w:szCs w:val="21"/>
          <w:lang w:eastAsia="ko-KR" w:bidi="ar-SA"/>
        </w:rPr>
      </w:pPr>
    </w:p>
    <w:p w:rsidR="0031441D" w:rsidRPr="00B32911" w:rsidRDefault="0031441D" w:rsidP="0031441D">
      <w:pPr>
        <w:suppressAutoHyphens w:val="0"/>
        <w:wordWrap w:val="0"/>
        <w:autoSpaceDN w:val="0"/>
        <w:rPr>
          <w:rFonts w:hAnsi="Times New Roman" w:hint="eastAsia"/>
          <w:kern w:val="2"/>
          <w:sz w:val="21"/>
          <w:szCs w:val="21"/>
          <w:lang w:eastAsia="ko-KR" w:bidi="ar-SA"/>
        </w:rPr>
      </w:pPr>
    </w:p>
    <w:p w:rsidR="0031441D" w:rsidRPr="00B32911" w:rsidRDefault="0031441D" w:rsidP="0031441D">
      <w:pPr>
        <w:suppressAutoHyphens w:val="0"/>
        <w:wordWrap w:val="0"/>
        <w:autoSpaceDN w:val="0"/>
        <w:rPr>
          <w:rFonts w:ascii="Arial" w:hAnsi="Arial" w:cs="Arial" w:hint="eastAsia"/>
          <w:kern w:val="2"/>
          <w:sz w:val="18"/>
          <w:szCs w:val="18"/>
          <w:lang w:eastAsia="ko-KR" w:bidi="ar-SA"/>
        </w:rPr>
      </w:pPr>
    </w:p>
    <w:p w:rsidR="0031441D" w:rsidRPr="00B32911" w:rsidRDefault="0031441D" w:rsidP="0031441D">
      <w:pPr>
        <w:widowControl/>
        <w:numPr>
          <w:ilvl w:val="0"/>
          <w:numId w:val="49"/>
        </w:numPr>
        <w:suppressAutoHyphens w:val="0"/>
        <w:wordWrap w:val="0"/>
        <w:autoSpaceDE/>
        <w:autoSpaceDN w:val="0"/>
        <w:spacing w:after="200" w:line="276" w:lineRule="auto"/>
        <w:contextualSpacing/>
        <w:jc w:val="left"/>
        <w:rPr>
          <w:rFonts w:ascii="Arial" w:hAnsi="Arial" w:cs="Arial"/>
          <w:b/>
          <w:i/>
          <w:kern w:val="2"/>
          <w:sz w:val="18"/>
          <w:szCs w:val="18"/>
          <w:u w:val="single"/>
          <w:lang w:eastAsia="ko-KR" w:bidi="ar-SA"/>
        </w:rPr>
      </w:pPr>
      <w:r w:rsidRPr="00B32911">
        <w:rPr>
          <w:rFonts w:ascii="Arial" w:hAnsi="Arial"/>
          <w:b/>
          <w:i/>
          <w:kern w:val="2"/>
          <w:sz w:val="18"/>
          <w:szCs w:val="18"/>
          <w:u w:val="single"/>
          <w:lang w:eastAsia="ko-KR" w:bidi="ar-SA"/>
        </w:rPr>
        <w:t>Polygonal stepped blocks for a more pronounced edge effect</w:t>
      </w:r>
    </w:p>
    <w:p w:rsidR="0031441D" w:rsidRPr="00B32911" w:rsidRDefault="0031441D" w:rsidP="0031441D">
      <w:pPr>
        <w:widowControl/>
        <w:numPr>
          <w:ilvl w:val="0"/>
          <w:numId w:val="46"/>
        </w:numPr>
        <w:suppressAutoHyphens w:val="0"/>
        <w:wordWrap w:val="0"/>
        <w:autoSpaceDE/>
        <w:autoSpaceDN w:val="0"/>
        <w:spacing w:after="200" w:line="276" w:lineRule="auto"/>
        <w:ind w:left="709" w:hanging="142"/>
        <w:contextualSpacing/>
        <w:jc w:val="left"/>
        <w:rPr>
          <w:rFonts w:ascii="Arial" w:hAnsi="Arial" w:cs="Arial"/>
          <w:kern w:val="2"/>
          <w:sz w:val="18"/>
          <w:szCs w:val="18"/>
          <w:lang w:eastAsia="ko-KR" w:bidi="ar-SA"/>
        </w:rPr>
      </w:pPr>
      <w:r w:rsidRPr="00B32911">
        <w:rPr>
          <w:rFonts w:ascii="Arial" w:hAnsi="Arial"/>
          <w:snapToGrid w:val="0"/>
          <w:kern w:val="2"/>
          <w:sz w:val="18"/>
          <w:szCs w:val="18"/>
          <w:lang w:eastAsia="ko-KR" w:bidi="ar-SA"/>
        </w:rPr>
        <w:t>Special notches at the individual tread blocks and chamfered block edges for optimum braking response.</w:t>
      </w:r>
    </w:p>
    <w:p w:rsidR="0031441D" w:rsidRPr="00B32911" w:rsidRDefault="0031441D" w:rsidP="0031441D">
      <w:pPr>
        <w:suppressAutoHyphens w:val="0"/>
        <w:wordWrap w:val="0"/>
        <w:autoSpaceDN w:val="0"/>
        <w:ind w:left="927"/>
        <w:contextualSpacing/>
        <w:rPr>
          <w:rFonts w:hAnsi="Times New Roman"/>
          <w:kern w:val="2"/>
          <w:sz w:val="21"/>
          <w:szCs w:val="21"/>
          <w:lang w:eastAsia="ko-KR" w:bidi="ar-SA"/>
        </w:rPr>
      </w:pPr>
      <w:r>
        <w:rPr>
          <w:noProof/>
        </w:rPr>
        <w:pict>
          <v:shape id="Bild 17" o:spid="_x0000_s1309" type="#_x0000_t75" style="position:absolute;left:0;text-align:left;margin-left:152.45pt;margin-top:7.2pt;width:111pt;height:70.5pt;z-index:-2;visibility:visible" wrapcoords="-146 0 -146 21370 21600 21370 21600 0 -146 0">
            <v:imagedata r:id="rId48" o:title="" cropright="3757f"/>
            <w10:wrap type="tight"/>
          </v:shape>
        </w:pict>
      </w:r>
      <w:r>
        <w:rPr>
          <w:noProof/>
        </w:rPr>
        <w:pict>
          <v:shape id="Bild 16" o:spid="_x0000_s1308" type="#_x0000_t75" style="position:absolute;left:0;text-align:left;margin-left:32.1pt;margin-top:7.1pt;width:114.9pt;height:69.05pt;z-index:-3;visibility:visible" wrapcoords="-141 0 -141 21365 21600 21365 21600 0 -141 0">
            <v:imagedata r:id="rId49" o:title=""/>
            <w10:wrap type="tight"/>
          </v:shape>
        </w:pict>
      </w:r>
    </w:p>
    <w:p w:rsidR="0031441D" w:rsidRPr="00B32911" w:rsidRDefault="0031441D" w:rsidP="0031441D">
      <w:pPr>
        <w:suppressAutoHyphens w:val="0"/>
        <w:wordWrap w:val="0"/>
        <w:autoSpaceDN w:val="0"/>
        <w:ind w:left="567"/>
        <w:rPr>
          <w:rFonts w:hAnsi="Times New Roman" w:hint="eastAsia"/>
          <w:kern w:val="2"/>
          <w:sz w:val="21"/>
          <w:szCs w:val="21"/>
          <w:lang w:eastAsia="ko-KR" w:bidi="ar-SA"/>
        </w:rPr>
      </w:pPr>
    </w:p>
    <w:p w:rsidR="0031441D" w:rsidRPr="00B32911" w:rsidRDefault="0031441D" w:rsidP="0031441D">
      <w:pPr>
        <w:suppressAutoHyphens w:val="0"/>
        <w:wordWrap w:val="0"/>
        <w:autoSpaceDN w:val="0"/>
        <w:ind w:left="567"/>
        <w:rPr>
          <w:rFonts w:hAnsi="Times New Roman" w:hint="eastAsia"/>
          <w:kern w:val="2"/>
          <w:sz w:val="21"/>
          <w:szCs w:val="21"/>
          <w:lang w:eastAsia="ko-KR" w:bidi="ar-SA"/>
        </w:rPr>
      </w:pPr>
    </w:p>
    <w:p w:rsidR="0031441D" w:rsidRPr="00B32911" w:rsidRDefault="0031441D" w:rsidP="0031441D">
      <w:pPr>
        <w:suppressAutoHyphens w:val="0"/>
        <w:wordWrap w:val="0"/>
        <w:autoSpaceDN w:val="0"/>
        <w:ind w:left="567"/>
        <w:rPr>
          <w:rFonts w:hAnsi="Times New Roman" w:hint="eastAsia"/>
          <w:kern w:val="2"/>
          <w:sz w:val="21"/>
          <w:szCs w:val="21"/>
          <w:lang w:eastAsia="ko-KR" w:bidi="ar-SA"/>
        </w:rPr>
      </w:pPr>
    </w:p>
    <w:p w:rsidR="0031441D" w:rsidRPr="00B32911" w:rsidRDefault="0031441D" w:rsidP="0031441D">
      <w:pPr>
        <w:widowControl/>
        <w:suppressAutoHyphens w:val="0"/>
        <w:autoSpaceDE/>
        <w:autoSpaceDN w:val="0"/>
        <w:jc w:val="left"/>
        <w:rPr>
          <w:rFonts w:ascii="Helvetica" w:eastAsia="Dotum" w:hAnsi="Helvetica" w:cs="Helvetica" w:hint="eastAsia"/>
          <w:b/>
          <w:bCs/>
          <w:color w:val="FF6600"/>
          <w:kern w:val="18"/>
          <w:sz w:val="32"/>
          <w:szCs w:val="32"/>
          <w:lang w:eastAsia="ko-KR" w:bidi="ar-SA"/>
        </w:rPr>
      </w:pPr>
    </w:p>
    <w:p w:rsidR="0031441D" w:rsidRPr="00B32911" w:rsidRDefault="0031441D" w:rsidP="0031441D">
      <w:pPr>
        <w:widowControl/>
        <w:suppressAutoHyphens w:val="0"/>
        <w:autoSpaceDE/>
        <w:autoSpaceDN w:val="0"/>
        <w:jc w:val="left"/>
        <w:rPr>
          <w:rFonts w:ascii="Helvetica" w:eastAsia="Dotum" w:hAnsi="Helvetica" w:cs="Helvetica"/>
          <w:b/>
          <w:bCs/>
          <w:color w:val="FF6600"/>
          <w:kern w:val="18"/>
          <w:sz w:val="32"/>
          <w:szCs w:val="32"/>
          <w:lang w:eastAsia="ko-KR" w:bidi="ar-SA"/>
        </w:rPr>
      </w:pPr>
    </w:p>
    <w:p w:rsidR="0031441D" w:rsidRPr="00B32911" w:rsidRDefault="0031441D" w:rsidP="0031441D">
      <w:pPr>
        <w:widowControl/>
        <w:numPr>
          <w:ilvl w:val="0"/>
          <w:numId w:val="49"/>
        </w:numPr>
        <w:suppressAutoHyphens w:val="0"/>
        <w:wordWrap w:val="0"/>
        <w:autoSpaceDE/>
        <w:autoSpaceDN w:val="0"/>
        <w:spacing w:after="200" w:line="276" w:lineRule="auto"/>
        <w:contextualSpacing/>
        <w:jc w:val="left"/>
        <w:rPr>
          <w:rFonts w:ascii="Arial" w:hAnsi="Arial" w:cs="Arial"/>
          <w:b/>
          <w:i/>
          <w:kern w:val="2"/>
          <w:sz w:val="18"/>
          <w:szCs w:val="18"/>
          <w:u w:val="single"/>
          <w:lang w:eastAsia="ko-KR" w:bidi="ar-SA"/>
        </w:rPr>
      </w:pPr>
      <w:r w:rsidRPr="00B32911">
        <w:rPr>
          <w:rFonts w:ascii="Arial" w:hAnsi="Arial"/>
          <w:b/>
          <w:i/>
          <w:kern w:val="2"/>
          <w:sz w:val="18"/>
          <w:szCs w:val="18"/>
          <w:u w:val="single"/>
          <w:lang w:eastAsia="ko-KR" w:bidi="ar-SA"/>
        </w:rPr>
        <w:t>Half-open shoulder design</w:t>
      </w:r>
    </w:p>
    <w:p w:rsidR="0031441D" w:rsidRPr="00B32911" w:rsidRDefault="0031441D" w:rsidP="0031441D">
      <w:pPr>
        <w:widowControl/>
        <w:numPr>
          <w:ilvl w:val="0"/>
          <w:numId w:val="46"/>
        </w:numPr>
        <w:suppressAutoHyphens w:val="0"/>
        <w:wordWrap w:val="0"/>
        <w:autoSpaceDE/>
        <w:autoSpaceDN w:val="0"/>
        <w:ind w:left="709" w:hanging="142"/>
        <w:rPr>
          <w:rFonts w:ascii="Arial" w:hAnsi="Arial" w:cs="Arial"/>
          <w:kern w:val="2"/>
          <w:sz w:val="18"/>
          <w:szCs w:val="18"/>
          <w:lang w:eastAsia="ko-KR" w:bidi="ar-SA"/>
        </w:rPr>
      </w:pPr>
      <w:r w:rsidRPr="00B32911">
        <w:rPr>
          <w:rFonts w:ascii="Arial" w:hAnsi="Arial"/>
          <w:kern w:val="2"/>
          <w:sz w:val="18"/>
          <w:szCs w:val="18"/>
          <w:lang w:eastAsia="ko-KR" w:bidi="ar-SA"/>
        </w:rPr>
        <w:t>Half-open shoulder design for enhanced traction particularly on</w:t>
      </w:r>
      <w:r w:rsidRPr="00B32911">
        <w:rPr>
          <w:rFonts w:ascii="Times New Roman" w:hAnsi="Times New Roman"/>
          <w:kern w:val="2"/>
          <w:sz w:val="21"/>
          <w:szCs w:val="21"/>
          <w:lang w:eastAsia="ko-KR" w:bidi="ar-SA"/>
        </w:rPr>
        <w:t xml:space="preserve"> </w:t>
      </w:r>
      <w:r w:rsidRPr="00B32911">
        <w:rPr>
          <w:rFonts w:ascii="Arial" w:hAnsi="Arial"/>
          <w:kern w:val="2"/>
          <w:sz w:val="18"/>
          <w:szCs w:val="18"/>
          <w:lang w:eastAsia="ko-KR" w:bidi="ar-SA"/>
        </w:rPr>
        <w:t>muddy or snow-covered roads, or within the construction site</w:t>
      </w:r>
    </w:p>
    <w:p w:rsidR="0031441D" w:rsidRPr="00B32911" w:rsidRDefault="0031441D" w:rsidP="0031441D">
      <w:pPr>
        <w:widowControl/>
        <w:suppressAutoHyphens w:val="0"/>
        <w:autoSpaceDE/>
        <w:autoSpaceDN w:val="0"/>
        <w:jc w:val="left"/>
        <w:rPr>
          <w:rFonts w:ascii="Helvetica" w:eastAsia="Dotum" w:hAnsi="Helvetica" w:cs="Helvetica"/>
          <w:b/>
          <w:bCs/>
          <w:color w:val="FF6600"/>
          <w:kern w:val="18"/>
          <w:sz w:val="32"/>
          <w:szCs w:val="32"/>
          <w:lang w:eastAsia="ko-KR" w:bidi="ar-SA"/>
        </w:rPr>
      </w:pPr>
      <w:r>
        <w:rPr>
          <w:noProof/>
        </w:rPr>
        <w:pict>
          <v:shape id="Bild 18" o:spid="_x0000_s1310" type="#_x0000_t75" style="position:absolute;margin-left:31.35pt;margin-top:9.65pt;width:111.8pt;height:66.15pt;z-index:-1;visibility:visible" wrapcoords="-145 0 -145 21355 21600 21355 21600 0 -145 0">
            <v:imagedata r:id="rId55" o:title=""/>
            <w10:wrap type="tight"/>
          </v:shape>
        </w:pict>
      </w:r>
    </w:p>
    <w:p w:rsidR="0031441D" w:rsidRPr="00B32911" w:rsidRDefault="0031441D" w:rsidP="0031441D">
      <w:pPr>
        <w:widowControl/>
        <w:suppressAutoHyphens w:val="0"/>
        <w:autoSpaceDE/>
        <w:autoSpaceDN w:val="0"/>
        <w:jc w:val="left"/>
        <w:rPr>
          <w:rFonts w:ascii="Helvetica" w:eastAsia="Dotum" w:hAnsi="Helvetica" w:cs="Helvetica"/>
          <w:b/>
          <w:bCs/>
          <w:color w:val="FF6600"/>
          <w:kern w:val="18"/>
          <w:sz w:val="32"/>
          <w:szCs w:val="32"/>
          <w:lang w:eastAsia="ko-KR" w:bidi="ar-SA"/>
        </w:rPr>
      </w:pPr>
    </w:p>
    <w:p w:rsidR="0031441D" w:rsidRPr="00B32911" w:rsidRDefault="0031441D" w:rsidP="0031441D">
      <w:pPr>
        <w:keepNext/>
        <w:widowControl/>
        <w:suppressAutoHyphens w:val="0"/>
        <w:wordWrap w:val="0"/>
        <w:autoSpaceDN w:val="0"/>
        <w:snapToGrid w:val="0"/>
        <w:spacing w:line="276" w:lineRule="auto"/>
        <w:jc w:val="center"/>
        <w:rPr>
          <w:rFonts w:ascii="Helvetica" w:eastAsia="Dotum" w:hAnsi="Helvetica" w:cs="Helvetica"/>
          <w:b/>
          <w:bCs/>
          <w:color w:val="FF6600"/>
          <w:kern w:val="18"/>
          <w:sz w:val="32"/>
          <w:szCs w:val="32"/>
          <w:lang w:eastAsia="ko-KR" w:bidi="ar-SA"/>
        </w:rPr>
      </w:pPr>
    </w:p>
    <w:p w:rsidR="0031441D" w:rsidRPr="00B32911" w:rsidRDefault="0031441D" w:rsidP="0031441D">
      <w:pPr>
        <w:autoSpaceDE/>
        <w:snapToGrid w:val="0"/>
        <w:spacing w:line="276" w:lineRule="auto"/>
        <w:jc w:val="center"/>
        <w:rPr>
          <w:rFonts w:ascii="Times New Roman" w:eastAsia="Times New Roman" w:hAnsi="Times New Roman"/>
          <w:b/>
          <w:bCs/>
          <w:kern w:val="0"/>
          <w:sz w:val="21"/>
          <w:szCs w:val="21"/>
          <w:highlight w:val="yellow"/>
          <w:lang w:eastAsia="de-DE" w:bidi="ar-SA"/>
        </w:rPr>
      </w:pPr>
    </w:p>
    <w:p w:rsidR="00E82182" w:rsidRDefault="00E82182" w:rsidP="005F4410">
      <w:pPr>
        <w:widowControl/>
        <w:autoSpaceDE/>
      </w:pPr>
    </w:p>
    <w:p w:rsidR="005F4410" w:rsidRPr="005F4410" w:rsidRDefault="005F4410" w:rsidP="005F4410">
      <w:pPr>
        <w:widowControl/>
        <w:autoSpaceDE/>
        <w:rPr>
          <w:rFonts w:ascii="Helvetica" w:eastAsia="Dotum" w:hAnsi="Helvetica" w:cs="Helvetica"/>
          <w:b/>
          <w:bCs/>
          <w:color w:val="FF6600"/>
          <w:kern w:val="18"/>
          <w:sz w:val="32"/>
          <w:szCs w:val="32"/>
        </w:rPr>
      </w:pPr>
    </w:p>
    <w:p w:rsidR="00E82182" w:rsidRPr="00E854C9" w:rsidRDefault="00E82182" w:rsidP="0044366B">
      <w:pPr>
        <w:pStyle w:val="HankookberschriftPressemeldung"/>
        <w:rPr>
          <w:rFonts w:cs="Helvetica"/>
          <w:szCs w:val="32"/>
        </w:rPr>
      </w:pPr>
      <w:r>
        <w:t>Hankook TH22: Trailer tyres for low-bed truck transport</w:t>
      </w:r>
    </w:p>
    <w:p w:rsidR="00E82182" w:rsidRPr="004E7E08" w:rsidRDefault="00E82182" w:rsidP="00673968">
      <w:pPr>
        <w:adjustRightInd w:val="0"/>
        <w:snapToGrid w:val="0"/>
        <w:spacing w:line="276" w:lineRule="auto"/>
        <w:jc w:val="left"/>
        <w:outlineLvl w:val="0"/>
        <w:rPr>
          <w:rFonts w:ascii="Times New Roman" w:eastAsia="Malgun Gothic"/>
          <w:b/>
          <w:sz w:val="22"/>
          <w:szCs w:val="22"/>
        </w:rPr>
      </w:pPr>
    </w:p>
    <w:p w:rsidR="00E82182" w:rsidRPr="0076149E" w:rsidRDefault="00E82182" w:rsidP="00E82182">
      <w:pPr>
        <w:widowControl/>
        <w:tabs>
          <w:tab w:val="left" w:pos="567"/>
        </w:tabs>
        <w:spacing w:line="276" w:lineRule="auto"/>
        <w:ind w:rightChars="34" w:right="68"/>
        <w:rPr>
          <w:rFonts w:ascii="Times New Roman" w:eastAsia="Malgun Gothic"/>
          <w:b/>
          <w:sz w:val="22"/>
          <w:szCs w:val="22"/>
        </w:rPr>
      </w:pPr>
      <w:r>
        <w:rPr>
          <w:rFonts w:ascii="Times New Roman"/>
          <w:b/>
          <w:sz w:val="22"/>
        </w:rPr>
        <w:t>The TH22 is Hankook's trailer specialist when it comes to transporting heavy loads in regional traffic, along country roads for example. Because alongside the standard sizes, the TH22 is available in smaller sizes which can then be fitted to low-bed trucks, making maximum loading volume possible.</w:t>
      </w:r>
    </w:p>
    <w:p w:rsidR="00E82182" w:rsidRDefault="00E82182" w:rsidP="00E82182">
      <w:pPr>
        <w:widowControl/>
        <w:tabs>
          <w:tab w:val="left" w:pos="284"/>
        </w:tabs>
        <w:spacing w:line="276" w:lineRule="auto"/>
        <w:ind w:rightChars="34" w:right="68"/>
        <w:rPr>
          <w:rFonts w:ascii="Times New Roman" w:eastAsia="Malgun Gothic"/>
          <w:b/>
          <w:sz w:val="21"/>
          <w:szCs w:val="21"/>
        </w:rPr>
      </w:pPr>
    </w:p>
    <w:p w:rsidR="00E82182" w:rsidRPr="00860722" w:rsidRDefault="00E82182" w:rsidP="00E82182">
      <w:pPr>
        <w:tabs>
          <w:tab w:val="left" w:pos="142"/>
        </w:tabs>
        <w:spacing w:line="276" w:lineRule="auto"/>
        <w:rPr>
          <w:rFonts w:ascii="Times New Roman"/>
          <w:sz w:val="21"/>
          <w:szCs w:val="21"/>
        </w:rPr>
      </w:pPr>
      <w:r>
        <w:rPr>
          <w:rFonts w:ascii="Times New Roman"/>
          <w:sz w:val="21"/>
        </w:rPr>
        <w:t xml:space="preserve">The Hankook TH22 is the successful trailer tyre from the premium tyre maker for regional and delivery traffic. The TH22 is available in standard sizes 425/65R22.5 and 385/55R22.5 </w:t>
      </w:r>
      <w:proofErr w:type="gramStart"/>
      <w:r>
        <w:rPr>
          <w:rFonts w:ascii="Times New Roman"/>
          <w:sz w:val="21"/>
        </w:rPr>
        <w:t>and also</w:t>
      </w:r>
      <w:proofErr w:type="gramEnd"/>
      <w:r>
        <w:rPr>
          <w:rFonts w:ascii="Times New Roman"/>
          <w:sz w:val="21"/>
        </w:rPr>
        <w:t xml:space="preserve"> in smaller sizes especially for use on low-bed trailers. </w:t>
      </w:r>
    </w:p>
    <w:p w:rsidR="00E82182" w:rsidRPr="00860722" w:rsidRDefault="00E82182" w:rsidP="00E82182">
      <w:pPr>
        <w:tabs>
          <w:tab w:val="left" w:pos="142"/>
        </w:tabs>
        <w:spacing w:line="276" w:lineRule="auto"/>
        <w:rPr>
          <w:rFonts w:ascii="Times New Roman"/>
          <w:sz w:val="21"/>
          <w:szCs w:val="21"/>
        </w:rPr>
      </w:pPr>
    </w:p>
    <w:p w:rsidR="00E82182" w:rsidRPr="00860722" w:rsidRDefault="00E82182" w:rsidP="00E82182">
      <w:pPr>
        <w:tabs>
          <w:tab w:val="left" w:pos="142"/>
        </w:tabs>
        <w:spacing w:line="276" w:lineRule="auto"/>
        <w:rPr>
          <w:rFonts w:ascii="Times New Roman"/>
          <w:sz w:val="21"/>
          <w:szCs w:val="21"/>
        </w:rPr>
      </w:pPr>
      <w:r>
        <w:rPr>
          <w:rFonts w:ascii="Times New Roman"/>
          <w:sz w:val="21"/>
        </w:rPr>
        <w:t>The profile and carcass design of the Hankook TH22 trailer tyre optimises wear resistance as well as rolling resistance. The smaller sizes have a closed 4-rib block profile with extra-broad, solid shoulder ribs which was especially developed for low rolling resistance and good lateral stability. At the same time, the tread design supports even wear and 10 percent higher mileage than its predecessor. Wave-shaped tread sipes and transverse sipes right down to the base of the groove additionally provide for effective water displacement, making the TH22 a true all-round talent when it comes to handling. The large sizes have the same characteristics, the only difference being that the block profile is made up of five ribs.</w:t>
      </w:r>
    </w:p>
    <w:p w:rsidR="00E82182" w:rsidRPr="00860722" w:rsidRDefault="00E82182" w:rsidP="00E82182">
      <w:pPr>
        <w:tabs>
          <w:tab w:val="left" w:pos="142"/>
        </w:tabs>
        <w:spacing w:line="276" w:lineRule="auto"/>
        <w:rPr>
          <w:rFonts w:ascii="Times New Roman"/>
          <w:sz w:val="21"/>
          <w:szCs w:val="21"/>
        </w:rPr>
      </w:pPr>
    </w:p>
    <w:p w:rsidR="00E82182" w:rsidRPr="00860722" w:rsidRDefault="00E82182" w:rsidP="00E82182">
      <w:pPr>
        <w:tabs>
          <w:tab w:val="left" w:pos="142"/>
        </w:tabs>
        <w:spacing w:line="276" w:lineRule="auto"/>
        <w:rPr>
          <w:rFonts w:ascii="Times New Roman" w:eastAsia="Malgun Gothic"/>
          <w:bCs/>
          <w:iCs/>
          <w:sz w:val="21"/>
          <w:szCs w:val="21"/>
        </w:rPr>
      </w:pPr>
      <w:r>
        <w:rPr>
          <w:rFonts w:ascii="Times New Roman"/>
          <w:sz w:val="21"/>
        </w:rPr>
        <w:t>The low design height ensures maximum loading volume and, coupled with the high load-bearing capacity, makes the Hankook TH22 in the sizes 205/65R17.5 and 215/75R17.5 particularly suitable for low-bed trailer heavy-duty transport on country roads, such as car, construction vehicle or construction element transport.</w:t>
      </w:r>
    </w:p>
    <w:p w:rsidR="00E82182" w:rsidRDefault="00E82182" w:rsidP="00E82182">
      <w:pPr>
        <w:tabs>
          <w:tab w:val="left" w:pos="142"/>
        </w:tabs>
        <w:spacing w:line="276" w:lineRule="auto"/>
        <w:rPr>
          <w:rFonts w:ascii="Arial" w:hAnsi="Arial" w:cs="Arial"/>
          <w:i/>
          <w:sz w:val="18"/>
          <w:szCs w:val="18"/>
          <w:u w:val="single"/>
        </w:rPr>
      </w:pPr>
    </w:p>
    <w:p w:rsidR="00E82182" w:rsidRPr="00244851" w:rsidRDefault="00E82182" w:rsidP="00E82182">
      <w:pPr>
        <w:tabs>
          <w:tab w:val="left" w:pos="142"/>
        </w:tabs>
        <w:spacing w:line="276" w:lineRule="auto"/>
        <w:rPr>
          <w:rFonts w:ascii="Arial" w:hAnsi="Arial" w:cs="Arial"/>
          <w:i/>
          <w:sz w:val="18"/>
          <w:szCs w:val="18"/>
          <w:u w:val="single"/>
        </w:rPr>
      </w:pPr>
      <w:r>
        <w:rPr>
          <w:rFonts w:ascii="Arial" w:hAnsi="Arial"/>
          <w:i/>
          <w:sz w:val="18"/>
          <w:u w:val="single"/>
        </w:rPr>
        <w:t>Available sizes of the TH22</w:t>
      </w:r>
    </w:p>
    <w:tbl>
      <w:tblPr>
        <w:tblW w:w="480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3"/>
        <w:gridCol w:w="1417"/>
        <w:gridCol w:w="1134"/>
        <w:gridCol w:w="1695"/>
        <w:gridCol w:w="1766"/>
        <w:gridCol w:w="695"/>
        <w:gridCol w:w="1363"/>
      </w:tblGrid>
      <w:tr w:rsidR="00E82182" w:rsidRPr="00CC10D4" w:rsidTr="00633D4F">
        <w:trPr>
          <w:trHeight w:val="447"/>
        </w:trPr>
        <w:tc>
          <w:tcPr>
            <w:tcW w:w="553" w:type="pct"/>
            <w:vAlign w:val="center"/>
          </w:tcPr>
          <w:p w:rsidR="00E82182" w:rsidRPr="00CC10D4" w:rsidRDefault="00E82182" w:rsidP="00357DEE">
            <w:pPr>
              <w:widowControl/>
              <w:jc w:val="center"/>
              <w:rPr>
                <w:rFonts w:ascii="Arial" w:hAnsi="Arial" w:cs="Arial"/>
                <w:b/>
                <w:bCs/>
                <w:color w:val="000000"/>
                <w:sz w:val="18"/>
                <w:szCs w:val="18"/>
              </w:rPr>
            </w:pPr>
            <w:r>
              <w:rPr>
                <w:rFonts w:ascii="Arial" w:hAnsi="Arial"/>
                <w:b/>
                <w:sz w:val="18"/>
              </w:rPr>
              <w:t>Tread</w:t>
            </w:r>
          </w:p>
        </w:tc>
        <w:tc>
          <w:tcPr>
            <w:tcW w:w="781" w:type="pct"/>
            <w:shd w:val="clear" w:color="auto" w:fill="auto"/>
            <w:noWrap/>
            <w:vAlign w:val="center"/>
            <w:hideMark/>
          </w:tcPr>
          <w:p w:rsidR="00E82182" w:rsidRPr="00CC10D4" w:rsidRDefault="00E82182" w:rsidP="00357DEE">
            <w:pPr>
              <w:widowControl/>
              <w:jc w:val="center"/>
              <w:rPr>
                <w:rFonts w:ascii="Arial" w:hAnsi="Arial" w:cs="Arial"/>
                <w:b/>
                <w:bCs/>
                <w:color w:val="000000"/>
                <w:sz w:val="18"/>
                <w:szCs w:val="18"/>
              </w:rPr>
            </w:pPr>
            <w:r>
              <w:rPr>
                <w:rFonts w:ascii="Arial" w:hAnsi="Arial"/>
                <w:b/>
                <w:color w:val="000000"/>
                <w:sz w:val="18"/>
              </w:rPr>
              <w:t>Size</w:t>
            </w:r>
          </w:p>
        </w:tc>
        <w:tc>
          <w:tcPr>
            <w:tcW w:w="625" w:type="pct"/>
            <w:shd w:val="clear" w:color="auto" w:fill="auto"/>
            <w:noWrap/>
            <w:vAlign w:val="center"/>
            <w:hideMark/>
          </w:tcPr>
          <w:p w:rsidR="00E82182" w:rsidRPr="00CC10D4" w:rsidRDefault="00E82182" w:rsidP="00357DEE">
            <w:pPr>
              <w:widowControl/>
              <w:jc w:val="center"/>
              <w:rPr>
                <w:rFonts w:ascii="Arial" w:hAnsi="Arial" w:cs="Arial"/>
                <w:b/>
                <w:bCs/>
                <w:color w:val="000000"/>
                <w:sz w:val="18"/>
                <w:szCs w:val="18"/>
              </w:rPr>
            </w:pPr>
            <w:r>
              <w:rPr>
                <w:rFonts w:ascii="Arial" w:hAnsi="Arial"/>
                <w:b/>
                <w:color w:val="000000"/>
                <w:sz w:val="18"/>
              </w:rPr>
              <w:t>LI</w:t>
            </w:r>
          </w:p>
        </w:tc>
        <w:tc>
          <w:tcPr>
            <w:tcW w:w="934" w:type="pct"/>
            <w:shd w:val="clear" w:color="auto" w:fill="auto"/>
            <w:noWrap/>
            <w:vAlign w:val="center"/>
            <w:hideMark/>
          </w:tcPr>
          <w:p w:rsidR="00E82182" w:rsidRPr="00CC10D4" w:rsidRDefault="00E82182" w:rsidP="00357DEE">
            <w:pPr>
              <w:widowControl/>
              <w:jc w:val="center"/>
              <w:rPr>
                <w:rFonts w:ascii="Arial" w:hAnsi="Arial" w:cs="Arial"/>
                <w:b/>
                <w:bCs/>
                <w:color w:val="000000"/>
                <w:sz w:val="18"/>
                <w:szCs w:val="18"/>
              </w:rPr>
            </w:pPr>
            <w:r>
              <w:rPr>
                <w:rFonts w:ascii="Arial" w:hAnsi="Arial"/>
                <w:b/>
                <w:color w:val="000000"/>
                <w:sz w:val="18"/>
              </w:rPr>
              <w:t>Marking</w:t>
            </w:r>
          </w:p>
        </w:tc>
        <w:tc>
          <w:tcPr>
            <w:tcW w:w="973" w:type="pct"/>
            <w:shd w:val="clear" w:color="auto" w:fill="auto"/>
            <w:noWrap/>
            <w:vAlign w:val="center"/>
            <w:hideMark/>
          </w:tcPr>
          <w:p w:rsidR="00E82182" w:rsidRPr="00CC10D4" w:rsidRDefault="00E82182" w:rsidP="00357DEE">
            <w:pPr>
              <w:widowControl/>
              <w:jc w:val="left"/>
              <w:rPr>
                <w:rFonts w:ascii="Arial" w:hAnsi="Arial" w:cs="Arial"/>
                <w:b/>
                <w:bCs/>
                <w:color w:val="000000"/>
                <w:sz w:val="18"/>
                <w:szCs w:val="18"/>
              </w:rPr>
            </w:pPr>
            <w:r>
              <w:rPr>
                <w:noProof/>
              </w:rPr>
              <w:pict>
                <v:shape id="Grafik 15" o:spid="_x0000_s1269" type="#_x0000_t75" style="position:absolute;margin-left:30pt;margin-top:1.65pt;width:17.25pt;height:15.95pt;z-index:-37;visibility:visible;mso-position-horizontal-relative:text;mso-position-vertical-relative:text" wrapcoords="-939 0 -939 20571 21600 20571 21600 0 -939 0">
                  <v:imagedata r:id="rId25" o:title=""/>
                  <w10:wrap type="tight"/>
                </v:shape>
              </w:pict>
            </w:r>
            <w:r>
              <w:rPr>
                <w:rFonts w:ascii="Arial" w:hAnsi="Arial"/>
                <w:b/>
                <w:color w:val="000000"/>
                <w:sz w:val="18"/>
              </w:rPr>
              <w:t xml:space="preserve"> </w:t>
            </w:r>
          </w:p>
        </w:tc>
        <w:tc>
          <w:tcPr>
            <w:tcW w:w="383" w:type="pct"/>
            <w:shd w:val="clear" w:color="auto" w:fill="auto"/>
            <w:noWrap/>
            <w:vAlign w:val="center"/>
            <w:hideMark/>
          </w:tcPr>
          <w:p w:rsidR="00E82182" w:rsidRPr="00CC10D4" w:rsidRDefault="00E82182" w:rsidP="00357DEE">
            <w:pPr>
              <w:widowControl/>
              <w:jc w:val="center"/>
              <w:rPr>
                <w:rFonts w:ascii="Arial" w:hAnsi="Arial" w:cs="Arial"/>
                <w:b/>
                <w:bCs/>
                <w:color w:val="000000"/>
                <w:sz w:val="18"/>
                <w:szCs w:val="18"/>
              </w:rPr>
            </w:pPr>
            <w:r>
              <w:rPr>
                <w:rFonts w:ascii="Arial" w:hAnsi="Arial"/>
                <w:b/>
                <w:color w:val="000000"/>
                <w:sz w:val="18"/>
              </w:rPr>
              <w:t>M+S</w:t>
            </w:r>
          </w:p>
        </w:tc>
        <w:tc>
          <w:tcPr>
            <w:tcW w:w="751" w:type="pct"/>
            <w:shd w:val="clear" w:color="auto" w:fill="auto"/>
            <w:noWrap/>
            <w:vAlign w:val="center"/>
            <w:hideMark/>
          </w:tcPr>
          <w:p w:rsidR="00E82182" w:rsidRPr="00CC10D4" w:rsidRDefault="00E82182" w:rsidP="00357DEE">
            <w:pPr>
              <w:widowControl/>
              <w:jc w:val="center"/>
              <w:rPr>
                <w:rFonts w:ascii="Arial" w:hAnsi="Arial" w:cs="Arial"/>
                <w:b/>
                <w:bCs/>
                <w:color w:val="000000"/>
                <w:sz w:val="18"/>
                <w:szCs w:val="18"/>
              </w:rPr>
            </w:pPr>
            <w:r>
              <w:rPr>
                <w:rFonts w:ascii="Arial" w:hAnsi="Arial"/>
                <w:b/>
                <w:color w:val="000000"/>
                <w:sz w:val="18"/>
              </w:rPr>
              <w:t>Availability</w:t>
            </w:r>
          </w:p>
        </w:tc>
      </w:tr>
      <w:tr w:rsidR="00E82182" w:rsidRPr="00CC10D4" w:rsidTr="00633D4F">
        <w:trPr>
          <w:trHeight w:val="300"/>
        </w:trPr>
        <w:tc>
          <w:tcPr>
            <w:tcW w:w="553" w:type="pct"/>
            <w:vMerge w:val="restart"/>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color w:val="000000"/>
                <w:sz w:val="18"/>
                <w:szCs w:val="18"/>
              </w:rPr>
            </w:pPr>
            <w:r>
              <w:rPr>
                <w:rFonts w:ascii="Arial" w:hAnsi="Arial"/>
                <w:b/>
                <w:sz w:val="18"/>
              </w:rPr>
              <w:t>TH22</w:t>
            </w: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9.5R17.5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143/141J</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D/B/W1 70dB</w:t>
            </w:r>
          </w:p>
        </w:tc>
        <w:tc>
          <w:tcPr>
            <w:tcW w:w="973" w:type="pct"/>
            <w:shd w:val="clear" w:color="auto" w:fill="FFFFFF"/>
            <w:noWrap/>
            <w:vAlign w:val="center"/>
            <w:hideMark/>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hideMark/>
          </w:tcPr>
          <w:p w:rsidR="00E82182" w:rsidRPr="00CC10D4" w:rsidRDefault="00E82182" w:rsidP="00357DEE">
            <w:pPr>
              <w:widowControl/>
              <w:jc w:val="center"/>
              <w:rPr>
                <w:rFonts w:ascii="Arial" w:hAnsi="Arial" w:cs="Arial"/>
                <w:color w:val="000000"/>
                <w:sz w:val="18"/>
                <w:szCs w:val="18"/>
              </w:rPr>
            </w:pPr>
            <w:r w:rsidRPr="00CC10D4">
              <w:rPr>
                <w:rFonts w:ascii="Arial" w:hAnsi="Arial" w:cs="Arial"/>
                <w:color w:val="000000"/>
                <w:sz w:val="18"/>
                <w:szCs w:val="18"/>
              </w:rPr>
              <w:sym w:font="Wingdings" w:char="F0FE"/>
            </w:r>
          </w:p>
        </w:tc>
        <w:tc>
          <w:tcPr>
            <w:tcW w:w="751" w:type="pct"/>
            <w:shd w:val="clear" w:color="auto" w:fill="FFFFFF"/>
            <w:noWrap/>
            <w:vAlign w:val="center"/>
            <w:hideMark/>
          </w:tcPr>
          <w:p w:rsidR="00E82182" w:rsidRPr="00CC10D4" w:rsidRDefault="00E82182" w:rsidP="00357DEE">
            <w:pPr>
              <w:widowControl/>
              <w:jc w:val="center"/>
              <w:rPr>
                <w:rFonts w:ascii="Arial" w:hAnsi="Arial" w:cs="Arial"/>
                <w:color w:val="000000"/>
                <w:sz w:val="18"/>
                <w:szCs w:val="18"/>
              </w:rPr>
            </w:pPr>
            <w:r w:rsidRPr="00CC10D4">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11R22.5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148/146L</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215/75R17.5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135/133J</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D/B/W1 70dB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235/75R17.5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143/141J</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245/70R17.5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143/141J (146/146F)</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245/70R19.5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141/140J</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C/B/W1 67dB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265/70R19.5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143/141J</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285/70R19.5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150/148J</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C/B/W1 70dB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205/65R17.5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s="Arial"/>
                <w:color w:val="000000"/>
                <w:sz w:val="18"/>
                <w:szCs w:val="18"/>
              </w:rPr>
              <w:t>129/127K(132/132F)</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sidRPr="008D7F95">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425/65R22.5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165K</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B/B/W1 71dB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D12553">
              <w:rPr>
                <w:rFonts w:ascii="Arial" w:hAnsi="Arial" w:cs="Arial"/>
                <w:color w:val="000000"/>
                <w:sz w:val="18"/>
                <w:szCs w:val="18"/>
              </w:rPr>
              <w:sym w:font="Wingdings" w:char="F0FE"/>
            </w:r>
          </w:p>
        </w:tc>
      </w:tr>
      <w:tr w:rsidR="00E82182" w:rsidRPr="00CC10D4" w:rsidTr="00633D4F">
        <w:trPr>
          <w:trHeight w:val="300"/>
        </w:trPr>
        <w:tc>
          <w:tcPr>
            <w:tcW w:w="553" w:type="pct"/>
            <w:vMerge/>
            <w:shd w:val="clear" w:color="auto" w:fill="FFFFFF"/>
            <w:vAlign w:val="center"/>
          </w:tcPr>
          <w:p w:rsidR="00E82182" w:rsidRPr="00CC10D4" w:rsidRDefault="00E82182" w:rsidP="00357DEE">
            <w:pPr>
              <w:tabs>
                <w:tab w:val="left" w:pos="1800"/>
                <w:tab w:val="left" w:pos="3960"/>
                <w:tab w:val="left" w:pos="4860"/>
                <w:tab w:val="left" w:pos="6300"/>
                <w:tab w:val="left" w:pos="7740"/>
              </w:tabs>
              <w:spacing w:line="276" w:lineRule="auto"/>
              <w:jc w:val="center"/>
              <w:rPr>
                <w:rFonts w:ascii="Arial" w:hAnsi="Arial" w:cs="Arial"/>
                <w:b/>
                <w:sz w:val="18"/>
                <w:szCs w:val="18"/>
              </w:rPr>
            </w:pPr>
          </w:p>
        </w:tc>
        <w:tc>
          <w:tcPr>
            <w:tcW w:w="781"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385/55R22.5</w:t>
            </w:r>
          </w:p>
        </w:tc>
        <w:tc>
          <w:tcPr>
            <w:tcW w:w="625"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160K (158L)</w:t>
            </w:r>
          </w:p>
        </w:tc>
        <w:tc>
          <w:tcPr>
            <w:tcW w:w="934"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B/B/W1 71dB</w:t>
            </w:r>
          </w:p>
        </w:tc>
        <w:tc>
          <w:tcPr>
            <w:tcW w:w="973" w:type="pct"/>
            <w:shd w:val="clear" w:color="auto" w:fill="FFFFFF"/>
            <w:noWrap/>
            <w:vAlign w:val="center"/>
          </w:tcPr>
          <w:p w:rsidR="00E82182" w:rsidRPr="00CC10D4" w:rsidRDefault="00E82182" w:rsidP="00357DEE">
            <w:pPr>
              <w:widowControl/>
              <w:jc w:val="center"/>
              <w:rPr>
                <w:rFonts w:ascii="Arial" w:hAnsi="Arial" w:cs="Arial"/>
                <w:color w:val="000000"/>
                <w:sz w:val="18"/>
                <w:szCs w:val="18"/>
              </w:rPr>
            </w:pPr>
            <w:r>
              <w:rPr>
                <w:rFonts w:ascii="Arial" w:hAnsi="Arial"/>
                <w:color w:val="000000"/>
                <w:sz w:val="18"/>
              </w:rPr>
              <w:t>-</w:t>
            </w:r>
          </w:p>
        </w:tc>
        <w:tc>
          <w:tcPr>
            <w:tcW w:w="383" w:type="pct"/>
            <w:shd w:val="clear" w:color="auto" w:fill="FFFFFF"/>
            <w:noWrap/>
            <w:vAlign w:val="center"/>
          </w:tcPr>
          <w:p w:rsidR="00E82182" w:rsidRDefault="00E82182" w:rsidP="00357DEE">
            <w:pPr>
              <w:jc w:val="center"/>
            </w:pPr>
            <w:r w:rsidRPr="00035BE2">
              <w:rPr>
                <w:rFonts w:ascii="Arial" w:hAnsi="Arial" w:cs="Arial"/>
                <w:color w:val="000000"/>
                <w:sz w:val="18"/>
                <w:szCs w:val="18"/>
              </w:rPr>
              <w:sym w:font="Wingdings" w:char="F0FE"/>
            </w:r>
          </w:p>
        </w:tc>
        <w:tc>
          <w:tcPr>
            <w:tcW w:w="751" w:type="pct"/>
            <w:shd w:val="clear" w:color="auto" w:fill="FFFFFF"/>
            <w:noWrap/>
            <w:vAlign w:val="center"/>
          </w:tcPr>
          <w:p w:rsidR="00E82182" w:rsidRDefault="00E82182" w:rsidP="00357DEE">
            <w:pPr>
              <w:jc w:val="center"/>
            </w:pPr>
            <w:r w:rsidRPr="00D12553">
              <w:rPr>
                <w:rFonts w:ascii="Arial" w:hAnsi="Arial" w:cs="Arial"/>
                <w:color w:val="000000"/>
                <w:sz w:val="18"/>
                <w:szCs w:val="18"/>
              </w:rPr>
              <w:sym w:font="Wingdings" w:char="F0FE"/>
            </w:r>
          </w:p>
        </w:tc>
      </w:tr>
    </w:tbl>
    <w:p w:rsidR="00E82182" w:rsidRDefault="00E82182" w:rsidP="00E82182">
      <w:pPr>
        <w:widowControl/>
        <w:snapToGrid w:val="0"/>
        <w:spacing w:line="276" w:lineRule="auto"/>
        <w:rPr>
          <w:rFonts w:ascii="Helvetica" w:hAnsi="Helvetica" w:cs="Helvetica"/>
          <w:b/>
          <w:bCs/>
          <w:color w:val="FF6600"/>
          <w:sz w:val="24"/>
        </w:rPr>
      </w:pPr>
    </w:p>
    <w:p w:rsidR="00E82182" w:rsidRPr="00984158" w:rsidRDefault="00E82182" w:rsidP="00673968">
      <w:pPr>
        <w:widowControl/>
        <w:autoSpaceDE/>
        <w:spacing w:after="160" w:line="259" w:lineRule="auto"/>
        <w:jc w:val="center"/>
        <w:rPr>
          <w:rFonts w:ascii="Helvetica" w:hAnsi="Helvetica" w:cs="Helvetica"/>
          <w:b/>
          <w:bCs/>
          <w:color w:val="FF6600"/>
          <w:sz w:val="24"/>
        </w:rPr>
      </w:pPr>
      <w:r>
        <w:rPr>
          <w:rFonts w:ascii="Helvetica" w:hAnsi="Helvetica" w:cs="Helvetica"/>
          <w:b/>
          <w:bCs/>
          <w:color w:val="FF6600"/>
          <w:sz w:val="24"/>
        </w:rPr>
        <w:br w:type="page"/>
      </w:r>
      <w:r>
        <w:rPr>
          <w:rFonts w:ascii="Helvetica" w:hAnsi="Helvetica"/>
          <w:b/>
          <w:color w:val="FF6600"/>
          <w:sz w:val="24"/>
        </w:rPr>
        <w:lastRenderedPageBreak/>
        <w:t>Technical properties of the Hankook TH22</w:t>
      </w:r>
    </w:p>
    <w:p w:rsidR="004E7E08" w:rsidRDefault="00E82182" w:rsidP="00E82182">
      <w:pPr>
        <w:widowControl/>
        <w:tabs>
          <w:tab w:val="left" w:pos="284"/>
        </w:tabs>
        <w:snapToGrid w:val="0"/>
        <w:spacing w:line="276" w:lineRule="auto"/>
        <w:rPr>
          <w:rFonts w:ascii="Arial" w:hAnsi="Arial"/>
          <w:b/>
          <w:sz w:val="18"/>
        </w:rPr>
      </w:pPr>
      <w:r>
        <w:rPr>
          <w:noProof/>
        </w:rPr>
        <w:pict>
          <v:shape id="_x0000_s1268" type="#_x0000_t75" style="position:absolute;left:0;text-align:left;margin-left:111.55pt;margin-top:.65pt;width:162.75pt;height:127.8pt;z-index:-36;visibility:visible;mso-position-horizontal:right;mso-position-horizontal-relative:margin" wrapcoords="-100 0 -100 21473 21600 21473 21600 0 -100 0">
            <v:imagedata r:id="rId56" o:title=""/>
            <w10:wrap type="tight" anchorx="margin"/>
          </v:shape>
        </w:pict>
      </w:r>
    </w:p>
    <w:p w:rsidR="00E82182" w:rsidRPr="00230E84" w:rsidRDefault="00E82182" w:rsidP="00E82182">
      <w:pPr>
        <w:widowControl/>
        <w:tabs>
          <w:tab w:val="left" w:pos="284"/>
        </w:tabs>
        <w:snapToGrid w:val="0"/>
        <w:spacing w:line="276" w:lineRule="auto"/>
        <w:rPr>
          <w:rFonts w:ascii="Arial" w:eastAsia="Malgun Gothic" w:hAnsi="Arial" w:cs="Arial"/>
          <w:b/>
          <w:bCs/>
          <w:iCs/>
          <w:sz w:val="18"/>
          <w:szCs w:val="18"/>
          <w:u w:val="single"/>
        </w:rPr>
      </w:pPr>
      <w:r>
        <w:rPr>
          <w:rFonts w:ascii="Arial" w:hAnsi="Arial"/>
          <w:b/>
          <w:sz w:val="18"/>
        </w:rPr>
        <w:t>1.</w:t>
      </w:r>
      <w:r>
        <w:tab/>
      </w:r>
      <w:r>
        <w:rPr>
          <w:rFonts w:ascii="Arial" w:hAnsi="Arial"/>
          <w:b/>
          <w:i/>
          <w:sz w:val="18"/>
          <w:u w:val="single"/>
        </w:rPr>
        <w:t>Tyre design</w:t>
      </w:r>
    </w:p>
    <w:p w:rsidR="00E82182"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 xml:space="preserve">- </w:t>
      </w:r>
      <w:r>
        <w:tab/>
      </w:r>
      <w:r>
        <w:rPr>
          <w:rFonts w:ascii="Arial" w:hAnsi="Arial"/>
          <w:sz w:val="18"/>
        </w:rPr>
        <w:t>Belt structure: Less belt deformation guarantees very</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 xml:space="preserve">      low rolling resistance</w:t>
      </w:r>
    </w:p>
    <w:p w:rsidR="00E82182"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w:t>
      </w:r>
      <w:r>
        <w:tab/>
      </w:r>
      <w:r>
        <w:rPr>
          <w:rFonts w:ascii="Arial" w:hAnsi="Arial"/>
          <w:sz w:val="18"/>
        </w:rPr>
        <w:t>Carcass structure: The wider carcass profile with reinforced</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 xml:space="preserve">      belt cord guarantees   </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 xml:space="preserve"> </w:t>
      </w:r>
      <w:r>
        <w:tab/>
      </w:r>
      <w:r>
        <w:rPr>
          <w:rFonts w:ascii="Arial" w:hAnsi="Arial"/>
          <w:sz w:val="18"/>
        </w:rPr>
        <w:t>excellent durability</w:t>
      </w:r>
    </w:p>
    <w:p w:rsidR="00E82182" w:rsidRDefault="00E82182" w:rsidP="00E82182">
      <w:pPr>
        <w:widowControl/>
        <w:tabs>
          <w:tab w:val="left" w:pos="284"/>
        </w:tabs>
        <w:snapToGrid w:val="0"/>
        <w:spacing w:line="276" w:lineRule="auto"/>
        <w:ind w:left="284" w:hanging="284"/>
        <w:rPr>
          <w:rFonts w:ascii="Arial" w:eastAsia="Malgun Gothic" w:hAnsi="Arial" w:cs="Arial"/>
          <w:bCs/>
          <w:iCs/>
          <w:sz w:val="18"/>
          <w:szCs w:val="18"/>
        </w:rPr>
      </w:pPr>
      <w:r>
        <w:rPr>
          <w:rFonts w:ascii="Arial" w:hAnsi="Arial"/>
          <w:sz w:val="18"/>
        </w:rPr>
        <w:t xml:space="preserve">- </w:t>
      </w:r>
      <w:r>
        <w:tab/>
      </w:r>
      <w:r>
        <w:rPr>
          <w:rFonts w:ascii="Arial" w:hAnsi="Arial"/>
          <w:sz w:val="18"/>
        </w:rPr>
        <w:t>Bead structure: Reinforced bead structure ensures a long service life</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 xml:space="preserve">      even at high load weights</w:t>
      </w:r>
    </w:p>
    <w:p w:rsidR="00E82182" w:rsidRPr="00244851" w:rsidRDefault="00E82182" w:rsidP="00E82182">
      <w:pPr>
        <w:widowControl/>
        <w:tabs>
          <w:tab w:val="left" w:pos="284"/>
        </w:tabs>
        <w:snapToGrid w:val="0"/>
        <w:spacing w:line="276" w:lineRule="auto"/>
        <w:jc w:val="center"/>
        <w:rPr>
          <w:rFonts w:ascii="Arial" w:eastAsia="Malgun Gothic" w:hAnsi="Arial" w:cs="Arial"/>
          <w:bCs/>
          <w:iCs/>
          <w:sz w:val="18"/>
          <w:szCs w:val="18"/>
        </w:rPr>
      </w:pPr>
    </w:p>
    <w:p w:rsidR="00E82182" w:rsidRPr="00244851" w:rsidRDefault="00E82182" w:rsidP="00E82182">
      <w:pPr>
        <w:widowControl/>
        <w:tabs>
          <w:tab w:val="left" w:pos="284"/>
        </w:tabs>
        <w:snapToGrid w:val="0"/>
        <w:spacing w:line="276" w:lineRule="auto"/>
        <w:jc w:val="center"/>
        <w:rPr>
          <w:rFonts w:ascii="Arial" w:eastAsia="Malgun Gothic" w:hAnsi="Arial" w:cs="Arial"/>
          <w:bCs/>
          <w:iCs/>
          <w:sz w:val="18"/>
          <w:szCs w:val="18"/>
        </w:rPr>
      </w:pPr>
    </w:p>
    <w:p w:rsidR="00E82182" w:rsidRPr="00244851" w:rsidRDefault="00E82182" w:rsidP="00E82182">
      <w:pPr>
        <w:widowControl/>
        <w:tabs>
          <w:tab w:val="left" w:pos="284"/>
        </w:tabs>
        <w:snapToGrid w:val="0"/>
        <w:spacing w:line="276" w:lineRule="auto"/>
        <w:jc w:val="center"/>
        <w:rPr>
          <w:rFonts w:ascii="Arial" w:eastAsia="Malgun Gothic" w:hAnsi="Arial" w:cs="Arial"/>
          <w:bCs/>
          <w:iCs/>
          <w:sz w:val="18"/>
          <w:szCs w:val="18"/>
        </w:rPr>
      </w:pPr>
    </w:p>
    <w:p w:rsidR="00E82182" w:rsidRPr="00230E84" w:rsidRDefault="00E82182" w:rsidP="00E82182">
      <w:pPr>
        <w:widowControl/>
        <w:tabs>
          <w:tab w:val="left" w:pos="284"/>
        </w:tabs>
        <w:snapToGrid w:val="0"/>
        <w:spacing w:line="276" w:lineRule="auto"/>
        <w:rPr>
          <w:rFonts w:ascii="Arial" w:eastAsia="Malgun Gothic" w:hAnsi="Arial" w:cs="Arial"/>
          <w:b/>
          <w:bCs/>
          <w:iCs/>
          <w:sz w:val="18"/>
          <w:szCs w:val="18"/>
          <w:u w:val="single"/>
        </w:rPr>
      </w:pPr>
      <w:r>
        <w:rPr>
          <w:rFonts w:ascii="Arial" w:hAnsi="Arial"/>
          <w:b/>
          <w:sz w:val="18"/>
        </w:rPr>
        <w:t>2.</w:t>
      </w:r>
      <w:r>
        <w:tab/>
      </w:r>
      <w:r>
        <w:rPr>
          <w:rFonts w:ascii="Arial" w:hAnsi="Arial"/>
          <w:b/>
          <w:i/>
          <w:sz w:val="18"/>
          <w:u w:val="single"/>
        </w:rPr>
        <w:t>Tread design</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w:t>
      </w:r>
      <w:r>
        <w:tab/>
      </w:r>
      <w:r>
        <w:rPr>
          <w:rFonts w:ascii="Arial" w:hAnsi="Arial"/>
          <w:sz w:val="18"/>
        </w:rPr>
        <w:t>Optimised zigzag rib design for good self-cleaning</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w:t>
      </w:r>
      <w:r>
        <w:tab/>
      </w:r>
      <w:r>
        <w:rPr>
          <w:rFonts w:ascii="Arial" w:hAnsi="Arial"/>
          <w:sz w:val="18"/>
        </w:rPr>
        <w:t>Wide and firm shoulder package for improved mileage and even wear</w:t>
      </w:r>
    </w:p>
    <w:p w:rsidR="00E82182" w:rsidRPr="00244851" w:rsidRDefault="00E82182" w:rsidP="00E82182">
      <w:pPr>
        <w:widowControl/>
        <w:tabs>
          <w:tab w:val="left" w:pos="284"/>
        </w:tabs>
        <w:snapToGrid w:val="0"/>
        <w:spacing w:line="276" w:lineRule="auto"/>
        <w:rPr>
          <w:rFonts w:ascii="Arial" w:eastAsia="Malgun Gothic" w:hAnsi="Arial" w:cs="Arial"/>
          <w:bCs/>
          <w:iCs/>
          <w:sz w:val="18"/>
          <w:szCs w:val="18"/>
        </w:rPr>
      </w:pPr>
      <w:r>
        <w:rPr>
          <w:rFonts w:ascii="Arial" w:hAnsi="Arial"/>
          <w:sz w:val="18"/>
        </w:rPr>
        <w:t>-</w:t>
      </w:r>
      <w:r>
        <w:tab/>
      </w:r>
      <w:r>
        <w:rPr>
          <w:rFonts w:ascii="Arial" w:hAnsi="Arial"/>
          <w:sz w:val="18"/>
        </w:rPr>
        <w:t>Solid, continuous centre rib improves rolling characteristics and lateral stability</w:t>
      </w:r>
    </w:p>
    <w:p w:rsidR="00E82182" w:rsidRDefault="00E82182" w:rsidP="00E82182">
      <w:pPr>
        <w:widowControl/>
        <w:tabs>
          <w:tab w:val="left" w:pos="284"/>
        </w:tabs>
        <w:snapToGrid w:val="0"/>
        <w:spacing w:line="276" w:lineRule="auto"/>
        <w:rPr>
          <w:rFonts w:ascii="Arial" w:eastAsia="Malgun Gothic" w:hAnsi="Arial" w:cs="Arial"/>
          <w:bCs/>
          <w:iCs/>
          <w:sz w:val="18"/>
          <w:szCs w:val="18"/>
        </w:rPr>
      </w:pPr>
    </w:p>
    <w:p w:rsidR="005D7964" w:rsidRDefault="005D7964" w:rsidP="00E82182">
      <w:pPr>
        <w:widowControl/>
        <w:tabs>
          <w:tab w:val="left" w:pos="284"/>
        </w:tabs>
        <w:snapToGrid w:val="0"/>
        <w:spacing w:line="276" w:lineRule="auto"/>
        <w:rPr>
          <w:rFonts w:ascii="Arial" w:eastAsia="Malgun Gothic" w:hAnsi="Arial" w:cs="Arial"/>
          <w:bCs/>
          <w:iCs/>
          <w:sz w:val="18"/>
          <w:szCs w:val="18"/>
        </w:rPr>
      </w:pPr>
    </w:p>
    <w:p w:rsidR="005D7964" w:rsidRPr="00FE76E9" w:rsidRDefault="005D7964" w:rsidP="005D7964">
      <w:pPr>
        <w:widowControl/>
        <w:autoSpaceDE/>
        <w:spacing w:after="200" w:line="276" w:lineRule="auto"/>
        <w:jc w:val="center"/>
        <w:rPr>
          <w:rFonts w:ascii="Times New Roman" w:hAnsi="Times New Roman"/>
          <w:b/>
          <w:color w:val="000000"/>
          <w:sz w:val="21"/>
          <w:szCs w:val="21"/>
          <w:lang w:val="en-US"/>
        </w:rPr>
      </w:pPr>
      <w:r w:rsidRPr="00FE76E9">
        <w:rPr>
          <w:rFonts w:ascii="Times New Roman" w:hAnsi="Times New Roman"/>
          <w:b/>
          <w:color w:val="000000"/>
          <w:sz w:val="21"/>
          <w:szCs w:val="21"/>
          <w:lang w:val="en-US"/>
        </w:rPr>
        <w:t>###</w:t>
      </w:r>
    </w:p>
    <w:p w:rsidR="005D7964" w:rsidRPr="005C2C4F" w:rsidRDefault="005D7964" w:rsidP="00E82182">
      <w:pPr>
        <w:widowControl/>
        <w:tabs>
          <w:tab w:val="left" w:pos="284"/>
        </w:tabs>
        <w:snapToGrid w:val="0"/>
        <w:spacing w:line="276" w:lineRule="auto"/>
        <w:rPr>
          <w:rFonts w:ascii="Arial" w:eastAsia="Malgun Gothic" w:hAnsi="Arial" w:cs="Arial"/>
          <w:bCs/>
          <w:iCs/>
          <w:sz w:val="18"/>
          <w:szCs w:val="18"/>
        </w:rPr>
      </w:pPr>
    </w:p>
    <w:p w:rsidR="00E23909" w:rsidRDefault="0027521D" w:rsidP="0044366B">
      <w:pPr>
        <w:pStyle w:val="HankookberschriftPressemeldung"/>
        <w:rPr>
          <w:rFonts w:eastAsia="Malgun Gothic"/>
          <w:iCs/>
          <w:sz w:val="18"/>
          <w:szCs w:val="18"/>
        </w:rPr>
      </w:pPr>
      <w:r>
        <w:rPr>
          <w:rFonts w:eastAsia="Malgun Gothic"/>
          <w:iCs/>
          <w:sz w:val="18"/>
          <w:szCs w:val="18"/>
        </w:rPr>
        <w:br w:type="page"/>
      </w:r>
      <w:bookmarkStart w:id="3" w:name="_Hlk506824509"/>
      <w:bookmarkStart w:id="4" w:name="_Hlk506971506"/>
    </w:p>
    <w:p w:rsidR="00F34C82" w:rsidRPr="00E20C85" w:rsidRDefault="00F34C82" w:rsidP="0044366B">
      <w:pPr>
        <w:pStyle w:val="HankookberschriftPressemeldung"/>
        <w:rPr>
          <w:lang w:bidi="ar-SA"/>
        </w:rPr>
      </w:pPr>
      <w:r w:rsidRPr="00E20C85">
        <w:rPr>
          <w:lang w:bidi="ar-SA"/>
        </w:rPr>
        <w:t xml:space="preserve">Hankook light truck tyre Vantra LT: </w:t>
      </w:r>
      <w:r w:rsidR="0044366B">
        <w:rPr>
          <w:lang w:bidi="ar-SA"/>
        </w:rPr>
        <w:br/>
      </w:r>
      <w:r w:rsidRPr="00E20C85">
        <w:rPr>
          <w:lang w:bidi="ar-SA"/>
        </w:rPr>
        <w:t>Energy efficient, safe and exceptionally durable</w:t>
      </w:r>
      <w:bookmarkEnd w:id="4"/>
      <w:r w:rsidRPr="00E20C85">
        <w:rPr>
          <w:lang w:bidi="ar-SA"/>
        </w:rPr>
        <w:t xml:space="preserve"> </w:t>
      </w:r>
    </w:p>
    <w:p w:rsidR="00E23909" w:rsidRDefault="00E23909" w:rsidP="00F34C82">
      <w:pPr>
        <w:widowControl/>
        <w:autoSpaceDE/>
        <w:spacing w:after="100" w:afterAutospacing="1" w:line="276" w:lineRule="auto"/>
        <w:rPr>
          <w:rFonts w:ascii="Times New Roman" w:eastAsia="Times New Roman"/>
          <w:b/>
          <w:bCs/>
          <w:kern w:val="0"/>
          <w:sz w:val="22"/>
          <w:lang w:eastAsia="hu-HU" w:bidi="ar-SA"/>
        </w:rPr>
      </w:pPr>
    </w:p>
    <w:p w:rsidR="00F34C82" w:rsidRPr="005A4B0D" w:rsidRDefault="00F34C82" w:rsidP="00F34C82">
      <w:pPr>
        <w:widowControl/>
        <w:autoSpaceDE/>
        <w:spacing w:after="100" w:afterAutospacing="1" w:line="276" w:lineRule="auto"/>
        <w:rPr>
          <w:rFonts w:ascii="Arial" w:eastAsia="Times New Roman" w:hAnsi="Arial" w:cs="Arial"/>
          <w:b/>
          <w:bCs/>
          <w:snapToGrid w:val="0"/>
          <w:kern w:val="0"/>
          <w:sz w:val="24"/>
          <w:highlight w:val="yellow"/>
          <w:lang w:val="en-US" w:eastAsia="de-DE" w:bidi="ar-SA"/>
        </w:rPr>
      </w:pPr>
      <w:r w:rsidRPr="00E20C85">
        <w:rPr>
          <w:rFonts w:ascii="Times New Roman" w:eastAsia="Times New Roman"/>
          <w:b/>
          <w:bCs/>
          <w:kern w:val="0"/>
          <w:sz w:val="22"/>
          <w:lang w:eastAsia="hu-HU" w:bidi="ar-SA"/>
        </w:rPr>
        <w:t xml:space="preserve">Hankook presents the Vantra LT, the Summer tyre for commercial vans and transporters. The innovative design features </w:t>
      </w:r>
      <w:proofErr w:type="gramStart"/>
      <w:r w:rsidRPr="00E20C85">
        <w:rPr>
          <w:rFonts w:ascii="Times New Roman" w:eastAsia="Times New Roman"/>
          <w:b/>
          <w:bCs/>
          <w:kern w:val="0"/>
          <w:sz w:val="22"/>
          <w:lang w:eastAsia="hu-HU" w:bidi="ar-SA"/>
        </w:rPr>
        <w:t>improves</w:t>
      </w:r>
      <w:proofErr w:type="gramEnd"/>
      <w:r w:rsidRPr="00E20C85">
        <w:rPr>
          <w:rFonts w:ascii="Times New Roman" w:eastAsia="Times New Roman"/>
          <w:b/>
          <w:bCs/>
          <w:kern w:val="0"/>
          <w:sz w:val="22"/>
          <w:lang w:eastAsia="hu-HU" w:bidi="ar-SA"/>
        </w:rPr>
        <w:t xml:space="preserve"> fuel efficiency by up to 13 % while reducing wear by 12 % for extended mileage.  Designed specifically for the high demands placed on passenger and goods transport vehicles ensuring optimised durability and reduced breaking distances.</w:t>
      </w:r>
    </w:p>
    <w:p w:rsidR="00F34C82" w:rsidRPr="00E20C85" w:rsidRDefault="00F34C82" w:rsidP="00F34C82">
      <w:pPr>
        <w:tabs>
          <w:tab w:val="left" w:pos="142"/>
        </w:tabs>
        <w:spacing w:line="276" w:lineRule="auto"/>
        <w:rPr>
          <w:rFonts w:ascii="Times New Roman"/>
          <w:bCs/>
          <w:sz w:val="21"/>
          <w:szCs w:val="21"/>
          <w:lang w:eastAsia="ko-KR" w:bidi="ar-SA"/>
        </w:rPr>
      </w:pPr>
      <w:r w:rsidRPr="00E20C85">
        <w:rPr>
          <w:rFonts w:ascii="Times New Roman"/>
          <w:bCs/>
          <w:sz w:val="21"/>
          <w:szCs w:val="21"/>
          <w:lang w:eastAsia="ko-KR" w:bidi="ar-SA"/>
        </w:rPr>
        <w:t>Hankook Tire introduce the Vantra LT designed for commercial vans and transporters. The light truck tyre was developed in view of the high demands that are placed on passenger and goods transport vehicles in regional traffic. Durability, fuel efficiency and mileage played a key role during development as well as safety-related driving characteristics such as short breaking distances and s</w:t>
      </w:r>
      <w:r>
        <w:rPr>
          <w:rFonts w:ascii="Times New Roman"/>
          <w:bCs/>
          <w:sz w:val="21"/>
          <w:szCs w:val="21"/>
          <w:lang w:eastAsia="ko-KR" w:bidi="ar-SA"/>
        </w:rPr>
        <w:t>uperior wet performance. The Vantra LT is</w:t>
      </w:r>
      <w:r w:rsidRPr="00E20C85">
        <w:rPr>
          <w:rFonts w:ascii="Times New Roman"/>
          <w:bCs/>
          <w:sz w:val="21"/>
          <w:szCs w:val="21"/>
          <w:lang w:eastAsia="ko-KR" w:bidi="ar-SA"/>
        </w:rPr>
        <w:t xml:space="preserve"> availa</w:t>
      </w:r>
      <w:r>
        <w:rPr>
          <w:rFonts w:ascii="Times New Roman"/>
          <w:bCs/>
          <w:sz w:val="21"/>
          <w:szCs w:val="21"/>
          <w:lang w:eastAsia="ko-KR" w:bidi="ar-SA"/>
        </w:rPr>
        <w:t>ble in 3</w:t>
      </w:r>
      <w:r w:rsidR="00770065">
        <w:rPr>
          <w:rFonts w:ascii="Times New Roman"/>
          <w:bCs/>
          <w:sz w:val="21"/>
          <w:szCs w:val="21"/>
          <w:lang w:eastAsia="ko-KR" w:bidi="ar-SA"/>
        </w:rPr>
        <w:t>7</w:t>
      </w:r>
      <w:r w:rsidRPr="00E20C85">
        <w:rPr>
          <w:rFonts w:ascii="Times New Roman"/>
          <w:bCs/>
          <w:sz w:val="21"/>
          <w:szCs w:val="21"/>
          <w:lang w:eastAsia="ko-KR" w:bidi="ar-SA"/>
        </w:rPr>
        <w:t xml:space="preserve"> dimensions.</w:t>
      </w:r>
    </w:p>
    <w:p w:rsidR="00F34C82" w:rsidRPr="00E20C85" w:rsidRDefault="00F34C82" w:rsidP="00F34C82">
      <w:pPr>
        <w:tabs>
          <w:tab w:val="left" w:pos="142"/>
        </w:tabs>
        <w:spacing w:line="276" w:lineRule="auto"/>
        <w:rPr>
          <w:rFonts w:ascii="Times New Roman"/>
          <w:bCs/>
          <w:sz w:val="21"/>
          <w:szCs w:val="21"/>
          <w:lang w:eastAsia="ko-KR" w:bidi="ar-SA"/>
        </w:rPr>
      </w:pPr>
    </w:p>
    <w:p w:rsidR="00F34C82" w:rsidRPr="00E20C85" w:rsidRDefault="00F34C82" w:rsidP="00F34C82">
      <w:pPr>
        <w:tabs>
          <w:tab w:val="left" w:pos="142"/>
        </w:tabs>
        <w:spacing w:line="276" w:lineRule="auto"/>
        <w:rPr>
          <w:rFonts w:ascii="Times New Roman"/>
          <w:bCs/>
          <w:sz w:val="21"/>
          <w:szCs w:val="21"/>
          <w:lang w:eastAsia="ko-KR" w:bidi="ar-SA"/>
        </w:rPr>
      </w:pPr>
      <w:r w:rsidRPr="00E20C85">
        <w:rPr>
          <w:rFonts w:ascii="Times New Roman"/>
          <w:bCs/>
          <w:sz w:val="21"/>
          <w:szCs w:val="21"/>
          <w:lang w:eastAsia="ko-KR" w:bidi="ar-SA"/>
        </w:rPr>
        <w:t>Frequent use in start/stop traffic places special demands on tyres: a long service-life with high economic efficiency to maximise mileage and robustness against external influences are important while safety performance is playing a key role as well. The Hankook Vantra LT</w:t>
      </w:r>
      <w:r w:rsidRPr="00E20C85">
        <w:rPr>
          <w:rFonts w:ascii="Times New Roman"/>
          <w:bCs/>
          <w:sz w:val="21"/>
          <w:szCs w:val="21"/>
          <w:lang w:eastAsia="ko-KR" w:bidi="ar-SA"/>
        </w:rPr>
        <w:t>’</w:t>
      </w:r>
      <w:r w:rsidRPr="00E20C85">
        <w:rPr>
          <w:rFonts w:ascii="Times New Roman"/>
          <w:bCs/>
          <w:sz w:val="21"/>
          <w:szCs w:val="21"/>
          <w:lang w:eastAsia="ko-KR" w:bidi="ar-SA"/>
        </w:rPr>
        <w:t>s innovative design features such as a sidewall protect shield and optimised groove location with durable contact patch technology enable</w:t>
      </w:r>
      <w:r w:rsidR="00C35D61">
        <w:rPr>
          <w:rFonts w:ascii="Times New Roman"/>
          <w:bCs/>
          <w:sz w:val="21"/>
          <w:szCs w:val="21"/>
          <w:lang w:eastAsia="ko-KR" w:bidi="ar-SA"/>
        </w:rPr>
        <w:t>s</w:t>
      </w:r>
      <w:r w:rsidRPr="00E20C85">
        <w:rPr>
          <w:rFonts w:ascii="Times New Roman"/>
          <w:bCs/>
          <w:sz w:val="21"/>
          <w:szCs w:val="21"/>
          <w:lang w:eastAsia="ko-KR" w:bidi="ar-SA"/>
        </w:rPr>
        <w:t xml:space="preserve"> increased performance and assure safety at high speeds</w:t>
      </w:r>
      <w:r>
        <w:rPr>
          <w:rFonts w:ascii="Times New Roman"/>
          <w:bCs/>
          <w:sz w:val="21"/>
          <w:szCs w:val="21"/>
          <w:lang w:eastAsia="ko-KR" w:bidi="ar-SA"/>
        </w:rPr>
        <w:t>.</w:t>
      </w:r>
      <w:r w:rsidR="00C35D61">
        <w:rPr>
          <w:rFonts w:ascii="Times New Roman"/>
          <w:bCs/>
          <w:sz w:val="21"/>
          <w:szCs w:val="21"/>
          <w:lang w:eastAsia="ko-KR" w:bidi="ar-SA"/>
        </w:rPr>
        <w:t xml:space="preserve"> </w:t>
      </w:r>
      <w:r>
        <w:rPr>
          <w:rFonts w:ascii="Times New Roman"/>
          <w:bCs/>
          <w:sz w:val="21"/>
          <w:szCs w:val="21"/>
          <w:lang w:eastAsia="ko-KR" w:bidi="ar-SA"/>
        </w:rPr>
        <w:t>A</w:t>
      </w:r>
      <w:r w:rsidRPr="00E20C85">
        <w:rPr>
          <w:rFonts w:ascii="Times New Roman"/>
          <w:bCs/>
          <w:sz w:val="21"/>
          <w:szCs w:val="21"/>
          <w:lang w:eastAsia="ko-KR" w:bidi="ar-SA"/>
        </w:rPr>
        <w:t xml:space="preserve">t the same </w:t>
      </w:r>
      <w:r w:rsidR="00EB0467" w:rsidRPr="00E20C85">
        <w:rPr>
          <w:rFonts w:ascii="Times New Roman"/>
          <w:bCs/>
          <w:sz w:val="21"/>
          <w:szCs w:val="21"/>
          <w:lang w:eastAsia="ko-KR" w:bidi="ar-SA"/>
        </w:rPr>
        <w:t>time,</w:t>
      </w:r>
      <w:r w:rsidRPr="00E20C85">
        <w:rPr>
          <w:rFonts w:ascii="Times New Roman"/>
          <w:bCs/>
          <w:sz w:val="21"/>
          <w:szCs w:val="21"/>
          <w:lang w:eastAsia="ko-KR" w:bidi="ar-SA"/>
        </w:rPr>
        <w:t xml:space="preserve"> </w:t>
      </w:r>
      <w:r>
        <w:rPr>
          <w:rFonts w:ascii="Times New Roman"/>
          <w:bCs/>
          <w:sz w:val="21"/>
          <w:szCs w:val="21"/>
          <w:lang w:eastAsia="ko-KR" w:bidi="ar-SA"/>
        </w:rPr>
        <w:t xml:space="preserve">they </w:t>
      </w:r>
      <w:r w:rsidRPr="00E20C85">
        <w:rPr>
          <w:rFonts w:ascii="Times New Roman"/>
          <w:bCs/>
          <w:sz w:val="21"/>
          <w:szCs w:val="21"/>
          <w:lang w:eastAsia="ko-KR" w:bidi="ar-SA"/>
        </w:rPr>
        <w:t>reduce tread wear and improve the tyre</w:t>
      </w:r>
      <w:r w:rsidRPr="00E20C85">
        <w:rPr>
          <w:rFonts w:ascii="Times New Roman"/>
          <w:bCs/>
          <w:sz w:val="21"/>
          <w:szCs w:val="21"/>
          <w:lang w:eastAsia="ko-KR" w:bidi="ar-SA"/>
        </w:rPr>
        <w:t>’</w:t>
      </w:r>
      <w:r w:rsidRPr="00E20C85">
        <w:rPr>
          <w:rFonts w:ascii="Times New Roman"/>
          <w:bCs/>
          <w:sz w:val="21"/>
          <w:szCs w:val="21"/>
          <w:lang w:eastAsia="ko-KR" w:bidi="ar-SA"/>
        </w:rPr>
        <w:t>s fuel efficiency. In addition, 3-channel wide central grooves and 3D lateral grooves enable fast water dispersion to reduce hydroplaning and guarantee superior performance in wet and even cold weather conditions.</w:t>
      </w:r>
    </w:p>
    <w:p w:rsidR="00F34C82" w:rsidRPr="00E20C85" w:rsidRDefault="00F34C82" w:rsidP="00F34C82">
      <w:pPr>
        <w:tabs>
          <w:tab w:val="left" w:pos="142"/>
        </w:tabs>
        <w:spacing w:line="276" w:lineRule="auto"/>
        <w:rPr>
          <w:rFonts w:ascii="Times New Roman"/>
          <w:bCs/>
          <w:sz w:val="21"/>
          <w:szCs w:val="21"/>
          <w:lang w:eastAsia="ko-KR" w:bidi="ar-SA"/>
        </w:rPr>
      </w:pPr>
    </w:p>
    <w:p w:rsidR="00F34C82" w:rsidRPr="00E20C85" w:rsidRDefault="00F34C82" w:rsidP="00F34C82">
      <w:pPr>
        <w:tabs>
          <w:tab w:val="left" w:pos="142"/>
        </w:tabs>
        <w:spacing w:line="276" w:lineRule="auto"/>
        <w:rPr>
          <w:rFonts w:ascii="Times New Roman"/>
          <w:bCs/>
          <w:sz w:val="21"/>
          <w:szCs w:val="21"/>
          <w:lang w:eastAsia="ko-KR" w:bidi="ar-SA"/>
        </w:rPr>
      </w:pPr>
      <w:r w:rsidRPr="00E20C85">
        <w:rPr>
          <w:rFonts w:ascii="Times New Roman"/>
          <w:bCs/>
          <w:sz w:val="21"/>
          <w:szCs w:val="21"/>
          <w:lang w:eastAsia="ko-KR" w:bidi="ar-SA"/>
        </w:rPr>
        <w:t>Hankook Vantra LT</w:t>
      </w:r>
      <w:r w:rsidRPr="00E20C85">
        <w:rPr>
          <w:rFonts w:ascii="Times New Roman"/>
          <w:bCs/>
          <w:sz w:val="21"/>
          <w:szCs w:val="21"/>
          <w:lang w:eastAsia="ko-KR" w:bidi="ar-SA"/>
        </w:rPr>
        <w:t>’</w:t>
      </w:r>
      <w:r w:rsidRPr="00E20C85">
        <w:rPr>
          <w:rFonts w:ascii="Times New Roman"/>
          <w:bCs/>
          <w:sz w:val="21"/>
          <w:szCs w:val="21"/>
          <w:lang w:eastAsia="ko-KR" w:bidi="ar-SA"/>
        </w:rPr>
        <w:t>s footprint is designed to improve durability by applying square shape contact patch technology that allows for an optimised groove position, increasing stability in the outer grounding footprint area. In combination with the tyre</w:t>
      </w:r>
      <w:r w:rsidRPr="00E20C85">
        <w:rPr>
          <w:rFonts w:ascii="Times New Roman"/>
          <w:bCs/>
          <w:sz w:val="21"/>
          <w:szCs w:val="21"/>
          <w:lang w:eastAsia="ko-KR" w:bidi="ar-SA"/>
        </w:rPr>
        <w:t>’</w:t>
      </w:r>
      <w:r w:rsidRPr="00E20C85">
        <w:rPr>
          <w:rFonts w:ascii="Times New Roman"/>
          <w:bCs/>
          <w:sz w:val="21"/>
          <w:szCs w:val="21"/>
          <w:lang w:eastAsia="ko-KR" w:bidi="ar-SA"/>
        </w:rPr>
        <w:t xml:space="preserve">s innovative reinforced belt structure featuring a double steel belt this allows a more even distribution of the ground pressure resulting in an improved wear </w:t>
      </w:r>
      <w:r w:rsidR="00770065">
        <w:rPr>
          <w:rFonts w:ascii="Times New Roman"/>
          <w:bCs/>
          <w:sz w:val="21"/>
          <w:szCs w:val="21"/>
          <w:lang w:eastAsia="ko-KR" w:bidi="ar-SA"/>
        </w:rPr>
        <w:t>performance.</w:t>
      </w:r>
      <w:r w:rsidRPr="00E20C85">
        <w:rPr>
          <w:rFonts w:ascii="Times New Roman"/>
          <w:bCs/>
          <w:sz w:val="21"/>
          <w:szCs w:val="21"/>
          <w:lang w:eastAsia="ko-KR" w:bidi="ar-SA"/>
        </w:rPr>
        <w:t xml:space="preserve"> In addition, the reduced tyre deformation results in a lowered rolling resistance, resulting in higher fuel efficiency and thus heightened cost-effectiveness </w:t>
      </w:r>
      <w:r w:rsidRPr="00E20C85">
        <w:rPr>
          <w:rFonts w:ascii="Times New Roman"/>
          <w:bCs/>
          <w:sz w:val="21"/>
          <w:szCs w:val="21"/>
          <w:lang w:eastAsia="ko-KR" w:bidi="ar-SA"/>
        </w:rPr>
        <w:t>–</w:t>
      </w:r>
      <w:r w:rsidRPr="00E20C85">
        <w:rPr>
          <w:rFonts w:ascii="Times New Roman"/>
          <w:bCs/>
          <w:sz w:val="21"/>
          <w:szCs w:val="21"/>
          <w:lang w:eastAsia="ko-KR" w:bidi="ar-SA"/>
        </w:rPr>
        <w:t xml:space="preserve"> a key factor for tyres used for start/stop traffic. The additionally applied sidewall protect shield effectively helps to prevent sidewall damage. </w:t>
      </w:r>
    </w:p>
    <w:p w:rsidR="00F34C82" w:rsidRPr="00E20C85" w:rsidRDefault="00F34C82" w:rsidP="00F34C82">
      <w:pPr>
        <w:tabs>
          <w:tab w:val="left" w:pos="142"/>
        </w:tabs>
        <w:spacing w:line="276" w:lineRule="auto"/>
        <w:rPr>
          <w:rFonts w:ascii="Times New Roman"/>
          <w:bCs/>
          <w:sz w:val="21"/>
          <w:szCs w:val="21"/>
          <w:lang w:eastAsia="ko-KR" w:bidi="ar-SA"/>
        </w:rPr>
      </w:pPr>
    </w:p>
    <w:p w:rsidR="00F34C82" w:rsidRPr="00E20C85" w:rsidRDefault="00F34C82" w:rsidP="00F34C82">
      <w:pPr>
        <w:tabs>
          <w:tab w:val="left" w:pos="142"/>
        </w:tabs>
        <w:spacing w:line="276" w:lineRule="auto"/>
        <w:rPr>
          <w:rFonts w:ascii="Times New Roman"/>
          <w:bCs/>
          <w:sz w:val="21"/>
          <w:szCs w:val="21"/>
          <w:lang w:eastAsia="ko-KR" w:bidi="ar-SA"/>
        </w:rPr>
      </w:pPr>
      <w:r w:rsidRPr="00E20C85">
        <w:rPr>
          <w:rFonts w:ascii="Times New Roman"/>
          <w:bCs/>
          <w:sz w:val="21"/>
          <w:szCs w:val="21"/>
          <w:lang w:eastAsia="ko-KR" w:bidi="ar-SA"/>
        </w:rPr>
        <w:t>The innovative pattern not only guarantees superior wet braking performance and effectively prevents hydroplaning but also improves fuel efficiency by minimising energy loss while driving. The Vantra LT</w:t>
      </w:r>
      <w:r w:rsidRPr="00E20C85">
        <w:rPr>
          <w:rFonts w:ascii="Times New Roman"/>
          <w:bCs/>
          <w:sz w:val="21"/>
          <w:szCs w:val="21"/>
          <w:lang w:eastAsia="ko-KR" w:bidi="ar-SA"/>
        </w:rPr>
        <w:t>’</w:t>
      </w:r>
      <w:r w:rsidRPr="00E20C85">
        <w:rPr>
          <w:rFonts w:ascii="Times New Roman"/>
          <w:bCs/>
          <w:sz w:val="21"/>
          <w:szCs w:val="21"/>
          <w:lang w:eastAsia="ko-KR" w:bidi="ar-SA"/>
        </w:rPr>
        <w:t>s optimised block stiffness further improves the tyre</w:t>
      </w:r>
      <w:r w:rsidRPr="00E20C85">
        <w:rPr>
          <w:rFonts w:ascii="Times New Roman"/>
          <w:bCs/>
          <w:sz w:val="21"/>
          <w:szCs w:val="21"/>
          <w:lang w:eastAsia="ko-KR" w:bidi="ar-SA"/>
        </w:rPr>
        <w:t>’</w:t>
      </w:r>
      <w:r w:rsidRPr="00E20C85">
        <w:rPr>
          <w:rFonts w:ascii="Times New Roman"/>
          <w:bCs/>
          <w:sz w:val="21"/>
          <w:szCs w:val="21"/>
          <w:lang w:eastAsia="ko-KR" w:bidi="ar-SA"/>
        </w:rPr>
        <w:t xml:space="preserve">s handling performance in wet, dry and even cold weather conditions without sacrificing block strength. The running smoothness of the tyre </w:t>
      </w:r>
      <w:r w:rsidRPr="00E20C85">
        <w:rPr>
          <w:rFonts w:ascii="Times New Roman"/>
          <w:bCs/>
          <w:sz w:val="21"/>
          <w:szCs w:val="21"/>
          <w:lang w:eastAsia="ko-KR" w:bidi="ar-SA"/>
        </w:rPr>
        <w:t>–</w:t>
      </w:r>
      <w:r w:rsidRPr="00E20C85">
        <w:rPr>
          <w:rFonts w:ascii="Times New Roman"/>
          <w:bCs/>
          <w:sz w:val="21"/>
          <w:szCs w:val="21"/>
          <w:lang w:eastAsia="ko-KR" w:bidi="ar-SA"/>
        </w:rPr>
        <w:t xml:space="preserve"> and thus control and driving comfort </w:t>
      </w:r>
      <w:r w:rsidRPr="00E20C85">
        <w:rPr>
          <w:rFonts w:ascii="Times New Roman"/>
          <w:bCs/>
          <w:sz w:val="21"/>
          <w:szCs w:val="21"/>
          <w:lang w:eastAsia="ko-KR" w:bidi="ar-SA"/>
        </w:rPr>
        <w:t>–</w:t>
      </w:r>
      <w:r w:rsidRPr="00E20C85">
        <w:rPr>
          <w:rFonts w:ascii="Times New Roman"/>
          <w:bCs/>
          <w:sz w:val="21"/>
          <w:szCs w:val="21"/>
          <w:lang w:eastAsia="ko-KR" w:bidi="ar-SA"/>
        </w:rPr>
        <w:t xml:space="preserve"> is perceptibly greater as well.</w:t>
      </w:r>
    </w:p>
    <w:p w:rsidR="00F34C82" w:rsidRPr="00E20C85" w:rsidRDefault="00F34C82" w:rsidP="00F34C82">
      <w:pPr>
        <w:tabs>
          <w:tab w:val="left" w:pos="142"/>
        </w:tabs>
        <w:spacing w:line="276" w:lineRule="auto"/>
        <w:rPr>
          <w:rFonts w:ascii="Times New Roman"/>
          <w:bCs/>
          <w:sz w:val="21"/>
          <w:szCs w:val="21"/>
          <w:lang w:eastAsia="ko-KR" w:bidi="ar-SA"/>
        </w:rPr>
      </w:pPr>
    </w:p>
    <w:p w:rsidR="00F34C82" w:rsidRDefault="00F34C82" w:rsidP="00F34C82">
      <w:pPr>
        <w:tabs>
          <w:tab w:val="left" w:pos="142"/>
        </w:tabs>
        <w:ind w:left="284" w:hanging="40"/>
        <w:jc w:val="center"/>
        <w:rPr>
          <w:rFonts w:ascii="Helvetica" w:hAnsi="Helvetica"/>
          <w:b/>
          <w:color w:val="FF6600"/>
          <w:sz w:val="24"/>
          <w:lang w:eastAsia="de-DE" w:bidi="ar-SA"/>
        </w:rPr>
      </w:pPr>
      <w:r w:rsidRPr="00E20C85">
        <w:rPr>
          <w:rFonts w:ascii="Times New Roman"/>
          <w:kern w:val="0"/>
          <w:sz w:val="21"/>
          <w:szCs w:val="21"/>
          <w:lang w:eastAsia="en-US" w:bidi="ar-SA"/>
        </w:rPr>
        <w:br w:type="page"/>
      </w:r>
      <w:r w:rsidRPr="00FE4938">
        <w:rPr>
          <w:rFonts w:ascii="Helvetica" w:hAnsi="Helvetica"/>
          <w:b/>
          <w:color w:val="FF6600"/>
          <w:sz w:val="24"/>
          <w:lang w:eastAsia="de-DE" w:bidi="ar-SA"/>
        </w:rPr>
        <w:lastRenderedPageBreak/>
        <w:t>Technical features of the Vantra LT</w:t>
      </w:r>
    </w:p>
    <w:p w:rsidR="00F34C82" w:rsidRPr="00FE4938" w:rsidRDefault="00F34C82" w:rsidP="00F34C82">
      <w:pPr>
        <w:tabs>
          <w:tab w:val="left" w:pos="142"/>
        </w:tabs>
        <w:ind w:left="284" w:hanging="40"/>
        <w:jc w:val="center"/>
        <w:rPr>
          <w:rFonts w:ascii="Helvetica" w:hAnsi="Helvetica"/>
          <w:b/>
          <w:color w:val="FF6600"/>
          <w:sz w:val="24"/>
          <w:lang w:eastAsia="de-DE" w:bidi="ar-SA"/>
        </w:rPr>
      </w:pPr>
    </w:p>
    <w:p w:rsidR="00F34C82" w:rsidRPr="00FE4938" w:rsidRDefault="00F34C82" w:rsidP="00F34C82">
      <w:pPr>
        <w:widowControl/>
        <w:numPr>
          <w:ilvl w:val="0"/>
          <w:numId w:val="32"/>
        </w:numPr>
        <w:tabs>
          <w:tab w:val="left" w:pos="142"/>
        </w:tabs>
        <w:suppressAutoHyphens w:val="0"/>
        <w:wordWrap w:val="0"/>
        <w:autoSpaceDE/>
        <w:autoSpaceDN w:val="0"/>
        <w:spacing w:line="276" w:lineRule="auto"/>
        <w:jc w:val="left"/>
        <w:rPr>
          <w:rFonts w:ascii="Arial" w:hAnsi="Arial" w:cs="Arial"/>
          <w:b/>
          <w:i/>
          <w:sz w:val="18"/>
          <w:szCs w:val="18"/>
          <w:lang w:val="en-US" w:eastAsia="de-DE" w:bidi="ar-SA"/>
        </w:rPr>
      </w:pPr>
      <w:r w:rsidRPr="00FE4938">
        <w:rPr>
          <w:rFonts w:ascii="Arial" w:hAnsi="Arial" w:cs="Arial"/>
          <w:b/>
          <w:i/>
          <w:iCs/>
          <w:sz w:val="18"/>
          <w:szCs w:val="18"/>
          <w:u w:val="single"/>
          <w:lang w:eastAsia="de-DE" w:bidi="ar-SA"/>
        </w:rPr>
        <w:t>Optimised interior structure ensures durability and safety</w:t>
      </w:r>
    </w:p>
    <w:p w:rsidR="00F34C82" w:rsidRPr="00E20C85" w:rsidRDefault="00F34C82" w:rsidP="00F34C82">
      <w:pPr>
        <w:tabs>
          <w:tab w:val="left" w:pos="142"/>
        </w:tabs>
        <w:ind w:left="567"/>
        <w:rPr>
          <w:rFonts w:ascii="Times New Roman"/>
          <w:sz w:val="21"/>
          <w:szCs w:val="21"/>
          <w:lang w:eastAsia="de-DE" w:bidi="ar-SA"/>
        </w:rPr>
      </w:pPr>
      <w:r>
        <w:rPr>
          <w:noProof/>
        </w:rPr>
        <w:pict>
          <v:shape id="_x0000_s1278" type="#_x0000_t75" alt="vantra" style="position:absolute;left:0;text-align:left;margin-left:30.35pt;margin-top:65.3pt;width:109.7pt;height:76pt;z-index:-30;visibility:visible" wrapcoords="-148 0 -148 21386 21600 21386 21600 0 -148 0">
            <v:imagedata r:id="rId57" o:title="vantra"/>
            <w10:wrap type="tight"/>
          </v:shape>
        </w:pict>
      </w:r>
      <w:r>
        <w:rPr>
          <w:noProof/>
        </w:rPr>
        <w:pict>
          <v:shape id="Grafik 8" o:spid="_x0000_s1277" type="#_x0000_t75" alt="uk_ra18_sales guide_3" style="position:absolute;left:0;text-align:left;margin-left:146.75pt;margin-top:73.1pt;width:78.75pt;height:56.65pt;z-index:-33;visibility:visible" wrapcoords="-206 0 -206 21316 21600 21316 21600 0 -206 0">
            <v:imagedata r:id="rId58" o:title="uk_ra18_sales guide_3"/>
            <w10:wrap type="tight"/>
          </v:shape>
        </w:pict>
      </w:r>
      <w:r w:rsidRPr="00FE4938">
        <w:rPr>
          <w:rFonts w:ascii="Arial" w:hAnsi="Arial" w:cs="Arial"/>
          <w:sz w:val="18"/>
          <w:szCs w:val="18"/>
          <w:lang w:eastAsia="de-DE" w:bidi="ar-SA"/>
        </w:rPr>
        <w:t>The reinforced belt structure of the Vantra LT ensures durable performance by applying a reinforced belt layer and double steel belt. In combination with special bead filler for enhanced rim joint stiffness also handling performance is improved. The tyre’s Sidewall Protect Shield prevents sidewall damage under low-pressure conditions</w:t>
      </w:r>
      <w:r w:rsidRPr="00E20C85">
        <w:rPr>
          <w:rFonts w:ascii="Times New Roman"/>
          <w:sz w:val="21"/>
          <w:szCs w:val="21"/>
          <w:lang w:eastAsia="de-DE" w:bidi="ar-SA"/>
        </w:rPr>
        <w:t xml:space="preserve">.  </w:t>
      </w:r>
    </w:p>
    <w:p w:rsidR="00F34C82" w:rsidRPr="00E20C85" w:rsidRDefault="00F34C82" w:rsidP="00F34C82">
      <w:pPr>
        <w:tabs>
          <w:tab w:val="left" w:pos="142"/>
        </w:tabs>
        <w:ind w:left="567"/>
        <w:jc w:val="left"/>
        <w:rPr>
          <w:rFonts w:ascii="Times New Roman"/>
          <w:sz w:val="21"/>
          <w:szCs w:val="21"/>
          <w:lang w:eastAsia="de-DE" w:bidi="ar-SA"/>
        </w:rPr>
      </w:pPr>
    </w:p>
    <w:p w:rsidR="00F34C82" w:rsidRPr="00E20C85" w:rsidRDefault="00F34C82" w:rsidP="00F34C82">
      <w:pPr>
        <w:tabs>
          <w:tab w:val="left" w:pos="142"/>
        </w:tabs>
        <w:ind w:left="567"/>
        <w:jc w:val="left"/>
        <w:rPr>
          <w:rFonts w:ascii="Times New Roman"/>
          <w:sz w:val="21"/>
          <w:szCs w:val="21"/>
          <w:lang w:eastAsia="de-DE" w:bidi="ar-SA"/>
        </w:rPr>
      </w:pPr>
    </w:p>
    <w:p w:rsidR="00F34C82" w:rsidRPr="00E20C85" w:rsidRDefault="00F34C82" w:rsidP="00F34C82">
      <w:pPr>
        <w:tabs>
          <w:tab w:val="left" w:pos="142"/>
        </w:tabs>
        <w:ind w:left="567"/>
        <w:jc w:val="left"/>
        <w:rPr>
          <w:rFonts w:ascii="Times New Roman"/>
          <w:sz w:val="21"/>
          <w:szCs w:val="21"/>
          <w:lang w:eastAsia="de-DE" w:bidi="ar-SA"/>
        </w:rPr>
      </w:pPr>
    </w:p>
    <w:p w:rsidR="00F34C82" w:rsidRPr="00E20C85" w:rsidRDefault="00F34C82" w:rsidP="00F34C82">
      <w:pPr>
        <w:tabs>
          <w:tab w:val="left" w:pos="142"/>
        </w:tabs>
        <w:ind w:left="567"/>
        <w:jc w:val="left"/>
        <w:rPr>
          <w:rFonts w:ascii="Times New Roman"/>
          <w:sz w:val="21"/>
          <w:szCs w:val="21"/>
          <w:lang w:eastAsia="de-DE" w:bidi="ar-SA"/>
        </w:rPr>
      </w:pPr>
    </w:p>
    <w:p w:rsidR="00F34C82" w:rsidRPr="00E20C85" w:rsidRDefault="00F34C82" w:rsidP="00F34C82">
      <w:pPr>
        <w:tabs>
          <w:tab w:val="left" w:pos="142"/>
        </w:tabs>
        <w:ind w:left="606"/>
        <w:jc w:val="left"/>
        <w:rPr>
          <w:rFonts w:ascii="Times New Roman"/>
          <w:i/>
          <w:sz w:val="22"/>
          <w:szCs w:val="22"/>
          <w:lang w:val="en-US" w:eastAsia="de-DE" w:bidi="ar-SA"/>
        </w:rPr>
      </w:pPr>
    </w:p>
    <w:p w:rsidR="00F34C82" w:rsidRPr="00E20C85" w:rsidRDefault="00F34C82" w:rsidP="00F34C82">
      <w:pPr>
        <w:tabs>
          <w:tab w:val="left" w:pos="142"/>
        </w:tabs>
        <w:jc w:val="left"/>
        <w:rPr>
          <w:rFonts w:ascii="Times New Roman"/>
          <w:i/>
          <w:sz w:val="22"/>
          <w:szCs w:val="22"/>
          <w:lang w:val="en-US" w:eastAsia="de-DE" w:bidi="ar-SA"/>
        </w:rPr>
      </w:pPr>
    </w:p>
    <w:p w:rsidR="00F34C82" w:rsidRPr="00FE4938" w:rsidRDefault="00F34C82" w:rsidP="00F34C82">
      <w:pPr>
        <w:widowControl/>
        <w:tabs>
          <w:tab w:val="left" w:pos="142"/>
        </w:tabs>
        <w:autoSpaceDE/>
        <w:spacing w:after="200" w:line="276" w:lineRule="auto"/>
        <w:ind w:left="606"/>
        <w:jc w:val="left"/>
        <w:rPr>
          <w:rFonts w:ascii="Times New Roman"/>
          <w:i/>
          <w:sz w:val="22"/>
          <w:szCs w:val="22"/>
          <w:u w:val="single"/>
          <w:lang w:val="en-US" w:eastAsia="de-DE" w:bidi="ar-SA"/>
        </w:rPr>
      </w:pPr>
    </w:p>
    <w:p w:rsidR="00F34C82" w:rsidRPr="00FE4938" w:rsidRDefault="00F34C82" w:rsidP="00F34C82">
      <w:pPr>
        <w:widowControl/>
        <w:tabs>
          <w:tab w:val="left" w:pos="142"/>
        </w:tabs>
        <w:autoSpaceDE/>
        <w:spacing w:after="200" w:line="276" w:lineRule="auto"/>
        <w:ind w:left="606"/>
        <w:jc w:val="left"/>
        <w:rPr>
          <w:rFonts w:ascii="Times New Roman"/>
          <w:i/>
          <w:sz w:val="22"/>
          <w:szCs w:val="22"/>
          <w:u w:val="single"/>
          <w:lang w:val="en-US" w:eastAsia="de-DE" w:bidi="ar-SA"/>
        </w:rPr>
      </w:pPr>
    </w:p>
    <w:p w:rsidR="00F34C82" w:rsidRPr="00FE4938" w:rsidRDefault="00F34C82" w:rsidP="00F34C82">
      <w:pPr>
        <w:widowControl/>
        <w:numPr>
          <w:ilvl w:val="0"/>
          <w:numId w:val="32"/>
        </w:numPr>
        <w:tabs>
          <w:tab w:val="left" w:pos="142"/>
        </w:tabs>
        <w:suppressAutoHyphens w:val="0"/>
        <w:wordWrap w:val="0"/>
        <w:autoSpaceDE/>
        <w:autoSpaceDN w:val="0"/>
        <w:spacing w:line="276" w:lineRule="auto"/>
        <w:jc w:val="left"/>
        <w:rPr>
          <w:rFonts w:ascii="Arial" w:hAnsi="Arial" w:cs="Arial"/>
          <w:b/>
          <w:i/>
          <w:iCs/>
          <w:sz w:val="18"/>
          <w:szCs w:val="18"/>
          <w:u w:val="single"/>
          <w:lang w:eastAsia="de-DE" w:bidi="ar-SA"/>
        </w:rPr>
      </w:pPr>
      <w:r w:rsidRPr="00FE4938">
        <w:rPr>
          <w:rFonts w:ascii="Arial" w:hAnsi="Arial" w:cs="Arial"/>
          <w:b/>
          <w:i/>
          <w:iCs/>
          <w:sz w:val="18"/>
          <w:szCs w:val="18"/>
          <w:u w:val="single"/>
          <w:lang w:eastAsia="de-DE" w:bidi="ar-SA"/>
        </w:rPr>
        <w:t>Increased handling and wet performance</w:t>
      </w:r>
    </w:p>
    <w:p w:rsidR="00F34C82" w:rsidRPr="00FE4938" w:rsidRDefault="00F34C82" w:rsidP="00F34C82">
      <w:pPr>
        <w:tabs>
          <w:tab w:val="left" w:pos="142"/>
        </w:tabs>
        <w:ind w:left="606"/>
        <w:rPr>
          <w:rFonts w:ascii="Arial" w:hAnsi="Arial" w:cs="Arial"/>
          <w:sz w:val="18"/>
          <w:szCs w:val="18"/>
          <w:lang w:eastAsia="de-DE" w:bidi="ar-SA"/>
        </w:rPr>
      </w:pPr>
      <w:r w:rsidRPr="00FE4938">
        <w:rPr>
          <w:rFonts w:ascii="Arial" w:hAnsi="Arial" w:cs="Arial"/>
          <w:sz w:val="18"/>
          <w:szCs w:val="18"/>
          <w:lang w:eastAsia="de-DE" w:bidi="ar-SA"/>
        </w:rPr>
        <w:t>3-channel wide grooves in combination with 3D lateral grooves reduce the risk of hydroplaning and ensure increased performance and safety at higher speed as well as enhanced wet and cold weather</w:t>
      </w:r>
    </w:p>
    <w:p w:rsidR="00F34C82" w:rsidRPr="00FE4938" w:rsidRDefault="00F34C82" w:rsidP="00F34C82">
      <w:pPr>
        <w:tabs>
          <w:tab w:val="left" w:pos="142"/>
        </w:tabs>
        <w:ind w:left="606"/>
        <w:rPr>
          <w:rFonts w:ascii="Arial" w:hAnsi="Arial" w:cs="Arial"/>
          <w:sz w:val="18"/>
          <w:szCs w:val="18"/>
          <w:lang w:eastAsia="de-DE" w:bidi="ar-SA"/>
        </w:rPr>
      </w:pPr>
      <w:r w:rsidRPr="00FE4938">
        <w:rPr>
          <w:rFonts w:ascii="Arial" w:hAnsi="Arial" w:cs="Arial"/>
          <w:sz w:val="18"/>
          <w:szCs w:val="18"/>
          <w:lang w:eastAsia="de-DE" w:bidi="ar-SA"/>
        </w:rPr>
        <w:t>performance without sacrificing block strength. The Vantra LT’s innovative new straight main grove improves hydroplaning performance by up to 14% by ensuring better water runoff.</w:t>
      </w:r>
    </w:p>
    <w:p w:rsidR="00F34C82" w:rsidRPr="00E20C85" w:rsidRDefault="00F34C82" w:rsidP="00F34C82">
      <w:pPr>
        <w:tabs>
          <w:tab w:val="left" w:pos="142"/>
        </w:tabs>
        <w:ind w:left="606"/>
        <w:rPr>
          <w:rFonts w:ascii="Times New Roman"/>
          <w:kern w:val="0"/>
          <w:sz w:val="21"/>
          <w:szCs w:val="21"/>
          <w:lang w:eastAsia="en-US" w:bidi="ar-SA"/>
        </w:rPr>
      </w:pPr>
      <w:r>
        <w:rPr>
          <w:noProof/>
        </w:rPr>
        <w:pict>
          <v:shape id="_x0000_s1276" type="#_x0000_t75" alt="uk_ra18_sales guide" style="position:absolute;left:0;text-align:left;margin-left:134.9pt;margin-top:5.65pt;width:80.15pt;height:53.95pt;z-index:-32;visibility:visible">
            <v:imagedata r:id="rId59" o:title="uk_ra18_sales guide"/>
          </v:shape>
        </w:pict>
      </w:r>
      <w:r>
        <w:rPr>
          <w:noProof/>
        </w:rPr>
        <w:pict>
          <v:shape id="_x0000_s1275" type="#_x0000_t75" alt="uk_ra18_sales guide_1" style="position:absolute;left:0;text-align:left;margin-left:30.35pt;margin-top:9.1pt;width:93.85pt;height:46pt;z-index:-31;visibility:visible">
            <v:imagedata r:id="rId60" o:title="uk_ra18_sales guide_1"/>
          </v:shape>
        </w:pict>
      </w:r>
    </w:p>
    <w:p w:rsidR="00F34C82" w:rsidRPr="00E20C85" w:rsidRDefault="00F34C82" w:rsidP="00F34C82">
      <w:pPr>
        <w:tabs>
          <w:tab w:val="left" w:pos="142"/>
        </w:tabs>
        <w:ind w:left="606"/>
        <w:rPr>
          <w:rFonts w:ascii="Times New Roman"/>
          <w:kern w:val="0"/>
          <w:sz w:val="21"/>
          <w:szCs w:val="21"/>
          <w:lang w:eastAsia="en-US" w:bidi="ar-SA"/>
        </w:rPr>
      </w:pPr>
    </w:p>
    <w:p w:rsidR="00F34C82" w:rsidRDefault="00F34C82" w:rsidP="00F34C82">
      <w:pPr>
        <w:tabs>
          <w:tab w:val="left" w:pos="142"/>
        </w:tabs>
        <w:rPr>
          <w:rFonts w:ascii="Times New Roman"/>
          <w:sz w:val="21"/>
          <w:szCs w:val="21"/>
          <w:lang w:val="en-US" w:eastAsia="de-DE" w:bidi="ar-SA"/>
        </w:rPr>
      </w:pPr>
    </w:p>
    <w:p w:rsidR="00F34C82" w:rsidRPr="00E20C85" w:rsidRDefault="00F34C82" w:rsidP="00F34C82">
      <w:pPr>
        <w:tabs>
          <w:tab w:val="left" w:pos="142"/>
        </w:tabs>
        <w:rPr>
          <w:rFonts w:ascii="Times New Roman"/>
          <w:sz w:val="21"/>
          <w:szCs w:val="21"/>
          <w:lang w:val="en-US" w:eastAsia="de-DE" w:bidi="ar-SA"/>
        </w:rPr>
      </w:pPr>
    </w:p>
    <w:p w:rsidR="00F34C82" w:rsidRPr="00E20C85" w:rsidRDefault="00F34C82" w:rsidP="00F34C82">
      <w:pPr>
        <w:tabs>
          <w:tab w:val="left" w:pos="142"/>
        </w:tabs>
        <w:jc w:val="left"/>
        <w:rPr>
          <w:rFonts w:ascii="Times New Roman"/>
          <w:i/>
          <w:sz w:val="22"/>
          <w:szCs w:val="22"/>
          <w:lang w:val="en-US" w:eastAsia="de-DE" w:bidi="ar-SA"/>
        </w:rPr>
      </w:pPr>
    </w:p>
    <w:p w:rsidR="00F34C82" w:rsidRPr="00FE4938" w:rsidRDefault="00EB0467" w:rsidP="00F34C82">
      <w:pPr>
        <w:widowControl/>
        <w:numPr>
          <w:ilvl w:val="0"/>
          <w:numId w:val="32"/>
        </w:numPr>
        <w:tabs>
          <w:tab w:val="left" w:pos="142"/>
        </w:tabs>
        <w:suppressAutoHyphens w:val="0"/>
        <w:wordWrap w:val="0"/>
        <w:autoSpaceDE/>
        <w:autoSpaceDN w:val="0"/>
        <w:spacing w:line="276" w:lineRule="auto"/>
        <w:jc w:val="left"/>
        <w:rPr>
          <w:rFonts w:ascii="Arial" w:hAnsi="Arial" w:cs="Arial"/>
          <w:b/>
          <w:i/>
          <w:iCs/>
          <w:sz w:val="18"/>
          <w:szCs w:val="18"/>
          <w:u w:val="single"/>
          <w:lang w:eastAsia="de-DE" w:bidi="ar-SA"/>
        </w:rPr>
      </w:pPr>
      <w:r w:rsidRPr="00FE4938">
        <w:rPr>
          <w:rFonts w:ascii="Arial" w:hAnsi="Arial" w:cs="Arial"/>
          <w:b/>
          <w:i/>
          <w:iCs/>
          <w:sz w:val="18"/>
          <w:szCs w:val="18"/>
          <w:u w:val="single"/>
          <w:lang w:eastAsia="de-DE" w:bidi="ar-SA"/>
        </w:rPr>
        <w:t>Improved wear</w:t>
      </w:r>
      <w:r w:rsidR="00F34C82" w:rsidRPr="00FE4938">
        <w:rPr>
          <w:rFonts w:ascii="Arial" w:hAnsi="Arial" w:cs="Arial"/>
          <w:b/>
          <w:i/>
          <w:iCs/>
          <w:sz w:val="18"/>
          <w:szCs w:val="18"/>
          <w:u w:val="single"/>
          <w:lang w:eastAsia="de-DE" w:bidi="ar-SA"/>
        </w:rPr>
        <w:t xml:space="preserve"> performance, fuel efficiency and extended mileage</w:t>
      </w:r>
    </w:p>
    <w:p w:rsidR="00F34C82" w:rsidRPr="00FE4938" w:rsidRDefault="00F34C82" w:rsidP="00F34C82">
      <w:pPr>
        <w:tabs>
          <w:tab w:val="left" w:pos="142"/>
        </w:tabs>
        <w:ind w:left="606"/>
        <w:rPr>
          <w:rFonts w:ascii="Arial" w:hAnsi="Arial" w:cs="Arial"/>
          <w:sz w:val="18"/>
          <w:szCs w:val="18"/>
          <w:lang w:eastAsia="de-DE" w:bidi="ar-SA"/>
        </w:rPr>
      </w:pPr>
      <w:r w:rsidRPr="00FE4938">
        <w:rPr>
          <w:rFonts w:ascii="Arial" w:hAnsi="Arial" w:cs="Arial"/>
          <w:sz w:val="18"/>
          <w:szCs w:val="18"/>
          <w:lang w:eastAsia="de-DE" w:bidi="ar-SA"/>
        </w:rPr>
        <w:t xml:space="preserve">By applying an optimised structure with innovative compound </w:t>
      </w:r>
      <w:r w:rsidR="00EB0467" w:rsidRPr="00FE4938">
        <w:rPr>
          <w:rFonts w:ascii="Arial" w:hAnsi="Arial" w:cs="Arial"/>
          <w:sz w:val="18"/>
          <w:szCs w:val="18"/>
          <w:lang w:eastAsia="de-DE" w:bidi="ar-SA"/>
        </w:rPr>
        <w:t>technology,</w:t>
      </w:r>
      <w:r w:rsidRPr="00FE4938">
        <w:rPr>
          <w:rFonts w:ascii="Arial" w:hAnsi="Arial" w:cs="Arial"/>
          <w:sz w:val="18"/>
          <w:szCs w:val="18"/>
          <w:lang w:eastAsia="de-DE" w:bidi="ar-SA"/>
        </w:rPr>
        <w:t xml:space="preserve"> the wear performance has improvement of up to 12% compared to a conventional tyre. In </w:t>
      </w:r>
      <w:r w:rsidR="00EB0467" w:rsidRPr="00FE4938">
        <w:rPr>
          <w:rFonts w:ascii="Arial" w:hAnsi="Arial" w:cs="Arial"/>
          <w:sz w:val="18"/>
          <w:szCs w:val="18"/>
          <w:lang w:eastAsia="de-DE" w:bidi="ar-SA"/>
        </w:rPr>
        <w:t>addition,</w:t>
      </w:r>
      <w:r w:rsidRPr="00FE4938">
        <w:rPr>
          <w:rFonts w:ascii="Arial" w:hAnsi="Arial" w:cs="Arial"/>
          <w:sz w:val="18"/>
          <w:szCs w:val="18"/>
          <w:lang w:eastAsia="de-DE" w:bidi="ar-SA"/>
        </w:rPr>
        <w:t xml:space="preserve"> an optimised carcass profile allows for up to 13 % improved fuel efficiency by minimising energy loss in driving. </w:t>
      </w:r>
    </w:p>
    <w:p w:rsidR="00F34C82" w:rsidRPr="00E20C85" w:rsidRDefault="00F34C82" w:rsidP="00F34C82">
      <w:pPr>
        <w:tabs>
          <w:tab w:val="left" w:pos="142"/>
        </w:tabs>
        <w:ind w:left="606"/>
        <w:rPr>
          <w:rFonts w:ascii="Times New Roman" w:eastAsia="Malgun Gothic"/>
          <w:bCs/>
          <w:iCs/>
          <w:kern w:val="0"/>
          <w:sz w:val="21"/>
          <w:szCs w:val="21"/>
          <w:lang w:val="en-US" w:eastAsia="en-US" w:bidi="ar-SA"/>
        </w:rPr>
      </w:pPr>
      <w:r>
        <w:rPr>
          <w:noProof/>
        </w:rPr>
        <w:pict>
          <v:shape id="_x0000_s1274" type="#_x0000_t75" alt="techimage1" style="position:absolute;left:0;text-align:left;margin-left:30.35pt;margin-top:9.15pt;width:130.5pt;height:78.95pt;z-index:-29;visibility:visible">
            <v:imagedata r:id="rId61" o:title="techimage1"/>
          </v:shape>
        </w:pict>
      </w:r>
    </w:p>
    <w:p w:rsidR="00F34C82" w:rsidRPr="00E20C85" w:rsidRDefault="00F34C82" w:rsidP="00F34C82">
      <w:pPr>
        <w:tabs>
          <w:tab w:val="left" w:pos="142"/>
        </w:tabs>
        <w:ind w:left="606"/>
        <w:jc w:val="left"/>
        <w:rPr>
          <w:rFonts w:ascii="Times New Roman"/>
          <w:i/>
          <w:sz w:val="22"/>
          <w:szCs w:val="22"/>
          <w:lang w:val="en-US" w:eastAsia="de-DE" w:bidi="ar-SA"/>
        </w:rPr>
      </w:pPr>
    </w:p>
    <w:p w:rsidR="00F34C82" w:rsidRPr="00E20C85" w:rsidRDefault="00F34C82" w:rsidP="00F34C82">
      <w:pPr>
        <w:tabs>
          <w:tab w:val="left" w:pos="142"/>
        </w:tabs>
        <w:ind w:left="606"/>
        <w:jc w:val="left"/>
        <w:rPr>
          <w:rFonts w:ascii="Times New Roman"/>
          <w:i/>
          <w:sz w:val="22"/>
          <w:szCs w:val="22"/>
          <w:lang w:val="en-US" w:eastAsia="de-DE" w:bidi="ar-SA"/>
        </w:rPr>
      </w:pPr>
    </w:p>
    <w:p w:rsidR="00F34C82" w:rsidRPr="00E20C85" w:rsidRDefault="00F34C82" w:rsidP="00F34C82">
      <w:pPr>
        <w:tabs>
          <w:tab w:val="left" w:pos="142"/>
        </w:tabs>
        <w:ind w:left="606"/>
        <w:jc w:val="left"/>
        <w:rPr>
          <w:rFonts w:ascii="Times New Roman"/>
          <w:i/>
          <w:sz w:val="22"/>
          <w:szCs w:val="22"/>
          <w:lang w:val="en-US" w:eastAsia="de-DE" w:bidi="ar-SA"/>
        </w:rPr>
      </w:pPr>
    </w:p>
    <w:p w:rsidR="00F34C82" w:rsidRPr="00E20C85" w:rsidRDefault="00F34C82" w:rsidP="00F34C82">
      <w:pPr>
        <w:tabs>
          <w:tab w:val="left" w:pos="142"/>
        </w:tabs>
        <w:ind w:left="606"/>
        <w:jc w:val="left"/>
        <w:rPr>
          <w:rFonts w:ascii="Times New Roman"/>
          <w:i/>
          <w:sz w:val="22"/>
          <w:szCs w:val="22"/>
          <w:lang w:val="en-US" w:eastAsia="de-DE" w:bidi="ar-SA"/>
        </w:rPr>
      </w:pPr>
    </w:p>
    <w:p w:rsidR="00F34C82" w:rsidRDefault="00F34C82" w:rsidP="00F34C82">
      <w:pPr>
        <w:tabs>
          <w:tab w:val="left" w:pos="142"/>
        </w:tabs>
        <w:jc w:val="left"/>
        <w:rPr>
          <w:rFonts w:ascii="Times New Roman"/>
          <w:i/>
          <w:sz w:val="22"/>
          <w:szCs w:val="22"/>
          <w:lang w:val="en-US" w:eastAsia="de-DE" w:bidi="ar-SA"/>
        </w:rPr>
      </w:pPr>
    </w:p>
    <w:p w:rsidR="00F34C82" w:rsidRPr="00E20C85" w:rsidRDefault="00F34C82" w:rsidP="00F34C82">
      <w:pPr>
        <w:tabs>
          <w:tab w:val="left" w:pos="142"/>
        </w:tabs>
        <w:jc w:val="left"/>
        <w:rPr>
          <w:rFonts w:ascii="Times New Roman"/>
          <w:i/>
          <w:sz w:val="22"/>
          <w:szCs w:val="22"/>
          <w:lang w:val="en-US" w:eastAsia="de-DE" w:bidi="ar-SA"/>
        </w:rPr>
      </w:pPr>
    </w:p>
    <w:p w:rsidR="00F34C82" w:rsidRPr="00FE4938" w:rsidRDefault="00F34C82" w:rsidP="00F34C82">
      <w:pPr>
        <w:widowControl/>
        <w:numPr>
          <w:ilvl w:val="0"/>
          <w:numId w:val="32"/>
        </w:numPr>
        <w:tabs>
          <w:tab w:val="left" w:pos="142"/>
        </w:tabs>
        <w:suppressAutoHyphens w:val="0"/>
        <w:wordWrap w:val="0"/>
        <w:autoSpaceDE/>
        <w:autoSpaceDN w:val="0"/>
        <w:spacing w:line="276" w:lineRule="auto"/>
        <w:jc w:val="left"/>
        <w:rPr>
          <w:rFonts w:ascii="Arial" w:hAnsi="Arial" w:cs="Arial"/>
          <w:b/>
          <w:i/>
          <w:iCs/>
          <w:sz w:val="18"/>
          <w:szCs w:val="18"/>
          <w:u w:val="single"/>
          <w:lang w:eastAsia="de-DE" w:bidi="ar-SA"/>
        </w:rPr>
      </w:pPr>
      <w:r w:rsidRPr="00FE4938">
        <w:rPr>
          <w:rFonts w:ascii="Arial" w:hAnsi="Arial" w:cs="Arial"/>
          <w:b/>
          <w:i/>
          <w:iCs/>
          <w:sz w:val="18"/>
          <w:szCs w:val="18"/>
          <w:u w:val="single"/>
          <w:lang w:eastAsia="de-DE" w:bidi="ar-SA"/>
        </w:rPr>
        <w:t xml:space="preserve">Increased </w:t>
      </w:r>
      <w:r w:rsidR="00EB0467" w:rsidRPr="00FE4938">
        <w:rPr>
          <w:rFonts w:ascii="Arial" w:hAnsi="Arial" w:cs="Arial"/>
          <w:b/>
          <w:i/>
          <w:iCs/>
          <w:sz w:val="18"/>
          <w:szCs w:val="18"/>
          <w:u w:val="single"/>
          <w:lang w:eastAsia="de-DE" w:bidi="ar-SA"/>
        </w:rPr>
        <w:t>durability</w:t>
      </w:r>
      <w:r w:rsidRPr="00FE4938">
        <w:rPr>
          <w:rFonts w:ascii="Arial" w:hAnsi="Arial" w:cs="Arial"/>
          <w:b/>
          <w:i/>
          <w:iCs/>
          <w:sz w:val="18"/>
          <w:szCs w:val="18"/>
          <w:u w:val="single"/>
          <w:lang w:eastAsia="de-DE" w:bidi="ar-SA"/>
        </w:rPr>
        <w:t xml:space="preserve"> and driving stability</w:t>
      </w:r>
    </w:p>
    <w:p w:rsidR="00F34C82" w:rsidRDefault="00F34C82" w:rsidP="00F34C82">
      <w:pPr>
        <w:tabs>
          <w:tab w:val="left" w:pos="142"/>
        </w:tabs>
        <w:ind w:left="606"/>
        <w:rPr>
          <w:rFonts w:ascii="Arial" w:hAnsi="Arial" w:cs="Arial"/>
          <w:sz w:val="18"/>
          <w:szCs w:val="18"/>
          <w:lang w:eastAsia="de-DE" w:bidi="ar-SA"/>
        </w:rPr>
      </w:pPr>
      <w:r w:rsidRPr="00FE4938">
        <w:rPr>
          <w:rFonts w:ascii="Arial" w:hAnsi="Arial" w:cs="Arial"/>
          <w:sz w:val="18"/>
          <w:szCs w:val="18"/>
          <w:lang w:eastAsia="de-DE" w:bidi="ar-SA"/>
        </w:rPr>
        <w:t xml:space="preserve">The Vantra LT’s square shape contact patch improves the tyre’s durability while the optimised groove position ensures additional stability in the outer grounding footprint area. </w:t>
      </w:r>
    </w:p>
    <w:p w:rsidR="00F34C82" w:rsidRPr="00FE4938" w:rsidRDefault="00F34C82" w:rsidP="00F34C82">
      <w:pPr>
        <w:tabs>
          <w:tab w:val="left" w:pos="142"/>
        </w:tabs>
        <w:ind w:left="606"/>
        <w:rPr>
          <w:rFonts w:ascii="Arial" w:hAnsi="Arial" w:cs="Arial"/>
          <w:sz w:val="18"/>
          <w:szCs w:val="18"/>
          <w:lang w:eastAsia="de-DE" w:bidi="ar-SA"/>
        </w:rPr>
      </w:pPr>
    </w:p>
    <w:p w:rsidR="00F34C82" w:rsidRPr="00E20C85" w:rsidRDefault="00F34C82" w:rsidP="00F34C82">
      <w:pPr>
        <w:tabs>
          <w:tab w:val="left" w:pos="142"/>
        </w:tabs>
        <w:ind w:left="606"/>
        <w:rPr>
          <w:rFonts w:ascii="Times New Roman"/>
          <w:kern w:val="0"/>
          <w:sz w:val="21"/>
          <w:szCs w:val="21"/>
          <w:lang w:val="en-US" w:eastAsia="en-US" w:bidi="ar-SA"/>
        </w:rPr>
      </w:pPr>
      <w:r>
        <w:rPr>
          <w:noProof/>
        </w:rPr>
        <w:pict>
          <v:shape id="_x0000_s1273" type="#_x0000_t75" style="position:absolute;left:0;text-align:left;margin-left:204.7pt;margin-top:14.6pt;width:146.25pt;height:53.25pt;z-index:-27;visibility:visible">
            <v:imagedata r:id="rId62" o:title="techimage5"/>
          </v:shape>
        </w:pict>
      </w:r>
      <w:r>
        <w:rPr>
          <w:noProof/>
        </w:rPr>
        <w:pict>
          <v:shape id="_x0000_s1272" type="#_x0000_t75" alt="techimage4" style="position:absolute;left:0;text-align:left;margin-left:16.05pt;margin-top:8.6pt;width:167.15pt;height:65.4pt;z-index:-28;visibility:visible">
            <v:imagedata r:id="rId63" o:title="techimage4"/>
          </v:shape>
        </w:pict>
      </w:r>
    </w:p>
    <w:p w:rsidR="00F34C82" w:rsidRPr="00E20C85" w:rsidRDefault="00F34C82" w:rsidP="00F34C82">
      <w:pPr>
        <w:tabs>
          <w:tab w:val="left" w:pos="142"/>
        </w:tabs>
        <w:ind w:left="606"/>
        <w:rPr>
          <w:rFonts w:ascii="Times New Roman"/>
          <w:kern w:val="0"/>
          <w:sz w:val="21"/>
          <w:szCs w:val="21"/>
          <w:lang w:val="en-US" w:eastAsia="en-US" w:bidi="ar-SA"/>
        </w:rPr>
      </w:pPr>
    </w:p>
    <w:p w:rsidR="00F34C82" w:rsidRPr="00E20C85" w:rsidRDefault="00F34C82" w:rsidP="00F34C82">
      <w:pPr>
        <w:tabs>
          <w:tab w:val="left" w:pos="142"/>
        </w:tabs>
        <w:ind w:left="606"/>
        <w:rPr>
          <w:rFonts w:ascii="Times New Roman"/>
          <w:kern w:val="0"/>
          <w:sz w:val="21"/>
          <w:szCs w:val="21"/>
          <w:lang w:val="en-US" w:eastAsia="en-US" w:bidi="ar-SA"/>
        </w:rPr>
      </w:pPr>
    </w:p>
    <w:p w:rsidR="00F34C82" w:rsidRPr="00E20C85" w:rsidRDefault="00F34C82" w:rsidP="00F34C82">
      <w:pPr>
        <w:tabs>
          <w:tab w:val="left" w:pos="142"/>
        </w:tabs>
        <w:ind w:left="606"/>
        <w:rPr>
          <w:rFonts w:ascii="Times New Roman"/>
          <w:kern w:val="0"/>
          <w:sz w:val="21"/>
          <w:szCs w:val="21"/>
          <w:lang w:val="en-US" w:eastAsia="en-US" w:bidi="ar-SA"/>
        </w:rPr>
      </w:pPr>
    </w:p>
    <w:p w:rsidR="00F34C82" w:rsidRDefault="00F34C82" w:rsidP="00F34C82">
      <w:pPr>
        <w:tabs>
          <w:tab w:val="left" w:pos="142"/>
        </w:tabs>
        <w:rPr>
          <w:rFonts w:ascii="Times New Roman"/>
          <w:kern w:val="0"/>
          <w:sz w:val="21"/>
          <w:szCs w:val="21"/>
          <w:lang w:val="en-US" w:eastAsia="en-US" w:bidi="ar-SA"/>
        </w:rPr>
      </w:pPr>
    </w:p>
    <w:p w:rsidR="00F34C82" w:rsidRDefault="00F34C82" w:rsidP="00F34C82">
      <w:pPr>
        <w:tabs>
          <w:tab w:val="left" w:pos="142"/>
        </w:tabs>
        <w:rPr>
          <w:rFonts w:ascii="Times New Roman"/>
          <w:kern w:val="0"/>
          <w:sz w:val="21"/>
          <w:szCs w:val="21"/>
          <w:lang w:val="en-US" w:eastAsia="en-US" w:bidi="ar-SA"/>
        </w:rPr>
      </w:pPr>
    </w:p>
    <w:p w:rsidR="00F34C82" w:rsidRPr="00E20C85" w:rsidRDefault="00F34C82" w:rsidP="00F34C82">
      <w:pPr>
        <w:tabs>
          <w:tab w:val="left" w:pos="142"/>
        </w:tabs>
        <w:rPr>
          <w:rFonts w:ascii="Times New Roman"/>
          <w:kern w:val="0"/>
          <w:sz w:val="21"/>
          <w:szCs w:val="21"/>
          <w:lang w:val="en-US" w:eastAsia="en-US" w:bidi="ar-SA"/>
        </w:rPr>
      </w:pPr>
    </w:p>
    <w:p w:rsidR="00F34C82" w:rsidRPr="00FE4938" w:rsidRDefault="00F34C82" w:rsidP="00F34C82">
      <w:pPr>
        <w:widowControl/>
        <w:numPr>
          <w:ilvl w:val="0"/>
          <w:numId w:val="32"/>
        </w:numPr>
        <w:tabs>
          <w:tab w:val="left" w:pos="142"/>
        </w:tabs>
        <w:suppressAutoHyphens w:val="0"/>
        <w:wordWrap w:val="0"/>
        <w:autoSpaceDE/>
        <w:autoSpaceDN w:val="0"/>
        <w:spacing w:line="276" w:lineRule="auto"/>
        <w:jc w:val="left"/>
        <w:rPr>
          <w:rFonts w:ascii="Arial" w:hAnsi="Arial" w:cs="Arial"/>
          <w:b/>
          <w:i/>
          <w:iCs/>
          <w:sz w:val="18"/>
          <w:szCs w:val="18"/>
          <w:u w:val="single"/>
          <w:lang w:eastAsia="de-DE" w:bidi="ar-SA"/>
        </w:rPr>
      </w:pPr>
      <w:r w:rsidRPr="00FE4938">
        <w:rPr>
          <w:rFonts w:ascii="Arial" w:hAnsi="Arial" w:cs="Arial"/>
          <w:b/>
          <w:i/>
          <w:iCs/>
          <w:sz w:val="18"/>
          <w:szCs w:val="18"/>
          <w:u w:val="single"/>
          <w:lang w:eastAsia="de-DE" w:bidi="ar-SA"/>
        </w:rPr>
        <w:t>Available sizes</w:t>
      </w:r>
    </w:p>
    <w:p w:rsidR="00F34C82" w:rsidRPr="00FE4938" w:rsidRDefault="00F34C82" w:rsidP="00F34C82">
      <w:pPr>
        <w:tabs>
          <w:tab w:val="left" w:pos="142"/>
        </w:tabs>
        <w:ind w:left="606"/>
        <w:rPr>
          <w:rFonts w:ascii="Arial" w:hAnsi="Arial" w:cs="Arial"/>
          <w:sz w:val="18"/>
          <w:szCs w:val="18"/>
          <w:lang w:eastAsia="de-DE" w:bidi="ar-SA"/>
        </w:rPr>
      </w:pPr>
      <w:r w:rsidRPr="00FE4938">
        <w:rPr>
          <w:rFonts w:ascii="Arial" w:hAnsi="Arial" w:cs="Arial"/>
          <w:sz w:val="18"/>
          <w:szCs w:val="18"/>
          <w:lang w:eastAsia="de-DE" w:bidi="ar-SA"/>
        </w:rPr>
        <w:t>The Vantra LT is available in 3</w:t>
      </w:r>
      <w:r>
        <w:rPr>
          <w:rFonts w:ascii="Arial" w:hAnsi="Arial" w:cs="Arial"/>
          <w:sz w:val="18"/>
          <w:szCs w:val="18"/>
          <w:lang w:eastAsia="de-DE" w:bidi="ar-SA"/>
        </w:rPr>
        <w:t>5 dimensions in sizes from 12</w:t>
      </w:r>
      <w:r w:rsidRPr="00FE4938">
        <w:rPr>
          <w:rFonts w:ascii="Arial" w:hAnsi="Arial" w:cs="Arial"/>
          <w:sz w:val="18"/>
          <w:szCs w:val="18"/>
          <w:lang w:eastAsia="de-DE" w:bidi="ar-SA"/>
        </w:rPr>
        <w:t xml:space="preserve"> to 16 inches in series 82 to 60 and cover tread width from 155 to 235 all marked M+S.  </w:t>
      </w:r>
    </w:p>
    <w:p w:rsidR="00F34C82" w:rsidRPr="00FE4938" w:rsidRDefault="00F34C82" w:rsidP="00F34C82">
      <w:pPr>
        <w:tabs>
          <w:tab w:val="left" w:pos="142"/>
        </w:tabs>
        <w:ind w:left="606"/>
        <w:rPr>
          <w:rFonts w:ascii="Arial" w:hAnsi="Arial" w:cs="Arial"/>
          <w:sz w:val="18"/>
          <w:szCs w:val="18"/>
          <w:lang w:eastAsia="de-DE" w:bidi="ar-SA"/>
        </w:rPr>
      </w:pPr>
    </w:p>
    <w:p w:rsidR="00F34C82" w:rsidRPr="00FE4938" w:rsidRDefault="00F34C82" w:rsidP="00F34C82">
      <w:pPr>
        <w:tabs>
          <w:tab w:val="left" w:pos="142"/>
        </w:tabs>
        <w:ind w:left="606"/>
        <w:rPr>
          <w:rFonts w:ascii="Arial" w:hAnsi="Arial" w:cs="Arial"/>
          <w:sz w:val="18"/>
          <w:szCs w:val="18"/>
          <w:lang w:eastAsia="de-DE" w:bidi="ar-SA"/>
        </w:rPr>
      </w:pPr>
    </w:p>
    <w:p w:rsidR="00F34C82" w:rsidRDefault="00F34C82" w:rsidP="00F34C82">
      <w:pPr>
        <w:tabs>
          <w:tab w:val="left" w:pos="142"/>
        </w:tabs>
        <w:ind w:left="606"/>
        <w:rPr>
          <w:rFonts w:ascii="Times New Roman"/>
          <w:kern w:val="0"/>
          <w:sz w:val="21"/>
          <w:szCs w:val="21"/>
          <w:lang w:eastAsia="de-DE" w:bidi="ar-SA"/>
        </w:rPr>
      </w:pPr>
    </w:p>
    <w:p w:rsidR="00F34C82" w:rsidRPr="00FE76E9" w:rsidRDefault="00F34C82" w:rsidP="00F34C82">
      <w:pPr>
        <w:widowControl/>
        <w:autoSpaceDE/>
        <w:spacing w:after="200" w:line="276" w:lineRule="auto"/>
        <w:jc w:val="center"/>
        <w:rPr>
          <w:rFonts w:ascii="Times New Roman"/>
          <w:b/>
          <w:color w:val="000000"/>
          <w:sz w:val="21"/>
          <w:szCs w:val="21"/>
          <w:lang w:val="en-US"/>
        </w:rPr>
      </w:pPr>
      <w:r w:rsidRPr="00FE76E9">
        <w:rPr>
          <w:rFonts w:ascii="Times New Roman"/>
          <w:b/>
          <w:color w:val="000000"/>
          <w:sz w:val="21"/>
          <w:szCs w:val="21"/>
          <w:lang w:val="en-US"/>
        </w:rPr>
        <w:t>###</w:t>
      </w:r>
      <w:r>
        <w:rPr>
          <w:rFonts w:ascii="Times New Roman"/>
          <w:b/>
          <w:color w:val="000000"/>
          <w:sz w:val="21"/>
          <w:szCs w:val="21"/>
          <w:lang w:val="en-US"/>
        </w:rPr>
        <w:br w:type="page"/>
      </w:r>
    </w:p>
    <w:p w:rsidR="0027521D" w:rsidRPr="0027521D" w:rsidRDefault="0027521D" w:rsidP="004E7E08">
      <w:pPr>
        <w:adjustRightInd w:val="0"/>
        <w:snapToGrid w:val="0"/>
        <w:spacing w:line="276" w:lineRule="auto"/>
        <w:jc w:val="center"/>
        <w:outlineLvl w:val="0"/>
        <w:rPr>
          <w:rFonts w:ascii="Helvetica" w:hAnsi="Helvetica"/>
          <w:b/>
          <w:color w:val="FF6600"/>
          <w:sz w:val="24"/>
          <w:lang w:val="en-US" w:eastAsia="de-DE" w:bidi="ar-SA"/>
        </w:rPr>
      </w:pPr>
      <w:r w:rsidRPr="0027521D">
        <w:rPr>
          <w:rFonts w:ascii="Helvetica" w:hAnsi="Helvetica"/>
          <w:b/>
          <w:color w:val="FF6600"/>
          <w:sz w:val="24"/>
          <w:lang w:val="en-US" w:eastAsia="de-DE" w:bidi="ar-SA"/>
        </w:rPr>
        <w:t>The innovative Hankook mixing method IMS (Innovative Mixing System)</w:t>
      </w:r>
      <w:bookmarkEnd w:id="3"/>
    </w:p>
    <w:p w:rsidR="0027521D" w:rsidRDefault="0027521D" w:rsidP="0027521D">
      <w:pPr>
        <w:spacing w:line="276" w:lineRule="auto"/>
        <w:rPr>
          <w:rFonts w:ascii="Times New Roman"/>
          <w:sz w:val="21"/>
        </w:rPr>
      </w:pPr>
    </w:p>
    <w:p w:rsidR="0027521D" w:rsidRPr="00E23909" w:rsidRDefault="0027521D" w:rsidP="00E23909">
      <w:pPr>
        <w:spacing w:line="360" w:lineRule="auto"/>
        <w:rPr>
          <w:rFonts w:ascii="Arial" w:hAnsi="Arial" w:cs="Arial"/>
          <w:sz w:val="18"/>
          <w:szCs w:val="18"/>
          <w:lang w:eastAsia="de-DE" w:bidi="ar-SA"/>
        </w:rPr>
      </w:pPr>
      <w:r w:rsidRPr="00E23909">
        <w:rPr>
          <w:rFonts w:ascii="Arial" w:hAnsi="Arial" w:cs="Arial"/>
          <w:sz w:val="18"/>
          <w:szCs w:val="18"/>
          <w:lang w:eastAsia="de-DE" w:bidi="ar-SA"/>
        </w:rPr>
        <w:pict>
          <v:shape id="_x0000_s1271" type="#_x0000_t75" style="position:absolute;left:0;text-align:left;margin-left:282.75pt;margin-top:.35pt;width:176.15pt;height:99.75pt;z-index:-34;visibility:visible;mso-width-relative:margin;mso-height-relative:margin" wrapcoords="-92 0 -92 21438 21600 21438 21600 0 -92 0">
            <v:imagedata r:id="rId64" o:title="High Structure"/>
            <w10:wrap type="tight"/>
          </v:shape>
        </w:pict>
      </w:r>
      <w:r w:rsidRPr="00E23909">
        <w:rPr>
          <w:rFonts w:ascii="Arial" w:hAnsi="Arial" w:cs="Arial"/>
          <w:sz w:val="18"/>
          <w:szCs w:val="18"/>
          <w:lang w:eastAsia="de-DE" w:bidi="ar-SA"/>
        </w:rPr>
        <w:t xml:space="preserve">The innovative Hankook mixing method IMS (Innovative Mixing System) ensures a particularly even distribution of carbon black particles and rubber molecules within the mixtures. Together with longer mixing times at lower temperatures, a significant increase of the bonding rate between the carbon black and rubber molecules can be achieved. As a result, the tyre generates less heat during the drive, which has a positive effect on the rolling resistance and thereby on fuel consumption as well. </w:t>
      </w:r>
    </w:p>
    <w:p w:rsidR="0027521D" w:rsidRDefault="0027521D" w:rsidP="0027521D">
      <w:pPr>
        <w:adjustRightInd w:val="0"/>
        <w:snapToGrid w:val="0"/>
        <w:spacing w:line="276" w:lineRule="auto"/>
        <w:jc w:val="left"/>
        <w:outlineLvl w:val="0"/>
      </w:pPr>
    </w:p>
    <w:p w:rsidR="0027521D" w:rsidRDefault="0027521D" w:rsidP="0027521D">
      <w:pPr>
        <w:adjustRightInd w:val="0"/>
        <w:snapToGrid w:val="0"/>
        <w:spacing w:line="276" w:lineRule="auto"/>
        <w:jc w:val="left"/>
        <w:outlineLvl w:val="0"/>
      </w:pPr>
    </w:p>
    <w:p w:rsidR="0027521D" w:rsidRPr="00B85BFC" w:rsidRDefault="0027521D" w:rsidP="0027521D">
      <w:pPr>
        <w:tabs>
          <w:tab w:val="left" w:pos="142"/>
        </w:tabs>
        <w:ind w:left="284" w:hanging="40"/>
        <w:jc w:val="center"/>
        <w:rPr>
          <w:rFonts w:ascii="Helvetica" w:hAnsi="Helvetica"/>
          <w:b/>
          <w:color w:val="FF6600"/>
          <w:sz w:val="24"/>
          <w:lang w:val="en-US" w:eastAsia="de-DE" w:bidi="ar-SA"/>
        </w:rPr>
      </w:pPr>
      <w:r>
        <w:rPr>
          <w:rFonts w:ascii="Helvetica" w:hAnsi="Helvetica"/>
          <w:b/>
          <w:color w:val="FF6600"/>
          <w:sz w:val="24"/>
        </w:rPr>
        <w:t xml:space="preserve">Hankook </w:t>
      </w:r>
      <w:r w:rsidRPr="00E27A80">
        <w:rPr>
          <w:rFonts w:ascii="Helvetica" w:hAnsi="Helvetica"/>
          <w:b/>
          <w:color w:val="FF6600"/>
          <w:sz w:val="24"/>
        </w:rPr>
        <w:t>Stiffness Control Contour Theory</w:t>
      </w:r>
      <w:r w:rsidRPr="00B85BFC">
        <w:rPr>
          <w:rFonts w:ascii="Helvetica" w:hAnsi="Helvetica"/>
          <w:b/>
          <w:color w:val="FF6600"/>
          <w:sz w:val="24"/>
          <w:lang w:val="en-US" w:eastAsia="de-DE" w:bidi="ar-SA"/>
        </w:rPr>
        <w:t xml:space="preserve"> (</w:t>
      </w:r>
      <w:r>
        <w:rPr>
          <w:rFonts w:ascii="Helvetica" w:hAnsi="Helvetica"/>
          <w:b/>
          <w:color w:val="FF6600"/>
          <w:sz w:val="24"/>
          <w:lang w:val="en-US" w:eastAsia="de-DE" w:bidi="ar-SA"/>
        </w:rPr>
        <w:t>SCCT</w:t>
      </w:r>
      <w:r w:rsidRPr="00B85BFC">
        <w:rPr>
          <w:rFonts w:ascii="Helvetica" w:hAnsi="Helvetica"/>
          <w:b/>
          <w:color w:val="FF6600"/>
          <w:sz w:val="24"/>
          <w:lang w:val="en-US" w:eastAsia="de-DE" w:bidi="ar-SA"/>
        </w:rPr>
        <w:t>)</w:t>
      </w:r>
    </w:p>
    <w:p w:rsidR="0027521D" w:rsidRDefault="0027521D" w:rsidP="0027521D">
      <w:pPr>
        <w:adjustRightInd w:val="0"/>
        <w:snapToGrid w:val="0"/>
        <w:spacing w:line="276" w:lineRule="auto"/>
        <w:jc w:val="left"/>
        <w:outlineLvl w:val="0"/>
      </w:pPr>
    </w:p>
    <w:p w:rsidR="0027521D" w:rsidRPr="00E23909" w:rsidRDefault="0027521D" w:rsidP="00E23909">
      <w:pPr>
        <w:spacing w:line="360" w:lineRule="auto"/>
        <w:outlineLvl w:val="0"/>
        <w:rPr>
          <w:rFonts w:ascii="Arial" w:hAnsi="Arial" w:cs="Arial"/>
          <w:sz w:val="18"/>
          <w:szCs w:val="18"/>
          <w:lang w:eastAsia="de-DE" w:bidi="ar-SA"/>
        </w:rPr>
      </w:pPr>
      <w:r w:rsidRPr="00E23909">
        <w:rPr>
          <w:rFonts w:ascii="Arial" w:hAnsi="Arial" w:cs="Arial"/>
          <w:sz w:val="18"/>
          <w:szCs w:val="18"/>
          <w:lang w:eastAsia="de-DE" w:bidi="ar-SA"/>
        </w:rPr>
        <w:pict>
          <v:shape id="_x0000_s1270" type="#_x0000_t75" alt="Nonflat_Flat_carcass" style="position:absolute;left:0;text-align:left;margin-left:271.75pt;margin-top:.75pt;width:181.5pt;height:90.7pt;z-index:-35;visibility:visible;mso-width-relative:margin;mso-height-relative:margin" wrapcoords="-89 0 -89 21421 21600 21421 21600 0 -89 0">
            <v:imagedata r:id="rId65" o:title="Nonflat_Flat_carcass"/>
            <w10:wrap type="tight"/>
          </v:shape>
        </w:pict>
      </w:r>
      <w:r w:rsidRPr="00E23909">
        <w:rPr>
          <w:rFonts w:ascii="Arial" w:hAnsi="Arial" w:cs="Arial"/>
          <w:sz w:val="18"/>
          <w:szCs w:val="18"/>
          <w:lang w:eastAsia="de-DE" w:bidi="ar-SA"/>
        </w:rPr>
        <w:t>The patented Hankook Stiffness Control Contour Theory (SCCT) design technology provides an even distribution of pressure inside the tyre and thus promotes more stability and less movement in the tyre. This results in high carcass durability and offers customers very good retreadability and economy.</w:t>
      </w:r>
    </w:p>
    <w:p w:rsidR="005D7964" w:rsidRDefault="005D7964" w:rsidP="0027521D">
      <w:pPr>
        <w:spacing w:line="276" w:lineRule="auto"/>
        <w:outlineLvl w:val="0"/>
        <w:rPr>
          <w:rFonts w:ascii="Times New Roman"/>
          <w:color w:val="000000"/>
          <w:kern w:val="36"/>
          <w:sz w:val="21"/>
        </w:rPr>
      </w:pPr>
    </w:p>
    <w:p w:rsidR="005D7964" w:rsidRDefault="005D7964" w:rsidP="0027521D">
      <w:pPr>
        <w:spacing w:line="276" w:lineRule="auto"/>
        <w:outlineLvl w:val="0"/>
        <w:rPr>
          <w:rFonts w:ascii="Times New Roman"/>
          <w:color w:val="000000"/>
          <w:kern w:val="36"/>
          <w:sz w:val="21"/>
        </w:rPr>
      </w:pPr>
    </w:p>
    <w:p w:rsidR="005D7964" w:rsidRDefault="005D7964" w:rsidP="0027521D">
      <w:pPr>
        <w:spacing w:line="276" w:lineRule="auto"/>
        <w:outlineLvl w:val="0"/>
        <w:rPr>
          <w:rFonts w:ascii="Times New Roman"/>
          <w:color w:val="000000"/>
          <w:kern w:val="36"/>
          <w:sz w:val="21"/>
        </w:rPr>
      </w:pPr>
    </w:p>
    <w:p w:rsidR="005D7964" w:rsidRPr="00845B38" w:rsidRDefault="005D7964" w:rsidP="005D7964">
      <w:pPr>
        <w:widowControl/>
        <w:autoSpaceDE/>
        <w:spacing w:after="200" w:line="276" w:lineRule="auto"/>
        <w:jc w:val="center"/>
        <w:rPr>
          <w:rFonts w:ascii="Times New Roman"/>
          <w:b/>
          <w:color w:val="000000"/>
          <w:sz w:val="21"/>
          <w:szCs w:val="21"/>
          <w:lang w:val="en-US"/>
        </w:rPr>
      </w:pPr>
      <w:r w:rsidRPr="00845B38">
        <w:rPr>
          <w:rFonts w:ascii="Times New Roman"/>
          <w:b/>
          <w:color w:val="000000"/>
          <w:sz w:val="21"/>
          <w:szCs w:val="21"/>
          <w:lang w:val="en-US"/>
        </w:rPr>
        <w:t>###</w:t>
      </w:r>
    </w:p>
    <w:p w:rsidR="005D7964" w:rsidRPr="00A05B88" w:rsidRDefault="005D7964" w:rsidP="0027521D">
      <w:pPr>
        <w:spacing w:line="276" w:lineRule="auto"/>
        <w:outlineLvl w:val="0"/>
        <w:rPr>
          <w:rFonts w:ascii="Times New Roman"/>
          <w:bCs/>
          <w:color w:val="000000"/>
          <w:kern w:val="36"/>
          <w:sz w:val="21"/>
          <w:szCs w:val="21"/>
        </w:rPr>
      </w:pPr>
    </w:p>
    <w:p w:rsidR="00250D1A" w:rsidRDefault="00250D1A" w:rsidP="00A61262">
      <w:pPr>
        <w:widowControl/>
        <w:autoSpaceDE/>
        <w:jc w:val="left"/>
        <w:rPr>
          <w:rFonts w:eastAsia="Malgun Gothic"/>
          <w:bCs/>
          <w:iCs/>
          <w:sz w:val="18"/>
          <w:szCs w:val="18"/>
        </w:rPr>
      </w:pPr>
    </w:p>
    <w:p w:rsidR="00250D1A" w:rsidRDefault="00250D1A" w:rsidP="00A61262">
      <w:pPr>
        <w:widowControl/>
        <w:autoSpaceDE/>
        <w:jc w:val="left"/>
        <w:rPr>
          <w:rFonts w:eastAsia="Malgun Gothic"/>
          <w:bCs/>
          <w:iCs/>
          <w:sz w:val="18"/>
          <w:szCs w:val="18"/>
        </w:rPr>
      </w:pPr>
    </w:p>
    <w:p w:rsidR="00250D1A" w:rsidRDefault="00250D1A" w:rsidP="00A61262">
      <w:pPr>
        <w:widowControl/>
        <w:autoSpaceDE/>
        <w:jc w:val="left"/>
        <w:rPr>
          <w:rFonts w:eastAsia="Malgun Gothic"/>
          <w:bCs/>
          <w:iCs/>
          <w:sz w:val="18"/>
          <w:szCs w:val="18"/>
        </w:rPr>
      </w:pPr>
    </w:p>
    <w:p w:rsidR="0043112A" w:rsidRPr="0043112A" w:rsidRDefault="00A61262" w:rsidP="00A61262">
      <w:pPr>
        <w:widowControl/>
        <w:autoSpaceDE/>
        <w:jc w:val="left"/>
        <w:rPr>
          <w:rFonts w:ascii="Times New Roman" w:eastAsia="Malgun Gothic" w:hAnsi="Times New Roman"/>
          <w:bCs/>
          <w:iCs/>
          <w:sz w:val="21"/>
          <w:szCs w:val="21"/>
        </w:rPr>
      </w:pPr>
      <w:r>
        <w:rPr>
          <w:rFonts w:eastAsia="Malgun Gothic"/>
          <w:bCs/>
          <w:iCs/>
          <w:sz w:val="18"/>
          <w:szCs w:val="18"/>
        </w:rPr>
        <w:br w:type="page"/>
      </w:r>
    </w:p>
    <w:p w:rsidR="00250D1A" w:rsidRPr="00250D1A" w:rsidRDefault="00250D1A" w:rsidP="0044366B">
      <w:pPr>
        <w:pStyle w:val="HankookberschriftPressemeldung"/>
        <w:rPr>
          <w:lang w:bidi="ar-SA"/>
        </w:rPr>
      </w:pPr>
      <w:r w:rsidRPr="00250D1A">
        <w:rPr>
          <w:lang w:bidi="ar-SA"/>
        </w:rPr>
        <w:t xml:space="preserve">Hankook </w:t>
      </w:r>
      <w:r w:rsidR="0044366B">
        <w:rPr>
          <w:lang w:bidi="ar-SA"/>
        </w:rPr>
        <w:t>‘alphatread’ for the UK market:</w:t>
      </w:r>
      <w:r w:rsidR="0044366B">
        <w:rPr>
          <w:lang w:bidi="ar-SA"/>
        </w:rPr>
        <w:br/>
      </w:r>
      <w:r w:rsidRPr="00250D1A">
        <w:rPr>
          <w:lang w:bidi="ar-SA"/>
        </w:rPr>
        <w:t>Bead-to-bead retread truck tyre range</w:t>
      </w:r>
    </w:p>
    <w:p w:rsidR="00250D1A" w:rsidRPr="00017686" w:rsidRDefault="00250D1A" w:rsidP="00250D1A">
      <w:pPr>
        <w:tabs>
          <w:tab w:val="left" w:pos="142"/>
        </w:tabs>
        <w:rPr>
          <w:rFonts w:ascii="Arial" w:hAnsi="Arial" w:cs="Arial"/>
          <w:b/>
          <w:snapToGrid w:val="0"/>
          <w:color w:val="FF6600"/>
          <w:sz w:val="22"/>
          <w:szCs w:val="22"/>
          <w:lang w:eastAsia="de-DE"/>
        </w:rPr>
      </w:pPr>
    </w:p>
    <w:p w:rsidR="00250D1A" w:rsidRPr="00250D1A" w:rsidRDefault="00250D1A" w:rsidP="00250D1A">
      <w:pPr>
        <w:widowControl/>
        <w:autoSpaceDE/>
        <w:snapToGrid w:val="0"/>
        <w:rPr>
          <w:rFonts w:ascii="Times New Roman"/>
          <w:bCs/>
          <w:sz w:val="21"/>
          <w:szCs w:val="21"/>
          <w:lang w:eastAsia="ko-KR" w:bidi="ar-SA"/>
        </w:rPr>
      </w:pPr>
      <w:r w:rsidRPr="00250D1A">
        <w:rPr>
          <w:rFonts w:ascii="Times New Roman"/>
          <w:bCs/>
          <w:sz w:val="21"/>
          <w:szCs w:val="21"/>
          <w:lang w:eastAsia="ko-KR" w:bidi="ar-SA"/>
        </w:rPr>
        <w:t>‘</w:t>
      </w:r>
      <w:r w:rsidRPr="00250D1A">
        <w:rPr>
          <w:rFonts w:ascii="Times New Roman"/>
          <w:bCs/>
          <w:sz w:val="21"/>
          <w:szCs w:val="21"/>
          <w:lang w:eastAsia="ko-KR" w:bidi="ar-SA"/>
        </w:rPr>
        <w:t>alphatread</w:t>
      </w:r>
      <w:r w:rsidRPr="00250D1A">
        <w:rPr>
          <w:rFonts w:ascii="Times New Roman"/>
          <w:bCs/>
          <w:sz w:val="21"/>
          <w:szCs w:val="21"/>
          <w:lang w:eastAsia="ko-KR" w:bidi="ar-SA"/>
        </w:rPr>
        <w:t>’</w:t>
      </w:r>
      <w:r w:rsidRPr="00250D1A">
        <w:rPr>
          <w:rFonts w:ascii="Times New Roman"/>
          <w:bCs/>
          <w:sz w:val="21"/>
          <w:szCs w:val="21"/>
          <w:lang w:eastAsia="ko-KR" w:bidi="ar-SA"/>
        </w:rPr>
        <w:t xml:space="preserve"> is the environmentally conscious bead to bead retread truck tyre range from premium tyre maker Hankook Tyre UK. The </w:t>
      </w:r>
      <w:r w:rsidRPr="00250D1A">
        <w:rPr>
          <w:rFonts w:ascii="Times New Roman"/>
          <w:bCs/>
          <w:sz w:val="21"/>
          <w:szCs w:val="21"/>
          <w:lang w:eastAsia="ko-KR" w:bidi="ar-SA"/>
        </w:rPr>
        <w:t>‘</w:t>
      </w:r>
      <w:r w:rsidRPr="00250D1A">
        <w:rPr>
          <w:rFonts w:ascii="Times New Roman"/>
          <w:bCs/>
          <w:sz w:val="21"/>
          <w:szCs w:val="21"/>
          <w:lang w:eastAsia="ko-KR" w:bidi="ar-SA"/>
        </w:rPr>
        <w:t>alphatread</w:t>
      </w:r>
      <w:r w:rsidRPr="00250D1A">
        <w:rPr>
          <w:rFonts w:ascii="Times New Roman"/>
          <w:bCs/>
          <w:sz w:val="21"/>
          <w:szCs w:val="21"/>
          <w:lang w:eastAsia="ko-KR" w:bidi="ar-SA"/>
        </w:rPr>
        <w:t>’</w:t>
      </w:r>
      <w:r w:rsidRPr="00250D1A">
        <w:rPr>
          <w:rFonts w:ascii="Times New Roman"/>
          <w:bCs/>
          <w:sz w:val="21"/>
          <w:szCs w:val="21"/>
          <w:lang w:eastAsia="ko-KR" w:bidi="ar-SA"/>
        </w:rPr>
        <w:t xml:space="preserve"> line-up designed for medium haul purposes consists of sizes for the drive axle position together with a corresponding trailer tyre size. It aims to meet customer demands for reducing fleets running costs by providing a </w:t>
      </w:r>
      <w:r w:rsidRPr="00250D1A">
        <w:rPr>
          <w:rFonts w:ascii="Times New Roman"/>
          <w:bCs/>
          <w:sz w:val="21"/>
          <w:szCs w:val="21"/>
          <w:lang w:eastAsia="ko-KR" w:bidi="ar-SA"/>
        </w:rPr>
        <w:t>‘</w:t>
      </w:r>
      <w:r w:rsidRPr="00250D1A">
        <w:rPr>
          <w:rFonts w:ascii="Times New Roman"/>
          <w:bCs/>
          <w:sz w:val="21"/>
          <w:szCs w:val="21"/>
          <w:lang w:eastAsia="ko-KR" w:bidi="ar-SA"/>
        </w:rPr>
        <w:t>cradle to grave</w:t>
      </w:r>
      <w:r w:rsidRPr="00250D1A">
        <w:rPr>
          <w:rFonts w:ascii="Times New Roman"/>
          <w:bCs/>
          <w:sz w:val="21"/>
          <w:szCs w:val="21"/>
          <w:lang w:eastAsia="ko-KR" w:bidi="ar-SA"/>
        </w:rPr>
        <w:t>’</w:t>
      </w:r>
      <w:r w:rsidRPr="00250D1A">
        <w:rPr>
          <w:rFonts w:ascii="Times New Roman"/>
          <w:bCs/>
          <w:sz w:val="21"/>
          <w:szCs w:val="21"/>
          <w:lang w:eastAsia="ko-KR" w:bidi="ar-SA"/>
        </w:rPr>
        <w:t xml:space="preserve"> tyre solution.</w:t>
      </w:r>
    </w:p>
    <w:p w:rsidR="00250D1A" w:rsidRPr="00250D1A" w:rsidRDefault="00250D1A" w:rsidP="00250D1A">
      <w:pPr>
        <w:tabs>
          <w:tab w:val="left" w:pos="142"/>
        </w:tabs>
        <w:rPr>
          <w:rFonts w:ascii="Times New Roman"/>
          <w:bCs/>
          <w:sz w:val="21"/>
          <w:szCs w:val="21"/>
          <w:lang w:eastAsia="ko-KR" w:bidi="ar-SA"/>
        </w:rPr>
      </w:pPr>
    </w:p>
    <w:p w:rsidR="00250D1A" w:rsidRPr="00250D1A" w:rsidRDefault="00250D1A" w:rsidP="00250D1A">
      <w:pPr>
        <w:tabs>
          <w:tab w:val="left" w:pos="142"/>
        </w:tabs>
        <w:rPr>
          <w:rFonts w:ascii="Times New Roman"/>
          <w:bCs/>
          <w:sz w:val="21"/>
          <w:szCs w:val="21"/>
          <w:lang w:eastAsia="ko-KR" w:bidi="ar-SA"/>
        </w:rPr>
      </w:pPr>
      <w:r w:rsidRPr="00250D1A">
        <w:rPr>
          <w:rFonts w:ascii="Times New Roman"/>
          <w:bCs/>
          <w:sz w:val="21"/>
          <w:szCs w:val="21"/>
          <w:lang w:eastAsia="ko-KR" w:bidi="ar-SA"/>
        </w:rPr>
        <w:t xml:space="preserve">The </w:t>
      </w:r>
      <w:r w:rsidR="00EB0467" w:rsidRPr="00250D1A">
        <w:rPr>
          <w:rFonts w:ascii="Times New Roman"/>
          <w:bCs/>
          <w:sz w:val="21"/>
          <w:szCs w:val="21"/>
          <w:lang w:eastAsia="ko-KR" w:bidi="ar-SA"/>
        </w:rPr>
        <w:t>ever-increasing</w:t>
      </w:r>
      <w:r w:rsidRPr="00250D1A">
        <w:rPr>
          <w:rFonts w:ascii="Times New Roman"/>
          <w:bCs/>
          <w:sz w:val="21"/>
          <w:szCs w:val="21"/>
          <w:lang w:eastAsia="ko-KR" w:bidi="ar-SA"/>
        </w:rPr>
        <w:t xml:space="preserve"> demands in the area of environmental friendliness and continued pressure upon fleets to reduce their running costs have led to the development of the Hankook </w:t>
      </w:r>
      <w:r w:rsidRPr="00250D1A">
        <w:rPr>
          <w:rFonts w:ascii="Times New Roman"/>
          <w:bCs/>
          <w:sz w:val="21"/>
          <w:szCs w:val="21"/>
          <w:lang w:eastAsia="ko-KR" w:bidi="ar-SA"/>
        </w:rPr>
        <w:t>‘</w:t>
      </w:r>
      <w:r w:rsidRPr="00250D1A">
        <w:rPr>
          <w:rFonts w:ascii="Times New Roman"/>
          <w:bCs/>
          <w:sz w:val="21"/>
          <w:szCs w:val="21"/>
          <w:lang w:eastAsia="ko-KR" w:bidi="ar-SA"/>
        </w:rPr>
        <w:t>alphatread</w:t>
      </w:r>
      <w:r w:rsidRPr="00250D1A">
        <w:rPr>
          <w:rFonts w:ascii="Times New Roman"/>
          <w:bCs/>
          <w:sz w:val="21"/>
          <w:szCs w:val="21"/>
          <w:lang w:eastAsia="ko-KR" w:bidi="ar-SA"/>
        </w:rPr>
        <w:t>’</w:t>
      </w:r>
      <w:r w:rsidRPr="00250D1A">
        <w:rPr>
          <w:rFonts w:ascii="Times New Roman"/>
          <w:bCs/>
          <w:sz w:val="21"/>
          <w:szCs w:val="21"/>
          <w:lang w:eastAsia="ko-KR" w:bidi="ar-SA"/>
        </w:rPr>
        <w:t xml:space="preserve"> range. The premium manufacturer</w:t>
      </w:r>
      <w:r w:rsidRPr="00250D1A">
        <w:rPr>
          <w:rFonts w:ascii="Times New Roman"/>
          <w:bCs/>
          <w:sz w:val="21"/>
          <w:szCs w:val="21"/>
          <w:lang w:eastAsia="ko-KR" w:bidi="ar-SA"/>
        </w:rPr>
        <w:t>’</w:t>
      </w:r>
      <w:r w:rsidRPr="00250D1A">
        <w:rPr>
          <w:rFonts w:ascii="Times New Roman"/>
          <w:bCs/>
          <w:sz w:val="21"/>
          <w:szCs w:val="21"/>
          <w:lang w:eastAsia="ko-KR" w:bidi="ar-SA"/>
        </w:rPr>
        <w:t>s retread truck tyre line has been specifically designed to maximise mileage as the casings of Hankook</w:t>
      </w:r>
      <w:r w:rsidRPr="00250D1A">
        <w:rPr>
          <w:rFonts w:ascii="Times New Roman"/>
          <w:bCs/>
          <w:sz w:val="21"/>
          <w:szCs w:val="21"/>
          <w:lang w:eastAsia="ko-KR" w:bidi="ar-SA"/>
        </w:rPr>
        <w:t>’</w:t>
      </w:r>
      <w:r w:rsidRPr="00250D1A">
        <w:rPr>
          <w:rFonts w:ascii="Times New Roman"/>
          <w:bCs/>
          <w:sz w:val="21"/>
          <w:szCs w:val="21"/>
          <w:lang w:eastAsia="ko-KR" w:bidi="ar-SA"/>
        </w:rPr>
        <w:t>s 1st life A1 grade tyres are used to mirror Hankook</w:t>
      </w:r>
      <w:r w:rsidRPr="00250D1A">
        <w:rPr>
          <w:rFonts w:ascii="Times New Roman"/>
          <w:bCs/>
          <w:sz w:val="21"/>
          <w:szCs w:val="21"/>
          <w:lang w:eastAsia="ko-KR" w:bidi="ar-SA"/>
        </w:rPr>
        <w:t>’</w:t>
      </w:r>
      <w:r w:rsidRPr="00250D1A">
        <w:rPr>
          <w:rFonts w:ascii="Times New Roman"/>
          <w:bCs/>
          <w:sz w:val="21"/>
          <w:szCs w:val="21"/>
          <w:lang w:eastAsia="ko-KR" w:bidi="ar-SA"/>
        </w:rPr>
        <w:t>s existing tyre patterns to produce the alphatread tyre. For the time being the products are available in the UK market in two drive axle sizes and a corresponding trailer size.</w:t>
      </w:r>
    </w:p>
    <w:p w:rsidR="00250D1A" w:rsidRPr="00250D1A" w:rsidRDefault="00250D1A" w:rsidP="00250D1A">
      <w:pPr>
        <w:tabs>
          <w:tab w:val="left" w:pos="142"/>
        </w:tabs>
        <w:rPr>
          <w:rFonts w:ascii="Times New Roman"/>
          <w:bCs/>
          <w:sz w:val="21"/>
          <w:szCs w:val="21"/>
          <w:lang w:eastAsia="ko-KR" w:bidi="ar-SA"/>
        </w:rPr>
      </w:pPr>
    </w:p>
    <w:p w:rsidR="00250D1A" w:rsidRPr="00250D1A" w:rsidRDefault="00250D1A" w:rsidP="00250D1A">
      <w:pPr>
        <w:tabs>
          <w:tab w:val="left" w:pos="142"/>
        </w:tabs>
        <w:rPr>
          <w:rFonts w:ascii="Times New Roman"/>
          <w:bCs/>
          <w:sz w:val="21"/>
          <w:szCs w:val="21"/>
          <w:lang w:eastAsia="ko-KR" w:bidi="ar-SA"/>
        </w:rPr>
      </w:pPr>
      <w:r w:rsidRPr="00250D1A">
        <w:rPr>
          <w:rFonts w:ascii="Times New Roman"/>
          <w:bCs/>
          <w:sz w:val="21"/>
          <w:szCs w:val="21"/>
          <w:lang w:eastAsia="ko-KR" w:bidi="ar-SA"/>
        </w:rPr>
        <w:pict>
          <v:shape id="Grafik 39" o:spid="_x0000_s1279" type="#_x0000_t75" alt="R DH05" style="position:absolute;left:0;text-align:left;margin-left:0;margin-top:8.1pt;width:101.6pt;height:83.25pt;z-index:-26;visibility:visible;mso-position-horizontal-relative:margin" wrapcoords="0 0 0 21405 21366 21405 21366 0 0 0">
            <v:imagedata r:id="rId66" o:title="R DH05"/>
            <w10:wrap type="tight" anchorx="margin"/>
          </v:shape>
        </w:pict>
      </w:r>
      <w:r w:rsidRPr="00250D1A">
        <w:rPr>
          <w:rFonts w:ascii="Times New Roman"/>
          <w:bCs/>
          <w:sz w:val="21"/>
          <w:szCs w:val="21"/>
          <w:lang w:eastAsia="ko-KR" w:bidi="ar-SA"/>
        </w:rPr>
        <w:t xml:space="preserve">The Hankook alphatread R-DH05 is a drive axle tyre for medium haul, available in three sizes 295/80R22.5, 315/80R22.5 and now the 315/70 R22.5. With its wide outline and a unique </w:t>
      </w:r>
      <w:r w:rsidR="00EB0467" w:rsidRPr="00250D1A">
        <w:rPr>
          <w:rFonts w:ascii="Times New Roman"/>
          <w:bCs/>
          <w:sz w:val="21"/>
          <w:szCs w:val="21"/>
          <w:lang w:eastAsia="ko-KR" w:bidi="ar-SA"/>
        </w:rPr>
        <w:t>compound,</w:t>
      </w:r>
      <w:r w:rsidRPr="00250D1A">
        <w:rPr>
          <w:rFonts w:ascii="Times New Roman"/>
          <w:bCs/>
          <w:sz w:val="21"/>
          <w:szCs w:val="21"/>
          <w:lang w:eastAsia="ko-KR" w:bidi="ar-SA"/>
        </w:rPr>
        <w:t xml:space="preserve"> the R-DH05 provides excellent wet and dry performance, driving stability and </w:t>
      </w:r>
      <w:r w:rsidR="00EB0467" w:rsidRPr="00250D1A">
        <w:rPr>
          <w:rFonts w:ascii="Times New Roman"/>
          <w:bCs/>
          <w:sz w:val="21"/>
          <w:szCs w:val="21"/>
          <w:lang w:eastAsia="ko-KR" w:bidi="ar-SA"/>
        </w:rPr>
        <w:t>long-lasting</w:t>
      </w:r>
      <w:r w:rsidRPr="00250D1A">
        <w:rPr>
          <w:rFonts w:ascii="Times New Roman"/>
          <w:bCs/>
          <w:sz w:val="21"/>
          <w:szCs w:val="21"/>
          <w:lang w:eastAsia="ko-KR" w:bidi="ar-SA"/>
        </w:rPr>
        <w:t xml:space="preserve"> wear. While the extra wide tread and deep grooves ensure high mileage, the optimised block shape provides block rigidity also under heavy loads for an outstanding traction and tread stability. Its lateral oriented tread design with high density grooves help to provide excellent traction in all weather conditions.</w:t>
      </w:r>
    </w:p>
    <w:p w:rsidR="00250D1A" w:rsidRPr="00250D1A" w:rsidRDefault="00250D1A" w:rsidP="00250D1A">
      <w:pPr>
        <w:tabs>
          <w:tab w:val="left" w:pos="142"/>
        </w:tabs>
        <w:rPr>
          <w:rFonts w:ascii="Times New Roman"/>
          <w:bCs/>
          <w:sz w:val="21"/>
          <w:szCs w:val="21"/>
          <w:lang w:eastAsia="ko-KR" w:bidi="ar-SA"/>
        </w:rPr>
      </w:pPr>
    </w:p>
    <w:p w:rsidR="00250D1A" w:rsidRPr="00250D1A" w:rsidRDefault="00250D1A" w:rsidP="00250D1A">
      <w:pPr>
        <w:tabs>
          <w:tab w:val="left" w:pos="142"/>
        </w:tabs>
        <w:rPr>
          <w:rFonts w:ascii="Times New Roman"/>
          <w:bCs/>
          <w:sz w:val="21"/>
          <w:szCs w:val="21"/>
          <w:lang w:eastAsia="ko-KR" w:bidi="ar-SA"/>
        </w:rPr>
      </w:pPr>
      <w:r>
        <w:rPr>
          <w:rFonts w:ascii="Times New Roman"/>
          <w:bCs/>
          <w:sz w:val="21"/>
          <w:szCs w:val="21"/>
          <w:lang w:eastAsia="ko-KR" w:bidi="ar-SA"/>
        </w:rPr>
        <w:pict>
          <v:shape id="Grafik 38" o:spid="_x0000_s1280" type="#_x0000_t75" alt="R TH 22" style="position:absolute;left:0;text-align:left;margin-left:53.05pt;margin-top:.6pt;width:104.25pt;height:83.4pt;z-index:-25;visibility:visible;mso-position-horizontal:right;mso-position-horizontal-relative:margin" wrapcoords="0 0 0 21367 21445 21367 21445 0 0 0">
            <v:imagedata r:id="rId67" o:title="R TH 22"/>
            <w10:wrap type="tight" anchorx="margin"/>
          </v:shape>
        </w:pict>
      </w:r>
      <w:r w:rsidRPr="00250D1A">
        <w:rPr>
          <w:rFonts w:ascii="Times New Roman"/>
          <w:bCs/>
          <w:sz w:val="21"/>
          <w:szCs w:val="21"/>
          <w:lang w:eastAsia="ko-KR" w:bidi="ar-SA"/>
        </w:rPr>
        <w:t xml:space="preserve">The Hankook alphatread R-TH22 sized 385/65R22.5 is the corresponding trailer tyre for medium haul purposes. It provides a </w:t>
      </w:r>
      <w:proofErr w:type="gramStart"/>
      <w:r w:rsidRPr="00250D1A">
        <w:rPr>
          <w:rFonts w:ascii="Times New Roman"/>
          <w:bCs/>
          <w:sz w:val="21"/>
          <w:szCs w:val="21"/>
          <w:lang w:eastAsia="ko-KR" w:bidi="ar-SA"/>
        </w:rPr>
        <w:t>5 rib</w:t>
      </w:r>
      <w:proofErr w:type="gramEnd"/>
      <w:r w:rsidRPr="00250D1A">
        <w:rPr>
          <w:rFonts w:ascii="Times New Roman"/>
          <w:bCs/>
          <w:sz w:val="21"/>
          <w:szCs w:val="21"/>
          <w:lang w:eastAsia="ko-KR" w:bidi="ar-SA"/>
        </w:rPr>
        <w:t xml:space="preserve"> tread design and a so called cool running compound for optimum performance. Optimised zigzag grooves care for stone ejection and crack prevention. The wide, solid shoulder area provides a higher mileage and helps to prevent belt separation. Its massive kerfless centre rib enhances free-rolling on axle thus increasing the trailer</w:t>
      </w:r>
      <w:r w:rsidRPr="00250D1A">
        <w:rPr>
          <w:rFonts w:ascii="Times New Roman"/>
          <w:bCs/>
          <w:sz w:val="21"/>
          <w:szCs w:val="21"/>
          <w:lang w:eastAsia="ko-KR" w:bidi="ar-SA"/>
        </w:rPr>
        <w:t>’</w:t>
      </w:r>
      <w:r w:rsidRPr="00250D1A">
        <w:rPr>
          <w:rFonts w:ascii="Times New Roman"/>
          <w:bCs/>
          <w:sz w:val="21"/>
          <w:szCs w:val="21"/>
          <w:lang w:eastAsia="ko-KR" w:bidi="ar-SA"/>
        </w:rPr>
        <w:t>s riding stability.</w:t>
      </w:r>
    </w:p>
    <w:p w:rsidR="00250D1A" w:rsidRPr="00250D1A" w:rsidRDefault="00250D1A" w:rsidP="00250D1A">
      <w:pPr>
        <w:tabs>
          <w:tab w:val="left" w:pos="142"/>
        </w:tabs>
        <w:rPr>
          <w:rFonts w:ascii="Times New Roman"/>
          <w:bCs/>
          <w:sz w:val="21"/>
          <w:szCs w:val="21"/>
          <w:lang w:eastAsia="ko-KR" w:bidi="ar-SA"/>
        </w:rPr>
      </w:pPr>
    </w:p>
    <w:p w:rsidR="00250D1A" w:rsidRPr="00250D1A" w:rsidRDefault="00250D1A" w:rsidP="00250D1A">
      <w:pPr>
        <w:tabs>
          <w:tab w:val="left" w:pos="142"/>
        </w:tabs>
        <w:rPr>
          <w:rFonts w:ascii="Times New Roman"/>
          <w:bCs/>
          <w:sz w:val="21"/>
          <w:szCs w:val="21"/>
          <w:lang w:eastAsia="ko-KR" w:bidi="ar-SA"/>
        </w:rPr>
      </w:pPr>
      <w:r w:rsidRPr="00250D1A">
        <w:rPr>
          <w:rFonts w:ascii="Times New Roman"/>
          <w:bCs/>
          <w:sz w:val="21"/>
          <w:szCs w:val="21"/>
          <w:lang w:eastAsia="ko-KR" w:bidi="ar-SA"/>
        </w:rPr>
        <w:t>Hankook</w:t>
      </w:r>
      <w:r w:rsidRPr="00250D1A">
        <w:rPr>
          <w:rFonts w:ascii="Times New Roman"/>
          <w:bCs/>
          <w:sz w:val="21"/>
          <w:szCs w:val="21"/>
          <w:lang w:eastAsia="ko-KR" w:bidi="ar-SA"/>
        </w:rPr>
        <w:t>’</w:t>
      </w:r>
      <w:r w:rsidRPr="00250D1A">
        <w:rPr>
          <w:rFonts w:ascii="Times New Roman"/>
          <w:bCs/>
          <w:sz w:val="21"/>
          <w:szCs w:val="21"/>
          <w:lang w:eastAsia="ko-KR" w:bidi="ar-SA"/>
        </w:rPr>
        <w:t>s alphatread tyres contribute to the environment by using significantly less raw material as well as energy during manufacturing.</w:t>
      </w:r>
    </w:p>
    <w:p w:rsidR="00250D1A" w:rsidRDefault="00250D1A" w:rsidP="00250D1A">
      <w:pPr>
        <w:tabs>
          <w:tab w:val="left" w:pos="142"/>
        </w:tabs>
        <w:rPr>
          <w:rFonts w:ascii="Times New Roman"/>
          <w:snapToGrid w:val="0"/>
          <w:sz w:val="21"/>
          <w:szCs w:val="21"/>
        </w:rPr>
      </w:pPr>
    </w:p>
    <w:p w:rsidR="00250D1A" w:rsidRDefault="00250D1A" w:rsidP="00250D1A">
      <w:pPr>
        <w:widowControl/>
        <w:tabs>
          <w:tab w:val="left" w:pos="426"/>
          <w:tab w:val="left" w:pos="851"/>
        </w:tabs>
        <w:autoSpaceDE/>
        <w:snapToGrid w:val="0"/>
        <w:rPr>
          <w:rFonts w:ascii="Times New Roman"/>
          <w:b/>
          <w:sz w:val="22"/>
          <w:szCs w:val="22"/>
        </w:rPr>
      </w:pPr>
    </w:p>
    <w:p w:rsidR="00250D1A" w:rsidRPr="002C7D15" w:rsidRDefault="00250D1A" w:rsidP="00250D1A">
      <w:pPr>
        <w:widowControl/>
        <w:tabs>
          <w:tab w:val="left" w:pos="426"/>
          <w:tab w:val="left" w:pos="851"/>
        </w:tabs>
        <w:autoSpaceDE/>
        <w:snapToGrid w:val="0"/>
        <w:rPr>
          <w:rFonts w:ascii="Times New Roman"/>
          <w:i/>
          <w:color w:val="FF6600"/>
          <w:sz w:val="22"/>
          <w:szCs w:val="22"/>
        </w:rPr>
      </w:pPr>
      <w:r w:rsidRPr="002C7D15">
        <w:rPr>
          <w:rFonts w:ascii="Arial" w:hAnsi="Arial" w:cs="Arial"/>
          <w:b/>
          <w:color w:val="FF6600"/>
          <w:sz w:val="21"/>
          <w:szCs w:val="21"/>
        </w:rPr>
        <w:t>Current sizes of the Hankook alphatread line-up:</w:t>
      </w:r>
    </w:p>
    <w:p w:rsidR="00250D1A" w:rsidRPr="003633A9" w:rsidRDefault="00250D1A" w:rsidP="00250D1A">
      <w:pPr>
        <w:widowControl/>
        <w:autoSpaceDE/>
        <w:snapToGrid w:val="0"/>
        <w:rPr>
          <w:rFonts w:ascii="Arial" w:hAnsi="Arial" w:cs="Arial"/>
          <w:b/>
          <w:color w:val="E36C0A"/>
          <w:sz w:val="21"/>
          <w:szCs w:val="21"/>
        </w:rPr>
      </w:pPr>
    </w:p>
    <w:tbl>
      <w:tblPr>
        <w:tblW w:w="4172" w:type="pct"/>
        <w:tblInd w:w="70" w:type="dxa"/>
        <w:shd w:val="clear" w:color="auto" w:fill="FFFFFF"/>
        <w:tblLayout w:type="fixed"/>
        <w:tblCellMar>
          <w:left w:w="70" w:type="dxa"/>
          <w:right w:w="70" w:type="dxa"/>
        </w:tblCellMar>
        <w:tblLook w:val="04A0" w:firstRow="1" w:lastRow="0" w:firstColumn="1" w:lastColumn="0" w:noHBand="0" w:noVBand="1"/>
      </w:tblPr>
      <w:tblGrid>
        <w:gridCol w:w="944"/>
        <w:gridCol w:w="1339"/>
        <w:gridCol w:w="1339"/>
        <w:gridCol w:w="1298"/>
        <w:gridCol w:w="817"/>
        <w:gridCol w:w="669"/>
        <w:gridCol w:w="1468"/>
      </w:tblGrid>
      <w:tr w:rsidR="00250D1A" w:rsidRPr="002F40CE" w:rsidTr="008D33F6">
        <w:trPr>
          <w:trHeight w:val="300"/>
        </w:trPr>
        <w:tc>
          <w:tcPr>
            <w:tcW w:w="599" w:type="pct"/>
            <w:tcBorders>
              <w:top w:val="single" w:sz="4" w:space="0" w:color="auto"/>
              <w:left w:val="single" w:sz="4" w:space="0" w:color="auto"/>
              <w:bottom w:val="single" w:sz="4" w:space="0" w:color="auto"/>
              <w:right w:val="single" w:sz="4" w:space="0" w:color="auto"/>
            </w:tcBorders>
            <w:shd w:val="clear" w:color="auto" w:fill="FFFFFF"/>
            <w:vAlign w:val="center"/>
          </w:tcPr>
          <w:p w:rsidR="00250D1A" w:rsidRPr="00C26761" w:rsidRDefault="00250D1A" w:rsidP="008D33F6">
            <w:pPr>
              <w:widowControl/>
              <w:autoSpaceDE/>
              <w:jc w:val="center"/>
              <w:rPr>
                <w:rFonts w:ascii="Arial" w:eastAsia="Times New Roman" w:hAnsi="Arial" w:cs="Arial"/>
                <w:b/>
                <w:bCs/>
                <w:color w:val="000000"/>
                <w:kern w:val="0"/>
                <w:szCs w:val="20"/>
              </w:rPr>
            </w:pPr>
            <w:r w:rsidRPr="00C26761">
              <w:rPr>
                <w:rFonts w:ascii="Arial" w:hAnsi="Arial" w:cs="Arial"/>
                <w:b/>
                <w:szCs w:val="20"/>
              </w:rPr>
              <w:t>Tread</w:t>
            </w:r>
          </w:p>
        </w:tc>
        <w:tc>
          <w:tcPr>
            <w:tcW w:w="8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b/>
                <w:bCs/>
                <w:color w:val="000000"/>
                <w:kern w:val="0"/>
                <w:szCs w:val="20"/>
              </w:rPr>
            </w:pPr>
            <w:r w:rsidRPr="00C26761">
              <w:rPr>
                <w:rFonts w:ascii="Arial" w:hAnsi="Arial" w:cs="Arial"/>
                <w:b/>
                <w:color w:val="000000"/>
                <w:kern w:val="0"/>
                <w:szCs w:val="20"/>
              </w:rPr>
              <w:t>Size</w:t>
            </w:r>
          </w:p>
        </w:tc>
        <w:tc>
          <w:tcPr>
            <w:tcW w:w="850" w:type="pct"/>
            <w:tcBorders>
              <w:top w:val="single" w:sz="4" w:space="0" w:color="auto"/>
              <w:left w:val="nil"/>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b/>
                <w:bCs/>
                <w:color w:val="000000"/>
                <w:kern w:val="0"/>
                <w:szCs w:val="20"/>
              </w:rPr>
            </w:pPr>
            <w:r w:rsidRPr="00C26761">
              <w:rPr>
                <w:rFonts w:ascii="Arial" w:hAnsi="Arial" w:cs="Arial"/>
                <w:b/>
                <w:color w:val="000000"/>
                <w:kern w:val="0"/>
                <w:szCs w:val="20"/>
              </w:rPr>
              <w:t>LI</w:t>
            </w:r>
          </w:p>
        </w:tc>
        <w:tc>
          <w:tcPr>
            <w:tcW w:w="824" w:type="pct"/>
            <w:tcBorders>
              <w:top w:val="single" w:sz="4" w:space="0" w:color="auto"/>
              <w:left w:val="nil"/>
              <w:bottom w:val="single" w:sz="4" w:space="0" w:color="auto"/>
              <w:right w:val="single" w:sz="4" w:space="0" w:color="auto"/>
            </w:tcBorders>
            <w:shd w:val="clear" w:color="auto" w:fill="FFFFFF"/>
          </w:tcPr>
          <w:p w:rsidR="00250D1A" w:rsidRPr="00C26761" w:rsidRDefault="00250D1A" w:rsidP="008D33F6">
            <w:pPr>
              <w:widowControl/>
              <w:autoSpaceDE/>
              <w:jc w:val="center"/>
              <w:rPr>
                <w:rFonts w:ascii="Arial" w:hAnsi="Arial" w:cs="Arial"/>
                <w:b/>
                <w:color w:val="000000"/>
                <w:kern w:val="0"/>
                <w:szCs w:val="20"/>
              </w:rPr>
            </w:pPr>
            <w:r w:rsidRPr="00C26761">
              <w:rPr>
                <w:rFonts w:ascii="Arial" w:hAnsi="Arial" w:cs="Arial"/>
                <w:b/>
                <w:color w:val="000000"/>
                <w:kern w:val="0"/>
                <w:szCs w:val="20"/>
              </w:rPr>
              <w:t>Regrooving depth</w:t>
            </w:r>
          </w:p>
        </w:tc>
        <w:tc>
          <w:tcPr>
            <w:tcW w:w="5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b/>
                <w:bCs/>
                <w:color w:val="000000"/>
                <w:kern w:val="0"/>
                <w:szCs w:val="20"/>
              </w:rPr>
            </w:pPr>
            <w:r w:rsidRPr="00C26761">
              <w:rPr>
                <w:rFonts w:ascii="Arial" w:hAnsi="Arial" w:cs="Arial"/>
                <w:b/>
                <w:color w:val="000000"/>
                <w:kern w:val="0"/>
                <w:szCs w:val="20"/>
              </w:rPr>
              <w:t>Snow flake</w:t>
            </w:r>
          </w:p>
        </w:tc>
        <w:tc>
          <w:tcPr>
            <w:tcW w:w="425" w:type="pct"/>
            <w:tcBorders>
              <w:top w:val="single" w:sz="4" w:space="0" w:color="auto"/>
              <w:left w:val="nil"/>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b/>
                <w:bCs/>
                <w:color w:val="000000"/>
                <w:kern w:val="0"/>
                <w:szCs w:val="20"/>
              </w:rPr>
            </w:pPr>
            <w:r w:rsidRPr="00C26761">
              <w:rPr>
                <w:rFonts w:ascii="Arial" w:hAnsi="Arial" w:cs="Arial"/>
                <w:b/>
                <w:color w:val="000000"/>
                <w:kern w:val="0"/>
                <w:szCs w:val="20"/>
              </w:rPr>
              <w:t>M+S</w:t>
            </w:r>
          </w:p>
        </w:tc>
        <w:tc>
          <w:tcPr>
            <w:tcW w:w="932" w:type="pct"/>
            <w:tcBorders>
              <w:top w:val="single" w:sz="4" w:space="0" w:color="auto"/>
              <w:left w:val="nil"/>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b/>
                <w:bCs/>
                <w:color w:val="000000"/>
                <w:kern w:val="0"/>
                <w:szCs w:val="20"/>
              </w:rPr>
            </w:pPr>
            <w:r w:rsidRPr="00C26761">
              <w:rPr>
                <w:rFonts w:ascii="Arial" w:hAnsi="Arial" w:cs="Arial"/>
                <w:b/>
                <w:color w:val="000000"/>
                <w:kern w:val="0"/>
                <w:szCs w:val="20"/>
              </w:rPr>
              <w:t>Availability</w:t>
            </w:r>
          </w:p>
        </w:tc>
      </w:tr>
      <w:tr w:rsidR="00250D1A" w:rsidRPr="002F40CE" w:rsidTr="008D33F6">
        <w:trPr>
          <w:trHeight w:val="300"/>
        </w:trPr>
        <w:tc>
          <w:tcPr>
            <w:tcW w:w="599" w:type="pct"/>
            <w:vMerge w:val="restart"/>
            <w:tcBorders>
              <w:top w:val="single" w:sz="4" w:space="0" w:color="auto"/>
              <w:left w:val="single" w:sz="4" w:space="0" w:color="auto"/>
              <w:right w:val="single" w:sz="4" w:space="0" w:color="auto"/>
            </w:tcBorders>
            <w:shd w:val="clear" w:color="auto" w:fill="FFFFFF"/>
            <w:vAlign w:val="center"/>
          </w:tcPr>
          <w:p w:rsidR="00250D1A" w:rsidRPr="00C26761" w:rsidRDefault="00250D1A" w:rsidP="008D33F6">
            <w:pPr>
              <w:widowControl/>
              <w:autoSpaceDE/>
              <w:jc w:val="center"/>
              <w:rPr>
                <w:rFonts w:ascii="Arial" w:eastAsia="Times New Roman" w:hAnsi="Arial" w:cs="Arial"/>
                <w:color w:val="FF0000"/>
                <w:kern w:val="0"/>
                <w:szCs w:val="20"/>
              </w:rPr>
            </w:pPr>
            <w:r w:rsidRPr="00C26761">
              <w:rPr>
                <w:rFonts w:ascii="Arial" w:hAnsi="Arial" w:cs="Arial"/>
                <w:b/>
                <w:color w:val="000000"/>
                <w:kern w:val="0"/>
                <w:szCs w:val="20"/>
              </w:rPr>
              <w:t>R-DH05</w:t>
            </w:r>
          </w:p>
          <w:p w:rsidR="00250D1A" w:rsidRPr="00C26761" w:rsidRDefault="00250D1A" w:rsidP="008D33F6">
            <w:pPr>
              <w:jc w:val="center"/>
              <w:rPr>
                <w:rFonts w:ascii="Arial" w:eastAsia="Times New Roman" w:hAnsi="Arial" w:cs="Arial"/>
                <w:color w:val="FF0000"/>
                <w:kern w:val="0"/>
                <w:szCs w:val="20"/>
              </w:rPr>
            </w:pPr>
          </w:p>
        </w:tc>
        <w:tc>
          <w:tcPr>
            <w:tcW w:w="850" w:type="pct"/>
            <w:tcBorders>
              <w:top w:val="nil"/>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295/80R22.5</w:t>
            </w:r>
          </w:p>
        </w:tc>
        <w:tc>
          <w:tcPr>
            <w:tcW w:w="850"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152/148K</w:t>
            </w:r>
          </w:p>
        </w:tc>
        <w:tc>
          <w:tcPr>
            <w:tcW w:w="824" w:type="pct"/>
            <w:tcBorders>
              <w:top w:val="single" w:sz="4" w:space="0" w:color="auto"/>
              <w:left w:val="nil"/>
              <w:bottom w:val="single" w:sz="4" w:space="0" w:color="auto"/>
              <w:right w:val="single" w:sz="4" w:space="0" w:color="auto"/>
            </w:tcBorders>
            <w:shd w:val="clear" w:color="auto" w:fill="FFFFFF"/>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3.0 mm</w:t>
            </w:r>
          </w:p>
        </w:tc>
        <w:tc>
          <w:tcPr>
            <w:tcW w:w="519" w:type="pct"/>
            <w:tcBorders>
              <w:top w:val="nil"/>
              <w:left w:val="single" w:sz="4" w:space="0" w:color="auto"/>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color w:val="000000"/>
                <w:kern w:val="0"/>
                <w:szCs w:val="20"/>
              </w:rPr>
            </w:pPr>
          </w:p>
        </w:tc>
        <w:tc>
          <w:tcPr>
            <w:tcW w:w="425" w:type="pct"/>
            <w:tcBorders>
              <w:top w:val="nil"/>
              <w:left w:val="nil"/>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c>
          <w:tcPr>
            <w:tcW w:w="932" w:type="pct"/>
            <w:tcBorders>
              <w:top w:val="nil"/>
              <w:left w:val="nil"/>
              <w:bottom w:val="single" w:sz="4" w:space="0" w:color="auto"/>
              <w:right w:val="single" w:sz="4" w:space="0" w:color="auto"/>
            </w:tcBorders>
            <w:shd w:val="clear" w:color="auto" w:fill="FFFFFF"/>
            <w:noWrap/>
            <w:vAlign w:val="center"/>
            <w:hideMark/>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r>
      <w:tr w:rsidR="00250D1A" w:rsidRPr="002F40CE" w:rsidTr="008D33F6">
        <w:trPr>
          <w:trHeight w:val="300"/>
        </w:trPr>
        <w:tc>
          <w:tcPr>
            <w:tcW w:w="599" w:type="pct"/>
            <w:vMerge/>
            <w:tcBorders>
              <w:left w:val="single" w:sz="4" w:space="0" w:color="auto"/>
              <w:right w:val="single" w:sz="4" w:space="0" w:color="auto"/>
            </w:tcBorders>
            <w:shd w:val="clear" w:color="auto" w:fill="FFFFFF"/>
          </w:tcPr>
          <w:p w:rsidR="00250D1A" w:rsidRPr="00C26761" w:rsidRDefault="00250D1A" w:rsidP="008D33F6">
            <w:pPr>
              <w:jc w:val="left"/>
              <w:rPr>
                <w:rFonts w:ascii="Arial" w:eastAsia="Times New Roman" w:hAnsi="Arial" w:cs="Arial"/>
                <w:color w:val="FF0000"/>
                <w:kern w:val="0"/>
                <w:szCs w:val="20"/>
              </w:rPr>
            </w:pPr>
          </w:p>
        </w:tc>
        <w:tc>
          <w:tcPr>
            <w:tcW w:w="850" w:type="pct"/>
            <w:tcBorders>
              <w:top w:val="nil"/>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315/80R22.5</w:t>
            </w:r>
          </w:p>
        </w:tc>
        <w:tc>
          <w:tcPr>
            <w:tcW w:w="850"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154/150K</w:t>
            </w:r>
          </w:p>
        </w:tc>
        <w:tc>
          <w:tcPr>
            <w:tcW w:w="824" w:type="pct"/>
            <w:tcBorders>
              <w:top w:val="single" w:sz="4" w:space="0" w:color="auto"/>
              <w:left w:val="nil"/>
              <w:bottom w:val="single" w:sz="4" w:space="0" w:color="auto"/>
              <w:right w:val="single" w:sz="4" w:space="0" w:color="auto"/>
            </w:tcBorders>
            <w:shd w:val="clear" w:color="auto" w:fill="FFFFFF"/>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3.0 mm</w:t>
            </w:r>
          </w:p>
        </w:tc>
        <w:tc>
          <w:tcPr>
            <w:tcW w:w="519" w:type="pct"/>
            <w:tcBorders>
              <w:top w:val="nil"/>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p>
        </w:tc>
        <w:tc>
          <w:tcPr>
            <w:tcW w:w="425"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c>
          <w:tcPr>
            <w:tcW w:w="932"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r>
      <w:tr w:rsidR="00250D1A" w:rsidRPr="002F40CE" w:rsidTr="008D33F6">
        <w:trPr>
          <w:trHeight w:val="300"/>
        </w:trPr>
        <w:tc>
          <w:tcPr>
            <w:tcW w:w="599" w:type="pct"/>
            <w:vMerge/>
            <w:tcBorders>
              <w:left w:val="single" w:sz="4" w:space="0" w:color="auto"/>
              <w:bottom w:val="single" w:sz="4" w:space="0" w:color="auto"/>
              <w:right w:val="single" w:sz="4" w:space="0" w:color="auto"/>
            </w:tcBorders>
            <w:shd w:val="clear" w:color="auto" w:fill="FFFFFF"/>
          </w:tcPr>
          <w:p w:rsidR="00250D1A" w:rsidRPr="00C26761" w:rsidRDefault="00250D1A" w:rsidP="008D33F6">
            <w:pPr>
              <w:jc w:val="left"/>
              <w:rPr>
                <w:rFonts w:ascii="Arial" w:eastAsia="Times New Roman" w:hAnsi="Arial" w:cs="Arial"/>
                <w:color w:val="000000"/>
                <w:kern w:val="0"/>
                <w:szCs w:val="20"/>
              </w:rPr>
            </w:pPr>
          </w:p>
        </w:tc>
        <w:tc>
          <w:tcPr>
            <w:tcW w:w="850" w:type="pct"/>
            <w:tcBorders>
              <w:top w:val="nil"/>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315/70R22.5</w:t>
            </w:r>
          </w:p>
        </w:tc>
        <w:tc>
          <w:tcPr>
            <w:tcW w:w="850"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154/150K</w:t>
            </w:r>
          </w:p>
        </w:tc>
        <w:tc>
          <w:tcPr>
            <w:tcW w:w="824" w:type="pct"/>
            <w:tcBorders>
              <w:top w:val="single" w:sz="4" w:space="0" w:color="auto"/>
              <w:left w:val="nil"/>
              <w:bottom w:val="single" w:sz="4" w:space="0" w:color="auto"/>
              <w:right w:val="single" w:sz="4" w:space="0" w:color="auto"/>
            </w:tcBorders>
            <w:shd w:val="clear" w:color="auto" w:fill="FFFFFF"/>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3.0 mm</w:t>
            </w:r>
          </w:p>
        </w:tc>
        <w:tc>
          <w:tcPr>
            <w:tcW w:w="519" w:type="pct"/>
            <w:tcBorders>
              <w:top w:val="nil"/>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p>
        </w:tc>
        <w:tc>
          <w:tcPr>
            <w:tcW w:w="425"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c>
          <w:tcPr>
            <w:tcW w:w="932" w:type="pct"/>
            <w:tcBorders>
              <w:top w:val="nil"/>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r>
      <w:tr w:rsidR="00250D1A" w:rsidRPr="002F40CE" w:rsidTr="008D33F6">
        <w:trPr>
          <w:trHeight w:val="300"/>
        </w:trPr>
        <w:tc>
          <w:tcPr>
            <w:tcW w:w="599" w:type="pct"/>
            <w:tcBorders>
              <w:top w:val="single" w:sz="4" w:space="0" w:color="auto"/>
              <w:left w:val="single" w:sz="4" w:space="0" w:color="auto"/>
              <w:bottom w:val="single" w:sz="4" w:space="0" w:color="auto"/>
              <w:right w:val="single" w:sz="4" w:space="0" w:color="auto"/>
            </w:tcBorders>
            <w:shd w:val="clear" w:color="auto" w:fill="FFFFFF"/>
            <w:vAlign w:val="center"/>
          </w:tcPr>
          <w:p w:rsidR="00250D1A" w:rsidRPr="00C26761" w:rsidRDefault="00250D1A" w:rsidP="008D33F6">
            <w:pPr>
              <w:widowControl/>
              <w:autoSpaceDE/>
              <w:jc w:val="center"/>
              <w:rPr>
                <w:rFonts w:ascii="Arial" w:eastAsia="Times New Roman" w:hAnsi="Arial" w:cs="Arial"/>
                <w:b/>
                <w:color w:val="000000"/>
                <w:kern w:val="0"/>
                <w:szCs w:val="20"/>
              </w:rPr>
            </w:pPr>
            <w:r w:rsidRPr="00C26761">
              <w:rPr>
                <w:rFonts w:ascii="Arial" w:hAnsi="Arial" w:cs="Arial"/>
                <w:b/>
                <w:color w:val="000000"/>
                <w:kern w:val="0"/>
                <w:szCs w:val="20"/>
              </w:rPr>
              <w:t>R-TH22</w:t>
            </w:r>
          </w:p>
        </w:tc>
        <w:tc>
          <w:tcPr>
            <w:tcW w:w="85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385/65R22.5</w:t>
            </w:r>
          </w:p>
        </w:tc>
        <w:tc>
          <w:tcPr>
            <w:tcW w:w="850" w:type="pct"/>
            <w:tcBorders>
              <w:top w:val="single" w:sz="4" w:space="0" w:color="auto"/>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160J</w:t>
            </w:r>
          </w:p>
        </w:tc>
        <w:tc>
          <w:tcPr>
            <w:tcW w:w="824" w:type="pct"/>
            <w:tcBorders>
              <w:top w:val="single" w:sz="4" w:space="0" w:color="auto"/>
              <w:left w:val="nil"/>
              <w:bottom w:val="single" w:sz="4" w:space="0" w:color="auto"/>
              <w:right w:val="single" w:sz="4" w:space="0" w:color="auto"/>
            </w:tcBorders>
            <w:shd w:val="clear" w:color="auto" w:fill="FFFFFF"/>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szCs w:val="20"/>
              </w:rPr>
              <w:t>3.0 mm</w:t>
            </w:r>
          </w:p>
        </w:tc>
        <w:tc>
          <w:tcPr>
            <w:tcW w:w="51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p>
        </w:tc>
        <w:tc>
          <w:tcPr>
            <w:tcW w:w="425" w:type="pct"/>
            <w:tcBorders>
              <w:top w:val="single" w:sz="4" w:space="0" w:color="auto"/>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p>
        </w:tc>
        <w:tc>
          <w:tcPr>
            <w:tcW w:w="932" w:type="pct"/>
            <w:tcBorders>
              <w:top w:val="single" w:sz="4" w:space="0" w:color="auto"/>
              <w:left w:val="nil"/>
              <w:bottom w:val="single" w:sz="4" w:space="0" w:color="auto"/>
              <w:right w:val="single" w:sz="4" w:space="0" w:color="auto"/>
            </w:tcBorders>
            <w:shd w:val="clear" w:color="auto" w:fill="FFFFFF"/>
            <w:noWrap/>
            <w:vAlign w:val="center"/>
          </w:tcPr>
          <w:p w:rsidR="00250D1A" w:rsidRPr="00C26761" w:rsidRDefault="00250D1A" w:rsidP="008D33F6">
            <w:pPr>
              <w:widowControl/>
              <w:autoSpaceDE/>
              <w:jc w:val="center"/>
              <w:rPr>
                <w:rFonts w:ascii="Arial" w:eastAsia="Times New Roman" w:hAnsi="Arial" w:cs="Arial"/>
                <w:color w:val="000000"/>
                <w:kern w:val="0"/>
                <w:szCs w:val="20"/>
              </w:rPr>
            </w:pPr>
            <w:r w:rsidRPr="00C26761">
              <w:rPr>
                <w:rFonts w:ascii="Arial" w:hAnsi="Arial" w:cs="Arial"/>
                <w:color w:val="000000"/>
                <w:szCs w:val="20"/>
              </w:rPr>
              <w:sym w:font="Wingdings" w:char="F0FE"/>
            </w:r>
          </w:p>
        </w:tc>
      </w:tr>
    </w:tbl>
    <w:p w:rsidR="00250D1A" w:rsidRPr="004D0221" w:rsidRDefault="00250D1A" w:rsidP="00250D1A">
      <w:pPr>
        <w:widowControl/>
        <w:autoSpaceDE/>
        <w:spacing w:after="200" w:line="276" w:lineRule="auto"/>
        <w:jc w:val="left"/>
        <w:rPr>
          <w:rFonts w:ascii="Arial" w:hAnsi="Arial" w:cs="Arial"/>
          <w:b/>
          <w:kern w:val="18"/>
          <w:sz w:val="36"/>
          <w:szCs w:val="36"/>
        </w:rPr>
      </w:pPr>
    </w:p>
    <w:p w:rsidR="00250D1A" w:rsidRPr="00845B38" w:rsidRDefault="00250D1A" w:rsidP="00250D1A">
      <w:pPr>
        <w:widowControl/>
        <w:autoSpaceDE/>
        <w:spacing w:after="200" w:line="276" w:lineRule="auto"/>
        <w:jc w:val="center"/>
        <w:rPr>
          <w:rFonts w:ascii="Times New Roman"/>
          <w:b/>
          <w:color w:val="000000"/>
          <w:sz w:val="21"/>
          <w:szCs w:val="21"/>
          <w:lang w:val="en-US"/>
        </w:rPr>
      </w:pPr>
      <w:r w:rsidRPr="00845B38">
        <w:rPr>
          <w:rFonts w:ascii="Times New Roman"/>
          <w:b/>
          <w:color w:val="000000"/>
          <w:sz w:val="21"/>
          <w:szCs w:val="21"/>
          <w:lang w:val="en-US"/>
        </w:rPr>
        <w:t>###</w:t>
      </w:r>
    </w:p>
    <w:p w:rsidR="00250D1A" w:rsidRDefault="00250D1A" w:rsidP="00A61262">
      <w:pPr>
        <w:widowControl/>
        <w:autoSpaceDE/>
        <w:jc w:val="left"/>
        <w:rPr>
          <w:rFonts w:ascii="Times New Roman" w:hAnsi="Times New Roman"/>
          <w:b/>
          <w:sz w:val="21"/>
        </w:rPr>
      </w:pPr>
    </w:p>
    <w:p w:rsidR="00250D1A" w:rsidRDefault="00250D1A" w:rsidP="00A61262">
      <w:pPr>
        <w:widowControl/>
        <w:autoSpaceDE/>
        <w:jc w:val="left"/>
        <w:rPr>
          <w:rFonts w:ascii="Times New Roman" w:hAnsi="Times New Roman"/>
          <w:b/>
          <w:sz w:val="21"/>
        </w:rPr>
      </w:pPr>
    </w:p>
    <w:p w:rsidR="00250D1A" w:rsidRDefault="00250D1A" w:rsidP="00A61262">
      <w:pPr>
        <w:widowControl/>
        <w:autoSpaceDE/>
        <w:jc w:val="left"/>
        <w:rPr>
          <w:rFonts w:ascii="Times New Roman" w:hAnsi="Times New Roman"/>
          <w:b/>
          <w:sz w:val="21"/>
        </w:rPr>
      </w:pPr>
    </w:p>
    <w:p w:rsidR="00250D1A" w:rsidRDefault="00250D1A" w:rsidP="00A61262">
      <w:pPr>
        <w:widowControl/>
        <w:autoSpaceDE/>
        <w:jc w:val="left"/>
        <w:rPr>
          <w:rFonts w:ascii="Times New Roman" w:hAnsi="Times New Roman"/>
          <w:b/>
          <w:sz w:val="21"/>
        </w:rPr>
      </w:pPr>
    </w:p>
    <w:p w:rsidR="00250D1A" w:rsidRPr="00E23909" w:rsidRDefault="00250D1A" w:rsidP="00A61262">
      <w:pPr>
        <w:widowControl/>
        <w:autoSpaceDE/>
        <w:jc w:val="left"/>
        <w:rPr>
          <w:rFonts w:ascii="Times New Roman" w:hAnsi="Times New Roman"/>
          <w:b/>
          <w:sz w:val="21"/>
          <w:lang w:val="en-US"/>
        </w:rPr>
      </w:pPr>
    </w:p>
    <w:p w:rsidR="00A61262" w:rsidRDefault="00A61262" w:rsidP="00A61262">
      <w:pPr>
        <w:widowControl/>
        <w:autoSpaceDE/>
        <w:jc w:val="left"/>
        <w:rPr>
          <w:rFonts w:ascii="Times New Roman" w:hAnsi="Times New Roman"/>
          <w:b/>
          <w:sz w:val="21"/>
        </w:rPr>
      </w:pPr>
      <w:r>
        <w:rPr>
          <w:rFonts w:ascii="Times New Roman" w:hAnsi="Times New Roman"/>
          <w:b/>
          <w:sz w:val="21"/>
        </w:rPr>
        <w:t>About Hankook</w:t>
      </w:r>
    </w:p>
    <w:p w:rsidR="00A61262" w:rsidRPr="005B094A" w:rsidRDefault="00A61262" w:rsidP="00A61262">
      <w:pPr>
        <w:widowControl/>
        <w:autoSpaceDE/>
        <w:jc w:val="left"/>
      </w:pPr>
    </w:p>
    <w:p w:rsidR="00E23909" w:rsidRPr="00E23909" w:rsidRDefault="00E23909" w:rsidP="00E23909">
      <w:pPr>
        <w:widowControl/>
        <w:shd w:val="clear" w:color="auto" w:fill="FFFFFF"/>
        <w:suppressAutoHyphens w:val="0"/>
        <w:autoSpaceDE/>
        <w:spacing w:after="150"/>
        <w:rPr>
          <w:rFonts w:ascii="Times New Roman" w:eastAsia="Times New Roman" w:hAnsi="Times New Roman"/>
          <w:color w:val="333333"/>
          <w:kern w:val="0"/>
          <w:sz w:val="21"/>
          <w:szCs w:val="21"/>
          <w:lang w:val="en-US" w:eastAsia="de-DE" w:bidi="ar-SA"/>
        </w:rPr>
      </w:pPr>
      <w:r w:rsidRPr="00E23909">
        <w:rPr>
          <w:rFonts w:ascii="Times New Roman" w:eastAsia="Times New Roman" w:hAnsi="Times New Roman"/>
          <w:color w:val="333333"/>
          <w:kern w:val="0"/>
          <w:sz w:val="21"/>
          <w:szCs w:val="21"/>
          <w:lang w:val="en-US" w:eastAsia="de-DE" w:bidi="ar-SA"/>
        </w:rPr>
        <w:t>Hankook Tire manufactures globally innovative, award winning radial tyres of proven superior quality for passenger cars, light trucks, SUVs, RVs, trucks, and buses as well as motorsports (circuit racing/rallies).</w:t>
      </w:r>
    </w:p>
    <w:p w:rsidR="00E23909" w:rsidRPr="00E23909" w:rsidRDefault="00E23909" w:rsidP="00E23909">
      <w:pPr>
        <w:widowControl/>
        <w:shd w:val="clear" w:color="auto" w:fill="FFFFFF"/>
        <w:suppressAutoHyphens w:val="0"/>
        <w:autoSpaceDE/>
        <w:spacing w:after="150"/>
        <w:rPr>
          <w:rFonts w:ascii="Times New Roman" w:eastAsia="Times New Roman" w:hAnsi="Times New Roman"/>
          <w:color w:val="333333"/>
          <w:kern w:val="0"/>
          <w:sz w:val="21"/>
          <w:szCs w:val="21"/>
          <w:lang w:val="en-US" w:eastAsia="de-DE" w:bidi="ar-SA"/>
        </w:rPr>
      </w:pPr>
      <w:r w:rsidRPr="00E23909">
        <w:rPr>
          <w:rFonts w:ascii="Times New Roman" w:eastAsia="Times New Roman" w:hAnsi="Times New Roman"/>
          <w:color w:val="333333"/>
          <w:kern w:val="0"/>
          <w:sz w:val="21"/>
          <w:szCs w:val="21"/>
          <w:lang w:val="en-US" w:eastAsia="de-DE" w:bidi="ar-SA"/>
        </w:rPr>
        <w:t>Aspiring to bring consumers the utmost excellence in product quality, technological excellence and driving satisfaction, Hankook Tire continuously invests in research and development maintaining five R&amp;D centres and eight production facilities around the world. Bespoke tyre solutions for the European markets as well as European Original Equipment according to the requirements of leading premium car manufacturers, are developed in the company’s regional Technical Centre in Hanover/Germany. Production for the European region is taking place in the state-of-the-art manufacturing site in Rácalmás/Hungary which was inaugurated in June 2007 and is continuously being expanded. Currently around 3,000 employees produce up to 19 million tyres a year for passenger cars, SUVs and light trucks.</w:t>
      </w:r>
    </w:p>
    <w:p w:rsidR="00E23909" w:rsidRPr="00E23909" w:rsidRDefault="00E23909" w:rsidP="00E23909">
      <w:pPr>
        <w:widowControl/>
        <w:shd w:val="clear" w:color="auto" w:fill="FFFFFF"/>
        <w:suppressAutoHyphens w:val="0"/>
        <w:autoSpaceDE/>
        <w:spacing w:after="150"/>
        <w:rPr>
          <w:rFonts w:ascii="Times New Roman" w:eastAsia="Times New Roman" w:hAnsi="Times New Roman"/>
          <w:color w:val="333333"/>
          <w:kern w:val="0"/>
          <w:sz w:val="21"/>
          <w:szCs w:val="21"/>
          <w:lang w:val="en-US" w:eastAsia="de-DE" w:bidi="ar-SA"/>
        </w:rPr>
      </w:pPr>
      <w:r w:rsidRPr="00E23909">
        <w:rPr>
          <w:rFonts w:ascii="Times New Roman" w:eastAsia="Times New Roman" w:hAnsi="Times New Roman"/>
          <w:color w:val="333333"/>
          <w:kern w:val="0"/>
          <w:sz w:val="21"/>
          <w:szCs w:val="21"/>
          <w:lang w:val="en-US" w:eastAsia="de-DE" w:bidi="ar-SA"/>
        </w:rPr>
        <w:t xml:space="preserve">Hankook Tire’s European headquarters </w:t>
      </w:r>
      <w:proofErr w:type="gramStart"/>
      <w:r w:rsidRPr="00E23909">
        <w:rPr>
          <w:rFonts w:ascii="Times New Roman" w:eastAsia="Times New Roman" w:hAnsi="Times New Roman"/>
          <w:color w:val="333333"/>
          <w:kern w:val="0"/>
          <w:sz w:val="21"/>
          <w:szCs w:val="21"/>
          <w:lang w:val="en-US" w:eastAsia="de-DE" w:bidi="ar-SA"/>
        </w:rPr>
        <w:t>are located in</w:t>
      </w:r>
      <w:proofErr w:type="gramEnd"/>
      <w:r w:rsidRPr="00E23909">
        <w:rPr>
          <w:rFonts w:ascii="Times New Roman" w:eastAsia="Times New Roman" w:hAnsi="Times New Roman"/>
          <w:color w:val="333333"/>
          <w:kern w:val="0"/>
          <w:sz w:val="21"/>
          <w:szCs w:val="21"/>
          <w:lang w:val="en-US" w:eastAsia="de-DE" w:bidi="ar-SA"/>
        </w:rPr>
        <w:t xml:space="preserve"> Neu-Isenburg near Frankfurt am Main in Germany. The manufacturer operates further branches in Czech Republic, France, Germany, Hungary, Italy, the Netherlands, Poland, Russia, Spain, Sweden, Turkey, UK and Ukraine. Hankook products are sold directly through regional distributors in other local markets. Hanko</w:t>
      </w:r>
      <w:r w:rsidR="006B6351">
        <w:rPr>
          <w:rFonts w:ascii="Times New Roman" w:eastAsia="Times New Roman" w:hAnsi="Times New Roman"/>
          <w:color w:val="333333"/>
          <w:kern w:val="0"/>
          <w:sz w:val="21"/>
          <w:szCs w:val="21"/>
          <w:lang w:val="en-US" w:eastAsia="de-DE" w:bidi="ar-SA"/>
        </w:rPr>
        <w:t>ok Tire employs approximately 21</w:t>
      </w:r>
      <w:r w:rsidRPr="00E23909">
        <w:rPr>
          <w:rFonts w:ascii="Times New Roman" w:eastAsia="Times New Roman" w:hAnsi="Times New Roman"/>
          <w:color w:val="333333"/>
          <w:kern w:val="0"/>
          <w:sz w:val="21"/>
          <w:szCs w:val="21"/>
          <w:lang w:val="en-US" w:eastAsia="de-DE" w:bidi="ar-SA"/>
        </w:rPr>
        <w:t>,000 people worldwide and are selling their products in over 180 countries. Internationally leading car manufacturers rely on tyres made by Hankook for their original equipment. Approximately 30 percent of the company's global sales are generated within the European and CIS-Region. Hankook Tire has been represented in the renowned Dow Jones Sustainability Index World (DJSI World) since 2016.</w:t>
      </w:r>
    </w:p>
    <w:p w:rsidR="00A61262" w:rsidRDefault="00A61262" w:rsidP="00A61262">
      <w:pPr>
        <w:widowControl/>
        <w:autoSpaceDE/>
        <w:ind w:right="112"/>
        <w:jc w:val="left"/>
        <w:rPr>
          <w:rFonts w:ascii="Times New Roman" w:hAnsi="Times New Roman"/>
          <w:b/>
          <w:sz w:val="24"/>
          <w:u w:val="single"/>
        </w:rPr>
      </w:pPr>
    </w:p>
    <w:p w:rsidR="00A61262" w:rsidRDefault="00A61262" w:rsidP="00A61262">
      <w:pPr>
        <w:widowControl/>
        <w:autoSpaceDE/>
        <w:ind w:rightChars="56" w:right="112"/>
        <w:jc w:val="left"/>
        <w:rPr>
          <w:rFonts w:ascii="Times New Roman"/>
          <w:iCs/>
          <w:kern w:val="0"/>
          <w:szCs w:val="20"/>
        </w:rPr>
      </w:pPr>
    </w:p>
    <w:p w:rsidR="00A61262" w:rsidRDefault="00A61262" w:rsidP="00A61262">
      <w:pPr>
        <w:widowControl/>
        <w:autoSpaceDE/>
        <w:ind w:right="112"/>
        <w:jc w:val="left"/>
      </w:pPr>
      <w:r w:rsidRPr="00DE153B">
        <w:rPr>
          <w:rFonts w:ascii="Times New Roman" w:hAnsi="Times New Roman"/>
          <w:b/>
          <w:sz w:val="24"/>
          <w:u w:val="single"/>
        </w:rPr>
        <w:t>Media contact UK:</w:t>
      </w:r>
    </w:p>
    <w:p w:rsidR="00A61262" w:rsidRDefault="00A61262" w:rsidP="00A61262">
      <w:pPr>
        <w:widowControl/>
        <w:autoSpaceDE/>
        <w:ind w:right="112"/>
        <w:jc w:val="left"/>
        <w:rPr>
          <w:rFonts w:ascii="Times New Roman" w:hAnsi="Times New Roman"/>
          <w:b/>
          <w:sz w:val="18"/>
        </w:rPr>
      </w:pPr>
      <w:r>
        <w:rPr>
          <w:rFonts w:ascii="Times New Roman" w:hAnsi="Times New Roman"/>
          <w:b/>
          <w:sz w:val="18"/>
        </w:rPr>
        <w:t>Hankook Tyre UK Ltd, Fawsley Drive, Heartlands Business Park, Daventry, Northamptonshire NN11 8UG</w:t>
      </w:r>
    </w:p>
    <w:p w:rsidR="00A61262" w:rsidRDefault="00A61262" w:rsidP="00A61262">
      <w:pPr>
        <w:widowControl/>
        <w:autoSpaceDE/>
        <w:ind w:right="112"/>
        <w:jc w:val="left"/>
      </w:pPr>
    </w:p>
    <w:p w:rsidR="00A61262" w:rsidRPr="00FA6D45" w:rsidRDefault="00A61262" w:rsidP="00A61262">
      <w:pPr>
        <w:widowControl/>
        <w:autoSpaceDE/>
        <w:ind w:rightChars="56" w:right="112"/>
        <w:jc w:val="left"/>
        <w:rPr>
          <w:rFonts w:ascii="Times New Roman"/>
          <w:iCs/>
          <w:kern w:val="0"/>
          <w:szCs w:val="20"/>
        </w:rPr>
      </w:pPr>
      <w:r>
        <w:rPr>
          <w:rFonts w:ascii="Times New Roman"/>
          <w:iCs/>
          <w:kern w:val="0"/>
          <w:szCs w:val="20"/>
        </w:rPr>
        <w:t>Zo</w:t>
      </w:r>
      <w:r w:rsidRPr="00A61262">
        <w:rPr>
          <w:rFonts w:ascii="Times New Roman" w:hAnsi="Times New Roman"/>
          <w:iCs/>
          <w:kern w:val="0"/>
          <w:szCs w:val="20"/>
        </w:rPr>
        <w:t xml:space="preserve">ë </w:t>
      </w:r>
      <w:r>
        <w:rPr>
          <w:rFonts w:ascii="Times New Roman"/>
          <w:iCs/>
          <w:kern w:val="0"/>
          <w:szCs w:val="20"/>
        </w:rPr>
        <w:t>Baldwin, Marketing Communication Manager</w:t>
      </w:r>
    </w:p>
    <w:p w:rsidR="00A61262" w:rsidRDefault="00A61262" w:rsidP="00A61262">
      <w:pPr>
        <w:widowControl/>
        <w:autoSpaceDE/>
        <w:ind w:rightChars="56" w:right="112"/>
        <w:jc w:val="left"/>
        <w:rPr>
          <w:rFonts w:ascii="Times New Roman"/>
          <w:iCs/>
          <w:kern w:val="0"/>
          <w:szCs w:val="20"/>
        </w:rPr>
      </w:pPr>
      <w:r w:rsidRPr="00FA6D45">
        <w:rPr>
          <w:rFonts w:ascii="Times New Roman"/>
          <w:iCs/>
          <w:kern w:val="0"/>
          <w:szCs w:val="20"/>
        </w:rPr>
        <w:t>Tel.: +4</w:t>
      </w:r>
      <w:r>
        <w:rPr>
          <w:rFonts w:ascii="Times New Roman"/>
          <w:iCs/>
          <w:kern w:val="0"/>
          <w:szCs w:val="20"/>
        </w:rPr>
        <w:t>4</w:t>
      </w:r>
      <w:r w:rsidRPr="00FA6D45">
        <w:rPr>
          <w:rFonts w:ascii="Times New Roman"/>
          <w:iCs/>
          <w:kern w:val="0"/>
          <w:szCs w:val="20"/>
        </w:rPr>
        <w:t xml:space="preserve"> (0) </w:t>
      </w:r>
      <w:r>
        <w:rPr>
          <w:rFonts w:ascii="Times New Roman"/>
          <w:iCs/>
          <w:kern w:val="0"/>
          <w:szCs w:val="20"/>
        </w:rPr>
        <w:t xml:space="preserve">1327 304 146 </w:t>
      </w:r>
    </w:p>
    <w:p w:rsidR="001E6A8E" w:rsidRPr="00FA6D45" w:rsidRDefault="001E6A8E" w:rsidP="00A61262">
      <w:pPr>
        <w:widowControl/>
        <w:autoSpaceDE/>
        <w:ind w:rightChars="56" w:right="112"/>
        <w:jc w:val="left"/>
        <w:rPr>
          <w:rFonts w:ascii="Times New Roman"/>
          <w:iCs/>
          <w:kern w:val="0"/>
          <w:szCs w:val="20"/>
        </w:rPr>
      </w:pPr>
      <w:r>
        <w:rPr>
          <w:rFonts w:ascii="Times New Roman"/>
          <w:iCs/>
          <w:kern w:val="0"/>
          <w:szCs w:val="20"/>
        </w:rPr>
        <w:t>Mobile: +44 (0) 7948 247048</w:t>
      </w:r>
    </w:p>
    <w:p w:rsidR="00A61262" w:rsidRPr="00FA6D45" w:rsidRDefault="00A61262" w:rsidP="00A61262">
      <w:pPr>
        <w:widowControl/>
        <w:autoSpaceDE/>
        <w:ind w:rightChars="56" w:right="112"/>
        <w:jc w:val="left"/>
        <w:rPr>
          <w:rFonts w:ascii="Times New Roman"/>
          <w:iCs/>
          <w:kern w:val="0"/>
          <w:szCs w:val="20"/>
        </w:rPr>
      </w:pPr>
      <w:r>
        <w:rPr>
          <w:rFonts w:ascii="Times New Roman"/>
          <w:iCs/>
          <w:kern w:val="0"/>
          <w:szCs w:val="20"/>
        </w:rPr>
        <w:t>zbaldwin@hankooktyres.co.uk</w:t>
      </w:r>
    </w:p>
    <w:p w:rsidR="00A61262" w:rsidRDefault="00A61262" w:rsidP="00A61262">
      <w:pPr>
        <w:widowControl/>
        <w:autoSpaceDE/>
        <w:ind w:rightChars="56" w:right="112"/>
        <w:jc w:val="left"/>
        <w:rPr>
          <w:rFonts w:ascii="Times New Roman"/>
          <w:iCs/>
          <w:kern w:val="0"/>
          <w:szCs w:val="20"/>
        </w:rPr>
      </w:pPr>
    </w:p>
    <w:p w:rsidR="00A61262" w:rsidRPr="00FA6D45" w:rsidRDefault="00A61262" w:rsidP="00A61262">
      <w:pPr>
        <w:widowControl/>
        <w:autoSpaceDE/>
        <w:ind w:rightChars="56" w:right="112"/>
        <w:jc w:val="left"/>
        <w:rPr>
          <w:rFonts w:ascii="Times New Roman"/>
          <w:iCs/>
          <w:kern w:val="0"/>
          <w:szCs w:val="20"/>
        </w:rPr>
      </w:pPr>
    </w:p>
    <w:p w:rsidR="00A61262" w:rsidRDefault="00A61262" w:rsidP="00A61262">
      <w:pPr>
        <w:widowControl/>
        <w:autoSpaceDE/>
        <w:ind w:right="112"/>
        <w:jc w:val="left"/>
      </w:pPr>
      <w:r>
        <w:rPr>
          <w:rFonts w:ascii="Times New Roman" w:hAnsi="Times New Roman"/>
          <w:b/>
          <w:sz w:val="24"/>
          <w:u w:val="single"/>
        </w:rPr>
        <w:t>European Media contacts:</w:t>
      </w:r>
    </w:p>
    <w:p w:rsidR="00A61262" w:rsidRDefault="00A61262" w:rsidP="00A61262">
      <w:pPr>
        <w:widowControl/>
        <w:autoSpaceDE/>
        <w:ind w:right="112"/>
        <w:jc w:val="left"/>
      </w:pPr>
      <w:r>
        <w:rPr>
          <w:rFonts w:ascii="Times New Roman" w:hAnsi="Times New Roman"/>
          <w:b/>
          <w:sz w:val="18"/>
        </w:rPr>
        <w:t xml:space="preserve">Hankook Tire Europe GmbH | Corporate Communications Europe/CIS </w:t>
      </w:r>
    </w:p>
    <w:p w:rsidR="00A61262" w:rsidRDefault="00A61262" w:rsidP="00A61262">
      <w:pPr>
        <w:widowControl/>
        <w:autoSpaceDE/>
        <w:ind w:right="112"/>
        <w:jc w:val="left"/>
      </w:pPr>
      <w:r>
        <w:rPr>
          <w:rFonts w:ascii="Times New Roman" w:hAnsi="Times New Roman"/>
          <w:b/>
          <w:sz w:val="18"/>
        </w:rPr>
        <w:t>Siemensstr. 14, 63263 Neu-Isenburg | Germany</w:t>
      </w:r>
    </w:p>
    <w:p w:rsidR="00A61262" w:rsidRPr="00FA6D45" w:rsidRDefault="00A61262" w:rsidP="00A61262">
      <w:pPr>
        <w:widowControl/>
        <w:autoSpaceDE/>
        <w:ind w:rightChars="56" w:right="112"/>
        <w:jc w:val="left"/>
        <w:rPr>
          <w:rFonts w:ascii="Times New Roman"/>
          <w:iCs/>
          <w:kern w:val="0"/>
          <w:szCs w:val="20"/>
        </w:rPr>
      </w:pPr>
    </w:p>
    <w:p w:rsidR="00A61262" w:rsidRPr="00FA6D45" w:rsidRDefault="00A61262" w:rsidP="00A61262">
      <w:pPr>
        <w:widowControl/>
        <w:autoSpaceDE/>
        <w:ind w:rightChars="56" w:right="112"/>
        <w:jc w:val="left"/>
        <w:rPr>
          <w:rFonts w:ascii="Times New Roman"/>
          <w:iCs/>
          <w:kern w:val="0"/>
          <w:szCs w:val="20"/>
        </w:rPr>
      </w:pPr>
      <w:r w:rsidRPr="00FA6D45">
        <w:rPr>
          <w:rFonts w:ascii="Times New Roman"/>
          <w:iCs/>
          <w:kern w:val="0"/>
          <w:szCs w:val="20"/>
        </w:rPr>
        <w:t>Anna Pasternak, PR Manager</w:t>
      </w:r>
    </w:p>
    <w:p w:rsidR="00A61262" w:rsidRPr="00FA6D45" w:rsidRDefault="00A61262" w:rsidP="00A61262">
      <w:pPr>
        <w:widowControl/>
        <w:autoSpaceDE/>
        <w:ind w:rightChars="56" w:right="112"/>
        <w:jc w:val="left"/>
        <w:rPr>
          <w:rFonts w:ascii="Times New Roman"/>
          <w:iCs/>
          <w:kern w:val="0"/>
          <w:szCs w:val="20"/>
        </w:rPr>
      </w:pPr>
      <w:r w:rsidRPr="00FA6D45">
        <w:rPr>
          <w:rFonts w:ascii="Times New Roman"/>
          <w:iCs/>
          <w:kern w:val="0"/>
          <w:szCs w:val="20"/>
        </w:rPr>
        <w:t>LT and Truck &amp; Bus Tyres, Intl. Motorsports, CSR</w:t>
      </w:r>
    </w:p>
    <w:p w:rsidR="00A61262" w:rsidRPr="00FA6D45" w:rsidRDefault="00A61262" w:rsidP="00A61262">
      <w:pPr>
        <w:widowControl/>
        <w:autoSpaceDE/>
        <w:ind w:rightChars="56" w:right="112"/>
        <w:jc w:val="left"/>
        <w:rPr>
          <w:rFonts w:ascii="Times New Roman"/>
          <w:iCs/>
          <w:kern w:val="0"/>
          <w:szCs w:val="20"/>
        </w:rPr>
      </w:pPr>
      <w:r w:rsidRPr="00FA6D45">
        <w:rPr>
          <w:rFonts w:ascii="Times New Roman"/>
          <w:iCs/>
          <w:kern w:val="0"/>
          <w:szCs w:val="20"/>
        </w:rPr>
        <w:t xml:space="preserve">Tel.: +49 (0) 6102 8149 </w:t>
      </w:r>
      <w:r w:rsidRPr="00FA6D45">
        <w:rPr>
          <w:rFonts w:ascii="Times New Roman"/>
          <w:iCs/>
          <w:kern w:val="0"/>
          <w:szCs w:val="20"/>
        </w:rPr>
        <w:t>–</w:t>
      </w:r>
      <w:r w:rsidRPr="00FA6D45">
        <w:rPr>
          <w:rFonts w:ascii="Times New Roman"/>
          <w:iCs/>
          <w:kern w:val="0"/>
          <w:szCs w:val="20"/>
        </w:rPr>
        <w:t xml:space="preserve"> 173</w:t>
      </w:r>
    </w:p>
    <w:p w:rsidR="00A61262" w:rsidRPr="00FA6D45" w:rsidRDefault="00A61262" w:rsidP="00A61262">
      <w:pPr>
        <w:widowControl/>
        <w:autoSpaceDE/>
        <w:ind w:rightChars="56" w:right="112"/>
        <w:jc w:val="left"/>
        <w:rPr>
          <w:rFonts w:ascii="Times New Roman"/>
          <w:iCs/>
          <w:kern w:val="0"/>
          <w:szCs w:val="20"/>
        </w:rPr>
      </w:pPr>
      <w:r>
        <w:rPr>
          <w:rFonts w:ascii="Times New Roman"/>
          <w:iCs/>
          <w:kern w:val="0"/>
          <w:szCs w:val="20"/>
        </w:rPr>
        <w:t xml:space="preserve">Mobile: +49 151 </w:t>
      </w:r>
      <w:r w:rsidRPr="00FA6D45">
        <w:rPr>
          <w:rFonts w:ascii="Times New Roman"/>
          <w:iCs/>
          <w:kern w:val="0"/>
          <w:szCs w:val="20"/>
        </w:rPr>
        <w:t>65641014</w:t>
      </w:r>
    </w:p>
    <w:p w:rsidR="00A61262" w:rsidRPr="00706B92" w:rsidRDefault="00E32DD7" w:rsidP="00A61262">
      <w:pPr>
        <w:widowControl/>
        <w:autoSpaceDE/>
        <w:ind w:rightChars="56" w:right="112"/>
        <w:jc w:val="left"/>
        <w:rPr>
          <w:rFonts w:ascii="Times New Roman"/>
          <w:iCs/>
          <w:kern w:val="0"/>
          <w:szCs w:val="20"/>
        </w:rPr>
      </w:pPr>
      <w:r>
        <w:rPr>
          <w:rFonts w:ascii="Times New Roman"/>
          <w:iCs/>
          <w:kern w:val="0"/>
          <w:szCs w:val="20"/>
        </w:rPr>
        <w:t>a.pasternak@hankookreifen.de</w:t>
      </w:r>
    </w:p>
    <w:p w:rsidR="00E82182" w:rsidRPr="005C2C4F" w:rsidRDefault="00E82182" w:rsidP="00E82182">
      <w:pPr>
        <w:widowControl/>
        <w:tabs>
          <w:tab w:val="left" w:pos="284"/>
        </w:tabs>
        <w:snapToGrid w:val="0"/>
        <w:spacing w:line="276" w:lineRule="auto"/>
        <w:rPr>
          <w:rFonts w:eastAsia="Malgun Gothic"/>
          <w:bCs/>
          <w:iCs/>
          <w:sz w:val="18"/>
          <w:szCs w:val="18"/>
        </w:rPr>
      </w:pPr>
    </w:p>
    <w:sectPr w:rsidR="00E82182" w:rsidRPr="005C2C4F">
      <w:headerReference w:type="default" r:id="rId68"/>
      <w:footerReference w:type="default" r:id="rId69"/>
      <w:pgSz w:w="11906" w:h="16838"/>
      <w:pgMar w:top="1923" w:right="1418" w:bottom="851" w:left="1191" w:header="709"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550" w:rsidRDefault="008A7550">
      <w:r>
        <w:separator/>
      </w:r>
    </w:p>
  </w:endnote>
  <w:endnote w:type="continuationSeparator" w:id="0">
    <w:p w:rsidR="008A7550" w:rsidRDefault="008A7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wiss721BT-Roman">
    <w:altName w:val="Cambria"/>
    <w:panose1 w:val="00000000000000000000"/>
    <w:charset w:val="4D"/>
    <w:family w:val="auto"/>
    <w:notTrueType/>
    <w:pitch w:val="default"/>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909" w:rsidRPr="005B094A" w:rsidRDefault="00E23909">
    <w:pPr>
      <w:pStyle w:val="Fuzeile"/>
      <w:jc w:val="center"/>
      <w:rPr>
        <w:rFonts w:ascii="Arial" w:hAnsi="Arial" w:cs="Arial"/>
      </w:rPr>
    </w:pPr>
    <w:r w:rsidRPr="005B094A">
      <w:rPr>
        <w:rFonts w:ascii="Arial" w:hAnsi="Arial" w:cs="Arial"/>
      </w:rPr>
      <w:fldChar w:fldCharType="begin"/>
    </w:r>
    <w:r w:rsidRPr="005B094A">
      <w:rPr>
        <w:rFonts w:ascii="Arial" w:hAnsi="Arial" w:cs="Arial"/>
      </w:rPr>
      <w:instrText xml:space="preserve"> PAGE </w:instrText>
    </w:r>
    <w:r w:rsidRPr="005B094A">
      <w:rPr>
        <w:rFonts w:ascii="Arial" w:hAnsi="Arial" w:cs="Arial"/>
      </w:rPr>
      <w:fldChar w:fldCharType="separate"/>
    </w:r>
    <w:r w:rsidR="006B6351">
      <w:rPr>
        <w:rFonts w:ascii="Arial" w:hAnsi="Arial" w:cs="Arial"/>
        <w:noProof/>
      </w:rPr>
      <w:t>22</w:t>
    </w:r>
    <w:r w:rsidRPr="005B094A">
      <w:rPr>
        <w:rFonts w:ascii="Arial" w:hAnsi="Arial" w:cs="Arial"/>
      </w:rPr>
      <w:fldChar w:fldCharType="end"/>
    </w:r>
  </w:p>
  <w:p w:rsidR="00E23909" w:rsidRDefault="00E23909">
    <w:pPr>
      <w:pStyle w:val="Fuzeile"/>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550" w:rsidRDefault="008A7550">
      <w:r>
        <w:separator/>
      </w:r>
    </w:p>
  </w:footnote>
  <w:footnote w:type="continuationSeparator" w:id="0">
    <w:p w:rsidR="008A7550" w:rsidRDefault="008A75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909" w:rsidRDefault="00E2390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50" type="#_x0000_t75" alt="HK_uk_letterhead_banner_highres" style="position:absolute;left:0;text-align:left;margin-left:.75pt;margin-top:-50.9pt;width:583.5pt;height:84.5pt;z-index:-1;visibility:visible;mso-position-horizontal-relative:page" wrapcoords="7441 9366 2665 10322 1999 10704 1999 13954 2887 15483 3720 15483 3720 16439 8801 18542 10800 18542 2221 19688 1471 19880 1471 21027 20101 21027 20156 19880 19379 19688 10800 18542 19296 17777 19351 15483 17435 15483 19684 14145 19684 11851 19601 10131 19518 9366 7441 9366">
          <v:imagedata r:id="rId1" o:title="HK_uk_letterhead_banner_highres"/>
          <w10:wrap type="tight"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Arial" w:hAnsi="Arial" w:cs="Arial" w:hint="default"/>
      </w:rPr>
    </w:lvl>
  </w:abstractNum>
  <w:abstractNum w:abstractNumId="1" w15:restartNumberingAfterBreak="0">
    <w:nsid w:val="00000002"/>
    <w:multiLevelType w:val="singleLevel"/>
    <w:tmpl w:val="00000002"/>
    <w:name w:val="WW8Num7"/>
    <w:lvl w:ilvl="0">
      <w:start w:val="1"/>
      <w:numFmt w:val="bullet"/>
      <w:lvlText w:val="-"/>
      <w:lvlJc w:val="left"/>
      <w:pPr>
        <w:tabs>
          <w:tab w:val="num" w:pos="0"/>
        </w:tabs>
        <w:ind w:left="720" w:hanging="360"/>
      </w:pPr>
      <w:rPr>
        <w:rFonts w:ascii="Times New Roman" w:hAnsi="Times New Roman" w:cs="Times New Roman" w:hint="default"/>
        <w:color w:val="auto"/>
        <w:sz w:val="18"/>
        <w:szCs w:val="18"/>
      </w:rPr>
    </w:lvl>
  </w:abstractNum>
  <w:abstractNum w:abstractNumId="2" w15:restartNumberingAfterBreak="0">
    <w:nsid w:val="00000003"/>
    <w:multiLevelType w:val="singleLevel"/>
    <w:tmpl w:val="00000003"/>
    <w:name w:val="WW8Num9"/>
    <w:lvl w:ilvl="0">
      <w:start w:val="1"/>
      <w:numFmt w:val="bullet"/>
      <w:lvlText w:val="-"/>
      <w:lvlJc w:val="left"/>
      <w:pPr>
        <w:tabs>
          <w:tab w:val="num" w:pos="0"/>
        </w:tabs>
        <w:ind w:left="927" w:hanging="360"/>
      </w:pPr>
      <w:rPr>
        <w:rFonts w:ascii="Calibri" w:hAnsi="Calibri" w:cs="Times New Roman" w:hint="default"/>
        <w:sz w:val="18"/>
        <w:szCs w:val="18"/>
      </w:rPr>
    </w:lvl>
  </w:abstractNum>
  <w:abstractNum w:abstractNumId="3" w15:restartNumberingAfterBreak="0">
    <w:nsid w:val="00000004"/>
    <w:multiLevelType w:val="singleLevel"/>
    <w:tmpl w:val="00000004"/>
    <w:name w:val="WW8Num13"/>
    <w:lvl w:ilvl="0">
      <w:start w:val="1"/>
      <w:numFmt w:val="bullet"/>
      <w:lvlText w:val="-"/>
      <w:lvlJc w:val="left"/>
      <w:pPr>
        <w:tabs>
          <w:tab w:val="num" w:pos="0"/>
        </w:tabs>
        <w:ind w:left="720" w:hanging="360"/>
      </w:pPr>
      <w:rPr>
        <w:rFonts w:ascii="Helvetica" w:hAnsi="Helvetica" w:cs="Helvetica" w:hint="default"/>
      </w:rPr>
    </w:lvl>
  </w:abstractNum>
  <w:abstractNum w:abstractNumId="4" w15:restartNumberingAfterBreak="0">
    <w:nsid w:val="00000005"/>
    <w:multiLevelType w:val="singleLevel"/>
    <w:tmpl w:val="00000005"/>
    <w:name w:val="WW8Num15"/>
    <w:lvl w:ilvl="0">
      <w:start w:val="1"/>
      <w:numFmt w:val="bullet"/>
      <w:lvlText w:val="-"/>
      <w:lvlJc w:val="left"/>
      <w:pPr>
        <w:tabs>
          <w:tab w:val="num" w:pos="0"/>
        </w:tabs>
        <w:ind w:left="720" w:hanging="360"/>
      </w:pPr>
      <w:rPr>
        <w:rFonts w:ascii="Arial" w:hAnsi="Arial" w:cs="Arial" w:hint="default"/>
      </w:rPr>
    </w:lvl>
  </w:abstractNum>
  <w:abstractNum w:abstractNumId="5" w15:restartNumberingAfterBreak="0">
    <w:nsid w:val="00000006"/>
    <w:multiLevelType w:val="singleLevel"/>
    <w:tmpl w:val="00000006"/>
    <w:name w:val="WW8Num18"/>
    <w:lvl w:ilvl="0">
      <w:start w:val="1"/>
      <w:numFmt w:val="bullet"/>
      <w:lvlText w:val=""/>
      <w:lvlJc w:val="left"/>
      <w:pPr>
        <w:tabs>
          <w:tab w:val="num" w:pos="0"/>
        </w:tabs>
        <w:ind w:left="720" w:hanging="360"/>
      </w:pPr>
      <w:rPr>
        <w:rFonts w:ascii="Wingdings" w:hAnsi="Wingdings" w:cs="Wingdings" w:hint="default"/>
        <w:color w:val="FF6600"/>
        <w:sz w:val="24"/>
      </w:rPr>
    </w:lvl>
  </w:abstractNum>
  <w:abstractNum w:abstractNumId="6" w15:restartNumberingAfterBreak="0">
    <w:nsid w:val="00000007"/>
    <w:multiLevelType w:val="singleLevel"/>
    <w:tmpl w:val="00000007"/>
    <w:name w:val="WW8Num21"/>
    <w:lvl w:ilvl="0">
      <w:start w:val="1"/>
      <w:numFmt w:val="bullet"/>
      <w:lvlText w:val=""/>
      <w:lvlJc w:val="left"/>
      <w:pPr>
        <w:tabs>
          <w:tab w:val="num" w:pos="0"/>
        </w:tabs>
        <w:ind w:left="720" w:hanging="360"/>
      </w:pPr>
      <w:rPr>
        <w:rFonts w:ascii="Wingdings" w:hAnsi="Wingdings" w:cs="Wingdings" w:hint="default"/>
        <w:color w:val="FF6600"/>
      </w:rPr>
    </w:lvl>
  </w:abstractNum>
  <w:abstractNum w:abstractNumId="7" w15:restartNumberingAfterBreak="0">
    <w:nsid w:val="00000008"/>
    <w:multiLevelType w:val="singleLevel"/>
    <w:tmpl w:val="2A266096"/>
    <w:name w:val="WW8Num22"/>
    <w:lvl w:ilvl="0">
      <w:start w:val="1"/>
      <w:numFmt w:val="decimal"/>
      <w:lvlText w:val="%1."/>
      <w:lvlJc w:val="left"/>
      <w:pPr>
        <w:tabs>
          <w:tab w:val="num" w:pos="0"/>
        </w:tabs>
        <w:ind w:left="720" w:hanging="360"/>
      </w:pPr>
      <w:rPr>
        <w:rFonts w:hint="default"/>
        <w:sz w:val="18"/>
        <w:szCs w:val="18"/>
      </w:rPr>
    </w:lvl>
  </w:abstractNum>
  <w:abstractNum w:abstractNumId="8" w15:restartNumberingAfterBreak="0">
    <w:nsid w:val="00000009"/>
    <w:multiLevelType w:val="singleLevel"/>
    <w:tmpl w:val="00000009"/>
    <w:name w:val="WW8Num24"/>
    <w:lvl w:ilvl="0">
      <w:start w:val="1"/>
      <w:numFmt w:val="bullet"/>
      <w:lvlText w:val="-"/>
      <w:lvlJc w:val="left"/>
      <w:pPr>
        <w:tabs>
          <w:tab w:val="num" w:pos="0"/>
        </w:tabs>
        <w:ind w:left="1146" w:hanging="360"/>
      </w:pPr>
      <w:rPr>
        <w:rFonts w:ascii="Times New Roman" w:hAnsi="Times New Roman" w:cs="Times New Roman" w:hint="default"/>
      </w:rPr>
    </w:lvl>
  </w:abstractNum>
  <w:abstractNum w:abstractNumId="9" w15:restartNumberingAfterBreak="0">
    <w:nsid w:val="0000000A"/>
    <w:multiLevelType w:val="singleLevel"/>
    <w:tmpl w:val="5F60804A"/>
    <w:name w:val="WW8Num30"/>
    <w:lvl w:ilvl="0">
      <w:start w:val="1"/>
      <w:numFmt w:val="decimal"/>
      <w:lvlText w:val="%1."/>
      <w:lvlJc w:val="left"/>
      <w:pPr>
        <w:tabs>
          <w:tab w:val="num" w:pos="0"/>
        </w:tabs>
        <w:ind w:left="720" w:hanging="360"/>
      </w:pPr>
      <w:rPr>
        <w:rFonts w:ascii="Arial" w:hAnsi="Arial" w:cs="Arial" w:hint="default"/>
      </w:rPr>
    </w:lvl>
  </w:abstractNum>
  <w:abstractNum w:abstractNumId="10" w15:restartNumberingAfterBreak="0">
    <w:nsid w:val="0000000B"/>
    <w:multiLevelType w:val="singleLevel"/>
    <w:tmpl w:val="0000000B"/>
    <w:name w:val="WW8Num31"/>
    <w:lvl w:ilvl="0">
      <w:start w:val="4"/>
      <w:numFmt w:val="bullet"/>
      <w:lvlText w:val="-"/>
      <w:lvlJc w:val="left"/>
      <w:pPr>
        <w:tabs>
          <w:tab w:val="num" w:pos="0"/>
        </w:tabs>
        <w:ind w:left="720" w:hanging="360"/>
      </w:pPr>
      <w:rPr>
        <w:rFonts w:ascii="Times New Roman" w:hAnsi="Times New Roman" w:cs="Times New Roman" w:hint="default"/>
      </w:rPr>
    </w:lvl>
  </w:abstractNum>
  <w:abstractNum w:abstractNumId="11" w15:restartNumberingAfterBreak="0">
    <w:nsid w:val="0000000C"/>
    <w:multiLevelType w:val="singleLevel"/>
    <w:tmpl w:val="0000000C"/>
    <w:name w:val="WW8Num33"/>
    <w:lvl w:ilvl="0">
      <w:start w:val="1"/>
      <w:numFmt w:val="bullet"/>
      <w:lvlText w:val=""/>
      <w:lvlJc w:val="left"/>
      <w:pPr>
        <w:tabs>
          <w:tab w:val="num" w:pos="0"/>
        </w:tabs>
        <w:ind w:left="720" w:hanging="360"/>
      </w:pPr>
      <w:rPr>
        <w:rFonts w:ascii="Wingdings" w:hAnsi="Wingdings" w:cs="Wingdings" w:hint="default"/>
        <w:color w:val="FF6600"/>
        <w:sz w:val="24"/>
      </w:rPr>
    </w:lvl>
  </w:abstractNum>
  <w:abstractNum w:abstractNumId="12" w15:restartNumberingAfterBreak="0">
    <w:nsid w:val="0000000D"/>
    <w:multiLevelType w:val="singleLevel"/>
    <w:tmpl w:val="0000000D"/>
    <w:name w:val="WW8Num41"/>
    <w:lvl w:ilvl="0">
      <w:start w:val="5"/>
      <w:numFmt w:val="bullet"/>
      <w:lvlText w:val="-"/>
      <w:lvlJc w:val="left"/>
      <w:pPr>
        <w:tabs>
          <w:tab w:val="num" w:pos="0"/>
        </w:tabs>
        <w:ind w:left="1005" w:hanging="360"/>
      </w:pPr>
      <w:rPr>
        <w:rFonts w:ascii="Arial" w:hAnsi="Arial" w:cs="Arial" w:hint="default"/>
        <w:color w:val="212121"/>
        <w:sz w:val="18"/>
        <w:szCs w:val="18"/>
      </w:rPr>
    </w:lvl>
  </w:abstractNum>
  <w:abstractNum w:abstractNumId="13" w15:restartNumberingAfterBreak="0">
    <w:nsid w:val="0000000E"/>
    <w:multiLevelType w:val="singleLevel"/>
    <w:tmpl w:val="FB2EB7F4"/>
    <w:name w:val="WW8Num46"/>
    <w:lvl w:ilvl="0">
      <w:start w:val="1"/>
      <w:numFmt w:val="decimal"/>
      <w:lvlText w:val="%1."/>
      <w:lvlJc w:val="left"/>
      <w:pPr>
        <w:tabs>
          <w:tab w:val="num" w:pos="0"/>
        </w:tabs>
        <w:ind w:left="322" w:hanging="360"/>
      </w:pPr>
      <w:rPr>
        <w:rFonts w:ascii="Times New Roman" w:hAnsi="Times New Roman" w:cs="Times New Roman" w:hint="default"/>
        <w:b w:val="0"/>
        <w:i/>
        <w:color w:val="auto"/>
        <w:sz w:val="22"/>
        <w:szCs w:val="18"/>
        <w:u w:val="single"/>
      </w:rPr>
    </w:lvl>
  </w:abstractNum>
  <w:abstractNum w:abstractNumId="14" w15:restartNumberingAfterBreak="0">
    <w:nsid w:val="0000000F"/>
    <w:multiLevelType w:val="multilevel"/>
    <w:tmpl w:val="0000000F"/>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0D758D8"/>
    <w:multiLevelType w:val="hybridMultilevel"/>
    <w:tmpl w:val="0AA827EC"/>
    <w:lvl w:ilvl="0" w:tplc="CFC42830">
      <w:start w:val="1"/>
      <w:numFmt w:val="bullet"/>
      <w:lvlText w:val="-"/>
      <w:lvlJc w:val="left"/>
      <w:pPr>
        <w:ind w:left="360" w:hanging="360"/>
      </w:pPr>
      <w:rPr>
        <w:rFonts w:ascii="Arial" w:eastAsia="Times New Roman"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28670F6"/>
    <w:multiLevelType w:val="hybridMultilevel"/>
    <w:tmpl w:val="74B2603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76905F2"/>
    <w:multiLevelType w:val="multilevel"/>
    <w:tmpl w:val="7B9806F2"/>
    <w:lvl w:ilvl="0">
      <w:start w:val="1"/>
      <w:numFmt w:val="bullet"/>
      <w:lvlText w:val="-"/>
      <w:lvlJc w:val="left"/>
      <w:pPr>
        <w:ind w:left="360" w:hanging="360"/>
      </w:pPr>
      <w:rPr>
        <w:rFonts w:ascii="Arial" w:hAnsi="Arial" w:cs="Arial" w:hint="default"/>
        <w:b/>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15:restartNumberingAfterBreak="0">
    <w:nsid w:val="09C16973"/>
    <w:multiLevelType w:val="hybridMultilevel"/>
    <w:tmpl w:val="67768494"/>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F7D72C3"/>
    <w:multiLevelType w:val="hybridMultilevel"/>
    <w:tmpl w:val="446C4400"/>
    <w:lvl w:ilvl="0" w:tplc="12AE064C">
      <w:start w:val="1"/>
      <w:numFmt w:val="bullet"/>
      <w:lvlText w:val="-"/>
      <w:lvlJc w:val="left"/>
      <w:pPr>
        <w:ind w:left="720" w:hanging="360"/>
      </w:pPr>
      <w:rPr>
        <w:rFonts w:ascii="Times New Roman" w:eastAsia="Batang"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4775FC7"/>
    <w:multiLevelType w:val="multilevel"/>
    <w:tmpl w:val="34445F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7046D2"/>
    <w:multiLevelType w:val="hybridMultilevel"/>
    <w:tmpl w:val="22B273CE"/>
    <w:lvl w:ilvl="0" w:tplc="EA90517A">
      <w:start w:val="1"/>
      <w:numFmt w:val="bullet"/>
      <w:lvlText w:val="-"/>
      <w:lvlJc w:val="left"/>
      <w:pPr>
        <w:ind w:left="927"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20104BD9"/>
    <w:multiLevelType w:val="hybridMultilevel"/>
    <w:tmpl w:val="C6147A46"/>
    <w:lvl w:ilvl="0" w:tplc="FFFFFFFF">
      <w:start w:val="4"/>
      <w:numFmt w:val="bullet"/>
      <w:lvlText w:val="-"/>
      <w:lvlJc w:val="left"/>
      <w:pPr>
        <w:ind w:left="765" w:hanging="360"/>
      </w:pPr>
      <w:rPr>
        <w:rFonts w:ascii="Times New Roman" w:eastAsia="Batang" w:hAnsi="Times New Roman" w:hint="default"/>
      </w:rPr>
    </w:lvl>
    <w:lvl w:ilvl="1" w:tplc="FFFFFFFF" w:tentative="1">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23" w15:restartNumberingAfterBreak="0">
    <w:nsid w:val="22A83BCE"/>
    <w:multiLevelType w:val="hybridMultilevel"/>
    <w:tmpl w:val="1A28D13C"/>
    <w:lvl w:ilvl="0" w:tplc="FFFFFFFF">
      <w:start w:val="4"/>
      <w:numFmt w:val="bullet"/>
      <w:lvlText w:val="-"/>
      <w:lvlJc w:val="left"/>
      <w:pPr>
        <w:ind w:left="720" w:hanging="360"/>
      </w:pPr>
      <w:rPr>
        <w:rFonts w:ascii="Times New Roman" w:eastAsia="Batang"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6357E7D"/>
    <w:multiLevelType w:val="hybridMultilevel"/>
    <w:tmpl w:val="EF38B61E"/>
    <w:lvl w:ilvl="0" w:tplc="312486D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7EC54B3"/>
    <w:multiLevelType w:val="hybridMultilevel"/>
    <w:tmpl w:val="B4DA8B30"/>
    <w:lvl w:ilvl="0" w:tplc="3A0EA796">
      <w:start w:val="1"/>
      <w:numFmt w:val="decimal"/>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6" w15:restartNumberingAfterBreak="0">
    <w:nsid w:val="36466979"/>
    <w:multiLevelType w:val="hybridMultilevel"/>
    <w:tmpl w:val="1C3EB514"/>
    <w:lvl w:ilvl="0" w:tplc="D338A1E2">
      <w:start w:val="2"/>
      <w:numFmt w:val="bullet"/>
      <w:lvlText w:val="-"/>
      <w:lvlJc w:val="left"/>
      <w:pPr>
        <w:ind w:left="1080" w:hanging="360"/>
      </w:pPr>
      <w:rPr>
        <w:rFonts w:ascii="Arial" w:eastAsia="Times New Roman" w:hAnsi="Arial" w:cs="Arial" w:hint="default"/>
        <w:i/>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3844599A"/>
    <w:multiLevelType w:val="hybridMultilevel"/>
    <w:tmpl w:val="97CAAD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CB655AB"/>
    <w:multiLevelType w:val="hybridMultilevel"/>
    <w:tmpl w:val="4C14F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D0649BC"/>
    <w:multiLevelType w:val="hybridMultilevel"/>
    <w:tmpl w:val="F4E81EA0"/>
    <w:lvl w:ilvl="0" w:tplc="00000001">
      <w:start w:val="1"/>
      <w:numFmt w:val="bullet"/>
      <w:lvlText w:val="-"/>
      <w:lvlJc w:val="left"/>
      <w:pPr>
        <w:ind w:left="682" w:hanging="360"/>
      </w:pPr>
      <w:rPr>
        <w:rFonts w:ascii="Arial" w:hAnsi="Arial" w:cs="Arial" w:hint="default"/>
      </w:rPr>
    </w:lvl>
    <w:lvl w:ilvl="1" w:tplc="04070003" w:tentative="1">
      <w:start w:val="1"/>
      <w:numFmt w:val="bullet"/>
      <w:lvlText w:val="o"/>
      <w:lvlJc w:val="left"/>
      <w:pPr>
        <w:ind w:left="1402" w:hanging="360"/>
      </w:pPr>
      <w:rPr>
        <w:rFonts w:ascii="Courier New" w:hAnsi="Courier New" w:cs="Courier New" w:hint="default"/>
      </w:rPr>
    </w:lvl>
    <w:lvl w:ilvl="2" w:tplc="04070005" w:tentative="1">
      <w:start w:val="1"/>
      <w:numFmt w:val="bullet"/>
      <w:lvlText w:val=""/>
      <w:lvlJc w:val="left"/>
      <w:pPr>
        <w:ind w:left="2122" w:hanging="360"/>
      </w:pPr>
      <w:rPr>
        <w:rFonts w:ascii="Wingdings" w:hAnsi="Wingdings" w:hint="default"/>
      </w:rPr>
    </w:lvl>
    <w:lvl w:ilvl="3" w:tplc="04070001" w:tentative="1">
      <w:start w:val="1"/>
      <w:numFmt w:val="bullet"/>
      <w:lvlText w:val=""/>
      <w:lvlJc w:val="left"/>
      <w:pPr>
        <w:ind w:left="2842" w:hanging="360"/>
      </w:pPr>
      <w:rPr>
        <w:rFonts w:ascii="Symbol" w:hAnsi="Symbol" w:hint="default"/>
      </w:rPr>
    </w:lvl>
    <w:lvl w:ilvl="4" w:tplc="04070003" w:tentative="1">
      <w:start w:val="1"/>
      <w:numFmt w:val="bullet"/>
      <w:lvlText w:val="o"/>
      <w:lvlJc w:val="left"/>
      <w:pPr>
        <w:ind w:left="3562" w:hanging="360"/>
      </w:pPr>
      <w:rPr>
        <w:rFonts w:ascii="Courier New" w:hAnsi="Courier New" w:cs="Courier New" w:hint="default"/>
      </w:rPr>
    </w:lvl>
    <w:lvl w:ilvl="5" w:tplc="04070005" w:tentative="1">
      <w:start w:val="1"/>
      <w:numFmt w:val="bullet"/>
      <w:lvlText w:val=""/>
      <w:lvlJc w:val="left"/>
      <w:pPr>
        <w:ind w:left="4282" w:hanging="360"/>
      </w:pPr>
      <w:rPr>
        <w:rFonts w:ascii="Wingdings" w:hAnsi="Wingdings" w:hint="default"/>
      </w:rPr>
    </w:lvl>
    <w:lvl w:ilvl="6" w:tplc="04070001" w:tentative="1">
      <w:start w:val="1"/>
      <w:numFmt w:val="bullet"/>
      <w:lvlText w:val=""/>
      <w:lvlJc w:val="left"/>
      <w:pPr>
        <w:ind w:left="5002" w:hanging="360"/>
      </w:pPr>
      <w:rPr>
        <w:rFonts w:ascii="Symbol" w:hAnsi="Symbol" w:hint="default"/>
      </w:rPr>
    </w:lvl>
    <w:lvl w:ilvl="7" w:tplc="04070003" w:tentative="1">
      <w:start w:val="1"/>
      <w:numFmt w:val="bullet"/>
      <w:lvlText w:val="o"/>
      <w:lvlJc w:val="left"/>
      <w:pPr>
        <w:ind w:left="5722" w:hanging="360"/>
      </w:pPr>
      <w:rPr>
        <w:rFonts w:ascii="Courier New" w:hAnsi="Courier New" w:cs="Courier New" w:hint="default"/>
      </w:rPr>
    </w:lvl>
    <w:lvl w:ilvl="8" w:tplc="04070005" w:tentative="1">
      <w:start w:val="1"/>
      <w:numFmt w:val="bullet"/>
      <w:lvlText w:val=""/>
      <w:lvlJc w:val="left"/>
      <w:pPr>
        <w:ind w:left="6442" w:hanging="360"/>
      </w:pPr>
      <w:rPr>
        <w:rFonts w:ascii="Wingdings" w:hAnsi="Wingdings" w:hint="default"/>
      </w:rPr>
    </w:lvl>
  </w:abstractNum>
  <w:abstractNum w:abstractNumId="30" w15:restartNumberingAfterBreak="0">
    <w:nsid w:val="3DB768A4"/>
    <w:multiLevelType w:val="hybridMultilevel"/>
    <w:tmpl w:val="1A8E32D2"/>
    <w:lvl w:ilvl="0" w:tplc="777C73D4">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DF92F9A"/>
    <w:multiLevelType w:val="hybridMultilevel"/>
    <w:tmpl w:val="A27E5F0E"/>
    <w:lvl w:ilvl="0" w:tplc="43742FB8">
      <w:start w:val="1"/>
      <w:numFmt w:val="bullet"/>
      <w:lvlText w:val="-"/>
      <w:lvlJc w:val="left"/>
      <w:pPr>
        <w:ind w:left="1146" w:hanging="360"/>
      </w:pPr>
      <w:rPr>
        <w:rFonts w:ascii="Times New Roman" w:eastAsia="Malgun Gothic" w:hAnsi="Times New Roman" w:cs="Times New Roman"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32" w15:restartNumberingAfterBreak="0">
    <w:nsid w:val="455E61F4"/>
    <w:multiLevelType w:val="hybridMultilevel"/>
    <w:tmpl w:val="C8B2F00E"/>
    <w:lvl w:ilvl="0" w:tplc="6D688736">
      <w:start w:val="1"/>
      <w:numFmt w:val="decimal"/>
      <w:lvlText w:val="%1."/>
      <w:lvlJc w:val="left"/>
      <w:pPr>
        <w:ind w:left="360" w:hanging="360"/>
      </w:pPr>
      <w:rPr>
        <w:rFonts w:hint="default"/>
        <w: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46271413"/>
    <w:multiLevelType w:val="hybridMultilevel"/>
    <w:tmpl w:val="3468EDD0"/>
    <w:lvl w:ilvl="0" w:tplc="B85E8470">
      <w:start w:val="2"/>
      <w:numFmt w:val="bullet"/>
      <w:lvlText w:val="-"/>
      <w:lvlJc w:val="left"/>
      <w:pPr>
        <w:ind w:left="765" w:hanging="360"/>
      </w:pPr>
      <w:rPr>
        <w:rFonts w:ascii="Times New Roman" w:eastAsia="Batang" w:hAnsi="Times New Roman" w:cs="Times New Roma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34" w15:restartNumberingAfterBreak="0">
    <w:nsid w:val="492F469C"/>
    <w:multiLevelType w:val="hybridMultilevel"/>
    <w:tmpl w:val="6422D79C"/>
    <w:lvl w:ilvl="0" w:tplc="FFFFFFFF">
      <w:start w:val="4"/>
      <w:numFmt w:val="bullet"/>
      <w:lvlText w:val="-"/>
      <w:lvlJc w:val="left"/>
      <w:pPr>
        <w:ind w:left="405" w:hanging="360"/>
      </w:pPr>
      <w:rPr>
        <w:rFonts w:ascii="Times New Roman" w:eastAsia="Batang" w:hAnsi="Times New Roman" w:hint="default"/>
      </w:rPr>
    </w:lvl>
    <w:lvl w:ilvl="1" w:tplc="FFFFFFFF">
      <w:start w:val="4"/>
      <w:numFmt w:val="bullet"/>
      <w:lvlText w:val="-"/>
      <w:lvlJc w:val="left"/>
      <w:pPr>
        <w:ind w:left="1125" w:hanging="360"/>
      </w:pPr>
      <w:rPr>
        <w:rFonts w:ascii="Times New Roman" w:eastAsia="Batang" w:hAnsi="Times New Roman" w:hint="default"/>
      </w:rPr>
    </w:lvl>
    <w:lvl w:ilvl="2" w:tplc="FFFFFFFF" w:tentative="1">
      <w:start w:val="1"/>
      <w:numFmt w:val="lowerRoman"/>
      <w:lvlText w:val="%3."/>
      <w:lvlJc w:val="right"/>
      <w:pPr>
        <w:ind w:left="1845" w:hanging="180"/>
      </w:pPr>
      <w:rPr>
        <w:rFonts w:cs="Times New Roman"/>
      </w:rPr>
    </w:lvl>
    <w:lvl w:ilvl="3" w:tplc="FFFFFFFF" w:tentative="1">
      <w:start w:val="1"/>
      <w:numFmt w:val="decimal"/>
      <w:lvlText w:val="%4."/>
      <w:lvlJc w:val="left"/>
      <w:pPr>
        <w:ind w:left="2565" w:hanging="360"/>
      </w:pPr>
      <w:rPr>
        <w:rFonts w:cs="Times New Roman"/>
      </w:rPr>
    </w:lvl>
    <w:lvl w:ilvl="4" w:tplc="FFFFFFFF" w:tentative="1">
      <w:start w:val="1"/>
      <w:numFmt w:val="lowerLetter"/>
      <w:lvlText w:val="%5."/>
      <w:lvlJc w:val="left"/>
      <w:pPr>
        <w:ind w:left="3285" w:hanging="360"/>
      </w:pPr>
      <w:rPr>
        <w:rFonts w:cs="Times New Roman"/>
      </w:rPr>
    </w:lvl>
    <w:lvl w:ilvl="5" w:tplc="FFFFFFFF" w:tentative="1">
      <w:start w:val="1"/>
      <w:numFmt w:val="lowerRoman"/>
      <w:lvlText w:val="%6."/>
      <w:lvlJc w:val="right"/>
      <w:pPr>
        <w:ind w:left="4005" w:hanging="180"/>
      </w:pPr>
      <w:rPr>
        <w:rFonts w:cs="Times New Roman"/>
      </w:rPr>
    </w:lvl>
    <w:lvl w:ilvl="6" w:tplc="FFFFFFFF" w:tentative="1">
      <w:start w:val="1"/>
      <w:numFmt w:val="decimal"/>
      <w:lvlText w:val="%7."/>
      <w:lvlJc w:val="left"/>
      <w:pPr>
        <w:ind w:left="4725" w:hanging="360"/>
      </w:pPr>
      <w:rPr>
        <w:rFonts w:cs="Times New Roman"/>
      </w:rPr>
    </w:lvl>
    <w:lvl w:ilvl="7" w:tplc="FFFFFFFF" w:tentative="1">
      <w:start w:val="1"/>
      <w:numFmt w:val="lowerLetter"/>
      <w:lvlText w:val="%8."/>
      <w:lvlJc w:val="left"/>
      <w:pPr>
        <w:ind w:left="5445" w:hanging="360"/>
      </w:pPr>
      <w:rPr>
        <w:rFonts w:cs="Times New Roman"/>
      </w:rPr>
    </w:lvl>
    <w:lvl w:ilvl="8" w:tplc="FFFFFFFF" w:tentative="1">
      <w:start w:val="1"/>
      <w:numFmt w:val="lowerRoman"/>
      <w:lvlText w:val="%9."/>
      <w:lvlJc w:val="right"/>
      <w:pPr>
        <w:ind w:left="6165" w:hanging="180"/>
      </w:pPr>
      <w:rPr>
        <w:rFonts w:cs="Times New Roman"/>
      </w:rPr>
    </w:lvl>
  </w:abstractNum>
  <w:abstractNum w:abstractNumId="35" w15:restartNumberingAfterBreak="0">
    <w:nsid w:val="4C5C2AF3"/>
    <w:multiLevelType w:val="hybridMultilevel"/>
    <w:tmpl w:val="C8B2F00E"/>
    <w:lvl w:ilvl="0" w:tplc="6D688736">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E7B17D1"/>
    <w:multiLevelType w:val="hybridMultilevel"/>
    <w:tmpl w:val="BC4EA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673834"/>
    <w:multiLevelType w:val="hybridMultilevel"/>
    <w:tmpl w:val="684494D4"/>
    <w:lvl w:ilvl="0" w:tplc="76A06A2A">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9" w15:restartNumberingAfterBreak="0">
    <w:nsid w:val="579F47B4"/>
    <w:multiLevelType w:val="hybridMultilevel"/>
    <w:tmpl w:val="421EE3BA"/>
    <w:lvl w:ilvl="0" w:tplc="D338A1E2">
      <w:start w:val="2"/>
      <w:numFmt w:val="bullet"/>
      <w:lvlText w:val="-"/>
      <w:lvlJc w:val="left"/>
      <w:pPr>
        <w:ind w:left="645" w:hanging="360"/>
      </w:pPr>
      <w:rPr>
        <w:rFonts w:ascii="Arial" w:eastAsia="Times New Roman" w:hAnsi="Arial" w:cs="Arial" w:hint="default"/>
        <w:i/>
      </w:rPr>
    </w:lvl>
    <w:lvl w:ilvl="1" w:tplc="D338A1E2">
      <w:start w:val="2"/>
      <w:numFmt w:val="bullet"/>
      <w:lvlText w:val="-"/>
      <w:lvlJc w:val="left"/>
      <w:pPr>
        <w:ind w:left="1365" w:hanging="360"/>
      </w:pPr>
      <w:rPr>
        <w:rFonts w:ascii="Arial" w:eastAsia="Times New Roman" w:hAnsi="Arial" w:cs="Arial" w:hint="default"/>
        <w:i/>
      </w:rPr>
    </w:lvl>
    <w:lvl w:ilvl="2" w:tplc="04070005" w:tentative="1">
      <w:start w:val="1"/>
      <w:numFmt w:val="bullet"/>
      <w:lvlText w:val=""/>
      <w:lvlJc w:val="left"/>
      <w:pPr>
        <w:ind w:left="2085" w:hanging="360"/>
      </w:pPr>
      <w:rPr>
        <w:rFonts w:ascii="Wingdings" w:hAnsi="Wingdings" w:hint="default"/>
      </w:rPr>
    </w:lvl>
    <w:lvl w:ilvl="3" w:tplc="04070001" w:tentative="1">
      <w:start w:val="1"/>
      <w:numFmt w:val="bullet"/>
      <w:lvlText w:val=""/>
      <w:lvlJc w:val="left"/>
      <w:pPr>
        <w:ind w:left="2805" w:hanging="360"/>
      </w:pPr>
      <w:rPr>
        <w:rFonts w:ascii="Symbol" w:hAnsi="Symbol" w:hint="default"/>
      </w:rPr>
    </w:lvl>
    <w:lvl w:ilvl="4" w:tplc="04070003" w:tentative="1">
      <w:start w:val="1"/>
      <w:numFmt w:val="bullet"/>
      <w:lvlText w:val="o"/>
      <w:lvlJc w:val="left"/>
      <w:pPr>
        <w:ind w:left="3525" w:hanging="360"/>
      </w:pPr>
      <w:rPr>
        <w:rFonts w:ascii="Courier New" w:hAnsi="Courier New" w:cs="Courier New" w:hint="default"/>
      </w:rPr>
    </w:lvl>
    <w:lvl w:ilvl="5" w:tplc="04070005" w:tentative="1">
      <w:start w:val="1"/>
      <w:numFmt w:val="bullet"/>
      <w:lvlText w:val=""/>
      <w:lvlJc w:val="left"/>
      <w:pPr>
        <w:ind w:left="4245" w:hanging="360"/>
      </w:pPr>
      <w:rPr>
        <w:rFonts w:ascii="Wingdings" w:hAnsi="Wingdings" w:hint="default"/>
      </w:rPr>
    </w:lvl>
    <w:lvl w:ilvl="6" w:tplc="04070001" w:tentative="1">
      <w:start w:val="1"/>
      <w:numFmt w:val="bullet"/>
      <w:lvlText w:val=""/>
      <w:lvlJc w:val="left"/>
      <w:pPr>
        <w:ind w:left="4965" w:hanging="360"/>
      </w:pPr>
      <w:rPr>
        <w:rFonts w:ascii="Symbol" w:hAnsi="Symbol" w:hint="default"/>
      </w:rPr>
    </w:lvl>
    <w:lvl w:ilvl="7" w:tplc="04070003" w:tentative="1">
      <w:start w:val="1"/>
      <w:numFmt w:val="bullet"/>
      <w:lvlText w:val="o"/>
      <w:lvlJc w:val="left"/>
      <w:pPr>
        <w:ind w:left="5685" w:hanging="360"/>
      </w:pPr>
      <w:rPr>
        <w:rFonts w:ascii="Courier New" w:hAnsi="Courier New" w:cs="Courier New" w:hint="default"/>
      </w:rPr>
    </w:lvl>
    <w:lvl w:ilvl="8" w:tplc="04070005" w:tentative="1">
      <w:start w:val="1"/>
      <w:numFmt w:val="bullet"/>
      <w:lvlText w:val=""/>
      <w:lvlJc w:val="left"/>
      <w:pPr>
        <w:ind w:left="6405" w:hanging="360"/>
      </w:pPr>
      <w:rPr>
        <w:rFonts w:ascii="Wingdings" w:hAnsi="Wingdings" w:hint="default"/>
      </w:rPr>
    </w:lvl>
  </w:abstractNum>
  <w:abstractNum w:abstractNumId="40" w15:restartNumberingAfterBreak="0">
    <w:nsid w:val="5B773B4D"/>
    <w:multiLevelType w:val="hybridMultilevel"/>
    <w:tmpl w:val="89F034DA"/>
    <w:lvl w:ilvl="0" w:tplc="59466544">
      <w:start w:val="5"/>
      <w:numFmt w:val="bullet"/>
      <w:lvlText w:val="-"/>
      <w:lvlJc w:val="left"/>
      <w:pPr>
        <w:ind w:left="720" w:hanging="360"/>
      </w:pPr>
      <w:rPr>
        <w:rFonts w:ascii="Times" w:eastAsia="Times New Roman" w:hAnsi="Time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F602F28"/>
    <w:multiLevelType w:val="hybridMultilevel"/>
    <w:tmpl w:val="AEEAE25E"/>
    <w:lvl w:ilvl="0" w:tplc="D338A1E2">
      <w:start w:val="2"/>
      <w:numFmt w:val="bullet"/>
      <w:lvlText w:val="-"/>
      <w:lvlJc w:val="left"/>
      <w:pPr>
        <w:ind w:left="927" w:hanging="360"/>
      </w:pPr>
      <w:rPr>
        <w:rFonts w:ascii="Arial" w:eastAsia="Times New Roman" w:hAnsi="Arial" w:cs="Arial" w:hint="default"/>
        <w:i/>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42" w15:restartNumberingAfterBreak="0">
    <w:nsid w:val="5FC0192C"/>
    <w:multiLevelType w:val="hybridMultilevel"/>
    <w:tmpl w:val="C1CC24D0"/>
    <w:lvl w:ilvl="0" w:tplc="E93AF73E">
      <w:start w:val="1"/>
      <w:numFmt w:val="decimal"/>
      <w:lvlText w:val="%1."/>
      <w:lvlJc w:val="left"/>
      <w:pPr>
        <w:ind w:left="606" w:hanging="360"/>
      </w:pPr>
      <w:rPr>
        <w:rFonts w:hint="default"/>
      </w:rPr>
    </w:lvl>
    <w:lvl w:ilvl="1" w:tplc="04070019">
      <w:start w:val="1"/>
      <w:numFmt w:val="lowerLetter"/>
      <w:lvlText w:val="%2."/>
      <w:lvlJc w:val="left"/>
      <w:pPr>
        <w:ind w:left="1326" w:hanging="360"/>
      </w:pPr>
    </w:lvl>
    <w:lvl w:ilvl="2" w:tplc="0407001B" w:tentative="1">
      <w:start w:val="1"/>
      <w:numFmt w:val="lowerRoman"/>
      <w:lvlText w:val="%3."/>
      <w:lvlJc w:val="right"/>
      <w:pPr>
        <w:ind w:left="2046" w:hanging="180"/>
      </w:pPr>
    </w:lvl>
    <w:lvl w:ilvl="3" w:tplc="0407000F" w:tentative="1">
      <w:start w:val="1"/>
      <w:numFmt w:val="decimal"/>
      <w:lvlText w:val="%4."/>
      <w:lvlJc w:val="left"/>
      <w:pPr>
        <w:ind w:left="2766" w:hanging="360"/>
      </w:pPr>
    </w:lvl>
    <w:lvl w:ilvl="4" w:tplc="04070019" w:tentative="1">
      <w:start w:val="1"/>
      <w:numFmt w:val="lowerLetter"/>
      <w:lvlText w:val="%5."/>
      <w:lvlJc w:val="left"/>
      <w:pPr>
        <w:ind w:left="3486" w:hanging="360"/>
      </w:pPr>
    </w:lvl>
    <w:lvl w:ilvl="5" w:tplc="0407001B" w:tentative="1">
      <w:start w:val="1"/>
      <w:numFmt w:val="lowerRoman"/>
      <w:lvlText w:val="%6."/>
      <w:lvlJc w:val="right"/>
      <w:pPr>
        <w:ind w:left="4206" w:hanging="180"/>
      </w:pPr>
    </w:lvl>
    <w:lvl w:ilvl="6" w:tplc="0407000F" w:tentative="1">
      <w:start w:val="1"/>
      <w:numFmt w:val="decimal"/>
      <w:lvlText w:val="%7."/>
      <w:lvlJc w:val="left"/>
      <w:pPr>
        <w:ind w:left="4926" w:hanging="360"/>
      </w:pPr>
    </w:lvl>
    <w:lvl w:ilvl="7" w:tplc="04070019" w:tentative="1">
      <w:start w:val="1"/>
      <w:numFmt w:val="lowerLetter"/>
      <w:lvlText w:val="%8."/>
      <w:lvlJc w:val="left"/>
      <w:pPr>
        <w:ind w:left="5646" w:hanging="360"/>
      </w:pPr>
    </w:lvl>
    <w:lvl w:ilvl="8" w:tplc="0407001B" w:tentative="1">
      <w:start w:val="1"/>
      <w:numFmt w:val="lowerRoman"/>
      <w:lvlText w:val="%9."/>
      <w:lvlJc w:val="right"/>
      <w:pPr>
        <w:ind w:left="6366" w:hanging="180"/>
      </w:pPr>
    </w:lvl>
  </w:abstractNum>
  <w:abstractNum w:abstractNumId="43" w15:restartNumberingAfterBreak="0">
    <w:nsid w:val="60A27758"/>
    <w:multiLevelType w:val="hybridMultilevel"/>
    <w:tmpl w:val="10366A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66994C2E"/>
    <w:multiLevelType w:val="hybridMultilevel"/>
    <w:tmpl w:val="5A500D0C"/>
    <w:lvl w:ilvl="0" w:tplc="6912571C">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DAF67E5"/>
    <w:multiLevelType w:val="hybridMultilevel"/>
    <w:tmpl w:val="C0146584"/>
    <w:lvl w:ilvl="0" w:tplc="F8903C48">
      <w:start w:val="1"/>
      <w:numFmt w:val="decimal"/>
      <w:lvlText w:val="%1."/>
      <w:lvlJc w:val="left"/>
      <w:pPr>
        <w:ind w:left="322" w:hanging="360"/>
      </w:pPr>
      <w:rPr>
        <w:rFonts w:ascii="Times New Roman" w:hAnsi="Times New Roman" w:hint="default"/>
        <w:b w:val="0"/>
        <w:i/>
        <w:color w:val="auto"/>
        <w:sz w:val="22"/>
        <w:u w:val="none"/>
      </w:rPr>
    </w:lvl>
    <w:lvl w:ilvl="1" w:tplc="04070019">
      <w:start w:val="1"/>
      <w:numFmt w:val="lowerLetter"/>
      <w:lvlText w:val="%2."/>
      <w:lvlJc w:val="left"/>
      <w:pPr>
        <w:ind w:left="1042" w:hanging="360"/>
      </w:pPr>
    </w:lvl>
    <w:lvl w:ilvl="2" w:tplc="0407001B" w:tentative="1">
      <w:start w:val="1"/>
      <w:numFmt w:val="lowerRoman"/>
      <w:lvlText w:val="%3."/>
      <w:lvlJc w:val="right"/>
      <w:pPr>
        <w:ind w:left="1762" w:hanging="180"/>
      </w:pPr>
    </w:lvl>
    <w:lvl w:ilvl="3" w:tplc="0407000F" w:tentative="1">
      <w:start w:val="1"/>
      <w:numFmt w:val="decimal"/>
      <w:lvlText w:val="%4."/>
      <w:lvlJc w:val="left"/>
      <w:pPr>
        <w:ind w:left="2482" w:hanging="360"/>
      </w:pPr>
    </w:lvl>
    <w:lvl w:ilvl="4" w:tplc="04070019" w:tentative="1">
      <w:start w:val="1"/>
      <w:numFmt w:val="lowerLetter"/>
      <w:lvlText w:val="%5."/>
      <w:lvlJc w:val="left"/>
      <w:pPr>
        <w:ind w:left="3202" w:hanging="360"/>
      </w:pPr>
    </w:lvl>
    <w:lvl w:ilvl="5" w:tplc="0407001B" w:tentative="1">
      <w:start w:val="1"/>
      <w:numFmt w:val="lowerRoman"/>
      <w:lvlText w:val="%6."/>
      <w:lvlJc w:val="right"/>
      <w:pPr>
        <w:ind w:left="3922" w:hanging="180"/>
      </w:pPr>
    </w:lvl>
    <w:lvl w:ilvl="6" w:tplc="0407000F" w:tentative="1">
      <w:start w:val="1"/>
      <w:numFmt w:val="decimal"/>
      <w:lvlText w:val="%7."/>
      <w:lvlJc w:val="left"/>
      <w:pPr>
        <w:ind w:left="4642" w:hanging="360"/>
      </w:pPr>
    </w:lvl>
    <w:lvl w:ilvl="7" w:tplc="04070019" w:tentative="1">
      <w:start w:val="1"/>
      <w:numFmt w:val="lowerLetter"/>
      <w:lvlText w:val="%8."/>
      <w:lvlJc w:val="left"/>
      <w:pPr>
        <w:ind w:left="5362" w:hanging="360"/>
      </w:pPr>
    </w:lvl>
    <w:lvl w:ilvl="8" w:tplc="0407001B" w:tentative="1">
      <w:start w:val="1"/>
      <w:numFmt w:val="lowerRoman"/>
      <w:lvlText w:val="%9."/>
      <w:lvlJc w:val="right"/>
      <w:pPr>
        <w:ind w:left="6082"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7"/>
  </w:num>
  <w:num w:numId="17">
    <w:abstractNumId w:val="36"/>
  </w:num>
  <w:num w:numId="18">
    <w:abstractNumId w:val="34"/>
  </w:num>
  <w:num w:numId="19">
    <w:abstractNumId w:val="22"/>
  </w:num>
  <w:num w:numId="20">
    <w:abstractNumId w:val="25"/>
  </w:num>
  <w:num w:numId="21">
    <w:abstractNumId w:val="28"/>
  </w:num>
  <w:num w:numId="22">
    <w:abstractNumId w:val="39"/>
  </w:num>
  <w:num w:numId="23">
    <w:abstractNumId w:val="35"/>
  </w:num>
  <w:num w:numId="24">
    <w:abstractNumId w:val="33"/>
  </w:num>
  <w:num w:numId="25">
    <w:abstractNumId w:val="32"/>
  </w:num>
  <w:num w:numId="26">
    <w:abstractNumId w:val="40"/>
  </w:num>
  <w:num w:numId="27">
    <w:abstractNumId w:val="18"/>
  </w:num>
  <w:num w:numId="28">
    <w:abstractNumId w:val="26"/>
  </w:num>
  <w:num w:numId="29">
    <w:abstractNumId w:val="41"/>
  </w:num>
  <w:num w:numId="30">
    <w:abstractNumId w:val="23"/>
  </w:num>
  <w:num w:numId="31">
    <w:abstractNumId w:val="20"/>
  </w:num>
  <w:num w:numId="32">
    <w:abstractNumId w:val="42"/>
  </w:num>
  <w:num w:numId="33">
    <w:abstractNumId w:val="37"/>
  </w:num>
  <w:num w:numId="34">
    <w:abstractNumId w:val="15"/>
  </w:num>
  <w:num w:numId="35">
    <w:abstractNumId w:val="24"/>
  </w:num>
  <w:num w:numId="36">
    <w:abstractNumId w:val="31"/>
  </w:num>
  <w:num w:numId="37">
    <w:abstractNumId w:val="45"/>
  </w:num>
  <w:num w:numId="38">
    <w:abstractNumId w:val="19"/>
  </w:num>
  <w:num w:numId="39">
    <w:abstractNumId w:val="27"/>
  </w:num>
  <w:num w:numId="40">
    <w:abstractNumId w:val="21"/>
  </w:num>
  <w:num w:numId="41">
    <w:abstractNumId w:val="16"/>
  </w:num>
  <w:num w:numId="42">
    <w:abstractNumId w:val="44"/>
  </w:num>
  <w:num w:numId="43">
    <w:abstractNumId w:val="30"/>
  </w:num>
  <w:num w:numId="44">
    <w:abstractNumId w:val="29"/>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lvlOverride w:ilvl="1"/>
    <w:lvlOverride w:ilvl="2"/>
    <w:lvlOverride w:ilvl="3"/>
    <w:lvlOverride w:ilvl="4"/>
    <w:lvlOverride w:ilvl="5"/>
    <w:lvlOverride w:ilvl="6"/>
    <w:lvlOverride w:ilvl="7"/>
    <w:lvlOverride w:ilvl="8"/>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lvlOverride w:ilvl="1"/>
    <w:lvlOverride w:ilvl="2"/>
    <w:lvlOverride w:ilvl="3"/>
    <w:lvlOverride w:ilvl="4"/>
    <w:lvlOverride w:ilvl="5"/>
    <w:lvlOverride w:ilvl="6"/>
    <w:lvlOverride w:ilvl="7"/>
    <w:lvlOverride w:ilvl="8"/>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7682"/>
    <w:rsid w:val="000036FF"/>
    <w:rsid w:val="000156FF"/>
    <w:rsid w:val="00042490"/>
    <w:rsid w:val="0005242F"/>
    <w:rsid w:val="00065D60"/>
    <w:rsid w:val="00076AB5"/>
    <w:rsid w:val="00091098"/>
    <w:rsid w:val="000B09EB"/>
    <w:rsid w:val="000B30F0"/>
    <w:rsid w:val="000D5F03"/>
    <w:rsid w:val="000E3161"/>
    <w:rsid w:val="00113336"/>
    <w:rsid w:val="00123A92"/>
    <w:rsid w:val="001255A3"/>
    <w:rsid w:val="001352A6"/>
    <w:rsid w:val="00155F90"/>
    <w:rsid w:val="001824A5"/>
    <w:rsid w:val="001921E7"/>
    <w:rsid w:val="001948EF"/>
    <w:rsid w:val="001C2053"/>
    <w:rsid w:val="001E3DF8"/>
    <w:rsid w:val="001E6A8E"/>
    <w:rsid w:val="002038D0"/>
    <w:rsid w:val="00204B1D"/>
    <w:rsid w:val="00212E56"/>
    <w:rsid w:val="00241669"/>
    <w:rsid w:val="00250D1A"/>
    <w:rsid w:val="002736D1"/>
    <w:rsid w:val="0027521D"/>
    <w:rsid w:val="002A4F51"/>
    <w:rsid w:val="002B64CC"/>
    <w:rsid w:val="002C5CAD"/>
    <w:rsid w:val="0030232D"/>
    <w:rsid w:val="00306054"/>
    <w:rsid w:val="0031441D"/>
    <w:rsid w:val="0033072A"/>
    <w:rsid w:val="003333F2"/>
    <w:rsid w:val="00357DEE"/>
    <w:rsid w:val="00364FB4"/>
    <w:rsid w:val="003730AC"/>
    <w:rsid w:val="00395154"/>
    <w:rsid w:val="003A7499"/>
    <w:rsid w:val="003B3CCB"/>
    <w:rsid w:val="003B5553"/>
    <w:rsid w:val="003B5993"/>
    <w:rsid w:val="003B7D4C"/>
    <w:rsid w:val="003D6B7F"/>
    <w:rsid w:val="003F0D7C"/>
    <w:rsid w:val="00404923"/>
    <w:rsid w:val="004252EB"/>
    <w:rsid w:val="0043112A"/>
    <w:rsid w:val="0044366B"/>
    <w:rsid w:val="004605DE"/>
    <w:rsid w:val="00465640"/>
    <w:rsid w:val="004B1CE8"/>
    <w:rsid w:val="004C3A3B"/>
    <w:rsid w:val="004E7E08"/>
    <w:rsid w:val="005044AF"/>
    <w:rsid w:val="005377D5"/>
    <w:rsid w:val="005472A6"/>
    <w:rsid w:val="00561CC8"/>
    <w:rsid w:val="005777BC"/>
    <w:rsid w:val="00591135"/>
    <w:rsid w:val="005A1693"/>
    <w:rsid w:val="005A4B0D"/>
    <w:rsid w:val="005B094A"/>
    <w:rsid w:val="005B6511"/>
    <w:rsid w:val="005C101B"/>
    <w:rsid w:val="005D7964"/>
    <w:rsid w:val="005E612B"/>
    <w:rsid w:val="005F4410"/>
    <w:rsid w:val="0061408F"/>
    <w:rsid w:val="00633D4F"/>
    <w:rsid w:val="00637D42"/>
    <w:rsid w:val="00641B42"/>
    <w:rsid w:val="0064241E"/>
    <w:rsid w:val="00646304"/>
    <w:rsid w:val="00647AE9"/>
    <w:rsid w:val="006505B8"/>
    <w:rsid w:val="00653458"/>
    <w:rsid w:val="00662952"/>
    <w:rsid w:val="00667816"/>
    <w:rsid w:val="00673968"/>
    <w:rsid w:val="00680943"/>
    <w:rsid w:val="0068281B"/>
    <w:rsid w:val="006A1916"/>
    <w:rsid w:val="006A590E"/>
    <w:rsid w:val="006B61AA"/>
    <w:rsid w:val="006B6351"/>
    <w:rsid w:val="006C00B7"/>
    <w:rsid w:val="006C5497"/>
    <w:rsid w:val="007060AB"/>
    <w:rsid w:val="00706B92"/>
    <w:rsid w:val="00720E1A"/>
    <w:rsid w:val="00726394"/>
    <w:rsid w:val="00734220"/>
    <w:rsid w:val="00745FCE"/>
    <w:rsid w:val="007658C1"/>
    <w:rsid w:val="00770065"/>
    <w:rsid w:val="007820EF"/>
    <w:rsid w:val="00782A64"/>
    <w:rsid w:val="007B10EE"/>
    <w:rsid w:val="007D722E"/>
    <w:rsid w:val="007E458C"/>
    <w:rsid w:val="007F72B1"/>
    <w:rsid w:val="007F7343"/>
    <w:rsid w:val="008057D3"/>
    <w:rsid w:val="00806B3E"/>
    <w:rsid w:val="00836BBE"/>
    <w:rsid w:val="00842F9C"/>
    <w:rsid w:val="00845371"/>
    <w:rsid w:val="00845B38"/>
    <w:rsid w:val="0086563A"/>
    <w:rsid w:val="00890185"/>
    <w:rsid w:val="008A7550"/>
    <w:rsid w:val="008A76EE"/>
    <w:rsid w:val="008C09C2"/>
    <w:rsid w:val="008D33F6"/>
    <w:rsid w:val="008E2A52"/>
    <w:rsid w:val="008E31F9"/>
    <w:rsid w:val="00900A2D"/>
    <w:rsid w:val="00917C71"/>
    <w:rsid w:val="00926158"/>
    <w:rsid w:val="00941D95"/>
    <w:rsid w:val="00954399"/>
    <w:rsid w:val="00960E73"/>
    <w:rsid w:val="0097152B"/>
    <w:rsid w:val="00992A57"/>
    <w:rsid w:val="009A31C8"/>
    <w:rsid w:val="009C71B1"/>
    <w:rsid w:val="009E548C"/>
    <w:rsid w:val="009F7682"/>
    <w:rsid w:val="00A12853"/>
    <w:rsid w:val="00A26257"/>
    <w:rsid w:val="00A26CC7"/>
    <w:rsid w:val="00A2752B"/>
    <w:rsid w:val="00A32243"/>
    <w:rsid w:val="00A45724"/>
    <w:rsid w:val="00A5094C"/>
    <w:rsid w:val="00A51ECB"/>
    <w:rsid w:val="00A61262"/>
    <w:rsid w:val="00A74955"/>
    <w:rsid w:val="00A8524D"/>
    <w:rsid w:val="00AA3621"/>
    <w:rsid w:val="00AB0DBE"/>
    <w:rsid w:val="00AB255D"/>
    <w:rsid w:val="00AB2B4A"/>
    <w:rsid w:val="00AB5959"/>
    <w:rsid w:val="00AC215B"/>
    <w:rsid w:val="00AC67DE"/>
    <w:rsid w:val="00AD6EA0"/>
    <w:rsid w:val="00AE12D3"/>
    <w:rsid w:val="00AE626A"/>
    <w:rsid w:val="00B77050"/>
    <w:rsid w:val="00B77CC7"/>
    <w:rsid w:val="00B92B95"/>
    <w:rsid w:val="00BA5462"/>
    <w:rsid w:val="00BB6AB2"/>
    <w:rsid w:val="00BE1D8B"/>
    <w:rsid w:val="00BE56AC"/>
    <w:rsid w:val="00C1515D"/>
    <w:rsid w:val="00C2350E"/>
    <w:rsid w:val="00C35D61"/>
    <w:rsid w:val="00C40170"/>
    <w:rsid w:val="00C53349"/>
    <w:rsid w:val="00C72742"/>
    <w:rsid w:val="00C75094"/>
    <w:rsid w:val="00C751B3"/>
    <w:rsid w:val="00CA09BF"/>
    <w:rsid w:val="00CB3572"/>
    <w:rsid w:val="00CC2DDE"/>
    <w:rsid w:val="00CC5E38"/>
    <w:rsid w:val="00CC6565"/>
    <w:rsid w:val="00CE4501"/>
    <w:rsid w:val="00D11B96"/>
    <w:rsid w:val="00D1657F"/>
    <w:rsid w:val="00D17F39"/>
    <w:rsid w:val="00D262F5"/>
    <w:rsid w:val="00D33E9A"/>
    <w:rsid w:val="00D64951"/>
    <w:rsid w:val="00D661BB"/>
    <w:rsid w:val="00D77DF1"/>
    <w:rsid w:val="00D843B5"/>
    <w:rsid w:val="00DB12F2"/>
    <w:rsid w:val="00DE10E1"/>
    <w:rsid w:val="00DE153B"/>
    <w:rsid w:val="00DE1C73"/>
    <w:rsid w:val="00DF3A61"/>
    <w:rsid w:val="00DF68A7"/>
    <w:rsid w:val="00E00C62"/>
    <w:rsid w:val="00E029D8"/>
    <w:rsid w:val="00E050FB"/>
    <w:rsid w:val="00E114CA"/>
    <w:rsid w:val="00E20C85"/>
    <w:rsid w:val="00E23909"/>
    <w:rsid w:val="00E32DD7"/>
    <w:rsid w:val="00E3669A"/>
    <w:rsid w:val="00E36A7B"/>
    <w:rsid w:val="00E72698"/>
    <w:rsid w:val="00E751C2"/>
    <w:rsid w:val="00E82182"/>
    <w:rsid w:val="00E830A1"/>
    <w:rsid w:val="00EA0BFB"/>
    <w:rsid w:val="00EB0467"/>
    <w:rsid w:val="00EB6B3A"/>
    <w:rsid w:val="00ED6322"/>
    <w:rsid w:val="00EF1D89"/>
    <w:rsid w:val="00EF35F8"/>
    <w:rsid w:val="00F14520"/>
    <w:rsid w:val="00F34C82"/>
    <w:rsid w:val="00F40070"/>
    <w:rsid w:val="00F42525"/>
    <w:rsid w:val="00F56140"/>
    <w:rsid w:val="00F738EC"/>
    <w:rsid w:val="00F93C20"/>
    <w:rsid w:val="00F96212"/>
    <w:rsid w:val="00FA38C5"/>
    <w:rsid w:val="00FA7D87"/>
    <w:rsid w:val="00FB4D42"/>
    <w:rsid w:val="00FD4D93"/>
    <w:rsid w:val="00FE4938"/>
    <w:rsid w:val="00FE76E9"/>
    <w:rsid w:val="00FF6D6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5:chartTrackingRefBased/>
  <w15:docId w15:val="{F9BE1A21-F259-4EDD-8F75-B3C8186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autoSpaceDE w:val="0"/>
      <w:jc w:val="both"/>
    </w:pPr>
    <w:rPr>
      <w:rFonts w:ascii="Batang" w:eastAsia="Batang" w:hAnsi="Batang"/>
      <w:kern w:val="1"/>
      <w:szCs w:val="24"/>
      <w:lang w:val="en-GB" w:eastAsia="zh-CN" w:bidi="en-GB"/>
    </w:rPr>
  </w:style>
  <w:style w:type="paragraph" w:styleId="berschrift2">
    <w:name w:val="heading 2"/>
    <w:basedOn w:val="Standard"/>
    <w:link w:val="berschrift2Zchn"/>
    <w:uiPriority w:val="9"/>
    <w:qFormat/>
    <w:rsid w:val="00941D95"/>
    <w:pPr>
      <w:widowControl/>
      <w:suppressAutoHyphens w:val="0"/>
      <w:autoSpaceDE/>
      <w:spacing w:before="100" w:beforeAutospacing="1" w:after="100" w:afterAutospacing="1"/>
      <w:jc w:val="left"/>
      <w:outlineLvl w:val="1"/>
    </w:pPr>
    <w:rPr>
      <w:rFonts w:ascii="Times New Roman" w:eastAsia="Times New Roman" w:hAnsi="Times New Roman"/>
      <w:b/>
      <w:bCs/>
      <w:kern w:val="0"/>
      <w:sz w:val="36"/>
      <w:szCs w:val="3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rsid w:val="00941D95"/>
    <w:rPr>
      <w:b/>
      <w:bCs/>
      <w:sz w:val="36"/>
      <w:szCs w:val="36"/>
    </w:rPr>
  </w:style>
  <w:style w:type="character" w:customStyle="1" w:styleId="WW8Num1z0">
    <w:name w:val="WW8Num1z0"/>
    <w:rPr>
      <w:rFonts w:ascii="Arial" w:eastAsia="Times New Roman" w:hAnsi="Arial" w:cs="Aria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rPr>
      <w:rFonts w:ascii="Wingdings" w:hAnsi="Wingdings" w:cs="Wingdings" w:hint="default"/>
      <w:color w:val="FF660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Times New Roman" w:eastAsia="Times New Roman" w:hAnsi="Times New Roman" w:cs="Times New Roman" w:hint="default"/>
    </w:rPr>
  </w:style>
  <w:style w:type="character" w:customStyle="1" w:styleId="WW8Num3z1">
    <w:name w:val="WW8Num3z1"/>
    <w:rPr>
      <w:rFonts w:ascii="Wingdings" w:hAnsi="Wingdings" w:cs="Wingdings" w:hint="default"/>
    </w:rPr>
  </w:style>
  <w:style w:type="character" w:customStyle="1" w:styleId="WW8Num4z0">
    <w:name w:val="WW8Num4z0"/>
    <w:rPr>
      <w:rFonts w:ascii="Times New Roman" w:eastAsia="Times New Roman" w:hAnsi="Times New Roman" w:cs="Times New Roman"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Malgun Gothic" w:hAnsi="Times New Roman" w:cs="Times New Roman"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eastAsia="Batang" w:hAnsi="Times New Roman" w:cs="Times New Roman" w:hint="default"/>
      <w:color w:val="auto"/>
      <w:sz w:val="18"/>
      <w:szCs w:val="18"/>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3">
    <w:name w:val="WW8Num8z3"/>
    <w:rPr>
      <w:rFonts w:ascii="Symbol" w:hAnsi="Symbol" w:cs="Symbol" w:hint="default"/>
    </w:rPr>
  </w:style>
  <w:style w:type="character" w:customStyle="1" w:styleId="WW8Num9z0">
    <w:name w:val="WW8Num9z0"/>
    <w:rPr>
      <w:rFonts w:ascii="Calibri" w:eastAsia="Calibri" w:hAnsi="Calibri" w:cs="Times New Roman" w:hint="default"/>
      <w:sz w:val="18"/>
      <w:szCs w:val="18"/>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Times New Roman" w:eastAsia="Times New Roman" w:hAnsi="Times New Roman" w:cs="Times New Roman"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Times New Roman" w:eastAsia="Times New Roman" w:hAnsi="Times New Roman" w:cs="Times New Roman"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Times" w:eastAsia="Times New Roman" w:hAnsi="Times"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Helvetica" w:eastAsia="Times New Roman" w:hAnsi="Helvetica" w:cs="Helvetica"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Arial" w:eastAsia="Arial" w:hAnsi="Arial" w:cs="Arial"/>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eastAsia="Times New Roman" w:hAnsi="Arial" w:cs="Aria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Wingdings" w:hAnsi="Wingdings" w:cs="Wingdings" w:hint="default"/>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Wingdings" w:hAnsi="Wingdings" w:cs="Wingdings" w:hint="default"/>
      <w:color w:val="FF6600"/>
      <w:sz w:val="24"/>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Times New Roman" w:eastAsia="Batang" w:hAnsi="Times New Roman" w:cs="Times New Roman"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Times New Roman" w:eastAsia="Times New Roman" w:hAnsi="Times New Roman" w:cs="Times New Roman"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Wingdings" w:hAnsi="Wingdings" w:cs="Wingdings" w:hint="default"/>
      <w:color w:val="FF6600"/>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Wingdings" w:eastAsia="Batang" w:hAnsi="Wingdings"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ascii="Times New Roman" w:eastAsia="Malgun Gothic" w:hAnsi="Times New Roman" w:cs="Times New Roman"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ascii="Arial" w:eastAsia="Arial" w:hAnsi="Arial" w:cs="Arial"/>
      <w:b w:val="0"/>
      <w:bCs w:val="0"/>
      <w:i w:val="0"/>
      <w:iCs w:val="0"/>
      <w:caps w:val="0"/>
      <w:smallCaps w:val="0"/>
      <w:strike w:val="0"/>
      <w:dstrike w:val="0"/>
      <w:color w:val="444444"/>
      <w:spacing w:val="6"/>
      <w:w w:val="100"/>
      <w:position w:val="0"/>
      <w:sz w:val="14"/>
      <w:szCs w:val="14"/>
      <w:u w:val="none"/>
      <w:vertAlign w:val="baseline"/>
      <w:lang w:val="en-US" w:bidi="en-US"/>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27z0">
    <w:name w:val="WW8Num27z0"/>
    <w:rPr>
      <w:rFonts w:ascii="Wingdings" w:hAnsi="Wingdings" w:cs="Wingdings" w:hint="default"/>
    </w:rPr>
  </w:style>
  <w:style w:type="character" w:customStyle="1" w:styleId="WW8Num27z1">
    <w:name w:val="WW8Num27z1"/>
    <w:rPr>
      <w:rFonts w:ascii="Courier New" w:hAnsi="Courier New" w:cs="Courier New" w:hint="default"/>
    </w:rPr>
  </w:style>
  <w:style w:type="character" w:customStyle="1" w:styleId="WW8Num27z3">
    <w:name w:val="WW8Num27z3"/>
    <w:rPr>
      <w:rFonts w:ascii="Symbol" w:hAnsi="Symbol" w:cs="Symbol" w:hint="default"/>
    </w:rPr>
  </w:style>
  <w:style w:type="character" w:customStyle="1" w:styleId="WW8Num28z0">
    <w:name w:val="WW8Num28z0"/>
    <w:rPr>
      <w:b/>
      <w:i/>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Times New Roman" w:eastAsia="Times New Roman" w:hAnsi="Times New Roman" w:cs="Times New Roman" w:hint="default"/>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hint="default"/>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Times New Roman" w:eastAsia="Batang" w:hAnsi="Times New Roman" w:cs="Times New Roman"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ascii="Times New Roman" w:eastAsia="Times New Roman" w:hAnsi="Times New Roman" w:cs="Times New Roman" w:hint="default"/>
      <w:b w:val="0"/>
      <w:bCs w:val="0"/>
      <w:i/>
      <w:iCs/>
      <w:caps w:val="0"/>
      <w:smallCaps w:val="0"/>
      <w:strike w:val="0"/>
      <w:dstrike w:val="0"/>
      <w:color w:val="444444"/>
      <w:spacing w:val="3"/>
      <w:w w:val="100"/>
      <w:position w:val="0"/>
      <w:sz w:val="14"/>
      <w:szCs w:val="14"/>
      <w:u w:val="none"/>
      <w:vertAlign w:val="baseline"/>
      <w:lang w:val="en-US" w:bidi="en-US"/>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Wingdings" w:hAnsi="Wingdings" w:cs="Wingdings" w:hint="default"/>
      <w:color w:val="FF6600"/>
      <w:sz w:val="24"/>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3z3">
    <w:name w:val="WW8Num33z3"/>
    <w:rPr>
      <w:rFonts w:ascii="Symbol" w:hAnsi="Symbol" w:cs="Symbol" w:hint="default"/>
    </w:rPr>
  </w:style>
  <w:style w:type="character" w:customStyle="1" w:styleId="WW8Num34z0">
    <w:name w:val="WW8Num34z0"/>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Wingdings" w:hAnsi="Wingdings" w:cs="Wingdings" w:hint="default"/>
    </w:rPr>
  </w:style>
  <w:style w:type="character" w:customStyle="1" w:styleId="WW8Num36z1">
    <w:name w:val="WW8Num36z1"/>
    <w:rPr>
      <w:rFonts w:ascii="Courier New" w:hAnsi="Courier New" w:cs="Courier New" w:hint="default"/>
    </w:rPr>
  </w:style>
  <w:style w:type="character" w:customStyle="1" w:styleId="WW8Num36z3">
    <w:name w:val="WW8Num36z3"/>
    <w:rPr>
      <w:rFonts w:ascii="Symbol" w:hAnsi="Symbol" w:cs="Symbol" w:hint="default"/>
    </w:rPr>
  </w:style>
  <w:style w:type="character" w:customStyle="1" w:styleId="WW8Num37z0">
    <w:name w:val="WW8Num37z0"/>
    <w:rPr>
      <w:rFonts w:ascii="Wingdings" w:hAnsi="Wingdings" w:cs="Wingdings" w:hint="default"/>
    </w:rPr>
  </w:style>
  <w:style w:type="character" w:customStyle="1" w:styleId="WW8Num37z1">
    <w:name w:val="WW8Num37z1"/>
    <w:rPr>
      <w:rFonts w:ascii="Courier New" w:hAnsi="Courier New" w:cs="Courier New" w:hint="default"/>
    </w:rPr>
  </w:style>
  <w:style w:type="character" w:customStyle="1" w:styleId="WW8Num37z3">
    <w:name w:val="WW8Num37z3"/>
    <w:rPr>
      <w:rFonts w:ascii="Symbol" w:hAnsi="Symbol" w:cs="Symbol" w:hint="default"/>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Wingdings" w:hAnsi="Wingdings" w:cs="Wingdings" w:hint="default"/>
    </w:rPr>
  </w:style>
  <w:style w:type="character" w:customStyle="1" w:styleId="WW8Num39z1">
    <w:name w:val="WW8Num39z1"/>
    <w:rPr>
      <w:rFonts w:ascii="Courier New" w:hAnsi="Courier New" w:cs="Courier New" w:hint="default"/>
    </w:rPr>
  </w:style>
  <w:style w:type="character" w:customStyle="1" w:styleId="WW8Num39z3">
    <w:name w:val="WW8Num39z3"/>
    <w:rPr>
      <w:rFonts w:ascii="Symbol" w:hAnsi="Symbol" w:cs="Symbol" w:hint="default"/>
    </w:rPr>
  </w:style>
  <w:style w:type="character" w:customStyle="1" w:styleId="WW8Num40z0">
    <w:name w:val="WW8Num40z0"/>
    <w:rPr>
      <w:rFonts w:ascii="Wingdings" w:hAnsi="Wingdings" w:cs="Wingdings" w:hint="default"/>
    </w:rPr>
  </w:style>
  <w:style w:type="character" w:customStyle="1" w:styleId="WW8Num40z1">
    <w:name w:val="WW8Num40z1"/>
    <w:rPr>
      <w:rFonts w:ascii="Courier New" w:hAnsi="Courier New" w:cs="Courier New" w:hint="default"/>
    </w:rPr>
  </w:style>
  <w:style w:type="character" w:customStyle="1" w:styleId="WW8Num40z3">
    <w:name w:val="WW8Num40z3"/>
    <w:rPr>
      <w:rFonts w:ascii="Symbol" w:hAnsi="Symbol" w:cs="Symbol" w:hint="default"/>
    </w:rPr>
  </w:style>
  <w:style w:type="character" w:customStyle="1" w:styleId="WW8Num41z0">
    <w:name w:val="WW8Num41z0"/>
    <w:rPr>
      <w:rFonts w:ascii="Arial" w:eastAsia="Gulim" w:hAnsi="Arial" w:cs="Arial" w:hint="default"/>
      <w:color w:val="212121"/>
      <w:sz w:val="18"/>
      <w:szCs w:val="18"/>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WW8Num42z0">
    <w:name w:val="WW8Num42z0"/>
    <w:rPr>
      <w:rFonts w:ascii="Wingdings" w:hAnsi="Wingdings" w:cs="Wingdings" w:hint="default"/>
      <w:color w:val="FF6600"/>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Times New Roman" w:eastAsia="Times New Roman" w:hAnsi="Times New Roman" w:cs="Times New Roman"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Times New Roman" w:hAnsi="Times New Roman" w:cs="Times New Roman" w:hint="default"/>
      <w:b w:val="0"/>
      <w:i/>
      <w:color w:val="auto"/>
      <w:sz w:val="22"/>
      <w:u w:val="single"/>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Absatz-Standardschriftart1">
    <w:name w:val="Absatz-Standardschriftart1"/>
  </w:style>
  <w:style w:type="character" w:customStyle="1" w:styleId="SprechblasentextZchn">
    <w:name w:val="Sprechblasentext Zchn"/>
    <w:uiPriority w:val="99"/>
    <w:rPr>
      <w:rFonts w:ascii="Tahoma" w:hAnsi="Tahoma" w:cs="Tahoma"/>
      <w:sz w:val="16"/>
      <w:szCs w:val="16"/>
    </w:rPr>
  </w:style>
  <w:style w:type="character" w:customStyle="1" w:styleId="KopfzeileZchn">
    <w:name w:val="Kopfzeile Zchn"/>
    <w:basedOn w:val="Absatz-Standardschriftart1"/>
    <w:uiPriority w:val="99"/>
  </w:style>
  <w:style w:type="character" w:customStyle="1" w:styleId="FuzeileZchn">
    <w:name w:val="Fußzeile Zchn"/>
    <w:basedOn w:val="Absatz-Standardschriftart1"/>
    <w:uiPriority w:val="99"/>
  </w:style>
  <w:style w:type="character" w:styleId="Hyperlink">
    <w:name w:val="Hyperlink"/>
    <w:uiPriority w:val="99"/>
    <w:rPr>
      <w:color w:val="0000FF"/>
      <w:u w:val="single"/>
    </w:rPr>
  </w:style>
  <w:style w:type="character" w:customStyle="1" w:styleId="apple-converted-space">
    <w:name w:val="apple-converted-space"/>
    <w:basedOn w:val="Absatz-Standardschriftart1"/>
  </w:style>
  <w:style w:type="character" w:customStyle="1" w:styleId="Kommentarzeichen1">
    <w:name w:val="Kommentarzeichen1"/>
    <w:rPr>
      <w:sz w:val="16"/>
      <w:szCs w:val="16"/>
    </w:rPr>
  </w:style>
  <w:style w:type="character" w:customStyle="1" w:styleId="KommentartextZchn">
    <w:name w:val="Kommentartext Zchn"/>
    <w:link w:val="Kommentartext"/>
    <w:uiPriority w:val="99"/>
    <w:rPr>
      <w:rFonts w:ascii="Batang" w:eastAsia="Batang" w:hAnsi="Batang" w:cs="Times New Roman"/>
      <w:kern w:val="1"/>
      <w:lang w:val="en-GB"/>
    </w:rPr>
  </w:style>
  <w:style w:type="paragraph" w:styleId="Kommentartext">
    <w:name w:val="annotation text"/>
    <w:basedOn w:val="Standard"/>
    <w:link w:val="KommentartextZchn"/>
    <w:uiPriority w:val="99"/>
    <w:semiHidden/>
    <w:unhideWhenUsed/>
    <w:rsid w:val="00941D95"/>
    <w:pPr>
      <w:suppressAutoHyphens w:val="0"/>
      <w:wordWrap w:val="0"/>
      <w:autoSpaceDN w:val="0"/>
    </w:pPr>
    <w:rPr>
      <w:szCs w:val="20"/>
      <w:lang w:eastAsia="x-none" w:bidi="ar-SA"/>
    </w:rPr>
  </w:style>
  <w:style w:type="character" w:customStyle="1" w:styleId="KommentarthemaZchn">
    <w:name w:val="Kommentarthema Zchn"/>
    <w:uiPriority w:val="99"/>
    <w:rPr>
      <w:rFonts w:ascii="Batang" w:eastAsia="Batang" w:hAnsi="Batang" w:cs="Times New Roman"/>
      <w:b/>
      <w:bCs/>
      <w:kern w:val="1"/>
      <w:lang w:val="en-GB"/>
    </w:rPr>
  </w:style>
  <w:style w:type="character" w:customStyle="1" w:styleId="berschrift3">
    <w:name w:val="Überschrift #3"/>
    <w:rPr>
      <w:rFonts w:ascii="Arial" w:eastAsia="Arial" w:hAnsi="Arial" w:cs="Arial"/>
      <w:b/>
      <w:bCs/>
      <w:i w:val="0"/>
      <w:iCs w:val="0"/>
      <w:caps w:val="0"/>
      <w:smallCaps w:val="0"/>
      <w:strike w:val="0"/>
      <w:dstrike w:val="0"/>
      <w:color w:val="FF6600"/>
      <w:spacing w:val="1"/>
      <w:w w:val="100"/>
      <w:position w:val="0"/>
      <w:sz w:val="21"/>
      <w:szCs w:val="21"/>
      <w:u w:val="none"/>
      <w:vertAlign w:val="baseline"/>
    </w:rPr>
  </w:style>
  <w:style w:type="character" w:customStyle="1" w:styleId="Flietext3">
    <w:name w:val="Fließtext (3)"/>
    <w:rPr>
      <w:rFonts w:ascii="Arial" w:eastAsia="Arial" w:hAnsi="Arial" w:cs="Arial"/>
      <w:b w:val="0"/>
      <w:bCs w:val="0"/>
      <w:i/>
      <w:iCs/>
      <w:caps w:val="0"/>
      <w:smallCaps w:val="0"/>
      <w:strike w:val="0"/>
      <w:dstrike w:val="0"/>
      <w:color w:val="444444"/>
      <w:spacing w:val="3"/>
      <w:w w:val="100"/>
      <w:position w:val="0"/>
      <w:sz w:val="14"/>
      <w:szCs w:val="14"/>
      <w:u w:val="none"/>
      <w:vertAlign w:val="baseline"/>
    </w:rPr>
  </w:style>
  <w:style w:type="character" w:customStyle="1" w:styleId="Flietext4">
    <w:name w:val="Fließtext (4)"/>
    <w:rPr>
      <w:rFonts w:ascii="Arial" w:eastAsia="Arial" w:hAnsi="Arial" w:cs="Arial"/>
      <w:b w:val="0"/>
      <w:bCs w:val="0"/>
      <w:i w:val="0"/>
      <w:iCs w:val="0"/>
      <w:caps w:val="0"/>
      <w:smallCaps w:val="0"/>
      <w:strike w:val="0"/>
      <w:dstrike w:val="0"/>
      <w:color w:val="444444"/>
      <w:spacing w:val="6"/>
      <w:w w:val="100"/>
      <w:position w:val="0"/>
      <w:sz w:val="14"/>
      <w:szCs w:val="14"/>
      <w:u w:val="none"/>
      <w:vertAlign w:val="baseline"/>
    </w:rPr>
  </w:style>
  <w:style w:type="character" w:customStyle="1" w:styleId="HLA4V">
    <w:name w:val="HL (A4 V)"/>
    <w:uiPriority w:val="99"/>
    <w:rPr>
      <w:rFonts w:ascii="Helvetica" w:hAnsi="Helvetica" w:cs="Helvetica"/>
      <w:caps/>
      <w:color w:val="DF4E11"/>
      <w:sz w:val="20"/>
      <w:szCs w:val="20"/>
    </w:rPr>
  </w:style>
  <w:style w:type="character" w:customStyle="1" w:styleId="copyA4V">
    <w:name w:val="copy (A4 V)"/>
    <w:uiPriority w:val="99"/>
    <w:rPr>
      <w:rFonts w:ascii="Helvetica" w:hAnsi="Helvetica" w:cs="Helvetica"/>
      <w:sz w:val="14"/>
      <w:szCs w:val="14"/>
    </w:rPr>
  </w:style>
  <w:style w:type="character" w:customStyle="1" w:styleId="KommentartextZchn1">
    <w:name w:val="Kommentartext Zchn1"/>
    <w:rPr>
      <w:color w:val="00000A"/>
    </w:rPr>
  </w:style>
  <w:style w:type="character" w:customStyle="1" w:styleId="FunotentextZchn">
    <w:name w:val="Fußnotentext Zchn"/>
    <w:rPr>
      <w:rFonts w:ascii="Batang" w:eastAsia="Batang" w:hAnsi="Batang" w:cs="Times New Roman"/>
      <w:kern w:val="1"/>
      <w:lang w:val="en-GB"/>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ascii="Liberation Sans" w:eastAsia="Microsoft YaHei" w:hAnsi="Liberation Sans" w:cs="Arial"/>
      <w:sz w:val="28"/>
      <w:szCs w:val="28"/>
    </w:rPr>
  </w:style>
  <w:style w:type="paragraph" w:styleId="Textkrper">
    <w:name w:val="Body Text"/>
    <w:basedOn w:val="Standard"/>
    <w:link w:val="TextkrperZchn"/>
    <w:pPr>
      <w:spacing w:after="140" w:line="288" w:lineRule="auto"/>
    </w:pPr>
  </w:style>
  <w:style w:type="character" w:customStyle="1" w:styleId="TextkrperZchn">
    <w:name w:val="Textkörper Zchn"/>
    <w:link w:val="Textkrper"/>
    <w:rsid w:val="00941D95"/>
    <w:rPr>
      <w:rFonts w:ascii="Batang" w:eastAsia="Batang" w:hAnsi="Batang"/>
      <w:kern w:val="1"/>
      <w:szCs w:val="24"/>
      <w:lang w:val="en-GB" w:eastAsia="zh-CN" w:bidi="en-GB"/>
    </w:r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rPr>
  </w:style>
  <w:style w:type="paragraph" w:customStyle="1" w:styleId="Verzeichnis">
    <w:name w:val="Verzeichnis"/>
    <w:basedOn w:val="Standard"/>
    <w:pPr>
      <w:suppressLineNumbers/>
    </w:pPr>
    <w:rPr>
      <w:rFonts w:cs="Arial"/>
    </w:rPr>
  </w:style>
  <w:style w:type="paragraph" w:styleId="Sprechblasentext">
    <w:name w:val="Balloon Text"/>
    <w:basedOn w:val="Standard"/>
    <w:uiPriority w:val="99"/>
    <w:rPr>
      <w:rFonts w:ascii="Tahoma" w:eastAsia="Calibri" w:hAnsi="Tahoma" w:cs="Tahoma"/>
      <w:sz w:val="16"/>
      <w:szCs w:val="16"/>
      <w:lang w:val="x-none" w:bidi="ar-SA"/>
    </w:rPr>
  </w:style>
  <w:style w:type="paragraph" w:styleId="Kopfzeile">
    <w:name w:val="header"/>
    <w:basedOn w:val="Standard"/>
    <w:uiPriority w:val="99"/>
  </w:style>
  <w:style w:type="paragraph" w:styleId="Fuzeile">
    <w:name w:val="footer"/>
    <w:basedOn w:val="Standard"/>
    <w:uiPriority w:val="99"/>
  </w:style>
  <w:style w:type="paragraph" w:styleId="StandardWeb">
    <w:name w:val="Normal (Web)"/>
    <w:basedOn w:val="Standard"/>
    <w:uiPriority w:val="99"/>
    <w:pPr>
      <w:widowControl/>
      <w:autoSpaceDE/>
      <w:jc w:val="left"/>
    </w:pPr>
    <w:rPr>
      <w:rFonts w:ascii="Gulim" w:eastAsia="Gulim" w:hAnsi="Gulim" w:cs="Gulim"/>
      <w:sz w:val="24"/>
    </w:rPr>
  </w:style>
  <w:style w:type="paragraph" w:customStyle="1" w:styleId="Kommentartext1">
    <w:name w:val="Kommentartext1"/>
    <w:basedOn w:val="Standard"/>
    <w:rPr>
      <w:szCs w:val="20"/>
      <w:lang w:bidi="ar-SA"/>
    </w:rPr>
  </w:style>
  <w:style w:type="paragraph" w:styleId="Kommentarthema">
    <w:name w:val="annotation subject"/>
    <w:basedOn w:val="Kommentartext1"/>
    <w:next w:val="Kommentartext1"/>
    <w:uiPriority w:val="99"/>
    <w:rPr>
      <w:b/>
      <w:bCs/>
    </w:rPr>
  </w:style>
  <w:style w:type="paragraph" w:styleId="Listenabsatz">
    <w:name w:val="List Paragraph"/>
    <w:basedOn w:val="Standard"/>
    <w:uiPriority w:val="34"/>
    <w:qFormat/>
    <w:pPr>
      <w:ind w:left="720"/>
      <w:contextualSpacing/>
    </w:pPr>
  </w:style>
  <w:style w:type="paragraph" w:customStyle="1" w:styleId="bodytext">
    <w:name w:val="bodytext"/>
    <w:basedOn w:val="Standard"/>
    <w:pPr>
      <w:widowControl/>
      <w:autoSpaceDE/>
      <w:spacing w:before="280" w:after="280"/>
      <w:jc w:val="left"/>
    </w:pPr>
    <w:rPr>
      <w:rFonts w:ascii="Times New Roman" w:eastAsia="Times New Roman" w:hAnsi="Times New Roman"/>
      <w:sz w:val="24"/>
    </w:rPr>
  </w:style>
  <w:style w:type="paragraph" w:customStyle="1" w:styleId="western">
    <w:name w:val="western"/>
    <w:basedOn w:val="Standard"/>
    <w:pPr>
      <w:widowControl/>
      <w:autoSpaceDE/>
      <w:spacing w:before="280" w:after="280"/>
      <w:jc w:val="left"/>
    </w:pPr>
    <w:rPr>
      <w:rFonts w:ascii="Times New Roman" w:eastAsia="Times New Roman" w:hAnsi="Times New Roman"/>
      <w:sz w:val="24"/>
    </w:rPr>
  </w:style>
  <w:style w:type="paragraph" w:customStyle="1" w:styleId="EinfacherAbsatz">
    <w:name w:val="[Einfacher Absatz]"/>
    <w:basedOn w:val="Standard"/>
    <w:uiPriority w:val="99"/>
    <w:pPr>
      <w:spacing w:line="288" w:lineRule="auto"/>
      <w:textAlignment w:val="center"/>
    </w:pPr>
    <w:rPr>
      <w:rFonts w:ascii="Swiss721BT-Roman" w:eastAsia="Calibri" w:hAnsi="Swiss721BT-Roman" w:cs="Swiss721BT-Roman"/>
      <w:color w:val="000000"/>
      <w:sz w:val="24"/>
    </w:rPr>
  </w:style>
  <w:style w:type="paragraph" w:styleId="Funotentext">
    <w:name w:val="footnote text"/>
    <w:basedOn w:val="Standard"/>
    <w:link w:val="FunotentextZchn1"/>
    <w:rPr>
      <w:szCs w:val="20"/>
      <w:lang w:bidi="ar-SA"/>
    </w:rPr>
  </w:style>
  <w:style w:type="character" w:customStyle="1" w:styleId="FunotentextZchn1">
    <w:name w:val="Fußnotentext Zchn1"/>
    <w:link w:val="Funotentext"/>
    <w:rsid w:val="00941D95"/>
    <w:rPr>
      <w:rFonts w:ascii="Batang" w:eastAsia="Batang" w:hAnsi="Batang"/>
      <w:kern w:val="1"/>
      <w:lang w:val="en-GB" w:eastAsia="zh-CN"/>
    </w:rPr>
  </w:style>
  <w:style w:type="paragraph" w:customStyle="1" w:styleId="Rahmeninhalt">
    <w:name w:val="Rahmeninhalt"/>
    <w:basedOn w:val="Standard"/>
    <w:qFormat/>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character" w:customStyle="1" w:styleId="KommentartextZchn2">
    <w:name w:val="Kommentartext Zchn2"/>
    <w:uiPriority w:val="99"/>
    <w:semiHidden/>
    <w:rsid w:val="00941D95"/>
    <w:rPr>
      <w:rFonts w:ascii="Batang" w:eastAsia="Batang" w:hAnsi="Batang"/>
      <w:kern w:val="1"/>
      <w:lang w:val="en-GB" w:eastAsia="zh-CN" w:bidi="en-GB"/>
    </w:rPr>
  </w:style>
  <w:style w:type="paragraph" w:customStyle="1" w:styleId="HankookberschriftPressemeldung">
    <w:name w:val="Hankook Überschrift Pressemeldung"/>
    <w:basedOn w:val="Standard"/>
    <w:qFormat/>
    <w:rsid w:val="00941D95"/>
    <w:pPr>
      <w:wordWrap w:val="0"/>
      <w:autoSpaceDN w:val="0"/>
      <w:adjustRightInd w:val="0"/>
      <w:snapToGrid w:val="0"/>
      <w:jc w:val="center"/>
      <w:outlineLvl w:val="0"/>
    </w:pPr>
    <w:rPr>
      <w:rFonts w:ascii="Helvetica" w:eastAsia="Dotum" w:hAnsi="Helvetica"/>
      <w:b/>
      <w:bCs/>
      <w:snapToGrid w:val="0"/>
      <w:color w:val="FF6600"/>
      <w:kern w:val="18"/>
      <w:sz w:val="32"/>
      <w:szCs w:val="28"/>
      <w:lang w:eastAsia="en-GB"/>
    </w:rPr>
  </w:style>
  <w:style w:type="character" w:customStyle="1" w:styleId="HTMLVorformatiertZchn">
    <w:name w:val="HTML Vorformatiert Zchn"/>
    <w:link w:val="HTMLVorformatiert"/>
    <w:uiPriority w:val="99"/>
    <w:semiHidden/>
    <w:rsid w:val="00941D95"/>
    <w:rPr>
      <w:rFonts w:ascii="Courier New" w:hAnsi="Courier New" w:cs="Courier New"/>
      <w:lang w:val="en-US" w:eastAsia="en-US"/>
    </w:rPr>
  </w:style>
  <w:style w:type="paragraph" w:styleId="HTMLVorformatiert">
    <w:name w:val="HTML Preformatted"/>
    <w:basedOn w:val="Standard"/>
    <w:link w:val="HTMLVorformatiertZchn"/>
    <w:uiPriority w:val="99"/>
    <w:semiHidden/>
    <w:unhideWhenUsed/>
    <w:rsid w:val="00941D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jc w:val="left"/>
    </w:pPr>
    <w:rPr>
      <w:rFonts w:ascii="Courier New" w:eastAsia="Times New Roman" w:hAnsi="Courier New"/>
      <w:kern w:val="0"/>
      <w:szCs w:val="20"/>
      <w:lang w:val="en-US" w:eastAsia="en-US" w:bidi="ar-SA"/>
    </w:rPr>
  </w:style>
  <w:style w:type="character" w:styleId="Kommentarzeichen">
    <w:name w:val="annotation reference"/>
    <w:uiPriority w:val="99"/>
    <w:semiHidden/>
    <w:unhideWhenUsed/>
    <w:rsid w:val="005A4B0D"/>
    <w:rPr>
      <w:sz w:val="16"/>
      <w:szCs w:val="16"/>
    </w:rPr>
  </w:style>
  <w:style w:type="paragraph" w:styleId="NurText">
    <w:name w:val="Plain Text"/>
    <w:basedOn w:val="Standard"/>
    <w:link w:val="NurTextZchn"/>
    <w:uiPriority w:val="99"/>
    <w:semiHidden/>
    <w:unhideWhenUsed/>
    <w:rsid w:val="00CE4501"/>
    <w:pPr>
      <w:widowControl/>
      <w:suppressAutoHyphens w:val="0"/>
      <w:autoSpaceDE/>
      <w:jc w:val="left"/>
    </w:pPr>
    <w:rPr>
      <w:rFonts w:ascii="Calibri" w:eastAsia="Helvetica" w:hAnsi="Calibri"/>
      <w:kern w:val="0"/>
      <w:sz w:val="22"/>
      <w:szCs w:val="22"/>
      <w:u w:color="000000"/>
      <w:lang w:val="de-DE" w:eastAsia="en-US" w:bidi="ar-SA"/>
    </w:rPr>
  </w:style>
  <w:style w:type="character" w:customStyle="1" w:styleId="NurTextZchn">
    <w:name w:val="Nur Text Zchn"/>
    <w:link w:val="NurText"/>
    <w:uiPriority w:val="99"/>
    <w:semiHidden/>
    <w:rsid w:val="00CE4501"/>
    <w:rPr>
      <w:rFonts w:ascii="Calibri" w:eastAsia="Helvetica" w:hAnsi="Calibri"/>
      <w:sz w:val="22"/>
      <w:szCs w:val="22"/>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753582">
      <w:bodyDiv w:val="1"/>
      <w:marLeft w:val="0"/>
      <w:marRight w:val="0"/>
      <w:marTop w:val="0"/>
      <w:marBottom w:val="0"/>
      <w:divBdr>
        <w:top w:val="none" w:sz="0" w:space="0" w:color="auto"/>
        <w:left w:val="none" w:sz="0" w:space="0" w:color="auto"/>
        <w:bottom w:val="none" w:sz="0" w:space="0" w:color="auto"/>
        <w:right w:val="none" w:sz="0" w:space="0" w:color="auto"/>
      </w:divBdr>
    </w:div>
    <w:div w:id="904293230">
      <w:bodyDiv w:val="1"/>
      <w:marLeft w:val="0"/>
      <w:marRight w:val="0"/>
      <w:marTop w:val="0"/>
      <w:marBottom w:val="0"/>
      <w:divBdr>
        <w:top w:val="none" w:sz="0" w:space="0" w:color="auto"/>
        <w:left w:val="none" w:sz="0" w:space="0" w:color="auto"/>
        <w:bottom w:val="none" w:sz="0" w:space="0" w:color="auto"/>
        <w:right w:val="none" w:sz="0" w:space="0" w:color="auto"/>
      </w:divBdr>
    </w:div>
    <w:div w:id="1074477258">
      <w:bodyDiv w:val="1"/>
      <w:marLeft w:val="0"/>
      <w:marRight w:val="0"/>
      <w:marTop w:val="0"/>
      <w:marBottom w:val="0"/>
      <w:divBdr>
        <w:top w:val="none" w:sz="0" w:space="0" w:color="auto"/>
        <w:left w:val="none" w:sz="0" w:space="0" w:color="auto"/>
        <w:bottom w:val="none" w:sz="0" w:space="0" w:color="auto"/>
        <w:right w:val="none" w:sz="0" w:space="0" w:color="auto"/>
      </w:divBdr>
    </w:div>
    <w:div w:id="118490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cid:image001.jpg@01D3B0B6.81395130" TargetMode="External"/><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png"/><Relationship Id="rId19" Type="http://schemas.openxmlformats.org/officeDocument/2006/relationships/image" Target="cid:image001.jpg@01D3AFE9.FBA08C40"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cid:image001.jpg@01D3AFE9.FBA08C40"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68BD40-E834-4184-84E7-7D88DCD32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8937</Words>
  <Characters>56304</Characters>
  <Application>Microsoft Office Word</Application>
  <DocSecurity>0</DocSecurity>
  <Lines>469</Lines>
  <Paragraphs>130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Andreas Lubitz</cp:lastModifiedBy>
  <cp:revision>2</cp:revision>
  <cp:lastPrinted>2018-04-19T12:08:00Z</cp:lastPrinted>
  <dcterms:created xsi:type="dcterms:W3CDTF">2019-04-29T18:03:00Z</dcterms:created>
  <dcterms:modified xsi:type="dcterms:W3CDTF">2019-04-29T18:03:00Z</dcterms:modified>
</cp:coreProperties>
</file>