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59" w:rsidRPr="00244295" w:rsidRDefault="00F44159" w:rsidP="00F44159">
      <w:pPr>
        <w:spacing w:line="360" w:lineRule="auto"/>
        <w:jc w:val="center"/>
        <w:rPr>
          <w:rFonts w:ascii="Arial" w:hAnsi="Arial" w:cs="Arial"/>
          <w:b/>
          <w:color w:val="FF6600"/>
          <w:sz w:val="32"/>
          <w:szCs w:val="32"/>
        </w:rPr>
      </w:pPr>
    </w:p>
    <w:p w:rsidR="00F44159" w:rsidRDefault="00ED229E" w:rsidP="00F44159">
      <w:pPr>
        <w:spacing w:line="360" w:lineRule="auto"/>
        <w:ind w:right="-286"/>
        <w:jc w:val="center"/>
        <w:rPr>
          <w:rFonts w:ascii="Arial" w:hAnsi="Arial" w:cs="Arial"/>
          <w:b/>
          <w:color w:val="FF6600"/>
          <w:sz w:val="56"/>
          <w:szCs w:val="48"/>
        </w:rPr>
      </w:pPr>
      <w:r w:rsidRPr="00ED229E">
        <w:rPr>
          <w:rFonts w:ascii="Arial" w:hAnsi="Arial" w:cs="Arial"/>
          <w:b/>
          <w:noProof/>
          <w:color w:val="FF6600"/>
          <w:sz w:val="56"/>
          <w:szCs w:val="48"/>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4in;height:52.3pt;visibility:visible">
            <v:imagedata r:id="rId8" o:title="HK Logo"/>
          </v:shape>
        </w:pict>
      </w:r>
    </w:p>
    <w:p w:rsidR="00F44159" w:rsidRDefault="00F44159" w:rsidP="00F44159">
      <w:pPr>
        <w:spacing w:line="360" w:lineRule="auto"/>
        <w:jc w:val="center"/>
        <w:rPr>
          <w:rFonts w:ascii="Arial" w:hAnsi="Arial" w:cs="Arial"/>
          <w:b/>
          <w:color w:val="808080"/>
          <w:sz w:val="56"/>
          <w:szCs w:val="48"/>
        </w:rPr>
      </w:pPr>
    </w:p>
    <w:p w:rsidR="00F44159" w:rsidRPr="005F5A15" w:rsidRDefault="00F44159" w:rsidP="00F44159">
      <w:pPr>
        <w:spacing w:line="360" w:lineRule="auto"/>
        <w:jc w:val="center"/>
        <w:rPr>
          <w:rFonts w:ascii="Arial" w:hAnsi="Arial" w:cs="Arial"/>
          <w:b/>
          <w:color w:val="808080"/>
          <w:sz w:val="56"/>
          <w:szCs w:val="48"/>
        </w:rPr>
      </w:pPr>
    </w:p>
    <w:p w:rsidR="00F44159" w:rsidRPr="00277C05" w:rsidRDefault="00F44159" w:rsidP="00F44159">
      <w:pPr>
        <w:widowControl/>
        <w:adjustRightInd w:val="0"/>
        <w:spacing w:line="276" w:lineRule="auto"/>
        <w:ind w:right="-286"/>
        <w:jc w:val="center"/>
        <w:rPr>
          <w:rFonts w:ascii="Arial" w:hAnsi="Arial" w:cs="Arial"/>
          <w:b/>
          <w:bCs/>
          <w:color w:val="808080"/>
          <w:sz w:val="72"/>
          <w:szCs w:val="72"/>
        </w:rPr>
      </w:pPr>
      <w:r w:rsidRPr="005D6EBB">
        <w:rPr>
          <w:rFonts w:ascii="Arial" w:hAnsi="Arial" w:cs="Arial"/>
          <w:b/>
          <w:bCs/>
          <w:color w:val="808080"/>
          <w:sz w:val="56"/>
          <w:szCs w:val="32"/>
        </w:rPr>
        <w:br/>
      </w:r>
      <w:r w:rsidRPr="00277C05">
        <w:rPr>
          <w:rFonts w:ascii="Arial" w:hAnsi="Arial" w:cs="Arial"/>
          <w:b/>
          <w:bCs/>
          <w:color w:val="808080"/>
          <w:sz w:val="72"/>
          <w:szCs w:val="72"/>
        </w:rPr>
        <w:t>Press</w:t>
      </w:r>
      <w:r w:rsidR="0009236E">
        <w:rPr>
          <w:rFonts w:ascii="Arial" w:hAnsi="Arial" w:cs="Arial"/>
          <w:b/>
          <w:bCs/>
          <w:color w:val="808080"/>
          <w:sz w:val="72"/>
          <w:szCs w:val="72"/>
        </w:rPr>
        <w:t>Kit</w:t>
      </w:r>
    </w:p>
    <w:p w:rsidR="007B1B15" w:rsidRPr="00277C05" w:rsidRDefault="007B1B15" w:rsidP="00F44159">
      <w:pPr>
        <w:widowControl/>
        <w:adjustRightInd w:val="0"/>
        <w:spacing w:line="276" w:lineRule="auto"/>
        <w:ind w:right="-286"/>
        <w:jc w:val="center"/>
        <w:rPr>
          <w:rFonts w:ascii="Arial" w:hAnsi="Arial" w:cs="Arial"/>
          <w:b/>
          <w:bCs/>
          <w:color w:val="808080"/>
          <w:sz w:val="56"/>
          <w:szCs w:val="32"/>
        </w:rPr>
      </w:pPr>
    </w:p>
    <w:p w:rsidR="00F44159" w:rsidRPr="00277C05" w:rsidRDefault="00277C05" w:rsidP="00F44159">
      <w:pPr>
        <w:widowControl/>
        <w:adjustRightInd w:val="0"/>
        <w:spacing w:line="276" w:lineRule="auto"/>
        <w:ind w:right="-286"/>
        <w:jc w:val="center"/>
        <w:rPr>
          <w:rFonts w:ascii="Arial" w:hAnsi="Arial" w:cs="Arial"/>
          <w:b/>
          <w:bCs/>
          <w:color w:val="808080"/>
          <w:sz w:val="56"/>
          <w:szCs w:val="32"/>
        </w:rPr>
      </w:pPr>
      <w:r w:rsidRPr="00277C05">
        <w:rPr>
          <w:rFonts w:ascii="Arial" w:hAnsi="Arial" w:cs="Arial"/>
          <w:b/>
          <w:bCs/>
          <w:color w:val="808080"/>
          <w:sz w:val="56"/>
          <w:szCs w:val="32"/>
        </w:rPr>
        <w:t>ADAC Truck-Grand-Prix 2017</w:t>
      </w:r>
    </w:p>
    <w:p w:rsidR="00F44159" w:rsidRPr="00277C05" w:rsidRDefault="00F44159" w:rsidP="00F44159">
      <w:pPr>
        <w:spacing w:line="360" w:lineRule="auto"/>
        <w:jc w:val="center"/>
        <w:rPr>
          <w:rFonts w:ascii="Arial" w:hAnsi="Arial" w:cs="Arial"/>
          <w:b/>
          <w:color w:val="FF6600"/>
          <w:sz w:val="56"/>
          <w:szCs w:val="48"/>
        </w:rPr>
      </w:pPr>
    </w:p>
    <w:p w:rsidR="003959DD" w:rsidRPr="00277C05" w:rsidRDefault="00781BA5" w:rsidP="00DD0726">
      <w:pPr>
        <w:widowControl/>
        <w:wordWrap/>
        <w:autoSpaceDE/>
        <w:autoSpaceDN/>
        <w:jc w:val="left"/>
        <w:rPr>
          <w:rFonts w:ascii="Arial" w:hAnsi="Arial" w:cs="Arial"/>
          <w:b/>
          <w:color w:val="FF6600"/>
          <w:sz w:val="40"/>
          <w:szCs w:val="32"/>
        </w:rPr>
      </w:pPr>
      <w:r w:rsidRPr="00277C05">
        <w:rPr>
          <w:rFonts w:ascii="Arial" w:hAnsi="Arial" w:cs="Arial"/>
          <w:b/>
          <w:color w:val="FF6600"/>
          <w:sz w:val="40"/>
          <w:szCs w:val="32"/>
        </w:rPr>
        <w:br w:type="page"/>
      </w:r>
    </w:p>
    <w:p w:rsidR="00D93DF6" w:rsidRDefault="0009236E" w:rsidP="00D93DF6">
      <w:pPr>
        <w:widowControl/>
        <w:wordWrap/>
        <w:autoSpaceDE/>
        <w:autoSpaceDN/>
        <w:spacing w:after="200" w:line="276" w:lineRule="auto"/>
        <w:jc w:val="center"/>
        <w:rPr>
          <w:rFonts w:ascii="Arial" w:hAnsi="Arial" w:cs="Arial"/>
          <w:b/>
          <w:bCs/>
          <w:color w:val="808080"/>
          <w:sz w:val="36"/>
          <w:szCs w:val="36"/>
          <w:lang w:val="de-DE"/>
        </w:rPr>
      </w:pPr>
      <w:r>
        <w:rPr>
          <w:rFonts w:ascii="Arial" w:hAnsi="Arial" w:cs="Arial"/>
          <w:b/>
          <w:bCs/>
          <w:color w:val="808080"/>
          <w:sz w:val="36"/>
          <w:szCs w:val="36"/>
          <w:lang w:val="de-DE"/>
        </w:rPr>
        <w:t>Content</w:t>
      </w:r>
    </w:p>
    <w:p w:rsidR="00134CF2" w:rsidRDefault="00134CF2" w:rsidP="00D93DF6">
      <w:pPr>
        <w:widowControl/>
        <w:wordWrap/>
        <w:autoSpaceDE/>
        <w:autoSpaceDN/>
        <w:spacing w:after="200" w:line="276" w:lineRule="auto"/>
        <w:jc w:val="center"/>
        <w:rPr>
          <w:rFonts w:ascii="Arial" w:hAnsi="Arial" w:cs="Arial"/>
          <w:b/>
          <w:bCs/>
          <w:color w:val="808080"/>
          <w:sz w:val="36"/>
          <w:szCs w:val="36"/>
          <w:lang w:val="de-DE"/>
        </w:rPr>
      </w:pPr>
    </w:p>
    <w:p w:rsidR="00C053FF" w:rsidRDefault="00C053FF" w:rsidP="00C053FF">
      <w:pPr>
        <w:pStyle w:val="Listenabsatz"/>
        <w:tabs>
          <w:tab w:val="left" w:pos="142"/>
        </w:tabs>
        <w:suppressAutoHyphens/>
        <w:wordWrap/>
        <w:autoSpaceDE/>
        <w:autoSpaceDN/>
        <w:rPr>
          <w:rFonts w:ascii="Arial" w:hAnsi="Arial"/>
          <w:b/>
          <w:kern w:val="0"/>
          <w:sz w:val="24"/>
          <w:lang w:val="de-DE"/>
        </w:rPr>
      </w:pPr>
    </w:p>
    <w:p w:rsidR="0009236E" w:rsidRPr="0009236E" w:rsidRDefault="0009236E" w:rsidP="0009236E">
      <w:pPr>
        <w:pStyle w:val="Listenabsatz"/>
        <w:tabs>
          <w:tab w:val="left" w:pos="142"/>
        </w:tabs>
        <w:suppressAutoHyphens/>
        <w:wordWrap/>
        <w:autoSpaceDE/>
        <w:autoSpaceDN/>
        <w:rPr>
          <w:rFonts w:ascii="Arial" w:hAnsi="Arial"/>
          <w:b/>
          <w:kern w:val="0"/>
          <w:sz w:val="24"/>
          <w:lang w:val="de-DE"/>
        </w:rPr>
      </w:pPr>
    </w:p>
    <w:p w:rsidR="0009236E" w:rsidRPr="00CF5578" w:rsidRDefault="0009236E" w:rsidP="0009236E">
      <w:pPr>
        <w:pStyle w:val="Listenabsatz"/>
        <w:numPr>
          <w:ilvl w:val="0"/>
          <w:numId w:val="2"/>
        </w:numPr>
        <w:tabs>
          <w:tab w:val="left" w:pos="142"/>
        </w:tabs>
        <w:suppressAutoHyphens/>
        <w:wordWrap/>
        <w:autoSpaceDE/>
        <w:autoSpaceDN/>
        <w:rPr>
          <w:rFonts w:ascii="Arial" w:hAnsi="Arial"/>
          <w:kern w:val="0"/>
          <w:sz w:val="24"/>
        </w:rPr>
      </w:pPr>
      <w:r w:rsidRPr="0009236E">
        <w:rPr>
          <w:rFonts w:ascii="Arial" w:hAnsi="Arial"/>
          <w:b/>
          <w:kern w:val="0"/>
          <w:sz w:val="24"/>
        </w:rPr>
        <w:t xml:space="preserve">Hankook SmartControl AW02: </w:t>
      </w:r>
      <w:r w:rsidRPr="00CF5578">
        <w:rPr>
          <w:rFonts w:ascii="Arial" w:hAnsi="Arial"/>
          <w:kern w:val="0"/>
          <w:sz w:val="24"/>
        </w:rPr>
        <w:t>Winter tyres developed for truck steering axles and all other tyre positions</w:t>
      </w:r>
    </w:p>
    <w:p w:rsidR="0009236E" w:rsidRPr="0009236E" w:rsidRDefault="0009236E" w:rsidP="0009236E">
      <w:pPr>
        <w:pStyle w:val="Listenabsatz"/>
        <w:tabs>
          <w:tab w:val="left" w:pos="142"/>
        </w:tabs>
        <w:suppressAutoHyphens/>
        <w:wordWrap/>
        <w:autoSpaceDE/>
        <w:autoSpaceDN/>
        <w:ind w:left="0"/>
        <w:rPr>
          <w:rFonts w:ascii="Arial" w:hAnsi="Arial"/>
          <w:b/>
          <w:kern w:val="0"/>
          <w:sz w:val="24"/>
        </w:rPr>
      </w:pPr>
    </w:p>
    <w:p w:rsidR="00FB33C6" w:rsidRPr="00FB33C6" w:rsidRDefault="0009236E" w:rsidP="00FB33C6">
      <w:pPr>
        <w:pStyle w:val="Listenabsatz"/>
        <w:numPr>
          <w:ilvl w:val="0"/>
          <w:numId w:val="2"/>
        </w:numPr>
        <w:tabs>
          <w:tab w:val="left" w:pos="142"/>
        </w:tabs>
        <w:suppressAutoHyphens/>
        <w:wordWrap/>
        <w:autoSpaceDE/>
        <w:autoSpaceDN/>
        <w:rPr>
          <w:rFonts w:ascii="Arial" w:hAnsi="Arial"/>
          <w:kern w:val="0"/>
          <w:sz w:val="24"/>
        </w:rPr>
      </w:pPr>
      <w:r w:rsidRPr="0009236E">
        <w:rPr>
          <w:rFonts w:ascii="Arial" w:hAnsi="Arial"/>
          <w:b/>
          <w:kern w:val="0"/>
          <w:sz w:val="24"/>
        </w:rPr>
        <w:t xml:space="preserve">Hankook SmartControl DW07: </w:t>
      </w:r>
      <w:r w:rsidRPr="00CF5578">
        <w:rPr>
          <w:rFonts w:ascii="Arial" w:hAnsi="Arial"/>
          <w:kern w:val="0"/>
          <w:sz w:val="24"/>
        </w:rPr>
        <w:t>Winter specialist for the</w:t>
      </w:r>
      <w:r w:rsidR="00FB33C6">
        <w:rPr>
          <w:rFonts w:ascii="Arial" w:hAnsi="Arial"/>
          <w:kern w:val="0"/>
          <w:sz w:val="24"/>
        </w:rPr>
        <w:t xml:space="preserve"> </w:t>
      </w:r>
      <w:r w:rsidRPr="00FB33C6">
        <w:rPr>
          <w:rFonts w:ascii="Arial" w:hAnsi="Arial"/>
          <w:kern w:val="0"/>
          <w:sz w:val="24"/>
        </w:rPr>
        <w:t>drive axle</w:t>
      </w:r>
      <w:r w:rsidR="00FB33C6" w:rsidRPr="00FB33C6">
        <w:rPr>
          <w:rFonts w:ascii="Arial" w:hAnsi="Arial"/>
          <w:kern w:val="0"/>
          <w:sz w:val="24"/>
        </w:rPr>
        <w:tab/>
      </w:r>
    </w:p>
    <w:p w:rsidR="0009236E" w:rsidRPr="0009236E" w:rsidRDefault="0009236E" w:rsidP="0009236E">
      <w:pPr>
        <w:pStyle w:val="Listenabsatz"/>
        <w:tabs>
          <w:tab w:val="left" w:pos="142"/>
        </w:tabs>
        <w:suppressAutoHyphens/>
        <w:wordWrap/>
        <w:autoSpaceDE/>
        <w:autoSpaceDN/>
        <w:ind w:left="0"/>
        <w:rPr>
          <w:rFonts w:ascii="Arial" w:hAnsi="Arial"/>
          <w:b/>
          <w:kern w:val="0"/>
          <w:sz w:val="24"/>
        </w:rPr>
      </w:pPr>
    </w:p>
    <w:p w:rsidR="0009236E" w:rsidRDefault="0009236E" w:rsidP="0009236E">
      <w:pPr>
        <w:pStyle w:val="Listenabsatz"/>
        <w:numPr>
          <w:ilvl w:val="0"/>
          <w:numId w:val="2"/>
        </w:numPr>
        <w:tabs>
          <w:tab w:val="left" w:pos="142"/>
        </w:tabs>
        <w:suppressAutoHyphens/>
        <w:wordWrap/>
        <w:autoSpaceDE/>
        <w:autoSpaceDN/>
        <w:rPr>
          <w:rFonts w:ascii="Arial" w:hAnsi="Arial"/>
          <w:b/>
          <w:kern w:val="0"/>
          <w:sz w:val="24"/>
        </w:rPr>
      </w:pPr>
      <w:r w:rsidRPr="0009236E">
        <w:rPr>
          <w:rFonts w:ascii="Arial" w:hAnsi="Arial"/>
          <w:b/>
          <w:kern w:val="0"/>
          <w:sz w:val="24"/>
        </w:rPr>
        <w:t>All-rounders for all-year tyres</w:t>
      </w:r>
    </w:p>
    <w:p w:rsidR="0009236E" w:rsidRPr="0009236E" w:rsidRDefault="0009236E" w:rsidP="0009236E">
      <w:pPr>
        <w:pStyle w:val="Listenabsatz"/>
        <w:tabs>
          <w:tab w:val="left" w:pos="142"/>
        </w:tabs>
        <w:suppressAutoHyphens/>
        <w:wordWrap/>
        <w:autoSpaceDE/>
        <w:autoSpaceDN/>
        <w:ind w:left="0"/>
        <w:rPr>
          <w:rFonts w:ascii="Arial" w:hAnsi="Arial"/>
          <w:b/>
          <w:kern w:val="0"/>
          <w:sz w:val="24"/>
        </w:rPr>
      </w:pPr>
    </w:p>
    <w:p w:rsidR="0009236E" w:rsidRDefault="0009236E" w:rsidP="0009236E">
      <w:pPr>
        <w:pStyle w:val="Listenabsatz"/>
        <w:numPr>
          <w:ilvl w:val="0"/>
          <w:numId w:val="2"/>
        </w:numPr>
        <w:tabs>
          <w:tab w:val="left" w:pos="142"/>
        </w:tabs>
        <w:suppressAutoHyphens/>
        <w:wordWrap/>
        <w:autoSpaceDE/>
        <w:autoSpaceDN/>
        <w:rPr>
          <w:rFonts w:ascii="Arial" w:hAnsi="Arial"/>
          <w:b/>
          <w:kern w:val="0"/>
          <w:sz w:val="24"/>
        </w:rPr>
      </w:pPr>
      <w:r w:rsidRPr="0009236E">
        <w:rPr>
          <w:rFonts w:ascii="Arial" w:hAnsi="Arial"/>
          <w:b/>
          <w:kern w:val="0"/>
          <w:sz w:val="24"/>
        </w:rPr>
        <w:t>Hankook TH22: Trailer tyres for low-bed truck transport</w:t>
      </w:r>
    </w:p>
    <w:p w:rsidR="0009236E" w:rsidRPr="0009236E" w:rsidRDefault="0009236E" w:rsidP="0009236E">
      <w:pPr>
        <w:pStyle w:val="Listenabsatz"/>
        <w:tabs>
          <w:tab w:val="left" w:pos="142"/>
        </w:tabs>
        <w:suppressAutoHyphens/>
        <w:wordWrap/>
        <w:autoSpaceDE/>
        <w:autoSpaceDN/>
        <w:ind w:left="0"/>
        <w:rPr>
          <w:rFonts w:ascii="Arial" w:hAnsi="Arial"/>
          <w:b/>
          <w:kern w:val="0"/>
          <w:sz w:val="24"/>
        </w:rPr>
      </w:pPr>
    </w:p>
    <w:p w:rsidR="0009236E" w:rsidRPr="00CF5578" w:rsidRDefault="0009236E" w:rsidP="0009236E">
      <w:pPr>
        <w:pStyle w:val="Listenabsatz"/>
        <w:numPr>
          <w:ilvl w:val="0"/>
          <w:numId w:val="2"/>
        </w:numPr>
        <w:tabs>
          <w:tab w:val="left" w:pos="142"/>
        </w:tabs>
        <w:suppressAutoHyphens/>
        <w:wordWrap/>
        <w:autoSpaceDE/>
        <w:autoSpaceDN/>
        <w:rPr>
          <w:rFonts w:ascii="Arial" w:hAnsi="Arial"/>
          <w:kern w:val="0"/>
          <w:sz w:val="24"/>
        </w:rPr>
      </w:pPr>
      <w:r w:rsidRPr="0009236E">
        <w:rPr>
          <w:rFonts w:ascii="Arial" w:hAnsi="Arial"/>
          <w:b/>
          <w:kern w:val="0"/>
          <w:sz w:val="24"/>
        </w:rPr>
        <w:t xml:space="preserve">Hankook AL10+ e-cube MAX: </w:t>
      </w:r>
      <w:r w:rsidRPr="00CF5578">
        <w:rPr>
          <w:rFonts w:ascii="Arial" w:hAnsi="Arial"/>
          <w:kern w:val="0"/>
          <w:sz w:val="24"/>
        </w:rPr>
        <w:t>Low-line sizes for the steering axle</w:t>
      </w:r>
    </w:p>
    <w:p w:rsidR="0009236E" w:rsidRPr="0009236E" w:rsidRDefault="0009236E" w:rsidP="0009236E">
      <w:pPr>
        <w:pStyle w:val="Listenabsatz"/>
        <w:tabs>
          <w:tab w:val="left" w:pos="142"/>
        </w:tabs>
        <w:suppressAutoHyphens/>
        <w:wordWrap/>
        <w:autoSpaceDE/>
        <w:autoSpaceDN/>
        <w:ind w:left="0"/>
        <w:rPr>
          <w:rFonts w:ascii="Arial" w:hAnsi="Arial"/>
          <w:b/>
          <w:kern w:val="0"/>
          <w:sz w:val="24"/>
        </w:rPr>
      </w:pPr>
    </w:p>
    <w:p w:rsidR="0009236E" w:rsidRDefault="0009236E" w:rsidP="0009236E">
      <w:pPr>
        <w:pStyle w:val="Listenabsatz"/>
        <w:numPr>
          <w:ilvl w:val="0"/>
          <w:numId w:val="2"/>
        </w:numPr>
        <w:tabs>
          <w:tab w:val="left" w:pos="142"/>
        </w:tabs>
        <w:suppressAutoHyphens/>
        <w:wordWrap/>
        <w:autoSpaceDE/>
        <w:autoSpaceDN/>
        <w:rPr>
          <w:rFonts w:ascii="Arial" w:hAnsi="Arial"/>
          <w:b/>
          <w:kern w:val="0"/>
          <w:sz w:val="24"/>
        </w:rPr>
      </w:pPr>
      <w:r w:rsidRPr="0009236E">
        <w:rPr>
          <w:rFonts w:ascii="Arial" w:hAnsi="Arial"/>
          <w:b/>
          <w:kern w:val="0"/>
          <w:sz w:val="24"/>
        </w:rPr>
        <w:t xml:space="preserve">Hankook Supplies Original Equipment Tyres with 36 Sizes to MAN </w:t>
      </w:r>
    </w:p>
    <w:p w:rsidR="0009236E" w:rsidRPr="0009236E" w:rsidRDefault="0009236E" w:rsidP="0009236E">
      <w:pPr>
        <w:pStyle w:val="Listenabsatz"/>
        <w:tabs>
          <w:tab w:val="left" w:pos="142"/>
        </w:tabs>
        <w:suppressAutoHyphens/>
        <w:wordWrap/>
        <w:autoSpaceDE/>
        <w:autoSpaceDN/>
        <w:ind w:left="0"/>
        <w:rPr>
          <w:rFonts w:ascii="Arial" w:hAnsi="Arial"/>
          <w:b/>
          <w:kern w:val="0"/>
          <w:sz w:val="24"/>
        </w:rPr>
      </w:pPr>
    </w:p>
    <w:p w:rsidR="0009236E" w:rsidRPr="0009236E" w:rsidRDefault="0009236E" w:rsidP="0009236E">
      <w:pPr>
        <w:pStyle w:val="Listenabsatz"/>
        <w:numPr>
          <w:ilvl w:val="0"/>
          <w:numId w:val="2"/>
        </w:numPr>
        <w:tabs>
          <w:tab w:val="left" w:pos="142"/>
        </w:tabs>
        <w:suppressAutoHyphens/>
        <w:wordWrap/>
        <w:autoSpaceDE/>
        <w:autoSpaceDN/>
        <w:rPr>
          <w:rFonts w:ascii="Arial" w:hAnsi="Arial"/>
          <w:b/>
          <w:kern w:val="0"/>
          <w:sz w:val="24"/>
        </w:rPr>
      </w:pPr>
      <w:r w:rsidRPr="0009236E">
        <w:rPr>
          <w:rFonts w:ascii="Arial" w:hAnsi="Arial"/>
          <w:b/>
          <w:kern w:val="0"/>
          <w:sz w:val="24"/>
        </w:rPr>
        <w:t>Hankook Tire Expands Original Fitment Supply Volume to include Additional Sizes for Premium Trucks</w:t>
      </w:r>
    </w:p>
    <w:p w:rsidR="0009236E" w:rsidRPr="0009236E" w:rsidRDefault="0009236E" w:rsidP="0009236E">
      <w:pPr>
        <w:pStyle w:val="Listenabsatz"/>
        <w:tabs>
          <w:tab w:val="left" w:pos="142"/>
        </w:tabs>
        <w:suppressAutoHyphens/>
        <w:wordWrap/>
        <w:autoSpaceDE/>
        <w:autoSpaceDN/>
        <w:ind w:left="360"/>
        <w:rPr>
          <w:rFonts w:ascii="Arial" w:hAnsi="Arial"/>
          <w:b/>
          <w:kern w:val="0"/>
          <w:sz w:val="24"/>
        </w:rPr>
      </w:pPr>
    </w:p>
    <w:p w:rsidR="0009236E" w:rsidRDefault="0009236E" w:rsidP="0009236E">
      <w:pPr>
        <w:pStyle w:val="Listenabsatz"/>
        <w:numPr>
          <w:ilvl w:val="0"/>
          <w:numId w:val="2"/>
        </w:numPr>
        <w:tabs>
          <w:tab w:val="left" w:pos="142"/>
        </w:tabs>
        <w:suppressAutoHyphens/>
        <w:wordWrap/>
        <w:autoSpaceDE/>
        <w:autoSpaceDN/>
        <w:rPr>
          <w:rFonts w:ascii="Arial" w:hAnsi="Arial"/>
          <w:b/>
          <w:kern w:val="0"/>
          <w:sz w:val="24"/>
        </w:rPr>
      </w:pPr>
      <w:r w:rsidRPr="0009236E">
        <w:rPr>
          <w:rFonts w:ascii="Arial" w:hAnsi="Arial"/>
          <w:b/>
          <w:kern w:val="0"/>
          <w:sz w:val="24"/>
        </w:rPr>
        <w:t>Hankook is Original Equipment Supplier for Scania</w:t>
      </w:r>
    </w:p>
    <w:p w:rsidR="0009236E" w:rsidRPr="0009236E" w:rsidRDefault="0009236E" w:rsidP="0009236E">
      <w:pPr>
        <w:pStyle w:val="Listenabsatz"/>
        <w:tabs>
          <w:tab w:val="left" w:pos="142"/>
        </w:tabs>
        <w:suppressAutoHyphens/>
        <w:wordWrap/>
        <w:autoSpaceDE/>
        <w:autoSpaceDN/>
        <w:ind w:left="0"/>
        <w:rPr>
          <w:rFonts w:ascii="Arial" w:hAnsi="Arial"/>
          <w:b/>
          <w:kern w:val="0"/>
          <w:sz w:val="24"/>
        </w:rPr>
      </w:pPr>
    </w:p>
    <w:p w:rsidR="0009236E" w:rsidRPr="0009236E" w:rsidRDefault="0009236E" w:rsidP="0009236E">
      <w:pPr>
        <w:pStyle w:val="Listenabsatz"/>
        <w:numPr>
          <w:ilvl w:val="0"/>
          <w:numId w:val="2"/>
        </w:numPr>
        <w:tabs>
          <w:tab w:val="left" w:pos="142"/>
        </w:tabs>
        <w:suppressAutoHyphens/>
        <w:wordWrap/>
        <w:autoSpaceDE/>
        <w:autoSpaceDN/>
        <w:rPr>
          <w:rFonts w:ascii="Arial" w:hAnsi="Arial"/>
          <w:b/>
          <w:kern w:val="0"/>
          <w:sz w:val="24"/>
        </w:rPr>
      </w:pPr>
      <w:r w:rsidRPr="0009236E">
        <w:rPr>
          <w:rFonts w:ascii="Arial" w:hAnsi="Arial"/>
          <w:b/>
          <w:kern w:val="0"/>
          <w:sz w:val="24"/>
        </w:rPr>
        <w:t>Hankook and Schmitz Cargobull AG to intensify their strategic cooperation</w:t>
      </w:r>
    </w:p>
    <w:p w:rsidR="00C053FF" w:rsidRPr="0009236E" w:rsidRDefault="00C053FF" w:rsidP="00C053FF">
      <w:pPr>
        <w:pStyle w:val="Listenabsatz"/>
        <w:rPr>
          <w:rFonts w:ascii="Arial" w:hAnsi="Arial"/>
          <w:b/>
          <w:kern w:val="0"/>
          <w:sz w:val="24"/>
        </w:rPr>
      </w:pPr>
    </w:p>
    <w:p w:rsidR="00134CF2" w:rsidRPr="00134CF2" w:rsidRDefault="00134CF2" w:rsidP="00134CF2">
      <w:pPr>
        <w:tabs>
          <w:tab w:val="left" w:pos="142"/>
        </w:tabs>
        <w:suppressAutoHyphens/>
        <w:wordWrap/>
        <w:autoSpaceDE/>
        <w:autoSpaceDN/>
        <w:rPr>
          <w:rFonts w:ascii="Arial" w:hAnsi="Arial"/>
          <w:kern w:val="0"/>
          <w:sz w:val="24"/>
          <w:lang w:val="de-DE"/>
        </w:rPr>
      </w:pPr>
    </w:p>
    <w:p w:rsidR="0009236E" w:rsidRDefault="002711D4" w:rsidP="00FB33C6">
      <w:pPr>
        <w:tabs>
          <w:tab w:val="left" w:pos="142"/>
        </w:tabs>
        <w:jc w:val="center"/>
        <w:rPr>
          <w:rFonts w:ascii="Helvetica" w:hAnsi="Helvetica" w:cs="Helvetica"/>
          <w:b/>
          <w:bCs/>
          <w:color w:val="FF6600"/>
          <w:sz w:val="32"/>
          <w:szCs w:val="32"/>
        </w:rPr>
      </w:pPr>
      <w:r w:rsidRPr="0009236E">
        <w:rPr>
          <w:rFonts w:ascii="Helvetica" w:eastAsia="Times New Roman" w:hAnsi="Helvetica"/>
          <w:b/>
          <w:color w:val="FF6600"/>
          <w:kern w:val="0"/>
          <w:sz w:val="32"/>
          <w:szCs w:val="20"/>
          <w:lang w:eastAsia="en-GB" w:bidi="en-GB"/>
        </w:rPr>
        <w:br w:type="page"/>
      </w:r>
      <w:r w:rsidR="0009236E" w:rsidRPr="0009236E">
        <w:rPr>
          <w:rFonts w:ascii="Helvetica" w:hAnsi="Helvetica" w:cs="Helvetica"/>
          <w:b/>
          <w:bCs/>
          <w:color w:val="FF6600"/>
          <w:sz w:val="32"/>
          <w:szCs w:val="32"/>
          <w:lang w:eastAsia="de-DE"/>
        </w:rPr>
        <w:lastRenderedPageBreak/>
        <w:t xml:space="preserve"> </w:t>
      </w:r>
      <w:r w:rsidR="0009236E">
        <w:rPr>
          <w:rFonts w:ascii="Helvetica" w:hAnsi="Helvetica"/>
          <w:b/>
          <w:color w:val="FF6600"/>
          <w:sz w:val="32"/>
        </w:rPr>
        <w:t xml:space="preserve">Hankook SmartControl AW02: Winter tyres developed </w:t>
      </w:r>
    </w:p>
    <w:p w:rsidR="0009236E" w:rsidRPr="003879CB" w:rsidRDefault="0009236E" w:rsidP="0009236E">
      <w:pPr>
        <w:adjustRightInd w:val="0"/>
        <w:snapToGrid w:val="0"/>
        <w:jc w:val="center"/>
        <w:outlineLvl w:val="0"/>
        <w:rPr>
          <w:rFonts w:ascii="Helvetica" w:hAnsi="Helvetica" w:cs="Helvetica"/>
          <w:b/>
          <w:bCs/>
          <w:color w:val="FF6600"/>
          <w:sz w:val="32"/>
          <w:szCs w:val="32"/>
        </w:rPr>
      </w:pPr>
      <w:r>
        <w:rPr>
          <w:rFonts w:ascii="Helvetica" w:hAnsi="Helvetica"/>
          <w:b/>
          <w:color w:val="FF6600"/>
          <w:sz w:val="32"/>
        </w:rPr>
        <w:t>for truck steering axles and all other tyre positions</w:t>
      </w:r>
    </w:p>
    <w:p w:rsidR="0009236E" w:rsidRPr="003879CB" w:rsidRDefault="0009236E" w:rsidP="0009236E">
      <w:pPr>
        <w:tabs>
          <w:tab w:val="left" w:pos="142"/>
        </w:tabs>
        <w:spacing w:line="276" w:lineRule="auto"/>
        <w:ind w:left="284" w:hanging="38"/>
        <w:rPr>
          <w:rFonts w:ascii="Arial" w:hAnsi="Arial" w:cs="Arial"/>
          <w:b/>
          <w:snapToGrid w:val="0"/>
          <w:color w:val="FF6600"/>
          <w:sz w:val="22"/>
          <w:szCs w:val="22"/>
        </w:rPr>
      </w:pPr>
    </w:p>
    <w:p w:rsidR="0009236E" w:rsidRPr="00900129" w:rsidRDefault="0009236E" w:rsidP="0009236E">
      <w:pPr>
        <w:tabs>
          <w:tab w:val="left" w:pos="142"/>
        </w:tabs>
        <w:spacing w:line="276" w:lineRule="auto"/>
        <w:rPr>
          <w:rFonts w:ascii="Times New Roman"/>
          <w:b/>
          <w:sz w:val="21"/>
          <w:szCs w:val="21"/>
        </w:rPr>
      </w:pPr>
      <w:r>
        <w:rPr>
          <w:rFonts w:ascii="Times New Roman"/>
          <w:b/>
          <w:sz w:val="21"/>
        </w:rPr>
        <w:t xml:space="preserve">The SmartControl AW02 is Hankook's winter specialist for trucks that can be used on the steering axle and all other positions. Like all the other treads in the SmartControl tyre line, the tyre, which is suitable for use on all axles, is outstanding not only on account of the M+S marking but also with the "Three Peak Mountain Snowflake" (3PMSF) symbol, which verifies its high winter performance. </w:t>
      </w:r>
    </w:p>
    <w:p w:rsidR="0009236E" w:rsidRPr="00900129" w:rsidRDefault="0009236E" w:rsidP="0009236E">
      <w:pPr>
        <w:tabs>
          <w:tab w:val="left" w:pos="360"/>
        </w:tabs>
        <w:snapToGrid w:val="0"/>
        <w:spacing w:line="276" w:lineRule="auto"/>
        <w:rPr>
          <w:sz w:val="21"/>
          <w:szCs w:val="21"/>
        </w:rPr>
      </w:pPr>
    </w:p>
    <w:p w:rsidR="0009236E" w:rsidRDefault="0009236E" w:rsidP="0009236E">
      <w:pPr>
        <w:tabs>
          <w:tab w:val="left" w:pos="142"/>
        </w:tabs>
        <w:spacing w:line="276" w:lineRule="auto"/>
        <w:rPr>
          <w:rFonts w:ascii="Times New Roman"/>
          <w:sz w:val="21"/>
          <w:szCs w:val="21"/>
        </w:rPr>
      </w:pPr>
      <w:r w:rsidRPr="0009236E">
        <w:rPr>
          <w:rFonts w:ascii="Times New Roman" w:eastAsia="Times New Roman"/>
          <w:b/>
          <w:i/>
          <w:color w:val="00000A"/>
          <w:kern w:val="0"/>
          <w:sz w:val="21"/>
          <w:szCs w:val="20"/>
          <w:lang w:eastAsia="en-GB" w:bidi="en-GB"/>
        </w:rPr>
        <w:t xml:space="preserve">Neu-Isenburg, </w:t>
      </w:r>
      <w:r>
        <w:rPr>
          <w:rFonts w:ascii="Times New Roman" w:eastAsia="Times New Roman"/>
          <w:b/>
          <w:i/>
          <w:color w:val="00000A"/>
          <w:kern w:val="0"/>
          <w:sz w:val="21"/>
          <w:szCs w:val="20"/>
          <w:lang w:eastAsia="en-GB" w:bidi="en-GB"/>
        </w:rPr>
        <w:t xml:space="preserve">Germany </w:t>
      </w:r>
      <w:r w:rsidR="008E0481">
        <w:rPr>
          <w:rFonts w:ascii="Times New Roman" w:eastAsia="Times New Roman"/>
          <w:b/>
          <w:i/>
          <w:color w:val="00000A"/>
          <w:kern w:val="0"/>
          <w:sz w:val="21"/>
          <w:szCs w:val="20"/>
          <w:lang w:eastAsia="en-GB" w:bidi="en-GB"/>
        </w:rPr>
        <w:t>3</w:t>
      </w:r>
      <w:r>
        <w:rPr>
          <w:rFonts w:ascii="Times New Roman" w:eastAsia="Times New Roman"/>
          <w:b/>
          <w:i/>
          <w:color w:val="00000A"/>
          <w:kern w:val="0"/>
          <w:sz w:val="21"/>
          <w:szCs w:val="20"/>
          <w:lang w:eastAsia="en-GB" w:bidi="en-GB"/>
        </w:rPr>
        <w:t>0</w:t>
      </w:r>
      <w:r w:rsidRPr="0009236E">
        <w:rPr>
          <w:rFonts w:ascii="Times New Roman" w:eastAsia="Times New Roman"/>
          <w:b/>
          <w:i/>
          <w:color w:val="00000A"/>
          <w:kern w:val="0"/>
          <w:sz w:val="21"/>
          <w:szCs w:val="20"/>
          <w:vertAlign w:val="superscript"/>
          <w:lang w:eastAsia="en-GB" w:bidi="en-GB"/>
        </w:rPr>
        <w:t>th</w:t>
      </w:r>
      <w:r>
        <w:rPr>
          <w:rFonts w:ascii="Times New Roman" w:eastAsia="Times New Roman"/>
          <w:b/>
          <w:i/>
          <w:color w:val="00000A"/>
          <w:kern w:val="0"/>
          <w:sz w:val="21"/>
          <w:szCs w:val="20"/>
          <w:lang w:eastAsia="en-GB" w:bidi="en-GB"/>
        </w:rPr>
        <w:t xml:space="preserve"> June 2017 -</w:t>
      </w:r>
      <w:r>
        <w:rPr>
          <w:rFonts w:ascii="Times New Roman"/>
          <w:sz w:val="21"/>
        </w:rPr>
        <w:t xml:space="preserve"> improving handling. In addition, the tread design with five main drainage grooves enhances water displacement. </w:t>
      </w:r>
    </w:p>
    <w:p w:rsidR="0009236E" w:rsidRPr="00900129" w:rsidRDefault="0009236E" w:rsidP="0009236E">
      <w:pPr>
        <w:tabs>
          <w:tab w:val="left" w:pos="142"/>
        </w:tabs>
        <w:spacing w:line="276" w:lineRule="auto"/>
        <w:rPr>
          <w:rFonts w:ascii="Times New Roman"/>
          <w:sz w:val="21"/>
          <w:szCs w:val="21"/>
        </w:rPr>
      </w:pPr>
      <w:r>
        <w:rPr>
          <w:rFonts w:ascii="Times New Roman"/>
          <w:sz w:val="21"/>
        </w:rPr>
        <w:t>Furthermore, 3D sipes in the tread surface fulfil two important tasks: On the one hand they ensure even tread wear and thus guarantee high mileage. On the other, in combination with the unique half-open shoulder design of the SmartControl AW02, they provide for outstanding tyre traction on ice- and snow-covered roads. The individual blocks are also connected with ridges that have a stabilising effect for even better handling properties and continuous high performance quality.</w:t>
      </w:r>
    </w:p>
    <w:p w:rsidR="0009236E" w:rsidRPr="00900129" w:rsidRDefault="0009236E" w:rsidP="0009236E">
      <w:pPr>
        <w:tabs>
          <w:tab w:val="left" w:pos="142"/>
        </w:tabs>
        <w:spacing w:line="276" w:lineRule="auto"/>
        <w:rPr>
          <w:rFonts w:ascii="Times New Roman"/>
          <w:sz w:val="21"/>
          <w:szCs w:val="21"/>
        </w:rPr>
      </w:pPr>
    </w:p>
    <w:p w:rsidR="0009236E" w:rsidRPr="00900129" w:rsidRDefault="0009236E" w:rsidP="0009236E">
      <w:pPr>
        <w:tabs>
          <w:tab w:val="left" w:pos="142"/>
        </w:tabs>
        <w:spacing w:line="276" w:lineRule="auto"/>
        <w:rPr>
          <w:rFonts w:ascii="Times New Roman"/>
          <w:sz w:val="21"/>
          <w:szCs w:val="21"/>
        </w:rPr>
      </w:pPr>
      <w:r>
        <w:rPr>
          <w:rFonts w:ascii="Times New Roman"/>
          <w:sz w:val="21"/>
        </w:rPr>
        <w:t>Thanks to the tyre compound especially designed for harsh winter conditions, the tyre is particularly cold-resistant and demonstrates full performance even at very low temperatures. At the same time, the special compound of the SmartControl AW02 achieves high mileage with a reduction of fuel consumption.</w:t>
      </w:r>
    </w:p>
    <w:p w:rsidR="0009236E" w:rsidRPr="00900129" w:rsidRDefault="0009236E" w:rsidP="0009236E">
      <w:pPr>
        <w:tabs>
          <w:tab w:val="left" w:pos="142"/>
        </w:tabs>
        <w:spacing w:line="276" w:lineRule="auto"/>
        <w:rPr>
          <w:rFonts w:ascii="Times New Roman"/>
          <w:sz w:val="21"/>
          <w:szCs w:val="21"/>
        </w:rPr>
      </w:pPr>
    </w:p>
    <w:p w:rsidR="0009236E" w:rsidRPr="00313E4B" w:rsidRDefault="0009236E" w:rsidP="0009236E">
      <w:pPr>
        <w:widowControl/>
        <w:spacing w:line="276" w:lineRule="auto"/>
        <w:rPr>
          <w:rFonts w:ascii="Arial" w:hAnsi="Arial" w:cs="Arial"/>
          <w:bCs/>
          <w:color w:val="FF0000"/>
          <w:sz w:val="21"/>
          <w:szCs w:val="21"/>
        </w:rPr>
      </w:pPr>
    </w:p>
    <w:p w:rsidR="0009236E" w:rsidRPr="00BE19E8" w:rsidRDefault="0009236E" w:rsidP="0009236E">
      <w:pPr>
        <w:widowControl/>
        <w:snapToGrid w:val="0"/>
        <w:spacing w:line="276" w:lineRule="auto"/>
        <w:rPr>
          <w:rFonts w:ascii="Arial" w:hAnsi="Arial" w:cs="Arial"/>
          <w:bCs/>
          <w:i/>
          <w:sz w:val="18"/>
          <w:szCs w:val="18"/>
          <w:u w:val="single"/>
        </w:rPr>
      </w:pPr>
      <w:r>
        <w:rPr>
          <w:rFonts w:ascii="Arial" w:hAnsi="Arial"/>
          <w:i/>
          <w:sz w:val="18"/>
          <w:u w:val="single"/>
        </w:rPr>
        <w:t>Sizes of the SmartControl AW02 available</w:t>
      </w:r>
    </w:p>
    <w:p w:rsidR="0009236E" w:rsidRPr="00AB47D9" w:rsidRDefault="0009236E" w:rsidP="0009236E">
      <w:pPr>
        <w:widowControl/>
        <w:adjustRightInd w:val="0"/>
        <w:spacing w:line="276" w:lineRule="auto"/>
        <w:jc w:val="center"/>
        <w:rPr>
          <w:rFonts w:ascii="Arial" w:hAnsi="Arial" w:cs="Arial"/>
          <w:sz w:val="18"/>
          <w:szCs w:val="18"/>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417"/>
        <w:gridCol w:w="1134"/>
        <w:gridCol w:w="1695"/>
        <w:gridCol w:w="1559"/>
        <w:gridCol w:w="711"/>
        <w:gridCol w:w="1557"/>
      </w:tblGrid>
      <w:tr w:rsidR="0009236E" w:rsidRPr="00AB47D9" w:rsidTr="0009236E">
        <w:trPr>
          <w:trHeight w:val="489"/>
        </w:trPr>
        <w:tc>
          <w:tcPr>
            <w:tcW w:w="551" w:type="pct"/>
            <w:vAlign w:val="center"/>
          </w:tcPr>
          <w:p w:rsidR="0009236E" w:rsidRPr="00AB47D9" w:rsidRDefault="0009236E" w:rsidP="0009236E">
            <w:pPr>
              <w:widowControl/>
              <w:jc w:val="center"/>
              <w:rPr>
                <w:rFonts w:ascii="Arial" w:hAnsi="Arial" w:cs="Arial"/>
                <w:b/>
                <w:bCs/>
                <w:color w:val="000000"/>
                <w:sz w:val="18"/>
                <w:szCs w:val="18"/>
              </w:rPr>
            </w:pPr>
            <w:r>
              <w:rPr>
                <w:rFonts w:ascii="Arial" w:hAnsi="Arial"/>
                <w:b/>
                <w:sz w:val="18"/>
              </w:rPr>
              <w:t>Tread</w:t>
            </w:r>
          </w:p>
        </w:tc>
        <w:tc>
          <w:tcPr>
            <w:tcW w:w="781" w:type="pct"/>
            <w:shd w:val="clear" w:color="auto" w:fill="auto"/>
            <w:noWrap/>
            <w:vAlign w:val="center"/>
            <w:hideMark/>
          </w:tcPr>
          <w:p w:rsidR="0009236E" w:rsidRPr="00AB47D9" w:rsidRDefault="0009236E" w:rsidP="0009236E">
            <w:pPr>
              <w:widowControl/>
              <w:jc w:val="center"/>
              <w:rPr>
                <w:rFonts w:ascii="Arial" w:hAnsi="Arial" w:cs="Arial"/>
                <w:b/>
                <w:bCs/>
                <w:color w:val="000000"/>
                <w:sz w:val="18"/>
                <w:szCs w:val="18"/>
              </w:rPr>
            </w:pPr>
            <w:r>
              <w:rPr>
                <w:rFonts w:ascii="Arial" w:hAnsi="Arial"/>
                <w:b/>
                <w:color w:val="000000"/>
                <w:sz w:val="18"/>
              </w:rPr>
              <w:t>Size</w:t>
            </w:r>
          </w:p>
        </w:tc>
        <w:tc>
          <w:tcPr>
            <w:tcW w:w="625" w:type="pct"/>
            <w:shd w:val="clear" w:color="auto" w:fill="auto"/>
            <w:noWrap/>
            <w:vAlign w:val="center"/>
            <w:hideMark/>
          </w:tcPr>
          <w:p w:rsidR="0009236E" w:rsidRPr="00AB47D9" w:rsidRDefault="0009236E" w:rsidP="0009236E">
            <w:pPr>
              <w:widowControl/>
              <w:jc w:val="center"/>
              <w:rPr>
                <w:rFonts w:ascii="Arial" w:hAnsi="Arial" w:cs="Arial"/>
                <w:b/>
                <w:bCs/>
                <w:color w:val="000000"/>
                <w:sz w:val="18"/>
                <w:szCs w:val="18"/>
              </w:rPr>
            </w:pPr>
            <w:r>
              <w:rPr>
                <w:rFonts w:ascii="Arial" w:hAnsi="Arial"/>
                <w:b/>
                <w:color w:val="000000"/>
                <w:sz w:val="18"/>
              </w:rPr>
              <w:t>LI</w:t>
            </w:r>
          </w:p>
        </w:tc>
        <w:tc>
          <w:tcPr>
            <w:tcW w:w="934" w:type="pct"/>
            <w:shd w:val="clear" w:color="auto" w:fill="auto"/>
            <w:noWrap/>
            <w:vAlign w:val="center"/>
            <w:hideMark/>
          </w:tcPr>
          <w:p w:rsidR="0009236E" w:rsidRPr="00AB47D9" w:rsidRDefault="0009236E" w:rsidP="0009236E">
            <w:pPr>
              <w:widowControl/>
              <w:jc w:val="center"/>
              <w:rPr>
                <w:rFonts w:ascii="Arial" w:hAnsi="Arial" w:cs="Arial"/>
                <w:b/>
                <w:bCs/>
                <w:color w:val="000000"/>
                <w:sz w:val="18"/>
                <w:szCs w:val="18"/>
              </w:rPr>
            </w:pPr>
            <w:r>
              <w:rPr>
                <w:rFonts w:ascii="Arial" w:hAnsi="Arial"/>
                <w:b/>
                <w:color w:val="000000"/>
                <w:sz w:val="18"/>
              </w:rPr>
              <w:t>Marking</w:t>
            </w:r>
          </w:p>
        </w:tc>
        <w:tc>
          <w:tcPr>
            <w:tcW w:w="859" w:type="pct"/>
            <w:shd w:val="clear" w:color="auto" w:fill="auto"/>
            <w:noWrap/>
            <w:vAlign w:val="center"/>
            <w:hideMark/>
          </w:tcPr>
          <w:p w:rsidR="0009236E" w:rsidRPr="00AB47D9" w:rsidRDefault="0009236E" w:rsidP="0009236E">
            <w:pPr>
              <w:widowControl/>
              <w:jc w:val="center"/>
              <w:rPr>
                <w:rFonts w:ascii="Arial" w:hAnsi="Arial" w:cs="Arial"/>
                <w:b/>
                <w:bCs/>
                <w:color w:val="000000"/>
                <w:sz w:val="18"/>
                <w:szCs w:val="18"/>
              </w:rPr>
            </w:pPr>
            <w:r>
              <w:rPr>
                <w:noProof/>
              </w:rPr>
              <w:pict>
                <v:shape id="Grafik 18" o:spid="_x0000_s1098" type="#_x0000_t75" style="position:absolute;left:0;text-align:left;margin-left:27.25pt;margin-top:-.6pt;width:17.25pt;height:15.95pt;z-index:-27;visibility:visible;mso-position-horizontal-relative:text;mso-position-vertical-relative:text" wrapcoords="-939 0 -939 20571 21600 20571 21600 0 -939 0">
                  <v:imagedata r:id="rId9" o:title=""/>
                  <w10:wrap type="tight"/>
                </v:shape>
              </w:pict>
            </w:r>
          </w:p>
        </w:tc>
        <w:tc>
          <w:tcPr>
            <w:tcW w:w="392" w:type="pct"/>
            <w:shd w:val="clear" w:color="auto" w:fill="auto"/>
            <w:noWrap/>
            <w:vAlign w:val="center"/>
            <w:hideMark/>
          </w:tcPr>
          <w:p w:rsidR="0009236E" w:rsidRPr="00AB47D9" w:rsidRDefault="0009236E" w:rsidP="0009236E">
            <w:pPr>
              <w:widowControl/>
              <w:jc w:val="center"/>
              <w:rPr>
                <w:rFonts w:ascii="Arial" w:hAnsi="Arial" w:cs="Arial"/>
                <w:b/>
                <w:bCs/>
                <w:color w:val="000000"/>
                <w:sz w:val="18"/>
                <w:szCs w:val="18"/>
              </w:rPr>
            </w:pPr>
            <w:r>
              <w:rPr>
                <w:rFonts w:ascii="Arial" w:hAnsi="Arial"/>
                <w:b/>
                <w:color w:val="000000"/>
                <w:sz w:val="18"/>
              </w:rPr>
              <w:t>M+S</w:t>
            </w:r>
          </w:p>
        </w:tc>
        <w:tc>
          <w:tcPr>
            <w:tcW w:w="858" w:type="pct"/>
            <w:shd w:val="clear" w:color="auto" w:fill="auto"/>
            <w:noWrap/>
            <w:vAlign w:val="center"/>
            <w:hideMark/>
          </w:tcPr>
          <w:p w:rsidR="0009236E" w:rsidRPr="00AB47D9" w:rsidRDefault="0009236E" w:rsidP="0009236E">
            <w:pPr>
              <w:widowControl/>
              <w:jc w:val="center"/>
              <w:rPr>
                <w:rFonts w:ascii="Arial" w:hAnsi="Arial" w:cs="Arial"/>
                <w:b/>
                <w:bCs/>
                <w:color w:val="000000"/>
                <w:sz w:val="18"/>
                <w:szCs w:val="18"/>
              </w:rPr>
            </w:pPr>
            <w:r>
              <w:rPr>
                <w:rFonts w:ascii="Arial" w:hAnsi="Arial"/>
                <w:b/>
                <w:color w:val="000000"/>
                <w:sz w:val="18"/>
              </w:rPr>
              <w:t>Availability</w:t>
            </w:r>
          </w:p>
        </w:tc>
      </w:tr>
      <w:tr w:rsidR="0009236E" w:rsidRPr="00573932" w:rsidTr="0009236E">
        <w:trPr>
          <w:trHeight w:val="300"/>
        </w:trPr>
        <w:tc>
          <w:tcPr>
            <w:tcW w:w="551" w:type="pct"/>
            <w:vMerge w:val="restart"/>
            <w:shd w:val="clear" w:color="auto" w:fill="FFFFFF"/>
            <w:vAlign w:val="center"/>
          </w:tcPr>
          <w:p w:rsidR="0009236E" w:rsidRPr="00573932"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r>
              <w:rPr>
                <w:rFonts w:ascii="Arial" w:hAnsi="Arial"/>
                <w:b/>
                <w:sz w:val="18"/>
              </w:rPr>
              <w:t>AW02</w:t>
            </w:r>
          </w:p>
        </w:tc>
        <w:tc>
          <w:tcPr>
            <w:tcW w:w="781"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295/80R22.5</w:t>
            </w:r>
          </w:p>
        </w:tc>
        <w:tc>
          <w:tcPr>
            <w:tcW w:w="625"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154/149M</w:t>
            </w:r>
          </w:p>
        </w:tc>
        <w:tc>
          <w:tcPr>
            <w:tcW w:w="934"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D/C/W1 70dB</w:t>
            </w:r>
          </w:p>
        </w:tc>
        <w:tc>
          <w:tcPr>
            <w:tcW w:w="859"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1" w:type="pct"/>
            <w:vMerge/>
            <w:shd w:val="clear" w:color="auto" w:fill="FFFFFF"/>
            <w:vAlign w:val="center"/>
          </w:tcPr>
          <w:p w:rsidR="0009236E" w:rsidRPr="00573932"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315/80R22.5</w:t>
            </w:r>
          </w:p>
        </w:tc>
        <w:tc>
          <w:tcPr>
            <w:tcW w:w="625"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156/150L</w:t>
            </w:r>
          </w:p>
        </w:tc>
        <w:tc>
          <w:tcPr>
            <w:tcW w:w="934"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D/C/W1 70dB</w:t>
            </w:r>
          </w:p>
        </w:tc>
        <w:tc>
          <w:tcPr>
            <w:tcW w:w="859"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1" w:type="pct"/>
            <w:vMerge/>
            <w:shd w:val="clear" w:color="auto" w:fill="FFFFFF"/>
            <w:vAlign w:val="center"/>
          </w:tcPr>
          <w:p w:rsidR="0009236E" w:rsidRPr="00573932"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bottom"/>
          </w:tcPr>
          <w:p w:rsidR="0009236E" w:rsidRPr="00573932" w:rsidRDefault="0009236E" w:rsidP="0009236E">
            <w:pPr>
              <w:spacing w:line="276" w:lineRule="auto"/>
              <w:jc w:val="center"/>
              <w:rPr>
                <w:rStyle w:val="copyA4V"/>
                <w:rFonts w:ascii="Arial" w:hAnsi="Arial" w:cs="Arial"/>
                <w:sz w:val="18"/>
                <w:szCs w:val="18"/>
              </w:rPr>
            </w:pPr>
            <w:r>
              <w:rPr>
                <w:rStyle w:val="copyA4V"/>
                <w:rFonts w:ascii="Arial" w:hAnsi="Arial"/>
                <w:sz w:val="18"/>
              </w:rPr>
              <w:t>275/70R22.5</w:t>
            </w:r>
          </w:p>
        </w:tc>
        <w:tc>
          <w:tcPr>
            <w:tcW w:w="625" w:type="pct"/>
            <w:shd w:val="clear" w:color="auto" w:fill="FFFFFF"/>
            <w:noWrap/>
            <w:vAlign w:val="bottom"/>
          </w:tcPr>
          <w:p w:rsidR="0009236E" w:rsidRPr="00573932" w:rsidRDefault="0009236E" w:rsidP="0009236E">
            <w:pPr>
              <w:spacing w:line="276" w:lineRule="auto"/>
              <w:jc w:val="center"/>
              <w:rPr>
                <w:rStyle w:val="copyA4V"/>
                <w:rFonts w:ascii="Arial" w:hAnsi="Arial" w:cs="Arial"/>
                <w:sz w:val="18"/>
                <w:szCs w:val="18"/>
              </w:rPr>
            </w:pPr>
            <w:r>
              <w:rPr>
                <w:rStyle w:val="copyA4V"/>
                <w:rFonts w:ascii="Arial" w:hAnsi="Arial"/>
                <w:sz w:val="18"/>
              </w:rPr>
              <w:t>150/145J</w:t>
            </w:r>
          </w:p>
        </w:tc>
        <w:tc>
          <w:tcPr>
            <w:tcW w:w="934" w:type="pct"/>
            <w:shd w:val="clear" w:color="auto" w:fill="FFFFFF"/>
            <w:noWrap/>
            <w:vAlign w:val="bottom"/>
          </w:tcPr>
          <w:p w:rsidR="0009236E" w:rsidRPr="00573932" w:rsidRDefault="0009236E" w:rsidP="0009236E">
            <w:pPr>
              <w:spacing w:line="276" w:lineRule="auto"/>
              <w:jc w:val="center"/>
              <w:rPr>
                <w:rStyle w:val="copyA4V"/>
                <w:rFonts w:ascii="Arial" w:hAnsi="Arial" w:cs="Arial"/>
                <w:sz w:val="18"/>
                <w:szCs w:val="18"/>
              </w:rPr>
            </w:pPr>
          </w:p>
        </w:tc>
        <w:tc>
          <w:tcPr>
            <w:tcW w:w="859" w:type="pct"/>
            <w:shd w:val="clear" w:color="auto" w:fill="FFFFFF"/>
            <w:noWrap/>
            <w:vAlign w:val="center"/>
          </w:tcPr>
          <w:p w:rsidR="0009236E" w:rsidRPr="00573932" w:rsidRDefault="0009236E" w:rsidP="0009236E">
            <w:pPr>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92" w:type="pct"/>
            <w:shd w:val="clear" w:color="auto" w:fill="FFFFFF"/>
            <w:noWrap/>
            <w:vAlign w:val="center"/>
          </w:tcPr>
          <w:p w:rsidR="0009236E" w:rsidRPr="00573932" w:rsidRDefault="0009236E" w:rsidP="0009236E">
            <w:pPr>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858" w:type="pct"/>
            <w:shd w:val="clear" w:color="auto" w:fill="FFFFFF"/>
            <w:noWrap/>
            <w:vAlign w:val="center"/>
          </w:tcPr>
          <w:p w:rsidR="0009236E" w:rsidRDefault="0009236E" w:rsidP="0009236E">
            <w:pPr>
              <w:jc w:val="center"/>
              <w:rPr>
                <w:rFonts w:ascii="Arial" w:hAnsi="Arial" w:cs="Arial"/>
                <w:color w:val="000000"/>
                <w:sz w:val="18"/>
                <w:szCs w:val="18"/>
              </w:rPr>
            </w:pPr>
            <w:r>
              <w:rPr>
                <w:rFonts w:ascii="Arial" w:hAnsi="Arial"/>
                <w:color w:val="000000"/>
                <w:sz w:val="18"/>
              </w:rPr>
              <w:t>In production</w:t>
            </w:r>
          </w:p>
        </w:tc>
      </w:tr>
      <w:tr w:rsidR="0009236E" w:rsidRPr="00573932" w:rsidTr="0009236E">
        <w:trPr>
          <w:trHeight w:val="300"/>
        </w:trPr>
        <w:tc>
          <w:tcPr>
            <w:tcW w:w="551" w:type="pct"/>
            <w:vMerge/>
            <w:shd w:val="clear" w:color="auto" w:fill="FFFFFF"/>
            <w:vAlign w:val="center"/>
          </w:tcPr>
          <w:p w:rsidR="0009236E" w:rsidRPr="00573932"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315/70R22.5</w:t>
            </w:r>
          </w:p>
        </w:tc>
        <w:tc>
          <w:tcPr>
            <w:tcW w:w="625"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154/150L</w:t>
            </w:r>
          </w:p>
        </w:tc>
        <w:tc>
          <w:tcPr>
            <w:tcW w:w="934"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D/C/W1 70dB</w:t>
            </w:r>
          </w:p>
        </w:tc>
        <w:tc>
          <w:tcPr>
            <w:tcW w:w="859"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1" w:type="pct"/>
            <w:vMerge/>
            <w:shd w:val="clear" w:color="auto" w:fill="FFFFFF"/>
            <w:vAlign w:val="center"/>
          </w:tcPr>
          <w:p w:rsidR="0009236E" w:rsidRPr="00573932" w:rsidRDefault="0009236E" w:rsidP="0009236E">
            <w:pPr>
              <w:tabs>
                <w:tab w:val="left" w:pos="1800"/>
                <w:tab w:val="left" w:pos="3960"/>
                <w:tab w:val="left" w:pos="4860"/>
                <w:tab w:val="left" w:pos="6300"/>
                <w:tab w:val="left" w:pos="7740"/>
              </w:tabs>
              <w:spacing w:line="276" w:lineRule="auto"/>
              <w:jc w:val="center"/>
              <w:rPr>
                <w:rFonts w:ascii="Arial" w:hAnsi="Arial" w:cs="Arial"/>
                <w:color w:val="000000"/>
                <w:sz w:val="18"/>
                <w:szCs w:val="18"/>
              </w:rPr>
            </w:pPr>
          </w:p>
        </w:tc>
        <w:tc>
          <w:tcPr>
            <w:tcW w:w="781" w:type="pct"/>
            <w:shd w:val="clear" w:color="auto" w:fill="FFFFFF"/>
            <w:noWrap/>
            <w:vAlign w:val="bottom"/>
            <w:hideMark/>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385/65R22.5</w:t>
            </w:r>
          </w:p>
        </w:tc>
        <w:tc>
          <w:tcPr>
            <w:tcW w:w="625" w:type="pct"/>
            <w:shd w:val="clear" w:color="auto" w:fill="FFFFFF"/>
            <w:noWrap/>
            <w:vAlign w:val="bottom"/>
            <w:hideMark/>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160K</w:t>
            </w:r>
          </w:p>
        </w:tc>
        <w:tc>
          <w:tcPr>
            <w:tcW w:w="934" w:type="pct"/>
            <w:shd w:val="clear" w:color="auto" w:fill="FFFFFF"/>
            <w:noWrap/>
            <w:vAlign w:val="bottom"/>
            <w:hideMark/>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C/C/W1 70dB</w:t>
            </w:r>
          </w:p>
        </w:tc>
        <w:tc>
          <w:tcPr>
            <w:tcW w:w="859" w:type="pct"/>
            <w:shd w:val="clear" w:color="auto" w:fill="FFFFFF"/>
            <w:noWrap/>
            <w:vAlign w:val="center"/>
            <w:hideMark/>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noWrap/>
            <w:vAlign w:val="center"/>
            <w:hideMark/>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noWrap/>
            <w:vAlign w:val="center"/>
            <w:hideMark/>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1" w:type="pct"/>
            <w:vMerge/>
            <w:shd w:val="clear" w:color="auto" w:fill="FFFFFF"/>
            <w:vAlign w:val="center"/>
          </w:tcPr>
          <w:p w:rsidR="0009236E" w:rsidRPr="00573932"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385/55R22.5</w:t>
            </w:r>
          </w:p>
        </w:tc>
        <w:tc>
          <w:tcPr>
            <w:tcW w:w="625"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160K(158L)</w:t>
            </w:r>
          </w:p>
        </w:tc>
        <w:tc>
          <w:tcPr>
            <w:tcW w:w="934" w:type="pct"/>
            <w:shd w:val="clear" w:color="auto" w:fill="FFFFFF"/>
            <w:noWrap/>
            <w:vAlign w:val="bottom"/>
          </w:tcPr>
          <w:p w:rsidR="0009236E" w:rsidRPr="00573932" w:rsidRDefault="0009236E" w:rsidP="0009236E">
            <w:pPr>
              <w:spacing w:line="276" w:lineRule="auto"/>
              <w:jc w:val="center"/>
              <w:rPr>
                <w:rStyle w:val="copyA4V"/>
                <w:rFonts w:ascii="Arial" w:eastAsia="Calibri" w:hAnsi="Arial" w:cs="Arial"/>
                <w:sz w:val="18"/>
                <w:szCs w:val="18"/>
              </w:rPr>
            </w:pPr>
            <w:r>
              <w:rPr>
                <w:rStyle w:val="copyA4V"/>
                <w:rFonts w:ascii="Arial" w:hAnsi="Arial"/>
                <w:sz w:val="18"/>
              </w:rPr>
              <w:t>C/C/W1 70dB</w:t>
            </w:r>
          </w:p>
        </w:tc>
        <w:tc>
          <w:tcPr>
            <w:tcW w:w="859"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noWrap/>
            <w:vAlign w:val="center"/>
          </w:tcPr>
          <w:p w:rsidR="0009236E" w:rsidRPr="00573932" w:rsidRDefault="0009236E" w:rsidP="0009236E">
            <w:pPr>
              <w:jc w:val="center"/>
              <w:rPr>
                <w:rFonts w:ascii="Arial" w:hAnsi="Arial" w:cs="Arial"/>
                <w:sz w:val="18"/>
                <w:szCs w:val="18"/>
              </w:rPr>
            </w:pPr>
            <w:r w:rsidRPr="00573932">
              <w:rPr>
                <w:rFonts w:ascii="Arial" w:hAnsi="Arial" w:cs="Arial"/>
                <w:color w:val="000000"/>
                <w:sz w:val="18"/>
                <w:szCs w:val="18"/>
              </w:rPr>
              <w:sym w:font="Wingdings" w:char="F0FE"/>
            </w:r>
          </w:p>
        </w:tc>
      </w:tr>
    </w:tbl>
    <w:p w:rsidR="0009236E" w:rsidRDefault="0009236E" w:rsidP="0009236E">
      <w:pPr>
        <w:widowControl/>
        <w:jc w:val="center"/>
        <w:rPr>
          <w:snapToGrid w:val="0"/>
          <w:sz w:val="21"/>
          <w:szCs w:val="21"/>
        </w:rPr>
      </w:pPr>
    </w:p>
    <w:p w:rsidR="0009236E" w:rsidRDefault="0009236E" w:rsidP="0009236E">
      <w:pPr>
        <w:tabs>
          <w:tab w:val="left" w:pos="142"/>
        </w:tabs>
        <w:snapToGrid w:val="0"/>
        <w:jc w:val="center"/>
        <w:rPr>
          <w:rFonts w:ascii="Times New Roman"/>
          <w:sz w:val="21"/>
          <w:szCs w:val="21"/>
        </w:rPr>
      </w:pPr>
      <w:r>
        <w:br w:type="page"/>
      </w:r>
    </w:p>
    <w:p w:rsidR="0009236E" w:rsidRPr="005C2C4F" w:rsidRDefault="0009236E" w:rsidP="0009236E">
      <w:pPr>
        <w:tabs>
          <w:tab w:val="left" w:pos="142"/>
        </w:tabs>
        <w:snapToGrid w:val="0"/>
        <w:jc w:val="center"/>
        <w:rPr>
          <w:rFonts w:ascii="Arial" w:hAnsi="Arial" w:cs="Arial"/>
          <w:b/>
          <w:bCs/>
          <w:color w:val="FF6600"/>
          <w:sz w:val="24"/>
        </w:rPr>
      </w:pPr>
      <w:r>
        <w:rPr>
          <w:rFonts w:ascii="Arial" w:hAnsi="Arial"/>
          <w:b/>
          <w:color w:val="FF6600"/>
          <w:sz w:val="24"/>
        </w:rPr>
        <w:t>Technical properties of the SmartControl AW02</w:t>
      </w:r>
    </w:p>
    <w:p w:rsidR="0009236E" w:rsidRPr="005C2C4F" w:rsidRDefault="0009236E" w:rsidP="0009236E">
      <w:pPr>
        <w:widowControl/>
        <w:rPr>
          <w:rFonts w:ascii="Arial" w:hAnsi="Arial" w:cs="Arial"/>
          <w:b/>
          <w:bCs/>
          <w:color w:val="FF6600"/>
          <w:sz w:val="24"/>
        </w:rPr>
      </w:pPr>
    </w:p>
    <w:p w:rsidR="0009236E" w:rsidRPr="00EC070F" w:rsidRDefault="0009236E" w:rsidP="0009236E">
      <w:pPr>
        <w:widowControl/>
        <w:snapToGrid w:val="0"/>
        <w:spacing w:line="276" w:lineRule="auto"/>
        <w:rPr>
          <w:rFonts w:ascii="Arial" w:hAnsi="Arial" w:cs="Arial"/>
          <w:b/>
          <w:bCs/>
          <w:i/>
          <w:sz w:val="18"/>
          <w:szCs w:val="18"/>
          <w:u w:val="single"/>
        </w:rPr>
      </w:pPr>
      <w:r>
        <w:rPr>
          <w:rFonts w:ascii="Arial" w:hAnsi="Arial"/>
          <w:b/>
          <w:i/>
          <w:sz w:val="18"/>
          <w:u w:val="single"/>
        </w:rPr>
        <w:t>1. Extra-wide tread and five grooves in zigzag design</w:t>
      </w:r>
    </w:p>
    <w:p w:rsidR="0009236E" w:rsidRPr="005C2C4F" w:rsidRDefault="0009236E" w:rsidP="0009236E">
      <w:pPr>
        <w:widowControl/>
        <w:rPr>
          <w:rFonts w:ascii="Arial" w:hAnsi="Arial" w:cs="Arial"/>
          <w:snapToGrid w:val="0"/>
          <w:sz w:val="18"/>
          <w:szCs w:val="18"/>
        </w:rPr>
      </w:pPr>
      <w:r>
        <w:rPr>
          <w:noProof/>
        </w:rPr>
        <w:pict>
          <v:shape id="Bild 7" o:spid="_x0000_s1097" type="#_x0000_t75" alt="TBR_Sales_AW02_output-6_1" style="position:absolute;left:0;text-align:left;margin-left:21.45pt;margin-top:8.85pt;width:76.5pt;height:56.15pt;z-index:2;visibility:visible">
            <v:imagedata r:id="rId10" o:title="TBR_Sales_AW02_output-6_1"/>
          </v:shape>
        </w:pict>
      </w:r>
    </w:p>
    <w:p w:rsidR="0009236E" w:rsidRPr="005C2C4F" w:rsidRDefault="0009236E" w:rsidP="0009236E">
      <w:pPr>
        <w:widowControl/>
        <w:rPr>
          <w:rFonts w:ascii="Arial" w:hAnsi="Arial" w:cs="Arial"/>
          <w:snapToGrid w:val="0"/>
          <w:sz w:val="18"/>
          <w:szCs w:val="18"/>
        </w:rPr>
      </w:pPr>
      <w:r>
        <w:rPr>
          <w:noProof/>
        </w:rPr>
        <w:pict>
          <v:shape id="Bild 8" o:spid="_x0000_s1096" type="#_x0000_t75" alt="TBR_Sales_AW02_output-6_2" style="position:absolute;left:0;text-align:left;margin-left:130.2pt;margin-top:0;width:72.35pt;height:53.25pt;z-index:3;visibility:visible">
            <v:imagedata r:id="rId11" o:title="TBR_Sales_AW02_output-6_2"/>
          </v:shape>
        </w:pict>
      </w:r>
    </w:p>
    <w:p w:rsidR="0009236E" w:rsidRPr="005C2C4F" w:rsidRDefault="0009236E" w:rsidP="0009236E">
      <w:pPr>
        <w:widowControl/>
        <w:rPr>
          <w:rFonts w:ascii="Arial" w:hAnsi="Arial" w:cs="Arial"/>
          <w:snapToGrid w:val="0"/>
          <w:sz w:val="18"/>
          <w:szCs w:val="18"/>
        </w:rPr>
      </w:pPr>
    </w:p>
    <w:p w:rsidR="0009236E" w:rsidRPr="005C2C4F" w:rsidRDefault="0009236E" w:rsidP="0009236E">
      <w:pPr>
        <w:widowControl/>
        <w:rPr>
          <w:rFonts w:ascii="Arial" w:hAnsi="Arial" w:cs="Arial"/>
          <w:snapToGrid w:val="0"/>
          <w:sz w:val="18"/>
          <w:szCs w:val="18"/>
        </w:rPr>
      </w:pPr>
    </w:p>
    <w:p w:rsidR="0009236E" w:rsidRPr="005C2C4F" w:rsidRDefault="0009236E" w:rsidP="0009236E">
      <w:pPr>
        <w:widowControl/>
        <w:rPr>
          <w:rFonts w:ascii="Arial" w:hAnsi="Arial" w:cs="Arial"/>
          <w:snapToGrid w:val="0"/>
          <w:sz w:val="18"/>
          <w:szCs w:val="18"/>
        </w:rPr>
      </w:pPr>
    </w:p>
    <w:p w:rsidR="0009236E" w:rsidRPr="005C2C4F" w:rsidRDefault="0009236E" w:rsidP="0009236E">
      <w:pPr>
        <w:widowControl/>
        <w:rPr>
          <w:rFonts w:ascii="Arial" w:hAnsi="Arial" w:cs="Arial"/>
          <w:snapToGrid w:val="0"/>
          <w:sz w:val="18"/>
          <w:szCs w:val="18"/>
        </w:rPr>
      </w:pPr>
    </w:p>
    <w:p w:rsidR="0009236E" w:rsidRPr="005C2C4F" w:rsidRDefault="0009236E" w:rsidP="0009236E">
      <w:pPr>
        <w:widowControl/>
        <w:ind w:left="708" w:hanging="424"/>
        <w:rPr>
          <w:rFonts w:ascii="Arial" w:hAnsi="Arial" w:cs="Arial"/>
          <w:snapToGrid w:val="0"/>
          <w:sz w:val="18"/>
          <w:szCs w:val="18"/>
        </w:rPr>
      </w:pPr>
    </w:p>
    <w:p w:rsidR="0009236E" w:rsidRPr="00465B31" w:rsidRDefault="0009236E" w:rsidP="0009236E">
      <w:pPr>
        <w:widowControl/>
        <w:ind w:left="708" w:hanging="424"/>
        <w:rPr>
          <w:rFonts w:ascii="Times New Roman"/>
          <w:snapToGrid w:val="0"/>
          <w:sz w:val="21"/>
          <w:szCs w:val="21"/>
        </w:rPr>
      </w:pPr>
    </w:p>
    <w:p w:rsidR="0009236E" w:rsidRPr="00AA31CA" w:rsidRDefault="0009236E" w:rsidP="0009236E">
      <w:pPr>
        <w:widowControl/>
        <w:numPr>
          <w:ilvl w:val="0"/>
          <w:numId w:val="25"/>
        </w:numPr>
        <w:wordWrap/>
        <w:autoSpaceDE/>
        <w:ind w:left="426" w:hanging="142"/>
        <w:rPr>
          <w:rFonts w:ascii="Arial" w:hAnsi="Arial" w:cs="Arial"/>
          <w:snapToGrid w:val="0"/>
          <w:sz w:val="18"/>
          <w:szCs w:val="18"/>
        </w:rPr>
      </w:pPr>
      <w:r>
        <w:tab/>
      </w:r>
      <w:r>
        <w:rPr>
          <w:rFonts w:ascii="Arial" w:hAnsi="Arial"/>
          <w:snapToGrid w:val="0"/>
          <w:sz w:val="18"/>
        </w:rPr>
        <w:t>Larger contact area</w:t>
      </w:r>
    </w:p>
    <w:p w:rsidR="0009236E" w:rsidRPr="00AA31CA" w:rsidRDefault="0009236E" w:rsidP="0009236E">
      <w:pPr>
        <w:widowControl/>
        <w:ind w:left="708" w:hanging="424"/>
        <w:rPr>
          <w:rFonts w:ascii="Arial" w:hAnsi="Arial" w:cs="Arial"/>
          <w:snapToGrid w:val="0"/>
          <w:sz w:val="18"/>
          <w:szCs w:val="18"/>
        </w:rPr>
      </w:pPr>
      <w:r>
        <w:rPr>
          <w:rFonts w:ascii="Arial" w:hAnsi="Arial"/>
          <w:snapToGrid w:val="0"/>
          <w:sz w:val="18"/>
        </w:rPr>
        <w:t xml:space="preserve">-  </w:t>
      </w:r>
      <w:r>
        <w:tab/>
      </w:r>
      <w:r>
        <w:rPr>
          <w:rFonts w:ascii="Arial" w:hAnsi="Arial"/>
          <w:snapToGrid w:val="0"/>
          <w:sz w:val="18"/>
        </w:rPr>
        <w:t>Outstanding handling</w:t>
      </w:r>
    </w:p>
    <w:p w:rsidR="0009236E" w:rsidRPr="00EC2C02" w:rsidRDefault="0009236E" w:rsidP="0009236E">
      <w:pPr>
        <w:widowControl/>
        <w:ind w:left="708" w:hanging="424"/>
        <w:rPr>
          <w:rFonts w:ascii="Arial" w:hAnsi="Arial" w:cs="Arial"/>
          <w:snapToGrid w:val="0"/>
          <w:sz w:val="18"/>
          <w:szCs w:val="18"/>
        </w:rPr>
      </w:pPr>
      <w:r>
        <w:rPr>
          <w:rFonts w:ascii="Arial" w:hAnsi="Arial"/>
          <w:snapToGrid w:val="0"/>
          <w:sz w:val="18"/>
        </w:rPr>
        <w:t>-</w:t>
      </w:r>
      <w:r>
        <w:tab/>
      </w:r>
      <w:r>
        <w:rPr>
          <w:rFonts w:ascii="Arial" w:hAnsi="Arial"/>
          <w:snapToGrid w:val="0"/>
          <w:sz w:val="18"/>
        </w:rPr>
        <w:t xml:space="preserve">Excellent water drainage </w:t>
      </w:r>
    </w:p>
    <w:p w:rsidR="0009236E" w:rsidRPr="00EC2C02" w:rsidRDefault="0009236E" w:rsidP="0009236E">
      <w:pPr>
        <w:widowControl/>
        <w:rPr>
          <w:rFonts w:ascii="Arial" w:hAnsi="Arial" w:cs="Arial"/>
          <w:snapToGrid w:val="0"/>
          <w:sz w:val="18"/>
          <w:szCs w:val="18"/>
        </w:rPr>
      </w:pPr>
    </w:p>
    <w:p w:rsidR="0009236E" w:rsidRPr="00EC2C02" w:rsidRDefault="0009236E" w:rsidP="0009236E">
      <w:pPr>
        <w:widowControl/>
        <w:rPr>
          <w:rFonts w:ascii="Arial" w:hAnsi="Arial" w:cs="Arial"/>
          <w:snapToGrid w:val="0"/>
          <w:sz w:val="18"/>
          <w:szCs w:val="18"/>
        </w:rPr>
      </w:pPr>
    </w:p>
    <w:p w:rsidR="0009236E" w:rsidRPr="00EC2C02" w:rsidRDefault="0009236E" w:rsidP="0009236E">
      <w:pPr>
        <w:widowControl/>
        <w:rPr>
          <w:rFonts w:ascii="Arial" w:hAnsi="Arial" w:cs="Arial"/>
          <w:snapToGrid w:val="0"/>
          <w:sz w:val="18"/>
          <w:szCs w:val="18"/>
        </w:rPr>
      </w:pPr>
    </w:p>
    <w:p w:rsidR="0009236E" w:rsidRPr="00EC070F" w:rsidRDefault="0009236E" w:rsidP="0009236E">
      <w:pPr>
        <w:widowControl/>
        <w:snapToGrid w:val="0"/>
        <w:spacing w:line="276" w:lineRule="auto"/>
        <w:rPr>
          <w:rFonts w:ascii="Arial" w:hAnsi="Arial" w:cs="Arial"/>
          <w:b/>
          <w:bCs/>
          <w:i/>
          <w:sz w:val="18"/>
          <w:szCs w:val="18"/>
          <w:u w:val="single"/>
        </w:rPr>
      </w:pPr>
      <w:r>
        <w:rPr>
          <w:rFonts w:ascii="Arial" w:hAnsi="Arial"/>
          <w:b/>
          <w:i/>
          <w:sz w:val="18"/>
          <w:u w:val="single"/>
        </w:rPr>
        <w:t>2. 3D sipes, bars between the blocks and half-open shoulder design</w:t>
      </w:r>
    </w:p>
    <w:p w:rsidR="0009236E" w:rsidRPr="005C2C4F" w:rsidRDefault="0009236E" w:rsidP="0009236E">
      <w:pPr>
        <w:widowControl/>
        <w:jc w:val="center"/>
        <w:rPr>
          <w:rFonts w:ascii="Arial" w:hAnsi="Arial" w:cs="Arial"/>
          <w:snapToGrid w:val="0"/>
          <w:sz w:val="18"/>
          <w:szCs w:val="18"/>
        </w:rPr>
      </w:pPr>
      <w:r>
        <w:rPr>
          <w:noProof/>
        </w:rPr>
        <w:pict>
          <v:shape id="Bild 10" o:spid="_x0000_s1095" type="#_x0000_t75" alt="TBR_Sales_AW02_output-7_2" style="position:absolute;left:0;text-align:left;margin-left:98.2pt;margin-top:6.55pt;width:90.5pt;height:66.05pt;z-index:5;visibility:visible">
            <v:imagedata r:id="rId12" o:title="TBR_Sales_AW02_output-7_2"/>
          </v:shape>
        </w:pict>
      </w:r>
      <w:r>
        <w:rPr>
          <w:noProof/>
        </w:rPr>
        <w:pict>
          <v:shape id="Bild 11" o:spid="_x0000_s1094" type="#_x0000_t75" alt="TBR_Sales_AW02_output-7" style="position:absolute;left:0;text-align:left;margin-left:196.8pt;margin-top:7.5pt;width:94.5pt;height:65.05pt;z-index:6;visibility:visible">
            <v:imagedata r:id="rId13" o:title="TBR_Sales_AW02_output-7"/>
          </v:shape>
        </w:pict>
      </w:r>
      <w:r>
        <w:rPr>
          <w:noProof/>
        </w:rPr>
        <w:pict>
          <v:shape id="Bild 9" o:spid="_x0000_s1093" type="#_x0000_t75" alt="TBR_Sales_AW02_output-7_1" style="position:absolute;left:0;text-align:left;margin-left:2.55pt;margin-top:7.05pt;width:87.15pt;height:63.55pt;z-index:4;visibility:visible">
            <v:imagedata r:id="rId14" o:title="TBR_Sales_AW02_output-7_1"/>
          </v:shape>
        </w:pict>
      </w:r>
    </w:p>
    <w:p w:rsidR="0009236E" w:rsidRPr="005C2C4F" w:rsidRDefault="0009236E" w:rsidP="0009236E">
      <w:pPr>
        <w:widowControl/>
        <w:jc w:val="left"/>
        <w:rPr>
          <w:rFonts w:ascii="Arial" w:hAnsi="Arial" w:cs="Arial"/>
          <w:snapToGrid w:val="0"/>
          <w:sz w:val="18"/>
          <w:szCs w:val="18"/>
        </w:rPr>
      </w:pPr>
    </w:p>
    <w:p w:rsidR="0009236E" w:rsidRPr="005C2C4F" w:rsidRDefault="0009236E" w:rsidP="0009236E">
      <w:pPr>
        <w:widowControl/>
        <w:jc w:val="center"/>
        <w:rPr>
          <w:rFonts w:ascii="Arial" w:hAnsi="Arial" w:cs="Arial"/>
          <w:snapToGrid w:val="0"/>
          <w:sz w:val="18"/>
          <w:szCs w:val="18"/>
        </w:rPr>
      </w:pPr>
    </w:p>
    <w:p w:rsidR="0009236E" w:rsidRPr="005C2C4F" w:rsidRDefault="0009236E" w:rsidP="0009236E">
      <w:pPr>
        <w:widowControl/>
        <w:jc w:val="center"/>
        <w:rPr>
          <w:rFonts w:ascii="Arial" w:hAnsi="Arial" w:cs="Arial"/>
          <w:snapToGrid w:val="0"/>
          <w:sz w:val="18"/>
          <w:szCs w:val="18"/>
        </w:rPr>
      </w:pPr>
    </w:p>
    <w:p w:rsidR="0009236E" w:rsidRPr="005C2C4F" w:rsidRDefault="0009236E" w:rsidP="0009236E">
      <w:pPr>
        <w:widowControl/>
        <w:rPr>
          <w:rFonts w:ascii="Arial" w:hAnsi="Arial" w:cs="Arial"/>
          <w:snapToGrid w:val="0"/>
          <w:sz w:val="18"/>
          <w:szCs w:val="18"/>
        </w:rPr>
      </w:pPr>
    </w:p>
    <w:p w:rsidR="0009236E" w:rsidRPr="005C2C4F" w:rsidRDefault="0009236E" w:rsidP="0009236E">
      <w:pPr>
        <w:widowControl/>
        <w:rPr>
          <w:rFonts w:ascii="Arial" w:hAnsi="Arial" w:cs="Arial"/>
          <w:snapToGrid w:val="0"/>
          <w:sz w:val="18"/>
          <w:szCs w:val="18"/>
        </w:rPr>
      </w:pPr>
    </w:p>
    <w:p w:rsidR="0009236E" w:rsidRPr="005C2C4F" w:rsidRDefault="0009236E" w:rsidP="0009236E">
      <w:pPr>
        <w:widowControl/>
        <w:rPr>
          <w:rFonts w:ascii="Arial" w:hAnsi="Arial" w:cs="Arial"/>
          <w:snapToGrid w:val="0"/>
          <w:sz w:val="18"/>
          <w:szCs w:val="18"/>
        </w:rPr>
      </w:pPr>
    </w:p>
    <w:p w:rsidR="0009236E" w:rsidRPr="005C2C4F" w:rsidRDefault="0009236E" w:rsidP="0009236E">
      <w:pPr>
        <w:widowControl/>
        <w:wordWrap/>
        <w:autoSpaceDE/>
        <w:ind w:left="720"/>
        <w:rPr>
          <w:rFonts w:ascii="Arial" w:hAnsi="Arial" w:cs="Arial"/>
          <w:snapToGrid w:val="0"/>
          <w:sz w:val="18"/>
          <w:szCs w:val="18"/>
        </w:rPr>
      </w:pPr>
    </w:p>
    <w:p w:rsidR="0009236E" w:rsidRPr="00AA31CA" w:rsidRDefault="0009236E" w:rsidP="0009236E">
      <w:pPr>
        <w:widowControl/>
        <w:numPr>
          <w:ilvl w:val="0"/>
          <w:numId w:val="24"/>
        </w:numPr>
        <w:wordWrap/>
        <w:autoSpaceDE/>
        <w:rPr>
          <w:rFonts w:ascii="Arial" w:hAnsi="Arial" w:cs="Arial"/>
          <w:snapToGrid w:val="0"/>
          <w:sz w:val="18"/>
          <w:szCs w:val="18"/>
        </w:rPr>
      </w:pPr>
      <w:r>
        <w:rPr>
          <w:rFonts w:ascii="Arial" w:hAnsi="Arial"/>
          <w:snapToGrid w:val="0"/>
          <w:sz w:val="18"/>
        </w:rPr>
        <w:t>Even tread wear</w:t>
      </w:r>
    </w:p>
    <w:p w:rsidR="0009236E" w:rsidRPr="00BE19E8" w:rsidRDefault="0009236E" w:rsidP="0009236E">
      <w:pPr>
        <w:widowControl/>
        <w:numPr>
          <w:ilvl w:val="0"/>
          <w:numId w:val="24"/>
        </w:numPr>
        <w:wordWrap/>
        <w:autoSpaceDE/>
        <w:rPr>
          <w:rFonts w:ascii="Arial" w:hAnsi="Arial" w:cs="Arial"/>
          <w:snapToGrid w:val="0"/>
          <w:sz w:val="18"/>
          <w:szCs w:val="18"/>
        </w:rPr>
      </w:pPr>
      <w:r>
        <w:rPr>
          <w:rFonts w:ascii="Arial" w:hAnsi="Arial"/>
          <w:snapToGrid w:val="0"/>
          <w:sz w:val="18"/>
        </w:rPr>
        <w:t xml:space="preserve">High mileage </w:t>
      </w:r>
    </w:p>
    <w:p w:rsidR="0009236E" w:rsidRPr="00BE19E8" w:rsidRDefault="0009236E" w:rsidP="0009236E">
      <w:pPr>
        <w:widowControl/>
        <w:numPr>
          <w:ilvl w:val="0"/>
          <w:numId w:val="24"/>
        </w:numPr>
        <w:wordWrap/>
        <w:autoSpaceDE/>
        <w:rPr>
          <w:rFonts w:ascii="Arial" w:hAnsi="Arial" w:cs="Arial"/>
          <w:snapToGrid w:val="0"/>
          <w:sz w:val="18"/>
          <w:szCs w:val="18"/>
        </w:rPr>
      </w:pPr>
      <w:r>
        <w:rPr>
          <w:rFonts w:ascii="Arial" w:hAnsi="Arial"/>
          <w:snapToGrid w:val="0"/>
          <w:sz w:val="18"/>
        </w:rPr>
        <w:t>High traction and outstanding handling properties</w:t>
      </w:r>
    </w:p>
    <w:p w:rsidR="0009236E" w:rsidRDefault="0009236E" w:rsidP="0009236E">
      <w:pPr>
        <w:widowControl/>
        <w:rPr>
          <w:rFonts w:ascii="Arial" w:hAnsi="Arial" w:cs="Arial"/>
          <w:i/>
          <w:snapToGrid w:val="0"/>
          <w:sz w:val="18"/>
          <w:szCs w:val="18"/>
          <w:u w:val="single"/>
        </w:rPr>
      </w:pPr>
    </w:p>
    <w:p w:rsidR="0009236E" w:rsidRPr="00AB47D9" w:rsidRDefault="0009236E" w:rsidP="0009236E">
      <w:pPr>
        <w:widowControl/>
        <w:rPr>
          <w:rFonts w:ascii="Arial" w:hAnsi="Arial" w:cs="Arial"/>
          <w:i/>
          <w:snapToGrid w:val="0"/>
          <w:sz w:val="18"/>
          <w:szCs w:val="18"/>
          <w:u w:val="single"/>
        </w:rPr>
      </w:pPr>
    </w:p>
    <w:p w:rsidR="0009236E" w:rsidRPr="00AB47D9" w:rsidRDefault="0009236E" w:rsidP="0009236E">
      <w:pPr>
        <w:widowControl/>
        <w:rPr>
          <w:rFonts w:ascii="Arial" w:hAnsi="Arial" w:cs="Arial"/>
          <w:i/>
          <w:snapToGrid w:val="0"/>
          <w:sz w:val="18"/>
          <w:szCs w:val="18"/>
          <w:u w:val="single"/>
        </w:rPr>
      </w:pPr>
    </w:p>
    <w:p w:rsidR="0009236E" w:rsidRPr="00EC070F" w:rsidRDefault="0009236E" w:rsidP="0009236E">
      <w:pPr>
        <w:widowControl/>
        <w:snapToGrid w:val="0"/>
        <w:spacing w:line="276" w:lineRule="auto"/>
        <w:rPr>
          <w:rFonts w:ascii="Arial" w:hAnsi="Arial" w:cs="Arial"/>
          <w:b/>
          <w:bCs/>
          <w:i/>
          <w:sz w:val="18"/>
          <w:szCs w:val="18"/>
          <w:u w:val="single"/>
        </w:rPr>
      </w:pPr>
      <w:r>
        <w:rPr>
          <w:rFonts w:ascii="Arial" w:hAnsi="Arial"/>
          <w:b/>
          <w:i/>
          <w:sz w:val="18"/>
          <w:u w:val="single"/>
        </w:rPr>
        <w:t>3. Innovative rubber compound</w:t>
      </w:r>
    </w:p>
    <w:p w:rsidR="0009236E" w:rsidRDefault="0009236E" w:rsidP="0009236E">
      <w:pPr>
        <w:widowControl/>
        <w:rPr>
          <w:rFonts w:ascii="Arial" w:hAnsi="Arial" w:cs="Arial"/>
          <w:b/>
          <w:snapToGrid w:val="0"/>
          <w:sz w:val="18"/>
          <w:szCs w:val="18"/>
        </w:rPr>
      </w:pPr>
    </w:p>
    <w:p w:rsidR="0009236E" w:rsidRPr="0086690C" w:rsidRDefault="0009236E" w:rsidP="0009236E">
      <w:pPr>
        <w:widowControl/>
        <w:rPr>
          <w:rFonts w:ascii="Arial" w:hAnsi="Arial" w:cs="Arial"/>
          <w:b/>
          <w:snapToGrid w:val="0"/>
          <w:sz w:val="18"/>
          <w:szCs w:val="18"/>
        </w:rPr>
      </w:pPr>
      <w:r>
        <w:rPr>
          <w:noProof/>
        </w:rPr>
        <w:pict>
          <v:shape id="Grafik 32" o:spid="_x0000_s1092" type="#_x0000_t75" style="position:absolute;left:0;text-align:left;margin-left:1.8pt;margin-top:.9pt;width:124.5pt;height:93.3pt;z-index:-21;visibility:visible;mso-position-horizontal-relative:margin" wrapcoords="-130 0 -130 21426 21600 21426 21600 0 -130 0">
            <v:imagedata r:id="rId15" o:title=""/>
            <w10:wrap type="tight" anchorx="margin"/>
          </v:shape>
        </w:pict>
      </w:r>
    </w:p>
    <w:p w:rsidR="0009236E" w:rsidRDefault="0009236E" w:rsidP="0009236E">
      <w:pPr>
        <w:jc w:val="left"/>
        <w:rPr>
          <w:rFonts w:ascii="Arial" w:eastAsia="Malgun Gothic" w:hAnsi="Arial" w:cs="Arial"/>
          <w:bCs/>
          <w:sz w:val="18"/>
          <w:szCs w:val="18"/>
        </w:rPr>
      </w:pPr>
    </w:p>
    <w:p w:rsidR="0009236E" w:rsidRDefault="0009236E" w:rsidP="0009236E">
      <w:pPr>
        <w:jc w:val="left"/>
        <w:rPr>
          <w:rFonts w:ascii="Arial" w:eastAsia="Malgun Gothic" w:hAnsi="Arial" w:cs="Arial"/>
          <w:bCs/>
          <w:sz w:val="18"/>
          <w:szCs w:val="18"/>
        </w:rPr>
      </w:pPr>
    </w:p>
    <w:p w:rsidR="0009236E" w:rsidRDefault="0009236E" w:rsidP="0009236E">
      <w:pPr>
        <w:jc w:val="left"/>
        <w:rPr>
          <w:rFonts w:ascii="Arial" w:eastAsia="Malgun Gothic" w:hAnsi="Arial" w:cs="Arial"/>
          <w:bCs/>
          <w:sz w:val="18"/>
          <w:szCs w:val="18"/>
        </w:rPr>
      </w:pPr>
    </w:p>
    <w:p w:rsidR="0009236E" w:rsidRDefault="0009236E" w:rsidP="0009236E">
      <w:pPr>
        <w:jc w:val="left"/>
        <w:rPr>
          <w:rFonts w:ascii="Arial" w:eastAsia="Malgun Gothic" w:hAnsi="Arial" w:cs="Arial"/>
          <w:bCs/>
          <w:sz w:val="18"/>
          <w:szCs w:val="18"/>
        </w:rPr>
      </w:pPr>
    </w:p>
    <w:p w:rsidR="0009236E" w:rsidRDefault="0009236E" w:rsidP="0009236E">
      <w:pPr>
        <w:jc w:val="left"/>
        <w:rPr>
          <w:rFonts w:ascii="Arial" w:eastAsia="Malgun Gothic" w:hAnsi="Arial" w:cs="Arial"/>
          <w:bCs/>
          <w:sz w:val="18"/>
          <w:szCs w:val="18"/>
        </w:rPr>
      </w:pPr>
    </w:p>
    <w:p w:rsidR="0009236E" w:rsidRDefault="0009236E" w:rsidP="0009236E">
      <w:pPr>
        <w:jc w:val="left"/>
        <w:rPr>
          <w:rFonts w:ascii="Arial" w:eastAsia="Malgun Gothic" w:hAnsi="Arial" w:cs="Arial"/>
          <w:bCs/>
          <w:sz w:val="18"/>
          <w:szCs w:val="18"/>
        </w:rPr>
      </w:pPr>
    </w:p>
    <w:p w:rsidR="0009236E" w:rsidRDefault="0009236E" w:rsidP="0009236E">
      <w:pPr>
        <w:jc w:val="left"/>
        <w:rPr>
          <w:rFonts w:ascii="Arial" w:eastAsia="Malgun Gothic" w:hAnsi="Arial" w:cs="Arial"/>
          <w:bCs/>
          <w:sz w:val="18"/>
          <w:szCs w:val="18"/>
        </w:rPr>
      </w:pPr>
    </w:p>
    <w:p w:rsidR="0009236E" w:rsidRDefault="0009236E" w:rsidP="0009236E">
      <w:pPr>
        <w:jc w:val="left"/>
        <w:rPr>
          <w:rFonts w:ascii="Arial" w:eastAsia="Malgun Gothic" w:hAnsi="Arial" w:cs="Arial"/>
          <w:bCs/>
          <w:sz w:val="18"/>
          <w:szCs w:val="18"/>
        </w:rPr>
      </w:pPr>
    </w:p>
    <w:p w:rsidR="0009236E" w:rsidRDefault="0009236E" w:rsidP="0009236E">
      <w:pPr>
        <w:jc w:val="left"/>
        <w:rPr>
          <w:rFonts w:ascii="Arial" w:eastAsia="Malgun Gothic" w:hAnsi="Arial" w:cs="Arial"/>
          <w:bCs/>
          <w:sz w:val="18"/>
          <w:szCs w:val="18"/>
        </w:rPr>
      </w:pPr>
    </w:p>
    <w:p w:rsidR="0009236E" w:rsidRPr="00AA31CA" w:rsidRDefault="0009236E" w:rsidP="0009236E">
      <w:pPr>
        <w:pStyle w:val="Listenabsatz"/>
        <w:numPr>
          <w:ilvl w:val="0"/>
          <w:numId w:val="24"/>
        </w:numPr>
        <w:jc w:val="left"/>
        <w:rPr>
          <w:rFonts w:ascii="Arial" w:hAnsi="Arial" w:cs="Arial"/>
          <w:snapToGrid w:val="0"/>
          <w:sz w:val="18"/>
          <w:szCs w:val="18"/>
        </w:rPr>
      </w:pPr>
      <w:r>
        <w:rPr>
          <w:rFonts w:ascii="Arial" w:hAnsi="Arial"/>
          <w:snapToGrid w:val="0"/>
          <w:sz w:val="18"/>
        </w:rPr>
        <w:t xml:space="preserve">The tread compound is tuned particularly to wintry conditions </w:t>
      </w:r>
    </w:p>
    <w:p w:rsidR="0009236E" w:rsidRPr="00AA31CA" w:rsidRDefault="0009236E" w:rsidP="0009236E">
      <w:pPr>
        <w:pStyle w:val="Listenabsatz"/>
        <w:jc w:val="left"/>
        <w:rPr>
          <w:rFonts w:ascii="Arial" w:hAnsi="Arial" w:cs="Arial"/>
          <w:snapToGrid w:val="0"/>
          <w:sz w:val="18"/>
          <w:szCs w:val="18"/>
        </w:rPr>
      </w:pPr>
      <w:r>
        <w:rPr>
          <w:rFonts w:ascii="Arial" w:hAnsi="Arial"/>
          <w:snapToGrid w:val="0"/>
          <w:sz w:val="18"/>
        </w:rPr>
        <w:t xml:space="preserve">and promotes a consistent performance and low rolling resistance </w:t>
      </w:r>
    </w:p>
    <w:p w:rsidR="0009236E" w:rsidRPr="00AA31CA" w:rsidRDefault="0009236E" w:rsidP="0009236E">
      <w:pPr>
        <w:pStyle w:val="Listenabsatz"/>
        <w:jc w:val="left"/>
        <w:rPr>
          <w:rFonts w:ascii="Arial" w:hAnsi="Arial" w:cs="Arial"/>
          <w:snapToGrid w:val="0"/>
          <w:sz w:val="18"/>
          <w:szCs w:val="18"/>
        </w:rPr>
      </w:pPr>
      <w:r>
        <w:rPr>
          <w:rFonts w:ascii="Arial" w:hAnsi="Arial"/>
          <w:snapToGrid w:val="0"/>
          <w:sz w:val="18"/>
        </w:rPr>
        <w:t>even at cold temperatures.</w:t>
      </w:r>
    </w:p>
    <w:p w:rsidR="0009236E" w:rsidRPr="00FB557C" w:rsidRDefault="0009236E" w:rsidP="0009236E">
      <w:pPr>
        <w:widowControl/>
        <w:wordWrap/>
        <w:autoSpaceDE/>
        <w:ind w:left="720"/>
        <w:rPr>
          <w:rFonts w:ascii="Arial" w:hAnsi="Arial" w:cs="Arial"/>
          <w:snapToGrid w:val="0"/>
          <w:sz w:val="18"/>
          <w:szCs w:val="18"/>
        </w:rPr>
      </w:pPr>
    </w:p>
    <w:p w:rsidR="00C053FF" w:rsidRPr="009D07DC" w:rsidRDefault="00C053FF" w:rsidP="00C053FF">
      <w:pPr>
        <w:rPr>
          <w:lang w:val="de-DE"/>
        </w:rPr>
      </w:pPr>
    </w:p>
    <w:p w:rsidR="00C053FF" w:rsidRPr="002711D4" w:rsidRDefault="00C053FF" w:rsidP="00C053FF">
      <w:pPr>
        <w:widowControl/>
        <w:suppressAutoHyphens/>
        <w:wordWrap/>
        <w:adjustRightInd w:val="0"/>
        <w:spacing w:line="276" w:lineRule="auto"/>
        <w:jc w:val="center"/>
        <w:rPr>
          <w:rFonts w:ascii="Times New Roman"/>
          <w:sz w:val="21"/>
          <w:szCs w:val="21"/>
          <w:lang w:val="de-DE"/>
        </w:rPr>
      </w:pPr>
      <w:r w:rsidRPr="002711D4">
        <w:rPr>
          <w:rFonts w:ascii="Times New Roman"/>
          <w:sz w:val="21"/>
          <w:lang w:val="de-DE"/>
        </w:rPr>
        <w:t>###</w:t>
      </w:r>
    </w:p>
    <w:p w:rsidR="00C053FF" w:rsidRDefault="00C053FF" w:rsidP="00C053FF">
      <w:pPr>
        <w:snapToGrid w:val="0"/>
        <w:spacing w:line="320" w:lineRule="exact"/>
        <w:jc w:val="center"/>
        <w:rPr>
          <w:rFonts w:ascii="Helvetica" w:hAnsi="Helvetica" w:cs="Helvetica"/>
          <w:b/>
          <w:bCs/>
          <w:snapToGrid w:val="0"/>
          <w:color w:val="FF6600"/>
          <w:sz w:val="32"/>
          <w:szCs w:val="32"/>
          <w:lang w:val="de-DE"/>
        </w:rPr>
      </w:pPr>
    </w:p>
    <w:p w:rsidR="00C053FF" w:rsidRDefault="00C053FF" w:rsidP="00C053FF">
      <w:pPr>
        <w:snapToGrid w:val="0"/>
        <w:spacing w:line="320" w:lineRule="exact"/>
        <w:jc w:val="center"/>
        <w:rPr>
          <w:rFonts w:ascii="Helvetica" w:hAnsi="Helvetica" w:cs="Helvetica"/>
          <w:b/>
          <w:bCs/>
          <w:snapToGrid w:val="0"/>
          <w:color w:val="FF6600"/>
          <w:sz w:val="32"/>
          <w:szCs w:val="32"/>
          <w:lang w:val="de-DE"/>
        </w:rPr>
      </w:pPr>
    </w:p>
    <w:p w:rsidR="00C053FF" w:rsidRDefault="00C053FF" w:rsidP="00C053FF">
      <w:pPr>
        <w:snapToGrid w:val="0"/>
        <w:spacing w:line="320" w:lineRule="exact"/>
        <w:jc w:val="center"/>
        <w:rPr>
          <w:rFonts w:ascii="Helvetica" w:hAnsi="Helvetica" w:cs="Helvetica"/>
          <w:b/>
          <w:bCs/>
          <w:snapToGrid w:val="0"/>
          <w:color w:val="FF6600"/>
          <w:sz w:val="32"/>
          <w:szCs w:val="32"/>
          <w:lang w:val="de-DE"/>
        </w:rPr>
      </w:pPr>
    </w:p>
    <w:p w:rsidR="00C053FF" w:rsidRDefault="00C053FF" w:rsidP="00C053FF">
      <w:pPr>
        <w:snapToGrid w:val="0"/>
        <w:spacing w:line="320" w:lineRule="exact"/>
        <w:jc w:val="center"/>
        <w:rPr>
          <w:rFonts w:ascii="Helvetica" w:hAnsi="Helvetica" w:cs="Helvetica"/>
          <w:b/>
          <w:bCs/>
          <w:snapToGrid w:val="0"/>
          <w:color w:val="FF6600"/>
          <w:sz w:val="32"/>
          <w:szCs w:val="32"/>
          <w:lang w:val="de-DE"/>
        </w:rPr>
      </w:pPr>
    </w:p>
    <w:p w:rsidR="00C053FF" w:rsidRDefault="00C053FF" w:rsidP="00C053FF">
      <w:pPr>
        <w:snapToGrid w:val="0"/>
        <w:spacing w:line="320" w:lineRule="exact"/>
        <w:jc w:val="center"/>
        <w:rPr>
          <w:rFonts w:ascii="Helvetica" w:hAnsi="Helvetica" w:cs="Helvetica"/>
          <w:b/>
          <w:bCs/>
          <w:snapToGrid w:val="0"/>
          <w:color w:val="FF6600"/>
          <w:sz w:val="32"/>
          <w:szCs w:val="32"/>
          <w:lang w:val="de-DE"/>
        </w:rPr>
      </w:pPr>
    </w:p>
    <w:p w:rsidR="00C053FF" w:rsidRDefault="00C053FF" w:rsidP="00C053FF">
      <w:pPr>
        <w:snapToGrid w:val="0"/>
        <w:spacing w:line="320" w:lineRule="exact"/>
        <w:jc w:val="center"/>
        <w:rPr>
          <w:rFonts w:ascii="Helvetica" w:hAnsi="Helvetica" w:cs="Helvetica"/>
          <w:b/>
          <w:bCs/>
          <w:snapToGrid w:val="0"/>
          <w:color w:val="FF6600"/>
          <w:sz w:val="32"/>
          <w:szCs w:val="32"/>
          <w:lang w:val="de-DE"/>
        </w:rPr>
      </w:pPr>
    </w:p>
    <w:p w:rsidR="00FB33C6" w:rsidRDefault="00FB33C6" w:rsidP="00C053FF">
      <w:pPr>
        <w:snapToGrid w:val="0"/>
        <w:spacing w:line="320" w:lineRule="exact"/>
        <w:jc w:val="center"/>
        <w:rPr>
          <w:rFonts w:ascii="Helvetica" w:hAnsi="Helvetica" w:cs="Helvetica"/>
          <w:b/>
          <w:bCs/>
          <w:snapToGrid w:val="0"/>
          <w:color w:val="FF6600"/>
          <w:sz w:val="32"/>
          <w:szCs w:val="32"/>
          <w:lang w:val="de-DE"/>
        </w:rPr>
      </w:pPr>
    </w:p>
    <w:p w:rsidR="00C053FF" w:rsidRDefault="00C053FF" w:rsidP="00C053FF">
      <w:pPr>
        <w:snapToGrid w:val="0"/>
        <w:spacing w:line="320" w:lineRule="exact"/>
        <w:jc w:val="center"/>
        <w:rPr>
          <w:rFonts w:ascii="Helvetica" w:hAnsi="Helvetica" w:cs="Helvetica"/>
          <w:b/>
          <w:bCs/>
          <w:snapToGrid w:val="0"/>
          <w:color w:val="FF6600"/>
          <w:sz w:val="32"/>
          <w:szCs w:val="32"/>
          <w:lang w:val="de-DE"/>
        </w:rPr>
      </w:pPr>
    </w:p>
    <w:p w:rsidR="0009236E" w:rsidRPr="00CA0E4B" w:rsidRDefault="0009236E" w:rsidP="0009236E">
      <w:pPr>
        <w:snapToGrid w:val="0"/>
        <w:spacing w:line="320" w:lineRule="exact"/>
        <w:jc w:val="center"/>
        <w:rPr>
          <w:rFonts w:ascii="Helvetica" w:hAnsi="Helvetica" w:cs="Helvetica"/>
          <w:b/>
          <w:bCs/>
          <w:snapToGrid w:val="0"/>
          <w:color w:val="FF6600"/>
          <w:sz w:val="32"/>
          <w:szCs w:val="32"/>
        </w:rPr>
      </w:pPr>
      <w:r>
        <w:rPr>
          <w:rFonts w:ascii="Helvetica" w:hAnsi="Helvetica"/>
          <w:b/>
          <w:snapToGrid w:val="0"/>
          <w:color w:val="FF6600"/>
          <w:sz w:val="32"/>
        </w:rPr>
        <w:lastRenderedPageBreak/>
        <w:t>Hankook SmartControl DW07: Winter specialist for the</w:t>
      </w:r>
      <w:r>
        <w:rPr>
          <w:rFonts w:ascii="Helvetica" w:hAnsi="Helvetica"/>
          <w:b/>
          <w:snapToGrid w:val="0"/>
          <w:color w:val="FF6600"/>
          <w:sz w:val="32"/>
        </w:rPr>
        <w:br/>
        <w:t>drive axle</w:t>
      </w:r>
    </w:p>
    <w:p w:rsidR="0009236E" w:rsidRPr="00CA0E4B" w:rsidRDefault="0009236E" w:rsidP="0009236E">
      <w:pPr>
        <w:snapToGrid w:val="0"/>
        <w:spacing w:line="320" w:lineRule="exact"/>
        <w:jc w:val="center"/>
        <w:rPr>
          <w:rFonts w:ascii="Helvetica" w:hAnsi="Helvetica" w:cs="Helvetica"/>
          <w:b/>
          <w:bCs/>
          <w:snapToGrid w:val="0"/>
          <w:color w:val="FF6600"/>
          <w:sz w:val="32"/>
          <w:szCs w:val="32"/>
        </w:rPr>
      </w:pPr>
    </w:p>
    <w:p w:rsidR="0009236E" w:rsidRPr="0009236E" w:rsidRDefault="0009236E" w:rsidP="0009236E">
      <w:pPr>
        <w:pStyle w:val="bodytext"/>
        <w:shd w:val="clear" w:color="auto" w:fill="FFFFFF"/>
        <w:spacing w:before="0" w:beforeAutospacing="0" w:after="0" w:afterAutospacing="0" w:line="270" w:lineRule="atLeast"/>
        <w:jc w:val="both"/>
        <w:textAlignment w:val="top"/>
        <w:rPr>
          <w:b/>
          <w:bCs/>
          <w:sz w:val="21"/>
          <w:szCs w:val="21"/>
          <w:lang w:val="en-US"/>
        </w:rPr>
      </w:pPr>
      <w:r w:rsidRPr="0009236E">
        <w:rPr>
          <w:b/>
          <w:sz w:val="21"/>
          <w:lang w:val="en-US"/>
        </w:rPr>
        <w:t xml:space="preserve">The SmartControl DW07 is Hankook's winter specialist for truck drive axles. The “Snowflake” </w:t>
      </w:r>
      <w:r w:rsidRPr="0009236E">
        <w:rPr>
          <w:sz w:val="21"/>
          <w:lang w:val="en-US"/>
        </w:rPr>
        <w:t>(</w:t>
      </w:r>
      <w:r w:rsidRPr="0009236E">
        <w:rPr>
          <w:b/>
          <w:sz w:val="21"/>
          <w:lang w:val="en-US"/>
        </w:rPr>
        <w:t xml:space="preserve">3PMSF) symbol attests the winter performance of the SmartControl DW07 on snow- and ice-covered roads. Compared with predecessor models, the tyre offers up to 25% more traction on snow and up to 13% more mileage on wintry roads. </w:t>
      </w:r>
    </w:p>
    <w:p w:rsidR="0009236E" w:rsidRPr="0009236E" w:rsidRDefault="0009236E" w:rsidP="0009236E">
      <w:pPr>
        <w:pStyle w:val="bodytext"/>
        <w:shd w:val="clear" w:color="auto" w:fill="FFFFFF"/>
        <w:spacing w:before="0" w:beforeAutospacing="0" w:after="0" w:afterAutospacing="0" w:line="270" w:lineRule="atLeast"/>
        <w:jc w:val="both"/>
        <w:textAlignment w:val="top"/>
        <w:rPr>
          <w:b/>
          <w:bCs/>
          <w:sz w:val="21"/>
          <w:szCs w:val="21"/>
          <w:lang w:val="en-US"/>
        </w:rPr>
      </w:pPr>
    </w:p>
    <w:p w:rsidR="0009236E" w:rsidRPr="0009236E" w:rsidRDefault="0009236E" w:rsidP="0009236E">
      <w:pPr>
        <w:pStyle w:val="bodytext"/>
        <w:shd w:val="clear" w:color="auto" w:fill="FFFFFF"/>
        <w:spacing w:before="0" w:beforeAutospacing="0" w:after="0" w:afterAutospacing="0" w:line="276" w:lineRule="auto"/>
        <w:jc w:val="both"/>
        <w:textAlignment w:val="top"/>
        <w:rPr>
          <w:sz w:val="21"/>
          <w:szCs w:val="21"/>
          <w:lang w:val="en-US"/>
        </w:rPr>
      </w:pPr>
      <w:r w:rsidRPr="0009236E">
        <w:rPr>
          <w:sz w:val="21"/>
          <w:lang w:val="en-US"/>
        </w:rPr>
        <w:t>The Hankook SmartControl DW07 was developed with use under extreme wintry conditions in European long-haul and delivery traffic in mind. It is part of the SmartControl tyre line, which also includes the SmartControl AW02 for the steering axle and the SmartControl TW01 for trailers.</w:t>
      </w:r>
    </w:p>
    <w:p w:rsidR="0009236E" w:rsidRPr="0009236E" w:rsidRDefault="0009236E" w:rsidP="0009236E">
      <w:pPr>
        <w:pStyle w:val="bodytext"/>
        <w:shd w:val="clear" w:color="auto" w:fill="FFFFFF"/>
        <w:spacing w:before="0" w:beforeAutospacing="0" w:after="0" w:afterAutospacing="0" w:line="270" w:lineRule="atLeast"/>
        <w:jc w:val="both"/>
        <w:textAlignment w:val="top"/>
        <w:rPr>
          <w:sz w:val="21"/>
          <w:szCs w:val="21"/>
          <w:lang w:val="en-US"/>
        </w:rPr>
      </w:pPr>
    </w:p>
    <w:p w:rsidR="0009236E" w:rsidRPr="0009236E" w:rsidRDefault="0009236E" w:rsidP="0009236E">
      <w:pPr>
        <w:pStyle w:val="bodytext"/>
        <w:shd w:val="clear" w:color="auto" w:fill="FFFFFF"/>
        <w:spacing w:before="0" w:beforeAutospacing="0" w:after="0" w:afterAutospacing="0" w:line="276" w:lineRule="auto"/>
        <w:jc w:val="both"/>
        <w:textAlignment w:val="top"/>
        <w:rPr>
          <w:sz w:val="21"/>
          <w:szCs w:val="21"/>
          <w:lang w:val="en-US"/>
        </w:rPr>
      </w:pPr>
      <w:r w:rsidRPr="0009236E">
        <w:rPr>
          <w:sz w:val="21"/>
          <w:lang w:val="en-US"/>
        </w:rPr>
        <w:t>Drivers and fleets must be equipped to face the toughest of wintry conditions in order to avoid expensive downtimes and arrive safely at their destination. Thus optimum snow traction is a central requirement on winter tyres on the drive axle in transport and delivery traffic, alongside high mileage. The special tread design and the tread compound for the SmartControl DW07 developed for winter use have been optimised particularly for journeys in regions with extremely demanding wintry conditions such as those which occur in northern Europe and the Alps.</w:t>
      </w:r>
    </w:p>
    <w:p w:rsidR="0009236E" w:rsidRPr="0009236E" w:rsidRDefault="0009236E" w:rsidP="0009236E">
      <w:pPr>
        <w:pStyle w:val="bodytext"/>
        <w:shd w:val="clear" w:color="auto" w:fill="FFFFFF"/>
        <w:spacing w:before="0" w:beforeAutospacing="0" w:after="0" w:afterAutospacing="0" w:line="276" w:lineRule="auto"/>
        <w:jc w:val="both"/>
        <w:textAlignment w:val="top"/>
        <w:rPr>
          <w:sz w:val="21"/>
          <w:szCs w:val="21"/>
          <w:lang w:val="en-US"/>
        </w:rPr>
      </w:pPr>
    </w:p>
    <w:p w:rsidR="0009236E" w:rsidRPr="0009236E" w:rsidRDefault="0009236E" w:rsidP="0009236E">
      <w:pPr>
        <w:pStyle w:val="bodytext"/>
        <w:shd w:val="clear" w:color="auto" w:fill="FFFFFF"/>
        <w:spacing w:before="0" w:beforeAutospacing="0" w:after="0" w:afterAutospacing="0" w:line="276" w:lineRule="auto"/>
        <w:jc w:val="both"/>
        <w:textAlignment w:val="top"/>
        <w:rPr>
          <w:sz w:val="21"/>
          <w:szCs w:val="21"/>
          <w:lang w:val="en-US"/>
        </w:rPr>
      </w:pPr>
      <w:r w:rsidRPr="0009236E">
        <w:rPr>
          <w:sz w:val="21"/>
          <w:lang w:val="en-US"/>
        </w:rPr>
        <w:t>The tyre tread of the SmartControl DW07 has been designed especially for snow performance and safety on wintry roads. The tread of the Hankook's truck winter specialist for the drive axle is 8% wider than its predecessor model, increasing the contact area between tyre and surface and thus improving grip and handling. In addition, the tread design with five main drainage grooves improves hydroplaning safety. 3D sipes which are very close together in the tread fulfil two important tasks at the same time: on the one hand they ensure more even tread wear and thus guarantee a high mileage. On the other, in combination with the half-open shoulder design of the SmartControl DW07, they produce improved tyre traction on ice- and snow-covered roads. The serrated edges of the tyre tread blocks also support braking and traction performance thanks to optimum tyre grip on wintry surfaces.</w:t>
      </w:r>
    </w:p>
    <w:p w:rsidR="0009236E" w:rsidRPr="0009236E" w:rsidRDefault="0009236E" w:rsidP="0009236E">
      <w:pPr>
        <w:pStyle w:val="bodytext"/>
        <w:shd w:val="clear" w:color="auto" w:fill="FFFFFF"/>
        <w:spacing w:before="0" w:beforeAutospacing="0" w:after="0" w:afterAutospacing="0" w:line="276" w:lineRule="auto"/>
        <w:jc w:val="both"/>
        <w:textAlignment w:val="top"/>
        <w:rPr>
          <w:sz w:val="21"/>
          <w:szCs w:val="21"/>
          <w:lang w:val="en-US"/>
        </w:rPr>
      </w:pPr>
    </w:p>
    <w:p w:rsidR="0009236E" w:rsidRPr="0009236E" w:rsidRDefault="0009236E" w:rsidP="0009236E">
      <w:pPr>
        <w:pStyle w:val="bodytext"/>
        <w:shd w:val="clear" w:color="auto" w:fill="FFFFFF"/>
        <w:spacing w:before="0" w:beforeAutospacing="0" w:after="0" w:afterAutospacing="0" w:line="276" w:lineRule="auto"/>
        <w:jc w:val="both"/>
        <w:textAlignment w:val="top"/>
        <w:rPr>
          <w:sz w:val="21"/>
          <w:szCs w:val="21"/>
          <w:lang w:val="en-US"/>
        </w:rPr>
      </w:pPr>
      <w:r w:rsidRPr="0009236E">
        <w:rPr>
          <w:sz w:val="21"/>
          <w:lang w:val="en-US"/>
        </w:rPr>
        <w:t xml:space="preserve">The compound technologies make the SmartControl DW07 particularly efficient. A specially developed tyre compound is used for Hankook's truck winter specialist, which has been optimised for tough wintry conditions and remains flexible even at cold temperatures. The tyre is particularly cold-resistant and has a high braking performance even at very low temperatures. At the same time, the arrangement of the tread blocks has been designed particularly with shock absorption in mind, making even wear and thus a high mileage possible. </w:t>
      </w:r>
    </w:p>
    <w:p w:rsidR="0009236E" w:rsidRDefault="0009236E" w:rsidP="0009236E">
      <w:pPr>
        <w:widowControl/>
        <w:wordWrap/>
        <w:autoSpaceDE/>
        <w:autoSpaceDN/>
        <w:adjustRightInd w:val="0"/>
        <w:jc w:val="left"/>
        <w:rPr>
          <w:rFonts w:ascii="Times New Roman" w:eastAsia="Times New Roman"/>
          <w:kern w:val="0"/>
          <w:sz w:val="21"/>
          <w:szCs w:val="21"/>
        </w:rPr>
      </w:pPr>
    </w:p>
    <w:p w:rsidR="0009236E" w:rsidRDefault="0009236E" w:rsidP="0009236E">
      <w:pPr>
        <w:widowControl/>
        <w:wordWrap/>
        <w:autoSpaceDE/>
        <w:autoSpaceDN/>
        <w:adjustRightInd w:val="0"/>
        <w:jc w:val="left"/>
        <w:rPr>
          <w:rFonts w:ascii="Arial" w:hAnsi="Arial" w:cs="Arial"/>
          <w:i/>
          <w:sz w:val="18"/>
          <w:szCs w:val="18"/>
          <w:u w:val="single"/>
        </w:rPr>
      </w:pPr>
      <w:r>
        <w:rPr>
          <w:rFonts w:ascii="Arial" w:hAnsi="Arial"/>
          <w:i/>
          <w:sz w:val="18"/>
          <w:u w:val="single"/>
        </w:rPr>
        <w:t>Sizes of the SmartControl DW07 available</w:t>
      </w:r>
    </w:p>
    <w:p w:rsidR="0009236E" w:rsidRPr="00631DB3" w:rsidRDefault="0009236E" w:rsidP="0009236E">
      <w:pPr>
        <w:widowControl/>
        <w:wordWrap/>
        <w:autoSpaceDE/>
        <w:autoSpaceDN/>
        <w:adjustRightInd w:val="0"/>
        <w:jc w:val="left"/>
        <w:rPr>
          <w:rFonts w:ascii="Arial" w:hAnsi="Arial" w:cs="Arial"/>
          <w:i/>
          <w:sz w:val="18"/>
          <w:szCs w:val="18"/>
          <w:u w:val="single"/>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417"/>
        <w:gridCol w:w="1134"/>
        <w:gridCol w:w="1695"/>
        <w:gridCol w:w="1559"/>
        <w:gridCol w:w="711"/>
        <w:gridCol w:w="1557"/>
      </w:tblGrid>
      <w:tr w:rsidR="0009236E" w:rsidRPr="008F1433" w:rsidTr="0009236E">
        <w:trPr>
          <w:trHeight w:val="553"/>
        </w:trPr>
        <w:tc>
          <w:tcPr>
            <w:tcW w:w="551" w:type="pct"/>
            <w:vAlign w:val="center"/>
          </w:tcPr>
          <w:p w:rsidR="0009236E" w:rsidRPr="008F1433" w:rsidRDefault="0009236E" w:rsidP="0009236E">
            <w:pPr>
              <w:widowControl/>
              <w:jc w:val="center"/>
              <w:rPr>
                <w:rFonts w:ascii="Arial" w:hAnsi="Arial" w:cs="Arial"/>
                <w:b/>
                <w:bCs/>
                <w:color w:val="000000"/>
                <w:sz w:val="18"/>
                <w:szCs w:val="18"/>
              </w:rPr>
            </w:pPr>
            <w:r>
              <w:rPr>
                <w:rFonts w:ascii="Arial" w:hAnsi="Arial"/>
                <w:b/>
                <w:sz w:val="18"/>
              </w:rPr>
              <w:t>Tread</w:t>
            </w:r>
          </w:p>
        </w:tc>
        <w:tc>
          <w:tcPr>
            <w:tcW w:w="781" w:type="pct"/>
            <w:shd w:val="clear" w:color="auto" w:fill="auto"/>
            <w:noWrap/>
            <w:vAlign w:val="center"/>
            <w:hideMark/>
          </w:tcPr>
          <w:p w:rsidR="0009236E" w:rsidRPr="008F1433" w:rsidRDefault="0009236E" w:rsidP="0009236E">
            <w:pPr>
              <w:widowControl/>
              <w:jc w:val="center"/>
              <w:rPr>
                <w:rFonts w:ascii="Arial" w:hAnsi="Arial" w:cs="Arial"/>
                <w:b/>
                <w:bCs/>
                <w:color w:val="000000"/>
                <w:sz w:val="18"/>
                <w:szCs w:val="18"/>
              </w:rPr>
            </w:pPr>
            <w:r>
              <w:rPr>
                <w:rFonts w:ascii="Arial" w:hAnsi="Arial"/>
                <w:b/>
                <w:color w:val="000000"/>
                <w:sz w:val="18"/>
              </w:rPr>
              <w:t>Size</w:t>
            </w:r>
          </w:p>
        </w:tc>
        <w:tc>
          <w:tcPr>
            <w:tcW w:w="625" w:type="pct"/>
            <w:shd w:val="clear" w:color="auto" w:fill="auto"/>
            <w:noWrap/>
            <w:vAlign w:val="center"/>
            <w:hideMark/>
          </w:tcPr>
          <w:p w:rsidR="0009236E" w:rsidRPr="008F1433" w:rsidRDefault="0009236E" w:rsidP="0009236E">
            <w:pPr>
              <w:widowControl/>
              <w:jc w:val="center"/>
              <w:rPr>
                <w:rFonts w:ascii="Arial" w:hAnsi="Arial" w:cs="Arial"/>
                <w:b/>
                <w:bCs/>
                <w:color w:val="000000"/>
                <w:sz w:val="18"/>
                <w:szCs w:val="18"/>
              </w:rPr>
            </w:pPr>
            <w:r>
              <w:rPr>
                <w:rFonts w:ascii="Arial" w:hAnsi="Arial"/>
                <w:b/>
                <w:color w:val="000000"/>
                <w:sz w:val="18"/>
              </w:rPr>
              <w:t>LI</w:t>
            </w:r>
          </w:p>
        </w:tc>
        <w:tc>
          <w:tcPr>
            <w:tcW w:w="934" w:type="pct"/>
            <w:shd w:val="clear" w:color="auto" w:fill="auto"/>
            <w:noWrap/>
            <w:vAlign w:val="center"/>
            <w:hideMark/>
          </w:tcPr>
          <w:p w:rsidR="0009236E" w:rsidRPr="008F1433" w:rsidRDefault="0009236E" w:rsidP="0009236E">
            <w:pPr>
              <w:widowControl/>
              <w:jc w:val="center"/>
              <w:rPr>
                <w:rFonts w:ascii="Arial" w:hAnsi="Arial" w:cs="Arial"/>
                <w:b/>
                <w:bCs/>
                <w:color w:val="000000"/>
                <w:sz w:val="18"/>
                <w:szCs w:val="18"/>
              </w:rPr>
            </w:pPr>
            <w:r>
              <w:rPr>
                <w:rFonts w:ascii="Arial" w:hAnsi="Arial"/>
                <w:b/>
                <w:color w:val="000000"/>
                <w:sz w:val="18"/>
              </w:rPr>
              <w:t>Marking</w:t>
            </w:r>
          </w:p>
        </w:tc>
        <w:tc>
          <w:tcPr>
            <w:tcW w:w="859" w:type="pct"/>
            <w:shd w:val="clear" w:color="auto" w:fill="auto"/>
            <w:noWrap/>
            <w:vAlign w:val="center"/>
            <w:hideMark/>
          </w:tcPr>
          <w:p w:rsidR="0009236E" w:rsidRPr="008F1433" w:rsidRDefault="0009236E" w:rsidP="0009236E">
            <w:pPr>
              <w:widowControl/>
              <w:jc w:val="center"/>
              <w:rPr>
                <w:rFonts w:ascii="Arial" w:hAnsi="Arial" w:cs="Arial"/>
                <w:b/>
                <w:bCs/>
                <w:color w:val="000000"/>
                <w:sz w:val="18"/>
                <w:szCs w:val="18"/>
              </w:rPr>
            </w:pPr>
            <w:r>
              <w:rPr>
                <w:noProof/>
              </w:rPr>
              <w:pict>
                <v:shape id="Grafik 17" o:spid="_x0000_s1103" type="#_x0000_t75" style="position:absolute;left:0;text-align:left;margin-left:26.65pt;margin-top:.95pt;width:17.25pt;height:15.95pt;z-index:-20;visibility:visible;mso-position-horizontal-relative:text;mso-position-vertical-relative:text" wrapcoords="-939 0 -939 20571 21600 20571 21600 0 -939 0">
                  <v:imagedata r:id="rId9" o:title=""/>
                  <w10:wrap type="tight"/>
                </v:shape>
              </w:pict>
            </w:r>
          </w:p>
        </w:tc>
        <w:tc>
          <w:tcPr>
            <w:tcW w:w="392" w:type="pct"/>
            <w:shd w:val="clear" w:color="auto" w:fill="auto"/>
            <w:noWrap/>
            <w:vAlign w:val="center"/>
            <w:hideMark/>
          </w:tcPr>
          <w:p w:rsidR="0009236E" w:rsidRPr="008F1433" w:rsidRDefault="0009236E" w:rsidP="0009236E">
            <w:pPr>
              <w:widowControl/>
              <w:jc w:val="center"/>
              <w:rPr>
                <w:rFonts w:ascii="Arial" w:hAnsi="Arial" w:cs="Arial"/>
                <w:b/>
                <w:bCs/>
                <w:color w:val="000000"/>
                <w:sz w:val="18"/>
                <w:szCs w:val="18"/>
              </w:rPr>
            </w:pPr>
            <w:r>
              <w:rPr>
                <w:rFonts w:ascii="Arial" w:hAnsi="Arial"/>
                <w:b/>
                <w:color w:val="000000"/>
                <w:sz w:val="18"/>
              </w:rPr>
              <w:t>M+S</w:t>
            </w:r>
          </w:p>
        </w:tc>
        <w:tc>
          <w:tcPr>
            <w:tcW w:w="858" w:type="pct"/>
            <w:shd w:val="clear" w:color="auto" w:fill="auto"/>
            <w:noWrap/>
            <w:vAlign w:val="center"/>
            <w:hideMark/>
          </w:tcPr>
          <w:p w:rsidR="0009236E" w:rsidRPr="008F1433" w:rsidRDefault="0009236E" w:rsidP="0009236E">
            <w:pPr>
              <w:widowControl/>
              <w:jc w:val="center"/>
              <w:rPr>
                <w:rFonts w:ascii="Arial" w:hAnsi="Arial" w:cs="Arial"/>
                <w:b/>
                <w:bCs/>
                <w:color w:val="000000"/>
                <w:sz w:val="18"/>
                <w:szCs w:val="18"/>
              </w:rPr>
            </w:pPr>
            <w:r>
              <w:rPr>
                <w:rFonts w:ascii="Arial" w:hAnsi="Arial"/>
                <w:b/>
                <w:color w:val="000000"/>
                <w:sz w:val="18"/>
              </w:rPr>
              <w:t>Availability</w:t>
            </w:r>
          </w:p>
        </w:tc>
      </w:tr>
      <w:tr w:rsidR="0009236E" w:rsidRPr="008F1433" w:rsidTr="0009236E">
        <w:trPr>
          <w:trHeight w:val="300"/>
        </w:trPr>
        <w:tc>
          <w:tcPr>
            <w:tcW w:w="551" w:type="pct"/>
            <w:vMerge w:val="restart"/>
            <w:shd w:val="clear" w:color="auto" w:fill="FFFFFF"/>
            <w:vAlign w:val="center"/>
          </w:tcPr>
          <w:p w:rsidR="0009236E"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r>
              <w:rPr>
                <w:rFonts w:ascii="Arial" w:hAnsi="Arial"/>
                <w:b/>
                <w:sz w:val="18"/>
              </w:rPr>
              <w:t>DW07</w:t>
            </w:r>
          </w:p>
        </w:tc>
        <w:tc>
          <w:tcPr>
            <w:tcW w:w="781" w:type="pct"/>
            <w:shd w:val="clear" w:color="auto" w:fill="FFFFFF"/>
            <w:noWrap/>
            <w:vAlign w:val="bottom"/>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12R22.5</w:t>
            </w:r>
          </w:p>
        </w:tc>
        <w:tc>
          <w:tcPr>
            <w:tcW w:w="625" w:type="pct"/>
            <w:shd w:val="clear" w:color="auto" w:fill="FFFFFF"/>
            <w:noWrap/>
            <w:vAlign w:val="bottom"/>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152/148L</w:t>
            </w:r>
          </w:p>
        </w:tc>
        <w:tc>
          <w:tcPr>
            <w:tcW w:w="934" w:type="pct"/>
            <w:shd w:val="clear" w:color="auto" w:fill="FFFFFF"/>
            <w:noWrap/>
            <w:vAlign w:val="bottom"/>
          </w:tcPr>
          <w:p w:rsidR="0009236E" w:rsidRDefault="0009236E" w:rsidP="0009236E">
            <w:pPr>
              <w:spacing w:line="276" w:lineRule="auto"/>
              <w:jc w:val="center"/>
              <w:rPr>
                <w:rFonts w:ascii="Arial" w:hAnsi="Arial" w:cs="Arial"/>
                <w:color w:val="000000"/>
                <w:sz w:val="18"/>
                <w:szCs w:val="18"/>
              </w:rPr>
            </w:pPr>
            <w:r>
              <w:rPr>
                <w:rFonts w:ascii="Arial" w:hAnsi="Arial"/>
                <w:color w:val="000000"/>
                <w:sz w:val="18"/>
              </w:rPr>
              <w:t>D/C/W1 72dB</w:t>
            </w:r>
          </w:p>
        </w:tc>
        <w:tc>
          <w:tcPr>
            <w:tcW w:w="859" w:type="pct"/>
            <w:shd w:val="clear" w:color="auto" w:fill="FFFFFF"/>
            <w:noWrap/>
            <w:vAlign w:val="center"/>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noWrap/>
            <w:vAlign w:val="center"/>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noWrap/>
            <w:vAlign w:val="center"/>
          </w:tcPr>
          <w:p w:rsidR="0009236E" w:rsidRPr="008F1433" w:rsidRDefault="0009236E" w:rsidP="0009236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r w:rsidR="0009236E" w:rsidRPr="008F1433" w:rsidTr="0009236E">
        <w:trPr>
          <w:trHeight w:val="300"/>
        </w:trPr>
        <w:tc>
          <w:tcPr>
            <w:tcW w:w="551" w:type="pct"/>
            <w:vMerge/>
            <w:shd w:val="clear" w:color="auto" w:fill="FFFFFF"/>
            <w:vAlign w:val="center"/>
          </w:tcPr>
          <w:p w:rsidR="0009236E"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bottom"/>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275/70R22.5</w:t>
            </w:r>
          </w:p>
        </w:tc>
        <w:tc>
          <w:tcPr>
            <w:tcW w:w="625" w:type="pct"/>
            <w:shd w:val="clear" w:color="auto" w:fill="FFFFFF"/>
            <w:noWrap/>
            <w:vAlign w:val="bottom"/>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148/145J</w:t>
            </w:r>
          </w:p>
        </w:tc>
        <w:tc>
          <w:tcPr>
            <w:tcW w:w="934" w:type="pct"/>
            <w:shd w:val="clear" w:color="auto" w:fill="FFFFFF"/>
            <w:noWrap/>
            <w:vAlign w:val="bottom"/>
          </w:tcPr>
          <w:p w:rsidR="0009236E" w:rsidRDefault="0009236E" w:rsidP="0009236E">
            <w:pPr>
              <w:spacing w:line="276" w:lineRule="auto"/>
              <w:jc w:val="center"/>
              <w:rPr>
                <w:rFonts w:ascii="Arial" w:hAnsi="Arial" w:cs="Arial"/>
                <w:color w:val="000000"/>
                <w:sz w:val="18"/>
                <w:szCs w:val="18"/>
              </w:rPr>
            </w:pPr>
          </w:p>
        </w:tc>
        <w:tc>
          <w:tcPr>
            <w:tcW w:w="859" w:type="pct"/>
            <w:shd w:val="clear" w:color="auto" w:fill="FFFFFF"/>
            <w:noWrap/>
            <w:vAlign w:val="center"/>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noWrap/>
            <w:vAlign w:val="center"/>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noWrap/>
            <w:vAlign w:val="center"/>
          </w:tcPr>
          <w:p w:rsidR="0009236E" w:rsidRPr="008C69A3" w:rsidRDefault="0009236E" w:rsidP="0009236E">
            <w:pPr>
              <w:widowControl/>
              <w:jc w:val="center"/>
              <w:rPr>
                <w:rFonts w:ascii="Arial" w:hAnsi="Arial" w:cs="Arial"/>
                <w:color w:val="000000"/>
                <w:sz w:val="18"/>
                <w:szCs w:val="18"/>
              </w:rPr>
            </w:pPr>
            <w:r>
              <w:rPr>
                <w:rFonts w:ascii="Arial" w:hAnsi="Arial"/>
                <w:color w:val="000000"/>
                <w:sz w:val="18"/>
              </w:rPr>
              <w:t>In production</w:t>
            </w:r>
          </w:p>
        </w:tc>
      </w:tr>
      <w:tr w:rsidR="0009236E" w:rsidRPr="008F1433" w:rsidTr="0009236E">
        <w:trPr>
          <w:trHeight w:val="300"/>
        </w:trPr>
        <w:tc>
          <w:tcPr>
            <w:tcW w:w="551" w:type="pct"/>
            <w:vMerge/>
            <w:shd w:val="clear" w:color="auto" w:fill="FFFFFF"/>
            <w:vAlign w:val="center"/>
          </w:tcPr>
          <w:p w:rsidR="0009236E" w:rsidRPr="008F1433" w:rsidRDefault="0009236E" w:rsidP="0009236E">
            <w:pPr>
              <w:tabs>
                <w:tab w:val="left" w:pos="1800"/>
                <w:tab w:val="left" w:pos="3960"/>
                <w:tab w:val="left" w:pos="4860"/>
                <w:tab w:val="left" w:pos="6300"/>
                <w:tab w:val="left" w:pos="7740"/>
              </w:tabs>
              <w:spacing w:line="276" w:lineRule="auto"/>
              <w:jc w:val="center"/>
              <w:rPr>
                <w:rFonts w:ascii="Arial" w:hAnsi="Arial" w:cs="Arial"/>
                <w:color w:val="000000"/>
                <w:sz w:val="18"/>
                <w:szCs w:val="18"/>
              </w:rPr>
            </w:pPr>
          </w:p>
        </w:tc>
        <w:tc>
          <w:tcPr>
            <w:tcW w:w="781" w:type="pct"/>
            <w:shd w:val="clear" w:color="auto" w:fill="FFFFFF"/>
            <w:noWrap/>
            <w:vAlign w:val="bottom"/>
            <w:hideMark/>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295/80R22.5</w:t>
            </w:r>
          </w:p>
        </w:tc>
        <w:tc>
          <w:tcPr>
            <w:tcW w:w="625" w:type="pct"/>
            <w:shd w:val="clear" w:color="auto" w:fill="FFFFFF"/>
            <w:noWrap/>
            <w:vAlign w:val="bottom"/>
            <w:hideMark/>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152/148L</w:t>
            </w:r>
          </w:p>
        </w:tc>
        <w:tc>
          <w:tcPr>
            <w:tcW w:w="934" w:type="pct"/>
            <w:shd w:val="clear" w:color="auto" w:fill="FFFFFF"/>
            <w:noWrap/>
            <w:vAlign w:val="bottom"/>
            <w:hideMark/>
          </w:tcPr>
          <w:p w:rsidR="0009236E" w:rsidRPr="008C69A3" w:rsidRDefault="0009236E" w:rsidP="0009236E">
            <w:pPr>
              <w:spacing w:line="276" w:lineRule="auto"/>
              <w:jc w:val="center"/>
              <w:rPr>
                <w:rFonts w:ascii="Arial" w:hAnsi="Arial" w:cs="Arial"/>
                <w:color w:val="000000"/>
                <w:sz w:val="18"/>
                <w:szCs w:val="18"/>
              </w:rPr>
            </w:pPr>
            <w:r>
              <w:rPr>
                <w:rFonts w:ascii="Arial" w:hAnsi="Arial"/>
                <w:color w:val="000000"/>
                <w:sz w:val="18"/>
              </w:rPr>
              <w:t>D/C/W1 69dB</w:t>
            </w:r>
          </w:p>
        </w:tc>
        <w:tc>
          <w:tcPr>
            <w:tcW w:w="859" w:type="pct"/>
            <w:shd w:val="clear" w:color="auto" w:fill="FFFFFF"/>
            <w:noWrap/>
            <w:vAlign w:val="center"/>
            <w:hideMark/>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noWrap/>
            <w:vAlign w:val="center"/>
            <w:hideMark/>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noWrap/>
            <w:vAlign w:val="center"/>
            <w:hideMark/>
          </w:tcPr>
          <w:p w:rsidR="0009236E" w:rsidRPr="008F1433" w:rsidRDefault="0009236E" w:rsidP="0009236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r w:rsidR="0009236E" w:rsidRPr="008F1433" w:rsidTr="0009236E">
        <w:trPr>
          <w:trHeight w:val="300"/>
        </w:trPr>
        <w:tc>
          <w:tcPr>
            <w:tcW w:w="551" w:type="pct"/>
            <w:vMerge/>
            <w:shd w:val="clear" w:color="auto" w:fill="FFFFFF"/>
            <w:vAlign w:val="center"/>
          </w:tcPr>
          <w:p w:rsidR="0009236E"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bottom"/>
            <w:hideMark/>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315/70R22.5</w:t>
            </w:r>
          </w:p>
        </w:tc>
        <w:tc>
          <w:tcPr>
            <w:tcW w:w="625" w:type="pct"/>
            <w:shd w:val="clear" w:color="auto" w:fill="FFFFFF"/>
            <w:noWrap/>
            <w:vAlign w:val="bottom"/>
            <w:hideMark/>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154/150L</w:t>
            </w:r>
          </w:p>
        </w:tc>
        <w:tc>
          <w:tcPr>
            <w:tcW w:w="934" w:type="pct"/>
            <w:shd w:val="clear" w:color="auto" w:fill="FFFFFF"/>
            <w:noWrap/>
            <w:vAlign w:val="bottom"/>
            <w:hideMark/>
          </w:tcPr>
          <w:p w:rsidR="0009236E" w:rsidRPr="008C69A3" w:rsidRDefault="0009236E" w:rsidP="0009236E">
            <w:pPr>
              <w:spacing w:line="276" w:lineRule="auto"/>
              <w:jc w:val="center"/>
              <w:rPr>
                <w:rFonts w:ascii="Arial" w:hAnsi="Arial" w:cs="Arial"/>
                <w:color w:val="000000"/>
                <w:sz w:val="18"/>
                <w:szCs w:val="18"/>
              </w:rPr>
            </w:pPr>
            <w:r>
              <w:rPr>
                <w:rFonts w:ascii="Arial" w:hAnsi="Arial"/>
                <w:color w:val="000000"/>
                <w:sz w:val="18"/>
              </w:rPr>
              <w:t>D/C/W1 71dB</w:t>
            </w:r>
          </w:p>
        </w:tc>
        <w:tc>
          <w:tcPr>
            <w:tcW w:w="859" w:type="pct"/>
            <w:shd w:val="clear" w:color="auto" w:fill="FFFFFF"/>
            <w:noWrap/>
            <w:vAlign w:val="center"/>
            <w:hideMark/>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noWrap/>
            <w:vAlign w:val="center"/>
            <w:hideMark/>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noWrap/>
            <w:vAlign w:val="center"/>
            <w:hideMark/>
          </w:tcPr>
          <w:p w:rsidR="0009236E" w:rsidRPr="008C69A3" w:rsidRDefault="0009236E" w:rsidP="0009236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r w:rsidR="0009236E" w:rsidRPr="008F1433" w:rsidTr="0009236E">
        <w:trPr>
          <w:trHeight w:val="300"/>
        </w:trPr>
        <w:tc>
          <w:tcPr>
            <w:tcW w:w="551" w:type="pct"/>
            <w:vMerge/>
            <w:shd w:val="clear" w:color="auto" w:fill="FFFFFF"/>
            <w:vAlign w:val="center"/>
          </w:tcPr>
          <w:p w:rsidR="0009236E"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bottom"/>
            <w:hideMark/>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315/80R22.5</w:t>
            </w:r>
          </w:p>
        </w:tc>
        <w:tc>
          <w:tcPr>
            <w:tcW w:w="625" w:type="pct"/>
            <w:shd w:val="clear" w:color="auto" w:fill="FFFFFF"/>
            <w:noWrap/>
            <w:vAlign w:val="bottom"/>
            <w:hideMark/>
          </w:tcPr>
          <w:p w:rsidR="0009236E" w:rsidRPr="008C69A3" w:rsidRDefault="0009236E" w:rsidP="0009236E">
            <w:pPr>
              <w:spacing w:line="276" w:lineRule="auto"/>
              <w:rPr>
                <w:rFonts w:ascii="Arial" w:hAnsi="Arial" w:cs="Arial"/>
                <w:color w:val="000000"/>
                <w:sz w:val="18"/>
                <w:szCs w:val="18"/>
              </w:rPr>
            </w:pPr>
            <w:r>
              <w:rPr>
                <w:rFonts w:ascii="Arial" w:hAnsi="Arial"/>
                <w:color w:val="000000"/>
                <w:sz w:val="18"/>
              </w:rPr>
              <w:t>156/150L</w:t>
            </w:r>
          </w:p>
        </w:tc>
        <w:tc>
          <w:tcPr>
            <w:tcW w:w="934" w:type="pct"/>
            <w:shd w:val="clear" w:color="auto" w:fill="FFFFFF"/>
            <w:noWrap/>
            <w:vAlign w:val="bottom"/>
            <w:hideMark/>
          </w:tcPr>
          <w:p w:rsidR="0009236E" w:rsidRPr="008C69A3" w:rsidRDefault="0009236E" w:rsidP="0009236E">
            <w:pPr>
              <w:spacing w:line="276" w:lineRule="auto"/>
              <w:jc w:val="center"/>
              <w:rPr>
                <w:rFonts w:ascii="Arial" w:hAnsi="Arial" w:cs="Arial"/>
                <w:color w:val="000000"/>
                <w:sz w:val="18"/>
                <w:szCs w:val="18"/>
              </w:rPr>
            </w:pPr>
            <w:r>
              <w:rPr>
                <w:rFonts w:ascii="Arial" w:hAnsi="Arial"/>
                <w:color w:val="000000"/>
                <w:sz w:val="18"/>
              </w:rPr>
              <w:t>D/C/W1 72dB</w:t>
            </w:r>
          </w:p>
        </w:tc>
        <w:tc>
          <w:tcPr>
            <w:tcW w:w="859" w:type="pct"/>
            <w:shd w:val="clear" w:color="auto" w:fill="FFFFFF"/>
            <w:noWrap/>
            <w:vAlign w:val="center"/>
            <w:hideMark/>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noWrap/>
            <w:vAlign w:val="center"/>
            <w:hideMark/>
          </w:tcPr>
          <w:p w:rsidR="0009236E" w:rsidRPr="008C69A3" w:rsidRDefault="0009236E" w:rsidP="0009236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noWrap/>
            <w:vAlign w:val="center"/>
            <w:hideMark/>
          </w:tcPr>
          <w:p w:rsidR="0009236E" w:rsidRPr="008C69A3" w:rsidRDefault="0009236E" w:rsidP="0009236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bl>
    <w:p w:rsidR="0009236E" w:rsidRDefault="0009236E" w:rsidP="0009236E">
      <w:pPr>
        <w:pStyle w:val="bodytext"/>
        <w:shd w:val="clear" w:color="auto" w:fill="FFFFFF"/>
        <w:spacing w:before="0" w:beforeAutospacing="0" w:after="0" w:afterAutospacing="0" w:line="270" w:lineRule="atLeast"/>
        <w:textAlignment w:val="top"/>
        <w:rPr>
          <w:rFonts w:ascii="Helvetica" w:hAnsi="Helvetica"/>
          <w:b/>
          <w:snapToGrid w:val="0"/>
          <w:color w:val="FF6600"/>
        </w:rPr>
      </w:pPr>
    </w:p>
    <w:p w:rsidR="0009236E" w:rsidRDefault="0009236E" w:rsidP="0009236E">
      <w:pPr>
        <w:pStyle w:val="bodytext"/>
        <w:shd w:val="clear" w:color="auto" w:fill="FFFFFF"/>
        <w:spacing w:before="0" w:beforeAutospacing="0" w:after="0" w:afterAutospacing="0" w:line="270" w:lineRule="atLeast"/>
        <w:textAlignment w:val="top"/>
        <w:rPr>
          <w:rFonts w:ascii="Helvetica" w:hAnsi="Helvetica"/>
          <w:b/>
          <w:snapToGrid w:val="0"/>
          <w:color w:val="FF6600"/>
        </w:rPr>
      </w:pPr>
    </w:p>
    <w:p w:rsidR="0009236E" w:rsidRDefault="0009236E" w:rsidP="0009236E">
      <w:pPr>
        <w:pStyle w:val="bodytext"/>
        <w:shd w:val="clear" w:color="auto" w:fill="FFFFFF"/>
        <w:spacing w:before="0" w:beforeAutospacing="0" w:after="0" w:afterAutospacing="0" w:line="270" w:lineRule="atLeast"/>
        <w:textAlignment w:val="top"/>
        <w:rPr>
          <w:rFonts w:ascii="Helvetica" w:hAnsi="Helvetica"/>
          <w:b/>
          <w:snapToGrid w:val="0"/>
          <w:color w:val="FF6600"/>
        </w:rPr>
      </w:pPr>
    </w:p>
    <w:p w:rsidR="0009236E" w:rsidRDefault="0009236E" w:rsidP="0009236E">
      <w:pPr>
        <w:pStyle w:val="bodytext"/>
        <w:shd w:val="clear" w:color="auto" w:fill="FFFFFF"/>
        <w:spacing w:before="0" w:beforeAutospacing="0" w:after="0" w:afterAutospacing="0" w:line="270" w:lineRule="atLeast"/>
        <w:textAlignment w:val="top"/>
        <w:rPr>
          <w:rFonts w:ascii="Helvetica" w:hAnsi="Helvetica"/>
          <w:b/>
          <w:snapToGrid w:val="0"/>
          <w:color w:val="FF6600"/>
        </w:rPr>
      </w:pPr>
    </w:p>
    <w:p w:rsidR="0009236E" w:rsidRPr="0009236E" w:rsidRDefault="0009236E" w:rsidP="0009236E">
      <w:pPr>
        <w:pStyle w:val="bodytext"/>
        <w:shd w:val="clear" w:color="auto" w:fill="FFFFFF"/>
        <w:spacing w:before="0" w:beforeAutospacing="0" w:after="0" w:afterAutospacing="0" w:line="270" w:lineRule="atLeast"/>
        <w:jc w:val="center"/>
        <w:textAlignment w:val="top"/>
        <w:rPr>
          <w:rFonts w:ascii="Helvetica" w:hAnsi="Helvetica"/>
          <w:b/>
          <w:snapToGrid w:val="0"/>
          <w:color w:val="FF6600"/>
          <w:lang w:val="en-US"/>
        </w:rPr>
      </w:pPr>
      <w:r w:rsidRPr="0009236E">
        <w:rPr>
          <w:rFonts w:ascii="Helvetica" w:hAnsi="Helvetica"/>
          <w:b/>
          <w:snapToGrid w:val="0"/>
          <w:color w:val="FF6600"/>
          <w:lang w:val="en-US"/>
        </w:rPr>
        <w:lastRenderedPageBreak/>
        <w:t>Technical properties of the SmartControl DW07</w:t>
      </w:r>
    </w:p>
    <w:p w:rsidR="0009236E" w:rsidRPr="0009236E" w:rsidRDefault="0009236E" w:rsidP="0009236E">
      <w:pPr>
        <w:pStyle w:val="bodytext"/>
        <w:shd w:val="clear" w:color="auto" w:fill="FFFFFF"/>
        <w:spacing w:before="0" w:beforeAutospacing="0" w:after="0" w:afterAutospacing="0" w:line="270" w:lineRule="atLeast"/>
        <w:jc w:val="center"/>
        <w:textAlignment w:val="top"/>
        <w:rPr>
          <w:rFonts w:ascii="Helvetica" w:hAnsi="Helvetica"/>
          <w:b/>
          <w:snapToGrid w:val="0"/>
          <w:color w:val="FF6600"/>
          <w:sz w:val="32"/>
          <w:lang w:val="en-US"/>
        </w:rPr>
      </w:pPr>
    </w:p>
    <w:p w:rsidR="0009236E" w:rsidRPr="0009236E" w:rsidRDefault="0009236E" w:rsidP="0009236E">
      <w:pPr>
        <w:pStyle w:val="bodytext"/>
        <w:shd w:val="clear" w:color="auto" w:fill="FFFFFF"/>
        <w:spacing w:before="0" w:beforeAutospacing="0" w:after="0" w:afterAutospacing="0" w:line="270" w:lineRule="atLeast"/>
        <w:jc w:val="center"/>
        <w:textAlignment w:val="top"/>
        <w:rPr>
          <w:b/>
          <w:snapToGrid w:val="0"/>
          <w:color w:val="FF6600"/>
          <w:sz w:val="21"/>
          <w:szCs w:val="21"/>
          <w:lang w:val="en-US"/>
        </w:rPr>
      </w:pPr>
      <w:r>
        <w:rPr>
          <w:noProof/>
        </w:rPr>
        <w:pict>
          <v:shape id="Picture 1" o:spid="_x0000_s1102" type="#_x0000_t75" style="position:absolute;left:0;text-align:left;margin-left:86.75pt;margin-top:10.9pt;width:126.75pt;height:110.25pt;z-index:-19;visibility:visible;mso-position-horizontal:right;mso-position-horizontal-relative:margin" wrapcoords="-128 0 -128 21453 21600 21453 21600 0 -128 0">
            <v:imagedata r:id="rId16" o:title=""/>
            <w10:wrap type="tight" anchorx="margin"/>
          </v:shape>
        </w:pict>
      </w:r>
    </w:p>
    <w:p w:rsidR="0009236E" w:rsidRPr="00EC070F" w:rsidRDefault="0009236E" w:rsidP="0009236E">
      <w:pPr>
        <w:pStyle w:val="Listenabsatz"/>
        <w:widowControl/>
        <w:numPr>
          <w:ilvl w:val="0"/>
          <w:numId w:val="29"/>
        </w:numPr>
        <w:wordWrap/>
        <w:autoSpaceDE/>
        <w:autoSpaceDN/>
        <w:adjustRightInd w:val="0"/>
        <w:contextualSpacing w:val="0"/>
        <w:jc w:val="left"/>
        <w:rPr>
          <w:rFonts w:ascii="Arial" w:hAnsi="Arial" w:cs="Arial"/>
          <w:b/>
          <w:i/>
          <w:sz w:val="18"/>
          <w:szCs w:val="18"/>
          <w:u w:val="single"/>
        </w:rPr>
      </w:pPr>
      <w:r>
        <w:rPr>
          <w:rFonts w:ascii="Arial" w:hAnsi="Arial"/>
          <w:b/>
          <w:i/>
          <w:noProof/>
          <w:sz w:val="18"/>
          <w:u w:val="single"/>
        </w:rPr>
        <w:t>Pentagonal block design for optimum grip on snow and ice</w:t>
      </w:r>
    </w:p>
    <w:p w:rsidR="0009236E" w:rsidRPr="00BE19E8" w:rsidRDefault="0009236E" w:rsidP="0009236E">
      <w:pPr>
        <w:pStyle w:val="Listenabsatz"/>
        <w:tabs>
          <w:tab w:val="left" w:pos="284"/>
          <w:tab w:val="left" w:pos="567"/>
        </w:tabs>
        <w:kinsoku w:val="0"/>
        <w:overflowPunct w:val="0"/>
        <w:adjustRightInd w:val="0"/>
        <w:ind w:left="851"/>
        <w:rPr>
          <w:rFonts w:ascii="Arial" w:hAnsi="Arial" w:cs="Arial"/>
          <w:sz w:val="18"/>
          <w:szCs w:val="18"/>
        </w:rPr>
      </w:pPr>
    </w:p>
    <w:p w:rsidR="0009236E" w:rsidRPr="00BE19E8" w:rsidRDefault="0009236E" w:rsidP="0009236E">
      <w:pPr>
        <w:pStyle w:val="Listenabsatz"/>
        <w:widowControl/>
        <w:numPr>
          <w:ilvl w:val="0"/>
          <w:numId w:val="30"/>
        </w:numPr>
        <w:tabs>
          <w:tab w:val="left" w:pos="284"/>
          <w:tab w:val="left" w:pos="567"/>
        </w:tabs>
        <w:suppressAutoHyphens/>
        <w:kinsoku w:val="0"/>
        <w:wordWrap/>
        <w:overflowPunct w:val="0"/>
        <w:autoSpaceDE/>
        <w:autoSpaceDN/>
        <w:adjustRightInd w:val="0"/>
        <w:spacing w:after="60"/>
        <w:ind w:left="851" w:hanging="142"/>
        <w:contextualSpacing w:val="0"/>
        <w:jc w:val="left"/>
        <w:rPr>
          <w:rFonts w:ascii="Arial" w:hAnsi="Arial" w:cs="Arial"/>
          <w:color w:val="212121"/>
          <w:sz w:val="18"/>
          <w:szCs w:val="18"/>
        </w:rPr>
      </w:pPr>
      <w:r>
        <w:rPr>
          <w:rFonts w:ascii="Arial" w:hAnsi="Arial"/>
          <w:color w:val="212121"/>
          <w:sz w:val="18"/>
        </w:rPr>
        <w:t xml:space="preserve">Enlarged pentagonal blocks enable the load to be spread over the whole contact area for optimum winter performance.  </w:t>
      </w:r>
    </w:p>
    <w:p w:rsidR="0009236E" w:rsidRPr="00BE19E8" w:rsidRDefault="0009236E" w:rsidP="0009236E">
      <w:pPr>
        <w:pStyle w:val="Listenabsatz"/>
        <w:widowControl/>
        <w:numPr>
          <w:ilvl w:val="0"/>
          <w:numId w:val="30"/>
        </w:numPr>
        <w:tabs>
          <w:tab w:val="left" w:pos="284"/>
          <w:tab w:val="left" w:pos="567"/>
        </w:tabs>
        <w:suppressAutoHyphens/>
        <w:kinsoku w:val="0"/>
        <w:wordWrap/>
        <w:overflowPunct w:val="0"/>
        <w:autoSpaceDE/>
        <w:autoSpaceDN/>
        <w:adjustRightInd w:val="0"/>
        <w:spacing w:after="60"/>
        <w:ind w:left="851" w:hanging="142"/>
        <w:contextualSpacing w:val="0"/>
        <w:jc w:val="left"/>
        <w:rPr>
          <w:rFonts w:ascii="Arial" w:hAnsi="Arial" w:cs="Arial"/>
          <w:sz w:val="18"/>
          <w:szCs w:val="18"/>
        </w:rPr>
      </w:pPr>
      <w:r>
        <w:rPr>
          <w:rFonts w:ascii="Arial" w:hAnsi="Arial"/>
          <w:sz w:val="18"/>
        </w:rPr>
        <w:t>The serrated edges of the tread blocks make optimum grip on wintry surfaces possible for high braking and traction performances.</w:t>
      </w:r>
    </w:p>
    <w:p w:rsidR="0009236E" w:rsidRPr="00BE19E8" w:rsidRDefault="0009236E" w:rsidP="0009236E">
      <w:pPr>
        <w:pStyle w:val="Listenabsatz"/>
        <w:widowControl/>
        <w:tabs>
          <w:tab w:val="left" w:pos="284"/>
          <w:tab w:val="left" w:pos="567"/>
        </w:tabs>
        <w:kinsoku w:val="0"/>
        <w:overflowPunct w:val="0"/>
        <w:adjustRightInd w:val="0"/>
        <w:spacing w:after="60"/>
        <w:ind w:left="851"/>
        <w:contextualSpacing w:val="0"/>
        <w:jc w:val="left"/>
        <w:rPr>
          <w:rFonts w:ascii="Arial" w:hAnsi="Arial" w:cs="Arial"/>
          <w:sz w:val="18"/>
          <w:szCs w:val="18"/>
        </w:rPr>
      </w:pPr>
    </w:p>
    <w:p w:rsidR="0009236E" w:rsidRPr="00BE19E8" w:rsidRDefault="0009236E" w:rsidP="0009236E">
      <w:pPr>
        <w:widowControl/>
        <w:adjustRightInd w:val="0"/>
        <w:jc w:val="left"/>
        <w:rPr>
          <w:rFonts w:ascii="Arial" w:hAnsi="Arial" w:cs="Arial"/>
          <w:sz w:val="18"/>
          <w:szCs w:val="18"/>
        </w:rPr>
      </w:pPr>
    </w:p>
    <w:p w:rsidR="0009236E" w:rsidRDefault="0009236E" w:rsidP="0009236E">
      <w:pPr>
        <w:widowControl/>
        <w:adjustRightInd w:val="0"/>
        <w:jc w:val="left"/>
        <w:rPr>
          <w:rFonts w:ascii="Arial" w:hAnsi="Arial" w:cs="Arial"/>
          <w:sz w:val="18"/>
          <w:szCs w:val="18"/>
        </w:rPr>
      </w:pPr>
    </w:p>
    <w:p w:rsidR="0009236E" w:rsidRDefault="0009236E" w:rsidP="0009236E">
      <w:pPr>
        <w:widowControl/>
        <w:adjustRightInd w:val="0"/>
        <w:jc w:val="left"/>
        <w:rPr>
          <w:rFonts w:ascii="Arial" w:hAnsi="Arial" w:cs="Arial"/>
          <w:sz w:val="18"/>
          <w:szCs w:val="18"/>
        </w:rPr>
      </w:pPr>
    </w:p>
    <w:p w:rsidR="0009236E" w:rsidRPr="00BE19E8" w:rsidRDefault="0009236E" w:rsidP="0009236E">
      <w:pPr>
        <w:widowControl/>
        <w:adjustRightInd w:val="0"/>
        <w:jc w:val="left"/>
        <w:rPr>
          <w:rFonts w:ascii="Arial" w:hAnsi="Arial" w:cs="Arial"/>
          <w:sz w:val="18"/>
          <w:szCs w:val="18"/>
        </w:rPr>
      </w:pPr>
    </w:p>
    <w:p w:rsidR="0009236E" w:rsidRDefault="0009236E" w:rsidP="0009236E">
      <w:pPr>
        <w:pStyle w:val="Listenabsatz"/>
        <w:widowControl/>
        <w:numPr>
          <w:ilvl w:val="0"/>
          <w:numId w:val="29"/>
        </w:numPr>
        <w:suppressAutoHyphens/>
        <w:kinsoku w:val="0"/>
        <w:wordWrap/>
        <w:overflowPunct w:val="0"/>
        <w:autoSpaceDE/>
        <w:autoSpaceDN/>
        <w:adjustRightInd w:val="0"/>
        <w:spacing w:after="60"/>
        <w:contextualSpacing w:val="0"/>
        <w:jc w:val="left"/>
        <w:rPr>
          <w:rFonts w:ascii="Arial" w:hAnsi="Arial" w:cs="Arial"/>
          <w:b/>
          <w:i/>
          <w:noProof/>
          <w:sz w:val="18"/>
          <w:szCs w:val="18"/>
          <w:u w:val="single"/>
        </w:rPr>
      </w:pPr>
      <w:r>
        <w:rPr>
          <w:rFonts w:ascii="Arial" w:hAnsi="Arial"/>
          <w:b/>
          <w:i/>
          <w:noProof/>
          <w:sz w:val="18"/>
          <w:u w:val="single"/>
        </w:rPr>
        <w:t>3D sipe technology for driving stability and maximised traction on snow</w:t>
      </w:r>
    </w:p>
    <w:p w:rsidR="0009236E" w:rsidRPr="00EC070F" w:rsidRDefault="0009236E" w:rsidP="0009236E">
      <w:pPr>
        <w:pStyle w:val="Listenabsatz"/>
        <w:widowControl/>
        <w:suppressAutoHyphens/>
        <w:kinsoku w:val="0"/>
        <w:wordWrap/>
        <w:overflowPunct w:val="0"/>
        <w:autoSpaceDE/>
        <w:autoSpaceDN/>
        <w:adjustRightInd w:val="0"/>
        <w:spacing w:after="60"/>
        <w:contextualSpacing w:val="0"/>
        <w:jc w:val="left"/>
        <w:rPr>
          <w:rFonts w:ascii="Arial" w:hAnsi="Arial" w:cs="Arial"/>
          <w:b/>
          <w:i/>
          <w:noProof/>
          <w:sz w:val="18"/>
          <w:szCs w:val="18"/>
          <w:u w:val="single"/>
        </w:rPr>
      </w:pPr>
    </w:p>
    <w:p w:rsidR="0009236E" w:rsidRPr="00BE19E8" w:rsidRDefault="0009236E" w:rsidP="0009236E">
      <w:pPr>
        <w:pStyle w:val="Listenabsatz"/>
        <w:widowControl/>
        <w:numPr>
          <w:ilvl w:val="0"/>
          <w:numId w:val="30"/>
        </w:numPr>
        <w:tabs>
          <w:tab w:val="left" w:pos="284"/>
          <w:tab w:val="left" w:pos="567"/>
        </w:tabs>
        <w:suppressAutoHyphens/>
        <w:kinsoku w:val="0"/>
        <w:wordWrap/>
        <w:overflowPunct w:val="0"/>
        <w:autoSpaceDE/>
        <w:autoSpaceDN/>
        <w:adjustRightInd w:val="0"/>
        <w:spacing w:after="60"/>
        <w:ind w:left="851" w:hanging="142"/>
        <w:contextualSpacing w:val="0"/>
        <w:jc w:val="left"/>
        <w:rPr>
          <w:rFonts w:ascii="Arial" w:hAnsi="Arial" w:cs="Arial"/>
          <w:sz w:val="18"/>
          <w:szCs w:val="18"/>
        </w:rPr>
      </w:pPr>
      <w:r>
        <w:rPr>
          <w:noProof/>
        </w:rPr>
        <w:pict>
          <v:shape id="Picture 4" o:spid="_x0000_s1101" type="#_x0000_t75" style="position:absolute;left:0;text-align:left;margin-left:127.35pt;margin-top:.85pt;width:167.35pt;height:110.25pt;z-index:-18;visibility:visible;mso-position-horizontal:right;mso-position-horizontal-relative:margin" wrapcoords="-97 0 -97 21453 21600 21453 21600 0 -97 0">
            <v:imagedata r:id="rId17" o:title=""/>
            <w10:wrap type="tight" anchorx="margin"/>
          </v:shape>
        </w:pict>
      </w:r>
      <w:r>
        <w:rPr>
          <w:rFonts w:ascii="Arial" w:hAnsi="Arial"/>
          <w:color w:val="212121"/>
          <w:sz w:val="18"/>
        </w:rPr>
        <w:t xml:space="preserve">Significantly larger number of </w:t>
      </w:r>
      <w:r>
        <w:rPr>
          <w:rFonts w:ascii="Arial" w:hAnsi="Arial"/>
          <w:sz w:val="18"/>
        </w:rPr>
        <w:t>3D sipes</w:t>
      </w:r>
      <w:r>
        <w:rPr>
          <w:rFonts w:ascii="Arial" w:hAnsi="Arial"/>
          <w:color w:val="212121"/>
          <w:sz w:val="18"/>
        </w:rPr>
        <w:t xml:space="preserve"> for high snow grip and traction over the whole service life</w:t>
      </w:r>
    </w:p>
    <w:p w:rsidR="0009236E" w:rsidRPr="00BE19E8" w:rsidRDefault="0009236E" w:rsidP="0009236E">
      <w:pPr>
        <w:pStyle w:val="Listenabsatz"/>
        <w:widowControl/>
        <w:numPr>
          <w:ilvl w:val="0"/>
          <w:numId w:val="30"/>
        </w:numPr>
        <w:tabs>
          <w:tab w:val="left" w:pos="284"/>
          <w:tab w:val="left" w:pos="567"/>
        </w:tabs>
        <w:suppressAutoHyphens/>
        <w:kinsoku w:val="0"/>
        <w:wordWrap/>
        <w:overflowPunct w:val="0"/>
        <w:autoSpaceDE/>
        <w:autoSpaceDN/>
        <w:adjustRightInd w:val="0"/>
        <w:spacing w:after="60"/>
        <w:ind w:left="851" w:hanging="142"/>
        <w:contextualSpacing w:val="0"/>
        <w:jc w:val="left"/>
        <w:rPr>
          <w:rFonts w:ascii="Arial" w:hAnsi="Arial" w:cs="Arial"/>
          <w:color w:val="212121"/>
          <w:sz w:val="18"/>
          <w:szCs w:val="18"/>
        </w:rPr>
      </w:pPr>
      <w:r>
        <w:rPr>
          <w:rFonts w:ascii="Arial" w:hAnsi="Arial"/>
          <w:color w:val="212121"/>
          <w:sz w:val="18"/>
        </w:rPr>
        <w:t xml:space="preserve">Half-open shoulder design for improved traction and cornering on ice- and snow-covered roads. </w:t>
      </w:r>
    </w:p>
    <w:p w:rsidR="0009236E" w:rsidRDefault="0009236E" w:rsidP="0009236E">
      <w:pPr>
        <w:tabs>
          <w:tab w:val="left" w:pos="284"/>
          <w:tab w:val="left" w:pos="567"/>
        </w:tabs>
        <w:kinsoku w:val="0"/>
        <w:overflowPunct w:val="0"/>
        <w:adjustRightInd w:val="0"/>
        <w:rPr>
          <w:rFonts w:ascii="Arial" w:hAnsi="Arial" w:cs="Arial"/>
          <w:sz w:val="18"/>
          <w:szCs w:val="18"/>
        </w:rPr>
      </w:pPr>
    </w:p>
    <w:p w:rsidR="0009236E" w:rsidRDefault="0009236E" w:rsidP="0009236E">
      <w:pPr>
        <w:tabs>
          <w:tab w:val="left" w:pos="284"/>
          <w:tab w:val="left" w:pos="567"/>
        </w:tabs>
        <w:kinsoku w:val="0"/>
        <w:overflowPunct w:val="0"/>
        <w:adjustRightInd w:val="0"/>
        <w:rPr>
          <w:rFonts w:ascii="Arial" w:hAnsi="Arial" w:cs="Arial"/>
          <w:sz w:val="18"/>
          <w:szCs w:val="18"/>
        </w:rPr>
      </w:pPr>
    </w:p>
    <w:p w:rsidR="0009236E" w:rsidRPr="00BE19E8" w:rsidRDefault="0009236E" w:rsidP="0009236E">
      <w:pPr>
        <w:tabs>
          <w:tab w:val="left" w:pos="284"/>
          <w:tab w:val="left" w:pos="567"/>
        </w:tabs>
        <w:kinsoku w:val="0"/>
        <w:overflowPunct w:val="0"/>
        <w:adjustRightInd w:val="0"/>
        <w:rPr>
          <w:rFonts w:ascii="Arial" w:hAnsi="Arial" w:cs="Arial"/>
          <w:sz w:val="18"/>
          <w:szCs w:val="18"/>
        </w:rPr>
      </w:pPr>
    </w:p>
    <w:p w:rsidR="0009236E" w:rsidRDefault="0009236E" w:rsidP="0009236E">
      <w:pPr>
        <w:tabs>
          <w:tab w:val="left" w:pos="284"/>
          <w:tab w:val="left" w:pos="567"/>
        </w:tabs>
        <w:kinsoku w:val="0"/>
        <w:overflowPunct w:val="0"/>
        <w:adjustRightInd w:val="0"/>
        <w:rPr>
          <w:rFonts w:ascii="Arial" w:hAnsi="Arial" w:cs="Arial"/>
          <w:sz w:val="18"/>
          <w:szCs w:val="18"/>
        </w:rPr>
      </w:pPr>
    </w:p>
    <w:p w:rsidR="0009236E" w:rsidRDefault="0009236E" w:rsidP="0009236E">
      <w:pPr>
        <w:tabs>
          <w:tab w:val="left" w:pos="284"/>
          <w:tab w:val="left" w:pos="567"/>
        </w:tabs>
        <w:kinsoku w:val="0"/>
        <w:overflowPunct w:val="0"/>
        <w:adjustRightInd w:val="0"/>
        <w:rPr>
          <w:rFonts w:ascii="Arial" w:hAnsi="Arial" w:cs="Arial"/>
          <w:sz w:val="18"/>
          <w:szCs w:val="18"/>
        </w:rPr>
      </w:pPr>
    </w:p>
    <w:p w:rsidR="0009236E" w:rsidRPr="00BE19E8" w:rsidRDefault="0009236E" w:rsidP="0009236E">
      <w:pPr>
        <w:tabs>
          <w:tab w:val="left" w:pos="284"/>
          <w:tab w:val="left" w:pos="567"/>
        </w:tabs>
        <w:kinsoku w:val="0"/>
        <w:overflowPunct w:val="0"/>
        <w:adjustRightInd w:val="0"/>
        <w:rPr>
          <w:rFonts w:ascii="Arial" w:hAnsi="Arial" w:cs="Arial"/>
          <w:sz w:val="18"/>
          <w:szCs w:val="18"/>
        </w:rPr>
      </w:pPr>
    </w:p>
    <w:p w:rsidR="0009236E" w:rsidRPr="00BE19E8" w:rsidRDefault="0009236E" w:rsidP="0009236E">
      <w:pPr>
        <w:tabs>
          <w:tab w:val="left" w:pos="284"/>
          <w:tab w:val="left" w:pos="567"/>
        </w:tabs>
        <w:kinsoku w:val="0"/>
        <w:overflowPunct w:val="0"/>
        <w:adjustRightInd w:val="0"/>
        <w:rPr>
          <w:rFonts w:ascii="Arial" w:hAnsi="Arial" w:cs="Arial"/>
          <w:sz w:val="18"/>
          <w:szCs w:val="18"/>
        </w:rPr>
      </w:pPr>
    </w:p>
    <w:p w:rsidR="0009236E" w:rsidRPr="00BE19E8" w:rsidRDefault="0009236E" w:rsidP="0009236E">
      <w:pPr>
        <w:tabs>
          <w:tab w:val="left" w:pos="284"/>
          <w:tab w:val="left" w:pos="567"/>
        </w:tabs>
        <w:kinsoku w:val="0"/>
        <w:overflowPunct w:val="0"/>
        <w:adjustRightInd w:val="0"/>
        <w:rPr>
          <w:rFonts w:ascii="Arial" w:hAnsi="Arial" w:cs="Arial"/>
          <w:sz w:val="18"/>
          <w:szCs w:val="18"/>
        </w:rPr>
      </w:pPr>
    </w:p>
    <w:p w:rsidR="0009236E" w:rsidRPr="00EC070F" w:rsidRDefault="0009236E" w:rsidP="0009236E">
      <w:pPr>
        <w:pStyle w:val="Listenabsatz"/>
        <w:widowControl/>
        <w:numPr>
          <w:ilvl w:val="0"/>
          <w:numId w:val="29"/>
        </w:numPr>
        <w:wordWrap/>
        <w:autoSpaceDE/>
        <w:autoSpaceDN/>
        <w:adjustRightInd w:val="0"/>
        <w:contextualSpacing w:val="0"/>
        <w:jc w:val="left"/>
        <w:rPr>
          <w:rFonts w:ascii="Arial" w:hAnsi="Arial" w:cs="Arial"/>
          <w:b/>
          <w:i/>
          <w:sz w:val="18"/>
          <w:szCs w:val="18"/>
          <w:u w:val="single"/>
        </w:rPr>
      </w:pPr>
      <w:r>
        <w:rPr>
          <w:noProof/>
        </w:rPr>
        <w:pict>
          <v:shape id="Picture 7" o:spid="_x0000_s1100" type="#_x0000_t75" style="position:absolute;left:0;text-align:left;margin-left:124.4pt;margin-top:.35pt;width:164.4pt;height:67.05pt;z-index:11;visibility:visible;mso-position-horizontal:right;mso-position-horizontal-relative:margin" wrapcoords="-99 0 -99 21357 21600 21357 21600 0 -99 0">
            <v:imagedata r:id="rId18" o:title=""/>
            <w10:wrap type="through" anchorx="margin"/>
          </v:shape>
        </w:pict>
      </w:r>
      <w:r>
        <w:rPr>
          <w:rFonts w:ascii="Arial" w:hAnsi="Arial"/>
          <w:b/>
          <w:i/>
          <w:sz w:val="18"/>
          <w:u w:val="single"/>
        </w:rPr>
        <w:t>Extra-wide tread design for optimised driving stability</w:t>
      </w:r>
    </w:p>
    <w:p w:rsidR="0009236E" w:rsidRPr="00BE19E8" w:rsidRDefault="0009236E" w:rsidP="0009236E">
      <w:pPr>
        <w:pStyle w:val="Listenabsatz"/>
        <w:kinsoku w:val="0"/>
        <w:overflowPunct w:val="0"/>
        <w:adjustRightInd w:val="0"/>
        <w:ind w:left="851"/>
        <w:rPr>
          <w:rFonts w:ascii="Arial" w:hAnsi="Arial" w:cs="Arial"/>
          <w:sz w:val="18"/>
          <w:szCs w:val="18"/>
        </w:rPr>
      </w:pPr>
    </w:p>
    <w:p w:rsidR="0009236E" w:rsidRPr="00BE19E8" w:rsidRDefault="0009236E" w:rsidP="0009236E">
      <w:pPr>
        <w:pStyle w:val="Listenabsatz"/>
        <w:widowControl/>
        <w:numPr>
          <w:ilvl w:val="0"/>
          <w:numId w:val="30"/>
        </w:numPr>
        <w:tabs>
          <w:tab w:val="left" w:pos="284"/>
          <w:tab w:val="left" w:pos="567"/>
        </w:tabs>
        <w:suppressAutoHyphens/>
        <w:kinsoku w:val="0"/>
        <w:wordWrap/>
        <w:overflowPunct w:val="0"/>
        <w:autoSpaceDE/>
        <w:autoSpaceDN/>
        <w:adjustRightInd w:val="0"/>
        <w:spacing w:after="60"/>
        <w:ind w:left="851" w:hanging="142"/>
        <w:contextualSpacing w:val="0"/>
        <w:jc w:val="left"/>
        <w:rPr>
          <w:rFonts w:ascii="Arial" w:hAnsi="Arial" w:cs="Arial"/>
          <w:sz w:val="18"/>
          <w:szCs w:val="18"/>
        </w:rPr>
      </w:pPr>
      <w:r>
        <w:rPr>
          <w:rFonts w:ascii="Arial" w:hAnsi="Arial"/>
          <w:sz w:val="18"/>
        </w:rPr>
        <w:t>Wider shoulder blocks (+8% compared to the predecessor model) increase mileage by up to 13%.</w:t>
      </w:r>
    </w:p>
    <w:p w:rsidR="0009236E" w:rsidRPr="00D3175C" w:rsidRDefault="0009236E" w:rsidP="0009236E">
      <w:pPr>
        <w:pStyle w:val="Listenabsatz"/>
        <w:widowControl/>
        <w:numPr>
          <w:ilvl w:val="0"/>
          <w:numId w:val="30"/>
        </w:numPr>
        <w:tabs>
          <w:tab w:val="left" w:pos="284"/>
          <w:tab w:val="left" w:pos="567"/>
        </w:tabs>
        <w:suppressAutoHyphens/>
        <w:kinsoku w:val="0"/>
        <w:wordWrap/>
        <w:overflowPunct w:val="0"/>
        <w:autoSpaceDE/>
        <w:autoSpaceDN/>
        <w:adjustRightInd w:val="0"/>
        <w:spacing w:after="60"/>
        <w:ind w:left="851" w:hanging="142"/>
        <w:contextualSpacing w:val="0"/>
        <w:jc w:val="left"/>
        <w:rPr>
          <w:rFonts w:ascii="Arial" w:hAnsi="Arial" w:cs="Arial"/>
          <w:sz w:val="18"/>
          <w:szCs w:val="18"/>
        </w:rPr>
      </w:pPr>
      <w:r>
        <w:rPr>
          <w:rFonts w:ascii="Arial" w:hAnsi="Arial"/>
          <w:sz w:val="18"/>
        </w:rPr>
        <w:t>Optimised block design for high traction</w:t>
      </w:r>
    </w:p>
    <w:p w:rsidR="0009236E" w:rsidRPr="00D3175C" w:rsidRDefault="0009236E" w:rsidP="0009236E">
      <w:pPr>
        <w:pStyle w:val="Listenabsatz"/>
        <w:tabs>
          <w:tab w:val="left" w:pos="284"/>
          <w:tab w:val="left" w:pos="567"/>
        </w:tabs>
        <w:kinsoku w:val="0"/>
        <w:overflowPunct w:val="0"/>
        <w:adjustRightInd w:val="0"/>
        <w:spacing w:after="60"/>
        <w:ind w:left="851"/>
        <w:rPr>
          <w:rFonts w:ascii="Arial" w:hAnsi="Arial" w:cs="Arial"/>
          <w:sz w:val="18"/>
          <w:szCs w:val="18"/>
        </w:rPr>
      </w:pPr>
    </w:p>
    <w:p w:rsidR="0009236E" w:rsidRPr="00D3175C" w:rsidRDefault="0009236E" w:rsidP="0009236E">
      <w:pPr>
        <w:pStyle w:val="Listenabsatz"/>
        <w:tabs>
          <w:tab w:val="left" w:pos="284"/>
          <w:tab w:val="left" w:pos="567"/>
        </w:tabs>
        <w:kinsoku w:val="0"/>
        <w:overflowPunct w:val="0"/>
        <w:adjustRightInd w:val="0"/>
        <w:spacing w:after="60"/>
        <w:ind w:left="851"/>
        <w:rPr>
          <w:rFonts w:ascii="Arial" w:hAnsi="Arial" w:cs="Arial"/>
          <w:sz w:val="18"/>
          <w:szCs w:val="18"/>
        </w:rPr>
      </w:pPr>
      <w:r>
        <w:rPr>
          <w:noProof/>
        </w:rPr>
        <w:pict>
          <v:shape id="Picture 10" o:spid="_x0000_s1099" type="#_x0000_t75" style="position:absolute;left:0;text-align:left;margin-left:290.1pt;margin-top:7.6pt;width:164.4pt;height:65.25pt;z-index:-16;visibility:visible;mso-position-horizontal-relative:margin" wrapcoords="-99 0 -99 21352 21600 21352 21600 0 -99 0">
            <v:imagedata r:id="rId19" o:title=""/>
            <w10:wrap type="tight" anchorx="margin"/>
          </v:shape>
        </w:pict>
      </w:r>
    </w:p>
    <w:p w:rsidR="0009236E" w:rsidRPr="0009236E" w:rsidRDefault="0009236E" w:rsidP="0009236E">
      <w:pPr>
        <w:pStyle w:val="bodytext"/>
        <w:shd w:val="clear" w:color="auto" w:fill="FFFFFF"/>
        <w:spacing w:before="0" w:beforeAutospacing="0" w:after="0" w:afterAutospacing="0" w:line="270" w:lineRule="atLeast"/>
        <w:jc w:val="center"/>
        <w:textAlignment w:val="top"/>
        <w:rPr>
          <w:rFonts w:ascii="Arial" w:hAnsi="Arial" w:cs="Arial"/>
          <w:sz w:val="18"/>
          <w:szCs w:val="18"/>
          <w:lang w:val="en-US"/>
        </w:rPr>
      </w:pPr>
    </w:p>
    <w:p w:rsidR="0009236E" w:rsidRPr="0009236E" w:rsidRDefault="0009236E" w:rsidP="0009236E">
      <w:pPr>
        <w:pStyle w:val="bodytext"/>
        <w:shd w:val="clear" w:color="auto" w:fill="FFFFFF"/>
        <w:spacing w:before="0" w:beforeAutospacing="0" w:after="0" w:afterAutospacing="0" w:line="270" w:lineRule="atLeast"/>
        <w:jc w:val="center"/>
        <w:textAlignment w:val="top"/>
        <w:rPr>
          <w:rFonts w:ascii="Arial" w:hAnsi="Arial" w:cs="Arial"/>
          <w:sz w:val="18"/>
          <w:szCs w:val="18"/>
          <w:lang w:val="en-US"/>
        </w:rPr>
      </w:pPr>
    </w:p>
    <w:p w:rsidR="0009236E" w:rsidRDefault="0009236E" w:rsidP="0009236E">
      <w:pPr>
        <w:widowControl/>
        <w:wordWrap/>
        <w:autoSpaceDE/>
        <w:autoSpaceDN/>
        <w:jc w:val="left"/>
        <w:rPr>
          <w:rFonts w:ascii="Helvetica" w:hAnsi="Helvetica" w:cs="Helvetica"/>
          <w:b/>
          <w:bCs/>
          <w:snapToGrid w:val="0"/>
          <w:color w:val="FF6600"/>
          <w:sz w:val="32"/>
          <w:szCs w:val="32"/>
        </w:rPr>
      </w:pPr>
    </w:p>
    <w:p w:rsidR="0009236E" w:rsidRDefault="0009236E" w:rsidP="0009236E">
      <w:pPr>
        <w:widowControl/>
        <w:wordWrap/>
        <w:autoSpaceDE/>
        <w:autoSpaceDN/>
        <w:jc w:val="center"/>
        <w:rPr>
          <w:rFonts w:ascii="Arial" w:hAnsi="Arial" w:cs="Arial"/>
          <w:sz w:val="18"/>
          <w:szCs w:val="18"/>
        </w:rPr>
      </w:pPr>
    </w:p>
    <w:p w:rsidR="0009236E" w:rsidRDefault="0009236E" w:rsidP="0009236E">
      <w:pPr>
        <w:widowControl/>
        <w:wordWrap/>
        <w:autoSpaceDE/>
        <w:autoSpaceDN/>
        <w:jc w:val="center"/>
        <w:rPr>
          <w:rFonts w:ascii="Arial" w:hAnsi="Arial" w:cs="Arial"/>
          <w:sz w:val="18"/>
          <w:szCs w:val="18"/>
        </w:rPr>
      </w:pPr>
    </w:p>
    <w:p w:rsidR="0009236E" w:rsidRDefault="0009236E" w:rsidP="0009236E">
      <w:pPr>
        <w:keepNext/>
        <w:widowControl/>
        <w:snapToGrid w:val="0"/>
        <w:spacing w:line="276" w:lineRule="auto"/>
        <w:jc w:val="center"/>
        <w:rPr>
          <w:rFonts w:ascii="Times New Roman"/>
          <w:b/>
          <w:bCs/>
          <w:kern w:val="0"/>
          <w:sz w:val="21"/>
          <w:szCs w:val="21"/>
        </w:rPr>
      </w:pPr>
    </w:p>
    <w:p w:rsidR="0009236E" w:rsidRPr="00532616" w:rsidRDefault="0009236E" w:rsidP="0009236E"/>
    <w:p w:rsidR="00C053FF" w:rsidRPr="0009236E" w:rsidRDefault="00C053FF" w:rsidP="00C053FF"/>
    <w:p w:rsidR="00C053FF" w:rsidRPr="002711D4" w:rsidRDefault="00C053FF" w:rsidP="00C053FF">
      <w:pPr>
        <w:widowControl/>
        <w:suppressAutoHyphens/>
        <w:wordWrap/>
        <w:adjustRightInd w:val="0"/>
        <w:spacing w:line="276" w:lineRule="auto"/>
        <w:jc w:val="center"/>
        <w:rPr>
          <w:rFonts w:ascii="Times New Roman"/>
          <w:sz w:val="21"/>
          <w:szCs w:val="21"/>
          <w:lang w:val="de-DE"/>
        </w:rPr>
      </w:pPr>
      <w:r w:rsidRPr="002711D4">
        <w:rPr>
          <w:rFonts w:ascii="Times New Roman"/>
          <w:sz w:val="21"/>
          <w:lang w:val="de-DE"/>
        </w:rPr>
        <w:t>###</w:t>
      </w:r>
    </w:p>
    <w:p w:rsidR="00C053FF" w:rsidRDefault="00C053FF" w:rsidP="00D80908">
      <w:pPr>
        <w:widowControl/>
        <w:wordWrap/>
        <w:autoSpaceDE/>
        <w:autoSpaceDN/>
        <w:jc w:val="center"/>
        <w:rPr>
          <w:rFonts w:ascii="Helvetica" w:hAnsi="Helvetica" w:cs="Helvetica"/>
          <w:b/>
          <w:bCs/>
          <w:color w:val="FF6600"/>
          <w:sz w:val="32"/>
          <w:szCs w:val="32"/>
          <w:lang w:val="de-DE" w:eastAsia="de-DE"/>
        </w:rPr>
      </w:pPr>
    </w:p>
    <w:p w:rsidR="00C053FF" w:rsidRDefault="00C053FF" w:rsidP="00D80908">
      <w:pPr>
        <w:widowControl/>
        <w:wordWrap/>
        <w:autoSpaceDE/>
        <w:autoSpaceDN/>
        <w:jc w:val="center"/>
        <w:rPr>
          <w:rFonts w:ascii="Helvetica" w:hAnsi="Helvetica" w:cs="Helvetica"/>
          <w:b/>
          <w:bCs/>
          <w:color w:val="FF6600"/>
          <w:sz w:val="32"/>
          <w:szCs w:val="32"/>
          <w:lang w:val="de-DE" w:eastAsia="de-DE"/>
        </w:rPr>
      </w:pPr>
    </w:p>
    <w:p w:rsidR="00C053FF" w:rsidRDefault="00C053FF" w:rsidP="00D80908">
      <w:pPr>
        <w:widowControl/>
        <w:wordWrap/>
        <w:autoSpaceDE/>
        <w:autoSpaceDN/>
        <w:jc w:val="center"/>
        <w:rPr>
          <w:rFonts w:ascii="Helvetica" w:hAnsi="Helvetica" w:cs="Helvetica"/>
          <w:b/>
          <w:bCs/>
          <w:color w:val="FF6600"/>
          <w:sz w:val="32"/>
          <w:szCs w:val="32"/>
          <w:lang w:val="de-DE" w:eastAsia="de-DE"/>
        </w:rPr>
      </w:pPr>
    </w:p>
    <w:p w:rsidR="00C053FF" w:rsidRDefault="00C053FF" w:rsidP="00D80908">
      <w:pPr>
        <w:widowControl/>
        <w:wordWrap/>
        <w:autoSpaceDE/>
        <w:autoSpaceDN/>
        <w:jc w:val="center"/>
        <w:rPr>
          <w:rFonts w:ascii="Helvetica" w:hAnsi="Helvetica" w:cs="Helvetica"/>
          <w:b/>
          <w:bCs/>
          <w:color w:val="FF6600"/>
          <w:sz w:val="32"/>
          <w:szCs w:val="32"/>
          <w:lang w:val="de-DE" w:eastAsia="de-DE"/>
        </w:rPr>
      </w:pPr>
    </w:p>
    <w:p w:rsidR="00C053FF" w:rsidRDefault="00C053FF" w:rsidP="00D80908">
      <w:pPr>
        <w:widowControl/>
        <w:wordWrap/>
        <w:autoSpaceDE/>
        <w:autoSpaceDN/>
        <w:jc w:val="center"/>
        <w:rPr>
          <w:rFonts w:ascii="Helvetica" w:hAnsi="Helvetica" w:cs="Helvetica"/>
          <w:b/>
          <w:bCs/>
          <w:color w:val="FF6600"/>
          <w:sz w:val="32"/>
          <w:szCs w:val="32"/>
          <w:lang w:val="de-DE" w:eastAsia="de-DE"/>
        </w:rPr>
      </w:pPr>
    </w:p>
    <w:p w:rsidR="00C053FF" w:rsidRDefault="00C053FF" w:rsidP="00D80908">
      <w:pPr>
        <w:widowControl/>
        <w:wordWrap/>
        <w:autoSpaceDE/>
        <w:autoSpaceDN/>
        <w:jc w:val="center"/>
        <w:rPr>
          <w:rFonts w:ascii="Helvetica" w:hAnsi="Helvetica" w:cs="Helvetica"/>
          <w:b/>
          <w:bCs/>
          <w:color w:val="FF6600"/>
          <w:sz w:val="32"/>
          <w:szCs w:val="32"/>
          <w:lang w:val="de-DE" w:eastAsia="de-DE"/>
        </w:rPr>
      </w:pPr>
    </w:p>
    <w:p w:rsidR="00FB33C6" w:rsidRDefault="00FB33C6" w:rsidP="00D80908">
      <w:pPr>
        <w:widowControl/>
        <w:wordWrap/>
        <w:autoSpaceDE/>
        <w:autoSpaceDN/>
        <w:jc w:val="center"/>
        <w:rPr>
          <w:rFonts w:ascii="Helvetica" w:hAnsi="Helvetica" w:cs="Helvetica"/>
          <w:b/>
          <w:bCs/>
          <w:color w:val="FF6600"/>
          <w:sz w:val="32"/>
          <w:szCs w:val="32"/>
          <w:lang w:val="de-DE" w:eastAsia="de-DE"/>
        </w:rPr>
      </w:pPr>
    </w:p>
    <w:p w:rsidR="00C053FF" w:rsidRDefault="00C053FF" w:rsidP="00D80908">
      <w:pPr>
        <w:widowControl/>
        <w:wordWrap/>
        <w:autoSpaceDE/>
        <w:autoSpaceDN/>
        <w:jc w:val="center"/>
        <w:rPr>
          <w:rFonts w:ascii="Helvetica" w:hAnsi="Helvetica" w:cs="Helvetica"/>
          <w:b/>
          <w:bCs/>
          <w:color w:val="FF6600"/>
          <w:sz w:val="32"/>
          <w:szCs w:val="32"/>
          <w:lang w:val="de-DE" w:eastAsia="de-DE"/>
        </w:rPr>
      </w:pPr>
    </w:p>
    <w:p w:rsidR="0009236E" w:rsidRDefault="0009236E" w:rsidP="0009236E">
      <w:pPr>
        <w:spacing w:after="240" w:line="276" w:lineRule="auto"/>
        <w:jc w:val="center"/>
        <w:rPr>
          <w:rFonts w:ascii="Arial" w:hAnsi="Arial" w:cs="Arial"/>
          <w:b/>
          <w:bCs/>
          <w:color w:val="FF6600"/>
          <w:sz w:val="32"/>
          <w:szCs w:val="32"/>
        </w:rPr>
      </w:pPr>
      <w:r>
        <w:rPr>
          <w:rFonts w:ascii="Arial" w:hAnsi="Arial"/>
          <w:b/>
          <w:color w:val="FF6600"/>
          <w:sz w:val="32"/>
        </w:rPr>
        <w:t>All-rounders for all-year tyres</w:t>
      </w:r>
    </w:p>
    <w:p w:rsidR="0009236E" w:rsidRPr="00C314D6" w:rsidRDefault="0009236E" w:rsidP="0009236E">
      <w:pPr>
        <w:spacing w:after="240" w:line="276" w:lineRule="auto"/>
        <w:rPr>
          <w:rFonts w:ascii="Times New Roman"/>
          <w:b/>
          <w:sz w:val="22"/>
          <w:szCs w:val="22"/>
        </w:rPr>
      </w:pPr>
      <w:r>
        <w:rPr>
          <w:rFonts w:ascii="Times New Roman"/>
          <w:b/>
          <w:sz w:val="22"/>
        </w:rPr>
        <w:lastRenderedPageBreak/>
        <w:t>Particularly in changeable weather conditions, Hankook recommends that truck and bus customers use the SmartFlex all-weather tyre line for medium and long haul trips. Commercial vehicle customers can rely in particular on a high level of driving safety as well as the current trend of increased load-bearing capacity for some sizes.</w:t>
      </w:r>
    </w:p>
    <w:p w:rsidR="0009236E" w:rsidRPr="009D7936" w:rsidRDefault="0009236E" w:rsidP="0009236E">
      <w:pPr>
        <w:spacing w:line="276" w:lineRule="auto"/>
        <w:rPr>
          <w:rFonts w:ascii="Times New Roman"/>
          <w:bCs/>
          <w:sz w:val="21"/>
          <w:szCs w:val="21"/>
        </w:rPr>
      </w:pPr>
      <w:r>
        <w:rPr>
          <w:rFonts w:ascii="Times New Roman"/>
          <w:sz w:val="21"/>
        </w:rPr>
        <w:t>Both the steering axle tyres SmartFlex AH31 and the drive axle tyres SmartFlex DH31 have M+S marking and the snowflake (3PMSF) symbol, which means good traction is guaranteed even if drivers should be surprised by wintry road conditions. The Hankook SmartFlex DH31 has a 6-rib tread with special hexagonal tread blocks that guarantees more even wear behaviour and thus a longer tyre service life. Hankook's patented self-cleaning sipes in the middle of each block prevent damage to the block edges and thus guarantee excellent traction throughout the tyre life.</w:t>
      </w:r>
    </w:p>
    <w:p w:rsidR="0009236E" w:rsidRPr="008C69A3" w:rsidRDefault="0009236E" w:rsidP="0009236E">
      <w:pPr>
        <w:tabs>
          <w:tab w:val="left" w:pos="142"/>
        </w:tabs>
        <w:spacing w:line="276" w:lineRule="auto"/>
        <w:rPr>
          <w:rFonts w:ascii="Times New Roman"/>
          <w:bCs/>
          <w:sz w:val="21"/>
          <w:szCs w:val="21"/>
          <w:highlight w:val="yellow"/>
        </w:rPr>
      </w:pPr>
    </w:p>
    <w:p w:rsidR="0009236E" w:rsidRPr="005C7698" w:rsidRDefault="0009236E" w:rsidP="0009236E">
      <w:pPr>
        <w:tabs>
          <w:tab w:val="left" w:pos="142"/>
        </w:tabs>
        <w:spacing w:line="276" w:lineRule="auto"/>
        <w:rPr>
          <w:rFonts w:ascii="Times New Roman"/>
          <w:bCs/>
          <w:sz w:val="21"/>
          <w:szCs w:val="21"/>
        </w:rPr>
      </w:pPr>
      <w:r>
        <w:rPr>
          <w:rFonts w:ascii="Times New Roman"/>
          <w:sz w:val="21"/>
        </w:rPr>
        <w:t>The SmartFlex all-year tyre line is completed by the corresponding trailer tyre SmartFlex TH31, which celebrated its première at the 66th IAA for Commercial Vehicles. Its wide, closed shoulder area supports stable straight driving and ensure good lateral stability. Chamfered tread grooves help prevent splintering.</w:t>
      </w:r>
    </w:p>
    <w:p w:rsidR="0009236E" w:rsidRDefault="0009236E" w:rsidP="0009236E">
      <w:pPr>
        <w:spacing w:line="276" w:lineRule="auto"/>
        <w:jc w:val="left"/>
        <w:rPr>
          <w:rFonts w:ascii="Times New Roman"/>
          <w:b/>
          <w:snapToGrid w:val="0"/>
          <w:sz w:val="21"/>
          <w:szCs w:val="21"/>
        </w:rPr>
      </w:pPr>
    </w:p>
    <w:p w:rsidR="0009236E" w:rsidRDefault="0009236E" w:rsidP="0009236E">
      <w:pPr>
        <w:spacing w:after="240" w:line="276" w:lineRule="auto"/>
        <w:rPr>
          <w:rFonts w:ascii="Times New Roman"/>
          <w:sz w:val="21"/>
          <w:szCs w:val="21"/>
        </w:rPr>
      </w:pPr>
      <w:r>
        <w:rPr>
          <w:rFonts w:ascii="Times New Roman"/>
          <w:sz w:val="21"/>
        </w:rPr>
        <w:t>Whilst the SmartFlex AH31 and SmartFlex DH31 are designated mainly for larger wheel sizes in the 22.5 inch range, SmartFlex AH35 and its drive axle counterpart SmartFlex DH35 is more designated for smaller wheels with 17.5/19.5 inch sizes.</w:t>
      </w:r>
    </w:p>
    <w:p w:rsidR="0009236E" w:rsidRPr="00D64079" w:rsidRDefault="0009236E" w:rsidP="0009236E">
      <w:pPr>
        <w:widowControl/>
        <w:adjustRightInd w:val="0"/>
        <w:spacing w:line="276" w:lineRule="auto"/>
        <w:jc w:val="center"/>
        <w:rPr>
          <w:rFonts w:ascii="Times New Roman"/>
          <w:sz w:val="21"/>
          <w:szCs w:val="21"/>
        </w:rPr>
      </w:pPr>
    </w:p>
    <w:p w:rsidR="0009236E" w:rsidRPr="00F573A8" w:rsidRDefault="0009236E" w:rsidP="0009236E">
      <w:pPr>
        <w:widowControl/>
        <w:snapToGrid w:val="0"/>
        <w:spacing w:line="276" w:lineRule="auto"/>
        <w:rPr>
          <w:rFonts w:ascii="Arial" w:hAnsi="Arial" w:cs="Arial"/>
          <w:bCs/>
          <w:i/>
          <w:sz w:val="18"/>
          <w:szCs w:val="18"/>
          <w:u w:val="single"/>
        </w:rPr>
      </w:pPr>
      <w:r>
        <w:rPr>
          <w:rFonts w:ascii="Arial" w:hAnsi="Arial"/>
          <w:i/>
          <w:sz w:val="18"/>
          <w:u w:val="single"/>
        </w:rPr>
        <w:t>Sizes of the SmartFlex tyre line available</w:t>
      </w:r>
    </w:p>
    <w:p w:rsidR="0009236E" w:rsidRPr="00E5662E" w:rsidRDefault="0009236E" w:rsidP="0009236E">
      <w:pPr>
        <w:widowControl/>
        <w:autoSpaceDE/>
        <w:snapToGrid w:val="0"/>
        <w:rPr>
          <w:rFonts w:ascii="Arial" w:hAnsi="Arial" w:cs="Arial"/>
          <w:bCs/>
          <w:sz w:val="21"/>
          <w:szCs w:val="21"/>
        </w:rPr>
      </w:pPr>
    </w:p>
    <w:tbl>
      <w:tblPr>
        <w:tblW w:w="4963" w:type="pct"/>
        <w:tblInd w:w="70" w:type="dxa"/>
        <w:shd w:val="clear" w:color="auto" w:fill="FFFFFF"/>
        <w:tblLayout w:type="fixed"/>
        <w:tblCellMar>
          <w:left w:w="70" w:type="dxa"/>
          <w:right w:w="70" w:type="dxa"/>
        </w:tblCellMar>
        <w:tblLook w:val="06A0" w:firstRow="1" w:lastRow="0" w:firstColumn="1" w:lastColumn="0" w:noHBand="1" w:noVBand="1"/>
      </w:tblPr>
      <w:tblGrid>
        <w:gridCol w:w="808"/>
        <w:gridCol w:w="1351"/>
        <w:gridCol w:w="1311"/>
        <w:gridCol w:w="1624"/>
        <w:gridCol w:w="1032"/>
        <w:gridCol w:w="738"/>
        <w:gridCol w:w="1476"/>
        <w:gridCol w:w="1027"/>
      </w:tblGrid>
      <w:tr w:rsidR="0009236E" w:rsidRPr="006C7659" w:rsidTr="0096440A">
        <w:trPr>
          <w:trHeight w:val="300"/>
        </w:trPr>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09236E" w:rsidRPr="006C7659" w:rsidRDefault="0009236E" w:rsidP="0009236E">
            <w:pPr>
              <w:widowControl/>
              <w:autoSpaceDE/>
              <w:jc w:val="center"/>
              <w:rPr>
                <w:rFonts w:ascii="Arial" w:eastAsia="Times New Roman" w:hAnsi="Arial" w:cs="Arial"/>
                <w:b/>
                <w:bCs/>
                <w:color w:val="000000"/>
                <w:kern w:val="0"/>
                <w:sz w:val="18"/>
                <w:szCs w:val="18"/>
              </w:rPr>
            </w:pPr>
            <w:r>
              <w:rPr>
                <w:rFonts w:ascii="Arial" w:hAnsi="Arial"/>
                <w:b/>
                <w:sz w:val="18"/>
              </w:rPr>
              <w:t>Tread</w:t>
            </w: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b/>
                <w:bCs/>
                <w:color w:val="000000"/>
                <w:kern w:val="0"/>
                <w:sz w:val="18"/>
                <w:szCs w:val="18"/>
              </w:rPr>
            </w:pPr>
            <w:r>
              <w:rPr>
                <w:rFonts w:ascii="Arial" w:hAnsi="Arial"/>
                <w:b/>
                <w:color w:val="000000"/>
                <w:kern w:val="0"/>
                <w:sz w:val="18"/>
              </w:rPr>
              <w:t>Size</w:t>
            </w:r>
          </w:p>
        </w:tc>
        <w:tc>
          <w:tcPr>
            <w:tcW w:w="700" w:type="pct"/>
            <w:tcBorders>
              <w:top w:val="single" w:sz="4" w:space="0" w:color="auto"/>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b/>
                <w:bCs/>
                <w:color w:val="000000"/>
                <w:kern w:val="0"/>
                <w:sz w:val="18"/>
                <w:szCs w:val="18"/>
              </w:rPr>
            </w:pPr>
            <w:r>
              <w:rPr>
                <w:rFonts w:ascii="Arial" w:hAnsi="Arial"/>
                <w:b/>
                <w:color w:val="000000"/>
                <w:kern w:val="0"/>
                <w:sz w:val="18"/>
              </w:rPr>
              <w:t>LI</w:t>
            </w:r>
          </w:p>
        </w:tc>
        <w:tc>
          <w:tcPr>
            <w:tcW w:w="867" w:type="pct"/>
            <w:tcBorders>
              <w:top w:val="single" w:sz="4" w:space="0" w:color="auto"/>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b/>
                <w:bCs/>
                <w:color w:val="000000"/>
                <w:kern w:val="0"/>
                <w:sz w:val="18"/>
                <w:szCs w:val="18"/>
              </w:rPr>
            </w:pPr>
            <w:r>
              <w:rPr>
                <w:rFonts w:ascii="Arial" w:hAnsi="Arial"/>
                <w:b/>
                <w:color w:val="000000"/>
                <w:kern w:val="0"/>
                <w:sz w:val="18"/>
              </w:rPr>
              <w:t>Marking</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09236E" w:rsidRPr="006C7659" w:rsidRDefault="0009236E" w:rsidP="0009236E">
            <w:pPr>
              <w:widowControl/>
              <w:autoSpaceDE/>
              <w:jc w:val="center"/>
              <w:rPr>
                <w:rFonts w:ascii="Arial" w:eastAsia="Times New Roman" w:hAnsi="Arial" w:cs="Arial"/>
                <w:b/>
                <w:bCs/>
                <w:color w:val="000000"/>
                <w:kern w:val="0"/>
                <w:sz w:val="18"/>
                <w:szCs w:val="18"/>
              </w:rPr>
            </w:pPr>
            <w:r>
              <w:rPr>
                <w:noProof/>
              </w:rPr>
              <w:pict>
                <v:shape id="Grafik 1" o:spid="_x0000_s1107" type="#_x0000_t75" style="position:absolute;left:0;text-align:left;margin-left:14pt;margin-top:-13.05pt;width:17.25pt;height:15.95pt;z-index:-12;visibility:visible;mso-position-horizontal-relative:text;mso-position-vertical-relative:text" wrapcoords="-939 0 -939 20571 21600 20571 21600 0 -939 0">
                  <v:imagedata r:id="rId9" o:title=""/>
                  <w10:wrap type="tight"/>
                </v:shape>
              </w:pict>
            </w:r>
          </w:p>
        </w:tc>
        <w:tc>
          <w:tcPr>
            <w:tcW w:w="394" w:type="pct"/>
            <w:tcBorders>
              <w:top w:val="single" w:sz="4" w:space="0" w:color="auto"/>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b/>
                <w:bCs/>
                <w:color w:val="000000"/>
                <w:kern w:val="0"/>
                <w:sz w:val="18"/>
                <w:szCs w:val="18"/>
              </w:rPr>
            </w:pPr>
            <w:r>
              <w:rPr>
                <w:rFonts w:ascii="Arial" w:hAnsi="Arial"/>
                <w:b/>
                <w:color w:val="000000"/>
                <w:kern w:val="0"/>
                <w:sz w:val="18"/>
              </w:rPr>
              <w:t>M+S</w:t>
            </w:r>
          </w:p>
        </w:tc>
        <w:tc>
          <w:tcPr>
            <w:tcW w:w="788" w:type="pct"/>
            <w:tcBorders>
              <w:top w:val="single" w:sz="4" w:space="0" w:color="auto"/>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b/>
                <w:bCs/>
                <w:color w:val="000000"/>
                <w:kern w:val="0"/>
                <w:sz w:val="18"/>
                <w:szCs w:val="18"/>
              </w:rPr>
            </w:pPr>
            <w:r>
              <w:rPr>
                <w:rFonts w:ascii="Arial" w:hAnsi="Arial"/>
                <w:b/>
                <w:color w:val="000000"/>
                <w:kern w:val="0"/>
                <w:sz w:val="18"/>
              </w:rPr>
              <w:t>Availability</w:t>
            </w:r>
          </w:p>
        </w:tc>
        <w:tc>
          <w:tcPr>
            <w:tcW w:w="549" w:type="pct"/>
            <w:tcBorders>
              <w:top w:val="single" w:sz="4" w:space="0" w:color="auto"/>
              <w:left w:val="nil"/>
              <w:bottom w:val="single" w:sz="4" w:space="0" w:color="auto"/>
              <w:right w:val="single" w:sz="4" w:space="0" w:color="auto"/>
            </w:tcBorders>
            <w:shd w:val="clear" w:color="auto" w:fill="FFFFFF"/>
          </w:tcPr>
          <w:p w:rsidR="0009236E" w:rsidRPr="006C7659" w:rsidRDefault="0009236E" w:rsidP="0009236E">
            <w:pPr>
              <w:widowControl/>
              <w:autoSpaceDE/>
              <w:jc w:val="center"/>
              <w:rPr>
                <w:rFonts w:ascii="Arial" w:hAnsi="Arial" w:cs="Arial"/>
                <w:b/>
                <w:color w:val="000000"/>
                <w:kern w:val="0"/>
                <w:sz w:val="18"/>
                <w:szCs w:val="18"/>
              </w:rPr>
            </w:pPr>
            <w:r>
              <w:rPr>
                <w:rFonts w:ascii="Arial" w:hAnsi="Arial"/>
                <w:b/>
                <w:color w:val="000000"/>
                <w:kern w:val="0"/>
                <w:sz w:val="18"/>
              </w:rPr>
              <w:t>Remark</w:t>
            </w:r>
          </w:p>
        </w:tc>
      </w:tr>
      <w:tr w:rsidR="0009236E" w:rsidRPr="006C7659" w:rsidTr="0096440A">
        <w:trPr>
          <w:trHeight w:val="300"/>
        </w:trPr>
        <w:tc>
          <w:tcPr>
            <w:tcW w:w="431" w:type="pct"/>
            <w:vMerge w:val="restart"/>
            <w:tcBorders>
              <w:top w:val="single" w:sz="4" w:space="0" w:color="auto"/>
              <w:left w:val="single" w:sz="4" w:space="0" w:color="auto"/>
              <w:right w:val="single" w:sz="4" w:space="0" w:color="auto"/>
            </w:tcBorders>
            <w:shd w:val="clear" w:color="auto" w:fill="FFFFFF"/>
            <w:vAlign w:val="center"/>
          </w:tcPr>
          <w:p w:rsidR="0009236E" w:rsidRPr="006C7659" w:rsidRDefault="0009236E" w:rsidP="0009236E">
            <w:pPr>
              <w:widowControl/>
              <w:autoSpaceDE/>
              <w:jc w:val="center"/>
              <w:rPr>
                <w:rFonts w:ascii="Arial" w:eastAsia="Times New Roman" w:hAnsi="Arial" w:cs="Arial"/>
                <w:color w:val="FF0000"/>
                <w:kern w:val="0"/>
                <w:sz w:val="18"/>
                <w:szCs w:val="18"/>
              </w:rPr>
            </w:pPr>
            <w:r>
              <w:rPr>
                <w:rFonts w:ascii="Arial" w:hAnsi="Arial"/>
                <w:b/>
                <w:color w:val="000000"/>
                <w:kern w:val="0"/>
                <w:sz w:val="18"/>
              </w:rPr>
              <w:t>AH31</w:t>
            </w:r>
          </w:p>
          <w:p w:rsidR="0009236E" w:rsidRPr="006C7659" w:rsidRDefault="0009236E" w:rsidP="0009236E">
            <w:pPr>
              <w:jc w:val="center"/>
              <w:rPr>
                <w:rFonts w:ascii="Arial" w:eastAsia="Times New Roman" w:hAnsi="Arial" w:cs="Arial"/>
                <w:color w:val="FF0000"/>
                <w:kern w:val="0"/>
                <w:sz w:val="18"/>
                <w:szCs w:val="18"/>
              </w:rPr>
            </w:pPr>
          </w:p>
        </w:tc>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295/80R22.5</w:t>
            </w:r>
          </w:p>
        </w:tc>
        <w:tc>
          <w:tcPr>
            <w:tcW w:w="700"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152/148M (154M/149L)</w:t>
            </w:r>
          </w:p>
        </w:tc>
        <w:tc>
          <w:tcPr>
            <w:tcW w:w="867"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C/B/W1 73 dB</w:t>
            </w:r>
          </w:p>
        </w:tc>
        <w:tc>
          <w:tcPr>
            <w:tcW w:w="551"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nil"/>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FB58FF"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color w:val="FF0000"/>
                <w:kern w:val="0"/>
                <w:sz w:val="18"/>
                <w:szCs w:val="18"/>
              </w:rPr>
            </w:pPr>
          </w:p>
        </w:tc>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295/80R22.5</w:t>
            </w:r>
          </w:p>
        </w:tc>
        <w:tc>
          <w:tcPr>
            <w:tcW w:w="700"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154/149M</w:t>
            </w:r>
          </w:p>
        </w:tc>
        <w:tc>
          <w:tcPr>
            <w:tcW w:w="867"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C/B/W1 73 dB</w:t>
            </w:r>
          </w:p>
        </w:tc>
        <w:tc>
          <w:tcPr>
            <w:tcW w:w="551"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nil"/>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Tyre with higher load-bearing capacity</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color w:val="000000"/>
                <w:kern w:val="0"/>
                <w:sz w:val="18"/>
                <w:szCs w:val="18"/>
              </w:rPr>
            </w:pPr>
          </w:p>
        </w:tc>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315/80R22.5</w:t>
            </w:r>
          </w:p>
        </w:tc>
        <w:tc>
          <w:tcPr>
            <w:tcW w:w="700"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156/150L</w:t>
            </w:r>
          </w:p>
        </w:tc>
        <w:tc>
          <w:tcPr>
            <w:tcW w:w="867"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C/B/W1 73 dB</w:t>
            </w:r>
          </w:p>
        </w:tc>
        <w:tc>
          <w:tcPr>
            <w:tcW w:w="551"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nil"/>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color w:val="000000"/>
                <w:kern w:val="0"/>
                <w:sz w:val="18"/>
                <w:szCs w:val="18"/>
              </w:rPr>
            </w:pPr>
          </w:p>
        </w:tc>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315/70R22.5</w:t>
            </w:r>
          </w:p>
        </w:tc>
        <w:tc>
          <w:tcPr>
            <w:tcW w:w="700"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156/150L</w:t>
            </w:r>
          </w:p>
        </w:tc>
        <w:tc>
          <w:tcPr>
            <w:tcW w:w="867"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C/B/W1 73 dB</w:t>
            </w:r>
          </w:p>
        </w:tc>
        <w:tc>
          <w:tcPr>
            <w:tcW w:w="551"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nil"/>
              <w:left w:val="nil"/>
              <w:bottom w:val="single" w:sz="4" w:space="0" w:color="auto"/>
              <w:right w:val="single" w:sz="4" w:space="0" w:color="auto"/>
            </w:tcBorders>
            <w:shd w:val="clear" w:color="auto" w:fill="FFFFFF"/>
            <w:noWrap/>
            <w:vAlign w:val="center"/>
            <w:hideMark/>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nil"/>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color w:val="000000"/>
                <w:kern w:val="0"/>
                <w:sz w:val="18"/>
                <w:szCs w:val="18"/>
              </w:rPr>
            </w:pPr>
          </w:p>
        </w:tc>
        <w:tc>
          <w:tcPr>
            <w:tcW w:w="721" w:type="pct"/>
            <w:tcBorders>
              <w:top w:val="nil"/>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385/65R22.5</w:t>
            </w:r>
          </w:p>
        </w:tc>
        <w:tc>
          <w:tcPr>
            <w:tcW w:w="700" w:type="pct"/>
            <w:tcBorders>
              <w:top w:val="nil"/>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164K</w:t>
            </w:r>
          </w:p>
        </w:tc>
        <w:tc>
          <w:tcPr>
            <w:tcW w:w="867" w:type="pct"/>
            <w:tcBorders>
              <w:top w:val="nil"/>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C/B/W1 69 dB</w:t>
            </w:r>
          </w:p>
        </w:tc>
        <w:tc>
          <w:tcPr>
            <w:tcW w:w="551" w:type="pct"/>
            <w:tcBorders>
              <w:top w:val="nil"/>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nil"/>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nil"/>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nil"/>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385/65R22.5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160K</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C/B/W1 69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315/60R22.5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154/148L</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C/B/W1 70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widowControl/>
              <w:autoSpaceDE/>
              <w:jc w:val="left"/>
              <w:rPr>
                <w:rFonts w:ascii="Arial" w:eastAsia="Times New Roman" w:hAnsi="Arial" w:cs="Arial"/>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385/55R22.5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160K</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C/B/W1 69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bottom w:val="single" w:sz="4" w:space="0" w:color="auto"/>
              <w:right w:val="single" w:sz="4" w:space="0" w:color="auto"/>
            </w:tcBorders>
            <w:shd w:val="clear" w:color="auto" w:fill="FFFFFF"/>
          </w:tcPr>
          <w:p w:rsidR="0009236E" w:rsidRPr="006C7659" w:rsidRDefault="0009236E" w:rsidP="0009236E">
            <w:pPr>
              <w:widowControl/>
              <w:autoSpaceDE/>
              <w:jc w:val="left"/>
              <w:rPr>
                <w:rFonts w:ascii="Arial" w:eastAsia="Times New Roman" w:hAnsi="Arial" w:cs="Arial"/>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355/50R22.5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156L</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C/B/W1 69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hAnsi="Arial" w:cs="Arial"/>
                <w:color w:val="00000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color w:val="000000"/>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In production</w:t>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val="restart"/>
            <w:tcBorders>
              <w:top w:val="single" w:sz="4" w:space="0" w:color="auto"/>
              <w:left w:val="single" w:sz="4" w:space="0" w:color="auto"/>
              <w:right w:val="single" w:sz="4" w:space="0" w:color="auto"/>
            </w:tcBorders>
            <w:shd w:val="clear" w:color="auto" w:fill="FFFFFF"/>
            <w:vAlign w:val="center"/>
          </w:tcPr>
          <w:p w:rsidR="0009236E" w:rsidRPr="006C7659" w:rsidRDefault="0009236E" w:rsidP="0009236E">
            <w:pPr>
              <w:widowControl/>
              <w:autoSpaceDE/>
              <w:jc w:val="center"/>
              <w:rPr>
                <w:rFonts w:ascii="Arial" w:eastAsia="Times New Roman" w:hAnsi="Arial" w:cs="Arial"/>
                <w:b/>
                <w:color w:val="000000"/>
                <w:kern w:val="0"/>
                <w:sz w:val="18"/>
                <w:szCs w:val="18"/>
              </w:rPr>
            </w:pPr>
            <w:r>
              <w:rPr>
                <w:rFonts w:ascii="Arial" w:hAnsi="Arial"/>
                <w:b/>
                <w:color w:val="000000"/>
                <w:kern w:val="0"/>
                <w:sz w:val="18"/>
              </w:rPr>
              <w:t>DH31</w:t>
            </w:r>
          </w:p>
          <w:p w:rsidR="0009236E" w:rsidRPr="006C7659" w:rsidRDefault="0009236E" w:rsidP="0009236E">
            <w:pPr>
              <w:jc w:val="center"/>
              <w:rPr>
                <w:rFonts w:ascii="Arial" w:eastAsia="Times New Roman" w:hAnsi="Arial" w:cs="Arial"/>
                <w:b/>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295/80R22.5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152/148M</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D/C/W2 75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b/>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315/80R22.5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156/150L</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D/C/W2 75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b/>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315/70R22.5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154/150L</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D/C/W2 75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right w:val="single" w:sz="4" w:space="0" w:color="auto"/>
            </w:tcBorders>
            <w:shd w:val="clear" w:color="auto" w:fill="FFFFFF"/>
          </w:tcPr>
          <w:p w:rsidR="0009236E" w:rsidRPr="006C7659" w:rsidRDefault="0009236E" w:rsidP="0009236E">
            <w:pPr>
              <w:jc w:val="left"/>
              <w:rPr>
                <w:rFonts w:ascii="Arial" w:eastAsia="Times New Roman" w:hAnsi="Arial" w:cs="Arial"/>
                <w:b/>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295/60R22.5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150/147K</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D/C/W2 75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Style w:val="Kommentarzeichen"/>
                <w:rFonts w:ascii="Arial" w:hAnsi="Arial" w:cs="Arial"/>
                <w:sz w:val="18"/>
                <w:szCs w:val="18"/>
              </w:rPr>
            </w:pPr>
            <w:r>
              <w:rPr>
                <w:rFonts w:ascii="Arial" w:hAnsi="Arial"/>
                <w:color w:val="000000"/>
                <w:sz w:val="18"/>
              </w:rPr>
              <w:t>-</w:t>
            </w:r>
          </w:p>
        </w:tc>
      </w:tr>
      <w:tr w:rsidR="0009236E" w:rsidRPr="006C7659" w:rsidTr="0096440A">
        <w:trPr>
          <w:trHeight w:val="300"/>
        </w:trPr>
        <w:tc>
          <w:tcPr>
            <w:tcW w:w="431" w:type="pct"/>
            <w:vMerge/>
            <w:tcBorders>
              <w:left w:val="single" w:sz="4" w:space="0" w:color="auto"/>
              <w:bottom w:val="single" w:sz="4" w:space="0" w:color="auto"/>
              <w:right w:val="single" w:sz="4" w:space="0" w:color="auto"/>
            </w:tcBorders>
            <w:shd w:val="clear" w:color="auto" w:fill="FFFFFF"/>
          </w:tcPr>
          <w:p w:rsidR="0009236E" w:rsidRPr="006C7659" w:rsidRDefault="0009236E" w:rsidP="0009236E">
            <w:pPr>
              <w:widowControl/>
              <w:autoSpaceDE/>
              <w:jc w:val="left"/>
              <w:rPr>
                <w:rFonts w:ascii="Arial" w:eastAsia="Times New Roman" w:hAnsi="Arial" w:cs="Arial"/>
                <w:b/>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315/60R22.5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152/148L</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Pr>
                <w:rFonts w:ascii="Arial" w:hAnsi="Arial"/>
                <w:color w:val="000000"/>
                <w:kern w:val="0"/>
                <w:sz w:val="18"/>
              </w:rPr>
              <w:t>D/C/W2 75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eastAsia="Times New Roman" w:hAnsi="Arial" w:cs="Arial"/>
                <w:color w:val="000000"/>
                <w:kern w:val="0"/>
                <w:sz w:val="18"/>
                <w:szCs w:val="18"/>
              </w:rPr>
            </w:pPr>
            <w:r w:rsidRPr="006C7659">
              <w:rPr>
                <w:rFonts w:ascii="Arial" w:hAnsi="Arial" w:cs="Arial"/>
                <w:color w:val="000000"/>
                <w:sz w:val="18"/>
                <w:szCs w:val="18"/>
              </w:rPr>
              <w:sym w:font="Wingdings" w:char="F0FE"/>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sz w:val="18"/>
                <w:szCs w:val="18"/>
              </w:rPr>
            </w:pPr>
            <w:r w:rsidRPr="006C7659">
              <w:rPr>
                <w:rFonts w:ascii="Arial" w:hAnsi="Arial" w:cs="Arial"/>
                <w:color w:val="000000"/>
                <w:sz w:val="18"/>
                <w:szCs w:val="18"/>
              </w:rPr>
              <w:sym w:font="Wingdings" w:char="F0FE"/>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9236E" w:rsidRPr="006C7659" w:rsidRDefault="0009236E" w:rsidP="0009236E">
            <w:pPr>
              <w:widowControl/>
              <w:autoSpaceDE/>
              <w:jc w:val="center"/>
              <w:rPr>
                <w:rFonts w:ascii="Arial" w:eastAsia="Times New Roman" w:hAnsi="Arial" w:cs="Arial"/>
                <w:b/>
                <w:color w:val="000000"/>
                <w:kern w:val="0"/>
                <w:sz w:val="18"/>
                <w:szCs w:val="18"/>
              </w:rPr>
            </w:pPr>
            <w:r>
              <w:rPr>
                <w:rFonts w:ascii="Arial" w:hAnsi="Arial"/>
                <w:b/>
                <w:color w:val="000000"/>
                <w:kern w:val="0"/>
                <w:sz w:val="18"/>
              </w:rPr>
              <w:t>TH31</w:t>
            </w: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385/65R22.5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160K</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B/B/W1 69 dB</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widowControl/>
              <w:autoSpaceDE/>
              <w:jc w:val="center"/>
              <w:rPr>
                <w:rFonts w:ascii="Arial" w:hAnsi="Arial" w:cs="Arial"/>
                <w:color w:val="000000"/>
                <w:sz w:val="18"/>
                <w:szCs w:val="18"/>
              </w:rPr>
            </w:pPr>
            <w:r>
              <w:rPr>
                <w:rFonts w:ascii="Arial" w:hAnsi="Arial"/>
                <w:color w:val="000000"/>
                <w:sz w:val="18"/>
              </w:rPr>
              <w:t>-</w:t>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color w:val="000000"/>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In production</w:t>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Pr="006C7659" w:rsidRDefault="0009236E" w:rsidP="0009236E">
            <w:pPr>
              <w:jc w:val="center"/>
              <w:rPr>
                <w:rFonts w:ascii="Arial" w:hAnsi="Arial" w:cs="Arial"/>
                <w:color w:val="000000"/>
                <w:sz w:val="18"/>
                <w:szCs w:val="18"/>
              </w:rPr>
            </w:pPr>
            <w:r>
              <w:rPr>
                <w:rFonts w:ascii="Arial" w:hAnsi="Arial"/>
                <w:color w:val="000000"/>
                <w:sz w:val="18"/>
              </w:rPr>
              <w:t>-</w:t>
            </w:r>
          </w:p>
        </w:tc>
      </w:tr>
      <w:tr w:rsidR="0009236E" w:rsidRPr="006C7659" w:rsidTr="0096440A">
        <w:trPr>
          <w:trHeight w:val="300"/>
        </w:trPr>
        <w:tc>
          <w:tcPr>
            <w:tcW w:w="43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9236E" w:rsidRDefault="0009236E" w:rsidP="0009236E">
            <w:pPr>
              <w:widowControl/>
              <w:autoSpaceDE/>
              <w:jc w:val="center"/>
              <w:rPr>
                <w:rFonts w:ascii="Arial" w:eastAsia="Times New Roman" w:hAnsi="Arial" w:cs="Arial"/>
                <w:b/>
                <w:color w:val="000000"/>
                <w:kern w:val="0"/>
                <w:sz w:val="18"/>
                <w:szCs w:val="18"/>
              </w:rPr>
            </w:pPr>
          </w:p>
        </w:tc>
        <w:tc>
          <w:tcPr>
            <w:tcW w:w="7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435/50R19.5</w:t>
            </w:r>
          </w:p>
        </w:tc>
        <w:tc>
          <w:tcPr>
            <w:tcW w:w="700" w:type="pct"/>
            <w:tcBorders>
              <w:top w:val="single" w:sz="4" w:space="0" w:color="auto"/>
              <w:left w:val="nil"/>
              <w:bottom w:val="single" w:sz="4" w:space="0" w:color="auto"/>
              <w:right w:val="single" w:sz="4" w:space="0" w:color="auto"/>
            </w:tcBorders>
            <w:shd w:val="clear" w:color="auto" w:fill="FFFFFF"/>
            <w:noWrap/>
            <w:vAlign w:val="center"/>
          </w:tcPr>
          <w:p w:rsidR="0009236E"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160J</w:t>
            </w:r>
          </w:p>
        </w:tc>
        <w:tc>
          <w:tcPr>
            <w:tcW w:w="867" w:type="pct"/>
            <w:tcBorders>
              <w:top w:val="single" w:sz="4" w:space="0" w:color="auto"/>
              <w:left w:val="nil"/>
              <w:bottom w:val="single" w:sz="4" w:space="0" w:color="auto"/>
              <w:right w:val="single" w:sz="4" w:space="0" w:color="auto"/>
            </w:tcBorders>
            <w:shd w:val="clear" w:color="auto" w:fill="FFFFFF"/>
            <w:noWrap/>
            <w:vAlign w:val="center"/>
          </w:tcPr>
          <w:p w:rsidR="0009236E" w:rsidRDefault="0009236E" w:rsidP="0009236E">
            <w:pPr>
              <w:widowControl/>
              <w:autoSpaceDE/>
              <w:jc w:val="center"/>
              <w:rPr>
                <w:rFonts w:ascii="Arial" w:hAnsi="Arial" w:cs="Arial"/>
                <w:color w:val="000000"/>
                <w:kern w:val="0"/>
                <w:sz w:val="18"/>
                <w:szCs w:val="18"/>
              </w:rPr>
            </w:pPr>
            <w:r>
              <w:rPr>
                <w:rFonts w:ascii="Arial" w:hAnsi="Arial"/>
                <w:color w:val="000000"/>
                <w:kern w:val="0"/>
                <w:sz w:val="18"/>
              </w:rPr>
              <w:t xml:space="preserve">B/B/W2  </w:t>
            </w:r>
          </w:p>
        </w:tc>
        <w:tc>
          <w:tcPr>
            <w:tcW w:w="551" w:type="pct"/>
            <w:tcBorders>
              <w:top w:val="single" w:sz="4" w:space="0" w:color="auto"/>
              <w:left w:val="nil"/>
              <w:bottom w:val="single" w:sz="4" w:space="0" w:color="auto"/>
              <w:right w:val="single" w:sz="4" w:space="0" w:color="auto"/>
            </w:tcBorders>
            <w:shd w:val="clear" w:color="auto" w:fill="FFFFFF"/>
            <w:noWrap/>
            <w:vAlign w:val="center"/>
          </w:tcPr>
          <w:p w:rsidR="0009236E" w:rsidRDefault="0009236E" w:rsidP="0009236E">
            <w:pPr>
              <w:widowControl/>
              <w:autoSpaceDE/>
              <w:jc w:val="center"/>
              <w:rPr>
                <w:rFonts w:ascii="Arial" w:hAnsi="Arial" w:cs="Arial"/>
                <w:color w:val="000000"/>
                <w:sz w:val="18"/>
                <w:szCs w:val="18"/>
              </w:rPr>
            </w:pPr>
            <w:r>
              <w:rPr>
                <w:rFonts w:ascii="Arial" w:hAnsi="Arial"/>
                <w:color w:val="000000"/>
                <w:sz w:val="18"/>
              </w:rPr>
              <w:t>-</w:t>
            </w:r>
          </w:p>
        </w:tc>
        <w:tc>
          <w:tcPr>
            <w:tcW w:w="394" w:type="pct"/>
            <w:tcBorders>
              <w:top w:val="single" w:sz="4" w:space="0" w:color="auto"/>
              <w:left w:val="nil"/>
              <w:bottom w:val="single" w:sz="4" w:space="0" w:color="auto"/>
              <w:right w:val="single" w:sz="4" w:space="0" w:color="auto"/>
            </w:tcBorders>
            <w:shd w:val="clear" w:color="auto" w:fill="FFFFFF"/>
            <w:noWrap/>
            <w:vAlign w:val="center"/>
          </w:tcPr>
          <w:p w:rsidR="0009236E" w:rsidRPr="006C7659" w:rsidRDefault="0009236E" w:rsidP="0009236E">
            <w:pPr>
              <w:jc w:val="center"/>
              <w:rPr>
                <w:rFonts w:ascii="Arial" w:hAnsi="Arial" w:cs="Arial"/>
                <w:color w:val="000000"/>
                <w:sz w:val="18"/>
                <w:szCs w:val="18"/>
              </w:rPr>
            </w:pPr>
            <w:r w:rsidRPr="006C7659">
              <w:rPr>
                <w:rFonts w:ascii="Arial" w:hAnsi="Arial" w:cs="Arial"/>
                <w:color w:val="000000"/>
                <w:sz w:val="18"/>
                <w:szCs w:val="18"/>
              </w:rPr>
              <w:sym w:font="Wingdings" w:char="F0FE"/>
            </w:r>
          </w:p>
        </w:tc>
        <w:tc>
          <w:tcPr>
            <w:tcW w:w="788" w:type="pct"/>
            <w:tcBorders>
              <w:top w:val="single" w:sz="4" w:space="0" w:color="auto"/>
              <w:left w:val="nil"/>
              <w:bottom w:val="single" w:sz="4" w:space="0" w:color="auto"/>
              <w:right w:val="single" w:sz="4" w:space="0" w:color="auto"/>
            </w:tcBorders>
            <w:shd w:val="clear" w:color="auto" w:fill="FFFFFF"/>
            <w:noWrap/>
            <w:vAlign w:val="center"/>
          </w:tcPr>
          <w:p w:rsidR="0009236E" w:rsidRPr="001C16E7" w:rsidRDefault="0009236E" w:rsidP="0009236E">
            <w:pPr>
              <w:jc w:val="center"/>
              <w:rPr>
                <w:rFonts w:ascii="Arial" w:hAnsi="Arial" w:cs="Arial"/>
                <w:color w:val="000000"/>
                <w:sz w:val="18"/>
                <w:szCs w:val="18"/>
              </w:rPr>
            </w:pPr>
            <w:r>
              <w:rPr>
                <w:rFonts w:ascii="Arial" w:hAnsi="Arial"/>
                <w:color w:val="000000"/>
                <w:sz w:val="18"/>
              </w:rPr>
              <w:t>In production</w:t>
            </w:r>
          </w:p>
        </w:tc>
        <w:tc>
          <w:tcPr>
            <w:tcW w:w="549" w:type="pct"/>
            <w:tcBorders>
              <w:top w:val="single" w:sz="4" w:space="0" w:color="auto"/>
              <w:left w:val="nil"/>
              <w:bottom w:val="single" w:sz="4" w:space="0" w:color="auto"/>
              <w:right w:val="single" w:sz="4" w:space="0" w:color="auto"/>
            </w:tcBorders>
            <w:shd w:val="clear" w:color="auto" w:fill="FFFFFF"/>
            <w:vAlign w:val="center"/>
          </w:tcPr>
          <w:p w:rsidR="0009236E" w:rsidRDefault="0009236E" w:rsidP="0009236E">
            <w:pPr>
              <w:jc w:val="center"/>
              <w:rPr>
                <w:rFonts w:ascii="Arial" w:hAnsi="Arial" w:cs="Arial"/>
                <w:color w:val="000000"/>
                <w:sz w:val="18"/>
                <w:szCs w:val="18"/>
              </w:rPr>
            </w:pPr>
            <w:r>
              <w:rPr>
                <w:rFonts w:ascii="Arial" w:hAnsi="Arial"/>
                <w:color w:val="000000"/>
                <w:sz w:val="18"/>
              </w:rPr>
              <w:t>-</w:t>
            </w:r>
          </w:p>
        </w:tc>
      </w:tr>
    </w:tbl>
    <w:p w:rsidR="0009236E" w:rsidRDefault="0009236E" w:rsidP="0009236E">
      <w:pPr>
        <w:widowControl/>
        <w:wordWrap/>
        <w:autoSpaceDE/>
        <w:autoSpaceDN/>
        <w:spacing w:before="240"/>
        <w:jc w:val="left"/>
        <w:rPr>
          <w:rFonts w:ascii="Arial" w:hAnsi="Arial"/>
          <w:b/>
          <w:color w:val="FF6600"/>
          <w:sz w:val="18"/>
        </w:rPr>
      </w:pPr>
    </w:p>
    <w:p w:rsidR="0009236E" w:rsidRPr="002B18E1" w:rsidRDefault="0096440A" w:rsidP="0009236E">
      <w:pPr>
        <w:widowControl/>
        <w:wordWrap/>
        <w:autoSpaceDE/>
        <w:autoSpaceDN/>
        <w:spacing w:before="240"/>
        <w:jc w:val="left"/>
        <w:rPr>
          <w:rFonts w:ascii="Helvetica" w:eastAsia="Dotum" w:hAnsi="Helvetica" w:cs="Helvetica"/>
          <w:b/>
          <w:bCs/>
          <w:color w:val="FF6600"/>
          <w:kern w:val="18"/>
          <w:sz w:val="32"/>
          <w:szCs w:val="32"/>
        </w:rPr>
      </w:pPr>
      <w:r>
        <w:rPr>
          <w:rFonts w:ascii="Arial" w:hAnsi="Arial"/>
          <w:b/>
          <w:color w:val="FF6600"/>
          <w:sz w:val="18"/>
        </w:rPr>
        <w:t>SmartFlex DH</w:t>
      </w:r>
      <w:r w:rsidR="0009236E">
        <w:rPr>
          <w:rFonts w:ascii="Arial" w:hAnsi="Arial"/>
          <w:b/>
          <w:color w:val="FF6600"/>
          <w:sz w:val="18"/>
        </w:rPr>
        <w:t>31</w:t>
      </w:r>
    </w:p>
    <w:p w:rsidR="0009236E" w:rsidRPr="002B18E1" w:rsidRDefault="0009236E" w:rsidP="0009236E">
      <w:pPr>
        <w:widowControl/>
        <w:tabs>
          <w:tab w:val="left" w:pos="567"/>
          <w:tab w:val="left" w:pos="709"/>
        </w:tabs>
        <w:snapToGrid w:val="0"/>
        <w:rPr>
          <w:rFonts w:ascii="Arial" w:hAnsi="Arial" w:cs="Arial"/>
          <w:b/>
          <w:color w:val="FF6600"/>
          <w:sz w:val="18"/>
          <w:szCs w:val="18"/>
          <w:u w:val="single"/>
        </w:rPr>
      </w:pPr>
    </w:p>
    <w:p w:rsidR="0009236E" w:rsidRPr="00F573A8" w:rsidRDefault="0009236E" w:rsidP="0009236E">
      <w:pPr>
        <w:widowControl/>
        <w:tabs>
          <w:tab w:val="left" w:pos="567"/>
          <w:tab w:val="left" w:pos="709"/>
        </w:tabs>
        <w:snapToGrid w:val="0"/>
        <w:rPr>
          <w:rFonts w:ascii="Arial" w:hAnsi="Arial" w:cs="Arial"/>
          <w:b/>
          <w:sz w:val="18"/>
          <w:szCs w:val="18"/>
          <w:u w:val="single"/>
        </w:rPr>
      </w:pPr>
      <w:r>
        <w:rPr>
          <w:rFonts w:ascii="Arial" w:hAnsi="Arial"/>
          <w:b/>
          <w:i/>
          <w:sz w:val="18"/>
          <w:u w:val="single"/>
        </w:rPr>
        <w:t>Truck all-year tyres for the drive axle for medium to long-haul applications</w:t>
      </w:r>
    </w:p>
    <w:p w:rsidR="0009236E" w:rsidRPr="00F573A8" w:rsidRDefault="0009236E" w:rsidP="0009236E">
      <w:pPr>
        <w:widowControl/>
        <w:tabs>
          <w:tab w:val="left" w:pos="426"/>
          <w:tab w:val="left" w:pos="567"/>
        </w:tabs>
        <w:snapToGrid w:val="0"/>
        <w:rPr>
          <w:rFonts w:ascii="Arial" w:hAnsi="Arial" w:cs="Arial"/>
          <w:i/>
          <w:sz w:val="18"/>
          <w:szCs w:val="18"/>
          <w:u w:val="single"/>
        </w:rPr>
      </w:pPr>
    </w:p>
    <w:p w:rsidR="0009236E" w:rsidRPr="00F573A8" w:rsidRDefault="0009236E" w:rsidP="0009236E">
      <w:pPr>
        <w:widowControl/>
        <w:tabs>
          <w:tab w:val="left" w:pos="426"/>
          <w:tab w:val="left" w:pos="567"/>
          <w:tab w:val="left" w:pos="851"/>
        </w:tabs>
        <w:snapToGrid w:val="0"/>
        <w:rPr>
          <w:rFonts w:ascii="Arial" w:hAnsi="Arial" w:cs="Arial"/>
          <w:sz w:val="18"/>
          <w:szCs w:val="18"/>
        </w:rPr>
      </w:pPr>
    </w:p>
    <w:p w:rsidR="0009236E" w:rsidRPr="002B18E1" w:rsidRDefault="0009236E" w:rsidP="0009236E">
      <w:pPr>
        <w:widowControl/>
        <w:tabs>
          <w:tab w:val="left" w:pos="426"/>
          <w:tab w:val="left" w:pos="567"/>
          <w:tab w:val="left" w:pos="709"/>
          <w:tab w:val="left" w:pos="851"/>
        </w:tabs>
        <w:snapToGrid w:val="0"/>
        <w:rPr>
          <w:rFonts w:ascii="Arial" w:hAnsi="Arial" w:cs="Arial"/>
          <w:b/>
          <w:i/>
          <w:sz w:val="18"/>
          <w:szCs w:val="18"/>
          <w:u w:val="single"/>
        </w:rPr>
      </w:pPr>
      <w:r>
        <w:rPr>
          <w:noProof/>
        </w:rPr>
        <w:pict>
          <v:shape id="Grafik 4" o:spid="_x0000_s1106" type="#_x0000_t75" style="position:absolute;left:0;text-align:left;margin-left:147.85pt;margin-top:1.1pt;width:187.85pt;height:162.35pt;z-index:-15;visibility:visible;mso-position-horizontal:right;mso-position-horizontal-relative:margin" wrapcoords="-86 0 -86 21500 21600 21500 21600 0 -86 0">
            <v:imagedata r:id="rId20" o:title=""/>
            <w10:wrap type="tight" anchorx="margin"/>
          </v:shape>
        </w:pict>
      </w:r>
      <w:r>
        <w:rPr>
          <w:rFonts w:ascii="Arial" w:hAnsi="Arial"/>
          <w:b/>
          <w:i/>
          <w:sz w:val="18"/>
          <w:u w:val="single"/>
        </w:rPr>
        <w:t>A Multi-3D sipes:</w:t>
      </w:r>
    </w:p>
    <w:p w:rsidR="0009236E" w:rsidRPr="00F573A8" w:rsidRDefault="0009236E" w:rsidP="0009236E">
      <w:pPr>
        <w:pStyle w:val="Listenabsatz"/>
        <w:widowControl/>
        <w:numPr>
          <w:ilvl w:val="0"/>
          <w:numId w:val="16"/>
        </w:numPr>
        <w:tabs>
          <w:tab w:val="left" w:pos="426"/>
          <w:tab w:val="left" w:pos="567"/>
          <w:tab w:val="left" w:pos="709"/>
          <w:tab w:val="left" w:pos="851"/>
        </w:tabs>
        <w:suppressAutoHyphens/>
        <w:wordWrap/>
        <w:autoSpaceDE/>
        <w:autoSpaceDN/>
        <w:snapToGrid w:val="0"/>
        <w:rPr>
          <w:rFonts w:ascii="Arial" w:hAnsi="Arial" w:cs="Arial"/>
          <w:sz w:val="18"/>
          <w:szCs w:val="18"/>
        </w:rPr>
      </w:pPr>
      <w:r>
        <w:rPr>
          <w:rFonts w:ascii="Arial" w:hAnsi="Arial"/>
          <w:sz w:val="18"/>
        </w:rPr>
        <w:t>High traction and mileage with even wear</w:t>
      </w:r>
    </w:p>
    <w:p w:rsidR="0009236E" w:rsidRPr="00F573A8" w:rsidRDefault="0009236E" w:rsidP="0009236E">
      <w:pPr>
        <w:widowControl/>
        <w:snapToGrid w:val="0"/>
        <w:spacing w:line="276" w:lineRule="auto"/>
        <w:jc w:val="left"/>
        <w:rPr>
          <w:rFonts w:ascii="Arial" w:hAnsi="Arial" w:cs="Arial"/>
          <w:snapToGrid w:val="0"/>
          <w:sz w:val="18"/>
          <w:szCs w:val="18"/>
        </w:rPr>
      </w:pPr>
    </w:p>
    <w:p w:rsidR="0009236E" w:rsidRPr="00F573A8" w:rsidRDefault="0009236E" w:rsidP="0009236E">
      <w:pPr>
        <w:widowControl/>
        <w:snapToGrid w:val="0"/>
        <w:spacing w:line="276" w:lineRule="auto"/>
        <w:jc w:val="left"/>
        <w:rPr>
          <w:rFonts w:ascii="Arial" w:hAnsi="Arial" w:cs="Arial"/>
          <w:snapToGrid w:val="0"/>
          <w:sz w:val="18"/>
          <w:szCs w:val="18"/>
        </w:rPr>
      </w:pPr>
    </w:p>
    <w:p w:rsidR="0009236E" w:rsidRPr="00C314D6" w:rsidRDefault="0009236E" w:rsidP="0009236E">
      <w:pPr>
        <w:widowControl/>
        <w:tabs>
          <w:tab w:val="left" w:pos="426"/>
          <w:tab w:val="left" w:pos="567"/>
          <w:tab w:val="left" w:pos="709"/>
          <w:tab w:val="left" w:pos="851"/>
        </w:tabs>
        <w:snapToGrid w:val="0"/>
        <w:rPr>
          <w:rFonts w:ascii="Arial" w:hAnsi="Arial" w:cs="Arial"/>
          <w:b/>
          <w:i/>
          <w:sz w:val="18"/>
          <w:szCs w:val="18"/>
          <w:u w:val="single"/>
        </w:rPr>
      </w:pPr>
      <w:r>
        <w:rPr>
          <w:rFonts w:ascii="Arial" w:hAnsi="Arial"/>
          <w:b/>
          <w:i/>
          <w:sz w:val="18"/>
          <w:u w:val="single"/>
        </w:rPr>
        <w:t>B 6-rib block tread</w:t>
      </w:r>
    </w:p>
    <w:p w:rsidR="0009236E" w:rsidRPr="00F573A8" w:rsidRDefault="0009236E" w:rsidP="0009236E">
      <w:pPr>
        <w:pStyle w:val="Listenabsatz"/>
        <w:widowControl/>
        <w:numPr>
          <w:ilvl w:val="0"/>
          <w:numId w:val="17"/>
        </w:numPr>
        <w:suppressAutoHyphens/>
        <w:wordWrap/>
        <w:autoSpaceDE/>
        <w:autoSpaceDN/>
        <w:snapToGrid w:val="0"/>
        <w:spacing w:line="276" w:lineRule="auto"/>
        <w:ind w:left="426" w:hanging="66"/>
        <w:jc w:val="left"/>
        <w:rPr>
          <w:rFonts w:ascii="Arial" w:hAnsi="Arial" w:cs="Arial"/>
          <w:sz w:val="18"/>
          <w:szCs w:val="18"/>
        </w:rPr>
      </w:pPr>
      <w:r>
        <w:rPr>
          <w:rFonts w:ascii="Arial" w:hAnsi="Arial"/>
          <w:sz w:val="18"/>
        </w:rPr>
        <w:t>Sturdy 6-rib block tread with special hexagonal tread blocks</w:t>
      </w:r>
    </w:p>
    <w:p w:rsidR="0009236E" w:rsidRPr="00F573A8" w:rsidRDefault="0009236E" w:rsidP="0009236E">
      <w:pPr>
        <w:widowControl/>
        <w:snapToGrid w:val="0"/>
        <w:spacing w:line="276" w:lineRule="auto"/>
        <w:jc w:val="left"/>
        <w:rPr>
          <w:rFonts w:ascii="Arial" w:hAnsi="Arial" w:cs="Arial"/>
          <w:snapToGrid w:val="0"/>
          <w:sz w:val="18"/>
          <w:szCs w:val="18"/>
        </w:rPr>
      </w:pPr>
    </w:p>
    <w:p w:rsidR="0009236E" w:rsidRPr="00C314D6" w:rsidRDefault="0009236E" w:rsidP="0009236E">
      <w:pPr>
        <w:widowControl/>
        <w:snapToGrid w:val="0"/>
        <w:spacing w:line="276" w:lineRule="auto"/>
        <w:jc w:val="left"/>
        <w:rPr>
          <w:rFonts w:ascii="Arial" w:hAnsi="Arial" w:cs="Arial"/>
          <w:b/>
          <w:i/>
          <w:sz w:val="18"/>
          <w:szCs w:val="18"/>
          <w:u w:val="single"/>
        </w:rPr>
      </w:pPr>
      <w:r>
        <w:rPr>
          <w:rFonts w:ascii="Arial" w:hAnsi="Arial"/>
          <w:b/>
          <w:i/>
          <w:sz w:val="18"/>
          <w:u w:val="single"/>
        </w:rPr>
        <w:t>C Self-cleaning sipes</w:t>
      </w:r>
    </w:p>
    <w:p w:rsidR="0009236E" w:rsidRPr="00F573A8" w:rsidRDefault="0009236E" w:rsidP="0009236E">
      <w:pPr>
        <w:pStyle w:val="Listenabsatz"/>
        <w:widowControl/>
        <w:numPr>
          <w:ilvl w:val="0"/>
          <w:numId w:val="16"/>
        </w:numPr>
        <w:tabs>
          <w:tab w:val="left" w:pos="426"/>
          <w:tab w:val="left" w:pos="567"/>
          <w:tab w:val="left" w:pos="709"/>
          <w:tab w:val="left" w:pos="851"/>
        </w:tabs>
        <w:suppressAutoHyphens/>
        <w:wordWrap/>
        <w:autoSpaceDE/>
        <w:autoSpaceDN/>
        <w:snapToGrid w:val="0"/>
        <w:rPr>
          <w:rFonts w:ascii="Arial" w:hAnsi="Arial" w:cs="Arial"/>
          <w:i/>
          <w:sz w:val="18"/>
          <w:szCs w:val="18"/>
          <w:u w:val="single"/>
        </w:rPr>
      </w:pPr>
      <w:r>
        <w:rPr>
          <w:rFonts w:ascii="Arial" w:hAnsi="Arial"/>
          <w:sz w:val="18"/>
        </w:rPr>
        <w:t>Constant traction over the entire service life</w:t>
      </w:r>
    </w:p>
    <w:p w:rsidR="0009236E" w:rsidRPr="00F573A8" w:rsidRDefault="0009236E" w:rsidP="0009236E">
      <w:pPr>
        <w:pStyle w:val="Listenabsatz"/>
        <w:widowControl/>
        <w:numPr>
          <w:ilvl w:val="0"/>
          <w:numId w:val="16"/>
        </w:numPr>
        <w:tabs>
          <w:tab w:val="left" w:pos="426"/>
          <w:tab w:val="left" w:pos="567"/>
          <w:tab w:val="left" w:pos="709"/>
          <w:tab w:val="left" w:pos="851"/>
        </w:tabs>
        <w:suppressAutoHyphens/>
        <w:wordWrap/>
        <w:autoSpaceDE/>
        <w:autoSpaceDN/>
        <w:snapToGrid w:val="0"/>
        <w:rPr>
          <w:rFonts w:ascii="Arial" w:hAnsi="Arial" w:cs="Arial"/>
          <w:i/>
          <w:sz w:val="18"/>
          <w:szCs w:val="18"/>
          <w:u w:val="single"/>
        </w:rPr>
      </w:pPr>
      <w:r>
        <w:rPr>
          <w:rFonts w:ascii="Arial" w:hAnsi="Arial"/>
          <w:sz w:val="18"/>
        </w:rPr>
        <w:t>Protection against splintering at the corners of the sipes</w:t>
      </w:r>
    </w:p>
    <w:p w:rsidR="0009236E" w:rsidRPr="00F573A8" w:rsidRDefault="0009236E" w:rsidP="0009236E">
      <w:pPr>
        <w:widowControl/>
        <w:tabs>
          <w:tab w:val="left" w:pos="426"/>
          <w:tab w:val="left" w:pos="567"/>
          <w:tab w:val="left" w:pos="709"/>
          <w:tab w:val="left" w:pos="851"/>
        </w:tabs>
        <w:snapToGrid w:val="0"/>
        <w:rPr>
          <w:rFonts w:ascii="Arial" w:hAnsi="Arial" w:cs="Arial"/>
          <w:i/>
          <w:sz w:val="18"/>
          <w:szCs w:val="18"/>
          <w:u w:val="single"/>
        </w:rPr>
      </w:pPr>
    </w:p>
    <w:p w:rsidR="0009236E" w:rsidRPr="00313E4B" w:rsidRDefault="0009236E" w:rsidP="0009236E">
      <w:pPr>
        <w:widowControl/>
        <w:tabs>
          <w:tab w:val="left" w:pos="426"/>
          <w:tab w:val="left" w:pos="567"/>
          <w:tab w:val="left" w:pos="709"/>
          <w:tab w:val="left" w:pos="851"/>
        </w:tabs>
        <w:snapToGrid w:val="0"/>
        <w:rPr>
          <w:rFonts w:ascii="Arial" w:hAnsi="Arial" w:cs="Arial"/>
          <w:i/>
          <w:sz w:val="18"/>
          <w:szCs w:val="18"/>
          <w:u w:val="single"/>
        </w:rPr>
      </w:pPr>
    </w:p>
    <w:p w:rsidR="0009236E" w:rsidRPr="00313E4B" w:rsidRDefault="0009236E" w:rsidP="0009236E">
      <w:pPr>
        <w:widowControl/>
        <w:tabs>
          <w:tab w:val="left" w:pos="567"/>
          <w:tab w:val="left" w:pos="709"/>
        </w:tabs>
        <w:snapToGrid w:val="0"/>
        <w:rPr>
          <w:b/>
          <w:sz w:val="22"/>
          <w:szCs w:val="22"/>
        </w:rPr>
      </w:pPr>
    </w:p>
    <w:p w:rsidR="0009236E" w:rsidRPr="00313E4B" w:rsidRDefault="0009236E" w:rsidP="0009236E">
      <w:pPr>
        <w:widowControl/>
        <w:tabs>
          <w:tab w:val="left" w:pos="567"/>
          <w:tab w:val="left" w:pos="709"/>
        </w:tabs>
        <w:snapToGrid w:val="0"/>
        <w:rPr>
          <w:sz w:val="22"/>
          <w:szCs w:val="22"/>
        </w:rPr>
      </w:pPr>
      <w:r>
        <w:tab/>
      </w:r>
      <w:r>
        <w:tab/>
      </w:r>
      <w:r>
        <w:tab/>
      </w:r>
    </w:p>
    <w:p w:rsidR="0009236E" w:rsidRDefault="0009236E" w:rsidP="0009236E">
      <w:pPr>
        <w:widowControl/>
        <w:jc w:val="left"/>
        <w:rPr>
          <w:rFonts w:ascii="Arial" w:hAnsi="Arial" w:cs="Arial"/>
          <w:b/>
          <w:color w:val="FF6600"/>
          <w:sz w:val="18"/>
          <w:szCs w:val="18"/>
        </w:rPr>
      </w:pPr>
      <w:r>
        <w:rPr>
          <w:noProof/>
        </w:rPr>
        <w:pict>
          <v:shape id="Bild 4" o:spid="_x0000_s1105" type="#_x0000_t75" alt="S" style="position:absolute;margin-left:110.55pt;margin-top:.9pt;width:156pt;height:59pt;z-index:-13;visibility:visible" wrapcoords="-104 0 -104 21327 21600 21327 21600 0 -104 0">
            <v:imagedata r:id="rId21" o:title="S"/>
            <w10:wrap type="tight"/>
          </v:shape>
        </w:pict>
      </w:r>
      <w:r>
        <w:rPr>
          <w:noProof/>
        </w:rPr>
        <w:pict>
          <v:shape id="Bild 5" o:spid="_x0000_s1104" type="#_x0000_t75" alt="3-D Kerf_klein" style="position:absolute;margin-left:149pt;margin-top:.7pt;width:189pt;height:56.7pt;z-index:-14;visibility:visible;mso-position-horizontal:right;mso-position-horizontal-relative:margin" wrapcoords="-86 0 -86 21316 21600 21316 21600 0 -86 0">
            <v:imagedata r:id="rId22" o:title="3-D Kerf_klein"/>
            <w10:wrap type="tight" anchorx="margin"/>
          </v:shape>
        </w:pict>
      </w:r>
    </w:p>
    <w:p w:rsidR="0009236E" w:rsidRDefault="0009236E" w:rsidP="0009236E">
      <w:pPr>
        <w:widowControl/>
        <w:jc w:val="left"/>
        <w:rPr>
          <w:rFonts w:ascii="Arial" w:hAnsi="Arial" w:cs="Arial"/>
          <w:b/>
          <w:color w:val="FF6600"/>
          <w:sz w:val="18"/>
          <w:szCs w:val="18"/>
        </w:rPr>
      </w:pPr>
    </w:p>
    <w:p w:rsidR="0009236E" w:rsidRDefault="0009236E" w:rsidP="0009236E">
      <w:pPr>
        <w:widowControl/>
        <w:jc w:val="left"/>
        <w:rPr>
          <w:rFonts w:ascii="Arial" w:hAnsi="Arial" w:cs="Arial"/>
          <w:b/>
          <w:color w:val="FF6600"/>
          <w:sz w:val="18"/>
          <w:szCs w:val="18"/>
        </w:rPr>
      </w:pPr>
    </w:p>
    <w:p w:rsidR="0009236E" w:rsidRDefault="0009236E" w:rsidP="0009236E">
      <w:pPr>
        <w:widowControl/>
        <w:jc w:val="left"/>
        <w:rPr>
          <w:rFonts w:ascii="Arial" w:hAnsi="Arial" w:cs="Arial"/>
          <w:b/>
          <w:color w:val="FF6600"/>
          <w:sz w:val="18"/>
          <w:szCs w:val="18"/>
        </w:rPr>
      </w:pPr>
    </w:p>
    <w:p w:rsidR="0009236E" w:rsidRDefault="0009236E" w:rsidP="0009236E">
      <w:pPr>
        <w:widowControl/>
        <w:wordWrap/>
        <w:autoSpaceDE/>
        <w:autoSpaceDN/>
        <w:jc w:val="left"/>
        <w:rPr>
          <w:rFonts w:ascii="Helvetica" w:eastAsia="Dotum" w:hAnsi="Helvetica" w:cs="Helvetica"/>
          <w:b/>
          <w:bCs/>
          <w:color w:val="FF6600"/>
          <w:kern w:val="18"/>
          <w:sz w:val="32"/>
          <w:szCs w:val="32"/>
        </w:rPr>
      </w:pPr>
    </w:p>
    <w:p w:rsidR="0009236E" w:rsidRDefault="0009236E" w:rsidP="0009236E">
      <w:pPr>
        <w:widowControl/>
        <w:wordWrap/>
        <w:autoSpaceDE/>
        <w:autoSpaceDN/>
        <w:jc w:val="left"/>
        <w:rPr>
          <w:rFonts w:ascii="Helvetica" w:eastAsia="Dotum" w:hAnsi="Helvetica" w:cs="Helvetica"/>
          <w:b/>
          <w:bCs/>
          <w:color w:val="FF6600"/>
          <w:kern w:val="18"/>
          <w:sz w:val="32"/>
          <w:szCs w:val="32"/>
        </w:rPr>
      </w:pPr>
    </w:p>
    <w:p w:rsidR="00C053FF" w:rsidRPr="0009236E" w:rsidRDefault="00C053FF" w:rsidP="00C053FF">
      <w:pPr>
        <w:widowControl/>
        <w:tabs>
          <w:tab w:val="left" w:pos="567"/>
          <w:tab w:val="left" w:pos="709"/>
        </w:tabs>
        <w:snapToGrid w:val="0"/>
        <w:rPr>
          <w:rFonts w:ascii="Arial" w:hAnsi="Arial" w:cs="Arial"/>
          <w:b/>
          <w:color w:val="FF6600"/>
          <w:sz w:val="18"/>
          <w:szCs w:val="18"/>
        </w:rPr>
      </w:pPr>
    </w:p>
    <w:p w:rsidR="00D056C2" w:rsidRPr="004142A6" w:rsidRDefault="0096440A" w:rsidP="00D056C2">
      <w:pPr>
        <w:widowControl/>
        <w:tabs>
          <w:tab w:val="left" w:pos="567"/>
          <w:tab w:val="left" w:pos="709"/>
        </w:tabs>
        <w:snapToGrid w:val="0"/>
      </w:pPr>
      <w:r>
        <w:rPr>
          <w:rFonts w:ascii="Arial" w:eastAsia="Wingdings" w:hAnsi="Arial" w:cs="Arial"/>
          <w:b/>
          <w:color w:val="FF6600"/>
          <w:sz w:val="18"/>
        </w:rPr>
        <w:t>SmartFlex DH</w:t>
      </w:r>
      <w:r w:rsidR="00D056C2" w:rsidRPr="004142A6">
        <w:rPr>
          <w:rFonts w:ascii="Arial" w:eastAsia="Wingdings" w:hAnsi="Arial" w:cs="Arial"/>
          <w:b/>
          <w:color w:val="FF6600"/>
          <w:sz w:val="18"/>
        </w:rPr>
        <w:t>31</w:t>
      </w:r>
    </w:p>
    <w:p w:rsidR="00D056C2" w:rsidRPr="004142A6" w:rsidRDefault="00D056C2" w:rsidP="00D056C2">
      <w:pPr>
        <w:widowControl/>
        <w:tabs>
          <w:tab w:val="left" w:pos="567"/>
          <w:tab w:val="left" w:pos="709"/>
        </w:tabs>
        <w:snapToGrid w:val="0"/>
        <w:rPr>
          <w:rFonts w:ascii="Arial" w:eastAsia="Wingdings" w:hAnsi="Arial" w:cs="Arial"/>
          <w:b/>
          <w:color w:val="FF6600"/>
          <w:sz w:val="18"/>
          <w:szCs w:val="18"/>
          <w:u w:val="single"/>
        </w:rPr>
      </w:pPr>
    </w:p>
    <w:p w:rsidR="00D056C2" w:rsidRPr="004142A6" w:rsidRDefault="00D056C2" w:rsidP="00D056C2">
      <w:pPr>
        <w:widowControl/>
        <w:tabs>
          <w:tab w:val="left" w:pos="567"/>
          <w:tab w:val="left" w:pos="709"/>
        </w:tabs>
        <w:snapToGrid w:val="0"/>
      </w:pPr>
      <w:r w:rsidRPr="004142A6">
        <w:rPr>
          <w:rFonts w:ascii="Arial" w:eastAsia="Wingdings" w:hAnsi="Arial" w:cs="Arial"/>
          <w:b/>
          <w:i/>
          <w:sz w:val="18"/>
          <w:szCs w:val="18"/>
          <w:u w:val="single"/>
        </w:rPr>
        <w:t>Truck all-year tyres for the drive axle for medium to long-haul applications</w:t>
      </w:r>
    </w:p>
    <w:p w:rsidR="00D056C2" w:rsidRPr="004142A6" w:rsidRDefault="00D056C2" w:rsidP="00D056C2">
      <w:pPr>
        <w:widowControl/>
        <w:tabs>
          <w:tab w:val="left" w:pos="426"/>
          <w:tab w:val="left" w:pos="567"/>
        </w:tabs>
        <w:snapToGrid w:val="0"/>
        <w:rPr>
          <w:rFonts w:ascii="Arial" w:eastAsia="Wingdings" w:hAnsi="Arial" w:cs="Arial"/>
          <w:b/>
          <w:i/>
          <w:sz w:val="18"/>
          <w:szCs w:val="18"/>
          <w:u w:val="single"/>
        </w:rPr>
      </w:pPr>
    </w:p>
    <w:p w:rsidR="00D056C2" w:rsidRPr="004142A6" w:rsidRDefault="00D056C2" w:rsidP="00D056C2">
      <w:pPr>
        <w:widowControl/>
        <w:tabs>
          <w:tab w:val="left" w:pos="426"/>
          <w:tab w:val="left" w:pos="567"/>
          <w:tab w:val="left" w:pos="851"/>
        </w:tabs>
        <w:snapToGrid w:val="0"/>
        <w:rPr>
          <w:rFonts w:ascii="Arial" w:eastAsia="Wingdings" w:hAnsi="Arial" w:cs="Arial"/>
          <w:i/>
          <w:sz w:val="18"/>
          <w:szCs w:val="18"/>
          <w:u w:val="single"/>
        </w:rPr>
      </w:pPr>
    </w:p>
    <w:p w:rsidR="00D056C2" w:rsidRPr="004142A6" w:rsidRDefault="00D056C2" w:rsidP="00D056C2">
      <w:pPr>
        <w:widowControl/>
        <w:tabs>
          <w:tab w:val="left" w:pos="426"/>
          <w:tab w:val="left" w:pos="567"/>
          <w:tab w:val="left" w:pos="709"/>
          <w:tab w:val="left" w:pos="851"/>
        </w:tabs>
        <w:snapToGrid w:val="0"/>
        <w:rPr>
          <w:i/>
        </w:rPr>
      </w:pPr>
      <w:r>
        <w:rPr>
          <w:noProof/>
        </w:rPr>
        <w:pict>
          <v:shape id="Grafik 84" o:spid="_x0000_s1118" type="#_x0000_t75" style="position:absolute;left:0;text-align:left;margin-left:354.15pt;margin-top:.95pt;width:170.2pt;height:147.1pt;z-index:-3;visibility:visible;mso-wrap-distance-left:9.05pt;mso-wrap-distance-right:0;mso-position-horizontal-relative:page" wrapcoords="-95 0 -95 21490 21600 21490 21600 0 -95 0" filled="t">
            <v:imagedata r:id="rId20" o:title=""/>
            <w10:wrap type="tight" anchorx="page"/>
          </v:shape>
        </w:pict>
      </w:r>
      <w:r w:rsidRPr="004142A6">
        <w:rPr>
          <w:rFonts w:ascii="Arial" w:eastAsia="Wingdings" w:hAnsi="Arial" w:cs="Arial"/>
          <w:b/>
          <w:i/>
          <w:sz w:val="18"/>
          <w:szCs w:val="18"/>
          <w:u w:val="single"/>
        </w:rPr>
        <w:t>A Multi-3D sipes:</w:t>
      </w:r>
    </w:p>
    <w:p w:rsidR="00D056C2" w:rsidRPr="004142A6" w:rsidRDefault="00D056C2" w:rsidP="00D056C2">
      <w:pPr>
        <w:pStyle w:val="Listenabsatz"/>
        <w:widowControl/>
        <w:numPr>
          <w:ilvl w:val="0"/>
          <w:numId w:val="31"/>
        </w:numPr>
        <w:tabs>
          <w:tab w:val="left" w:pos="426"/>
          <w:tab w:val="left" w:pos="567"/>
          <w:tab w:val="left" w:pos="709"/>
          <w:tab w:val="left" w:pos="851"/>
        </w:tabs>
        <w:suppressAutoHyphens/>
        <w:wordWrap/>
        <w:autoSpaceDE/>
        <w:autoSpaceDN/>
        <w:snapToGrid w:val="0"/>
      </w:pPr>
      <w:r w:rsidRPr="004142A6">
        <w:rPr>
          <w:rFonts w:ascii="Arial" w:eastAsia="Wingdings" w:hAnsi="Arial" w:cs="Arial"/>
          <w:sz w:val="18"/>
          <w:szCs w:val="18"/>
        </w:rPr>
        <w:t>High traction and mileage with even wear</w:t>
      </w:r>
    </w:p>
    <w:p w:rsidR="00D056C2" w:rsidRPr="004142A6" w:rsidRDefault="00D056C2" w:rsidP="00D056C2">
      <w:pPr>
        <w:widowControl/>
        <w:snapToGrid w:val="0"/>
        <w:spacing w:line="276" w:lineRule="auto"/>
        <w:jc w:val="left"/>
        <w:rPr>
          <w:rFonts w:ascii="Arial" w:eastAsia="Wingdings" w:hAnsi="Arial" w:cs="Arial"/>
          <w:sz w:val="18"/>
          <w:szCs w:val="18"/>
        </w:rPr>
      </w:pPr>
    </w:p>
    <w:p w:rsidR="00D056C2" w:rsidRPr="004142A6" w:rsidRDefault="00D056C2" w:rsidP="00D056C2">
      <w:pPr>
        <w:widowControl/>
        <w:snapToGrid w:val="0"/>
        <w:spacing w:line="276" w:lineRule="auto"/>
        <w:jc w:val="left"/>
        <w:rPr>
          <w:rFonts w:ascii="Arial" w:eastAsia="Wingdings" w:hAnsi="Arial" w:cs="Arial"/>
          <w:sz w:val="18"/>
          <w:szCs w:val="18"/>
        </w:rPr>
      </w:pPr>
    </w:p>
    <w:p w:rsidR="00D056C2" w:rsidRPr="004142A6" w:rsidRDefault="00D056C2" w:rsidP="00D056C2">
      <w:pPr>
        <w:widowControl/>
        <w:tabs>
          <w:tab w:val="left" w:pos="426"/>
          <w:tab w:val="left" w:pos="567"/>
          <w:tab w:val="left" w:pos="709"/>
          <w:tab w:val="left" w:pos="851"/>
        </w:tabs>
        <w:snapToGrid w:val="0"/>
        <w:rPr>
          <w:i/>
        </w:rPr>
      </w:pPr>
      <w:r w:rsidRPr="004142A6">
        <w:rPr>
          <w:rFonts w:ascii="Arial" w:eastAsia="Wingdings" w:hAnsi="Arial" w:cs="Arial"/>
          <w:b/>
          <w:i/>
          <w:sz w:val="18"/>
          <w:szCs w:val="18"/>
          <w:u w:val="single"/>
        </w:rPr>
        <w:t>B 6-rib block tread:</w:t>
      </w:r>
    </w:p>
    <w:p w:rsidR="00D056C2" w:rsidRPr="004142A6" w:rsidRDefault="00D056C2" w:rsidP="00D056C2">
      <w:pPr>
        <w:pStyle w:val="Listenabsatz"/>
        <w:widowControl/>
        <w:numPr>
          <w:ilvl w:val="0"/>
          <w:numId w:val="33"/>
        </w:numPr>
        <w:suppressAutoHyphens/>
        <w:wordWrap/>
        <w:autoSpaceDE/>
        <w:autoSpaceDN/>
        <w:snapToGrid w:val="0"/>
        <w:spacing w:line="276" w:lineRule="auto"/>
        <w:ind w:left="426" w:hanging="66"/>
        <w:jc w:val="left"/>
      </w:pPr>
      <w:r w:rsidRPr="004142A6">
        <w:rPr>
          <w:rFonts w:ascii="Arial" w:eastAsia="Wingdings" w:hAnsi="Arial" w:cs="Arial"/>
          <w:sz w:val="18"/>
          <w:szCs w:val="18"/>
        </w:rPr>
        <w:t>Sturdy 6-rib block tread with special hexagonal tread blocks</w:t>
      </w:r>
    </w:p>
    <w:p w:rsidR="00D056C2" w:rsidRPr="004142A6" w:rsidRDefault="00D056C2" w:rsidP="00D056C2">
      <w:pPr>
        <w:widowControl/>
        <w:snapToGrid w:val="0"/>
        <w:spacing w:line="276" w:lineRule="auto"/>
        <w:jc w:val="left"/>
        <w:rPr>
          <w:rFonts w:ascii="Arial" w:eastAsia="Wingdings" w:hAnsi="Arial" w:cs="Arial"/>
          <w:sz w:val="18"/>
          <w:szCs w:val="18"/>
        </w:rPr>
      </w:pPr>
    </w:p>
    <w:p w:rsidR="00D056C2" w:rsidRPr="004142A6" w:rsidRDefault="00D056C2" w:rsidP="00D056C2">
      <w:pPr>
        <w:widowControl/>
        <w:snapToGrid w:val="0"/>
        <w:spacing w:line="276" w:lineRule="auto"/>
        <w:jc w:val="left"/>
        <w:rPr>
          <w:i/>
        </w:rPr>
      </w:pPr>
      <w:r w:rsidRPr="004142A6">
        <w:rPr>
          <w:rFonts w:ascii="Arial" w:eastAsia="Wingdings" w:hAnsi="Arial" w:cs="Arial"/>
          <w:b/>
          <w:i/>
          <w:sz w:val="18"/>
          <w:szCs w:val="18"/>
          <w:u w:val="single"/>
        </w:rPr>
        <w:t>C Self-cleaning sipes:</w:t>
      </w:r>
    </w:p>
    <w:p w:rsidR="00D056C2" w:rsidRPr="004142A6" w:rsidRDefault="00D056C2" w:rsidP="00D056C2">
      <w:pPr>
        <w:pStyle w:val="Listenabsatz"/>
        <w:widowControl/>
        <w:numPr>
          <w:ilvl w:val="0"/>
          <w:numId w:val="31"/>
        </w:numPr>
        <w:tabs>
          <w:tab w:val="left" w:pos="426"/>
          <w:tab w:val="left" w:pos="567"/>
          <w:tab w:val="left" w:pos="709"/>
          <w:tab w:val="left" w:pos="851"/>
        </w:tabs>
        <w:suppressAutoHyphens/>
        <w:wordWrap/>
        <w:autoSpaceDE/>
        <w:autoSpaceDN/>
        <w:snapToGrid w:val="0"/>
      </w:pPr>
      <w:r w:rsidRPr="004142A6">
        <w:rPr>
          <w:rFonts w:ascii="Arial" w:eastAsia="Wingdings" w:hAnsi="Arial" w:cs="Arial"/>
          <w:sz w:val="18"/>
          <w:szCs w:val="18"/>
        </w:rPr>
        <w:t>Constant traction over the entire service life</w:t>
      </w:r>
    </w:p>
    <w:p w:rsidR="00D056C2" w:rsidRPr="004142A6" w:rsidRDefault="00D056C2" w:rsidP="00D056C2">
      <w:pPr>
        <w:pStyle w:val="Listenabsatz"/>
        <w:widowControl/>
        <w:numPr>
          <w:ilvl w:val="0"/>
          <w:numId w:val="31"/>
        </w:numPr>
        <w:tabs>
          <w:tab w:val="left" w:pos="426"/>
          <w:tab w:val="left" w:pos="567"/>
          <w:tab w:val="left" w:pos="709"/>
          <w:tab w:val="left" w:pos="851"/>
        </w:tabs>
        <w:suppressAutoHyphens/>
        <w:wordWrap/>
        <w:autoSpaceDE/>
        <w:autoSpaceDN/>
        <w:snapToGrid w:val="0"/>
      </w:pPr>
      <w:r w:rsidRPr="004142A6">
        <w:rPr>
          <w:rFonts w:ascii="Arial" w:eastAsia="Wingdings" w:hAnsi="Arial" w:cs="Arial"/>
          <w:sz w:val="18"/>
          <w:szCs w:val="18"/>
        </w:rPr>
        <w:t>Protection against splintering at the corners of the sipes</w:t>
      </w:r>
    </w:p>
    <w:p w:rsidR="00D056C2" w:rsidRPr="004142A6" w:rsidRDefault="00D056C2" w:rsidP="00D056C2">
      <w:pPr>
        <w:widowControl/>
        <w:tabs>
          <w:tab w:val="left" w:pos="426"/>
          <w:tab w:val="left" w:pos="567"/>
          <w:tab w:val="left" w:pos="709"/>
          <w:tab w:val="left" w:pos="851"/>
        </w:tabs>
        <w:snapToGrid w:val="0"/>
        <w:rPr>
          <w:rFonts w:ascii="Arial" w:eastAsia="Wingdings" w:hAnsi="Arial" w:cs="Arial"/>
          <w:i/>
          <w:sz w:val="18"/>
          <w:szCs w:val="18"/>
          <w:u w:val="single"/>
        </w:rPr>
      </w:pPr>
    </w:p>
    <w:p w:rsidR="00D056C2" w:rsidRPr="004142A6" w:rsidRDefault="00D056C2" w:rsidP="00D056C2">
      <w:pPr>
        <w:widowControl/>
        <w:tabs>
          <w:tab w:val="left" w:pos="426"/>
          <w:tab w:val="left" w:pos="567"/>
          <w:tab w:val="left" w:pos="709"/>
          <w:tab w:val="left" w:pos="851"/>
        </w:tabs>
        <w:snapToGrid w:val="0"/>
        <w:rPr>
          <w:rFonts w:ascii="Arial" w:eastAsia="Wingdings" w:hAnsi="Arial" w:cs="Arial"/>
          <w:i/>
          <w:sz w:val="18"/>
          <w:szCs w:val="18"/>
          <w:u w:val="single"/>
        </w:rPr>
      </w:pPr>
    </w:p>
    <w:p w:rsidR="00D056C2" w:rsidRPr="004142A6" w:rsidRDefault="00D056C2" w:rsidP="00D056C2">
      <w:pPr>
        <w:widowControl/>
        <w:tabs>
          <w:tab w:val="left" w:pos="567"/>
          <w:tab w:val="left" w:pos="709"/>
        </w:tabs>
        <w:snapToGrid w:val="0"/>
        <w:rPr>
          <w:rFonts w:ascii="Arial" w:eastAsia="Wingdings" w:hAnsi="Arial" w:cs="Arial"/>
          <w:b/>
          <w:i/>
          <w:sz w:val="22"/>
          <w:szCs w:val="22"/>
          <w:u w:val="single"/>
        </w:rPr>
      </w:pPr>
    </w:p>
    <w:p w:rsidR="00D056C2" w:rsidRPr="004142A6" w:rsidRDefault="00D056C2" w:rsidP="00D056C2">
      <w:pPr>
        <w:widowControl/>
        <w:tabs>
          <w:tab w:val="left" w:pos="567"/>
          <w:tab w:val="left" w:pos="709"/>
        </w:tabs>
        <w:snapToGrid w:val="0"/>
      </w:pPr>
      <w:r>
        <w:rPr>
          <w:noProof/>
        </w:rPr>
        <w:pict>
          <v:shape id="Grafik 83" o:spid="_x0000_s1117" type="#_x0000_t75" style="position:absolute;left:0;text-align:left;margin-left:285.15pt;margin-top:4pt;width:176.75pt;height:53pt;z-index:-2;visibility:visible;mso-wrap-distance-left:9.05pt;mso-wrap-distance-right:9.05pt;mso-position-horizontal-relative:margin" wrapcoords="-92 0 -92 21296 21600 21296 21600 0 -92 0" filled="t">
            <v:imagedata r:id="rId23" o:title=""/>
            <w10:wrap type="tight" anchorx="margin"/>
          </v:shape>
        </w:pict>
      </w:r>
      <w:r>
        <w:rPr>
          <w:noProof/>
        </w:rPr>
        <w:pict>
          <v:shape id="Grafik 82" o:spid="_x0000_s1116" type="#_x0000_t75" style="position:absolute;left:0;text-align:left;margin-left:127.15pt;margin-top:4.75pt;width:141.7pt;height:53.55pt;z-index:-1;visibility:visible;mso-wrap-distance-left:9.05pt;mso-wrap-distance-right:9.05pt" wrapcoords="-114 0 -114 21296 21600 21296 21600 0 -114 0" filled="t">
            <v:imagedata r:id="rId24" o:title=""/>
            <w10:wrap type="tight"/>
          </v:shape>
        </w:pict>
      </w:r>
      <w:r w:rsidRPr="004142A6">
        <w:rPr>
          <w:rFonts w:eastAsia="Wingdings"/>
        </w:rPr>
        <w:tab/>
      </w:r>
      <w:r w:rsidRPr="004142A6">
        <w:rPr>
          <w:rFonts w:eastAsia="Wingdings"/>
        </w:rPr>
        <w:tab/>
      </w:r>
      <w:r w:rsidRPr="004142A6">
        <w:rPr>
          <w:rFonts w:eastAsia="Wingdings"/>
        </w:rPr>
        <w:tab/>
      </w: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96440A" w:rsidRDefault="0096440A" w:rsidP="00D056C2">
      <w:pPr>
        <w:widowControl/>
        <w:snapToGrid w:val="0"/>
        <w:rPr>
          <w:rFonts w:ascii="Arial" w:eastAsia="Wingdings" w:hAnsi="Arial" w:cs="Arial"/>
          <w:b/>
          <w:color w:val="FF6600"/>
          <w:sz w:val="18"/>
        </w:rPr>
      </w:pPr>
    </w:p>
    <w:p w:rsidR="0096440A" w:rsidRDefault="0096440A"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Default="00D056C2" w:rsidP="00D056C2">
      <w:pPr>
        <w:widowControl/>
        <w:snapToGrid w:val="0"/>
        <w:rPr>
          <w:rFonts w:ascii="Arial" w:eastAsia="Wingdings" w:hAnsi="Arial" w:cs="Arial"/>
          <w:b/>
          <w:color w:val="FF6600"/>
          <w:sz w:val="18"/>
        </w:rPr>
      </w:pPr>
    </w:p>
    <w:p w:rsidR="00D056C2" w:rsidRPr="004142A6" w:rsidRDefault="0096440A" w:rsidP="00D056C2">
      <w:pPr>
        <w:widowControl/>
        <w:snapToGrid w:val="0"/>
      </w:pPr>
      <w:r>
        <w:rPr>
          <w:rFonts w:ascii="Arial" w:eastAsia="Wingdings" w:hAnsi="Arial" w:cs="Arial"/>
          <w:b/>
          <w:color w:val="FF6600"/>
          <w:sz w:val="18"/>
        </w:rPr>
        <w:t>SmartFlex TH</w:t>
      </w:r>
      <w:r w:rsidR="00D056C2" w:rsidRPr="004142A6">
        <w:rPr>
          <w:rFonts w:ascii="Arial" w:eastAsia="Wingdings" w:hAnsi="Arial" w:cs="Arial"/>
          <w:b/>
          <w:color w:val="FF6600"/>
          <w:sz w:val="18"/>
        </w:rPr>
        <w:t>31</w:t>
      </w:r>
    </w:p>
    <w:p w:rsidR="00D056C2" w:rsidRPr="004142A6" w:rsidRDefault="00D056C2" w:rsidP="00D056C2">
      <w:pPr>
        <w:widowControl/>
        <w:tabs>
          <w:tab w:val="left" w:pos="567"/>
          <w:tab w:val="left" w:pos="709"/>
        </w:tabs>
        <w:snapToGrid w:val="0"/>
        <w:rPr>
          <w:rFonts w:ascii="Arial" w:eastAsia="Wingdings" w:hAnsi="Arial" w:cs="Arial"/>
          <w:b/>
          <w:color w:val="FF6600"/>
          <w:sz w:val="22"/>
          <w:szCs w:val="22"/>
        </w:rPr>
      </w:pPr>
    </w:p>
    <w:p w:rsidR="00D056C2" w:rsidRPr="004142A6" w:rsidRDefault="00D056C2" w:rsidP="00D056C2">
      <w:pPr>
        <w:widowControl/>
        <w:snapToGrid w:val="0"/>
        <w:rPr>
          <w:i/>
        </w:rPr>
      </w:pPr>
      <w:r w:rsidRPr="004142A6">
        <w:rPr>
          <w:rFonts w:ascii="Arial" w:eastAsia="Wingdings" w:hAnsi="Arial" w:cs="Arial"/>
          <w:b/>
          <w:i/>
          <w:sz w:val="18"/>
          <w:szCs w:val="18"/>
          <w:u w:val="single"/>
        </w:rPr>
        <w:t>Truck all-year tyres for the trailer axle for medium to long-haul applications</w:t>
      </w:r>
    </w:p>
    <w:p w:rsidR="00D056C2" w:rsidRPr="004142A6" w:rsidRDefault="00D056C2" w:rsidP="00D056C2">
      <w:pPr>
        <w:rPr>
          <w:rFonts w:ascii="Arial" w:eastAsia="Wingdings" w:hAnsi="Arial" w:cs="Arial"/>
          <w:b/>
          <w:sz w:val="18"/>
          <w:szCs w:val="18"/>
          <w:u w:val="single"/>
          <w:lang w:eastAsia="de-DE"/>
        </w:rPr>
      </w:pPr>
      <w:r>
        <w:rPr>
          <w:noProof/>
        </w:rPr>
        <w:pict>
          <v:shape id="Grafik 81" o:spid="_x0000_s1115" type="#_x0000_t75" style="position:absolute;left:0;text-align:left;margin-left:287.4pt;margin-top:7.9pt;width:176.9pt;height:158.95pt;z-index:-4;visibility:visible;mso-wrap-distance-left:9.05pt;mso-wrap-distance-right:9.05pt;mso-position-horizontal-relative:margin" wrapcoords="-92 0 -92 21498 21600 21498 21600 0 -92 0" filled="t">
            <v:imagedata r:id="rId25" o:title=""/>
            <w10:wrap type="tight" anchorx="margin"/>
          </v:shape>
        </w:pict>
      </w:r>
    </w:p>
    <w:p w:rsidR="00D056C2" w:rsidRPr="004142A6" w:rsidRDefault="00D056C2" w:rsidP="00D056C2">
      <w:pPr>
        <w:widowControl/>
        <w:tabs>
          <w:tab w:val="left" w:pos="426"/>
          <w:tab w:val="left" w:pos="567"/>
          <w:tab w:val="left" w:pos="709"/>
          <w:tab w:val="left" w:pos="851"/>
        </w:tabs>
        <w:snapToGrid w:val="0"/>
        <w:rPr>
          <w:rFonts w:ascii="Arial" w:eastAsia="Wingdings" w:hAnsi="Arial" w:cs="Arial"/>
          <w:b/>
          <w:i/>
          <w:sz w:val="18"/>
          <w:szCs w:val="18"/>
          <w:u w:val="single"/>
        </w:rPr>
      </w:pPr>
    </w:p>
    <w:p w:rsidR="00D056C2" w:rsidRPr="004142A6" w:rsidRDefault="00D056C2" w:rsidP="00D056C2">
      <w:pPr>
        <w:widowControl/>
        <w:tabs>
          <w:tab w:val="left" w:pos="426"/>
          <w:tab w:val="left" w:pos="567"/>
          <w:tab w:val="left" w:pos="709"/>
          <w:tab w:val="left" w:pos="851"/>
        </w:tabs>
        <w:snapToGrid w:val="0"/>
        <w:rPr>
          <w:i/>
        </w:rPr>
      </w:pPr>
      <w:r w:rsidRPr="004142A6">
        <w:rPr>
          <w:rFonts w:ascii="Arial" w:eastAsia="Wingdings" w:hAnsi="Arial" w:cs="Arial"/>
          <w:b/>
          <w:i/>
          <w:sz w:val="18"/>
          <w:szCs w:val="18"/>
          <w:u w:val="single"/>
        </w:rPr>
        <w:t>A 4 Zigzag sipes:</w:t>
      </w:r>
    </w:p>
    <w:p w:rsidR="00D056C2" w:rsidRPr="004142A6" w:rsidRDefault="00D056C2" w:rsidP="00D056C2">
      <w:pPr>
        <w:pStyle w:val="Listenabsatz"/>
        <w:widowControl/>
        <w:numPr>
          <w:ilvl w:val="0"/>
          <w:numId w:val="31"/>
        </w:numPr>
        <w:suppressAutoHyphens/>
        <w:wordWrap/>
        <w:autoSpaceDE/>
        <w:autoSpaceDN/>
        <w:ind w:left="284" w:hanging="142"/>
        <w:jc w:val="left"/>
      </w:pPr>
      <w:r w:rsidRPr="004142A6">
        <w:rPr>
          <w:rFonts w:ascii="Arial" w:eastAsia="Wingdings" w:hAnsi="Arial" w:cs="Arial"/>
          <w:sz w:val="18"/>
          <w:szCs w:val="18"/>
        </w:rPr>
        <w:t>4 main tread grooves ensure optimum water displacement</w:t>
      </w:r>
    </w:p>
    <w:p w:rsidR="00D056C2" w:rsidRPr="004142A6" w:rsidRDefault="00D056C2" w:rsidP="00D056C2">
      <w:pPr>
        <w:widowControl/>
        <w:snapToGrid w:val="0"/>
        <w:spacing w:line="276" w:lineRule="auto"/>
        <w:jc w:val="left"/>
        <w:rPr>
          <w:rFonts w:ascii="Arial" w:eastAsia="Wingdings" w:hAnsi="Arial" w:cs="Arial"/>
          <w:bCs/>
          <w:color w:val="FF6600"/>
          <w:sz w:val="18"/>
          <w:szCs w:val="18"/>
        </w:rPr>
      </w:pPr>
    </w:p>
    <w:p w:rsidR="00D056C2" w:rsidRPr="004142A6" w:rsidRDefault="00D056C2" w:rsidP="00D056C2">
      <w:pPr>
        <w:widowControl/>
        <w:snapToGrid w:val="0"/>
        <w:spacing w:line="276" w:lineRule="auto"/>
        <w:jc w:val="left"/>
        <w:rPr>
          <w:rFonts w:ascii="Arial" w:eastAsia="Wingdings" w:hAnsi="Arial" w:cs="Arial"/>
          <w:sz w:val="18"/>
          <w:szCs w:val="18"/>
        </w:rPr>
      </w:pPr>
    </w:p>
    <w:p w:rsidR="00D056C2" w:rsidRPr="004142A6" w:rsidRDefault="00D056C2" w:rsidP="00D056C2">
      <w:pPr>
        <w:widowControl/>
        <w:tabs>
          <w:tab w:val="left" w:pos="426"/>
          <w:tab w:val="left" w:pos="567"/>
          <w:tab w:val="left" w:pos="709"/>
          <w:tab w:val="left" w:pos="851"/>
        </w:tabs>
        <w:snapToGrid w:val="0"/>
        <w:rPr>
          <w:i/>
        </w:rPr>
      </w:pPr>
      <w:r w:rsidRPr="004142A6">
        <w:rPr>
          <w:rFonts w:ascii="Arial" w:eastAsia="Wingdings" w:hAnsi="Arial" w:cs="Arial"/>
          <w:b/>
          <w:i/>
          <w:sz w:val="18"/>
          <w:szCs w:val="18"/>
          <w:u w:val="single"/>
        </w:rPr>
        <w:t>B Chamfered profile block design:</w:t>
      </w:r>
    </w:p>
    <w:p w:rsidR="00D056C2" w:rsidRPr="004142A6" w:rsidRDefault="00D056C2" w:rsidP="00D056C2">
      <w:pPr>
        <w:pStyle w:val="Listenabsatz"/>
        <w:widowControl/>
        <w:numPr>
          <w:ilvl w:val="0"/>
          <w:numId w:val="32"/>
        </w:numPr>
        <w:tabs>
          <w:tab w:val="left" w:pos="284"/>
          <w:tab w:val="left" w:pos="851"/>
        </w:tabs>
        <w:suppressAutoHyphens/>
        <w:wordWrap/>
        <w:autoSpaceDE/>
        <w:autoSpaceDN/>
        <w:snapToGrid w:val="0"/>
        <w:ind w:left="284" w:hanging="142"/>
      </w:pPr>
      <w:r w:rsidRPr="004142A6">
        <w:rPr>
          <w:rFonts w:ascii="Arial" w:eastAsia="Wingdings" w:hAnsi="Arial" w:cs="Arial"/>
          <w:sz w:val="18"/>
          <w:szCs w:val="18"/>
        </w:rPr>
        <w:t>Chamfered profile blocks sipes help to prevent material splintering</w:t>
      </w:r>
    </w:p>
    <w:p w:rsidR="00D056C2" w:rsidRPr="004142A6" w:rsidRDefault="00D056C2" w:rsidP="00D056C2">
      <w:pPr>
        <w:widowControl/>
        <w:snapToGrid w:val="0"/>
        <w:spacing w:line="276" w:lineRule="auto"/>
        <w:jc w:val="left"/>
        <w:rPr>
          <w:rFonts w:ascii="Arial" w:eastAsia="Wingdings" w:hAnsi="Arial" w:cs="Arial"/>
          <w:sz w:val="18"/>
          <w:szCs w:val="18"/>
        </w:rPr>
      </w:pPr>
    </w:p>
    <w:p w:rsidR="00D056C2" w:rsidRPr="004142A6" w:rsidRDefault="00D056C2" w:rsidP="00D056C2">
      <w:pPr>
        <w:widowControl/>
        <w:snapToGrid w:val="0"/>
        <w:spacing w:line="276" w:lineRule="auto"/>
        <w:jc w:val="left"/>
        <w:rPr>
          <w:rFonts w:ascii="Arial" w:eastAsia="Wingdings" w:hAnsi="Arial" w:cs="Arial"/>
          <w:sz w:val="18"/>
          <w:szCs w:val="18"/>
        </w:rPr>
      </w:pPr>
    </w:p>
    <w:p w:rsidR="00D056C2" w:rsidRPr="004142A6" w:rsidRDefault="00D056C2" w:rsidP="00D056C2">
      <w:pPr>
        <w:widowControl/>
        <w:snapToGrid w:val="0"/>
        <w:spacing w:line="276" w:lineRule="auto"/>
        <w:jc w:val="left"/>
        <w:rPr>
          <w:i/>
        </w:rPr>
      </w:pPr>
      <w:r w:rsidRPr="004142A6">
        <w:rPr>
          <w:rFonts w:ascii="Arial" w:eastAsia="Wingdings" w:hAnsi="Arial" w:cs="Arial"/>
          <w:b/>
          <w:i/>
          <w:sz w:val="18"/>
          <w:szCs w:val="18"/>
          <w:u w:val="single"/>
        </w:rPr>
        <w:t>C Extra-wide tread and shoulder area:</w:t>
      </w:r>
    </w:p>
    <w:p w:rsidR="00D056C2" w:rsidRPr="004142A6" w:rsidRDefault="00D056C2" w:rsidP="00D056C2">
      <w:pPr>
        <w:pStyle w:val="Listenabsatz"/>
        <w:widowControl/>
        <w:numPr>
          <w:ilvl w:val="0"/>
          <w:numId w:val="32"/>
        </w:numPr>
        <w:suppressAutoHyphens/>
        <w:wordWrap/>
        <w:autoSpaceDE/>
        <w:autoSpaceDN/>
        <w:snapToGrid w:val="0"/>
        <w:spacing w:line="276" w:lineRule="auto"/>
        <w:ind w:left="284" w:hanging="284"/>
        <w:jc w:val="left"/>
      </w:pPr>
      <w:r w:rsidRPr="004142A6">
        <w:rPr>
          <w:rFonts w:ascii="Arial" w:eastAsia="Wingdings" w:hAnsi="Arial" w:cs="Arial"/>
          <w:sz w:val="18"/>
          <w:szCs w:val="18"/>
          <w:lang w:eastAsia="de-DE"/>
        </w:rPr>
        <w:t>The extra-wide closed shoulder area supports high driving stability and ensures good lateral stability as well as even wear</w:t>
      </w:r>
    </w:p>
    <w:p w:rsidR="00D056C2" w:rsidRPr="004142A6" w:rsidRDefault="00D056C2" w:rsidP="00D056C2">
      <w:pPr>
        <w:pStyle w:val="Listenabsatz"/>
        <w:widowControl/>
        <w:autoSpaceDE/>
        <w:snapToGrid w:val="0"/>
        <w:spacing w:line="276" w:lineRule="auto"/>
        <w:ind w:left="0"/>
        <w:jc w:val="left"/>
        <w:rPr>
          <w:rFonts w:ascii="Arial" w:eastAsia="Wingdings" w:hAnsi="Arial" w:cs="Arial"/>
          <w:sz w:val="18"/>
          <w:szCs w:val="18"/>
          <w:lang w:eastAsia="de-DE"/>
        </w:rPr>
      </w:pPr>
    </w:p>
    <w:p w:rsidR="00D056C2" w:rsidRPr="004142A6" w:rsidRDefault="00D056C2" w:rsidP="00D056C2">
      <w:pPr>
        <w:pStyle w:val="Listenabsatz"/>
        <w:widowControl/>
        <w:autoSpaceDE/>
        <w:snapToGrid w:val="0"/>
        <w:spacing w:line="276" w:lineRule="auto"/>
        <w:ind w:left="0"/>
        <w:jc w:val="left"/>
        <w:rPr>
          <w:rFonts w:ascii="Arial" w:eastAsia="Wingdings" w:hAnsi="Arial" w:cs="Arial"/>
          <w:sz w:val="18"/>
          <w:szCs w:val="18"/>
          <w:lang w:eastAsia="de-DE"/>
        </w:rPr>
      </w:pPr>
    </w:p>
    <w:p w:rsidR="00C053FF" w:rsidRPr="002711D4" w:rsidRDefault="00C053FF" w:rsidP="00C053FF">
      <w:pPr>
        <w:widowControl/>
        <w:suppressAutoHyphens/>
        <w:wordWrap/>
        <w:adjustRightInd w:val="0"/>
        <w:spacing w:line="276" w:lineRule="auto"/>
        <w:jc w:val="center"/>
        <w:rPr>
          <w:rFonts w:ascii="Times New Roman"/>
          <w:sz w:val="21"/>
          <w:szCs w:val="21"/>
          <w:lang w:val="de-DE"/>
        </w:rPr>
      </w:pPr>
      <w:r w:rsidRPr="002711D4">
        <w:rPr>
          <w:rFonts w:ascii="Times New Roman"/>
          <w:sz w:val="21"/>
          <w:lang w:val="de-DE"/>
        </w:rPr>
        <w:t>###</w:t>
      </w:r>
    </w:p>
    <w:p w:rsidR="00C053FF" w:rsidRDefault="00C053FF" w:rsidP="00D80908">
      <w:pPr>
        <w:widowControl/>
        <w:wordWrap/>
        <w:autoSpaceDE/>
        <w:autoSpaceDN/>
        <w:jc w:val="center"/>
        <w:rPr>
          <w:rFonts w:ascii="Helvetica" w:hAnsi="Helvetica" w:cs="Helvetica"/>
          <w:b/>
          <w:bCs/>
          <w:color w:val="FF6600"/>
          <w:sz w:val="32"/>
          <w:szCs w:val="32"/>
          <w:lang w:val="de-DE" w:eastAsia="de-DE"/>
        </w:rPr>
      </w:pPr>
    </w:p>
    <w:p w:rsidR="0009236E" w:rsidRPr="00E854C9" w:rsidRDefault="00C053FF" w:rsidP="0009236E">
      <w:pPr>
        <w:adjustRightInd w:val="0"/>
        <w:snapToGrid w:val="0"/>
        <w:spacing w:line="276" w:lineRule="auto"/>
        <w:jc w:val="center"/>
        <w:outlineLvl w:val="0"/>
        <w:rPr>
          <w:rFonts w:ascii="Helvetica" w:eastAsia="Dotum" w:hAnsi="Helvetica" w:cs="Helvetica"/>
          <w:b/>
          <w:bCs/>
          <w:color w:val="FF6600"/>
          <w:kern w:val="18"/>
          <w:sz w:val="32"/>
          <w:szCs w:val="32"/>
        </w:rPr>
      </w:pPr>
      <w:r w:rsidRPr="0009236E">
        <w:rPr>
          <w:rFonts w:ascii="Helvetica" w:hAnsi="Helvetica" w:cs="Helvetica"/>
          <w:b/>
          <w:bCs/>
          <w:color w:val="FF6600"/>
          <w:sz w:val="32"/>
          <w:szCs w:val="32"/>
          <w:lang w:eastAsia="de-DE"/>
        </w:rPr>
        <w:br w:type="page"/>
      </w:r>
      <w:r w:rsidR="0009236E">
        <w:rPr>
          <w:rFonts w:ascii="Helvetica" w:hAnsi="Helvetica"/>
          <w:b/>
          <w:color w:val="FF6600"/>
          <w:kern w:val="18"/>
          <w:sz w:val="32"/>
        </w:rPr>
        <w:lastRenderedPageBreak/>
        <w:t>Hankook TH22: Trailer tyres for low-bed truck transport</w:t>
      </w:r>
    </w:p>
    <w:p w:rsidR="0009236E" w:rsidRPr="00E854C9" w:rsidRDefault="0009236E" w:rsidP="0009236E">
      <w:pPr>
        <w:adjustRightInd w:val="0"/>
        <w:snapToGrid w:val="0"/>
        <w:spacing w:line="276" w:lineRule="auto"/>
        <w:jc w:val="center"/>
        <w:outlineLvl w:val="0"/>
        <w:rPr>
          <w:rFonts w:ascii="Times New Roman" w:eastAsia="Malgun Gothic"/>
          <w:b/>
          <w:sz w:val="21"/>
          <w:szCs w:val="21"/>
        </w:rPr>
      </w:pPr>
    </w:p>
    <w:p w:rsidR="0009236E" w:rsidRPr="0076149E" w:rsidRDefault="0009236E" w:rsidP="0009236E">
      <w:pPr>
        <w:widowControl/>
        <w:tabs>
          <w:tab w:val="left" w:pos="567"/>
        </w:tabs>
        <w:spacing w:line="276" w:lineRule="auto"/>
        <w:ind w:rightChars="34" w:right="68"/>
        <w:rPr>
          <w:rFonts w:ascii="Times New Roman" w:eastAsia="Malgun Gothic"/>
          <w:b/>
          <w:sz w:val="22"/>
          <w:szCs w:val="22"/>
        </w:rPr>
      </w:pPr>
      <w:r>
        <w:rPr>
          <w:rFonts w:ascii="Times New Roman"/>
          <w:b/>
          <w:sz w:val="22"/>
        </w:rPr>
        <w:t>The TH22 is Hankook's trailer specialist when it comes to transporting heavy loads in regional traffic, along country roads for example. Because alongside the standard sizes, the TH22 is available in smaller sizes which can then be fitted to low-bed trucks, making maximum loading volume possible.</w:t>
      </w:r>
    </w:p>
    <w:p w:rsidR="0009236E" w:rsidRDefault="0009236E" w:rsidP="0009236E">
      <w:pPr>
        <w:widowControl/>
        <w:tabs>
          <w:tab w:val="left" w:pos="284"/>
        </w:tabs>
        <w:spacing w:line="276" w:lineRule="auto"/>
        <w:ind w:rightChars="34" w:right="68"/>
        <w:rPr>
          <w:rFonts w:ascii="Times New Roman" w:eastAsia="Malgun Gothic"/>
          <w:b/>
          <w:sz w:val="21"/>
          <w:szCs w:val="21"/>
        </w:rPr>
      </w:pPr>
    </w:p>
    <w:p w:rsidR="0009236E" w:rsidRPr="00860722" w:rsidRDefault="0009236E" w:rsidP="0009236E">
      <w:pPr>
        <w:tabs>
          <w:tab w:val="left" w:pos="142"/>
        </w:tabs>
        <w:spacing w:line="276" w:lineRule="auto"/>
        <w:rPr>
          <w:rFonts w:ascii="Times New Roman"/>
          <w:sz w:val="21"/>
          <w:szCs w:val="21"/>
        </w:rPr>
      </w:pPr>
      <w:r>
        <w:rPr>
          <w:rFonts w:ascii="Times New Roman"/>
          <w:sz w:val="21"/>
        </w:rPr>
        <w:t xml:space="preserve">The Hankook TH22 is the successful trailer tyre from the premium tyre maker for regional and delivery traffic, which was launched in 2011. The TH22 is available in standard sizes 385/65R22.5, 425/65R22.5 and 385/55R22.5 and also in smaller sizes sizes especially for use on low-bed trailers. </w:t>
      </w:r>
    </w:p>
    <w:p w:rsidR="0009236E" w:rsidRPr="00860722" w:rsidRDefault="0009236E" w:rsidP="0009236E">
      <w:pPr>
        <w:tabs>
          <w:tab w:val="left" w:pos="142"/>
        </w:tabs>
        <w:spacing w:line="276" w:lineRule="auto"/>
        <w:rPr>
          <w:rFonts w:ascii="Times New Roman"/>
          <w:sz w:val="21"/>
          <w:szCs w:val="21"/>
        </w:rPr>
      </w:pPr>
    </w:p>
    <w:p w:rsidR="0009236E" w:rsidRPr="00860722" w:rsidRDefault="0009236E" w:rsidP="0009236E">
      <w:pPr>
        <w:tabs>
          <w:tab w:val="left" w:pos="142"/>
        </w:tabs>
        <w:spacing w:line="276" w:lineRule="auto"/>
        <w:rPr>
          <w:rFonts w:ascii="Times New Roman"/>
          <w:sz w:val="21"/>
          <w:szCs w:val="21"/>
        </w:rPr>
      </w:pPr>
      <w:r>
        <w:rPr>
          <w:rFonts w:ascii="Times New Roman"/>
          <w:sz w:val="21"/>
        </w:rPr>
        <w:t>The profile and carcass design of the Hankook TH22 trailer tyre optimises wear resistance as well as rolling resistance. The smaller sizes have a closed 4-rib block profile with extra-broad, solid shoulder ribs which was especially developed for low rolling resistance and good lateral stability. At the same time, the tread design supports even wear and 10 percent higher mileage than its predecessor. Wave-shaped tread sipes and transverse sipes right down to the base of the groove additionally provide for effective water displacement, making the TH22 a true all-round talent when it comes to handling. The large sizes have the same characteristics, the only difference being that the block profile is made up of five ribs.</w:t>
      </w:r>
    </w:p>
    <w:p w:rsidR="0009236E" w:rsidRPr="00860722" w:rsidRDefault="0009236E" w:rsidP="0009236E">
      <w:pPr>
        <w:tabs>
          <w:tab w:val="left" w:pos="142"/>
        </w:tabs>
        <w:spacing w:line="276" w:lineRule="auto"/>
        <w:rPr>
          <w:rFonts w:ascii="Times New Roman"/>
          <w:sz w:val="21"/>
          <w:szCs w:val="21"/>
        </w:rPr>
      </w:pPr>
    </w:p>
    <w:p w:rsidR="0009236E" w:rsidRPr="00860722" w:rsidRDefault="0009236E" w:rsidP="0009236E">
      <w:pPr>
        <w:tabs>
          <w:tab w:val="left" w:pos="142"/>
        </w:tabs>
        <w:spacing w:line="276" w:lineRule="auto"/>
        <w:rPr>
          <w:rFonts w:ascii="Times New Roman"/>
          <w:sz w:val="21"/>
          <w:szCs w:val="21"/>
        </w:rPr>
      </w:pPr>
      <w:r>
        <w:rPr>
          <w:rFonts w:ascii="Times New Roman"/>
          <w:sz w:val="21"/>
        </w:rPr>
        <w:t xml:space="preserve">With the TH22 Hankook is also relying on the patented IMS solution (Innovative Mixing System), which is used in many truck tyre ranges in the premium tyre maker's portfolio. Rubbers with particularly long-chain molecules are used for production. This results in significantly cooler operation and significantly increased mileage. </w:t>
      </w:r>
    </w:p>
    <w:p w:rsidR="0009236E" w:rsidRPr="00860722" w:rsidRDefault="0009236E" w:rsidP="0009236E">
      <w:pPr>
        <w:tabs>
          <w:tab w:val="left" w:pos="142"/>
        </w:tabs>
        <w:spacing w:line="276" w:lineRule="auto"/>
        <w:rPr>
          <w:rFonts w:ascii="Times New Roman"/>
          <w:sz w:val="21"/>
          <w:szCs w:val="21"/>
        </w:rPr>
      </w:pPr>
    </w:p>
    <w:p w:rsidR="0009236E" w:rsidRPr="00860722" w:rsidRDefault="0009236E" w:rsidP="0009236E">
      <w:pPr>
        <w:tabs>
          <w:tab w:val="left" w:pos="142"/>
        </w:tabs>
        <w:spacing w:line="276" w:lineRule="auto"/>
        <w:rPr>
          <w:rFonts w:ascii="Times New Roman" w:eastAsia="Malgun Gothic"/>
          <w:bCs/>
          <w:iCs/>
          <w:sz w:val="21"/>
          <w:szCs w:val="21"/>
        </w:rPr>
      </w:pPr>
      <w:r>
        <w:rPr>
          <w:rFonts w:ascii="Times New Roman"/>
          <w:sz w:val="21"/>
        </w:rPr>
        <w:t>The low design height ensures maximum loading volume and, coupled with the high load-bearing capacity, makes the Hankook TH22 in the sizes 205/65R17.5 and 215/75R17.5 particularly suitable for low-bed trailer heavy-duty transport on country roads, such as car, construction vehicle or construction element transport.</w:t>
      </w:r>
    </w:p>
    <w:p w:rsidR="0009236E" w:rsidRDefault="0009236E" w:rsidP="0009236E">
      <w:pPr>
        <w:tabs>
          <w:tab w:val="left" w:pos="142"/>
        </w:tabs>
        <w:spacing w:line="276" w:lineRule="auto"/>
        <w:rPr>
          <w:rFonts w:ascii="Arial" w:hAnsi="Arial" w:cs="Arial"/>
          <w:i/>
          <w:sz w:val="18"/>
          <w:szCs w:val="18"/>
          <w:u w:val="single"/>
        </w:rPr>
      </w:pPr>
    </w:p>
    <w:p w:rsidR="0009236E" w:rsidRDefault="0009236E" w:rsidP="0009236E">
      <w:pPr>
        <w:tabs>
          <w:tab w:val="left" w:pos="142"/>
        </w:tabs>
        <w:spacing w:line="276" w:lineRule="auto"/>
        <w:rPr>
          <w:rFonts w:ascii="Arial" w:hAnsi="Arial"/>
          <w:i/>
          <w:sz w:val="18"/>
          <w:u w:val="single"/>
        </w:rPr>
      </w:pPr>
      <w:r>
        <w:rPr>
          <w:rFonts w:ascii="Arial" w:hAnsi="Arial"/>
          <w:i/>
          <w:sz w:val="18"/>
          <w:u w:val="single"/>
        </w:rPr>
        <w:t>Available sizes of the TH22</w:t>
      </w:r>
    </w:p>
    <w:p w:rsidR="00FB33C6" w:rsidRPr="00244851" w:rsidRDefault="00FB33C6" w:rsidP="0009236E">
      <w:pPr>
        <w:tabs>
          <w:tab w:val="left" w:pos="142"/>
        </w:tabs>
        <w:spacing w:line="276" w:lineRule="auto"/>
        <w:rPr>
          <w:rFonts w:ascii="Arial" w:hAnsi="Arial" w:cs="Arial"/>
          <w:i/>
          <w:sz w:val="18"/>
          <w:szCs w:val="18"/>
          <w:u w:val="single"/>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3"/>
        <w:gridCol w:w="1417"/>
        <w:gridCol w:w="1134"/>
        <w:gridCol w:w="1695"/>
        <w:gridCol w:w="1766"/>
        <w:gridCol w:w="695"/>
        <w:gridCol w:w="1363"/>
      </w:tblGrid>
      <w:tr w:rsidR="0009236E" w:rsidRPr="00CC10D4" w:rsidTr="0009236E">
        <w:trPr>
          <w:trHeight w:val="447"/>
        </w:trPr>
        <w:tc>
          <w:tcPr>
            <w:tcW w:w="553" w:type="pct"/>
            <w:vAlign w:val="center"/>
          </w:tcPr>
          <w:p w:rsidR="0009236E" w:rsidRPr="00CC10D4" w:rsidRDefault="0009236E" w:rsidP="0009236E">
            <w:pPr>
              <w:widowControl/>
              <w:jc w:val="center"/>
              <w:rPr>
                <w:rFonts w:ascii="Arial" w:hAnsi="Arial" w:cs="Arial"/>
                <w:b/>
                <w:bCs/>
                <w:color w:val="000000"/>
                <w:sz w:val="18"/>
                <w:szCs w:val="18"/>
              </w:rPr>
            </w:pPr>
            <w:r>
              <w:rPr>
                <w:rFonts w:ascii="Arial" w:hAnsi="Arial"/>
                <w:b/>
                <w:sz w:val="18"/>
              </w:rPr>
              <w:t>Tread</w:t>
            </w:r>
          </w:p>
        </w:tc>
        <w:tc>
          <w:tcPr>
            <w:tcW w:w="781" w:type="pct"/>
            <w:shd w:val="clear" w:color="auto" w:fill="auto"/>
            <w:noWrap/>
            <w:vAlign w:val="center"/>
            <w:hideMark/>
          </w:tcPr>
          <w:p w:rsidR="0009236E" w:rsidRPr="00CC10D4" w:rsidRDefault="0009236E" w:rsidP="0009236E">
            <w:pPr>
              <w:widowControl/>
              <w:jc w:val="center"/>
              <w:rPr>
                <w:rFonts w:ascii="Arial" w:hAnsi="Arial" w:cs="Arial"/>
                <w:b/>
                <w:bCs/>
                <w:color w:val="000000"/>
                <w:sz w:val="18"/>
                <w:szCs w:val="18"/>
              </w:rPr>
            </w:pPr>
            <w:r>
              <w:rPr>
                <w:rFonts w:ascii="Arial" w:hAnsi="Arial"/>
                <w:b/>
                <w:color w:val="000000"/>
                <w:sz w:val="18"/>
              </w:rPr>
              <w:t>Size</w:t>
            </w:r>
          </w:p>
        </w:tc>
        <w:tc>
          <w:tcPr>
            <w:tcW w:w="625" w:type="pct"/>
            <w:shd w:val="clear" w:color="auto" w:fill="auto"/>
            <w:noWrap/>
            <w:vAlign w:val="center"/>
            <w:hideMark/>
          </w:tcPr>
          <w:p w:rsidR="0009236E" w:rsidRPr="00CC10D4" w:rsidRDefault="0009236E" w:rsidP="0009236E">
            <w:pPr>
              <w:widowControl/>
              <w:jc w:val="center"/>
              <w:rPr>
                <w:rFonts w:ascii="Arial" w:hAnsi="Arial" w:cs="Arial"/>
                <w:b/>
                <w:bCs/>
                <w:color w:val="000000"/>
                <w:sz w:val="18"/>
                <w:szCs w:val="18"/>
              </w:rPr>
            </w:pPr>
            <w:r>
              <w:rPr>
                <w:rFonts w:ascii="Arial" w:hAnsi="Arial"/>
                <w:b/>
                <w:color w:val="000000"/>
                <w:sz w:val="18"/>
              </w:rPr>
              <w:t>LI</w:t>
            </w:r>
          </w:p>
        </w:tc>
        <w:tc>
          <w:tcPr>
            <w:tcW w:w="934" w:type="pct"/>
            <w:shd w:val="clear" w:color="auto" w:fill="auto"/>
            <w:noWrap/>
            <w:vAlign w:val="center"/>
            <w:hideMark/>
          </w:tcPr>
          <w:p w:rsidR="0009236E" w:rsidRPr="00CC10D4" w:rsidRDefault="0009236E" w:rsidP="0009236E">
            <w:pPr>
              <w:widowControl/>
              <w:jc w:val="center"/>
              <w:rPr>
                <w:rFonts w:ascii="Arial" w:hAnsi="Arial" w:cs="Arial"/>
                <w:b/>
                <w:bCs/>
                <w:color w:val="000000"/>
                <w:sz w:val="18"/>
                <w:szCs w:val="18"/>
              </w:rPr>
            </w:pPr>
            <w:r>
              <w:rPr>
                <w:rFonts w:ascii="Arial" w:hAnsi="Arial"/>
                <w:b/>
                <w:color w:val="000000"/>
                <w:sz w:val="18"/>
              </w:rPr>
              <w:t>Marking</w:t>
            </w:r>
          </w:p>
        </w:tc>
        <w:tc>
          <w:tcPr>
            <w:tcW w:w="973" w:type="pct"/>
            <w:shd w:val="clear" w:color="auto" w:fill="auto"/>
            <w:noWrap/>
            <w:vAlign w:val="center"/>
            <w:hideMark/>
          </w:tcPr>
          <w:p w:rsidR="0009236E" w:rsidRPr="00CC10D4" w:rsidRDefault="0009236E" w:rsidP="0009236E">
            <w:pPr>
              <w:widowControl/>
              <w:jc w:val="left"/>
              <w:rPr>
                <w:rFonts w:ascii="Arial" w:hAnsi="Arial" w:cs="Arial"/>
                <w:b/>
                <w:bCs/>
                <w:color w:val="000000"/>
                <w:sz w:val="18"/>
                <w:szCs w:val="18"/>
              </w:rPr>
            </w:pPr>
            <w:r>
              <w:rPr>
                <w:noProof/>
              </w:rPr>
              <w:pict>
                <v:shape id="Grafik 15" o:spid="_x0000_s1109" type="#_x0000_t75" style="position:absolute;margin-left:30pt;margin-top:1.65pt;width:17.25pt;height:15.95pt;z-index:-11;visibility:visible;mso-position-horizontal-relative:text;mso-position-vertical-relative:text" wrapcoords="-939 0 -939 20571 21600 20571 21600 0 -939 0">
                  <v:imagedata r:id="rId26" o:title=""/>
                  <w10:wrap type="tight"/>
                </v:shape>
              </w:pict>
            </w:r>
            <w:r>
              <w:rPr>
                <w:rFonts w:ascii="Arial" w:hAnsi="Arial"/>
                <w:b/>
                <w:color w:val="000000"/>
                <w:sz w:val="18"/>
              </w:rPr>
              <w:t xml:space="preserve"> </w:t>
            </w:r>
          </w:p>
        </w:tc>
        <w:tc>
          <w:tcPr>
            <w:tcW w:w="383" w:type="pct"/>
            <w:shd w:val="clear" w:color="auto" w:fill="auto"/>
            <w:noWrap/>
            <w:vAlign w:val="center"/>
            <w:hideMark/>
          </w:tcPr>
          <w:p w:rsidR="0009236E" w:rsidRPr="00CC10D4" w:rsidRDefault="0009236E" w:rsidP="0009236E">
            <w:pPr>
              <w:widowControl/>
              <w:jc w:val="center"/>
              <w:rPr>
                <w:rFonts w:ascii="Arial" w:hAnsi="Arial" w:cs="Arial"/>
                <w:b/>
                <w:bCs/>
                <w:color w:val="000000"/>
                <w:sz w:val="18"/>
                <w:szCs w:val="18"/>
              </w:rPr>
            </w:pPr>
            <w:r>
              <w:rPr>
                <w:rFonts w:ascii="Arial" w:hAnsi="Arial"/>
                <w:b/>
                <w:color w:val="000000"/>
                <w:sz w:val="18"/>
              </w:rPr>
              <w:t>M+S</w:t>
            </w:r>
          </w:p>
        </w:tc>
        <w:tc>
          <w:tcPr>
            <w:tcW w:w="752" w:type="pct"/>
            <w:shd w:val="clear" w:color="auto" w:fill="auto"/>
            <w:noWrap/>
            <w:vAlign w:val="center"/>
            <w:hideMark/>
          </w:tcPr>
          <w:p w:rsidR="0009236E" w:rsidRPr="00CC10D4" w:rsidRDefault="0009236E" w:rsidP="0009236E">
            <w:pPr>
              <w:widowControl/>
              <w:jc w:val="center"/>
              <w:rPr>
                <w:rFonts w:ascii="Arial" w:hAnsi="Arial" w:cs="Arial"/>
                <w:b/>
                <w:bCs/>
                <w:color w:val="000000"/>
                <w:sz w:val="18"/>
                <w:szCs w:val="18"/>
              </w:rPr>
            </w:pPr>
            <w:r>
              <w:rPr>
                <w:rFonts w:ascii="Arial" w:hAnsi="Arial"/>
                <w:b/>
                <w:color w:val="000000"/>
                <w:sz w:val="18"/>
              </w:rPr>
              <w:t>Availability</w:t>
            </w:r>
          </w:p>
        </w:tc>
      </w:tr>
      <w:tr w:rsidR="0009236E" w:rsidRPr="00CC10D4" w:rsidTr="0009236E">
        <w:trPr>
          <w:trHeight w:val="300"/>
        </w:trPr>
        <w:tc>
          <w:tcPr>
            <w:tcW w:w="553" w:type="pct"/>
            <w:vMerge w:val="restart"/>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color w:val="000000"/>
                <w:sz w:val="18"/>
                <w:szCs w:val="18"/>
              </w:rPr>
            </w:pPr>
            <w:r>
              <w:rPr>
                <w:rFonts w:ascii="Arial" w:hAnsi="Arial"/>
                <w:b/>
                <w:sz w:val="18"/>
              </w:rPr>
              <w:t>TH22</w:t>
            </w: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9.5R17.5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143/141J</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D/B/W1 70dB</w:t>
            </w:r>
          </w:p>
        </w:tc>
        <w:tc>
          <w:tcPr>
            <w:tcW w:w="973" w:type="pct"/>
            <w:shd w:val="clear" w:color="auto" w:fill="FFFFFF"/>
            <w:noWrap/>
            <w:vAlign w:val="center"/>
            <w:hideMark/>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hideMark/>
          </w:tcPr>
          <w:p w:rsidR="0009236E" w:rsidRPr="00CC10D4" w:rsidRDefault="0009236E" w:rsidP="0009236E">
            <w:pPr>
              <w:widowControl/>
              <w:jc w:val="center"/>
              <w:rPr>
                <w:rFonts w:ascii="Arial" w:hAnsi="Arial" w:cs="Arial"/>
                <w:color w:val="000000"/>
                <w:sz w:val="18"/>
                <w:szCs w:val="18"/>
              </w:rPr>
            </w:pPr>
            <w:r w:rsidRPr="00CC10D4">
              <w:rPr>
                <w:rFonts w:ascii="Arial" w:hAnsi="Arial" w:cs="Arial"/>
                <w:color w:val="000000"/>
                <w:sz w:val="18"/>
                <w:szCs w:val="18"/>
              </w:rPr>
              <w:sym w:font="Wingdings" w:char="F0FE"/>
            </w:r>
          </w:p>
        </w:tc>
        <w:tc>
          <w:tcPr>
            <w:tcW w:w="752" w:type="pct"/>
            <w:shd w:val="clear" w:color="auto" w:fill="FFFFFF"/>
            <w:noWrap/>
            <w:vAlign w:val="center"/>
            <w:hideMark/>
          </w:tcPr>
          <w:p w:rsidR="0009236E" w:rsidRPr="00CC10D4" w:rsidRDefault="0009236E" w:rsidP="0009236E">
            <w:pPr>
              <w:widowControl/>
              <w:jc w:val="center"/>
              <w:rPr>
                <w:rFonts w:ascii="Arial" w:hAnsi="Arial" w:cs="Arial"/>
                <w:color w:val="000000"/>
                <w:sz w:val="18"/>
                <w:szCs w:val="18"/>
              </w:rPr>
            </w:pPr>
            <w:r w:rsidRPr="00CC10D4">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11R22.5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148/146L</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C/B/W1 70dB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8D7F95">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215/75R17.5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135/133J</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D/B/W1 70dB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8D7F95">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235/75R17.5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143/141J</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C/B/W1 70dB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8D7F95">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245/70R17.5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143/141J (146/146F)</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C/B/W1 70dB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8D7F95">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245/70R19.5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141/140J</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C/B/W1 67dB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8D7F95">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265/70R19.5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143/141J</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C/B/W1 70dB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8D7F95">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285/70R19.5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150/148J</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C/B/W1 70dB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8D7F95">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205/65R17.5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132F</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In production</w:t>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385/65R22.5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164K (160K)</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C/B/W1 70dB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D12553">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425/65R22.5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165K</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B/B/W1 71dB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D12553">
              <w:rPr>
                <w:rFonts w:ascii="Arial" w:hAnsi="Arial" w:cs="Arial"/>
                <w:color w:val="000000"/>
                <w:sz w:val="18"/>
                <w:szCs w:val="18"/>
              </w:rPr>
              <w:sym w:font="Wingdings" w:char="F0FE"/>
            </w:r>
          </w:p>
        </w:tc>
      </w:tr>
      <w:tr w:rsidR="0009236E" w:rsidRPr="00CC10D4" w:rsidTr="0009236E">
        <w:trPr>
          <w:trHeight w:val="300"/>
        </w:trPr>
        <w:tc>
          <w:tcPr>
            <w:tcW w:w="553" w:type="pct"/>
            <w:vMerge/>
            <w:shd w:val="clear" w:color="auto" w:fill="FFFFFF"/>
            <w:vAlign w:val="center"/>
          </w:tcPr>
          <w:p w:rsidR="0009236E" w:rsidRPr="00CC10D4"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385/55R22.5</w:t>
            </w:r>
          </w:p>
        </w:tc>
        <w:tc>
          <w:tcPr>
            <w:tcW w:w="625"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160K (158L)</w:t>
            </w:r>
          </w:p>
        </w:tc>
        <w:tc>
          <w:tcPr>
            <w:tcW w:w="934"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B/B/W1 71dB</w:t>
            </w:r>
          </w:p>
        </w:tc>
        <w:tc>
          <w:tcPr>
            <w:tcW w:w="973" w:type="pct"/>
            <w:shd w:val="clear" w:color="auto" w:fill="FFFFFF"/>
            <w:noWrap/>
            <w:vAlign w:val="center"/>
          </w:tcPr>
          <w:p w:rsidR="0009236E" w:rsidRPr="00CC10D4" w:rsidRDefault="0009236E" w:rsidP="0009236E">
            <w:pPr>
              <w:widowControl/>
              <w:jc w:val="center"/>
              <w:rPr>
                <w:rFonts w:ascii="Arial" w:hAnsi="Arial" w:cs="Arial"/>
                <w:color w:val="000000"/>
                <w:sz w:val="18"/>
                <w:szCs w:val="18"/>
              </w:rPr>
            </w:pPr>
            <w:r>
              <w:rPr>
                <w:rFonts w:ascii="Arial" w:hAnsi="Arial"/>
                <w:color w:val="000000"/>
                <w:sz w:val="18"/>
              </w:rPr>
              <w:t>-</w:t>
            </w:r>
          </w:p>
        </w:tc>
        <w:tc>
          <w:tcPr>
            <w:tcW w:w="383" w:type="pct"/>
            <w:shd w:val="clear" w:color="auto" w:fill="FFFFFF"/>
            <w:noWrap/>
            <w:vAlign w:val="center"/>
          </w:tcPr>
          <w:p w:rsidR="0009236E" w:rsidRDefault="0009236E" w:rsidP="0009236E">
            <w:pPr>
              <w:jc w:val="center"/>
            </w:pPr>
            <w:r w:rsidRPr="00035BE2">
              <w:rPr>
                <w:rFonts w:ascii="Arial" w:hAnsi="Arial" w:cs="Arial"/>
                <w:color w:val="000000"/>
                <w:sz w:val="18"/>
                <w:szCs w:val="18"/>
              </w:rPr>
              <w:sym w:font="Wingdings" w:char="F0FE"/>
            </w:r>
          </w:p>
        </w:tc>
        <w:tc>
          <w:tcPr>
            <w:tcW w:w="752" w:type="pct"/>
            <w:shd w:val="clear" w:color="auto" w:fill="FFFFFF"/>
            <w:noWrap/>
            <w:vAlign w:val="center"/>
          </w:tcPr>
          <w:p w:rsidR="0009236E" w:rsidRDefault="0009236E" w:rsidP="0009236E">
            <w:pPr>
              <w:jc w:val="center"/>
            </w:pPr>
            <w:r w:rsidRPr="00D12553">
              <w:rPr>
                <w:rFonts w:ascii="Arial" w:hAnsi="Arial" w:cs="Arial"/>
                <w:color w:val="000000"/>
                <w:sz w:val="18"/>
                <w:szCs w:val="18"/>
              </w:rPr>
              <w:sym w:font="Wingdings" w:char="F0FE"/>
            </w:r>
          </w:p>
        </w:tc>
      </w:tr>
    </w:tbl>
    <w:p w:rsidR="0009236E" w:rsidRDefault="0009236E" w:rsidP="0009236E">
      <w:pPr>
        <w:widowControl/>
        <w:snapToGrid w:val="0"/>
        <w:spacing w:line="276" w:lineRule="auto"/>
        <w:rPr>
          <w:rFonts w:ascii="Helvetica" w:hAnsi="Helvetica" w:cs="Helvetica"/>
          <w:b/>
          <w:bCs/>
          <w:color w:val="FF6600"/>
          <w:sz w:val="24"/>
        </w:rPr>
      </w:pPr>
    </w:p>
    <w:p w:rsidR="0009236E" w:rsidRDefault="0009236E" w:rsidP="0009236E">
      <w:pPr>
        <w:widowControl/>
        <w:snapToGrid w:val="0"/>
        <w:spacing w:line="276" w:lineRule="auto"/>
        <w:rPr>
          <w:rFonts w:ascii="Helvetica" w:hAnsi="Helvetica" w:cs="Helvetica"/>
          <w:b/>
          <w:bCs/>
          <w:color w:val="FF6600"/>
          <w:sz w:val="24"/>
        </w:rPr>
      </w:pPr>
    </w:p>
    <w:p w:rsidR="0009236E" w:rsidRPr="00984158" w:rsidRDefault="0009236E" w:rsidP="0009236E">
      <w:pPr>
        <w:widowControl/>
        <w:wordWrap/>
        <w:autoSpaceDE/>
        <w:autoSpaceDN/>
        <w:jc w:val="center"/>
        <w:rPr>
          <w:rFonts w:ascii="Helvetica" w:hAnsi="Helvetica" w:cs="Helvetica"/>
          <w:b/>
          <w:bCs/>
          <w:color w:val="FF6600"/>
          <w:sz w:val="24"/>
        </w:rPr>
      </w:pPr>
      <w:r>
        <w:rPr>
          <w:rFonts w:ascii="Helvetica" w:hAnsi="Helvetica"/>
          <w:b/>
          <w:color w:val="FF6600"/>
          <w:sz w:val="24"/>
        </w:rPr>
        <w:t>Technical properties of the Hankook TH22</w:t>
      </w:r>
    </w:p>
    <w:p w:rsidR="0009236E" w:rsidRPr="00984158" w:rsidRDefault="0009236E" w:rsidP="0009236E">
      <w:pPr>
        <w:widowControl/>
        <w:tabs>
          <w:tab w:val="left" w:pos="284"/>
        </w:tabs>
        <w:snapToGrid w:val="0"/>
        <w:spacing w:line="276" w:lineRule="auto"/>
        <w:rPr>
          <w:rFonts w:ascii="Times New Roman" w:eastAsia="Malgun Gothic"/>
          <w:bCs/>
          <w:iCs/>
          <w:sz w:val="21"/>
          <w:szCs w:val="21"/>
        </w:rPr>
      </w:pPr>
    </w:p>
    <w:p w:rsidR="0009236E" w:rsidRPr="00984158" w:rsidRDefault="0009236E" w:rsidP="0009236E">
      <w:pPr>
        <w:widowControl/>
        <w:tabs>
          <w:tab w:val="left" w:pos="284"/>
        </w:tabs>
        <w:snapToGrid w:val="0"/>
        <w:spacing w:line="276" w:lineRule="auto"/>
        <w:rPr>
          <w:rFonts w:ascii="Times New Roman" w:eastAsia="Malgun Gothic"/>
          <w:bCs/>
          <w:iCs/>
          <w:sz w:val="21"/>
          <w:szCs w:val="21"/>
        </w:rPr>
      </w:pPr>
      <w:r>
        <w:rPr>
          <w:noProof/>
        </w:rPr>
        <w:pict>
          <v:shape id="_x0000_s1108" type="#_x0000_t75" style="position:absolute;left:0;text-align:left;margin-left:122.75pt;margin-top:.65pt;width:162.75pt;height:127.8pt;z-index:-10;visibility:visible;mso-position-horizontal:right;mso-position-horizontal-relative:margin" wrapcoords="-100 0 -100 21473 21600 21473 21600 0 -100 0">
            <v:imagedata r:id="rId27" o:title=""/>
            <w10:wrap type="tight" anchorx="margin"/>
          </v:shape>
        </w:pict>
      </w:r>
    </w:p>
    <w:p w:rsidR="0009236E" w:rsidRPr="00984158" w:rsidRDefault="0009236E" w:rsidP="0009236E">
      <w:pPr>
        <w:widowControl/>
        <w:tabs>
          <w:tab w:val="left" w:pos="284"/>
        </w:tabs>
        <w:snapToGrid w:val="0"/>
        <w:spacing w:line="276" w:lineRule="auto"/>
        <w:rPr>
          <w:rFonts w:ascii="Times New Roman" w:eastAsia="Malgun Gothic"/>
          <w:bCs/>
          <w:iCs/>
          <w:sz w:val="21"/>
          <w:szCs w:val="21"/>
        </w:rPr>
      </w:pPr>
    </w:p>
    <w:p w:rsidR="0009236E" w:rsidRPr="00230E84" w:rsidRDefault="0009236E" w:rsidP="0009236E">
      <w:pPr>
        <w:widowControl/>
        <w:tabs>
          <w:tab w:val="left" w:pos="284"/>
        </w:tabs>
        <w:snapToGrid w:val="0"/>
        <w:spacing w:line="276" w:lineRule="auto"/>
        <w:rPr>
          <w:rFonts w:ascii="Arial" w:eastAsia="Malgun Gothic" w:hAnsi="Arial" w:cs="Arial"/>
          <w:b/>
          <w:bCs/>
          <w:iCs/>
          <w:sz w:val="18"/>
          <w:szCs w:val="18"/>
          <w:u w:val="single"/>
        </w:rPr>
      </w:pPr>
      <w:r>
        <w:rPr>
          <w:rFonts w:ascii="Arial" w:hAnsi="Arial"/>
          <w:b/>
          <w:sz w:val="18"/>
        </w:rPr>
        <w:t>1.</w:t>
      </w:r>
      <w:r>
        <w:tab/>
      </w:r>
      <w:r>
        <w:rPr>
          <w:rFonts w:ascii="Arial" w:hAnsi="Arial"/>
          <w:b/>
          <w:i/>
          <w:sz w:val="18"/>
          <w:u w:val="single"/>
        </w:rPr>
        <w:t>Tyre design</w:t>
      </w:r>
    </w:p>
    <w:p w:rsidR="0009236E"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 xml:space="preserve">- </w:t>
      </w:r>
      <w:r>
        <w:tab/>
      </w:r>
      <w:r>
        <w:rPr>
          <w:rFonts w:ascii="Arial" w:hAnsi="Arial"/>
          <w:sz w:val="18"/>
        </w:rPr>
        <w:t>Belt structure: Less belt deformation guarantees very</w:t>
      </w:r>
    </w:p>
    <w:p w:rsidR="0009236E" w:rsidRPr="00244851"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 xml:space="preserve">      low rolling resistance</w:t>
      </w:r>
    </w:p>
    <w:p w:rsidR="0009236E"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w:t>
      </w:r>
      <w:r>
        <w:tab/>
      </w:r>
      <w:r>
        <w:rPr>
          <w:rFonts w:ascii="Arial" w:hAnsi="Arial"/>
          <w:sz w:val="18"/>
        </w:rPr>
        <w:t>Carcass structure: The wider carcass profile with reinforced</w:t>
      </w:r>
    </w:p>
    <w:p w:rsidR="0009236E" w:rsidRPr="00244851"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 xml:space="preserve">      belt cord guarantees   </w:t>
      </w:r>
    </w:p>
    <w:p w:rsidR="0009236E" w:rsidRPr="00244851"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 xml:space="preserve"> </w:t>
      </w:r>
      <w:r>
        <w:tab/>
      </w:r>
      <w:r>
        <w:rPr>
          <w:rFonts w:ascii="Arial" w:hAnsi="Arial"/>
          <w:sz w:val="18"/>
        </w:rPr>
        <w:t>excellent durability</w:t>
      </w:r>
    </w:p>
    <w:p w:rsidR="0009236E"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 xml:space="preserve">- </w:t>
      </w:r>
      <w:r>
        <w:tab/>
      </w:r>
      <w:r>
        <w:rPr>
          <w:rFonts w:ascii="Arial" w:hAnsi="Arial"/>
          <w:sz w:val="18"/>
        </w:rPr>
        <w:t>Bead structure: Reinforced bead structure ensures a long service life</w:t>
      </w:r>
    </w:p>
    <w:p w:rsidR="0009236E" w:rsidRPr="00244851"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 xml:space="preserve">      even at high load weights</w:t>
      </w:r>
    </w:p>
    <w:p w:rsidR="0009236E" w:rsidRPr="00244851" w:rsidRDefault="0009236E" w:rsidP="0009236E">
      <w:pPr>
        <w:widowControl/>
        <w:tabs>
          <w:tab w:val="left" w:pos="284"/>
        </w:tabs>
        <w:snapToGrid w:val="0"/>
        <w:spacing w:line="276" w:lineRule="auto"/>
        <w:jc w:val="center"/>
        <w:rPr>
          <w:rFonts w:ascii="Arial" w:eastAsia="Malgun Gothic" w:hAnsi="Arial" w:cs="Arial"/>
          <w:bCs/>
          <w:iCs/>
          <w:sz w:val="18"/>
          <w:szCs w:val="18"/>
        </w:rPr>
      </w:pPr>
    </w:p>
    <w:p w:rsidR="0009236E" w:rsidRPr="00244851" w:rsidRDefault="0009236E" w:rsidP="0009236E">
      <w:pPr>
        <w:widowControl/>
        <w:tabs>
          <w:tab w:val="left" w:pos="284"/>
        </w:tabs>
        <w:snapToGrid w:val="0"/>
        <w:spacing w:line="276" w:lineRule="auto"/>
        <w:jc w:val="center"/>
        <w:rPr>
          <w:rFonts w:ascii="Arial" w:eastAsia="Malgun Gothic" w:hAnsi="Arial" w:cs="Arial"/>
          <w:bCs/>
          <w:iCs/>
          <w:sz w:val="18"/>
          <w:szCs w:val="18"/>
        </w:rPr>
      </w:pPr>
    </w:p>
    <w:p w:rsidR="0009236E" w:rsidRPr="00244851" w:rsidRDefault="0009236E" w:rsidP="0009236E">
      <w:pPr>
        <w:widowControl/>
        <w:tabs>
          <w:tab w:val="left" w:pos="284"/>
        </w:tabs>
        <w:snapToGrid w:val="0"/>
        <w:spacing w:line="276" w:lineRule="auto"/>
        <w:jc w:val="center"/>
        <w:rPr>
          <w:rFonts w:ascii="Arial" w:eastAsia="Malgun Gothic" w:hAnsi="Arial" w:cs="Arial"/>
          <w:bCs/>
          <w:iCs/>
          <w:sz w:val="18"/>
          <w:szCs w:val="18"/>
        </w:rPr>
      </w:pPr>
    </w:p>
    <w:p w:rsidR="0009236E" w:rsidRPr="00244851" w:rsidRDefault="0009236E" w:rsidP="0009236E">
      <w:pPr>
        <w:widowControl/>
        <w:tabs>
          <w:tab w:val="left" w:pos="284"/>
        </w:tabs>
        <w:snapToGrid w:val="0"/>
        <w:spacing w:line="276" w:lineRule="auto"/>
        <w:jc w:val="center"/>
        <w:rPr>
          <w:rFonts w:ascii="Arial" w:eastAsia="Malgun Gothic" w:hAnsi="Arial" w:cs="Arial"/>
          <w:bCs/>
          <w:iCs/>
          <w:sz w:val="18"/>
          <w:szCs w:val="18"/>
        </w:rPr>
      </w:pPr>
    </w:p>
    <w:p w:rsidR="0009236E" w:rsidRPr="00244851" w:rsidRDefault="0009236E" w:rsidP="0009236E">
      <w:pPr>
        <w:widowControl/>
        <w:tabs>
          <w:tab w:val="left" w:pos="284"/>
        </w:tabs>
        <w:snapToGrid w:val="0"/>
        <w:spacing w:line="276" w:lineRule="auto"/>
        <w:jc w:val="center"/>
        <w:rPr>
          <w:rFonts w:ascii="Arial" w:eastAsia="Malgun Gothic" w:hAnsi="Arial" w:cs="Arial"/>
          <w:bCs/>
          <w:iCs/>
          <w:sz w:val="18"/>
          <w:szCs w:val="18"/>
        </w:rPr>
      </w:pPr>
    </w:p>
    <w:p w:rsidR="0009236E" w:rsidRPr="00230E84" w:rsidRDefault="0009236E" w:rsidP="0009236E">
      <w:pPr>
        <w:widowControl/>
        <w:tabs>
          <w:tab w:val="left" w:pos="284"/>
        </w:tabs>
        <w:snapToGrid w:val="0"/>
        <w:spacing w:line="276" w:lineRule="auto"/>
        <w:rPr>
          <w:rFonts w:ascii="Arial" w:eastAsia="Malgun Gothic" w:hAnsi="Arial" w:cs="Arial"/>
          <w:b/>
          <w:bCs/>
          <w:iCs/>
          <w:sz w:val="18"/>
          <w:szCs w:val="18"/>
          <w:u w:val="single"/>
        </w:rPr>
      </w:pPr>
      <w:r>
        <w:rPr>
          <w:rFonts w:ascii="Arial" w:hAnsi="Arial"/>
          <w:b/>
          <w:sz w:val="18"/>
        </w:rPr>
        <w:t>2.</w:t>
      </w:r>
      <w:r>
        <w:tab/>
      </w:r>
      <w:r>
        <w:rPr>
          <w:rFonts w:ascii="Arial" w:hAnsi="Arial"/>
          <w:b/>
          <w:i/>
          <w:sz w:val="18"/>
          <w:u w:val="single"/>
        </w:rPr>
        <w:t>Tread design</w:t>
      </w:r>
    </w:p>
    <w:p w:rsidR="0009236E" w:rsidRPr="00244851"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w:t>
      </w:r>
      <w:r>
        <w:tab/>
      </w:r>
      <w:r>
        <w:rPr>
          <w:rFonts w:ascii="Arial" w:hAnsi="Arial"/>
          <w:sz w:val="18"/>
        </w:rPr>
        <w:t>Optimised zigzag rib design for good self-cleaning</w:t>
      </w:r>
    </w:p>
    <w:p w:rsidR="0009236E" w:rsidRPr="00244851"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w:t>
      </w:r>
      <w:r>
        <w:tab/>
      </w:r>
      <w:r>
        <w:rPr>
          <w:rFonts w:ascii="Arial" w:hAnsi="Arial"/>
          <w:sz w:val="18"/>
        </w:rPr>
        <w:t>Wide and firm shoulder package for improved mileage and even wear</w:t>
      </w:r>
    </w:p>
    <w:p w:rsidR="0009236E" w:rsidRPr="00244851" w:rsidRDefault="0009236E" w:rsidP="0009236E">
      <w:pPr>
        <w:widowControl/>
        <w:tabs>
          <w:tab w:val="left" w:pos="284"/>
        </w:tabs>
        <w:snapToGrid w:val="0"/>
        <w:spacing w:line="276" w:lineRule="auto"/>
        <w:rPr>
          <w:rFonts w:ascii="Arial" w:eastAsia="Malgun Gothic" w:hAnsi="Arial" w:cs="Arial"/>
          <w:bCs/>
          <w:iCs/>
          <w:sz w:val="18"/>
          <w:szCs w:val="18"/>
        </w:rPr>
      </w:pPr>
      <w:r>
        <w:rPr>
          <w:rFonts w:ascii="Arial" w:hAnsi="Arial"/>
          <w:sz w:val="18"/>
        </w:rPr>
        <w:t>-</w:t>
      </w:r>
      <w:r>
        <w:tab/>
      </w:r>
      <w:r>
        <w:rPr>
          <w:rFonts w:ascii="Arial" w:hAnsi="Arial"/>
          <w:sz w:val="18"/>
        </w:rPr>
        <w:t>Solid, continuous centre rib improves rolling characteristics and lateral stability</w:t>
      </w:r>
    </w:p>
    <w:p w:rsidR="00C053FF" w:rsidRPr="0009236E" w:rsidRDefault="00C053FF" w:rsidP="0009236E">
      <w:pPr>
        <w:adjustRightInd w:val="0"/>
        <w:snapToGrid w:val="0"/>
        <w:spacing w:line="276" w:lineRule="auto"/>
        <w:jc w:val="center"/>
        <w:outlineLvl w:val="0"/>
        <w:rPr>
          <w:rFonts w:ascii="Arial" w:eastAsia="Malgun Gothic" w:hAnsi="Arial" w:cs="Arial"/>
          <w:bCs/>
          <w:iCs/>
          <w:sz w:val="18"/>
          <w:szCs w:val="18"/>
          <w:lang w:eastAsia="en-US"/>
        </w:rPr>
      </w:pPr>
    </w:p>
    <w:p w:rsidR="00C053FF" w:rsidRPr="0009236E" w:rsidRDefault="00C053FF" w:rsidP="00C053FF">
      <w:pPr>
        <w:widowControl/>
        <w:tabs>
          <w:tab w:val="left" w:pos="284"/>
        </w:tabs>
        <w:snapToGrid w:val="0"/>
        <w:spacing w:line="276" w:lineRule="auto"/>
        <w:rPr>
          <w:rFonts w:eastAsia="Malgun Gothic"/>
          <w:bCs/>
          <w:iCs/>
          <w:sz w:val="18"/>
          <w:szCs w:val="18"/>
          <w:lang w:eastAsia="en-US"/>
        </w:rPr>
      </w:pPr>
    </w:p>
    <w:p w:rsidR="00C053FF" w:rsidRPr="0009236E" w:rsidRDefault="00C053FF" w:rsidP="00C053FF">
      <w:pPr>
        <w:widowControl/>
        <w:suppressAutoHyphens/>
        <w:wordWrap/>
        <w:adjustRightInd w:val="0"/>
        <w:spacing w:line="276" w:lineRule="auto"/>
        <w:jc w:val="center"/>
        <w:rPr>
          <w:rFonts w:ascii="Times New Roman"/>
          <w:sz w:val="21"/>
          <w:szCs w:val="21"/>
        </w:rPr>
      </w:pPr>
      <w:r w:rsidRPr="0009236E">
        <w:rPr>
          <w:rFonts w:ascii="Times New Roman"/>
          <w:sz w:val="21"/>
        </w:rPr>
        <w:t>###</w:t>
      </w:r>
    </w:p>
    <w:p w:rsidR="00C053FF" w:rsidRPr="0009236E" w:rsidRDefault="00C053FF" w:rsidP="00D80908">
      <w:pPr>
        <w:widowControl/>
        <w:wordWrap/>
        <w:autoSpaceDE/>
        <w:autoSpaceDN/>
        <w:jc w:val="center"/>
        <w:rPr>
          <w:rFonts w:ascii="Helvetica" w:hAnsi="Helvetica" w:cs="Helvetica"/>
          <w:b/>
          <w:bCs/>
          <w:color w:val="FF6600"/>
          <w:sz w:val="32"/>
          <w:szCs w:val="32"/>
          <w:lang w:eastAsia="de-DE"/>
        </w:rPr>
      </w:pPr>
    </w:p>
    <w:p w:rsidR="00C053FF" w:rsidRPr="0009236E" w:rsidRDefault="00C053FF" w:rsidP="00D80908">
      <w:pPr>
        <w:widowControl/>
        <w:wordWrap/>
        <w:autoSpaceDE/>
        <w:autoSpaceDN/>
        <w:jc w:val="center"/>
        <w:rPr>
          <w:rFonts w:ascii="Helvetica" w:hAnsi="Helvetica" w:cs="Helvetica"/>
          <w:b/>
          <w:bCs/>
          <w:color w:val="FF6600"/>
          <w:sz w:val="32"/>
          <w:szCs w:val="32"/>
          <w:lang w:eastAsia="de-DE"/>
        </w:rPr>
      </w:pPr>
    </w:p>
    <w:p w:rsidR="0009236E" w:rsidRPr="003879CB" w:rsidRDefault="00C053FF" w:rsidP="0009236E">
      <w:pPr>
        <w:widowControl/>
        <w:wordWrap/>
        <w:autoSpaceDE/>
        <w:autoSpaceDN/>
        <w:jc w:val="center"/>
        <w:rPr>
          <w:rFonts w:ascii="Helvetica" w:hAnsi="Helvetica" w:cs="Helvetica"/>
          <w:b/>
          <w:bCs/>
          <w:color w:val="FF6600"/>
          <w:sz w:val="32"/>
          <w:szCs w:val="32"/>
        </w:rPr>
      </w:pPr>
      <w:r w:rsidRPr="0009236E">
        <w:rPr>
          <w:rFonts w:ascii="Helvetica" w:hAnsi="Helvetica" w:cs="Helvetica"/>
          <w:b/>
          <w:bCs/>
          <w:color w:val="FF6600"/>
          <w:sz w:val="32"/>
          <w:szCs w:val="32"/>
          <w:lang w:eastAsia="de-DE"/>
        </w:rPr>
        <w:br w:type="page"/>
      </w:r>
      <w:r w:rsidR="0009236E">
        <w:rPr>
          <w:rFonts w:ascii="Helvetica" w:hAnsi="Helvetica"/>
          <w:b/>
          <w:color w:val="FF6600"/>
          <w:sz w:val="32"/>
        </w:rPr>
        <w:lastRenderedPageBreak/>
        <w:t>Hankook AL10+ e-cube MAX:</w:t>
      </w:r>
    </w:p>
    <w:p w:rsidR="0009236E" w:rsidRPr="003879CB" w:rsidRDefault="0009236E" w:rsidP="0009236E">
      <w:pPr>
        <w:spacing w:line="276" w:lineRule="auto"/>
        <w:jc w:val="center"/>
        <w:rPr>
          <w:rFonts w:ascii="Arial" w:hAnsi="Arial" w:cs="Arial"/>
          <w:b/>
          <w:color w:val="FF6600"/>
          <w:sz w:val="32"/>
          <w:szCs w:val="32"/>
        </w:rPr>
      </w:pPr>
      <w:r>
        <w:rPr>
          <w:rFonts w:ascii="Helvetica" w:hAnsi="Helvetica"/>
          <w:b/>
          <w:color w:val="FF6600"/>
          <w:sz w:val="32"/>
        </w:rPr>
        <w:t>Low-line sizes for the steering axle</w:t>
      </w:r>
    </w:p>
    <w:p w:rsidR="0009236E" w:rsidRDefault="0009236E" w:rsidP="0009236E">
      <w:pPr>
        <w:spacing w:line="276" w:lineRule="auto"/>
        <w:rPr>
          <w:rFonts w:ascii="Times New Roman"/>
          <w:b/>
          <w:sz w:val="22"/>
          <w:szCs w:val="22"/>
        </w:rPr>
      </w:pPr>
    </w:p>
    <w:p w:rsidR="0009236E" w:rsidRPr="003879CB" w:rsidRDefault="0009236E" w:rsidP="0009236E">
      <w:pPr>
        <w:spacing w:line="276" w:lineRule="auto"/>
        <w:rPr>
          <w:rFonts w:ascii="Times New Roman"/>
          <w:b/>
          <w:sz w:val="22"/>
          <w:szCs w:val="22"/>
        </w:rPr>
      </w:pPr>
      <w:r>
        <w:rPr>
          <w:rFonts w:ascii="Times New Roman"/>
          <w:b/>
          <w:sz w:val="22"/>
        </w:rPr>
        <w:t xml:space="preserve">In times when the trend is going more and more towards volume transportation, the legally permissible outside height of four metres for commercial vehicles means that fleet operators are quickly reaching their limits. The issues get amplified if the freight forwarder wants to transport heavy standard goods in addition to volume transports. Therefore, premium tyre maker Hankook has now released the AL10+ e-cube MAX long distance tyre for the low-line segment as well. With the dimension of 355/50R22.5, the new low profile tyre for the truck steering axle is designed especially for the requirements of volume transports. </w:t>
      </w:r>
    </w:p>
    <w:p w:rsidR="0009236E" w:rsidRPr="003879CB" w:rsidRDefault="0009236E" w:rsidP="0009236E">
      <w:pPr>
        <w:spacing w:line="276" w:lineRule="auto"/>
        <w:rPr>
          <w:rFonts w:ascii="Times New Roman"/>
        </w:rPr>
      </w:pPr>
    </w:p>
    <w:p w:rsidR="0009236E" w:rsidRPr="003879CB" w:rsidRDefault="0009236E" w:rsidP="0009236E">
      <w:pPr>
        <w:spacing w:line="276" w:lineRule="auto"/>
        <w:rPr>
          <w:rFonts w:ascii="Times New Roman"/>
          <w:sz w:val="21"/>
          <w:szCs w:val="21"/>
        </w:rPr>
      </w:pPr>
      <w:r>
        <w:rPr>
          <w:noProof/>
        </w:rPr>
        <w:pict>
          <v:shape id="Grafik 11" o:spid="_x0000_s1114" type="#_x0000_t75" style="position:absolute;left:0;text-align:left;margin-left:185.7pt;margin-top:1.2pt;width:279pt;height:96.3pt;z-index:-9;visibility:visible" wrapcoords="-58 0 -58 21431 21600 21431 21600 0 -58 0">
            <v:imagedata r:id="rId28" o:title="" croptop="30658f" cropbottom="6887f" cropleft="6598f" cropright="1602f"/>
            <w10:wrap type="tight"/>
          </v:shape>
        </w:pict>
      </w:r>
      <w:r>
        <w:rPr>
          <w:rFonts w:ascii="Times New Roman"/>
          <w:sz w:val="21"/>
        </w:rPr>
        <w:t>Until now, fleet operators with truck tyres of series 60 to 80 have often not been able to completely utilise the maximum inner load height of three metres without exceeding the legally permissible total height of four metres. Therefore, load capacity is lost, which in turn can result in economic disadvantages. As a consequence, premium tyre maker Hankook is offering its customers a truck tyre for the steering axle in series 50: the AL10+ e-cube MAX was developed in size 355/50R22.5 exclusively for use on jumbo trucks for long distances, and it provides a load index of 156, which means that the axle can be loaded with a weight of up to 8 tons. With its small diameter, it lowers the coupling height of the tractor engine, with the result that the inner load height increases and the three-metre loading platform can be fully utilised thanks to the lower profile tyres.</w:t>
      </w:r>
    </w:p>
    <w:p w:rsidR="0009236E" w:rsidRPr="003879CB" w:rsidRDefault="0009236E" w:rsidP="0009236E">
      <w:pPr>
        <w:spacing w:line="276" w:lineRule="auto"/>
        <w:rPr>
          <w:sz w:val="21"/>
          <w:szCs w:val="21"/>
        </w:rPr>
      </w:pPr>
    </w:p>
    <w:p w:rsidR="0009236E" w:rsidRPr="003879CB" w:rsidRDefault="0009236E" w:rsidP="0009236E">
      <w:pPr>
        <w:widowControl/>
        <w:spacing w:line="276" w:lineRule="auto"/>
        <w:rPr>
          <w:rFonts w:ascii="Times New Roman"/>
          <w:sz w:val="21"/>
          <w:szCs w:val="21"/>
        </w:rPr>
      </w:pPr>
      <w:r>
        <w:rPr>
          <w:noProof/>
        </w:rPr>
        <w:pict>
          <v:shape id="Grafik 3" o:spid="_x0000_s1113" type="#_x0000_t75" style="position:absolute;left:0;text-align:left;margin-left:-.35pt;margin-top:-.35pt;width:177pt;height:103.5pt;z-index:-5;visibility:visible" wrapcoords="-92 0 -92 21287 21600 21287 21600 0 -92 0">
            <v:imagedata r:id="rId29" o:title=""/>
            <w10:wrap type="through"/>
          </v:shape>
        </w:pict>
      </w:r>
      <w:r>
        <w:rPr>
          <w:rFonts w:ascii="Times New Roman"/>
          <w:sz w:val="21"/>
        </w:rPr>
        <w:t>The tyre profile e-cube MAX for commercial vehicles represents maximum cost effectiveness, energy efficiency and environmental friendliness: due to its longitudinal grooved tread with wave structure, the AL10+ e-cube MAX for the steering axle prevents uneven wear. Therefore the AL10+ e-cube MAX guarantees an increased service life. The improved tread compound and high load index of the tyre increase the fuel efficiency while offering higher load capacity at the same time. The linear groove structure supports stable directional stability as well as maximum steering precision and improved water dispersal.</w:t>
      </w:r>
    </w:p>
    <w:p w:rsidR="0009236E" w:rsidRPr="003879CB" w:rsidRDefault="0009236E" w:rsidP="0009236E">
      <w:pPr>
        <w:widowControl/>
        <w:shd w:val="clear" w:color="auto" w:fill="FFFFFF"/>
        <w:spacing w:line="276" w:lineRule="auto"/>
        <w:outlineLvl w:val="0"/>
        <w:rPr>
          <w:sz w:val="21"/>
          <w:szCs w:val="21"/>
        </w:rPr>
      </w:pPr>
    </w:p>
    <w:p w:rsidR="0009236E" w:rsidRPr="003879CB" w:rsidRDefault="0009236E" w:rsidP="0009236E">
      <w:pPr>
        <w:widowControl/>
        <w:shd w:val="clear" w:color="auto" w:fill="FFFFFF"/>
        <w:spacing w:line="276" w:lineRule="auto"/>
        <w:outlineLvl w:val="0"/>
        <w:rPr>
          <w:rFonts w:ascii="Times New Roman"/>
          <w:sz w:val="21"/>
          <w:szCs w:val="21"/>
        </w:rPr>
      </w:pPr>
      <w:r>
        <w:rPr>
          <w:rFonts w:ascii="Times New Roman"/>
          <w:sz w:val="21"/>
        </w:rPr>
        <w:t>The long distance specialist for the steering axle is supported by its counterpart for the drive axle, the DL10+ e-cube MAX from the same tyre line. Due to its three-dimensional lamellae, it offers drivers outstanding traction, while the extra-wide profile block and deep grooves ensure increased mileage. The block stabilisers of the DL10+ e-cube MAX also contribute to a high service life and low rolling resistance. The e-cube MAX series is completed by the matching trailer tyre TL10+, which is characterised by maximum driving stability and low rolling resistance.</w:t>
      </w:r>
    </w:p>
    <w:p w:rsidR="0009236E" w:rsidRDefault="0009236E" w:rsidP="0009236E">
      <w:pPr>
        <w:widowControl/>
        <w:wordWrap/>
        <w:autoSpaceDE/>
        <w:autoSpaceDN/>
        <w:jc w:val="left"/>
        <w:rPr>
          <w:rFonts w:ascii="Arial" w:hAnsi="Arial" w:cs="Arial"/>
          <w:b/>
          <w:bCs/>
          <w:snapToGrid w:val="0"/>
          <w:color w:val="FF6600"/>
          <w:kern w:val="18"/>
          <w:sz w:val="32"/>
          <w:szCs w:val="32"/>
        </w:rPr>
      </w:pPr>
    </w:p>
    <w:p w:rsidR="0009236E" w:rsidRDefault="0009236E" w:rsidP="0009236E">
      <w:pPr>
        <w:widowControl/>
        <w:wordWrap/>
        <w:autoSpaceDE/>
        <w:autoSpaceDN/>
        <w:jc w:val="left"/>
        <w:rPr>
          <w:rFonts w:ascii="Arial" w:hAnsi="Arial" w:cs="Arial"/>
          <w:b/>
          <w:bCs/>
          <w:snapToGrid w:val="0"/>
          <w:color w:val="FF6600"/>
          <w:kern w:val="18"/>
          <w:sz w:val="32"/>
          <w:szCs w:val="32"/>
        </w:rPr>
      </w:pPr>
    </w:p>
    <w:p w:rsidR="003A28A8" w:rsidRDefault="0096440A" w:rsidP="0009236E">
      <w:pPr>
        <w:widowControl/>
        <w:wordWrap/>
        <w:autoSpaceDE/>
        <w:autoSpaceDN/>
        <w:jc w:val="left"/>
        <w:rPr>
          <w:rFonts w:ascii="Arial" w:hAnsi="Arial" w:cs="Arial"/>
          <w:b/>
          <w:bCs/>
          <w:snapToGrid w:val="0"/>
          <w:color w:val="FF6600"/>
          <w:kern w:val="18"/>
          <w:sz w:val="32"/>
          <w:szCs w:val="32"/>
        </w:rPr>
      </w:pPr>
      <w:r>
        <w:rPr>
          <w:rFonts w:ascii="Arial" w:hAnsi="Arial" w:cs="Arial"/>
          <w:b/>
          <w:bCs/>
          <w:snapToGrid w:val="0"/>
          <w:color w:val="FF6600"/>
          <w:kern w:val="18"/>
          <w:sz w:val="32"/>
          <w:szCs w:val="32"/>
        </w:rPr>
        <w:t xml:space="preserve"> </w:t>
      </w:r>
    </w:p>
    <w:p w:rsidR="0009236E" w:rsidRDefault="0009236E" w:rsidP="0009236E">
      <w:pPr>
        <w:widowControl/>
        <w:wordWrap/>
        <w:autoSpaceDE/>
        <w:autoSpaceDN/>
        <w:jc w:val="left"/>
        <w:rPr>
          <w:rFonts w:ascii="Arial" w:hAnsi="Arial" w:cs="Arial"/>
          <w:b/>
          <w:bCs/>
          <w:snapToGrid w:val="0"/>
          <w:color w:val="FF6600"/>
          <w:kern w:val="18"/>
          <w:sz w:val="32"/>
          <w:szCs w:val="32"/>
        </w:rPr>
      </w:pPr>
    </w:p>
    <w:p w:rsidR="0009236E" w:rsidRDefault="0009236E" w:rsidP="0009236E">
      <w:pPr>
        <w:widowControl/>
        <w:wordWrap/>
        <w:autoSpaceDE/>
        <w:autoSpaceDN/>
        <w:jc w:val="left"/>
        <w:rPr>
          <w:rFonts w:ascii="Arial" w:hAnsi="Arial" w:cs="Arial"/>
          <w:b/>
          <w:bCs/>
          <w:snapToGrid w:val="0"/>
          <w:color w:val="FF6600"/>
          <w:kern w:val="18"/>
          <w:sz w:val="32"/>
          <w:szCs w:val="32"/>
        </w:rPr>
      </w:pPr>
    </w:p>
    <w:p w:rsidR="0009236E" w:rsidRPr="00BE19E8" w:rsidRDefault="0009236E" w:rsidP="0009236E">
      <w:pPr>
        <w:widowControl/>
        <w:wordWrap/>
        <w:autoSpaceDE/>
        <w:autoSpaceDN/>
        <w:jc w:val="left"/>
        <w:rPr>
          <w:rFonts w:ascii="Arial" w:hAnsi="Arial" w:cs="Arial"/>
          <w:bCs/>
          <w:i/>
          <w:sz w:val="18"/>
          <w:szCs w:val="18"/>
          <w:u w:val="single"/>
        </w:rPr>
      </w:pPr>
      <w:r>
        <w:rPr>
          <w:rFonts w:ascii="Arial" w:hAnsi="Arial"/>
          <w:i/>
          <w:sz w:val="18"/>
          <w:u w:val="single"/>
        </w:rPr>
        <w:lastRenderedPageBreak/>
        <w:t>Sizes of the e-cube MAX tyre line available</w:t>
      </w:r>
    </w:p>
    <w:p w:rsidR="0009236E" w:rsidRPr="003879CB" w:rsidRDefault="0009236E" w:rsidP="0009236E">
      <w:pPr>
        <w:widowControl/>
        <w:spacing w:line="320" w:lineRule="exact"/>
        <w:rPr>
          <w:bCs/>
          <w:sz w:val="21"/>
          <w:szCs w:val="21"/>
        </w:rPr>
      </w:pPr>
    </w:p>
    <w:tbl>
      <w:tblPr>
        <w:tblW w:w="4807" w:type="pct"/>
        <w:tblInd w:w="70" w:type="dxa"/>
        <w:tblLayout w:type="fixed"/>
        <w:tblCellMar>
          <w:left w:w="70" w:type="dxa"/>
          <w:right w:w="70" w:type="dxa"/>
        </w:tblCellMar>
        <w:tblLook w:val="04A0" w:firstRow="1" w:lastRow="0" w:firstColumn="1" w:lastColumn="0" w:noHBand="0" w:noVBand="1"/>
      </w:tblPr>
      <w:tblGrid>
        <w:gridCol w:w="1008"/>
        <w:gridCol w:w="1417"/>
        <w:gridCol w:w="1268"/>
        <w:gridCol w:w="1702"/>
        <w:gridCol w:w="1555"/>
        <w:gridCol w:w="572"/>
        <w:gridCol w:w="1551"/>
      </w:tblGrid>
      <w:tr w:rsidR="0009236E" w:rsidRPr="00573932" w:rsidTr="0009236E">
        <w:trPr>
          <w:trHeight w:val="530"/>
        </w:trPr>
        <w:tc>
          <w:tcPr>
            <w:tcW w:w="555" w:type="pct"/>
            <w:tcBorders>
              <w:top w:val="single" w:sz="4" w:space="0" w:color="auto"/>
              <w:left w:val="single" w:sz="4" w:space="0" w:color="auto"/>
              <w:bottom w:val="single" w:sz="4" w:space="0" w:color="auto"/>
              <w:right w:val="single" w:sz="4" w:space="0" w:color="auto"/>
            </w:tcBorders>
            <w:vAlign w:val="center"/>
          </w:tcPr>
          <w:p w:rsidR="0009236E" w:rsidRPr="00573932" w:rsidRDefault="0009236E" w:rsidP="0009236E">
            <w:pPr>
              <w:widowControl/>
              <w:jc w:val="center"/>
              <w:rPr>
                <w:rFonts w:ascii="Arial" w:hAnsi="Arial" w:cs="Arial"/>
                <w:b/>
                <w:bCs/>
                <w:color w:val="000000"/>
                <w:sz w:val="18"/>
                <w:szCs w:val="18"/>
              </w:rPr>
            </w:pPr>
            <w:r>
              <w:rPr>
                <w:rFonts w:ascii="Arial" w:hAnsi="Arial"/>
                <w:b/>
                <w:sz w:val="18"/>
              </w:rPr>
              <w:t>Tread</w:t>
            </w: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36E" w:rsidRPr="00573932" w:rsidRDefault="0009236E" w:rsidP="0009236E">
            <w:pPr>
              <w:widowControl/>
              <w:jc w:val="center"/>
              <w:rPr>
                <w:rFonts w:ascii="Arial" w:hAnsi="Arial" w:cs="Arial"/>
                <w:b/>
                <w:bCs/>
                <w:color w:val="000000"/>
                <w:sz w:val="18"/>
                <w:szCs w:val="18"/>
              </w:rPr>
            </w:pPr>
            <w:r>
              <w:rPr>
                <w:rFonts w:ascii="Arial" w:hAnsi="Arial"/>
                <w:b/>
                <w:color w:val="000000"/>
                <w:sz w:val="18"/>
              </w:rPr>
              <w:t>Size</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09236E" w:rsidRPr="00573932" w:rsidRDefault="0009236E" w:rsidP="0009236E">
            <w:pPr>
              <w:widowControl/>
              <w:jc w:val="center"/>
              <w:rPr>
                <w:rFonts w:ascii="Arial" w:hAnsi="Arial" w:cs="Arial"/>
                <w:b/>
                <w:bCs/>
                <w:color w:val="000000"/>
                <w:sz w:val="18"/>
                <w:szCs w:val="18"/>
              </w:rPr>
            </w:pPr>
            <w:r>
              <w:rPr>
                <w:rFonts w:ascii="Arial" w:hAnsi="Arial"/>
                <w:b/>
                <w:color w:val="000000"/>
                <w:sz w:val="18"/>
              </w:rPr>
              <w:t>LI</w:t>
            </w:r>
          </w:p>
        </w:tc>
        <w:tc>
          <w:tcPr>
            <w:tcW w:w="938" w:type="pct"/>
            <w:tcBorders>
              <w:top w:val="single" w:sz="4" w:space="0" w:color="auto"/>
              <w:left w:val="nil"/>
              <w:bottom w:val="single" w:sz="4" w:space="0" w:color="auto"/>
              <w:right w:val="single" w:sz="4" w:space="0" w:color="auto"/>
            </w:tcBorders>
            <w:shd w:val="clear" w:color="auto" w:fill="auto"/>
            <w:noWrap/>
            <w:vAlign w:val="center"/>
            <w:hideMark/>
          </w:tcPr>
          <w:p w:rsidR="0009236E" w:rsidRPr="00573932" w:rsidRDefault="0009236E" w:rsidP="0009236E">
            <w:pPr>
              <w:widowControl/>
              <w:jc w:val="center"/>
              <w:rPr>
                <w:rFonts w:ascii="Arial" w:hAnsi="Arial" w:cs="Arial"/>
                <w:b/>
                <w:bCs/>
                <w:color w:val="000000"/>
                <w:sz w:val="18"/>
                <w:szCs w:val="18"/>
              </w:rPr>
            </w:pPr>
            <w:r>
              <w:rPr>
                <w:rFonts w:ascii="Arial" w:hAnsi="Arial"/>
                <w:b/>
                <w:color w:val="000000"/>
                <w:sz w:val="18"/>
              </w:rPr>
              <w:t>Marking</w:t>
            </w:r>
          </w:p>
        </w:tc>
        <w:tc>
          <w:tcPr>
            <w:tcW w:w="857" w:type="pct"/>
            <w:tcBorders>
              <w:top w:val="single" w:sz="4" w:space="0" w:color="auto"/>
              <w:left w:val="nil"/>
              <w:bottom w:val="single" w:sz="4" w:space="0" w:color="auto"/>
              <w:right w:val="single" w:sz="4" w:space="0" w:color="auto"/>
            </w:tcBorders>
            <w:shd w:val="clear" w:color="auto" w:fill="auto"/>
            <w:noWrap/>
            <w:vAlign w:val="center"/>
            <w:hideMark/>
          </w:tcPr>
          <w:p w:rsidR="0009236E" w:rsidRPr="00573932" w:rsidRDefault="0009236E" w:rsidP="0009236E">
            <w:pPr>
              <w:widowControl/>
              <w:jc w:val="center"/>
              <w:rPr>
                <w:rFonts w:ascii="Arial" w:hAnsi="Arial" w:cs="Arial"/>
                <w:b/>
                <w:bCs/>
                <w:color w:val="000000"/>
                <w:sz w:val="18"/>
                <w:szCs w:val="18"/>
              </w:rPr>
            </w:pPr>
            <w:r>
              <w:rPr>
                <w:noProof/>
              </w:rPr>
              <w:pict>
                <v:shape id="Grafik 19" o:spid="_x0000_s1112" type="#_x0000_t75" style="position:absolute;left:0;text-align:left;margin-left:28.15pt;margin-top:-.45pt;width:17.25pt;height:15.95pt;z-index:-8;visibility:visible;mso-position-horizontal-relative:text;mso-position-vertical-relative:text" wrapcoords="-939 0 -939 20571 21600 20571 21600 0 -939 0">
                  <v:imagedata r:id="rId26" o:title=""/>
                  <w10:wrap type="tight"/>
                </v:shape>
              </w:pic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09236E" w:rsidRPr="00573932" w:rsidRDefault="0009236E" w:rsidP="0009236E">
            <w:pPr>
              <w:widowControl/>
              <w:jc w:val="center"/>
              <w:rPr>
                <w:rFonts w:ascii="Arial" w:hAnsi="Arial" w:cs="Arial"/>
                <w:b/>
                <w:bCs/>
                <w:color w:val="000000"/>
                <w:sz w:val="18"/>
                <w:szCs w:val="18"/>
              </w:rPr>
            </w:pPr>
            <w:r>
              <w:rPr>
                <w:rFonts w:ascii="Arial" w:hAnsi="Arial"/>
                <w:b/>
                <w:color w:val="000000"/>
                <w:sz w:val="18"/>
              </w:rPr>
              <w:t>M+S</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09236E" w:rsidRPr="00573932" w:rsidRDefault="0009236E" w:rsidP="0009236E">
            <w:pPr>
              <w:widowControl/>
              <w:jc w:val="center"/>
              <w:rPr>
                <w:rFonts w:ascii="Arial" w:hAnsi="Arial" w:cs="Arial"/>
                <w:b/>
                <w:bCs/>
                <w:color w:val="000000"/>
                <w:sz w:val="18"/>
                <w:szCs w:val="18"/>
              </w:rPr>
            </w:pPr>
            <w:r>
              <w:rPr>
                <w:rFonts w:ascii="Arial" w:hAnsi="Arial"/>
                <w:b/>
                <w:color w:val="000000"/>
                <w:sz w:val="18"/>
              </w:rPr>
              <w:t>Availability</w:t>
            </w:r>
          </w:p>
        </w:tc>
      </w:tr>
      <w:tr w:rsidR="0009236E" w:rsidRPr="00573932" w:rsidTr="0009236E">
        <w:trPr>
          <w:trHeight w:val="300"/>
        </w:trPr>
        <w:tc>
          <w:tcPr>
            <w:tcW w:w="555" w:type="pct"/>
            <w:vMerge w:val="restart"/>
            <w:tcBorders>
              <w:top w:val="single" w:sz="4" w:space="0" w:color="auto"/>
              <w:left w:val="single" w:sz="4" w:space="0" w:color="auto"/>
              <w:right w:val="single" w:sz="4" w:space="0" w:color="auto"/>
            </w:tcBorders>
            <w:shd w:val="clear" w:color="auto" w:fill="FFFFFF"/>
            <w:vAlign w:val="center"/>
          </w:tcPr>
          <w:p w:rsidR="0009236E" w:rsidRPr="00573932" w:rsidRDefault="0009236E" w:rsidP="0009236E">
            <w:pPr>
              <w:tabs>
                <w:tab w:val="left" w:pos="1800"/>
                <w:tab w:val="left" w:pos="3960"/>
                <w:tab w:val="left" w:pos="4860"/>
                <w:tab w:val="left" w:pos="6300"/>
                <w:tab w:val="left" w:pos="7740"/>
              </w:tabs>
              <w:spacing w:line="276" w:lineRule="auto"/>
              <w:jc w:val="center"/>
              <w:rPr>
                <w:rFonts w:ascii="Arial" w:hAnsi="Arial" w:cs="Arial"/>
                <w:color w:val="000000"/>
                <w:sz w:val="18"/>
                <w:szCs w:val="18"/>
              </w:rPr>
            </w:pPr>
            <w:r>
              <w:rPr>
                <w:rFonts w:ascii="Arial" w:hAnsi="Arial"/>
                <w:b/>
                <w:sz w:val="18"/>
              </w:rPr>
              <w:t>AL 10+</w:t>
            </w:r>
          </w:p>
        </w:tc>
        <w:tc>
          <w:tcPr>
            <w:tcW w:w="78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315/80R22.5</w:t>
            </w:r>
          </w:p>
        </w:tc>
        <w:tc>
          <w:tcPr>
            <w:tcW w:w="699"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156/150L (154/150M)</w:t>
            </w:r>
          </w:p>
        </w:tc>
        <w:tc>
          <w:tcPr>
            <w:tcW w:w="938"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B/B/W1 70dB</w:t>
            </w:r>
          </w:p>
        </w:tc>
        <w:tc>
          <w:tcPr>
            <w:tcW w:w="857"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right w:val="single" w:sz="4" w:space="0" w:color="auto"/>
            </w:tcBorders>
            <w:shd w:val="clear" w:color="auto" w:fill="FFFFFF"/>
          </w:tcPr>
          <w:p w:rsidR="0009236E" w:rsidRPr="00573932" w:rsidRDefault="0009236E" w:rsidP="0009236E">
            <w:pPr>
              <w:jc w:val="left"/>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315/70R22.5</w:t>
            </w:r>
          </w:p>
        </w:tc>
        <w:tc>
          <w:tcPr>
            <w:tcW w:w="699"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156/150L</w:t>
            </w:r>
          </w:p>
        </w:tc>
        <w:tc>
          <w:tcPr>
            <w:tcW w:w="938"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B/B/W1 70dB</w:t>
            </w:r>
          </w:p>
        </w:tc>
        <w:tc>
          <w:tcPr>
            <w:tcW w:w="857"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right w:val="single" w:sz="4" w:space="0" w:color="auto"/>
            </w:tcBorders>
            <w:shd w:val="clear" w:color="auto" w:fill="FFFFFF"/>
          </w:tcPr>
          <w:p w:rsidR="0009236E" w:rsidRPr="00573932" w:rsidRDefault="0009236E" w:rsidP="0009236E">
            <w:pPr>
              <w:jc w:val="left"/>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385/65R22.5</w:t>
            </w:r>
          </w:p>
        </w:tc>
        <w:tc>
          <w:tcPr>
            <w:tcW w:w="699"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160K</w:t>
            </w:r>
          </w:p>
        </w:tc>
        <w:tc>
          <w:tcPr>
            <w:tcW w:w="938"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B/B/W1 70dB</w:t>
            </w:r>
          </w:p>
        </w:tc>
        <w:tc>
          <w:tcPr>
            <w:tcW w:w="857"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right w:val="single" w:sz="4" w:space="0" w:color="auto"/>
            </w:tcBorders>
            <w:shd w:val="clear" w:color="auto" w:fill="FFFFFF"/>
          </w:tcPr>
          <w:p w:rsidR="0009236E" w:rsidRPr="00573932" w:rsidRDefault="0009236E" w:rsidP="0009236E">
            <w:pPr>
              <w:jc w:val="left"/>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295/60/R22.5</w:t>
            </w:r>
          </w:p>
        </w:tc>
        <w:tc>
          <w:tcPr>
            <w:tcW w:w="699"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150/147L</w:t>
            </w:r>
          </w:p>
        </w:tc>
        <w:tc>
          <w:tcPr>
            <w:tcW w:w="938"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C/B/W1 70dB</w:t>
            </w:r>
          </w:p>
        </w:tc>
        <w:tc>
          <w:tcPr>
            <w:tcW w:w="857"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right w:val="single" w:sz="4" w:space="0" w:color="auto"/>
            </w:tcBorders>
            <w:shd w:val="clear" w:color="auto" w:fill="FFFFFF"/>
          </w:tcPr>
          <w:p w:rsidR="0009236E" w:rsidRPr="00573932" w:rsidRDefault="0009236E" w:rsidP="0009236E">
            <w:pPr>
              <w:jc w:val="left"/>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315/60R22.5</w:t>
            </w:r>
          </w:p>
        </w:tc>
        <w:tc>
          <w:tcPr>
            <w:tcW w:w="699"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154/148L</w:t>
            </w:r>
          </w:p>
        </w:tc>
        <w:tc>
          <w:tcPr>
            <w:tcW w:w="938"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C/B/W1 70dB</w:t>
            </w:r>
          </w:p>
        </w:tc>
        <w:tc>
          <w:tcPr>
            <w:tcW w:w="857"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nil"/>
              <w:left w:val="nil"/>
              <w:bottom w:val="single" w:sz="4" w:space="0" w:color="auto"/>
              <w:right w:val="single" w:sz="4" w:space="0" w:color="auto"/>
            </w:tcBorders>
            <w:shd w:val="clear" w:color="auto" w:fill="FFFFFF"/>
            <w:noWrap/>
            <w:vAlign w:val="center"/>
            <w:hideMark/>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bottom w:val="single" w:sz="4" w:space="0" w:color="auto"/>
              <w:right w:val="single" w:sz="4" w:space="0" w:color="auto"/>
            </w:tcBorders>
            <w:shd w:val="clear" w:color="auto" w:fill="FFFFFF"/>
          </w:tcPr>
          <w:p w:rsidR="0009236E" w:rsidRPr="00573932" w:rsidRDefault="0009236E" w:rsidP="0009236E">
            <w:pPr>
              <w:widowControl/>
              <w:jc w:val="left"/>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hideMark/>
          </w:tcPr>
          <w:p w:rsidR="0009236E" w:rsidRPr="009874A2" w:rsidRDefault="0009236E" w:rsidP="0009236E">
            <w:pPr>
              <w:widowControl/>
              <w:jc w:val="center"/>
              <w:rPr>
                <w:rFonts w:ascii="Arial" w:hAnsi="Arial" w:cs="Arial"/>
                <w:color w:val="000000"/>
                <w:sz w:val="18"/>
                <w:szCs w:val="18"/>
              </w:rPr>
            </w:pPr>
            <w:r>
              <w:rPr>
                <w:rFonts w:ascii="Arial" w:hAnsi="Arial"/>
                <w:color w:val="000000"/>
                <w:sz w:val="18"/>
              </w:rPr>
              <w:t>355/50R22.5</w:t>
            </w:r>
          </w:p>
        </w:tc>
        <w:tc>
          <w:tcPr>
            <w:tcW w:w="699" w:type="pct"/>
            <w:tcBorders>
              <w:top w:val="nil"/>
              <w:left w:val="nil"/>
              <w:bottom w:val="single" w:sz="4" w:space="0" w:color="auto"/>
              <w:right w:val="single" w:sz="4" w:space="0" w:color="auto"/>
            </w:tcBorders>
            <w:shd w:val="clear" w:color="auto" w:fill="FFFFFF"/>
            <w:noWrap/>
            <w:vAlign w:val="center"/>
            <w:hideMark/>
          </w:tcPr>
          <w:p w:rsidR="0009236E" w:rsidRPr="009874A2" w:rsidRDefault="0009236E" w:rsidP="0009236E">
            <w:pPr>
              <w:widowControl/>
              <w:jc w:val="center"/>
              <w:rPr>
                <w:rFonts w:ascii="Arial" w:hAnsi="Arial" w:cs="Arial"/>
                <w:color w:val="000000"/>
                <w:sz w:val="18"/>
                <w:szCs w:val="18"/>
              </w:rPr>
            </w:pPr>
            <w:r>
              <w:rPr>
                <w:rFonts w:ascii="Arial" w:hAnsi="Arial"/>
                <w:color w:val="000000"/>
                <w:sz w:val="18"/>
              </w:rPr>
              <w:t>156L</w:t>
            </w:r>
          </w:p>
        </w:tc>
        <w:tc>
          <w:tcPr>
            <w:tcW w:w="938" w:type="pct"/>
            <w:tcBorders>
              <w:top w:val="nil"/>
              <w:left w:val="nil"/>
              <w:bottom w:val="single" w:sz="4" w:space="0" w:color="auto"/>
              <w:right w:val="single" w:sz="4" w:space="0" w:color="auto"/>
            </w:tcBorders>
            <w:shd w:val="clear" w:color="auto" w:fill="FFFFFF"/>
            <w:noWrap/>
            <w:vAlign w:val="center"/>
            <w:hideMark/>
          </w:tcPr>
          <w:p w:rsidR="0009236E" w:rsidRPr="009874A2" w:rsidRDefault="0009236E" w:rsidP="0009236E">
            <w:pPr>
              <w:widowControl/>
              <w:jc w:val="center"/>
              <w:rPr>
                <w:rFonts w:ascii="Arial" w:hAnsi="Arial" w:cs="Arial"/>
                <w:color w:val="000000"/>
                <w:sz w:val="18"/>
                <w:szCs w:val="18"/>
              </w:rPr>
            </w:pPr>
            <w:r>
              <w:rPr>
                <w:rFonts w:ascii="Arial" w:hAnsi="Arial"/>
                <w:color w:val="000000"/>
                <w:sz w:val="18"/>
              </w:rPr>
              <w:t>B/B/W1 70dB</w:t>
            </w:r>
          </w:p>
        </w:tc>
        <w:tc>
          <w:tcPr>
            <w:tcW w:w="857" w:type="pct"/>
            <w:tcBorders>
              <w:top w:val="nil"/>
              <w:left w:val="nil"/>
              <w:bottom w:val="single" w:sz="4" w:space="0" w:color="auto"/>
              <w:right w:val="single" w:sz="4" w:space="0" w:color="auto"/>
            </w:tcBorders>
            <w:shd w:val="clear" w:color="auto" w:fill="FFFFFF"/>
            <w:noWrap/>
            <w:vAlign w:val="center"/>
            <w:hideMark/>
          </w:tcPr>
          <w:p w:rsidR="0009236E" w:rsidRPr="009874A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nil"/>
              <w:left w:val="nil"/>
              <w:bottom w:val="single" w:sz="4" w:space="0" w:color="auto"/>
              <w:right w:val="single" w:sz="4" w:space="0" w:color="auto"/>
            </w:tcBorders>
            <w:shd w:val="clear" w:color="auto" w:fill="FFFFFF"/>
            <w:noWrap/>
            <w:vAlign w:val="center"/>
            <w:hideMark/>
          </w:tcPr>
          <w:p w:rsidR="0009236E" w:rsidRPr="009874A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nil"/>
              <w:left w:val="nil"/>
              <w:bottom w:val="single" w:sz="4" w:space="0" w:color="auto"/>
              <w:right w:val="single" w:sz="4" w:space="0" w:color="auto"/>
            </w:tcBorders>
            <w:shd w:val="clear" w:color="auto" w:fill="FFFFFF"/>
            <w:noWrap/>
            <w:vAlign w:val="center"/>
            <w:hideMark/>
          </w:tcPr>
          <w:p w:rsidR="0009236E" w:rsidRPr="009874A2" w:rsidRDefault="0009236E" w:rsidP="0009236E">
            <w:pPr>
              <w:widowControl/>
              <w:jc w:val="center"/>
              <w:rPr>
                <w:rFonts w:ascii="Arial" w:hAnsi="Arial" w:cs="Arial"/>
                <w:color w:val="000000"/>
                <w:sz w:val="18"/>
                <w:szCs w:val="18"/>
              </w:rPr>
            </w:pPr>
            <w:r w:rsidRPr="009874A2">
              <w:rPr>
                <w:rFonts w:ascii="Arial" w:hAnsi="Arial" w:cs="Arial"/>
                <w:color w:val="000000"/>
                <w:sz w:val="18"/>
                <w:szCs w:val="18"/>
              </w:rPr>
              <w:sym w:font="Wingdings" w:char="F0FE"/>
            </w:r>
          </w:p>
        </w:tc>
      </w:tr>
      <w:tr w:rsidR="0009236E" w:rsidRPr="00573932" w:rsidTr="0009236E">
        <w:trPr>
          <w:trHeight w:val="300"/>
        </w:trPr>
        <w:tc>
          <w:tcPr>
            <w:tcW w:w="555" w:type="pct"/>
            <w:vMerge w:val="restart"/>
            <w:tcBorders>
              <w:top w:val="single" w:sz="4" w:space="0" w:color="auto"/>
              <w:left w:val="single" w:sz="4" w:space="0" w:color="auto"/>
              <w:right w:val="single" w:sz="4" w:space="0" w:color="auto"/>
            </w:tcBorders>
            <w:shd w:val="clear" w:color="auto" w:fill="FFFFFF"/>
            <w:vAlign w:val="center"/>
          </w:tcPr>
          <w:p w:rsidR="0009236E" w:rsidRPr="00573932" w:rsidRDefault="0009236E" w:rsidP="0009236E">
            <w:pPr>
              <w:tabs>
                <w:tab w:val="left" w:pos="1800"/>
                <w:tab w:val="left" w:pos="3960"/>
                <w:tab w:val="left" w:pos="4860"/>
                <w:tab w:val="left" w:pos="6300"/>
                <w:tab w:val="left" w:pos="7740"/>
              </w:tabs>
              <w:spacing w:line="276" w:lineRule="auto"/>
              <w:jc w:val="center"/>
              <w:rPr>
                <w:rFonts w:ascii="Arial" w:hAnsi="Arial" w:cs="Arial"/>
                <w:b/>
                <w:sz w:val="18"/>
                <w:szCs w:val="18"/>
              </w:rPr>
            </w:pPr>
            <w:r>
              <w:rPr>
                <w:rFonts w:ascii="Arial" w:hAnsi="Arial"/>
                <w:b/>
                <w:sz w:val="18"/>
              </w:rPr>
              <w:t>DL 10+</w:t>
            </w:r>
          </w:p>
          <w:p w:rsidR="0009236E" w:rsidRPr="00573932" w:rsidRDefault="0009236E" w:rsidP="0009236E">
            <w:pPr>
              <w:jc w:val="center"/>
              <w:rPr>
                <w:rFonts w:ascii="Arial" w:hAnsi="Arial" w:cs="Arial"/>
                <w:color w:val="000000"/>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315/80R22.5</w:t>
            </w:r>
          </w:p>
        </w:tc>
        <w:tc>
          <w:tcPr>
            <w:tcW w:w="699"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156/150L (154/150M)</w:t>
            </w:r>
          </w:p>
        </w:tc>
        <w:tc>
          <w:tcPr>
            <w:tcW w:w="938"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C/C/W1 73dB</w:t>
            </w:r>
          </w:p>
        </w:tc>
        <w:tc>
          <w:tcPr>
            <w:tcW w:w="857"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1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85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right w:val="single" w:sz="4" w:space="0" w:color="auto"/>
            </w:tcBorders>
            <w:shd w:val="clear" w:color="auto" w:fill="FFFFFF"/>
            <w:vAlign w:val="center"/>
          </w:tcPr>
          <w:p w:rsidR="0009236E" w:rsidRPr="00573932" w:rsidRDefault="0009236E" w:rsidP="0009236E">
            <w:pPr>
              <w:jc w:val="center"/>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315/70R22.5</w:t>
            </w:r>
          </w:p>
        </w:tc>
        <w:tc>
          <w:tcPr>
            <w:tcW w:w="699"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154/150L</w:t>
            </w:r>
          </w:p>
        </w:tc>
        <w:tc>
          <w:tcPr>
            <w:tcW w:w="938"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C/C/W1 73dB</w:t>
            </w:r>
          </w:p>
        </w:tc>
        <w:tc>
          <w:tcPr>
            <w:tcW w:w="857"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1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85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right w:val="single" w:sz="4" w:space="0" w:color="auto"/>
            </w:tcBorders>
            <w:shd w:val="clear" w:color="auto" w:fill="FFFFFF"/>
            <w:vAlign w:val="center"/>
          </w:tcPr>
          <w:p w:rsidR="0009236E" w:rsidRPr="00573932" w:rsidRDefault="0009236E" w:rsidP="0009236E">
            <w:pPr>
              <w:jc w:val="center"/>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295/60R22.5</w:t>
            </w:r>
          </w:p>
        </w:tc>
        <w:tc>
          <w:tcPr>
            <w:tcW w:w="699"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150/147K</w:t>
            </w:r>
          </w:p>
        </w:tc>
        <w:tc>
          <w:tcPr>
            <w:tcW w:w="938"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C/C/W1 73dB</w:t>
            </w:r>
          </w:p>
        </w:tc>
        <w:tc>
          <w:tcPr>
            <w:tcW w:w="857"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1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85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right w:val="single" w:sz="4" w:space="0" w:color="auto"/>
            </w:tcBorders>
            <w:shd w:val="clear" w:color="auto" w:fill="FFFFFF"/>
            <w:vAlign w:val="center"/>
          </w:tcPr>
          <w:p w:rsidR="0009236E" w:rsidRPr="00573932" w:rsidRDefault="0009236E" w:rsidP="0009236E">
            <w:pPr>
              <w:widowControl/>
              <w:jc w:val="center"/>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315/60R22.5</w:t>
            </w:r>
          </w:p>
        </w:tc>
        <w:tc>
          <w:tcPr>
            <w:tcW w:w="699"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152/148L</w:t>
            </w:r>
          </w:p>
        </w:tc>
        <w:tc>
          <w:tcPr>
            <w:tcW w:w="938"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C/C/W1 73dB</w:t>
            </w:r>
          </w:p>
        </w:tc>
        <w:tc>
          <w:tcPr>
            <w:tcW w:w="857"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1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85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right w:val="single" w:sz="4" w:space="0" w:color="auto"/>
            </w:tcBorders>
            <w:shd w:val="clear" w:color="auto" w:fill="FFFFFF"/>
            <w:vAlign w:val="center"/>
          </w:tcPr>
          <w:p w:rsidR="0009236E" w:rsidRPr="00573932" w:rsidRDefault="0009236E" w:rsidP="0009236E">
            <w:pPr>
              <w:widowControl/>
              <w:jc w:val="center"/>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295/55R22.5</w:t>
            </w:r>
          </w:p>
        </w:tc>
        <w:tc>
          <w:tcPr>
            <w:tcW w:w="699"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147/145K</w:t>
            </w:r>
          </w:p>
        </w:tc>
        <w:tc>
          <w:tcPr>
            <w:tcW w:w="938"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C/C/W1 73dB</w:t>
            </w:r>
          </w:p>
        </w:tc>
        <w:tc>
          <w:tcPr>
            <w:tcW w:w="857"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1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855" w:type="pct"/>
            <w:tcBorders>
              <w:top w:val="nil"/>
              <w:left w:val="nil"/>
              <w:bottom w:val="single" w:sz="4" w:space="0" w:color="auto"/>
              <w:right w:val="single" w:sz="4" w:space="0" w:color="auto"/>
            </w:tcBorders>
            <w:shd w:val="clear" w:color="auto" w:fill="FFFFFF"/>
            <w:noWrap/>
            <w:vAlign w:val="center"/>
          </w:tcPr>
          <w:p w:rsidR="0009236E" w:rsidRPr="00EC2C02" w:rsidRDefault="0009236E" w:rsidP="0009236E">
            <w:pPr>
              <w:widowControl/>
              <w:jc w:val="center"/>
              <w:rPr>
                <w:rFonts w:ascii="Arial" w:hAnsi="Arial" w:cs="Arial"/>
                <w:color w:val="000000"/>
                <w:sz w:val="18"/>
                <w:szCs w:val="18"/>
              </w:rPr>
            </w:pPr>
            <w:r>
              <w:rPr>
                <w:rFonts w:ascii="Arial" w:hAnsi="Arial"/>
                <w:color w:val="000000"/>
                <w:sz w:val="18"/>
              </w:rPr>
              <w:t>In production</w:t>
            </w:r>
          </w:p>
        </w:tc>
      </w:tr>
      <w:tr w:rsidR="0009236E" w:rsidRPr="00573932" w:rsidTr="0009236E">
        <w:trPr>
          <w:trHeight w:val="300"/>
        </w:trPr>
        <w:tc>
          <w:tcPr>
            <w:tcW w:w="555" w:type="pct"/>
            <w:vMerge/>
            <w:tcBorders>
              <w:left w:val="single" w:sz="4" w:space="0" w:color="auto"/>
              <w:bottom w:val="single" w:sz="4" w:space="0" w:color="auto"/>
              <w:right w:val="single" w:sz="4" w:space="0" w:color="auto"/>
            </w:tcBorders>
            <w:shd w:val="clear" w:color="auto" w:fill="FFFFFF"/>
            <w:vAlign w:val="center"/>
          </w:tcPr>
          <w:p w:rsidR="0009236E" w:rsidRPr="00573932" w:rsidRDefault="0009236E" w:rsidP="0009236E">
            <w:pPr>
              <w:widowControl/>
              <w:jc w:val="center"/>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315/45R22.5</w:t>
            </w:r>
          </w:p>
        </w:tc>
        <w:tc>
          <w:tcPr>
            <w:tcW w:w="699"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147/145L</w:t>
            </w:r>
          </w:p>
        </w:tc>
        <w:tc>
          <w:tcPr>
            <w:tcW w:w="938"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D/C/W2 75dB</w:t>
            </w:r>
          </w:p>
        </w:tc>
        <w:tc>
          <w:tcPr>
            <w:tcW w:w="857"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1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855" w:type="pct"/>
            <w:tcBorders>
              <w:top w:val="nil"/>
              <w:left w:val="nil"/>
              <w:bottom w:val="single" w:sz="4" w:space="0" w:color="auto"/>
              <w:right w:val="single" w:sz="4" w:space="0" w:color="auto"/>
            </w:tcBorders>
            <w:shd w:val="clear" w:color="auto" w:fill="FFFFFF"/>
            <w:noWrap/>
            <w:vAlign w:val="center"/>
          </w:tcPr>
          <w:p w:rsidR="0009236E" w:rsidRPr="00EC2C02" w:rsidRDefault="0009236E" w:rsidP="0009236E">
            <w:pPr>
              <w:widowControl/>
              <w:jc w:val="center"/>
              <w:rPr>
                <w:rFonts w:ascii="Arial" w:hAnsi="Arial" w:cs="Arial"/>
                <w:color w:val="000000"/>
                <w:sz w:val="18"/>
                <w:szCs w:val="18"/>
              </w:rPr>
            </w:pPr>
            <w:r>
              <w:rPr>
                <w:rFonts w:ascii="Arial" w:hAnsi="Arial"/>
                <w:color w:val="000000"/>
                <w:sz w:val="18"/>
              </w:rPr>
              <w:t>In production</w:t>
            </w:r>
          </w:p>
        </w:tc>
      </w:tr>
      <w:tr w:rsidR="0009236E" w:rsidRPr="00573932" w:rsidTr="0009236E">
        <w:trPr>
          <w:trHeight w:val="300"/>
        </w:trPr>
        <w:tc>
          <w:tcPr>
            <w:tcW w:w="5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9236E" w:rsidRPr="00573932" w:rsidRDefault="0009236E" w:rsidP="0009236E">
            <w:pPr>
              <w:jc w:val="center"/>
              <w:rPr>
                <w:rFonts w:ascii="Arial" w:hAnsi="Arial" w:cs="Arial"/>
                <w:b/>
                <w:sz w:val="18"/>
                <w:szCs w:val="18"/>
              </w:rPr>
            </w:pPr>
            <w:r>
              <w:rPr>
                <w:rFonts w:ascii="Arial" w:hAnsi="Arial"/>
                <w:b/>
                <w:sz w:val="18"/>
              </w:rPr>
              <w:t>TL10+</w:t>
            </w:r>
          </w:p>
        </w:tc>
        <w:tc>
          <w:tcPr>
            <w:tcW w:w="7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Pr>
                <w:rFonts w:ascii="Arial" w:hAnsi="Arial"/>
                <w:sz w:val="18"/>
              </w:rPr>
              <w:t>215/75R22.5</w:t>
            </w:r>
          </w:p>
        </w:tc>
        <w:tc>
          <w:tcPr>
            <w:tcW w:w="699"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pStyle w:val="Kommentartext"/>
              <w:jc w:val="center"/>
              <w:rPr>
                <w:rFonts w:ascii="Arial" w:hAnsi="Arial" w:cs="Arial"/>
                <w:sz w:val="18"/>
                <w:szCs w:val="18"/>
              </w:rPr>
            </w:pPr>
            <w:r>
              <w:rPr>
                <w:rFonts w:ascii="Arial" w:hAnsi="Arial"/>
                <w:sz w:val="18"/>
              </w:rPr>
              <w:t>135/133J</w:t>
            </w:r>
          </w:p>
        </w:tc>
        <w:tc>
          <w:tcPr>
            <w:tcW w:w="938"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Pr>
                <w:rFonts w:ascii="Arial" w:hAnsi="Arial"/>
                <w:color w:val="000000"/>
                <w:sz w:val="18"/>
              </w:rPr>
              <w:t>C/B/W1 69dB</w:t>
            </w:r>
          </w:p>
        </w:tc>
        <w:tc>
          <w:tcPr>
            <w:tcW w:w="857"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sidRPr="00995451">
              <w:rPr>
                <w:rFonts w:ascii="Arial" w:hAnsi="Arial" w:cs="Arial"/>
                <w:color w:val="000000"/>
                <w:sz w:val="18"/>
                <w:szCs w:val="18"/>
              </w:rPr>
              <w:sym w:font="Wingdings" w:char="F0FE"/>
            </w:r>
          </w:p>
        </w:tc>
      </w:tr>
      <w:tr w:rsidR="0009236E" w:rsidRPr="00573932" w:rsidTr="0009236E">
        <w:trPr>
          <w:trHeight w:val="300"/>
        </w:trPr>
        <w:tc>
          <w:tcPr>
            <w:tcW w:w="55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9236E" w:rsidRPr="00573932" w:rsidRDefault="0009236E" w:rsidP="0009236E">
            <w:pPr>
              <w:jc w:val="center"/>
              <w:rPr>
                <w:rFonts w:ascii="Arial" w:hAnsi="Arial" w:cs="Arial"/>
                <w:b/>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Pr>
                <w:rFonts w:ascii="Arial" w:hAnsi="Arial"/>
                <w:sz w:val="18"/>
              </w:rPr>
              <w:t>235/75R22.5</w:t>
            </w:r>
          </w:p>
        </w:tc>
        <w:tc>
          <w:tcPr>
            <w:tcW w:w="699"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pStyle w:val="Kommentartext"/>
              <w:jc w:val="center"/>
              <w:rPr>
                <w:rFonts w:ascii="Arial" w:hAnsi="Arial" w:cs="Arial"/>
                <w:sz w:val="18"/>
                <w:szCs w:val="18"/>
              </w:rPr>
            </w:pPr>
            <w:r>
              <w:rPr>
                <w:rFonts w:ascii="Arial" w:hAnsi="Arial"/>
                <w:sz w:val="18"/>
              </w:rPr>
              <w:t>143/141J</w:t>
            </w:r>
          </w:p>
        </w:tc>
        <w:tc>
          <w:tcPr>
            <w:tcW w:w="938"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Pr>
                <w:rFonts w:ascii="Arial" w:hAnsi="Arial"/>
                <w:color w:val="000000"/>
                <w:sz w:val="18"/>
              </w:rPr>
              <w:t>B/B/W1 69dB</w:t>
            </w:r>
          </w:p>
        </w:tc>
        <w:tc>
          <w:tcPr>
            <w:tcW w:w="857"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single" w:sz="4" w:space="0" w:color="auto"/>
              <w:left w:val="nil"/>
              <w:bottom w:val="single" w:sz="4" w:space="0" w:color="auto"/>
              <w:right w:val="single" w:sz="4" w:space="0" w:color="auto"/>
            </w:tcBorders>
            <w:shd w:val="clear" w:color="auto" w:fill="FFFFFF"/>
            <w:noWrap/>
            <w:vAlign w:val="center"/>
          </w:tcPr>
          <w:p w:rsidR="0009236E" w:rsidRPr="00995451" w:rsidRDefault="0009236E" w:rsidP="0009236E">
            <w:pPr>
              <w:widowControl/>
              <w:jc w:val="center"/>
              <w:rPr>
                <w:rFonts w:ascii="Arial" w:hAnsi="Arial" w:cs="Arial"/>
                <w:color w:val="000000"/>
                <w:sz w:val="18"/>
                <w:szCs w:val="18"/>
              </w:rPr>
            </w:pPr>
            <w:r w:rsidRPr="00995451">
              <w:rPr>
                <w:rFonts w:ascii="Arial" w:hAnsi="Arial" w:cs="Arial"/>
                <w:color w:val="000000"/>
                <w:sz w:val="18"/>
                <w:szCs w:val="18"/>
              </w:rPr>
              <w:sym w:font="Wingdings" w:char="F0FE"/>
            </w:r>
          </w:p>
        </w:tc>
      </w:tr>
      <w:tr w:rsidR="0009236E" w:rsidRPr="00573932" w:rsidTr="0009236E">
        <w:trPr>
          <w:trHeight w:val="300"/>
        </w:trPr>
        <w:tc>
          <w:tcPr>
            <w:tcW w:w="55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9236E" w:rsidRPr="00573932" w:rsidRDefault="0009236E" w:rsidP="0009236E">
            <w:pPr>
              <w:jc w:val="center"/>
              <w:rPr>
                <w:rFonts w:ascii="Arial" w:hAnsi="Arial" w:cs="Arial"/>
                <w:b/>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sz w:val="18"/>
              </w:rPr>
              <w:t>245/70R17.5</w:t>
            </w:r>
          </w:p>
        </w:tc>
        <w:tc>
          <w:tcPr>
            <w:tcW w:w="699"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pStyle w:val="Kommentartext"/>
              <w:jc w:val="center"/>
              <w:rPr>
                <w:rFonts w:ascii="Arial" w:hAnsi="Arial" w:cs="Arial"/>
                <w:sz w:val="18"/>
                <w:szCs w:val="18"/>
              </w:rPr>
            </w:pPr>
            <w:r>
              <w:rPr>
                <w:rFonts w:ascii="Arial" w:hAnsi="Arial"/>
                <w:sz w:val="18"/>
              </w:rPr>
              <w:t>143/141J (146/146F)</w:t>
            </w:r>
          </w:p>
        </w:tc>
        <w:tc>
          <w:tcPr>
            <w:tcW w:w="938"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B/B/W1 69dB</w:t>
            </w:r>
          </w:p>
        </w:tc>
        <w:tc>
          <w:tcPr>
            <w:tcW w:w="857"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9236E" w:rsidRPr="00573932" w:rsidRDefault="0009236E" w:rsidP="0009236E">
            <w:pPr>
              <w:jc w:val="center"/>
              <w:rPr>
                <w:rFonts w:ascii="Arial" w:hAnsi="Arial" w:cs="Arial"/>
                <w:b/>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sz w:val="18"/>
              </w:rPr>
              <w:t>265/70R19.5</w:t>
            </w:r>
          </w:p>
        </w:tc>
        <w:tc>
          <w:tcPr>
            <w:tcW w:w="699"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pStyle w:val="Kommentartext"/>
              <w:jc w:val="center"/>
              <w:rPr>
                <w:rFonts w:ascii="Arial" w:hAnsi="Arial" w:cs="Arial"/>
                <w:sz w:val="18"/>
                <w:szCs w:val="18"/>
              </w:rPr>
            </w:pPr>
            <w:r>
              <w:rPr>
                <w:rFonts w:ascii="Arial" w:hAnsi="Arial"/>
                <w:sz w:val="18"/>
              </w:rPr>
              <w:t>143/141J</w:t>
            </w:r>
          </w:p>
        </w:tc>
        <w:tc>
          <w:tcPr>
            <w:tcW w:w="938"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B/B/W1 69dB</w:t>
            </w:r>
          </w:p>
        </w:tc>
        <w:tc>
          <w:tcPr>
            <w:tcW w:w="857"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bottom w:val="single" w:sz="4" w:space="0" w:color="auto"/>
              <w:right w:val="single" w:sz="4" w:space="0" w:color="auto"/>
            </w:tcBorders>
            <w:shd w:val="clear" w:color="auto" w:fill="FFFFFF"/>
            <w:vAlign w:val="center"/>
          </w:tcPr>
          <w:p w:rsidR="0009236E" w:rsidRPr="00573932" w:rsidRDefault="0009236E" w:rsidP="0009236E">
            <w:pPr>
              <w:widowControl/>
              <w:jc w:val="center"/>
              <w:rPr>
                <w:rFonts w:ascii="Arial" w:hAnsi="Arial" w:cs="Arial"/>
                <w:b/>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385/55R22.5</w:t>
            </w:r>
          </w:p>
        </w:tc>
        <w:tc>
          <w:tcPr>
            <w:tcW w:w="699"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160K(158L)</w:t>
            </w:r>
          </w:p>
        </w:tc>
        <w:tc>
          <w:tcPr>
            <w:tcW w:w="938"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B/B/W1 70dB</w:t>
            </w:r>
          </w:p>
        </w:tc>
        <w:tc>
          <w:tcPr>
            <w:tcW w:w="857"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bottom w:val="single" w:sz="4" w:space="0" w:color="auto"/>
              <w:right w:val="single" w:sz="4" w:space="0" w:color="auto"/>
            </w:tcBorders>
            <w:shd w:val="clear" w:color="auto" w:fill="FFFFFF"/>
            <w:vAlign w:val="center"/>
          </w:tcPr>
          <w:p w:rsidR="0009236E" w:rsidRPr="00573932" w:rsidRDefault="0009236E" w:rsidP="0009236E">
            <w:pPr>
              <w:widowControl/>
              <w:jc w:val="center"/>
              <w:rPr>
                <w:rFonts w:ascii="Arial" w:hAnsi="Arial" w:cs="Arial"/>
                <w:b/>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385/65R22.5</w:t>
            </w:r>
          </w:p>
        </w:tc>
        <w:tc>
          <w:tcPr>
            <w:tcW w:w="699"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160K</w:t>
            </w:r>
          </w:p>
        </w:tc>
        <w:tc>
          <w:tcPr>
            <w:tcW w:w="938"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B/B/W1 69dB</w:t>
            </w:r>
          </w:p>
        </w:tc>
        <w:tc>
          <w:tcPr>
            <w:tcW w:w="857"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single" w:sz="4" w:space="0" w:color="auto"/>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573932" w:rsidTr="0009236E">
        <w:trPr>
          <w:trHeight w:val="300"/>
        </w:trPr>
        <w:tc>
          <w:tcPr>
            <w:tcW w:w="555" w:type="pct"/>
            <w:vMerge/>
            <w:tcBorders>
              <w:left w:val="single" w:sz="4" w:space="0" w:color="auto"/>
              <w:bottom w:val="single" w:sz="4" w:space="0" w:color="auto"/>
              <w:right w:val="single" w:sz="4" w:space="0" w:color="auto"/>
            </w:tcBorders>
            <w:shd w:val="clear" w:color="auto" w:fill="FFFFFF"/>
            <w:vAlign w:val="center"/>
          </w:tcPr>
          <w:p w:rsidR="0009236E" w:rsidRPr="00573932" w:rsidRDefault="0009236E" w:rsidP="0009236E">
            <w:pPr>
              <w:widowControl/>
              <w:jc w:val="center"/>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435/50R19.5</w:t>
            </w:r>
          </w:p>
        </w:tc>
        <w:tc>
          <w:tcPr>
            <w:tcW w:w="699"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160J</w:t>
            </w:r>
          </w:p>
        </w:tc>
        <w:tc>
          <w:tcPr>
            <w:tcW w:w="938"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B/B/W2 73dB</w:t>
            </w:r>
          </w:p>
        </w:tc>
        <w:tc>
          <w:tcPr>
            <w:tcW w:w="857"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09236E" w:rsidRPr="002B4340" w:rsidTr="0009236E">
        <w:trPr>
          <w:trHeight w:val="300"/>
        </w:trPr>
        <w:tc>
          <w:tcPr>
            <w:tcW w:w="555" w:type="pct"/>
            <w:vMerge/>
            <w:tcBorders>
              <w:left w:val="single" w:sz="4" w:space="0" w:color="auto"/>
              <w:bottom w:val="single" w:sz="4" w:space="0" w:color="auto"/>
              <w:right w:val="single" w:sz="4" w:space="0" w:color="auto"/>
            </w:tcBorders>
            <w:shd w:val="clear" w:color="auto" w:fill="FFFFFF"/>
            <w:vAlign w:val="center"/>
          </w:tcPr>
          <w:p w:rsidR="0009236E" w:rsidRPr="00573932" w:rsidRDefault="0009236E" w:rsidP="0009236E">
            <w:pPr>
              <w:widowControl/>
              <w:jc w:val="center"/>
              <w:rPr>
                <w:rFonts w:ascii="Arial" w:hAnsi="Arial" w:cs="Arial"/>
                <w:color w:val="000000"/>
                <w:sz w:val="18"/>
                <w:szCs w:val="18"/>
              </w:rPr>
            </w:pPr>
          </w:p>
        </w:tc>
        <w:tc>
          <w:tcPr>
            <w:tcW w:w="781" w:type="pct"/>
            <w:tcBorders>
              <w:top w:val="nil"/>
              <w:left w:val="single" w:sz="4" w:space="0" w:color="auto"/>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455/40R22.5</w:t>
            </w:r>
          </w:p>
        </w:tc>
        <w:tc>
          <w:tcPr>
            <w:tcW w:w="699"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160J</w:t>
            </w:r>
          </w:p>
        </w:tc>
        <w:tc>
          <w:tcPr>
            <w:tcW w:w="938"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B/B/W2 71dB</w:t>
            </w:r>
          </w:p>
        </w:tc>
        <w:tc>
          <w:tcPr>
            <w:tcW w:w="857"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31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Pr>
                <w:rFonts w:ascii="Arial" w:hAnsi="Arial"/>
                <w:color w:val="000000"/>
                <w:sz w:val="18"/>
              </w:rPr>
              <w:t>-</w:t>
            </w:r>
          </w:p>
        </w:tc>
        <w:tc>
          <w:tcPr>
            <w:tcW w:w="855" w:type="pct"/>
            <w:tcBorders>
              <w:top w:val="nil"/>
              <w:left w:val="nil"/>
              <w:bottom w:val="single" w:sz="4" w:space="0" w:color="auto"/>
              <w:right w:val="single" w:sz="4" w:space="0" w:color="auto"/>
            </w:tcBorders>
            <w:shd w:val="clear" w:color="auto" w:fill="FFFFFF"/>
            <w:noWrap/>
            <w:vAlign w:val="center"/>
          </w:tcPr>
          <w:p w:rsidR="0009236E" w:rsidRPr="00573932" w:rsidRDefault="0009236E" w:rsidP="0009236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bl>
    <w:p w:rsidR="0009236E" w:rsidRPr="005C2C4F" w:rsidRDefault="0009236E" w:rsidP="0009236E">
      <w:pPr>
        <w:pStyle w:val="Listenabsatz"/>
        <w:widowControl/>
        <w:snapToGrid w:val="0"/>
        <w:spacing w:line="276" w:lineRule="auto"/>
        <w:ind w:left="0"/>
        <w:jc w:val="left"/>
        <w:rPr>
          <w:i/>
          <w:sz w:val="22"/>
          <w:szCs w:val="22"/>
          <w:u w:val="single"/>
        </w:rPr>
      </w:pPr>
    </w:p>
    <w:p w:rsidR="0009236E" w:rsidRPr="00EC070F" w:rsidRDefault="0009236E" w:rsidP="0009236E">
      <w:pPr>
        <w:widowControl/>
        <w:snapToGrid w:val="0"/>
        <w:spacing w:line="276" w:lineRule="auto"/>
        <w:jc w:val="left"/>
        <w:rPr>
          <w:rFonts w:ascii="Arial" w:eastAsia="Malgun Gothic" w:hAnsi="Arial" w:cs="Arial"/>
          <w:b/>
          <w:bCs/>
          <w:sz w:val="18"/>
          <w:szCs w:val="18"/>
        </w:rPr>
      </w:pPr>
      <w:r>
        <w:rPr>
          <w:rFonts w:ascii="Arial" w:hAnsi="Arial"/>
          <w:b/>
          <w:i/>
          <w:sz w:val="18"/>
          <w:u w:val="single"/>
        </w:rPr>
        <w:t>1. Optimised tread compound</w:t>
      </w:r>
    </w:p>
    <w:p w:rsidR="0009236E" w:rsidRPr="00BE19E8" w:rsidRDefault="0009236E" w:rsidP="0009236E">
      <w:pPr>
        <w:tabs>
          <w:tab w:val="left" w:pos="709"/>
        </w:tabs>
        <w:jc w:val="left"/>
        <w:rPr>
          <w:rFonts w:ascii="Arial" w:eastAsia="Malgun Gothic" w:hAnsi="Arial" w:cs="Arial"/>
          <w:bCs/>
          <w:sz w:val="18"/>
          <w:szCs w:val="18"/>
        </w:rPr>
      </w:pPr>
    </w:p>
    <w:p w:rsidR="0009236E" w:rsidRPr="00BE19E8" w:rsidRDefault="0009236E" w:rsidP="0009236E">
      <w:pPr>
        <w:spacing w:line="276" w:lineRule="auto"/>
        <w:ind w:left="567" w:hanging="207"/>
        <w:jc w:val="left"/>
        <w:rPr>
          <w:rFonts w:ascii="Arial" w:eastAsia="Malgun Gothic" w:hAnsi="Arial" w:cs="Arial"/>
          <w:bCs/>
          <w:sz w:val="18"/>
          <w:szCs w:val="18"/>
        </w:rPr>
      </w:pPr>
      <w:r>
        <w:rPr>
          <w:noProof/>
        </w:rPr>
        <w:pict>
          <v:shape id="Grafik 13" o:spid="_x0000_s1111" type="#_x0000_t75" style="position:absolute;left:0;text-align:left;margin-left:300.45pt;margin-top:.45pt;width:155.25pt;height:87.9pt;z-index:-7;visibility:visible" wrapcoords="-104 0 -104 21415 21600 21415 21600 0 -104 0">
            <v:imagedata r:id="rId30" o:title="High Structure"/>
            <w10:wrap type="tight"/>
          </v:shape>
        </w:pict>
      </w:r>
      <w:r>
        <w:rPr>
          <w:rFonts w:ascii="Arial" w:hAnsi="Arial"/>
          <w:sz w:val="18"/>
        </w:rPr>
        <w:t>- “Low hysteresis” tread compound reduces rolling resistance:</w:t>
      </w:r>
    </w:p>
    <w:p w:rsidR="0009236E" w:rsidRPr="00BE19E8" w:rsidRDefault="0009236E" w:rsidP="0009236E">
      <w:pPr>
        <w:spacing w:line="276" w:lineRule="auto"/>
        <w:ind w:left="567"/>
        <w:jc w:val="left"/>
        <w:rPr>
          <w:rFonts w:ascii="Arial" w:eastAsia="Malgun Gothic" w:hAnsi="Arial" w:cs="Arial"/>
          <w:bCs/>
          <w:sz w:val="18"/>
          <w:szCs w:val="18"/>
        </w:rPr>
      </w:pPr>
      <w:r>
        <w:rPr>
          <w:rFonts w:ascii="Arial" w:hAnsi="Arial"/>
          <w:sz w:val="18"/>
        </w:rPr>
        <w:t>High molecular weight rubbers with very long-chain molecules, which have a lower tendency of branching and thus fewer free chain ends, are processed at reduced temperatures and extended mixing periods in Hankook's innovative mixture process IMS (Innovative Mixing System). This results in a significant increase in the connection rate between the carbon black and rubber molecules and a much more consistent distribution within the mixture.</w:t>
      </w:r>
    </w:p>
    <w:p w:rsidR="0009236E" w:rsidRPr="00BE19E8" w:rsidRDefault="0009236E" w:rsidP="0009236E">
      <w:pPr>
        <w:tabs>
          <w:tab w:val="left" w:pos="426"/>
          <w:tab w:val="left" w:pos="567"/>
        </w:tabs>
        <w:jc w:val="left"/>
        <w:rPr>
          <w:rFonts w:ascii="Arial" w:eastAsia="Malgun Gothic" w:hAnsi="Arial" w:cs="Arial"/>
          <w:bCs/>
          <w:sz w:val="18"/>
          <w:szCs w:val="18"/>
        </w:rPr>
      </w:pPr>
    </w:p>
    <w:p w:rsidR="0009236E" w:rsidRPr="00EC070F" w:rsidRDefault="0009236E" w:rsidP="0009236E">
      <w:pPr>
        <w:tabs>
          <w:tab w:val="left" w:pos="142"/>
        </w:tabs>
        <w:spacing w:line="276" w:lineRule="auto"/>
        <w:jc w:val="left"/>
        <w:rPr>
          <w:rFonts w:ascii="Arial" w:hAnsi="Arial" w:cs="Arial"/>
          <w:b/>
          <w:i/>
          <w:sz w:val="18"/>
          <w:szCs w:val="18"/>
          <w:u w:val="single"/>
        </w:rPr>
      </w:pPr>
      <w:r>
        <w:rPr>
          <w:noProof/>
        </w:rPr>
        <w:pict>
          <v:shape id="Grafik 16" o:spid="_x0000_s1110" type="#_x0000_t75" alt="Nonflat_Flat_carcass" style="position:absolute;margin-left:270.45pt;margin-top:.9pt;width:177.75pt;height:88.85pt;z-index:-6;visibility:visible" wrapcoords="-91 0 -91 21417 21600 21417 21600 0 -91 0">
            <v:imagedata r:id="rId31" o:title="Nonflat_Flat_carcass"/>
            <w10:wrap type="tight"/>
          </v:shape>
        </w:pict>
      </w:r>
      <w:r>
        <w:rPr>
          <w:rFonts w:ascii="Arial" w:hAnsi="Arial"/>
          <w:b/>
          <w:i/>
          <w:sz w:val="18"/>
          <w:u w:val="single"/>
        </w:rPr>
        <w:t>2.Stiffness Control Contour Theory (SCCT)</w:t>
      </w:r>
    </w:p>
    <w:p w:rsidR="0009236E" w:rsidRPr="00BE19E8" w:rsidRDefault="0009236E" w:rsidP="0009236E">
      <w:pPr>
        <w:numPr>
          <w:ilvl w:val="0"/>
          <w:numId w:val="18"/>
        </w:numPr>
        <w:tabs>
          <w:tab w:val="left" w:pos="284"/>
        </w:tabs>
        <w:wordWrap/>
        <w:spacing w:line="276" w:lineRule="auto"/>
        <w:ind w:left="567" w:hanging="283"/>
        <w:jc w:val="left"/>
        <w:rPr>
          <w:rFonts w:ascii="Arial" w:eastAsia="Malgun Gothic" w:hAnsi="Arial" w:cs="Arial"/>
          <w:bCs/>
          <w:sz w:val="18"/>
          <w:szCs w:val="18"/>
        </w:rPr>
      </w:pPr>
      <w:r>
        <w:rPr>
          <w:rFonts w:ascii="Arial" w:hAnsi="Arial"/>
          <w:sz w:val="18"/>
        </w:rPr>
        <w:t>Patented Hankook design technology for the even distribution of pressure inside the tyre and increased stability as well as movement in the tyre</w:t>
      </w:r>
    </w:p>
    <w:p w:rsidR="0009236E" w:rsidRPr="00DD0726" w:rsidRDefault="0009236E" w:rsidP="0009236E">
      <w:pPr>
        <w:numPr>
          <w:ilvl w:val="0"/>
          <w:numId w:val="18"/>
        </w:numPr>
        <w:wordWrap/>
        <w:spacing w:line="276" w:lineRule="auto"/>
        <w:ind w:left="567" w:hanging="283"/>
        <w:jc w:val="left"/>
        <w:rPr>
          <w:rFonts w:ascii="Arial" w:eastAsia="Malgun Gothic" w:hAnsi="Arial" w:cs="Arial"/>
          <w:bCs/>
          <w:sz w:val="18"/>
          <w:szCs w:val="18"/>
        </w:rPr>
      </w:pPr>
      <w:r>
        <w:rPr>
          <w:rFonts w:ascii="Arial" w:hAnsi="Arial"/>
          <w:sz w:val="18"/>
        </w:rPr>
        <w:t>High carcass durability and economy, improved retreadability</w:t>
      </w:r>
    </w:p>
    <w:p w:rsidR="0009236E" w:rsidRPr="007416AE" w:rsidRDefault="0009236E" w:rsidP="0009236E">
      <w:pPr>
        <w:snapToGrid w:val="0"/>
        <w:ind w:leftChars="71" w:left="142" w:rightChars="197" w:right="394"/>
        <w:jc w:val="center"/>
      </w:pPr>
    </w:p>
    <w:p w:rsidR="0009236E" w:rsidRDefault="0009236E" w:rsidP="0009236E">
      <w:pPr>
        <w:widowControl/>
        <w:wordWrap/>
        <w:autoSpaceDE/>
        <w:autoSpaceDN/>
        <w:jc w:val="center"/>
        <w:rPr>
          <w:rFonts w:ascii="Times New Roman"/>
          <w:sz w:val="21"/>
          <w:lang w:val="de-DE"/>
        </w:rPr>
      </w:pPr>
    </w:p>
    <w:p w:rsidR="00D80908" w:rsidRPr="0009236E" w:rsidRDefault="00D80908" w:rsidP="0009236E">
      <w:pPr>
        <w:widowControl/>
        <w:wordWrap/>
        <w:autoSpaceDE/>
        <w:autoSpaceDN/>
        <w:jc w:val="center"/>
        <w:rPr>
          <w:rFonts w:ascii="Times New Roman"/>
          <w:sz w:val="21"/>
          <w:szCs w:val="21"/>
        </w:rPr>
      </w:pPr>
      <w:r w:rsidRPr="0009236E">
        <w:rPr>
          <w:rFonts w:ascii="Times New Roman"/>
          <w:sz w:val="21"/>
        </w:rPr>
        <w:t>###</w:t>
      </w:r>
    </w:p>
    <w:p w:rsidR="00A90986" w:rsidRPr="0009236E" w:rsidRDefault="00A90986" w:rsidP="00D80908">
      <w:pPr>
        <w:adjustRightInd w:val="0"/>
        <w:snapToGrid w:val="0"/>
        <w:spacing w:line="276" w:lineRule="auto"/>
        <w:jc w:val="center"/>
        <w:outlineLvl w:val="0"/>
        <w:rPr>
          <w:rFonts w:ascii="Helvetica" w:eastAsia="Dotum" w:hAnsi="Helvetica" w:cs="Helvetica"/>
          <w:b/>
          <w:bCs/>
          <w:color w:val="FF6600"/>
          <w:kern w:val="18"/>
          <w:sz w:val="32"/>
          <w:szCs w:val="32"/>
        </w:rPr>
      </w:pPr>
    </w:p>
    <w:p w:rsidR="0009236E" w:rsidRPr="00A1157E" w:rsidRDefault="00A93465" w:rsidP="0009236E">
      <w:pPr>
        <w:snapToGrid w:val="0"/>
        <w:ind w:rightChars="-15" w:right="-30"/>
        <w:jc w:val="center"/>
        <w:rPr>
          <w:rFonts w:ascii="Helvetica" w:eastAsia="Dotum" w:hAnsi="Helvetica" w:cs="Arial"/>
          <w:b/>
          <w:color w:val="FF6600"/>
          <w:sz w:val="32"/>
          <w:szCs w:val="32"/>
        </w:rPr>
      </w:pPr>
      <w:r w:rsidRPr="0009236E">
        <w:rPr>
          <w:rFonts w:ascii="Times New Roman"/>
          <w:sz w:val="21"/>
          <w:szCs w:val="21"/>
        </w:rPr>
        <w:br w:type="page"/>
      </w:r>
      <w:r w:rsidR="0009236E">
        <w:rPr>
          <w:rFonts w:ascii="Helvetica" w:hAnsi="Helvetica"/>
          <w:b/>
          <w:color w:val="FF6600"/>
          <w:sz w:val="32"/>
        </w:rPr>
        <w:lastRenderedPageBreak/>
        <w:t xml:space="preserve">Hankook Supplies Original Equipment Tyres with 36 Sizes to MAN </w:t>
      </w:r>
    </w:p>
    <w:p w:rsidR="0009236E" w:rsidRPr="000316C5" w:rsidRDefault="0009236E" w:rsidP="0009236E">
      <w:pPr>
        <w:snapToGrid w:val="0"/>
        <w:ind w:rightChars="-15" w:right="-30"/>
        <w:jc w:val="center"/>
        <w:rPr>
          <w:rFonts w:ascii="Helvetica" w:eastAsia="Dotum" w:hAnsi="Helvetica" w:cs="Arial"/>
          <w:b/>
          <w:color w:val="FF6600"/>
          <w:sz w:val="21"/>
          <w:szCs w:val="21"/>
        </w:rPr>
      </w:pPr>
    </w:p>
    <w:p w:rsidR="0009236E" w:rsidRDefault="0009236E" w:rsidP="0009236E">
      <w:pPr>
        <w:snapToGrid w:val="0"/>
        <w:spacing w:line="276" w:lineRule="auto"/>
        <w:ind w:rightChars="-15" w:right="-30"/>
        <w:rPr>
          <w:rFonts w:ascii="Times New Roman"/>
          <w:b/>
          <w:iCs/>
          <w:color w:val="000000"/>
          <w:sz w:val="21"/>
          <w:szCs w:val="21"/>
        </w:rPr>
      </w:pPr>
    </w:p>
    <w:p w:rsidR="0009236E" w:rsidRPr="00DE153B" w:rsidRDefault="0009236E" w:rsidP="0009236E">
      <w:pPr>
        <w:snapToGrid w:val="0"/>
        <w:spacing w:line="276" w:lineRule="auto"/>
        <w:ind w:rightChars="-15" w:right="-30"/>
        <w:rPr>
          <w:rFonts w:ascii="Times New Roman"/>
          <w:b/>
          <w:iCs/>
          <w:color w:val="FF0000"/>
          <w:sz w:val="21"/>
          <w:szCs w:val="21"/>
        </w:rPr>
      </w:pPr>
      <w:r w:rsidRPr="00DE153B">
        <w:rPr>
          <w:rFonts w:ascii="Times New Roman"/>
          <w:b/>
          <w:color w:val="000000"/>
          <w:sz w:val="21"/>
        </w:rPr>
        <w:t xml:space="preserve">Tyre maker Hankook is consistently expanding its Original Equipment commitment in the truck segment and already supply original equipment tyres in 36 sizes to MAN. The MAN Truck &amp; Bus AG belongs to the Volkswagen Group, one of Hankook's largest OE customers worldwide. The OE business with Hankook truck tyres for MAN covers a total of 36 dimensions in the 17.5, 19.5, 22.5 and 24 inch range. Hankook's Original Equipment range </w:t>
      </w:r>
      <w:r w:rsidRPr="00DE153B">
        <w:rPr>
          <w:rFonts w:ascii="Times New Roman"/>
          <w:b/>
          <w:sz w:val="21"/>
        </w:rPr>
        <w:t xml:space="preserve"> for the bus and truck manufacturer includes the supply of the tyre lines e-cube MAX, SmartFlex and SmartWork for various MAN models to the production facilities of the Munich-based manufacturer in Germany, Austria and Poland. The tyre ranges have been specially adapted for European conditions, boasting both ecological and economic advantages.</w:t>
      </w:r>
    </w:p>
    <w:p w:rsidR="0009236E" w:rsidRPr="00DE153B" w:rsidRDefault="0009236E" w:rsidP="0009236E">
      <w:pPr>
        <w:snapToGrid w:val="0"/>
        <w:ind w:rightChars="-15" w:right="-30"/>
        <w:rPr>
          <w:rFonts w:ascii="Times New Roman"/>
          <w:b/>
          <w:iCs/>
          <w:color w:val="000000"/>
          <w:sz w:val="21"/>
          <w:szCs w:val="21"/>
        </w:rPr>
      </w:pPr>
    </w:p>
    <w:p w:rsidR="0009236E" w:rsidRPr="00DE153B" w:rsidRDefault="0009236E" w:rsidP="0009236E">
      <w:pPr>
        <w:snapToGrid w:val="0"/>
        <w:spacing w:line="276" w:lineRule="auto"/>
        <w:ind w:rightChars="-15" w:right="-30"/>
        <w:rPr>
          <w:rFonts w:ascii="Times New Roman"/>
          <w:bCs/>
          <w:sz w:val="21"/>
          <w:szCs w:val="21"/>
        </w:rPr>
      </w:pPr>
      <w:r w:rsidRPr="00DE153B">
        <w:rPr>
          <w:rFonts w:ascii="Times New Roman"/>
          <w:color w:val="000000"/>
          <w:sz w:val="21"/>
        </w:rPr>
        <w:t>Premium tyre maker Hankook is listed as an OE supplier for MAN with 36 dimensions, including the truck tyre ranges e-cube MAX, SmartFlex and SmartWork. The commercial vehicles specialist and the tyre maker have been cooperating since the first quarter of 2015. Ho-Youl Pae, Hankook COO for Europe comments: “The expansion of OE business in the commercial vehicles segment with MAN is of great strategic importance to us, as we can now</w:t>
      </w:r>
      <w:r w:rsidRPr="00DE153B">
        <w:rPr>
          <w:rFonts w:ascii="Times New Roman"/>
          <w:sz w:val="21"/>
        </w:rPr>
        <w:t xml:space="preserve"> offer further treads and dimensions for light to medium-duty trucks from MAN.”</w:t>
      </w:r>
    </w:p>
    <w:p w:rsidR="0009236E" w:rsidRPr="00DE153B" w:rsidRDefault="0009236E" w:rsidP="0009236E">
      <w:pPr>
        <w:snapToGrid w:val="0"/>
        <w:spacing w:line="276" w:lineRule="auto"/>
        <w:ind w:rightChars="-15" w:right="-30"/>
        <w:rPr>
          <w:rFonts w:ascii="Times New Roman"/>
          <w:iCs/>
          <w:color w:val="000000"/>
          <w:sz w:val="21"/>
          <w:szCs w:val="21"/>
        </w:rPr>
      </w:pPr>
    </w:p>
    <w:p w:rsidR="0009236E" w:rsidRPr="00DE153B" w:rsidRDefault="0009236E" w:rsidP="0009236E">
      <w:pPr>
        <w:snapToGrid w:val="0"/>
        <w:spacing w:line="276" w:lineRule="auto"/>
        <w:ind w:rightChars="-15" w:right="-30"/>
        <w:rPr>
          <w:rFonts w:ascii="Times New Roman"/>
          <w:iCs/>
          <w:color w:val="FF0000"/>
          <w:sz w:val="21"/>
          <w:szCs w:val="21"/>
        </w:rPr>
      </w:pPr>
      <w:r w:rsidRPr="00DE153B">
        <w:rPr>
          <w:rFonts w:ascii="Times New Roman"/>
          <w:color w:val="000000"/>
          <w:sz w:val="21"/>
        </w:rPr>
        <w:t xml:space="preserve">The tyres will be fitted to the multi-award-winning MAN vehicle series TGX, TGS, TGM and TGL which are used for national and international long-haul, delivery and construction site traffic. Tyres used include the e-cube MAX line, which is tried-and-trusted for international long-haul traffic, the new SmartFlex all-year tyre range for flexible use between long-haul and delivery traffic, as well as construction site treads from the SmartWork series. Specially adapted for use on vehicles of the EURO 6 emission class, the treads – both as special steering and drive axle versions – score highly for environmental friendliness and mileage. This is also relevant to the TCO (Total Cost of Ownership), important for Original Equipment. </w:t>
      </w:r>
    </w:p>
    <w:p w:rsidR="0009236E" w:rsidRPr="00DE153B" w:rsidRDefault="0009236E" w:rsidP="0009236E">
      <w:pPr>
        <w:snapToGrid w:val="0"/>
        <w:spacing w:line="276" w:lineRule="auto"/>
        <w:ind w:rightChars="-15" w:right="-30"/>
        <w:rPr>
          <w:rFonts w:ascii="Times New Roman"/>
          <w:iCs/>
          <w:color w:val="FF0000"/>
          <w:sz w:val="21"/>
          <w:szCs w:val="21"/>
        </w:rPr>
      </w:pPr>
    </w:p>
    <w:p w:rsidR="0009236E" w:rsidRPr="00DE153B" w:rsidRDefault="0009236E" w:rsidP="0009236E">
      <w:pPr>
        <w:snapToGrid w:val="0"/>
        <w:spacing w:line="276" w:lineRule="auto"/>
        <w:ind w:rightChars="-15" w:right="-30"/>
        <w:rPr>
          <w:rFonts w:ascii="Times New Roman"/>
          <w:iCs/>
          <w:color w:val="000000"/>
          <w:sz w:val="21"/>
          <w:szCs w:val="21"/>
        </w:rPr>
      </w:pPr>
      <w:r w:rsidRPr="00DE153B">
        <w:rPr>
          <w:rFonts w:ascii="Times New Roman"/>
          <w:color w:val="000000"/>
          <w:sz w:val="21"/>
        </w:rPr>
        <w:t>One special feature of the Hankook’s Original Equipment portfolio for MAN are the numerous sizes in the low-line segment; the latest size to be added is 355/50R22.5. With these, the premium tyre maker is demonstrating that its portfolio has already integrated the current market trend, namely the growing importance of low-line sizes in the truck business.</w:t>
      </w:r>
    </w:p>
    <w:p w:rsidR="0009236E" w:rsidRPr="00DE153B" w:rsidRDefault="0009236E" w:rsidP="0009236E">
      <w:pPr>
        <w:widowControl/>
        <w:spacing w:line="276" w:lineRule="auto"/>
        <w:rPr>
          <w:rFonts w:ascii="Arial" w:hAnsi="Arial" w:cs="Arial"/>
          <w:bCs/>
          <w:color w:val="FF0000"/>
          <w:sz w:val="21"/>
          <w:szCs w:val="21"/>
        </w:rPr>
      </w:pPr>
    </w:p>
    <w:p w:rsidR="0009236E" w:rsidRPr="00DE153B" w:rsidRDefault="0009236E" w:rsidP="0009236E">
      <w:pPr>
        <w:widowControl/>
        <w:spacing w:line="276" w:lineRule="auto"/>
        <w:rPr>
          <w:rFonts w:ascii="Arial" w:hAnsi="Arial" w:cs="Arial"/>
          <w:bCs/>
          <w:color w:val="FF0000"/>
          <w:sz w:val="21"/>
          <w:szCs w:val="21"/>
        </w:rPr>
      </w:pPr>
      <w:r w:rsidRPr="00DE153B">
        <w:rPr>
          <w:rFonts w:ascii="Arial" w:hAnsi="Arial"/>
          <w:i/>
          <w:sz w:val="18"/>
          <w:u w:val="single"/>
        </w:rPr>
        <w:t>Hankook's range of Original Equipment tyres for MAN:</w:t>
      </w:r>
    </w:p>
    <w:p w:rsidR="0009236E" w:rsidRPr="00DE153B" w:rsidRDefault="0009236E" w:rsidP="0009236E">
      <w:pPr>
        <w:snapToGrid w:val="0"/>
        <w:ind w:rightChars="-15" w:right="-30"/>
        <w:rPr>
          <w:iCs/>
          <w:color w:val="000000"/>
          <w:sz w:val="21"/>
          <w:szCs w:val="21"/>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1171"/>
        <w:gridCol w:w="987"/>
        <w:gridCol w:w="1855"/>
        <w:gridCol w:w="1480"/>
        <w:gridCol w:w="1251"/>
        <w:gridCol w:w="516"/>
        <w:gridCol w:w="1421"/>
      </w:tblGrid>
      <w:tr w:rsidR="0009236E" w:rsidRPr="00DE153B" w:rsidTr="0009236E">
        <w:trPr>
          <w:trHeight w:val="300"/>
        </w:trPr>
        <w:tc>
          <w:tcPr>
            <w:tcW w:w="401" w:type="pct"/>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spacing w:line="276" w:lineRule="auto"/>
              <w:jc w:val="center"/>
              <w:rPr>
                <w:rFonts w:ascii="Arial" w:hAnsi="Arial" w:cs="Arial"/>
                <w:b/>
                <w:bCs/>
                <w:sz w:val="18"/>
                <w:szCs w:val="18"/>
              </w:rPr>
            </w:pPr>
            <w:r w:rsidRPr="00DE153B">
              <w:rPr>
                <w:rFonts w:ascii="Arial" w:hAnsi="Arial"/>
                <w:b/>
                <w:sz w:val="18"/>
              </w:rPr>
              <w:t>Tread</w:t>
            </w:r>
          </w:p>
        </w:tc>
        <w:tc>
          <w:tcPr>
            <w:tcW w:w="620" w:type="pct"/>
            <w:tcBorders>
              <w:top w:val="single" w:sz="4" w:space="0" w:color="auto"/>
              <w:left w:val="single" w:sz="4" w:space="0" w:color="auto"/>
              <w:bottom w:val="single" w:sz="4" w:space="0" w:color="auto"/>
              <w:right w:val="single" w:sz="4" w:space="0" w:color="auto"/>
            </w:tcBorders>
            <w:noWrap/>
            <w:vAlign w:val="center"/>
            <w:hideMark/>
          </w:tcPr>
          <w:p w:rsidR="0009236E" w:rsidRPr="00DE153B" w:rsidRDefault="0009236E" w:rsidP="0009236E">
            <w:pPr>
              <w:widowControl/>
              <w:autoSpaceDE/>
              <w:spacing w:line="276" w:lineRule="auto"/>
              <w:jc w:val="center"/>
              <w:rPr>
                <w:rFonts w:ascii="Arial" w:hAnsi="Arial" w:cs="Arial"/>
                <w:b/>
                <w:bCs/>
                <w:sz w:val="18"/>
                <w:szCs w:val="18"/>
              </w:rPr>
            </w:pPr>
            <w:r w:rsidRPr="00DE153B">
              <w:rPr>
                <w:rFonts w:ascii="Arial" w:hAnsi="Arial"/>
                <w:b/>
                <w:sz w:val="18"/>
              </w:rPr>
              <w:t>Size</w:t>
            </w:r>
          </w:p>
        </w:tc>
        <w:tc>
          <w:tcPr>
            <w:tcW w:w="523" w:type="pct"/>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spacing w:line="276" w:lineRule="auto"/>
              <w:jc w:val="center"/>
              <w:rPr>
                <w:rFonts w:ascii="Arial" w:hAnsi="Arial" w:cs="Arial"/>
                <w:b/>
                <w:bCs/>
                <w:sz w:val="18"/>
                <w:szCs w:val="18"/>
              </w:rPr>
            </w:pPr>
            <w:r w:rsidRPr="00DE153B">
              <w:rPr>
                <w:rFonts w:ascii="Arial" w:hAnsi="Arial"/>
                <w:b/>
                <w:sz w:val="18"/>
              </w:rPr>
              <w:t>Model</w:t>
            </w:r>
          </w:p>
        </w:tc>
        <w:tc>
          <w:tcPr>
            <w:tcW w:w="983" w:type="pct"/>
            <w:tcBorders>
              <w:top w:val="single" w:sz="4" w:space="0" w:color="auto"/>
              <w:left w:val="single" w:sz="4" w:space="0" w:color="auto"/>
              <w:bottom w:val="single" w:sz="4" w:space="0" w:color="auto"/>
              <w:right w:val="single" w:sz="4" w:space="0" w:color="auto"/>
            </w:tcBorders>
            <w:noWrap/>
            <w:vAlign w:val="center"/>
            <w:hideMark/>
          </w:tcPr>
          <w:p w:rsidR="0009236E" w:rsidRPr="00DE153B" w:rsidRDefault="0009236E" w:rsidP="0009236E">
            <w:pPr>
              <w:widowControl/>
              <w:autoSpaceDE/>
              <w:spacing w:line="276" w:lineRule="auto"/>
              <w:jc w:val="center"/>
              <w:rPr>
                <w:rFonts w:ascii="Arial" w:hAnsi="Arial" w:cs="Arial"/>
                <w:b/>
                <w:bCs/>
                <w:sz w:val="18"/>
                <w:szCs w:val="18"/>
              </w:rPr>
            </w:pPr>
            <w:r w:rsidRPr="00DE153B">
              <w:rPr>
                <w:rFonts w:ascii="Arial" w:hAnsi="Arial"/>
                <w:b/>
                <w:sz w:val="18"/>
              </w:rPr>
              <w:t>LI</w:t>
            </w:r>
          </w:p>
        </w:tc>
        <w:tc>
          <w:tcPr>
            <w:tcW w:w="784" w:type="pct"/>
            <w:tcBorders>
              <w:top w:val="single" w:sz="4" w:space="0" w:color="auto"/>
              <w:left w:val="single" w:sz="4" w:space="0" w:color="auto"/>
              <w:bottom w:val="single" w:sz="4" w:space="0" w:color="auto"/>
              <w:right w:val="single" w:sz="4" w:space="0" w:color="auto"/>
            </w:tcBorders>
            <w:noWrap/>
            <w:vAlign w:val="center"/>
            <w:hideMark/>
          </w:tcPr>
          <w:p w:rsidR="0009236E" w:rsidRPr="00DE153B" w:rsidRDefault="0009236E" w:rsidP="0009236E">
            <w:pPr>
              <w:widowControl/>
              <w:autoSpaceDE/>
              <w:spacing w:line="276" w:lineRule="auto"/>
              <w:jc w:val="center"/>
              <w:rPr>
                <w:rFonts w:ascii="Arial" w:hAnsi="Arial" w:cs="Arial"/>
                <w:b/>
                <w:bCs/>
                <w:sz w:val="18"/>
                <w:szCs w:val="18"/>
              </w:rPr>
            </w:pPr>
            <w:r w:rsidRPr="00DE153B">
              <w:rPr>
                <w:rFonts w:ascii="Arial" w:hAnsi="Arial"/>
                <w:b/>
                <w:sz w:val="18"/>
              </w:rPr>
              <w:t>Marking</w:t>
            </w: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09236E" w:rsidRPr="00DE153B" w:rsidRDefault="0009236E" w:rsidP="0009236E">
            <w:pPr>
              <w:widowControl/>
              <w:autoSpaceDE/>
              <w:spacing w:line="276" w:lineRule="auto"/>
              <w:jc w:val="center"/>
              <w:rPr>
                <w:rFonts w:ascii="Arial" w:hAnsi="Arial" w:cs="Arial"/>
                <w:b/>
                <w:bCs/>
                <w:sz w:val="18"/>
                <w:szCs w:val="18"/>
              </w:rPr>
            </w:pPr>
            <w:r w:rsidRPr="0009236E">
              <w:rPr>
                <w:rFonts w:ascii="Arial" w:hAnsi="Arial" w:cs="Arial"/>
                <w:b/>
                <w:noProof/>
                <w:sz w:val="18"/>
                <w:szCs w:val="18"/>
                <w:lang w:val="de-DE" w:eastAsia="de-DE"/>
              </w:rPr>
              <w:pict>
                <v:shape id="Grafik 1" o:spid="_x0000_i1027" type="#_x0000_t75" style="width:17.15pt;height:15.85pt;visibility:visible">
                  <v:imagedata r:id="rId32" o:title=""/>
                </v:shape>
              </w:pict>
            </w:r>
          </w:p>
        </w:tc>
        <w:tc>
          <w:tcPr>
            <w:tcW w:w="273" w:type="pct"/>
            <w:tcBorders>
              <w:top w:val="single" w:sz="4" w:space="0" w:color="auto"/>
              <w:left w:val="single" w:sz="4" w:space="0" w:color="auto"/>
              <w:bottom w:val="single" w:sz="4" w:space="0" w:color="auto"/>
              <w:right w:val="single" w:sz="4" w:space="0" w:color="auto"/>
            </w:tcBorders>
            <w:noWrap/>
            <w:vAlign w:val="center"/>
            <w:hideMark/>
          </w:tcPr>
          <w:p w:rsidR="0009236E" w:rsidRPr="00DE153B" w:rsidRDefault="0009236E" w:rsidP="0009236E">
            <w:pPr>
              <w:widowControl/>
              <w:autoSpaceDE/>
              <w:spacing w:line="276" w:lineRule="auto"/>
              <w:jc w:val="center"/>
              <w:rPr>
                <w:rFonts w:ascii="Arial" w:hAnsi="Arial" w:cs="Arial"/>
                <w:b/>
                <w:bCs/>
                <w:sz w:val="18"/>
                <w:szCs w:val="18"/>
              </w:rPr>
            </w:pPr>
            <w:r w:rsidRPr="00DE153B">
              <w:rPr>
                <w:rFonts w:ascii="Arial" w:hAnsi="Arial"/>
                <w:b/>
                <w:sz w:val="18"/>
              </w:rPr>
              <w:t>M+S</w:t>
            </w: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09236E" w:rsidRPr="00DE153B" w:rsidRDefault="0009236E" w:rsidP="0009236E">
            <w:pPr>
              <w:widowControl/>
              <w:autoSpaceDE/>
              <w:spacing w:line="276" w:lineRule="auto"/>
              <w:jc w:val="center"/>
              <w:rPr>
                <w:rFonts w:ascii="Arial" w:hAnsi="Arial" w:cs="Arial"/>
                <w:b/>
                <w:bCs/>
                <w:sz w:val="18"/>
                <w:szCs w:val="18"/>
              </w:rPr>
            </w:pPr>
            <w:r w:rsidRPr="00DE153B">
              <w:rPr>
                <w:rFonts w:ascii="Arial" w:hAnsi="Arial"/>
                <w:b/>
                <w:sz w:val="18"/>
              </w:rPr>
              <w:t>Availability</w:t>
            </w:r>
          </w:p>
        </w:tc>
      </w:tr>
      <w:tr w:rsidR="0009236E" w:rsidRPr="00DE153B" w:rsidTr="0009236E">
        <w:trPr>
          <w:trHeight w:val="300"/>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AL10+</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156/150L (154/150M)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B/B/W1 70dB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left"/>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Style w:val="copyA4V"/>
                <w:rFonts w:ascii="Arial" w:eastAsia="Calibri" w:hAnsi="Arial" w:cs="Arial"/>
                <w:sz w:val="18"/>
                <w:szCs w:val="18"/>
              </w:rPr>
            </w:pPr>
            <w:r w:rsidRPr="00DE153B">
              <w:rPr>
                <w:rFonts w:ascii="Arial" w:hAnsi="Arial"/>
                <w:sz w:val="18"/>
              </w:rPr>
              <w:t xml:space="preserve">315/70R22.5 </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Style w:val="copyA4V"/>
                <w:rFonts w:ascii="Arial" w:eastAsia="Calibri" w:hAnsi="Arial" w:cs="Arial"/>
                <w:sz w:val="18"/>
                <w:szCs w:val="18"/>
              </w:rPr>
            </w:pPr>
            <w:r w:rsidRPr="00DE153B">
              <w:rPr>
                <w:rFonts w:ascii="Arial" w:hAnsi="Arial"/>
                <w:sz w:val="18"/>
              </w:rPr>
              <w:t>156/150L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sz w:val="18"/>
                <w:szCs w:val="18"/>
              </w:rPr>
            </w:pPr>
            <w:r w:rsidRPr="00DE153B">
              <w:rPr>
                <w:rFonts w:ascii="Arial" w:hAnsi="Arial"/>
                <w:sz w:val="18"/>
              </w:rPr>
              <w:t>B/B/W1 70dB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left"/>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Style w:val="copyA4V"/>
                <w:rFonts w:ascii="Arial" w:eastAsia="Calibri" w:hAnsi="Arial" w:cs="Arial"/>
                <w:sz w:val="18"/>
                <w:szCs w:val="18"/>
              </w:rPr>
            </w:pPr>
            <w:r w:rsidRPr="00DE153B">
              <w:rPr>
                <w:rFonts w:ascii="Arial" w:hAnsi="Arial"/>
                <w:sz w:val="18"/>
              </w:rPr>
              <w:t>315/60R22.5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Style w:val="copyA4V"/>
                <w:rFonts w:ascii="Arial" w:eastAsia="Calibri" w:hAnsi="Arial" w:cs="Arial"/>
                <w:sz w:val="18"/>
                <w:szCs w:val="18"/>
              </w:rPr>
            </w:pPr>
            <w:r w:rsidRPr="00DE153B">
              <w:rPr>
                <w:rFonts w:ascii="Arial" w:hAnsi="Arial"/>
                <w:sz w:val="18"/>
              </w:rPr>
              <w:t>154/148L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sz w:val="18"/>
                <w:szCs w:val="18"/>
              </w:rPr>
            </w:pPr>
            <w:r w:rsidRPr="00DE153B">
              <w:rPr>
                <w:rFonts w:ascii="Arial" w:hAnsi="Arial"/>
                <w:sz w:val="18"/>
              </w:rPr>
              <w:t>C/B/W1 70dB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left"/>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355/50R22.5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C/B/W2 76dB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DL10+</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156/150L (154/150M)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315/70R22.5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154/150L</w:t>
            </w:r>
          </w:p>
          <w:p w:rsidR="0009236E" w:rsidRPr="00DE153B" w:rsidRDefault="0009236E" w:rsidP="0009236E">
            <w:pPr>
              <w:jc w:val="center"/>
              <w:rPr>
                <w:rFonts w:ascii="Arial" w:hAnsi="Arial" w:cs="Arial"/>
                <w:sz w:val="18"/>
                <w:szCs w:val="18"/>
              </w:rPr>
            </w:pPr>
            <w:r w:rsidRPr="00DE153B">
              <w:rPr>
                <w:rFonts w:ascii="Arial" w:hAnsi="Arial"/>
                <w:sz w:val="18"/>
              </w:rPr>
              <w:t>(152/148M)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315/60R22.5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152/148L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AL10</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295/60R22.5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150/147K</w:t>
            </w:r>
          </w:p>
          <w:p w:rsidR="0009236E" w:rsidRPr="00DE153B" w:rsidRDefault="0009236E" w:rsidP="0009236E">
            <w:pPr>
              <w:jc w:val="center"/>
              <w:rPr>
                <w:rFonts w:ascii="Arial" w:hAnsi="Arial" w:cs="Arial"/>
                <w:sz w:val="18"/>
                <w:szCs w:val="18"/>
              </w:rPr>
            </w:pPr>
            <w:r w:rsidRPr="00DE153B">
              <w:rPr>
                <w:rFonts w:ascii="Arial" w:hAnsi="Arial"/>
                <w:sz w:val="18"/>
              </w:rPr>
              <w:t>(149/146L)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C/C/W1 70dB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295/80R22.5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 xml:space="preserve">152/148M </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C/C/W1 70dB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385/55R22.5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158L (160K)</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B/C/W1 70dB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DL10</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295/80R22.5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152/148M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295/60R22.5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TGX</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150/147K (149/146L)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567"/>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AH31</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295/80R22.5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152/148M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C/B/W1 72dB</w:t>
            </w:r>
          </w:p>
          <w:p w:rsidR="0009236E" w:rsidRPr="00DE153B" w:rsidRDefault="0009236E" w:rsidP="0009236E">
            <w:pPr>
              <w:jc w:val="center"/>
              <w:rPr>
                <w:rFonts w:ascii="Arial" w:hAnsi="Arial" w:cs="Arial"/>
                <w:sz w:val="18"/>
                <w:szCs w:val="18"/>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315/70R22.5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C/B/W2 73dB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156/150L</w:t>
            </w:r>
          </w:p>
          <w:p w:rsidR="0009236E" w:rsidRPr="00DE153B" w:rsidRDefault="0009236E" w:rsidP="0009236E">
            <w:pPr>
              <w:jc w:val="center"/>
              <w:rPr>
                <w:rFonts w:ascii="Arial" w:hAnsi="Arial" w:cs="Arial"/>
                <w:sz w:val="18"/>
                <w:szCs w:val="18"/>
              </w:rPr>
            </w:pPr>
            <w:r w:rsidRPr="00DE153B">
              <w:rPr>
                <w:rFonts w:ascii="Arial" w:hAnsi="Arial"/>
                <w:sz w:val="18"/>
              </w:rPr>
              <w:t>(154/150M)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C/B/W2 73dB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385/65R22.5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160K</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C/B/W1 69dB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315/60R22.5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154L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C/B/W1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hAnsi="Arial" w:cs="Arial"/>
                <w:sz w:val="18"/>
                <w:szCs w:val="18"/>
              </w:rPr>
              <w:sym w:font="Wingdings" w:char="00FE"/>
            </w:r>
          </w:p>
        </w:tc>
      </w:tr>
      <w:tr w:rsidR="0009236E" w:rsidRPr="00DE153B" w:rsidTr="0009236E">
        <w:trPr>
          <w:trHeight w:val="475"/>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DH31</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295/80R22.5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152/148M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156/150L</w:t>
            </w:r>
          </w:p>
          <w:p w:rsidR="0009236E" w:rsidRPr="00DE153B" w:rsidRDefault="0009236E" w:rsidP="0009236E">
            <w:pPr>
              <w:jc w:val="center"/>
              <w:rPr>
                <w:rFonts w:ascii="Arial" w:hAnsi="Arial" w:cs="Arial"/>
                <w:sz w:val="18"/>
                <w:szCs w:val="18"/>
              </w:rPr>
            </w:pPr>
            <w:r w:rsidRPr="00DE153B">
              <w:rPr>
                <w:rFonts w:ascii="Arial" w:hAnsi="Arial"/>
                <w:sz w:val="18"/>
              </w:rPr>
              <w:t>(154/150M)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 xml:space="preserve">315/70R22.5 </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154/150L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hAnsi="Arial" w:cs="Arial"/>
                <w:sz w:val="18"/>
                <w:szCs w:val="18"/>
              </w:rPr>
            </w:pPr>
            <w:r w:rsidRPr="00DE153B">
              <w:rPr>
                <w:rFonts w:ascii="Arial" w:hAnsi="Arial" w:cs="Arial"/>
                <w:sz w:val="18"/>
                <w:szCs w:val="18"/>
              </w:rPr>
              <w:sym w:font="Wingdings" w:char="00FE"/>
            </w:r>
          </w:p>
        </w:tc>
      </w:tr>
      <w:tr w:rsidR="0009236E" w:rsidRPr="00DE153B" w:rsidTr="000923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315/60R22.5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TGM &amp;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154/148L</w:t>
            </w:r>
          </w:p>
          <w:p w:rsidR="0009236E" w:rsidRPr="00DE153B" w:rsidRDefault="0009236E" w:rsidP="0009236E">
            <w:pPr>
              <w:jc w:val="center"/>
              <w:rPr>
                <w:rFonts w:ascii="Arial" w:hAnsi="Arial" w:cs="Arial"/>
                <w:sz w:val="18"/>
                <w:szCs w:val="18"/>
              </w:rPr>
            </w:pPr>
            <w:r w:rsidRPr="00DE153B">
              <w:rPr>
                <w:rFonts w:ascii="Arial" w:hAnsi="Arial"/>
                <w:sz w:val="18"/>
              </w:rPr>
              <w:t>(152/148L)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AH11</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215/75R17.5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TGL</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128/126M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D/C/W1 67dB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235/75R17.5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TGL</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132/130M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D/C/W1 67dB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265/70R19.5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TGL</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140/138M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C/C/W1 67dB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285/70R19.5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TGL</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145/143M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C/B/W1 67dB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DH05+</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215/75R17.5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TGL</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126/124M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D/C/W1 67dB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235/75R17.5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TGL</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132/130M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E/B/W2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265/70R19.5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TGL</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140/138M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D/B/W2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widowControl/>
              <w:autoSpaceDE/>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285/70R19.5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TGL</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145/143M</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604"/>
        </w:trPr>
        <w:tc>
          <w:tcPr>
            <w:tcW w:w="0" w:type="auto"/>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AM06</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325/95R24</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162/160K</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72dB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0" w:type="auto"/>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DM06</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325/95R24</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162/160K</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D/B/W1 67dB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427"/>
        </w:trPr>
        <w:tc>
          <w:tcPr>
            <w:tcW w:w="0" w:type="auto"/>
            <w:tcBorders>
              <w:top w:val="single" w:sz="4" w:space="0" w:color="auto"/>
              <w:left w:val="single" w:sz="4" w:space="0" w:color="auto"/>
              <w:bottom w:val="single" w:sz="4" w:space="0" w:color="auto"/>
              <w:right w:val="single" w:sz="4" w:space="0" w:color="auto"/>
            </w:tcBorders>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AM15+</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385/65R22.5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158L</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73dB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hAnsi="Arial" w:cs="Arial"/>
                <w:sz w:val="18"/>
                <w:szCs w:val="18"/>
              </w:rPr>
              <w:sym w:font="Wingdings" w:char="00FE"/>
            </w:r>
          </w:p>
        </w:tc>
      </w:tr>
      <w:tr w:rsidR="0009236E" w:rsidRPr="00DE153B" w:rsidTr="0009236E">
        <w:trPr>
          <w:trHeight w:val="300"/>
        </w:trPr>
        <w:tc>
          <w:tcPr>
            <w:tcW w:w="0" w:type="auto"/>
            <w:vMerge w:val="restart"/>
            <w:tcBorders>
              <w:top w:val="single" w:sz="4" w:space="0" w:color="auto"/>
              <w:left w:val="single" w:sz="4" w:space="0" w:color="auto"/>
              <w:right w:val="single" w:sz="4" w:space="0" w:color="auto"/>
            </w:tcBorders>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AM09</w:t>
            </w: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156/150K</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D/C/W1 70dB</w:t>
            </w:r>
          </w:p>
          <w:p w:rsidR="0009236E" w:rsidRPr="00DE153B" w:rsidRDefault="0009236E" w:rsidP="0009236E">
            <w:pPr>
              <w:spacing w:line="276" w:lineRule="auto"/>
              <w:jc w:val="center"/>
              <w:rPr>
                <w:rFonts w:ascii="Arial" w:hAnsi="Arial" w:cs="Arial"/>
                <w:sz w:val="18"/>
                <w:szCs w:val="18"/>
              </w:rPr>
            </w:pP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300"/>
        </w:trPr>
        <w:tc>
          <w:tcPr>
            <w:tcW w:w="401" w:type="pct"/>
            <w:vMerge/>
            <w:tcBorders>
              <w:left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13R22.5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156/150K</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74dB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RPr="00DE153B" w:rsidTr="0009236E">
        <w:trPr>
          <w:trHeight w:val="539"/>
        </w:trPr>
        <w:tc>
          <w:tcPr>
            <w:tcW w:w="401" w:type="pct"/>
            <w:vMerge w:val="restart"/>
            <w:tcBorders>
              <w:top w:val="single" w:sz="4" w:space="0" w:color="auto"/>
              <w:left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p>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r w:rsidRPr="00DE153B">
              <w:rPr>
                <w:rFonts w:ascii="Arial" w:hAnsi="Arial"/>
                <w:b/>
                <w:sz w:val="18"/>
              </w:rPr>
              <w:t>DM09</w:t>
            </w:r>
          </w:p>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315/80R22.5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156/150K</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D/C/W1 68dB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jc w:val="center"/>
              <w:rPr>
                <w:rFonts w:ascii="Arial" w:hAnsi="Arial" w:cs="Arial"/>
                <w:sz w:val="18"/>
                <w:szCs w:val="18"/>
              </w:rPr>
            </w:pPr>
          </w:p>
          <w:p w:rsidR="0009236E" w:rsidRPr="00DE153B" w:rsidRDefault="0009236E" w:rsidP="0009236E">
            <w:pPr>
              <w:jc w:val="center"/>
            </w:pPr>
            <w:r w:rsidRPr="00DE153B">
              <w:rPr>
                <w:rFonts w:ascii="Arial" w:hAnsi="Arial" w:cs="Arial"/>
                <w:sz w:val="18"/>
                <w:szCs w:val="18"/>
              </w:rPr>
              <w:sym w:font="Wingdings" w:char="00FE"/>
            </w:r>
          </w:p>
        </w:tc>
      </w:tr>
      <w:tr w:rsidR="0009236E" w:rsidTr="0009236E">
        <w:trPr>
          <w:trHeight w:val="547"/>
        </w:trPr>
        <w:tc>
          <w:tcPr>
            <w:tcW w:w="401" w:type="pct"/>
            <w:vMerge/>
            <w:tcBorders>
              <w:left w:val="single" w:sz="4" w:space="0" w:color="auto"/>
              <w:right w:val="single" w:sz="4" w:space="0" w:color="auto"/>
            </w:tcBorders>
            <w:shd w:val="clear" w:color="auto" w:fill="FFFFFF"/>
            <w:vAlign w:val="center"/>
            <w:hideMark/>
          </w:tcPr>
          <w:p w:rsidR="0009236E" w:rsidRPr="00DE153B" w:rsidRDefault="0009236E" w:rsidP="0009236E">
            <w:pPr>
              <w:tabs>
                <w:tab w:val="left" w:pos="1800"/>
                <w:tab w:val="left" w:pos="3960"/>
                <w:tab w:val="left" w:pos="4860"/>
                <w:tab w:val="left" w:pos="6300"/>
                <w:tab w:val="left" w:pos="7740"/>
              </w:tabs>
              <w:jc w:val="center"/>
              <w:rPr>
                <w:rFonts w:ascii="Arial" w:hAnsi="Arial" w:cs="Arial"/>
                <w:b/>
                <w:sz w:val="18"/>
                <w:szCs w:val="18"/>
              </w:rPr>
            </w:pPr>
          </w:p>
        </w:tc>
        <w:tc>
          <w:tcPr>
            <w:tcW w:w="6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13R22.5</w:t>
            </w: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MAN TGS</w:t>
            </w:r>
          </w:p>
        </w:tc>
        <w:tc>
          <w:tcPr>
            <w:tcW w:w="9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sz w:val="18"/>
              </w:rPr>
              <w:t>156/150K</w:t>
            </w:r>
          </w:p>
        </w:tc>
        <w:tc>
          <w:tcPr>
            <w:tcW w:w="7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spacing w:line="276" w:lineRule="auto"/>
              <w:jc w:val="center"/>
              <w:rPr>
                <w:rFonts w:ascii="Arial" w:hAnsi="Arial" w:cs="Arial"/>
                <w:sz w:val="18"/>
                <w:szCs w:val="18"/>
              </w:rPr>
            </w:pPr>
            <w:r w:rsidRPr="00DE153B">
              <w:rPr>
                <w:rFonts w:ascii="Arial" w:hAnsi="Arial"/>
                <w:sz w:val="18"/>
              </w:rPr>
              <w:t>D/C/W2 75dB</w:t>
            </w:r>
          </w:p>
        </w:tc>
        <w:tc>
          <w:tcPr>
            <w:tcW w:w="66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widowControl/>
              <w:autoSpaceDE/>
              <w:jc w:val="center"/>
              <w:rPr>
                <w:rFonts w:ascii="Arial" w:eastAsia="Times New Roman" w:hAnsi="Arial" w:cs="Arial"/>
                <w:sz w:val="18"/>
                <w:szCs w:val="18"/>
              </w:rPr>
            </w:pPr>
            <w:r w:rsidRPr="00DE153B">
              <w:rPr>
                <w:rFonts w:ascii="Arial" w:eastAsia="Times New Roman" w:hAnsi="Arial"/>
                <w:sz w:val="18"/>
              </w:rPr>
              <w:t>-</w:t>
            </w:r>
          </w:p>
        </w:tc>
        <w:tc>
          <w:tcPr>
            <w:tcW w:w="2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DE153B" w:rsidRDefault="0009236E" w:rsidP="0009236E">
            <w:pPr>
              <w:jc w:val="center"/>
              <w:rPr>
                <w:rFonts w:ascii="Arial" w:hAnsi="Arial" w:cs="Arial"/>
                <w:sz w:val="18"/>
                <w:szCs w:val="18"/>
              </w:rPr>
            </w:pPr>
            <w:r w:rsidRPr="00DE153B">
              <w:rPr>
                <w:rFonts w:ascii="Arial" w:hAnsi="Arial" w:cs="Arial"/>
                <w:sz w:val="18"/>
                <w:szCs w:val="18"/>
              </w:rPr>
              <w:sym w:font="Wingdings" w:char="00FE"/>
            </w:r>
          </w:p>
        </w:tc>
        <w:tc>
          <w:tcPr>
            <w:tcW w:w="753" w:type="pct"/>
            <w:tcBorders>
              <w:top w:val="single" w:sz="4" w:space="0" w:color="auto"/>
              <w:left w:val="single" w:sz="4" w:space="0" w:color="auto"/>
              <w:bottom w:val="single" w:sz="4" w:space="0" w:color="auto"/>
              <w:right w:val="single" w:sz="4" w:space="0" w:color="auto"/>
            </w:tcBorders>
            <w:shd w:val="clear" w:color="auto" w:fill="FFFFFF"/>
            <w:noWrap/>
            <w:hideMark/>
          </w:tcPr>
          <w:p w:rsidR="0009236E" w:rsidRPr="00DE153B" w:rsidRDefault="0009236E" w:rsidP="0009236E">
            <w:pPr>
              <w:rPr>
                <w:rFonts w:ascii="Arial" w:hAnsi="Arial" w:cs="Arial"/>
                <w:sz w:val="18"/>
                <w:szCs w:val="18"/>
              </w:rPr>
            </w:pPr>
          </w:p>
          <w:p w:rsidR="0009236E" w:rsidRPr="000C0BCE" w:rsidRDefault="0009236E" w:rsidP="0009236E">
            <w:pPr>
              <w:jc w:val="center"/>
            </w:pPr>
            <w:r w:rsidRPr="00DE153B">
              <w:rPr>
                <w:rFonts w:ascii="Arial" w:hAnsi="Arial" w:cs="Arial"/>
                <w:sz w:val="18"/>
                <w:szCs w:val="18"/>
              </w:rPr>
              <w:sym w:font="Wingdings" w:char="00FE"/>
            </w:r>
          </w:p>
        </w:tc>
      </w:tr>
    </w:tbl>
    <w:p w:rsidR="0009236E" w:rsidRPr="000C0BCE" w:rsidRDefault="0009236E" w:rsidP="0009236E">
      <w:pPr>
        <w:snapToGrid w:val="0"/>
        <w:ind w:rightChars="-15" w:right="-30"/>
        <w:rPr>
          <w:iCs/>
          <w:color w:val="000000"/>
          <w:sz w:val="21"/>
          <w:szCs w:val="21"/>
        </w:rPr>
      </w:pPr>
    </w:p>
    <w:p w:rsidR="004B1DFC" w:rsidRDefault="004B1DFC" w:rsidP="0009236E">
      <w:pPr>
        <w:widowControl/>
        <w:wordWrap/>
        <w:autoSpaceDE/>
        <w:autoSpaceDN/>
        <w:jc w:val="center"/>
      </w:pPr>
    </w:p>
    <w:p w:rsidR="0017071F" w:rsidRPr="00535819" w:rsidRDefault="0017071F" w:rsidP="004B1DFC">
      <w:pPr>
        <w:snapToGrid w:val="0"/>
        <w:ind w:rightChars="-15" w:right="-30"/>
        <w:jc w:val="center"/>
        <w:rPr>
          <w:rFonts w:ascii="Times New Roman"/>
          <w:sz w:val="21"/>
          <w:szCs w:val="21"/>
          <w:lang w:val="de-DE"/>
        </w:rPr>
      </w:pPr>
      <w:r>
        <w:rPr>
          <w:rFonts w:ascii="Times New Roman"/>
          <w:sz w:val="21"/>
          <w:szCs w:val="21"/>
          <w:lang w:val="de-DE"/>
        </w:rPr>
        <w:t>###</w:t>
      </w:r>
    </w:p>
    <w:p w:rsidR="0017071F" w:rsidRPr="0017071F" w:rsidRDefault="0017071F" w:rsidP="0017071F">
      <w:pPr>
        <w:snapToGrid w:val="0"/>
        <w:spacing w:line="360" w:lineRule="auto"/>
        <w:ind w:rightChars="197" w:right="394"/>
        <w:jc w:val="center"/>
        <w:rPr>
          <w:lang w:val="de-DE"/>
        </w:rPr>
      </w:pPr>
    </w:p>
    <w:p w:rsidR="00A90986" w:rsidRDefault="00A90986" w:rsidP="0085662C">
      <w:pPr>
        <w:snapToGrid w:val="0"/>
        <w:ind w:rightChars="-15" w:right="-30"/>
        <w:jc w:val="center"/>
        <w:rPr>
          <w:rFonts w:ascii="Helvetica" w:eastAsia="Dotum" w:hAnsi="Helvetica" w:cs="Arial"/>
          <w:b/>
          <w:color w:val="FF6600"/>
          <w:sz w:val="32"/>
          <w:szCs w:val="32"/>
          <w:lang w:val="de-DE"/>
        </w:rPr>
      </w:pPr>
    </w:p>
    <w:p w:rsidR="0009236E" w:rsidRDefault="0009236E" w:rsidP="0085662C">
      <w:pPr>
        <w:snapToGrid w:val="0"/>
        <w:ind w:rightChars="-15" w:right="-30"/>
        <w:jc w:val="center"/>
        <w:rPr>
          <w:rFonts w:ascii="Helvetica" w:eastAsia="Dotum" w:hAnsi="Helvetica" w:cs="Arial"/>
          <w:b/>
          <w:color w:val="FF6600"/>
          <w:sz w:val="32"/>
          <w:szCs w:val="32"/>
          <w:lang w:val="de-DE"/>
        </w:rPr>
      </w:pPr>
    </w:p>
    <w:p w:rsidR="0009236E" w:rsidRPr="001D6FBE" w:rsidRDefault="0009236E" w:rsidP="0009236E">
      <w:pPr>
        <w:snapToGrid w:val="0"/>
        <w:ind w:rightChars="-15" w:right="-30"/>
        <w:jc w:val="center"/>
        <w:rPr>
          <w:rFonts w:ascii="Helvetica" w:eastAsia="Dotum" w:hAnsi="Helvetica" w:cs="Arial"/>
          <w:b/>
          <w:color w:val="FF6600"/>
          <w:sz w:val="32"/>
          <w:szCs w:val="32"/>
        </w:rPr>
      </w:pPr>
      <w:r w:rsidRPr="001D6FBE">
        <w:rPr>
          <w:rFonts w:ascii="Helvetica" w:hAnsi="Helvetica"/>
          <w:b/>
          <w:color w:val="FF6600"/>
          <w:sz w:val="32"/>
        </w:rPr>
        <w:t xml:space="preserve">Hankook Tire Expands Original Fitment Supply Volume to </w:t>
      </w:r>
      <w:r w:rsidRPr="001D6FBE">
        <w:rPr>
          <w:rFonts w:ascii="Helvetica" w:hAnsi="Helvetica"/>
          <w:b/>
          <w:color w:val="FF6600"/>
          <w:sz w:val="32"/>
        </w:rPr>
        <w:lastRenderedPageBreak/>
        <w:t>include Additional Sizes for Premium Trucks</w:t>
      </w:r>
    </w:p>
    <w:p w:rsidR="0009236E" w:rsidRPr="001D6FBE" w:rsidRDefault="0009236E" w:rsidP="0009236E">
      <w:pPr>
        <w:snapToGrid w:val="0"/>
        <w:ind w:rightChars="-15" w:right="-30"/>
        <w:rPr>
          <w:rFonts w:ascii="Times New Roman"/>
          <w:b/>
          <w:iCs/>
          <w:color w:val="000000"/>
        </w:rPr>
      </w:pPr>
    </w:p>
    <w:p w:rsidR="0009236E" w:rsidRPr="001D6FBE" w:rsidRDefault="0009236E" w:rsidP="0009236E">
      <w:pPr>
        <w:snapToGrid w:val="0"/>
        <w:ind w:rightChars="-15" w:right="-30"/>
        <w:rPr>
          <w:rFonts w:ascii="Times New Roman"/>
          <w:b/>
          <w:iCs/>
          <w:color w:val="000000"/>
          <w:sz w:val="21"/>
          <w:szCs w:val="21"/>
        </w:rPr>
      </w:pPr>
    </w:p>
    <w:p w:rsidR="0009236E" w:rsidRPr="001D6FBE" w:rsidRDefault="0009236E" w:rsidP="0009236E">
      <w:pPr>
        <w:rPr>
          <w:rFonts w:ascii="Times New Roman"/>
          <w:b/>
          <w:iCs/>
          <w:color w:val="FF0000"/>
          <w:sz w:val="21"/>
          <w:szCs w:val="21"/>
        </w:rPr>
      </w:pPr>
      <w:r w:rsidRPr="001D6FBE">
        <w:rPr>
          <w:rFonts w:ascii="Times New Roman"/>
          <w:b/>
          <w:color w:val="000000"/>
          <w:sz w:val="21"/>
        </w:rPr>
        <w:t xml:space="preserve">Hankook supplies 42 sizes of its premium truck tyres as Original Equipment to the European market, including for the complete Mercedes-Benz Actros family and Atego model ranges. Just recently, Hankook also become the standard equipment supplier for the steering and drive axles for the Mercedes-Benz Actros family in the low-line size 315/60R22.5 as well. This refers to the SmartFlex product line. Overall, the Hankook portfolio for Daimler includes the e-cube MAX, SmartFlex and SmartWork tyre families. The range of sizes available from Hankook for the commercial vehicle segment at Daimler AG has more than quadrupled since the cooperation for Original Equipment for Europe began in 2014. </w:t>
      </w:r>
    </w:p>
    <w:p w:rsidR="0009236E" w:rsidRPr="001D6FBE" w:rsidRDefault="0009236E" w:rsidP="0009236E">
      <w:pPr>
        <w:snapToGrid w:val="0"/>
        <w:ind w:rightChars="-15" w:right="-30"/>
        <w:rPr>
          <w:rFonts w:ascii="Times New Roman"/>
          <w:b/>
          <w:iCs/>
          <w:color w:val="FF0000"/>
          <w:sz w:val="21"/>
          <w:szCs w:val="21"/>
        </w:rPr>
      </w:pPr>
    </w:p>
    <w:p w:rsidR="0009236E" w:rsidRPr="001D6FBE" w:rsidRDefault="0009236E" w:rsidP="0009236E">
      <w:pPr>
        <w:snapToGrid w:val="0"/>
        <w:ind w:rightChars="-15" w:right="-30"/>
        <w:rPr>
          <w:rFonts w:ascii="Times New Roman"/>
          <w:iCs/>
          <w:color w:val="000000"/>
          <w:sz w:val="21"/>
          <w:szCs w:val="21"/>
        </w:rPr>
      </w:pPr>
      <w:r w:rsidRPr="001D6FBE">
        <w:rPr>
          <w:rFonts w:ascii="Times New Roman"/>
          <w:color w:val="000000"/>
          <w:sz w:val="21"/>
        </w:rPr>
        <w:t>Premium tyre maker Hankook is continually expanding its original equipment (OE) portfolio in the heavy commercial vehicle (HCV) and medium duty segment as part of its existing OE agreements for Mercedes-Benz truck model range: Actros, Antos, Arocs, Axor, Econic and Atego and equips the premium commercial vehicle manufacturer with no less than 42 sizes in Europe alone. The tyre maker’s latest original equipment portfolio includes among others the Hankook treads AL10+ e-cube MAX and DL10+ e-cube MAX, as well as the SmartFlex AH31 and SmartFlex DH31, all of which have been specially developed for the European market. Just recently, Hankook also became the standard equipment supplier for the Mercedes-Benz Actros family both with the SmartFlex AH31 tread for the steering axle and the SmartFlex DH31 tyre for the drive axle in the low-line size 315/60R22.5. The tyre maker is thus following the steadily growing market demand for commercial vehicle tyres in the low-line segment.</w:t>
      </w:r>
    </w:p>
    <w:p w:rsidR="0009236E" w:rsidRPr="001D6FBE" w:rsidRDefault="0009236E" w:rsidP="0009236E">
      <w:pPr>
        <w:snapToGrid w:val="0"/>
        <w:ind w:rightChars="-15" w:right="-30"/>
        <w:rPr>
          <w:rFonts w:ascii="Times New Roman"/>
          <w:iCs/>
          <w:color w:val="000000"/>
          <w:sz w:val="21"/>
          <w:szCs w:val="21"/>
        </w:rPr>
      </w:pPr>
    </w:p>
    <w:p w:rsidR="0009236E" w:rsidRPr="001D6FBE" w:rsidRDefault="0009236E" w:rsidP="0009236E">
      <w:pPr>
        <w:snapToGrid w:val="0"/>
        <w:ind w:rightChars="-15" w:right="-30"/>
        <w:rPr>
          <w:rFonts w:ascii="Times New Roman"/>
          <w:iCs/>
          <w:color w:val="000000"/>
          <w:sz w:val="21"/>
          <w:szCs w:val="21"/>
        </w:rPr>
      </w:pPr>
      <w:r w:rsidRPr="001D6FBE">
        <w:rPr>
          <w:rFonts w:ascii="Times New Roman"/>
          <w:color w:val="000000"/>
          <w:sz w:val="21"/>
        </w:rPr>
        <w:t>In addition, Hankook supplies multiple options for 22.5 inch tyres, the top-selling standard wheel size for heavy duty trucks in Europe, as well as for commercial vehicle tyres in the 17.5 and 19.5 inch sizes. Extending the OE fitment of the most-demanded heavy duty and medium duty trucks further strengthens the Hankook brand in a highly competitive market and is yet another milestone in the company’s endeavour for sustainable growth in the TBR business. Since the start of their original equipment business with Daimler AG, Hankook has expanded its portfolio for the Stuttgart-based truck and bus manufacturer to include more than 42 dimensions.</w:t>
      </w:r>
    </w:p>
    <w:p w:rsidR="0009236E" w:rsidRPr="001D6FBE" w:rsidRDefault="0009236E" w:rsidP="0009236E">
      <w:pPr>
        <w:snapToGrid w:val="0"/>
        <w:ind w:rightChars="-15" w:right="-30"/>
        <w:rPr>
          <w:rFonts w:ascii="Times New Roman"/>
          <w:iCs/>
          <w:color w:val="000000"/>
          <w:sz w:val="21"/>
          <w:szCs w:val="21"/>
        </w:rPr>
      </w:pPr>
    </w:p>
    <w:p w:rsidR="0009236E" w:rsidRPr="001D6FBE" w:rsidRDefault="0009236E" w:rsidP="0009236E">
      <w:pPr>
        <w:snapToGrid w:val="0"/>
        <w:ind w:rightChars="-15" w:right="-30"/>
        <w:rPr>
          <w:rFonts w:ascii="Times New Roman"/>
          <w:iCs/>
          <w:color w:val="000000"/>
          <w:sz w:val="21"/>
          <w:szCs w:val="21"/>
        </w:rPr>
      </w:pPr>
      <w:r w:rsidRPr="001D6FBE">
        <w:rPr>
          <w:rFonts w:ascii="Times New Roman"/>
          <w:color w:val="000000"/>
          <w:sz w:val="21"/>
        </w:rPr>
        <w:t>The e-cube MAX AL10+ (all position long haul) utilises linear grooves with waved walls to prevent uneven wear, enhancing durability and providing improved long-term fuel efficiency. The improved tread compound and high load index of the AL10+ increases fuel efficiency whilst simultaneously increasing load capacity. The e-cube MAX DL10+ (drive axle long haul) offers drivers excellent traction with three-dimensional kerfs and superior long mileage performance with extra-wide tread blocks and deep grooves. The block supporter also provides the DL10+ with boosted longevity and low rolling resistance. Both of these treads will be supplied in three sizes: 315/80R22.5, 315/70R22.5 and 315/60R22.5.</w:t>
      </w:r>
    </w:p>
    <w:p w:rsidR="0009236E" w:rsidRPr="001D6FBE" w:rsidRDefault="0009236E" w:rsidP="0009236E">
      <w:pPr>
        <w:snapToGrid w:val="0"/>
        <w:ind w:rightChars="-15" w:right="-30"/>
        <w:rPr>
          <w:rFonts w:ascii="Times New Roman"/>
          <w:iCs/>
          <w:color w:val="000000"/>
          <w:sz w:val="21"/>
          <w:szCs w:val="21"/>
        </w:rPr>
      </w:pPr>
    </w:p>
    <w:p w:rsidR="0009236E" w:rsidRPr="001D6FBE" w:rsidRDefault="0009236E" w:rsidP="0009236E">
      <w:pPr>
        <w:snapToGrid w:val="0"/>
        <w:ind w:rightChars="-15" w:right="-30"/>
        <w:rPr>
          <w:rFonts w:ascii="Times New Roman"/>
          <w:color w:val="000000"/>
          <w:sz w:val="21"/>
          <w:szCs w:val="21"/>
        </w:rPr>
      </w:pPr>
      <w:r w:rsidRPr="001D6FBE">
        <w:rPr>
          <w:rFonts w:ascii="Times New Roman"/>
          <w:color w:val="000000"/>
          <w:sz w:val="21"/>
        </w:rPr>
        <w:t>The SmartFlex AH31 is an all-season TBR tyre well-suited for variable road conditions, providing even wear and long mileage performance with significantly lower rolling resistance. The revolutionary drive axle tyre SmartFlex DH31 is perfectly matched for a number of different applications with its cutting-edge technology providing excellent traction in a number of different operating conditions. These include regional, long-haul and winter conditions due to the 3PMSF (Three Peak Mountain Snowflake), and also guarantee high mileage durability. The SmartFlex AH31 and SmartFlex DH31 will be available as original equipment in four sizes: 295/80R22.5, 315/60R22.5, 315/70R22.5 and 315/80R22.5.</w:t>
      </w:r>
    </w:p>
    <w:p w:rsidR="0009236E" w:rsidRPr="001D6FBE" w:rsidRDefault="0009236E" w:rsidP="0009236E">
      <w:pPr>
        <w:snapToGrid w:val="0"/>
        <w:ind w:rightChars="-15" w:right="-30"/>
        <w:rPr>
          <w:rFonts w:ascii="Times New Roman"/>
          <w:iCs/>
          <w:color w:val="000000"/>
          <w:sz w:val="21"/>
          <w:szCs w:val="21"/>
        </w:rPr>
      </w:pPr>
    </w:p>
    <w:p w:rsidR="0009236E" w:rsidRPr="001D6FBE" w:rsidRDefault="0009236E" w:rsidP="0009236E">
      <w:pPr>
        <w:snapToGrid w:val="0"/>
        <w:spacing w:line="276" w:lineRule="auto"/>
        <w:ind w:rightChars="-15" w:right="-30"/>
        <w:rPr>
          <w:rFonts w:ascii="Times New Roman"/>
          <w:sz w:val="21"/>
          <w:szCs w:val="21"/>
        </w:rPr>
      </w:pPr>
    </w:p>
    <w:p w:rsidR="0009236E" w:rsidRPr="001D6FBE" w:rsidRDefault="0009236E" w:rsidP="0009236E">
      <w:pPr>
        <w:snapToGrid w:val="0"/>
        <w:ind w:rightChars="-15" w:right="-30"/>
        <w:rPr>
          <w:rFonts w:ascii="Times New Roman"/>
        </w:rPr>
      </w:pPr>
    </w:p>
    <w:p w:rsidR="0009236E" w:rsidRPr="001D6FBE" w:rsidRDefault="0009236E" w:rsidP="0009236E">
      <w:pPr>
        <w:snapToGrid w:val="0"/>
        <w:ind w:rightChars="-15" w:right="-30"/>
        <w:rPr>
          <w:rFonts w:ascii="Times New Roman"/>
        </w:rPr>
      </w:pPr>
    </w:p>
    <w:p w:rsidR="0009236E" w:rsidRPr="001D6FBE" w:rsidRDefault="0009236E" w:rsidP="0009236E">
      <w:pPr>
        <w:snapToGrid w:val="0"/>
        <w:ind w:rightChars="-15" w:right="-30"/>
        <w:rPr>
          <w:rFonts w:ascii="Times New Roman"/>
        </w:rPr>
      </w:pPr>
    </w:p>
    <w:p w:rsidR="0009236E" w:rsidRPr="001D6FBE" w:rsidRDefault="0009236E" w:rsidP="0009236E">
      <w:pPr>
        <w:snapToGrid w:val="0"/>
        <w:ind w:rightChars="-15" w:right="-30"/>
        <w:rPr>
          <w:rFonts w:ascii="Times New Roman"/>
        </w:rPr>
      </w:pPr>
    </w:p>
    <w:p w:rsidR="0009236E" w:rsidRPr="001D6FBE" w:rsidRDefault="0009236E" w:rsidP="0009236E">
      <w:pPr>
        <w:snapToGrid w:val="0"/>
        <w:ind w:rightChars="-15" w:right="-30"/>
        <w:rPr>
          <w:rFonts w:ascii="Times New Roman"/>
        </w:rPr>
      </w:pPr>
    </w:p>
    <w:p w:rsidR="0009236E" w:rsidRPr="001D6FBE" w:rsidRDefault="0009236E" w:rsidP="0009236E">
      <w:pPr>
        <w:snapToGrid w:val="0"/>
        <w:ind w:rightChars="-15" w:right="-30"/>
        <w:rPr>
          <w:rFonts w:ascii="Times New Roman"/>
        </w:rPr>
      </w:pPr>
    </w:p>
    <w:p w:rsidR="0009236E" w:rsidRPr="001D6FBE" w:rsidRDefault="0009236E" w:rsidP="0009236E">
      <w:pPr>
        <w:widowControl/>
        <w:snapToGrid w:val="0"/>
        <w:spacing w:line="276" w:lineRule="auto"/>
        <w:rPr>
          <w:rFonts w:ascii="Arial" w:hAnsi="Arial" w:cs="Arial"/>
          <w:bCs/>
          <w:i/>
          <w:sz w:val="18"/>
          <w:szCs w:val="18"/>
          <w:u w:val="single"/>
        </w:rPr>
      </w:pPr>
    </w:p>
    <w:p w:rsidR="0009236E" w:rsidRPr="001D6FBE" w:rsidRDefault="0009236E" w:rsidP="0009236E">
      <w:pPr>
        <w:widowControl/>
        <w:snapToGrid w:val="0"/>
        <w:spacing w:line="276" w:lineRule="auto"/>
        <w:rPr>
          <w:rFonts w:ascii="Arial" w:hAnsi="Arial" w:cs="Arial"/>
          <w:bCs/>
          <w:i/>
          <w:sz w:val="18"/>
          <w:szCs w:val="18"/>
          <w:u w:val="single"/>
        </w:rPr>
      </w:pPr>
      <w:r w:rsidRPr="001D6FBE">
        <w:rPr>
          <w:rFonts w:ascii="Arial" w:hAnsi="Arial"/>
          <w:i/>
          <w:sz w:val="18"/>
          <w:u w:val="single"/>
        </w:rPr>
        <w:t>Hankook original equipment for Mercedes-Benz trucks:</w:t>
      </w:r>
    </w:p>
    <w:p w:rsidR="0009236E" w:rsidRPr="001D6FBE" w:rsidRDefault="0009236E" w:rsidP="0009236E">
      <w:pPr>
        <w:widowControl/>
        <w:snapToGrid w:val="0"/>
        <w:spacing w:line="276" w:lineRule="auto"/>
        <w:rPr>
          <w:rFonts w:ascii="Arial" w:hAnsi="Arial" w:cs="Arial"/>
          <w:bCs/>
          <w:i/>
          <w:sz w:val="18"/>
          <w:szCs w:val="18"/>
          <w:u w:val="single"/>
        </w:rPr>
      </w:pPr>
    </w:p>
    <w:tbl>
      <w:tblPr>
        <w:tblW w:w="51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5"/>
        <w:gridCol w:w="1444"/>
        <w:gridCol w:w="1506"/>
        <w:gridCol w:w="1140"/>
        <w:gridCol w:w="1419"/>
        <w:gridCol w:w="991"/>
        <w:gridCol w:w="589"/>
        <w:gridCol w:w="1382"/>
      </w:tblGrid>
      <w:tr w:rsidR="0009236E" w:rsidRPr="001D6FBE" w:rsidTr="0009236E">
        <w:trPr>
          <w:trHeight w:val="300"/>
        </w:trPr>
        <w:tc>
          <w:tcPr>
            <w:tcW w:w="600" w:type="pct"/>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center"/>
              <w:rPr>
                <w:rFonts w:ascii="Arial" w:hAnsi="Arial" w:cs="Arial"/>
                <w:b/>
                <w:bCs/>
                <w:color w:val="000000"/>
                <w:sz w:val="18"/>
                <w:szCs w:val="18"/>
              </w:rPr>
            </w:pPr>
            <w:r w:rsidRPr="001D6FBE">
              <w:rPr>
                <w:rFonts w:ascii="Arial" w:hAnsi="Arial"/>
                <w:b/>
                <w:sz w:val="18"/>
              </w:rPr>
              <w:t>Tread</w:t>
            </w:r>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09236E" w:rsidRPr="001D6FBE" w:rsidRDefault="0009236E" w:rsidP="0009236E">
            <w:pPr>
              <w:widowControl/>
              <w:autoSpaceDE/>
              <w:jc w:val="center"/>
              <w:rPr>
                <w:rFonts w:ascii="Arial" w:hAnsi="Arial" w:cs="Arial"/>
                <w:b/>
                <w:bCs/>
                <w:color w:val="000000"/>
                <w:sz w:val="18"/>
                <w:szCs w:val="18"/>
              </w:rPr>
            </w:pPr>
            <w:r w:rsidRPr="001D6FBE">
              <w:rPr>
                <w:rFonts w:ascii="Arial" w:hAnsi="Arial"/>
                <w:b/>
                <w:color w:val="000000"/>
                <w:sz w:val="18"/>
              </w:rPr>
              <w:t>Size</w:t>
            </w:r>
          </w:p>
        </w:tc>
        <w:tc>
          <w:tcPr>
            <w:tcW w:w="782" w:type="pct"/>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center"/>
              <w:rPr>
                <w:rFonts w:ascii="Arial" w:hAnsi="Arial" w:cs="Arial"/>
                <w:b/>
                <w:bCs/>
                <w:color w:val="000000"/>
                <w:sz w:val="18"/>
                <w:szCs w:val="18"/>
              </w:rPr>
            </w:pPr>
            <w:r w:rsidRPr="001D6FBE">
              <w:rPr>
                <w:rFonts w:ascii="Arial" w:hAnsi="Arial"/>
                <w:b/>
                <w:color w:val="000000"/>
                <w:sz w:val="18"/>
              </w:rPr>
              <w:t>Model</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09236E" w:rsidRPr="001D6FBE" w:rsidRDefault="0009236E" w:rsidP="0009236E">
            <w:pPr>
              <w:widowControl/>
              <w:autoSpaceDE/>
              <w:jc w:val="center"/>
              <w:rPr>
                <w:rFonts w:ascii="Arial" w:hAnsi="Arial" w:cs="Arial"/>
                <w:b/>
                <w:bCs/>
                <w:color w:val="000000"/>
                <w:sz w:val="18"/>
                <w:szCs w:val="18"/>
              </w:rPr>
            </w:pPr>
            <w:r w:rsidRPr="001D6FBE">
              <w:rPr>
                <w:rFonts w:ascii="Arial" w:hAnsi="Arial"/>
                <w:b/>
                <w:color w:val="000000"/>
                <w:sz w:val="18"/>
              </w:rPr>
              <w:t>LI</w:t>
            </w:r>
          </w:p>
        </w:tc>
        <w:tc>
          <w:tcPr>
            <w:tcW w:w="737" w:type="pct"/>
            <w:tcBorders>
              <w:top w:val="single" w:sz="4" w:space="0" w:color="auto"/>
              <w:left w:val="single" w:sz="4" w:space="0" w:color="auto"/>
              <w:bottom w:val="single" w:sz="4" w:space="0" w:color="auto"/>
              <w:right w:val="single" w:sz="4" w:space="0" w:color="auto"/>
            </w:tcBorders>
            <w:noWrap/>
            <w:vAlign w:val="center"/>
            <w:hideMark/>
          </w:tcPr>
          <w:p w:rsidR="0009236E" w:rsidRPr="001D6FBE" w:rsidRDefault="0009236E" w:rsidP="0009236E">
            <w:pPr>
              <w:widowControl/>
              <w:autoSpaceDE/>
              <w:jc w:val="center"/>
              <w:rPr>
                <w:rFonts w:ascii="Arial" w:hAnsi="Arial" w:cs="Arial"/>
                <w:b/>
                <w:bCs/>
                <w:color w:val="000000"/>
                <w:sz w:val="18"/>
                <w:szCs w:val="18"/>
              </w:rPr>
            </w:pPr>
            <w:r w:rsidRPr="001D6FBE">
              <w:rPr>
                <w:rFonts w:ascii="Arial" w:hAnsi="Arial"/>
                <w:b/>
                <w:color w:val="000000"/>
                <w:sz w:val="18"/>
              </w:rPr>
              <w:t>Marking</w:t>
            </w:r>
          </w:p>
        </w:tc>
        <w:tc>
          <w:tcPr>
            <w:tcW w:w="515" w:type="pct"/>
            <w:tcBorders>
              <w:top w:val="single" w:sz="4" w:space="0" w:color="auto"/>
              <w:left w:val="single" w:sz="4" w:space="0" w:color="auto"/>
              <w:bottom w:val="single" w:sz="4" w:space="0" w:color="auto"/>
              <w:right w:val="single" w:sz="4" w:space="0" w:color="auto"/>
            </w:tcBorders>
            <w:noWrap/>
            <w:vAlign w:val="center"/>
            <w:hideMark/>
          </w:tcPr>
          <w:p w:rsidR="0009236E" w:rsidRPr="001D6FBE" w:rsidRDefault="0009236E" w:rsidP="0009236E">
            <w:pPr>
              <w:widowControl/>
              <w:autoSpaceDE/>
              <w:jc w:val="center"/>
              <w:rPr>
                <w:rFonts w:ascii="Arial" w:hAnsi="Arial" w:cs="Arial"/>
                <w:b/>
                <w:bCs/>
                <w:color w:val="000000"/>
                <w:sz w:val="18"/>
                <w:szCs w:val="18"/>
              </w:rPr>
            </w:pPr>
            <w:r w:rsidRPr="0009236E">
              <w:rPr>
                <w:rFonts w:ascii="Arial" w:hAnsi="Arial" w:cs="Arial"/>
                <w:b/>
                <w:noProof/>
                <w:color w:val="000000"/>
                <w:sz w:val="18"/>
                <w:szCs w:val="18"/>
                <w:lang w:val="de-DE" w:eastAsia="de-DE"/>
              </w:rPr>
              <w:pict>
                <v:shape id="_x0000_i1028" type="#_x0000_t75" style="width:17.15pt;height:15.85pt;visibility:visible">
                  <v:imagedata r:id="rId32" o:title=""/>
                </v:shape>
              </w:pict>
            </w:r>
          </w:p>
        </w:tc>
        <w:tc>
          <w:tcPr>
            <w:tcW w:w="306" w:type="pct"/>
            <w:tcBorders>
              <w:top w:val="single" w:sz="4" w:space="0" w:color="auto"/>
              <w:left w:val="single" w:sz="4" w:space="0" w:color="auto"/>
              <w:bottom w:val="single" w:sz="4" w:space="0" w:color="auto"/>
              <w:right w:val="single" w:sz="4" w:space="0" w:color="auto"/>
            </w:tcBorders>
            <w:noWrap/>
            <w:vAlign w:val="center"/>
            <w:hideMark/>
          </w:tcPr>
          <w:p w:rsidR="0009236E" w:rsidRPr="001D6FBE" w:rsidRDefault="0009236E" w:rsidP="0009236E">
            <w:pPr>
              <w:widowControl/>
              <w:autoSpaceDE/>
              <w:jc w:val="center"/>
              <w:rPr>
                <w:rFonts w:ascii="Arial" w:hAnsi="Arial" w:cs="Arial"/>
                <w:b/>
                <w:bCs/>
                <w:color w:val="000000"/>
                <w:sz w:val="18"/>
                <w:szCs w:val="18"/>
              </w:rPr>
            </w:pPr>
            <w:r w:rsidRPr="001D6FBE">
              <w:rPr>
                <w:rFonts w:ascii="Arial" w:hAnsi="Arial"/>
                <w:b/>
                <w:color w:val="000000"/>
                <w:sz w:val="18"/>
              </w:rPr>
              <w:t>M+S</w:t>
            </w:r>
          </w:p>
        </w:tc>
        <w:tc>
          <w:tcPr>
            <w:tcW w:w="718" w:type="pct"/>
            <w:tcBorders>
              <w:top w:val="single" w:sz="4" w:space="0" w:color="auto"/>
              <w:left w:val="single" w:sz="4" w:space="0" w:color="auto"/>
              <w:bottom w:val="single" w:sz="4" w:space="0" w:color="auto"/>
              <w:right w:val="single" w:sz="4" w:space="0" w:color="auto"/>
            </w:tcBorders>
            <w:noWrap/>
            <w:vAlign w:val="center"/>
            <w:hideMark/>
          </w:tcPr>
          <w:p w:rsidR="0009236E" w:rsidRPr="001D6FBE" w:rsidRDefault="0009236E" w:rsidP="0009236E">
            <w:pPr>
              <w:widowControl/>
              <w:autoSpaceDE/>
              <w:jc w:val="center"/>
              <w:rPr>
                <w:rFonts w:ascii="Arial" w:hAnsi="Arial" w:cs="Arial"/>
                <w:b/>
                <w:bCs/>
                <w:color w:val="000000"/>
                <w:sz w:val="18"/>
                <w:szCs w:val="18"/>
              </w:rPr>
            </w:pPr>
            <w:r w:rsidRPr="001D6FBE">
              <w:rPr>
                <w:rFonts w:ascii="Arial" w:hAnsi="Arial"/>
                <w:b/>
                <w:color w:val="000000"/>
                <w:sz w:val="18"/>
              </w:rPr>
              <w:t>Availability</w:t>
            </w:r>
          </w:p>
        </w:tc>
      </w:tr>
      <w:tr w:rsidR="0009236E" w:rsidRPr="001D6FBE" w:rsidTr="0009236E">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b/>
                <w:color w:val="000000"/>
                <w:sz w:val="18"/>
                <w:szCs w:val="18"/>
              </w:rPr>
            </w:pPr>
            <w:r w:rsidRPr="001D6FBE">
              <w:rPr>
                <w:rFonts w:ascii="Arial" w:hAnsi="Arial"/>
                <w:b/>
                <w:color w:val="000000"/>
                <w:sz w:val="18"/>
              </w:rPr>
              <w:t>Smart Flex AH31</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295/80R22.5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152/148M</w:t>
            </w:r>
          </w:p>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(154/149L)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C/B/W1 72dB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51"/>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rPr>
              <w:t xml:space="preserve">315/60R22.5 </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160K(158L)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C/B/W1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51"/>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315/70R22.5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156/150L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C/B/W2 73dB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156/150L (154/150M)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C/B/W2 73dB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b/>
                <w:color w:val="000000"/>
                <w:sz w:val="18"/>
                <w:szCs w:val="18"/>
              </w:rPr>
            </w:pPr>
            <w:r w:rsidRPr="001D6FBE">
              <w:rPr>
                <w:rFonts w:ascii="Arial" w:hAnsi="Arial"/>
                <w:b/>
                <w:color w:val="000000"/>
                <w:sz w:val="18"/>
              </w:rPr>
              <w:t>Smart Flex</w:t>
            </w:r>
          </w:p>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b/>
                <w:color w:val="000000"/>
                <w:sz w:val="18"/>
              </w:rPr>
              <w:t>DH31</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295/80R22.5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152/148M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D/C/W2 75dB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156/150L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D/C/W2 75dB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315/60R22.5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152/148 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D/C/W2 75dB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 xml:space="preserve">315/70R22.5 </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154/150L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D/C/W2 75dB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AL10+</w:t>
            </w:r>
          </w:p>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e-cube MAX</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156/150L (154/150M)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B/B/W1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 xml:space="preserve">315/70R22.5 </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156/150L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B/B/W1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315/60R22.5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154/148L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DL10+</w:t>
            </w:r>
          </w:p>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e-cube MAX</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156/150L (154/150M)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C/C/W1 73dB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315/70R22.5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154/150L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C/C/W1 73dB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315/60R22.5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152/148L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C/C/W1 73dB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AL 10</w:t>
            </w:r>
          </w:p>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 xml:space="preserve">e-cube </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295/80R22.5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152/148 (154/149L)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C/C/W1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385/55R22.5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158L (160J)</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B/C/W1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DL 10</w:t>
            </w:r>
          </w:p>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 xml:space="preserve">e-cube </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295/80R22.5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152/148M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C/C/W2 75dB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FF0000"/>
                <w:sz w:val="18"/>
                <w:szCs w:val="18"/>
              </w:rPr>
            </w:pPr>
            <w:r w:rsidRPr="001D6FBE">
              <w:rPr>
                <w:rFonts w:ascii="Arial" w:hAnsi="Arial"/>
                <w:b/>
                <w:color w:val="000000"/>
                <w:sz w:val="18"/>
              </w:rPr>
              <w:t>AH15</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385/65R22.5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eastAsia="Times New Roman" w:hAnsi="Arial" w:cs="Arial"/>
                <w:sz w:val="18"/>
                <w:szCs w:val="18"/>
              </w:rPr>
            </w:pPr>
            <w:r w:rsidRPr="001D6FBE">
              <w:rPr>
                <w:rFonts w:ascii="Arial" w:eastAsia="Times New Roman" w:hAnsi="Arial"/>
                <w:sz w:val="18"/>
              </w:rPr>
              <w:t>158L (160K)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color w:val="000000"/>
                <w:sz w:val="18"/>
              </w:rPr>
              <w:t>C/B/W1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lastRenderedPageBreak/>
              <w:t>AH11</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215/75R17.5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126/124M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D/C/W1 67dB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235/75R17.5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136/134M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D/C/W1 67dB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245/70R19.5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140/138M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C/C/W1 67dB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285/70R19.5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145/143M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C/B/W1 67dB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265/70R19.5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140/138M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C/C/W1 67dB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DH05+</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215/75R17.5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sz w:val="18"/>
              </w:rPr>
              <w:t>126/124M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235/75R17.5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sz w:val="18"/>
              </w:rPr>
              <w:t>132/130M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color w:val="000000"/>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245/70R17.5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sz w:val="18"/>
              </w:rPr>
              <w:t>136/134M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color w:val="000000"/>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435"/>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265/70R19.5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sz w:val="18"/>
              </w:rPr>
              <w:t>140/138M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color w:val="000000"/>
                <w:sz w:val="18"/>
              </w:rPr>
              <w:t>E/B/W1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35"/>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285/70R19.5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bCs/>
                <w:sz w:val="18"/>
                <w:szCs w:val="18"/>
              </w:rPr>
            </w:pPr>
            <w:r w:rsidRPr="001D6FBE">
              <w:rPr>
                <w:rFonts w:ascii="Arial" w:hAnsi="Arial"/>
                <w:color w:val="000000"/>
                <w:sz w:val="18"/>
              </w:rPr>
              <w:t>145/143M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olor w:val="000000"/>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DH05W</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245/70R19.5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eastAsia="Times New Roman" w:hAnsi="Arial" w:cs="Arial"/>
                <w:sz w:val="18"/>
                <w:szCs w:val="18"/>
              </w:rPr>
            </w:pPr>
            <w:r w:rsidRPr="001D6FBE">
              <w:rPr>
                <w:rFonts w:ascii="Arial" w:hAnsi="Arial"/>
                <w:sz w:val="18"/>
              </w:rPr>
              <w:t>136/134M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color w:val="000000"/>
                <w:sz w:val="18"/>
              </w:rPr>
              <w:t>D/C/W1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eastAsia="Times New Roman" w:hAnsi="Arial" w:cs="Arial"/>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AM06</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10R22.5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144/142K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C/B/W2 72dB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300"/>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11R22.5</w:t>
            </w:r>
          </w:p>
          <w:p w:rsidR="0009236E" w:rsidRPr="001D6FBE" w:rsidRDefault="0009236E" w:rsidP="0009236E">
            <w:pPr>
              <w:jc w:val="center"/>
              <w:rPr>
                <w:rFonts w:ascii="Arial" w:hAnsi="Arial" w:cs="Arial"/>
                <w:color w:val="000000"/>
                <w:sz w:val="18"/>
                <w:szCs w:val="18"/>
              </w:rPr>
            </w:pPr>
          </w:p>
          <w:p w:rsidR="0009236E" w:rsidRPr="001D6FBE" w:rsidRDefault="0009236E" w:rsidP="0009236E">
            <w:pPr>
              <w:jc w:val="center"/>
              <w:rPr>
                <w:rFonts w:ascii="Arial" w:hAnsi="Arial" w:cs="Arial"/>
                <w:color w:val="000000"/>
                <w:sz w:val="18"/>
                <w:szCs w:val="18"/>
              </w:rPr>
            </w:pP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148/145K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D/B/W2 72dB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12R22.5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 xml:space="preserve">Actros, Arocs and Axor </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125/148K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D/C/W2 72dB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13R22.5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 xml:space="preserve">Actros, Arocs and Axor </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154/150K (156/150G)</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D/C/W2 72dB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9236E" w:rsidRPr="001D6FBE" w:rsidRDefault="0009236E" w:rsidP="0009236E">
            <w:pPr>
              <w:jc w:val="center"/>
              <w:rPr>
                <w:rFonts w:ascii="Arial" w:hAnsi="Arial" w:cs="Arial"/>
                <w:bCs/>
                <w:sz w:val="18"/>
                <w:szCs w:val="18"/>
              </w:rPr>
            </w:pPr>
          </w:p>
          <w:p w:rsidR="0009236E" w:rsidRPr="001D6FBE" w:rsidRDefault="0009236E" w:rsidP="0009236E">
            <w:pPr>
              <w:jc w:val="center"/>
              <w:rPr>
                <w:rFonts w:ascii="Arial" w:hAnsi="Arial" w:cs="Arial"/>
                <w:bCs/>
                <w:sz w:val="18"/>
                <w:szCs w:val="18"/>
              </w:rPr>
            </w:pPr>
            <w:r w:rsidRPr="001D6FBE">
              <w:rPr>
                <w:rFonts w:ascii="Arial" w:hAnsi="Arial"/>
                <w:sz w:val="18"/>
              </w:rPr>
              <w:t>156/150K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D/C/W1 72dB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AH22+</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245/70R17.5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Atego</w:t>
            </w:r>
          </w:p>
          <w:p w:rsidR="0009236E" w:rsidRPr="001D6FBE" w:rsidRDefault="0009236E" w:rsidP="0009236E">
            <w:pPr>
              <w:jc w:val="center"/>
              <w:rPr>
                <w:rFonts w:ascii="Arial" w:hAnsi="Arial" w:cs="Arial"/>
                <w:color w:val="000000"/>
                <w:sz w:val="18"/>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136/134M</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TH22</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215/75R17.5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Actros</w:t>
            </w:r>
          </w:p>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(leading axle)</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135/133J</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D/B/W1 70dB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vMerge w:val="restart"/>
            <w:tcBorders>
              <w:top w:val="single" w:sz="4" w:space="0" w:color="auto"/>
              <w:left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SmartWork AM15</w:t>
            </w:r>
          </w:p>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385/65R22.5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160K (160J)</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D/C/W2 74dB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vMerge/>
            <w:tcBorders>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275/70R22.5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148/145K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D/B/W2 74dB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1D6FBE">
              <w:rPr>
                <w:rFonts w:ascii="Arial" w:hAnsi="Arial"/>
                <w:b/>
                <w:color w:val="000000"/>
                <w:sz w:val="18"/>
              </w:rPr>
              <w:t>DM03</w:t>
            </w: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315/80R22.5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Actros, Antos, Arocs, Axor and Econic</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154/150M (156L)</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D/B/W2 76dB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152"/>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13R22.5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Actros, Arocs and Axor</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154/150K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D/C/W2 76dB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r w:rsidR="0009236E" w:rsidRPr="001D6FBE" w:rsidTr="0009236E">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sz w:val="18"/>
                <w:szCs w:val="18"/>
              </w:rPr>
            </w:pPr>
            <w:r w:rsidRPr="001D6FBE">
              <w:rPr>
                <w:rFonts w:ascii="Arial" w:hAnsi="Arial"/>
                <w:sz w:val="18"/>
              </w:rPr>
              <w:t>12R22.5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jc w:val="center"/>
              <w:rPr>
                <w:rFonts w:ascii="Arial" w:hAnsi="Arial" w:cs="Arial"/>
                <w:sz w:val="18"/>
                <w:szCs w:val="18"/>
              </w:rPr>
            </w:pPr>
            <w:r w:rsidRPr="001D6FBE">
              <w:rPr>
                <w:rFonts w:ascii="Arial" w:hAnsi="Arial"/>
                <w:color w:val="000000"/>
                <w:sz w:val="18"/>
              </w:rPr>
              <w:t>Actros, Arocs and Axor</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152 / 148 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sz w:val="18"/>
                <w:szCs w:val="18"/>
              </w:rPr>
            </w:pPr>
            <w:r w:rsidRPr="001D6FBE">
              <w:rPr>
                <w:rFonts w:ascii="Arial" w:hAnsi="Arial"/>
                <w:sz w:val="18"/>
              </w:rPr>
              <w:t>D/C/W2 76dB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Arial" w:hAnsi="Arial" w:cs="Arial"/>
                <w:color w:val="000000"/>
                <w:sz w:val="18"/>
                <w:szCs w:val="18"/>
              </w:rPr>
            </w:pPr>
            <w:r w:rsidRPr="001D6FBE">
              <w:rPr>
                <w:rFonts w:ascii="Arial" w:hAnsi="Arial"/>
                <w:color w:val="000000"/>
                <w:sz w:val="18"/>
              </w:rPr>
              <w:t>-</w:t>
            </w:r>
          </w:p>
        </w:tc>
      </w:tr>
      <w:tr w:rsidR="0009236E" w:rsidTr="0009236E">
        <w:trPr>
          <w:trHeight w:val="257"/>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9236E" w:rsidRPr="001D6FBE" w:rsidRDefault="0009236E" w:rsidP="0009236E">
            <w:pPr>
              <w:widowControl/>
              <w:autoSpaceDE/>
              <w:jc w:val="left"/>
              <w:rPr>
                <w:rFonts w:ascii="Arial" w:hAnsi="Arial" w:cs="Arial"/>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11R22.5</w:t>
            </w:r>
          </w:p>
        </w:tc>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236E" w:rsidRPr="001D6FBE" w:rsidRDefault="0009236E" w:rsidP="0009236E">
            <w:pPr>
              <w:jc w:val="center"/>
              <w:rPr>
                <w:rFonts w:ascii="Arial" w:hAnsi="Arial" w:cs="Arial"/>
                <w:color w:val="000000"/>
                <w:sz w:val="18"/>
                <w:szCs w:val="18"/>
              </w:rPr>
            </w:pPr>
            <w:r w:rsidRPr="001D6FBE">
              <w:rPr>
                <w:rFonts w:ascii="Arial" w:hAnsi="Arial"/>
                <w:color w:val="000000"/>
                <w:sz w:val="18"/>
              </w:rPr>
              <w:t>Atego</w:t>
            </w:r>
          </w:p>
        </w:tc>
        <w:tc>
          <w:tcPr>
            <w:tcW w:w="5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jc w:val="center"/>
              <w:rPr>
                <w:rFonts w:ascii="Arial" w:hAnsi="Arial" w:cs="Arial"/>
                <w:bCs/>
                <w:sz w:val="18"/>
                <w:szCs w:val="18"/>
              </w:rPr>
            </w:pPr>
            <w:r w:rsidRPr="001D6FBE">
              <w:rPr>
                <w:rFonts w:ascii="Arial" w:hAnsi="Arial"/>
                <w:sz w:val="18"/>
              </w:rPr>
              <w:t>148/145K</w:t>
            </w:r>
          </w:p>
        </w:tc>
        <w:tc>
          <w:tcPr>
            <w:tcW w:w="7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olor w:val="000000"/>
                <w:sz w:val="18"/>
              </w:rPr>
              <w:t>D/C/W2 76dB</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widowControl/>
              <w:autoSpaceDE/>
              <w:jc w:val="center"/>
              <w:rPr>
                <w:rFonts w:ascii="Calibri" w:eastAsia="Times New Roman" w:hAnsi="Calibri"/>
                <w:sz w:val="22"/>
              </w:rPr>
            </w:pPr>
            <w:r w:rsidRPr="001D6FBE">
              <w:rPr>
                <w:rFonts w:ascii="Calibri" w:eastAsia="Times New Roman" w:hAnsi="Calibri"/>
                <w:sz w:val="22"/>
              </w:rPr>
              <w:t>-</w:t>
            </w:r>
          </w:p>
        </w:tc>
        <w:tc>
          <w:tcPr>
            <w:tcW w:w="3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Pr="001D6FBE" w:rsidRDefault="0009236E" w:rsidP="0009236E">
            <w:pPr>
              <w:spacing w:line="276" w:lineRule="auto"/>
              <w:jc w:val="center"/>
              <w:rPr>
                <w:rFonts w:ascii="Arial" w:hAnsi="Arial" w:cs="Arial"/>
                <w:color w:val="000000"/>
                <w:sz w:val="18"/>
                <w:szCs w:val="18"/>
              </w:rPr>
            </w:pPr>
            <w:r w:rsidRPr="001D6FBE">
              <w:rPr>
                <w:rFonts w:ascii="Arial" w:hAnsi="Arial" w:cs="Arial"/>
                <w:color w:val="000000"/>
                <w:sz w:val="18"/>
                <w:szCs w:val="18"/>
              </w:rPr>
              <w:sym w:font="Wingdings" w:char="00FE"/>
            </w:r>
          </w:p>
        </w:tc>
        <w:tc>
          <w:tcPr>
            <w:tcW w:w="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9236E" w:rsidRDefault="0009236E" w:rsidP="0009236E">
            <w:pPr>
              <w:widowControl/>
              <w:autoSpaceDE/>
              <w:jc w:val="center"/>
              <w:rPr>
                <w:rFonts w:ascii="Arial" w:hAnsi="Arial" w:cs="Arial"/>
                <w:color w:val="000000"/>
                <w:sz w:val="18"/>
                <w:szCs w:val="18"/>
              </w:rPr>
            </w:pPr>
            <w:r w:rsidRPr="001D6FBE">
              <w:rPr>
                <w:rFonts w:ascii="Arial" w:hAnsi="Arial" w:cs="Arial"/>
                <w:color w:val="000000"/>
                <w:sz w:val="18"/>
                <w:szCs w:val="18"/>
              </w:rPr>
              <w:sym w:font="Wingdings" w:char="00FE"/>
            </w:r>
          </w:p>
        </w:tc>
      </w:tr>
    </w:tbl>
    <w:p w:rsidR="0009236E" w:rsidRDefault="0009236E" w:rsidP="0009236E">
      <w:pPr>
        <w:snapToGrid w:val="0"/>
        <w:ind w:rightChars="-15" w:right="-30"/>
        <w:jc w:val="center"/>
      </w:pPr>
    </w:p>
    <w:p w:rsidR="0009236E" w:rsidRDefault="0009236E" w:rsidP="0009236E">
      <w:pPr>
        <w:snapToGrid w:val="0"/>
        <w:ind w:leftChars="71" w:left="142" w:rightChars="197" w:right="394"/>
        <w:jc w:val="center"/>
        <w:rPr>
          <w:rFonts w:ascii="Helvetica" w:hAnsi="Helvetica"/>
          <w:b/>
          <w:color w:val="FF6600"/>
          <w:sz w:val="32"/>
        </w:rPr>
      </w:pPr>
    </w:p>
    <w:p w:rsidR="0017071F" w:rsidRPr="0009236E" w:rsidRDefault="0017071F" w:rsidP="0017071F">
      <w:pPr>
        <w:spacing w:line="276" w:lineRule="auto"/>
        <w:jc w:val="center"/>
        <w:rPr>
          <w:rFonts w:ascii="Times New Roman"/>
          <w:sz w:val="21"/>
          <w:szCs w:val="21"/>
        </w:rPr>
      </w:pPr>
      <w:r w:rsidRPr="0009236E">
        <w:rPr>
          <w:rFonts w:ascii="Times New Roman"/>
          <w:sz w:val="21"/>
          <w:szCs w:val="21"/>
        </w:rPr>
        <w:t>###</w:t>
      </w:r>
    </w:p>
    <w:p w:rsidR="0017071F" w:rsidRPr="0009236E" w:rsidRDefault="0017071F" w:rsidP="002711D4">
      <w:pPr>
        <w:widowControl/>
        <w:wordWrap/>
        <w:autoSpaceDE/>
        <w:autoSpaceDN/>
        <w:jc w:val="center"/>
        <w:rPr>
          <w:rFonts w:ascii="Helvetica" w:hAnsi="Helvetica" w:cs="Helvetica"/>
          <w:b/>
          <w:bCs/>
          <w:color w:val="FF6600"/>
          <w:sz w:val="32"/>
          <w:szCs w:val="32"/>
        </w:rPr>
      </w:pPr>
    </w:p>
    <w:p w:rsidR="0017071F" w:rsidRPr="0009236E" w:rsidRDefault="0017071F" w:rsidP="002711D4">
      <w:pPr>
        <w:widowControl/>
        <w:wordWrap/>
        <w:autoSpaceDE/>
        <w:autoSpaceDN/>
        <w:jc w:val="center"/>
        <w:rPr>
          <w:rFonts w:ascii="Helvetica" w:hAnsi="Helvetica" w:cs="Helvetica"/>
          <w:b/>
          <w:bCs/>
          <w:color w:val="FF6600"/>
          <w:sz w:val="32"/>
          <w:szCs w:val="32"/>
        </w:rPr>
      </w:pPr>
    </w:p>
    <w:p w:rsidR="0017071F" w:rsidRPr="0009236E" w:rsidRDefault="0017071F" w:rsidP="002711D4">
      <w:pPr>
        <w:widowControl/>
        <w:wordWrap/>
        <w:autoSpaceDE/>
        <w:autoSpaceDN/>
        <w:jc w:val="center"/>
        <w:rPr>
          <w:rFonts w:ascii="Helvetica" w:hAnsi="Helvetica" w:cs="Helvetica"/>
          <w:b/>
          <w:bCs/>
          <w:color w:val="FF6600"/>
          <w:sz w:val="32"/>
          <w:szCs w:val="32"/>
        </w:rPr>
      </w:pPr>
    </w:p>
    <w:p w:rsidR="0017071F" w:rsidRPr="0009236E" w:rsidRDefault="0017071F" w:rsidP="002711D4">
      <w:pPr>
        <w:widowControl/>
        <w:wordWrap/>
        <w:autoSpaceDE/>
        <w:autoSpaceDN/>
        <w:jc w:val="center"/>
        <w:rPr>
          <w:rFonts w:ascii="Helvetica" w:hAnsi="Helvetica" w:cs="Helvetica"/>
          <w:b/>
          <w:bCs/>
          <w:color w:val="FF6600"/>
          <w:sz w:val="32"/>
          <w:szCs w:val="32"/>
        </w:rPr>
      </w:pPr>
    </w:p>
    <w:p w:rsidR="0017071F" w:rsidRPr="0009236E" w:rsidRDefault="0017071F" w:rsidP="002711D4">
      <w:pPr>
        <w:widowControl/>
        <w:wordWrap/>
        <w:autoSpaceDE/>
        <w:autoSpaceDN/>
        <w:jc w:val="center"/>
        <w:rPr>
          <w:rFonts w:ascii="Helvetica" w:hAnsi="Helvetica" w:cs="Helvetica"/>
          <w:b/>
          <w:bCs/>
          <w:color w:val="FF6600"/>
          <w:sz w:val="32"/>
          <w:szCs w:val="32"/>
        </w:rPr>
      </w:pPr>
    </w:p>
    <w:p w:rsidR="005E4134" w:rsidRPr="0009236E" w:rsidRDefault="005E4134" w:rsidP="004B1DFC">
      <w:pPr>
        <w:snapToGrid w:val="0"/>
        <w:spacing w:line="360" w:lineRule="auto"/>
        <w:ind w:rightChars="197" w:right="394"/>
        <w:jc w:val="center"/>
        <w:rPr>
          <w:rFonts w:ascii="Helvetica" w:eastAsia="Dotum" w:hAnsi="Helvetica" w:cs="Arial"/>
          <w:b/>
          <w:color w:val="FF6600"/>
          <w:sz w:val="32"/>
          <w:szCs w:val="32"/>
        </w:rPr>
      </w:pPr>
    </w:p>
    <w:p w:rsidR="0009236E" w:rsidRPr="00AE7098" w:rsidRDefault="0009236E" w:rsidP="0009236E">
      <w:pPr>
        <w:snapToGrid w:val="0"/>
        <w:spacing w:line="360" w:lineRule="auto"/>
        <w:ind w:rightChars="197" w:right="394"/>
        <w:jc w:val="center"/>
        <w:rPr>
          <w:rFonts w:ascii="Helvetica" w:eastAsia="Dotum" w:hAnsi="Helvetica" w:cs="Arial"/>
          <w:b/>
          <w:color w:val="FF6600"/>
          <w:sz w:val="32"/>
          <w:szCs w:val="32"/>
        </w:rPr>
      </w:pPr>
      <w:r>
        <w:rPr>
          <w:rFonts w:ascii="Helvetica" w:hAnsi="Helvetica"/>
          <w:b/>
          <w:color w:val="FF6600"/>
          <w:sz w:val="32"/>
        </w:rPr>
        <w:t>Hankook is Original Equipment Supplier for Scania</w:t>
      </w:r>
    </w:p>
    <w:p w:rsidR="0009236E" w:rsidRDefault="0009236E" w:rsidP="0009236E">
      <w:pPr>
        <w:widowControl/>
        <w:autoSpaceDE/>
        <w:snapToGrid w:val="0"/>
        <w:spacing w:line="276" w:lineRule="auto"/>
        <w:ind w:rightChars="197" w:right="394"/>
        <w:rPr>
          <w:rFonts w:ascii="Times New Roman" w:eastAsia="Malgun Gothic"/>
          <w:b/>
          <w:kern w:val="0"/>
          <w:sz w:val="22"/>
          <w:szCs w:val="22"/>
        </w:rPr>
      </w:pPr>
    </w:p>
    <w:p w:rsidR="0009236E" w:rsidRPr="00DE153B" w:rsidRDefault="0009236E" w:rsidP="0009236E">
      <w:pPr>
        <w:widowControl/>
        <w:autoSpaceDE/>
        <w:snapToGrid w:val="0"/>
        <w:spacing w:line="276" w:lineRule="auto"/>
        <w:ind w:rightChars="197" w:right="394"/>
        <w:rPr>
          <w:rFonts w:ascii="Times New Roman" w:eastAsia="Malgun Gothic"/>
          <w:b/>
          <w:kern w:val="0"/>
          <w:sz w:val="22"/>
          <w:szCs w:val="22"/>
        </w:rPr>
      </w:pPr>
      <w:r w:rsidRPr="00DE153B">
        <w:rPr>
          <w:rFonts w:ascii="Times New Roman"/>
          <w:b/>
          <w:kern w:val="0"/>
          <w:sz w:val="22"/>
        </w:rPr>
        <w:lastRenderedPageBreak/>
        <w:t>Tyre maker Hankook has been the OE supplier for various Scania heavy-goods trucks and buses since 2016. Scania, based in Södertälje in Sweden, is a part of Volkswagen Truck &amp; Bus GmbH - one of the world’s leading manufacturers of trucks and buses for heavy transport applications. Scania is also leading provider of industrial and marine engines. Service-related products account for a growing proportion of the company’s operations, assuring Scania customers of cost-effective transport solutions and maximum uptime. Scania also offers financial services. Since the end of 2016, Hankook has been supplying the truck tyre line e-cube MAX for long-haul traffic, as well as the SmartFlex, an all-year tyre for medium-haul applications, for the optimised Scania Euro-6 models. These tyres are environmentally friendly and economical, and have been adapted for European road conditions. From the end of 2017 onwards, the truck tyre line for construction site use SmartWork will also be fitted in all three European Scania plants.</w:t>
      </w:r>
    </w:p>
    <w:p w:rsidR="0009236E" w:rsidRPr="00DE153B" w:rsidRDefault="0009236E" w:rsidP="0009236E">
      <w:pPr>
        <w:widowControl/>
        <w:autoSpaceDE/>
        <w:snapToGrid w:val="0"/>
        <w:spacing w:line="276" w:lineRule="auto"/>
        <w:ind w:rightChars="197" w:right="394"/>
        <w:rPr>
          <w:rFonts w:ascii="Times New Roman"/>
          <w:b/>
          <w:color w:val="000000"/>
          <w:sz w:val="21"/>
          <w:szCs w:val="21"/>
        </w:rPr>
      </w:pPr>
    </w:p>
    <w:p w:rsidR="0009236E" w:rsidRPr="00DE153B" w:rsidRDefault="0009236E" w:rsidP="0009236E">
      <w:pPr>
        <w:snapToGrid w:val="0"/>
        <w:spacing w:line="276" w:lineRule="auto"/>
        <w:ind w:rightChars="197" w:right="394"/>
        <w:rPr>
          <w:rFonts w:ascii="Times New Roman"/>
          <w:kern w:val="0"/>
          <w:sz w:val="21"/>
          <w:szCs w:val="21"/>
        </w:rPr>
      </w:pPr>
      <w:r w:rsidRPr="00DE153B">
        <w:rPr>
          <w:rFonts w:ascii="Times New Roman"/>
          <w:kern w:val="0"/>
          <w:sz w:val="21"/>
        </w:rPr>
        <w:t>Premium tyre maker Hankook has been Original Equipment Manufacturer to Scania, among others, since 2016. The Swedish commercial vehicles manufacturer is part of the Volkswagen Group, one of Hankook’s largest OE customers world-wide. Hankook’s OE business with truck tyres for Scania will focus on Europe and currently covers 18 dimensions in the 22.5 inch range. The OE cooperation with Scania is Hankook’s second within the Volkswagen Group in the heavy commercial vehicles segment; Hankook has already been supplying different models within this segment to the MAN Truck &amp; Bus GmbH since 2015.</w:t>
      </w: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bCs/>
          <w:kern w:val="0"/>
          <w:sz w:val="21"/>
          <w:szCs w:val="21"/>
        </w:rPr>
      </w:pPr>
      <w:r w:rsidRPr="00DE153B">
        <w:rPr>
          <w:rFonts w:ascii="Times New Roman"/>
          <w:kern w:val="0"/>
          <w:sz w:val="21"/>
        </w:rPr>
        <w:t xml:space="preserve">“The cooperation with Scania in the original equipment segment is real proof of the quality of our products, since the e-cube MAX, SmartFlex and SmartWork lines were all able to meet the stringent specifications of the Scania engineers particularly in terms of performance, efficiency and sustainability,” says Ho-Youl Pae, COO for Europe at Hankook. </w:t>
      </w: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r w:rsidRPr="00DE153B">
        <w:rPr>
          <w:rFonts w:ascii="Times New Roman"/>
          <w:kern w:val="0"/>
          <w:sz w:val="21"/>
        </w:rPr>
        <w:t>All Scania truck and bus model ranges being produced in Europe are to be fitted with Hankook tyres. Tyres to be used include the e-cube MAX line for international long-haul traffic, a series which has been optimized for rolling resistance, and the new SmartFlex all-year tyre range, designed for flexible use between long-haul and delivery traffic. Construction site and offroad treads from the SmartWork series will also be introduced. Specially adapted for use on vehicles of the EURO 6 emissions class, the designated treads for the steering and drive axle score particularly well for environmental friendliness and service life – important aspects of TCO (Total Cost of Ownership) in the commercial vehicles OE business.</w:t>
      </w: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kern w:val="0"/>
          <w:sz w:val="21"/>
          <w:szCs w:val="21"/>
        </w:rPr>
      </w:pPr>
    </w:p>
    <w:p w:rsidR="0009236E" w:rsidRPr="00DE153B" w:rsidRDefault="0009236E" w:rsidP="0009236E">
      <w:pPr>
        <w:snapToGrid w:val="0"/>
        <w:spacing w:line="276" w:lineRule="auto"/>
        <w:ind w:rightChars="197" w:right="394"/>
        <w:rPr>
          <w:rFonts w:ascii="Times New Roman"/>
          <w:b/>
          <w:bCs/>
          <w:kern w:val="0"/>
          <w:sz w:val="21"/>
          <w:szCs w:val="21"/>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8"/>
        <w:gridCol w:w="1221"/>
        <w:gridCol w:w="1850"/>
        <w:gridCol w:w="1551"/>
        <w:gridCol w:w="1134"/>
        <w:gridCol w:w="1410"/>
        <w:gridCol w:w="1363"/>
      </w:tblGrid>
      <w:tr w:rsidR="0009236E" w:rsidRPr="00DE153B" w:rsidTr="0009236E">
        <w:trPr>
          <w:trHeight w:val="557"/>
        </w:trPr>
        <w:tc>
          <w:tcPr>
            <w:tcW w:w="481" w:type="pct"/>
            <w:vAlign w:val="center"/>
          </w:tcPr>
          <w:p w:rsidR="0009236E" w:rsidRPr="00DE153B" w:rsidRDefault="0009236E" w:rsidP="0009236E">
            <w:pPr>
              <w:widowControl/>
              <w:autoSpaceDE/>
              <w:jc w:val="center"/>
              <w:rPr>
                <w:rFonts w:ascii="Arial" w:eastAsia="Times New Roman" w:hAnsi="Arial" w:cs="Arial"/>
                <w:b/>
                <w:bCs/>
                <w:color w:val="000000"/>
                <w:kern w:val="0"/>
                <w:sz w:val="18"/>
                <w:szCs w:val="18"/>
              </w:rPr>
            </w:pPr>
            <w:r w:rsidRPr="00DE153B">
              <w:rPr>
                <w:rFonts w:ascii="Arial" w:hAnsi="Arial"/>
                <w:b/>
                <w:sz w:val="18"/>
              </w:rPr>
              <w:t>Tread</w:t>
            </w:r>
          </w:p>
        </w:tc>
        <w:tc>
          <w:tcPr>
            <w:tcW w:w="647" w:type="pct"/>
            <w:shd w:val="clear" w:color="auto" w:fill="auto"/>
            <w:noWrap/>
            <w:vAlign w:val="center"/>
            <w:hideMark/>
          </w:tcPr>
          <w:p w:rsidR="0009236E" w:rsidRPr="00DE153B" w:rsidRDefault="0009236E" w:rsidP="0009236E">
            <w:pPr>
              <w:widowControl/>
              <w:autoSpaceDE/>
              <w:jc w:val="center"/>
              <w:rPr>
                <w:rFonts w:ascii="Arial" w:eastAsia="Times New Roman" w:hAnsi="Arial" w:cs="Arial"/>
                <w:b/>
                <w:bCs/>
                <w:color w:val="000000"/>
                <w:kern w:val="0"/>
                <w:sz w:val="18"/>
                <w:szCs w:val="18"/>
              </w:rPr>
            </w:pPr>
            <w:r w:rsidRPr="00DE153B">
              <w:rPr>
                <w:rFonts w:ascii="Arial" w:hAnsi="Arial"/>
                <w:b/>
                <w:color w:val="000000"/>
                <w:kern w:val="0"/>
                <w:sz w:val="18"/>
              </w:rPr>
              <w:t>Size</w:t>
            </w:r>
          </w:p>
        </w:tc>
        <w:tc>
          <w:tcPr>
            <w:tcW w:w="980" w:type="pct"/>
            <w:shd w:val="clear" w:color="auto" w:fill="auto"/>
            <w:noWrap/>
            <w:vAlign w:val="center"/>
            <w:hideMark/>
          </w:tcPr>
          <w:p w:rsidR="0009236E" w:rsidRPr="00DE153B" w:rsidRDefault="0009236E" w:rsidP="0009236E">
            <w:pPr>
              <w:widowControl/>
              <w:autoSpaceDE/>
              <w:jc w:val="center"/>
              <w:rPr>
                <w:rFonts w:ascii="Arial" w:eastAsia="Times New Roman" w:hAnsi="Arial" w:cs="Arial"/>
                <w:b/>
                <w:bCs/>
                <w:color w:val="000000"/>
                <w:kern w:val="0"/>
                <w:sz w:val="18"/>
                <w:szCs w:val="18"/>
              </w:rPr>
            </w:pPr>
            <w:r w:rsidRPr="00DE153B">
              <w:rPr>
                <w:rFonts w:ascii="Arial" w:hAnsi="Arial"/>
                <w:b/>
                <w:color w:val="000000"/>
                <w:kern w:val="0"/>
                <w:sz w:val="18"/>
              </w:rPr>
              <w:t>LI</w:t>
            </w:r>
          </w:p>
        </w:tc>
        <w:tc>
          <w:tcPr>
            <w:tcW w:w="822" w:type="pct"/>
            <w:shd w:val="clear" w:color="auto" w:fill="auto"/>
            <w:noWrap/>
            <w:vAlign w:val="center"/>
            <w:hideMark/>
          </w:tcPr>
          <w:p w:rsidR="0009236E" w:rsidRPr="00DE153B" w:rsidRDefault="0009236E" w:rsidP="0009236E">
            <w:pPr>
              <w:widowControl/>
              <w:autoSpaceDE/>
              <w:jc w:val="center"/>
              <w:rPr>
                <w:rFonts w:ascii="Arial" w:eastAsia="Times New Roman" w:hAnsi="Arial" w:cs="Arial"/>
                <w:b/>
                <w:bCs/>
                <w:color w:val="000000"/>
                <w:kern w:val="0"/>
                <w:sz w:val="18"/>
                <w:szCs w:val="18"/>
              </w:rPr>
            </w:pPr>
            <w:r w:rsidRPr="00DE153B">
              <w:rPr>
                <w:rFonts w:ascii="Arial" w:hAnsi="Arial"/>
                <w:b/>
                <w:color w:val="000000"/>
                <w:kern w:val="0"/>
                <w:sz w:val="18"/>
              </w:rPr>
              <w:t>Marking</w:t>
            </w:r>
          </w:p>
        </w:tc>
        <w:tc>
          <w:tcPr>
            <w:tcW w:w="601" w:type="pct"/>
            <w:shd w:val="clear" w:color="auto" w:fill="auto"/>
            <w:noWrap/>
            <w:vAlign w:val="center"/>
            <w:hideMark/>
          </w:tcPr>
          <w:p w:rsidR="0009236E" w:rsidRPr="00DE153B" w:rsidRDefault="0009236E" w:rsidP="0009236E">
            <w:pPr>
              <w:widowControl/>
              <w:autoSpaceDE/>
              <w:jc w:val="center"/>
              <w:rPr>
                <w:rFonts w:ascii="Arial" w:eastAsia="Times New Roman" w:hAnsi="Arial" w:cs="Arial"/>
                <w:b/>
                <w:bCs/>
                <w:color w:val="000000"/>
                <w:kern w:val="0"/>
                <w:sz w:val="18"/>
                <w:szCs w:val="18"/>
              </w:rPr>
            </w:pPr>
            <w:r w:rsidRPr="0009236E">
              <w:rPr>
                <w:rFonts w:ascii="Arial" w:eastAsia="Times New Roman" w:hAnsi="Arial" w:cs="Arial"/>
                <w:b/>
                <w:noProof/>
                <w:color w:val="000000"/>
                <w:kern w:val="0"/>
                <w:sz w:val="18"/>
                <w:szCs w:val="18"/>
                <w:lang w:val="de-DE" w:eastAsia="de-DE"/>
              </w:rPr>
              <w:pict>
                <v:shape id="Grafik 2" o:spid="_x0000_i1029" type="#_x0000_t75" style="width:17.15pt;height:15.85pt;visibility:visible">
                  <v:imagedata r:id="rId32" o:title=""/>
                </v:shape>
              </w:pict>
            </w:r>
          </w:p>
        </w:tc>
        <w:tc>
          <w:tcPr>
            <w:tcW w:w="747" w:type="pct"/>
            <w:shd w:val="clear" w:color="auto" w:fill="auto"/>
            <w:noWrap/>
            <w:vAlign w:val="center"/>
            <w:hideMark/>
          </w:tcPr>
          <w:p w:rsidR="0009236E" w:rsidRPr="00DE153B" w:rsidRDefault="0009236E" w:rsidP="0009236E">
            <w:pPr>
              <w:widowControl/>
              <w:autoSpaceDE/>
              <w:jc w:val="center"/>
              <w:rPr>
                <w:rFonts w:ascii="Arial" w:eastAsia="Times New Roman" w:hAnsi="Arial" w:cs="Arial"/>
                <w:b/>
                <w:bCs/>
                <w:color w:val="000000"/>
                <w:kern w:val="0"/>
                <w:sz w:val="18"/>
                <w:szCs w:val="18"/>
              </w:rPr>
            </w:pPr>
            <w:r w:rsidRPr="00DE153B">
              <w:rPr>
                <w:rFonts w:ascii="Arial" w:hAnsi="Arial"/>
                <w:b/>
                <w:color w:val="000000"/>
                <w:kern w:val="0"/>
                <w:sz w:val="18"/>
              </w:rPr>
              <w:t>M+S</w:t>
            </w:r>
          </w:p>
        </w:tc>
        <w:tc>
          <w:tcPr>
            <w:tcW w:w="723" w:type="pct"/>
            <w:shd w:val="clear" w:color="auto" w:fill="auto"/>
            <w:noWrap/>
            <w:vAlign w:val="center"/>
            <w:hideMark/>
          </w:tcPr>
          <w:p w:rsidR="0009236E" w:rsidRPr="00DE153B" w:rsidRDefault="0009236E" w:rsidP="0009236E">
            <w:pPr>
              <w:widowControl/>
              <w:autoSpaceDE/>
              <w:jc w:val="center"/>
              <w:rPr>
                <w:rFonts w:ascii="Arial" w:eastAsia="Times New Roman" w:hAnsi="Arial" w:cs="Arial"/>
                <w:b/>
                <w:bCs/>
                <w:color w:val="000000"/>
                <w:kern w:val="0"/>
                <w:sz w:val="18"/>
                <w:szCs w:val="18"/>
              </w:rPr>
            </w:pPr>
            <w:r w:rsidRPr="00DE153B">
              <w:rPr>
                <w:rFonts w:ascii="Arial" w:hAnsi="Arial"/>
                <w:b/>
                <w:color w:val="000000"/>
                <w:kern w:val="0"/>
                <w:sz w:val="18"/>
              </w:rPr>
              <w:t>Availability</w:t>
            </w:r>
          </w:p>
        </w:tc>
      </w:tr>
      <w:tr w:rsidR="0009236E" w:rsidRPr="00DE153B" w:rsidTr="0009236E">
        <w:trPr>
          <w:trHeight w:val="300"/>
        </w:trPr>
        <w:tc>
          <w:tcPr>
            <w:tcW w:w="481" w:type="pct"/>
            <w:vMerge w:val="restart"/>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DE153B">
              <w:rPr>
                <w:rFonts w:ascii="Arial" w:hAnsi="Arial"/>
                <w:b/>
                <w:color w:val="000000"/>
                <w:kern w:val="0"/>
                <w:sz w:val="18"/>
              </w:rPr>
              <w:t>AL10+</w:t>
            </w: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315/80R22.5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 xml:space="preserve">156/150L </w:t>
            </w:r>
            <w:r w:rsidRPr="00DE153B">
              <w:rPr>
                <w:rFonts w:ascii="Arial" w:hAnsi="Arial"/>
                <w:color w:val="000000"/>
                <w:kern w:val="0"/>
                <w:sz w:val="18"/>
              </w:rPr>
              <w:lastRenderedPageBreak/>
              <w:t>(154/150M)</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lastRenderedPageBreak/>
              <w:t>B/B/W1 70dB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Fonts w:ascii="Arial" w:hAnsi="Arial"/>
                <w:color w:val="000000"/>
                <w:kern w:val="0"/>
                <w:sz w:val="18"/>
              </w:rPr>
              <w:t xml:space="preserve">315/70R22.5 </w:t>
            </w:r>
          </w:p>
        </w:tc>
        <w:tc>
          <w:tcPr>
            <w:tcW w:w="980"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Fonts w:ascii="Arial" w:hAnsi="Arial"/>
                <w:color w:val="000000"/>
                <w:kern w:val="0"/>
                <w:sz w:val="18"/>
              </w:rPr>
              <w:t>156/150L</w:t>
            </w:r>
          </w:p>
        </w:tc>
        <w:tc>
          <w:tcPr>
            <w:tcW w:w="822"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Fonts w:ascii="Arial" w:hAnsi="Arial"/>
                <w:color w:val="000000"/>
                <w:kern w:val="0"/>
                <w:sz w:val="18"/>
              </w:rPr>
              <w:t>B/B/W1 70dB</w:t>
            </w:r>
          </w:p>
        </w:tc>
        <w:tc>
          <w:tcPr>
            <w:tcW w:w="601"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Style w:val="copyA4V"/>
                <w:rFonts w:ascii="Arial" w:hAnsi="Arial"/>
                <w:color w:val="000000"/>
                <w:sz w:val="18"/>
              </w:rPr>
              <w:t>-</w:t>
            </w:r>
          </w:p>
        </w:tc>
        <w:tc>
          <w:tcPr>
            <w:tcW w:w="747"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Style w:val="copyA4V"/>
                <w:rFonts w:ascii="Arial" w:hAnsi="Arial"/>
                <w:color w:val="000000"/>
                <w:sz w:val="18"/>
              </w:rPr>
              <w:t>-</w:t>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Fonts w:ascii="Arial" w:hAnsi="Arial"/>
                <w:color w:val="000000"/>
                <w:kern w:val="0"/>
                <w:sz w:val="18"/>
              </w:rPr>
              <w:t>315/60R22.5</w:t>
            </w:r>
          </w:p>
        </w:tc>
        <w:tc>
          <w:tcPr>
            <w:tcW w:w="980"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Fonts w:ascii="Arial" w:hAnsi="Arial"/>
                <w:color w:val="000000"/>
                <w:kern w:val="0"/>
                <w:sz w:val="18"/>
              </w:rPr>
              <w:t>154/148L</w:t>
            </w:r>
          </w:p>
        </w:tc>
        <w:tc>
          <w:tcPr>
            <w:tcW w:w="822"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Fonts w:ascii="Arial" w:hAnsi="Arial"/>
                <w:color w:val="000000"/>
                <w:kern w:val="0"/>
                <w:sz w:val="18"/>
              </w:rPr>
              <w:t>C/B/W1 70dB</w:t>
            </w:r>
          </w:p>
        </w:tc>
        <w:tc>
          <w:tcPr>
            <w:tcW w:w="601"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Style w:val="copyA4V"/>
                <w:rFonts w:ascii="Arial" w:hAnsi="Arial"/>
                <w:color w:val="000000"/>
                <w:sz w:val="18"/>
              </w:rPr>
              <w:t>-</w:t>
            </w:r>
          </w:p>
        </w:tc>
        <w:tc>
          <w:tcPr>
            <w:tcW w:w="747" w:type="pct"/>
            <w:shd w:val="clear" w:color="auto" w:fill="FFFFFF"/>
            <w:noWrap/>
            <w:vAlign w:val="center"/>
            <w:hideMark/>
          </w:tcPr>
          <w:p w:rsidR="0009236E" w:rsidRPr="00DE153B" w:rsidRDefault="0009236E" w:rsidP="0009236E">
            <w:pPr>
              <w:spacing w:line="276" w:lineRule="auto"/>
              <w:jc w:val="center"/>
              <w:rPr>
                <w:rStyle w:val="copyA4V"/>
                <w:rFonts w:ascii="Arial" w:eastAsia="Calibri" w:hAnsi="Arial" w:cs="Arial"/>
                <w:color w:val="000000"/>
                <w:sz w:val="18"/>
                <w:szCs w:val="18"/>
              </w:rPr>
            </w:pPr>
            <w:r w:rsidRPr="00DE153B">
              <w:rPr>
                <w:rStyle w:val="copyA4V"/>
                <w:rFonts w:ascii="Arial" w:hAnsi="Arial"/>
                <w:color w:val="000000"/>
                <w:sz w:val="18"/>
              </w:rPr>
              <w:t>-</w:t>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val="restart"/>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DE153B">
              <w:rPr>
                <w:rFonts w:ascii="Arial" w:hAnsi="Arial"/>
                <w:b/>
                <w:color w:val="000000"/>
                <w:sz w:val="18"/>
              </w:rPr>
              <w:t>DL10+</w:t>
            </w: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315/80R22.5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156/150L (154/150M)</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C/C/W1 73dB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315/70R22.5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154/150L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C/C/W1 73dB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315/60R22.5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152/148L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C/C/W1 73dB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val="restart"/>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DE153B">
              <w:rPr>
                <w:rFonts w:ascii="Arial" w:hAnsi="Arial"/>
                <w:b/>
                <w:color w:val="000000"/>
                <w:sz w:val="18"/>
              </w:rPr>
              <w:t>AL10</w:t>
            </w: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295/60R22.5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150/147K</w:t>
            </w:r>
          </w:p>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(149/146L)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C/C/W1 70dB</w:t>
            </w:r>
          </w:p>
        </w:tc>
        <w:tc>
          <w:tcPr>
            <w:tcW w:w="601"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w:t>
            </w:r>
          </w:p>
        </w:tc>
        <w:tc>
          <w:tcPr>
            <w:tcW w:w="7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w:t>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295/80R22.5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152/148M (154/149L)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C/C/W1 70dB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385/55R22.5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158L (160K)</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B/C/W1 70dB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val="restart"/>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DE153B">
              <w:rPr>
                <w:rFonts w:ascii="Arial" w:hAnsi="Arial"/>
                <w:b/>
                <w:color w:val="000000"/>
                <w:sz w:val="18"/>
              </w:rPr>
              <w:t>DL10</w:t>
            </w: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295/80R22.5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152/148M</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C/C/W2 75dB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295/60R22.5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150/147K (149/146L)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D/C/W2 75dB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val="restart"/>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DE153B">
              <w:rPr>
                <w:rFonts w:ascii="Arial" w:hAnsi="Arial"/>
                <w:b/>
                <w:color w:val="000000"/>
                <w:sz w:val="18"/>
              </w:rPr>
              <w:t>AH31</w:t>
            </w: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295/80R22.5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152/148M</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C/B/W1 73dB</w:t>
            </w:r>
          </w:p>
        </w:tc>
        <w:tc>
          <w:tcPr>
            <w:tcW w:w="601"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315/70R22.5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156/150L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C/B/W1 67dB</w:t>
            </w:r>
          </w:p>
        </w:tc>
        <w:tc>
          <w:tcPr>
            <w:tcW w:w="601"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315/80R22.5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156/150L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C/B/W1 73dB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475"/>
        </w:trPr>
        <w:tc>
          <w:tcPr>
            <w:tcW w:w="481" w:type="pct"/>
            <w:vMerge w:val="restart"/>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DE153B">
              <w:rPr>
                <w:rFonts w:ascii="Arial" w:hAnsi="Arial"/>
                <w:b/>
                <w:color w:val="000000"/>
                <w:sz w:val="18"/>
              </w:rPr>
              <w:t>DH31</w:t>
            </w: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295/80R22.5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152/148M</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D/C/W2 75dB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465"/>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315/80R22.5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156/150L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D/C/W2 75dB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427"/>
        </w:trPr>
        <w:tc>
          <w:tcPr>
            <w:tcW w:w="481" w:type="pct"/>
            <w:vMerge/>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 xml:space="preserve">315/70R22.5 </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154/150L</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D/C/W2 75dB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Fonts w:ascii="Arial" w:eastAsia="Times New Roman" w:hAnsi="Arial" w:cs="Arial"/>
                <w:color w:val="000000"/>
                <w:kern w:val="0"/>
                <w:sz w:val="18"/>
                <w:szCs w:val="18"/>
              </w:rPr>
              <w:sym w:font="Wingdings" w:char="F0FE"/>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r w:rsidR="0009236E" w:rsidRPr="00DE153B" w:rsidTr="0009236E">
        <w:trPr>
          <w:trHeight w:val="300"/>
        </w:trPr>
        <w:tc>
          <w:tcPr>
            <w:tcW w:w="481" w:type="pct"/>
            <w:shd w:val="clear" w:color="auto" w:fill="FFFFFF"/>
            <w:vAlign w:val="center"/>
          </w:tcPr>
          <w:p w:rsidR="0009236E" w:rsidRPr="00DE153B" w:rsidRDefault="0009236E" w:rsidP="0009236E">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sidRPr="00DE153B">
              <w:rPr>
                <w:rFonts w:ascii="Arial" w:hAnsi="Arial"/>
                <w:b/>
                <w:color w:val="000000"/>
                <w:sz w:val="18"/>
              </w:rPr>
              <w:t>AH15</w:t>
            </w:r>
          </w:p>
        </w:tc>
        <w:tc>
          <w:tcPr>
            <w:tcW w:w="647"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385/65R22.5</w:t>
            </w:r>
          </w:p>
        </w:tc>
        <w:tc>
          <w:tcPr>
            <w:tcW w:w="980"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160K</w:t>
            </w:r>
          </w:p>
        </w:tc>
        <w:tc>
          <w:tcPr>
            <w:tcW w:w="822" w:type="pct"/>
            <w:shd w:val="clear" w:color="auto" w:fill="FFFFFF"/>
            <w:noWrap/>
            <w:vAlign w:val="center"/>
            <w:hideMark/>
          </w:tcPr>
          <w:p w:rsidR="0009236E" w:rsidRPr="00DE153B" w:rsidRDefault="0009236E" w:rsidP="0009236E">
            <w:pPr>
              <w:spacing w:line="276" w:lineRule="auto"/>
              <w:jc w:val="center"/>
              <w:rPr>
                <w:rFonts w:ascii="Arial" w:eastAsia="Times New Roman" w:hAnsi="Arial" w:cs="Arial"/>
                <w:color w:val="000000"/>
                <w:kern w:val="0"/>
                <w:sz w:val="18"/>
                <w:szCs w:val="18"/>
              </w:rPr>
            </w:pPr>
            <w:r w:rsidRPr="00DE153B">
              <w:rPr>
                <w:rFonts w:ascii="Arial" w:hAnsi="Arial"/>
                <w:color w:val="000000"/>
                <w:kern w:val="0"/>
                <w:sz w:val="18"/>
              </w:rPr>
              <w:t>C/B/W1 70dB</w:t>
            </w:r>
          </w:p>
        </w:tc>
        <w:tc>
          <w:tcPr>
            <w:tcW w:w="601"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47" w:type="pct"/>
            <w:shd w:val="clear" w:color="auto" w:fill="FFFFFF"/>
            <w:noWrap/>
            <w:vAlign w:val="center"/>
            <w:hideMark/>
          </w:tcPr>
          <w:p w:rsidR="0009236E" w:rsidRPr="00DE153B" w:rsidRDefault="0009236E" w:rsidP="0009236E">
            <w:pPr>
              <w:spacing w:line="276" w:lineRule="auto"/>
              <w:jc w:val="center"/>
              <w:rPr>
                <w:rFonts w:eastAsia="Times New Roman"/>
                <w:kern w:val="0"/>
              </w:rPr>
            </w:pPr>
            <w:r w:rsidRPr="00DE153B">
              <w:rPr>
                <w:rStyle w:val="copyA4V"/>
                <w:rFonts w:ascii="Arial" w:hAnsi="Arial"/>
                <w:color w:val="000000"/>
                <w:sz w:val="18"/>
              </w:rPr>
              <w:t>-</w:t>
            </w:r>
          </w:p>
        </w:tc>
        <w:tc>
          <w:tcPr>
            <w:tcW w:w="723" w:type="pct"/>
            <w:shd w:val="clear" w:color="auto" w:fill="FFFFFF"/>
            <w:noWrap/>
            <w:vAlign w:val="center"/>
            <w:hideMark/>
          </w:tcPr>
          <w:p w:rsidR="0009236E" w:rsidRPr="00DE153B" w:rsidRDefault="0009236E" w:rsidP="0009236E">
            <w:pPr>
              <w:widowControl/>
              <w:autoSpaceDE/>
              <w:jc w:val="center"/>
              <w:rPr>
                <w:rFonts w:ascii="Arial" w:eastAsia="Times New Roman" w:hAnsi="Arial" w:cs="Arial"/>
                <w:color w:val="000000"/>
                <w:kern w:val="0"/>
                <w:sz w:val="18"/>
                <w:szCs w:val="18"/>
              </w:rPr>
            </w:pPr>
            <w:r w:rsidRPr="00DE153B">
              <w:rPr>
                <w:rFonts w:ascii="Arial" w:eastAsia="Times New Roman" w:hAnsi="Arial" w:cs="Arial"/>
                <w:color w:val="000000"/>
                <w:kern w:val="0"/>
                <w:sz w:val="18"/>
                <w:szCs w:val="18"/>
              </w:rPr>
              <w:sym w:font="Wingdings" w:char="F0FE"/>
            </w:r>
          </w:p>
        </w:tc>
      </w:tr>
    </w:tbl>
    <w:p w:rsidR="0009236E" w:rsidRPr="00DE153B" w:rsidRDefault="0009236E" w:rsidP="0009236E">
      <w:pPr>
        <w:snapToGrid w:val="0"/>
        <w:spacing w:line="276" w:lineRule="auto"/>
        <w:ind w:rightChars="197" w:right="394"/>
        <w:rPr>
          <w:rFonts w:ascii="Times New Roman"/>
          <w:b/>
          <w:bCs/>
          <w:kern w:val="0"/>
          <w:sz w:val="21"/>
          <w:szCs w:val="21"/>
        </w:rPr>
      </w:pPr>
    </w:p>
    <w:p w:rsidR="0009236E" w:rsidRPr="00DE153B" w:rsidRDefault="0009236E" w:rsidP="0009236E">
      <w:pPr>
        <w:snapToGrid w:val="0"/>
        <w:spacing w:line="276" w:lineRule="auto"/>
        <w:ind w:rightChars="197" w:right="394"/>
        <w:rPr>
          <w:rFonts w:ascii="Times New Roman"/>
          <w:b/>
          <w:bCs/>
          <w:kern w:val="0"/>
          <w:sz w:val="21"/>
          <w:szCs w:val="21"/>
        </w:rPr>
      </w:pPr>
    </w:p>
    <w:p w:rsidR="0009236E" w:rsidRPr="00DE153B" w:rsidRDefault="0009236E" w:rsidP="0009236E">
      <w:pPr>
        <w:snapToGrid w:val="0"/>
        <w:spacing w:line="276" w:lineRule="auto"/>
        <w:ind w:rightChars="197" w:right="394"/>
        <w:rPr>
          <w:rFonts w:ascii="Times New Roman"/>
          <w:b/>
          <w:bCs/>
          <w:kern w:val="0"/>
          <w:sz w:val="21"/>
          <w:szCs w:val="21"/>
        </w:rPr>
      </w:pPr>
    </w:p>
    <w:p w:rsidR="0017071F" w:rsidRPr="0009236E" w:rsidRDefault="0017071F" w:rsidP="0017071F">
      <w:pPr>
        <w:keepNext/>
        <w:widowControl/>
        <w:snapToGrid w:val="0"/>
        <w:spacing w:line="276" w:lineRule="auto"/>
        <w:jc w:val="center"/>
        <w:rPr>
          <w:rFonts w:ascii="Times New Roman"/>
          <w:b/>
          <w:bCs/>
          <w:kern w:val="0"/>
          <w:sz w:val="21"/>
          <w:szCs w:val="21"/>
        </w:rPr>
      </w:pPr>
      <w:r w:rsidRPr="0009236E">
        <w:rPr>
          <w:rFonts w:ascii="Times New Roman"/>
          <w:b/>
          <w:bCs/>
          <w:kern w:val="0"/>
          <w:sz w:val="21"/>
          <w:szCs w:val="21"/>
        </w:rPr>
        <w:t>###</w:t>
      </w:r>
    </w:p>
    <w:p w:rsidR="0017071F" w:rsidRPr="0009236E" w:rsidRDefault="0017071F" w:rsidP="0017071F">
      <w:pPr>
        <w:wordWrap/>
        <w:snapToGrid w:val="0"/>
        <w:spacing w:line="276" w:lineRule="auto"/>
        <w:ind w:rightChars="197" w:right="394"/>
        <w:rPr>
          <w:rFonts w:ascii="Times New Roman"/>
          <w:b/>
          <w:bCs/>
          <w:kern w:val="0"/>
          <w:sz w:val="21"/>
          <w:szCs w:val="21"/>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17071F" w:rsidRPr="0009236E" w:rsidRDefault="0017071F" w:rsidP="0017071F">
      <w:pPr>
        <w:snapToGrid w:val="0"/>
        <w:ind w:leftChars="71" w:left="142" w:rightChars="197" w:right="394"/>
        <w:jc w:val="center"/>
        <w:rPr>
          <w:rFonts w:ascii="Helvetica" w:eastAsia="Dotum" w:hAnsi="Helvetica" w:cs="Arial"/>
          <w:b/>
          <w:color w:val="FF6600"/>
          <w:sz w:val="32"/>
          <w:szCs w:val="32"/>
        </w:rPr>
      </w:pPr>
    </w:p>
    <w:p w:rsidR="0009236E" w:rsidRDefault="0009236E" w:rsidP="0009236E">
      <w:pPr>
        <w:snapToGrid w:val="0"/>
        <w:ind w:leftChars="71" w:left="142" w:rightChars="197" w:right="394"/>
        <w:jc w:val="center"/>
        <w:rPr>
          <w:rFonts w:ascii="Helvetica" w:eastAsia="Dotum" w:hAnsi="Helvetica" w:cs="Arial"/>
          <w:b/>
          <w:color w:val="FF6600"/>
          <w:sz w:val="32"/>
          <w:szCs w:val="32"/>
        </w:rPr>
      </w:pPr>
      <w:r>
        <w:rPr>
          <w:rFonts w:ascii="Helvetica" w:hAnsi="Helvetica"/>
          <w:b/>
          <w:color w:val="FF6600"/>
          <w:sz w:val="32"/>
        </w:rPr>
        <w:t xml:space="preserve">Hankook and Schmitz Cargobull AG </w:t>
      </w:r>
    </w:p>
    <w:p w:rsidR="0009236E" w:rsidRPr="00681D3C" w:rsidRDefault="0009236E" w:rsidP="0009236E">
      <w:pPr>
        <w:snapToGrid w:val="0"/>
        <w:ind w:leftChars="71" w:left="142" w:rightChars="197" w:right="394"/>
        <w:jc w:val="center"/>
        <w:rPr>
          <w:rFonts w:ascii="Helvetica" w:eastAsia="Dotum" w:hAnsi="Helvetica" w:cs="Arial"/>
          <w:b/>
          <w:color w:val="FF6600"/>
          <w:sz w:val="32"/>
          <w:szCs w:val="32"/>
        </w:rPr>
      </w:pPr>
      <w:r>
        <w:rPr>
          <w:rFonts w:ascii="Helvetica" w:hAnsi="Helvetica"/>
          <w:b/>
          <w:color w:val="FF6600"/>
          <w:sz w:val="32"/>
        </w:rPr>
        <w:t>to intensify their strategic cooperation</w:t>
      </w:r>
    </w:p>
    <w:p w:rsidR="0009236E" w:rsidRPr="00DF68A7" w:rsidRDefault="0009236E" w:rsidP="0009236E">
      <w:pPr>
        <w:widowControl/>
        <w:autoSpaceDE/>
        <w:snapToGrid w:val="0"/>
        <w:spacing w:line="280" w:lineRule="exact"/>
        <w:ind w:rightChars="197" w:right="394"/>
        <w:rPr>
          <w:rFonts w:ascii="Times New Roman"/>
          <w:iCs/>
          <w:color w:val="000000"/>
          <w:sz w:val="21"/>
          <w:szCs w:val="21"/>
        </w:rPr>
      </w:pPr>
    </w:p>
    <w:p w:rsidR="0009236E" w:rsidRPr="00DF68A7" w:rsidRDefault="0009236E" w:rsidP="0009236E">
      <w:pPr>
        <w:widowControl/>
        <w:autoSpaceDE/>
        <w:snapToGrid w:val="0"/>
        <w:spacing w:line="276" w:lineRule="auto"/>
        <w:ind w:rightChars="197" w:right="394"/>
        <w:rPr>
          <w:rFonts w:ascii="Times New Roman"/>
          <w:b/>
          <w:iCs/>
          <w:color w:val="000000"/>
          <w:sz w:val="21"/>
          <w:szCs w:val="21"/>
        </w:rPr>
      </w:pPr>
      <w:r w:rsidRPr="00DF68A7">
        <w:rPr>
          <w:rFonts w:ascii="Times New Roman"/>
          <w:b/>
          <w:color w:val="000000"/>
          <w:sz w:val="21"/>
        </w:rPr>
        <w:t xml:space="preserve">At the last IAA for Commercial Vehicles, Hankook and Schmitz Cargobull agreed an early extension to their partnership. This includes expanding the existing supply contracts in the OE </w:t>
      </w:r>
      <w:r w:rsidRPr="00DF68A7">
        <w:rPr>
          <w:rFonts w:ascii="Times New Roman"/>
          <w:b/>
          <w:color w:val="000000"/>
          <w:sz w:val="21"/>
        </w:rPr>
        <w:lastRenderedPageBreak/>
        <w:t>segment, strategic cooperation on a European level in the fleet business as well as developing the spare parts business of Hankook trailer tyres through the existing sales cooperation between the Schmitz Cargobull Service Partner network and its mutual service partner Pneunet. Hankook has been equipping Schmitz Cargobull trailer models since 2013 and currently offers 11 different sizes for the original equipment business.The two companies have been collaborating in the full-service business since the beginning of 2015 and are also concentrating on the European market.</w:t>
      </w:r>
    </w:p>
    <w:p w:rsidR="0009236E" w:rsidRPr="00DF68A7" w:rsidRDefault="0009236E" w:rsidP="0009236E">
      <w:pPr>
        <w:widowControl/>
        <w:autoSpaceDE/>
        <w:snapToGrid w:val="0"/>
        <w:spacing w:line="276" w:lineRule="auto"/>
        <w:ind w:rightChars="197" w:right="394"/>
        <w:rPr>
          <w:rFonts w:ascii="Times New Roman"/>
          <w:b/>
          <w:iCs/>
          <w:color w:val="000000"/>
          <w:sz w:val="21"/>
          <w:szCs w:val="21"/>
        </w:rPr>
      </w:pPr>
    </w:p>
    <w:p w:rsidR="0009236E" w:rsidRPr="00DF68A7" w:rsidRDefault="0009236E" w:rsidP="0009236E">
      <w:pPr>
        <w:widowControl/>
        <w:autoSpaceDE/>
        <w:snapToGrid w:val="0"/>
        <w:spacing w:line="276" w:lineRule="auto"/>
        <w:ind w:rightChars="197" w:right="394"/>
        <w:rPr>
          <w:rFonts w:ascii="Times New Roman"/>
          <w:iCs/>
          <w:color w:val="000000"/>
          <w:sz w:val="21"/>
          <w:szCs w:val="21"/>
        </w:rPr>
      </w:pPr>
      <w:r w:rsidRPr="00DF68A7">
        <w:rPr>
          <w:rFonts w:ascii="Times New Roman"/>
          <w:color w:val="000000"/>
          <w:sz w:val="21"/>
          <w:szCs w:val="21"/>
        </w:rPr>
        <w:t>Premium tyre maker Hankook and Schmitz Cargobull AG, Europe's leading manufacturer of truck trailers, have extended their cooperation earlier than planned until 2019 during the last IAA for Commercial Vehicles in Hanover. The innovative manufacturing and intelligent production technologies used by the company, which specialises in the production of semitrailers for heavy-duty trucks, set benchmarks for especially efficient transport solutions. Hankook TBR trailer tyres have been available at Schmitz Cargobull as original fitment tyres for years as premium products for all trailer types. The cooperation announced at the IAA includes extending the existing supply contracts in the OE segment, increasing the strategic cooperation on a European level in the fleet business, expanding the full-service range as well as developing the spare parts business of Hankook trailer tyres through the existing sales cooperation between the Schmitz Cargobull Service Partner network and joint service partner Pneunet. This cooperation offers the trailer manufacturer's contract customers full-service concepts, including standardised conditions both for tyres as well as for tyre services and tyre management in the vehicle fleet. It also covers tyre changes due to wear, punctures, deadline monitoring and fleet checks (air pressure adjustments). In addition, comprehensive cost and mileage analyses can be made available to fleet operators.</w:t>
      </w:r>
    </w:p>
    <w:p w:rsidR="0009236E" w:rsidRPr="00DF68A7" w:rsidRDefault="0009236E" w:rsidP="0009236E">
      <w:pPr>
        <w:widowControl/>
        <w:autoSpaceDE/>
        <w:snapToGrid w:val="0"/>
        <w:spacing w:line="276" w:lineRule="auto"/>
        <w:ind w:rightChars="197" w:right="394"/>
        <w:rPr>
          <w:rFonts w:ascii="Times New Roman"/>
          <w:iCs/>
          <w:color w:val="000000"/>
          <w:sz w:val="21"/>
          <w:szCs w:val="21"/>
        </w:rPr>
      </w:pPr>
    </w:p>
    <w:p w:rsidR="0009236E" w:rsidRPr="00DF68A7" w:rsidRDefault="0009236E" w:rsidP="0009236E">
      <w:pPr>
        <w:widowControl/>
        <w:autoSpaceDE/>
        <w:snapToGrid w:val="0"/>
        <w:spacing w:line="276" w:lineRule="auto"/>
        <w:ind w:rightChars="197" w:right="394"/>
        <w:rPr>
          <w:rFonts w:ascii="Times New Roman"/>
          <w:iCs/>
          <w:color w:val="000000"/>
          <w:sz w:val="21"/>
          <w:szCs w:val="21"/>
        </w:rPr>
      </w:pPr>
      <w:r w:rsidRPr="00B578D2">
        <w:rPr>
          <w:rFonts w:ascii="Times New Roman"/>
          <w:sz w:val="21"/>
          <w:szCs w:val="21"/>
        </w:rPr>
        <w:t>Tony Lee, Vice President for Sales and Marketing of Hankook Tire Europe agrees</w:t>
      </w:r>
      <w:r w:rsidRPr="00DF68A7">
        <w:rPr>
          <w:rFonts w:ascii="Times New Roman"/>
          <w:color w:val="000000"/>
          <w:sz w:val="21"/>
          <w:szCs w:val="21"/>
        </w:rPr>
        <w:t>: “Stepping up our partnership with Schmitz Cargobull is of strategic importance to us, particularly since it boosts both our OE and spare parts business in the trailer segment.”</w:t>
      </w:r>
    </w:p>
    <w:p w:rsidR="0009236E" w:rsidRPr="00DF68A7" w:rsidRDefault="0009236E" w:rsidP="0009236E">
      <w:pPr>
        <w:widowControl/>
        <w:autoSpaceDE/>
        <w:snapToGrid w:val="0"/>
        <w:spacing w:line="276" w:lineRule="auto"/>
        <w:ind w:rightChars="197" w:right="394"/>
        <w:rPr>
          <w:rFonts w:ascii="Times New Roman"/>
          <w:iCs/>
          <w:color w:val="000000"/>
          <w:sz w:val="21"/>
          <w:szCs w:val="21"/>
        </w:rPr>
      </w:pPr>
    </w:p>
    <w:p w:rsidR="0009236E" w:rsidRPr="00DF68A7" w:rsidRDefault="0009236E" w:rsidP="0009236E">
      <w:pPr>
        <w:snapToGrid w:val="0"/>
        <w:spacing w:line="276" w:lineRule="auto"/>
        <w:ind w:rightChars="197" w:right="394"/>
        <w:rPr>
          <w:rFonts w:ascii="Times New Roman"/>
          <w:iCs/>
          <w:color w:val="000000"/>
          <w:sz w:val="21"/>
          <w:szCs w:val="21"/>
        </w:rPr>
      </w:pPr>
      <w:r w:rsidRPr="00DF68A7">
        <w:rPr>
          <w:rFonts w:ascii="Times New Roman"/>
          <w:color w:val="000000"/>
          <w:sz w:val="21"/>
          <w:szCs w:val="21"/>
        </w:rPr>
        <w:t>“The further, long-term extension of the strategic partnership with Hankook is the right logical step for us, since Hankook's strategy effectively supports the Schmitz Cargobull strategy,” says Bernhard Schmitz, shareholder and Deputy General Manager - Purchasing. “We feel that the long-term cooperation with Hankook will complement our premium products so that we can deliver optimum transport solutions to our customers.”</w:t>
      </w:r>
    </w:p>
    <w:p w:rsidR="0009236E" w:rsidRPr="00DF68A7" w:rsidRDefault="0009236E" w:rsidP="0009236E">
      <w:pPr>
        <w:widowControl/>
        <w:autoSpaceDE/>
        <w:snapToGrid w:val="0"/>
        <w:spacing w:line="276" w:lineRule="auto"/>
        <w:ind w:rightChars="197" w:right="394"/>
        <w:rPr>
          <w:rFonts w:ascii="Times New Roman"/>
          <w:iCs/>
          <w:color w:val="000000"/>
          <w:sz w:val="21"/>
          <w:szCs w:val="21"/>
        </w:rPr>
      </w:pPr>
    </w:p>
    <w:p w:rsidR="0009236E" w:rsidRDefault="0009236E" w:rsidP="0009236E">
      <w:pPr>
        <w:snapToGrid w:val="0"/>
        <w:spacing w:line="276" w:lineRule="auto"/>
        <w:ind w:rightChars="197" w:right="394"/>
        <w:rPr>
          <w:rFonts w:ascii="Times New Roman"/>
          <w:color w:val="000000"/>
          <w:sz w:val="21"/>
          <w:szCs w:val="21"/>
        </w:rPr>
      </w:pPr>
      <w:r w:rsidRPr="00DF68A7">
        <w:rPr>
          <w:rFonts w:ascii="Times New Roman"/>
          <w:color w:val="000000"/>
          <w:sz w:val="21"/>
          <w:szCs w:val="21"/>
        </w:rPr>
        <w:t xml:space="preserve">Premium tyre maker Hankook supplies Schmitz Cargobull AG with its complete range of state-of-the-art trailer tyres for original fitment. These have been adapted for European conditions, are particularly eco-friendly and economic, and include the Hankook ranges e-cube MAX and SmartWork. </w:t>
      </w:r>
      <w:r w:rsidRPr="00B578D2">
        <w:rPr>
          <w:rFonts w:ascii="Times New Roman"/>
          <w:sz w:val="21"/>
          <w:szCs w:val="21"/>
        </w:rPr>
        <w:t>The original fitment business for national and international heavy duty traffic with Hankook TBR trailer tyres for Schmitz Cargobull is initially concentrating on the European market and currently covers 11 trailer sizes in the 19.5 and 22.5 inch range, including the mega-trailer sizes 445/45R19.5, 435/50R19.5 and 455/40R22.5 of the Hankook e-cube family.</w:t>
      </w:r>
      <w:r w:rsidRPr="00DF68A7">
        <w:rPr>
          <w:rFonts w:ascii="Times New Roman"/>
          <w:color w:val="000000"/>
          <w:sz w:val="21"/>
          <w:szCs w:val="21"/>
        </w:rPr>
        <w:t xml:space="preserve"> All Hankook tyres are delivered directly to the production plants of the trailer manufacturer, which is based in Altenberge in North Rhine-Westphalia.</w:t>
      </w:r>
    </w:p>
    <w:p w:rsidR="0017071F" w:rsidRPr="0009236E" w:rsidRDefault="0017071F" w:rsidP="0009236E">
      <w:pPr>
        <w:keepNext/>
        <w:widowControl/>
        <w:snapToGrid w:val="0"/>
        <w:spacing w:line="276" w:lineRule="auto"/>
        <w:jc w:val="center"/>
        <w:rPr>
          <w:rFonts w:ascii="Times New Roman"/>
          <w:b/>
          <w:bCs/>
          <w:kern w:val="0"/>
          <w:sz w:val="21"/>
          <w:szCs w:val="21"/>
        </w:rPr>
      </w:pPr>
      <w:r w:rsidRPr="0009236E">
        <w:rPr>
          <w:rFonts w:ascii="Times New Roman"/>
          <w:b/>
          <w:bCs/>
          <w:kern w:val="0"/>
          <w:sz w:val="21"/>
          <w:szCs w:val="21"/>
        </w:rPr>
        <w:t>###</w:t>
      </w:r>
    </w:p>
    <w:p w:rsidR="0017071F" w:rsidRPr="0009236E" w:rsidRDefault="0017071F" w:rsidP="0017071F">
      <w:pPr>
        <w:wordWrap/>
        <w:snapToGrid w:val="0"/>
        <w:spacing w:line="276" w:lineRule="auto"/>
        <w:ind w:rightChars="197" w:right="394"/>
        <w:rPr>
          <w:rFonts w:ascii="Times New Roman"/>
          <w:iCs/>
          <w:color w:val="000000"/>
          <w:sz w:val="21"/>
          <w:szCs w:val="21"/>
        </w:rPr>
      </w:pPr>
    </w:p>
    <w:p w:rsidR="0009236E" w:rsidRPr="002F3F58" w:rsidRDefault="0009236E" w:rsidP="0009236E">
      <w:pPr>
        <w:spacing w:after="240" w:line="276" w:lineRule="auto"/>
        <w:jc w:val="left"/>
        <w:rPr>
          <w:rFonts w:ascii="Times New Roman" w:eastAsia="Calibri" w:hAnsi="Calibri" w:cs="Calibri"/>
          <w:b/>
          <w:bCs/>
          <w:kern w:val="0"/>
          <w:sz w:val="21"/>
          <w:szCs w:val="21"/>
          <w:lang w:val="en-GB" w:eastAsia="de-DE" w:bidi="en-GB"/>
        </w:rPr>
      </w:pPr>
      <w:r w:rsidRPr="002F3F58">
        <w:rPr>
          <w:rFonts w:ascii="Times New Roman" w:eastAsia="Calibri"/>
          <w:b/>
          <w:bCs/>
          <w:kern w:val="0"/>
          <w:sz w:val="21"/>
          <w:szCs w:val="21"/>
          <w:lang w:val="en-GB" w:eastAsia="de-DE" w:bidi="en-GB"/>
        </w:rPr>
        <w:t>About Hankook Tire</w:t>
      </w:r>
    </w:p>
    <w:p w:rsidR="0009236E" w:rsidRPr="002F3F58" w:rsidRDefault="0009236E" w:rsidP="0009236E">
      <w:pPr>
        <w:widowControl/>
        <w:wordWrap/>
        <w:autoSpaceDE/>
        <w:spacing w:line="276" w:lineRule="auto"/>
        <w:ind w:rightChars="-29" w:right="-58"/>
        <w:rPr>
          <w:rFonts w:ascii="Times New Roman" w:eastAsia="Calibri"/>
          <w:kern w:val="0"/>
          <w:sz w:val="21"/>
          <w:szCs w:val="21"/>
          <w:lang w:val="en-GB" w:eastAsia="de-DE" w:bidi="en-GB"/>
        </w:rPr>
      </w:pPr>
      <w:r w:rsidRPr="002F3F58">
        <w:rPr>
          <w:rFonts w:ascii="Times New Roman" w:eastAsia="Calibri"/>
          <w:kern w:val="0"/>
          <w:sz w:val="21"/>
          <w:szCs w:val="21"/>
          <w:lang w:val="en-GB" w:eastAsia="de-DE" w:bidi="en-GB"/>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09236E" w:rsidRPr="002F3F58" w:rsidRDefault="0009236E" w:rsidP="0009236E">
      <w:pPr>
        <w:widowControl/>
        <w:wordWrap/>
        <w:autoSpaceDE/>
        <w:spacing w:before="120" w:line="276" w:lineRule="auto"/>
        <w:ind w:rightChars="-29" w:right="-58"/>
        <w:rPr>
          <w:rFonts w:ascii="Times New Roman" w:eastAsia="Calibri" w:cs="Calibri"/>
          <w:kern w:val="0"/>
          <w:sz w:val="21"/>
          <w:szCs w:val="21"/>
          <w:lang w:val="en-GB" w:eastAsia="de-DE" w:bidi="en-GB"/>
        </w:rPr>
      </w:pPr>
      <w:r w:rsidRPr="002F3F58">
        <w:rPr>
          <w:rFonts w:ascii="Times New Roman" w:eastAsia="Calibri"/>
          <w:kern w:val="0"/>
          <w:sz w:val="21"/>
          <w:szCs w:val="21"/>
          <w:lang w:val="en-GB" w:eastAsia="de-DE" w:bidi="en-GB"/>
        </w:rPr>
        <w:lastRenderedPageBreak/>
        <w:t xml:space="preserve">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w:t>
      </w:r>
      <w:r w:rsidRPr="002F3F58">
        <w:rPr>
          <w:rFonts w:ascii="Times New Roman" w:eastAsia="Calibri" w:cs="Calibri"/>
          <w:kern w:val="0"/>
          <w:sz w:val="21"/>
          <w:szCs w:val="21"/>
          <w:lang w:val="en-GB" w:eastAsia="de-DE" w:bidi="en-GB"/>
        </w:rPr>
        <w:t>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r w:rsidRPr="002F3F58">
        <w:rPr>
          <w:rFonts w:ascii="Calibri" w:eastAsia="Calibri" w:hAnsi="Calibri" w:cs="Calibri"/>
          <w:kern w:val="0"/>
          <w:sz w:val="22"/>
          <w:szCs w:val="22"/>
          <w:lang w:val="en-GB" w:eastAsia="de-DE" w:bidi="en-GB"/>
        </w:rPr>
        <w:t xml:space="preserve"> </w:t>
      </w:r>
    </w:p>
    <w:p w:rsidR="0009236E" w:rsidRDefault="0009236E" w:rsidP="0009236E">
      <w:pPr>
        <w:widowControl/>
        <w:wordWrap/>
        <w:autoSpaceDE/>
        <w:spacing w:before="120" w:line="276" w:lineRule="auto"/>
        <w:ind w:rightChars="-29" w:right="-58"/>
        <w:rPr>
          <w:rFonts w:ascii="Times New Roman" w:eastAsia="Calibri"/>
          <w:kern w:val="0"/>
          <w:sz w:val="21"/>
          <w:szCs w:val="21"/>
          <w:lang w:val="en-GB" w:eastAsia="de-DE" w:bidi="en-GB"/>
        </w:rPr>
      </w:pPr>
      <w:r w:rsidRPr="002F3F58">
        <w:rPr>
          <w:rFonts w:ascii="Times New Roman" w:eastAsia="Calibri"/>
          <w:kern w:val="0"/>
          <w:sz w:val="21"/>
          <w:szCs w:val="21"/>
          <w:lang w:val="en-GB" w:eastAsia="de-DE" w:bidi="en-GB"/>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09236E" w:rsidRPr="002F3F58" w:rsidRDefault="0009236E" w:rsidP="0009236E">
      <w:pPr>
        <w:widowControl/>
        <w:wordWrap/>
        <w:autoSpaceDE/>
        <w:spacing w:before="120" w:line="276" w:lineRule="auto"/>
        <w:ind w:rightChars="-29" w:right="-58"/>
        <w:rPr>
          <w:rFonts w:ascii="Times New Roman" w:eastAsia="Calibri"/>
          <w:kern w:val="0"/>
          <w:sz w:val="21"/>
          <w:szCs w:val="21"/>
          <w:lang w:val="en-GB" w:eastAsia="de-DE" w:bidi="en-GB"/>
        </w:rPr>
      </w:pPr>
    </w:p>
    <w:p w:rsidR="0009236E" w:rsidRPr="003C48D8" w:rsidRDefault="0009236E" w:rsidP="0009236E">
      <w:pPr>
        <w:wordWrap/>
        <w:snapToGrid w:val="0"/>
        <w:spacing w:line="276" w:lineRule="auto"/>
        <w:rPr>
          <w:rFonts w:ascii="Times New Roman"/>
          <w:bCs/>
          <w:kern w:val="0"/>
          <w:sz w:val="21"/>
          <w:szCs w:val="21"/>
        </w:rPr>
      </w:pPr>
      <w:r w:rsidRPr="003C48D8">
        <w:rPr>
          <w:rFonts w:ascii="Times New Roman"/>
          <w:bCs/>
          <w:kern w:val="0"/>
          <w:sz w:val="21"/>
          <w:szCs w:val="21"/>
        </w:rPr>
        <w:t xml:space="preserve">For further </w:t>
      </w:r>
      <w:r w:rsidR="00FB33C6" w:rsidRPr="003C48D8">
        <w:rPr>
          <w:rFonts w:ascii="Times New Roman"/>
          <w:bCs/>
          <w:kern w:val="0"/>
          <w:sz w:val="21"/>
          <w:szCs w:val="21"/>
        </w:rPr>
        <w:t>information,</w:t>
      </w:r>
      <w:r w:rsidRPr="003C48D8">
        <w:rPr>
          <w:rFonts w:ascii="Times New Roman"/>
          <w:bCs/>
          <w:kern w:val="0"/>
          <w:sz w:val="21"/>
          <w:szCs w:val="21"/>
        </w:rPr>
        <w:t xml:space="preserve"> please visit </w:t>
      </w:r>
      <w:r w:rsidRPr="003C48D8">
        <w:rPr>
          <w:rFonts w:ascii="Times New Roman"/>
          <w:bCs/>
          <w:color w:val="0000FF"/>
          <w:kern w:val="0"/>
          <w:sz w:val="21"/>
          <w:u w:val="single"/>
        </w:rPr>
        <w:t>www.hankooktire-mediacenter.com</w:t>
      </w:r>
      <w:r w:rsidRPr="003C48D8">
        <w:rPr>
          <w:rFonts w:ascii="Times New Roman"/>
          <w:bCs/>
          <w:kern w:val="0"/>
          <w:sz w:val="21"/>
          <w:szCs w:val="21"/>
        </w:rPr>
        <w:t xml:space="preserve"> o</w:t>
      </w:r>
      <w:r>
        <w:rPr>
          <w:rFonts w:ascii="Times New Roman"/>
          <w:bCs/>
          <w:kern w:val="0"/>
          <w:sz w:val="21"/>
          <w:szCs w:val="21"/>
        </w:rPr>
        <w:t>r</w:t>
      </w:r>
      <w:r w:rsidRPr="003C48D8">
        <w:rPr>
          <w:rFonts w:ascii="Times New Roman"/>
          <w:bCs/>
          <w:kern w:val="0"/>
          <w:sz w:val="21"/>
          <w:szCs w:val="21"/>
        </w:rPr>
        <w:t xml:space="preserve"> </w:t>
      </w:r>
      <w:r>
        <w:rPr>
          <w:rFonts w:ascii="Times New Roman"/>
          <w:bCs/>
          <w:color w:val="0000FF"/>
          <w:kern w:val="0"/>
          <w:sz w:val="21"/>
          <w:u w:val="single"/>
        </w:rPr>
        <w:t>www.hankooktire.com</w:t>
      </w:r>
    </w:p>
    <w:p w:rsidR="0054218D" w:rsidRPr="0009236E" w:rsidRDefault="0054218D" w:rsidP="009301EA">
      <w:pPr>
        <w:spacing w:line="276" w:lineRule="auto"/>
        <w:rPr>
          <w:rFonts w:ascii="Times" w:eastAsia="Malgun Gothic" w:hAnsi="Times"/>
          <w:sz w:val="21"/>
          <w:szCs w:val="21"/>
        </w:rPr>
      </w:pPr>
    </w:p>
    <w:p w:rsidR="0054218D" w:rsidRDefault="0054218D" w:rsidP="0054218D">
      <w:pPr>
        <w:widowControl/>
        <w:wordWrap/>
        <w:autoSpaceDE/>
        <w:ind w:rightChars="56" w:right="112"/>
        <w:jc w:val="left"/>
        <w:rPr>
          <w:rFonts w:ascii="Times New Roman"/>
          <w:b/>
          <w:iCs/>
          <w:kern w:val="0"/>
          <w:sz w:val="24"/>
          <w:u w:val="single"/>
          <w:lang w:val="fr-FR"/>
        </w:rPr>
      </w:pPr>
      <w:r>
        <w:rPr>
          <w:rFonts w:ascii="Times New Roman"/>
          <w:b/>
          <w:iCs/>
          <w:kern w:val="0"/>
          <w:sz w:val="24"/>
          <w:u w:val="single"/>
          <w:lang w:val="fr-FR"/>
        </w:rPr>
        <w:t>M</w:t>
      </w:r>
      <w:r w:rsidRPr="00195E0A">
        <w:rPr>
          <w:rFonts w:ascii="Times New Roman"/>
          <w:b/>
          <w:iCs/>
          <w:kern w:val="0"/>
          <w:sz w:val="24"/>
          <w:u w:val="single"/>
          <w:lang w:val="fr-FR"/>
        </w:rPr>
        <w:t>edia-Contact:</w:t>
      </w:r>
    </w:p>
    <w:p w:rsidR="00011621" w:rsidRDefault="00011621" w:rsidP="0054218D">
      <w:pPr>
        <w:widowControl/>
        <w:wordWrap/>
        <w:autoSpaceDE/>
        <w:ind w:rightChars="56" w:right="112"/>
        <w:jc w:val="left"/>
        <w:rPr>
          <w:rFonts w:ascii="Times New Roman"/>
          <w:b/>
          <w:iCs/>
          <w:kern w:val="0"/>
          <w:sz w:val="24"/>
          <w:u w:val="single"/>
          <w:lang w:val="fr-FR"/>
        </w:rPr>
      </w:pPr>
    </w:p>
    <w:p w:rsidR="0054218D" w:rsidRPr="00195E0A" w:rsidRDefault="0054218D" w:rsidP="0054218D">
      <w:pPr>
        <w:widowControl/>
        <w:wordWrap/>
        <w:autoSpaceDE/>
        <w:ind w:rightChars="56" w:right="112"/>
        <w:jc w:val="left"/>
        <w:rPr>
          <w:rFonts w:ascii="Times New Roman"/>
          <w:b/>
          <w:iCs/>
          <w:kern w:val="0"/>
          <w:sz w:val="18"/>
          <w:szCs w:val="18"/>
          <w:lang w:val="fr-FR"/>
        </w:rPr>
      </w:pPr>
      <w:r w:rsidRPr="00195E0A">
        <w:rPr>
          <w:rFonts w:ascii="Times New Roman"/>
          <w:b/>
          <w:iCs/>
          <w:kern w:val="0"/>
          <w:sz w:val="18"/>
          <w:szCs w:val="18"/>
          <w:lang w:val="fr-FR"/>
        </w:rPr>
        <w:t xml:space="preserve">Hankook Tire Europe GmbH | Corporate Communications Europe/CIS </w:t>
      </w:r>
    </w:p>
    <w:p w:rsidR="0054218D" w:rsidRPr="0048359F" w:rsidRDefault="0054218D" w:rsidP="0054218D">
      <w:pPr>
        <w:widowControl/>
        <w:wordWrap/>
        <w:autoSpaceDE/>
        <w:ind w:rightChars="56" w:right="112"/>
        <w:jc w:val="left"/>
        <w:rPr>
          <w:rFonts w:ascii="Times New Roman"/>
          <w:b/>
          <w:iCs/>
          <w:kern w:val="0"/>
          <w:sz w:val="18"/>
          <w:szCs w:val="18"/>
          <w:lang w:val="fr-FR"/>
        </w:rPr>
      </w:pPr>
      <w:r w:rsidRPr="00195E0A">
        <w:rPr>
          <w:rFonts w:ascii="Times New Roman"/>
          <w:b/>
          <w:iCs/>
          <w:kern w:val="0"/>
          <w:sz w:val="18"/>
          <w:szCs w:val="18"/>
          <w:lang w:val="fr-FR"/>
        </w:rPr>
        <w:t xml:space="preserve">Siemensstr. </w:t>
      </w:r>
      <w:r w:rsidR="00BD1954">
        <w:rPr>
          <w:rFonts w:ascii="Times New Roman"/>
          <w:b/>
          <w:iCs/>
          <w:kern w:val="0"/>
          <w:sz w:val="18"/>
          <w:szCs w:val="18"/>
          <w:lang w:val="fr-FR"/>
        </w:rPr>
        <w:t>14</w:t>
      </w:r>
      <w:r w:rsidRPr="0048359F">
        <w:rPr>
          <w:rFonts w:ascii="Times New Roman"/>
          <w:b/>
          <w:iCs/>
          <w:kern w:val="0"/>
          <w:sz w:val="18"/>
          <w:szCs w:val="18"/>
          <w:lang w:val="fr-FR"/>
        </w:rPr>
        <w:t>, 63263 Neu-Isenburg | Germany</w:t>
      </w:r>
    </w:p>
    <w:p w:rsidR="00900129" w:rsidRPr="0048359F" w:rsidRDefault="00900129" w:rsidP="00900129">
      <w:pPr>
        <w:widowControl/>
        <w:wordWrap/>
        <w:autoSpaceDE/>
        <w:ind w:rightChars="56" w:right="112"/>
        <w:jc w:val="left"/>
        <w:rPr>
          <w:rFonts w:ascii="Times New Roman"/>
          <w:iCs/>
          <w:kern w:val="0"/>
          <w:szCs w:val="20"/>
          <w:lang w:val="fr-FR"/>
        </w:rPr>
      </w:pPr>
    </w:p>
    <w:p w:rsidR="00277C05" w:rsidRDefault="00277C05" w:rsidP="00900129">
      <w:pPr>
        <w:widowControl/>
        <w:wordWrap/>
        <w:autoSpaceDE/>
        <w:ind w:rightChars="56" w:right="112"/>
        <w:jc w:val="left"/>
        <w:rPr>
          <w:rFonts w:ascii="Times New Roman"/>
          <w:iCs/>
          <w:kern w:val="0"/>
          <w:szCs w:val="20"/>
          <w:lang w:val="fr-FR"/>
        </w:rPr>
      </w:pPr>
      <w:r>
        <w:rPr>
          <w:rFonts w:ascii="Times New Roman"/>
          <w:iCs/>
          <w:kern w:val="0"/>
          <w:szCs w:val="20"/>
          <w:lang w:val="fr-FR"/>
        </w:rPr>
        <w:t>Felix Kinzer</w:t>
      </w:r>
    </w:p>
    <w:p w:rsidR="00277C05" w:rsidRDefault="00277C05" w:rsidP="00900129">
      <w:pPr>
        <w:widowControl/>
        <w:wordWrap/>
        <w:autoSpaceDE/>
        <w:ind w:rightChars="56" w:right="112"/>
        <w:jc w:val="left"/>
        <w:rPr>
          <w:rFonts w:ascii="Times New Roman"/>
          <w:iCs/>
          <w:kern w:val="0"/>
          <w:szCs w:val="20"/>
          <w:lang w:val="fr-FR"/>
        </w:rPr>
      </w:pPr>
      <w:r>
        <w:rPr>
          <w:rFonts w:ascii="Times New Roman"/>
          <w:iCs/>
          <w:kern w:val="0"/>
          <w:szCs w:val="20"/>
          <w:lang w:val="fr-FR"/>
        </w:rPr>
        <w:t>Director</w:t>
      </w:r>
    </w:p>
    <w:p w:rsidR="00277C05" w:rsidRPr="0048359F" w:rsidRDefault="00277C05" w:rsidP="00277C05">
      <w:pPr>
        <w:widowControl/>
        <w:wordWrap/>
        <w:autoSpaceDE/>
        <w:ind w:rightChars="56" w:right="112"/>
        <w:jc w:val="left"/>
        <w:rPr>
          <w:rFonts w:ascii="Times New Roman"/>
          <w:iCs/>
          <w:kern w:val="0"/>
          <w:szCs w:val="20"/>
          <w:lang w:val="fr-FR"/>
        </w:rPr>
      </w:pPr>
      <w:r w:rsidRPr="0048359F">
        <w:rPr>
          <w:rFonts w:ascii="Times New Roman"/>
          <w:iCs/>
          <w:kern w:val="0"/>
          <w:szCs w:val="20"/>
          <w:lang w:val="fr-FR"/>
        </w:rPr>
        <w:t xml:space="preserve">Tel.: +49 (0) 6102 8149 – </w:t>
      </w:r>
      <w:r>
        <w:rPr>
          <w:rFonts w:ascii="Times New Roman"/>
          <w:iCs/>
          <w:kern w:val="0"/>
          <w:szCs w:val="20"/>
          <w:lang w:val="fr-FR"/>
        </w:rPr>
        <w:t>170</w:t>
      </w:r>
    </w:p>
    <w:p w:rsidR="00277C05" w:rsidRPr="0048359F" w:rsidRDefault="00277C05" w:rsidP="00277C05">
      <w:pPr>
        <w:widowControl/>
        <w:wordWrap/>
        <w:autoSpaceDE/>
        <w:ind w:rightChars="56" w:right="112"/>
        <w:jc w:val="left"/>
        <w:rPr>
          <w:rFonts w:ascii="Times New Roman"/>
          <w:iCs/>
          <w:kern w:val="0"/>
          <w:szCs w:val="20"/>
          <w:lang w:val="fr-FR"/>
        </w:rPr>
      </w:pPr>
      <w:r>
        <w:rPr>
          <w:rFonts w:ascii="Times New Roman"/>
          <w:iCs/>
          <w:kern w:val="0"/>
          <w:szCs w:val="20"/>
          <w:lang w:val="fr-FR"/>
        </w:rPr>
        <w:t>f.kinzer</w:t>
      </w:r>
      <w:r w:rsidRPr="0048359F">
        <w:rPr>
          <w:rFonts w:ascii="Times New Roman"/>
          <w:iCs/>
          <w:kern w:val="0"/>
          <w:szCs w:val="20"/>
          <w:lang w:val="fr-FR"/>
        </w:rPr>
        <w:t>@hankookreifen.de</w:t>
      </w:r>
    </w:p>
    <w:p w:rsidR="00277C05" w:rsidRDefault="00277C05" w:rsidP="00900129">
      <w:pPr>
        <w:widowControl/>
        <w:wordWrap/>
        <w:autoSpaceDE/>
        <w:ind w:rightChars="56" w:right="112"/>
        <w:jc w:val="left"/>
        <w:rPr>
          <w:rFonts w:ascii="Times New Roman"/>
          <w:iCs/>
          <w:kern w:val="0"/>
          <w:szCs w:val="20"/>
          <w:lang w:val="fr-FR"/>
        </w:rPr>
      </w:pPr>
    </w:p>
    <w:p w:rsidR="00A62CFB" w:rsidRPr="0048359F" w:rsidRDefault="00A62CFB" w:rsidP="00900129">
      <w:pPr>
        <w:widowControl/>
        <w:wordWrap/>
        <w:autoSpaceDE/>
        <w:ind w:rightChars="56" w:right="112"/>
        <w:jc w:val="left"/>
        <w:rPr>
          <w:rFonts w:ascii="Times New Roman"/>
          <w:iCs/>
          <w:kern w:val="0"/>
          <w:szCs w:val="20"/>
          <w:lang w:val="fr-FR"/>
        </w:rPr>
      </w:pPr>
      <w:r w:rsidRPr="0048359F">
        <w:rPr>
          <w:rFonts w:ascii="Times New Roman"/>
          <w:iCs/>
          <w:kern w:val="0"/>
          <w:szCs w:val="20"/>
          <w:lang w:val="fr-FR"/>
        </w:rPr>
        <w:t>Anna Pasternak</w:t>
      </w:r>
      <w:r w:rsidR="00900129" w:rsidRPr="0048359F">
        <w:rPr>
          <w:rFonts w:ascii="Times New Roman"/>
          <w:iCs/>
          <w:kern w:val="0"/>
          <w:szCs w:val="20"/>
          <w:lang w:val="fr-FR"/>
        </w:rPr>
        <w:t xml:space="preserve"> </w:t>
      </w:r>
    </w:p>
    <w:p w:rsidR="00900129" w:rsidRPr="0048359F" w:rsidRDefault="00900129" w:rsidP="00900129">
      <w:pPr>
        <w:widowControl/>
        <w:wordWrap/>
        <w:autoSpaceDE/>
        <w:ind w:rightChars="56" w:right="112"/>
        <w:jc w:val="left"/>
        <w:rPr>
          <w:rFonts w:ascii="Times New Roman"/>
          <w:iCs/>
          <w:kern w:val="0"/>
          <w:szCs w:val="20"/>
          <w:lang w:val="fr-FR"/>
        </w:rPr>
      </w:pPr>
      <w:r w:rsidRPr="0048359F">
        <w:rPr>
          <w:rFonts w:ascii="Times New Roman"/>
          <w:iCs/>
          <w:kern w:val="0"/>
          <w:szCs w:val="20"/>
          <w:lang w:val="fr-FR"/>
        </w:rPr>
        <w:t>PR Manager</w:t>
      </w:r>
    </w:p>
    <w:p w:rsidR="00900129" w:rsidRPr="0048359F" w:rsidRDefault="00900129" w:rsidP="00900129">
      <w:pPr>
        <w:widowControl/>
        <w:wordWrap/>
        <w:autoSpaceDE/>
        <w:ind w:rightChars="56" w:right="112"/>
        <w:jc w:val="left"/>
        <w:rPr>
          <w:rFonts w:ascii="Times New Roman"/>
          <w:iCs/>
          <w:kern w:val="0"/>
          <w:szCs w:val="20"/>
          <w:lang w:val="fr-FR"/>
        </w:rPr>
      </w:pPr>
      <w:r w:rsidRPr="0048359F">
        <w:rPr>
          <w:rFonts w:ascii="Times New Roman"/>
          <w:iCs/>
          <w:kern w:val="0"/>
          <w:szCs w:val="20"/>
          <w:lang w:val="fr-FR"/>
        </w:rPr>
        <w:t>Tel.: +49 (0) 6102 8149 – 173</w:t>
      </w:r>
    </w:p>
    <w:p w:rsidR="00900129" w:rsidRPr="0048359F" w:rsidRDefault="00900129" w:rsidP="00900129">
      <w:pPr>
        <w:widowControl/>
        <w:wordWrap/>
        <w:autoSpaceDE/>
        <w:ind w:rightChars="56" w:right="112"/>
        <w:jc w:val="left"/>
        <w:rPr>
          <w:rFonts w:ascii="Times New Roman"/>
          <w:iCs/>
          <w:kern w:val="0"/>
          <w:szCs w:val="20"/>
          <w:lang w:val="fr-FR"/>
        </w:rPr>
      </w:pPr>
      <w:r w:rsidRPr="0048359F">
        <w:rPr>
          <w:rFonts w:ascii="Times New Roman"/>
          <w:iCs/>
          <w:kern w:val="0"/>
          <w:szCs w:val="20"/>
          <w:lang w:val="fr-FR"/>
        </w:rPr>
        <w:t>a.pasternak@hankookreifen.de</w:t>
      </w:r>
    </w:p>
    <w:p w:rsidR="00900129" w:rsidRPr="0048359F" w:rsidRDefault="00900129" w:rsidP="00900129">
      <w:pPr>
        <w:widowControl/>
        <w:wordWrap/>
        <w:autoSpaceDE/>
        <w:ind w:rightChars="56" w:right="112"/>
        <w:jc w:val="left"/>
        <w:rPr>
          <w:rFonts w:ascii="Times New Roman"/>
          <w:iCs/>
          <w:kern w:val="0"/>
          <w:szCs w:val="20"/>
          <w:lang w:val="fr-FR"/>
        </w:rPr>
      </w:pPr>
    </w:p>
    <w:p w:rsidR="00A62CFB" w:rsidRPr="0048359F" w:rsidRDefault="00277C05" w:rsidP="00900129">
      <w:pPr>
        <w:widowControl/>
        <w:wordWrap/>
        <w:autoSpaceDE/>
        <w:ind w:rightChars="56" w:right="112"/>
        <w:jc w:val="left"/>
        <w:rPr>
          <w:rFonts w:ascii="Times New Roman"/>
          <w:iCs/>
          <w:kern w:val="0"/>
          <w:szCs w:val="20"/>
          <w:lang w:val="fr-FR"/>
        </w:rPr>
      </w:pPr>
      <w:r>
        <w:rPr>
          <w:rFonts w:ascii="Times New Roman"/>
          <w:iCs/>
          <w:kern w:val="0"/>
          <w:szCs w:val="20"/>
          <w:lang w:val="fr-FR"/>
        </w:rPr>
        <w:t>Yara Willems</w:t>
      </w:r>
    </w:p>
    <w:p w:rsidR="00900129" w:rsidRPr="0048359F" w:rsidRDefault="00900129" w:rsidP="00900129">
      <w:pPr>
        <w:widowControl/>
        <w:wordWrap/>
        <w:autoSpaceDE/>
        <w:ind w:rightChars="56" w:right="112"/>
        <w:jc w:val="left"/>
        <w:rPr>
          <w:rFonts w:ascii="Times New Roman"/>
          <w:iCs/>
          <w:kern w:val="0"/>
          <w:szCs w:val="20"/>
          <w:lang w:val="fr-FR"/>
        </w:rPr>
      </w:pPr>
      <w:r w:rsidRPr="0048359F">
        <w:rPr>
          <w:rFonts w:ascii="Times New Roman"/>
          <w:iCs/>
          <w:kern w:val="0"/>
          <w:szCs w:val="20"/>
          <w:lang w:val="fr-FR"/>
        </w:rPr>
        <w:t>Public Relations</w:t>
      </w:r>
    </w:p>
    <w:p w:rsidR="00900129" w:rsidRPr="0048359F" w:rsidRDefault="00277C05" w:rsidP="00900129">
      <w:pPr>
        <w:widowControl/>
        <w:wordWrap/>
        <w:autoSpaceDE/>
        <w:ind w:rightChars="56" w:right="112"/>
        <w:jc w:val="left"/>
        <w:rPr>
          <w:rFonts w:ascii="Times New Roman"/>
          <w:iCs/>
          <w:kern w:val="0"/>
          <w:szCs w:val="20"/>
          <w:lang w:val="fr-FR"/>
        </w:rPr>
      </w:pPr>
      <w:r>
        <w:rPr>
          <w:rFonts w:ascii="Times New Roman"/>
          <w:iCs/>
          <w:kern w:val="0"/>
          <w:szCs w:val="20"/>
          <w:lang w:val="fr-FR"/>
        </w:rPr>
        <w:t>Tel.: +49 (0) 6102 8149 – 172</w:t>
      </w:r>
    </w:p>
    <w:p w:rsidR="00900129" w:rsidRPr="0048359F" w:rsidRDefault="00277C05" w:rsidP="00900129">
      <w:pPr>
        <w:widowControl/>
        <w:wordWrap/>
        <w:autoSpaceDE/>
        <w:ind w:rightChars="56" w:right="112"/>
        <w:jc w:val="left"/>
        <w:rPr>
          <w:rFonts w:ascii="Times New Roman"/>
          <w:iCs/>
          <w:kern w:val="0"/>
          <w:szCs w:val="20"/>
          <w:lang w:val="fr-FR"/>
        </w:rPr>
      </w:pPr>
      <w:r>
        <w:rPr>
          <w:rFonts w:ascii="Times New Roman"/>
          <w:iCs/>
          <w:kern w:val="0"/>
          <w:szCs w:val="20"/>
          <w:lang w:val="fr-FR"/>
        </w:rPr>
        <w:t>y.willems</w:t>
      </w:r>
      <w:r w:rsidR="00900129" w:rsidRPr="0048359F">
        <w:rPr>
          <w:rFonts w:ascii="Times New Roman"/>
          <w:iCs/>
          <w:kern w:val="0"/>
          <w:szCs w:val="20"/>
          <w:lang w:val="fr-FR"/>
        </w:rPr>
        <w:t>@hankookreifen.de</w:t>
      </w:r>
    </w:p>
    <w:p w:rsidR="00900129" w:rsidRPr="0048359F" w:rsidRDefault="00900129" w:rsidP="00900129">
      <w:pPr>
        <w:widowControl/>
        <w:wordWrap/>
        <w:autoSpaceDE/>
        <w:ind w:rightChars="56" w:right="112"/>
        <w:jc w:val="left"/>
        <w:rPr>
          <w:rFonts w:ascii="Times New Roman"/>
          <w:iCs/>
          <w:kern w:val="0"/>
          <w:szCs w:val="20"/>
          <w:lang w:val="fr-FR"/>
        </w:rPr>
      </w:pPr>
    </w:p>
    <w:sectPr w:rsidR="00900129" w:rsidRPr="0048359F" w:rsidSect="00AC548A">
      <w:headerReference w:type="even" r:id="rId33"/>
      <w:headerReference w:type="default" r:id="rId34"/>
      <w:footerReference w:type="even" r:id="rId35"/>
      <w:footerReference w:type="default" r:id="rId36"/>
      <w:headerReference w:type="first" r:id="rId37"/>
      <w:footerReference w:type="first" r:id="rId38"/>
      <w:pgSz w:w="11906" w:h="16838" w:code="9"/>
      <w:pgMar w:top="1922" w:right="1418"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7BC" w:rsidRDefault="00EC37BC" w:rsidP="00FD4B3E">
      <w:r>
        <w:separator/>
      </w:r>
    </w:p>
  </w:endnote>
  <w:endnote w:type="continuationSeparator" w:id="0">
    <w:p w:rsidR="00EC37BC" w:rsidRDefault="00EC37BC"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800000AF" w:usb1="40000048" w:usb2="00000000" w:usb3="00000000" w:csb0="0000011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Roman">
    <w:altName w:val="Cambria"/>
    <w:panose1 w:val="00000000000000000000"/>
    <w:charset w:val="4D"/>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30" w:rsidRDefault="000C1B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6E" w:rsidRPr="005E5024" w:rsidRDefault="0009236E">
    <w:pPr>
      <w:pStyle w:val="Fuzeile"/>
      <w:jc w:val="center"/>
      <w:rPr>
        <w:rFonts w:ascii="Times New Roman"/>
      </w:rPr>
    </w:pPr>
    <w:r w:rsidRPr="005E5024">
      <w:rPr>
        <w:rFonts w:ascii="Times New Roman"/>
      </w:rPr>
      <w:fldChar w:fldCharType="begin"/>
    </w:r>
    <w:r w:rsidRPr="005E5024">
      <w:rPr>
        <w:rFonts w:ascii="Times New Roman"/>
      </w:rPr>
      <w:instrText xml:space="preserve"> PAGE   \* MERGEFORMAT </w:instrText>
    </w:r>
    <w:r w:rsidRPr="005E5024">
      <w:rPr>
        <w:rFonts w:ascii="Times New Roman"/>
      </w:rPr>
      <w:fldChar w:fldCharType="separate"/>
    </w:r>
    <w:r w:rsidR="000C1B30">
      <w:rPr>
        <w:rFonts w:ascii="Times New Roman"/>
        <w:noProof/>
      </w:rPr>
      <w:t>2</w:t>
    </w:r>
    <w:r w:rsidRPr="005E5024">
      <w:rPr>
        <w:rFonts w:ascii="Times New Roman"/>
      </w:rPr>
      <w:fldChar w:fldCharType="end"/>
    </w:r>
  </w:p>
  <w:p w:rsidR="0009236E" w:rsidRDefault="000923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30" w:rsidRDefault="000C1B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7BC" w:rsidRDefault="00EC37BC" w:rsidP="00FD4B3E">
      <w:r>
        <w:separator/>
      </w:r>
    </w:p>
  </w:footnote>
  <w:footnote w:type="continuationSeparator" w:id="0">
    <w:p w:rsidR="00EC37BC" w:rsidRDefault="00EC37BC"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30" w:rsidRDefault="000C1B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6E" w:rsidRDefault="000C1B30">
    <w:pPr>
      <w:pStyle w:val="Kopfzeile"/>
    </w:pPr>
    <w:bookmarkStart w:id="0" w:name="_GoBack"/>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4.55pt;height:44.55pt">
          <v:imagedata r:id="rId1" o:title="header_hankook"/>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30" w:rsidRDefault="000C1B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Helvetica" w:hAnsi="Helvetica" w:cs="Helvetica" w:hint="default"/>
      </w:rPr>
    </w:lvl>
  </w:abstractNum>
  <w:abstractNum w:abstractNumId="2"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Arial" w:hAnsi="Arial" w:cs="Arial" w:hint="default"/>
      </w:rPr>
    </w:lvl>
  </w:abstractNum>
  <w:abstractNum w:abstractNumId="3" w15:restartNumberingAfterBreak="0">
    <w:nsid w:val="00D758D8"/>
    <w:multiLevelType w:val="hybridMultilevel"/>
    <w:tmpl w:val="0AA827EC"/>
    <w:lvl w:ilvl="0" w:tplc="CFC42830">
      <w:start w:val="1"/>
      <w:numFmt w:val="bullet"/>
      <w:lvlText w:val="-"/>
      <w:lvlJc w:val="left"/>
      <w:pPr>
        <w:ind w:left="36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D7508"/>
    <w:multiLevelType w:val="hybridMultilevel"/>
    <w:tmpl w:val="AFC83412"/>
    <w:lvl w:ilvl="0" w:tplc="28EC3A66">
      <w:start w:val="1"/>
      <w:numFmt w:val="bullet"/>
      <w:lvlText w:val=""/>
      <w:lvlJc w:val="left"/>
      <w:pPr>
        <w:ind w:left="720" w:hanging="360"/>
      </w:pPr>
      <w:rPr>
        <w:rFonts w:ascii="Wingdings" w:hAnsi="Wingding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C16973"/>
    <w:multiLevelType w:val="hybridMultilevel"/>
    <w:tmpl w:val="67768494"/>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548D5"/>
    <w:multiLevelType w:val="hybridMultilevel"/>
    <w:tmpl w:val="E342214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811208"/>
    <w:multiLevelType w:val="hybridMultilevel"/>
    <w:tmpl w:val="CE0884DA"/>
    <w:lvl w:ilvl="0" w:tplc="FFFFFFFF">
      <w:start w:val="4"/>
      <w:numFmt w:val="bullet"/>
      <w:lvlText w:val="-"/>
      <w:lvlJc w:val="left"/>
      <w:pPr>
        <w:ind w:left="720" w:hanging="360"/>
      </w:pPr>
      <w:rPr>
        <w:rFonts w:ascii="Times New Roman" w:eastAsia="Batang"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104BD9"/>
    <w:multiLevelType w:val="hybridMultilevel"/>
    <w:tmpl w:val="C6147A46"/>
    <w:lvl w:ilvl="0" w:tplc="FFFFFFFF">
      <w:start w:val="4"/>
      <w:numFmt w:val="bullet"/>
      <w:lvlText w:val="-"/>
      <w:lvlJc w:val="left"/>
      <w:pPr>
        <w:ind w:left="765" w:hanging="360"/>
      </w:pPr>
      <w:rPr>
        <w:rFonts w:ascii="Times New Roman" w:eastAsia="Batang" w:hAnsi="Times New Roman" w:hint="default"/>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0" w15:restartNumberingAfterBreak="0">
    <w:nsid w:val="204B1A98"/>
    <w:multiLevelType w:val="hybridMultilevel"/>
    <w:tmpl w:val="91F4A08A"/>
    <w:lvl w:ilvl="0" w:tplc="6C2A0FCE">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976181"/>
    <w:multiLevelType w:val="hybridMultilevel"/>
    <w:tmpl w:val="DD60321E"/>
    <w:lvl w:ilvl="0" w:tplc="524452C2">
      <w:start w:val="1"/>
      <w:numFmt w:val="decimal"/>
      <w:lvlText w:val="%1."/>
      <w:lvlJc w:val="left"/>
      <w:pPr>
        <w:ind w:left="405"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57E7D"/>
    <w:multiLevelType w:val="hybridMultilevel"/>
    <w:tmpl w:val="EF38B61E"/>
    <w:lvl w:ilvl="0" w:tplc="312486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B655AB"/>
    <w:multiLevelType w:val="hybridMultilevel"/>
    <w:tmpl w:val="4C14F8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46271413"/>
    <w:multiLevelType w:val="hybridMultilevel"/>
    <w:tmpl w:val="3468EDD0"/>
    <w:lvl w:ilvl="0" w:tplc="B85E8470">
      <w:start w:val="2"/>
      <w:numFmt w:val="bullet"/>
      <w:lvlText w:val="-"/>
      <w:lvlJc w:val="left"/>
      <w:pPr>
        <w:ind w:left="765" w:hanging="360"/>
      </w:pPr>
      <w:rPr>
        <w:rFonts w:ascii="Times New Roman" w:eastAsia="Batang" w:hAnsi="Times New Roman"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9"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E66AAA"/>
    <w:multiLevelType w:val="hybridMultilevel"/>
    <w:tmpl w:val="79E8570C"/>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F469C"/>
    <w:multiLevelType w:val="hybridMultilevel"/>
    <w:tmpl w:val="6422D79C"/>
    <w:lvl w:ilvl="0" w:tplc="FFFFFFFF">
      <w:start w:val="4"/>
      <w:numFmt w:val="bullet"/>
      <w:lvlText w:val="-"/>
      <w:lvlJc w:val="left"/>
      <w:pPr>
        <w:ind w:left="405" w:hanging="360"/>
      </w:pPr>
      <w:rPr>
        <w:rFonts w:ascii="Times New Roman" w:eastAsia="Batang" w:hAnsi="Times New Roman" w:hint="default"/>
      </w:rPr>
    </w:lvl>
    <w:lvl w:ilvl="1" w:tplc="FFFFFFFF">
      <w:start w:val="4"/>
      <w:numFmt w:val="bullet"/>
      <w:lvlText w:val="-"/>
      <w:lvlJc w:val="left"/>
      <w:pPr>
        <w:ind w:left="1125" w:hanging="360"/>
      </w:pPr>
      <w:rPr>
        <w:rFonts w:ascii="Times New Roman" w:eastAsia="Batang" w:hAnsi="Times New Roman" w:hint="default"/>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22"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23" w15:restartNumberingAfterBreak="0">
    <w:nsid w:val="4C5C2AF3"/>
    <w:multiLevelType w:val="hybridMultilevel"/>
    <w:tmpl w:val="C8B2F00E"/>
    <w:lvl w:ilvl="0" w:tplc="6D68873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F47B4"/>
    <w:multiLevelType w:val="hybridMultilevel"/>
    <w:tmpl w:val="421EE3BA"/>
    <w:lvl w:ilvl="0" w:tplc="D338A1E2">
      <w:start w:val="2"/>
      <w:numFmt w:val="bullet"/>
      <w:lvlText w:val="-"/>
      <w:lvlJc w:val="left"/>
      <w:pPr>
        <w:ind w:left="645" w:hanging="360"/>
      </w:pPr>
      <w:rPr>
        <w:rFonts w:ascii="Arial" w:eastAsia="Times New Roman" w:hAnsi="Arial" w:cs="Arial" w:hint="default"/>
        <w:i/>
      </w:rPr>
    </w:lvl>
    <w:lvl w:ilvl="1" w:tplc="D338A1E2">
      <w:start w:val="2"/>
      <w:numFmt w:val="bullet"/>
      <w:lvlText w:val="-"/>
      <w:lvlJc w:val="left"/>
      <w:pPr>
        <w:ind w:left="1365" w:hanging="360"/>
      </w:pPr>
      <w:rPr>
        <w:rFonts w:ascii="Arial" w:eastAsia="Times New Roman" w:hAnsi="Arial" w:cs="Arial" w:hint="default"/>
        <w:i/>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7" w15:restartNumberingAfterBreak="0">
    <w:nsid w:val="5B773B4D"/>
    <w:multiLevelType w:val="hybridMultilevel"/>
    <w:tmpl w:val="89F034DA"/>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0" w15:restartNumberingAfterBreak="0">
    <w:nsid w:val="6E9F117D"/>
    <w:multiLevelType w:val="hybridMultilevel"/>
    <w:tmpl w:val="FB78EBF6"/>
    <w:lvl w:ilvl="0" w:tplc="E23A4E64">
      <w:start w:val="1"/>
      <w:numFmt w:val="bullet"/>
      <w:lvlText w:val=""/>
      <w:lvlJc w:val="left"/>
      <w:pPr>
        <w:ind w:left="720" w:hanging="360"/>
      </w:pPr>
      <w:rPr>
        <w:rFonts w:ascii="Wingdings" w:hAnsi="Wingdings" w:hint="default"/>
        <w:i w:val="0"/>
        <w:color w:val="FF6600"/>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5F699E"/>
    <w:multiLevelType w:val="hybridMultilevel"/>
    <w:tmpl w:val="8270A880"/>
    <w:lvl w:ilvl="0" w:tplc="B85E8470">
      <w:start w:val="2"/>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21"/>
  </w:num>
  <w:num w:numId="4">
    <w:abstractNumId w:val="9"/>
  </w:num>
  <w:num w:numId="5">
    <w:abstractNumId w:val="13"/>
  </w:num>
  <w:num w:numId="6">
    <w:abstractNumId w:val="15"/>
  </w:num>
  <w:num w:numId="7">
    <w:abstractNumId w:val="26"/>
  </w:num>
  <w:num w:numId="8">
    <w:abstractNumId w:val="23"/>
  </w:num>
  <w:num w:numId="9">
    <w:abstractNumId w:val="5"/>
  </w:num>
  <w:num w:numId="10">
    <w:abstractNumId w:val="18"/>
  </w:num>
  <w:num w:numId="11">
    <w:abstractNumId w:val="30"/>
  </w:num>
  <w:num w:numId="12">
    <w:abstractNumId w:val="11"/>
  </w:num>
  <w:num w:numId="13">
    <w:abstractNumId w:val="20"/>
  </w:num>
  <w:num w:numId="14">
    <w:abstractNumId w:val="31"/>
  </w:num>
  <w:num w:numId="15">
    <w:abstractNumId w:val="8"/>
  </w:num>
  <w:num w:numId="16">
    <w:abstractNumId w:val="3"/>
  </w:num>
  <w:num w:numId="17">
    <w:abstractNumId w:val="12"/>
  </w:num>
  <w:num w:numId="18">
    <w:abstractNumId w:val="17"/>
  </w:num>
  <w:num w:numId="19">
    <w:abstractNumId w:val="25"/>
  </w:num>
  <w:num w:numId="20">
    <w:abstractNumId w:val="4"/>
  </w:num>
  <w:num w:numId="21">
    <w:abstractNumId w:val="32"/>
  </w:num>
  <w:num w:numId="22">
    <w:abstractNumId w:val="6"/>
  </w:num>
  <w:num w:numId="23">
    <w:abstractNumId w:val="27"/>
  </w:num>
  <w:num w:numId="24">
    <w:abstractNumId w:val="14"/>
  </w:num>
  <w:num w:numId="25">
    <w:abstractNumId w:val="22"/>
  </w:num>
  <w:num w:numId="26">
    <w:abstractNumId w:val="28"/>
  </w:num>
  <w:num w:numId="27">
    <w:abstractNumId w:val="16"/>
  </w:num>
  <w:num w:numId="28">
    <w:abstractNumId w:val="10"/>
  </w:num>
  <w:num w:numId="29">
    <w:abstractNumId w:val="19"/>
  </w:num>
  <w:num w:numId="30">
    <w:abstractNumId w:val="29"/>
  </w:num>
  <w:num w:numId="31">
    <w:abstractNumId w:val="0"/>
  </w:num>
  <w:num w:numId="32">
    <w:abstractNumId w:val="1"/>
  </w:num>
  <w:num w:numId="3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B3E"/>
    <w:rsid w:val="00000DE8"/>
    <w:rsid w:val="00004421"/>
    <w:rsid w:val="00004482"/>
    <w:rsid w:val="00010741"/>
    <w:rsid w:val="00011621"/>
    <w:rsid w:val="000163D9"/>
    <w:rsid w:val="0002688B"/>
    <w:rsid w:val="0002749D"/>
    <w:rsid w:val="00027DE8"/>
    <w:rsid w:val="000316C5"/>
    <w:rsid w:val="00041E2F"/>
    <w:rsid w:val="00042336"/>
    <w:rsid w:val="000423FB"/>
    <w:rsid w:val="0004445B"/>
    <w:rsid w:val="000468BB"/>
    <w:rsid w:val="00050629"/>
    <w:rsid w:val="00050E86"/>
    <w:rsid w:val="000576C7"/>
    <w:rsid w:val="00066893"/>
    <w:rsid w:val="0007493D"/>
    <w:rsid w:val="00077D71"/>
    <w:rsid w:val="000813F0"/>
    <w:rsid w:val="00081EF5"/>
    <w:rsid w:val="00086A46"/>
    <w:rsid w:val="0009126D"/>
    <w:rsid w:val="0009236E"/>
    <w:rsid w:val="0009328B"/>
    <w:rsid w:val="000A4308"/>
    <w:rsid w:val="000B3864"/>
    <w:rsid w:val="000B7943"/>
    <w:rsid w:val="000C1B30"/>
    <w:rsid w:val="000C4D32"/>
    <w:rsid w:val="000D2C65"/>
    <w:rsid w:val="000D4FCA"/>
    <w:rsid w:val="000E2BCA"/>
    <w:rsid w:val="000E6421"/>
    <w:rsid w:val="000F1E87"/>
    <w:rsid w:val="000F600A"/>
    <w:rsid w:val="00101E69"/>
    <w:rsid w:val="00111F1A"/>
    <w:rsid w:val="00124E73"/>
    <w:rsid w:val="00125004"/>
    <w:rsid w:val="0012730B"/>
    <w:rsid w:val="0013357B"/>
    <w:rsid w:val="00134108"/>
    <w:rsid w:val="00134CF2"/>
    <w:rsid w:val="00140C59"/>
    <w:rsid w:val="0014333C"/>
    <w:rsid w:val="001446B9"/>
    <w:rsid w:val="00146897"/>
    <w:rsid w:val="00146C8B"/>
    <w:rsid w:val="001566E8"/>
    <w:rsid w:val="00160ACE"/>
    <w:rsid w:val="00161430"/>
    <w:rsid w:val="00163BCE"/>
    <w:rsid w:val="00166871"/>
    <w:rsid w:val="00170297"/>
    <w:rsid w:val="0017071F"/>
    <w:rsid w:val="00174E21"/>
    <w:rsid w:val="001816D0"/>
    <w:rsid w:val="00184034"/>
    <w:rsid w:val="00195048"/>
    <w:rsid w:val="001A077C"/>
    <w:rsid w:val="001A1E7A"/>
    <w:rsid w:val="001A244B"/>
    <w:rsid w:val="001A7385"/>
    <w:rsid w:val="001B03D5"/>
    <w:rsid w:val="001B1B77"/>
    <w:rsid w:val="001B2972"/>
    <w:rsid w:val="001B58DF"/>
    <w:rsid w:val="001C311C"/>
    <w:rsid w:val="001C36F2"/>
    <w:rsid w:val="001D26F2"/>
    <w:rsid w:val="001D323E"/>
    <w:rsid w:val="001D465B"/>
    <w:rsid w:val="001D6C17"/>
    <w:rsid w:val="001E04FC"/>
    <w:rsid w:val="001E1918"/>
    <w:rsid w:val="001E23AF"/>
    <w:rsid w:val="001E2CB5"/>
    <w:rsid w:val="001E2DD1"/>
    <w:rsid w:val="001E3F1C"/>
    <w:rsid w:val="001E7E83"/>
    <w:rsid w:val="001F0011"/>
    <w:rsid w:val="001F2E5F"/>
    <w:rsid w:val="001F53E2"/>
    <w:rsid w:val="001F7386"/>
    <w:rsid w:val="002072FA"/>
    <w:rsid w:val="00217286"/>
    <w:rsid w:val="002238D1"/>
    <w:rsid w:val="0023162A"/>
    <w:rsid w:val="00241AE9"/>
    <w:rsid w:val="0024336F"/>
    <w:rsid w:val="00244295"/>
    <w:rsid w:val="0025163C"/>
    <w:rsid w:val="00257E88"/>
    <w:rsid w:val="00263725"/>
    <w:rsid w:val="00266097"/>
    <w:rsid w:val="00266BDD"/>
    <w:rsid w:val="00270A25"/>
    <w:rsid w:val="00270D2E"/>
    <w:rsid w:val="0027102C"/>
    <w:rsid w:val="002711D4"/>
    <w:rsid w:val="002732A4"/>
    <w:rsid w:val="00277C05"/>
    <w:rsid w:val="00291B42"/>
    <w:rsid w:val="002963BE"/>
    <w:rsid w:val="002A0CDE"/>
    <w:rsid w:val="002A76EE"/>
    <w:rsid w:val="002B13B8"/>
    <w:rsid w:val="002B3D61"/>
    <w:rsid w:val="002B4340"/>
    <w:rsid w:val="002C156C"/>
    <w:rsid w:val="002D0547"/>
    <w:rsid w:val="002D3A83"/>
    <w:rsid w:val="002D70DE"/>
    <w:rsid w:val="002E31CF"/>
    <w:rsid w:val="00303176"/>
    <w:rsid w:val="003117FB"/>
    <w:rsid w:val="00311B77"/>
    <w:rsid w:val="003410D6"/>
    <w:rsid w:val="00343850"/>
    <w:rsid w:val="0035339A"/>
    <w:rsid w:val="00356AFF"/>
    <w:rsid w:val="003577BB"/>
    <w:rsid w:val="0037252C"/>
    <w:rsid w:val="003825AD"/>
    <w:rsid w:val="00384B97"/>
    <w:rsid w:val="0038535E"/>
    <w:rsid w:val="003860D0"/>
    <w:rsid w:val="0039463A"/>
    <w:rsid w:val="003959DD"/>
    <w:rsid w:val="003A0BF7"/>
    <w:rsid w:val="003A28A8"/>
    <w:rsid w:val="003B386F"/>
    <w:rsid w:val="003B64EF"/>
    <w:rsid w:val="003B6B05"/>
    <w:rsid w:val="003C1BF0"/>
    <w:rsid w:val="003C397F"/>
    <w:rsid w:val="003C4C45"/>
    <w:rsid w:val="003C60D5"/>
    <w:rsid w:val="003D3B82"/>
    <w:rsid w:val="003D5203"/>
    <w:rsid w:val="003E2122"/>
    <w:rsid w:val="003E49F6"/>
    <w:rsid w:val="003E6656"/>
    <w:rsid w:val="003F0116"/>
    <w:rsid w:val="00405792"/>
    <w:rsid w:val="00413345"/>
    <w:rsid w:val="004141C3"/>
    <w:rsid w:val="00417C55"/>
    <w:rsid w:val="00430AA6"/>
    <w:rsid w:val="00432152"/>
    <w:rsid w:val="00433FD6"/>
    <w:rsid w:val="00434EA6"/>
    <w:rsid w:val="00435299"/>
    <w:rsid w:val="00451C5D"/>
    <w:rsid w:val="00455B2E"/>
    <w:rsid w:val="004663C6"/>
    <w:rsid w:val="004737D6"/>
    <w:rsid w:val="0048359F"/>
    <w:rsid w:val="00485E71"/>
    <w:rsid w:val="00487CA7"/>
    <w:rsid w:val="004A3C71"/>
    <w:rsid w:val="004A456E"/>
    <w:rsid w:val="004A5536"/>
    <w:rsid w:val="004B1DFC"/>
    <w:rsid w:val="004B43D2"/>
    <w:rsid w:val="004B6900"/>
    <w:rsid w:val="004B741A"/>
    <w:rsid w:val="004C12A6"/>
    <w:rsid w:val="004C1EF4"/>
    <w:rsid w:val="004C2586"/>
    <w:rsid w:val="004C57BB"/>
    <w:rsid w:val="004E693D"/>
    <w:rsid w:val="004F2D8C"/>
    <w:rsid w:val="004F5E3A"/>
    <w:rsid w:val="004F7485"/>
    <w:rsid w:val="004F7847"/>
    <w:rsid w:val="00503165"/>
    <w:rsid w:val="00503580"/>
    <w:rsid w:val="00503EAD"/>
    <w:rsid w:val="00505BB4"/>
    <w:rsid w:val="00507FEB"/>
    <w:rsid w:val="0051096D"/>
    <w:rsid w:val="00511AEE"/>
    <w:rsid w:val="00513084"/>
    <w:rsid w:val="00517DB4"/>
    <w:rsid w:val="00520DD6"/>
    <w:rsid w:val="005211BB"/>
    <w:rsid w:val="00532105"/>
    <w:rsid w:val="00533BC4"/>
    <w:rsid w:val="00534789"/>
    <w:rsid w:val="00535819"/>
    <w:rsid w:val="0054218D"/>
    <w:rsid w:val="00543139"/>
    <w:rsid w:val="005431B1"/>
    <w:rsid w:val="005433ED"/>
    <w:rsid w:val="00546442"/>
    <w:rsid w:val="00560FB3"/>
    <w:rsid w:val="00566DC0"/>
    <w:rsid w:val="0057271C"/>
    <w:rsid w:val="005756AA"/>
    <w:rsid w:val="00577482"/>
    <w:rsid w:val="005825CD"/>
    <w:rsid w:val="00585AA9"/>
    <w:rsid w:val="00590459"/>
    <w:rsid w:val="00592622"/>
    <w:rsid w:val="005940C6"/>
    <w:rsid w:val="00595AB4"/>
    <w:rsid w:val="005A5EBE"/>
    <w:rsid w:val="005B37F3"/>
    <w:rsid w:val="005C53AD"/>
    <w:rsid w:val="005C7D5A"/>
    <w:rsid w:val="005E07E5"/>
    <w:rsid w:val="005E112F"/>
    <w:rsid w:val="005E4134"/>
    <w:rsid w:val="005E4AC8"/>
    <w:rsid w:val="005E5024"/>
    <w:rsid w:val="005E63C0"/>
    <w:rsid w:val="005F34F5"/>
    <w:rsid w:val="005F4C72"/>
    <w:rsid w:val="005F5A15"/>
    <w:rsid w:val="005F5AC2"/>
    <w:rsid w:val="005F6E07"/>
    <w:rsid w:val="0060595B"/>
    <w:rsid w:val="00605A20"/>
    <w:rsid w:val="00610730"/>
    <w:rsid w:val="00610AA4"/>
    <w:rsid w:val="006274AF"/>
    <w:rsid w:val="00634F9D"/>
    <w:rsid w:val="00634FE6"/>
    <w:rsid w:val="006359AA"/>
    <w:rsid w:val="00650A7E"/>
    <w:rsid w:val="00653CCE"/>
    <w:rsid w:val="0065549B"/>
    <w:rsid w:val="00666A76"/>
    <w:rsid w:val="006946DD"/>
    <w:rsid w:val="0069481F"/>
    <w:rsid w:val="00696BFC"/>
    <w:rsid w:val="006A7A60"/>
    <w:rsid w:val="006B5D61"/>
    <w:rsid w:val="006C40FD"/>
    <w:rsid w:val="006C4A85"/>
    <w:rsid w:val="006C4A8C"/>
    <w:rsid w:val="006C61CA"/>
    <w:rsid w:val="006C687E"/>
    <w:rsid w:val="006D0901"/>
    <w:rsid w:val="006D2DE8"/>
    <w:rsid w:val="006D437C"/>
    <w:rsid w:val="006F12D7"/>
    <w:rsid w:val="006F1440"/>
    <w:rsid w:val="006F284B"/>
    <w:rsid w:val="00700194"/>
    <w:rsid w:val="007007DB"/>
    <w:rsid w:val="007065B2"/>
    <w:rsid w:val="00706DD0"/>
    <w:rsid w:val="0071367D"/>
    <w:rsid w:val="00722F5D"/>
    <w:rsid w:val="007255FC"/>
    <w:rsid w:val="00733E8E"/>
    <w:rsid w:val="00735610"/>
    <w:rsid w:val="00741D8D"/>
    <w:rsid w:val="00744920"/>
    <w:rsid w:val="00746CC7"/>
    <w:rsid w:val="007474C8"/>
    <w:rsid w:val="007530F7"/>
    <w:rsid w:val="0075342C"/>
    <w:rsid w:val="00757155"/>
    <w:rsid w:val="00764FA3"/>
    <w:rsid w:val="007653AF"/>
    <w:rsid w:val="00771FED"/>
    <w:rsid w:val="007724DB"/>
    <w:rsid w:val="00777CA3"/>
    <w:rsid w:val="00781BA5"/>
    <w:rsid w:val="00783E85"/>
    <w:rsid w:val="00790E9E"/>
    <w:rsid w:val="00791077"/>
    <w:rsid w:val="007912EA"/>
    <w:rsid w:val="007A4353"/>
    <w:rsid w:val="007A7EB8"/>
    <w:rsid w:val="007B0589"/>
    <w:rsid w:val="007B05DE"/>
    <w:rsid w:val="007B1B15"/>
    <w:rsid w:val="007C1D53"/>
    <w:rsid w:val="007C3C1C"/>
    <w:rsid w:val="007C4DFE"/>
    <w:rsid w:val="007D5BC4"/>
    <w:rsid w:val="007E720A"/>
    <w:rsid w:val="007E7EBA"/>
    <w:rsid w:val="007F008F"/>
    <w:rsid w:val="0080074D"/>
    <w:rsid w:val="00802A8E"/>
    <w:rsid w:val="008062C6"/>
    <w:rsid w:val="00807044"/>
    <w:rsid w:val="008142D5"/>
    <w:rsid w:val="0081785F"/>
    <w:rsid w:val="008213C1"/>
    <w:rsid w:val="008219A2"/>
    <w:rsid w:val="008260D2"/>
    <w:rsid w:val="00830493"/>
    <w:rsid w:val="00842CCF"/>
    <w:rsid w:val="00845BC1"/>
    <w:rsid w:val="00850580"/>
    <w:rsid w:val="008552FF"/>
    <w:rsid w:val="0085662C"/>
    <w:rsid w:val="00865F72"/>
    <w:rsid w:val="00871896"/>
    <w:rsid w:val="00874516"/>
    <w:rsid w:val="00881305"/>
    <w:rsid w:val="0088138B"/>
    <w:rsid w:val="0089127D"/>
    <w:rsid w:val="00894821"/>
    <w:rsid w:val="008951F1"/>
    <w:rsid w:val="00895276"/>
    <w:rsid w:val="00896AB5"/>
    <w:rsid w:val="00896BEA"/>
    <w:rsid w:val="008A0640"/>
    <w:rsid w:val="008B2D2E"/>
    <w:rsid w:val="008B4987"/>
    <w:rsid w:val="008B7C39"/>
    <w:rsid w:val="008C4EB1"/>
    <w:rsid w:val="008D5741"/>
    <w:rsid w:val="008D5B49"/>
    <w:rsid w:val="008E0481"/>
    <w:rsid w:val="008E07D4"/>
    <w:rsid w:val="008E5B3F"/>
    <w:rsid w:val="00900129"/>
    <w:rsid w:val="00900C12"/>
    <w:rsid w:val="009126C1"/>
    <w:rsid w:val="00912EC1"/>
    <w:rsid w:val="009135F2"/>
    <w:rsid w:val="009139FD"/>
    <w:rsid w:val="00914E19"/>
    <w:rsid w:val="00926067"/>
    <w:rsid w:val="00927E3B"/>
    <w:rsid w:val="009301EA"/>
    <w:rsid w:val="00933198"/>
    <w:rsid w:val="00933E33"/>
    <w:rsid w:val="00940523"/>
    <w:rsid w:val="009427B7"/>
    <w:rsid w:val="00947C11"/>
    <w:rsid w:val="00950B88"/>
    <w:rsid w:val="00956EF8"/>
    <w:rsid w:val="0096440A"/>
    <w:rsid w:val="009730EE"/>
    <w:rsid w:val="00975C68"/>
    <w:rsid w:val="009779DA"/>
    <w:rsid w:val="00980F90"/>
    <w:rsid w:val="0098161A"/>
    <w:rsid w:val="00983BFE"/>
    <w:rsid w:val="00991F86"/>
    <w:rsid w:val="00992D22"/>
    <w:rsid w:val="009937D0"/>
    <w:rsid w:val="00996F93"/>
    <w:rsid w:val="00997AC0"/>
    <w:rsid w:val="00997C28"/>
    <w:rsid w:val="009A20EA"/>
    <w:rsid w:val="009A4FEE"/>
    <w:rsid w:val="009A757A"/>
    <w:rsid w:val="009B2AB7"/>
    <w:rsid w:val="009B42B8"/>
    <w:rsid w:val="009B6CCA"/>
    <w:rsid w:val="009B736F"/>
    <w:rsid w:val="009C55D5"/>
    <w:rsid w:val="009C6527"/>
    <w:rsid w:val="009C67A2"/>
    <w:rsid w:val="009D6771"/>
    <w:rsid w:val="009E247D"/>
    <w:rsid w:val="009E29D7"/>
    <w:rsid w:val="009E5226"/>
    <w:rsid w:val="009E68C2"/>
    <w:rsid w:val="009F68AF"/>
    <w:rsid w:val="00A04A09"/>
    <w:rsid w:val="00A07757"/>
    <w:rsid w:val="00A17DC4"/>
    <w:rsid w:val="00A2398A"/>
    <w:rsid w:val="00A23FA1"/>
    <w:rsid w:val="00A2469A"/>
    <w:rsid w:val="00A317E6"/>
    <w:rsid w:val="00A35D15"/>
    <w:rsid w:val="00A44B74"/>
    <w:rsid w:val="00A46EB2"/>
    <w:rsid w:val="00A51801"/>
    <w:rsid w:val="00A5531E"/>
    <w:rsid w:val="00A62CFB"/>
    <w:rsid w:val="00A6501F"/>
    <w:rsid w:val="00A71FFF"/>
    <w:rsid w:val="00A7718A"/>
    <w:rsid w:val="00A81B7C"/>
    <w:rsid w:val="00A90986"/>
    <w:rsid w:val="00A92064"/>
    <w:rsid w:val="00A922CC"/>
    <w:rsid w:val="00A93465"/>
    <w:rsid w:val="00AA2755"/>
    <w:rsid w:val="00AA2FDD"/>
    <w:rsid w:val="00AA31CA"/>
    <w:rsid w:val="00AA790D"/>
    <w:rsid w:val="00AB045A"/>
    <w:rsid w:val="00AB4E3D"/>
    <w:rsid w:val="00AC2644"/>
    <w:rsid w:val="00AC531D"/>
    <w:rsid w:val="00AC548A"/>
    <w:rsid w:val="00AE293F"/>
    <w:rsid w:val="00AF0ABC"/>
    <w:rsid w:val="00B00BE8"/>
    <w:rsid w:val="00B01935"/>
    <w:rsid w:val="00B0345F"/>
    <w:rsid w:val="00B06687"/>
    <w:rsid w:val="00B1098D"/>
    <w:rsid w:val="00B1158D"/>
    <w:rsid w:val="00B13CE8"/>
    <w:rsid w:val="00B3056A"/>
    <w:rsid w:val="00B42E25"/>
    <w:rsid w:val="00B45493"/>
    <w:rsid w:val="00B45823"/>
    <w:rsid w:val="00B4673B"/>
    <w:rsid w:val="00B60EFC"/>
    <w:rsid w:val="00B63608"/>
    <w:rsid w:val="00B64A9D"/>
    <w:rsid w:val="00B65F2A"/>
    <w:rsid w:val="00B8058B"/>
    <w:rsid w:val="00B8443C"/>
    <w:rsid w:val="00B84A97"/>
    <w:rsid w:val="00B84EE1"/>
    <w:rsid w:val="00B85D93"/>
    <w:rsid w:val="00B94832"/>
    <w:rsid w:val="00BA0F59"/>
    <w:rsid w:val="00BA3983"/>
    <w:rsid w:val="00BC695A"/>
    <w:rsid w:val="00BD1954"/>
    <w:rsid w:val="00BD3719"/>
    <w:rsid w:val="00BD39D4"/>
    <w:rsid w:val="00BD516C"/>
    <w:rsid w:val="00BD5A9C"/>
    <w:rsid w:val="00BD6A47"/>
    <w:rsid w:val="00BD6B86"/>
    <w:rsid w:val="00BE02D5"/>
    <w:rsid w:val="00BE1871"/>
    <w:rsid w:val="00BE1AAC"/>
    <w:rsid w:val="00BF4BFF"/>
    <w:rsid w:val="00C053FF"/>
    <w:rsid w:val="00C107F7"/>
    <w:rsid w:val="00C17E79"/>
    <w:rsid w:val="00C27647"/>
    <w:rsid w:val="00C3681E"/>
    <w:rsid w:val="00C43A6C"/>
    <w:rsid w:val="00C44CC2"/>
    <w:rsid w:val="00C54013"/>
    <w:rsid w:val="00C55842"/>
    <w:rsid w:val="00C60BB1"/>
    <w:rsid w:val="00C65FCE"/>
    <w:rsid w:val="00C73CE8"/>
    <w:rsid w:val="00C75283"/>
    <w:rsid w:val="00C76020"/>
    <w:rsid w:val="00C77005"/>
    <w:rsid w:val="00C816B1"/>
    <w:rsid w:val="00C82E09"/>
    <w:rsid w:val="00C870CF"/>
    <w:rsid w:val="00C92069"/>
    <w:rsid w:val="00C93873"/>
    <w:rsid w:val="00CA065B"/>
    <w:rsid w:val="00CA09B8"/>
    <w:rsid w:val="00CA348A"/>
    <w:rsid w:val="00CA6F31"/>
    <w:rsid w:val="00CB130F"/>
    <w:rsid w:val="00CB14ED"/>
    <w:rsid w:val="00CB337B"/>
    <w:rsid w:val="00CB464D"/>
    <w:rsid w:val="00CB4F72"/>
    <w:rsid w:val="00CB6539"/>
    <w:rsid w:val="00CB6752"/>
    <w:rsid w:val="00CB72C2"/>
    <w:rsid w:val="00CE0A6E"/>
    <w:rsid w:val="00CE2D09"/>
    <w:rsid w:val="00CE6C11"/>
    <w:rsid w:val="00CE773F"/>
    <w:rsid w:val="00CF5578"/>
    <w:rsid w:val="00CF5B39"/>
    <w:rsid w:val="00CF6D04"/>
    <w:rsid w:val="00D00038"/>
    <w:rsid w:val="00D0315E"/>
    <w:rsid w:val="00D042D9"/>
    <w:rsid w:val="00D056C2"/>
    <w:rsid w:val="00D06559"/>
    <w:rsid w:val="00D10B31"/>
    <w:rsid w:val="00D23686"/>
    <w:rsid w:val="00D27FDA"/>
    <w:rsid w:val="00D3175C"/>
    <w:rsid w:val="00D45B96"/>
    <w:rsid w:val="00D52528"/>
    <w:rsid w:val="00D64079"/>
    <w:rsid w:val="00D71FD1"/>
    <w:rsid w:val="00D74BF3"/>
    <w:rsid w:val="00D76E73"/>
    <w:rsid w:val="00D80908"/>
    <w:rsid w:val="00D84AFA"/>
    <w:rsid w:val="00D92B0F"/>
    <w:rsid w:val="00D93DF6"/>
    <w:rsid w:val="00DA224C"/>
    <w:rsid w:val="00DB2E89"/>
    <w:rsid w:val="00DB3E46"/>
    <w:rsid w:val="00DB600F"/>
    <w:rsid w:val="00DB69E8"/>
    <w:rsid w:val="00DD0726"/>
    <w:rsid w:val="00DD3A78"/>
    <w:rsid w:val="00DD4C40"/>
    <w:rsid w:val="00DD6A03"/>
    <w:rsid w:val="00DD7BB1"/>
    <w:rsid w:val="00DE392D"/>
    <w:rsid w:val="00DE7D4B"/>
    <w:rsid w:val="00DF04A4"/>
    <w:rsid w:val="00DF1368"/>
    <w:rsid w:val="00DF6036"/>
    <w:rsid w:val="00E0139B"/>
    <w:rsid w:val="00E12FA1"/>
    <w:rsid w:val="00E1366A"/>
    <w:rsid w:val="00E15F65"/>
    <w:rsid w:val="00E17BD9"/>
    <w:rsid w:val="00E20731"/>
    <w:rsid w:val="00E326F5"/>
    <w:rsid w:val="00E37CCA"/>
    <w:rsid w:val="00E435A2"/>
    <w:rsid w:val="00E4769A"/>
    <w:rsid w:val="00E5662E"/>
    <w:rsid w:val="00E57EE3"/>
    <w:rsid w:val="00E6290A"/>
    <w:rsid w:val="00E661FB"/>
    <w:rsid w:val="00E66562"/>
    <w:rsid w:val="00E66C5E"/>
    <w:rsid w:val="00E73B05"/>
    <w:rsid w:val="00E7430E"/>
    <w:rsid w:val="00E80944"/>
    <w:rsid w:val="00E8385E"/>
    <w:rsid w:val="00E83983"/>
    <w:rsid w:val="00E84450"/>
    <w:rsid w:val="00E939F5"/>
    <w:rsid w:val="00EA3361"/>
    <w:rsid w:val="00EA528C"/>
    <w:rsid w:val="00EA72B0"/>
    <w:rsid w:val="00EB18A2"/>
    <w:rsid w:val="00EB5F68"/>
    <w:rsid w:val="00EC131D"/>
    <w:rsid w:val="00EC37BC"/>
    <w:rsid w:val="00EC52B3"/>
    <w:rsid w:val="00ED229E"/>
    <w:rsid w:val="00ED6F7B"/>
    <w:rsid w:val="00EE1175"/>
    <w:rsid w:val="00EE5E4A"/>
    <w:rsid w:val="00EF2931"/>
    <w:rsid w:val="00EF712F"/>
    <w:rsid w:val="00F00F1D"/>
    <w:rsid w:val="00F01273"/>
    <w:rsid w:val="00F0731E"/>
    <w:rsid w:val="00F10A0A"/>
    <w:rsid w:val="00F2549B"/>
    <w:rsid w:val="00F41C5B"/>
    <w:rsid w:val="00F44159"/>
    <w:rsid w:val="00F508CC"/>
    <w:rsid w:val="00F57171"/>
    <w:rsid w:val="00F61512"/>
    <w:rsid w:val="00F670F6"/>
    <w:rsid w:val="00F67172"/>
    <w:rsid w:val="00F8184C"/>
    <w:rsid w:val="00F853AE"/>
    <w:rsid w:val="00F92A32"/>
    <w:rsid w:val="00F9583A"/>
    <w:rsid w:val="00FA7473"/>
    <w:rsid w:val="00FB0026"/>
    <w:rsid w:val="00FB1BA5"/>
    <w:rsid w:val="00FB33C6"/>
    <w:rsid w:val="00FB557C"/>
    <w:rsid w:val="00FC40A4"/>
    <w:rsid w:val="00FD4B3E"/>
    <w:rsid w:val="00FF36FF"/>
    <w:rsid w:val="00FF6B90"/>
    <w:rsid w:val="00FF7BFF"/>
    <w:rsid w:val="00FF7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AB5A36-5F82-4CBB-BFB0-51DFB5E1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eastAsia="Calibri" w:hAnsi="Tahoma"/>
      <w:kern w:val="0"/>
      <w:sz w:val="16"/>
      <w:szCs w:val="16"/>
      <w:lang w:val="x-none" w:eastAsia="x-none"/>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aliases w:val="Tabellengitternetz"/>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Calibr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link w:val="berschrift2"/>
    <w:uiPriority w:val="9"/>
    <w:rsid w:val="003E6656"/>
    <w:rPr>
      <w:rFonts w:ascii="Times New Roman" w:eastAsia="Times New Roman" w:hAnsi="Times New Roman"/>
      <w:b/>
      <w:bCs/>
      <w:sz w:val="36"/>
      <w:szCs w:val="36"/>
    </w:rPr>
  </w:style>
  <w:style w:type="paragraph" w:styleId="berarbeitung">
    <w:name w:val="Revision"/>
    <w:hidden/>
    <w:uiPriority w:val="99"/>
    <w:semiHidden/>
    <w:rsid w:val="00D00038"/>
    <w:rPr>
      <w:rFonts w:ascii="Batang" w:eastAsia="Batang" w:hAnsi="Times New Roman"/>
      <w:kern w:val="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 w:id="1641762037">
          <w:marLeft w:val="288"/>
          <w:marRight w:val="0"/>
          <w:marTop w:val="0"/>
          <w:marBottom w:val="160"/>
          <w:divBdr>
            <w:top w:val="none" w:sz="0" w:space="0" w:color="auto"/>
            <w:left w:val="none" w:sz="0" w:space="0" w:color="auto"/>
            <w:bottom w:val="none" w:sz="0" w:space="0" w:color="auto"/>
            <w:right w:val="none" w:sz="0" w:space="0" w:color="auto"/>
          </w:divBdr>
        </w:div>
      </w:divsChild>
    </w:div>
    <w:div w:id="1630550643">
      <w:bodyDiv w:val="1"/>
      <w:marLeft w:val="0"/>
      <w:marRight w:val="0"/>
      <w:marTop w:val="0"/>
      <w:marBottom w:val="0"/>
      <w:divBdr>
        <w:top w:val="none" w:sz="0" w:space="0" w:color="auto"/>
        <w:left w:val="none" w:sz="0" w:space="0" w:color="auto"/>
        <w:bottom w:val="none" w:sz="0" w:space="0" w:color="auto"/>
        <w:right w:val="none" w:sz="0" w:space="0" w:color="auto"/>
      </w:divBdr>
      <w:divsChild>
        <w:div w:id="512838730">
          <w:marLeft w:val="0"/>
          <w:marRight w:val="0"/>
          <w:marTop w:val="0"/>
          <w:marBottom w:val="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789927285">
      <w:bodyDiv w:val="1"/>
      <w:marLeft w:val="0"/>
      <w:marRight w:val="0"/>
      <w:marTop w:val="0"/>
      <w:marBottom w:val="0"/>
      <w:divBdr>
        <w:top w:val="none" w:sz="0" w:space="0" w:color="auto"/>
        <w:left w:val="none" w:sz="0" w:space="0" w:color="auto"/>
        <w:bottom w:val="none" w:sz="0" w:space="0" w:color="auto"/>
        <w:right w:val="none" w:sz="0" w:space="0" w:color="auto"/>
      </w:divBdr>
      <w:divsChild>
        <w:div w:id="179010842">
          <w:marLeft w:val="0"/>
          <w:marRight w:val="0"/>
          <w:marTop w:val="0"/>
          <w:marBottom w:val="0"/>
          <w:divBdr>
            <w:top w:val="none" w:sz="0" w:space="0" w:color="auto"/>
            <w:left w:val="none" w:sz="0" w:space="0" w:color="auto"/>
            <w:bottom w:val="none" w:sz="0" w:space="0" w:color="auto"/>
            <w:right w:val="none" w:sz="0" w:space="0" w:color="auto"/>
          </w:divBdr>
        </w:div>
      </w:divsChild>
    </w:div>
    <w:div w:id="1905331749">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CF5E-9BAA-4005-AAF9-EB5B8AE3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5353</Words>
  <Characters>33731</Characters>
  <Application>Microsoft Office Word</Application>
  <DocSecurity>0</DocSecurity>
  <Lines>281</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Andreas Lubitz</cp:lastModifiedBy>
  <cp:revision>2</cp:revision>
  <cp:lastPrinted>2017-06-27T06:32:00Z</cp:lastPrinted>
  <dcterms:created xsi:type="dcterms:W3CDTF">2017-06-29T08:11:00Z</dcterms:created>
  <dcterms:modified xsi:type="dcterms:W3CDTF">2017-06-29T08:11:00Z</dcterms:modified>
</cp:coreProperties>
</file>