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4159" w:rsidRPr="00244295" w:rsidRDefault="00F44159" w:rsidP="00DA0D79">
      <w:pPr>
        <w:pStyle w:val="berschrift3"/>
      </w:pPr>
    </w:p>
    <w:p w:rsidR="00F44159" w:rsidRDefault="00F44159" w:rsidP="00F44159">
      <w:pPr>
        <w:spacing w:line="360" w:lineRule="auto"/>
        <w:ind w:right="-286"/>
        <w:jc w:val="center"/>
        <w:rPr>
          <w:rFonts w:ascii="Arial" w:hAnsi="Arial" w:cs="Arial"/>
          <w:b/>
          <w:color w:val="FF6600"/>
          <w:sz w:val="56"/>
          <w:szCs w:val="48"/>
        </w:rPr>
      </w:pPr>
      <w:r>
        <w:rPr>
          <w:rFonts w:ascii="Arial" w:hAnsi="Arial"/>
          <w:b/>
          <w:noProof/>
          <w:color w:val="FF6600"/>
          <w:sz w:val="56"/>
          <w:szCs w:val="48"/>
        </w:rPr>
        <w:drawing>
          <wp:inline distT="0" distB="0" distL="0" distR="0">
            <wp:extent cx="3658438" cy="663710"/>
            <wp:effectExtent l="19050" t="0" r="0" b="0"/>
            <wp:docPr id="68" name="Bild 1" descr="Y:\12_Logos\H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2_Logos\HK Logo.jpg"/>
                    <pic:cNvPicPr>
                      <a:picLocks noChangeAspect="1" noChangeArrowheads="1"/>
                    </pic:cNvPicPr>
                  </pic:nvPicPr>
                  <pic:blipFill>
                    <a:blip r:embed="rId8" cstate="print"/>
                    <a:srcRect/>
                    <a:stretch>
                      <a:fillRect/>
                    </a:stretch>
                  </pic:blipFill>
                  <pic:spPr bwMode="auto">
                    <a:xfrm>
                      <a:off x="0" y="0"/>
                      <a:ext cx="3675631" cy="666829"/>
                    </a:xfrm>
                    <a:prstGeom prst="rect">
                      <a:avLst/>
                    </a:prstGeom>
                    <a:noFill/>
                    <a:ln w="9525">
                      <a:noFill/>
                      <a:miter lim="800000"/>
                      <a:headEnd/>
                      <a:tailEnd/>
                    </a:ln>
                  </pic:spPr>
                </pic:pic>
              </a:graphicData>
            </a:graphic>
          </wp:inline>
        </w:drawing>
      </w:r>
    </w:p>
    <w:p w:rsidR="00F44159" w:rsidRDefault="00F44159" w:rsidP="00F44159">
      <w:pPr>
        <w:spacing w:line="360" w:lineRule="auto"/>
        <w:jc w:val="center"/>
        <w:rPr>
          <w:rFonts w:ascii="Arial" w:hAnsi="Arial" w:cs="Arial"/>
          <w:b/>
          <w:color w:val="808080" w:themeColor="background1" w:themeShade="80"/>
          <w:sz w:val="56"/>
          <w:szCs w:val="48"/>
        </w:rPr>
      </w:pPr>
    </w:p>
    <w:p w:rsidR="00F44159" w:rsidRPr="005F5A15" w:rsidRDefault="00F44159" w:rsidP="00F44159">
      <w:pPr>
        <w:spacing w:line="360" w:lineRule="auto"/>
        <w:jc w:val="center"/>
        <w:rPr>
          <w:rFonts w:ascii="Arial" w:hAnsi="Arial" w:cs="Arial"/>
          <w:b/>
          <w:color w:val="808080" w:themeColor="background1" w:themeShade="80"/>
          <w:sz w:val="56"/>
          <w:szCs w:val="48"/>
        </w:rPr>
      </w:pPr>
    </w:p>
    <w:p w:rsidR="00F44159" w:rsidRPr="00BB284C" w:rsidRDefault="00F44159" w:rsidP="00F44159">
      <w:pPr>
        <w:widowControl/>
        <w:adjustRightInd w:val="0"/>
        <w:spacing w:line="276" w:lineRule="auto"/>
        <w:ind w:right="-286"/>
        <w:jc w:val="center"/>
        <w:rPr>
          <w:rFonts w:ascii="Arial" w:hAnsi="Arial" w:cs="Arial"/>
          <w:b/>
          <w:bCs/>
          <w:color w:val="808080" w:themeColor="background1" w:themeShade="80"/>
          <w:sz w:val="52"/>
          <w:szCs w:val="52"/>
        </w:rPr>
      </w:pPr>
      <w:r>
        <w:rPr>
          <w:rFonts w:ascii="Arial" w:hAnsi="Arial"/>
          <w:b/>
          <w:bCs/>
          <w:color w:val="808080" w:themeColor="background1" w:themeShade="80"/>
          <w:sz w:val="52"/>
          <w:szCs w:val="52"/>
        </w:rPr>
        <w:br/>
        <w:t>Persmap</w:t>
      </w:r>
    </w:p>
    <w:p w:rsidR="00F44159" w:rsidRPr="00BB284C" w:rsidRDefault="00BB284C" w:rsidP="00F44159">
      <w:pPr>
        <w:widowControl/>
        <w:adjustRightInd w:val="0"/>
        <w:spacing w:line="276" w:lineRule="auto"/>
        <w:ind w:right="-286"/>
        <w:jc w:val="center"/>
        <w:rPr>
          <w:rFonts w:ascii="Arial" w:hAnsi="Arial" w:cs="Arial"/>
          <w:b/>
          <w:bCs/>
          <w:color w:val="808080" w:themeColor="background1" w:themeShade="80"/>
          <w:sz w:val="52"/>
          <w:szCs w:val="52"/>
        </w:rPr>
      </w:pPr>
      <w:r>
        <w:rPr>
          <w:rFonts w:ascii="Arial" w:hAnsi="Arial"/>
          <w:b/>
          <w:bCs/>
          <w:color w:val="808080" w:themeColor="background1" w:themeShade="80"/>
          <w:sz w:val="52"/>
          <w:szCs w:val="52"/>
        </w:rPr>
        <w:t>Internationale autotentoonstelling (IAA)</w:t>
      </w:r>
    </w:p>
    <w:p w:rsidR="00F44159" w:rsidRPr="00BB284C" w:rsidRDefault="00BB284C" w:rsidP="00F44159">
      <w:pPr>
        <w:widowControl/>
        <w:adjustRightInd w:val="0"/>
        <w:spacing w:line="276" w:lineRule="auto"/>
        <w:ind w:right="-286"/>
        <w:jc w:val="center"/>
        <w:rPr>
          <w:rFonts w:ascii="Arial" w:hAnsi="Arial" w:cs="Arial"/>
          <w:b/>
          <w:bCs/>
          <w:color w:val="808080" w:themeColor="background1" w:themeShade="80"/>
          <w:sz w:val="52"/>
          <w:szCs w:val="52"/>
        </w:rPr>
      </w:pPr>
      <w:r>
        <w:rPr>
          <w:rFonts w:ascii="Arial" w:hAnsi="Arial"/>
          <w:b/>
          <w:bCs/>
          <w:color w:val="808080" w:themeColor="background1" w:themeShade="80"/>
          <w:sz w:val="52"/>
          <w:szCs w:val="52"/>
        </w:rPr>
        <w:t>Frankfurt 2017</w:t>
      </w:r>
    </w:p>
    <w:p w:rsidR="00F44159" w:rsidRPr="00BB284C" w:rsidRDefault="00F44159" w:rsidP="00F44159">
      <w:pPr>
        <w:spacing w:line="360" w:lineRule="auto"/>
        <w:jc w:val="center"/>
        <w:rPr>
          <w:rFonts w:ascii="Arial" w:hAnsi="Arial" w:cs="Arial"/>
          <w:b/>
          <w:color w:val="FF6600"/>
          <w:sz w:val="56"/>
          <w:szCs w:val="48"/>
          <w:lang w:val="de-DE"/>
        </w:rPr>
      </w:pPr>
    </w:p>
    <w:p w:rsidR="00F44159" w:rsidRPr="00BB284C" w:rsidRDefault="00F44159" w:rsidP="00F44159">
      <w:pPr>
        <w:spacing w:line="360" w:lineRule="auto"/>
        <w:jc w:val="center"/>
        <w:rPr>
          <w:rFonts w:ascii="Arial" w:hAnsi="Arial" w:cs="Arial"/>
          <w:b/>
          <w:color w:val="FF6600"/>
          <w:sz w:val="56"/>
          <w:szCs w:val="48"/>
          <w:lang w:val="de-DE"/>
        </w:rPr>
      </w:pPr>
    </w:p>
    <w:p w:rsidR="00F44159" w:rsidRPr="00BB284C" w:rsidRDefault="00F44159" w:rsidP="00F44159">
      <w:pPr>
        <w:spacing w:line="360" w:lineRule="auto"/>
        <w:jc w:val="center"/>
        <w:rPr>
          <w:rFonts w:ascii="Arial" w:hAnsi="Arial" w:cs="Arial"/>
          <w:b/>
          <w:color w:val="FF6600"/>
          <w:sz w:val="56"/>
          <w:szCs w:val="48"/>
          <w:lang w:val="de-DE"/>
        </w:rPr>
      </w:pPr>
    </w:p>
    <w:p w:rsidR="00F44159" w:rsidRPr="00BB284C" w:rsidRDefault="00F44159" w:rsidP="00F44159">
      <w:pPr>
        <w:spacing w:line="360" w:lineRule="auto"/>
        <w:jc w:val="center"/>
        <w:rPr>
          <w:rFonts w:ascii="Arial" w:hAnsi="Arial" w:cs="Arial"/>
          <w:b/>
          <w:color w:val="FF6600"/>
          <w:sz w:val="56"/>
          <w:szCs w:val="48"/>
          <w:lang w:val="de-DE"/>
        </w:rPr>
      </w:pPr>
    </w:p>
    <w:p w:rsidR="00F44159" w:rsidRPr="00BB284C" w:rsidRDefault="00F44159" w:rsidP="00F44159">
      <w:pPr>
        <w:spacing w:line="360" w:lineRule="auto"/>
        <w:jc w:val="left"/>
        <w:rPr>
          <w:rFonts w:ascii="Arial" w:hAnsi="Arial" w:cs="Arial"/>
          <w:b/>
          <w:color w:val="FF6600"/>
          <w:sz w:val="56"/>
          <w:szCs w:val="48"/>
          <w:lang w:val="de-DE"/>
        </w:rPr>
      </w:pPr>
    </w:p>
    <w:p w:rsidR="00F44159" w:rsidRPr="00BB284C" w:rsidRDefault="00F44159" w:rsidP="00F44159">
      <w:pPr>
        <w:spacing w:line="360" w:lineRule="auto"/>
        <w:jc w:val="left"/>
        <w:rPr>
          <w:rFonts w:ascii="Arial" w:hAnsi="Arial" w:cs="Arial"/>
          <w:sz w:val="28"/>
          <w:szCs w:val="28"/>
          <w:lang w:val="de-DE"/>
        </w:rPr>
      </w:pPr>
    </w:p>
    <w:p w:rsidR="00F44159" w:rsidRPr="00BB284C" w:rsidRDefault="00F44159" w:rsidP="00F44159">
      <w:pPr>
        <w:widowControl/>
        <w:tabs>
          <w:tab w:val="left" w:pos="9070"/>
        </w:tabs>
        <w:adjustRightInd w:val="0"/>
        <w:spacing w:before="120" w:after="240" w:line="276" w:lineRule="auto"/>
        <w:ind w:right="70"/>
        <w:jc w:val="center"/>
        <w:rPr>
          <w:rFonts w:ascii="Arial" w:hAnsi="Arial" w:cs="Arial"/>
          <w:bCs/>
          <w:color w:val="808080" w:themeColor="background1" w:themeShade="80"/>
          <w:sz w:val="36"/>
          <w:szCs w:val="32"/>
          <w:lang w:val="de-DE"/>
        </w:rPr>
      </w:pPr>
    </w:p>
    <w:p w:rsidR="00F44159" w:rsidRPr="00BB284C" w:rsidRDefault="00F44159" w:rsidP="00F44159">
      <w:pPr>
        <w:widowControl/>
        <w:tabs>
          <w:tab w:val="left" w:pos="9070"/>
        </w:tabs>
        <w:adjustRightInd w:val="0"/>
        <w:spacing w:before="120" w:after="240" w:line="276" w:lineRule="auto"/>
        <w:ind w:right="70"/>
        <w:jc w:val="center"/>
        <w:rPr>
          <w:rFonts w:ascii="Arial" w:hAnsi="Arial" w:cs="Arial"/>
          <w:bCs/>
          <w:color w:val="808080" w:themeColor="background1" w:themeShade="80"/>
          <w:sz w:val="36"/>
          <w:szCs w:val="32"/>
          <w:lang w:val="de-DE"/>
        </w:rPr>
      </w:pPr>
    </w:p>
    <w:p w:rsidR="00BB284C" w:rsidRDefault="00BB284C" w:rsidP="00BA0F59">
      <w:pPr>
        <w:spacing w:line="360" w:lineRule="auto"/>
        <w:jc w:val="center"/>
        <w:rPr>
          <w:rFonts w:ascii="Arial" w:hAnsi="Arial" w:cs="Arial"/>
          <w:b/>
          <w:color w:val="FF6600"/>
          <w:sz w:val="40"/>
          <w:szCs w:val="32"/>
          <w:lang w:val="fr-FR"/>
        </w:rPr>
      </w:pPr>
    </w:p>
    <w:p w:rsidR="00BA0F59" w:rsidRPr="00195E0A" w:rsidRDefault="00BB284C" w:rsidP="00454255">
      <w:pPr>
        <w:jc w:val="center"/>
        <w:rPr>
          <w:rFonts w:ascii="Arial" w:hAnsi="Arial" w:cs="Arial"/>
          <w:b/>
          <w:color w:val="FF6600"/>
          <w:sz w:val="40"/>
          <w:szCs w:val="32"/>
        </w:rPr>
      </w:pPr>
      <w:r>
        <w:rPr>
          <w:rFonts w:ascii="Arial" w:hAnsi="Arial"/>
          <w:b/>
          <w:color w:val="FF6600"/>
          <w:sz w:val="40"/>
          <w:szCs w:val="32"/>
        </w:rPr>
        <w:t>IAA</w:t>
      </w:r>
    </w:p>
    <w:p w:rsidR="00BA0F59" w:rsidRDefault="00BB284C" w:rsidP="00454255">
      <w:pPr>
        <w:jc w:val="center"/>
        <w:rPr>
          <w:rFonts w:ascii="Arial" w:hAnsi="Arial" w:cs="Arial"/>
          <w:b/>
          <w:color w:val="FF6600"/>
          <w:sz w:val="40"/>
          <w:szCs w:val="32"/>
        </w:rPr>
      </w:pPr>
      <w:r>
        <w:rPr>
          <w:rFonts w:ascii="Arial" w:hAnsi="Arial"/>
          <w:b/>
          <w:color w:val="FF6600"/>
          <w:sz w:val="40"/>
          <w:szCs w:val="32"/>
        </w:rPr>
        <w:t>12 tot 24 september 2017</w:t>
      </w:r>
    </w:p>
    <w:p w:rsidR="000C709E" w:rsidRPr="00195E0A" w:rsidRDefault="000C709E" w:rsidP="00454255">
      <w:pPr>
        <w:jc w:val="center"/>
        <w:rPr>
          <w:rFonts w:ascii="Arial" w:hAnsi="Arial" w:cs="Arial"/>
          <w:b/>
          <w:color w:val="FF6600"/>
          <w:sz w:val="40"/>
          <w:szCs w:val="32"/>
          <w:lang w:val="fr-FR"/>
        </w:rPr>
      </w:pPr>
    </w:p>
    <w:p w:rsidR="001566E8" w:rsidRPr="00BB284C" w:rsidRDefault="001566E8" w:rsidP="00CB72C2">
      <w:pPr>
        <w:widowControl/>
        <w:wordWrap/>
        <w:autoSpaceDE/>
        <w:autoSpaceDN/>
        <w:spacing w:after="200" w:line="276" w:lineRule="auto"/>
        <w:jc w:val="center"/>
        <w:rPr>
          <w:rFonts w:ascii="Arial" w:hAnsi="Arial" w:cs="Arial"/>
          <w:b/>
          <w:bCs/>
          <w:color w:val="808080" w:themeColor="background1" w:themeShade="80"/>
          <w:sz w:val="36"/>
          <w:szCs w:val="36"/>
        </w:rPr>
      </w:pPr>
      <w:r>
        <w:rPr>
          <w:rFonts w:ascii="Arial" w:hAnsi="Arial"/>
          <w:b/>
          <w:bCs/>
          <w:color w:val="808080" w:themeColor="background1" w:themeShade="80"/>
          <w:sz w:val="36"/>
          <w:szCs w:val="36"/>
        </w:rPr>
        <w:t>Inhoud</w:t>
      </w:r>
    </w:p>
    <w:p w:rsidR="00D00619" w:rsidRPr="003D3B81" w:rsidRDefault="00BB284C" w:rsidP="006337F2">
      <w:pPr>
        <w:pStyle w:val="Listenabsatz"/>
        <w:numPr>
          <w:ilvl w:val="0"/>
          <w:numId w:val="8"/>
        </w:numPr>
        <w:wordWrap/>
        <w:adjustRightInd w:val="0"/>
        <w:snapToGrid w:val="0"/>
        <w:spacing w:line="276" w:lineRule="auto"/>
        <w:ind w:right="83"/>
        <w:contextualSpacing w:val="0"/>
        <w:jc w:val="left"/>
        <w:outlineLvl w:val="0"/>
        <w:rPr>
          <w:rFonts w:ascii="Arial" w:hAnsi="Arial" w:cs="Arial"/>
          <w:b/>
          <w:bCs/>
          <w:sz w:val="24"/>
        </w:rPr>
      </w:pPr>
      <w:r w:rsidRPr="003D3B81">
        <w:rPr>
          <w:rFonts w:ascii="Arial" w:hAnsi="Arial"/>
          <w:b/>
          <w:bCs/>
          <w:sz w:val="24"/>
        </w:rPr>
        <w:t>Hankook met haar op de toekomst gerichte bandenontwikkeling op de IAA 2017</w:t>
      </w:r>
    </w:p>
    <w:p w:rsidR="000C709E" w:rsidRPr="003D3B81" w:rsidRDefault="000C709E" w:rsidP="000C709E">
      <w:pPr>
        <w:wordWrap/>
        <w:adjustRightInd w:val="0"/>
        <w:snapToGrid w:val="0"/>
        <w:spacing w:line="276" w:lineRule="auto"/>
        <w:ind w:right="83"/>
        <w:jc w:val="left"/>
        <w:outlineLvl w:val="0"/>
        <w:rPr>
          <w:rFonts w:ascii="Arial" w:hAnsi="Arial" w:cs="Arial"/>
          <w:b/>
          <w:bCs/>
          <w:sz w:val="24"/>
          <w:lang w:val="de-DE"/>
        </w:rPr>
      </w:pPr>
    </w:p>
    <w:p w:rsidR="000C709E" w:rsidRPr="003D3B81" w:rsidRDefault="000C709E" w:rsidP="000C709E">
      <w:pPr>
        <w:wordWrap/>
        <w:adjustRightInd w:val="0"/>
        <w:snapToGrid w:val="0"/>
        <w:ind w:right="83"/>
        <w:jc w:val="left"/>
        <w:outlineLvl w:val="0"/>
        <w:rPr>
          <w:rFonts w:ascii="Arial" w:hAnsi="Arial" w:cs="Arial"/>
          <w:b/>
          <w:bCs/>
          <w:sz w:val="24"/>
          <w:u w:val="single"/>
        </w:rPr>
      </w:pPr>
      <w:r w:rsidRPr="003D3B81">
        <w:rPr>
          <w:rFonts w:ascii="Arial" w:hAnsi="Arial"/>
          <w:b/>
          <w:bCs/>
          <w:sz w:val="24"/>
          <w:u w:val="single"/>
        </w:rPr>
        <w:t>Zomerbanden:</w:t>
      </w:r>
    </w:p>
    <w:p w:rsidR="00D00619" w:rsidRPr="005C13F6" w:rsidRDefault="005C13F6" w:rsidP="006337F2">
      <w:pPr>
        <w:pStyle w:val="Listenabsatz"/>
        <w:widowControl/>
        <w:numPr>
          <w:ilvl w:val="0"/>
          <w:numId w:val="8"/>
        </w:numPr>
        <w:tabs>
          <w:tab w:val="left" w:pos="3142"/>
          <w:tab w:val="left" w:pos="9070"/>
        </w:tabs>
        <w:adjustRightInd w:val="0"/>
        <w:spacing w:before="120"/>
        <w:ind w:right="70"/>
        <w:rPr>
          <w:rFonts w:ascii="Arial" w:hAnsi="Arial" w:cs="Arial"/>
          <w:b/>
          <w:bCs/>
          <w:sz w:val="24"/>
        </w:rPr>
      </w:pPr>
      <w:r w:rsidRPr="005C13F6">
        <w:rPr>
          <w:rFonts w:ascii="Arial" w:hAnsi="Arial" w:cs="Arial"/>
          <w:b/>
          <w:bCs/>
          <w:sz w:val="24"/>
        </w:rPr>
        <w:t>Het Hankook UHP-vlaggenschip, de Ventus S1 evo², nu ook als af fabriek gemonteerde band op de Audi RS 5 Coup</w:t>
      </w:r>
      <w:r w:rsidRPr="005C13F6">
        <w:rPr>
          <w:rFonts w:ascii="Arial" w:hAnsi="Arial" w:cs="Arial"/>
          <w:b/>
          <w:snapToGrid w:val="0"/>
          <w:sz w:val="24"/>
        </w:rPr>
        <w:t>é</w:t>
      </w:r>
    </w:p>
    <w:p w:rsidR="000C709E" w:rsidRPr="005C13F6" w:rsidRDefault="000C709E" w:rsidP="000C709E">
      <w:pPr>
        <w:pStyle w:val="Listenabsatz"/>
        <w:rPr>
          <w:rFonts w:ascii="Arial" w:hAnsi="Arial" w:cs="Arial"/>
          <w:b/>
          <w:bCs/>
          <w:sz w:val="24"/>
          <w:szCs w:val="32"/>
        </w:rPr>
      </w:pPr>
    </w:p>
    <w:p w:rsidR="000C709E" w:rsidRPr="003D3B81" w:rsidRDefault="005C13F6" w:rsidP="006337F2">
      <w:pPr>
        <w:pStyle w:val="Listenabsatz"/>
        <w:numPr>
          <w:ilvl w:val="0"/>
          <w:numId w:val="8"/>
        </w:numPr>
        <w:wordWrap/>
        <w:adjustRightInd w:val="0"/>
        <w:snapToGrid w:val="0"/>
        <w:spacing w:line="276" w:lineRule="auto"/>
        <w:ind w:right="83"/>
        <w:contextualSpacing w:val="0"/>
        <w:jc w:val="left"/>
        <w:outlineLvl w:val="0"/>
        <w:rPr>
          <w:rFonts w:ascii="Arial" w:hAnsi="Arial" w:cs="Arial"/>
          <w:b/>
          <w:bCs/>
          <w:sz w:val="24"/>
        </w:rPr>
      </w:pPr>
      <w:r>
        <w:rPr>
          <w:rFonts w:ascii="Arial" w:hAnsi="Arial"/>
          <w:b/>
          <w:bCs/>
          <w:sz w:val="24"/>
        </w:rPr>
        <w:t>De nieuwe Hankook KINERGY eco</w:t>
      </w:r>
      <w:r w:rsidRPr="005C13F6">
        <w:rPr>
          <w:rFonts w:ascii="Arial" w:hAnsi="Arial" w:cs="Arial"/>
          <w:b/>
          <w:bCs/>
          <w:sz w:val="24"/>
        </w:rPr>
        <w:t>²</w:t>
      </w:r>
      <w:r>
        <w:rPr>
          <w:rFonts w:ascii="Arial" w:hAnsi="Arial" w:cs="Arial"/>
          <w:b/>
          <w:bCs/>
          <w:sz w:val="24"/>
        </w:rPr>
        <w:t>: de economische generatie zomerbanden voor de kleine, compacte en middenklasse auto’s van Europa</w:t>
      </w:r>
    </w:p>
    <w:p w:rsidR="00D00619" w:rsidRPr="005C13F6" w:rsidRDefault="00D00619" w:rsidP="00D00619">
      <w:pPr>
        <w:pStyle w:val="Listenabsatz"/>
        <w:rPr>
          <w:rFonts w:ascii="Arial" w:hAnsi="Arial" w:cs="Arial"/>
          <w:b/>
          <w:bCs/>
          <w:sz w:val="24"/>
          <w:szCs w:val="32"/>
        </w:rPr>
      </w:pPr>
    </w:p>
    <w:p w:rsidR="00D00619" w:rsidRPr="003D3B81" w:rsidRDefault="00D00619" w:rsidP="006337F2">
      <w:pPr>
        <w:pStyle w:val="Listenabsatz"/>
        <w:widowControl/>
        <w:numPr>
          <w:ilvl w:val="0"/>
          <w:numId w:val="8"/>
        </w:numPr>
        <w:tabs>
          <w:tab w:val="left" w:pos="3142"/>
          <w:tab w:val="left" w:pos="9070"/>
        </w:tabs>
        <w:adjustRightInd w:val="0"/>
        <w:spacing w:before="120"/>
        <w:ind w:right="70"/>
        <w:rPr>
          <w:rFonts w:ascii="Arial" w:hAnsi="Arial" w:cs="Arial"/>
          <w:b/>
          <w:bCs/>
          <w:sz w:val="24"/>
          <w:szCs w:val="32"/>
        </w:rPr>
      </w:pPr>
      <w:r w:rsidRPr="003D3B81">
        <w:rPr>
          <w:rFonts w:ascii="Arial" w:hAnsi="Arial"/>
          <w:b/>
          <w:bCs/>
          <w:sz w:val="24"/>
          <w:szCs w:val="32"/>
        </w:rPr>
        <w:t>Hankook levert UHP-banden met doorontwikkelde „sound absorber</w:t>
      </w:r>
      <w:r w:rsidRPr="003D3B81">
        <w:rPr>
          <w:rFonts w:ascii="Arial" w:hAnsi="Arial"/>
          <w:b/>
          <w:bCs/>
          <w:sz w:val="24"/>
          <w:szCs w:val="32"/>
          <w:vertAlign w:val="superscript"/>
        </w:rPr>
        <w:t>®</w:t>
      </w:r>
      <w:r w:rsidRPr="003D3B81">
        <w:rPr>
          <w:rFonts w:ascii="Arial" w:hAnsi="Arial"/>
          <w:b/>
          <w:bCs/>
          <w:sz w:val="24"/>
          <w:szCs w:val="32"/>
        </w:rPr>
        <w:t>“-technologie voor de nieuwe Opel Insignia</w:t>
      </w:r>
    </w:p>
    <w:p w:rsidR="00D00619" w:rsidRPr="003D3B81" w:rsidRDefault="00D00619" w:rsidP="00D00619">
      <w:pPr>
        <w:pStyle w:val="Listenabsatz"/>
        <w:rPr>
          <w:rFonts w:ascii="Arial" w:hAnsi="Arial" w:cs="Arial"/>
          <w:b/>
          <w:bCs/>
          <w:sz w:val="24"/>
          <w:szCs w:val="32"/>
          <w:lang w:val="de-DE"/>
        </w:rPr>
      </w:pPr>
    </w:p>
    <w:p w:rsidR="00D00619" w:rsidRPr="003D3B81" w:rsidRDefault="00D00619" w:rsidP="006337F2">
      <w:pPr>
        <w:pStyle w:val="Listenabsatz"/>
        <w:widowControl/>
        <w:numPr>
          <w:ilvl w:val="0"/>
          <w:numId w:val="8"/>
        </w:numPr>
        <w:tabs>
          <w:tab w:val="left" w:pos="3142"/>
          <w:tab w:val="left" w:pos="9070"/>
        </w:tabs>
        <w:adjustRightInd w:val="0"/>
        <w:spacing w:before="120"/>
        <w:ind w:right="70"/>
        <w:rPr>
          <w:rFonts w:ascii="Arial" w:hAnsi="Arial" w:cs="Arial"/>
          <w:b/>
          <w:bCs/>
          <w:sz w:val="24"/>
          <w:szCs w:val="32"/>
        </w:rPr>
      </w:pPr>
      <w:r w:rsidRPr="003D3B81">
        <w:rPr>
          <w:rFonts w:ascii="Arial" w:hAnsi="Arial"/>
          <w:b/>
          <w:bCs/>
          <w:sz w:val="24"/>
          <w:szCs w:val="32"/>
        </w:rPr>
        <w:t>Hankook ontwikkelde de geluiddempende „sound absorber</w:t>
      </w:r>
      <w:r w:rsidRPr="003D3B81">
        <w:rPr>
          <w:rFonts w:ascii="Arial" w:hAnsi="Arial"/>
          <w:b/>
          <w:bCs/>
          <w:sz w:val="24"/>
          <w:szCs w:val="32"/>
          <w:vertAlign w:val="superscript"/>
        </w:rPr>
        <w:t>®</w:t>
      </w:r>
      <w:r w:rsidRPr="003D3B81">
        <w:rPr>
          <w:rFonts w:ascii="Arial" w:hAnsi="Arial"/>
          <w:b/>
          <w:bCs/>
          <w:sz w:val="24"/>
          <w:szCs w:val="32"/>
        </w:rPr>
        <w:t xml:space="preserve">“-technologie nog verder en bereikte daarmee een duidelijke gewichtsvermindering  </w:t>
      </w:r>
    </w:p>
    <w:p w:rsidR="0026005F" w:rsidRPr="003D3B81" w:rsidRDefault="0026005F" w:rsidP="0026005F">
      <w:pPr>
        <w:pStyle w:val="Listenabsatz"/>
        <w:widowControl/>
        <w:tabs>
          <w:tab w:val="left" w:pos="3142"/>
          <w:tab w:val="left" w:pos="9070"/>
        </w:tabs>
        <w:adjustRightInd w:val="0"/>
        <w:spacing w:before="120"/>
        <w:ind w:right="70"/>
        <w:rPr>
          <w:rFonts w:ascii="Arial" w:hAnsi="Arial" w:cs="Arial"/>
          <w:b/>
          <w:bCs/>
          <w:sz w:val="24"/>
          <w:szCs w:val="32"/>
          <w:lang w:val="de-DE"/>
        </w:rPr>
      </w:pPr>
    </w:p>
    <w:p w:rsidR="00D00619" w:rsidRPr="003D3B81" w:rsidRDefault="00D00619" w:rsidP="006337F2">
      <w:pPr>
        <w:pStyle w:val="Listenabsatz"/>
        <w:widowControl/>
        <w:numPr>
          <w:ilvl w:val="0"/>
          <w:numId w:val="5"/>
        </w:numPr>
        <w:tabs>
          <w:tab w:val="left" w:pos="3142"/>
          <w:tab w:val="left" w:pos="9070"/>
        </w:tabs>
        <w:adjustRightInd w:val="0"/>
        <w:spacing w:before="120"/>
        <w:ind w:right="70"/>
        <w:rPr>
          <w:rFonts w:ascii="Arial" w:hAnsi="Arial" w:cs="Arial"/>
          <w:b/>
          <w:bCs/>
          <w:sz w:val="24"/>
          <w:szCs w:val="32"/>
        </w:rPr>
      </w:pPr>
      <w:r w:rsidRPr="003D3B81">
        <w:rPr>
          <w:rFonts w:ascii="Arial" w:hAnsi="Arial"/>
          <w:b/>
          <w:bCs/>
          <w:sz w:val="24"/>
          <w:szCs w:val="32"/>
        </w:rPr>
        <w:t xml:space="preserve">Hankook Ventus Prime³: </w:t>
      </w:r>
      <w:r w:rsidRPr="003D3B81">
        <w:rPr>
          <w:rFonts w:ascii="Arial" w:hAnsi="Arial"/>
          <w:bCs/>
          <w:sz w:val="24"/>
          <w:szCs w:val="32"/>
        </w:rPr>
        <w:t>premium-comfort-banden voor Europa ook in 2017 meermaals onderscheiden</w:t>
      </w:r>
      <w:r w:rsidRPr="003D3B81">
        <w:rPr>
          <w:rFonts w:ascii="Arial" w:hAnsi="Arial"/>
          <w:b/>
          <w:bCs/>
          <w:sz w:val="24"/>
          <w:szCs w:val="32"/>
        </w:rPr>
        <w:t xml:space="preserve"> </w:t>
      </w:r>
    </w:p>
    <w:p w:rsidR="000C709E" w:rsidRPr="003D3B81" w:rsidRDefault="000C709E" w:rsidP="000C709E">
      <w:pPr>
        <w:pStyle w:val="Listenabsatz"/>
        <w:widowControl/>
        <w:tabs>
          <w:tab w:val="left" w:pos="3142"/>
          <w:tab w:val="left" w:pos="9070"/>
        </w:tabs>
        <w:adjustRightInd w:val="0"/>
        <w:spacing w:before="120"/>
        <w:ind w:right="70"/>
        <w:rPr>
          <w:rFonts w:ascii="Arial" w:hAnsi="Arial" w:cs="Arial"/>
          <w:b/>
          <w:bCs/>
          <w:sz w:val="24"/>
          <w:szCs w:val="32"/>
          <w:lang w:val="de-DE"/>
        </w:rPr>
      </w:pPr>
    </w:p>
    <w:p w:rsidR="007968AA" w:rsidRPr="003D3B81" w:rsidRDefault="007968AA" w:rsidP="006337F2">
      <w:pPr>
        <w:pStyle w:val="Listenabsatz"/>
        <w:widowControl/>
        <w:numPr>
          <w:ilvl w:val="0"/>
          <w:numId w:val="2"/>
        </w:numPr>
        <w:tabs>
          <w:tab w:val="left" w:pos="9070"/>
        </w:tabs>
        <w:adjustRightInd w:val="0"/>
        <w:ind w:left="714" w:right="68" w:hanging="357"/>
        <w:contextualSpacing w:val="0"/>
        <w:jc w:val="left"/>
        <w:rPr>
          <w:rFonts w:ascii="Arial" w:hAnsi="Arial" w:cs="Arial"/>
          <w:bCs/>
          <w:sz w:val="24"/>
          <w:szCs w:val="32"/>
        </w:rPr>
      </w:pPr>
      <w:r w:rsidRPr="003D3B81">
        <w:rPr>
          <w:rFonts w:ascii="Arial" w:hAnsi="Arial"/>
          <w:b/>
          <w:bCs/>
          <w:sz w:val="24"/>
          <w:szCs w:val="32"/>
        </w:rPr>
        <w:t xml:space="preserve">Hankook Ventus S1 evo²: </w:t>
      </w:r>
      <w:r w:rsidRPr="003D3B81">
        <w:rPr>
          <w:rFonts w:ascii="Arial" w:hAnsi="Arial"/>
          <w:bCs/>
          <w:sz w:val="24"/>
          <w:szCs w:val="32"/>
        </w:rPr>
        <w:t xml:space="preserve">ook in 2017 „voorbeeldig“ bij de zomerbandentest van AUTO BILD sportscars en het predicaat „aanbevelenswaardig“ van auto motor und sport </w:t>
      </w:r>
    </w:p>
    <w:p w:rsidR="007968AA" w:rsidRPr="003D3B81" w:rsidRDefault="007968AA" w:rsidP="007968AA">
      <w:pPr>
        <w:pStyle w:val="Listenabsatz"/>
        <w:widowControl/>
        <w:tabs>
          <w:tab w:val="left" w:pos="9070"/>
        </w:tabs>
        <w:adjustRightInd w:val="0"/>
        <w:ind w:left="714" w:right="68"/>
        <w:contextualSpacing w:val="0"/>
        <w:jc w:val="left"/>
        <w:rPr>
          <w:rFonts w:ascii="Arial" w:hAnsi="Arial" w:cs="Arial"/>
          <w:bCs/>
          <w:sz w:val="24"/>
          <w:szCs w:val="32"/>
        </w:rPr>
      </w:pPr>
      <w:r w:rsidRPr="003D3B81">
        <w:rPr>
          <w:rFonts w:ascii="Arial" w:hAnsi="Arial"/>
          <w:b/>
          <w:bCs/>
          <w:sz w:val="24"/>
          <w:szCs w:val="32"/>
        </w:rPr>
        <w:t>Hankook Ventus S1 evo² SUV:</w:t>
      </w:r>
      <w:r w:rsidRPr="003D3B81">
        <w:rPr>
          <w:rFonts w:ascii="Arial" w:hAnsi="Arial"/>
          <w:bCs/>
          <w:sz w:val="24"/>
          <w:szCs w:val="32"/>
        </w:rPr>
        <w:t xml:space="preserve"> eveneens “voorbeeldig“ aldus AUTO BILD Allrad </w:t>
      </w:r>
    </w:p>
    <w:p w:rsidR="007968AA" w:rsidRPr="00DA0D79" w:rsidRDefault="007968AA" w:rsidP="000C709E">
      <w:pPr>
        <w:pStyle w:val="Listenabsatz"/>
        <w:widowControl/>
        <w:tabs>
          <w:tab w:val="left" w:pos="3142"/>
          <w:tab w:val="left" w:pos="9070"/>
        </w:tabs>
        <w:adjustRightInd w:val="0"/>
        <w:spacing w:before="120"/>
        <w:ind w:right="70"/>
        <w:rPr>
          <w:rFonts w:ascii="Arial" w:hAnsi="Arial" w:cs="Arial"/>
          <w:b/>
          <w:bCs/>
          <w:sz w:val="24"/>
          <w:szCs w:val="32"/>
        </w:rPr>
      </w:pPr>
    </w:p>
    <w:p w:rsidR="000C709E" w:rsidRPr="003D3B81" w:rsidRDefault="000C709E" w:rsidP="000C709E">
      <w:pPr>
        <w:wordWrap/>
        <w:adjustRightInd w:val="0"/>
        <w:snapToGrid w:val="0"/>
        <w:spacing w:line="276" w:lineRule="auto"/>
        <w:ind w:right="83"/>
        <w:jc w:val="left"/>
        <w:outlineLvl w:val="0"/>
        <w:rPr>
          <w:rFonts w:ascii="Arial" w:hAnsi="Arial" w:cs="Arial"/>
          <w:b/>
          <w:bCs/>
          <w:sz w:val="24"/>
          <w:u w:val="single"/>
        </w:rPr>
      </w:pPr>
      <w:r w:rsidRPr="003D3B81">
        <w:rPr>
          <w:rFonts w:ascii="Arial" w:hAnsi="Arial"/>
          <w:b/>
          <w:bCs/>
          <w:sz w:val="24"/>
          <w:u w:val="single"/>
        </w:rPr>
        <w:t>Winterbanden en banden voor alle seizoenen:</w:t>
      </w:r>
    </w:p>
    <w:p w:rsidR="00D00619" w:rsidRPr="003D3B81" w:rsidRDefault="00D00619" w:rsidP="00D00619">
      <w:pPr>
        <w:pStyle w:val="Listenabsatz"/>
        <w:widowControl/>
        <w:tabs>
          <w:tab w:val="left" w:pos="9070"/>
        </w:tabs>
        <w:adjustRightInd w:val="0"/>
        <w:ind w:left="714" w:right="68"/>
        <w:contextualSpacing w:val="0"/>
        <w:jc w:val="left"/>
        <w:rPr>
          <w:rFonts w:ascii="Arial" w:hAnsi="Arial" w:cs="Arial"/>
          <w:bCs/>
          <w:sz w:val="24"/>
          <w:szCs w:val="32"/>
          <w:lang w:val="de-DE"/>
        </w:rPr>
      </w:pPr>
    </w:p>
    <w:p w:rsidR="00D00619" w:rsidRPr="003D3B81" w:rsidRDefault="00D00619" w:rsidP="006337F2">
      <w:pPr>
        <w:pStyle w:val="Listenabsatz"/>
        <w:widowControl/>
        <w:numPr>
          <w:ilvl w:val="0"/>
          <w:numId w:val="5"/>
        </w:numPr>
        <w:tabs>
          <w:tab w:val="left" w:pos="3142"/>
          <w:tab w:val="left" w:pos="9070"/>
        </w:tabs>
        <w:adjustRightInd w:val="0"/>
        <w:spacing w:before="120"/>
        <w:ind w:right="70"/>
        <w:rPr>
          <w:rFonts w:ascii="Arial" w:hAnsi="Arial" w:cs="Arial"/>
          <w:bCs/>
          <w:sz w:val="24"/>
          <w:szCs w:val="32"/>
        </w:rPr>
      </w:pPr>
      <w:r w:rsidRPr="003D3B81">
        <w:rPr>
          <w:rFonts w:ascii="Arial" w:hAnsi="Arial"/>
          <w:b/>
          <w:bCs/>
          <w:sz w:val="24"/>
          <w:szCs w:val="32"/>
        </w:rPr>
        <w:t>Hankook Kinergy 4S, de band voor alle seizoenen:</w:t>
      </w:r>
      <w:r w:rsidRPr="003D3B81">
        <w:rPr>
          <w:rFonts w:ascii="Arial" w:hAnsi="Arial"/>
          <w:bCs/>
          <w:sz w:val="24"/>
          <w:szCs w:val="32"/>
        </w:rPr>
        <w:t xml:space="preserve"> 365 dagen per jaar uitgebalanceerde prestaties op de Europese wegen</w:t>
      </w:r>
    </w:p>
    <w:p w:rsidR="00BB284C" w:rsidRPr="003D3B81" w:rsidRDefault="00BB284C" w:rsidP="00BB284C">
      <w:pPr>
        <w:pStyle w:val="Listenabsatz"/>
        <w:wordWrap/>
        <w:adjustRightInd w:val="0"/>
        <w:snapToGrid w:val="0"/>
        <w:spacing w:line="276" w:lineRule="auto"/>
        <w:ind w:right="83"/>
        <w:contextualSpacing w:val="0"/>
        <w:jc w:val="left"/>
        <w:outlineLvl w:val="0"/>
        <w:rPr>
          <w:rFonts w:ascii="Arial" w:hAnsi="Arial" w:cs="Arial"/>
          <w:b/>
          <w:bCs/>
          <w:sz w:val="24"/>
          <w:lang w:val="de-DE"/>
        </w:rPr>
      </w:pPr>
    </w:p>
    <w:p w:rsidR="003573AD" w:rsidRPr="003D3B81" w:rsidRDefault="003573AD" w:rsidP="006337F2">
      <w:pPr>
        <w:pStyle w:val="Listenabsatz"/>
        <w:numPr>
          <w:ilvl w:val="0"/>
          <w:numId w:val="8"/>
        </w:numPr>
        <w:wordWrap/>
        <w:adjustRightInd w:val="0"/>
        <w:snapToGrid w:val="0"/>
        <w:spacing w:line="276" w:lineRule="auto"/>
        <w:ind w:right="83"/>
        <w:contextualSpacing w:val="0"/>
        <w:jc w:val="left"/>
        <w:outlineLvl w:val="0"/>
        <w:rPr>
          <w:rFonts w:ascii="Arial" w:hAnsi="Arial" w:cs="Arial"/>
          <w:b/>
          <w:bCs/>
          <w:sz w:val="24"/>
        </w:rPr>
      </w:pPr>
      <w:r w:rsidRPr="003D3B81">
        <w:rPr>
          <w:rFonts w:ascii="Arial" w:hAnsi="Arial"/>
          <w:b/>
          <w:bCs/>
          <w:sz w:val="24"/>
        </w:rPr>
        <w:t>Hankook UHP premium-winterbanden:</w:t>
      </w:r>
    </w:p>
    <w:p w:rsidR="003573AD" w:rsidRPr="003D3B81" w:rsidRDefault="003573AD" w:rsidP="003573AD">
      <w:pPr>
        <w:pStyle w:val="Listenabsatz"/>
        <w:wordWrap/>
        <w:adjustRightInd w:val="0"/>
        <w:snapToGrid w:val="0"/>
        <w:spacing w:line="276" w:lineRule="auto"/>
        <w:ind w:right="83"/>
        <w:contextualSpacing w:val="0"/>
        <w:jc w:val="left"/>
        <w:outlineLvl w:val="0"/>
        <w:rPr>
          <w:rFonts w:ascii="Arial" w:hAnsi="Arial" w:cs="Arial"/>
          <w:bCs/>
          <w:sz w:val="24"/>
        </w:rPr>
      </w:pPr>
      <w:r w:rsidRPr="003D3B81">
        <w:rPr>
          <w:rFonts w:ascii="Arial" w:hAnsi="Arial"/>
          <w:bCs/>
          <w:sz w:val="24"/>
        </w:rPr>
        <w:t>Verbeterd rijgedrag in het koudste jaargetijde; ook met de SEALGUARD</w:t>
      </w:r>
      <w:r w:rsidRPr="003D3B81">
        <w:rPr>
          <w:rFonts w:ascii="Arial" w:hAnsi="Arial"/>
          <w:bCs/>
          <w:sz w:val="24"/>
          <w:vertAlign w:val="superscript"/>
        </w:rPr>
        <w:t>®</w:t>
      </w:r>
      <w:r w:rsidRPr="003D3B81">
        <w:rPr>
          <w:rFonts w:ascii="Arial" w:hAnsi="Arial"/>
          <w:bCs/>
          <w:sz w:val="24"/>
        </w:rPr>
        <w:t>-technologie van Hankook; run-flat af fabriek gemonteerde band op duurdere auto's.</w:t>
      </w:r>
    </w:p>
    <w:p w:rsidR="006E41F2" w:rsidRPr="003D3B81" w:rsidRDefault="003573AD" w:rsidP="006337F2">
      <w:pPr>
        <w:pStyle w:val="Listenabsatz"/>
        <w:widowControl/>
        <w:numPr>
          <w:ilvl w:val="0"/>
          <w:numId w:val="5"/>
        </w:numPr>
        <w:tabs>
          <w:tab w:val="left" w:pos="9070"/>
        </w:tabs>
        <w:adjustRightInd w:val="0"/>
        <w:snapToGrid w:val="0"/>
        <w:spacing w:before="120" w:after="240" w:line="276" w:lineRule="auto"/>
        <w:ind w:left="708" w:right="70"/>
        <w:contextualSpacing w:val="0"/>
        <w:jc w:val="left"/>
        <w:outlineLvl w:val="0"/>
        <w:rPr>
          <w:rFonts w:ascii="Arial" w:hAnsi="Arial" w:cs="Arial"/>
          <w:b/>
          <w:bCs/>
          <w:sz w:val="24"/>
          <w:szCs w:val="32"/>
        </w:rPr>
      </w:pPr>
      <w:r w:rsidRPr="003D3B81">
        <w:rPr>
          <w:rFonts w:ascii="Arial" w:hAnsi="Arial"/>
          <w:b/>
          <w:bCs/>
          <w:sz w:val="24"/>
        </w:rPr>
        <w:lastRenderedPageBreak/>
        <w:t xml:space="preserve">Winter i*cept RS²: </w:t>
      </w:r>
      <w:r w:rsidRPr="003D3B81">
        <w:rPr>
          <w:rFonts w:ascii="Arial" w:hAnsi="Arial"/>
          <w:bCs/>
          <w:sz w:val="24"/>
        </w:rPr>
        <w:t xml:space="preserve">„Auto Bild Eco-Meister 2015“ van Hankook krijgt in 2016 de onderscheiding “zeer aanbevelenswaardig“ van de  Auto Zeitung   </w:t>
      </w:r>
    </w:p>
    <w:p w:rsidR="000C709E" w:rsidRPr="003D3B81" w:rsidRDefault="000C709E" w:rsidP="000C709E">
      <w:pPr>
        <w:wordWrap/>
        <w:adjustRightInd w:val="0"/>
        <w:snapToGrid w:val="0"/>
        <w:spacing w:line="276" w:lineRule="auto"/>
        <w:ind w:right="83"/>
        <w:jc w:val="left"/>
        <w:outlineLvl w:val="0"/>
        <w:rPr>
          <w:rFonts w:ascii="Arial" w:hAnsi="Arial" w:cs="Arial"/>
          <w:b/>
          <w:bCs/>
          <w:sz w:val="24"/>
          <w:u w:val="single"/>
        </w:rPr>
      </w:pPr>
      <w:r w:rsidRPr="003D3B81">
        <w:rPr>
          <w:rFonts w:ascii="Arial" w:hAnsi="Arial"/>
          <w:b/>
          <w:bCs/>
          <w:sz w:val="24"/>
          <w:u w:val="single"/>
        </w:rPr>
        <w:t>Motorsport:</w:t>
      </w:r>
    </w:p>
    <w:p w:rsidR="00766C90" w:rsidRPr="003D3B81" w:rsidRDefault="00E432E8" w:rsidP="006337F2">
      <w:pPr>
        <w:pStyle w:val="Listenabsatz"/>
        <w:widowControl/>
        <w:numPr>
          <w:ilvl w:val="0"/>
          <w:numId w:val="5"/>
        </w:numPr>
        <w:tabs>
          <w:tab w:val="left" w:pos="3142"/>
          <w:tab w:val="left" w:pos="9070"/>
        </w:tabs>
        <w:adjustRightInd w:val="0"/>
        <w:spacing w:before="120"/>
        <w:ind w:right="70"/>
        <w:rPr>
          <w:rFonts w:ascii="Arial" w:hAnsi="Arial" w:cs="Arial"/>
          <w:b/>
          <w:bCs/>
          <w:sz w:val="24"/>
          <w:szCs w:val="32"/>
        </w:rPr>
      </w:pPr>
      <w:r w:rsidRPr="003D3B81">
        <w:rPr>
          <w:rFonts w:ascii="Arial" w:hAnsi="Arial"/>
          <w:b/>
          <w:bCs/>
          <w:sz w:val="24"/>
          <w:szCs w:val="32"/>
        </w:rPr>
        <w:t>Hankook levert voor de nieuwe BMW M4 GT4 voor het eerst banden voor een klantensportwagen van BMW Motorsport</w:t>
      </w:r>
    </w:p>
    <w:p w:rsidR="00454255" w:rsidRPr="00DA0D79" w:rsidRDefault="00454255" w:rsidP="00454255">
      <w:pPr>
        <w:pStyle w:val="Listenabsatz"/>
        <w:widowControl/>
        <w:tabs>
          <w:tab w:val="left" w:pos="3142"/>
          <w:tab w:val="left" w:pos="9070"/>
        </w:tabs>
        <w:adjustRightInd w:val="0"/>
        <w:spacing w:before="120"/>
        <w:ind w:right="70"/>
        <w:rPr>
          <w:rFonts w:ascii="Arial" w:hAnsi="Arial" w:cs="Arial"/>
          <w:b/>
          <w:bCs/>
          <w:sz w:val="24"/>
          <w:szCs w:val="32"/>
        </w:rPr>
      </w:pPr>
    </w:p>
    <w:p w:rsidR="00DF169C" w:rsidRPr="003D3B81" w:rsidRDefault="00DF169C" w:rsidP="006337F2">
      <w:pPr>
        <w:pStyle w:val="Listenabsatz"/>
        <w:widowControl/>
        <w:numPr>
          <w:ilvl w:val="0"/>
          <w:numId w:val="5"/>
        </w:numPr>
        <w:tabs>
          <w:tab w:val="left" w:pos="3142"/>
          <w:tab w:val="left" w:pos="9070"/>
        </w:tabs>
        <w:adjustRightInd w:val="0"/>
        <w:spacing w:before="120"/>
        <w:ind w:right="70"/>
        <w:rPr>
          <w:rFonts w:ascii="Arial" w:hAnsi="Arial" w:cs="Arial"/>
          <w:b/>
          <w:bCs/>
          <w:sz w:val="24"/>
          <w:szCs w:val="32"/>
        </w:rPr>
      </w:pPr>
      <w:r w:rsidRPr="003D3B81">
        <w:rPr>
          <w:rFonts w:ascii="Arial" w:hAnsi="Arial"/>
          <w:b/>
          <w:bCs/>
          <w:sz w:val="24"/>
          <w:szCs w:val="32"/>
        </w:rPr>
        <w:t>De nieuwe generatie racebanden van Hankook voor het DTM-seizoen 2017</w:t>
      </w:r>
    </w:p>
    <w:p w:rsidR="000C709E" w:rsidRPr="003D3B81" w:rsidRDefault="000C709E" w:rsidP="000C709E">
      <w:pPr>
        <w:wordWrap/>
        <w:adjustRightInd w:val="0"/>
        <w:snapToGrid w:val="0"/>
        <w:spacing w:line="276" w:lineRule="auto"/>
        <w:ind w:right="83"/>
        <w:jc w:val="left"/>
        <w:outlineLvl w:val="0"/>
        <w:rPr>
          <w:rFonts w:ascii="Arial" w:hAnsi="Arial" w:cs="Arial"/>
          <w:b/>
          <w:bCs/>
          <w:sz w:val="24"/>
          <w:u w:val="single"/>
          <w:lang w:val="de-DE"/>
        </w:rPr>
      </w:pPr>
    </w:p>
    <w:p w:rsidR="0026005F" w:rsidRPr="003D3B81" w:rsidRDefault="0026005F" w:rsidP="000C709E">
      <w:pPr>
        <w:wordWrap/>
        <w:adjustRightInd w:val="0"/>
        <w:snapToGrid w:val="0"/>
        <w:spacing w:line="276" w:lineRule="auto"/>
        <w:ind w:right="83"/>
        <w:jc w:val="left"/>
        <w:outlineLvl w:val="0"/>
        <w:rPr>
          <w:rFonts w:ascii="Arial" w:hAnsi="Arial" w:cs="Arial"/>
          <w:b/>
          <w:bCs/>
          <w:sz w:val="24"/>
          <w:u w:val="single"/>
          <w:lang w:val="de-DE"/>
        </w:rPr>
      </w:pPr>
    </w:p>
    <w:p w:rsidR="006E41F2" w:rsidRPr="003D3B81" w:rsidRDefault="000C709E" w:rsidP="000C709E">
      <w:pPr>
        <w:wordWrap/>
        <w:adjustRightInd w:val="0"/>
        <w:snapToGrid w:val="0"/>
        <w:spacing w:line="276" w:lineRule="auto"/>
        <w:ind w:right="83"/>
        <w:jc w:val="left"/>
        <w:outlineLvl w:val="0"/>
        <w:rPr>
          <w:rFonts w:ascii="Arial" w:hAnsi="Arial" w:cs="Arial"/>
          <w:b/>
          <w:bCs/>
          <w:sz w:val="24"/>
          <w:u w:val="single"/>
        </w:rPr>
      </w:pPr>
      <w:r w:rsidRPr="003D3B81">
        <w:rPr>
          <w:rFonts w:ascii="Arial" w:hAnsi="Arial"/>
          <w:b/>
          <w:bCs/>
          <w:sz w:val="24"/>
          <w:u w:val="single"/>
        </w:rPr>
        <w:t>Conceptbanden:</w:t>
      </w:r>
    </w:p>
    <w:p w:rsidR="006E41F2" w:rsidRPr="003D3B81" w:rsidRDefault="005C13F6" w:rsidP="006337F2">
      <w:pPr>
        <w:pStyle w:val="Listenabsatz"/>
        <w:widowControl/>
        <w:numPr>
          <w:ilvl w:val="0"/>
          <w:numId w:val="5"/>
        </w:numPr>
        <w:tabs>
          <w:tab w:val="left" w:pos="3142"/>
          <w:tab w:val="left" w:pos="9070"/>
        </w:tabs>
        <w:adjustRightInd w:val="0"/>
        <w:spacing w:before="120"/>
        <w:ind w:right="70"/>
        <w:rPr>
          <w:rFonts w:ascii="Arial" w:hAnsi="Arial" w:cs="Arial"/>
          <w:b/>
          <w:bCs/>
          <w:sz w:val="24"/>
          <w:szCs w:val="32"/>
        </w:rPr>
      </w:pPr>
      <w:r>
        <w:rPr>
          <w:rFonts w:ascii="Arial" w:hAnsi="Arial"/>
          <w:b/>
          <w:bCs/>
          <w:sz w:val="24"/>
          <w:szCs w:val="32"/>
        </w:rPr>
        <w:t>Hankook Tire presenteert futuristische conceptbanden</w:t>
      </w:r>
    </w:p>
    <w:p w:rsidR="006E41F2" w:rsidRPr="003D3B81" w:rsidRDefault="006E41F2" w:rsidP="006E41F2">
      <w:pPr>
        <w:pStyle w:val="Listenabsatz"/>
        <w:rPr>
          <w:rFonts w:ascii="Arial" w:hAnsi="Arial" w:cs="Arial"/>
          <w:b/>
          <w:bCs/>
          <w:sz w:val="24"/>
          <w:szCs w:val="32"/>
          <w:lang w:val="de-DE"/>
        </w:rPr>
      </w:pPr>
    </w:p>
    <w:p w:rsidR="006E41F2" w:rsidRPr="005C13F6" w:rsidRDefault="005C13F6" w:rsidP="006337F2">
      <w:pPr>
        <w:pStyle w:val="Listenabsatz"/>
        <w:widowControl/>
        <w:numPr>
          <w:ilvl w:val="0"/>
          <w:numId w:val="5"/>
        </w:numPr>
        <w:tabs>
          <w:tab w:val="left" w:pos="3142"/>
          <w:tab w:val="left" w:pos="9070"/>
        </w:tabs>
        <w:adjustRightInd w:val="0"/>
        <w:spacing w:before="120"/>
        <w:ind w:right="70"/>
        <w:rPr>
          <w:rFonts w:ascii="Arial" w:hAnsi="Arial" w:cs="Arial"/>
          <w:b/>
          <w:bCs/>
          <w:sz w:val="24"/>
        </w:rPr>
      </w:pPr>
      <w:r w:rsidRPr="005C13F6">
        <w:rPr>
          <w:rFonts w:ascii="Arial" w:hAnsi="Arial" w:cs="Arial"/>
          <w:b/>
          <w:bCs/>
          <w:sz w:val="24"/>
        </w:rPr>
        <w:t>Innovatief rijden met de 360</w:t>
      </w:r>
      <w:r w:rsidRPr="005C13F6">
        <w:rPr>
          <w:rFonts w:ascii="Arial" w:hAnsi="Arial" w:cs="Arial"/>
          <w:b/>
          <w:kern w:val="18"/>
          <w:sz w:val="24"/>
        </w:rPr>
        <w:t>°</w:t>
      </w:r>
      <w:r>
        <w:rPr>
          <w:rFonts w:ascii="Arial" w:hAnsi="Arial" w:cs="Arial"/>
          <w:b/>
          <w:kern w:val="18"/>
          <w:sz w:val="24"/>
        </w:rPr>
        <w:t xml:space="preserve"> draaibare</w:t>
      </w:r>
      <w:r w:rsidRPr="005C13F6">
        <w:rPr>
          <w:rFonts w:ascii="Arial" w:hAnsi="Arial" w:cs="Arial"/>
          <w:b/>
          <w:kern w:val="18"/>
          <w:sz w:val="24"/>
        </w:rPr>
        <w:t xml:space="preserve"> „</w:t>
      </w:r>
      <w:r>
        <w:rPr>
          <w:rFonts w:ascii="Arial" w:hAnsi="Arial" w:cs="Arial"/>
          <w:b/>
          <w:kern w:val="18"/>
          <w:sz w:val="24"/>
        </w:rPr>
        <w:t>Ball Pin Tyre”</w:t>
      </w:r>
    </w:p>
    <w:p w:rsidR="00AE1651" w:rsidRPr="003D3B81" w:rsidRDefault="00AE1651" w:rsidP="00AE1651">
      <w:pPr>
        <w:pStyle w:val="Listenabsatz"/>
        <w:rPr>
          <w:rFonts w:ascii="Arial" w:hAnsi="Arial" w:cs="Arial"/>
          <w:b/>
          <w:bCs/>
          <w:sz w:val="24"/>
          <w:szCs w:val="32"/>
          <w:lang w:val="de-DE"/>
        </w:rPr>
      </w:pPr>
    </w:p>
    <w:p w:rsidR="00454255" w:rsidRPr="003D3B81" w:rsidRDefault="005C13F6" w:rsidP="006337F2">
      <w:pPr>
        <w:pStyle w:val="Listenabsatz"/>
        <w:widowControl/>
        <w:numPr>
          <w:ilvl w:val="0"/>
          <w:numId w:val="5"/>
        </w:numPr>
        <w:tabs>
          <w:tab w:val="left" w:pos="3142"/>
          <w:tab w:val="left" w:pos="9070"/>
        </w:tabs>
        <w:adjustRightInd w:val="0"/>
        <w:spacing w:before="120"/>
        <w:ind w:right="70"/>
        <w:rPr>
          <w:rFonts w:ascii="Arial" w:hAnsi="Arial" w:cs="Arial"/>
          <w:b/>
          <w:bCs/>
          <w:sz w:val="24"/>
          <w:szCs w:val="32"/>
        </w:rPr>
      </w:pPr>
      <w:r>
        <w:rPr>
          <w:rFonts w:ascii="Arial" w:hAnsi="Arial"/>
          <w:b/>
          <w:bCs/>
          <w:sz w:val="24"/>
          <w:szCs w:val="32"/>
        </w:rPr>
        <w:t>Nieuwe elektrische auto alsl visionair studiemodel Volkswagen I.D. Crozz II is gemonteerd op conceptbanden van Hankook.</w:t>
      </w:r>
    </w:p>
    <w:p w:rsidR="00454255" w:rsidRPr="00454255" w:rsidRDefault="00454255" w:rsidP="00454255">
      <w:pPr>
        <w:pStyle w:val="Listenabsatz"/>
        <w:rPr>
          <w:rFonts w:ascii="Arial" w:hAnsi="Arial" w:cs="Arial"/>
          <w:b/>
          <w:bCs/>
          <w:sz w:val="24"/>
          <w:szCs w:val="32"/>
          <w:highlight w:val="yellow"/>
          <w:lang w:val="de-DE"/>
        </w:rPr>
      </w:pPr>
    </w:p>
    <w:p w:rsidR="005C13F6" w:rsidRDefault="005C13F6" w:rsidP="005C13F6">
      <w:pPr>
        <w:wordWrap/>
        <w:adjustRightInd w:val="0"/>
        <w:snapToGrid w:val="0"/>
        <w:spacing w:line="276" w:lineRule="auto"/>
        <w:jc w:val="center"/>
        <w:outlineLvl w:val="0"/>
      </w:pPr>
    </w:p>
    <w:p w:rsidR="005C13F6" w:rsidRDefault="005C13F6" w:rsidP="005C13F6">
      <w:pPr>
        <w:wordWrap/>
        <w:adjustRightInd w:val="0"/>
        <w:snapToGrid w:val="0"/>
        <w:spacing w:line="276" w:lineRule="auto"/>
        <w:jc w:val="center"/>
        <w:outlineLvl w:val="0"/>
      </w:pPr>
    </w:p>
    <w:p w:rsidR="000C709E" w:rsidRDefault="000C709E" w:rsidP="005C13F6">
      <w:pPr>
        <w:wordWrap/>
        <w:adjustRightInd w:val="0"/>
        <w:snapToGrid w:val="0"/>
        <w:spacing w:line="276" w:lineRule="auto"/>
        <w:jc w:val="center"/>
        <w:outlineLvl w:val="0"/>
        <w:rPr>
          <w:rFonts w:ascii="Helvetica" w:hAnsi="Helvetica" w:cs="Helvetica"/>
          <w:b/>
          <w:bCs/>
          <w:snapToGrid w:val="0"/>
          <w:color w:val="FF6600"/>
          <w:kern w:val="18"/>
          <w:sz w:val="32"/>
          <w:szCs w:val="32"/>
        </w:rPr>
      </w:pPr>
      <w:r>
        <w:br w:type="page"/>
      </w:r>
    </w:p>
    <w:p w:rsidR="00C75D12" w:rsidRPr="00454255" w:rsidRDefault="00AE1651" w:rsidP="00454255">
      <w:pPr>
        <w:wordWrap/>
        <w:adjustRightInd w:val="0"/>
        <w:snapToGrid w:val="0"/>
        <w:jc w:val="center"/>
        <w:outlineLvl w:val="0"/>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Hankook met haar op de toekomst gerichte bandenontwikkeling op de IAA 2017</w:t>
      </w:r>
    </w:p>
    <w:p w:rsidR="00C75D12" w:rsidRPr="00DA0D79" w:rsidRDefault="00C75D12" w:rsidP="003D3B81">
      <w:pPr>
        <w:spacing w:line="276" w:lineRule="auto"/>
        <w:ind w:left="360"/>
      </w:pPr>
    </w:p>
    <w:p w:rsidR="00C75D12" w:rsidRPr="00C75D12" w:rsidRDefault="00C75D12" w:rsidP="003D3B81">
      <w:pPr>
        <w:widowControl/>
        <w:wordWrap/>
        <w:autoSpaceDE/>
        <w:spacing w:line="276" w:lineRule="auto"/>
        <w:ind w:left="360"/>
        <w:rPr>
          <w:rFonts w:ascii="Times New Roman"/>
          <w:b/>
          <w:iCs/>
          <w:snapToGrid w:val="0"/>
          <w:sz w:val="22"/>
          <w:szCs w:val="22"/>
        </w:rPr>
      </w:pPr>
      <w:r>
        <w:rPr>
          <w:rFonts w:ascii="Times New Roman"/>
          <w:b/>
          <w:iCs/>
          <w:snapToGrid w:val="0"/>
          <w:sz w:val="22"/>
          <w:szCs w:val="22"/>
        </w:rPr>
        <w:t xml:space="preserve">Ook in 2017 is bandenfabrikant Hankook weer op de IAA in Frankfurt vertegenwoordigd.  Overeenkomstig het op de toekomst georiënteerde motto van de autotentoonstelling „Future Now“ presenteert Hankook op haar beursstand de bandentechnologieën van morgen. </w:t>
      </w:r>
    </w:p>
    <w:p w:rsidR="00C75D12" w:rsidRPr="00C75D12" w:rsidRDefault="00C75D12" w:rsidP="003D3B81">
      <w:pPr>
        <w:widowControl/>
        <w:wordWrap/>
        <w:autoSpaceDE/>
        <w:spacing w:line="276" w:lineRule="auto"/>
        <w:ind w:left="360"/>
        <w:rPr>
          <w:rFonts w:ascii="Times New Roman"/>
          <w:b/>
          <w:iCs/>
          <w:snapToGrid w:val="0"/>
          <w:sz w:val="22"/>
          <w:szCs w:val="22"/>
        </w:rPr>
      </w:pPr>
      <w:r>
        <w:rPr>
          <w:rFonts w:ascii="Times New Roman"/>
          <w:b/>
          <w:iCs/>
          <w:snapToGrid w:val="0"/>
          <w:sz w:val="22"/>
          <w:szCs w:val="22"/>
        </w:rPr>
        <w:t xml:space="preserve">Naast designideeën voor de mobiliteitsconcepten van de toekomst staan de nieuwtjes op het gebied van premium OEM-producten en de actuele line-up van de winterbanden centraal. </w:t>
      </w:r>
    </w:p>
    <w:p w:rsidR="00C75D12" w:rsidRDefault="00C75D12" w:rsidP="003D3B81">
      <w:pPr>
        <w:pStyle w:val="bodytext"/>
        <w:spacing w:line="276" w:lineRule="auto"/>
        <w:ind w:left="360"/>
        <w:jc w:val="both"/>
        <w:rPr>
          <w:sz w:val="21"/>
          <w:szCs w:val="21"/>
        </w:rPr>
      </w:pPr>
      <w:r>
        <w:rPr>
          <w:b/>
          <w:i/>
          <w:sz w:val="21"/>
          <w:szCs w:val="21"/>
        </w:rPr>
        <w:t xml:space="preserve">Neu-Isenburg, Duitsland, 12 september 2017 </w:t>
      </w:r>
      <w:r>
        <w:rPr>
          <w:snapToGrid w:val="0"/>
          <w:sz w:val="21"/>
          <w:szCs w:val="21"/>
        </w:rPr>
        <w:t xml:space="preserve">– </w:t>
      </w:r>
      <w:r>
        <w:rPr>
          <w:sz w:val="21"/>
          <w:szCs w:val="21"/>
        </w:rPr>
        <w:t xml:space="preserve">Overeenkomstig het motto „Future Now“ is Hankook ook in 2017 met talrijke op de toekomst gerichte noviteiten op de IAA vertegenwoordigd. Van 12 tot 14 september 2017 is de premium-bandenfabrikant aanwezig op de Internationale autotentoonstelling (IAA) in hal 8, stand C26.  Hankook heeft zich in de laatste jaren als vaste waarde op de Europese bandenmarkt geprofileerd en is OEM-leverancier voor toonaangevende autofabrikanten, o.a. bij Audi, BMW, Ford, Mercedes-Benz, Opel, Porsche en VW. Deze ontwikkeling wordt ook weerspiegeld in de opening van </w:t>
      </w:r>
      <w:r w:rsidR="00E80A26">
        <w:rPr>
          <w:sz w:val="21"/>
          <w:szCs w:val="21"/>
        </w:rPr>
        <w:t xml:space="preserve">het nieuwe ontwikkelingscentrum, genaamd de </w:t>
      </w:r>
      <w:r>
        <w:rPr>
          <w:sz w:val="21"/>
          <w:szCs w:val="21"/>
        </w:rPr>
        <w:t>„Technodome“</w:t>
      </w:r>
      <w:r w:rsidR="00E80A26">
        <w:rPr>
          <w:sz w:val="21"/>
          <w:szCs w:val="21"/>
        </w:rPr>
        <w:t>,</w:t>
      </w:r>
      <w:r>
        <w:rPr>
          <w:sz w:val="21"/>
          <w:szCs w:val="21"/>
        </w:rPr>
        <w:t xml:space="preserve"> in Korea en het eigen Europese testcentrum voor winterbanden in Finland</w:t>
      </w:r>
      <w:r w:rsidR="004E3B5D">
        <w:rPr>
          <w:sz w:val="21"/>
          <w:szCs w:val="21"/>
        </w:rPr>
        <w:t>, de</w:t>
      </w:r>
      <w:r>
        <w:rPr>
          <w:sz w:val="21"/>
          <w:szCs w:val="21"/>
        </w:rPr>
        <w:t xml:space="preserve"> „Technotrac“.</w:t>
      </w:r>
    </w:p>
    <w:p w:rsidR="00C75D12" w:rsidRDefault="00C75D12" w:rsidP="003D3B81">
      <w:pPr>
        <w:pStyle w:val="bodytext"/>
        <w:spacing w:before="0" w:beforeAutospacing="0" w:after="0" w:afterAutospacing="0" w:line="276" w:lineRule="auto"/>
        <w:ind w:left="360"/>
        <w:jc w:val="both"/>
        <w:rPr>
          <w:sz w:val="21"/>
          <w:szCs w:val="21"/>
        </w:rPr>
      </w:pPr>
      <w:r>
        <w:rPr>
          <w:sz w:val="21"/>
          <w:szCs w:val="21"/>
        </w:rPr>
        <w:t xml:space="preserve">Dit jaar staat de stand van Hankook in het teken van het motto van de IAA en worden de allernieuwste trends en ontwikkelingen gepresenteerd. Zo zal naast de presentatie van een noviteit voor de zomerbandenmarkt ook de geactualiseerde line-up van de winterbanden te zien zijn. De milieuvriendelijke serie kwaliteitswinterbanden </w:t>
      </w:r>
      <w:r w:rsidR="004E3B5D">
        <w:rPr>
          <w:sz w:val="21"/>
          <w:szCs w:val="21"/>
        </w:rPr>
        <w:t>I</w:t>
      </w:r>
      <w:r>
        <w:rPr>
          <w:sz w:val="21"/>
          <w:szCs w:val="21"/>
        </w:rPr>
        <w:t>*</w:t>
      </w:r>
      <w:r w:rsidR="004E3B5D">
        <w:rPr>
          <w:sz w:val="21"/>
          <w:szCs w:val="21"/>
        </w:rPr>
        <w:t>C</w:t>
      </w:r>
      <w:r>
        <w:rPr>
          <w:sz w:val="21"/>
          <w:szCs w:val="21"/>
        </w:rPr>
        <w:t xml:space="preserve">ept, die gebruikmakend van een speciaal silicamengsel voor de omstandigheden in Centraal- en West-Europa werd ontwikkeld, is met enkele maten uitgebreid. </w:t>
      </w:r>
    </w:p>
    <w:p w:rsidR="00C75D12" w:rsidRDefault="00C75D12" w:rsidP="003D3B81">
      <w:pPr>
        <w:pStyle w:val="bodytext"/>
        <w:spacing w:before="0" w:beforeAutospacing="0" w:after="0" w:afterAutospacing="0" w:line="276" w:lineRule="auto"/>
        <w:ind w:left="360"/>
        <w:jc w:val="both"/>
        <w:rPr>
          <w:sz w:val="21"/>
          <w:szCs w:val="21"/>
        </w:rPr>
      </w:pPr>
      <w:r>
        <w:rPr>
          <w:sz w:val="21"/>
          <w:szCs w:val="21"/>
        </w:rPr>
        <w:t>„Future Now“ kunnen de bezoekers in de rijsimulator Next Driving Lab live op de Hankook-stand meebeleven. De rijervaring met de futuristische conceptbanden „Ball Pin Tire“ kan op een groot beeldscherm in een interactief 360-graden beeld worden ervaren.</w:t>
      </w:r>
    </w:p>
    <w:p w:rsidR="00C75D12" w:rsidRDefault="00C75D12" w:rsidP="003D3B81">
      <w:pPr>
        <w:pStyle w:val="bodytext"/>
        <w:spacing w:before="0" w:beforeAutospacing="0" w:after="0" w:afterAutospacing="0" w:line="276" w:lineRule="auto"/>
        <w:ind w:left="360"/>
        <w:jc w:val="both"/>
        <w:rPr>
          <w:sz w:val="21"/>
          <w:szCs w:val="21"/>
          <w:lang w:eastAsia="en-GB"/>
        </w:rPr>
      </w:pPr>
    </w:p>
    <w:p w:rsidR="00C75D12" w:rsidRDefault="00C75D12" w:rsidP="003D3B81">
      <w:pPr>
        <w:pStyle w:val="bodytext"/>
        <w:spacing w:before="0" w:beforeAutospacing="0" w:after="0" w:afterAutospacing="0" w:line="276" w:lineRule="auto"/>
        <w:ind w:left="360"/>
        <w:jc w:val="both"/>
        <w:rPr>
          <w:sz w:val="21"/>
          <w:szCs w:val="21"/>
        </w:rPr>
      </w:pPr>
      <w:r>
        <w:rPr>
          <w:sz w:val="21"/>
          <w:szCs w:val="21"/>
        </w:rPr>
        <w:t xml:space="preserve">„Wij beleven vandaag al het rijden van de toekomst. De IAA is de ideale plaats voor de actuele ontwikkelingen en vooruitgang in de automobielindustrie.  Voor Hankook als bandenfabrikant in het premiumsegment is het de beste manier om de technische highlights van de wereldwijde onderzoeks- en ontwikkelingsactiviteiten van het bedrijf te presenteren en de voortdurende ontwikkelingen van het bedrijf aan te tonen“, aldus de Europees directeur van Hankook Tire, Ho-Youl Pae. </w:t>
      </w:r>
    </w:p>
    <w:p w:rsidR="00C75D12" w:rsidRDefault="00C75D12" w:rsidP="003D3B81">
      <w:pPr>
        <w:pStyle w:val="bodytext"/>
        <w:spacing w:before="0" w:beforeAutospacing="0" w:after="0" w:afterAutospacing="0" w:line="276" w:lineRule="auto"/>
        <w:ind w:left="360"/>
        <w:jc w:val="both"/>
        <w:rPr>
          <w:sz w:val="21"/>
          <w:szCs w:val="21"/>
        </w:rPr>
      </w:pPr>
      <w:r>
        <w:rPr>
          <w:sz w:val="21"/>
          <w:szCs w:val="21"/>
        </w:rPr>
        <w:t xml:space="preserve">Opnieuw worden ook de nieuwste conceptbanden Flexup, Shiftrac en Autobine - die in samenwerking met designstudenten van de University of Cincinnati zijn ontstaan - gepresenteerd. Met deze banden worden de ideeën van de toekomst grijpbaar – zij bestijgen trappen, wisselen van rijbaan zonder de rijrichting te veranderen of passen de banden van een auto automatisch aan, wanneer meer mensen moeten worden vervoerd.  </w:t>
      </w:r>
    </w:p>
    <w:p w:rsidR="00C75D12" w:rsidRDefault="00C75D12" w:rsidP="003D3B81">
      <w:pPr>
        <w:pStyle w:val="bodytext"/>
        <w:spacing w:before="0" w:beforeAutospacing="0" w:after="0" w:afterAutospacing="0" w:line="276" w:lineRule="auto"/>
        <w:ind w:left="360"/>
        <w:jc w:val="both"/>
        <w:rPr>
          <w:sz w:val="21"/>
          <w:szCs w:val="21"/>
          <w:lang w:eastAsia="en-GB"/>
        </w:rPr>
      </w:pPr>
    </w:p>
    <w:p w:rsidR="00C75D12" w:rsidRPr="00C75D12" w:rsidRDefault="00C75D12" w:rsidP="003D3B81">
      <w:pPr>
        <w:tabs>
          <w:tab w:val="left" w:pos="142"/>
        </w:tabs>
        <w:wordWrap/>
        <w:spacing w:line="276" w:lineRule="auto"/>
        <w:ind w:left="360"/>
        <w:rPr>
          <w:rFonts w:ascii="Times New Roman" w:eastAsia="Times New Roman"/>
          <w:kern w:val="0"/>
          <w:sz w:val="21"/>
          <w:szCs w:val="21"/>
        </w:rPr>
      </w:pPr>
      <w:r>
        <w:rPr>
          <w:rFonts w:ascii="Times New Roman"/>
          <w:sz w:val="21"/>
          <w:szCs w:val="21"/>
        </w:rPr>
        <w:t>Bovendien hebben belangstellenden op 14 en 15 september de gelegenheid om zich ter plaatse over de carrièremogelijkheden in het ontwikkelingscentrum in Hannover en in de Europese hoofdvestiging in Neu-Isenburg te informeren en korte gesprekken met de afdelingschefs of medewerkers van de personeelsafdeling te voeren.</w:t>
      </w:r>
    </w:p>
    <w:p w:rsidR="00C75D12" w:rsidRPr="00C75D12" w:rsidRDefault="00C75D12" w:rsidP="003D3B81">
      <w:pPr>
        <w:tabs>
          <w:tab w:val="left" w:pos="142"/>
        </w:tabs>
        <w:wordWrap/>
        <w:spacing w:line="276" w:lineRule="auto"/>
        <w:ind w:left="360"/>
        <w:rPr>
          <w:rFonts w:ascii="Times New Roman" w:eastAsia="Times New Roman"/>
          <w:kern w:val="0"/>
          <w:sz w:val="21"/>
          <w:szCs w:val="21"/>
        </w:rPr>
      </w:pPr>
      <w:r>
        <w:rPr>
          <w:rFonts w:ascii="Times New Roman"/>
          <w:sz w:val="21"/>
          <w:szCs w:val="21"/>
        </w:rPr>
        <w:t>Bezoekers aan de Hankook-stand kunnen zich bovendien verheugen op nog meer highlights zoals interviews en handtekeningsessies met de sterren van Borussia Dortmund, de pk-professionals</w:t>
      </w:r>
      <w:r w:rsidR="004E3B5D">
        <w:rPr>
          <w:rFonts w:ascii="Times New Roman"/>
          <w:sz w:val="21"/>
          <w:szCs w:val="21"/>
        </w:rPr>
        <w:t xml:space="preserve">, </w:t>
      </w:r>
      <w:r>
        <w:rPr>
          <w:rFonts w:ascii="Times New Roman"/>
          <w:sz w:val="21"/>
          <w:szCs w:val="21"/>
        </w:rPr>
        <w:t xml:space="preserve">Sydney Hoffmann en huidige DTM-coureurs. </w:t>
      </w:r>
    </w:p>
    <w:p w:rsidR="00CB6752" w:rsidRPr="00DA0D79" w:rsidRDefault="00CB6752" w:rsidP="006B5D61">
      <w:pPr>
        <w:widowControl/>
        <w:shd w:val="clear" w:color="auto" w:fill="FFFFFF"/>
        <w:wordWrap/>
        <w:autoSpaceDE/>
        <w:autoSpaceDN/>
        <w:spacing w:line="270" w:lineRule="atLeast"/>
        <w:ind w:right="83"/>
        <w:textAlignment w:val="top"/>
        <w:rPr>
          <w:rFonts w:ascii="Times New Roman"/>
          <w:color w:val="000000"/>
          <w:sz w:val="21"/>
          <w:szCs w:val="21"/>
          <w:lang w:eastAsia="de-DE"/>
        </w:rPr>
      </w:pPr>
    </w:p>
    <w:p w:rsidR="000A4308" w:rsidRPr="00B84EE1" w:rsidRDefault="000A4308" w:rsidP="000A4308">
      <w:pPr>
        <w:widowControl/>
        <w:adjustRightInd w:val="0"/>
        <w:spacing w:line="276" w:lineRule="auto"/>
        <w:jc w:val="center"/>
        <w:rPr>
          <w:rFonts w:ascii="Times New Roman"/>
          <w:sz w:val="21"/>
          <w:szCs w:val="21"/>
        </w:rPr>
      </w:pPr>
      <w:r>
        <w:rPr>
          <w:rFonts w:ascii="Times New Roman"/>
          <w:sz w:val="21"/>
          <w:szCs w:val="21"/>
        </w:rPr>
        <w:t>###</w:t>
      </w:r>
    </w:p>
    <w:p w:rsidR="002645FF" w:rsidRDefault="002645FF">
      <w:pPr>
        <w:widowControl/>
        <w:wordWrap/>
        <w:autoSpaceDE/>
        <w:autoSpaceDN/>
        <w:jc w:val="left"/>
      </w:pPr>
    </w:p>
    <w:p w:rsidR="002645FF" w:rsidRPr="00F31AEC" w:rsidRDefault="002645FF" w:rsidP="002645FF">
      <w:pPr>
        <w:wordWrap/>
        <w:adjustRightInd w:val="0"/>
        <w:snapToGrid w:val="0"/>
        <w:jc w:val="center"/>
        <w:outlineLvl w:val="0"/>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Het Hankook UHP-vlaggenschip, de Ventus S1 evo² nu ook als af fabriek gemonteerde band op de Audi RS 5 Coupé</w:t>
      </w:r>
    </w:p>
    <w:p w:rsidR="002645FF" w:rsidRPr="00F31AEC" w:rsidRDefault="002645FF" w:rsidP="002645FF">
      <w:pPr>
        <w:tabs>
          <w:tab w:val="left" w:pos="360"/>
        </w:tabs>
        <w:suppressAutoHyphens/>
        <w:wordWrap/>
        <w:snapToGrid w:val="0"/>
        <w:rPr>
          <w:rFonts w:ascii="Times New Roman"/>
          <w:b/>
          <w:snapToGrid w:val="0"/>
          <w:sz w:val="22"/>
          <w:szCs w:val="22"/>
        </w:rPr>
      </w:pPr>
    </w:p>
    <w:p w:rsidR="002645FF" w:rsidRPr="00581A05" w:rsidRDefault="002645FF" w:rsidP="003D3B81">
      <w:pPr>
        <w:tabs>
          <w:tab w:val="left" w:pos="360"/>
        </w:tabs>
        <w:suppressAutoHyphens/>
        <w:wordWrap/>
        <w:snapToGrid w:val="0"/>
        <w:spacing w:line="276" w:lineRule="auto"/>
        <w:rPr>
          <w:rFonts w:ascii="Times New Roman"/>
          <w:b/>
          <w:snapToGrid w:val="0"/>
          <w:sz w:val="22"/>
          <w:szCs w:val="22"/>
        </w:rPr>
      </w:pPr>
      <w:r>
        <w:rPr>
          <w:rFonts w:ascii="Times New Roman"/>
          <w:b/>
          <w:snapToGrid w:val="0"/>
          <w:sz w:val="22"/>
          <w:szCs w:val="22"/>
        </w:rPr>
        <w:t>De Ultra-High-Performance-banden van Hankook hebben hun kwaliteiten bij Audi al op vele modellen bewezen. De huidige Audi RS 5 Coupé wordt net als zijn broertje, de Audi TT RS, nu ook af fabriek met banden van Hankook geleverd. Passend bij de traditie van de High-Performance Gran Turismo, hebben de Ventus S1 evo²-banden voor de nieuwe Audi RS 5 Coupé zowel een sportief als een comfortabel karakter en passen daardoor uitstekend bij het huidige topmodel uit de A5-serie. Zowel bij de standaard 19”- als bij de als optie verkrijgbare 20”-banden is de Ventus S1 evo² voorzien van de door ons zelf ontwikkelde, geluidsreducerende „sound absorber</w:t>
      </w:r>
      <w:r>
        <w:rPr>
          <w:rFonts w:ascii="Times New Roman"/>
          <w:b/>
          <w:snapToGrid w:val="0"/>
          <w:sz w:val="22"/>
          <w:szCs w:val="22"/>
          <w:vertAlign w:val="superscript"/>
        </w:rPr>
        <w:t>®</w:t>
      </w:r>
      <w:r>
        <w:rPr>
          <w:rFonts w:ascii="Times New Roman"/>
          <w:b/>
          <w:snapToGrid w:val="0"/>
          <w:sz w:val="22"/>
          <w:szCs w:val="22"/>
        </w:rPr>
        <w:t>“-technologie.</w:t>
      </w:r>
    </w:p>
    <w:p w:rsidR="002645FF" w:rsidRPr="00581A05" w:rsidRDefault="002645FF" w:rsidP="003D3B81">
      <w:pPr>
        <w:tabs>
          <w:tab w:val="left" w:pos="360"/>
        </w:tabs>
        <w:suppressAutoHyphens/>
        <w:wordWrap/>
        <w:snapToGrid w:val="0"/>
        <w:spacing w:line="276" w:lineRule="auto"/>
        <w:rPr>
          <w:rFonts w:ascii="Times New Roman"/>
          <w:b/>
          <w:snapToGrid w:val="0"/>
          <w:sz w:val="22"/>
          <w:szCs w:val="22"/>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b/>
          <w:i/>
          <w:sz w:val="21"/>
          <w:szCs w:val="21"/>
        </w:rPr>
        <w:t>Neu-Isenburg, Duitsland, 12 september 2017</w:t>
      </w:r>
      <w:r>
        <w:rPr>
          <w:rFonts w:ascii="Times New Roman"/>
          <w:sz w:val="21"/>
          <w:szCs w:val="21"/>
        </w:rPr>
        <w:t xml:space="preserve"> ‒ Premium bandenfabrikant Hankook levert de af fabriek gemonteerde banden voor de Audi RS 5 Coupé. Al in 2016 heeft Hankook voor de snelle 2-zitter, de Audi TT RS, voor het eerst een af fabriek gemonteerde band voor een van de RS-modellen van Audi geleverd. Daarvoor werd de S1 evo² in 19”-uitvoering is gebruikt. </w:t>
      </w:r>
    </w:p>
    <w:p w:rsidR="002645FF" w:rsidRDefault="002645FF" w:rsidP="003D3B81">
      <w:pPr>
        <w:tabs>
          <w:tab w:val="left" w:pos="142"/>
        </w:tabs>
        <w:wordWrap/>
        <w:spacing w:line="276" w:lineRule="auto"/>
        <w:rPr>
          <w:rFonts w:ascii="Times New Roman" w:eastAsia="Times New Roman"/>
          <w:kern w:val="0"/>
          <w:sz w:val="21"/>
          <w:szCs w:val="21"/>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De huidige Audi RS 5 Coupé is het eerste RS-model in de nieuwe ontwerpserie en combineert de nieuw ontwikkelde V6-biturbo met een vermeende tegenstelling: meer prestaties bij een hogere efficiëntie. Juist deze eigenschappen maken het verschil bij de Audi RS 5 Coupé – het sportieve karakter blijft echter onder alle omstandigheden behouden.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En dat geldt ook voor de banden. Alhoewel de focus op sportiviteit ligt, mocht dat bij de ontwikkeling niet ten koste gaan van het comfort en de goede grip en mag zeker geen afbreuk doen aan de levensduur. Dat geldt precies voor de Ventus S1 evo², die in de maten 265/35 R 19 98Y XL (standaard) evenals de 275/30 R 20 97Y XL (als optie verkrijgbaar) wordt geleverd en altijd af fabriek met de geluidsabsorberende „sound absorber®“-technologie van Hankook onder de Audi RS 5 Coupé wordt gemonteerd.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581A05"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Audi Sport GmbH garandeert niet alleen een uitstekende wegligging voor ieder RS-model, maar ook dat aan sportiviteit niets wordt ingeleverd. Voor de vrijgave van de banden betekent het: de banden voor de openbare weg moeten zonder problemen 10 ronden op de legendarische Nordschleife van de Nürburgring kunnen doorstaan, om daarna ook nog veilig terug naar de stad kunnen rijden om daar even te winkelen. Hier kon het UHP-vlaggenschip van Hankook laten zien, dat het niet alleen sportief, maar ook bijzonder duurzaam en betrouwbaar is. Het innovatieve, op de DTM geïnspireerde, 3-laags blokdesign, met zijn speciale trapsgewijze uitvoering van de buitenste ribbenblokken, zorgt ook bij verdergaande slijtage van de banden voor een gelijkmatige grip van de band en garandeert zo een uitstekende tractie en perfecte remprestaties gedurende de gehele levensduur van de band.</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581A05"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Korte remwegen en bovengemiddeld goede prestaties bij nat weer zorgen ervoor, dat de bestuurder op elk moment volledig en absoluut op zijn banden kan vertrouwen. De vooruitstrevende technologie van de Ventus S1 evo² met multi-tread-radius en rayon-karkas garandeert onder alle omstandigheden het best mogelijke contact van de band met de ondergrond, ook als men in het stadsverkeer bij regen plotseling een uitwijkmanoeuvre of op de snelweg een noodstop moet maken. Daarbij komt ook het vooruitstrevende loopvlakmengsel van styreen, polymeer en silica goed tot zijn recht, omdat daarbij de grip op een nat wegdek wordt verbeterd.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F31AEC"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En met name het rijcomfort wordt door de door Hankook zelf ontwikkelde „sound absorber®“-technologie nog verder verbeterd. Deze technologie wordt ook al voor de huidige banden voor de Audi Q7 en SQ7 gebruikt, waardoor het geluid in het interieur duidelijk wordt gereduceerd. Deze reductie van het, voor sportieve banden </w:t>
      </w:r>
      <w:r>
        <w:rPr>
          <w:rFonts w:ascii="Times New Roman"/>
          <w:sz w:val="21"/>
          <w:szCs w:val="21"/>
        </w:rPr>
        <w:lastRenderedPageBreak/>
        <w:t>met een kleine doorsnede op hoge snelheden, zo kenmerkende hogere geluidsniveau in het interieur,  was voor Hankook een cruciaal aspect en gold als het zwaartepunt bij de ontwikkeling van de band, met als doel een krachtige, sportieve en toch aangename rijervaring te realiseren. De ingenieurs van Hankook pasten de bedrijfseigen en tot nu toe alleen voor sterke, grote SUV’s gebruikte geluidsabsorberend “-technologie „sound absorber</w:t>
      </w:r>
      <w:r>
        <w:rPr>
          <w:rFonts w:ascii="Times New Roman"/>
          <w:sz w:val="21"/>
          <w:szCs w:val="21"/>
          <w:vertAlign w:val="superscript"/>
        </w:rPr>
        <w:t>®</w:t>
      </w:r>
      <w:r>
        <w:rPr>
          <w:rFonts w:ascii="Times New Roman"/>
          <w:sz w:val="21"/>
          <w:szCs w:val="21"/>
        </w:rPr>
        <w:t xml:space="preserve">“ aan het vlaggenschipmodel voor  personenwagens, de Ventus S1 evo², aan. Daarmee heeft Audi gekozen voor een band die een sportief en dynamisch rijgedrag combineert met een uitstekend comfort. </w:t>
      </w:r>
    </w:p>
    <w:p w:rsidR="002645FF" w:rsidRDefault="002645FF" w:rsidP="002645FF">
      <w:pPr>
        <w:tabs>
          <w:tab w:val="left" w:pos="142"/>
        </w:tabs>
        <w:wordWrap/>
        <w:rPr>
          <w:rFonts w:ascii="Times New Roman" w:eastAsia="Times New Roman"/>
          <w:kern w:val="0"/>
          <w:sz w:val="21"/>
          <w:szCs w:val="21"/>
          <w:lang w:eastAsia="en-GB"/>
        </w:rPr>
      </w:pPr>
    </w:p>
    <w:p w:rsidR="002645FF" w:rsidRDefault="002645FF" w:rsidP="002645FF">
      <w:pPr>
        <w:tabs>
          <w:tab w:val="left" w:pos="142"/>
        </w:tabs>
        <w:wordWrap/>
        <w:rPr>
          <w:rFonts w:ascii="Times New Roman" w:eastAsia="Times New Roman"/>
          <w:kern w:val="0"/>
          <w:sz w:val="21"/>
          <w:szCs w:val="21"/>
          <w:lang w:eastAsia="en-GB"/>
        </w:rPr>
      </w:pPr>
    </w:p>
    <w:p w:rsidR="002645FF" w:rsidRPr="00F31AEC" w:rsidRDefault="002645FF" w:rsidP="002645FF">
      <w:pPr>
        <w:wordWrap/>
        <w:adjustRightInd w:val="0"/>
        <w:snapToGrid w:val="0"/>
        <w:outlineLvl w:val="0"/>
        <w:rPr>
          <w:rFonts w:ascii="Helvetica" w:hAnsi="Helvetica" w:cs="Helvetica"/>
          <w:b/>
          <w:bCs/>
          <w:snapToGrid w:val="0"/>
          <w:color w:val="FF6600"/>
          <w:kern w:val="18"/>
          <w:sz w:val="24"/>
          <w:szCs w:val="32"/>
        </w:rPr>
      </w:pPr>
      <w:r>
        <w:rPr>
          <w:noProof/>
          <w:lang w:val="en-GB" w:eastAsia="en-GB"/>
        </w:rPr>
        <w:drawing>
          <wp:anchor distT="0" distB="0" distL="114300" distR="114300" simplePos="0" relativeHeight="251657216" behindDoc="0" locked="0" layoutInCell="1" allowOverlap="1" wp14:anchorId="41E65072" wp14:editId="3BA8FEE1">
            <wp:simplePos x="0" y="0"/>
            <wp:positionH relativeFrom="column">
              <wp:posOffset>4974590</wp:posOffset>
            </wp:positionH>
            <wp:positionV relativeFrom="paragraph">
              <wp:posOffset>157480</wp:posOffset>
            </wp:positionV>
            <wp:extent cx="1073785" cy="1085215"/>
            <wp:effectExtent l="19050" t="19050" r="12065" b="19685"/>
            <wp:wrapNone/>
            <wp:docPr id="77" name="Picture 26"/>
            <wp:cNvGraphicFramePr/>
            <a:graphic xmlns:a="http://schemas.openxmlformats.org/drawingml/2006/main">
              <a:graphicData uri="http://schemas.openxmlformats.org/drawingml/2006/picture">
                <pic:pic xmlns:pic="http://schemas.openxmlformats.org/drawingml/2006/picture">
                  <pic:nvPicPr>
                    <pic:cNvPr id="41" name="Grafik 4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3785" cy="1085215"/>
                    </a:xfrm>
                    <a:prstGeom prst="ellipse">
                      <a:avLst/>
                    </a:prstGeom>
                    <a:ln w="19050">
                      <a:solidFill>
                        <a:srgbClr val="FF6600"/>
                      </a:solidFill>
                    </a:ln>
                    <a:effectLst>
                      <a:innerShdw blurRad="101600" dist="50800" dir="13500000">
                        <a:prstClr val="black">
                          <a:alpha val="40000"/>
                        </a:prstClr>
                      </a:innerShdw>
                    </a:effectLst>
                  </pic:spPr>
                </pic:pic>
              </a:graphicData>
            </a:graphic>
          </wp:anchor>
        </w:drawing>
      </w:r>
      <w:r>
        <w:rPr>
          <w:rFonts w:ascii="Arial" w:hAnsi="Arial"/>
          <w:b/>
          <w:color w:val="E36C0A" w:themeColor="accent6" w:themeShade="BF"/>
          <w:sz w:val="24"/>
        </w:rPr>
        <w:t xml:space="preserve">Hankook </w:t>
      </w:r>
      <w:r>
        <w:rPr>
          <w:noProof/>
          <w:lang w:val="en-GB" w:eastAsia="en-GB"/>
        </w:rPr>
        <w:drawing>
          <wp:inline distT="0" distB="0" distL="0" distR="0" wp14:anchorId="5D46D2EE" wp14:editId="0116E276">
            <wp:extent cx="1338261" cy="180000"/>
            <wp:effectExtent l="19050" t="0" r="0" b="0"/>
            <wp:docPr id="78"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0" cstate="print"/>
                    <a:srcRect r="50612" b="51471"/>
                    <a:stretch>
                      <a:fillRect/>
                    </a:stretch>
                  </pic:blipFill>
                  <pic:spPr>
                    <a:xfrm>
                      <a:off x="0" y="0"/>
                      <a:ext cx="1333500" cy="180975"/>
                    </a:xfrm>
                    <a:prstGeom prst="rect">
                      <a:avLst/>
                    </a:prstGeom>
                  </pic:spPr>
                </pic:pic>
              </a:graphicData>
            </a:graphic>
          </wp:inline>
        </w:drawing>
      </w:r>
      <w:r>
        <w:rPr>
          <w:rFonts w:ascii="Arial" w:hAnsi="Arial"/>
          <w:b/>
          <w:color w:val="808080" w:themeColor="background1" w:themeShade="80"/>
          <w:sz w:val="24"/>
          <w:vertAlign w:val="superscript"/>
        </w:rPr>
        <w:t>®</w:t>
      </w:r>
    </w:p>
    <w:p w:rsidR="002645FF" w:rsidRPr="00F31AEC" w:rsidRDefault="002645FF" w:rsidP="002645FF">
      <w:pPr>
        <w:spacing w:line="276" w:lineRule="auto"/>
        <w:rPr>
          <w:rFonts w:ascii="Times New Roman"/>
          <w:sz w:val="21"/>
          <w:szCs w:val="21"/>
        </w:rPr>
      </w:pPr>
    </w:p>
    <w:p w:rsidR="002645FF" w:rsidRPr="00F31AEC" w:rsidRDefault="002645FF" w:rsidP="002645FF">
      <w:pPr>
        <w:tabs>
          <w:tab w:val="left" w:pos="360"/>
          <w:tab w:val="left" w:pos="426"/>
        </w:tabs>
        <w:suppressAutoHyphens/>
        <w:wordWrap/>
        <w:adjustRightInd w:val="0"/>
        <w:spacing w:after="60" w:line="240" w:lineRule="exact"/>
        <w:rPr>
          <w:rFonts w:ascii="Helvetica" w:hAnsi="Helvetica" w:cs="Arial"/>
          <w:b/>
          <w:iCs/>
          <w:noProof/>
          <w:color w:val="7F7F7F" w:themeColor="text1" w:themeTint="80"/>
          <w:kern w:val="0"/>
          <w:sz w:val="16"/>
          <w:szCs w:val="21"/>
        </w:rPr>
      </w:pPr>
      <w:r>
        <w:rPr>
          <w:rFonts w:ascii="Helvetica" w:hAnsi="Helvetica"/>
          <w:b/>
          <w:color w:val="7F7F7F" w:themeColor="text1" w:themeTint="80"/>
          <w:sz w:val="18"/>
        </w:rPr>
        <w:t>De „sound absorber</w:t>
      </w:r>
      <w:r>
        <w:rPr>
          <w:rFonts w:ascii="Helvetica" w:hAnsi="Helvetica"/>
          <w:b/>
          <w:color w:val="7F7F7F" w:themeColor="text1" w:themeTint="80"/>
          <w:sz w:val="18"/>
          <w:vertAlign w:val="superscript"/>
        </w:rPr>
        <w:t>®“</w:t>
      </w:r>
      <w:r>
        <w:rPr>
          <w:rFonts w:ascii="Helvetica" w:hAnsi="Helvetica"/>
          <w:b/>
          <w:color w:val="7F7F7F" w:themeColor="text1" w:themeTint="80"/>
          <w:sz w:val="18"/>
        </w:rPr>
        <w:t>-technologie van Hankook voor de Ventus S1 evo</w:t>
      </w:r>
      <w:r>
        <w:rPr>
          <w:rFonts w:ascii="Helvetica" w:hAnsi="Helvetica"/>
          <w:b/>
          <w:bCs/>
          <w:color w:val="7F7F7F" w:themeColor="text1" w:themeTint="80"/>
          <w:sz w:val="18"/>
          <w:vertAlign w:val="superscript"/>
        </w:rPr>
        <w:t>2</w:t>
      </w:r>
      <w:r>
        <w:rPr>
          <w:rFonts w:ascii="Helvetica" w:hAnsi="Helvetica"/>
          <w:b/>
          <w:color w:val="7F7F7F" w:themeColor="text1" w:themeTint="80"/>
          <w:sz w:val="18"/>
        </w:rPr>
        <w:t>:</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Sound absorber®: Gepatenteerde technologie van Hankook voor het dempen van het geluid</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iCs/>
          <w:noProof/>
          <w:color w:val="7F7F7F" w:themeColor="text1" w:themeTint="80"/>
          <w:kern w:val="0"/>
          <w:sz w:val="18"/>
          <w:szCs w:val="21"/>
        </w:rPr>
      </w:pPr>
      <w:r>
        <w:rPr>
          <w:rFonts w:ascii="Helvetica" w:hAnsi="Helvetica"/>
          <w:color w:val="7F7F7F" w:themeColor="text1" w:themeTint="80"/>
          <w:sz w:val="18"/>
        </w:rPr>
        <w:t>Reduceert het geluid in het interieur door middel van een speciale, lichte schuimplaat.</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De rijeigenschappen van de band blijven onveranderd.</w:t>
      </w:r>
    </w:p>
    <w:p w:rsidR="002645FF" w:rsidRPr="00F31AEC" w:rsidRDefault="002645FF" w:rsidP="002645FF">
      <w:pPr>
        <w:tabs>
          <w:tab w:val="left" w:pos="142"/>
        </w:tabs>
        <w:wordWrap/>
        <w:rPr>
          <w:rFonts w:ascii="Times New Roman" w:eastAsia="Times New Roman"/>
          <w:kern w:val="0"/>
          <w:sz w:val="21"/>
          <w:szCs w:val="21"/>
          <w:lang w:eastAsia="en-GB"/>
        </w:rPr>
      </w:pPr>
    </w:p>
    <w:p w:rsidR="002645FF" w:rsidRPr="00DA0D79" w:rsidRDefault="002645FF" w:rsidP="002645FF">
      <w:pPr>
        <w:tabs>
          <w:tab w:val="left" w:pos="142"/>
        </w:tabs>
        <w:wordWrap/>
        <w:jc w:val="center"/>
        <w:rPr>
          <w:rFonts w:ascii="Times New Roman"/>
          <w:sz w:val="21"/>
          <w:szCs w:val="21"/>
        </w:rPr>
      </w:pPr>
      <w:r w:rsidRPr="00DA0D79">
        <w:rPr>
          <w:rFonts w:ascii="Times New Roman"/>
          <w:sz w:val="21"/>
          <w:szCs w:val="21"/>
        </w:rPr>
        <w:t>###</w:t>
      </w:r>
    </w:p>
    <w:p w:rsidR="005C13F6" w:rsidRDefault="005C13F6">
      <w:pPr>
        <w:widowControl/>
        <w:wordWrap/>
        <w:autoSpaceDE/>
        <w:autoSpaceDN/>
        <w:jc w:val="left"/>
      </w:pPr>
      <w:r>
        <w:br w:type="page"/>
      </w:r>
    </w:p>
    <w:p w:rsidR="005C13F6" w:rsidRDefault="005C13F6" w:rsidP="005C13F6">
      <w:pPr>
        <w:widowControl/>
        <w:adjustRightInd w:val="0"/>
        <w:ind w:right="-28"/>
        <w:jc w:val="center"/>
        <w:rPr>
          <w:rFonts w:ascii="Helvetica" w:hAnsi="Helvetica" w:cs="Helvetica"/>
          <w:b/>
          <w:bCs/>
          <w:color w:val="FF6600"/>
          <w:sz w:val="32"/>
          <w:szCs w:val="32"/>
        </w:rPr>
      </w:pPr>
      <w:r>
        <w:rPr>
          <w:rFonts w:ascii="Helvetica" w:hAnsi="Helvetica"/>
          <w:b/>
          <w:bCs/>
          <w:color w:val="FF6600"/>
          <w:sz w:val="32"/>
          <w:szCs w:val="32"/>
        </w:rPr>
        <w:lastRenderedPageBreak/>
        <w:t xml:space="preserve">De nieuwe Hankook KINERGY </w:t>
      </w:r>
      <w:r>
        <w:rPr>
          <w:rFonts w:ascii="Helvetica" w:hAnsi="Helvetica"/>
          <w:b/>
          <w:bCs/>
          <w:color w:val="FF6600"/>
          <w:sz w:val="24"/>
          <w:szCs w:val="32"/>
        </w:rPr>
        <w:t>ECO</w:t>
      </w:r>
      <w:r>
        <w:rPr>
          <w:rFonts w:ascii="Helvetica" w:hAnsi="Helvetica"/>
          <w:b/>
          <w:bCs/>
          <w:color w:val="FF6600"/>
          <w:sz w:val="32"/>
          <w:szCs w:val="32"/>
        </w:rPr>
        <w:t>²: de economische generatie zomerbanden voor de kleine, compacte en middenklasse auto’s van Europa</w:t>
      </w:r>
    </w:p>
    <w:p w:rsidR="005C13F6" w:rsidRPr="00DA0D79" w:rsidRDefault="005C13F6" w:rsidP="005C13F6">
      <w:pPr>
        <w:widowControl/>
        <w:adjustRightInd w:val="0"/>
        <w:ind w:right="-28"/>
        <w:jc w:val="center"/>
        <w:rPr>
          <w:rFonts w:ascii="Arial" w:hAnsi="Arial" w:cs="Arial"/>
          <w:b/>
          <w:bCs/>
          <w:color w:val="FF6600"/>
          <w:sz w:val="32"/>
          <w:szCs w:val="32"/>
        </w:rPr>
      </w:pPr>
    </w:p>
    <w:p w:rsidR="005C13F6" w:rsidRDefault="005C13F6" w:rsidP="005C13F6">
      <w:pPr>
        <w:widowControl/>
        <w:wordWrap/>
        <w:autoSpaceDE/>
        <w:spacing w:line="276" w:lineRule="auto"/>
        <w:rPr>
          <w:rFonts w:ascii="Times New Roman"/>
          <w:b/>
          <w:bCs/>
          <w:sz w:val="22"/>
          <w:szCs w:val="22"/>
        </w:rPr>
      </w:pPr>
      <w:r>
        <w:rPr>
          <w:rFonts w:ascii="Times New Roman"/>
          <w:b/>
          <w:bCs/>
          <w:sz w:val="22"/>
          <w:szCs w:val="22"/>
        </w:rPr>
        <w:t xml:space="preserve">De nieuwste Kynergie-generatie van Hankook - de bijzonder milieuvriendelijke en economische zomerband KINERGY </w:t>
      </w:r>
      <w:r>
        <w:rPr>
          <w:rFonts w:ascii="Times New Roman"/>
          <w:b/>
          <w:bCs/>
          <w:sz w:val="18"/>
          <w:szCs w:val="22"/>
        </w:rPr>
        <w:t>ECO</w:t>
      </w:r>
      <w:r>
        <w:rPr>
          <w:rFonts w:ascii="Times New Roman"/>
          <w:b/>
          <w:bCs/>
          <w:sz w:val="22"/>
          <w:szCs w:val="22"/>
        </w:rPr>
        <w:t>²- is specifiek voor de behoeften van de moderne kleine, compacte en middenklasse auto's ontwikkeld</w:t>
      </w:r>
      <w:r>
        <w:rPr>
          <w:rFonts w:ascii="Times New Roman"/>
          <w:b/>
          <w:bCs/>
        </w:rPr>
        <w:t>.</w:t>
      </w:r>
      <w:r>
        <w:rPr>
          <w:rFonts w:ascii="Times New Roman"/>
          <w:b/>
          <w:bCs/>
          <w:sz w:val="22"/>
          <w:szCs w:val="22"/>
        </w:rPr>
        <w:t xml:space="preserve"> Net zoals zijn veelvuldig door onafhankelijke tests als uitstekend beoordeelde voorganger, stonden behalve de veiligheid bij het rijden en economische voordelen, ook een lage rolweerstand en lange levensduur, en vooral ook het geluids- en rolcomfort bij de ontwikkelingsingenieurs centraal. </w:t>
      </w:r>
      <w:r>
        <w:rPr>
          <w:rFonts w:ascii="Times New Roman"/>
          <w:b/>
          <w:bCs/>
          <w:szCs w:val="21"/>
        </w:rPr>
        <w:t>De nieuwe</w:t>
      </w:r>
      <w:r>
        <w:rPr>
          <w:rFonts w:ascii="Times New Roman"/>
          <w:b/>
          <w:bCs/>
          <w:sz w:val="21"/>
          <w:szCs w:val="21"/>
        </w:rPr>
        <w:t xml:space="preserve"> KINERGY </w:t>
      </w:r>
      <w:r>
        <w:rPr>
          <w:rFonts w:ascii="Times New Roman"/>
          <w:b/>
          <w:bCs/>
          <w:sz w:val="18"/>
          <w:szCs w:val="21"/>
        </w:rPr>
        <w:t>ECO</w:t>
      </w:r>
      <w:r>
        <w:rPr>
          <w:rFonts w:ascii="Times New Roman"/>
          <w:b/>
          <w:bCs/>
          <w:sz w:val="21"/>
          <w:szCs w:val="21"/>
        </w:rPr>
        <w:t>² zal vanaf het voorjaar van 2018 in eerste instantie in 52 maten van 13 tot 16 inch, met een loopvlakbreedte van 145 tot 215 mm in een  lengte/breedte-verhouding van 55 tot 80 en snelheidsindexen T, H en V verkrijgbaar zijn.</w:t>
      </w:r>
    </w:p>
    <w:p w:rsidR="005C13F6" w:rsidRPr="00DA0D79" w:rsidRDefault="005C13F6" w:rsidP="005C13F6">
      <w:pPr>
        <w:spacing w:line="276" w:lineRule="auto"/>
      </w:pPr>
    </w:p>
    <w:p w:rsidR="005C13F6" w:rsidRDefault="005C13F6" w:rsidP="005C13F6">
      <w:pPr>
        <w:spacing w:line="276" w:lineRule="auto"/>
        <w:rPr>
          <w:rFonts w:ascii="Times New Roman"/>
          <w:sz w:val="21"/>
          <w:szCs w:val="21"/>
        </w:rPr>
      </w:pPr>
      <w:r>
        <w:rPr>
          <w:rFonts w:ascii="Times New Roman"/>
          <w:b/>
          <w:i/>
          <w:sz w:val="21"/>
          <w:szCs w:val="21"/>
        </w:rPr>
        <w:t xml:space="preserve">Neu-Isenburg, Duitsland, 12 september 2017 - </w:t>
      </w:r>
      <w:r>
        <w:rPr>
          <w:rFonts w:ascii="Times New Roman"/>
          <w:sz w:val="21"/>
          <w:szCs w:val="21"/>
        </w:rPr>
        <w:t xml:space="preserve">KINERGY vertegenwoordigt in de portfolio van premium bandenfabrikant Hankook het segment van bijzonder economische zomerbanden voor auto’s, van de micro-car/kleine auto’s tot de onderkant van de middenklasse. </w:t>
      </w:r>
      <w:bookmarkStart w:id="0" w:name="_Hlk493161214"/>
      <w:r>
        <w:rPr>
          <w:rFonts w:ascii="Times New Roman"/>
          <w:sz w:val="21"/>
          <w:szCs w:val="21"/>
        </w:rPr>
        <w:t>Door de toename van elektrische auto’s, vooral ook in het segment van de kleinere modellen, hetgeen samengaat met een toenemende urbanisatie en kleiner worden verkeersruimten, ziet het bedrijf voor de toekomst groeiende kansen in de markt voor de segmenten waarin deze auto’s vallen, inclusief de bijbehorende banden, die naast pure efficiëntie ook op het gebied van tractie, remprestaties en het geluidscomfort zijn geoptimaliseerd</w:t>
      </w:r>
      <w:bookmarkEnd w:id="0"/>
      <w:r>
        <w:rPr>
          <w:rFonts w:ascii="Times New Roman"/>
          <w:sz w:val="21"/>
          <w:szCs w:val="21"/>
        </w:rPr>
        <w:t>. Daarmee zijn ze uitstekend geschikt voor de toekomstige generatie elektrische vervoersmiddelen met de hun koppel en uiterst geringe aandrijfgeluiden.</w:t>
      </w:r>
    </w:p>
    <w:p w:rsidR="005C13F6" w:rsidRDefault="005C13F6" w:rsidP="005C13F6">
      <w:pPr>
        <w:spacing w:line="276" w:lineRule="auto"/>
        <w:rPr>
          <w:rFonts w:ascii="Times New Roman"/>
          <w:sz w:val="21"/>
          <w:szCs w:val="21"/>
          <w:lang w:val="de-DE"/>
        </w:rPr>
      </w:pPr>
    </w:p>
    <w:p w:rsidR="005C13F6" w:rsidRDefault="005C13F6" w:rsidP="005C13F6">
      <w:pPr>
        <w:spacing w:line="276" w:lineRule="auto"/>
        <w:rPr>
          <w:rFonts w:ascii="Times New Roman"/>
          <w:sz w:val="21"/>
          <w:szCs w:val="21"/>
        </w:rPr>
      </w:pPr>
      <w:r>
        <w:rPr>
          <w:rFonts w:ascii="Times New Roman"/>
          <w:sz w:val="21"/>
          <w:szCs w:val="21"/>
        </w:rPr>
        <w:t>KINERGY is de afkorting voor Kinetic Energy c.q. bewegingsenergie (van het Griekse kinesis = beweging), dus de energie die een voorwerp op grond van zijn beweging bevat. Dit komt overeen met de arbeid, die moet worden gerealiseerd om het voorwerp vanuit de rusttoestand in beweging te brengen. In het geval van de nieuwe Hankook-band is dit duidelijk minder dan bij de conventionele banden uit deze klassen. De toevoeging ECO geeft de verbruiker een herkenningspunt, maar wordt ook als synoniem voor “Ecology” (milieubescherming) en “Economy” (rentabiliteit) gezien, om de milieuvriendelijke en economische eigenschappen van de banden (in verband met de brandstofbesparing) ten behoeve van de natuur en portemonnee met elkaar te verbinden. De eerste generatie KINERGY ECO werd al in 2011 op grond van de bij vele onafhankelijke tests gebleken kwaliteitskenmerken bekroond</w:t>
      </w:r>
      <w:r>
        <w:rPr>
          <w:rFonts w:ascii="Times New Roman"/>
          <w:sz w:val="21"/>
          <w:szCs w:val="21"/>
          <w:vertAlign w:val="superscript"/>
        </w:rPr>
        <w:t>1)</w:t>
      </w:r>
      <w:r>
        <w:rPr>
          <w:rFonts w:ascii="Times New Roman"/>
          <w:sz w:val="21"/>
          <w:szCs w:val="21"/>
        </w:rPr>
        <w:t xml:space="preserve">. </w:t>
      </w:r>
      <w:r>
        <w:rPr>
          <w:rFonts w:ascii="Times New Roman"/>
          <w:szCs w:val="21"/>
        </w:rPr>
        <w:t>De nieuwe</w:t>
      </w:r>
      <w:r>
        <w:rPr>
          <w:rFonts w:ascii="Times New Roman"/>
          <w:sz w:val="21"/>
          <w:szCs w:val="21"/>
        </w:rPr>
        <w:t xml:space="preserve"> KINERGY </w:t>
      </w:r>
      <w:r>
        <w:rPr>
          <w:rFonts w:ascii="Times New Roman"/>
          <w:sz w:val="18"/>
          <w:szCs w:val="21"/>
        </w:rPr>
        <w:t>ECO</w:t>
      </w:r>
      <w:r>
        <w:rPr>
          <w:rFonts w:ascii="Times New Roman"/>
          <w:sz w:val="21"/>
          <w:szCs w:val="21"/>
        </w:rPr>
        <w:t>² heeft deze positieve eigenschappen behouden en is daarnaast verder verbeterd.</w:t>
      </w:r>
    </w:p>
    <w:p w:rsidR="005C13F6" w:rsidRDefault="005C13F6" w:rsidP="005C13F6">
      <w:pPr>
        <w:spacing w:line="276" w:lineRule="auto"/>
        <w:rPr>
          <w:rFonts w:ascii="Times New Roman"/>
          <w:bCs/>
          <w:sz w:val="21"/>
          <w:szCs w:val="21"/>
          <w:lang w:val="de-DE"/>
        </w:rPr>
      </w:pPr>
    </w:p>
    <w:p w:rsidR="005C13F6" w:rsidRDefault="005C13F6" w:rsidP="005C13F6">
      <w:pPr>
        <w:tabs>
          <w:tab w:val="left" w:pos="142"/>
        </w:tabs>
        <w:wordWrap/>
        <w:spacing w:line="276" w:lineRule="auto"/>
        <w:rPr>
          <w:rFonts w:ascii="Times New Roman"/>
          <w:snapToGrid w:val="0"/>
          <w:sz w:val="21"/>
          <w:szCs w:val="21"/>
        </w:rPr>
      </w:pPr>
      <w:r>
        <w:rPr>
          <w:rFonts w:ascii="Times New Roman"/>
          <w:snapToGrid w:val="0"/>
          <w:sz w:val="21"/>
          <w:szCs w:val="21"/>
        </w:rPr>
        <w:t xml:space="preserve">De optimalisatie van de remprestaties op een natte ondergrond was een zwaartepunt bij de ontwikkeling van de nieuwste producten van de KINERGY-familie. </w:t>
      </w:r>
      <w:r>
        <w:rPr>
          <w:rFonts w:ascii="Times New Roman"/>
        </w:rPr>
        <w:t>Zo z</w:t>
      </w:r>
      <w:r>
        <w:rPr>
          <w:rFonts w:ascii="Times New Roman"/>
          <w:snapToGrid w:val="0"/>
          <w:sz w:val="21"/>
          <w:szCs w:val="21"/>
        </w:rPr>
        <w:t>orgt</w:t>
      </w:r>
      <w:r>
        <w:rPr>
          <w:rFonts w:ascii="Times New Roman"/>
          <w:iCs/>
          <w:sz w:val="22"/>
          <w:szCs w:val="22"/>
          <w:vertAlign w:val="superscript"/>
        </w:rPr>
        <w:t xml:space="preserve"> </w:t>
      </w:r>
      <w:r>
        <w:rPr>
          <w:rFonts w:ascii="Times New Roman"/>
          <w:snapToGrid w:val="0"/>
          <w:sz w:val="21"/>
          <w:szCs w:val="21"/>
        </w:rPr>
        <w:t xml:space="preserve">het silica-compound voor een excellente grip door een combinatie van de reeds bij de Performance-producten van het bedrijf gebruikte mengtechnologie voor een sterk verbeterde verdeling van polymeren en vulmaterialen in het compound. Daardoor kon zowel een verbetering van de remprestaties onder natte omstandigheden, als een verdere reductie van de rolweerstand worden gerealiseerd. Bovendien zorgen drie rondom verlopende profielgroeven voor een snellere drainage en vergroten daarmee eveneens de controle over de auto op een natte weg. </w:t>
      </w:r>
    </w:p>
    <w:p w:rsidR="005C13F6" w:rsidRPr="00DA0D79" w:rsidRDefault="005C13F6" w:rsidP="005C13F6">
      <w:pPr>
        <w:tabs>
          <w:tab w:val="left" w:pos="142"/>
        </w:tabs>
        <w:wordWrap/>
        <w:spacing w:line="276" w:lineRule="auto"/>
        <w:rPr>
          <w:rFonts w:ascii="Times New Roman"/>
          <w:snapToGrid w:val="0"/>
          <w:sz w:val="21"/>
          <w:szCs w:val="21"/>
          <w:lang w:eastAsia="de-DE"/>
        </w:rPr>
      </w:pPr>
    </w:p>
    <w:p w:rsidR="005C13F6" w:rsidRDefault="005C13F6" w:rsidP="005C13F6">
      <w:pPr>
        <w:tabs>
          <w:tab w:val="left" w:pos="142"/>
        </w:tabs>
        <w:wordWrap/>
        <w:spacing w:line="276" w:lineRule="auto"/>
        <w:rPr>
          <w:rFonts w:ascii="Times New Roman"/>
          <w:snapToGrid w:val="0"/>
          <w:sz w:val="21"/>
          <w:szCs w:val="21"/>
        </w:rPr>
      </w:pPr>
      <w:r>
        <w:rPr>
          <w:rFonts w:ascii="Times New Roman"/>
          <w:snapToGrid w:val="0"/>
          <w:sz w:val="21"/>
          <w:szCs w:val="21"/>
        </w:rPr>
        <w:t xml:space="preserve">Door het gebruik van een nieuw vormgegeven, asymmetrisch profieldesign kon het daadwerkelijke contactvlak tussen de band en de weg ten opzichte van de voorganger worden verbeterd. Samen met de verbeterde stijfheid van het profiel zowel in radiale, als in laterale richting, maar ook de massievere schouder van de band aan de buitenkant, biedt de KINERGY ECO² extra stabiliteit bij het rijden en een duidelijk betere handling onder droge omstandigheden. Ook de remprestaties van de band onder droge omstandigheden kon met vier procent worden verbeterd. Dit werd onder meer mogelijk door de toepassing van afgeschuinde kanten van de profielblokken </w:t>
      </w:r>
      <w:r>
        <w:rPr>
          <w:rFonts w:ascii="Times New Roman"/>
          <w:snapToGrid w:val="0"/>
          <w:sz w:val="21"/>
          <w:szCs w:val="21"/>
        </w:rPr>
        <w:lastRenderedPageBreak/>
        <w:t>over het gehele loopvlak, omdat deze bij het remmen onmiddellijk voor een vergroting van het contactvlak zorgen. Nieuw ontwikkelde polymeren met een hoog moleculair gewicht in het loopvlakmengsel van de  KINERGY ECO² verbeteren de slijtagebestendigheid met vier procent.</w:t>
      </w:r>
    </w:p>
    <w:p w:rsidR="005C13F6" w:rsidRPr="00DA0D79" w:rsidRDefault="005C13F6" w:rsidP="005C13F6">
      <w:pPr>
        <w:tabs>
          <w:tab w:val="left" w:pos="142"/>
        </w:tabs>
        <w:wordWrap/>
        <w:spacing w:line="276" w:lineRule="auto"/>
        <w:rPr>
          <w:rFonts w:ascii="Times New Roman"/>
          <w:snapToGrid w:val="0"/>
          <w:sz w:val="21"/>
          <w:szCs w:val="21"/>
          <w:lang w:eastAsia="de-DE"/>
        </w:rPr>
      </w:pPr>
    </w:p>
    <w:p w:rsidR="005C13F6" w:rsidRDefault="005C13F6" w:rsidP="005C13F6">
      <w:pPr>
        <w:tabs>
          <w:tab w:val="left" w:pos="142"/>
        </w:tabs>
        <w:wordWrap/>
        <w:spacing w:line="276" w:lineRule="auto"/>
        <w:rPr>
          <w:rFonts w:ascii="Times New Roman"/>
          <w:iCs/>
          <w:kern w:val="0"/>
          <w:sz w:val="21"/>
          <w:szCs w:val="21"/>
        </w:rPr>
      </w:pPr>
      <w:r>
        <w:rPr>
          <w:rFonts w:ascii="Times New Roman"/>
          <w:sz w:val="21"/>
          <w:szCs w:val="21"/>
        </w:rPr>
        <w:t>Dankzij een verbeterd pitch</w:t>
      </w:r>
      <w:r>
        <w:rPr>
          <w:rFonts w:ascii="Times New Roman"/>
          <w:snapToGrid w:val="0"/>
          <w:sz w:val="21"/>
          <w:szCs w:val="21"/>
        </w:rPr>
        <w:t xml:space="preserve">-design kon de geluidsontwikkeling van de band, in het bijzonder bij de snelheden die op secundaire wegen worden gereden verder worden verminderd, hetgeen een positieve invloed op het comfort heeft. Door het gebruik van de allernieuwste designtechnologie van Hankook bij de positionering van de profielgroeven konden de ontwikkelingsingenieurs een aanmerkelijke reductie van de geluidsontwikkeling van het loopvlak en tegelijkertijd betere rolprestaties realiseren. </w:t>
      </w:r>
      <w:r>
        <w:rPr>
          <w:rFonts w:ascii="Times New Roman"/>
          <w:sz w:val="21"/>
          <w:szCs w:val="21"/>
        </w:rPr>
        <w:t xml:space="preserve">Net als bij alle huidige </w:t>
      </w:r>
      <w:r>
        <w:rPr>
          <w:rFonts w:ascii="Times New Roman"/>
          <w:snapToGrid w:val="0"/>
          <w:sz w:val="21"/>
          <w:szCs w:val="21"/>
        </w:rPr>
        <w:t xml:space="preserve">Hankook-producten is de KINERGY ECO² voorzien van een </w:t>
      </w:r>
      <w:r>
        <w:rPr>
          <w:rFonts w:ascii="Times New Roman"/>
          <w:iCs/>
          <w:sz w:val="21"/>
          <w:szCs w:val="21"/>
        </w:rPr>
        <w:t>Visual Alignment Indicator System (</w:t>
      </w:r>
      <w:r>
        <w:rPr>
          <w:rFonts w:ascii="Times New Roman"/>
          <w:snapToGrid w:val="0"/>
          <w:sz w:val="21"/>
          <w:szCs w:val="21"/>
        </w:rPr>
        <w:t xml:space="preserve">VAI) op de schouder van de band, waarmee de chauffeur de fundamentele instellingen van het chassis eenvoudig en comfortabel kan controleren. </w:t>
      </w:r>
    </w:p>
    <w:p w:rsidR="005C13F6" w:rsidRPr="00DA0D79" w:rsidRDefault="005C13F6" w:rsidP="005C13F6">
      <w:pPr>
        <w:tabs>
          <w:tab w:val="left" w:pos="142"/>
        </w:tabs>
        <w:wordWrap/>
        <w:rPr>
          <w:rFonts w:ascii="Times New Roman"/>
          <w:snapToGrid w:val="0"/>
          <w:sz w:val="21"/>
          <w:szCs w:val="21"/>
          <w:lang w:eastAsia="de-DE"/>
        </w:rPr>
      </w:pPr>
    </w:p>
    <w:p w:rsidR="005C13F6" w:rsidRDefault="005C13F6" w:rsidP="005C13F6">
      <w:pPr>
        <w:tabs>
          <w:tab w:val="left" w:pos="142"/>
        </w:tabs>
        <w:wordWrap/>
        <w:rPr>
          <w:rFonts w:ascii="Times New Roman"/>
          <w:b/>
          <w:snapToGrid w:val="0"/>
          <w:sz w:val="21"/>
          <w:szCs w:val="21"/>
        </w:rPr>
      </w:pPr>
      <w:r>
        <w:rPr>
          <w:rFonts w:ascii="Times New Roman"/>
          <w:b/>
          <w:snapToGrid w:val="0"/>
          <w:sz w:val="21"/>
          <w:szCs w:val="21"/>
        </w:rPr>
        <w:t xml:space="preserve">1) Internationale, onafhankelijk bepaalde testresultaten voor de Hankook KINERGY </w:t>
      </w:r>
      <w:r>
        <w:rPr>
          <w:rFonts w:ascii="Times New Roman"/>
          <w:b/>
          <w:snapToGrid w:val="0"/>
          <w:sz w:val="18"/>
          <w:szCs w:val="21"/>
        </w:rPr>
        <w:t>ECO</w:t>
      </w:r>
      <w:r>
        <w:rPr>
          <w:rFonts w:ascii="Times New Roman"/>
          <w:b/>
          <w:snapToGrid w:val="0"/>
          <w:sz w:val="21"/>
          <w:szCs w:val="21"/>
        </w:rPr>
        <w:t xml:space="preserve"> uit de serie 1:</w:t>
      </w:r>
    </w:p>
    <w:p w:rsidR="005C13F6" w:rsidRDefault="005C13F6" w:rsidP="005C13F6">
      <w:pPr>
        <w:tabs>
          <w:tab w:val="left" w:pos="142"/>
        </w:tabs>
        <w:wordWrap/>
        <w:rPr>
          <w:rFonts w:ascii="Times New Roman"/>
          <w:b/>
          <w:snapToGrid w:val="0"/>
          <w:sz w:val="21"/>
          <w:szCs w:val="21"/>
          <w:lang w:val="de-DE" w:eastAsia="de-DE"/>
        </w:rPr>
      </w:pPr>
    </w:p>
    <w:tbl>
      <w:tblPr>
        <w:tblStyle w:val="Tabellenraster"/>
        <w:tblW w:w="0" w:type="auto"/>
        <w:tblInd w:w="108" w:type="dxa"/>
        <w:tblLook w:val="04A0" w:firstRow="1" w:lastRow="0" w:firstColumn="1" w:lastColumn="0" w:noHBand="0" w:noVBand="1"/>
      </w:tblPr>
      <w:tblGrid>
        <w:gridCol w:w="1965"/>
        <w:gridCol w:w="2812"/>
        <w:gridCol w:w="700"/>
        <w:gridCol w:w="1474"/>
        <w:gridCol w:w="2228"/>
      </w:tblGrid>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Medium:</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Jaar:</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Bandenmaat:</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Totaal oordeel:</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185/65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ACE/GTUE</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195/65 R 15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Van harte aanbevolen</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Auto Review</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Rusland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185/65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van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Auto Bild</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2015</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Voorbeeldig</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2015</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14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2014</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175/65 R 14 T</w:t>
            </w:r>
          </w:p>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195/65 R 15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L'Argus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Frankrijk</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205/55 R 16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van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ACE/GTUE</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205/55 R 16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op prijs-/prestatieverhouding</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Za Rulem</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Rusland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14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w:t>
            </w:r>
          </w:p>
        </w:tc>
      </w:tr>
    </w:tbl>
    <w:p w:rsidR="005C13F6" w:rsidRDefault="005C13F6" w:rsidP="005C13F6">
      <w:pPr>
        <w:tabs>
          <w:tab w:val="left" w:pos="142"/>
        </w:tabs>
        <w:wordWrap/>
        <w:jc w:val="center"/>
        <w:rPr>
          <w:rFonts w:ascii="Times New Roman"/>
          <w:snapToGrid w:val="0"/>
          <w:sz w:val="21"/>
          <w:szCs w:val="21"/>
          <w:lang w:val="de-DE" w:eastAsia="de-DE"/>
        </w:rPr>
      </w:pPr>
    </w:p>
    <w:p w:rsidR="005C13F6" w:rsidRDefault="005C13F6" w:rsidP="005C13F6">
      <w:pPr>
        <w:tabs>
          <w:tab w:val="left" w:pos="142"/>
        </w:tabs>
        <w:wordWrap/>
        <w:jc w:val="center"/>
        <w:rPr>
          <w:rFonts w:ascii="Helvetica" w:hAnsi="Helvetica" w:cs="Helvetica"/>
          <w:b/>
          <w:snapToGrid w:val="0"/>
          <w:color w:val="FF6600"/>
          <w:sz w:val="24"/>
        </w:rPr>
      </w:pPr>
      <w:r>
        <w:rPr>
          <w:rFonts w:ascii="Helvetica" w:hAnsi="Helvetica"/>
          <w:b/>
          <w:snapToGrid w:val="0"/>
          <w:color w:val="FF6600"/>
          <w:sz w:val="24"/>
        </w:rPr>
        <w:t>Technische eigenschappen van de Hankook KINERGY ECO²:</w:t>
      </w:r>
    </w:p>
    <w:p w:rsidR="005C13F6" w:rsidRDefault="005C13F6" w:rsidP="005C13F6">
      <w:pPr>
        <w:tabs>
          <w:tab w:val="left" w:pos="360"/>
          <w:tab w:val="left" w:pos="720"/>
          <w:tab w:val="left" w:pos="1080"/>
        </w:tabs>
        <w:kinsoku w:val="0"/>
        <w:wordWrap/>
        <w:overflowPunct w:val="0"/>
        <w:adjustRightInd w:val="0"/>
        <w:spacing w:line="270" w:lineRule="atLeast"/>
        <w:jc w:val="left"/>
        <w:rPr>
          <w:rFonts w:ascii="Helvetica" w:hAnsi="Helvetica" w:cs="Helvetica"/>
          <w:b/>
          <w:snapToGrid w:val="0"/>
          <w:color w:val="FF6600"/>
          <w:sz w:val="24"/>
        </w:rPr>
      </w:pPr>
      <w:r>
        <w:rPr>
          <w:noProof/>
        </w:rPr>
        <mc:AlternateContent>
          <mc:Choice Requires="wps">
            <w:drawing>
              <wp:anchor distT="45720" distB="45720" distL="114300" distR="114300" simplePos="0" relativeHeight="251786240" behindDoc="0" locked="0" layoutInCell="1" allowOverlap="1" wp14:anchorId="45040210" wp14:editId="45CFEEF0">
                <wp:simplePos x="0" y="0"/>
                <wp:positionH relativeFrom="column">
                  <wp:posOffset>4939665</wp:posOffset>
                </wp:positionH>
                <wp:positionV relativeFrom="paragraph">
                  <wp:posOffset>14605</wp:posOffset>
                </wp:positionV>
                <wp:extent cx="1226185" cy="1003300"/>
                <wp:effectExtent l="5715" t="5080" r="6350" b="10795"/>
                <wp:wrapSquare wrapText="bothSides"/>
                <wp:docPr id="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1003300"/>
                        </a:xfrm>
                        <a:prstGeom prst="rect">
                          <a:avLst/>
                        </a:prstGeom>
                        <a:solidFill>
                          <a:srgbClr val="FFFFFF"/>
                        </a:solidFill>
                        <a:ln w="9525">
                          <a:solidFill>
                            <a:schemeClr val="bg1">
                              <a:lumMod val="100000"/>
                              <a:lumOff val="0"/>
                            </a:schemeClr>
                          </a:solidFill>
                          <a:miter lim="800000"/>
                          <a:headEnd/>
                          <a:tailEnd/>
                        </a:ln>
                      </wps:spPr>
                      <wps:txb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1ED2B68C" wp14:editId="14B1DA6D">
                                  <wp:extent cx="1009650" cy="902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9650" cy="90233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5040210" id="_x0000_t202" coordsize="21600,21600" o:spt="202" path="m,l,21600r21600,l21600,xe">
                <v:stroke joinstyle="miter"/>
                <v:path gradientshapeok="t" o:connecttype="rect"/>
              </v:shapetype>
              <v:shape id="Text Box 5" o:spid="_x0000_s1026" type="#_x0000_t202" style="position:absolute;margin-left:388.95pt;margin-top:1.15pt;width:96.55pt;height:79pt;z-index:25178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" strokecolor="white [3212]">
                <v:textbox style="mso-fit-shape-to-text:t">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1ED2B68C" wp14:editId="14B1DA6D">
                            <wp:extent cx="1009650" cy="902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9650" cy="902335"/>
                                    </a:xfrm>
                                    <a:prstGeom prst="rect">
                                      <a:avLst/>
                                    </a:prstGeom>
                                    <a:noFill/>
                                    <a:ln>
                                      <a:noFill/>
                                    </a:ln>
                                  </pic:spPr>
                                </pic:pic>
                              </a:graphicData>
                            </a:graphic>
                          </wp:inline>
                        </w:drawing>
                      </w:r>
                    </w:p>
                  </w:txbxContent>
                </v:textbox>
                <w10:wrap type="square"/>
              </v:shape>
            </w:pict>
          </mc:Fallback>
        </mc:AlternateContent>
      </w:r>
    </w:p>
    <w:p w:rsidR="005C13F6" w:rsidRDefault="005C13F6" w:rsidP="005C13F6">
      <w:pPr>
        <w:widowControl/>
        <w:numPr>
          <w:ilvl w:val="0"/>
          <w:numId w:val="17"/>
        </w:numPr>
        <w:tabs>
          <w:tab w:val="clear" w:pos="720"/>
          <w:tab w:val="num" w:pos="426"/>
          <w:tab w:val="num" w:pos="1637"/>
        </w:tabs>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i/>
          <w:iCs/>
          <w:color w:val="444444"/>
          <w:sz w:val="18"/>
          <w:szCs w:val="18"/>
          <w:bdr w:val="none" w:sz="0" w:space="0" w:color="auto" w:frame="1"/>
        </w:rPr>
        <w:t>Verbeterde prestaties op een droog wegdek:</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 xml:space="preserve">verhoogde profielstijfheid in radiale en ook in laterale richting. </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geoptimaliseerd contactvlak en asymmetrische profielontwerp</w:t>
      </w:r>
    </w:p>
    <w:p w:rsidR="005C13F6" w:rsidRDefault="005C13F6" w:rsidP="005C13F6">
      <w:pPr>
        <w:widowControl/>
        <w:shd w:val="clear" w:color="auto" w:fill="FFFFFF"/>
        <w:wordWrap/>
        <w:autoSpaceDE/>
        <w:spacing w:line="270" w:lineRule="atLeast"/>
        <w:ind w:left="709" w:hanging="283"/>
        <w:jc w:val="left"/>
        <w:textAlignment w:val="top"/>
        <w:rPr>
          <w:rFonts w:ascii="Arial" w:hAnsi="Arial"/>
          <w:color w:val="444444"/>
          <w:sz w:val="18"/>
          <w:szCs w:val="18"/>
        </w:rPr>
      </w:pPr>
      <w:r>
        <w:rPr>
          <w:rFonts w:ascii="Arial" w:hAnsi="Arial"/>
          <w:color w:val="444444"/>
          <w:sz w:val="18"/>
          <w:szCs w:val="18"/>
        </w:rPr>
        <w:t>-</w:t>
      </w:r>
      <w:r>
        <w:rPr>
          <w:rFonts w:ascii="Arial" w:hAnsi="Arial"/>
          <w:color w:val="444444"/>
          <w:sz w:val="18"/>
          <w:szCs w:val="18"/>
        </w:rPr>
        <w:tab/>
        <w:t>massievere buitenste schouderblokken voor een betere stabiliteit in de bochten.</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schuine profielblokranden verbreden het contactvlak tijdens het remmen:</w:t>
      </w:r>
    </w:p>
    <w:p w:rsidR="005C13F6" w:rsidRDefault="005C13F6" w:rsidP="005C13F6">
      <w:pPr>
        <w:widowControl/>
        <w:shd w:val="clear" w:color="auto" w:fill="FFFFFF"/>
        <w:wordWrap/>
        <w:autoSpaceDE/>
        <w:spacing w:line="270" w:lineRule="atLeast"/>
        <w:ind w:left="709" w:hanging="1"/>
        <w:jc w:val="left"/>
        <w:textAlignment w:val="top"/>
        <w:rPr>
          <w:rFonts w:ascii="Arial" w:eastAsia="Times New Roman" w:hAnsi="Arial" w:cs="Arial"/>
          <w:color w:val="444444"/>
          <w:kern w:val="0"/>
          <w:sz w:val="18"/>
          <w:szCs w:val="18"/>
        </w:rPr>
      </w:pPr>
      <w:r>
        <w:rPr>
          <w:noProof/>
        </w:rPr>
        <mc:AlternateContent>
          <mc:Choice Requires="wps">
            <w:drawing>
              <wp:anchor distT="45720" distB="45720" distL="114300" distR="114300" simplePos="0" relativeHeight="251784192" behindDoc="0" locked="0" layoutInCell="1" allowOverlap="1" wp14:anchorId="550E3FD5" wp14:editId="1EB3B5A2">
                <wp:simplePos x="0" y="0"/>
                <wp:positionH relativeFrom="column">
                  <wp:posOffset>4122420</wp:posOffset>
                </wp:positionH>
                <wp:positionV relativeFrom="paragraph">
                  <wp:posOffset>191770</wp:posOffset>
                </wp:positionV>
                <wp:extent cx="2055495" cy="1743710"/>
                <wp:effectExtent l="11430" t="13335" r="9525" b="5080"/>
                <wp:wrapSquare wrapText="bothSides"/>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495" cy="1743710"/>
                        </a:xfrm>
                        <a:prstGeom prst="rect">
                          <a:avLst/>
                        </a:prstGeom>
                        <a:solidFill>
                          <a:srgbClr val="FFFFFF"/>
                        </a:solidFill>
                        <a:ln w="9525">
                          <a:solidFill>
                            <a:schemeClr val="bg1">
                              <a:lumMod val="100000"/>
                              <a:lumOff val="0"/>
                            </a:schemeClr>
                          </a:solidFill>
                          <a:miter lim="800000"/>
                          <a:headEnd/>
                          <a:tailEnd/>
                        </a:ln>
                      </wps:spPr>
                      <wps:txb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04364F67" wp14:editId="3290E448">
                                  <wp:extent cx="1852295" cy="7956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2295" cy="795655"/>
                                          </a:xfrm>
                                          <a:prstGeom prst="rect">
                                            <a:avLst/>
                                          </a:prstGeom>
                                          <a:noFill/>
                                          <a:ln>
                                            <a:noFill/>
                                          </a:ln>
                                        </pic:spPr>
                                      </pic:pic>
                                    </a:graphicData>
                                  </a:graphic>
                                </wp:inline>
                              </w:drawing>
                            </w:r>
                            <w:r>
                              <w:rPr>
                                <w:rFonts w:asciiTheme="minorHAnsi" w:eastAsiaTheme="minorHAnsi" w:hAnsiTheme="minorHAnsi" w:cstheme="minorBidi"/>
                                <w:noProof/>
                                <w:kern w:val="0"/>
                                <w:szCs w:val="20"/>
                                <w:lang w:val="en-US"/>
                              </w:rPr>
                              <w:drawing>
                                <wp:inline distT="0" distB="0" distL="0" distR="0" wp14:anchorId="7B926B08" wp14:editId="3B20F9AF">
                                  <wp:extent cx="1852295" cy="807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2295" cy="807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0E3FD5" id="Textfeld 2" o:spid="_x0000_s1027" type="#_x0000_t202" style="position:absolute;left:0;text-align:left;margin-left:324.6pt;margin-top:15.1pt;width:161.85pt;height:137.3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" strokecolor="white [3212]">
                <v:textbo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04364F67" wp14:editId="3290E448">
                            <wp:extent cx="1852295" cy="7956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2295" cy="795655"/>
                                    </a:xfrm>
                                    <a:prstGeom prst="rect">
                                      <a:avLst/>
                                    </a:prstGeom>
                                    <a:noFill/>
                                    <a:ln>
                                      <a:noFill/>
                                    </a:ln>
                                  </pic:spPr>
                                </pic:pic>
                              </a:graphicData>
                            </a:graphic>
                          </wp:inline>
                        </w:drawing>
                      </w:r>
                      <w:r>
                        <w:rPr>
                          <w:rFonts w:asciiTheme="minorHAnsi" w:eastAsiaTheme="minorHAnsi" w:hAnsiTheme="minorHAnsi" w:cstheme="minorBidi"/>
                          <w:noProof/>
                          <w:kern w:val="0"/>
                          <w:szCs w:val="20"/>
                          <w:lang w:val="en-US"/>
                        </w:rPr>
                        <w:drawing>
                          <wp:inline distT="0" distB="0" distL="0" distR="0" wp14:anchorId="7B926B08" wp14:editId="3B20F9AF">
                            <wp:extent cx="1852295" cy="807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2295" cy="807720"/>
                                    </a:xfrm>
                                    <a:prstGeom prst="rect">
                                      <a:avLst/>
                                    </a:prstGeom>
                                    <a:noFill/>
                                    <a:ln>
                                      <a:noFill/>
                                    </a:ln>
                                  </pic:spPr>
                                </pic:pic>
                              </a:graphicData>
                            </a:graphic>
                          </wp:inline>
                        </w:drawing>
                      </w:r>
                    </w:p>
                  </w:txbxContent>
                </v:textbox>
                <w10:wrap type="square"/>
              </v:shape>
            </w:pict>
          </mc:Fallback>
        </mc:AlternateContent>
      </w:r>
      <w:r>
        <w:rPr>
          <w:rFonts w:ascii="Arial" w:hAnsi="Arial" w:cs="Arial"/>
          <w:color w:val="444444"/>
          <w:sz w:val="18"/>
          <w:szCs w:val="18"/>
        </w:rPr>
        <w:t xml:space="preserve">vier procent betere remprestaties op een droog wegdek. </w:t>
      </w:r>
    </w:p>
    <w:p w:rsidR="005C13F6" w:rsidRDefault="005C13F6" w:rsidP="005C13F6">
      <w:pPr>
        <w:widowControl/>
        <w:shd w:val="clear" w:color="auto" w:fill="FFFFFF"/>
        <w:wordWrap/>
        <w:autoSpaceDE/>
        <w:spacing w:line="270" w:lineRule="atLeast"/>
        <w:ind w:left="363"/>
        <w:jc w:val="left"/>
        <w:textAlignment w:val="top"/>
        <w:rPr>
          <w:rFonts w:ascii="Arial" w:eastAsia="Times New Roman" w:hAnsi="Arial" w:cs="Arial"/>
          <w:color w:val="444444"/>
          <w:kern w:val="0"/>
          <w:sz w:val="18"/>
          <w:szCs w:val="18"/>
          <w:lang w:val="de-DE" w:eastAsia="de-DE"/>
        </w:rPr>
      </w:pPr>
    </w:p>
    <w:p w:rsidR="005C13F6" w:rsidRDefault="005C13F6" w:rsidP="005C13F6">
      <w:pPr>
        <w:widowControl/>
        <w:numPr>
          <w:ilvl w:val="0"/>
          <w:numId w:val="17"/>
        </w:numPr>
        <w:tabs>
          <w:tab w:val="clear" w:pos="720"/>
          <w:tab w:val="num" w:pos="426"/>
          <w:tab w:val="num" w:pos="1637"/>
        </w:tabs>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i/>
          <w:iCs/>
          <w:color w:val="444444"/>
          <w:sz w:val="18"/>
          <w:szCs w:val="18"/>
          <w:bdr w:val="none" w:sz="0" w:space="0" w:color="auto" w:frame="1"/>
        </w:rPr>
        <w:t>Betere remprestaties op een nat wegdek:</w:t>
      </w:r>
      <w:r>
        <w:rPr>
          <w:rFonts w:ascii="Arial" w:hAnsi="Arial"/>
          <w:snapToGrid w:val="0"/>
          <w:color w:val="000000"/>
          <w:sz w:val="18"/>
          <w:szCs w:val="18"/>
          <w:bdr w:val="none" w:sz="0" w:space="0" w:color="auto" w:frame="1"/>
          <w:shd w:val="clear" w:color="auto" w:fill="000000"/>
        </w:rPr>
        <w:t xml:space="preserve"> </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 xml:space="preserve">- </w:t>
      </w:r>
      <w:r>
        <w:rPr>
          <w:rFonts w:ascii="Arial" w:hAnsi="Arial"/>
          <w:color w:val="444444"/>
          <w:sz w:val="18"/>
          <w:szCs w:val="18"/>
        </w:rPr>
        <w:tab/>
        <w:t>3 rondom lopende, optimaal gepositioneerde hoofdprofielgroeven voor een bijzonder snelle drainage.</w:t>
      </w:r>
      <w:r>
        <w:rPr>
          <w:rFonts w:ascii="Arial" w:hAnsi="Arial"/>
          <w:color w:val="444444"/>
          <w:sz w:val="18"/>
          <w:szCs w:val="18"/>
        </w:rPr>
        <w:tab/>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nieuw ontwikkeld silica-compound voor een excellente grip grip en de nieuwe mengtechnologie zorgen voor een verbeterde verdeling van polymeren en vulmaterialen en de daaruit resulterende betere remprestaties onder natte omstandigheden.</w:t>
      </w:r>
    </w:p>
    <w:p w:rsidR="005C13F6" w:rsidRDefault="005C13F6" w:rsidP="005C13F6">
      <w:pPr>
        <w:widowControl/>
        <w:shd w:val="clear" w:color="auto" w:fill="FFFFFF"/>
        <w:tabs>
          <w:tab w:val="left" w:pos="7455"/>
        </w:tabs>
        <w:wordWrap/>
        <w:autoSpaceDE/>
        <w:spacing w:line="270" w:lineRule="atLeast"/>
        <w:jc w:val="left"/>
        <w:textAlignment w:val="top"/>
        <w:rPr>
          <w:rFonts w:ascii="Arial" w:eastAsia="Times New Roman" w:hAnsi="Arial" w:cs="Arial"/>
          <w:color w:val="444444"/>
          <w:kern w:val="0"/>
          <w:sz w:val="18"/>
          <w:szCs w:val="18"/>
        </w:rPr>
      </w:pPr>
    </w:p>
    <w:p w:rsidR="005C13F6" w:rsidRDefault="005C13F6" w:rsidP="005C13F6">
      <w:pPr>
        <w:widowControl/>
        <w:shd w:val="clear" w:color="auto" w:fill="FFFFFF"/>
        <w:wordWrap/>
        <w:autoSpaceDE/>
        <w:spacing w:line="270" w:lineRule="atLeast"/>
        <w:ind w:left="426" w:right="-284" w:hanging="426"/>
        <w:jc w:val="left"/>
        <w:textAlignment w:val="top"/>
        <w:rPr>
          <w:rFonts w:ascii="Arial" w:eastAsia="Times New Roman" w:hAnsi="Arial" w:cs="Arial"/>
          <w:i/>
          <w:iCs/>
          <w:color w:val="444444"/>
          <w:kern w:val="0"/>
          <w:sz w:val="18"/>
          <w:szCs w:val="18"/>
          <w:bdr w:val="none" w:sz="0" w:space="0" w:color="auto" w:frame="1"/>
        </w:rPr>
      </w:pPr>
      <w:r>
        <w:rPr>
          <w:noProof/>
        </w:rPr>
        <mc:AlternateContent>
          <mc:Choice Requires="wps">
            <w:drawing>
              <wp:anchor distT="45720" distB="45720" distL="114300" distR="114300" simplePos="0" relativeHeight="251785216" behindDoc="0" locked="0" layoutInCell="1" allowOverlap="1" wp14:anchorId="6F4BC6DD" wp14:editId="49190345">
                <wp:simplePos x="0" y="0"/>
                <wp:positionH relativeFrom="column">
                  <wp:posOffset>3768090</wp:posOffset>
                </wp:positionH>
                <wp:positionV relativeFrom="paragraph">
                  <wp:posOffset>50800</wp:posOffset>
                </wp:positionV>
                <wp:extent cx="2409825" cy="962025"/>
                <wp:effectExtent l="9525" t="5080" r="9525" b="13970"/>
                <wp:wrapSquare wrapText="bothSides"/>
                <wp:docPr id="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962025"/>
                        </a:xfrm>
                        <a:prstGeom prst="rect">
                          <a:avLst/>
                        </a:prstGeom>
                        <a:solidFill>
                          <a:srgbClr val="FFFFFF"/>
                        </a:solidFill>
                        <a:ln w="9525">
                          <a:solidFill>
                            <a:schemeClr val="bg1">
                              <a:lumMod val="100000"/>
                              <a:lumOff val="0"/>
                            </a:schemeClr>
                          </a:solidFill>
                          <a:miter lim="800000"/>
                          <a:headEnd/>
                          <a:tailEnd/>
                        </a:ln>
                      </wps:spPr>
                      <wps:txb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4C24BDEF" wp14:editId="38976978">
                                  <wp:extent cx="2220595" cy="843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20595" cy="8432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BC6DD" id="Text Box 3" o:spid="_x0000_s1028" type="#_x0000_t202" style="position:absolute;left:0;text-align:left;margin-left:296.7pt;margin-top:4pt;width:189.75pt;height:75.7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" strokecolor="white [3212]">
                <v:textbo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4C24BDEF" wp14:editId="38976978">
                            <wp:extent cx="2220595" cy="843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0595" cy="843280"/>
                                    </a:xfrm>
                                    <a:prstGeom prst="rect">
                                      <a:avLst/>
                                    </a:prstGeom>
                                    <a:noFill/>
                                    <a:ln>
                                      <a:noFill/>
                                    </a:ln>
                                  </pic:spPr>
                                </pic:pic>
                              </a:graphicData>
                            </a:graphic>
                          </wp:inline>
                        </w:drawing>
                      </w:r>
                    </w:p>
                  </w:txbxContent>
                </v:textbox>
                <w10:wrap type="square"/>
              </v:shape>
            </w:pict>
          </mc:Fallback>
        </mc:AlternateContent>
      </w:r>
      <w:r>
        <w:rPr>
          <w:rFonts w:ascii="Arial" w:hAnsi="Arial"/>
          <w:color w:val="444444"/>
          <w:sz w:val="18"/>
          <w:szCs w:val="18"/>
        </w:rPr>
        <w:t> </w:t>
      </w:r>
      <w:r>
        <w:rPr>
          <w:rFonts w:ascii="Arial" w:hAnsi="Arial"/>
          <w:i/>
          <w:iCs/>
          <w:color w:val="444444"/>
          <w:sz w:val="18"/>
          <w:szCs w:val="18"/>
          <w:bdr w:val="none" w:sz="0" w:space="0" w:color="auto" w:frame="1"/>
        </w:rPr>
        <w:t xml:space="preserve">3. </w:t>
      </w:r>
      <w:r>
        <w:rPr>
          <w:rFonts w:ascii="Arial" w:hAnsi="Arial"/>
          <w:i/>
          <w:iCs/>
          <w:color w:val="444444"/>
          <w:sz w:val="18"/>
          <w:szCs w:val="18"/>
          <w:bdr w:val="none" w:sz="0" w:space="0" w:color="auto" w:frame="1"/>
        </w:rPr>
        <w:tab/>
        <w:t>Verminderde geluidsontwikkeling en groter comfort:</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 xml:space="preserve">- </w:t>
      </w:r>
      <w:r>
        <w:rPr>
          <w:rFonts w:ascii="Arial" w:hAnsi="Arial"/>
          <w:color w:val="444444"/>
          <w:sz w:val="18"/>
          <w:szCs w:val="18"/>
        </w:rPr>
        <w:tab/>
        <w:t>innovatief pitch-design en nieuwe designtechnologie voor het positioneren van de profielgroeven: verminderde geluidsontwikkeling op het loopvlak, ook wanneer de band al langer in gebruik is</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noProof/>
        </w:rPr>
        <w:lastRenderedPageBreak/>
        <mc:AlternateContent>
          <mc:Choice Requires="wps">
            <w:drawing>
              <wp:anchor distT="45720" distB="45720" distL="114300" distR="114300" simplePos="0" relativeHeight="251787264" behindDoc="0" locked="0" layoutInCell="1" allowOverlap="1" wp14:anchorId="5F9F58FD" wp14:editId="7F25C377">
                <wp:simplePos x="0" y="0"/>
                <wp:positionH relativeFrom="column">
                  <wp:posOffset>4865370</wp:posOffset>
                </wp:positionH>
                <wp:positionV relativeFrom="paragraph">
                  <wp:posOffset>154305</wp:posOffset>
                </wp:positionV>
                <wp:extent cx="1255395" cy="774065"/>
                <wp:effectExtent l="11430" t="13335" r="9525" b="12700"/>
                <wp:wrapSquare wrapText="bothSides"/>
                <wp:docPr id="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95" cy="774065"/>
                        </a:xfrm>
                        <a:prstGeom prst="rect">
                          <a:avLst/>
                        </a:prstGeom>
                        <a:solidFill>
                          <a:srgbClr val="FFFFFF"/>
                        </a:solidFill>
                        <a:ln w="9525">
                          <a:solidFill>
                            <a:schemeClr val="bg1">
                              <a:lumMod val="100000"/>
                              <a:lumOff val="0"/>
                            </a:schemeClr>
                          </a:solidFill>
                          <a:miter lim="800000"/>
                          <a:headEnd/>
                          <a:tailEnd/>
                        </a:ln>
                      </wps:spPr>
                      <wps:txb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575BD8ED" wp14:editId="799DD2DD">
                                  <wp:extent cx="1068705" cy="688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8705" cy="688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58FD" id="Text Box 6" o:spid="_x0000_s1029" type="#_x0000_t202" style="position:absolute;left:0;text-align:left;margin-left:383.1pt;margin-top:12.15pt;width:98.85pt;height:60.9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" strokecolor="white [3212]">
                <v:textbox>
                  <w:txbxContent>
                    <w:p w:rsidR="005C13F6" w:rsidRDefault="005C13F6" w:rsidP="005C13F6">
                      <w:r>
                        <w:rPr>
                          <w:rFonts w:asciiTheme="minorHAnsi" w:eastAsiaTheme="minorHAnsi" w:hAnsiTheme="minorHAnsi" w:cstheme="minorBidi"/>
                          <w:noProof/>
                          <w:kern w:val="0"/>
                          <w:szCs w:val="20"/>
                          <w:lang w:val="en-US"/>
                        </w:rPr>
                        <w:drawing>
                          <wp:inline distT="0" distB="0" distL="0" distR="0" wp14:anchorId="575BD8ED" wp14:editId="799DD2DD">
                            <wp:extent cx="1068705" cy="688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68705" cy="688975"/>
                                    </a:xfrm>
                                    <a:prstGeom prst="rect">
                                      <a:avLst/>
                                    </a:prstGeom>
                                    <a:noFill/>
                                    <a:ln>
                                      <a:noFill/>
                                    </a:ln>
                                  </pic:spPr>
                                </pic:pic>
                              </a:graphicData>
                            </a:graphic>
                          </wp:inline>
                        </w:drawing>
                      </w:r>
                    </w:p>
                  </w:txbxContent>
                </v:textbox>
                <w10:wrap type="square"/>
              </v:shape>
            </w:pict>
          </mc:Fallback>
        </mc:AlternateContent>
      </w:r>
      <w:r>
        <w:rPr>
          <w:rFonts w:ascii="Arial" w:hAnsi="Arial"/>
          <w:color w:val="444444"/>
          <w:sz w:val="18"/>
          <w:szCs w:val="18"/>
        </w:rPr>
        <w:tab/>
      </w:r>
    </w:p>
    <w:p w:rsidR="005C13F6" w:rsidRDefault="005C13F6" w:rsidP="005C13F6">
      <w:pPr>
        <w:pStyle w:val="Listenabsatz"/>
        <w:widowControl/>
        <w:numPr>
          <w:ilvl w:val="0"/>
          <w:numId w:val="18"/>
        </w:numPr>
        <w:shd w:val="clear" w:color="auto" w:fill="FFFFFF"/>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color w:val="444444"/>
          <w:sz w:val="18"/>
          <w:szCs w:val="18"/>
        </w:rPr>
        <w:t xml:space="preserve"> </w:t>
      </w:r>
      <w:r>
        <w:rPr>
          <w:rFonts w:ascii="Arial" w:hAnsi="Arial"/>
          <w:i/>
          <w:iCs/>
          <w:color w:val="444444"/>
          <w:sz w:val="18"/>
          <w:szCs w:val="18"/>
          <w:bdr w:val="none" w:sz="0" w:space="0" w:color="auto" w:frame="1"/>
        </w:rPr>
        <w:t>Geringere rolweerstand en minder bandenslijtage:</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iCs/>
          <w:color w:val="444444"/>
          <w:kern w:val="0"/>
          <w:sz w:val="18"/>
          <w:szCs w:val="18"/>
          <w:bdr w:val="none" w:sz="0" w:space="0" w:color="auto" w:frame="1"/>
        </w:rPr>
      </w:pPr>
      <w:r>
        <w:rPr>
          <w:rFonts w:ascii="Arial" w:hAnsi="Arial"/>
          <w:i/>
          <w:iCs/>
          <w:color w:val="444444"/>
          <w:sz w:val="18"/>
          <w:szCs w:val="18"/>
          <w:bdr w:val="none" w:sz="0" w:space="0" w:color="auto" w:frame="1"/>
        </w:rPr>
        <w:t xml:space="preserve"> </w:t>
      </w:r>
      <w:r>
        <w:rPr>
          <w:rFonts w:ascii="Arial" w:hAnsi="Arial"/>
          <w:iCs/>
          <w:color w:val="444444"/>
          <w:sz w:val="18"/>
          <w:szCs w:val="18"/>
          <w:bdr w:val="none" w:sz="0" w:space="0" w:color="auto" w:frame="1"/>
        </w:rPr>
        <w:t>-</w:t>
      </w:r>
      <w:r>
        <w:rPr>
          <w:rFonts w:ascii="Arial" w:hAnsi="Arial"/>
          <w:iCs/>
          <w:color w:val="444444"/>
          <w:sz w:val="18"/>
          <w:szCs w:val="18"/>
          <w:bdr w:val="none" w:sz="0" w:space="0" w:color="auto" w:frame="1"/>
        </w:rPr>
        <w:tab/>
        <w:t>excellente grip in combinatie met een lagere rolweerstand</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iCs/>
          <w:color w:val="444444"/>
          <w:kern w:val="0"/>
          <w:sz w:val="18"/>
          <w:szCs w:val="18"/>
          <w:bdr w:val="none" w:sz="0" w:space="0" w:color="auto" w:frame="1"/>
        </w:rPr>
      </w:pPr>
      <w:r>
        <w:rPr>
          <w:rFonts w:ascii="Arial" w:hAnsi="Arial"/>
          <w:iCs/>
          <w:color w:val="444444"/>
          <w:sz w:val="18"/>
          <w:szCs w:val="18"/>
          <w:bdr w:val="none" w:sz="0" w:space="0" w:color="auto" w:frame="1"/>
        </w:rPr>
        <w:t xml:space="preserve">- </w:t>
      </w:r>
      <w:r>
        <w:rPr>
          <w:rFonts w:ascii="Arial" w:hAnsi="Arial"/>
          <w:iCs/>
          <w:color w:val="444444"/>
          <w:sz w:val="18"/>
          <w:szCs w:val="18"/>
          <w:bdr w:val="none" w:sz="0" w:space="0" w:color="auto" w:frame="1"/>
        </w:rPr>
        <w:tab/>
        <w:t>polymeren met een hoog moleculair gewicht in het loopvlakmengsel zorgen voor een gereduceerde slijtage (vier procent).</w:t>
      </w:r>
      <w:r>
        <w:rPr>
          <w:rFonts w:ascii="Arial" w:hAnsi="Arial"/>
          <w:color w:val="00000A"/>
          <w:sz w:val="18"/>
          <w:szCs w:val="18"/>
        </w:rPr>
        <w:t xml:space="preserve"> </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noProof/>
          <w:color w:val="00000A"/>
          <w:kern w:val="0"/>
          <w:sz w:val="18"/>
          <w:szCs w:val="18"/>
        </w:rPr>
      </w:pPr>
      <w:r>
        <w:rPr>
          <w:rFonts w:ascii="Arial" w:hAnsi="Arial"/>
          <w:iCs/>
          <w:color w:val="444444"/>
          <w:sz w:val="18"/>
          <w:szCs w:val="18"/>
          <w:bdr w:val="none" w:sz="0" w:space="0" w:color="auto" w:frame="1"/>
        </w:rPr>
        <w:t xml:space="preserve">- </w:t>
      </w:r>
      <w:r>
        <w:rPr>
          <w:rFonts w:ascii="Arial" w:hAnsi="Arial"/>
          <w:iCs/>
          <w:color w:val="444444"/>
          <w:sz w:val="18"/>
          <w:szCs w:val="18"/>
          <w:bdr w:val="none" w:sz="0" w:space="0" w:color="auto" w:frame="1"/>
        </w:rPr>
        <w:tab/>
        <w:t>Visual Alignment Indicator System op de schouderblokken van de band maakt een eenvoudige controle van ongelijkmatige slijtage, evt. door een verkeerde chassisafstelling, mogelijk.</w:t>
      </w:r>
      <w:r>
        <w:rPr>
          <w:rFonts w:ascii="Arial" w:hAnsi="Arial"/>
          <w:color w:val="00000A"/>
          <w:sz w:val="18"/>
          <w:szCs w:val="18"/>
        </w:rPr>
        <w:t xml:space="preserve"> </w:t>
      </w:r>
    </w:p>
    <w:p w:rsidR="005C13F6" w:rsidRPr="00DA0D79"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color w:val="444444"/>
          <w:kern w:val="0"/>
          <w:sz w:val="18"/>
          <w:szCs w:val="18"/>
          <w:lang w:eastAsia="de-DE"/>
        </w:rPr>
      </w:pPr>
    </w:p>
    <w:p w:rsidR="005C13F6" w:rsidRPr="00DA0D79"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color w:val="444444"/>
          <w:kern w:val="0"/>
          <w:sz w:val="18"/>
          <w:szCs w:val="18"/>
          <w:lang w:eastAsia="de-DE"/>
        </w:rPr>
      </w:pPr>
    </w:p>
    <w:p w:rsidR="005C13F6" w:rsidRDefault="005C13F6" w:rsidP="005C13F6">
      <w:pPr>
        <w:suppressAutoHyphens/>
        <w:kinsoku w:val="0"/>
        <w:wordWrap/>
        <w:overflowPunct w:val="0"/>
        <w:adjustRightInd w:val="0"/>
        <w:spacing w:line="270" w:lineRule="atLeast"/>
        <w:ind w:left="426" w:hanging="425"/>
        <w:jc w:val="left"/>
        <w:rPr>
          <w:rFonts w:ascii="Arial" w:hAnsi="Arial" w:cs="Arial"/>
          <w:i/>
          <w:color w:val="404040" w:themeColor="text1" w:themeTint="BF"/>
          <w:sz w:val="18"/>
          <w:szCs w:val="18"/>
        </w:rPr>
      </w:pPr>
      <w:r>
        <w:rPr>
          <w:rFonts w:ascii="Arial" w:hAnsi="Arial"/>
          <w:i/>
          <w:color w:val="404040" w:themeColor="text1" w:themeTint="BF"/>
          <w:sz w:val="18"/>
          <w:szCs w:val="18"/>
        </w:rPr>
        <w:t>5.</w:t>
      </w:r>
      <w:r>
        <w:rPr>
          <w:rFonts w:ascii="Arial" w:hAnsi="Arial"/>
          <w:i/>
          <w:color w:val="404040" w:themeColor="text1" w:themeTint="BF"/>
          <w:sz w:val="18"/>
          <w:szCs w:val="18"/>
        </w:rPr>
        <w:tab/>
        <w:t>Line-up:</w:t>
      </w:r>
    </w:p>
    <w:p w:rsidR="005C13F6" w:rsidRDefault="005C13F6" w:rsidP="005C13F6">
      <w:pPr>
        <w:tabs>
          <w:tab w:val="left" w:pos="142"/>
        </w:tabs>
        <w:wordWrap/>
        <w:ind w:left="426"/>
        <w:rPr>
          <w:rFonts w:ascii="Arial" w:hAnsi="Arial"/>
          <w:color w:val="404040" w:themeColor="text1" w:themeTint="BF"/>
          <w:sz w:val="18"/>
          <w:szCs w:val="18"/>
          <w:bdr w:val="none" w:sz="0" w:space="0" w:color="auto" w:frame="1"/>
        </w:rPr>
      </w:pPr>
      <w:r>
        <w:rPr>
          <w:rFonts w:ascii="Arial" w:hAnsi="Arial"/>
          <w:color w:val="404040" w:themeColor="text1" w:themeTint="BF"/>
          <w:sz w:val="18"/>
          <w:szCs w:val="18"/>
          <w:bdr w:val="none" w:sz="0" w:space="0" w:color="auto" w:frame="1"/>
        </w:rPr>
        <w:t>De KINERGY ECO² wordt hoofdzakelijk in de ultramoderne Europese productiehallen van Hankook in Hongarije gemaakt en is vanaf het voorjaar van 2018 verkrijgbaar in 52 maten van 13 tot 19 inch, met een loopvlakbreedte van 145 tot 215 mm, lengte/breedte-verhoudingen van 55 tot 80 in de snelheidsindexen H, V, W en Y.</w:t>
      </w:r>
      <w:r>
        <w:rPr>
          <w:rFonts w:ascii="Arial" w:hAnsi="Arial"/>
          <w:color w:val="404040" w:themeColor="text1" w:themeTint="BF"/>
          <w:sz w:val="18"/>
          <w:szCs w:val="18"/>
          <w:bdr w:val="none" w:sz="0" w:space="0" w:color="auto" w:frame="1"/>
        </w:rPr>
        <w:tab/>
      </w:r>
    </w:p>
    <w:p w:rsidR="005C13F6" w:rsidRDefault="005C13F6" w:rsidP="005C13F6">
      <w:pPr>
        <w:tabs>
          <w:tab w:val="left" w:pos="142"/>
        </w:tabs>
        <w:wordWrap/>
        <w:ind w:left="426"/>
        <w:rPr>
          <w:rFonts w:ascii="Arial" w:eastAsia="Times New Roman" w:hAnsi="Arial" w:cs="Arial"/>
          <w:color w:val="404040" w:themeColor="text1" w:themeTint="BF"/>
          <w:kern w:val="0"/>
          <w:sz w:val="18"/>
          <w:szCs w:val="18"/>
          <w:bdr w:val="none" w:sz="0" w:space="0" w:color="auto" w:frame="1"/>
        </w:rPr>
      </w:pPr>
    </w:p>
    <w:p w:rsidR="005C13F6" w:rsidRDefault="005C13F6" w:rsidP="005C13F6">
      <w:pPr>
        <w:widowControl/>
        <w:wordWrap/>
        <w:autoSpaceDE/>
        <w:autoSpaceDN/>
        <w:jc w:val="left"/>
      </w:pPr>
    </w:p>
    <w:p w:rsidR="005C13F6" w:rsidRDefault="005C13F6" w:rsidP="005C13F6">
      <w:pPr>
        <w:widowControl/>
        <w:wordWrap/>
        <w:autoSpaceDE/>
        <w:autoSpaceDN/>
        <w:jc w:val="left"/>
        <w:rPr>
          <w:rFonts w:ascii="Helvetica" w:eastAsia="Times New Roman" w:hAnsi="Helvetica" w:cs="Helvetica"/>
          <w:b/>
          <w:bCs/>
          <w:snapToGrid w:val="0"/>
          <w:color w:val="FF6600"/>
          <w:kern w:val="18"/>
          <w:sz w:val="32"/>
          <w:szCs w:val="32"/>
        </w:rPr>
      </w:pPr>
      <w:r>
        <w:rPr>
          <w:rFonts w:ascii="Helvetica" w:eastAsia="Times New Roman" w:hAnsi="Helvetica" w:cs="Helvetica"/>
          <w:b/>
          <w:bCs/>
          <w:snapToGrid w:val="0"/>
          <w:color w:val="FF6600"/>
          <w:kern w:val="18"/>
          <w:sz w:val="32"/>
          <w:szCs w:val="32"/>
        </w:rPr>
        <w:br w:type="page"/>
      </w:r>
    </w:p>
    <w:p w:rsidR="003B64CB" w:rsidRPr="00F31AEC" w:rsidRDefault="003B64CB" w:rsidP="003B64CB">
      <w:pPr>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Hankook levert UHP-banden met doorontwikkelde „sound absorber</w:t>
      </w:r>
      <w:r>
        <w:rPr>
          <w:rFonts w:ascii="Helvetica" w:hAnsi="Helvetica"/>
          <w:b/>
          <w:bCs/>
          <w:snapToGrid w:val="0"/>
          <w:color w:val="FF6600"/>
          <w:sz w:val="32"/>
          <w:szCs w:val="32"/>
          <w:vertAlign w:val="superscript"/>
        </w:rPr>
        <w:t>®</w:t>
      </w:r>
      <w:r>
        <w:rPr>
          <w:rFonts w:ascii="Helvetica" w:hAnsi="Helvetica"/>
          <w:b/>
          <w:bCs/>
          <w:snapToGrid w:val="0"/>
          <w:color w:val="FF6600"/>
          <w:sz w:val="32"/>
          <w:szCs w:val="32"/>
        </w:rPr>
        <w:t>“-technologie voor de nieuwe Opel Insignia</w:t>
      </w:r>
    </w:p>
    <w:p w:rsidR="003B64CB" w:rsidRPr="00F31AEC" w:rsidRDefault="003B64CB" w:rsidP="003B64CB">
      <w:pPr>
        <w:tabs>
          <w:tab w:val="left" w:pos="360"/>
        </w:tabs>
        <w:suppressAutoHyphens/>
        <w:wordWrap/>
        <w:snapToGrid w:val="0"/>
        <w:rPr>
          <w:rFonts w:ascii="Times New Roman"/>
          <w:b/>
          <w:snapToGrid w:val="0"/>
          <w:sz w:val="22"/>
          <w:szCs w:val="22"/>
        </w:rPr>
      </w:pPr>
    </w:p>
    <w:p w:rsidR="003B64CB" w:rsidRDefault="003B64CB" w:rsidP="003D3B81">
      <w:pPr>
        <w:tabs>
          <w:tab w:val="left" w:pos="360"/>
        </w:tabs>
        <w:suppressAutoHyphens/>
        <w:wordWrap/>
        <w:snapToGrid w:val="0"/>
        <w:spacing w:line="276" w:lineRule="auto"/>
        <w:rPr>
          <w:rFonts w:ascii="Times New Roman"/>
          <w:b/>
          <w:snapToGrid w:val="0"/>
          <w:sz w:val="22"/>
          <w:szCs w:val="22"/>
        </w:rPr>
      </w:pPr>
      <w:r>
        <w:rPr>
          <w:rFonts w:ascii="Times New Roman"/>
          <w:b/>
          <w:snapToGrid w:val="0"/>
          <w:sz w:val="22"/>
          <w:szCs w:val="22"/>
        </w:rPr>
        <w:t xml:space="preserve">Voor de nieuwe Opel Insignia heeft autofabrikant Opel de Ventus S1 evo², de Ultra-High-Performance-band van Hankook als af fabriek gemonteerde band gekozen. De sportieve en comfortabele high end-band wordt met de nieuwste </w:t>
      </w:r>
      <w:r>
        <w:rPr>
          <w:rFonts w:ascii="Times New Roman"/>
          <w:sz w:val="21"/>
          <w:szCs w:val="21"/>
        </w:rPr>
        <w:t>„</w:t>
      </w:r>
      <w:r>
        <w:rPr>
          <w:rFonts w:ascii="Times New Roman"/>
          <w:b/>
          <w:snapToGrid w:val="0"/>
          <w:sz w:val="22"/>
          <w:szCs w:val="22"/>
        </w:rPr>
        <w:t>sound absorber</w:t>
      </w:r>
      <w:r>
        <w:rPr>
          <w:rFonts w:ascii="Times New Roman"/>
          <w:b/>
          <w:snapToGrid w:val="0"/>
          <w:sz w:val="22"/>
          <w:szCs w:val="22"/>
          <w:vertAlign w:val="superscript"/>
        </w:rPr>
        <w:t>®</w:t>
      </w:r>
      <w:r>
        <w:rPr>
          <w:rFonts w:ascii="Times New Roman"/>
          <w:b/>
          <w:snapToGrid w:val="0"/>
          <w:sz w:val="22"/>
          <w:szCs w:val="22"/>
        </w:rPr>
        <w:t>“-technologie af fabriek op de 18”-velg van de Opel Insignia van de tweede generatie gemonteerd.</w:t>
      </w:r>
    </w:p>
    <w:p w:rsidR="003B64CB" w:rsidRDefault="003B64CB" w:rsidP="003D3B81">
      <w:pPr>
        <w:tabs>
          <w:tab w:val="left" w:pos="360"/>
        </w:tabs>
        <w:suppressAutoHyphens/>
        <w:wordWrap/>
        <w:snapToGrid w:val="0"/>
        <w:spacing w:line="276" w:lineRule="auto"/>
        <w:rPr>
          <w:rFonts w:ascii="Times New Roman"/>
          <w:b/>
          <w:snapToGrid w:val="0"/>
          <w:sz w:val="22"/>
          <w:szCs w:val="22"/>
        </w:rPr>
      </w:pPr>
    </w:p>
    <w:p w:rsidR="003B64CB" w:rsidRDefault="003B64CB" w:rsidP="003D3B81">
      <w:pPr>
        <w:tabs>
          <w:tab w:val="left" w:pos="142"/>
        </w:tabs>
        <w:wordWrap/>
        <w:spacing w:line="276" w:lineRule="auto"/>
        <w:rPr>
          <w:rFonts w:ascii="Times New Roman" w:eastAsia="Times New Roman"/>
          <w:kern w:val="0"/>
          <w:sz w:val="21"/>
          <w:szCs w:val="21"/>
        </w:rPr>
      </w:pPr>
      <w:r>
        <w:rPr>
          <w:rFonts w:ascii="Times New Roman"/>
          <w:b/>
          <w:i/>
          <w:sz w:val="21"/>
          <w:szCs w:val="21"/>
        </w:rPr>
        <w:t>Neu-Isenburg, Duitsland, 12 september 2017</w:t>
      </w:r>
      <w:r>
        <w:rPr>
          <w:rFonts w:ascii="Times New Roman"/>
          <w:sz w:val="21"/>
          <w:szCs w:val="21"/>
        </w:rPr>
        <w:t xml:space="preserve"> ‒ Premium bandenfabrikant Hankook levert de af fabriek gemonteerde banden voor zowel de Opel Insignia Grand Sport Limousine als de Sports Tourer Kombi. Het 2017-model wordt als optie o.a. af fabriek voorzien van de Ultra-High-Performance-band Ventus S1 evo², in de maat 245/45 R18 96W, die reeds van de doorontwikkelde „sound absorber</w:t>
      </w:r>
      <w:r>
        <w:rPr>
          <w:rFonts w:ascii="Times New Roman"/>
          <w:sz w:val="21"/>
          <w:szCs w:val="21"/>
          <w:vertAlign w:val="superscript"/>
        </w:rPr>
        <w:t>®</w:t>
      </w:r>
      <w:r>
        <w:rPr>
          <w:rFonts w:ascii="Times New Roman"/>
          <w:sz w:val="21"/>
          <w:szCs w:val="21"/>
        </w:rPr>
        <w:t>“-technologie is voorzien.</w:t>
      </w:r>
    </w:p>
    <w:p w:rsidR="003B64CB" w:rsidRDefault="003B64CB" w:rsidP="003D3B81">
      <w:pPr>
        <w:tabs>
          <w:tab w:val="left" w:pos="142"/>
        </w:tabs>
        <w:wordWrap/>
        <w:spacing w:line="276" w:lineRule="auto"/>
        <w:rPr>
          <w:rFonts w:ascii="Times New Roman" w:eastAsia="Times New Roman"/>
          <w:kern w:val="0"/>
          <w:sz w:val="21"/>
          <w:szCs w:val="21"/>
        </w:rPr>
      </w:pPr>
    </w:p>
    <w:p w:rsidR="003B64CB" w:rsidRPr="00F31AEC" w:rsidRDefault="003B64CB" w:rsidP="003D3B81">
      <w:pPr>
        <w:tabs>
          <w:tab w:val="left" w:pos="360"/>
        </w:tabs>
        <w:suppressAutoHyphens/>
        <w:wordWrap/>
        <w:snapToGrid w:val="0"/>
        <w:spacing w:line="276" w:lineRule="auto"/>
        <w:rPr>
          <w:rFonts w:ascii="Times New Roman" w:eastAsia="Times New Roman"/>
          <w:kern w:val="0"/>
          <w:sz w:val="21"/>
          <w:szCs w:val="21"/>
        </w:rPr>
      </w:pPr>
      <w:r>
        <w:rPr>
          <w:rFonts w:ascii="Times New Roman"/>
          <w:sz w:val="21"/>
          <w:szCs w:val="21"/>
        </w:rPr>
        <w:t>Het tot 260 pk sterke, sportief-elegante vlaggeschip van Opel staat voor rijgenot zonder aan comfort in te hoeven leveren. Dit fundamentele karakter moet ook door de bandenkeuze worden uitgedragen. Daarom hebben de ingenieurs van Hankook een band ontwikkeld, die volledig aan de sportiviteit van de Opel Insignia tegemoet komt. Het geoptimaliseerde, stroeve silica-loopvlakmengsel zorgt voor een gereduceerde rolweerstand en draagt daarmee bij aan een betere ecobalans. De vooruitstrevende technologie van de band met het lichte karkas zorgt onder alle omstandigheden voor het best mogelijke contact van de band met de ondergrond. Het innovatieve, op de DTM geïnspireerde 3-laags blokontwerp zorgt met de speciale, trapsgewijze plaatsing van de buitenste ribbenblokken gedurende de gehele levensduur van de band voor optimale grip en genereert daardoor veel tractie en remvermogen. Zowel op natte als op droge wegen.</w:t>
      </w:r>
    </w:p>
    <w:p w:rsidR="003B64CB" w:rsidRDefault="003B64CB" w:rsidP="003D3B81">
      <w:pPr>
        <w:tabs>
          <w:tab w:val="left" w:pos="142"/>
        </w:tabs>
        <w:wordWrap/>
        <w:spacing w:line="276" w:lineRule="auto"/>
        <w:rPr>
          <w:rFonts w:ascii="Times New Roman" w:eastAsia="Times New Roman"/>
          <w:kern w:val="0"/>
          <w:sz w:val="21"/>
          <w:szCs w:val="21"/>
        </w:rPr>
      </w:pPr>
    </w:p>
    <w:p w:rsidR="003B64CB" w:rsidRDefault="003B64CB" w:rsidP="003D3B81">
      <w:pPr>
        <w:tabs>
          <w:tab w:val="left" w:pos="142"/>
        </w:tabs>
        <w:wordWrap/>
        <w:spacing w:line="276" w:lineRule="auto"/>
        <w:rPr>
          <w:rFonts w:ascii="Times New Roman" w:eastAsia="Times New Roman"/>
          <w:kern w:val="0"/>
          <w:sz w:val="21"/>
          <w:szCs w:val="21"/>
        </w:rPr>
      </w:pPr>
      <w:r>
        <w:rPr>
          <w:rFonts w:ascii="Times New Roman"/>
          <w:sz w:val="21"/>
          <w:szCs w:val="21"/>
        </w:rPr>
        <w:t>Om het geluid in het interieur nog verder te optimaliseren en zo de comforteigenschappen van de Opel Insignia te verbeteren, hebben de Hankook-ontwikkelaars gebruik gemaakt van de door het bedrijf zelf ontwikkelde „fluisterbanden“-technologie „sound absorber</w:t>
      </w:r>
      <w:r>
        <w:rPr>
          <w:rFonts w:ascii="Times New Roman"/>
          <w:sz w:val="21"/>
          <w:szCs w:val="21"/>
          <w:vertAlign w:val="superscript"/>
        </w:rPr>
        <w:t>®</w:t>
      </w:r>
      <w:r>
        <w:rPr>
          <w:rFonts w:ascii="Times New Roman"/>
          <w:sz w:val="21"/>
          <w:szCs w:val="21"/>
        </w:rPr>
        <w:t xml:space="preserve">“. Daarbij wordt een speciale plaat van polyurethaan schuim aan de binnenkant van het loopvlak aangebracht, die voorkomt dat er lawaai binnenin de band ontstaat. </w:t>
      </w:r>
    </w:p>
    <w:p w:rsidR="003B64CB" w:rsidRDefault="003B64CB" w:rsidP="003D3B81">
      <w:pPr>
        <w:tabs>
          <w:tab w:val="left" w:pos="142"/>
        </w:tabs>
        <w:wordWrap/>
        <w:spacing w:line="276" w:lineRule="auto"/>
        <w:rPr>
          <w:rFonts w:ascii="Times New Roman" w:eastAsia="Times New Roman"/>
          <w:kern w:val="0"/>
          <w:sz w:val="21"/>
          <w:szCs w:val="21"/>
        </w:rPr>
      </w:pPr>
    </w:p>
    <w:p w:rsidR="003B64CB" w:rsidRPr="00C93199" w:rsidRDefault="003B64CB" w:rsidP="003D3B81">
      <w:pPr>
        <w:tabs>
          <w:tab w:val="left" w:pos="142"/>
        </w:tabs>
        <w:wordWrap/>
        <w:spacing w:line="276" w:lineRule="auto"/>
        <w:rPr>
          <w:rFonts w:ascii="Times New Roman" w:eastAsia="Times New Roman"/>
          <w:kern w:val="0"/>
          <w:sz w:val="21"/>
          <w:szCs w:val="21"/>
          <w:highlight w:val="yellow"/>
        </w:rPr>
      </w:pPr>
      <w:r>
        <w:rPr>
          <w:rFonts w:ascii="Times New Roman"/>
          <w:sz w:val="21"/>
          <w:szCs w:val="21"/>
        </w:rPr>
        <w:t xml:space="preserve">Met de Ventus S1 evo² heeft Opel een band gekozen die een groot veercomfort, heel weinig rolgeluid en verminderde rolweerstand combineert. Zoals gebruikelijk bij Hankook, hebben bij de ontwikkeling ook hier de veiligheidseigenschappen voortdurend op de voorgrond gestaan. Daarom beschikt de band onder andere over verbrede profielgroeven en daarmee verbonden aquaplaning-eigenschappen evenals heel veel grip, zowel op natte als op droge wegen. </w:t>
      </w:r>
    </w:p>
    <w:p w:rsidR="003B64CB" w:rsidRDefault="003B64CB" w:rsidP="003B64CB">
      <w:pPr>
        <w:tabs>
          <w:tab w:val="left" w:pos="360"/>
        </w:tabs>
        <w:suppressAutoHyphens/>
        <w:wordWrap/>
        <w:snapToGrid w:val="0"/>
        <w:rPr>
          <w:rFonts w:ascii="Times New Roman" w:eastAsia="Times New Roman"/>
          <w:kern w:val="0"/>
          <w:sz w:val="21"/>
          <w:szCs w:val="21"/>
        </w:rPr>
      </w:pPr>
    </w:p>
    <w:p w:rsidR="003B64CB" w:rsidRDefault="003B64CB" w:rsidP="003B64CB">
      <w:pPr>
        <w:tabs>
          <w:tab w:val="left" w:pos="142"/>
        </w:tabs>
        <w:wordWrap/>
        <w:rPr>
          <w:rFonts w:ascii="Times New Roman" w:eastAsia="Times New Roman"/>
          <w:kern w:val="0"/>
          <w:sz w:val="21"/>
          <w:szCs w:val="21"/>
          <w:lang w:eastAsia="en-GB"/>
        </w:rPr>
      </w:pPr>
    </w:p>
    <w:p w:rsidR="003B64CB" w:rsidRPr="00F31AEC" w:rsidRDefault="003B64CB" w:rsidP="003B64CB">
      <w:pPr>
        <w:tabs>
          <w:tab w:val="left" w:pos="142"/>
        </w:tabs>
        <w:wordWrap/>
        <w:rPr>
          <w:rFonts w:ascii="Times New Roman" w:eastAsia="Times New Roman"/>
          <w:kern w:val="0"/>
          <w:sz w:val="21"/>
          <w:szCs w:val="21"/>
          <w:lang w:eastAsia="en-GB"/>
        </w:rPr>
      </w:pPr>
    </w:p>
    <w:p w:rsidR="003B64CB" w:rsidRPr="00F31AEC" w:rsidRDefault="003B64CB" w:rsidP="003B64CB">
      <w:pPr>
        <w:wordWrap/>
        <w:adjustRightInd w:val="0"/>
        <w:snapToGrid w:val="0"/>
        <w:outlineLvl w:val="0"/>
        <w:rPr>
          <w:rFonts w:ascii="Helvetica" w:hAnsi="Helvetica" w:cs="Helvetica"/>
          <w:b/>
          <w:bCs/>
          <w:snapToGrid w:val="0"/>
          <w:color w:val="FF6600"/>
          <w:kern w:val="18"/>
          <w:sz w:val="24"/>
          <w:szCs w:val="32"/>
        </w:rPr>
      </w:pPr>
      <w:r>
        <w:rPr>
          <w:noProof/>
          <w:lang w:eastAsia="nl-NL"/>
        </w:rPr>
        <w:drawing>
          <wp:anchor distT="0" distB="0" distL="114300" distR="114300" simplePos="0" relativeHeight="251658240" behindDoc="0" locked="0" layoutInCell="1" allowOverlap="1" wp14:anchorId="282297F0" wp14:editId="522BACB3">
            <wp:simplePos x="0" y="0"/>
            <wp:positionH relativeFrom="column">
              <wp:posOffset>4751070</wp:posOffset>
            </wp:positionH>
            <wp:positionV relativeFrom="paragraph">
              <wp:posOffset>157480</wp:posOffset>
            </wp:positionV>
            <wp:extent cx="1073785" cy="1085215"/>
            <wp:effectExtent l="38100" t="19050" r="31115" b="19685"/>
            <wp:wrapNone/>
            <wp:docPr id="26" name="Picture 26"/>
            <wp:cNvGraphicFramePr/>
            <a:graphic xmlns:a="http://schemas.openxmlformats.org/drawingml/2006/main">
              <a:graphicData uri="http://schemas.openxmlformats.org/drawingml/2006/picture">
                <pic:pic xmlns:pic="http://schemas.openxmlformats.org/drawingml/2006/picture">
                  <pic:nvPicPr>
                    <pic:cNvPr id="41" name="Grafik 4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3785" cy="1085215"/>
                    </a:xfrm>
                    <a:prstGeom prst="ellipse">
                      <a:avLst/>
                    </a:prstGeom>
                    <a:ln w="19050">
                      <a:solidFill>
                        <a:srgbClr val="FF6600"/>
                      </a:solidFill>
                    </a:ln>
                    <a:effectLst>
                      <a:innerShdw blurRad="101600" dist="50800" dir="13500000">
                        <a:prstClr val="black">
                          <a:alpha val="40000"/>
                        </a:prstClr>
                      </a:innerShdw>
                    </a:effectLst>
                  </pic:spPr>
                </pic:pic>
              </a:graphicData>
            </a:graphic>
          </wp:anchor>
        </w:drawing>
      </w:r>
      <w:r>
        <w:rPr>
          <w:rFonts w:ascii="Arial" w:hAnsi="Arial"/>
          <w:b/>
          <w:color w:val="E36C0A" w:themeColor="accent6" w:themeShade="BF"/>
          <w:sz w:val="24"/>
        </w:rPr>
        <w:t xml:space="preserve">Hankook </w:t>
      </w:r>
      <w:r>
        <w:rPr>
          <w:noProof/>
          <w:lang w:eastAsia="nl-NL"/>
        </w:rPr>
        <w:drawing>
          <wp:inline distT="0" distB="0" distL="0" distR="0" wp14:anchorId="708D390C" wp14:editId="74D28262">
            <wp:extent cx="1338261" cy="180000"/>
            <wp:effectExtent l="19050" t="0" r="0" b="0"/>
            <wp:docPr id="27"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0" cstate="print"/>
                    <a:srcRect r="50612" b="51471"/>
                    <a:stretch>
                      <a:fillRect/>
                    </a:stretch>
                  </pic:blipFill>
                  <pic:spPr>
                    <a:xfrm>
                      <a:off x="0" y="0"/>
                      <a:ext cx="1333500" cy="180975"/>
                    </a:xfrm>
                    <a:prstGeom prst="rect">
                      <a:avLst/>
                    </a:prstGeom>
                  </pic:spPr>
                </pic:pic>
              </a:graphicData>
            </a:graphic>
          </wp:inline>
        </w:drawing>
      </w:r>
      <w:r>
        <w:rPr>
          <w:rFonts w:ascii="Arial" w:hAnsi="Arial"/>
          <w:b/>
          <w:color w:val="808080" w:themeColor="background1" w:themeShade="80"/>
          <w:sz w:val="24"/>
          <w:vertAlign w:val="superscript"/>
        </w:rPr>
        <w:t>®</w:t>
      </w:r>
    </w:p>
    <w:p w:rsidR="003B64CB" w:rsidRPr="00F31AEC" w:rsidRDefault="003B64CB" w:rsidP="003B64CB">
      <w:pPr>
        <w:spacing w:line="276" w:lineRule="auto"/>
        <w:rPr>
          <w:rFonts w:ascii="Times New Roman"/>
          <w:sz w:val="21"/>
          <w:szCs w:val="21"/>
        </w:rPr>
      </w:pPr>
    </w:p>
    <w:p w:rsidR="003B64CB" w:rsidRPr="00F31AEC" w:rsidRDefault="003B64CB" w:rsidP="003B64CB">
      <w:pPr>
        <w:tabs>
          <w:tab w:val="left" w:pos="360"/>
          <w:tab w:val="left" w:pos="426"/>
        </w:tabs>
        <w:suppressAutoHyphens/>
        <w:wordWrap/>
        <w:adjustRightInd w:val="0"/>
        <w:spacing w:after="60" w:line="240" w:lineRule="exact"/>
        <w:rPr>
          <w:rFonts w:ascii="Helvetica" w:hAnsi="Helvetica" w:cs="Arial"/>
          <w:b/>
          <w:iCs/>
          <w:noProof/>
          <w:color w:val="7F7F7F" w:themeColor="text1" w:themeTint="80"/>
          <w:kern w:val="0"/>
          <w:sz w:val="16"/>
          <w:szCs w:val="21"/>
        </w:rPr>
      </w:pPr>
      <w:r>
        <w:rPr>
          <w:rFonts w:ascii="Helvetica" w:hAnsi="Helvetica"/>
          <w:b/>
          <w:color w:val="7F7F7F" w:themeColor="text1" w:themeTint="80"/>
          <w:sz w:val="18"/>
        </w:rPr>
        <w:t>De „sound absorber</w:t>
      </w:r>
      <w:r>
        <w:rPr>
          <w:rFonts w:ascii="Helvetica" w:hAnsi="Helvetica"/>
          <w:b/>
          <w:color w:val="7F7F7F" w:themeColor="text1" w:themeTint="80"/>
          <w:sz w:val="18"/>
          <w:vertAlign w:val="superscript"/>
        </w:rPr>
        <w:t>®“</w:t>
      </w:r>
      <w:r>
        <w:rPr>
          <w:rFonts w:ascii="Helvetica" w:hAnsi="Helvetica"/>
          <w:b/>
          <w:color w:val="7F7F7F" w:themeColor="text1" w:themeTint="80"/>
          <w:sz w:val="18"/>
        </w:rPr>
        <w:t>-technologie van Hankook voor de Ventus S1 evo</w:t>
      </w:r>
      <w:r>
        <w:rPr>
          <w:rFonts w:ascii="Helvetica" w:hAnsi="Helvetica"/>
          <w:b/>
          <w:bCs/>
          <w:color w:val="7F7F7F" w:themeColor="text1" w:themeTint="80"/>
          <w:sz w:val="18"/>
          <w:vertAlign w:val="superscript"/>
        </w:rPr>
        <w:t>2</w:t>
      </w:r>
      <w:r>
        <w:rPr>
          <w:rFonts w:ascii="Helvetica" w:hAnsi="Helvetica"/>
          <w:b/>
          <w:color w:val="7F7F7F" w:themeColor="text1" w:themeTint="80"/>
          <w:sz w:val="18"/>
        </w:rPr>
        <w:t>:</w:t>
      </w:r>
    </w:p>
    <w:p w:rsidR="003B64CB" w:rsidRPr="00F31AEC"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Gepatenteerde technologie voor het dempen van het geluid</w:t>
      </w:r>
    </w:p>
    <w:p w:rsidR="003B64CB" w:rsidRPr="00F31AEC"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iCs/>
          <w:noProof/>
          <w:color w:val="7F7F7F" w:themeColor="text1" w:themeTint="80"/>
          <w:kern w:val="0"/>
          <w:sz w:val="18"/>
          <w:szCs w:val="21"/>
        </w:rPr>
      </w:pPr>
      <w:r>
        <w:rPr>
          <w:rFonts w:ascii="Helvetica" w:hAnsi="Helvetica"/>
          <w:color w:val="7F7F7F" w:themeColor="text1" w:themeTint="80"/>
          <w:sz w:val="18"/>
        </w:rPr>
        <w:t>Gereduceerde resonantie aan de binnenkant van de band door een speciale lichte schuimplaat.</w:t>
      </w:r>
    </w:p>
    <w:p w:rsidR="003B64CB" w:rsidRPr="00F31AEC"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De rijeigenschappen van de band blijven onveranderd.</w:t>
      </w:r>
    </w:p>
    <w:p w:rsidR="003B64CB" w:rsidRPr="00F31AEC" w:rsidRDefault="003B64CB" w:rsidP="003B64CB">
      <w:pPr>
        <w:tabs>
          <w:tab w:val="left" w:pos="142"/>
        </w:tabs>
        <w:wordWrap/>
        <w:rPr>
          <w:rFonts w:ascii="Times New Roman" w:eastAsia="Times New Roman"/>
          <w:kern w:val="0"/>
          <w:sz w:val="21"/>
          <w:szCs w:val="21"/>
          <w:lang w:eastAsia="en-GB"/>
        </w:rPr>
      </w:pPr>
    </w:p>
    <w:p w:rsidR="003B64CB" w:rsidRPr="00F31AEC" w:rsidRDefault="003B64CB" w:rsidP="003B64CB">
      <w:pPr>
        <w:wordWrap/>
        <w:adjustRightInd w:val="0"/>
        <w:snapToGrid w:val="0"/>
        <w:jc w:val="center"/>
        <w:outlineLvl w:val="0"/>
        <w:rPr>
          <w:rFonts w:ascii="Helvetica" w:hAnsi="Helvetica" w:cs="Helvetica"/>
          <w:b/>
          <w:bCs/>
          <w:snapToGrid w:val="0"/>
          <w:color w:val="FF6600"/>
          <w:kern w:val="18"/>
          <w:sz w:val="32"/>
          <w:szCs w:val="32"/>
        </w:rPr>
      </w:pPr>
      <w:r>
        <w:br w:type="page"/>
      </w:r>
      <w:r>
        <w:rPr>
          <w:rFonts w:ascii="Helvetica" w:hAnsi="Helvetica"/>
          <w:b/>
          <w:bCs/>
          <w:snapToGrid w:val="0"/>
          <w:color w:val="FF6600"/>
          <w:sz w:val="32"/>
          <w:szCs w:val="32"/>
        </w:rPr>
        <w:lastRenderedPageBreak/>
        <w:t>Hankook ontwikkelt de geluiddempende „sound absorber</w:t>
      </w:r>
      <w:r>
        <w:rPr>
          <w:rFonts w:ascii="Helvetica" w:hAnsi="Helvetica"/>
          <w:b/>
          <w:bCs/>
          <w:snapToGrid w:val="0"/>
          <w:color w:val="FF6600"/>
          <w:sz w:val="32"/>
          <w:szCs w:val="32"/>
          <w:vertAlign w:val="superscript"/>
        </w:rPr>
        <w:t>®</w:t>
      </w:r>
      <w:r>
        <w:rPr>
          <w:rFonts w:ascii="Helvetica" w:hAnsi="Helvetica"/>
          <w:b/>
          <w:bCs/>
          <w:snapToGrid w:val="0"/>
          <w:color w:val="FF6600"/>
          <w:sz w:val="32"/>
          <w:szCs w:val="32"/>
        </w:rPr>
        <w:t xml:space="preserve">“-technologie nog verder: vermindering van gewicht en optimalisatie van de processen, met de focus op het gebruik bij hoge snelheden </w:t>
      </w:r>
    </w:p>
    <w:p w:rsidR="003B64CB" w:rsidRPr="00F31AEC" w:rsidRDefault="003B64CB" w:rsidP="003D3B81">
      <w:pPr>
        <w:tabs>
          <w:tab w:val="left" w:pos="360"/>
        </w:tabs>
        <w:suppressAutoHyphens/>
        <w:wordWrap/>
        <w:snapToGrid w:val="0"/>
        <w:spacing w:line="276" w:lineRule="auto"/>
        <w:rPr>
          <w:rFonts w:ascii="Times New Roman"/>
          <w:b/>
          <w:snapToGrid w:val="0"/>
          <w:sz w:val="22"/>
          <w:szCs w:val="22"/>
        </w:rPr>
      </w:pPr>
    </w:p>
    <w:p w:rsidR="003B64CB" w:rsidRPr="00F31AEC" w:rsidRDefault="003B64CB" w:rsidP="003D3B81">
      <w:pPr>
        <w:tabs>
          <w:tab w:val="left" w:pos="360"/>
        </w:tabs>
        <w:suppressAutoHyphens/>
        <w:wordWrap/>
        <w:snapToGrid w:val="0"/>
        <w:spacing w:line="276" w:lineRule="auto"/>
        <w:rPr>
          <w:rFonts w:ascii="Times New Roman"/>
          <w:b/>
          <w:snapToGrid w:val="0"/>
          <w:sz w:val="22"/>
          <w:szCs w:val="22"/>
        </w:rPr>
      </w:pPr>
      <w:r>
        <w:rPr>
          <w:rFonts w:ascii="Times New Roman"/>
          <w:b/>
          <w:snapToGrid w:val="0"/>
          <w:sz w:val="22"/>
          <w:szCs w:val="22"/>
        </w:rPr>
        <w:t>De nieuwste premium SUV’s en sportcoupés met hun krachtige motoren zijn nu al af fabriek voorzien van de „sound absorber</w:t>
      </w:r>
      <w:r>
        <w:rPr>
          <w:rFonts w:ascii="Times New Roman"/>
          <w:b/>
          <w:snapToGrid w:val="0"/>
          <w:sz w:val="22"/>
          <w:szCs w:val="22"/>
          <w:vertAlign w:val="superscript"/>
        </w:rPr>
        <w:t>®</w:t>
      </w:r>
      <w:r>
        <w:rPr>
          <w:rFonts w:ascii="Times New Roman"/>
          <w:b/>
          <w:snapToGrid w:val="0"/>
          <w:sz w:val="22"/>
          <w:szCs w:val="22"/>
        </w:rPr>
        <w:t>“-technologie van Hankook. Deze gepatenteerde geluiddempingstechnologie heeft nu een update gekregen. In plaats van het tot nu toe als fixatie voor de akoestische schuimplaten gebruikte, uit eigen huis stammende Sealguard-materiaal, wordt nu gebruik gemaakt van een bijzonder hittebestendig en in segmenten aangebracht op siliconen gebaseerd materiaal. Deze nieuwe generatie „sound absorbers</w:t>
      </w:r>
      <w:r>
        <w:rPr>
          <w:rFonts w:ascii="Times New Roman"/>
          <w:b/>
          <w:snapToGrid w:val="0"/>
          <w:sz w:val="22"/>
          <w:szCs w:val="22"/>
          <w:vertAlign w:val="superscript"/>
        </w:rPr>
        <w:t>®</w:t>
      </w:r>
      <w:r>
        <w:rPr>
          <w:rFonts w:ascii="Times New Roman"/>
          <w:b/>
          <w:snapToGrid w:val="0"/>
          <w:sz w:val="22"/>
          <w:szCs w:val="22"/>
        </w:rPr>
        <w:t>“ heeft daarmee, gecombineerd met het eveneens doorontwikkelde, lichtere akoestische schuim, een duidelijk lager gewicht. Tevens is hiermee een geautomatiseerde productie mogelijk, die het tot dusver gebruikte productieproces vervangt en waarmee grote productievolumes kunnen worden gerealiseerd. Zo blijven de „sound absorber</w:t>
      </w:r>
      <w:r>
        <w:rPr>
          <w:rFonts w:ascii="Times New Roman"/>
          <w:b/>
          <w:snapToGrid w:val="0"/>
          <w:sz w:val="22"/>
          <w:szCs w:val="22"/>
          <w:vertAlign w:val="superscript"/>
        </w:rPr>
        <w:t>®</w:t>
      </w:r>
      <w:r>
        <w:rPr>
          <w:rFonts w:ascii="Times New Roman"/>
          <w:b/>
          <w:snapToGrid w:val="0"/>
          <w:sz w:val="22"/>
          <w:szCs w:val="22"/>
        </w:rPr>
        <w:t>“-banden van Hankook</w:t>
      </w:r>
      <w:r>
        <w:rPr>
          <w:rFonts w:ascii="Times New Roman"/>
          <w:b/>
          <w:snapToGrid w:val="0"/>
          <w:sz w:val="22"/>
          <w:szCs w:val="22"/>
          <w:vertAlign w:val="superscript"/>
        </w:rPr>
        <w:t xml:space="preserve"> </w:t>
      </w:r>
      <w:r>
        <w:rPr>
          <w:rFonts w:ascii="Times New Roman"/>
          <w:b/>
          <w:snapToGrid w:val="0"/>
          <w:sz w:val="22"/>
          <w:szCs w:val="22"/>
        </w:rPr>
        <w:t>voortaan niet alleen maar voorbehouden aan auto’s uit de luxe- en dure klassen, maar worden in toenemende mate interessant voor de modellen uit de middenklasse. Banden die van deze technologie zijn voorzien, verminderen in belangrijke mate de bij bepaalde snelheden in het interieur van de auto hoorbare resonantie, die zowel door de banden als de auto zelf wordt ontwikkeld.</w:t>
      </w:r>
    </w:p>
    <w:p w:rsidR="003B64CB" w:rsidRPr="00F31AEC" w:rsidRDefault="003B64CB" w:rsidP="003D3B81">
      <w:pPr>
        <w:tabs>
          <w:tab w:val="left" w:pos="360"/>
        </w:tabs>
        <w:suppressAutoHyphens/>
        <w:wordWrap/>
        <w:snapToGrid w:val="0"/>
        <w:spacing w:line="276" w:lineRule="auto"/>
        <w:rPr>
          <w:rFonts w:ascii="Times New Roman"/>
          <w:b/>
          <w:snapToGrid w:val="0"/>
          <w:sz w:val="22"/>
          <w:szCs w:val="22"/>
        </w:rPr>
      </w:pPr>
    </w:p>
    <w:p w:rsidR="003B64CB" w:rsidRDefault="003B64CB" w:rsidP="003D3B81">
      <w:pPr>
        <w:tabs>
          <w:tab w:val="left" w:pos="142"/>
        </w:tabs>
        <w:wordWrap/>
        <w:spacing w:line="276" w:lineRule="auto"/>
        <w:rPr>
          <w:rFonts w:ascii="Times New Roman" w:eastAsia="Times New Roman"/>
          <w:kern w:val="0"/>
          <w:sz w:val="21"/>
          <w:szCs w:val="21"/>
        </w:rPr>
      </w:pPr>
      <w:r>
        <w:rPr>
          <w:rFonts w:ascii="Times New Roman"/>
          <w:b/>
          <w:i/>
          <w:sz w:val="21"/>
          <w:szCs w:val="21"/>
        </w:rPr>
        <w:t>Neu-Isenburg, Duitsland, 7 september 2017</w:t>
      </w:r>
      <w:r>
        <w:rPr>
          <w:rFonts w:ascii="Times New Roman"/>
          <w:sz w:val="21"/>
          <w:szCs w:val="21"/>
        </w:rPr>
        <w:t xml:space="preserve"> ‒ Premium bandenfabrikant Hankook levert haar „fluisterbanden“ als sinds 2016 als af fabriek gemonteerde band. De „sound absorber</w:t>
      </w:r>
      <w:r>
        <w:rPr>
          <w:rFonts w:ascii="Times New Roman"/>
          <w:sz w:val="21"/>
          <w:szCs w:val="21"/>
          <w:vertAlign w:val="superscript"/>
        </w:rPr>
        <w:t>®</w:t>
      </w:r>
      <w:r>
        <w:rPr>
          <w:rFonts w:ascii="Times New Roman"/>
          <w:sz w:val="21"/>
          <w:szCs w:val="21"/>
        </w:rPr>
        <w:t xml:space="preserve">“-technologie wordt inmiddels al op de diverse modellen van fabrikanten gebruikt - bijv. op de uiterst sportieve Audi RS5 Coupé, de luxueuze SUV Audi Q7/SQ7 tot aan de ruime limousines en stationwagens uit de middenklasse, zoals de nieuwe Opel Insignia. Met behulp van deze technologie reduceert Hankook het door de band veroorzaakte geluid in het interieur van de auto aanzienlijk en helpt zo, om een comfortabel, ontspannen en nog luxueuzer rijcomfort te realiseren. Daarvan profiteert het comfort bij alle modellen het meest. Nu heeft het bedrijf de technologie een update gegeven. </w:t>
      </w:r>
    </w:p>
    <w:p w:rsidR="003B64CB" w:rsidRDefault="003B64CB" w:rsidP="003D3B81">
      <w:pPr>
        <w:tabs>
          <w:tab w:val="left" w:pos="142"/>
        </w:tabs>
        <w:wordWrap/>
        <w:spacing w:line="276" w:lineRule="auto"/>
        <w:rPr>
          <w:rFonts w:ascii="Times New Roman" w:eastAsia="Times New Roman"/>
          <w:kern w:val="0"/>
          <w:sz w:val="21"/>
          <w:szCs w:val="21"/>
        </w:rPr>
      </w:pPr>
    </w:p>
    <w:p w:rsidR="003B64CB" w:rsidRDefault="003B64CB" w:rsidP="003D3B81">
      <w:pPr>
        <w:tabs>
          <w:tab w:val="left" w:pos="142"/>
        </w:tabs>
        <w:wordWrap/>
        <w:spacing w:line="276" w:lineRule="auto"/>
        <w:rPr>
          <w:rFonts w:ascii="Times New Roman" w:eastAsia="Times New Roman"/>
          <w:kern w:val="0"/>
          <w:sz w:val="21"/>
          <w:szCs w:val="21"/>
        </w:rPr>
      </w:pPr>
      <w:r>
        <w:rPr>
          <w:rFonts w:ascii="Times New Roman"/>
          <w:sz w:val="21"/>
          <w:szCs w:val="21"/>
        </w:rPr>
        <w:t>De „sound absorber</w:t>
      </w:r>
      <w:r>
        <w:rPr>
          <w:rFonts w:ascii="Times New Roman"/>
          <w:sz w:val="21"/>
          <w:szCs w:val="21"/>
          <w:vertAlign w:val="superscript"/>
        </w:rPr>
        <w:t>®</w:t>
      </w:r>
      <w:r>
        <w:rPr>
          <w:rFonts w:ascii="Times New Roman"/>
          <w:sz w:val="21"/>
          <w:szCs w:val="21"/>
        </w:rPr>
        <w:t>“-banden van Hankook zijn voorzien van een plaat van polyurethaanschuim, die tijdens het productieproces aan de binnenkant van de band wordt bevestigd. Dit helpt om bij het rijden op bepaalde snelheden, de zogenoemde trillingen in de luchtkolom aan de binnenkant van de band, ontstaan en als bijzonder onaangenaam ervaren dreunen, te verminderen. Zo kan de geluidspiekwaarde in het interieur van de auto door „sound absorber</w:t>
      </w:r>
      <w:r>
        <w:rPr>
          <w:rFonts w:ascii="Times New Roman"/>
          <w:sz w:val="21"/>
          <w:szCs w:val="21"/>
          <w:vertAlign w:val="superscript"/>
        </w:rPr>
        <w:t>®</w:t>
      </w:r>
      <w:r>
        <w:rPr>
          <w:rFonts w:ascii="Times New Roman"/>
          <w:sz w:val="21"/>
          <w:szCs w:val="21"/>
        </w:rPr>
        <w:t>“-banden aanzienlijk worden verminderd, met wel 5 tot 7 dB(A). Vooral de bijzonder lichte, sportieve Ultra-High-Performance-banden met kleine doorsneden, maar in zijn totaliteit grote resonantieruimten, profiteren van deze technologie.</w:t>
      </w:r>
    </w:p>
    <w:p w:rsidR="003B64CB" w:rsidRDefault="003B64CB" w:rsidP="003D3B81">
      <w:pPr>
        <w:tabs>
          <w:tab w:val="left" w:pos="142"/>
        </w:tabs>
        <w:wordWrap/>
        <w:spacing w:line="276" w:lineRule="auto"/>
        <w:rPr>
          <w:rFonts w:ascii="Times New Roman"/>
          <w:sz w:val="21"/>
          <w:szCs w:val="21"/>
        </w:rPr>
      </w:pPr>
    </w:p>
    <w:p w:rsidR="003B64CB" w:rsidRDefault="003B64CB" w:rsidP="003D3B81">
      <w:pPr>
        <w:tabs>
          <w:tab w:val="left" w:pos="142"/>
        </w:tabs>
        <w:wordWrap/>
        <w:spacing w:line="276" w:lineRule="auto"/>
        <w:rPr>
          <w:rFonts w:ascii="Times New Roman"/>
          <w:sz w:val="21"/>
          <w:szCs w:val="21"/>
        </w:rPr>
      </w:pPr>
      <w:r>
        <w:rPr>
          <w:rFonts w:ascii="Times New Roman"/>
          <w:sz w:val="21"/>
          <w:szCs w:val="21"/>
        </w:rPr>
        <w:t>Tot dusver werd het gebruikte akoestische schuim met een over een groot oppervlak aangebrachte, dunne laag van het bedrijfseigen Sealguard-materiaal in een productieproces aan de binnenkant van de band gemonteerd. Met de doorontwikkeling van de „sound absorber</w:t>
      </w:r>
      <w:r>
        <w:rPr>
          <w:rFonts w:ascii="Times New Roman"/>
          <w:sz w:val="21"/>
          <w:szCs w:val="21"/>
          <w:vertAlign w:val="superscript"/>
        </w:rPr>
        <w:t>®</w:t>
      </w:r>
      <w:r>
        <w:rPr>
          <w:rFonts w:ascii="Times New Roman"/>
          <w:sz w:val="21"/>
          <w:szCs w:val="21"/>
        </w:rPr>
        <w:t>“-technologie kon de toepassing nu volledig geautomatiseerd in het totale productieproces van de banden geïntegreerd worden. Daarvoor werd o.a. een nieuw, nog lichter schuimmateriaal ontwikkeld. Tevens wordt, in plaats van het tot dusver gebruikte en over een groot oppervlak aangebrachte fixatiemateriaal, nu een in segmenten aan de binnenkant van de band aangebrachte, op siliconen gebaseerde lijm gebruikt. De maatregelen verminderen niet alleen in belangrijke mate het gewicht, maar maken de nieuwe technologie ook nog hittebestendiger dan tot dusver, hetgeen een verbeterde belastbaarheid en levensduur van de banden, in het bijzonder onder vollastomstandigheden en bij hoge snelheden tot gevolg heeft.</w:t>
      </w:r>
    </w:p>
    <w:p w:rsidR="0089447F" w:rsidRDefault="0089447F" w:rsidP="003D3B81">
      <w:pPr>
        <w:tabs>
          <w:tab w:val="left" w:pos="142"/>
        </w:tabs>
        <w:wordWrap/>
        <w:spacing w:line="276" w:lineRule="auto"/>
        <w:rPr>
          <w:rFonts w:ascii="Times New Roman"/>
          <w:sz w:val="21"/>
          <w:szCs w:val="21"/>
        </w:rPr>
      </w:pPr>
    </w:p>
    <w:p w:rsidR="0089447F" w:rsidRDefault="0089447F" w:rsidP="003B64CB">
      <w:pPr>
        <w:tabs>
          <w:tab w:val="left" w:pos="142"/>
        </w:tabs>
        <w:wordWrap/>
        <w:rPr>
          <w:rFonts w:ascii="Times New Roman"/>
          <w:sz w:val="21"/>
          <w:szCs w:val="21"/>
        </w:rPr>
      </w:pPr>
    </w:p>
    <w:p w:rsidR="0089447F" w:rsidRDefault="0089447F" w:rsidP="003B64CB">
      <w:pPr>
        <w:tabs>
          <w:tab w:val="left" w:pos="142"/>
        </w:tabs>
        <w:wordWrap/>
        <w:rPr>
          <w:rFonts w:ascii="Times New Roman"/>
          <w:sz w:val="21"/>
          <w:szCs w:val="21"/>
        </w:rPr>
      </w:pPr>
    </w:p>
    <w:p w:rsidR="0089447F" w:rsidRDefault="0089447F" w:rsidP="003B64CB">
      <w:pPr>
        <w:tabs>
          <w:tab w:val="left" w:pos="142"/>
        </w:tabs>
        <w:wordWrap/>
        <w:rPr>
          <w:rFonts w:ascii="Times New Roman"/>
          <w:sz w:val="21"/>
          <w:szCs w:val="21"/>
        </w:rPr>
      </w:pPr>
    </w:p>
    <w:p w:rsidR="003B64CB" w:rsidRDefault="003B64CB" w:rsidP="003B64CB">
      <w:pPr>
        <w:tabs>
          <w:tab w:val="left" w:pos="142"/>
        </w:tabs>
        <w:wordWrap/>
        <w:rPr>
          <w:rFonts w:ascii="Times New Roman" w:eastAsia="Times New Roman"/>
          <w:kern w:val="0"/>
          <w:sz w:val="21"/>
          <w:szCs w:val="21"/>
          <w:lang w:eastAsia="en-GB"/>
        </w:rPr>
      </w:pPr>
    </w:p>
    <w:p w:rsidR="003B64CB" w:rsidRPr="00F31AEC" w:rsidRDefault="003B64CB" w:rsidP="003B64CB">
      <w:pPr>
        <w:wordWrap/>
        <w:adjustRightInd w:val="0"/>
        <w:snapToGrid w:val="0"/>
        <w:outlineLvl w:val="0"/>
        <w:rPr>
          <w:rFonts w:ascii="Helvetica" w:hAnsi="Helvetica" w:cs="Helvetica"/>
          <w:b/>
          <w:bCs/>
          <w:snapToGrid w:val="0"/>
          <w:color w:val="FF6600"/>
          <w:kern w:val="18"/>
          <w:sz w:val="24"/>
          <w:szCs w:val="32"/>
        </w:rPr>
      </w:pPr>
      <w:r>
        <w:rPr>
          <w:noProof/>
          <w:lang w:val="en-GB" w:eastAsia="en-GB"/>
        </w:rPr>
        <w:drawing>
          <wp:anchor distT="0" distB="0" distL="114300" distR="114300" simplePos="0" relativeHeight="251659264" behindDoc="0" locked="0" layoutInCell="1" allowOverlap="1" wp14:anchorId="5D43F705" wp14:editId="13685D6D">
            <wp:simplePos x="0" y="0"/>
            <wp:positionH relativeFrom="column">
              <wp:posOffset>4751070</wp:posOffset>
            </wp:positionH>
            <wp:positionV relativeFrom="paragraph">
              <wp:posOffset>157480</wp:posOffset>
            </wp:positionV>
            <wp:extent cx="1073785" cy="1085215"/>
            <wp:effectExtent l="38100" t="19050" r="31115" b="19685"/>
            <wp:wrapNone/>
            <wp:docPr id="28" name="Picture 26"/>
            <wp:cNvGraphicFramePr/>
            <a:graphic xmlns:a="http://schemas.openxmlformats.org/drawingml/2006/main">
              <a:graphicData uri="http://schemas.openxmlformats.org/drawingml/2006/picture">
                <pic:pic xmlns:pic="http://schemas.openxmlformats.org/drawingml/2006/picture">
                  <pic:nvPicPr>
                    <pic:cNvPr id="41" name="Grafik 4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3785" cy="1085215"/>
                    </a:xfrm>
                    <a:prstGeom prst="ellipse">
                      <a:avLst/>
                    </a:prstGeom>
                    <a:ln w="19050">
                      <a:solidFill>
                        <a:srgbClr val="FF6600"/>
                      </a:solidFill>
                    </a:ln>
                    <a:effectLst>
                      <a:innerShdw blurRad="101600" dist="50800" dir="13500000">
                        <a:prstClr val="black">
                          <a:alpha val="40000"/>
                        </a:prstClr>
                      </a:innerShdw>
                    </a:effectLst>
                  </pic:spPr>
                </pic:pic>
              </a:graphicData>
            </a:graphic>
          </wp:anchor>
        </w:drawing>
      </w:r>
      <w:r>
        <w:rPr>
          <w:rFonts w:ascii="Arial" w:hAnsi="Arial"/>
          <w:b/>
          <w:color w:val="E36C0A" w:themeColor="accent6" w:themeShade="BF"/>
          <w:sz w:val="24"/>
        </w:rPr>
        <w:t xml:space="preserve">Hankook </w:t>
      </w:r>
      <w:r>
        <w:rPr>
          <w:noProof/>
          <w:lang w:val="en-GB" w:eastAsia="en-GB"/>
        </w:rPr>
        <w:drawing>
          <wp:inline distT="0" distB="0" distL="0" distR="0" wp14:anchorId="25D4D393" wp14:editId="70C571FC">
            <wp:extent cx="1338261" cy="180000"/>
            <wp:effectExtent l="19050" t="0" r="0" b="0"/>
            <wp:docPr id="29"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0" cstate="print"/>
                    <a:srcRect r="50612" b="51471"/>
                    <a:stretch>
                      <a:fillRect/>
                    </a:stretch>
                  </pic:blipFill>
                  <pic:spPr>
                    <a:xfrm>
                      <a:off x="0" y="0"/>
                      <a:ext cx="1333500" cy="180975"/>
                    </a:xfrm>
                    <a:prstGeom prst="rect">
                      <a:avLst/>
                    </a:prstGeom>
                  </pic:spPr>
                </pic:pic>
              </a:graphicData>
            </a:graphic>
          </wp:inline>
        </w:drawing>
      </w:r>
      <w:r>
        <w:rPr>
          <w:rFonts w:ascii="Arial" w:hAnsi="Arial"/>
          <w:b/>
          <w:color w:val="808080" w:themeColor="background1" w:themeShade="80"/>
          <w:sz w:val="24"/>
          <w:vertAlign w:val="superscript"/>
        </w:rPr>
        <w:t>®</w:t>
      </w:r>
    </w:p>
    <w:p w:rsidR="003B64CB" w:rsidRPr="00F31AEC" w:rsidRDefault="003B64CB" w:rsidP="003B64CB">
      <w:pPr>
        <w:spacing w:line="276" w:lineRule="auto"/>
        <w:rPr>
          <w:rFonts w:ascii="Times New Roman"/>
          <w:sz w:val="21"/>
          <w:szCs w:val="21"/>
        </w:rPr>
      </w:pPr>
    </w:p>
    <w:p w:rsidR="003B64CB" w:rsidRPr="00F31AEC" w:rsidRDefault="003B64CB" w:rsidP="003B64CB">
      <w:pPr>
        <w:tabs>
          <w:tab w:val="left" w:pos="360"/>
          <w:tab w:val="left" w:pos="426"/>
        </w:tabs>
        <w:suppressAutoHyphens/>
        <w:wordWrap/>
        <w:adjustRightInd w:val="0"/>
        <w:spacing w:after="60" w:line="240" w:lineRule="exact"/>
        <w:rPr>
          <w:rFonts w:ascii="Helvetica" w:hAnsi="Helvetica" w:cs="Arial"/>
          <w:b/>
          <w:iCs/>
          <w:noProof/>
          <w:color w:val="7F7F7F" w:themeColor="text1" w:themeTint="80"/>
          <w:kern w:val="0"/>
          <w:sz w:val="16"/>
          <w:szCs w:val="21"/>
        </w:rPr>
      </w:pPr>
      <w:r>
        <w:rPr>
          <w:rFonts w:ascii="Helvetica" w:hAnsi="Helvetica"/>
          <w:b/>
          <w:color w:val="7F7F7F" w:themeColor="text1" w:themeTint="80"/>
          <w:sz w:val="18"/>
        </w:rPr>
        <w:t>Hankooks „sound absorber</w:t>
      </w:r>
      <w:r>
        <w:rPr>
          <w:rFonts w:ascii="Helvetica" w:hAnsi="Helvetica"/>
          <w:b/>
          <w:color w:val="7F7F7F" w:themeColor="text1" w:themeTint="80"/>
          <w:sz w:val="18"/>
          <w:vertAlign w:val="superscript"/>
        </w:rPr>
        <w:t>®“</w:t>
      </w:r>
      <w:r>
        <w:rPr>
          <w:rFonts w:ascii="Helvetica" w:hAnsi="Helvetica"/>
          <w:b/>
          <w:color w:val="7F7F7F" w:themeColor="text1" w:themeTint="80"/>
          <w:sz w:val="18"/>
        </w:rPr>
        <w:t>-technologie voor de Ventus S1 evo</w:t>
      </w:r>
      <w:r>
        <w:rPr>
          <w:rFonts w:ascii="Helvetica" w:hAnsi="Helvetica"/>
          <w:b/>
          <w:bCs/>
          <w:color w:val="7F7F7F" w:themeColor="text1" w:themeTint="80"/>
          <w:sz w:val="18"/>
          <w:vertAlign w:val="superscript"/>
        </w:rPr>
        <w:t>2</w:t>
      </w:r>
      <w:r>
        <w:rPr>
          <w:rFonts w:ascii="Helvetica" w:hAnsi="Helvetica"/>
          <w:b/>
          <w:color w:val="7F7F7F" w:themeColor="text1" w:themeTint="80"/>
          <w:sz w:val="18"/>
        </w:rPr>
        <w:t>:</w:t>
      </w:r>
    </w:p>
    <w:p w:rsidR="003B64CB" w:rsidRPr="00731EDE"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sidRPr="00731EDE">
        <w:rPr>
          <w:rFonts w:ascii="Helvetica" w:hAnsi="Helvetica"/>
          <w:color w:val="7F7F7F" w:themeColor="text1" w:themeTint="80"/>
          <w:sz w:val="18"/>
        </w:rPr>
        <w:t>Gepatenteerde technologie voor de geluiddemping in het interieur</w:t>
      </w:r>
      <w:r>
        <w:rPr>
          <w:rFonts w:ascii="Helvetica" w:hAnsi="Helvetica"/>
          <w:color w:val="7F7F7F" w:themeColor="text1" w:themeTint="80"/>
          <w:sz w:val="18"/>
        </w:rPr>
        <w:t>.</w:t>
      </w:r>
    </w:p>
    <w:p w:rsidR="003B64CB" w:rsidRPr="00D43CBC"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iCs/>
          <w:noProof/>
          <w:color w:val="7F7F7F" w:themeColor="text1" w:themeTint="80"/>
          <w:kern w:val="0"/>
          <w:sz w:val="18"/>
          <w:szCs w:val="21"/>
        </w:rPr>
      </w:pPr>
      <w:r>
        <w:rPr>
          <w:rFonts w:ascii="Helvetica" w:hAnsi="Helvetica"/>
          <w:color w:val="7F7F7F" w:themeColor="text1" w:themeTint="80"/>
          <w:sz w:val="18"/>
        </w:rPr>
        <w:t>Vermindert de resonantie die binnenin de band ontstaat</w:t>
      </w:r>
    </w:p>
    <w:p w:rsidR="003B64CB" w:rsidRPr="00731EDE" w:rsidRDefault="003B64CB" w:rsidP="003B64CB">
      <w:pPr>
        <w:pStyle w:val="Listenabsatz"/>
        <w:tabs>
          <w:tab w:val="left" w:pos="360"/>
          <w:tab w:val="left" w:pos="426"/>
        </w:tabs>
        <w:suppressAutoHyphens/>
        <w:wordWrap/>
        <w:adjustRightInd w:val="0"/>
        <w:spacing w:after="60" w:line="240" w:lineRule="exact"/>
        <w:ind w:left="100"/>
        <w:contextualSpacing w:val="0"/>
        <w:rPr>
          <w:rFonts w:ascii="Helvetica" w:hAnsi="Helvetica"/>
          <w:iCs/>
          <w:noProof/>
          <w:color w:val="7F7F7F" w:themeColor="text1" w:themeTint="80"/>
          <w:kern w:val="0"/>
          <w:sz w:val="18"/>
          <w:szCs w:val="21"/>
        </w:rPr>
      </w:pPr>
      <w:r w:rsidRPr="00731EDE">
        <w:rPr>
          <w:rFonts w:ascii="Helvetica" w:hAnsi="Helvetica"/>
          <w:color w:val="7F7F7F" w:themeColor="text1" w:themeTint="80"/>
          <w:sz w:val="18"/>
        </w:rPr>
        <w:tab/>
      </w:r>
      <w:r>
        <w:rPr>
          <w:rFonts w:ascii="Helvetica" w:hAnsi="Helvetica"/>
          <w:color w:val="7F7F7F" w:themeColor="text1" w:themeTint="80"/>
          <w:sz w:val="18"/>
        </w:rPr>
        <w:t>d</w:t>
      </w:r>
      <w:r w:rsidRPr="00731EDE">
        <w:rPr>
          <w:rFonts w:ascii="Helvetica" w:hAnsi="Helvetica"/>
          <w:color w:val="7F7F7F" w:themeColor="text1" w:themeTint="80"/>
          <w:sz w:val="18"/>
        </w:rPr>
        <w:t>oor een speciale, lichte schuimplaat.</w:t>
      </w:r>
    </w:p>
    <w:p w:rsidR="003B64CB" w:rsidRPr="00731EDE" w:rsidRDefault="003B64CB"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lang w:val="de-DE"/>
        </w:rPr>
      </w:pPr>
      <w:r w:rsidRPr="00731EDE">
        <w:rPr>
          <w:rFonts w:ascii="Helvetica" w:hAnsi="Helvetica"/>
          <w:color w:val="7F7F7F" w:themeColor="text1" w:themeTint="80"/>
          <w:sz w:val="18"/>
          <w:lang w:val="de-DE"/>
        </w:rPr>
        <w:t>D</w:t>
      </w:r>
      <w:r>
        <w:rPr>
          <w:rFonts w:ascii="Helvetica" w:hAnsi="Helvetica"/>
          <w:color w:val="7F7F7F" w:themeColor="text1" w:themeTint="80"/>
          <w:sz w:val="18"/>
          <w:lang w:val="de-DE"/>
        </w:rPr>
        <w:t>e rijeigenschappen van de band blijven ongewijzigd</w:t>
      </w:r>
      <w:r w:rsidRPr="00731EDE">
        <w:rPr>
          <w:rFonts w:ascii="Helvetica" w:hAnsi="Helvetica"/>
          <w:color w:val="7F7F7F" w:themeColor="text1" w:themeTint="80"/>
          <w:sz w:val="18"/>
          <w:lang w:val="de-DE"/>
        </w:rPr>
        <w:t>.</w:t>
      </w:r>
    </w:p>
    <w:p w:rsidR="003B64CB" w:rsidRDefault="003B64CB">
      <w:pPr>
        <w:widowControl/>
        <w:wordWrap/>
        <w:autoSpaceDE/>
        <w:autoSpaceDN/>
        <w:jc w:val="left"/>
      </w:pPr>
      <w:r>
        <w:br w:type="page"/>
      </w:r>
    </w:p>
    <w:p w:rsidR="003B64CB" w:rsidRDefault="003B64CB">
      <w:pPr>
        <w:widowControl/>
        <w:wordWrap/>
        <w:autoSpaceDE/>
        <w:autoSpaceDN/>
        <w:jc w:val="left"/>
      </w:pPr>
    </w:p>
    <w:p w:rsidR="003B64CB" w:rsidRDefault="000C55A1" w:rsidP="003B64CB">
      <w:pPr>
        <w:widowControl/>
        <w:suppressAutoHyphens/>
        <w:wordWrap/>
        <w:autoSpaceDE/>
        <w:autoSpaceDN/>
        <w:adjustRightInd w:val="0"/>
        <w:spacing w:after="120" w:line="276" w:lineRule="auto"/>
        <w:ind w:right="-28"/>
        <w:jc w:val="center"/>
        <w:rPr>
          <w:rFonts w:ascii="Helvetica" w:hAnsi="Helvetica"/>
          <w:b/>
          <w:bCs/>
          <w:color w:val="FF6600"/>
          <w:sz w:val="32"/>
          <w:szCs w:val="32"/>
        </w:rPr>
      </w:pPr>
      <w:r>
        <w:rPr>
          <w:rFonts w:ascii="Helvetica" w:hAnsi="Helvetica"/>
          <w:b/>
          <w:bCs/>
          <w:color w:val="FF6600"/>
          <w:sz w:val="32"/>
          <w:szCs w:val="32"/>
        </w:rPr>
        <w:t xml:space="preserve">Hankook Ventus Prime³: premium-comfort-banden voor Europa ook in 2017 meermaals onderscheiden </w:t>
      </w:r>
    </w:p>
    <w:p w:rsidR="000C55A1" w:rsidRDefault="000C55A1" w:rsidP="003D3B81">
      <w:pPr>
        <w:widowControl/>
        <w:suppressAutoHyphens/>
        <w:wordWrap/>
        <w:autoSpaceDE/>
        <w:autoSpaceDN/>
        <w:adjustRightInd w:val="0"/>
        <w:spacing w:line="276" w:lineRule="auto"/>
        <w:rPr>
          <w:rFonts w:ascii="Times New Roman" w:eastAsia="Times New Roman"/>
          <w:b/>
          <w:bCs/>
          <w:color w:val="00000A"/>
          <w:kern w:val="0"/>
          <w:sz w:val="22"/>
          <w:szCs w:val="22"/>
        </w:rPr>
      </w:pPr>
      <w:r>
        <w:rPr>
          <w:rFonts w:ascii="Times New Roman"/>
          <w:b/>
          <w:bCs/>
          <w:color w:val="00000A"/>
          <w:sz w:val="22"/>
          <w:szCs w:val="22"/>
        </w:rPr>
        <w:t>Het bijzonder comfortabele model van de succesvolle Ventus-productfamilie voor Premium-Performance personenautobanden is met het oog op een ideale combinatie van prestaties, veiligheid, comfort en duurzaamheid ontwikkeld en werd na de testoverwinningen in het voorjaar ook in 2017 weer herhaaldelijk onderscheiden. De premium-zomerband kreeg in de Auto Bild-test in de maat 225/50 R17 W/Y de beoordeling „voorbeeldig“ (Auto Bild 10/2017). Auto Zeitung beoordeelde de band in de maat 215/55 R17 94W als „zeer aanbevelenswaardig“ (Auto Zeitung 07/2017).</w:t>
      </w:r>
    </w:p>
    <w:p w:rsidR="000C55A1" w:rsidRPr="002657D4" w:rsidRDefault="000C55A1" w:rsidP="003D3B81">
      <w:pPr>
        <w:widowControl/>
        <w:wordWrap/>
        <w:autoSpaceDE/>
        <w:autoSpaceDN/>
        <w:spacing w:line="276" w:lineRule="auto"/>
        <w:rPr>
          <w:rFonts w:ascii="Times New Roman"/>
          <w:b/>
          <w:bCs/>
          <w:sz w:val="22"/>
          <w:szCs w:val="22"/>
        </w:rPr>
      </w:pPr>
      <w:r>
        <w:rPr>
          <w:rFonts w:ascii="Times New Roman"/>
          <w:b/>
          <w:bCs/>
          <w:sz w:val="22"/>
          <w:szCs w:val="22"/>
        </w:rPr>
        <w:t>De line-up van de traditioneel bijzonder breed uitgevoerd premium-comfort-band is verkrijgbaar in talrijke nieuwe maten van 15 tot 19” voor standaardbanden en in de runflat-uitvoering.</w:t>
      </w:r>
    </w:p>
    <w:p w:rsidR="000C55A1" w:rsidRPr="00DA0D79" w:rsidRDefault="000C55A1" w:rsidP="003D3B81">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0C55A1" w:rsidRPr="00DA0D79"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0C55A1" w:rsidRPr="004E3B5D" w:rsidRDefault="000C55A1" w:rsidP="003D3B81">
      <w:pPr>
        <w:widowControl/>
        <w:wordWrap/>
        <w:autoSpaceDE/>
        <w:autoSpaceDN/>
        <w:spacing w:line="276" w:lineRule="auto"/>
        <w:rPr>
          <w:rFonts w:ascii="Times New Roman"/>
          <w:bCs/>
          <w:sz w:val="21"/>
          <w:szCs w:val="21"/>
        </w:rPr>
      </w:pPr>
      <w:r w:rsidRPr="004E3B5D">
        <w:rPr>
          <w:rFonts w:ascii="Times New Roman"/>
          <w:bCs/>
          <w:sz w:val="21"/>
          <w:szCs w:val="21"/>
        </w:rPr>
        <w:t>De ideale mix van prestaties, veiligheid, comfort en duurzaamheid van de Ventus Prime³ blijft successen boeken, zodat Hankook haar assortiment dit seizoen met banden voor de op comfort gerichte limousines heeft uitgebreid.</w:t>
      </w:r>
    </w:p>
    <w:p w:rsidR="004E3B5D" w:rsidRDefault="000C55A1" w:rsidP="003D3B81">
      <w:pPr>
        <w:widowControl/>
        <w:wordWrap/>
        <w:autoSpaceDE/>
        <w:autoSpaceDN/>
        <w:spacing w:line="276" w:lineRule="auto"/>
        <w:rPr>
          <w:rFonts w:ascii="Times New Roman"/>
          <w:bCs/>
          <w:sz w:val="21"/>
          <w:szCs w:val="21"/>
        </w:rPr>
      </w:pPr>
      <w:r w:rsidRPr="004E3B5D">
        <w:rPr>
          <w:rFonts w:ascii="Times New Roman"/>
          <w:bCs/>
          <w:sz w:val="21"/>
          <w:szCs w:val="21"/>
        </w:rPr>
        <w:t>De huidige line-up voor af fabriek gemonteerde banden werd verder uitgebreid met de maten van 195/60R15H tot en met de 225/55R19V. Daarbij overtuigt de band vooral door zijn uitstekende comfort en de bijzondere remprestaties.</w:t>
      </w:r>
      <w:r w:rsidR="004E3B5D">
        <w:rPr>
          <w:rFonts w:ascii="Times New Roman"/>
          <w:bCs/>
          <w:sz w:val="21"/>
          <w:szCs w:val="21"/>
        </w:rPr>
        <w:t xml:space="preserve"> </w:t>
      </w:r>
    </w:p>
    <w:p w:rsidR="000C55A1" w:rsidRPr="004E3B5D" w:rsidRDefault="000C55A1" w:rsidP="003D3B81">
      <w:pPr>
        <w:widowControl/>
        <w:wordWrap/>
        <w:autoSpaceDE/>
        <w:autoSpaceDN/>
        <w:spacing w:line="276" w:lineRule="auto"/>
        <w:rPr>
          <w:rFonts w:ascii="Times New Roman"/>
          <w:bCs/>
          <w:sz w:val="21"/>
          <w:szCs w:val="21"/>
        </w:rPr>
      </w:pPr>
      <w:r w:rsidRPr="004E3B5D">
        <w:rPr>
          <w:rFonts w:ascii="Times New Roman"/>
          <w:bCs/>
          <w:sz w:val="21"/>
          <w:szCs w:val="21"/>
        </w:rPr>
        <w:t xml:space="preserve">Onder de nieuwe maten zijn er ook twee verkrijgbaar met het Hankook Runflat System (HRS), dat zijn 205/60R16V en 205/55R16W. Met runflat-banden kan een auto met een snelheid tot 80 km/h rijden, ook als de bandenspanning als gevolg van een beschadiging terugloopt (lekke band). </w:t>
      </w:r>
    </w:p>
    <w:p w:rsidR="000C55A1" w:rsidRPr="00DA0D79"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4E3B5D" w:rsidRPr="0029604E"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rPr>
        <w:drawing>
          <wp:anchor distT="0" distB="0" distL="114300" distR="114300" simplePos="0" relativeHeight="251758592" behindDoc="0" locked="0" layoutInCell="1" allowOverlap="1">
            <wp:simplePos x="771525" y="4743450"/>
            <wp:positionH relativeFrom="margin">
              <wp:align>left</wp:align>
            </wp:positionH>
            <wp:positionV relativeFrom="margin">
              <wp:align>center</wp:align>
            </wp:positionV>
            <wp:extent cx="911225" cy="2276475"/>
            <wp:effectExtent l="19050" t="0" r="3175" b="0"/>
            <wp:wrapSquare wrapText="bothSides"/>
            <wp:docPr id="1" name="Bild 3" descr="Y:\12_Logos\ventus prim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2_Logos\ventus prime3.png"/>
                    <pic:cNvPicPr>
                      <a:picLocks noChangeAspect="1" noChangeArrowheads="1"/>
                    </pic:cNvPicPr>
                  </pic:nvPicPr>
                  <pic:blipFill>
                    <a:blip r:embed="rId21" cstate="print"/>
                    <a:srcRect/>
                    <a:stretch>
                      <a:fillRect/>
                    </a:stretch>
                  </pic:blipFill>
                  <pic:spPr bwMode="auto">
                    <a:xfrm>
                      <a:off x="0" y="0"/>
                      <a:ext cx="911225" cy="2276475"/>
                    </a:xfrm>
                    <a:prstGeom prst="rect">
                      <a:avLst/>
                    </a:prstGeom>
                    <a:noFill/>
                    <a:ln w="9525">
                      <a:noFill/>
                      <a:miter lim="800000"/>
                      <a:headEnd/>
                      <a:tailEnd/>
                    </a:ln>
                  </pic:spPr>
                </pic:pic>
              </a:graphicData>
            </a:graphic>
          </wp:anchor>
        </w:drawing>
      </w:r>
      <w:r>
        <w:rPr>
          <w:rFonts w:ascii="Times New Roman"/>
          <w:color w:val="00000A"/>
          <w:sz w:val="21"/>
          <w:szCs w:val="21"/>
        </w:rPr>
        <w:t xml:space="preserve"> </w:t>
      </w:r>
      <w:bookmarkStart w:id="1" w:name="_Hlk493489604"/>
      <w:r w:rsidR="004E3B5D">
        <w:rPr>
          <w:rFonts w:ascii="Times New Roman"/>
          <w:color w:val="00000A"/>
          <w:sz w:val="21"/>
          <w:szCs w:val="21"/>
        </w:rPr>
        <w:t>Door een nieuw, silica-loopvlakmengsel met een goede grip en een verbeterde mengtechnologie voor een aanzienlijk gelijkmatiger verdeling van de polymeren en het vulmateriaal in het loopvlakmengsel verbeteren de remprestaties van de Ventus Prime³ op een natte ondergrond. Zo kan zowel een verbetering van de remprestaties op een nat wegdek met ca. 8% als een verlaging van de rolweerstand worden gerealiseerd. Bovendien maken de vier brede profielgroeven rondom een snelle waterafvoer mogelijk, waardoor de controle van de auto op een natte rijbaan verbetert en de kans op aquaplaning aanzienlijk vermindert. De diepte van de afzonderlijke profielgroeven is daarbij afhankelijk van de betreffende plaats op de band, om het klassieke conflict tussen de eigenschappen onder natte en droge omstandigheden bij de Ventus Prime³ tegen te gaan.</w:t>
      </w:r>
      <w:bookmarkEnd w:id="1"/>
    </w:p>
    <w:p w:rsidR="000C55A1" w:rsidRPr="004E3B5D"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0C55A1" w:rsidRPr="0029604E"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Een andere ontwikkelingssp</w:t>
      </w:r>
      <w:r w:rsidR="004E3B5D">
        <w:rPr>
          <w:rFonts w:ascii="Times New Roman"/>
          <w:color w:val="00000A"/>
          <w:sz w:val="21"/>
          <w:szCs w:val="21"/>
        </w:rPr>
        <w:t>r</w:t>
      </w:r>
      <w:r>
        <w:rPr>
          <w:rFonts w:ascii="Times New Roman"/>
          <w:color w:val="00000A"/>
          <w:sz w:val="21"/>
          <w:szCs w:val="21"/>
        </w:rPr>
        <w:t>ong heeft de huidige Ventus Prime³ op het gebied van handling op een droog wegdek gemaakt. Door het gebruik van een nieuw vormgegeven, asymmetrische profieldesign kon het daadwerkelijke contactvlak tussen de band en de weg met 10% worden verhoogd. Samen met de verbeterde profielstijfheid zowel in radiale als in laterale richting en in combinatie met de nieuwe „hybrid-hardness“ profielribben (verschillende hardheden aan de buiten- en binnenkant) en de massieve buitenste schouder van de band biedt de Ventus Prime³ nu duidelijk betere prestaties onder droge omstandigheden. Ook de remprestaties van de band op een droog wegdek konden met 3% worden verbeterd, terwijl de tractie onder andere door de toevoeging van vezelrijke profielblokranden geoptimaliseerd werd. Deze profielblokranden zijn verdeeld over het gehele loopvlak en zorgen tijdens het remmen zo voor een groter contactvlak.</w:t>
      </w:r>
    </w:p>
    <w:p w:rsidR="000C55A1" w:rsidRPr="00DA0D79"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0C55A1" w:rsidRDefault="000C55A1"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Nieuwe ontwikkelde, functionele polymeren met een hoog moleculair gewicht in het loopvlakmengsel van de Ventus Prime³ verbeteren de slijtagebestendigheid met 9%. De band is</w:t>
      </w:r>
      <w:r w:rsidR="00174348">
        <w:rPr>
          <w:rFonts w:ascii="Times New Roman"/>
          <w:color w:val="00000A"/>
          <w:sz w:val="21"/>
          <w:szCs w:val="21"/>
        </w:rPr>
        <w:t xml:space="preserve"> uitgevoerd</w:t>
      </w:r>
      <w:r>
        <w:rPr>
          <w:rFonts w:ascii="Times New Roman"/>
          <w:color w:val="00000A"/>
          <w:sz w:val="21"/>
          <w:szCs w:val="21"/>
        </w:rPr>
        <w:t xml:space="preserve"> met een zeer modern, licht en bijzonder slijtvast rayon-karkas en een brede stalen gordel, inclusief een eindeloos gewikkelde ban</w:t>
      </w:r>
      <w:r w:rsidR="00174348">
        <w:rPr>
          <w:rFonts w:ascii="Times New Roman"/>
          <w:color w:val="00000A"/>
          <w:sz w:val="21"/>
          <w:szCs w:val="21"/>
        </w:rPr>
        <w:t xml:space="preserve">d en zeer </w:t>
      </w:r>
      <w:r w:rsidR="00174348">
        <w:rPr>
          <w:rFonts w:ascii="Times New Roman"/>
          <w:color w:val="00000A"/>
          <w:sz w:val="21"/>
          <w:szCs w:val="21"/>
        </w:rPr>
        <w:lastRenderedPageBreak/>
        <w:t>sterke kern</w:t>
      </w:r>
      <w:r>
        <w:rPr>
          <w:rFonts w:ascii="Times New Roman"/>
          <w:color w:val="00000A"/>
          <w:sz w:val="21"/>
          <w:szCs w:val="21"/>
        </w:rPr>
        <w:t xml:space="preserve">. Dit zorgt niet alleen voor een betere handling, maar ook voor uiterst nauwkeurige stuurreacties en een zeer goede controleerbaarheid, zelfs bij hoge snelheden. Dankzij een verbeterd pitch-design en de verbeterde hoek van de dwarsprofielen, evenals een wang met een verbeterde luchtweerstand kon de geluidsontwikkeling van de band verder worden verlaagd, waardoor de comforteigenschappen van de Ventus Prime³ verder worden verbeterd. Door het gebruik van een nieuwe technologie bij de positionering van de profielgroeven konden de ontwikkelingsingenieurs van Hankook een aanmerkelijke reductie van de geluidsontwikkeling van het loopvlak en tegelijkertijd betere rolprestaties realiseren. </w:t>
      </w:r>
    </w:p>
    <w:p w:rsidR="000C55A1" w:rsidRPr="0029604E" w:rsidRDefault="000C55A1" w:rsidP="003D3B81">
      <w:pPr>
        <w:widowControl/>
        <w:suppressAutoHyphens/>
        <w:wordWrap/>
        <w:autoSpaceDE/>
        <w:autoSpaceDN/>
        <w:spacing w:line="276" w:lineRule="auto"/>
        <w:jc w:val="center"/>
        <w:rPr>
          <w:rFonts w:ascii="Helvetica" w:eastAsia="Times New Roman" w:hAnsi="Helvetica"/>
          <w:b/>
          <w:color w:val="FF6600"/>
          <w:kern w:val="0"/>
          <w:sz w:val="24"/>
          <w:szCs w:val="20"/>
        </w:rPr>
      </w:pPr>
      <w:r>
        <w:br w:type="page"/>
      </w:r>
    </w:p>
    <w:p w:rsidR="000C55A1" w:rsidRPr="00DA0D79" w:rsidRDefault="000C55A1" w:rsidP="000C55A1">
      <w:pPr>
        <w:widowControl/>
        <w:suppressAutoHyphens/>
        <w:wordWrap/>
        <w:autoSpaceDE/>
        <w:autoSpaceDN/>
        <w:jc w:val="center"/>
        <w:rPr>
          <w:rFonts w:ascii="Helvetica" w:eastAsia="Times New Roman" w:hAnsi="Helvetica"/>
          <w:b/>
          <w:color w:val="FF6600"/>
          <w:kern w:val="0"/>
          <w:sz w:val="24"/>
          <w:szCs w:val="20"/>
          <w:lang w:eastAsia="de-DE" w:bidi="en-GB"/>
        </w:rPr>
      </w:pPr>
    </w:p>
    <w:p w:rsidR="000C55A1" w:rsidRPr="0029604E" w:rsidRDefault="000C55A1" w:rsidP="000C55A1">
      <w:pPr>
        <w:widowControl/>
        <w:suppressAutoHyphens/>
        <w:wordWrap/>
        <w:autoSpaceDE/>
        <w:autoSpaceDN/>
        <w:jc w:val="center"/>
        <w:rPr>
          <w:rFonts w:ascii="Helvetica" w:eastAsia="Times New Roman" w:hAnsi="Helvetica"/>
          <w:b/>
          <w:color w:val="FF6600"/>
          <w:kern w:val="0"/>
          <w:sz w:val="24"/>
          <w:szCs w:val="20"/>
          <w:vertAlign w:val="superscript"/>
        </w:rPr>
      </w:pPr>
      <w:r>
        <w:rPr>
          <w:rFonts w:ascii="Helvetica" w:hAnsi="Helvetica"/>
          <w:b/>
          <w:color w:val="FF6600"/>
          <w:sz w:val="24"/>
          <w:szCs w:val="20"/>
        </w:rPr>
        <w:t>Technische eigenschappen van de Hankook Ventus Prime³:</w:t>
      </w:r>
    </w:p>
    <w:p w:rsidR="000C55A1" w:rsidRPr="0029604E" w:rsidRDefault="000C55A1" w:rsidP="000C55A1">
      <w:pPr>
        <w:widowControl/>
        <w:shd w:val="clear" w:color="auto" w:fill="FFFFFF"/>
        <w:suppressAutoHyphens/>
        <w:wordWrap/>
        <w:autoSpaceDE/>
        <w:autoSpaceDN/>
        <w:spacing w:line="270" w:lineRule="atLeast"/>
        <w:ind w:left="1146" w:hanging="360"/>
        <w:jc w:val="left"/>
        <w:rPr>
          <w:rFonts w:ascii="Helvetica" w:eastAsia="Times New Roman" w:hAnsi="Helvetica"/>
          <w:color w:val="00000A"/>
          <w:kern w:val="0"/>
          <w:sz w:val="18"/>
          <w:szCs w:val="18"/>
          <w:lang w:val="de-DE" w:eastAsia="de-DE" w:bidi="en-GB"/>
        </w:rPr>
      </w:pPr>
    </w:p>
    <w:p w:rsidR="000C55A1" w:rsidRPr="0029604E" w:rsidRDefault="000C55A1" w:rsidP="006337F2">
      <w:pPr>
        <w:numPr>
          <w:ilvl w:val="0"/>
          <w:numId w:val="4"/>
        </w:numPr>
        <w:shd w:val="clear" w:color="auto" w:fill="FFFFFF"/>
        <w:suppressAutoHyphens/>
        <w:wordWrap/>
        <w:autoSpaceDE/>
        <w:autoSpaceDN/>
        <w:spacing w:line="270" w:lineRule="atLeast"/>
        <w:ind w:left="360"/>
        <w:contextualSpacing/>
        <w:rPr>
          <w:rFonts w:ascii="Arial" w:eastAsia="Times New Roman" w:hAnsi="Arial" w:cs="Arial"/>
          <w:i/>
          <w:color w:val="00000A"/>
          <w:kern w:val="0"/>
          <w:sz w:val="18"/>
          <w:szCs w:val="18"/>
        </w:rPr>
      </w:pPr>
      <w:r>
        <w:rPr>
          <w:rFonts w:ascii="Arial" w:hAnsi="Arial"/>
          <w:i/>
          <w:color w:val="00000A"/>
          <w:sz w:val="18"/>
          <w:szCs w:val="18"/>
        </w:rPr>
        <w:t>Verbeterde prestaties op een droog wegdek</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noProof/>
          <w:color w:val="00000A"/>
          <w:sz w:val="18"/>
          <w:szCs w:val="18"/>
        </w:rPr>
        <w:drawing>
          <wp:anchor distT="0" distB="0" distL="114300" distR="114300" simplePos="0" relativeHeight="251754496" behindDoc="0" locked="0" layoutInCell="1" allowOverlap="1">
            <wp:simplePos x="0" y="0"/>
            <wp:positionH relativeFrom="margin">
              <wp:align>right</wp:align>
            </wp:positionH>
            <wp:positionV relativeFrom="margin">
              <wp:posOffset>575945</wp:posOffset>
            </wp:positionV>
            <wp:extent cx="1143000" cy="1143000"/>
            <wp:effectExtent l="0" t="0" r="0" b="0"/>
            <wp:wrapSquare wrapText="bothSides"/>
            <wp:docPr id="3" name="Image 28" descr="cid:image004.jpg@01D0ECB9.4CFD7B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cid:image004.jpg@01D0ECB9.4CFD7BD0"/>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anchor>
        </w:drawing>
      </w:r>
      <w:r>
        <w:rPr>
          <w:rFonts w:ascii="Arial" w:hAnsi="Arial"/>
          <w:color w:val="00000A"/>
          <w:sz w:val="18"/>
          <w:szCs w:val="18"/>
        </w:rPr>
        <w:t>-</w:t>
      </w:r>
      <w:r>
        <w:rPr>
          <w:rFonts w:ascii="Arial" w:hAnsi="Arial"/>
          <w:color w:val="00000A"/>
          <w:sz w:val="18"/>
          <w:szCs w:val="18"/>
        </w:rPr>
        <w:tab/>
        <w:t>verhoogde profielstijfheid in radiale en laterale richting.</w:t>
      </w:r>
      <w:r>
        <w:rPr>
          <w:rFonts w:ascii="Arial" w:hAnsi="Arial"/>
          <w:color w:val="00000A"/>
          <w:sz w:val="21"/>
          <w:szCs w:val="21"/>
        </w:rPr>
        <w:t xml:space="preserve"> </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10% groter bandencontactvlak.</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verschillende hardheden bij de buitenste ribben en een massief </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buitenste schouderblok voor een betere stabiliteit in de bochten.</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in de lengte gericht profielontwerp voor een uitstekende richtingstabiliteit,  </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ook op hogere snelheden.</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schuine profielblokranden verbreden het contactvlak tijdens het remmen:</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3% betere remprestaties op een droog wegdek.</w:t>
      </w:r>
      <w:r>
        <w:rPr>
          <w:rFonts w:ascii="Arial" w:hAnsi="Arial"/>
          <w:color w:val="00000A"/>
          <w:sz w:val="21"/>
          <w:szCs w:val="21"/>
        </w:rPr>
        <w:t xml:space="preserve"> </w:t>
      </w:r>
    </w:p>
    <w:p w:rsidR="000C55A1" w:rsidRPr="0029604E" w:rsidRDefault="000C55A1" w:rsidP="000C55A1">
      <w:pPr>
        <w:widowControl/>
        <w:shd w:val="clear" w:color="auto" w:fill="FFFFFF"/>
        <w:suppressAutoHyphens/>
        <w:wordWrap/>
        <w:autoSpaceDE/>
        <w:autoSpaceDN/>
        <w:ind w:left="720" w:hanging="360"/>
        <w:jc w:val="left"/>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Licht en gelijktijdig bijzonder slijtvast rayon-karkas en zeer harde</w:t>
      </w:r>
    </w:p>
    <w:p w:rsidR="000C55A1" w:rsidRPr="0029604E" w:rsidRDefault="000C55A1" w:rsidP="000C55A1">
      <w:pPr>
        <w:widowControl/>
        <w:shd w:val="clear" w:color="auto" w:fill="FFFFFF"/>
        <w:suppressAutoHyphens/>
        <w:wordWrap/>
        <w:autoSpaceDE/>
        <w:autoSpaceDN/>
        <w:ind w:left="720" w:hanging="12"/>
        <w:jc w:val="left"/>
        <w:rPr>
          <w:rFonts w:ascii="Arial" w:eastAsia="Times New Roman" w:hAnsi="Arial" w:cs="Arial"/>
          <w:color w:val="00000A"/>
          <w:kern w:val="0"/>
          <w:sz w:val="18"/>
          <w:szCs w:val="18"/>
        </w:rPr>
      </w:pPr>
      <w:r>
        <w:rPr>
          <w:rFonts w:ascii="Arial" w:hAnsi="Arial"/>
          <w:color w:val="00000A"/>
          <w:sz w:val="18"/>
          <w:szCs w:val="18"/>
        </w:rPr>
        <w:t xml:space="preserve"> kern voor een betere handling en nauwkeurige stuurreacties.</w:t>
      </w:r>
    </w:p>
    <w:p w:rsidR="000C55A1" w:rsidRPr="0029604E" w:rsidRDefault="000C55A1" w:rsidP="000C55A1">
      <w:pPr>
        <w:widowControl/>
        <w:shd w:val="clear" w:color="auto" w:fill="FFFFFF"/>
        <w:suppressAutoHyphens/>
        <w:wordWrap/>
        <w:autoSpaceDE/>
        <w:autoSpaceDN/>
        <w:spacing w:line="270" w:lineRule="atLeast"/>
        <w:ind w:left="360" w:hanging="360"/>
        <w:jc w:val="left"/>
        <w:rPr>
          <w:rFonts w:ascii="Arial" w:eastAsia="Times New Roman" w:hAnsi="Arial" w:cs="Arial"/>
          <w:color w:val="00000A"/>
          <w:kern w:val="0"/>
          <w:sz w:val="18"/>
          <w:szCs w:val="18"/>
          <w:lang w:val="de-DE" w:eastAsia="de-DE" w:bidi="en-GB"/>
        </w:rPr>
      </w:pPr>
    </w:p>
    <w:p w:rsidR="000C55A1" w:rsidRPr="0029604E" w:rsidRDefault="000C55A1" w:rsidP="000C55A1">
      <w:pPr>
        <w:widowControl/>
        <w:shd w:val="clear" w:color="auto" w:fill="FFFFFF"/>
        <w:suppressAutoHyphens/>
        <w:wordWrap/>
        <w:autoSpaceDE/>
        <w:autoSpaceDN/>
        <w:spacing w:line="270" w:lineRule="atLeast"/>
        <w:ind w:left="360" w:hanging="360"/>
        <w:jc w:val="left"/>
        <w:rPr>
          <w:rFonts w:ascii="Arial" w:eastAsia="Times New Roman" w:hAnsi="Arial" w:cs="Arial"/>
          <w:color w:val="00000A"/>
          <w:kern w:val="0"/>
          <w:sz w:val="18"/>
          <w:szCs w:val="18"/>
          <w:lang w:val="de-DE" w:eastAsia="de-DE" w:bidi="en-GB"/>
        </w:rPr>
      </w:pP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color w:val="00000A"/>
          <w:sz w:val="18"/>
          <w:szCs w:val="18"/>
        </w:rPr>
        <w:t>2.</w:t>
      </w:r>
      <w:r>
        <w:rPr>
          <w:rFonts w:ascii="Arial" w:hAnsi="Arial"/>
          <w:color w:val="00000A"/>
          <w:sz w:val="18"/>
          <w:szCs w:val="18"/>
        </w:rPr>
        <w:tab/>
      </w:r>
      <w:r>
        <w:rPr>
          <w:rFonts w:ascii="Arial" w:hAnsi="Arial"/>
          <w:i/>
          <w:color w:val="00000A"/>
          <w:sz w:val="18"/>
          <w:szCs w:val="18"/>
        </w:rPr>
        <w:t>Verbeterde prestaties op een nat wegdek</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noProof/>
          <w:color w:val="00000A"/>
          <w:sz w:val="18"/>
          <w:szCs w:val="18"/>
        </w:rPr>
        <w:drawing>
          <wp:anchor distT="0" distB="0" distL="114300" distR="114300" simplePos="0" relativeHeight="251753472" behindDoc="0" locked="0" layoutInCell="1" allowOverlap="1">
            <wp:simplePos x="0" y="0"/>
            <wp:positionH relativeFrom="margin">
              <wp:align>right</wp:align>
            </wp:positionH>
            <wp:positionV relativeFrom="margin">
              <wp:posOffset>2192655</wp:posOffset>
            </wp:positionV>
            <wp:extent cx="1189355" cy="534035"/>
            <wp:effectExtent l="0" t="0" r="0" b="0"/>
            <wp:wrapSquare wrapText="bothSides"/>
            <wp:docPr id="4" name="Image 27" descr="C:\Users\HK115\Desktop\K125_bil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Users\HK115\Desktop\K125_bild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89355" cy="534035"/>
                    </a:xfrm>
                    <a:prstGeom prst="rect">
                      <a:avLst/>
                    </a:prstGeom>
                    <a:noFill/>
                    <a:ln>
                      <a:noFill/>
                    </a:ln>
                  </pic:spPr>
                </pic:pic>
              </a:graphicData>
            </a:graphic>
          </wp:anchor>
        </w:drawing>
      </w:r>
      <w:r>
        <w:rPr>
          <w:rFonts w:ascii="Arial" w:hAnsi="Arial"/>
          <w:color w:val="00000A"/>
          <w:sz w:val="18"/>
          <w:szCs w:val="18"/>
        </w:rPr>
        <w:t>-</w:t>
      </w:r>
      <w:r>
        <w:rPr>
          <w:rFonts w:ascii="Arial" w:hAnsi="Arial"/>
          <w:color w:val="00000A"/>
          <w:sz w:val="18"/>
          <w:szCs w:val="18"/>
        </w:rPr>
        <w:tab/>
        <w:t xml:space="preserve">vier brede hoofdprofielen rondom voor een bijzonder snelle waterafvoer. </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nieuw ontwikkeld, loopvlakmengsel met een goede grip en nieuwe mengtechnologie </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voor een betere verdeling van de polymeren en het vulmateriaal: 8% </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betere remprestaties op een nat wegdek.</w:t>
      </w: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i/>
          <w:color w:val="00000A"/>
          <w:kern w:val="0"/>
          <w:sz w:val="18"/>
          <w:szCs w:val="18"/>
        </w:rPr>
      </w:pPr>
      <w:r>
        <w:rPr>
          <w:rFonts w:ascii="Arial" w:hAnsi="Arial"/>
          <w:noProof/>
          <w:color w:val="00000A"/>
          <w:sz w:val="18"/>
          <w:szCs w:val="18"/>
        </w:rPr>
        <w:drawing>
          <wp:anchor distT="0" distB="0" distL="114300" distR="114300" simplePos="0" relativeHeight="251755520" behindDoc="0" locked="0" layoutInCell="1" allowOverlap="1">
            <wp:simplePos x="0" y="0"/>
            <wp:positionH relativeFrom="margin">
              <wp:posOffset>4799330</wp:posOffset>
            </wp:positionH>
            <wp:positionV relativeFrom="margin">
              <wp:posOffset>3359785</wp:posOffset>
            </wp:positionV>
            <wp:extent cx="1189990" cy="963930"/>
            <wp:effectExtent l="0" t="0" r="0" b="7620"/>
            <wp:wrapSquare wrapText="bothSides"/>
            <wp:docPr id="5" name="Image 25" descr="C:\Users\HK115\Desktop\HK_Sales Guide_K125_Ventus Prime3\Links\K125_F_cham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C:\Users\HK115\Desktop\HK_Sales Guide_K125_Ventus Prime3\Links\K125_F_champ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9990" cy="963930"/>
                    </a:xfrm>
                    <a:prstGeom prst="rect">
                      <a:avLst/>
                    </a:prstGeom>
                    <a:noFill/>
                    <a:ln>
                      <a:noFill/>
                    </a:ln>
                  </pic:spPr>
                </pic:pic>
              </a:graphicData>
            </a:graphic>
          </wp:anchor>
        </w:drawing>
      </w:r>
      <w:r>
        <w:rPr>
          <w:rFonts w:ascii="Arial" w:hAnsi="Arial"/>
          <w:color w:val="00000A"/>
          <w:sz w:val="18"/>
          <w:szCs w:val="18"/>
        </w:rPr>
        <w:t>3.</w:t>
      </w:r>
      <w:r>
        <w:rPr>
          <w:rFonts w:ascii="Arial" w:hAnsi="Arial"/>
          <w:color w:val="00000A"/>
          <w:sz w:val="18"/>
          <w:szCs w:val="18"/>
        </w:rPr>
        <w:tab/>
      </w:r>
      <w:r>
        <w:rPr>
          <w:rFonts w:ascii="Arial" w:hAnsi="Arial"/>
          <w:i/>
          <w:color w:val="00000A"/>
          <w:sz w:val="18"/>
          <w:szCs w:val="18"/>
        </w:rPr>
        <w:t>Verminderde geluidsontwikkeling en groter comfort</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 xml:space="preserve">innovatief pitch-design en nieuw ontwikkelde technologie voor de plaatsing </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van de profielgroeven, om de geluidsontwikkeling van het loopvlak ook bij</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grotere slijtage te verminderen.</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stabiele, eenstrengs hieldraad voor een excellent rijcomfort.</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 xml:space="preserve">ontwerp van de wang met verbeterde luchtweerstand om de luchtwervelingen en </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vibraties ook bij hogere snelheden te verminderen.</w:t>
      </w:r>
      <w:r>
        <w:rPr>
          <w:rFonts w:ascii="Arial" w:hAnsi="Arial"/>
          <w:color w:val="00000A"/>
          <w:szCs w:val="20"/>
        </w:rPr>
        <w:t xml:space="preserve"> </w:t>
      </w: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noProof/>
          <w:color w:val="00000A"/>
          <w:sz w:val="18"/>
          <w:szCs w:val="18"/>
        </w:rPr>
        <w:drawing>
          <wp:anchor distT="0" distB="0" distL="114300" distR="114300" simplePos="0" relativeHeight="251756544" behindDoc="0" locked="0" layoutInCell="1" allowOverlap="1">
            <wp:simplePos x="0" y="0"/>
            <wp:positionH relativeFrom="margin">
              <wp:align>right</wp:align>
            </wp:positionH>
            <wp:positionV relativeFrom="margin">
              <wp:posOffset>4506595</wp:posOffset>
            </wp:positionV>
            <wp:extent cx="1168400" cy="1163320"/>
            <wp:effectExtent l="0" t="0" r="0" b="0"/>
            <wp:wrapSquare wrapText="bothSides"/>
            <wp:docPr id="6" name="Image 24" descr="cid:image002.jpg@01D0ECB9.4CFD7B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cid:image002.jpg@01D0ECB9.4CFD7BD0"/>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168400" cy="1163320"/>
                    </a:xfrm>
                    <a:prstGeom prst="rect">
                      <a:avLst/>
                    </a:prstGeom>
                    <a:noFill/>
                    <a:ln>
                      <a:noFill/>
                    </a:ln>
                  </pic:spPr>
                </pic:pic>
              </a:graphicData>
            </a:graphic>
          </wp:anchor>
        </w:drawing>
      </w: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i/>
          <w:color w:val="00000A"/>
          <w:kern w:val="0"/>
          <w:sz w:val="18"/>
          <w:szCs w:val="18"/>
        </w:rPr>
      </w:pPr>
      <w:r>
        <w:rPr>
          <w:rFonts w:ascii="Arial" w:hAnsi="Arial"/>
          <w:color w:val="00000A"/>
          <w:sz w:val="18"/>
          <w:szCs w:val="18"/>
        </w:rPr>
        <w:t>4.</w:t>
      </w:r>
      <w:r>
        <w:rPr>
          <w:rFonts w:ascii="Arial" w:hAnsi="Arial"/>
          <w:color w:val="00000A"/>
          <w:sz w:val="18"/>
          <w:szCs w:val="18"/>
        </w:rPr>
        <w:tab/>
      </w:r>
      <w:r>
        <w:rPr>
          <w:rFonts w:ascii="Arial" w:hAnsi="Arial"/>
          <w:i/>
          <w:color w:val="00000A"/>
          <w:sz w:val="18"/>
          <w:szCs w:val="18"/>
        </w:rPr>
        <w:t>Geringere rolweerstand en minder bandenslijtage</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door het silica-mengsel met goede grip vermindert de rolweerstand.</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polymeren met een hoog moleculair gewicht in het loopvlakmengsel:</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tot wel 9% minder slijtage.</w:t>
      </w:r>
    </w:p>
    <w:p w:rsidR="000C55A1" w:rsidRPr="0029604E" w:rsidRDefault="000C55A1" w:rsidP="000C55A1">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Visual Alignment Indicator System op de buitenste schouder van de band maakt </w:t>
      </w:r>
    </w:p>
    <w:p w:rsidR="000C55A1" w:rsidRPr="0029604E" w:rsidRDefault="000C55A1" w:rsidP="000C55A1">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een eenvoudige controle van ongelijkmatige slijtage, evt. door een verkeerde chassisafstelling, mogelijk.</w:t>
      </w:r>
    </w:p>
    <w:p w:rsidR="000C55A1" w:rsidRPr="00DA0D79"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eastAsia="de-DE" w:bidi="en-GB"/>
        </w:rPr>
      </w:pPr>
    </w:p>
    <w:p w:rsidR="000C55A1" w:rsidRPr="00DA0D79"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eastAsia="de-DE" w:bidi="en-GB"/>
        </w:rPr>
      </w:pPr>
    </w:p>
    <w:p w:rsidR="000C55A1" w:rsidRPr="0029604E" w:rsidRDefault="000C55A1" w:rsidP="000C55A1">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noProof/>
          <w:color w:val="00000A"/>
          <w:sz w:val="18"/>
          <w:szCs w:val="18"/>
        </w:rPr>
        <w:drawing>
          <wp:anchor distT="0" distB="0" distL="114300" distR="114300" simplePos="0" relativeHeight="251757568" behindDoc="0" locked="0" layoutInCell="1" allowOverlap="1">
            <wp:simplePos x="0" y="0"/>
            <wp:positionH relativeFrom="margin">
              <wp:align>right</wp:align>
            </wp:positionH>
            <wp:positionV relativeFrom="margin">
              <wp:posOffset>5953125</wp:posOffset>
            </wp:positionV>
            <wp:extent cx="1014095" cy="973455"/>
            <wp:effectExtent l="0" t="0" r="0" b="0"/>
            <wp:wrapSquare wrapText="bothSides"/>
            <wp:docPr id="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14095" cy="973455"/>
                    </a:xfrm>
                    <a:prstGeom prst="rect">
                      <a:avLst/>
                    </a:prstGeom>
                    <a:noFill/>
                    <a:ln>
                      <a:noFill/>
                    </a:ln>
                  </pic:spPr>
                </pic:pic>
              </a:graphicData>
            </a:graphic>
          </wp:anchor>
        </w:drawing>
      </w:r>
      <w:r>
        <w:rPr>
          <w:rFonts w:ascii="Arial" w:hAnsi="Arial"/>
          <w:color w:val="00000A"/>
          <w:sz w:val="18"/>
          <w:szCs w:val="18"/>
        </w:rPr>
        <w:t>5.</w:t>
      </w:r>
      <w:r>
        <w:rPr>
          <w:rFonts w:ascii="Arial" w:hAnsi="Arial"/>
          <w:color w:val="00000A"/>
          <w:sz w:val="18"/>
          <w:szCs w:val="18"/>
        </w:rPr>
        <w:tab/>
      </w:r>
      <w:r>
        <w:rPr>
          <w:rFonts w:ascii="Arial" w:hAnsi="Arial"/>
          <w:i/>
          <w:color w:val="00000A"/>
          <w:sz w:val="18"/>
          <w:szCs w:val="18"/>
        </w:rPr>
        <w:t xml:space="preserve"> Line-up</w:t>
      </w:r>
    </w:p>
    <w:p w:rsidR="000C55A1" w:rsidRPr="0029604E" w:rsidRDefault="000C55A1" w:rsidP="000C55A1">
      <w:pPr>
        <w:shd w:val="clear" w:color="auto" w:fill="FFFFFF"/>
        <w:suppressAutoHyphens/>
        <w:wordWrap/>
        <w:autoSpaceDE/>
        <w:autoSpaceDN/>
        <w:ind w:left="720" w:hanging="360"/>
        <w:contextualSpacing/>
        <w:rPr>
          <w:rFonts w:ascii="Helvetica" w:eastAsia="Times New Roman" w:hAnsi="Helvetica"/>
          <w:color w:val="00000A"/>
          <w:kern w:val="0"/>
          <w:sz w:val="18"/>
          <w:szCs w:val="18"/>
        </w:rPr>
      </w:pPr>
      <w:r>
        <w:rPr>
          <w:rFonts w:ascii="Arial" w:hAnsi="Arial"/>
          <w:color w:val="00000A"/>
          <w:sz w:val="18"/>
          <w:szCs w:val="18"/>
        </w:rPr>
        <w:t>-</w:t>
      </w:r>
      <w:r>
        <w:rPr>
          <w:rFonts w:ascii="Arial" w:hAnsi="Arial"/>
          <w:color w:val="00000A"/>
          <w:sz w:val="18"/>
          <w:szCs w:val="18"/>
        </w:rPr>
        <w:tab/>
        <w:t>de Ventus Prime³ wordt hoofdzakelijk in de ultramoderne Europese productiehallen van Hankook in Hongarije gemaakt en is verkrijgbaar in 107 maten van 15 tot 19 inch, met een loopvlakbreedte van 185 tot 245 mm, lengte/breedte-verhoudingen van 65</w:t>
      </w:r>
      <w:r>
        <w:rPr>
          <w:rFonts w:ascii="Helvetica" w:hAnsi="Helvetica"/>
          <w:color w:val="00000A"/>
          <w:sz w:val="18"/>
          <w:szCs w:val="18"/>
        </w:rPr>
        <w:t xml:space="preserve"> tot 40 in de snelheidsindexen H, V, W en Y.</w:t>
      </w:r>
    </w:p>
    <w:p w:rsidR="000C55A1" w:rsidRPr="00DA0D79" w:rsidRDefault="000C55A1" w:rsidP="000C55A1">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0C55A1" w:rsidRPr="00DA0D79" w:rsidRDefault="000C55A1" w:rsidP="000C55A1">
      <w:pPr>
        <w:widowControl/>
        <w:adjustRightInd w:val="0"/>
        <w:spacing w:line="276" w:lineRule="auto"/>
        <w:rPr>
          <w:rFonts w:ascii="Times New Roman"/>
          <w:sz w:val="21"/>
          <w:szCs w:val="21"/>
        </w:rPr>
      </w:pPr>
    </w:p>
    <w:p w:rsidR="000C55A1" w:rsidRPr="00B84EE1" w:rsidRDefault="000C55A1" w:rsidP="000C55A1">
      <w:pPr>
        <w:widowControl/>
        <w:adjustRightInd w:val="0"/>
        <w:spacing w:line="276" w:lineRule="auto"/>
        <w:jc w:val="center"/>
        <w:rPr>
          <w:rFonts w:ascii="Times New Roman"/>
          <w:sz w:val="21"/>
          <w:szCs w:val="21"/>
        </w:rPr>
      </w:pPr>
      <w:r>
        <w:rPr>
          <w:rFonts w:ascii="Times New Roman"/>
          <w:sz w:val="21"/>
          <w:szCs w:val="21"/>
        </w:rPr>
        <w:t>###</w:t>
      </w:r>
    </w:p>
    <w:p w:rsidR="000C55A1" w:rsidRDefault="000C55A1" w:rsidP="00454255">
      <w:pPr>
        <w:widowControl/>
        <w:wordWrap/>
        <w:autoSpaceDE/>
        <w:autoSpaceDN/>
        <w:jc w:val="center"/>
        <w:rPr>
          <w:rFonts w:ascii="Helvetica" w:eastAsia="Times New Roman" w:hAnsi="Helvetica" w:cs="Helvetica"/>
          <w:b/>
          <w:bCs/>
          <w:snapToGrid w:val="0"/>
          <w:color w:val="FF6600"/>
          <w:kern w:val="18"/>
          <w:sz w:val="32"/>
          <w:szCs w:val="32"/>
          <w:lang w:val="de-DE" w:eastAsia="en-GB" w:bidi="en-GB"/>
        </w:rPr>
      </w:pPr>
    </w:p>
    <w:p w:rsidR="000C55A1" w:rsidRDefault="000C55A1">
      <w:pPr>
        <w:widowControl/>
        <w:wordWrap/>
        <w:autoSpaceDE/>
        <w:autoSpaceDN/>
        <w:jc w:val="left"/>
        <w:rPr>
          <w:rFonts w:ascii="Helvetica" w:eastAsia="Times New Roman" w:hAnsi="Helvetica" w:cs="Helvetica"/>
          <w:b/>
          <w:bCs/>
          <w:snapToGrid w:val="0"/>
          <w:color w:val="FF6600"/>
          <w:kern w:val="18"/>
          <w:sz w:val="32"/>
          <w:szCs w:val="32"/>
        </w:rPr>
      </w:pPr>
      <w:r>
        <w:br w:type="page"/>
      </w:r>
    </w:p>
    <w:p w:rsidR="007968AA" w:rsidRPr="0029604E" w:rsidRDefault="007968AA"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lastRenderedPageBreak/>
        <w:t xml:space="preserve">Hankook Ventus S1 evo²: ook in 2017 „voorbeeldig“ </w:t>
      </w:r>
    </w:p>
    <w:p w:rsidR="007968AA" w:rsidRPr="0029604E" w:rsidRDefault="007968AA" w:rsidP="007968AA">
      <w:pPr>
        <w:suppressAutoHyphens/>
        <w:wordWrap/>
        <w:autoSpaceDE/>
        <w:autoSpaceDN/>
        <w:adjustRightInd w:val="0"/>
        <w:snapToGrid w:val="0"/>
        <w:spacing w:line="276" w:lineRule="auto"/>
        <w:ind w:left="720"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bij de zomerbandentest van AUTO BILD sportscars en het pred</w:t>
      </w:r>
      <w:r w:rsidR="00174348">
        <w:rPr>
          <w:rFonts w:ascii="Helvetica" w:hAnsi="Helvetica"/>
          <w:b/>
          <w:bCs/>
          <w:snapToGrid w:val="0"/>
          <w:color w:val="FF6600"/>
          <w:sz w:val="32"/>
          <w:szCs w:val="32"/>
        </w:rPr>
        <w:t>icaat „aanbevelenswaardig“ van Auto Motor und Sp</w:t>
      </w:r>
      <w:r>
        <w:rPr>
          <w:rFonts w:ascii="Helvetica" w:hAnsi="Helvetica"/>
          <w:b/>
          <w:bCs/>
          <w:snapToGrid w:val="0"/>
          <w:color w:val="FF6600"/>
          <w:sz w:val="32"/>
          <w:szCs w:val="32"/>
        </w:rPr>
        <w:t xml:space="preserve">ort </w:t>
      </w:r>
    </w:p>
    <w:p w:rsidR="007968AA" w:rsidRPr="0029604E" w:rsidRDefault="007968AA"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color w:val="FF6600"/>
          <w:kern w:val="0"/>
          <w:sz w:val="32"/>
          <w:szCs w:val="32"/>
        </w:rPr>
      </w:pPr>
      <w:r>
        <w:rPr>
          <w:rFonts w:ascii="Helvetica" w:hAnsi="Helvetica"/>
          <w:b/>
          <w:bCs/>
          <w:snapToGrid w:val="0"/>
          <w:color w:val="FF6600"/>
          <w:sz w:val="32"/>
          <w:szCs w:val="32"/>
        </w:rPr>
        <w:t>Hankook Ventus S1 evo² SUV:</w:t>
      </w:r>
      <w:r>
        <w:rPr>
          <w:rFonts w:ascii="Helvetica" w:hAnsi="Helvetica"/>
          <w:b/>
          <w:bCs/>
          <w:color w:val="FF6600"/>
          <w:sz w:val="32"/>
          <w:szCs w:val="32"/>
        </w:rPr>
        <w:t xml:space="preserve"> eveneens “voorbeeldig“ aldus AUTO BILD Allrad </w:t>
      </w:r>
    </w:p>
    <w:p w:rsidR="007968AA" w:rsidRPr="00DA0D79" w:rsidRDefault="007968AA" w:rsidP="007968AA">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7968AA" w:rsidRDefault="007968AA" w:rsidP="003D3B81">
      <w:pPr>
        <w:widowControl/>
        <w:suppressAutoHyphens/>
        <w:wordWrap/>
        <w:autoSpaceDE/>
        <w:autoSpaceDN/>
        <w:adjustRightInd w:val="0"/>
        <w:spacing w:line="276" w:lineRule="auto"/>
        <w:rPr>
          <w:rFonts w:ascii="Times New Roman" w:eastAsia="Times New Roman"/>
          <w:b/>
          <w:bCs/>
          <w:color w:val="00000A"/>
          <w:kern w:val="0"/>
          <w:sz w:val="22"/>
          <w:szCs w:val="22"/>
        </w:rPr>
      </w:pPr>
      <w:r>
        <w:rPr>
          <w:rFonts w:ascii="Times New Roman"/>
          <w:b/>
          <w:bCs/>
          <w:color w:val="00000A"/>
          <w:sz w:val="22"/>
          <w:szCs w:val="22"/>
        </w:rPr>
        <w:t xml:space="preserve">Het UHP-vlaggenschip van Hankook Tires, de Ventus S1 evo², kreeg in de zomerbandentest 2017 van AUTO BILD sportscar net als vorig jaar de beoordeling  „voorbeeldig“ en komt op het gebied van prijs/prestaties als winnaar uit de test naar voren. Vooral de uitgebalanceerde prestaties op een hoog niveau bij de handling evenals de goede grip op zowel een nat als droog wegdek maakten indruk op de experts. </w:t>
      </w:r>
    </w:p>
    <w:p w:rsidR="007968AA" w:rsidRPr="00DA0D79" w:rsidRDefault="007968AA" w:rsidP="003D3B81">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rPr>
        <w:drawing>
          <wp:anchor distT="0" distB="0" distL="114300" distR="114300" simplePos="0" relativeHeight="251760640" behindDoc="0" locked="0" layoutInCell="1" allowOverlap="1">
            <wp:simplePos x="0" y="0"/>
            <wp:positionH relativeFrom="margin">
              <wp:posOffset>0</wp:posOffset>
            </wp:positionH>
            <wp:positionV relativeFrom="margin">
              <wp:posOffset>2915285</wp:posOffset>
            </wp:positionV>
            <wp:extent cx="933450" cy="2333625"/>
            <wp:effectExtent l="0" t="0" r="0" b="9525"/>
            <wp:wrapSquare wrapText="bothSides"/>
            <wp:docPr id="8" name="Bild 4" descr="Y:\12_Logos\S1ev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12_Logos\S1evo2.png"/>
                    <pic:cNvPicPr>
                      <a:picLocks noChangeAspect="1" noChangeArrowheads="1"/>
                    </pic:cNvPicPr>
                  </pic:nvPicPr>
                  <pic:blipFill>
                    <a:blip r:embed="rId29" cstate="print"/>
                    <a:srcRect/>
                    <a:stretch>
                      <a:fillRect/>
                    </a:stretch>
                  </pic:blipFill>
                  <pic:spPr bwMode="auto">
                    <a:xfrm>
                      <a:off x="0" y="0"/>
                      <a:ext cx="933450" cy="2333625"/>
                    </a:xfrm>
                    <a:prstGeom prst="rect">
                      <a:avLst/>
                    </a:prstGeom>
                    <a:noFill/>
                    <a:ln w="9525">
                      <a:noFill/>
                      <a:miter lim="800000"/>
                      <a:headEnd/>
                      <a:tailEnd/>
                    </a:ln>
                  </pic:spPr>
                </pic:pic>
              </a:graphicData>
            </a:graphic>
          </wp:anchor>
        </w:drawing>
      </w:r>
      <w:r>
        <w:rPr>
          <w:rFonts w:ascii="Times New Roman"/>
          <w:color w:val="00000A"/>
          <w:sz w:val="21"/>
          <w:szCs w:val="21"/>
        </w:rPr>
        <w:t>Met twee testoverwinningen is het succesverhaal van het vlaggenschip van Hankook, de Ventus S1 evo</w:t>
      </w:r>
      <w:r>
        <w:rPr>
          <w:rFonts w:ascii="Times New Roman"/>
          <w:color w:val="00000A"/>
          <w:sz w:val="21"/>
          <w:szCs w:val="21"/>
          <w:vertAlign w:val="superscript"/>
        </w:rPr>
        <w:t>2</w:t>
      </w:r>
      <w:r>
        <w:rPr>
          <w:rFonts w:ascii="Times New Roman"/>
          <w:color w:val="00000A"/>
          <w:sz w:val="21"/>
          <w:szCs w:val="21"/>
        </w:rPr>
        <w:t>, nog lang niet afgelopen. In de test van Auto Bild sportscars kreeg de high end-band in de maat 235/35 R19 91Y het predicaat „voorbeeldig“ (Auto Bild sportscars 04/2017). Tot een ve</w:t>
      </w:r>
      <w:r w:rsidR="00174348">
        <w:rPr>
          <w:rFonts w:ascii="Times New Roman"/>
          <w:color w:val="00000A"/>
          <w:sz w:val="21"/>
          <w:szCs w:val="21"/>
        </w:rPr>
        <w:t>rgelijkbaar resultaat kwam ook A</w:t>
      </w:r>
      <w:r>
        <w:rPr>
          <w:rFonts w:ascii="Times New Roman"/>
          <w:color w:val="00000A"/>
          <w:sz w:val="21"/>
          <w:szCs w:val="21"/>
        </w:rPr>
        <w:t xml:space="preserve">uto </w:t>
      </w:r>
      <w:r w:rsidR="00174348">
        <w:rPr>
          <w:rFonts w:ascii="Times New Roman"/>
          <w:color w:val="00000A"/>
          <w:sz w:val="21"/>
          <w:szCs w:val="21"/>
        </w:rPr>
        <w:t>M</w:t>
      </w:r>
      <w:r>
        <w:rPr>
          <w:rFonts w:ascii="Times New Roman"/>
          <w:color w:val="00000A"/>
          <w:sz w:val="21"/>
          <w:szCs w:val="21"/>
        </w:rPr>
        <w:t xml:space="preserve">otor und </w:t>
      </w:r>
      <w:r w:rsidR="00174348">
        <w:rPr>
          <w:rFonts w:ascii="Times New Roman"/>
          <w:color w:val="00000A"/>
          <w:sz w:val="21"/>
          <w:szCs w:val="21"/>
        </w:rPr>
        <w:t>S</w:t>
      </w:r>
      <w:r>
        <w:rPr>
          <w:rFonts w:ascii="Times New Roman"/>
          <w:color w:val="00000A"/>
          <w:sz w:val="21"/>
          <w:szCs w:val="21"/>
        </w:rPr>
        <w:t>port, die de band in de maat 245/45 R 18 Y als "aanbevelenswaardig“ beoordeelde en de harmonieuze, zeer uitgebalanceerde rijeigenschappen loofde (</w:t>
      </w:r>
      <w:r w:rsidR="00174348">
        <w:rPr>
          <w:rFonts w:ascii="Times New Roman"/>
          <w:color w:val="00000A"/>
          <w:sz w:val="21"/>
          <w:szCs w:val="21"/>
        </w:rPr>
        <w:t>A</w:t>
      </w:r>
      <w:r>
        <w:rPr>
          <w:rFonts w:ascii="Times New Roman"/>
          <w:color w:val="00000A"/>
          <w:sz w:val="21"/>
          <w:szCs w:val="21"/>
        </w:rPr>
        <w:t xml:space="preserve">uto </w:t>
      </w:r>
      <w:r w:rsidR="00174348">
        <w:rPr>
          <w:rFonts w:ascii="Times New Roman"/>
          <w:color w:val="00000A"/>
          <w:sz w:val="21"/>
          <w:szCs w:val="21"/>
        </w:rPr>
        <w:t>M</w:t>
      </w:r>
      <w:r>
        <w:rPr>
          <w:rFonts w:ascii="Times New Roman"/>
          <w:color w:val="00000A"/>
          <w:sz w:val="21"/>
          <w:szCs w:val="21"/>
        </w:rPr>
        <w:t xml:space="preserve">otor und </w:t>
      </w:r>
      <w:r w:rsidR="00174348">
        <w:rPr>
          <w:rFonts w:ascii="Times New Roman"/>
          <w:color w:val="00000A"/>
          <w:sz w:val="21"/>
          <w:szCs w:val="21"/>
        </w:rPr>
        <w:t>S</w:t>
      </w:r>
      <w:r>
        <w:rPr>
          <w:rFonts w:ascii="Times New Roman"/>
          <w:color w:val="00000A"/>
          <w:sz w:val="21"/>
          <w:szCs w:val="21"/>
        </w:rPr>
        <w:t>port 07/2017). Als „voorbeeldig“ beoordeelde ook Auto Bild Allrad de banden in de SUV-uitvoering, de Ventus S1 evo² SUV, in de maat 235/50 R19 (Auto Bild Allrad 04/2017). De U</w:t>
      </w:r>
      <w:r w:rsidR="00174348">
        <w:rPr>
          <w:rFonts w:ascii="Times New Roman"/>
          <w:color w:val="00000A"/>
          <w:sz w:val="21"/>
          <w:szCs w:val="21"/>
        </w:rPr>
        <w:t>HP-SUV band werd onlangs in de S</w:t>
      </w:r>
      <w:r>
        <w:rPr>
          <w:rFonts w:ascii="Times New Roman"/>
          <w:color w:val="00000A"/>
          <w:sz w:val="21"/>
          <w:szCs w:val="21"/>
        </w:rPr>
        <w:t xml:space="preserve">ound </w:t>
      </w:r>
      <w:r w:rsidR="00174348">
        <w:rPr>
          <w:rFonts w:ascii="Times New Roman"/>
          <w:color w:val="00000A"/>
          <w:sz w:val="21"/>
          <w:szCs w:val="21"/>
        </w:rPr>
        <w:t>A</w:t>
      </w:r>
      <w:r>
        <w:rPr>
          <w:rFonts w:ascii="Times New Roman"/>
          <w:color w:val="00000A"/>
          <w:sz w:val="21"/>
          <w:szCs w:val="21"/>
        </w:rPr>
        <w:t>bsorber</w:t>
      </w:r>
      <w:r>
        <w:rPr>
          <w:rFonts w:ascii="Times New Roman"/>
          <w:color w:val="00000A"/>
          <w:sz w:val="21"/>
          <w:szCs w:val="21"/>
          <w:vertAlign w:val="superscript"/>
        </w:rPr>
        <w:t>®</w:t>
      </w:r>
      <w:r>
        <w:rPr>
          <w:rFonts w:ascii="Times New Roman"/>
          <w:color w:val="00000A"/>
          <w:sz w:val="21"/>
          <w:szCs w:val="21"/>
        </w:rPr>
        <w:t>-variant door Audi AG als af fabriek gemonteerde band  in de maat 285/35 R 22 106 Y XL voor de krachtigste dieselserie aller tijden, de SQ7 TDI</w:t>
      </w:r>
      <w:r w:rsidR="00174348">
        <w:rPr>
          <w:rFonts w:ascii="Times New Roman"/>
          <w:color w:val="00000A"/>
          <w:sz w:val="21"/>
          <w:szCs w:val="21"/>
        </w:rPr>
        <w:t>,</w:t>
      </w:r>
      <w:r>
        <w:rPr>
          <w:rFonts w:ascii="Times New Roman"/>
          <w:color w:val="00000A"/>
          <w:sz w:val="21"/>
          <w:szCs w:val="21"/>
        </w:rPr>
        <w:t xml:space="preserve"> evenals voor de Q7 gekozen. Ook bij de aanpassingen achteraf maken de stijgende omzetcijfers duidelijk dat vele klanten de indrukwekkende 22”-band van Hankook in de geluiddempende uitvoering als een aantrekkelijk en comfortabel alternatief hebben ontdekt. </w:t>
      </w: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rPr>
        <w:drawing>
          <wp:anchor distT="0" distB="0" distL="114300" distR="114300" simplePos="0" relativeHeight="251761664" behindDoc="0" locked="0" layoutInCell="1" allowOverlap="1">
            <wp:simplePos x="0" y="0"/>
            <wp:positionH relativeFrom="margin">
              <wp:posOffset>-340995</wp:posOffset>
            </wp:positionH>
            <wp:positionV relativeFrom="margin">
              <wp:posOffset>5382260</wp:posOffset>
            </wp:positionV>
            <wp:extent cx="1733550" cy="1733550"/>
            <wp:effectExtent l="0" t="0" r="0" b="0"/>
            <wp:wrapSquare wrapText="bothSides"/>
            <wp:docPr id="9" name="Bild 5" descr="Y:\12_Logos\hankook_testlogo2017_0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12_Logos\hankook_testlogo2017_01h.jpg"/>
                    <pic:cNvPicPr>
                      <a:picLocks noChangeAspect="1" noChangeArrowheads="1"/>
                    </pic:cNvPicPr>
                  </pic:nvPicPr>
                  <pic:blipFill>
                    <a:blip r:embed="rId30" cstate="print"/>
                    <a:srcRect/>
                    <a:stretch>
                      <a:fillRect/>
                    </a:stretch>
                  </pic:blipFill>
                  <pic:spPr bwMode="auto">
                    <a:xfrm>
                      <a:off x="0" y="0"/>
                      <a:ext cx="1733550" cy="1733550"/>
                    </a:xfrm>
                    <a:prstGeom prst="rect">
                      <a:avLst/>
                    </a:prstGeom>
                    <a:noFill/>
                    <a:ln w="9525">
                      <a:noFill/>
                      <a:miter lim="800000"/>
                      <a:headEnd/>
                      <a:tailEnd/>
                    </a:ln>
                  </pic:spPr>
                </pic:pic>
              </a:graphicData>
            </a:graphic>
          </wp:anchor>
        </w:drawing>
      </w:r>
    </w:p>
    <w:p w:rsidR="007968AA" w:rsidRPr="0029604E" w:rsidRDefault="007968AA" w:rsidP="003D3B81">
      <w:pPr>
        <w:widowControl/>
        <w:suppressAutoHyphens/>
        <w:wordWrap/>
        <w:autoSpaceDE/>
        <w:autoSpaceDN/>
        <w:adjustRightInd w:val="0"/>
        <w:spacing w:line="276" w:lineRule="auto"/>
        <w:ind w:left="1416"/>
        <w:rPr>
          <w:rFonts w:ascii="Times New Roman" w:eastAsia="Times New Roman"/>
          <w:color w:val="00000A"/>
          <w:kern w:val="0"/>
          <w:sz w:val="21"/>
          <w:szCs w:val="21"/>
        </w:rPr>
      </w:pPr>
      <w:r>
        <w:rPr>
          <w:rFonts w:ascii="Times New Roman"/>
          <w:color w:val="00000A"/>
          <w:sz w:val="21"/>
          <w:szCs w:val="21"/>
        </w:rPr>
        <w:t xml:space="preserve">Bij de bandentests van de grote uitgevers van automagazines worden de verschillende prestatie-aspecten, waaronder de handling en remprestaties zowel op een nat als droog wegdek, evenals het geluidsniveau en de rolweerstand onder de loep genomen. Bij de tests ten aanzien van het rijgedrag, de remweg en aquaplaning evenals het rolgeluid en de rolweerstand kwamen zowel de Ventus S1 evo² en Ventus S1 evo² SUV opnieuw als zeer sterk uit de bus. </w:t>
      </w: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 xml:space="preserve">De met de DTM-technologie uitgevoerde Hankook Ventus S1 evo² werd al meerdere malen door toonaangevende autofabrikanten zoals Audi, BMW, Mercedes-Benz en de Volkswagen-groep voor zijn combinatie van prestaties, duurzaamheid, comfort en het lage brandstofverbruik als af fabriek gemonteerde band gemonteerd. </w:t>
      </w: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Het asymmetrische loopvlakprofiel van de band zorgt voor een uitstekende waterafvoer, bij een gelijktijdige verlaging van de wrijvingswarmte. Bovendien overtuigt de band door een sportief exacte en toch comfortabele rijerwarming met een lager geluids- en vibratieniveau.</w:t>
      </w: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lang w:val="de-DE" w:eastAsia="en-GB" w:bidi="en-GB"/>
        </w:rPr>
      </w:pPr>
    </w:p>
    <w:p w:rsidR="007968AA" w:rsidRPr="0029604E" w:rsidRDefault="007968AA" w:rsidP="003D3B81">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 xml:space="preserve">Ho-Youl Pae, Europees directeur van Hankook, vertelt: „Wij zijn uitermate tevreden met de uitstekende testresultaten van onze UHP-vlaggenschipmodellen van de Ventus S1 evo². Om onafhankelijke bandentests regelmatig met zulke goede resultaten te kunnen afsluiten, toont eens te meer aan dat onze jarenlange inzet in </w:t>
      </w:r>
      <w:r>
        <w:rPr>
          <w:rFonts w:ascii="Times New Roman"/>
          <w:color w:val="00000A"/>
          <w:sz w:val="21"/>
          <w:szCs w:val="21"/>
        </w:rPr>
        <w:lastRenderedPageBreak/>
        <w:t>technologische vooruitgang tot producten leidt, die onze klanten te allen tijde de best mogelijke rijervaring bieden.“</w:t>
      </w:r>
    </w:p>
    <w:p w:rsidR="007968AA" w:rsidRPr="00DA0D79" w:rsidRDefault="007968AA" w:rsidP="007968AA">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7968AA" w:rsidRPr="00DA0D79" w:rsidRDefault="007968AA" w:rsidP="007968AA">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7968AA" w:rsidRPr="00DA0D79" w:rsidRDefault="007968AA" w:rsidP="007968AA">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7968AA" w:rsidRPr="00DA0D79" w:rsidRDefault="007968AA" w:rsidP="007968AA">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7968AA" w:rsidRPr="0029604E" w:rsidRDefault="007968AA" w:rsidP="007968AA">
      <w:pPr>
        <w:tabs>
          <w:tab w:val="left" w:pos="142"/>
        </w:tabs>
        <w:suppressAutoHyphens/>
        <w:wordWrap/>
        <w:autoSpaceDE/>
        <w:autoSpaceDN/>
        <w:jc w:val="center"/>
        <w:rPr>
          <w:rFonts w:ascii="Times New Roman" w:eastAsia="Times New Roman"/>
          <w:color w:val="00000A"/>
          <w:kern w:val="0"/>
          <w:sz w:val="2"/>
          <w:szCs w:val="2"/>
        </w:rPr>
      </w:pPr>
      <w:r>
        <w:rPr>
          <w:rFonts w:ascii="Helvetica" w:hAnsi="Helvetica"/>
          <w:b/>
          <w:bCs/>
          <w:snapToGrid w:val="0"/>
          <w:color w:val="FF6600"/>
          <w:sz w:val="24"/>
          <w:szCs w:val="20"/>
        </w:rPr>
        <w:t>Technische eigenschappen van de Hankook Ventus S1 evo²</w:t>
      </w:r>
    </w:p>
    <w:p w:rsidR="007968AA" w:rsidRPr="0029604E" w:rsidRDefault="006337F2" w:rsidP="007968AA">
      <w:pPr>
        <w:suppressAutoHyphens/>
        <w:wordWrap/>
        <w:autoSpaceDE/>
        <w:autoSpaceDN/>
        <w:adjustRightInd w:val="0"/>
        <w:snapToGrid w:val="0"/>
        <w:spacing w:line="276" w:lineRule="auto"/>
        <w:jc w:val="center"/>
        <w:outlineLvl w:val="0"/>
        <w:rPr>
          <w:rFonts w:ascii="Helvetica" w:eastAsia="Times New Roman" w:hAnsi="Helvetica" w:cs="Helvetica"/>
          <w:b/>
          <w:bCs/>
          <w:snapToGrid w:val="0"/>
          <w:color w:val="FF6600"/>
          <w:kern w:val="18"/>
          <w:sz w:val="32"/>
          <w:szCs w:val="32"/>
        </w:rPr>
      </w:pPr>
      <w:r>
        <w:rPr>
          <w:noProof/>
        </w:rPr>
        <mc:AlternateContent>
          <mc:Choice Requires="wps">
            <w:drawing>
              <wp:anchor distT="45720" distB="45720" distL="114300" distR="114300" simplePos="0" relativeHeight="251763712" behindDoc="0" locked="0" layoutInCell="1" allowOverlap="1" wp14:anchorId="03F32A73">
                <wp:simplePos x="0" y="0"/>
                <wp:positionH relativeFrom="page">
                  <wp:posOffset>5524500</wp:posOffset>
                </wp:positionH>
                <wp:positionV relativeFrom="paragraph">
                  <wp:posOffset>135890</wp:posOffset>
                </wp:positionV>
                <wp:extent cx="1943100" cy="2390775"/>
                <wp:effectExtent l="0" t="0" r="0" b="9525"/>
                <wp:wrapSquare wrapText="bothSides"/>
                <wp:docPr id="42"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390775"/>
                        </a:xfrm>
                        <a:prstGeom prst="rect">
                          <a:avLst/>
                        </a:prstGeom>
                        <a:solidFill>
                          <a:srgbClr val="FFFFFF"/>
                        </a:solidFill>
                        <a:ln w="9525">
                          <a:solidFill>
                            <a:sysClr val="window" lastClr="FFFFFF"/>
                          </a:solidFill>
                          <a:miter lim="800000"/>
                          <a:headEnd/>
                          <a:tailEnd/>
                        </a:ln>
                      </wps:spPr>
                      <wps:txbx>
                        <w:txbxContent>
                          <w:p w:rsidR="005C13F6" w:rsidRPr="007B36A4" w:rsidRDefault="005C13F6" w:rsidP="007968AA">
                            <w:r>
                              <w:rPr>
                                <w:noProof/>
                                <w:color w:val="444444"/>
                                <w:sz w:val="21"/>
                                <w:szCs w:val="21"/>
                              </w:rPr>
                              <w:drawing>
                                <wp:inline distT="0" distB="0" distL="0" distR="0">
                                  <wp:extent cx="1750695" cy="11760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30910_Hankook_Ventus_S1_evo2-SUV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50695" cy="1176020"/>
                                          </a:xfrm>
                                          <a:prstGeom prst="rect">
                                            <a:avLst/>
                                          </a:prstGeom>
                                        </pic:spPr>
                                      </pic:pic>
                                    </a:graphicData>
                                  </a:graphic>
                                </wp:inline>
                              </w:drawing>
                            </w:r>
                            <w:r>
                              <w:rPr>
                                <w:noProof/>
                                <w:color w:val="444444"/>
                                <w:sz w:val="21"/>
                                <w:szCs w:val="21"/>
                              </w:rPr>
                              <w:drawing>
                                <wp:inline distT="0" distB="0" distL="0" distR="0">
                                  <wp:extent cx="1590675" cy="1114425"/>
                                  <wp:effectExtent l="19050" t="0" r="9525" b="0"/>
                                  <wp:docPr id="12" name="Picture 8" descr="http://www.hankooktire-press.com/fileadmin/news/2015/20150915_Hankook_as_Original_Fitment_for_Audi_A4_EN/20150915_Hankook_as_Original_Fitment_for_Audi_A4_EN_html_m70acc6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ankooktire-press.com/fileadmin/news/2015/20150915_Hankook_as_Original_Fitment_for_Audi_A4_EN/20150915_Hankook_as_Original_Fitment_for_Audi_A4_EN_html_m70acc62e.jpg"/>
                                          <pic:cNvPicPr>
                                            <a:picLocks noChangeAspect="1" noChangeArrowheads="1"/>
                                          </pic:cNvPicPr>
                                        </pic:nvPicPr>
                                        <pic:blipFill>
                                          <a:blip r:embed="rId32" cstate="print"/>
                                          <a:srcRect/>
                                          <a:stretch>
                                            <a:fillRect/>
                                          </a:stretch>
                                        </pic:blipFill>
                                        <pic:spPr bwMode="auto">
                                          <a:xfrm>
                                            <a:off x="0" y="0"/>
                                            <a:ext cx="1590675" cy="11144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2A73" id="Textfeld 4" o:spid="_x0000_s1030" type="#_x0000_t202" style="position:absolute;left:0;text-align:left;margin-left:435pt;margin-top:10.7pt;width:153pt;height:188.25pt;z-index:251763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" strokecolor="window">
                <v:textbox>
                  <w:txbxContent>
                    <w:p w:rsidR="005C13F6" w:rsidRPr="007B36A4" w:rsidRDefault="005C13F6" w:rsidP="007968AA">
                      <w:r>
                        <w:rPr>
                          <w:noProof/>
                          <w:color w:val="444444"/>
                          <w:sz w:val="21"/>
                          <w:szCs w:val="21"/>
                        </w:rPr>
                        <w:drawing>
                          <wp:inline distT="0" distB="0" distL="0" distR="0">
                            <wp:extent cx="1750695" cy="11760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30910_Hankook_Ventus_S1_evo2-SUV_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50695" cy="1176020"/>
                                    </a:xfrm>
                                    <a:prstGeom prst="rect">
                                      <a:avLst/>
                                    </a:prstGeom>
                                  </pic:spPr>
                                </pic:pic>
                              </a:graphicData>
                            </a:graphic>
                          </wp:inline>
                        </w:drawing>
                      </w:r>
                      <w:r>
                        <w:rPr>
                          <w:noProof/>
                          <w:color w:val="444444"/>
                          <w:sz w:val="21"/>
                          <w:szCs w:val="21"/>
                        </w:rPr>
                        <w:drawing>
                          <wp:inline distT="0" distB="0" distL="0" distR="0">
                            <wp:extent cx="1590675" cy="1114425"/>
                            <wp:effectExtent l="19050" t="0" r="9525" b="0"/>
                            <wp:docPr id="12" name="Picture 8" descr="http://www.hankooktire-press.com/fileadmin/news/2015/20150915_Hankook_as_Original_Fitment_for_Audi_A4_EN/20150915_Hankook_as_Original_Fitment_for_Audi_A4_EN_html_m70acc6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ankooktire-press.com/fileadmin/news/2015/20150915_Hankook_as_Original_Fitment_for_Audi_A4_EN/20150915_Hankook_as_Original_Fitment_for_Audi_A4_EN_html_m70acc62e.jpg"/>
                                    <pic:cNvPicPr>
                                      <a:picLocks noChangeAspect="1" noChangeArrowheads="1"/>
                                    </pic:cNvPicPr>
                                  </pic:nvPicPr>
                                  <pic:blipFill>
                                    <a:blip r:embed="rId34" cstate="print"/>
                                    <a:srcRect/>
                                    <a:stretch>
                                      <a:fillRect/>
                                    </a:stretch>
                                  </pic:blipFill>
                                  <pic:spPr bwMode="auto">
                                    <a:xfrm>
                                      <a:off x="0" y="0"/>
                                      <a:ext cx="1590675" cy="1114425"/>
                                    </a:xfrm>
                                    <a:prstGeom prst="rect">
                                      <a:avLst/>
                                    </a:prstGeom>
                                    <a:noFill/>
                                    <a:ln w="9525">
                                      <a:noFill/>
                                      <a:miter lim="800000"/>
                                      <a:headEnd/>
                                      <a:tailEnd/>
                                    </a:ln>
                                  </pic:spPr>
                                </pic:pic>
                              </a:graphicData>
                            </a:graphic>
                          </wp:inline>
                        </w:drawing>
                      </w:r>
                    </w:p>
                  </w:txbxContent>
                </v:textbox>
                <w10:wrap type="square" anchorx="page"/>
              </v:shape>
            </w:pict>
          </mc:Fallback>
        </mc:AlternateContent>
      </w:r>
    </w:p>
    <w:p w:rsidR="007968AA" w:rsidRPr="0029604E" w:rsidRDefault="007968AA" w:rsidP="006337F2">
      <w:pPr>
        <w:widowControl/>
        <w:numPr>
          <w:ilvl w:val="0"/>
          <w:numId w:val="13"/>
        </w:numPr>
        <w:suppressAutoHyphens/>
        <w:wordWrap/>
        <w:autoSpaceDE/>
        <w:autoSpaceDN/>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 xml:space="preserve">Voor de DTM ontwikkeld loopvlak met multi-tread-radius en dubbellaags </w:t>
      </w:r>
    </w:p>
    <w:p w:rsidR="007968AA" w:rsidRPr="0029604E" w:rsidRDefault="007968AA" w:rsidP="007968AA">
      <w:pPr>
        <w:widowControl/>
        <w:suppressAutoHyphens/>
        <w:wordWrap/>
        <w:autoSpaceDE/>
        <w:autoSpaceDN/>
        <w:ind w:left="405"/>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rayon-karkas voor een bijzonder gelijkmatige bodemdrukverdeling</w:t>
      </w:r>
    </w:p>
    <w:p w:rsidR="007968AA" w:rsidRPr="0029604E" w:rsidRDefault="007968AA" w:rsidP="007968AA">
      <w:pPr>
        <w:widowControl/>
        <w:suppressAutoHyphens/>
        <w:wordWrap/>
        <w:autoSpaceDE/>
        <w:autoSpaceDN/>
        <w:ind w:left="405"/>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door het ideale contactvlak van de band</w:t>
      </w:r>
    </w:p>
    <w:p w:rsidR="007968AA" w:rsidRPr="0029604E" w:rsidRDefault="007968AA" w:rsidP="006337F2">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Uitstekend gedrag bij hoge snelheden en een hoge rijstabiliteit.</w:t>
      </w:r>
    </w:p>
    <w:p w:rsidR="007968AA" w:rsidRPr="0029604E" w:rsidRDefault="007968AA" w:rsidP="006337F2">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Bijzonder uitgebalanceerde en goede prestaties zowel op een nat als droog wegdek.</w:t>
      </w:r>
    </w:p>
    <w:p w:rsidR="007968AA" w:rsidRPr="0029604E" w:rsidRDefault="007968AA" w:rsidP="006337F2">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Verbeterde prestaties, vooral bij aquaplaning overdwars.</w:t>
      </w:r>
    </w:p>
    <w:p w:rsidR="007968AA" w:rsidRPr="0029604E" w:rsidRDefault="007968AA" w:rsidP="006337F2">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Uitstekend rijcomfort in combinatie met een laag rolgeluid.</w:t>
      </w:r>
    </w:p>
    <w:p w:rsidR="007968AA" w:rsidRPr="0029604E" w:rsidRDefault="007968AA" w:rsidP="007968AA">
      <w:pPr>
        <w:widowControl/>
        <w:suppressAutoHyphens/>
        <w:wordWrap/>
        <w:autoSpaceDE/>
        <w:autoSpaceDN/>
        <w:jc w:val="left"/>
        <w:rPr>
          <w:rFonts w:ascii="Times New Roman" w:eastAsia="Times New Roman"/>
          <w:snapToGrid w:val="0"/>
          <w:color w:val="00000A"/>
          <w:kern w:val="0"/>
          <w:sz w:val="21"/>
          <w:szCs w:val="21"/>
          <w:lang w:val="de-DE" w:eastAsia="en-GB" w:bidi="en-GB"/>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956352" w:rsidRPr="0029604E" w:rsidRDefault="00956352"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6337F2">
      <w:pPr>
        <w:widowControl/>
        <w:numPr>
          <w:ilvl w:val="0"/>
          <w:numId w:val="13"/>
        </w:numPr>
        <w:shd w:val="clear" w:color="auto" w:fill="FFFFFF"/>
        <w:suppressAutoHyphens/>
        <w:wordWrap/>
        <w:autoSpaceDE/>
        <w:autoSpaceDN/>
        <w:jc w:val="left"/>
        <w:textAlignment w:val="top"/>
        <w:rPr>
          <w:rFonts w:ascii="Arial" w:eastAsia="Times New Roman" w:hAnsi="Arial" w:cs="Arial"/>
          <w:i/>
          <w:snapToGrid w:val="0"/>
          <w:kern w:val="0"/>
          <w:sz w:val="18"/>
          <w:szCs w:val="18"/>
        </w:rPr>
      </w:pPr>
      <w:r>
        <w:rPr>
          <w:rFonts w:ascii="Arial" w:hAnsi="Arial"/>
          <w:i/>
          <w:snapToGrid w:val="0"/>
          <w:sz w:val="18"/>
          <w:szCs w:val="18"/>
        </w:rPr>
        <w:t>Op de DTM geïnspireerd, 3-laags blokontwerp met gelijkblijvende hoge tractie</w:t>
      </w:r>
    </w:p>
    <w:p w:rsidR="007968AA" w:rsidRPr="0029604E" w:rsidRDefault="007968AA" w:rsidP="006337F2">
      <w:pPr>
        <w:widowControl/>
        <w:numPr>
          <w:ilvl w:val="0"/>
          <w:numId w:val="16"/>
        </w:numPr>
        <w:shd w:val="clear" w:color="auto" w:fill="FFFFFF"/>
        <w:suppressAutoHyphens/>
        <w:wordWrap/>
        <w:autoSpaceDE/>
        <w:autoSpaceDN/>
        <w:jc w:val="left"/>
        <w:textAlignment w:val="top"/>
        <w:rPr>
          <w:rFonts w:ascii="Arial" w:eastAsia="Times New Roman" w:hAnsi="Arial" w:cs="Arial"/>
          <w:snapToGrid w:val="0"/>
          <w:kern w:val="0"/>
          <w:sz w:val="18"/>
          <w:szCs w:val="18"/>
        </w:rPr>
      </w:pPr>
      <w:r>
        <w:rPr>
          <w:rFonts w:ascii="Arial" w:hAnsi="Arial"/>
          <w:snapToGrid w:val="0"/>
          <w:sz w:val="18"/>
          <w:szCs w:val="18"/>
        </w:rPr>
        <w:t>De trapsgewijze indeling van de buitenste ribbenblokken is zo geconstrueerd, dat ze het contactvlak van de band ook bij een verdere slijtage verbeteren, waardoor uitstekende tractie- en remprestaties gedurende de gehele levensduur van de band gegarandeerd blijven.</w:t>
      </w:r>
    </w:p>
    <w:p w:rsidR="007968AA" w:rsidRPr="00DA0D79" w:rsidRDefault="007968AA" w:rsidP="007968AA">
      <w:pPr>
        <w:widowControl/>
        <w:shd w:val="clear" w:color="auto" w:fill="FFFFFF"/>
        <w:wordWrap/>
        <w:autoSpaceDE/>
        <w:autoSpaceDN/>
        <w:spacing w:line="270" w:lineRule="atLeast"/>
        <w:ind w:left="851" w:hanging="143"/>
        <w:jc w:val="left"/>
        <w:textAlignment w:val="top"/>
        <w:rPr>
          <w:rFonts w:ascii="Times New Roman" w:eastAsia="Times New Roman"/>
          <w:color w:val="444444"/>
          <w:kern w:val="0"/>
          <w:sz w:val="21"/>
          <w:szCs w:val="21"/>
          <w:lang w:eastAsia="de-DE"/>
        </w:rPr>
      </w:pPr>
    </w:p>
    <w:p w:rsidR="007968AA" w:rsidRPr="0029604E" w:rsidRDefault="007968AA" w:rsidP="007968AA">
      <w:pPr>
        <w:widowControl/>
        <w:shd w:val="clear" w:color="auto" w:fill="FFFFFF"/>
        <w:wordWrap/>
        <w:autoSpaceDE/>
        <w:autoSpaceDN/>
        <w:spacing w:line="270" w:lineRule="atLeast"/>
        <w:ind w:left="426"/>
        <w:jc w:val="left"/>
        <w:textAlignment w:val="top"/>
        <w:rPr>
          <w:rFonts w:ascii="Times New Roman" w:eastAsia="Times New Roman"/>
          <w:color w:val="444444"/>
          <w:kern w:val="0"/>
          <w:sz w:val="21"/>
          <w:szCs w:val="21"/>
        </w:rPr>
      </w:pPr>
      <w:r>
        <w:rPr>
          <w:rFonts w:ascii="Times New Roman"/>
          <w:noProof/>
          <w:color w:val="444444"/>
          <w:sz w:val="21"/>
          <w:szCs w:val="21"/>
        </w:rPr>
        <w:drawing>
          <wp:inline distT="0" distB="0" distL="0" distR="0">
            <wp:extent cx="4894994" cy="733425"/>
            <wp:effectExtent l="0" t="0" r="1270" b="0"/>
            <wp:docPr id="10" name="Picture 9" descr="http://www.hankooktire-press.com/fileadmin/news/2015/20150915_Hankook_as_Original_Fitment_for_Audi_A4_EN/20150915_Hankook_as_Original_Fitment_for_Audi_A4_EN_html_m4a909a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ankooktire-press.com/fileadmin/news/2015/20150915_Hankook_as_Original_Fitment_for_Audi_A4_EN/20150915_Hankook_as_Original_Fitment_for_Audi_A4_EN_html_m4a909a3f.jpg"/>
                    <pic:cNvPicPr>
                      <a:picLocks noChangeAspect="1" noChangeArrowheads="1"/>
                    </pic:cNvPicPr>
                  </pic:nvPicPr>
                  <pic:blipFill>
                    <a:blip r:embed="rId35" cstate="print"/>
                    <a:srcRect/>
                    <a:stretch>
                      <a:fillRect/>
                    </a:stretch>
                  </pic:blipFill>
                  <pic:spPr bwMode="auto">
                    <a:xfrm>
                      <a:off x="0" y="0"/>
                      <a:ext cx="4919481" cy="737094"/>
                    </a:xfrm>
                    <a:prstGeom prst="rect">
                      <a:avLst/>
                    </a:prstGeom>
                    <a:noFill/>
                    <a:ln w="9525">
                      <a:noFill/>
                      <a:miter lim="800000"/>
                      <a:headEnd/>
                      <a:tailEnd/>
                    </a:ln>
                  </pic:spPr>
                </pic:pic>
              </a:graphicData>
            </a:graphic>
          </wp:inline>
        </w:drawing>
      </w:r>
    </w:p>
    <w:p w:rsidR="00956352" w:rsidRDefault="00956352" w:rsidP="007968AA">
      <w:pPr>
        <w:widowControl/>
        <w:suppressAutoHyphens/>
        <w:wordWrap/>
        <w:autoSpaceDE/>
        <w:autoSpaceDN/>
        <w:spacing w:after="200" w:line="276" w:lineRule="auto"/>
        <w:jc w:val="left"/>
        <w:rPr>
          <w:rFonts w:ascii="Times New Roman" w:eastAsia="Times New Roman"/>
          <w:i/>
          <w:iCs/>
          <w:color w:val="444444"/>
          <w:kern w:val="0"/>
          <w:sz w:val="21"/>
          <w:szCs w:val="21"/>
          <w:bdr w:val="none" w:sz="0" w:space="0" w:color="auto" w:frame="1"/>
        </w:rPr>
      </w:pPr>
    </w:p>
    <w:p w:rsidR="007968AA" w:rsidRPr="0029604E" w:rsidRDefault="006337F2" w:rsidP="007968AA">
      <w:pPr>
        <w:widowControl/>
        <w:suppressAutoHyphens/>
        <w:wordWrap/>
        <w:autoSpaceDE/>
        <w:autoSpaceDN/>
        <w:spacing w:after="200" w:line="276" w:lineRule="auto"/>
        <w:jc w:val="left"/>
        <w:rPr>
          <w:rFonts w:ascii="Times New Roman" w:eastAsia="Times New Roman"/>
          <w:i/>
          <w:iCs/>
          <w:color w:val="444444"/>
          <w:kern w:val="0"/>
          <w:sz w:val="21"/>
          <w:szCs w:val="21"/>
          <w:bdr w:val="none" w:sz="0" w:space="0" w:color="auto" w:frame="1"/>
        </w:rPr>
      </w:pPr>
      <w:r>
        <w:rPr>
          <w:noProof/>
        </w:rPr>
        <mc:AlternateContent>
          <mc:Choice Requires="wps">
            <w:drawing>
              <wp:anchor distT="45720" distB="45720" distL="114300" distR="114300" simplePos="0" relativeHeight="251764736" behindDoc="0" locked="0" layoutInCell="1" allowOverlap="1" wp14:anchorId="001B1110">
                <wp:simplePos x="0" y="0"/>
                <wp:positionH relativeFrom="column">
                  <wp:posOffset>4320540</wp:posOffset>
                </wp:positionH>
                <wp:positionV relativeFrom="paragraph">
                  <wp:posOffset>146685</wp:posOffset>
                </wp:positionV>
                <wp:extent cx="2324100" cy="2324100"/>
                <wp:effectExtent l="0" t="0" r="0" b="0"/>
                <wp:wrapSquare wrapText="bothSides"/>
                <wp:docPr id="41"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324100"/>
                        </a:xfrm>
                        <a:prstGeom prst="rect">
                          <a:avLst/>
                        </a:prstGeom>
                        <a:solidFill>
                          <a:srgbClr val="FFFFFF"/>
                        </a:solidFill>
                        <a:ln w="9525">
                          <a:solidFill>
                            <a:sysClr val="window" lastClr="FFFFFF"/>
                          </a:solidFill>
                          <a:miter lim="800000"/>
                          <a:headEnd/>
                          <a:tailEnd/>
                        </a:ln>
                      </wps:spPr>
                      <wps:txbx>
                        <w:txbxContent>
                          <w:p w:rsidR="005C13F6" w:rsidRPr="009937D0" w:rsidRDefault="005C13F6" w:rsidP="007968AA">
                            <w:r>
                              <w:rPr>
                                <w:noProof/>
                                <w:color w:val="444444"/>
                                <w:sz w:val="21"/>
                                <w:szCs w:val="21"/>
                              </w:rPr>
                              <w:drawing>
                                <wp:inline distT="0" distB="0" distL="0" distR="0">
                                  <wp:extent cx="1933575" cy="876300"/>
                                  <wp:effectExtent l="19050" t="0" r="9525" b="0"/>
                                  <wp:docPr id="13" name="Picture 11" descr="http://www.hankooktire-press.com/fileadmin/news/2015/20150915_Hankook_as_Original_Fitment_for_Audi_A4_EN/20150915_Hankook_as_Original_Fitment_for_Audi_A4_EN_html_1c76a8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ankooktire-press.com/fileadmin/news/2015/20150915_Hankook_as_Original_Fitment_for_Audi_A4_EN/20150915_Hankook_as_Original_Fitment_for_Audi_A4_EN_html_1c76a84a.jpg"/>
                                          <pic:cNvPicPr>
                                            <a:picLocks noChangeAspect="1" noChangeArrowheads="1"/>
                                          </pic:cNvPicPr>
                                        </pic:nvPicPr>
                                        <pic:blipFill>
                                          <a:blip r:embed="rId36" cstate="print"/>
                                          <a:srcRect/>
                                          <a:stretch>
                                            <a:fillRect/>
                                          </a:stretch>
                                        </pic:blipFill>
                                        <pic:spPr bwMode="auto">
                                          <a:xfrm>
                                            <a:off x="0" y="0"/>
                                            <a:ext cx="1933575" cy="876300"/>
                                          </a:xfrm>
                                          <a:prstGeom prst="rect">
                                            <a:avLst/>
                                          </a:prstGeom>
                                          <a:noFill/>
                                          <a:ln w="9525">
                                            <a:noFill/>
                                            <a:miter lim="800000"/>
                                            <a:headEnd/>
                                            <a:tailEnd/>
                                          </a:ln>
                                        </pic:spPr>
                                      </pic:pic>
                                    </a:graphicData>
                                  </a:graphic>
                                </wp:inline>
                              </w:drawing>
                            </w:r>
                            <w:r>
                              <w:rPr>
                                <w:noProof/>
                                <w:color w:val="444444"/>
                                <w:sz w:val="21"/>
                                <w:szCs w:val="21"/>
                              </w:rPr>
                              <w:drawing>
                                <wp:inline distT="0" distB="0" distL="0" distR="0">
                                  <wp:extent cx="1575060" cy="1247775"/>
                                  <wp:effectExtent l="0" t="0" r="6350" b="0"/>
                                  <wp:docPr id="14" name="Picture 10" descr="http://www.hankooktire-press.com/fileadmin/news/2015/20150915_Hankook_as_Original_Fitment_for_Audi_A4_EN/20150915_Hankook_as_Original_Fitment_for_Audi_A4_EN_html_m6b736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ankooktire-press.com/fileadmin/news/2015/20150915_Hankook_as_Original_Fitment_for_Audi_A4_EN/20150915_Hankook_as_Original_Fitment_for_Audi_A4_EN_html_m6b736fbd.jpg"/>
                                          <pic:cNvPicPr>
                                            <a:picLocks noChangeAspect="1" noChangeArrowheads="1"/>
                                          </pic:cNvPicPr>
                                        </pic:nvPicPr>
                                        <pic:blipFill>
                                          <a:blip r:embed="rId37" cstate="print"/>
                                          <a:srcRect/>
                                          <a:stretch>
                                            <a:fillRect/>
                                          </a:stretch>
                                        </pic:blipFill>
                                        <pic:spPr bwMode="auto">
                                          <a:xfrm>
                                            <a:off x="0" y="0"/>
                                            <a:ext cx="1578896" cy="12508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B1110" id="Textfeld 3" o:spid="_x0000_s1031" type="#_x0000_t202" style="position:absolute;margin-left:340.2pt;margin-top:11.55pt;width:183pt;height:183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" strokecolor="window">
                <v:textbox>
                  <w:txbxContent>
                    <w:p w:rsidR="005C13F6" w:rsidRPr="009937D0" w:rsidRDefault="005C13F6" w:rsidP="007968AA">
                      <w:r>
                        <w:rPr>
                          <w:noProof/>
                          <w:color w:val="444444"/>
                          <w:sz w:val="21"/>
                          <w:szCs w:val="21"/>
                        </w:rPr>
                        <w:drawing>
                          <wp:inline distT="0" distB="0" distL="0" distR="0">
                            <wp:extent cx="1933575" cy="876300"/>
                            <wp:effectExtent l="19050" t="0" r="9525" b="0"/>
                            <wp:docPr id="13" name="Picture 11" descr="http://www.hankooktire-press.com/fileadmin/news/2015/20150915_Hankook_as_Original_Fitment_for_Audi_A4_EN/20150915_Hankook_as_Original_Fitment_for_Audi_A4_EN_html_1c76a8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ankooktire-press.com/fileadmin/news/2015/20150915_Hankook_as_Original_Fitment_for_Audi_A4_EN/20150915_Hankook_as_Original_Fitment_for_Audi_A4_EN_html_1c76a84a.jpg"/>
                                    <pic:cNvPicPr>
                                      <a:picLocks noChangeAspect="1" noChangeArrowheads="1"/>
                                    </pic:cNvPicPr>
                                  </pic:nvPicPr>
                                  <pic:blipFill>
                                    <a:blip r:embed="rId38" cstate="print"/>
                                    <a:srcRect/>
                                    <a:stretch>
                                      <a:fillRect/>
                                    </a:stretch>
                                  </pic:blipFill>
                                  <pic:spPr bwMode="auto">
                                    <a:xfrm>
                                      <a:off x="0" y="0"/>
                                      <a:ext cx="1933575" cy="876300"/>
                                    </a:xfrm>
                                    <a:prstGeom prst="rect">
                                      <a:avLst/>
                                    </a:prstGeom>
                                    <a:noFill/>
                                    <a:ln w="9525">
                                      <a:noFill/>
                                      <a:miter lim="800000"/>
                                      <a:headEnd/>
                                      <a:tailEnd/>
                                    </a:ln>
                                  </pic:spPr>
                                </pic:pic>
                              </a:graphicData>
                            </a:graphic>
                          </wp:inline>
                        </w:drawing>
                      </w:r>
                      <w:r>
                        <w:rPr>
                          <w:noProof/>
                          <w:color w:val="444444"/>
                          <w:sz w:val="21"/>
                          <w:szCs w:val="21"/>
                        </w:rPr>
                        <w:drawing>
                          <wp:inline distT="0" distB="0" distL="0" distR="0">
                            <wp:extent cx="1575060" cy="1247775"/>
                            <wp:effectExtent l="0" t="0" r="6350" b="0"/>
                            <wp:docPr id="14" name="Picture 10" descr="http://www.hankooktire-press.com/fileadmin/news/2015/20150915_Hankook_as_Original_Fitment_for_Audi_A4_EN/20150915_Hankook_as_Original_Fitment_for_Audi_A4_EN_html_m6b736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ankooktire-press.com/fileadmin/news/2015/20150915_Hankook_as_Original_Fitment_for_Audi_A4_EN/20150915_Hankook_as_Original_Fitment_for_Audi_A4_EN_html_m6b736fbd.jpg"/>
                                    <pic:cNvPicPr>
                                      <a:picLocks noChangeAspect="1" noChangeArrowheads="1"/>
                                    </pic:cNvPicPr>
                                  </pic:nvPicPr>
                                  <pic:blipFill>
                                    <a:blip r:embed="rId39" cstate="print"/>
                                    <a:srcRect/>
                                    <a:stretch>
                                      <a:fillRect/>
                                    </a:stretch>
                                  </pic:blipFill>
                                  <pic:spPr bwMode="auto">
                                    <a:xfrm>
                                      <a:off x="0" y="0"/>
                                      <a:ext cx="1578896" cy="1250814"/>
                                    </a:xfrm>
                                    <a:prstGeom prst="rect">
                                      <a:avLst/>
                                    </a:prstGeom>
                                    <a:noFill/>
                                    <a:ln w="9525">
                                      <a:noFill/>
                                      <a:miter lim="800000"/>
                                      <a:headEnd/>
                                      <a:tailEnd/>
                                    </a:ln>
                                  </pic:spPr>
                                </pic:pic>
                              </a:graphicData>
                            </a:graphic>
                          </wp:inline>
                        </w:drawing>
                      </w:r>
                    </w:p>
                  </w:txbxContent>
                </v:textbox>
                <w10:wrap type="square"/>
              </v:shape>
            </w:pict>
          </mc:Fallback>
        </mc:AlternateContent>
      </w:r>
    </w:p>
    <w:p w:rsidR="007968AA" w:rsidRPr="0029604E" w:rsidRDefault="007968AA" w:rsidP="006337F2">
      <w:pPr>
        <w:widowControl/>
        <w:numPr>
          <w:ilvl w:val="0"/>
          <w:numId w:val="13"/>
        </w:numPr>
        <w:suppressAutoHyphens/>
        <w:wordWrap/>
        <w:autoSpaceDE/>
        <w:autoSpaceDN/>
        <w:contextualSpacing/>
        <w:jc w:val="left"/>
        <w:rPr>
          <w:rFonts w:ascii="Arial" w:eastAsia="Times New Roman" w:hAnsi="Arial" w:cs="Arial"/>
          <w:i/>
          <w:iCs/>
          <w:color w:val="444444"/>
          <w:kern w:val="0"/>
          <w:sz w:val="18"/>
          <w:szCs w:val="18"/>
          <w:bdr w:val="none" w:sz="0" w:space="0" w:color="auto" w:frame="1"/>
        </w:rPr>
      </w:pPr>
      <w:r>
        <w:rPr>
          <w:rFonts w:ascii="Arial" w:hAnsi="Arial"/>
          <w:i/>
          <w:snapToGrid w:val="0"/>
          <w:color w:val="00000A"/>
          <w:sz w:val="18"/>
          <w:szCs w:val="18"/>
        </w:rPr>
        <w:t>Loopvlakmengsel van de nieuwste generatie voor een lagere rolweerstand, dynamische handlingseigenschappen en betere remprestaties op een nat wegdek.</w:t>
      </w:r>
      <w:r>
        <w:rPr>
          <w:rFonts w:ascii="Arial" w:hAnsi="Arial"/>
          <w:i/>
          <w:iCs/>
          <w:color w:val="444444"/>
          <w:sz w:val="18"/>
          <w:szCs w:val="18"/>
          <w:bdr w:val="none" w:sz="0" w:space="0" w:color="auto" w:frame="1"/>
        </w:rPr>
        <w:t xml:space="preserve"> </w:t>
      </w:r>
    </w:p>
    <w:p w:rsidR="007968AA" w:rsidRPr="0029604E" w:rsidRDefault="007968AA" w:rsidP="006337F2">
      <w:pPr>
        <w:widowControl/>
        <w:numPr>
          <w:ilvl w:val="0"/>
          <w:numId w:val="15"/>
        </w:numPr>
        <w:shd w:val="clear" w:color="auto" w:fill="FFFFFF"/>
        <w:suppressAutoHyphens/>
        <w:wordWrap/>
        <w:autoSpaceDE/>
        <w:autoSpaceDN/>
        <w:jc w:val="left"/>
        <w:textAlignment w:val="top"/>
        <w:rPr>
          <w:rFonts w:ascii="Arial" w:eastAsia="Times New Roman" w:hAnsi="Arial" w:cs="Arial"/>
          <w:color w:val="444444"/>
          <w:kern w:val="0"/>
          <w:sz w:val="18"/>
          <w:szCs w:val="18"/>
        </w:rPr>
      </w:pPr>
      <w:r>
        <w:rPr>
          <w:rFonts w:ascii="Arial" w:hAnsi="Arial"/>
          <w:sz w:val="18"/>
          <w:szCs w:val="18"/>
        </w:rPr>
        <w:t>Door de verlenging van de mengtijden bij een lagere temperatuur wordt de bindingssnelheid aanzienlijk verhoogd en is een doelgerichte koppeling tussen de koolstof- en rubbermoleculen mogelijk. Hierdoor wordt tijdens het rijden minder warmte gegenereerd, waardoor de handlingseigenschappen verbeterd en tegelijkertijd de rolweerstand, de slijtage van het loopvlak en de thermische veroudering gereduceerd worden.</w:t>
      </w:r>
    </w:p>
    <w:p w:rsidR="007968AA" w:rsidRPr="0029604E" w:rsidRDefault="007968AA" w:rsidP="006337F2">
      <w:pPr>
        <w:widowControl/>
        <w:numPr>
          <w:ilvl w:val="0"/>
          <w:numId w:val="15"/>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snapToGrid w:val="0"/>
          <w:color w:val="00000A"/>
          <w:sz w:val="18"/>
          <w:szCs w:val="18"/>
        </w:rPr>
        <w:t>Door het gebruik van een nieuwe styreen-polymeermengsel verbeteren de prestaties van de band op een nat wegdek.</w:t>
      </w:r>
    </w:p>
    <w:p w:rsidR="007968AA" w:rsidRPr="0029604E" w:rsidRDefault="007968AA" w:rsidP="007968AA">
      <w:pPr>
        <w:widowControl/>
        <w:shd w:val="clear" w:color="auto" w:fill="FFFFFF"/>
        <w:wordWrap/>
        <w:autoSpaceDE/>
        <w:autoSpaceDN/>
        <w:spacing w:line="270" w:lineRule="atLeast"/>
        <w:ind w:left="851" w:hanging="142"/>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7968AA"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7968AA" w:rsidRPr="0029604E" w:rsidRDefault="006337F2" w:rsidP="007968AA">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rPr>
      </w:pPr>
      <w:r>
        <w:rPr>
          <w:noProof/>
        </w:rPr>
        <w:lastRenderedPageBreak/>
        <mc:AlternateContent>
          <mc:Choice Requires="wps">
            <w:drawing>
              <wp:anchor distT="45720" distB="45720" distL="114300" distR="114300" simplePos="0" relativeHeight="251762688" behindDoc="0" locked="0" layoutInCell="1" allowOverlap="1" wp14:anchorId="7E1CC295">
                <wp:simplePos x="0" y="0"/>
                <wp:positionH relativeFrom="column">
                  <wp:posOffset>4415790</wp:posOffset>
                </wp:positionH>
                <wp:positionV relativeFrom="paragraph">
                  <wp:posOffset>171450</wp:posOffset>
                </wp:positionV>
                <wp:extent cx="2085975" cy="1524000"/>
                <wp:effectExtent l="0" t="0" r="9525" b="0"/>
                <wp:wrapSquare wrapText="bothSides"/>
                <wp:docPr id="5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24000"/>
                        </a:xfrm>
                        <a:prstGeom prst="rect">
                          <a:avLst/>
                        </a:prstGeom>
                        <a:solidFill>
                          <a:srgbClr val="FFFFFF"/>
                        </a:solidFill>
                        <a:ln w="9525">
                          <a:solidFill>
                            <a:sysClr val="window" lastClr="FFFFFF"/>
                          </a:solidFill>
                          <a:miter lim="800000"/>
                          <a:headEnd/>
                          <a:tailEnd/>
                        </a:ln>
                      </wps:spPr>
                      <wps:txbx>
                        <w:txbxContent>
                          <w:p w:rsidR="005C13F6" w:rsidRPr="007B36A4" w:rsidRDefault="005C13F6" w:rsidP="007968AA">
                            <w:r>
                              <w:rPr>
                                <w:noProof/>
                                <w:color w:val="444444"/>
                                <w:sz w:val="21"/>
                                <w:szCs w:val="21"/>
                              </w:rPr>
                              <w:drawing>
                                <wp:inline distT="0" distB="0" distL="0" distR="0">
                                  <wp:extent cx="2037080" cy="725420"/>
                                  <wp:effectExtent l="0" t="0" r="1270" b="0"/>
                                  <wp:docPr id="15" name="Picture 12" descr="http://www.hankooktire-press.com/fileadmin/news/2015/20150915_Hankook_as_Original_Fitment_for_Audi_A4_EN/20150915_Hankook_as_Original_Fitment_for_Audi_A4_EN_html_3e569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ankooktire-press.com/fileadmin/news/2015/20150915_Hankook_as_Original_Fitment_for_Audi_A4_EN/20150915_Hankook_as_Original_Fitment_for_Audi_A4_EN_html_3e5695a5.jpg"/>
                                          <pic:cNvPicPr>
                                            <a:picLocks noChangeAspect="1" noChangeArrowheads="1"/>
                                          </pic:cNvPicPr>
                                        </pic:nvPicPr>
                                        <pic:blipFill>
                                          <a:blip r:embed="rId40" cstate="print"/>
                                          <a:srcRect/>
                                          <a:stretch>
                                            <a:fillRect/>
                                          </a:stretch>
                                        </pic:blipFill>
                                        <pic:spPr bwMode="auto">
                                          <a:xfrm>
                                            <a:off x="0" y="0"/>
                                            <a:ext cx="2037080" cy="725420"/>
                                          </a:xfrm>
                                          <a:prstGeom prst="rect">
                                            <a:avLst/>
                                          </a:prstGeom>
                                          <a:noFill/>
                                          <a:ln w="9525">
                                            <a:noFill/>
                                            <a:miter lim="800000"/>
                                            <a:headEnd/>
                                            <a:tailEnd/>
                                          </a:ln>
                                        </pic:spPr>
                                      </pic:pic>
                                    </a:graphicData>
                                  </a:graphic>
                                </wp:inline>
                              </w:drawing>
                            </w:r>
                            <w:r>
                              <w:rPr>
                                <w:noProof/>
                                <w:color w:val="444444"/>
                                <w:sz w:val="21"/>
                                <w:szCs w:val="21"/>
                              </w:rPr>
                              <w:drawing>
                                <wp:inline distT="0" distB="0" distL="0" distR="0">
                                  <wp:extent cx="2037080" cy="731049"/>
                                  <wp:effectExtent l="0" t="0" r="1270" b="0"/>
                                  <wp:docPr id="16" name="Picture 13" descr="http://www.hankooktire-press.com/fileadmin/news/2015/20150915_Hankook_as_Original_Fitment_for_Audi_A4_EN/20150915_Hankook_as_Original_Fitment_for_Audi_A4_EN_html_719cc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ankooktire-press.com/fileadmin/news/2015/20150915_Hankook_as_Original_Fitment_for_Audi_A4_EN/20150915_Hankook_as_Original_Fitment_for_Audi_A4_EN_html_719ccf7d.jpg"/>
                                          <pic:cNvPicPr>
                                            <a:picLocks noChangeAspect="1" noChangeArrowheads="1"/>
                                          </pic:cNvPicPr>
                                        </pic:nvPicPr>
                                        <pic:blipFill>
                                          <a:blip r:embed="rId41" cstate="print"/>
                                          <a:srcRect/>
                                          <a:stretch>
                                            <a:fillRect/>
                                          </a:stretch>
                                        </pic:blipFill>
                                        <pic:spPr bwMode="auto">
                                          <a:xfrm>
                                            <a:off x="0" y="0"/>
                                            <a:ext cx="2037080" cy="7310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CC295" id="Textfeld 50" o:spid="_x0000_s1032" type="#_x0000_t202" style="position:absolute;margin-left:347.7pt;margin-top:13.5pt;width:164.25pt;height:120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" strokecolor="window">
                <v:textbox>
                  <w:txbxContent>
                    <w:p w:rsidR="005C13F6" w:rsidRPr="007B36A4" w:rsidRDefault="005C13F6" w:rsidP="007968AA">
                      <w:r>
                        <w:rPr>
                          <w:noProof/>
                          <w:color w:val="444444"/>
                          <w:sz w:val="21"/>
                          <w:szCs w:val="21"/>
                        </w:rPr>
                        <w:drawing>
                          <wp:inline distT="0" distB="0" distL="0" distR="0">
                            <wp:extent cx="2037080" cy="725420"/>
                            <wp:effectExtent l="0" t="0" r="1270" b="0"/>
                            <wp:docPr id="15" name="Picture 12" descr="http://www.hankooktire-press.com/fileadmin/news/2015/20150915_Hankook_as_Original_Fitment_for_Audi_A4_EN/20150915_Hankook_as_Original_Fitment_for_Audi_A4_EN_html_3e569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ankooktire-press.com/fileadmin/news/2015/20150915_Hankook_as_Original_Fitment_for_Audi_A4_EN/20150915_Hankook_as_Original_Fitment_for_Audi_A4_EN_html_3e5695a5.jpg"/>
                                    <pic:cNvPicPr>
                                      <a:picLocks noChangeAspect="1" noChangeArrowheads="1"/>
                                    </pic:cNvPicPr>
                                  </pic:nvPicPr>
                                  <pic:blipFill>
                                    <a:blip r:embed="rId42" cstate="print"/>
                                    <a:srcRect/>
                                    <a:stretch>
                                      <a:fillRect/>
                                    </a:stretch>
                                  </pic:blipFill>
                                  <pic:spPr bwMode="auto">
                                    <a:xfrm>
                                      <a:off x="0" y="0"/>
                                      <a:ext cx="2037080" cy="725420"/>
                                    </a:xfrm>
                                    <a:prstGeom prst="rect">
                                      <a:avLst/>
                                    </a:prstGeom>
                                    <a:noFill/>
                                    <a:ln w="9525">
                                      <a:noFill/>
                                      <a:miter lim="800000"/>
                                      <a:headEnd/>
                                      <a:tailEnd/>
                                    </a:ln>
                                  </pic:spPr>
                                </pic:pic>
                              </a:graphicData>
                            </a:graphic>
                          </wp:inline>
                        </w:drawing>
                      </w:r>
                      <w:r>
                        <w:rPr>
                          <w:noProof/>
                          <w:color w:val="444444"/>
                          <w:sz w:val="21"/>
                          <w:szCs w:val="21"/>
                        </w:rPr>
                        <w:drawing>
                          <wp:inline distT="0" distB="0" distL="0" distR="0">
                            <wp:extent cx="2037080" cy="731049"/>
                            <wp:effectExtent l="0" t="0" r="1270" b="0"/>
                            <wp:docPr id="16" name="Picture 13" descr="http://www.hankooktire-press.com/fileadmin/news/2015/20150915_Hankook_as_Original_Fitment_for_Audi_A4_EN/20150915_Hankook_as_Original_Fitment_for_Audi_A4_EN_html_719cc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ankooktire-press.com/fileadmin/news/2015/20150915_Hankook_as_Original_Fitment_for_Audi_A4_EN/20150915_Hankook_as_Original_Fitment_for_Audi_A4_EN_html_719ccf7d.jpg"/>
                                    <pic:cNvPicPr>
                                      <a:picLocks noChangeAspect="1" noChangeArrowheads="1"/>
                                    </pic:cNvPicPr>
                                  </pic:nvPicPr>
                                  <pic:blipFill>
                                    <a:blip r:embed="rId43" cstate="print"/>
                                    <a:srcRect/>
                                    <a:stretch>
                                      <a:fillRect/>
                                    </a:stretch>
                                  </pic:blipFill>
                                  <pic:spPr bwMode="auto">
                                    <a:xfrm>
                                      <a:off x="0" y="0"/>
                                      <a:ext cx="2037080" cy="731049"/>
                                    </a:xfrm>
                                    <a:prstGeom prst="rect">
                                      <a:avLst/>
                                    </a:prstGeom>
                                    <a:noFill/>
                                    <a:ln w="9525">
                                      <a:noFill/>
                                      <a:miter lim="800000"/>
                                      <a:headEnd/>
                                      <a:tailEnd/>
                                    </a:ln>
                                  </pic:spPr>
                                </pic:pic>
                              </a:graphicData>
                            </a:graphic>
                          </wp:inline>
                        </w:drawing>
                      </w:r>
                    </w:p>
                  </w:txbxContent>
                </v:textbox>
                <w10:wrap type="square"/>
              </v:shape>
            </w:pict>
          </mc:Fallback>
        </mc:AlternateContent>
      </w:r>
    </w:p>
    <w:p w:rsidR="007968AA" w:rsidRPr="0029604E" w:rsidRDefault="007968AA" w:rsidP="006337F2">
      <w:pPr>
        <w:widowControl/>
        <w:numPr>
          <w:ilvl w:val="0"/>
          <w:numId w:val="13"/>
        </w:numPr>
        <w:shd w:val="clear" w:color="auto" w:fill="FFFFFF"/>
        <w:suppressAutoHyphens/>
        <w:wordWrap/>
        <w:autoSpaceDE/>
        <w:autoSpaceDN/>
        <w:spacing w:line="270" w:lineRule="atLeast"/>
        <w:jc w:val="left"/>
        <w:textAlignment w:val="top"/>
        <w:rPr>
          <w:rFonts w:ascii="Arial" w:eastAsia="Times New Roman" w:hAnsi="Arial" w:cs="Arial"/>
          <w:color w:val="444444"/>
          <w:kern w:val="0"/>
          <w:sz w:val="18"/>
          <w:szCs w:val="18"/>
        </w:rPr>
      </w:pPr>
      <w:r>
        <w:rPr>
          <w:rFonts w:ascii="Arial" w:hAnsi="Arial"/>
          <w:i/>
          <w:snapToGrid w:val="0"/>
          <w:sz w:val="18"/>
          <w:szCs w:val="18"/>
        </w:rPr>
        <w:t>Stabielere handling door een verbeterde warmteregulering</w:t>
      </w:r>
    </w:p>
    <w:p w:rsidR="007968AA" w:rsidRPr="0029604E" w:rsidRDefault="007968AA" w:rsidP="006337F2">
      <w:pPr>
        <w:widowControl/>
        <w:numPr>
          <w:ilvl w:val="0"/>
          <w:numId w:val="14"/>
        </w:numPr>
        <w:suppressAutoHyphens/>
        <w:wordWrap/>
        <w:autoSpaceDE/>
        <w:autoSpaceDN/>
        <w:contextualSpacing/>
        <w:rPr>
          <w:rFonts w:ascii="Arial" w:eastAsia="Times New Roman" w:hAnsi="Arial" w:cs="Arial"/>
          <w:color w:val="00000A"/>
          <w:kern w:val="0"/>
          <w:sz w:val="18"/>
          <w:szCs w:val="18"/>
          <w:u w:val="single"/>
        </w:rPr>
      </w:pPr>
      <w:r>
        <w:rPr>
          <w:rFonts w:ascii="Arial" w:hAnsi="Arial"/>
          <w:color w:val="00000A"/>
          <w:sz w:val="18"/>
          <w:szCs w:val="18"/>
        </w:rPr>
        <w:t>Oppervlakvergrotende koelvinnen aan de profielbasis van de hoofdgroeven zorgen continu voor een warmtereductie en daardoor stabieler handlingsgedrag.</w:t>
      </w:r>
    </w:p>
    <w:p w:rsidR="007968AA" w:rsidRPr="0029604E" w:rsidRDefault="007968AA" w:rsidP="006337F2">
      <w:pPr>
        <w:widowControl/>
        <w:numPr>
          <w:ilvl w:val="0"/>
          <w:numId w:val="14"/>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color w:val="444444"/>
          <w:sz w:val="18"/>
          <w:szCs w:val="18"/>
        </w:rPr>
        <w:t>V</w:t>
      </w:r>
      <w:r>
        <w:rPr>
          <w:rFonts w:ascii="Arial" w:hAnsi="Arial"/>
          <w:snapToGrid w:val="0"/>
          <w:color w:val="00000A"/>
          <w:sz w:val="18"/>
          <w:szCs w:val="18"/>
        </w:rPr>
        <w:t>erkoelende microturbulenties door tweetraps inkepingen in het schoudergedeelte.</w:t>
      </w:r>
    </w:p>
    <w:p w:rsidR="007968AA" w:rsidRPr="0029604E" w:rsidRDefault="007968AA" w:rsidP="006337F2">
      <w:pPr>
        <w:widowControl/>
        <w:numPr>
          <w:ilvl w:val="0"/>
          <w:numId w:val="14"/>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color w:val="00000A"/>
          <w:sz w:val="18"/>
          <w:szCs w:val="18"/>
        </w:rPr>
        <w:t>Aerodynamisch ontworpen wangen verminderen het rolgeluid en vibratieniveau en zorgen voor een groter rijcomfort.</w:t>
      </w:r>
    </w:p>
    <w:p w:rsidR="007968AA" w:rsidRPr="0029604E" w:rsidRDefault="007968AA" w:rsidP="007968AA">
      <w:pPr>
        <w:widowControl/>
        <w:suppressAutoHyphens/>
        <w:wordWrap/>
        <w:autoSpaceDE/>
        <w:autoSpaceDN/>
        <w:adjustRightInd w:val="0"/>
        <w:spacing w:line="276" w:lineRule="auto"/>
        <w:ind w:left="720"/>
        <w:contextualSpacing/>
        <w:rPr>
          <w:rFonts w:ascii="Times New Roman" w:eastAsia="Times New Roman"/>
          <w:color w:val="00000A"/>
          <w:kern w:val="0"/>
          <w:sz w:val="21"/>
          <w:szCs w:val="21"/>
          <w:lang w:val="de-DE" w:eastAsia="en-GB" w:bidi="en-GB"/>
        </w:rPr>
      </w:pPr>
    </w:p>
    <w:p w:rsidR="007968AA" w:rsidRDefault="007968AA" w:rsidP="007968AA">
      <w:pPr>
        <w:widowControl/>
        <w:suppressAutoHyphens/>
        <w:wordWrap/>
        <w:autoSpaceDE/>
        <w:autoSpaceDN/>
        <w:adjustRightInd w:val="0"/>
        <w:spacing w:line="276" w:lineRule="auto"/>
        <w:ind w:left="2136"/>
        <w:contextualSpacing/>
        <w:jc w:val="center"/>
        <w:rPr>
          <w:rFonts w:ascii="Times New Roman" w:eastAsia="Times New Roman"/>
          <w:color w:val="00000A"/>
          <w:kern w:val="0"/>
          <w:sz w:val="21"/>
          <w:szCs w:val="21"/>
          <w:lang w:val="de-DE" w:eastAsia="en-GB" w:bidi="en-GB"/>
        </w:rPr>
      </w:pPr>
    </w:p>
    <w:p w:rsidR="00E311A2" w:rsidRPr="0029604E" w:rsidRDefault="00E311A2" w:rsidP="007968AA">
      <w:pPr>
        <w:widowControl/>
        <w:suppressAutoHyphens/>
        <w:wordWrap/>
        <w:autoSpaceDE/>
        <w:autoSpaceDN/>
        <w:adjustRightInd w:val="0"/>
        <w:spacing w:line="276" w:lineRule="auto"/>
        <w:ind w:left="2136"/>
        <w:contextualSpacing/>
        <w:jc w:val="center"/>
        <w:rPr>
          <w:rFonts w:ascii="Times New Roman" w:eastAsia="Times New Roman"/>
          <w:color w:val="00000A"/>
          <w:kern w:val="0"/>
          <w:sz w:val="21"/>
          <w:szCs w:val="21"/>
          <w:lang w:val="de-DE" w:eastAsia="en-GB" w:bidi="en-GB"/>
        </w:rPr>
      </w:pPr>
    </w:p>
    <w:p w:rsidR="007968AA" w:rsidRPr="0029604E" w:rsidRDefault="007968AA" w:rsidP="007968AA">
      <w:pPr>
        <w:suppressAutoHyphens/>
        <w:wordWrap/>
        <w:autoSpaceDE/>
        <w:autoSpaceDN/>
        <w:spacing w:line="180" w:lineRule="atLeast"/>
        <w:rPr>
          <w:rFonts w:ascii="Arial" w:eastAsia="Times New Roman" w:hAnsi="Arial" w:cs="Arial"/>
          <w:i/>
          <w:snapToGrid w:val="0"/>
          <w:color w:val="00000A"/>
          <w:kern w:val="0"/>
          <w:sz w:val="18"/>
          <w:szCs w:val="18"/>
        </w:rPr>
      </w:pPr>
      <w:r>
        <w:rPr>
          <w:rFonts w:ascii="Arial" w:hAnsi="Arial"/>
          <w:i/>
          <w:snapToGrid w:val="0"/>
          <w:color w:val="00000A"/>
          <w:sz w:val="18"/>
          <w:szCs w:val="18"/>
        </w:rPr>
        <w:t>5.      Line-up:</w:t>
      </w:r>
    </w:p>
    <w:p w:rsidR="007968AA" w:rsidRPr="00B84EE1" w:rsidRDefault="007968AA" w:rsidP="00CB1F5A">
      <w:pPr>
        <w:widowControl/>
        <w:adjustRightInd w:val="0"/>
        <w:spacing w:line="276" w:lineRule="auto"/>
        <w:ind w:left="705" w:hanging="705"/>
        <w:jc w:val="left"/>
        <w:rPr>
          <w:rFonts w:ascii="Times New Roman"/>
          <w:sz w:val="21"/>
          <w:szCs w:val="21"/>
        </w:rPr>
      </w:pPr>
      <w:r>
        <w:rPr>
          <w:rFonts w:ascii="Arial" w:hAnsi="Arial"/>
          <w:bCs/>
          <w:color w:val="00000A"/>
          <w:sz w:val="18"/>
          <w:szCs w:val="18"/>
        </w:rPr>
        <w:t>-</w:t>
      </w:r>
      <w:r>
        <w:rPr>
          <w:rFonts w:ascii="Arial" w:hAnsi="Arial"/>
          <w:bCs/>
          <w:color w:val="00000A"/>
          <w:sz w:val="18"/>
          <w:szCs w:val="18"/>
        </w:rPr>
        <w:tab/>
      </w:r>
      <w:r>
        <w:rPr>
          <w:rFonts w:ascii="Arial" w:hAnsi="Arial"/>
          <w:color w:val="00000A"/>
          <w:sz w:val="18"/>
          <w:szCs w:val="18"/>
        </w:rPr>
        <w:t>de line-up van de Ventus S1 evo² van Hankook is verkrijgbaar in totaal 65 maten (inclusief alle specificaties) van 16 tot 22 inch in de series 30 tot 65, met een loopvlakbreedte van 205 tot 315 en in de snelheidsindexen V, W Y en (Y).</w:t>
      </w:r>
    </w:p>
    <w:p w:rsidR="00CB1F5A" w:rsidRDefault="00CB1F5A" w:rsidP="007968AA">
      <w:pPr>
        <w:widowControl/>
        <w:adjustRightInd w:val="0"/>
        <w:spacing w:line="276" w:lineRule="auto"/>
        <w:jc w:val="center"/>
        <w:rPr>
          <w:rFonts w:ascii="Times New Roman"/>
          <w:sz w:val="21"/>
          <w:szCs w:val="21"/>
          <w:lang w:val="de-DE"/>
        </w:rPr>
      </w:pPr>
    </w:p>
    <w:p w:rsidR="007968AA" w:rsidRPr="00B84EE1" w:rsidRDefault="007968AA" w:rsidP="007968AA">
      <w:pPr>
        <w:widowControl/>
        <w:adjustRightInd w:val="0"/>
        <w:spacing w:line="276" w:lineRule="auto"/>
        <w:jc w:val="center"/>
        <w:rPr>
          <w:rFonts w:ascii="Times New Roman"/>
          <w:sz w:val="21"/>
          <w:szCs w:val="21"/>
        </w:rPr>
      </w:pPr>
      <w:r>
        <w:rPr>
          <w:rFonts w:ascii="Times New Roman"/>
          <w:sz w:val="21"/>
          <w:szCs w:val="21"/>
        </w:rPr>
        <w:t>###</w:t>
      </w:r>
    </w:p>
    <w:p w:rsidR="007968AA" w:rsidRDefault="007968AA" w:rsidP="00454255">
      <w:pPr>
        <w:widowControl/>
        <w:wordWrap/>
        <w:autoSpaceDE/>
        <w:autoSpaceDN/>
        <w:jc w:val="center"/>
        <w:rPr>
          <w:rFonts w:ascii="Helvetica" w:eastAsia="Times New Roman" w:hAnsi="Helvetica" w:cs="Helvetica"/>
          <w:b/>
          <w:bCs/>
          <w:snapToGrid w:val="0"/>
          <w:color w:val="FF6600"/>
          <w:kern w:val="18"/>
          <w:sz w:val="32"/>
          <w:szCs w:val="32"/>
          <w:lang w:val="de-DE" w:eastAsia="en-GB" w:bidi="en-GB"/>
        </w:rPr>
      </w:pPr>
    </w:p>
    <w:p w:rsidR="0089447F" w:rsidRDefault="0089447F">
      <w:pPr>
        <w:widowControl/>
        <w:wordWrap/>
        <w:autoSpaceDE/>
        <w:autoSpaceDN/>
        <w:jc w:val="left"/>
        <w:rPr>
          <w:rFonts w:ascii="Helvetica" w:hAnsi="Helvetica"/>
          <w:b/>
          <w:bCs/>
          <w:snapToGrid w:val="0"/>
          <w:color w:val="FF6600"/>
          <w:sz w:val="32"/>
          <w:szCs w:val="32"/>
        </w:rPr>
      </w:pPr>
      <w:r>
        <w:rPr>
          <w:rFonts w:ascii="Helvetica" w:hAnsi="Helvetica"/>
          <w:b/>
          <w:bCs/>
          <w:snapToGrid w:val="0"/>
          <w:color w:val="FF6600"/>
          <w:sz w:val="32"/>
          <w:szCs w:val="32"/>
        </w:rPr>
        <w:br w:type="page"/>
      </w:r>
    </w:p>
    <w:p w:rsidR="0029604E" w:rsidRPr="00454255" w:rsidRDefault="0029604E" w:rsidP="00454255">
      <w:pPr>
        <w:widowControl/>
        <w:wordWrap/>
        <w:autoSpaceDE/>
        <w:autoSpaceDN/>
        <w:jc w:val="center"/>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Hankook UHP premium-winterbanden:</w:t>
      </w:r>
    </w:p>
    <w:p w:rsidR="0029604E" w:rsidRPr="0029604E" w:rsidRDefault="0029604E"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Verbeterd rijgedrag in het koude jaargetijde</w:t>
      </w:r>
    </w:p>
    <w:p w:rsidR="0029604E" w:rsidRPr="0029604E" w:rsidRDefault="0029604E"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 xml:space="preserve">Ook met de Hankook </w:t>
      </w:r>
      <w:r>
        <w:rPr>
          <w:rFonts w:ascii="Helvetica" w:hAnsi="Helvetica"/>
          <w:b/>
          <w:bCs/>
          <w:iCs/>
          <w:color w:val="FF6600"/>
          <w:sz w:val="32"/>
          <w:szCs w:val="32"/>
        </w:rPr>
        <w:t>SEALGUARD</w:t>
      </w:r>
      <w:r>
        <w:rPr>
          <w:rFonts w:ascii="Helvetica" w:hAnsi="Helvetica"/>
          <w:b/>
          <w:bCs/>
          <w:iCs/>
          <w:color w:val="FF6600"/>
          <w:sz w:val="32"/>
          <w:szCs w:val="32"/>
          <w:vertAlign w:val="superscript"/>
        </w:rPr>
        <w:t>®</w:t>
      </w:r>
      <w:r>
        <w:rPr>
          <w:rFonts w:ascii="Helvetica" w:hAnsi="Helvetica"/>
          <w:b/>
          <w:bCs/>
          <w:iCs/>
          <w:color w:val="FF6600"/>
          <w:sz w:val="32"/>
          <w:szCs w:val="32"/>
        </w:rPr>
        <w:t>-technologie</w:t>
      </w:r>
    </w:p>
    <w:p w:rsidR="0029604E" w:rsidRPr="0029604E" w:rsidRDefault="00956352" w:rsidP="006337F2">
      <w:pPr>
        <w:numPr>
          <w:ilvl w:val="0"/>
          <w:numId w:val="9"/>
        </w:numPr>
        <w:suppressAutoHyphens/>
        <w:wordWrap/>
        <w:autoSpaceDE/>
        <w:autoSpaceDN/>
        <w:adjustRightInd w:val="0"/>
        <w:snapToGrid w:val="0"/>
        <w:spacing w:line="276" w:lineRule="auto"/>
        <w:ind w:right="83"/>
        <w:outlineLvl w:val="0"/>
        <w:rPr>
          <w:rFonts w:ascii="Helvetica" w:eastAsia="Malgun Gothic" w:hAnsi="Helvetica"/>
          <w:b/>
          <w:bCs/>
          <w:iCs/>
          <w:color w:val="FF6600"/>
          <w:kern w:val="0"/>
          <w:sz w:val="32"/>
          <w:szCs w:val="32"/>
        </w:rPr>
      </w:pPr>
      <w:r>
        <w:rPr>
          <w:rFonts w:ascii="Helvetica" w:hAnsi="Helvetica"/>
          <w:b/>
          <w:bCs/>
          <w:iCs/>
          <w:color w:val="FF6600"/>
          <w:sz w:val="32"/>
          <w:szCs w:val="32"/>
        </w:rPr>
        <w:t xml:space="preserve">Af fabriek gemonteerde </w:t>
      </w:r>
      <w:r w:rsidR="0029604E">
        <w:rPr>
          <w:rFonts w:ascii="Helvetica" w:hAnsi="Helvetica"/>
          <w:b/>
          <w:bCs/>
          <w:iCs/>
          <w:color w:val="FF6600"/>
          <w:sz w:val="32"/>
          <w:szCs w:val="32"/>
        </w:rPr>
        <w:t>runflat-banden op premium-voertuigen</w:t>
      </w:r>
    </w:p>
    <w:p w:rsidR="0029604E" w:rsidRPr="0029604E" w:rsidRDefault="0029604E" w:rsidP="0029604E">
      <w:pPr>
        <w:widowControl/>
        <w:suppressAutoHyphens/>
        <w:wordWrap/>
        <w:autoSpaceDE/>
        <w:autoSpaceDN/>
        <w:ind w:rightChars="34" w:right="68"/>
        <w:rPr>
          <w:rFonts w:ascii="Times New Roman" w:eastAsia="Malgun Gothic"/>
          <w:b/>
          <w:color w:val="00000A"/>
          <w:kern w:val="0"/>
          <w:sz w:val="22"/>
          <w:szCs w:val="20"/>
          <w:lang w:val="de-DE" w:eastAsia="en-GB" w:bidi="en-GB"/>
        </w:rPr>
      </w:pPr>
    </w:p>
    <w:p w:rsidR="008A408E" w:rsidRDefault="009A6B16" w:rsidP="00D755A5">
      <w:pPr>
        <w:widowControl/>
        <w:suppressAutoHyphens/>
        <w:wordWrap/>
        <w:autoSpaceDE/>
        <w:autoSpaceDN/>
        <w:spacing w:line="276" w:lineRule="auto"/>
        <w:ind w:rightChars="34" w:right="68"/>
        <w:rPr>
          <w:rFonts w:ascii="Times New Roman" w:eastAsia="Malgun Gothic"/>
          <w:b/>
          <w:color w:val="00000A"/>
          <w:kern w:val="0"/>
          <w:sz w:val="22"/>
          <w:szCs w:val="20"/>
        </w:rPr>
      </w:pPr>
      <w:r>
        <w:rPr>
          <w:rFonts w:ascii="Times New Roman"/>
          <w:b/>
          <w:bCs/>
          <w:sz w:val="22"/>
          <w:szCs w:val="22"/>
        </w:rPr>
        <w:t xml:space="preserve">Winter i*cept evo² en Winter i*cept evo² SUV nu in nieuwe maten en uitgebreid met de runflat-versie. </w:t>
      </w:r>
      <w:r>
        <w:rPr>
          <w:rFonts w:ascii="Times New Roman"/>
          <w:b/>
          <w:color w:val="00000A"/>
          <w:sz w:val="22"/>
          <w:szCs w:val="20"/>
        </w:rPr>
        <w:t>Verschillende nieuwe maten voor sportieve personenauto’s en SUV's, runflat-maten voor af fabriek gemonteerde banden en een SEALGUARD</w:t>
      </w:r>
      <w:r>
        <w:rPr>
          <w:rFonts w:ascii="Times New Roman"/>
          <w:b/>
          <w:color w:val="00000A"/>
          <w:sz w:val="22"/>
          <w:szCs w:val="20"/>
          <w:vertAlign w:val="superscript"/>
        </w:rPr>
        <w:t>®</w:t>
      </w:r>
      <w:r>
        <w:rPr>
          <w:rFonts w:ascii="Times New Roman"/>
          <w:b/>
          <w:color w:val="00000A"/>
          <w:sz w:val="22"/>
          <w:szCs w:val="20"/>
        </w:rPr>
        <w:t>-versie completeren het in verschillende maten tot 270 km/h vrijgegeven premium-winterbanden uit de i*cept evo-serie. De speciaal aan de winterse omstandigheden in Midden- en West-Europa aangepaste  Hankook Ultra-High-Performance winterprofielen i*cept evo, i*cept evo² en i*cept evo² SUV zijn in principe volledig uitgevoerd in het functionele silicamengsel en worden inmiddels als af fabriek gemonteerde band onder de BMW 7-serie gemonteerd. Het bij alle drie versies toegepaste, asymmetrische loopvlakontwerp zorgt onder andere voor een sportief-comfortabel rijgedrag op zowel een nat als een droog wegdek, evenals uitstekende tractie- en remprestaties op verschillende ondergronden.</w:t>
      </w:r>
    </w:p>
    <w:p w:rsidR="0029604E" w:rsidRPr="00DA0D79" w:rsidRDefault="0029604E" w:rsidP="00956352">
      <w:pPr>
        <w:widowControl/>
        <w:suppressAutoHyphens/>
        <w:wordWrap/>
        <w:autoSpaceDE/>
        <w:autoSpaceDN/>
        <w:spacing w:line="276" w:lineRule="auto"/>
        <w:ind w:rightChars="34" w:right="68"/>
        <w:rPr>
          <w:rFonts w:ascii="Times New Roman" w:eastAsia="Malgun Gothic"/>
          <w:b/>
          <w:color w:val="00000A"/>
          <w:kern w:val="0"/>
          <w:sz w:val="21"/>
          <w:szCs w:val="21"/>
          <w:lang w:eastAsia="en-GB" w:bidi="en-GB"/>
        </w:rPr>
      </w:pP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Het speciaal voor de winterse omstandigheden in Midden- en West-Europa aangepaste Hankook Ultra-High-Performance winterprofiel dat verkrijgbaar is voor SUV’s en personenauto's, zal in het nieuwe winterseizoen met nog meer maten worden uitgebreid. </w:t>
      </w: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In navolging van de nog steeds stijgende omzetcijfers van SUV’s versterkt Hankook de line-up van haar UHP-winterbanden Winter i*cept evo² SUV met nieuwe maten en biedt bovendien twee nieuwe runflat-versies aan, die autobezitters meer veiligheid bieden. </w:t>
      </w: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De maten 255/55R18V XL HRS (Hankook Runflat System) en 255/50R19V XL HRS zijn optimaal op de eisen van sportieve SUV’s afgestemd, die ook met hun winterbanden met snelheden tot wel 240 km/h veilig onderweg willen zijn. </w:t>
      </w:r>
    </w:p>
    <w:p w:rsidR="00397F43" w:rsidRPr="00DA0D79" w:rsidRDefault="00397F43" w:rsidP="00397F43">
      <w:pPr>
        <w:widowControl/>
        <w:shd w:val="clear" w:color="auto" w:fill="FFFFFF"/>
        <w:suppressAutoHyphens/>
        <w:wordWrap/>
        <w:autoSpaceDE/>
        <w:autoSpaceDN/>
        <w:spacing w:line="276" w:lineRule="auto"/>
        <w:ind w:right="83"/>
        <w:textAlignment w:val="top"/>
        <w:rPr>
          <w:rFonts w:ascii="Times New Roman" w:eastAsia="Malgun Gothic"/>
          <w:bCs/>
          <w:iCs/>
          <w:color w:val="FF0000"/>
          <w:kern w:val="0"/>
          <w:sz w:val="21"/>
          <w:szCs w:val="21"/>
          <w:lang w:eastAsia="en-US" w:bidi="en-GB"/>
        </w:rPr>
      </w:pPr>
    </w:p>
    <w:p w:rsidR="00397F43" w:rsidRPr="00956352" w:rsidRDefault="00397F43" w:rsidP="00956352">
      <w:pPr>
        <w:widowControl/>
        <w:wordWrap/>
        <w:autoSpaceDE/>
        <w:autoSpaceDN/>
        <w:spacing w:line="276" w:lineRule="auto"/>
        <w:rPr>
          <w:rFonts w:ascii="Times New Roman"/>
          <w:bCs/>
          <w:sz w:val="21"/>
          <w:szCs w:val="21"/>
        </w:rPr>
      </w:pPr>
      <w:r w:rsidRPr="00956352">
        <w:rPr>
          <w:rFonts w:ascii="Times New Roman"/>
          <w:bCs/>
          <w:sz w:val="21"/>
          <w:szCs w:val="21"/>
        </w:rPr>
        <w:t>Ook de versie voor personenauto’s, de Winter i*cept evo²</w:t>
      </w:r>
      <w:r w:rsidR="00956352" w:rsidRPr="00956352">
        <w:rPr>
          <w:rFonts w:ascii="Times New Roman"/>
          <w:bCs/>
          <w:sz w:val="21"/>
          <w:szCs w:val="21"/>
        </w:rPr>
        <w:t>,</w:t>
      </w:r>
      <w:r w:rsidRPr="00956352">
        <w:rPr>
          <w:rFonts w:ascii="Times New Roman"/>
          <w:bCs/>
          <w:sz w:val="21"/>
          <w:szCs w:val="21"/>
        </w:rPr>
        <w:t xml:space="preserve"> wordt uitgebreid met de nieuwe runflat-maten en de bij premiumvoertuigen geliefde 20”-uitvoering. De nieuw verkrijgbare runflat-maten 225/55R16H HRS en 245/45R17V XL HRS zorgen ervoor, dat men ook bij een lekke band nog veilig naar de eerstvolgende garage kan rijden, zonder af te zien van comfort en rijgedrag.</w:t>
      </w:r>
    </w:p>
    <w:p w:rsidR="00397F43" w:rsidRPr="00956352" w:rsidRDefault="0018281B" w:rsidP="00956352">
      <w:pPr>
        <w:widowControl/>
        <w:shd w:val="clear" w:color="auto" w:fill="FFFFFF"/>
        <w:suppressAutoHyphens/>
        <w:wordWrap/>
        <w:autoSpaceDE/>
        <w:autoSpaceDN/>
        <w:spacing w:line="276" w:lineRule="auto"/>
        <w:ind w:right="83"/>
        <w:textAlignment w:val="top"/>
        <w:rPr>
          <w:rFonts w:ascii="Times New Roman" w:eastAsia="Malgun Gothic"/>
          <w:bCs/>
          <w:iCs/>
          <w:kern w:val="0"/>
          <w:sz w:val="21"/>
          <w:szCs w:val="21"/>
        </w:rPr>
      </w:pPr>
      <w:r w:rsidRPr="00956352">
        <w:rPr>
          <w:rFonts w:ascii="Times New Roman"/>
          <w:bCs/>
          <w:iCs/>
          <w:sz w:val="21"/>
          <w:szCs w:val="21"/>
        </w:rPr>
        <w:t xml:space="preserve">De i*cept evo-serie wordt in de runflat-versie met verstevigde wang onder andere voor diverse BMW-modellen aangeboden. </w:t>
      </w:r>
      <w:r w:rsidRPr="00956352">
        <w:rPr>
          <w:rFonts w:ascii="Times New Roman"/>
          <w:sz w:val="21"/>
          <w:szCs w:val="21"/>
        </w:rPr>
        <w:t>Zo wordt de Hankook Winter i*cept evo</w:t>
      </w:r>
      <w:r w:rsidRPr="00956352">
        <w:rPr>
          <w:rFonts w:ascii="Times New Roman"/>
          <w:sz w:val="21"/>
          <w:szCs w:val="21"/>
          <w:vertAlign w:val="superscript"/>
        </w:rPr>
        <w:t xml:space="preserve"> </w:t>
      </w:r>
      <w:r w:rsidRPr="00956352">
        <w:rPr>
          <w:rFonts w:ascii="Times New Roman"/>
          <w:sz w:val="21"/>
          <w:szCs w:val="21"/>
        </w:rPr>
        <w:t>in de maat 245/50R 18 HRS (Hankook Runflat System) als runflat-versie als af fabriek gemonteerde band onder de BMW 7-serie gemonteerd.</w:t>
      </w:r>
      <w:r w:rsidR="00956352" w:rsidRPr="00956352">
        <w:rPr>
          <w:rFonts w:ascii="Times New Roman"/>
          <w:sz w:val="21"/>
          <w:szCs w:val="21"/>
        </w:rPr>
        <w:t xml:space="preserve"> </w:t>
      </w:r>
    </w:p>
    <w:p w:rsidR="00397F43" w:rsidRPr="00956352" w:rsidRDefault="00397F43"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Aan de standaardbanden wordt de maat 265/40R20W XL toegevoegd, omdat deze stijlvolle band bijzonder geschikt is voor de sportieve limousines en is vrijgegeven voor snelheden tot 270km/h.  </w:t>
      </w:r>
    </w:p>
    <w:p w:rsidR="00397F43" w:rsidRPr="0029604E" w:rsidRDefault="00397F43" w:rsidP="00397F43">
      <w:pPr>
        <w:widowControl/>
        <w:suppressAutoHyphens/>
        <w:wordWrap/>
        <w:autoSpaceDE/>
        <w:autoSpaceDN/>
        <w:jc w:val="left"/>
        <w:rPr>
          <w:rFonts w:ascii="Helvetica" w:eastAsia="Times New Roman" w:hAnsi="Helvetica" w:cs="Arial"/>
          <w:b/>
          <w:bCs/>
          <w:color w:val="FF6600"/>
          <w:kern w:val="0"/>
          <w:sz w:val="24"/>
          <w:szCs w:val="20"/>
          <w:bdr w:val="none" w:sz="0" w:space="0" w:color="auto" w:frame="1"/>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Bovendien werd de Hankook SEALGUARD</w:t>
      </w:r>
      <w:r>
        <w:rPr>
          <w:rFonts w:ascii="Times New Roman"/>
          <w:bCs/>
          <w:iCs/>
          <w:color w:val="00000A"/>
          <w:sz w:val="21"/>
          <w:szCs w:val="21"/>
          <w:vertAlign w:val="superscript"/>
        </w:rPr>
        <w:t>®</w:t>
      </w:r>
      <w:r>
        <w:rPr>
          <w:rFonts w:ascii="Times New Roman"/>
          <w:bCs/>
          <w:iCs/>
          <w:color w:val="00000A"/>
          <w:sz w:val="21"/>
          <w:szCs w:val="21"/>
        </w:rPr>
        <w:t>-technologie voor enkele maten, bijv. voor de VW-modellen Passat en Touran gebruikt. Het bijzondere SEALGUARD</w:t>
      </w:r>
      <w:r>
        <w:rPr>
          <w:rFonts w:ascii="Times New Roman"/>
          <w:bCs/>
          <w:iCs/>
          <w:color w:val="00000A"/>
          <w:sz w:val="21"/>
          <w:szCs w:val="21"/>
          <w:vertAlign w:val="superscript"/>
        </w:rPr>
        <w:t>®</w:t>
      </w:r>
      <w:r>
        <w:rPr>
          <w:rFonts w:ascii="Times New Roman"/>
          <w:bCs/>
          <w:iCs/>
          <w:color w:val="00000A"/>
          <w:sz w:val="21"/>
          <w:szCs w:val="21"/>
        </w:rPr>
        <w:t>-afdichtmateriaal dicht gaten tot een diameter van 5 mm in het loopvlak van de band op betrouwbare wijze af. Omdat bij de zelf afdichtende banden ook bij een dergelijke beschadiging nog probleemloos kan worden gereden en de rit kan worden voortgezet, hoeven auto's waarvan de banden met deze technologie zijn uitgerust, geen reserveband meer mee te nemen. Naast de veiligheidsvoordelen bieden de producten met de SEALGUARD</w:t>
      </w:r>
      <w:r>
        <w:rPr>
          <w:rFonts w:ascii="Times New Roman"/>
          <w:bCs/>
          <w:iCs/>
          <w:color w:val="00000A"/>
          <w:sz w:val="21"/>
          <w:szCs w:val="21"/>
          <w:vertAlign w:val="superscript"/>
        </w:rPr>
        <w:t>®</w:t>
      </w:r>
      <w:r>
        <w:rPr>
          <w:rFonts w:ascii="Times New Roman"/>
          <w:bCs/>
          <w:iCs/>
          <w:color w:val="00000A"/>
          <w:sz w:val="21"/>
          <w:szCs w:val="21"/>
        </w:rPr>
        <w:t xml:space="preserve"> van Hankook Tire een comfortabel rijplezier, omdat de banden in principe op dezelfde manier zijn opgebouwd als de andere modellen die niet van deze technologie zijn voorzien.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192422" w:rsidRDefault="0029604E"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r>
        <w:rPr>
          <w:rFonts w:ascii="Times New Roman"/>
          <w:bCs/>
          <w:iCs/>
          <w:color w:val="00000A"/>
          <w:sz w:val="21"/>
          <w:szCs w:val="21"/>
        </w:rPr>
        <w:lastRenderedPageBreak/>
        <w:t>In de winter leiden sneeuw, ijs, vorst, zware regenval of natte bladeren op de weg vaak tot gevaarlijke situaties. De Hankook-winterprofielen i*cept evo, i*cept evo² en i*cept evo²</w:t>
      </w:r>
      <w:r>
        <w:rPr>
          <w:rFonts w:ascii="Times New Roman"/>
          <w:bCs/>
          <w:iCs/>
          <w:color w:val="00000A"/>
          <w:sz w:val="21"/>
          <w:szCs w:val="21"/>
          <w:vertAlign w:val="superscript"/>
        </w:rPr>
        <w:t xml:space="preserve"> </w:t>
      </w:r>
      <w:r>
        <w:rPr>
          <w:rFonts w:ascii="Times New Roman"/>
          <w:bCs/>
          <w:iCs/>
          <w:color w:val="00000A"/>
          <w:sz w:val="21"/>
          <w:szCs w:val="21"/>
        </w:rPr>
        <w:t xml:space="preserve">SUV treden deze uitdagingen tegemoet met loopvlakmengsels die voor een uitstekende grip zorgen, evenals met verbeterde designfuncties. Hiervoor werd o.a. een mengsel van silica-deeltjes in nanoformaat gebruikt, dat bij lage temperaturen voorkomt dat de band verhard en dus door de betere elasticiteit van het contactvlak voor een betere grip op wegen onder winterse omstandigheden of een nat wegdek zorgt </w:t>
      </w:r>
      <w:r w:rsidR="00192422">
        <w:rPr>
          <w:rFonts w:ascii="Times New Roman"/>
          <w:bCs/>
          <w:iCs/>
          <w:color w:val="00000A"/>
          <w:sz w:val="21"/>
          <w:szCs w:val="21"/>
        </w:rPr>
        <w:t>.</w:t>
      </w: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Door de doorontwikkeling van de bandencontour kon het contactvlak van de band verder worden verbeterd, wat eveneens een positief effect op de grip bij sneeuw of natte omstandigheden heeft en bovendien voor betere prestaties in geval van aquaplaning zorgt.</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De buitenkant van de bij Hankook-UHP-profielen gebruikelijke asymmetrische profiel zorgt voor een betere handling op sneeuw en een betere tractie, terwijl de binnenkant voor verbeterde remprestaties op sneeuw, natte sneeuw of een nat wegdek garandeert. De tractie op sneeuw worden nog extra verbeterd door het hogere aantal profielblokranden, die efficiënt in de sneeuw „bijten“. Op het gehele loopvlak aangebrachte, speciaal ontwikkelde 3D-lamellen zorgen door het minimaliseren van de blokbeweging en slijtage voor extra rijstabiliteit en verbeteren mede door de optimale kanteffecten, tevens de algemene handlingseigenschappen. De onder een verbeterde hoek aangebrachte dwarsprofielen aan de binnenkant van het profiel zorgen eveneens voor betere prestatie op besneeuwde wegen.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De beide belangrijkste, brede waterafvoergroeven hebben een 30% groter volume en zorgen zo voor een bijzonder efficiënte afvoer van water of natte sneeuw. Een versterkt wang- en hielbereik zorgt in combinatie met de breed uitgevoerde schouder van de band en het doorontwikkelde kubistische blokontwerp voor directe stuurreacties, evenals een verbeterde grip bij het rijden door bochten en een verbeterde handlingsperformance, zelfs op droge wegen.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val="de-DE" w:eastAsia="en-US" w:bidi="en-GB"/>
        </w:rPr>
      </w:pPr>
      <w:r>
        <w:rPr>
          <w:rFonts w:ascii="Times New Roman"/>
          <w:bCs/>
          <w:iCs/>
          <w:color w:val="00000A"/>
          <w:sz w:val="21"/>
          <w:szCs w:val="21"/>
        </w:rPr>
        <w:t>Zowel de winterbandmodellen van Hankook, de i*cept evo, i*cept evo² en i*cept evo² SUV, evenals het Hankook SEALGUARD</w:t>
      </w:r>
      <w:r>
        <w:rPr>
          <w:rFonts w:ascii="Times New Roman"/>
          <w:bCs/>
          <w:iCs/>
          <w:color w:val="00000A"/>
          <w:sz w:val="21"/>
          <w:szCs w:val="21"/>
          <w:vertAlign w:val="superscript"/>
        </w:rPr>
        <w:t>®</w:t>
      </w:r>
      <w:r>
        <w:rPr>
          <w:rFonts w:ascii="Times New Roman"/>
          <w:bCs/>
          <w:iCs/>
          <w:color w:val="00000A"/>
          <w:sz w:val="21"/>
          <w:szCs w:val="21"/>
        </w:rPr>
        <w:t xml:space="preserve">-systeem worden hoofdzakelijke in de ultramoderne Europese fabriek van Hankook in Hongarije vervaardigd. </w:t>
      </w: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sidRPr="00192422">
        <w:rPr>
          <w:rFonts w:ascii="Times New Roman"/>
          <w:bCs/>
          <w:iCs/>
          <w:color w:val="00000A"/>
          <w:sz w:val="21"/>
          <w:szCs w:val="21"/>
        </w:rPr>
        <w:t xml:space="preserve">De Hankook Winter i*cept evo wordt </w:t>
      </w:r>
      <w:r w:rsidR="00192422" w:rsidRPr="00192422">
        <w:rPr>
          <w:rFonts w:ascii="Times New Roman"/>
          <w:bCs/>
          <w:iCs/>
          <w:color w:val="00000A"/>
          <w:sz w:val="21"/>
          <w:szCs w:val="21"/>
        </w:rPr>
        <w:t xml:space="preserve">tevens </w:t>
      </w:r>
      <w:r w:rsidRPr="00192422">
        <w:rPr>
          <w:rFonts w:ascii="Times New Roman"/>
          <w:bCs/>
          <w:iCs/>
          <w:color w:val="00000A"/>
          <w:sz w:val="21"/>
          <w:szCs w:val="21"/>
        </w:rPr>
        <w:t xml:space="preserve">aangeboden in de maten 205/50 R15 H, 205/60 R15 H  en de 205 45 R17V HRS runflat-banden waarvan de wang is versterkt, </w:t>
      </w:r>
      <w:r w:rsidR="00192422">
        <w:rPr>
          <w:rFonts w:ascii="Times New Roman"/>
          <w:bCs/>
          <w:iCs/>
          <w:color w:val="00000A"/>
          <w:sz w:val="21"/>
          <w:szCs w:val="21"/>
        </w:rPr>
        <w:t xml:space="preserve">waardoor deze banden </w:t>
      </w:r>
      <w:r w:rsidRPr="00192422">
        <w:rPr>
          <w:rFonts w:ascii="Times New Roman"/>
          <w:bCs/>
          <w:iCs/>
          <w:color w:val="00000A"/>
          <w:sz w:val="21"/>
          <w:szCs w:val="21"/>
        </w:rPr>
        <w:t>op heel veel BMW-modellen passen. D</w:t>
      </w:r>
      <w:r w:rsidR="00192422">
        <w:rPr>
          <w:rFonts w:ascii="Times New Roman"/>
          <w:bCs/>
          <w:iCs/>
          <w:color w:val="00000A"/>
          <w:sz w:val="21"/>
          <w:szCs w:val="21"/>
        </w:rPr>
        <w:t>aarnaast wordt d</w:t>
      </w:r>
      <w:r w:rsidRPr="00192422">
        <w:rPr>
          <w:rFonts w:ascii="Times New Roman"/>
          <w:bCs/>
          <w:iCs/>
          <w:color w:val="00000A"/>
          <w:sz w:val="21"/>
          <w:szCs w:val="21"/>
        </w:rPr>
        <w:t xml:space="preserve">e 7-serie van BMW af fabriek </w:t>
      </w:r>
      <w:r w:rsidR="00192422">
        <w:rPr>
          <w:rFonts w:ascii="Times New Roman"/>
          <w:bCs/>
          <w:iCs/>
          <w:color w:val="00000A"/>
          <w:sz w:val="21"/>
          <w:szCs w:val="21"/>
        </w:rPr>
        <w:t xml:space="preserve">met </w:t>
      </w:r>
      <w:r w:rsidRPr="00192422">
        <w:rPr>
          <w:rFonts w:ascii="Times New Roman"/>
          <w:bCs/>
          <w:iCs/>
          <w:color w:val="00000A"/>
          <w:sz w:val="21"/>
          <w:szCs w:val="21"/>
        </w:rPr>
        <w:t>onder andere de Hankook Winter i*cept evo 245/50 R18 100H RSC geleverd.</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Default="0029604E"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r>
        <w:rPr>
          <w:rFonts w:ascii="Times New Roman"/>
          <w:bCs/>
          <w:iCs/>
          <w:color w:val="00000A"/>
          <w:sz w:val="21"/>
          <w:szCs w:val="21"/>
        </w:rPr>
        <w:t xml:space="preserve">De </w:t>
      </w:r>
      <w:r w:rsidRPr="00192422">
        <w:rPr>
          <w:rFonts w:ascii="Times New Roman"/>
          <w:bCs/>
          <w:iCs/>
          <w:color w:val="00000A"/>
          <w:sz w:val="21"/>
          <w:szCs w:val="21"/>
        </w:rPr>
        <w:t>Hankook Winter i*cept evo²</w:t>
      </w:r>
      <w:r>
        <w:rPr>
          <w:rFonts w:ascii="Times New Roman"/>
          <w:bCs/>
          <w:iCs/>
          <w:color w:val="00000A"/>
          <w:sz w:val="21"/>
          <w:szCs w:val="21"/>
        </w:rPr>
        <w:t xml:space="preserve"> is in totaal verkrijgbaar in 156 maten (inclusief</w:t>
      </w:r>
      <w:r w:rsidRPr="00192422">
        <w:rPr>
          <w:rFonts w:ascii="Times New Roman"/>
          <w:bCs/>
          <w:iCs/>
          <w:color w:val="00000A"/>
          <w:sz w:val="21"/>
          <w:szCs w:val="21"/>
        </w:rPr>
        <w:t xml:space="preserve"> SUV,</w:t>
      </w:r>
      <w:r>
        <w:rPr>
          <w:rFonts w:ascii="Times New Roman"/>
          <w:bCs/>
          <w:iCs/>
          <w:color w:val="00000A"/>
          <w:sz w:val="21"/>
          <w:szCs w:val="21"/>
        </w:rPr>
        <w:t xml:space="preserve"> runflat &amp; Sealguard)</w:t>
      </w:r>
      <w:r>
        <w:rPr>
          <w:rFonts w:ascii="Arial" w:hAnsi="Arial"/>
          <w:color w:val="00000A"/>
          <w:sz w:val="18"/>
          <w:szCs w:val="18"/>
        </w:rPr>
        <w:t xml:space="preserve"> </w:t>
      </w:r>
      <w:r>
        <w:rPr>
          <w:rFonts w:ascii="Times New Roman"/>
          <w:bCs/>
          <w:iCs/>
          <w:color w:val="00000A"/>
          <w:sz w:val="21"/>
          <w:szCs w:val="21"/>
        </w:rPr>
        <w:t xml:space="preserve">van 15 - 21 inch met een loopvlakbreedte van 195 - 315 mm en een  lengte/breedte-verhoudingen van 75 - 30 in de snelheidsindexen H,T, V en W, en wordt hoofdzakelijk in de uitvoering met verhoogd draagvermogen (Extra-Load ‒ XL) geleverd. </w:t>
      </w: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DA0D79" w:rsidRDefault="00DA0D79">
      <w:pPr>
        <w:widowControl/>
        <w:wordWrap/>
        <w:autoSpaceDE/>
        <w:autoSpaceDN/>
        <w:jc w:val="left"/>
        <w:rPr>
          <w:rFonts w:ascii="Times New Roman" w:eastAsia="Malgun Gothic"/>
          <w:bCs/>
          <w:iCs/>
          <w:color w:val="00000A"/>
          <w:kern w:val="0"/>
          <w:sz w:val="21"/>
          <w:szCs w:val="21"/>
        </w:rPr>
      </w:pPr>
      <w:r>
        <w:rPr>
          <w:rFonts w:ascii="Times New Roman" w:eastAsia="Malgun Gothic"/>
          <w:bCs/>
          <w:iCs/>
          <w:color w:val="00000A"/>
          <w:kern w:val="0"/>
          <w:sz w:val="21"/>
          <w:szCs w:val="21"/>
        </w:rPr>
        <w:br w:type="page"/>
      </w:r>
    </w:p>
    <w:p w:rsidR="00192422" w:rsidRPr="0029604E" w:rsidRDefault="00192422"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p>
    <w:p w:rsidR="0029604E" w:rsidRPr="0029604E" w:rsidRDefault="0029604E" w:rsidP="0029604E">
      <w:pPr>
        <w:widowControl/>
        <w:wordWrap/>
        <w:autoSpaceDE/>
        <w:autoSpaceDN/>
        <w:ind w:right="83"/>
        <w:jc w:val="center"/>
        <w:textAlignment w:val="top"/>
        <w:rPr>
          <w:rFonts w:ascii="Helvetica" w:eastAsia="Times New Roman" w:hAnsi="Helvetica" w:cs="Arial"/>
          <w:b/>
          <w:bCs/>
          <w:color w:val="FF6600"/>
          <w:kern w:val="0"/>
          <w:sz w:val="24"/>
          <w:bdr w:val="none" w:sz="0" w:space="0" w:color="auto" w:frame="1"/>
        </w:rPr>
      </w:pPr>
      <w:r>
        <w:rPr>
          <w:rFonts w:ascii="Helvetica" w:hAnsi="Helvetica"/>
          <w:b/>
          <w:bCs/>
          <w:color w:val="FF6600"/>
          <w:sz w:val="24"/>
          <w:bdr w:val="none" w:sz="0" w:space="0" w:color="auto" w:frame="1"/>
        </w:rPr>
        <w:t>Technische kenmerken van de Hankook premium-winterprofielen</w:t>
      </w:r>
    </w:p>
    <w:p w:rsidR="0029604E" w:rsidRPr="0029604E" w:rsidRDefault="0029604E" w:rsidP="0029604E">
      <w:pPr>
        <w:widowControl/>
        <w:wordWrap/>
        <w:autoSpaceDE/>
        <w:autoSpaceDN/>
        <w:ind w:right="83"/>
        <w:jc w:val="center"/>
        <w:textAlignment w:val="top"/>
        <w:rPr>
          <w:rFonts w:ascii="Helvetica" w:eastAsia="Times New Roman" w:hAnsi="Helvetica" w:cs="Arial"/>
          <w:b/>
          <w:bCs/>
          <w:color w:val="FF6600"/>
          <w:kern w:val="0"/>
          <w:sz w:val="24"/>
          <w:bdr w:val="none" w:sz="0" w:space="0" w:color="auto" w:frame="1"/>
        </w:rPr>
      </w:pPr>
      <w:r>
        <w:rPr>
          <w:rFonts w:ascii="Helvetica" w:hAnsi="Helvetica"/>
          <w:b/>
          <w:bCs/>
          <w:color w:val="FF6600"/>
          <w:sz w:val="24"/>
          <w:bdr w:val="none" w:sz="0" w:space="0" w:color="auto" w:frame="1"/>
        </w:rPr>
        <w:t>i*cept evo, i*cept evo² en i*cept evo² SUV</w:t>
      </w:r>
    </w:p>
    <w:p w:rsidR="0029604E" w:rsidRPr="0029604E" w:rsidRDefault="0029604E" w:rsidP="0029604E">
      <w:pPr>
        <w:widowControl/>
        <w:wordWrap/>
        <w:autoSpaceDE/>
        <w:autoSpaceDN/>
        <w:ind w:right="83"/>
        <w:jc w:val="center"/>
        <w:textAlignment w:val="top"/>
        <w:rPr>
          <w:rFonts w:ascii="Helvetica" w:eastAsia="Times New Roman" w:hAnsi="Helvetica" w:cs="Arial"/>
          <w:b/>
          <w:bCs/>
          <w:color w:val="FF6600"/>
          <w:kern w:val="0"/>
          <w:sz w:val="21"/>
          <w:szCs w:val="21"/>
          <w:bdr w:val="none" w:sz="0" w:space="0" w:color="auto" w:frame="1"/>
          <w:lang w:eastAsia="de-DE"/>
        </w:rPr>
      </w:pPr>
    </w:p>
    <w:p w:rsidR="0029604E" w:rsidRPr="0029604E" w:rsidRDefault="0029604E" w:rsidP="0029604E">
      <w:pPr>
        <w:widowControl/>
        <w:wordWrap/>
        <w:autoSpaceDE/>
        <w:autoSpaceDN/>
        <w:ind w:right="83"/>
        <w:jc w:val="center"/>
        <w:textAlignment w:val="top"/>
        <w:rPr>
          <w:rFonts w:ascii="Helvetica" w:eastAsia="Times New Roman" w:hAnsi="Helvetica" w:cs="Arial"/>
          <w:b/>
          <w:bCs/>
          <w:color w:val="FF6600"/>
          <w:kern w:val="0"/>
          <w:sz w:val="21"/>
          <w:szCs w:val="21"/>
          <w:bdr w:val="none" w:sz="0" w:space="0" w:color="auto" w:frame="1"/>
        </w:rPr>
      </w:pPr>
      <w:r>
        <w:rPr>
          <w:rFonts w:ascii="Helvetica" w:hAnsi="Helvetica"/>
          <w:b/>
          <w:bCs/>
          <w:noProof/>
          <w:color w:val="FF6600"/>
          <w:sz w:val="21"/>
          <w:szCs w:val="21"/>
        </w:rPr>
        <w:drawing>
          <wp:anchor distT="0" distB="0" distL="114300" distR="114300" simplePos="0" relativeHeight="251746304" behindDoc="1" locked="1" layoutInCell="1" allowOverlap="1">
            <wp:simplePos x="0" y="0"/>
            <wp:positionH relativeFrom="column">
              <wp:posOffset>4082415</wp:posOffset>
            </wp:positionH>
            <wp:positionV relativeFrom="page">
              <wp:posOffset>1885950</wp:posOffset>
            </wp:positionV>
            <wp:extent cx="1687830" cy="571500"/>
            <wp:effectExtent l="19050" t="0" r="7620" b="0"/>
            <wp:wrapThrough wrapText="bothSides">
              <wp:wrapPolygon edited="0">
                <wp:start x="-244" y="0"/>
                <wp:lineTo x="-244" y="20880"/>
                <wp:lineTo x="21698" y="20880"/>
                <wp:lineTo x="21698" y="0"/>
                <wp:lineTo x="-244" y="0"/>
              </wp:wrapPolygon>
            </wp:wrapThrough>
            <wp:docPr id="37" name="Bild 6" descr="W320_Com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320_Compound"/>
                    <pic:cNvPicPr>
                      <a:picLocks noChangeAspect="1" noChangeArrowheads="1"/>
                    </pic:cNvPicPr>
                  </pic:nvPicPr>
                  <pic:blipFill>
                    <a:blip r:embed="rId44" cstate="print"/>
                    <a:srcRect/>
                    <a:stretch>
                      <a:fillRect/>
                    </a:stretch>
                  </pic:blipFill>
                  <pic:spPr bwMode="auto">
                    <a:xfrm>
                      <a:off x="0" y="0"/>
                      <a:ext cx="1687830" cy="571500"/>
                    </a:xfrm>
                    <a:prstGeom prst="rect">
                      <a:avLst/>
                    </a:prstGeom>
                    <a:noFill/>
                  </pic:spPr>
                </pic:pic>
              </a:graphicData>
            </a:graphic>
          </wp:anchor>
        </w:drawing>
      </w:r>
    </w:p>
    <w:p w:rsidR="0029604E" w:rsidRPr="0029604E" w:rsidRDefault="0029604E" w:rsidP="0029604E">
      <w:pPr>
        <w:widowControl/>
        <w:wordWrap/>
        <w:autoSpaceDE/>
        <w:autoSpaceDN/>
        <w:ind w:right="83"/>
        <w:jc w:val="left"/>
        <w:textAlignment w:val="top"/>
        <w:rPr>
          <w:rFonts w:ascii="Helvetica" w:eastAsia="Times New Roman" w:hAnsi="Helvetica"/>
          <w:kern w:val="0"/>
          <w:sz w:val="18"/>
          <w:szCs w:val="21"/>
        </w:rPr>
      </w:pPr>
      <w:r>
        <w:rPr>
          <w:rFonts w:ascii="Helvetica" w:hAnsi="Helvetica"/>
          <w:i/>
          <w:iCs/>
          <w:sz w:val="18"/>
          <w:szCs w:val="21"/>
          <w:bdr w:val="none" w:sz="0" w:space="0" w:color="auto" w:frame="1"/>
        </w:rPr>
        <w:t xml:space="preserve">1. Loopvlakmengsel van goed verspreide silica-deeltjes in nanoformaat </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iCs/>
          <w:color w:val="000000"/>
          <w:kern w:val="0"/>
          <w:sz w:val="18"/>
          <w:szCs w:val="21"/>
          <w:bdr w:val="none" w:sz="0" w:space="0" w:color="auto" w:frame="1"/>
        </w:rPr>
      </w:pPr>
      <w:r>
        <w:rPr>
          <w:rFonts w:ascii="Helvetica" w:hAnsi="Helvetica"/>
          <w:iCs/>
          <w:color w:val="000000"/>
          <w:sz w:val="18"/>
          <w:szCs w:val="21"/>
          <w:bdr w:val="none" w:sz="0" w:space="0" w:color="auto" w:frame="1"/>
        </w:rPr>
        <w:t xml:space="preserve">Verbeterde tractie op een nat wegdek, </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iCs/>
          <w:color w:val="000000"/>
          <w:kern w:val="0"/>
          <w:sz w:val="18"/>
          <w:szCs w:val="21"/>
          <w:bdr w:val="none" w:sz="0" w:space="0" w:color="auto" w:frame="1"/>
        </w:rPr>
      </w:pPr>
      <w:r>
        <w:rPr>
          <w:rFonts w:ascii="Helvetica" w:hAnsi="Helvetica"/>
          <w:iCs/>
          <w:color w:val="000000"/>
          <w:sz w:val="18"/>
          <w:szCs w:val="21"/>
          <w:bdr w:val="none" w:sz="0" w:space="0" w:color="auto" w:frame="1"/>
        </w:rPr>
        <w:t>betere prestaties op ijs en sneeuw.</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noProof/>
          <w:sz w:val="18"/>
          <w:szCs w:val="18"/>
        </w:rPr>
        <w:drawing>
          <wp:anchor distT="0" distB="0" distL="114300" distR="114300" simplePos="0" relativeHeight="251744256" behindDoc="1" locked="1" layoutInCell="1" allowOverlap="1">
            <wp:simplePos x="0" y="0"/>
            <wp:positionH relativeFrom="column">
              <wp:posOffset>4158615</wp:posOffset>
            </wp:positionH>
            <wp:positionV relativeFrom="page">
              <wp:posOffset>2771775</wp:posOffset>
            </wp:positionV>
            <wp:extent cx="1634490" cy="923925"/>
            <wp:effectExtent l="19050" t="0" r="3810" b="0"/>
            <wp:wrapTight wrapText="bothSides">
              <wp:wrapPolygon edited="0">
                <wp:start x="-252" y="0"/>
                <wp:lineTo x="-252" y="21377"/>
                <wp:lineTo x="21650" y="21377"/>
                <wp:lineTo x="21650" y="0"/>
                <wp:lineTo x="-252" y="0"/>
              </wp:wrapPolygon>
            </wp:wrapTight>
            <wp:docPr id="43" name="Bild 5" descr="HK_W320_F_path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_W320_F_path_1-02"/>
                    <pic:cNvPicPr>
                      <a:picLocks noChangeAspect="1" noChangeArrowheads="1"/>
                    </pic:cNvPicPr>
                  </pic:nvPicPr>
                  <pic:blipFill>
                    <a:blip r:embed="rId45" cstate="print"/>
                    <a:srcRect/>
                    <a:stretch>
                      <a:fillRect/>
                    </a:stretch>
                  </pic:blipFill>
                  <pic:spPr bwMode="auto">
                    <a:xfrm>
                      <a:off x="0" y="0"/>
                      <a:ext cx="1634490" cy="923925"/>
                    </a:xfrm>
                    <a:prstGeom prst="rect">
                      <a:avLst/>
                    </a:prstGeom>
                    <a:noFill/>
                  </pic:spPr>
                </pic:pic>
              </a:graphicData>
            </a:graphic>
          </wp:anchor>
        </w:drawing>
      </w:r>
      <w:r>
        <w:rPr>
          <w:rFonts w:ascii="Helvetica" w:hAnsi="Helvetica"/>
          <w:i/>
          <w:iCs/>
          <w:sz w:val="18"/>
          <w:szCs w:val="18"/>
          <w:bdr w:val="none" w:sz="0" w:space="0" w:color="auto" w:frame="1"/>
        </w:rPr>
        <w:t>2. Dubbelwerkend, asymmetrisch performance-profiel</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De buitenkant van het loopvlak met het compacte schouderprofiel</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zorgt voor betere handlingseigenschappen op een droog wegdek.</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De binnenkant van het loopvlak zorgt voor betere remprestaties en meer tractie</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op natte en besneeuwde wegen.</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Bijzonder efficiënte afvoer van water en natte sneeuw.</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color w:val="444444"/>
          <w:kern w:val="0"/>
          <w:sz w:val="18"/>
          <w:szCs w:val="18"/>
        </w:rPr>
      </w:pPr>
      <w:r>
        <w:rPr>
          <w:rFonts w:ascii="Helvetica" w:hAnsi="Helvetica"/>
          <w:i/>
          <w:iCs/>
          <w:color w:val="444444"/>
          <w:sz w:val="18"/>
          <w:szCs w:val="18"/>
          <w:bdr w:val="none" w:sz="0" w:space="0" w:color="auto" w:frame="1"/>
        </w:rPr>
        <w:t xml:space="preserve"> </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Cs/>
          <w:color w:val="000000"/>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noProof/>
          <w:color w:val="000000"/>
          <w:sz w:val="18"/>
          <w:szCs w:val="18"/>
        </w:rPr>
        <w:drawing>
          <wp:anchor distT="0" distB="0" distL="114300" distR="114300" simplePos="0" relativeHeight="251745280" behindDoc="1" locked="0" layoutInCell="1" allowOverlap="1">
            <wp:simplePos x="0" y="0"/>
            <wp:positionH relativeFrom="column">
              <wp:posOffset>4177665</wp:posOffset>
            </wp:positionH>
            <wp:positionV relativeFrom="page">
              <wp:posOffset>3886200</wp:posOffset>
            </wp:positionV>
            <wp:extent cx="1619250" cy="571500"/>
            <wp:effectExtent l="19050" t="0" r="0" b="0"/>
            <wp:wrapTight wrapText="bothSides">
              <wp:wrapPolygon edited="0">
                <wp:start x="-254" y="0"/>
                <wp:lineTo x="-254" y="20880"/>
                <wp:lineTo x="21600" y="20880"/>
                <wp:lineTo x="21600" y="0"/>
                <wp:lineTo x="-254" y="0"/>
              </wp:wrapPolygon>
            </wp:wrapTight>
            <wp:docPr id="44" name="Bild 2" descr="w320_F_k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320_F_kerf"/>
                    <pic:cNvPicPr>
                      <a:picLocks noChangeAspect="1" noChangeArrowheads="1"/>
                    </pic:cNvPicPr>
                  </pic:nvPicPr>
                  <pic:blipFill>
                    <a:blip r:embed="rId46" cstate="print"/>
                    <a:srcRect/>
                    <a:stretch>
                      <a:fillRect/>
                    </a:stretch>
                  </pic:blipFill>
                  <pic:spPr bwMode="auto">
                    <a:xfrm>
                      <a:off x="0" y="0"/>
                      <a:ext cx="1619250" cy="571500"/>
                    </a:xfrm>
                    <a:prstGeom prst="rect">
                      <a:avLst/>
                    </a:prstGeom>
                    <a:noFill/>
                  </pic:spPr>
                </pic:pic>
              </a:graphicData>
            </a:graphic>
          </wp:anchor>
        </w:drawing>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3. 3D-lamellen over de gehele breedte van het loopvlak</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Cs/>
          <w:color w:val="000000"/>
          <w:sz w:val="18"/>
          <w:szCs w:val="21"/>
          <w:bdr w:val="none" w:sz="0" w:space="0" w:color="auto" w:frame="1"/>
        </w:rPr>
        <w:t>Verbeterde rijstabiliteit onder droge en natte omstandigheden</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Cs/>
          <w:color w:val="000000"/>
          <w:sz w:val="18"/>
          <w:szCs w:val="21"/>
          <w:bdr w:val="none" w:sz="0" w:space="0" w:color="auto" w:frame="1"/>
        </w:rPr>
        <w:t>en betere prestaties in de winter door de minimale blokbeweging.</w:t>
      </w:r>
      <w:r>
        <w:rPr>
          <w:rFonts w:ascii="Helvetica" w:hAnsi="Helvetica"/>
          <w:i/>
          <w:iCs/>
          <w:sz w:val="18"/>
          <w:szCs w:val="18"/>
          <w:bdr w:val="none" w:sz="0" w:space="0" w:color="auto" w:frame="1"/>
        </w:rPr>
        <w:t xml:space="preserve"> </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noProof/>
          <w:sz w:val="18"/>
          <w:szCs w:val="18"/>
        </w:rPr>
        <w:drawing>
          <wp:anchor distT="0" distB="0" distL="114300" distR="114300" simplePos="0" relativeHeight="251747328" behindDoc="1" locked="0" layoutInCell="1" allowOverlap="1">
            <wp:simplePos x="0" y="0"/>
            <wp:positionH relativeFrom="column">
              <wp:posOffset>4539615</wp:posOffset>
            </wp:positionH>
            <wp:positionV relativeFrom="page">
              <wp:posOffset>4638675</wp:posOffset>
            </wp:positionV>
            <wp:extent cx="1219200" cy="771525"/>
            <wp:effectExtent l="19050" t="0" r="0" b="0"/>
            <wp:wrapTight wrapText="bothSides">
              <wp:wrapPolygon edited="0">
                <wp:start x="-338" y="0"/>
                <wp:lineTo x="-338" y="21333"/>
                <wp:lineTo x="21600" y="21333"/>
                <wp:lineTo x="21600" y="0"/>
                <wp:lineTo x="-338" y="0"/>
              </wp:wrapPolygon>
            </wp:wrapTight>
            <wp:docPr id="45" name="Bild 12" descr="HK_W320_NR_color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K_W320_NR_coloring1"/>
                    <pic:cNvPicPr>
                      <a:picLocks noChangeAspect="1" noChangeArrowheads="1"/>
                    </pic:cNvPicPr>
                  </pic:nvPicPr>
                  <pic:blipFill>
                    <a:blip r:embed="rId47" cstate="print"/>
                    <a:srcRect/>
                    <a:stretch>
                      <a:fillRect/>
                    </a:stretch>
                  </pic:blipFill>
                  <pic:spPr bwMode="auto">
                    <a:xfrm>
                      <a:off x="0" y="0"/>
                      <a:ext cx="1219200" cy="771525"/>
                    </a:xfrm>
                    <a:prstGeom prst="rect">
                      <a:avLst/>
                    </a:prstGeom>
                    <a:noFill/>
                    <a:ln w="9525">
                      <a:noFill/>
                      <a:miter lim="800000"/>
                      <a:headEnd/>
                      <a:tailEnd/>
                    </a:ln>
                  </pic:spPr>
                </pic:pic>
              </a:graphicData>
            </a:graphic>
          </wp:anchor>
        </w:drawing>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4. IJsbijlvormige dwarsgroeven aan de binnenkant van het profiel</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Verbeterde tractie op sneeuw</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door de aangepaste hoek van de dwarsgroeven.</w:t>
      </w: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29604E" w:rsidRDefault="006337F2"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noProof/>
        </w:rPr>
        <mc:AlternateContent>
          <mc:Choice Requires="wps">
            <w:drawing>
              <wp:anchor distT="0" distB="0" distL="114300" distR="114300" simplePos="0" relativeHeight="251751424" behindDoc="0" locked="0" layoutInCell="1" allowOverlap="1" wp14:anchorId="6F7001DE">
                <wp:simplePos x="0" y="0"/>
                <wp:positionH relativeFrom="column">
                  <wp:posOffset>4483100</wp:posOffset>
                </wp:positionH>
                <wp:positionV relativeFrom="paragraph">
                  <wp:posOffset>29845</wp:posOffset>
                </wp:positionV>
                <wp:extent cx="1220470" cy="1033145"/>
                <wp:effectExtent l="0" t="0" r="0" b="0"/>
                <wp:wrapNone/>
                <wp:docPr id="40" name="Textfeld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1033145"/>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txbx>
                        <w:txbxContent>
                          <w:p w:rsidR="005C13F6" w:rsidRDefault="005C13F6" w:rsidP="0029604E">
                            <w:r>
                              <w:rPr>
                                <w:noProof/>
                              </w:rPr>
                              <w:drawing>
                                <wp:inline distT="0" distB="0" distL="0" distR="0">
                                  <wp:extent cx="1057275" cy="932231"/>
                                  <wp:effectExtent l="19050" t="0" r="9525" b="0"/>
                                  <wp:docPr id="48" name="Grafik 15" descr="20161021_Runflat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1_Runflat_Section.jpg"/>
                                          <pic:cNvPicPr/>
                                        </pic:nvPicPr>
                                        <pic:blipFill>
                                          <a:blip r:embed="rId48"/>
                                          <a:stretch>
                                            <a:fillRect/>
                                          </a:stretch>
                                        </pic:blipFill>
                                        <pic:spPr>
                                          <a:xfrm>
                                            <a:off x="0" y="0"/>
                                            <a:ext cx="1056218" cy="931299"/>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7001DE" id="Textfeld 39" o:spid="_x0000_s1033" type="#_x0000_t202" style="position:absolute;margin-left:353pt;margin-top:2.35pt;width:96.1pt;height:81.3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" strokecolor="white">
                <v:textbox style="mso-fit-shape-to-text:t">
                  <w:txbxContent>
                    <w:p w:rsidR="005C13F6" w:rsidRDefault="005C13F6" w:rsidP="0029604E">
                      <w:r>
                        <w:rPr>
                          <w:noProof/>
                        </w:rPr>
                        <w:drawing>
                          <wp:inline distT="0" distB="0" distL="0" distR="0">
                            <wp:extent cx="1057275" cy="932231"/>
                            <wp:effectExtent l="19050" t="0" r="9525" b="0"/>
                            <wp:docPr id="48" name="Grafik 15" descr="20161021_Runflat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1_Runflat_Section.jpg"/>
                                    <pic:cNvPicPr/>
                                  </pic:nvPicPr>
                                  <pic:blipFill>
                                    <a:blip r:embed="rId49"/>
                                    <a:stretch>
                                      <a:fillRect/>
                                    </a:stretch>
                                  </pic:blipFill>
                                  <pic:spPr>
                                    <a:xfrm>
                                      <a:off x="0" y="0"/>
                                      <a:ext cx="1056218" cy="931299"/>
                                    </a:xfrm>
                                    <a:prstGeom prst="rect">
                                      <a:avLst/>
                                    </a:prstGeom>
                                  </pic:spPr>
                                </pic:pic>
                              </a:graphicData>
                            </a:graphic>
                          </wp:inline>
                        </w:drawing>
                      </w:r>
                    </w:p>
                  </w:txbxContent>
                </v:textbox>
              </v:shape>
            </w:pict>
          </mc:Fallback>
        </mc:AlternateContent>
      </w:r>
      <w:r w:rsidR="0018281B">
        <w:rPr>
          <w:rFonts w:ascii="Helvetica" w:hAnsi="Helvetica"/>
          <w:i/>
          <w:iCs/>
          <w:sz w:val="18"/>
          <w:szCs w:val="18"/>
          <w:bdr w:val="none" w:sz="0" w:space="0" w:color="auto" w:frame="1"/>
        </w:rPr>
        <w:t>5. HRS (Hankook Runflat System)-technologie</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Banden met versterkte wangen om door te rijden met een lekke band.</w:t>
      </w:r>
      <w:r>
        <w:rPr>
          <w:rFonts w:ascii="Times New Roman"/>
          <w:i/>
          <w:sz w:val="21"/>
          <w:szCs w:val="21"/>
        </w:rPr>
        <w:t xml:space="preserve"> </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Leverbaar in diverse maten, o.a. voor heel veel</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BMW-modellen in het profiel i*cept evo.</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color w:val="444444"/>
          <w:kern w:val="0"/>
          <w:sz w:val="18"/>
          <w:szCs w:val="18"/>
        </w:rPr>
      </w:pPr>
      <w:r>
        <w:rPr>
          <w:rFonts w:ascii="Helvetica" w:hAnsi="Helvetica"/>
          <w:i/>
          <w:iCs/>
          <w:sz w:val="18"/>
          <w:szCs w:val="18"/>
          <w:bdr w:val="none" w:sz="0" w:space="0" w:color="auto" w:frame="1"/>
        </w:rPr>
        <w:t xml:space="preserve">6. Hankook </w:t>
      </w:r>
      <w:r>
        <w:rPr>
          <w:rFonts w:ascii="Helvetica" w:hAnsi="Helvetica"/>
          <w:i/>
          <w:sz w:val="18"/>
          <w:szCs w:val="21"/>
        </w:rPr>
        <w:t>SEALGUARD</w:t>
      </w:r>
      <w:r>
        <w:rPr>
          <w:rFonts w:ascii="Helvetica" w:hAnsi="Helvetica"/>
          <w:i/>
          <w:sz w:val="18"/>
          <w:szCs w:val="21"/>
          <w:vertAlign w:val="superscript"/>
        </w:rPr>
        <w:t>®</w:t>
      </w:r>
      <w:r>
        <w:rPr>
          <w:rFonts w:ascii="Helvetica" w:hAnsi="Helvetica"/>
          <w:i/>
          <w:sz w:val="18"/>
          <w:szCs w:val="21"/>
        </w:rPr>
        <w:t>-technologie</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noProof/>
          <w:color w:val="00000A"/>
          <w:sz w:val="18"/>
          <w:szCs w:val="21"/>
        </w:rPr>
        <w:drawing>
          <wp:anchor distT="0" distB="0" distL="114300" distR="114300" simplePos="0" relativeHeight="251749376" behindDoc="0" locked="0" layoutInCell="1" allowOverlap="1">
            <wp:simplePos x="0" y="0"/>
            <wp:positionH relativeFrom="column">
              <wp:posOffset>4425315</wp:posOffset>
            </wp:positionH>
            <wp:positionV relativeFrom="paragraph">
              <wp:posOffset>83185</wp:posOffset>
            </wp:positionV>
            <wp:extent cx="1371600" cy="1200150"/>
            <wp:effectExtent l="19050" t="0" r="0" b="0"/>
            <wp:wrapNone/>
            <wp:docPr id="46" name="그림 18" descr="sealgu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ealguard 1"/>
                    <pic:cNvPicPr>
                      <a:picLocks noChangeAspect="1" noChangeArrowheads="1"/>
                    </pic:cNvPicPr>
                  </pic:nvPicPr>
                  <pic:blipFill>
                    <a:blip r:embed="rId50" cstate="print"/>
                    <a:srcRect/>
                    <a:stretch>
                      <a:fillRect/>
                    </a:stretch>
                  </pic:blipFill>
                  <pic:spPr bwMode="auto">
                    <a:xfrm>
                      <a:off x="0" y="0"/>
                      <a:ext cx="1371600" cy="1200150"/>
                    </a:xfrm>
                    <a:prstGeom prst="rect">
                      <a:avLst/>
                    </a:prstGeom>
                    <a:noFill/>
                  </pic:spPr>
                </pic:pic>
              </a:graphicData>
            </a:graphic>
          </wp:anchor>
        </w:drawing>
      </w:r>
      <w:r>
        <w:rPr>
          <w:rFonts w:ascii="Helvetica" w:hAnsi="Helvetica"/>
          <w:i/>
          <w:color w:val="00000A"/>
          <w:sz w:val="18"/>
          <w:szCs w:val="21"/>
        </w:rPr>
        <w:t>De SEALGUARD</w:t>
      </w:r>
      <w:r>
        <w:rPr>
          <w:rFonts w:ascii="Helvetica" w:hAnsi="Helvetica"/>
          <w:i/>
          <w:color w:val="00000A"/>
          <w:sz w:val="18"/>
          <w:szCs w:val="21"/>
          <w:vertAlign w:val="superscript"/>
        </w:rPr>
        <w:t>®</w:t>
      </w:r>
      <w:r>
        <w:rPr>
          <w:rFonts w:ascii="Helvetica" w:hAnsi="Helvetica"/>
          <w:i/>
          <w:color w:val="00000A"/>
          <w:sz w:val="18"/>
          <w:szCs w:val="21"/>
        </w:rPr>
        <w:t>-band bevat viscoos materiaal, waarmee de</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color w:val="00000A"/>
          <w:kern w:val="0"/>
          <w:sz w:val="18"/>
          <w:szCs w:val="21"/>
        </w:rPr>
      </w:pPr>
      <w:r>
        <w:rPr>
          <w:rFonts w:ascii="Times New Roman"/>
          <w:i/>
          <w:noProof/>
          <w:color w:val="00000A"/>
          <w:szCs w:val="20"/>
        </w:rPr>
        <w:drawing>
          <wp:anchor distT="0" distB="0" distL="114300" distR="114300" simplePos="0" relativeHeight="251748352" behindDoc="0" locked="0" layoutInCell="1" allowOverlap="1">
            <wp:simplePos x="0" y="0"/>
            <wp:positionH relativeFrom="column">
              <wp:posOffset>-2828925</wp:posOffset>
            </wp:positionH>
            <wp:positionV relativeFrom="paragraph">
              <wp:posOffset>-1362710</wp:posOffset>
            </wp:positionV>
            <wp:extent cx="2072640" cy="1827530"/>
            <wp:effectExtent l="19050" t="0" r="3810" b="0"/>
            <wp:wrapNone/>
            <wp:docPr id="47" name="그림 18" descr="sealgu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ealguard 1"/>
                    <pic:cNvPicPr>
                      <a:picLocks noChangeAspect="1" noChangeArrowheads="1"/>
                    </pic:cNvPicPr>
                  </pic:nvPicPr>
                  <pic:blipFill>
                    <a:blip r:embed="rId51" cstate="print"/>
                    <a:srcRect/>
                    <a:stretch>
                      <a:fillRect/>
                    </a:stretch>
                  </pic:blipFill>
                  <pic:spPr bwMode="auto">
                    <a:xfrm>
                      <a:off x="0" y="0"/>
                      <a:ext cx="2072640" cy="1827530"/>
                    </a:xfrm>
                    <a:prstGeom prst="rect">
                      <a:avLst/>
                    </a:prstGeom>
                    <a:noFill/>
                  </pic:spPr>
                </pic:pic>
              </a:graphicData>
            </a:graphic>
          </wp:anchor>
        </w:drawing>
      </w:r>
      <w:r>
        <w:rPr>
          <w:rFonts w:ascii="Helvetica" w:hAnsi="Helvetica"/>
          <w:i/>
          <w:color w:val="00000A"/>
          <w:sz w:val="18"/>
          <w:szCs w:val="21"/>
        </w:rPr>
        <w:t>binnenkant van de band van schouder tot schouder is voorzien.</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iCs/>
          <w:color w:val="00000A"/>
          <w:sz w:val="18"/>
          <w:szCs w:val="21"/>
        </w:rPr>
        <w:t>Bij het lekprikken worden gaten met een diameter tot wel</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iCs/>
          <w:color w:val="00000A"/>
          <w:kern w:val="0"/>
          <w:sz w:val="18"/>
          <w:szCs w:val="21"/>
        </w:rPr>
      </w:pPr>
      <w:r>
        <w:rPr>
          <w:rFonts w:ascii="Helvetica" w:hAnsi="Helvetica"/>
          <w:i/>
          <w:iCs/>
          <w:color w:val="00000A"/>
          <w:sz w:val="18"/>
          <w:szCs w:val="21"/>
        </w:rPr>
        <w:t>5 mm direct door de Hankook SEALGUARD</w:t>
      </w:r>
      <w:r>
        <w:rPr>
          <w:rFonts w:ascii="Helvetica" w:hAnsi="Helvetica"/>
          <w:i/>
          <w:color w:val="00000A"/>
          <w:sz w:val="18"/>
          <w:szCs w:val="21"/>
          <w:vertAlign w:val="superscript"/>
        </w:rPr>
        <w:t>®</w:t>
      </w:r>
      <w:r>
        <w:rPr>
          <w:rFonts w:ascii="Helvetica" w:hAnsi="Helvetica"/>
          <w:i/>
          <w:iCs/>
          <w:color w:val="00000A"/>
          <w:sz w:val="18"/>
          <w:szCs w:val="21"/>
        </w:rPr>
        <w:t>-technologie afgedicht.</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color w:val="00000A"/>
          <w:sz w:val="18"/>
          <w:szCs w:val="21"/>
        </w:rPr>
        <w:t>Leverbaar in diverse maten, o.a. voor de VW Passat en Touran</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color w:val="00000A"/>
          <w:kern w:val="0"/>
          <w:sz w:val="18"/>
          <w:szCs w:val="21"/>
        </w:rPr>
      </w:pPr>
      <w:r>
        <w:rPr>
          <w:rFonts w:ascii="Helvetica" w:hAnsi="Helvetica"/>
          <w:i/>
          <w:color w:val="00000A"/>
          <w:sz w:val="18"/>
          <w:szCs w:val="21"/>
        </w:rPr>
        <w:t>in het profiel i*cept evo².</w:t>
      </w:r>
    </w:p>
    <w:p w:rsidR="0029604E" w:rsidRPr="00DA0D79"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val="en-GB" w:eastAsia="en-GB" w:bidi="en-GB"/>
        </w:rPr>
      </w:pPr>
    </w:p>
    <w:p w:rsidR="0029604E" w:rsidRPr="00DA0D79"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val="en-GB" w:eastAsia="en-GB" w:bidi="en-GB"/>
        </w:rPr>
      </w:pPr>
    </w:p>
    <w:p w:rsidR="0029604E" w:rsidRPr="00DA0D79"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val="en-GB" w:eastAsia="en-GB" w:bidi="en-GB"/>
        </w:rPr>
      </w:pPr>
    </w:p>
    <w:p w:rsidR="0029604E" w:rsidRPr="0029604E" w:rsidRDefault="0029604E" w:rsidP="0029604E">
      <w:pPr>
        <w:widowControl/>
        <w:shd w:val="clear" w:color="auto" w:fill="FFFFFF"/>
        <w:suppressAutoHyphens/>
        <w:wordWrap/>
        <w:autoSpaceDE/>
        <w:autoSpaceDN/>
        <w:ind w:right="83"/>
        <w:textAlignment w:val="top"/>
        <w:rPr>
          <w:rFonts w:ascii="Helvetica" w:eastAsia="Malgun Gothic" w:hAnsi="Helvetica" w:cs="Helvetica"/>
          <w:bCs/>
          <w:i/>
          <w:iCs/>
          <w:color w:val="00000A"/>
          <w:kern w:val="0"/>
          <w:sz w:val="18"/>
          <w:szCs w:val="18"/>
        </w:rPr>
      </w:pPr>
      <w:r>
        <w:rPr>
          <w:rFonts w:ascii="Helvetica" w:hAnsi="Helvetica"/>
          <w:bCs/>
          <w:i/>
          <w:color w:val="00000A"/>
          <w:sz w:val="18"/>
          <w:szCs w:val="18"/>
        </w:rPr>
        <w:t>7. D</w:t>
      </w:r>
      <w:r>
        <w:rPr>
          <w:rFonts w:ascii="Helvetica" w:hAnsi="Helvetica"/>
          <w:i/>
          <w:snapToGrid w:val="0"/>
          <w:color w:val="00000A"/>
          <w:sz w:val="18"/>
          <w:szCs w:val="18"/>
        </w:rPr>
        <w:t>ubbellaags karkas</w:t>
      </w:r>
    </w:p>
    <w:p w:rsidR="0029604E" w:rsidRPr="0029604E" w:rsidRDefault="006337F2" w:rsidP="006337F2">
      <w:pPr>
        <w:widowControl/>
        <w:numPr>
          <w:ilvl w:val="0"/>
          <w:numId w:val="3"/>
        </w:numPr>
        <w:suppressAutoHyphens/>
        <w:wordWrap/>
        <w:autoSpaceDE/>
        <w:autoSpaceDN/>
        <w:ind w:left="645"/>
        <w:jc w:val="left"/>
        <w:rPr>
          <w:rFonts w:ascii="Helvetica" w:eastAsia="Times New Roman" w:hAnsi="Helvetica" w:cs="Helvetica"/>
          <w:i/>
          <w:snapToGrid w:val="0"/>
          <w:color w:val="00000A"/>
          <w:kern w:val="0"/>
          <w:sz w:val="18"/>
          <w:szCs w:val="18"/>
        </w:rPr>
      </w:pPr>
      <w:r>
        <w:rPr>
          <w:noProof/>
        </w:rPr>
        <mc:AlternateContent>
          <mc:Choice Requires="wps">
            <w:drawing>
              <wp:anchor distT="0" distB="0" distL="114300" distR="114300" simplePos="0" relativeHeight="251750400" behindDoc="0" locked="0" layoutInCell="1" allowOverlap="1" wp14:anchorId="2744433B">
                <wp:simplePos x="0" y="0"/>
                <wp:positionH relativeFrom="column">
                  <wp:posOffset>4420235</wp:posOffset>
                </wp:positionH>
                <wp:positionV relativeFrom="paragraph">
                  <wp:posOffset>73660</wp:posOffset>
                </wp:positionV>
                <wp:extent cx="1277620" cy="969010"/>
                <wp:effectExtent l="0" t="0" r="0" b="3175"/>
                <wp:wrapNone/>
                <wp:docPr id="39"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969010"/>
                        </a:xfrm>
                        <a:prstGeom prst="rect">
                          <a:avLst/>
                        </a:prstGeom>
                        <a:solidFill>
                          <a:srgbClr val="FFFFFF"/>
                        </a:solidFill>
                        <a:ln w="9525">
                          <a:solidFill>
                            <a:sysClr val="window" lastClr="FFFFFF">
                              <a:lumMod val="100000"/>
                              <a:lumOff val="0"/>
                            </a:sysClr>
                          </a:solidFill>
                          <a:miter lim="800000"/>
                          <a:headEnd/>
                          <a:tailEnd/>
                        </a:ln>
                      </wps:spPr>
                      <wps:txbx>
                        <w:txbxContent>
                          <w:p w:rsidR="005C13F6" w:rsidRDefault="005C13F6" w:rsidP="0029604E">
                            <w:r>
                              <w:rPr>
                                <w:rFonts w:ascii="Helvetica" w:hAnsi="Helvetica"/>
                                <w:i/>
                                <w:iCs/>
                                <w:noProof/>
                                <w:sz w:val="18"/>
                                <w:szCs w:val="18"/>
                                <w:bdr w:val="none" w:sz="0" w:space="0" w:color="auto" w:frame="1"/>
                              </w:rPr>
                              <w:drawing>
                                <wp:inline distT="0" distB="0" distL="0" distR="0">
                                  <wp:extent cx="1162050" cy="868194"/>
                                  <wp:effectExtent l="19050" t="0" r="0" b="0"/>
                                  <wp:docPr id="55" name="Grafik 3" descr="W320A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320A_Structure.jpg"/>
                                          <pic:cNvPicPr/>
                                        </pic:nvPicPr>
                                        <pic:blipFill>
                                          <a:blip r:embed="rId52"/>
                                          <a:stretch>
                                            <a:fillRect/>
                                          </a:stretch>
                                        </pic:blipFill>
                                        <pic:spPr>
                                          <a:xfrm>
                                            <a:off x="0" y="0"/>
                                            <a:ext cx="1162217" cy="868319"/>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744433B" id="Textfeld 27" o:spid="_x0000_s1034" type="#_x0000_t202" style="position:absolute;left:0;text-align:left;margin-left:348.05pt;margin-top:5.8pt;width:100.6pt;height:76.3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" strokecolor="white">
                <v:textbox style="mso-fit-shape-to-text:t">
                  <w:txbxContent>
                    <w:p w:rsidR="005C13F6" w:rsidRDefault="005C13F6" w:rsidP="0029604E">
                      <w:r>
                        <w:rPr>
                          <w:rFonts w:ascii="Helvetica" w:hAnsi="Helvetica"/>
                          <w:i/>
                          <w:iCs/>
                          <w:noProof/>
                          <w:sz w:val="18"/>
                          <w:szCs w:val="18"/>
                          <w:bdr w:val="none" w:sz="0" w:space="0" w:color="auto" w:frame="1"/>
                        </w:rPr>
                        <w:drawing>
                          <wp:inline distT="0" distB="0" distL="0" distR="0">
                            <wp:extent cx="1162050" cy="868194"/>
                            <wp:effectExtent l="19050" t="0" r="0" b="0"/>
                            <wp:docPr id="55" name="Grafik 3" descr="W320A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320A_Structure.jpg"/>
                                    <pic:cNvPicPr/>
                                  </pic:nvPicPr>
                                  <pic:blipFill>
                                    <a:blip r:embed="rId53"/>
                                    <a:stretch>
                                      <a:fillRect/>
                                    </a:stretch>
                                  </pic:blipFill>
                                  <pic:spPr>
                                    <a:xfrm>
                                      <a:off x="0" y="0"/>
                                      <a:ext cx="1162217" cy="868319"/>
                                    </a:xfrm>
                                    <a:prstGeom prst="rect">
                                      <a:avLst/>
                                    </a:prstGeom>
                                  </pic:spPr>
                                </pic:pic>
                              </a:graphicData>
                            </a:graphic>
                          </wp:inline>
                        </w:drawing>
                      </w:r>
                    </w:p>
                  </w:txbxContent>
                </v:textbox>
              </v:shape>
            </w:pict>
          </mc:Fallback>
        </mc:AlternateContent>
      </w:r>
      <w:r w:rsidR="0018281B">
        <w:rPr>
          <w:rFonts w:ascii="Helvetica" w:hAnsi="Helvetica"/>
          <w:i/>
          <w:snapToGrid w:val="0"/>
          <w:color w:val="00000A"/>
          <w:sz w:val="18"/>
          <w:szCs w:val="18"/>
        </w:rPr>
        <w:t>Bijzonder gelijkmatige bodemdrukverdeling door het ideale</w:t>
      </w:r>
    </w:p>
    <w:p w:rsidR="0029604E" w:rsidRPr="0029604E" w:rsidRDefault="0029604E" w:rsidP="0029604E">
      <w:pPr>
        <w:widowControl/>
        <w:suppressAutoHyphens/>
        <w:wordWrap/>
        <w:autoSpaceDE/>
        <w:autoSpaceDN/>
        <w:ind w:left="645"/>
        <w:contextualSpacing/>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contactvlak van de band.</w:t>
      </w:r>
    </w:p>
    <w:p w:rsidR="0029604E" w:rsidRPr="0029604E" w:rsidRDefault="0029604E" w:rsidP="006337F2">
      <w:pPr>
        <w:widowControl/>
        <w:numPr>
          <w:ilvl w:val="0"/>
          <w:numId w:val="3"/>
        </w:numPr>
        <w:suppressAutoHyphens/>
        <w:wordWrap/>
        <w:autoSpaceDE/>
        <w:autoSpaceDN/>
        <w:ind w:left="645"/>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Uitstekende rijstabiliteit, vooral bij sterke,</w:t>
      </w:r>
    </w:p>
    <w:p w:rsidR="0029604E" w:rsidRPr="0029604E" w:rsidRDefault="0029604E" w:rsidP="0029604E">
      <w:pPr>
        <w:widowControl/>
        <w:suppressAutoHyphens/>
        <w:wordWrap/>
        <w:autoSpaceDE/>
        <w:autoSpaceDN/>
        <w:ind w:left="645"/>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zware voertuigen.</w:t>
      </w:r>
    </w:p>
    <w:p w:rsidR="0029604E" w:rsidRPr="0029604E" w:rsidRDefault="0029604E" w:rsidP="006337F2">
      <w:pPr>
        <w:widowControl/>
        <w:numPr>
          <w:ilvl w:val="0"/>
          <w:numId w:val="3"/>
        </w:numPr>
        <w:suppressAutoHyphens/>
        <w:wordWrap/>
        <w:autoSpaceDE/>
        <w:autoSpaceDN/>
        <w:ind w:left="645" w:right="83"/>
        <w:jc w:val="left"/>
        <w:rPr>
          <w:rFonts w:ascii="Helvetica" w:eastAsia="Calibri" w:hAnsi="Helvetica" w:cs="Helvetica"/>
          <w:bCs/>
          <w:i/>
          <w:color w:val="00000A"/>
          <w:kern w:val="0"/>
          <w:sz w:val="18"/>
          <w:szCs w:val="18"/>
        </w:rPr>
      </w:pPr>
      <w:r>
        <w:rPr>
          <w:rFonts w:ascii="Helvetica" w:hAnsi="Helvetica"/>
          <w:bCs/>
          <w:i/>
          <w:color w:val="00000A"/>
          <w:sz w:val="18"/>
          <w:szCs w:val="18"/>
        </w:rPr>
        <w:t>Leverbaar in verschillende afmetingen, in het bijzonder voor</w:t>
      </w:r>
    </w:p>
    <w:p w:rsidR="0029604E" w:rsidRPr="0029604E" w:rsidRDefault="0029604E" w:rsidP="0029604E">
      <w:pPr>
        <w:widowControl/>
        <w:suppressAutoHyphens/>
        <w:wordWrap/>
        <w:autoSpaceDE/>
        <w:autoSpaceDN/>
        <w:ind w:left="645" w:right="83"/>
        <w:contextualSpacing/>
        <w:jc w:val="left"/>
        <w:rPr>
          <w:rFonts w:ascii="Helvetica" w:eastAsia="Calibri" w:hAnsi="Helvetica" w:cs="Helvetica"/>
          <w:bCs/>
          <w:i/>
          <w:color w:val="00000A"/>
          <w:kern w:val="0"/>
          <w:sz w:val="18"/>
          <w:szCs w:val="18"/>
        </w:rPr>
      </w:pPr>
      <w:r>
        <w:rPr>
          <w:rFonts w:ascii="Helvetica" w:hAnsi="Helvetica"/>
          <w:bCs/>
          <w:i/>
          <w:color w:val="00000A"/>
          <w:sz w:val="18"/>
          <w:szCs w:val="18"/>
        </w:rPr>
        <w:t>de eisen aan moderne Sports Utility Vehicles</w:t>
      </w:r>
    </w:p>
    <w:p w:rsidR="0029604E" w:rsidRPr="00BF4BD7" w:rsidRDefault="0029604E" w:rsidP="0029604E">
      <w:pPr>
        <w:widowControl/>
        <w:suppressAutoHyphens/>
        <w:wordWrap/>
        <w:autoSpaceDE/>
        <w:autoSpaceDN/>
        <w:ind w:left="645" w:right="83"/>
        <w:contextualSpacing/>
        <w:jc w:val="left"/>
        <w:rPr>
          <w:rFonts w:ascii="Helvetica" w:eastAsia="Calibri" w:hAnsi="Helvetica" w:cs="Helvetica"/>
          <w:bCs/>
          <w:i/>
          <w:color w:val="00000A"/>
          <w:kern w:val="0"/>
          <w:sz w:val="18"/>
          <w:szCs w:val="18"/>
        </w:rPr>
      </w:pPr>
      <w:r>
        <w:rPr>
          <w:rFonts w:ascii="Helvetica" w:hAnsi="Helvetica"/>
          <w:bCs/>
          <w:i/>
          <w:color w:val="00000A"/>
          <w:sz w:val="18"/>
          <w:szCs w:val="18"/>
        </w:rPr>
        <w:t>in het profiel i*cept evo² SUV.</w:t>
      </w:r>
    </w:p>
    <w:p w:rsidR="0029604E" w:rsidRPr="00DA0D79" w:rsidRDefault="0029604E" w:rsidP="0029604E">
      <w:pPr>
        <w:widowControl/>
        <w:suppressAutoHyphens/>
        <w:wordWrap/>
        <w:autoSpaceDE/>
        <w:autoSpaceDN/>
        <w:ind w:left="645" w:right="83"/>
        <w:jc w:val="left"/>
        <w:rPr>
          <w:rFonts w:ascii="Times New Roman" w:eastAsia="Calibri"/>
          <w:bCs/>
          <w:i/>
          <w:color w:val="00000A"/>
          <w:kern w:val="0"/>
          <w:sz w:val="21"/>
          <w:szCs w:val="21"/>
          <w:lang w:val="en-GB" w:eastAsia="de-DE" w:bidi="en-GB"/>
        </w:rPr>
      </w:pPr>
    </w:p>
    <w:p w:rsidR="0029604E" w:rsidRPr="00DA0D79" w:rsidRDefault="0029604E" w:rsidP="0029604E">
      <w:pPr>
        <w:widowControl/>
        <w:suppressAutoHyphens/>
        <w:wordWrap/>
        <w:autoSpaceDE/>
        <w:autoSpaceDN/>
        <w:ind w:left="645" w:right="83"/>
        <w:jc w:val="left"/>
        <w:rPr>
          <w:rFonts w:ascii="Times New Roman" w:eastAsia="Calibri"/>
          <w:bCs/>
          <w:i/>
          <w:color w:val="00000A"/>
          <w:kern w:val="0"/>
          <w:sz w:val="21"/>
          <w:szCs w:val="21"/>
          <w:lang w:val="en-GB" w:eastAsia="de-DE" w:bidi="en-GB"/>
        </w:rPr>
      </w:pPr>
    </w:p>
    <w:p w:rsidR="000A4308" w:rsidRPr="00B84EE1" w:rsidRDefault="000A4308" w:rsidP="000A4308">
      <w:pPr>
        <w:widowControl/>
        <w:adjustRightInd w:val="0"/>
        <w:spacing w:line="276" w:lineRule="auto"/>
        <w:jc w:val="center"/>
        <w:rPr>
          <w:rFonts w:ascii="Times New Roman"/>
          <w:sz w:val="21"/>
          <w:szCs w:val="21"/>
        </w:rPr>
      </w:pPr>
      <w:r>
        <w:rPr>
          <w:rFonts w:ascii="Times New Roman"/>
          <w:sz w:val="21"/>
          <w:szCs w:val="21"/>
        </w:rPr>
        <w:t>###</w:t>
      </w:r>
    </w:p>
    <w:p w:rsidR="001566E8" w:rsidRPr="00790E9E" w:rsidRDefault="001566E8" w:rsidP="001566E8">
      <w:pPr>
        <w:jc w:val="center"/>
        <w:rPr>
          <w:color w:val="FF6600"/>
          <w:sz w:val="2"/>
          <w:szCs w:val="2"/>
          <w:lang w:val="de-DE"/>
        </w:rPr>
      </w:pPr>
      <w:bookmarkStart w:id="2" w:name="_GoBack"/>
      <w:bookmarkEnd w:id="2"/>
    </w:p>
    <w:p w:rsidR="001566E8" w:rsidRPr="00790E9E" w:rsidRDefault="001566E8" w:rsidP="001566E8">
      <w:pPr>
        <w:framePr w:wrap="none" w:vAnchor="page" w:hAnchor="page" w:x="566" w:y="300"/>
        <w:rPr>
          <w:color w:val="FF6600"/>
          <w:sz w:val="2"/>
          <w:szCs w:val="2"/>
          <w:lang w:val="de-DE"/>
        </w:rPr>
      </w:pPr>
    </w:p>
    <w:p w:rsidR="00C76020" w:rsidRPr="00C76020" w:rsidRDefault="00382C79" w:rsidP="0089447F">
      <w:pPr>
        <w:widowControl/>
        <w:wordWrap/>
        <w:autoSpaceDE/>
        <w:autoSpaceDN/>
        <w:jc w:val="center"/>
        <w:rPr>
          <w:rFonts w:ascii="Helvetica" w:hAnsi="Helvetica" w:cs="Helvetica"/>
          <w:b/>
          <w:bCs/>
          <w:snapToGrid w:val="0"/>
          <w:color w:val="FF6600"/>
          <w:kern w:val="18"/>
          <w:sz w:val="32"/>
          <w:szCs w:val="32"/>
        </w:rPr>
      </w:pPr>
      <w:r>
        <w:br w:type="page"/>
      </w:r>
      <w:r w:rsidR="00C76020">
        <w:rPr>
          <w:rFonts w:ascii="Helvetica" w:hAnsi="Helvetica"/>
          <w:b/>
          <w:bCs/>
          <w:snapToGrid w:val="0"/>
          <w:color w:val="FF6600"/>
          <w:sz w:val="32"/>
          <w:szCs w:val="32"/>
        </w:rPr>
        <w:lastRenderedPageBreak/>
        <w:t>Winter i*cept RS²: „Auto Bild Eco-Meister 2015“ van Hankook krijgt in 2016 de onderscheiding “zeer aanbevelenswaardig“ van Auto Zeitung</w:t>
      </w:r>
    </w:p>
    <w:p w:rsidR="00F508CC" w:rsidRDefault="00F508CC" w:rsidP="00F508CC">
      <w:pPr>
        <w:pStyle w:val="StandardWeb"/>
        <w:snapToGrid w:val="0"/>
        <w:spacing w:line="276" w:lineRule="auto"/>
        <w:rPr>
          <w:rFonts w:ascii="Times New Roman" w:eastAsia="Malgun Gothic"/>
          <w:b/>
          <w:bCs/>
          <w:iCs/>
          <w:sz w:val="21"/>
          <w:szCs w:val="21"/>
          <w:lang w:val="de-DE"/>
        </w:rPr>
      </w:pPr>
    </w:p>
    <w:p w:rsidR="00C76020" w:rsidRPr="00382C79" w:rsidRDefault="00C76020" w:rsidP="00C76020">
      <w:pPr>
        <w:snapToGrid w:val="0"/>
        <w:spacing w:line="276" w:lineRule="auto"/>
        <w:rPr>
          <w:rFonts w:ascii="Times New Roman" w:eastAsia="Malgun Gothic"/>
          <w:b/>
          <w:bCs/>
          <w:iCs/>
          <w:sz w:val="22"/>
          <w:szCs w:val="22"/>
        </w:rPr>
      </w:pPr>
      <w:r>
        <w:rPr>
          <w:rFonts w:ascii="Times New Roman"/>
          <w:b/>
          <w:bCs/>
          <w:iCs/>
          <w:sz w:val="22"/>
          <w:szCs w:val="22"/>
        </w:rPr>
        <w:t xml:space="preserve">„Auto Bild Eco-Meister 2015“, Winter i*cept RS² is „zeer aanbevelenswaardig“ schrijft de redactie van Auto Zeitung in haar artikel over de winterbandentest.  In de maat 205/55 R16 kon de specialist van Hankook voor kleinere auto’s tot auto’s in de middenklasse onder andere door de zeer goede prestaties op sneeuw en de uitstekende prijs-/prestatieverhouding opnieuw overtuigen. Dat werd nogmaals door Auto Bild onderstreept; brandstofbesparend dankzij de geringe rolweerstand en een lange levensduur, dat maakt de Winter i*cept RS² zuinig en veilig. Naast de goede prestaties t.a.v. veiligheidsrelevante criteria op een nat c.q. droog wegdek of sneeuw scoorde de Winter i*cept RS² uitstekend ten opzichte van 50 andere concurrenten. </w:t>
      </w:r>
    </w:p>
    <w:p w:rsidR="00AA790D" w:rsidRPr="00DA0D79" w:rsidRDefault="00AA790D" w:rsidP="00C76020">
      <w:pPr>
        <w:snapToGrid w:val="0"/>
        <w:spacing w:line="276" w:lineRule="auto"/>
        <w:rPr>
          <w:rFonts w:ascii="Times New Roman" w:eastAsia="Malgun Gothic"/>
          <w:b/>
          <w:bCs/>
          <w:i/>
          <w:iCs/>
          <w:sz w:val="22"/>
          <w:szCs w:val="22"/>
        </w:rPr>
      </w:pPr>
    </w:p>
    <w:p w:rsidR="00C76020" w:rsidRPr="00C76020" w:rsidRDefault="00AA790D" w:rsidP="00C76020">
      <w:pPr>
        <w:snapToGrid w:val="0"/>
        <w:spacing w:line="276" w:lineRule="auto"/>
        <w:rPr>
          <w:rFonts w:ascii="Times New Roman" w:eastAsia="Malgun Gothic"/>
          <w:bCs/>
          <w:iCs/>
          <w:sz w:val="21"/>
          <w:szCs w:val="21"/>
        </w:rPr>
      </w:pPr>
      <w:r>
        <w:rPr>
          <w:rFonts w:ascii="Times New Roman"/>
          <w:bCs/>
          <w:iCs/>
          <w:sz w:val="21"/>
          <w:szCs w:val="21"/>
        </w:rPr>
        <w:t>De huidige generatie winterbanden van de premium-fabrikant Hankook levert naast de in het koude jaargetijde vereiste prestaties ten aanzien van veiligheidsrelevante criteria ook een uitstekend rendement. Zo beoordeelt Auto Zeitung de band als „zeer aanbevelenswaardig“ (Auto Zeitung 21/16</w:t>
      </w:r>
      <w:r w:rsidR="00D57367">
        <w:rPr>
          <w:rFonts w:ascii="Times New Roman"/>
          <w:bCs/>
          <w:iCs/>
          <w:sz w:val="21"/>
          <w:szCs w:val="21"/>
        </w:rPr>
        <w:t>,</w:t>
      </w:r>
      <w:r>
        <w:rPr>
          <w:rFonts w:ascii="Times New Roman"/>
          <w:bCs/>
          <w:iCs/>
          <w:sz w:val="21"/>
          <w:szCs w:val="21"/>
        </w:rPr>
        <w:t xml:space="preserve"> 13 bandenprofielen van diverse merken, getest op de VW Golf in de maat 205/55 R 16).</w:t>
      </w: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De door Auto Bild tot „Eco-Meister 2015“ (Auto Bild nr. 40 van 2 oktober 2015, 50 bandenprofielen van alle merken, getest op de VW Polo in de maat 185/60 R 15 T) gekroonde Hankook Winter i*cept RS</w:t>
      </w:r>
      <w:r>
        <w:rPr>
          <w:rFonts w:ascii="Times New Roman"/>
          <w:bCs/>
          <w:iCs/>
          <w:sz w:val="21"/>
          <w:szCs w:val="21"/>
          <w:vertAlign w:val="superscript"/>
        </w:rPr>
        <w:t>2</w:t>
      </w:r>
      <w:r>
        <w:rPr>
          <w:rFonts w:ascii="Times New Roman"/>
          <w:bCs/>
          <w:iCs/>
          <w:sz w:val="21"/>
          <w:szCs w:val="21"/>
        </w:rPr>
        <w:t xml:space="preserve"> heeft zich daarbij opnieuw ten opzichte van de concurrentie bewezen, vooral op het gebied van milieu en duurzaamheid.</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„Aspecten zoal het brandstofverbruik en het ontzien van natuurlijke bronnen zijn vooral bij de aanschaf van banden steeds belangrijker“, vertelt Tony Lee, Hankook's Marketing- en verkoopdirecteur voor Europa. „Onze nieuw ontwikkelde winterband laat zien dat moderne, sterke winterbanden tegenwoordig ook uitstekend aan de eisen van de consument op het gebied van duurzaamheid en milieuvriendelijkheid kunnen voldoen. In dit verband verheugen wij ons op de onafhankelijk vastgestelde testresultaten en de bijbehorende onderscheidingen voor onze Hankook Winter i*cept RS².“</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sz w:val="21"/>
          <w:szCs w:val="21"/>
        </w:rPr>
        <w:t xml:space="preserve">De Hankook Winter </w:t>
      </w:r>
      <w:r>
        <w:rPr>
          <w:rFonts w:ascii="Times New Roman"/>
          <w:bCs/>
          <w:iCs/>
          <w:sz w:val="21"/>
          <w:szCs w:val="21"/>
        </w:rPr>
        <w:t>i*cept RS</w:t>
      </w:r>
      <w:r>
        <w:rPr>
          <w:rFonts w:ascii="Times New Roman"/>
          <w:bCs/>
          <w:iCs/>
          <w:sz w:val="21"/>
          <w:szCs w:val="21"/>
          <w:vertAlign w:val="superscript"/>
        </w:rPr>
        <w:t>2</w:t>
      </w:r>
      <w:r>
        <w:rPr>
          <w:rFonts w:ascii="Times New Roman"/>
          <w:bCs/>
          <w:iCs/>
          <w:sz w:val="21"/>
          <w:szCs w:val="21"/>
        </w:rPr>
        <w:t xml:space="preserve"> werd zodanig geconstrueerd dat hij onder alle</w:t>
      </w:r>
      <w:r w:rsidR="00D57367">
        <w:rPr>
          <w:rFonts w:ascii="Times New Roman"/>
          <w:bCs/>
          <w:iCs/>
          <w:sz w:val="21"/>
          <w:szCs w:val="21"/>
        </w:rPr>
        <w:t>,</w:t>
      </w:r>
      <w:r>
        <w:rPr>
          <w:rFonts w:ascii="Times New Roman"/>
          <w:bCs/>
          <w:iCs/>
          <w:sz w:val="21"/>
          <w:szCs w:val="21"/>
        </w:rPr>
        <w:t xml:space="preserve"> in West- en Midden-Europa in het koude jaargetijde</w:t>
      </w:r>
      <w:r w:rsidR="00D57367">
        <w:rPr>
          <w:rFonts w:ascii="Times New Roman"/>
          <w:bCs/>
          <w:iCs/>
          <w:sz w:val="21"/>
          <w:szCs w:val="21"/>
        </w:rPr>
        <w:t>,</w:t>
      </w:r>
      <w:r>
        <w:rPr>
          <w:rFonts w:ascii="Times New Roman"/>
          <w:bCs/>
          <w:iCs/>
          <w:sz w:val="21"/>
          <w:szCs w:val="21"/>
        </w:rPr>
        <w:t xml:space="preserve"> heersende weersomstandigheden uitstekend presteert. Hij is voorzien van een loopvlakmengsel van goed verspreide silica-deeltjes in nanoformaat in combinatie met een modern styreen-butadieenrubber. Zo wordt gegarandeerd dat het loopvlak ook bij lage temperaturen altijd elastisch blijft. De daaruit resulterende optimalisatie van het contactvlak van de band met de ondergrond zorgt voor voortreffelijke tractie- en remprestaties, vooral ook in de overgangsperiode met zijn typische, koelere temperaturen en natte wegomstandigheden. Het verhoogde opnamevolume van de in de Hankook Aqua-Slant-technologie uitgevoerde rijrichtingsgebonden bandenprofiel volgt onder andere uit een bijzonder efficiënte samenwerking van de langs- en dwarsprofielen van het loopvlak. Dit op zijn beurt zorgt voor een bijzonder efficiënte afvoer van zowel water als natte sneeuw.</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sz w:val="21"/>
          <w:szCs w:val="21"/>
        </w:rPr>
        <w:t xml:space="preserve">Het aantal profielblokken van het bij de Hankook Winter </w:t>
      </w:r>
      <w:r>
        <w:rPr>
          <w:rFonts w:ascii="Times New Roman"/>
          <w:bCs/>
          <w:iCs/>
          <w:sz w:val="21"/>
          <w:szCs w:val="21"/>
        </w:rPr>
        <w:t>i*cept RS</w:t>
      </w:r>
      <w:r>
        <w:rPr>
          <w:rFonts w:ascii="Times New Roman"/>
          <w:bCs/>
          <w:iCs/>
          <w:sz w:val="21"/>
          <w:szCs w:val="21"/>
          <w:vertAlign w:val="superscript"/>
        </w:rPr>
        <w:t xml:space="preserve">2 </w:t>
      </w:r>
      <w:r>
        <w:rPr>
          <w:rFonts w:ascii="Times New Roman"/>
          <w:sz w:val="21"/>
          <w:szCs w:val="21"/>
        </w:rPr>
        <w:t xml:space="preserve">rijrichtingsgebonden uitgevoerde V-profiel werd </w:t>
      </w:r>
      <w:r>
        <w:rPr>
          <w:rFonts w:ascii="Times New Roman"/>
          <w:bCs/>
          <w:iCs/>
          <w:sz w:val="21"/>
          <w:szCs w:val="21"/>
        </w:rPr>
        <w:t xml:space="preserve">met 28% ten opzichte van de voorgaande versie verhoogd. In combinatie met een verlenging van de blokranden kon zo tevens de tractie op sneeuw effectief worden verbeterd. Speciale ijslamellen en klauwachtig uitgevoerde driedimensionale blokranden zorgen voor een beter bochtengedrag op met sneeuw bedekte wegen en bevorderen zo eveneens de tractie in de sneeuw. Bovendien verhogen de over de gehele breedte van het loopvlak aangebrachte 3D-lamellen de tractie en remprestaties op een gladde ondergrond nog eens extra. Ze verbeteren tevens zowel de rijstabiliteit als de zijgeleiding bij alle in het koude jaargetijde voorkomende wegomstandigheden, doordat ze de algemene handlingseigenschappen dankzij maximale randeffecten </w:t>
      </w:r>
      <w:r>
        <w:rPr>
          <w:rFonts w:ascii="Times New Roman"/>
          <w:bCs/>
          <w:iCs/>
          <w:sz w:val="21"/>
          <w:szCs w:val="21"/>
        </w:rPr>
        <w:lastRenderedPageBreak/>
        <w:t>optimaliseren en de binnenste blokbewegingen tot een minimum beperken, hetgeen op zijn beurt een positief effect op het slijtagegedrag van de band heeft.</w:t>
      </w:r>
    </w:p>
    <w:p w:rsidR="00C76020" w:rsidRPr="00DA0D79" w:rsidRDefault="00C76020" w:rsidP="00C76020">
      <w:pPr>
        <w:shd w:val="clear" w:color="auto" w:fill="FFFFFF"/>
        <w:spacing w:line="276" w:lineRule="auto"/>
        <w:textAlignment w:val="top"/>
        <w:rPr>
          <w:rFonts w:ascii="Times New Roman"/>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bCs/>
          <w:iCs/>
          <w:sz w:val="21"/>
          <w:szCs w:val="21"/>
        </w:rPr>
        <w:t>De verder verbeterde bandencontour resulteert in een nog gelijkmatiger verdeling van de bodemdruk, evenals een vergroting van het contactvlak van de Winter i*cept RS</w:t>
      </w:r>
      <w:r>
        <w:rPr>
          <w:rFonts w:ascii="Times New Roman"/>
          <w:bCs/>
          <w:iCs/>
          <w:sz w:val="21"/>
          <w:szCs w:val="21"/>
          <w:vertAlign w:val="superscript"/>
        </w:rPr>
        <w:t xml:space="preserve">2 </w:t>
      </w:r>
      <w:r>
        <w:rPr>
          <w:rFonts w:ascii="Times New Roman"/>
          <w:bCs/>
          <w:iCs/>
          <w:sz w:val="21"/>
          <w:szCs w:val="21"/>
        </w:rPr>
        <w:t>in vergelijking met gebruikelijke producten met wel 5%. Daardoor worden de remprestaties zowel op een nat als droog wegdek verder verbeterd. Het versterkte wang- en hielbereik van de band zorgt voor directe stuurreacties en een exacte zijgeleiding, zelfs op droge wegen.</w:t>
      </w:r>
    </w:p>
    <w:p w:rsidR="00C76020" w:rsidRPr="00C76020" w:rsidRDefault="00C76020" w:rsidP="00C76020">
      <w:pPr>
        <w:spacing w:line="276" w:lineRule="auto"/>
        <w:rPr>
          <w:rFonts w:ascii="Times New Roman"/>
          <w:sz w:val="21"/>
          <w:szCs w:val="21"/>
          <w:lang w:val="de-DE"/>
        </w:rPr>
      </w:pP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 xml:space="preserve">De Winter </w:t>
      </w:r>
      <w:r w:rsidR="00D755A5">
        <w:rPr>
          <w:rFonts w:ascii="Times New Roman"/>
          <w:bCs/>
          <w:iCs/>
          <w:sz w:val="21"/>
          <w:szCs w:val="21"/>
        </w:rPr>
        <w:t xml:space="preserve">i*cept RS² is verkrijgbaar voor </w:t>
      </w:r>
      <w:r>
        <w:rPr>
          <w:rFonts w:ascii="Times New Roman"/>
          <w:bCs/>
          <w:iCs/>
          <w:sz w:val="21"/>
          <w:szCs w:val="21"/>
        </w:rPr>
        <w:t>compacte en middenklasse-auto's tot aan combi-limousines en MPV’s. Hij werd speciaal voor de in het koude jaargetijde in Midden- en West-Europa heersende klimatologische omstandigheden ontwikkeld en is op dit moment verkrijgbaar in 62 maten van 135/80 R 13 tot 225/45 R 17 in de snelheidsindex T en H.</w:t>
      </w:r>
    </w:p>
    <w:p w:rsidR="00C76020" w:rsidRPr="00C76020" w:rsidRDefault="00C76020" w:rsidP="00C76020">
      <w:pPr>
        <w:snapToGrid w:val="0"/>
        <w:spacing w:line="276" w:lineRule="auto"/>
        <w:rPr>
          <w:rFonts w:ascii="Times New Roman" w:eastAsia="Malgun Gothic"/>
          <w:bCs/>
          <w:iCs/>
          <w:sz w:val="21"/>
          <w:szCs w:val="21"/>
          <w:lang w:val="de-DE"/>
        </w:rPr>
      </w:pPr>
    </w:p>
    <w:p w:rsidR="00C76020" w:rsidRPr="00C76020" w:rsidRDefault="00C76020" w:rsidP="00D755A5">
      <w:pPr>
        <w:widowControl/>
        <w:wordWrap/>
        <w:autoSpaceDE/>
        <w:autoSpaceDN/>
        <w:jc w:val="left"/>
        <w:rPr>
          <w:rFonts w:ascii="Helvetica" w:hAnsi="Helvetica" w:cs="Helvetica"/>
          <w:b/>
          <w:bCs/>
          <w:snapToGrid w:val="0"/>
          <w:color w:val="FF6600"/>
          <w:kern w:val="18"/>
          <w:sz w:val="32"/>
          <w:szCs w:val="32"/>
          <w:vertAlign w:val="superscript"/>
        </w:rPr>
      </w:pPr>
      <w:r>
        <w:rPr>
          <w:rFonts w:ascii="Helvetica" w:hAnsi="Helvetica"/>
          <w:b/>
          <w:bCs/>
          <w:snapToGrid w:val="0"/>
          <w:color w:val="FF6600"/>
          <w:sz w:val="32"/>
          <w:szCs w:val="32"/>
        </w:rPr>
        <w:t>Technische kenmerken van de Hankook Winter i*cept RS</w:t>
      </w:r>
      <w:r>
        <w:rPr>
          <w:rFonts w:ascii="Helvetica" w:hAnsi="Helvetica"/>
          <w:b/>
          <w:bCs/>
          <w:snapToGrid w:val="0"/>
          <w:color w:val="FF6600"/>
          <w:sz w:val="32"/>
          <w:szCs w:val="32"/>
          <w:vertAlign w:val="superscript"/>
        </w:rPr>
        <w:t>2</w:t>
      </w:r>
    </w:p>
    <w:p w:rsidR="00C76020" w:rsidRPr="00C76020" w:rsidRDefault="00AA790D" w:rsidP="000A4308">
      <w:pPr>
        <w:adjustRightInd w:val="0"/>
        <w:snapToGrid w:val="0"/>
        <w:outlineLvl w:val="0"/>
        <w:rPr>
          <w:rFonts w:ascii="Helvetica" w:hAnsi="Helvetica" w:cs="Helvetica"/>
          <w:b/>
          <w:bCs/>
          <w:snapToGrid w:val="0"/>
          <w:color w:val="FF6600"/>
          <w:kern w:val="18"/>
          <w:sz w:val="32"/>
          <w:szCs w:val="32"/>
          <w:vertAlign w:val="superscript"/>
        </w:rPr>
      </w:pPr>
      <w:r>
        <w:rPr>
          <w:rFonts w:ascii="Helvetica" w:hAnsi="Helvetica"/>
          <w:b/>
          <w:bCs/>
          <w:noProof/>
          <w:color w:val="FF6600"/>
          <w:sz w:val="32"/>
          <w:szCs w:val="32"/>
          <w:vertAlign w:val="superscript"/>
        </w:rPr>
        <w:drawing>
          <wp:anchor distT="0" distB="0" distL="114300" distR="114300" simplePos="0" relativeHeight="251717632" behindDoc="1" locked="0" layoutInCell="1" allowOverlap="1">
            <wp:simplePos x="0" y="0"/>
            <wp:positionH relativeFrom="column">
              <wp:posOffset>4453890</wp:posOffset>
            </wp:positionH>
            <wp:positionV relativeFrom="paragraph">
              <wp:posOffset>133985</wp:posOffset>
            </wp:positionV>
            <wp:extent cx="1352550" cy="895350"/>
            <wp:effectExtent l="19050" t="0" r="0" b="0"/>
            <wp:wrapTight wrapText="bothSides">
              <wp:wrapPolygon edited="0">
                <wp:start x="-304" y="0"/>
                <wp:lineTo x="-304" y="21140"/>
                <wp:lineTo x="21600" y="21140"/>
                <wp:lineTo x="21600" y="0"/>
                <wp:lineTo x="-304" y="0"/>
              </wp:wrapPolygon>
            </wp:wrapTight>
            <wp:docPr id="63" name="Bild 3" descr="24_HDS compound_winter_illu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_HDS compound_winter_illust1"/>
                    <pic:cNvPicPr>
                      <a:picLocks noChangeAspect="1" noChangeArrowheads="1"/>
                    </pic:cNvPicPr>
                  </pic:nvPicPr>
                  <pic:blipFill>
                    <a:blip r:embed="rId54" cstate="print"/>
                    <a:srcRect/>
                    <a:stretch>
                      <a:fillRect/>
                    </a:stretch>
                  </pic:blipFill>
                  <pic:spPr bwMode="auto">
                    <a:xfrm>
                      <a:off x="0" y="0"/>
                      <a:ext cx="1352550" cy="895350"/>
                    </a:xfrm>
                    <a:prstGeom prst="rect">
                      <a:avLst/>
                    </a:prstGeom>
                    <a:noFill/>
                    <a:ln w="9525">
                      <a:noFill/>
                      <a:miter lim="800000"/>
                      <a:headEnd/>
                      <a:tailEnd/>
                    </a:ln>
                  </pic:spPr>
                </pic:pic>
              </a:graphicData>
            </a:graphic>
          </wp:anchor>
        </w:drawing>
      </w:r>
    </w:p>
    <w:p w:rsidR="00C76020" w:rsidRPr="008F02BE" w:rsidRDefault="00C76020" w:rsidP="006337F2">
      <w:pPr>
        <w:pStyle w:val="bodytext"/>
        <w:numPr>
          <w:ilvl w:val="0"/>
          <w:numId w:val="7"/>
        </w:numPr>
        <w:spacing w:before="0" w:beforeAutospacing="0" w:after="0" w:afterAutospacing="0" w:line="270" w:lineRule="atLeast"/>
        <w:ind w:left="284" w:hanging="284"/>
        <w:textAlignment w:val="top"/>
        <w:rPr>
          <w:rFonts w:ascii="Helvetica" w:hAnsi="Helvetica"/>
          <w:sz w:val="18"/>
          <w:szCs w:val="21"/>
        </w:rPr>
      </w:pPr>
      <w:r>
        <w:rPr>
          <w:rFonts w:ascii="Helvetica" w:hAnsi="Helvetica"/>
          <w:i/>
          <w:iCs/>
          <w:sz w:val="18"/>
          <w:szCs w:val="21"/>
          <w:bdr w:val="none" w:sz="0" w:space="0" w:color="auto" w:frame="1"/>
        </w:rPr>
        <w:t xml:space="preserve">Nieuw loopvlakmengsel van goed verspreide silica-deeltjes in nanoformaat voor verbeterde prestaties in de winter </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Verbeterde tractie op een nat wegdek, betere prestaties op ijs en sneeuw.</w:t>
      </w:r>
    </w:p>
    <w:p w:rsidR="00C76020" w:rsidRDefault="00C76020"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p>
    <w:p w:rsidR="00C76020" w:rsidRDefault="00C76020"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p>
    <w:p w:rsidR="00C76020" w:rsidRDefault="00AA790D"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r>
        <w:rPr>
          <w:rFonts w:ascii="Helvetica" w:hAnsi="Helvetica"/>
          <w:i/>
          <w:iCs/>
          <w:noProof/>
          <w:sz w:val="18"/>
          <w:szCs w:val="21"/>
        </w:rPr>
        <w:drawing>
          <wp:anchor distT="0" distB="0" distL="114300" distR="114300" simplePos="0" relativeHeight="251718656" behindDoc="1" locked="0" layoutInCell="1" allowOverlap="1">
            <wp:simplePos x="0" y="0"/>
            <wp:positionH relativeFrom="column">
              <wp:posOffset>4330065</wp:posOffset>
            </wp:positionH>
            <wp:positionV relativeFrom="paragraph">
              <wp:posOffset>100330</wp:posOffset>
            </wp:positionV>
            <wp:extent cx="1590675" cy="1047750"/>
            <wp:effectExtent l="19050" t="0" r="9525" b="0"/>
            <wp:wrapTight wrapText="bothSides">
              <wp:wrapPolygon edited="0">
                <wp:start x="-259" y="0"/>
                <wp:lineTo x="-259" y="21207"/>
                <wp:lineTo x="21729" y="21207"/>
                <wp:lineTo x="21729" y="0"/>
                <wp:lineTo x="-259" y="0"/>
              </wp:wrapPolygon>
            </wp:wrapTight>
            <wp:docPr id="62" name="Bild 4" descr="Aqua_slush_edge_gro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_slush_edge_grooves"/>
                    <pic:cNvPicPr>
                      <a:picLocks noChangeAspect="1" noChangeArrowheads="1"/>
                    </pic:cNvPicPr>
                  </pic:nvPicPr>
                  <pic:blipFill>
                    <a:blip r:embed="rId55" cstate="print"/>
                    <a:srcRect/>
                    <a:stretch>
                      <a:fillRect/>
                    </a:stretch>
                  </pic:blipFill>
                  <pic:spPr bwMode="auto">
                    <a:xfrm>
                      <a:off x="0" y="0"/>
                      <a:ext cx="1590675" cy="1047750"/>
                    </a:xfrm>
                    <a:prstGeom prst="rect">
                      <a:avLst/>
                    </a:prstGeom>
                    <a:noFill/>
                    <a:ln w="9525">
                      <a:noFill/>
                      <a:miter lim="800000"/>
                      <a:headEnd/>
                      <a:tailEnd/>
                    </a:ln>
                  </pic:spPr>
                </pic:pic>
              </a:graphicData>
            </a:graphic>
          </wp:anchor>
        </w:drawing>
      </w:r>
    </w:p>
    <w:p w:rsidR="00C76020" w:rsidRPr="00C76020" w:rsidRDefault="00C76020" w:rsidP="00C76020">
      <w:pPr>
        <w:shd w:val="clear" w:color="auto" w:fill="FFFFFF"/>
        <w:spacing w:line="270" w:lineRule="atLeast"/>
        <w:textAlignment w:val="top"/>
        <w:rPr>
          <w:rFonts w:ascii="Helvetica" w:eastAsia="Times New Roman" w:hAnsi="Helvetica"/>
          <w:color w:val="444444"/>
          <w:sz w:val="18"/>
          <w:szCs w:val="21"/>
          <w:lang w:val="de-DE" w:eastAsia="de-DE"/>
        </w:rPr>
      </w:pPr>
    </w:p>
    <w:p w:rsidR="00C76020" w:rsidRPr="008F02BE" w:rsidRDefault="00C76020"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sz w:val="18"/>
          <w:szCs w:val="21"/>
          <w:bdr w:val="none" w:sz="0" w:space="0" w:color="auto" w:frame="1"/>
        </w:rPr>
        <w:t>Water en natte sneeuw afvoerende groepen voor betere prestaties op een nat wegdek</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Water en natte sneeuw worden effectief afgevoerd, om aquaplaning te voorkomen en de remprestaties op een nat wegdek te verhogen.</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Aanzienlijk meer tractie op natte sneeuw en besneeuwde wegen.</w:t>
      </w:r>
    </w:p>
    <w:p w:rsidR="00C76020" w:rsidRPr="00DA0D79" w:rsidRDefault="00C76020" w:rsidP="00C76020">
      <w:pPr>
        <w:shd w:val="clear" w:color="auto" w:fill="FFFFFF"/>
        <w:spacing w:line="270" w:lineRule="atLeast"/>
        <w:textAlignment w:val="top"/>
        <w:rPr>
          <w:rFonts w:ascii="Helvetica" w:eastAsia="Times New Roman" w:hAnsi="Helvetica"/>
          <w:color w:val="444444"/>
          <w:sz w:val="18"/>
          <w:szCs w:val="21"/>
          <w:lang w:eastAsia="de-DE"/>
        </w:rPr>
      </w:pPr>
    </w:p>
    <w:p w:rsidR="00C76020" w:rsidRDefault="00C76020" w:rsidP="00C76020">
      <w:pPr>
        <w:shd w:val="clear" w:color="auto" w:fill="FFFFFF"/>
        <w:spacing w:line="270" w:lineRule="atLeast"/>
        <w:textAlignment w:val="top"/>
        <w:rPr>
          <w:rFonts w:ascii="Helvetica" w:eastAsia="Times New Roman" w:hAnsi="Helvetica"/>
          <w:color w:val="444444"/>
          <w:sz w:val="18"/>
          <w:szCs w:val="21"/>
        </w:rPr>
      </w:pPr>
      <w:r>
        <w:rPr>
          <w:rFonts w:ascii="Helvetica" w:hAnsi="Helvetica"/>
          <w:color w:val="444444"/>
          <w:sz w:val="18"/>
          <w:szCs w:val="21"/>
        </w:rPr>
        <w:t> </w:t>
      </w:r>
    </w:p>
    <w:p w:rsidR="00AA790D" w:rsidRPr="00DA0D79" w:rsidRDefault="00AA790D" w:rsidP="00C76020">
      <w:pPr>
        <w:shd w:val="clear" w:color="auto" w:fill="FFFFFF"/>
        <w:spacing w:line="270" w:lineRule="atLeast"/>
        <w:textAlignment w:val="top"/>
        <w:rPr>
          <w:rFonts w:ascii="Helvetica" w:eastAsia="Times New Roman" w:hAnsi="Helvetica"/>
          <w:color w:val="444444"/>
          <w:sz w:val="18"/>
          <w:szCs w:val="21"/>
          <w:lang w:eastAsia="de-DE"/>
        </w:rPr>
      </w:pPr>
    </w:p>
    <w:p w:rsidR="00C76020" w:rsidRPr="008F02BE" w:rsidRDefault="00AA790D"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noProof/>
          <w:sz w:val="18"/>
          <w:szCs w:val="21"/>
        </w:rPr>
        <w:drawing>
          <wp:anchor distT="0" distB="0" distL="114300" distR="114300" simplePos="0" relativeHeight="251719680" behindDoc="1" locked="0" layoutInCell="1" allowOverlap="1">
            <wp:simplePos x="0" y="0"/>
            <wp:positionH relativeFrom="column">
              <wp:posOffset>4368165</wp:posOffset>
            </wp:positionH>
            <wp:positionV relativeFrom="paragraph">
              <wp:posOffset>62230</wp:posOffset>
            </wp:positionV>
            <wp:extent cx="1457325" cy="523875"/>
            <wp:effectExtent l="19050" t="0" r="9525" b="0"/>
            <wp:wrapTight wrapText="bothSides">
              <wp:wrapPolygon edited="0">
                <wp:start x="-282" y="0"/>
                <wp:lineTo x="-282" y="21207"/>
                <wp:lineTo x="21741" y="21207"/>
                <wp:lineTo x="21741" y="0"/>
                <wp:lineTo x="-282" y="0"/>
              </wp:wrapPolygon>
            </wp:wrapTight>
            <wp:docPr id="64" name="Bild 5" descr="w320_F_k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320_F_kerf"/>
                    <pic:cNvPicPr>
                      <a:picLocks noChangeAspect="1" noChangeArrowheads="1"/>
                    </pic:cNvPicPr>
                  </pic:nvPicPr>
                  <pic:blipFill>
                    <a:blip r:embed="rId46" cstate="print"/>
                    <a:srcRect/>
                    <a:stretch>
                      <a:fillRect/>
                    </a:stretch>
                  </pic:blipFill>
                  <pic:spPr bwMode="auto">
                    <a:xfrm>
                      <a:off x="0" y="0"/>
                      <a:ext cx="1457325" cy="523875"/>
                    </a:xfrm>
                    <a:prstGeom prst="rect">
                      <a:avLst/>
                    </a:prstGeom>
                    <a:noFill/>
                    <a:ln w="9525">
                      <a:noFill/>
                      <a:miter lim="800000"/>
                      <a:headEnd/>
                      <a:tailEnd/>
                    </a:ln>
                  </pic:spPr>
                </pic:pic>
              </a:graphicData>
            </a:graphic>
          </wp:anchor>
        </w:drawing>
      </w:r>
      <w:r>
        <w:rPr>
          <w:rFonts w:ascii="Helvetica" w:hAnsi="Helvetica"/>
          <w:i/>
          <w:iCs/>
          <w:sz w:val="18"/>
          <w:szCs w:val="21"/>
          <w:bdr w:val="none" w:sz="0" w:space="0" w:color="auto" w:frame="1"/>
        </w:rPr>
        <w:t>3D-lamellen</w:t>
      </w:r>
    </w:p>
    <w:p w:rsidR="00C76020" w:rsidRPr="008B117B"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color w:val="000000"/>
          <w:sz w:val="18"/>
          <w:szCs w:val="21"/>
        </w:rPr>
      </w:pPr>
      <w:r>
        <w:rPr>
          <w:rFonts w:ascii="Helvetica" w:hAnsi="Helvetica"/>
          <w:iCs/>
          <w:color w:val="000000"/>
          <w:sz w:val="18"/>
          <w:szCs w:val="21"/>
          <w:bdr w:val="none" w:sz="0" w:space="0" w:color="auto" w:frame="1"/>
        </w:rPr>
        <w:t>Een betere rijstabiliteit en betere prestaties in de winter door de minimale blokbewegingen.</w:t>
      </w:r>
    </w:p>
    <w:p w:rsidR="00AA790D" w:rsidRDefault="00AA790D" w:rsidP="00C76020">
      <w:pPr>
        <w:pStyle w:val="bodytext"/>
        <w:shd w:val="clear" w:color="auto" w:fill="FFFFFF"/>
        <w:spacing w:before="0" w:beforeAutospacing="0" w:after="0" w:afterAutospacing="0" w:line="270" w:lineRule="atLeast"/>
        <w:ind w:left="645"/>
        <w:textAlignment w:val="top"/>
        <w:rPr>
          <w:rFonts w:ascii="Helvetica" w:hAnsi="Helvetica"/>
          <w:color w:val="000000"/>
          <w:sz w:val="18"/>
          <w:szCs w:val="21"/>
        </w:rPr>
      </w:pPr>
    </w:p>
    <w:p w:rsidR="00C76020" w:rsidRPr="008F02BE" w:rsidRDefault="00C76020" w:rsidP="00C76020">
      <w:pPr>
        <w:pStyle w:val="bodytext"/>
        <w:shd w:val="clear" w:color="auto" w:fill="FFFFFF"/>
        <w:spacing w:before="0" w:beforeAutospacing="0" w:after="0" w:afterAutospacing="0" w:line="270" w:lineRule="atLeast"/>
        <w:ind w:left="645"/>
        <w:textAlignment w:val="top"/>
        <w:rPr>
          <w:rFonts w:ascii="Helvetica" w:hAnsi="Helvetica"/>
          <w:color w:val="000000"/>
          <w:sz w:val="18"/>
          <w:szCs w:val="21"/>
        </w:rPr>
      </w:pPr>
    </w:p>
    <w:p w:rsidR="00C76020" w:rsidRPr="008F02BE" w:rsidRDefault="00AA790D"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noProof/>
          <w:sz w:val="18"/>
          <w:szCs w:val="21"/>
        </w:rPr>
        <w:drawing>
          <wp:anchor distT="0" distB="0" distL="114300" distR="114300" simplePos="0" relativeHeight="251720704" behindDoc="1" locked="0" layoutInCell="1" allowOverlap="1">
            <wp:simplePos x="0" y="0"/>
            <wp:positionH relativeFrom="column">
              <wp:posOffset>4977765</wp:posOffset>
            </wp:positionH>
            <wp:positionV relativeFrom="paragraph">
              <wp:posOffset>14605</wp:posOffset>
            </wp:positionV>
            <wp:extent cx="847725" cy="723900"/>
            <wp:effectExtent l="19050" t="0" r="9525" b="0"/>
            <wp:wrapTight wrapText="bothSides">
              <wp:wrapPolygon edited="0">
                <wp:start x="-485" y="0"/>
                <wp:lineTo x="-485" y="21032"/>
                <wp:lineTo x="21843" y="21032"/>
                <wp:lineTo x="21843" y="0"/>
                <wp:lineTo x="-485" y="0"/>
              </wp:wrapPolygon>
            </wp:wrapTight>
            <wp:docPr id="65" name="Bild 6" descr="Grip_claw_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ip_claw_technology"/>
                    <pic:cNvPicPr>
                      <a:picLocks noChangeAspect="1" noChangeArrowheads="1"/>
                    </pic:cNvPicPr>
                  </pic:nvPicPr>
                  <pic:blipFill>
                    <a:blip r:embed="rId56" cstate="print"/>
                    <a:srcRect/>
                    <a:stretch>
                      <a:fillRect/>
                    </a:stretch>
                  </pic:blipFill>
                  <pic:spPr bwMode="auto">
                    <a:xfrm>
                      <a:off x="0" y="0"/>
                      <a:ext cx="847725" cy="723900"/>
                    </a:xfrm>
                    <a:prstGeom prst="rect">
                      <a:avLst/>
                    </a:prstGeom>
                    <a:noFill/>
                    <a:ln w="9525">
                      <a:noFill/>
                      <a:miter lim="800000"/>
                      <a:headEnd/>
                      <a:tailEnd/>
                    </a:ln>
                  </pic:spPr>
                </pic:pic>
              </a:graphicData>
            </a:graphic>
          </wp:anchor>
        </w:drawing>
      </w:r>
      <w:r>
        <w:rPr>
          <w:rFonts w:ascii="Helvetica" w:hAnsi="Helvetica"/>
          <w:i/>
          <w:iCs/>
          <w:sz w:val="18"/>
          <w:szCs w:val="21"/>
          <w:bdr w:val="none" w:sz="0" w:space="0" w:color="auto" w:frame="1"/>
        </w:rPr>
        <w:t xml:space="preserve"> Grijpklauw-technologie en geoptimaliseerde tussenafstanden voor een betere tractie op sneeuw</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 xml:space="preserve">Scherpe 3D-randen verbeteren de tractie op met sneeuw bedekte wegen. </w:t>
      </w:r>
    </w:p>
    <w:p w:rsidR="00C76020"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Een met 28% verhoogde pitch-reeks voor meer grip in de sneeuw en een betere</w:t>
      </w:r>
    </w:p>
    <w:p w:rsidR="00C76020" w:rsidRPr="008F02BE" w:rsidRDefault="00C76020" w:rsidP="00C76020">
      <w:pPr>
        <w:pStyle w:val="bodytext"/>
        <w:shd w:val="clear" w:color="auto" w:fill="FFFFFF"/>
        <w:spacing w:before="0" w:beforeAutospacing="0" w:after="0" w:afterAutospacing="0" w:line="270" w:lineRule="atLeast"/>
        <w:ind w:left="645"/>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 xml:space="preserve">tractie. </w:t>
      </w:r>
    </w:p>
    <w:p w:rsidR="00C76020" w:rsidRPr="008F02BE" w:rsidRDefault="00C76020" w:rsidP="00C76020">
      <w:pPr>
        <w:pStyle w:val="bodytext"/>
        <w:shd w:val="clear" w:color="auto" w:fill="FFFFFF"/>
        <w:spacing w:before="0" w:beforeAutospacing="0" w:after="0" w:afterAutospacing="0" w:line="270" w:lineRule="atLeast"/>
        <w:textAlignment w:val="top"/>
        <w:rPr>
          <w:rFonts w:ascii="Helvetica" w:hAnsi="Helvetica"/>
          <w:color w:val="444444"/>
          <w:sz w:val="18"/>
          <w:szCs w:val="21"/>
        </w:rPr>
      </w:pPr>
    </w:p>
    <w:p w:rsidR="00C76020" w:rsidRDefault="00AA790D" w:rsidP="00C76020">
      <w:pPr>
        <w:shd w:val="clear" w:color="auto" w:fill="FFFFFF"/>
        <w:spacing w:line="270" w:lineRule="atLeast"/>
        <w:textAlignment w:val="top"/>
        <w:rPr>
          <w:rFonts w:ascii="Helvetica" w:eastAsia="Times New Roman" w:hAnsi="Helvetica"/>
          <w:color w:val="444444"/>
          <w:sz w:val="18"/>
          <w:szCs w:val="21"/>
        </w:rPr>
      </w:pPr>
      <w:r>
        <w:rPr>
          <w:rFonts w:ascii="Helvetica" w:hAnsi="Helvetica"/>
          <w:noProof/>
          <w:color w:val="444444"/>
          <w:sz w:val="18"/>
          <w:szCs w:val="21"/>
        </w:rPr>
        <w:drawing>
          <wp:anchor distT="0" distB="0" distL="114300" distR="114300" simplePos="0" relativeHeight="251721728" behindDoc="1" locked="0" layoutInCell="1" allowOverlap="1">
            <wp:simplePos x="0" y="0"/>
            <wp:positionH relativeFrom="column">
              <wp:posOffset>4282440</wp:posOffset>
            </wp:positionH>
            <wp:positionV relativeFrom="paragraph">
              <wp:posOffset>-4445</wp:posOffset>
            </wp:positionV>
            <wp:extent cx="1685925" cy="933450"/>
            <wp:effectExtent l="19050" t="0" r="9525" b="0"/>
            <wp:wrapTight wrapText="bothSides">
              <wp:wrapPolygon edited="0">
                <wp:start x="-244" y="0"/>
                <wp:lineTo x="-244" y="21159"/>
                <wp:lineTo x="21722" y="21159"/>
                <wp:lineTo x="21722" y="0"/>
                <wp:lineTo x="-244" y="0"/>
              </wp:wrapPolygon>
            </wp:wrapTight>
            <wp:docPr id="66" name="Bild 7" descr="Increased_Pitch_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creased_Pitch_numbers"/>
                    <pic:cNvPicPr>
                      <a:picLocks noChangeAspect="1" noChangeArrowheads="1"/>
                    </pic:cNvPicPr>
                  </pic:nvPicPr>
                  <pic:blipFill>
                    <a:blip r:embed="rId57" cstate="print"/>
                    <a:srcRect/>
                    <a:stretch>
                      <a:fillRect/>
                    </a:stretch>
                  </pic:blipFill>
                  <pic:spPr bwMode="auto">
                    <a:xfrm>
                      <a:off x="0" y="0"/>
                      <a:ext cx="1685925" cy="933450"/>
                    </a:xfrm>
                    <a:prstGeom prst="rect">
                      <a:avLst/>
                    </a:prstGeom>
                    <a:noFill/>
                    <a:ln w="9525">
                      <a:noFill/>
                      <a:miter lim="800000"/>
                      <a:headEnd/>
                      <a:tailEnd/>
                    </a:ln>
                  </pic:spPr>
                </pic:pic>
              </a:graphicData>
            </a:graphic>
          </wp:anchor>
        </w:drawing>
      </w:r>
    </w:p>
    <w:p w:rsidR="00C76020" w:rsidRPr="000A4308" w:rsidRDefault="000A4308" w:rsidP="000A4308">
      <w:pPr>
        <w:shd w:val="clear" w:color="auto" w:fill="FFFFFF"/>
        <w:spacing w:line="270" w:lineRule="atLeast"/>
        <w:textAlignment w:val="top"/>
        <w:rPr>
          <w:rFonts w:ascii="Helvetica" w:hAnsi="Helvetica"/>
          <w:i/>
          <w:iCs/>
          <w:sz w:val="18"/>
          <w:szCs w:val="21"/>
          <w:bdr w:val="none" w:sz="0" w:space="0" w:color="auto" w:frame="1"/>
        </w:rPr>
      </w:pPr>
      <w:r>
        <w:rPr>
          <w:rFonts w:ascii="Helvetica" w:hAnsi="Helvetica"/>
          <w:i/>
          <w:iCs/>
          <w:sz w:val="18"/>
          <w:szCs w:val="21"/>
          <w:bdr w:val="none" w:sz="0" w:space="0" w:color="auto" w:frame="1"/>
        </w:rPr>
        <w:t>5.     Verkrijgbare maten:</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snapToGrid w:val="0"/>
          <w:sz w:val="18"/>
          <w:szCs w:val="21"/>
        </w:rPr>
      </w:pPr>
      <w:r>
        <w:rPr>
          <w:rFonts w:ascii="Helvetica" w:hAnsi="Helvetica"/>
          <w:iCs/>
          <w:color w:val="000000"/>
          <w:sz w:val="18"/>
          <w:szCs w:val="21"/>
          <w:bdr w:val="none" w:sz="0" w:space="0" w:color="auto" w:frame="1"/>
        </w:rPr>
        <w:t>De Hankook Winter i*cept RS</w:t>
      </w:r>
      <w:r>
        <w:rPr>
          <w:rFonts w:ascii="Helvetica" w:hAnsi="Helvetica"/>
          <w:iCs/>
          <w:color w:val="000000"/>
          <w:sz w:val="18"/>
          <w:szCs w:val="21"/>
          <w:bdr w:val="none" w:sz="0" w:space="0" w:color="auto" w:frame="1"/>
          <w:vertAlign w:val="superscript"/>
        </w:rPr>
        <w:t>2</w:t>
      </w:r>
      <w:r>
        <w:rPr>
          <w:rFonts w:ascii="Helvetica" w:hAnsi="Helvetica"/>
          <w:iCs/>
          <w:color w:val="000000"/>
          <w:sz w:val="18"/>
          <w:szCs w:val="21"/>
          <w:bdr w:val="none" w:sz="0" w:space="0" w:color="auto" w:frame="1"/>
        </w:rPr>
        <w:t xml:space="preserve"> is verkrijgbaar in 62 maten van 13 tot 17 inch met een loopvlakbreedte van 145 mm tot 225 mm en een lengte-/breedteverhouding van 45 tot 80 in de snelheidsindexen H tot V.</w:t>
      </w:r>
      <w:r>
        <w:rPr>
          <w:rFonts w:ascii="Helvetica" w:hAnsi="Helvetica"/>
          <w:iCs/>
          <w:color w:val="000000"/>
          <w:sz w:val="18"/>
          <w:szCs w:val="21"/>
          <w:bdr w:val="none" w:sz="0" w:space="0" w:color="auto" w:frame="1"/>
        </w:rPr>
        <w:br/>
      </w:r>
    </w:p>
    <w:p w:rsidR="00E67CDD" w:rsidRPr="00B84EE1" w:rsidRDefault="00E67CDD" w:rsidP="00E67CDD">
      <w:pPr>
        <w:widowControl/>
        <w:adjustRightInd w:val="0"/>
        <w:spacing w:line="276" w:lineRule="auto"/>
        <w:jc w:val="center"/>
        <w:rPr>
          <w:rFonts w:ascii="Times New Roman"/>
          <w:sz w:val="21"/>
          <w:szCs w:val="21"/>
        </w:rPr>
      </w:pPr>
      <w:r>
        <w:rPr>
          <w:rFonts w:ascii="Times New Roman"/>
          <w:sz w:val="21"/>
          <w:szCs w:val="21"/>
        </w:rPr>
        <w:t>###</w:t>
      </w:r>
    </w:p>
    <w:p w:rsidR="00AA31CA" w:rsidRDefault="00AA31CA" w:rsidP="00AA31CA">
      <w:pPr>
        <w:widowControl/>
        <w:adjustRightInd w:val="0"/>
        <w:spacing w:line="276" w:lineRule="auto"/>
        <w:rPr>
          <w:rFonts w:ascii="Times New Roman"/>
          <w:szCs w:val="20"/>
          <w:lang w:val="de-DE"/>
        </w:rPr>
      </w:pPr>
    </w:p>
    <w:p w:rsidR="00AA31CA" w:rsidRPr="0088051D" w:rsidRDefault="00AA31CA" w:rsidP="00AA31CA">
      <w:pPr>
        <w:framePr w:wrap="none" w:vAnchor="page" w:hAnchor="page" w:x="530" w:y="300"/>
        <w:rPr>
          <w:sz w:val="2"/>
          <w:szCs w:val="2"/>
          <w:lang w:val="de-DE"/>
        </w:rPr>
      </w:pPr>
    </w:p>
    <w:p w:rsidR="00AA31CA" w:rsidRPr="001566E8" w:rsidRDefault="00AA31CA" w:rsidP="00AA31CA">
      <w:pPr>
        <w:framePr w:wrap="none" w:vAnchor="page" w:hAnchor="page" w:x="9571" w:y="6038"/>
        <w:spacing w:line="276" w:lineRule="auto"/>
        <w:ind w:left="300"/>
        <w:rPr>
          <w:sz w:val="2"/>
          <w:szCs w:val="2"/>
          <w:lang w:val="de-DE"/>
        </w:rPr>
      </w:pPr>
    </w:p>
    <w:p w:rsidR="00AA31CA" w:rsidRPr="001566E8" w:rsidRDefault="00AA31CA" w:rsidP="00AA31CA">
      <w:pPr>
        <w:framePr w:wrap="none" w:vAnchor="page" w:hAnchor="page" w:x="9387" w:y="9719"/>
        <w:rPr>
          <w:sz w:val="2"/>
          <w:szCs w:val="2"/>
          <w:lang w:val="de-DE"/>
        </w:rPr>
      </w:pPr>
    </w:p>
    <w:p w:rsidR="00AA31CA" w:rsidRPr="001566E8" w:rsidRDefault="00AA31CA" w:rsidP="00AA31CA">
      <w:pPr>
        <w:framePr w:wrap="none" w:vAnchor="page" w:hAnchor="page" w:x="544" w:y="289"/>
        <w:rPr>
          <w:sz w:val="2"/>
          <w:szCs w:val="2"/>
          <w:lang w:val="de-DE"/>
        </w:rPr>
      </w:pPr>
    </w:p>
    <w:p w:rsidR="00AA31CA" w:rsidRDefault="0029604E" w:rsidP="0029604E">
      <w:pPr>
        <w:tabs>
          <w:tab w:val="left" w:pos="142"/>
        </w:tabs>
        <w:wordWrap/>
        <w:ind w:left="284" w:hanging="38"/>
        <w:jc w:val="center"/>
        <w:rPr>
          <w:sz w:val="2"/>
          <w:szCs w:val="2"/>
        </w:rPr>
      </w:pPr>
      <w:r>
        <w:rPr>
          <w:sz w:val="2"/>
          <w:szCs w:val="2"/>
        </w:rPr>
        <w:t xml:space="preserve"> </w:t>
      </w:r>
    </w:p>
    <w:p w:rsidR="0029604E" w:rsidRPr="0029604E" w:rsidRDefault="00382C79" w:rsidP="0089447F">
      <w:pPr>
        <w:tabs>
          <w:tab w:val="left" w:pos="1845"/>
        </w:tabs>
        <w:jc w:val="center"/>
        <w:rPr>
          <w:rFonts w:ascii="Helvetica" w:eastAsia="Times New Roman" w:hAnsi="Helvetica"/>
          <w:b/>
          <w:bCs/>
          <w:color w:val="FF6600"/>
          <w:kern w:val="0"/>
          <w:sz w:val="32"/>
          <w:szCs w:val="32"/>
        </w:rPr>
      </w:pPr>
      <w:r>
        <w:rPr>
          <w:rFonts w:ascii="Helvetica" w:hAnsi="Helvetica"/>
          <w:b/>
          <w:bCs/>
          <w:color w:val="FF6600"/>
          <w:sz w:val="32"/>
          <w:szCs w:val="32"/>
        </w:rPr>
        <w:t>Hankook Kinergy 4S, de band voor alle seizoenen:</w:t>
      </w:r>
      <w:r w:rsidR="0089447F">
        <w:rPr>
          <w:rFonts w:ascii="Helvetica" w:hAnsi="Helvetica"/>
          <w:b/>
          <w:bCs/>
          <w:color w:val="FF6600"/>
          <w:sz w:val="32"/>
          <w:szCs w:val="32"/>
        </w:rPr>
        <w:t xml:space="preserve"> </w:t>
      </w:r>
      <w:r w:rsidR="0029604E">
        <w:rPr>
          <w:rFonts w:ascii="Helvetica" w:hAnsi="Helvetica"/>
          <w:b/>
          <w:bCs/>
          <w:color w:val="FF6600"/>
          <w:sz w:val="32"/>
          <w:szCs w:val="32"/>
        </w:rPr>
        <w:t>365 dagen per jaar uitgebalanceerde prestaties op de Europese wegen</w:t>
      </w:r>
    </w:p>
    <w:p w:rsidR="0029604E" w:rsidRPr="0029604E" w:rsidRDefault="0029604E" w:rsidP="0029604E">
      <w:pPr>
        <w:suppressAutoHyphens/>
        <w:wordWrap/>
        <w:autoSpaceDE/>
        <w:autoSpaceDN/>
        <w:spacing w:line="320" w:lineRule="exact"/>
        <w:rPr>
          <w:rFonts w:ascii="Times New Roman" w:eastAsia="Times New Roman"/>
          <w:b/>
          <w:bCs/>
          <w:color w:val="00000A"/>
          <w:kern w:val="0"/>
          <w:sz w:val="21"/>
          <w:szCs w:val="21"/>
          <w:lang w:val="de-DE"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2"/>
          <w:szCs w:val="22"/>
        </w:rPr>
      </w:pPr>
      <w:r>
        <w:rPr>
          <w:rFonts w:ascii="Times New Roman"/>
          <w:b/>
          <w:bCs/>
          <w:color w:val="00000A"/>
          <w:sz w:val="22"/>
          <w:szCs w:val="22"/>
        </w:rPr>
        <w:t xml:space="preserve">Met de all-weather specialist Kinergy 4S heeft bandenfabrikant Hankook weer een nieuw, speciaal voor de wegomstandigheden in Europa ontwikkeld product op de markt gebracht, dat uitgebalanceerde prestaties en veiligheid gedurende alle seizoenen biedt. </w:t>
      </w:r>
    </w:p>
    <w:p w:rsidR="0029604E" w:rsidRPr="0029604E" w:rsidRDefault="0029604E" w:rsidP="0029604E">
      <w:pPr>
        <w:suppressAutoHyphens/>
        <w:wordWrap/>
        <w:autoSpaceDE/>
        <w:autoSpaceDN/>
        <w:spacing w:line="276" w:lineRule="auto"/>
        <w:rPr>
          <w:rFonts w:ascii="Times New Roman" w:eastAsia="Times New Roman"/>
          <w:b/>
          <w:bCs/>
          <w:color w:val="00000A"/>
          <w:kern w:val="0"/>
          <w:sz w:val="22"/>
          <w:szCs w:val="22"/>
        </w:rPr>
      </w:pPr>
      <w:r>
        <w:rPr>
          <w:rFonts w:ascii="Times New Roman"/>
          <w:b/>
          <w:bCs/>
          <w:color w:val="00000A"/>
          <w:sz w:val="22"/>
          <w:szCs w:val="22"/>
        </w:rPr>
        <w:t>De inmiddels vierde door Hankook ontwikkelde bandengeneratie voor alle seizoenen biedt chauffeurs in heel Europa, zeker met het oog op de klimatologische veranderingen en toekomstige wettelijke voorschriften, een interessant alternatief voor de halfjaarlijkse bandenwissel. Het asymmetrische loopvlak van de band combineert zowel de veiligheid en prestaties van een zomerband als die van een winterband, door het blokprofiel op de schouderblokken te combineren met specifieke 3D-lamellen aan de binnenkant van het loopvlakgedeelte. De Kinergy 4S is in vele populaire maten van 14 tot 18 bij verschillende modellen van toonaangevende automobielfabrikanten al vanaf het begin standaard leverbaar.</w:t>
      </w:r>
    </w:p>
    <w:p w:rsidR="0029604E" w:rsidRPr="00DA0D79" w:rsidRDefault="0029604E" w:rsidP="0029604E">
      <w:pPr>
        <w:suppressAutoHyphens/>
        <w:wordWrap/>
        <w:autoSpaceDE/>
        <w:autoSpaceDN/>
        <w:spacing w:line="320" w:lineRule="exact"/>
        <w:rPr>
          <w:rFonts w:ascii="Times New Roman" w:eastAsia="Calibri"/>
          <w:b/>
          <w:bCs/>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Met de nieuwe band voor alle seizoenen, de Kinergy 4S (four seasons/vier seizoenen), blijft de premium-bandenfabrikant Hankook zich richten op de kwaliteits- en milieubewuste chauffeur die niet elk halfjaar zijn banden wil omwisselen, maar ook geen afstand wil doen van de uitgebalanceerde prestaties en veiligheid. De Kinergy 4S onderscheidt zich door de bijzonder harmonische prestaties gedurende alle seizoenen. Daarmee is de band bij toenemende wisselende weersomstandigheden in Europa een aantrekkelijk alternatief voor de wettelijke vastgestelde mobiliteit, het hele jaar door. Ook in landen waar winterbanden verplicht zijn, kan de met M+S- en het sneeuwvlokjessymbool (vanaf 2018 ook in Europa verplicht voor winterbanden) aangeduide band het gehele jaar door worden gebruikt.</w:t>
      </w:r>
    </w:p>
    <w:p w:rsidR="0029604E" w:rsidRPr="00DA0D79" w:rsidRDefault="0029604E" w:rsidP="0029604E">
      <w:pPr>
        <w:suppressAutoHyphens/>
        <w:wordWrap/>
        <w:autoSpaceDE/>
        <w:autoSpaceDN/>
        <w:spacing w:line="276" w:lineRule="auto"/>
        <w:rPr>
          <w:rFonts w:ascii="Times New Roman" w:eastAsia="Times New Roman"/>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Als echte specialist voor alle weersomstandigheden combineert de Kinergy 4S de voordelen van een zomerband – korte remweg en goede rijeigenschappen op een natte en droge weg bij hogere temperaturen – met de voordelen van een winterband, speciaal op het gebied van de tractie en remprestaties bij koud weer of van tijd tot tijd voorkomende sneeuwbuien. De actuele bandengeneratie voor alle seizoenen neemt met het asymmetrische profiel weliswaar belangrijke designelementen over van haar succesvolle voorganger, maar is echt een volledig nieuwe ontwikkeling, hetgeen ook wordt benadrukt door de nieuwe naam.</w:t>
      </w:r>
    </w:p>
    <w:p w:rsidR="0029604E" w:rsidRPr="00DA0D79" w:rsidRDefault="0029604E" w:rsidP="0029604E">
      <w:pPr>
        <w:suppressAutoHyphens/>
        <w:wordWrap/>
        <w:autoSpaceDE/>
        <w:autoSpaceDN/>
        <w:spacing w:line="276" w:lineRule="auto"/>
        <w:rPr>
          <w:rFonts w:ascii="Times New Roman" w:eastAsia="Times New Roman"/>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De „zomerschouder“ van de Kinergy 4S is door een massieve blokstructuur in combinatie met de getrapte profielblokribbels in het bijzonder afgestemd op de zware eisen tijdens het rijden van bochten bij hogere temperaturen. Bij rechtuitrijden houdt het in lengterichting geplaatste 5-ribbenprofiel de band stevig in het juiste spoor. Speciale zomerlamellen op de buitenste profielblokken zorgen voor een grotere nauwkeurigheid bij het sturen, ook bij een wat forsere rijstijl op een droog wegdek. Daarbij maken de extra brede loopvlakken en het goed verspreide silicamengsel, een optimale verbinding van silica en rubber, de band bijzonder sterk en verminderen de slijtage, hetgeen ten goede komt aan de duurzaamheid en het rendement. Vier hoofdgroeven voor het afvoeren van water, in een speciaal afgeschuind ontwerp van de buitenste hoofdgroef, garanderen een optimale drainage en voeren het water (ook in geval van natte sneeuw) bijzonder efficiënt af uit het profiel. Zo wordt aquaplaning op een effectieve manier voorkomen c.q. natte sneeuw effectief afgevoerd.</w:t>
      </w:r>
    </w:p>
    <w:p w:rsidR="0029604E" w:rsidRPr="00DA0D79" w:rsidRDefault="0029604E" w:rsidP="0029604E">
      <w:pPr>
        <w:suppressAutoHyphens/>
        <w:wordWrap/>
        <w:autoSpaceDE/>
        <w:autoSpaceDN/>
        <w:spacing w:line="276" w:lineRule="auto"/>
        <w:rPr>
          <w:rFonts w:ascii="Times New Roman" w:eastAsia="Calibri"/>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 xml:space="preserve">De binnenkant van de band komt overeen met een winterprofiel met een groter aantal lamellen en blokken, dat weer ten goede komt aan het veilig remmen onder winterse omstandigheden. Een verbeterd loopvlak met V-vormige dwarsgroeven maakt bovendien een gecontroleerde handling op sneeuw mogelijk. De op regelmatige afstanden in de profielgroeven aangebrachte winter-slijtage-indicatoren (Winter Tread Wear Indicators) met het </w:t>
      </w:r>
      <w:r>
        <w:rPr>
          <w:rFonts w:ascii="Times New Roman"/>
          <w:color w:val="00000A"/>
          <w:sz w:val="21"/>
          <w:szCs w:val="21"/>
        </w:rPr>
        <w:lastRenderedPageBreak/>
        <w:t>sneeuwvlokje-symbool bieden chauffeurs bovendien de mogelijkheid om snel en probleemloos de onder winterse omstandigheden vereiste minimale profieldiepte te controleren.</w:t>
      </w:r>
    </w:p>
    <w:p w:rsidR="0029604E" w:rsidRPr="00DA0D79" w:rsidRDefault="0029604E" w:rsidP="0029604E">
      <w:pPr>
        <w:suppressAutoHyphens/>
        <w:wordWrap/>
        <w:autoSpaceDE/>
        <w:autoSpaceDN/>
        <w:spacing w:line="276" w:lineRule="auto"/>
        <w:rPr>
          <w:rFonts w:ascii="Times New Roman" w:eastAsia="Times New Roman"/>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Hankook heeft als een van de eerste fabrikanten de potentie van banden voor alle seizoenen op de Europese markt herkend en de ontwikkeling ervan al sinds de jaren 90 doelgericht gestimuleerd. De voorganger van de Kinergy 4S, de zeer succesvolle Optimo 4S, werd al in 2008 door het Deutschen Umweltbundesamt (Duitse Ministerie voor milieu) voor de uitstekende veiligheids- en prestatiekenmerken in combinatie met een opvallend efficiënt brandstofverbruik onderscheiden met de "Blauen Engel" (Duits milieukeurmerk) voor milieuvriendelijk rijden. Bovendien werd hij in 2009 door Auto Bild als „voorbeeldig“ beoordeeld.</w:t>
      </w: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lang w:val="de-DE"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„De focus bij de ontwikkeling van onze nieuwe band voor alle seizoenen lag op een verdere verbetering van de combinatie van doorslaggevende kenmerken voor winter- en zomerbanden in één band, om zo de chauffeurs een kwalitatief hoogwaardig alternatief voor het omwisselen van zomer- voor winterbanden en omgekeerd te bieden. De Hankook Kingery 4S kan dankzij zijn balans in een omgeving met een geringe kans op sneeuw en eerder gematigd klimaat, maar ook in een stedelijke omgeving een echt alternatief vormen, om het gehele jaar mobiel te blijven - veilig, legaal en eenvoudig“, verklaart Gangseung ‘Tony’ Lee, Hankook's directeur voor Marketing en Verkoop in Europa.</w:t>
      </w:r>
    </w:p>
    <w:p w:rsidR="0029604E" w:rsidRPr="00DA0D79" w:rsidRDefault="0029604E" w:rsidP="0029604E">
      <w:pPr>
        <w:suppressAutoHyphens/>
        <w:wordWrap/>
        <w:autoSpaceDE/>
        <w:autoSpaceDN/>
        <w:spacing w:line="276" w:lineRule="auto"/>
        <w:rPr>
          <w:rFonts w:ascii="Times New Roman" w:eastAsia="Times New Roman"/>
          <w:color w:val="00000A"/>
          <w:kern w:val="0"/>
          <w:sz w:val="21"/>
          <w:szCs w:val="21"/>
          <w:lang w:eastAsia="en-GB" w:bidi="en-GB"/>
        </w:rPr>
      </w:pPr>
    </w:p>
    <w:p w:rsidR="0029604E" w:rsidRPr="0029604E" w:rsidRDefault="0029604E" w:rsidP="0029604E">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 xml:space="preserve">De line-up van de Hankook Kinergy 4S zal in eerste instantie in 83 maten van 13 tot 18 inch uit de series 80 tot 40 en met een loopvlakbreedte van 135 tot 235 mm in de snelheidsindexen T, H c.q. V en W en deels ook als Extra-Load worden aangeboden. </w:t>
      </w:r>
    </w:p>
    <w:p w:rsidR="0029604E" w:rsidRPr="00DA0D79" w:rsidRDefault="0029604E" w:rsidP="0029604E">
      <w:pPr>
        <w:tabs>
          <w:tab w:val="left" w:pos="360"/>
          <w:tab w:val="left" w:pos="720"/>
          <w:tab w:val="left" w:pos="1080"/>
        </w:tabs>
        <w:suppressAutoHyphens/>
        <w:kinsoku w:val="0"/>
        <w:wordWrap/>
        <w:overflowPunct w:val="0"/>
        <w:autoSpaceDE/>
        <w:autoSpaceDN/>
        <w:adjustRightInd w:val="0"/>
        <w:jc w:val="center"/>
        <w:rPr>
          <w:rFonts w:ascii="Helvetica" w:eastAsia="Times New Roman" w:hAnsi="Helvetica"/>
          <w:b/>
          <w:bCs/>
          <w:color w:val="FF6600"/>
          <w:kern w:val="0"/>
          <w:sz w:val="24"/>
          <w:szCs w:val="20"/>
          <w:lang w:eastAsia="en-GB" w:bidi="en-GB"/>
        </w:rPr>
      </w:pPr>
    </w:p>
    <w:p w:rsidR="0029604E" w:rsidRPr="0029604E" w:rsidRDefault="0029604E" w:rsidP="0029604E">
      <w:pPr>
        <w:widowControl/>
        <w:suppressAutoHyphens/>
        <w:wordWrap/>
        <w:autoSpaceDE/>
        <w:autoSpaceDN/>
        <w:jc w:val="left"/>
        <w:rPr>
          <w:rFonts w:ascii="Helvetica" w:eastAsia="Times New Roman" w:hAnsi="Helvetica"/>
          <w:b/>
          <w:bCs/>
          <w:color w:val="FF6600"/>
          <w:kern w:val="0"/>
          <w:sz w:val="24"/>
          <w:szCs w:val="20"/>
        </w:rPr>
      </w:pPr>
      <w:r>
        <w:br w:type="page"/>
      </w:r>
    </w:p>
    <w:p w:rsidR="0029604E" w:rsidRPr="0029604E" w:rsidRDefault="0029604E" w:rsidP="0029604E">
      <w:pPr>
        <w:tabs>
          <w:tab w:val="left" w:pos="360"/>
          <w:tab w:val="left" w:pos="720"/>
          <w:tab w:val="left" w:pos="1080"/>
        </w:tabs>
        <w:suppressAutoHyphens/>
        <w:kinsoku w:val="0"/>
        <w:wordWrap/>
        <w:overflowPunct w:val="0"/>
        <w:autoSpaceDE/>
        <w:autoSpaceDN/>
        <w:adjustRightInd w:val="0"/>
        <w:jc w:val="center"/>
        <w:rPr>
          <w:rFonts w:ascii="Helvetica" w:eastAsia="Times New Roman" w:hAnsi="Helvetica"/>
          <w:b/>
          <w:color w:val="FF6600"/>
          <w:kern w:val="0"/>
          <w:sz w:val="24"/>
          <w:szCs w:val="20"/>
        </w:rPr>
      </w:pPr>
      <w:r>
        <w:rPr>
          <w:rFonts w:ascii="Helvetica" w:hAnsi="Helvetica"/>
          <w:b/>
          <w:bCs/>
          <w:color w:val="FF6600"/>
          <w:sz w:val="24"/>
          <w:szCs w:val="20"/>
        </w:rPr>
        <w:lastRenderedPageBreak/>
        <w:t>Technische eigenschappen van de Hankook Kinergy 4S</w:t>
      </w:r>
    </w:p>
    <w:p w:rsidR="0029604E" w:rsidRPr="0029604E" w:rsidRDefault="0029604E" w:rsidP="0029604E">
      <w:pPr>
        <w:suppressAutoHyphens/>
        <w:wordWrap/>
        <w:autoSpaceDE/>
        <w:autoSpaceDN/>
        <w:spacing w:line="180" w:lineRule="atLeast"/>
        <w:rPr>
          <w:rFonts w:ascii="Times New Roman" w:eastAsia="Times New Roman" w:hAnsi="Batang"/>
          <w:b/>
          <w:color w:val="00000A"/>
          <w:kern w:val="0"/>
          <w:sz w:val="21"/>
          <w:szCs w:val="21"/>
        </w:rPr>
      </w:pPr>
      <w:r>
        <w:rPr>
          <w:rFonts w:ascii="Times New Roman"/>
          <w:noProof/>
          <w:color w:val="00000A"/>
          <w:szCs w:val="20"/>
        </w:rPr>
        <w:drawing>
          <wp:anchor distT="0" distB="0" distL="114300" distR="114300" simplePos="0" relativeHeight="251724800" behindDoc="0" locked="0" layoutInCell="1" allowOverlap="1">
            <wp:simplePos x="0" y="0"/>
            <wp:positionH relativeFrom="margin">
              <wp:posOffset>4830445</wp:posOffset>
            </wp:positionH>
            <wp:positionV relativeFrom="margin">
              <wp:posOffset>358140</wp:posOffset>
            </wp:positionV>
            <wp:extent cx="1072515" cy="707390"/>
            <wp:effectExtent l="19050" t="0" r="0" b="0"/>
            <wp:wrapSquare wrapText="bothSides"/>
            <wp:docPr id="56" name="Bild 3" descr="P10_여름용커프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_여름용커프 3"/>
                    <pic:cNvPicPr>
                      <a:picLocks noChangeAspect="1" noChangeArrowheads="1"/>
                    </pic:cNvPicPr>
                  </pic:nvPicPr>
                  <pic:blipFill>
                    <a:blip r:embed="rId58" cstate="print"/>
                    <a:srcRect/>
                    <a:stretch>
                      <a:fillRect/>
                    </a:stretch>
                  </pic:blipFill>
                  <pic:spPr bwMode="auto">
                    <a:xfrm>
                      <a:off x="0" y="0"/>
                      <a:ext cx="1072515" cy="707390"/>
                    </a:xfrm>
                    <a:prstGeom prst="rect">
                      <a:avLst/>
                    </a:prstGeom>
                    <a:noFill/>
                  </pic:spPr>
                </pic:pic>
              </a:graphicData>
            </a:graphic>
          </wp:anchor>
        </w:drawing>
      </w:r>
    </w:p>
    <w:p w:rsidR="0029604E" w:rsidRPr="0029604E" w:rsidRDefault="0029604E" w:rsidP="0029604E">
      <w:pPr>
        <w:suppressAutoHyphens/>
        <w:wordWrap/>
        <w:autoSpaceDE/>
        <w:autoSpaceDN/>
        <w:rPr>
          <w:rFonts w:ascii="Arial" w:eastAsia="Times New Roman" w:hAnsi="Arial" w:cs="Arial"/>
          <w:i/>
          <w:color w:val="00000A"/>
          <w:kern w:val="0"/>
          <w:sz w:val="18"/>
          <w:szCs w:val="18"/>
          <w:u w:val="single"/>
        </w:rPr>
      </w:pPr>
      <w:r>
        <w:rPr>
          <w:rFonts w:ascii="Arial" w:hAnsi="Arial"/>
          <w:i/>
          <w:color w:val="00000A"/>
          <w:sz w:val="18"/>
          <w:szCs w:val="18"/>
          <w:u w:val="single"/>
        </w:rPr>
        <w:t>1. Verbeterde combinatie van zomer- en wintereigenschappen</w:t>
      </w:r>
      <w:r>
        <w:rPr>
          <w:rFonts w:ascii="Arial" w:hAnsi="Arial"/>
          <w:color w:val="00000A"/>
          <w:sz w:val="18"/>
          <w:szCs w:val="18"/>
          <w:u w:val="single"/>
        </w:rPr>
        <w:t>:</w:t>
      </w:r>
    </w:p>
    <w:p w:rsidR="0029604E" w:rsidRPr="0029604E" w:rsidRDefault="0029604E" w:rsidP="006337F2">
      <w:pPr>
        <w:numPr>
          <w:ilvl w:val="0"/>
          <w:numId w:val="10"/>
        </w:numPr>
        <w:suppressAutoHyphens/>
        <w:wordWrap/>
        <w:autoSpaceDE/>
        <w:autoSpaceDN/>
        <w:rPr>
          <w:rFonts w:ascii="Arial" w:eastAsia="Times New Roman" w:hAnsi="Arial" w:cs="Arial"/>
          <w:color w:val="00000A"/>
          <w:kern w:val="0"/>
          <w:sz w:val="18"/>
          <w:szCs w:val="18"/>
        </w:rPr>
      </w:pPr>
      <w:r>
        <w:rPr>
          <w:rFonts w:ascii="Arial" w:hAnsi="Arial"/>
          <w:color w:val="00000A"/>
          <w:sz w:val="18"/>
          <w:szCs w:val="18"/>
        </w:rPr>
        <w:t>De op verschillende manieren ontworpen lamellen maken gelijktijdig verbeterde zomerprestaties (groen) op een droog en nat wegdek, als verbeterde winterprestaties (blauw) mogelijk.</w:t>
      </w:r>
    </w:p>
    <w:p w:rsidR="0029604E" w:rsidRPr="00D755A5" w:rsidRDefault="0029604E" w:rsidP="006337F2">
      <w:pPr>
        <w:numPr>
          <w:ilvl w:val="0"/>
          <w:numId w:val="10"/>
        </w:numPr>
        <w:suppressAutoHyphens/>
        <w:wordWrap/>
        <w:autoSpaceDE/>
        <w:autoSpaceDN/>
        <w:ind w:left="714" w:hanging="357"/>
        <w:rPr>
          <w:rFonts w:ascii="Arial" w:eastAsia="Times New Roman" w:hAnsi="Arial" w:cs="Arial"/>
          <w:color w:val="00000A"/>
          <w:kern w:val="0"/>
          <w:sz w:val="18"/>
          <w:szCs w:val="18"/>
        </w:rPr>
      </w:pPr>
      <w:r w:rsidRPr="00D755A5">
        <w:rPr>
          <w:rFonts w:ascii="Arial" w:hAnsi="Arial" w:cs="Arial"/>
          <w:noProof/>
          <w:color w:val="00000A"/>
          <w:sz w:val="18"/>
          <w:szCs w:val="18"/>
        </w:rPr>
        <w:drawing>
          <wp:anchor distT="0" distB="0" distL="114300" distR="114300" simplePos="0" relativeHeight="251723776" behindDoc="0" locked="0" layoutInCell="1" allowOverlap="1">
            <wp:simplePos x="0" y="0"/>
            <wp:positionH relativeFrom="margin">
              <wp:posOffset>4825365</wp:posOffset>
            </wp:positionH>
            <wp:positionV relativeFrom="margin">
              <wp:posOffset>1141730</wp:posOffset>
            </wp:positionV>
            <wp:extent cx="1077595" cy="723900"/>
            <wp:effectExtent l="19050" t="0" r="8255" b="0"/>
            <wp:wrapSquare wrapText="bothSides"/>
            <wp:docPr id="18" name="Bild 2" descr="P10_겨울용커프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_겨울용커프 3"/>
                    <pic:cNvPicPr>
                      <a:picLocks noChangeAspect="1" noChangeArrowheads="1"/>
                    </pic:cNvPicPr>
                  </pic:nvPicPr>
                  <pic:blipFill>
                    <a:blip r:embed="rId59" cstate="print"/>
                    <a:srcRect/>
                    <a:stretch>
                      <a:fillRect/>
                    </a:stretch>
                  </pic:blipFill>
                  <pic:spPr bwMode="auto">
                    <a:xfrm>
                      <a:off x="0" y="0"/>
                      <a:ext cx="1077595" cy="723900"/>
                    </a:xfrm>
                    <a:prstGeom prst="rect">
                      <a:avLst/>
                    </a:prstGeom>
                    <a:noFill/>
                  </pic:spPr>
                </pic:pic>
              </a:graphicData>
            </a:graphic>
          </wp:anchor>
        </w:drawing>
      </w:r>
      <w:r w:rsidRPr="00D755A5">
        <w:rPr>
          <w:rFonts w:ascii="Arial" w:hAnsi="Arial" w:cs="Arial"/>
          <w:sz w:val="18"/>
          <w:szCs w:val="18"/>
        </w:rPr>
        <w:t>Het 3D-lamellensysteem van Hankook voor het verstevigen van de blokstijfheid ondersteunt een optimaal rijgedrag, ook onder zware omstandigheden, en reduceert de slijtage.</w:t>
      </w: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29604E" w:rsidRDefault="0029604E" w:rsidP="0029604E">
      <w:pPr>
        <w:suppressAutoHyphens/>
        <w:wordWrap/>
        <w:autoSpaceDE/>
        <w:autoSpaceDN/>
        <w:spacing w:line="180" w:lineRule="atLeast"/>
        <w:rPr>
          <w:rFonts w:ascii="Arial" w:eastAsia="Times New Roman" w:hAnsi="Arial" w:cs="Arial"/>
          <w:bCs/>
          <w:i/>
          <w:color w:val="00000A"/>
          <w:kern w:val="18"/>
          <w:sz w:val="18"/>
          <w:szCs w:val="18"/>
        </w:rPr>
      </w:pPr>
      <w:r>
        <w:rPr>
          <w:rFonts w:ascii="Arial" w:hAnsi="Arial"/>
          <w:bCs/>
          <w:i/>
          <w:color w:val="00000A"/>
          <w:sz w:val="18"/>
          <w:szCs w:val="18"/>
          <w:u w:val="single"/>
        </w:rPr>
        <w:t>2. Verbeterde grip op nat wegdek en verminderde slijtage:</w:t>
      </w:r>
    </w:p>
    <w:p w:rsidR="0029604E" w:rsidRPr="0029604E" w:rsidRDefault="0029604E" w:rsidP="006337F2">
      <w:pPr>
        <w:numPr>
          <w:ilvl w:val="0"/>
          <w:numId w:val="12"/>
        </w:numPr>
        <w:suppressAutoHyphens/>
        <w:wordWrap/>
        <w:autoSpaceDE/>
        <w:autoSpaceDN/>
        <w:spacing w:line="180" w:lineRule="atLeast"/>
        <w:rPr>
          <w:rFonts w:ascii="Arial" w:eastAsia="Times New Roman" w:hAnsi="Arial" w:cs="Arial"/>
          <w:bCs/>
          <w:color w:val="00000A"/>
          <w:kern w:val="18"/>
          <w:sz w:val="18"/>
          <w:szCs w:val="18"/>
        </w:rPr>
      </w:pPr>
      <w:r>
        <w:rPr>
          <w:rFonts w:ascii="Arial" w:hAnsi="Arial"/>
          <w:noProof/>
          <w:color w:val="00000A"/>
          <w:sz w:val="18"/>
          <w:szCs w:val="18"/>
        </w:rPr>
        <w:drawing>
          <wp:anchor distT="0" distB="0" distL="114300" distR="114300" simplePos="0" relativeHeight="251725824" behindDoc="0" locked="0" layoutInCell="1" allowOverlap="1">
            <wp:simplePos x="0" y="0"/>
            <wp:positionH relativeFrom="margin">
              <wp:align>right</wp:align>
            </wp:positionH>
            <wp:positionV relativeFrom="margin">
              <wp:posOffset>2026285</wp:posOffset>
            </wp:positionV>
            <wp:extent cx="1462405" cy="850900"/>
            <wp:effectExtent l="0" t="0" r="4445" b="6350"/>
            <wp:wrapSquare wrapText="bothSides"/>
            <wp:docPr id="19" name="Bild 4" descr="P12_Silic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2_Silica 2"/>
                    <pic:cNvPicPr>
                      <a:picLocks noChangeAspect="1" noChangeArrowheads="1"/>
                    </pic:cNvPicPr>
                  </pic:nvPicPr>
                  <pic:blipFill>
                    <a:blip r:embed="rId60" cstate="print"/>
                    <a:srcRect/>
                    <a:stretch>
                      <a:fillRect/>
                    </a:stretch>
                  </pic:blipFill>
                  <pic:spPr bwMode="auto">
                    <a:xfrm>
                      <a:off x="0" y="0"/>
                      <a:ext cx="1462405" cy="850900"/>
                    </a:xfrm>
                    <a:prstGeom prst="rect">
                      <a:avLst/>
                    </a:prstGeom>
                    <a:noFill/>
                  </pic:spPr>
                </pic:pic>
              </a:graphicData>
            </a:graphic>
          </wp:anchor>
        </w:drawing>
      </w:r>
      <w:r>
        <w:rPr>
          <w:rFonts w:ascii="Arial" w:hAnsi="Arial"/>
          <w:bCs/>
          <w:color w:val="00000A"/>
          <w:sz w:val="18"/>
          <w:szCs w:val="18"/>
        </w:rPr>
        <w:t>Een nieuw loopvlakmengsel van goed verspreide silica-deeltjes in nanoformaat (rechts afgebeeld) maakt een gelijkmatiger verbinding van de moleculen mogelijk voor verbeterde prestaties op een nat wegdek (4% betere remresultaten op een nat wegdek), evenals een verminderde slijtage en kleinere rolweerstand.</w:t>
      </w: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29604E" w:rsidRDefault="0029604E" w:rsidP="0029604E">
      <w:pPr>
        <w:suppressAutoHyphens/>
        <w:wordWrap/>
        <w:autoSpaceDE/>
        <w:autoSpaceDN/>
        <w:rPr>
          <w:rFonts w:ascii="Arial" w:eastAsia="Times New Roman" w:hAnsi="Arial" w:cs="Arial"/>
          <w:color w:val="00000A"/>
          <w:kern w:val="0"/>
          <w:sz w:val="18"/>
          <w:szCs w:val="18"/>
        </w:rPr>
      </w:pPr>
      <w:r>
        <w:rPr>
          <w:rFonts w:ascii="Arial" w:hAnsi="Arial"/>
          <w:noProof/>
          <w:color w:val="00000A"/>
          <w:sz w:val="18"/>
          <w:szCs w:val="18"/>
        </w:rPr>
        <w:drawing>
          <wp:anchor distT="0" distB="0" distL="114300" distR="114300" simplePos="0" relativeHeight="251727872" behindDoc="1" locked="0" layoutInCell="1" allowOverlap="1">
            <wp:simplePos x="0" y="0"/>
            <wp:positionH relativeFrom="column">
              <wp:posOffset>4521200</wp:posOffset>
            </wp:positionH>
            <wp:positionV relativeFrom="paragraph">
              <wp:posOffset>88900</wp:posOffset>
            </wp:positionV>
            <wp:extent cx="1485265" cy="1009650"/>
            <wp:effectExtent l="19050" t="0" r="635" b="0"/>
            <wp:wrapTight wrapText="bothSides">
              <wp:wrapPolygon edited="0">
                <wp:start x="-277" y="0"/>
                <wp:lineTo x="-277" y="21192"/>
                <wp:lineTo x="21609" y="21192"/>
                <wp:lineTo x="21609" y="0"/>
                <wp:lineTo x="-277" y="0"/>
              </wp:wrapPolygon>
            </wp:wrapTight>
            <wp:docPr id="20" name="Bild 5" descr="H740_Structure_1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H740_Structure_13_07"/>
                    <pic:cNvPicPr>
                      <a:picLocks noChangeAspect="1" noChangeArrowheads="1"/>
                    </pic:cNvPicPr>
                  </pic:nvPicPr>
                  <pic:blipFill>
                    <a:blip r:embed="rId61" cstate="print"/>
                    <a:srcRect/>
                    <a:stretch>
                      <a:fillRect/>
                    </a:stretch>
                  </pic:blipFill>
                  <pic:spPr bwMode="auto">
                    <a:xfrm>
                      <a:off x="0" y="0"/>
                      <a:ext cx="1485265" cy="1009650"/>
                    </a:xfrm>
                    <a:prstGeom prst="rect">
                      <a:avLst/>
                    </a:prstGeom>
                    <a:noFill/>
                  </pic:spPr>
                </pic:pic>
              </a:graphicData>
            </a:graphic>
          </wp:anchor>
        </w:drawing>
      </w:r>
    </w:p>
    <w:p w:rsidR="0029604E" w:rsidRPr="0029604E" w:rsidRDefault="0029604E" w:rsidP="0029604E">
      <w:pPr>
        <w:tabs>
          <w:tab w:val="left" w:pos="284"/>
        </w:tabs>
        <w:suppressAutoHyphens/>
        <w:wordWrap/>
        <w:autoSpaceDE/>
        <w:autoSpaceDN/>
        <w:spacing w:line="180" w:lineRule="atLeast"/>
        <w:rPr>
          <w:rFonts w:ascii="Arial" w:eastAsia="Times New Roman" w:hAnsi="Arial" w:cs="Arial"/>
          <w:bCs/>
          <w:i/>
          <w:color w:val="00000A"/>
          <w:kern w:val="18"/>
          <w:sz w:val="18"/>
          <w:szCs w:val="18"/>
          <w:u w:val="single"/>
        </w:rPr>
      </w:pPr>
      <w:r>
        <w:rPr>
          <w:rFonts w:ascii="Arial" w:hAnsi="Arial"/>
          <w:bCs/>
          <w:i/>
          <w:color w:val="00000A"/>
          <w:sz w:val="18"/>
          <w:szCs w:val="18"/>
          <w:u w:val="single"/>
        </w:rPr>
        <w:t>3. Verbeterde bandenstructuur voor een 6% betere handling op een nat en</w:t>
      </w:r>
    </w:p>
    <w:p w:rsidR="0029604E" w:rsidRPr="0029604E" w:rsidRDefault="0029604E" w:rsidP="0029604E">
      <w:pPr>
        <w:tabs>
          <w:tab w:val="left" w:pos="284"/>
        </w:tabs>
        <w:suppressAutoHyphens/>
        <w:wordWrap/>
        <w:autoSpaceDE/>
        <w:autoSpaceDN/>
        <w:spacing w:line="180" w:lineRule="atLeast"/>
        <w:rPr>
          <w:rFonts w:ascii="Arial" w:eastAsia="Times New Roman" w:hAnsi="Arial" w:cs="Arial"/>
          <w:bCs/>
          <w:i/>
          <w:color w:val="00000A"/>
          <w:kern w:val="18"/>
          <w:sz w:val="18"/>
          <w:szCs w:val="18"/>
          <w:u w:val="single"/>
        </w:rPr>
      </w:pPr>
      <w:r>
        <w:rPr>
          <w:rFonts w:ascii="Arial" w:hAnsi="Arial"/>
          <w:bCs/>
          <w:i/>
          <w:color w:val="00000A"/>
          <w:sz w:val="18"/>
          <w:szCs w:val="18"/>
        </w:rPr>
        <w:tab/>
      </w:r>
      <w:r>
        <w:rPr>
          <w:rFonts w:ascii="Arial" w:hAnsi="Arial"/>
          <w:bCs/>
          <w:i/>
          <w:color w:val="00000A"/>
          <w:sz w:val="18"/>
          <w:szCs w:val="18"/>
          <w:u w:val="single"/>
        </w:rPr>
        <w:t>droog wegdek en meer zijgeleiding:</w:t>
      </w:r>
    </w:p>
    <w:p w:rsidR="0029604E" w:rsidRPr="0029604E" w:rsidRDefault="0029604E" w:rsidP="006337F2">
      <w:pPr>
        <w:numPr>
          <w:ilvl w:val="0"/>
          <w:numId w:val="12"/>
        </w:numPr>
        <w:suppressAutoHyphens/>
        <w:wordWrap/>
        <w:autoSpaceDE/>
        <w:autoSpaceDN/>
        <w:spacing w:line="180" w:lineRule="atLeast"/>
        <w:rPr>
          <w:rFonts w:ascii="Arial" w:eastAsia="Times New Roman" w:hAnsi="Arial" w:cs="Arial"/>
          <w:bCs/>
          <w:color w:val="00000A"/>
          <w:kern w:val="18"/>
          <w:sz w:val="18"/>
          <w:szCs w:val="18"/>
        </w:rPr>
      </w:pPr>
      <w:r>
        <w:rPr>
          <w:rFonts w:ascii="Arial" w:hAnsi="Arial"/>
          <w:bCs/>
          <w:color w:val="00000A"/>
          <w:sz w:val="18"/>
          <w:szCs w:val="18"/>
        </w:rPr>
        <w:t>Door het bijzonder breed uitgevoerde gordelpakket en de eindeloos gewikkelde gordelband in combinatie met een geoptimaliseerde kern verbeteren de handlingseigenschappen, evenals de zijgeleiding en stuurreacties voor een perfecte rijervaring in de zomer.</w:t>
      </w: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DA0D79" w:rsidRDefault="0029604E" w:rsidP="0029604E">
      <w:pPr>
        <w:suppressAutoHyphens/>
        <w:wordWrap/>
        <w:autoSpaceDE/>
        <w:autoSpaceDN/>
        <w:rPr>
          <w:rFonts w:ascii="Arial" w:eastAsia="Times New Roman" w:hAnsi="Arial" w:cs="Arial"/>
          <w:color w:val="00000A"/>
          <w:kern w:val="0"/>
          <w:sz w:val="18"/>
          <w:szCs w:val="18"/>
          <w:lang w:eastAsia="en-GB" w:bidi="en-GB"/>
        </w:rPr>
      </w:pPr>
    </w:p>
    <w:p w:rsidR="0029604E" w:rsidRPr="0029604E" w:rsidRDefault="006337F2" w:rsidP="0029604E">
      <w:pPr>
        <w:suppressAutoHyphens/>
        <w:wordWrap/>
        <w:autoSpaceDE/>
        <w:autoSpaceDN/>
        <w:rPr>
          <w:rFonts w:ascii="Arial" w:eastAsia="Times New Roman" w:hAnsi="Arial" w:cs="Arial"/>
          <w:i/>
          <w:color w:val="00000A"/>
          <w:kern w:val="0"/>
          <w:sz w:val="18"/>
          <w:szCs w:val="18"/>
          <w:u w:val="single"/>
        </w:rPr>
      </w:pPr>
      <w:r>
        <w:rPr>
          <w:noProof/>
        </w:rPr>
        <mc:AlternateContent>
          <mc:Choice Requires="wpg">
            <w:drawing>
              <wp:anchor distT="0" distB="0" distL="114300" distR="114300" simplePos="0" relativeHeight="251728896" behindDoc="1" locked="0" layoutInCell="1" allowOverlap="1" wp14:anchorId="5E8840A9">
                <wp:simplePos x="0" y="0"/>
                <wp:positionH relativeFrom="margin">
                  <wp:align>right</wp:align>
                </wp:positionH>
                <wp:positionV relativeFrom="paragraph">
                  <wp:posOffset>10795</wp:posOffset>
                </wp:positionV>
                <wp:extent cx="1287145" cy="553085"/>
                <wp:effectExtent l="0" t="0" r="0" b="0"/>
                <wp:wrapTight wrapText="bothSides">
                  <wp:wrapPolygon edited="0">
                    <wp:start x="0" y="0"/>
                    <wp:lineTo x="0" y="20831"/>
                    <wp:lineTo x="21419" y="20831"/>
                    <wp:lineTo x="21419" y="0"/>
                    <wp:lineTo x="0" y="0"/>
                  </wp:wrapPolygon>
                </wp:wrapTight>
                <wp:docPr id="35"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7145" cy="553085"/>
                          <a:chOff x="8430" y="12647"/>
                          <a:chExt cx="2027" cy="871"/>
                        </a:xfrm>
                      </wpg:grpSpPr>
                      <pic:pic xmlns:pic="http://schemas.openxmlformats.org/drawingml/2006/picture">
                        <pic:nvPicPr>
                          <pic:cNvPr id="36" name="Picture 28" descr="HK_Kinergy_alt_SW_quad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430" y="12647"/>
                            <a:ext cx="894" cy="8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Bild 6" descr="HK_H740_KINERGY_4S_S_quade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9556" y="12652"/>
                            <a:ext cx="901" cy="8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9C5D9C" id="Group 27" o:spid="_x0000_s1026" style="position:absolute;margin-left:50.15pt;margin-top:.85pt;width:101.35pt;height:43.55pt;z-index:-251587584;mso-position-horizontal:right;mso-position-horizontal-relative:margin" coordorigin="8430,12647" coordsize="2027,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HK_Kinergy_alt_SW_quader" style="position:absolute;left:8430;top:12647;width:894;height: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">
                  <v:imagedata r:id="rId64" o:title="HK_Kinergy_alt_SW_quader"/>
                </v:shape>
                <v:shape id="Bild 6" o:spid="_x0000_s1028" type="#_x0000_t75" alt="HK_H740_KINERGY_4S_S_quader" style="position:absolute;left:9556;top:12652;width:901;height: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">
                  <v:imagedata r:id="rId65" o:title="HK_H740_KINERGY_4S_S_quader"/>
                </v:shape>
                <w10:wrap type="tight" anchorx="margin"/>
              </v:group>
            </w:pict>
          </mc:Fallback>
        </mc:AlternateContent>
      </w:r>
      <w:r w:rsidR="0018281B">
        <w:rPr>
          <w:rFonts w:ascii="Arial" w:hAnsi="Arial"/>
          <w:i/>
          <w:color w:val="00000A"/>
          <w:sz w:val="18"/>
          <w:szCs w:val="18"/>
          <w:u w:val="single"/>
        </w:rPr>
        <w:t>4. Veilig rij- en bochtengedrag in de winter</w:t>
      </w:r>
    </w:p>
    <w:p w:rsidR="0029604E" w:rsidRPr="0029604E" w:rsidRDefault="0029604E" w:rsidP="0029604E">
      <w:pPr>
        <w:suppressAutoHyphens/>
        <w:wordWrap/>
        <w:autoSpaceDE/>
        <w:autoSpaceDN/>
        <w:spacing w:line="180" w:lineRule="atLeast"/>
        <w:ind w:left="720" w:hanging="294"/>
        <w:rPr>
          <w:rFonts w:ascii="Arial" w:eastAsia="Times New Roman" w:hAnsi="Arial" w:cs="Arial"/>
          <w:bCs/>
          <w:color w:val="00000A"/>
          <w:kern w:val="18"/>
          <w:sz w:val="18"/>
          <w:szCs w:val="18"/>
        </w:rPr>
      </w:pPr>
      <w:r>
        <w:rPr>
          <w:rFonts w:ascii="Arial" w:hAnsi="Arial"/>
          <w:bCs/>
          <w:color w:val="00000A"/>
          <w:sz w:val="18"/>
          <w:szCs w:val="18"/>
        </w:rPr>
        <w:t xml:space="preserve">- </w:t>
      </w:r>
      <w:r>
        <w:rPr>
          <w:rFonts w:ascii="Arial" w:hAnsi="Arial"/>
          <w:bCs/>
          <w:color w:val="00000A"/>
          <w:sz w:val="18"/>
          <w:szCs w:val="18"/>
        </w:rPr>
        <w:tab/>
        <w:t>Op een ijsbijl geïnspireerde, V-vormige dwarsgroeven maken een</w:t>
      </w:r>
    </w:p>
    <w:p w:rsidR="0029604E" w:rsidRPr="0029604E" w:rsidRDefault="0029604E" w:rsidP="0029604E">
      <w:pPr>
        <w:suppressAutoHyphens/>
        <w:wordWrap/>
        <w:autoSpaceDE/>
        <w:autoSpaceDN/>
        <w:spacing w:line="180" w:lineRule="atLeast"/>
        <w:ind w:left="720" w:hanging="294"/>
        <w:rPr>
          <w:rFonts w:ascii="Arial" w:eastAsia="Times New Roman" w:hAnsi="Arial" w:cs="Arial"/>
          <w:bCs/>
          <w:color w:val="00000A"/>
          <w:kern w:val="18"/>
          <w:sz w:val="18"/>
          <w:szCs w:val="18"/>
        </w:rPr>
      </w:pPr>
      <w:r>
        <w:rPr>
          <w:rFonts w:ascii="Arial" w:hAnsi="Arial"/>
          <w:bCs/>
          <w:color w:val="00000A"/>
          <w:sz w:val="18"/>
          <w:szCs w:val="18"/>
        </w:rPr>
        <w:tab/>
        <w:t>effectieve grip van het loopvlak op de ondergrond mogelijk.</w:t>
      </w:r>
    </w:p>
    <w:p w:rsidR="0029604E" w:rsidRPr="0029604E" w:rsidRDefault="0029604E" w:rsidP="006337F2">
      <w:pPr>
        <w:numPr>
          <w:ilvl w:val="0"/>
          <w:numId w:val="11"/>
        </w:numPr>
        <w:suppressAutoHyphens/>
        <w:wordWrap/>
        <w:autoSpaceDE/>
        <w:autoSpaceDN/>
        <w:spacing w:line="180" w:lineRule="atLeast"/>
        <w:ind w:hanging="294"/>
        <w:rPr>
          <w:rFonts w:ascii="Arial" w:eastAsia="Times New Roman" w:hAnsi="Arial" w:cs="Arial"/>
          <w:bCs/>
          <w:color w:val="00000A"/>
          <w:kern w:val="18"/>
          <w:sz w:val="18"/>
          <w:szCs w:val="18"/>
        </w:rPr>
      </w:pPr>
      <w:r>
        <w:rPr>
          <w:rFonts w:ascii="Arial" w:hAnsi="Arial"/>
          <w:bCs/>
          <w:color w:val="00000A"/>
          <w:sz w:val="18"/>
          <w:szCs w:val="18"/>
        </w:rPr>
        <w:t>Het grotere aantal breed ontworpen profielblokken in combinatie met</w:t>
      </w:r>
    </w:p>
    <w:p w:rsidR="0029604E" w:rsidRPr="0029604E" w:rsidRDefault="0029604E" w:rsidP="0029604E">
      <w:pPr>
        <w:suppressAutoHyphens/>
        <w:wordWrap/>
        <w:autoSpaceDE/>
        <w:autoSpaceDN/>
        <w:spacing w:line="180" w:lineRule="atLeast"/>
        <w:ind w:left="720"/>
        <w:rPr>
          <w:rFonts w:ascii="Arial" w:eastAsia="Times New Roman" w:hAnsi="Arial" w:cs="Arial"/>
          <w:bCs/>
          <w:color w:val="00000A"/>
          <w:kern w:val="18"/>
          <w:sz w:val="18"/>
          <w:szCs w:val="18"/>
        </w:rPr>
      </w:pPr>
      <w:r>
        <w:rPr>
          <w:rFonts w:ascii="Arial" w:hAnsi="Arial"/>
          <w:noProof/>
          <w:color w:val="00000A"/>
          <w:sz w:val="18"/>
          <w:szCs w:val="18"/>
        </w:rPr>
        <w:drawing>
          <wp:anchor distT="0" distB="0" distL="114300" distR="114300" simplePos="0" relativeHeight="251726848" behindDoc="1" locked="0" layoutInCell="1" allowOverlap="1">
            <wp:simplePos x="0" y="0"/>
            <wp:positionH relativeFrom="margin">
              <wp:align>right</wp:align>
            </wp:positionH>
            <wp:positionV relativeFrom="margin">
              <wp:posOffset>5151120</wp:posOffset>
            </wp:positionV>
            <wp:extent cx="1288415" cy="628015"/>
            <wp:effectExtent l="0" t="0" r="6985" b="635"/>
            <wp:wrapTight wrapText="bothSides">
              <wp:wrapPolygon edited="0">
                <wp:start x="0" y="0"/>
                <wp:lineTo x="0" y="20967"/>
                <wp:lineTo x="21398" y="20967"/>
                <wp:lineTo x="21398" y="0"/>
                <wp:lineTo x="0" y="0"/>
              </wp:wrapPolygon>
            </wp:wrapTight>
            <wp:docPr id="21" name="Bild 5" descr="hk_h740_l_pickel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_h740_l_pickel snow"/>
                    <pic:cNvPicPr>
                      <a:picLocks noChangeAspect="1" noChangeArrowheads="1"/>
                    </pic:cNvPicPr>
                  </pic:nvPicPr>
                  <pic:blipFill>
                    <a:blip r:embed="rId66" cstate="print"/>
                    <a:srcRect/>
                    <a:stretch>
                      <a:fillRect/>
                    </a:stretch>
                  </pic:blipFill>
                  <pic:spPr bwMode="auto">
                    <a:xfrm>
                      <a:off x="0" y="0"/>
                      <a:ext cx="1288415" cy="628015"/>
                    </a:xfrm>
                    <a:prstGeom prst="rect">
                      <a:avLst/>
                    </a:prstGeom>
                    <a:noFill/>
                  </pic:spPr>
                </pic:pic>
              </a:graphicData>
            </a:graphic>
          </wp:anchor>
        </w:drawing>
      </w:r>
      <w:r>
        <w:rPr>
          <w:rFonts w:ascii="Arial" w:hAnsi="Arial"/>
          <w:bCs/>
          <w:color w:val="00000A"/>
          <w:sz w:val="18"/>
          <w:szCs w:val="18"/>
        </w:rPr>
        <w:t xml:space="preserve">ultradichte lamellen verhogen het contactvlak tussen de banden en de ondergrond en maken een betere grip op winterse wegen en dus een optimale tractie en wel 10% betere remprestaties in de sneeuw mogelijk. </w:t>
      </w:r>
    </w:p>
    <w:p w:rsidR="0029604E" w:rsidRPr="00DA0D79" w:rsidRDefault="0029604E" w:rsidP="0029604E">
      <w:pPr>
        <w:suppressAutoHyphens/>
        <w:wordWrap/>
        <w:autoSpaceDE/>
        <w:autoSpaceDN/>
        <w:spacing w:line="180" w:lineRule="atLeast"/>
        <w:rPr>
          <w:rFonts w:ascii="Arial" w:eastAsia="Times New Roman" w:hAnsi="Arial" w:cs="Arial"/>
          <w:bCs/>
          <w:color w:val="00000A"/>
          <w:kern w:val="18"/>
          <w:sz w:val="18"/>
          <w:szCs w:val="18"/>
          <w:lang w:eastAsia="en-GB" w:bidi="en-GB"/>
        </w:rPr>
      </w:pPr>
    </w:p>
    <w:p w:rsidR="0029604E" w:rsidRPr="00DA0D79" w:rsidRDefault="0029604E" w:rsidP="0029604E">
      <w:pPr>
        <w:suppressAutoHyphens/>
        <w:wordWrap/>
        <w:autoSpaceDE/>
        <w:autoSpaceDN/>
        <w:spacing w:line="180" w:lineRule="atLeast"/>
        <w:rPr>
          <w:rFonts w:ascii="Arial" w:eastAsia="Times New Roman" w:hAnsi="Arial" w:cs="Arial"/>
          <w:bCs/>
          <w:color w:val="00000A"/>
          <w:kern w:val="18"/>
          <w:sz w:val="18"/>
          <w:szCs w:val="18"/>
          <w:lang w:eastAsia="en-GB" w:bidi="en-GB"/>
        </w:rPr>
      </w:pPr>
    </w:p>
    <w:p w:rsidR="0029604E" w:rsidRPr="0029604E" w:rsidRDefault="0029604E" w:rsidP="0029604E">
      <w:pPr>
        <w:suppressAutoHyphens/>
        <w:wordWrap/>
        <w:autoSpaceDE/>
        <w:autoSpaceDN/>
        <w:spacing w:line="180" w:lineRule="atLeast"/>
        <w:rPr>
          <w:rFonts w:ascii="Arial" w:eastAsia="Times New Roman" w:hAnsi="Arial" w:cs="Arial"/>
          <w:bCs/>
          <w:i/>
          <w:color w:val="00000A"/>
          <w:kern w:val="18"/>
          <w:sz w:val="18"/>
          <w:szCs w:val="18"/>
          <w:u w:val="single"/>
        </w:rPr>
      </w:pPr>
      <w:r>
        <w:rPr>
          <w:rFonts w:ascii="Arial" w:hAnsi="Arial"/>
          <w:bCs/>
          <w:i/>
          <w:color w:val="00000A"/>
          <w:sz w:val="18"/>
          <w:szCs w:val="18"/>
          <w:u w:val="single"/>
        </w:rPr>
        <w:t>5. Line-up:</w:t>
      </w:r>
    </w:p>
    <w:p w:rsidR="0029604E" w:rsidRPr="0029604E" w:rsidRDefault="0029604E" w:rsidP="0029604E">
      <w:pPr>
        <w:suppressAutoHyphens/>
        <w:wordWrap/>
        <w:autoSpaceDE/>
        <w:autoSpaceDN/>
        <w:ind w:left="708" w:hanging="282"/>
        <w:rPr>
          <w:rFonts w:ascii="Arial" w:eastAsia="Times New Roman" w:hAnsi="Arial" w:cs="Arial"/>
          <w:color w:val="00000A"/>
          <w:kern w:val="0"/>
          <w:sz w:val="18"/>
          <w:szCs w:val="18"/>
        </w:rPr>
      </w:pPr>
      <w:r>
        <w:rPr>
          <w:rFonts w:ascii="Arial" w:hAnsi="Arial"/>
          <w:bCs/>
          <w:color w:val="00000A"/>
          <w:sz w:val="18"/>
          <w:szCs w:val="18"/>
        </w:rPr>
        <w:t>-</w:t>
      </w:r>
      <w:r>
        <w:rPr>
          <w:rFonts w:ascii="Arial" w:hAnsi="Arial"/>
          <w:bCs/>
          <w:color w:val="00000A"/>
          <w:sz w:val="18"/>
          <w:szCs w:val="18"/>
        </w:rPr>
        <w:tab/>
      </w:r>
      <w:r>
        <w:rPr>
          <w:rFonts w:ascii="Arial" w:hAnsi="Arial"/>
          <w:color w:val="00000A"/>
          <w:sz w:val="18"/>
          <w:szCs w:val="18"/>
        </w:rPr>
        <w:t xml:space="preserve">de line-up van de Hankook Kinergy 4S is in totaal verkrijgbaar in 83 maten van </w:t>
      </w:r>
    </w:p>
    <w:p w:rsidR="0029604E" w:rsidRPr="0029604E" w:rsidRDefault="0029604E" w:rsidP="0029604E">
      <w:pPr>
        <w:suppressAutoHyphens/>
        <w:wordWrap/>
        <w:autoSpaceDE/>
        <w:autoSpaceDN/>
        <w:ind w:left="708" w:hanging="282"/>
        <w:rPr>
          <w:rFonts w:ascii="Arial" w:eastAsia="Times New Roman" w:hAnsi="Arial" w:cs="Arial"/>
          <w:color w:val="00000A"/>
          <w:kern w:val="0"/>
          <w:sz w:val="18"/>
          <w:szCs w:val="18"/>
        </w:rPr>
      </w:pPr>
      <w:r>
        <w:rPr>
          <w:rFonts w:ascii="Arial" w:hAnsi="Arial"/>
          <w:color w:val="00000A"/>
          <w:sz w:val="18"/>
          <w:szCs w:val="18"/>
        </w:rPr>
        <w:t xml:space="preserve">      13 tot 18 inch in de series 80 tot 40 en met een loopvlakbreedte van 135 tot 255 in  </w:t>
      </w:r>
    </w:p>
    <w:p w:rsidR="0029604E" w:rsidRPr="0029604E" w:rsidRDefault="0029604E" w:rsidP="0029604E">
      <w:pPr>
        <w:suppressAutoHyphens/>
        <w:wordWrap/>
        <w:autoSpaceDE/>
        <w:autoSpaceDN/>
        <w:ind w:left="708" w:hanging="282"/>
        <w:rPr>
          <w:rFonts w:ascii="Arial" w:eastAsia="Times New Roman" w:hAnsi="Arial" w:cs="Arial"/>
          <w:color w:val="00000A"/>
          <w:kern w:val="0"/>
          <w:sz w:val="18"/>
          <w:szCs w:val="18"/>
        </w:rPr>
      </w:pPr>
      <w:r>
        <w:rPr>
          <w:rFonts w:ascii="Arial" w:hAnsi="Arial"/>
          <w:color w:val="00000A"/>
          <w:sz w:val="18"/>
          <w:szCs w:val="18"/>
        </w:rPr>
        <w:t xml:space="preserve">      de snelheidsindexen T, H c.q. V en zal deels ook als Extra-Load worden aangeboden. </w:t>
      </w:r>
    </w:p>
    <w:p w:rsidR="00E67CDD" w:rsidRPr="00DA0D79" w:rsidRDefault="00E67CDD" w:rsidP="00E67CDD">
      <w:pPr>
        <w:widowControl/>
        <w:adjustRightInd w:val="0"/>
        <w:spacing w:line="276" w:lineRule="auto"/>
        <w:jc w:val="center"/>
        <w:rPr>
          <w:rFonts w:ascii="Times New Roman"/>
          <w:sz w:val="21"/>
          <w:szCs w:val="21"/>
        </w:rPr>
      </w:pPr>
    </w:p>
    <w:p w:rsidR="00E67CDD" w:rsidRPr="00DA0D79" w:rsidRDefault="00E67CDD" w:rsidP="00E67CDD">
      <w:pPr>
        <w:widowControl/>
        <w:adjustRightInd w:val="0"/>
        <w:spacing w:line="276" w:lineRule="auto"/>
        <w:jc w:val="center"/>
        <w:rPr>
          <w:rFonts w:ascii="Times New Roman"/>
          <w:sz w:val="21"/>
          <w:szCs w:val="21"/>
        </w:rPr>
      </w:pPr>
    </w:p>
    <w:p w:rsidR="00E67CDD" w:rsidRPr="00B84EE1" w:rsidRDefault="00E67CDD" w:rsidP="00E67CDD">
      <w:pPr>
        <w:widowControl/>
        <w:adjustRightInd w:val="0"/>
        <w:spacing w:line="276" w:lineRule="auto"/>
        <w:jc w:val="center"/>
        <w:rPr>
          <w:rFonts w:ascii="Times New Roman"/>
          <w:sz w:val="21"/>
          <w:szCs w:val="21"/>
        </w:rPr>
      </w:pPr>
      <w:r>
        <w:rPr>
          <w:rFonts w:ascii="Times New Roman"/>
          <w:sz w:val="21"/>
          <w:szCs w:val="21"/>
        </w:rPr>
        <w:t>###</w:t>
      </w:r>
    </w:p>
    <w:p w:rsidR="00900129" w:rsidRDefault="00900129">
      <w:pPr>
        <w:widowControl/>
        <w:wordWrap/>
        <w:autoSpaceDE/>
        <w:autoSpaceDN/>
        <w:jc w:val="left"/>
        <w:rPr>
          <w:rFonts w:ascii="Times New Roman"/>
          <w:sz w:val="21"/>
          <w:szCs w:val="21"/>
          <w:lang w:val="de-DE"/>
        </w:rPr>
      </w:pPr>
    </w:p>
    <w:p w:rsidR="00E432E8" w:rsidRPr="00E432E8" w:rsidRDefault="00382C79" w:rsidP="00E432E8">
      <w:pPr>
        <w:tabs>
          <w:tab w:val="left" w:pos="142"/>
          <w:tab w:val="left" w:pos="5550"/>
        </w:tabs>
        <w:spacing w:line="400" w:lineRule="exact"/>
        <w:jc w:val="center"/>
        <w:rPr>
          <w:rFonts w:ascii="Helvetica" w:eastAsia="Times New Roman" w:hAnsi="Helvetica" w:cs="Helvetica"/>
          <w:b/>
          <w:bCs/>
          <w:color w:val="FF6600"/>
          <w:kern w:val="0"/>
          <w:sz w:val="32"/>
          <w:szCs w:val="32"/>
        </w:rPr>
      </w:pPr>
      <w:r>
        <w:br w:type="page"/>
      </w:r>
      <w:r>
        <w:rPr>
          <w:rFonts w:ascii="Helvetica" w:hAnsi="Helvetica"/>
          <w:b/>
          <w:bCs/>
          <w:color w:val="FF6600"/>
          <w:sz w:val="32"/>
          <w:szCs w:val="32"/>
        </w:rPr>
        <w:lastRenderedPageBreak/>
        <w:t>Hankook levert voor de nieuwe BMW M4 GT4 voor het eerst banden voor een klantensportwagen van BMW Motorsport</w:t>
      </w:r>
    </w:p>
    <w:p w:rsidR="00E432E8" w:rsidRPr="00E432E8" w:rsidRDefault="00E432E8" w:rsidP="00E432E8">
      <w:pPr>
        <w:tabs>
          <w:tab w:val="left" w:pos="142"/>
          <w:tab w:val="left" w:pos="5550"/>
        </w:tabs>
        <w:suppressAutoHyphens/>
        <w:wordWrap/>
        <w:autoSpaceDE/>
        <w:autoSpaceDN/>
        <w:spacing w:line="400" w:lineRule="exact"/>
        <w:jc w:val="left"/>
        <w:rPr>
          <w:rFonts w:ascii="Helvetica" w:eastAsia="Times New Roman" w:hAnsi="Helvetica" w:cs="Helvetica"/>
          <w:b/>
          <w:bCs/>
          <w:color w:val="FF6600"/>
          <w:kern w:val="0"/>
          <w:sz w:val="32"/>
          <w:szCs w:val="32"/>
        </w:rPr>
      </w:pPr>
      <w:r>
        <w:rPr>
          <w:rFonts w:ascii="Helvetica" w:hAnsi="Helvetica"/>
          <w:b/>
          <w:bCs/>
          <w:color w:val="FF6600"/>
          <w:sz w:val="32"/>
          <w:szCs w:val="32"/>
        </w:rPr>
        <w:tab/>
      </w:r>
      <w:r>
        <w:rPr>
          <w:rFonts w:ascii="Helvetica" w:hAnsi="Helvetica"/>
          <w:b/>
          <w:bCs/>
          <w:color w:val="FF6600"/>
          <w:sz w:val="32"/>
          <w:szCs w:val="32"/>
        </w:rPr>
        <w:tab/>
      </w:r>
    </w:p>
    <w:p w:rsidR="00E432E8" w:rsidRPr="00E432E8" w:rsidRDefault="00E432E8" w:rsidP="003D3B81">
      <w:pPr>
        <w:suppressAutoHyphens/>
        <w:wordWrap/>
        <w:autoSpaceDE/>
        <w:autoSpaceDN/>
        <w:spacing w:line="276" w:lineRule="auto"/>
        <w:rPr>
          <w:rFonts w:ascii="Times New Roman" w:eastAsia="Times New Roman"/>
          <w:b/>
          <w:bCs/>
          <w:color w:val="00000A"/>
          <w:kern w:val="0"/>
          <w:sz w:val="22"/>
          <w:szCs w:val="22"/>
        </w:rPr>
      </w:pPr>
      <w:r>
        <w:rPr>
          <w:rFonts w:ascii="Times New Roman"/>
          <w:b/>
          <w:bCs/>
          <w:color w:val="00000A"/>
          <w:sz w:val="22"/>
          <w:szCs w:val="22"/>
        </w:rPr>
        <w:t xml:space="preserve">Bandenfabrikant Hankook levert banden voor de nieuwe BMW M4 GT4. </w:t>
      </w:r>
      <w:r>
        <w:rPr>
          <w:rFonts w:ascii="Times New Roman"/>
          <w:b/>
          <w:color w:val="00000A"/>
          <w:sz w:val="22"/>
          <w:szCs w:val="22"/>
        </w:rPr>
        <w:t>De sportwagenserie van de toonaangevende autofabrikant uit München wordt per direct exclusief met de</w:t>
      </w:r>
      <w:r>
        <w:rPr>
          <w:rFonts w:ascii="Times New Roman"/>
          <w:b/>
          <w:bCs/>
          <w:color w:val="00000A"/>
          <w:sz w:val="22"/>
          <w:szCs w:val="22"/>
        </w:rPr>
        <w:t xml:space="preserve"> racebanden van Hankook aan enthousiaste klantenteams over de hele wereld geleverd. </w:t>
      </w:r>
      <w:r>
        <w:rPr>
          <w:rFonts w:ascii="Times New Roman"/>
          <w:b/>
          <w:color w:val="00000A"/>
          <w:sz w:val="22"/>
          <w:szCs w:val="22"/>
        </w:rPr>
        <w:t>De nieuwe raceauto heeft zich tijdens de 24-uurs race van de Nürburgring reeds met een zege in de eigen klasse bewezen. Vanaf 2018 voorziet Hankook daarmee naast de BMW-teams in de DTM ook een klantensportwagen van BMW Motorsport van banden</w:t>
      </w:r>
    </w:p>
    <w:p w:rsidR="00E432E8" w:rsidRPr="00DA0D79" w:rsidRDefault="00E432E8" w:rsidP="003D3B81">
      <w:pPr>
        <w:suppressAutoHyphens/>
        <w:wordWrap/>
        <w:autoSpaceDE/>
        <w:autoSpaceDN/>
        <w:spacing w:line="276" w:lineRule="auto"/>
        <w:rPr>
          <w:rFonts w:ascii="Times New Roman" w:eastAsia="Times New Roman"/>
          <w:b/>
          <w:bCs/>
          <w:color w:val="00000A"/>
          <w:kern w:val="0"/>
          <w:sz w:val="22"/>
          <w:szCs w:val="22"/>
          <w:lang w:eastAsia="zh-CN"/>
        </w:rPr>
      </w:pPr>
    </w:p>
    <w:p w:rsidR="005B1D42" w:rsidRDefault="005B1D42" w:rsidP="003D3B81">
      <w:pPr>
        <w:suppressAutoHyphens/>
        <w:wordWrap/>
        <w:autoSpaceDE/>
        <w:autoSpaceDN/>
        <w:spacing w:line="276" w:lineRule="auto"/>
        <w:rPr>
          <w:rFonts w:ascii="Times New Roman"/>
          <w:color w:val="00000A"/>
          <w:sz w:val="21"/>
          <w:szCs w:val="21"/>
        </w:rPr>
      </w:pPr>
      <w:r w:rsidRPr="003D3B81">
        <w:rPr>
          <w:rFonts w:ascii="Times New Roman"/>
          <w:color w:val="00000A"/>
          <w:sz w:val="21"/>
          <w:szCs w:val="21"/>
        </w:rPr>
        <w:t>Hankook zal haar Ventus Race-banden in de ma</w:t>
      </w:r>
      <w:r w:rsidR="003D3B81" w:rsidRPr="003D3B81">
        <w:rPr>
          <w:rFonts w:ascii="Times New Roman"/>
          <w:color w:val="00000A"/>
          <w:sz w:val="21"/>
          <w:szCs w:val="21"/>
        </w:rPr>
        <w:t>at</w:t>
      </w:r>
      <w:r w:rsidRPr="003D3B81">
        <w:rPr>
          <w:rFonts w:ascii="Times New Roman"/>
          <w:color w:val="00000A"/>
          <w:sz w:val="21"/>
          <w:szCs w:val="21"/>
        </w:rPr>
        <w:t xml:space="preserve"> 300/660 R 18 op 11 x 18 inch velgen in de toekomst exclusief aan internationale klanten van de </w:t>
      </w:r>
      <w:r w:rsidRPr="003D3B81">
        <w:rPr>
          <w:rFonts w:ascii="Times New Roman"/>
          <w:bCs/>
          <w:color w:val="00000A"/>
          <w:sz w:val="21"/>
          <w:szCs w:val="21"/>
        </w:rPr>
        <w:t>nieuwe BMW M4 GT4</w:t>
      </w:r>
      <w:r w:rsidRPr="003D3B81">
        <w:rPr>
          <w:rFonts w:ascii="Times New Roman"/>
          <w:color w:val="00000A"/>
          <w:sz w:val="21"/>
          <w:szCs w:val="21"/>
        </w:rPr>
        <w:t xml:space="preserve"> leveren.</w:t>
      </w:r>
    </w:p>
    <w:p w:rsidR="00E432E8" w:rsidRDefault="003D3B81" w:rsidP="003D3B81">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Tijdens de 45</w:t>
      </w:r>
      <w:r w:rsidRPr="003D3B81">
        <w:rPr>
          <w:rFonts w:ascii="Times New Roman"/>
          <w:color w:val="00000A"/>
          <w:sz w:val="21"/>
          <w:szCs w:val="21"/>
          <w:vertAlign w:val="superscript"/>
        </w:rPr>
        <w:t>e</w:t>
      </w:r>
      <w:r>
        <w:rPr>
          <w:rFonts w:ascii="Times New Roman"/>
          <w:color w:val="00000A"/>
          <w:sz w:val="21"/>
          <w:szCs w:val="21"/>
        </w:rPr>
        <w:t xml:space="preserve"> 24-uursrace van de ADAC Zurich, gehouden op 26 tot 28 mei op de </w:t>
      </w:r>
      <w:r>
        <w:rPr>
          <w:rFonts w:ascii="Times New Roman"/>
          <w:bCs/>
          <w:color w:val="00000A"/>
          <w:sz w:val="21"/>
          <w:szCs w:val="21"/>
        </w:rPr>
        <w:t>Nürburgring,</w:t>
      </w:r>
      <w:r>
        <w:rPr>
          <w:rFonts w:ascii="Times New Roman"/>
          <w:color w:val="00000A"/>
          <w:sz w:val="21"/>
          <w:szCs w:val="21"/>
        </w:rPr>
        <w:t xml:space="preserve"> heeft deze BMW voor zien van Hankook-racebanden zijn </w:t>
      </w:r>
      <w:r>
        <w:rPr>
          <w:rFonts w:ascii="Times New Roman"/>
          <w:bCs/>
          <w:color w:val="00000A"/>
          <w:sz w:val="21"/>
          <w:szCs w:val="21"/>
        </w:rPr>
        <w:t xml:space="preserve">officiële vuurdoop ondergaan. </w:t>
      </w:r>
      <w:r w:rsidR="00E432E8">
        <w:rPr>
          <w:rFonts w:ascii="Times New Roman"/>
          <w:bCs/>
          <w:color w:val="00000A"/>
          <w:sz w:val="21"/>
          <w:szCs w:val="21"/>
        </w:rPr>
        <w:t xml:space="preserve">Tijdens de legendarische langeafstandsklassieker in de "Groene hel" kon de nieuwe klantensportwagen van BMW Motorsport door een zege in de eigen klasse zijn mogelijkheden laten zien. </w:t>
      </w:r>
      <w:r w:rsidR="00E432E8">
        <w:rPr>
          <w:rFonts w:ascii="Times New Roman"/>
          <w:color w:val="00000A"/>
          <w:sz w:val="21"/>
          <w:szCs w:val="21"/>
        </w:rPr>
        <w:t>Met de succesvolle BMW M4 Coupé en de fameuze drie liter biturbo zescilinder als basis, werd het gewicht van de nieuwe, 431 pk sterke M4 GT4, onder andere door het gebruik van licht carbon voor motorkap en portieren, in vergelijking met het standaardmodel nogmaals verlaagd</w:t>
      </w:r>
      <w:r w:rsidR="00E432E8" w:rsidRPr="003D3B81">
        <w:rPr>
          <w:rFonts w:ascii="Times New Roman"/>
          <w:color w:val="00000A"/>
          <w:sz w:val="21"/>
          <w:szCs w:val="21"/>
        </w:rPr>
        <w:t>. Bovendien werd hij uitgebreid met een speciale frontsplitter en een instelbare achtervleugel.</w:t>
      </w:r>
    </w:p>
    <w:p w:rsidR="005B1D42" w:rsidRPr="00E432E8" w:rsidRDefault="005B1D42" w:rsidP="003D3B81">
      <w:pPr>
        <w:suppressAutoHyphens/>
        <w:wordWrap/>
        <w:autoSpaceDE/>
        <w:autoSpaceDN/>
        <w:spacing w:line="276" w:lineRule="auto"/>
        <w:rPr>
          <w:rFonts w:ascii="Times New Roman" w:eastAsia="Times New Roman"/>
          <w:color w:val="00000A"/>
          <w:kern w:val="0"/>
          <w:sz w:val="21"/>
          <w:szCs w:val="21"/>
          <w:lang w:val="de-DE" w:eastAsia="zh-CN"/>
        </w:rPr>
      </w:pPr>
    </w:p>
    <w:p w:rsidR="00E432E8" w:rsidRPr="00E432E8" w:rsidRDefault="00E432E8" w:rsidP="003D3B81">
      <w:pPr>
        <w:suppressAutoHyphens/>
        <w:wordWrap/>
        <w:autoSpaceDE/>
        <w:autoSpaceDN/>
        <w:spacing w:line="276" w:lineRule="auto"/>
        <w:rPr>
          <w:rFonts w:ascii="Times New Roman" w:eastAsia="Times New Roman"/>
          <w:bCs/>
          <w:color w:val="00000A"/>
          <w:kern w:val="0"/>
          <w:sz w:val="21"/>
          <w:szCs w:val="21"/>
        </w:rPr>
      </w:pPr>
      <w:r>
        <w:rPr>
          <w:rFonts w:ascii="Times New Roman"/>
          <w:bCs/>
          <w:color w:val="00000A"/>
          <w:sz w:val="21"/>
          <w:szCs w:val="21"/>
        </w:rPr>
        <w:t>„Met de start van de verkoopfase bereiken wij met de BMW M4 GT4 een nieuwe mijlpaal“, aldus Jens Marquardt, directeur van BMW Motorsport. „Wij verheugen ons er nu al op dat de auto in de handen van onze klantenteams in 2018 zijn eerste successen zal behalen. Daarbij vertrouwen wij natuurlijk ook op de performance en expertise van Hankook. Wij bieden onze klanten een volledig doorontwikkelde en betrouwbare GT4-auto, waarin alle knowhow van BMW Motorsport, gecombineerd met de sterke basis van de BMW M4 Coupé, tot uiting komt. De focus tijdens de ontwikkeling van de BMW M4 GT4 lag bij de rijprestaties, het rendement en de onderhoudsvriendelijkheid.“</w:t>
      </w:r>
    </w:p>
    <w:p w:rsidR="00E432E8" w:rsidRPr="00DA0D79" w:rsidRDefault="00E432E8" w:rsidP="003D3B81">
      <w:pPr>
        <w:suppressAutoHyphens/>
        <w:wordWrap/>
        <w:autoSpaceDE/>
        <w:autoSpaceDN/>
        <w:spacing w:line="276" w:lineRule="auto"/>
        <w:rPr>
          <w:rFonts w:ascii="Times New Roman" w:eastAsia="Times New Roman"/>
          <w:color w:val="00000A"/>
          <w:kern w:val="0"/>
          <w:sz w:val="21"/>
          <w:szCs w:val="21"/>
          <w:lang w:eastAsia="zh-CN"/>
        </w:rPr>
      </w:pPr>
    </w:p>
    <w:p w:rsidR="00E432E8" w:rsidRPr="00E432E8" w:rsidRDefault="00E432E8" w:rsidP="003D3B81">
      <w:pPr>
        <w:suppressAutoHyphens/>
        <w:wordWrap/>
        <w:autoSpaceDE/>
        <w:autoSpaceDN/>
        <w:spacing w:line="276" w:lineRule="auto"/>
        <w:rPr>
          <w:rFonts w:ascii="Times New Roman" w:eastAsia="Times New Roman"/>
          <w:bCs/>
          <w:color w:val="00000A"/>
          <w:kern w:val="0"/>
          <w:sz w:val="21"/>
          <w:szCs w:val="21"/>
        </w:rPr>
      </w:pPr>
      <w:r>
        <w:rPr>
          <w:rFonts w:ascii="Times New Roman"/>
          <w:bCs/>
          <w:color w:val="00000A"/>
          <w:sz w:val="21"/>
          <w:szCs w:val="21"/>
        </w:rPr>
        <w:t>„Het verheugd ons dat wij als bandenleverancier voor de nieuwe M4 GT4 van BMW nu ook in dit klantensegment vertegenwoordigd zijn. De succesvolle samenwerking met BMW Motorsport in de DTM op internationaal topniveau heeft daarvoor de perfecte basis gevormd. Voor ons is het leveren van de banden voor deze nieuwe auto weer een succes in de internationale autosport“, aldus Manfred Sandbichler, directeur van Hankook Motorsport in Europa.</w:t>
      </w:r>
    </w:p>
    <w:p w:rsidR="00382C79" w:rsidRPr="00DA0D79" w:rsidRDefault="00382C79">
      <w:pPr>
        <w:widowControl/>
        <w:wordWrap/>
        <w:autoSpaceDE/>
        <w:autoSpaceDN/>
        <w:jc w:val="left"/>
        <w:rPr>
          <w:rFonts w:ascii="Times" w:hAnsi="Times"/>
          <w:b/>
          <w:bCs/>
          <w:sz w:val="21"/>
          <w:szCs w:val="21"/>
        </w:rPr>
      </w:pPr>
    </w:p>
    <w:p w:rsidR="00E67CDD" w:rsidRPr="00DA0D79" w:rsidRDefault="00E67CDD" w:rsidP="00E67CDD">
      <w:pPr>
        <w:widowControl/>
        <w:adjustRightInd w:val="0"/>
        <w:spacing w:line="276" w:lineRule="auto"/>
        <w:jc w:val="center"/>
        <w:rPr>
          <w:rFonts w:ascii="Times New Roman"/>
          <w:sz w:val="21"/>
          <w:szCs w:val="21"/>
        </w:rPr>
      </w:pPr>
    </w:p>
    <w:p w:rsidR="00E67CDD" w:rsidRPr="00B84EE1" w:rsidRDefault="00E67CDD" w:rsidP="00E67CDD">
      <w:pPr>
        <w:widowControl/>
        <w:adjustRightInd w:val="0"/>
        <w:spacing w:line="276" w:lineRule="auto"/>
        <w:jc w:val="center"/>
        <w:rPr>
          <w:rFonts w:ascii="Times New Roman"/>
          <w:sz w:val="21"/>
          <w:szCs w:val="21"/>
        </w:rPr>
      </w:pPr>
      <w:r>
        <w:rPr>
          <w:rFonts w:ascii="Times New Roman"/>
          <w:sz w:val="21"/>
          <w:szCs w:val="21"/>
        </w:rPr>
        <w:t>###</w:t>
      </w:r>
    </w:p>
    <w:p w:rsidR="00E432E8" w:rsidRPr="00E432E8" w:rsidRDefault="00E432E8" w:rsidP="00E432E8">
      <w:pPr>
        <w:jc w:val="center"/>
        <w:rPr>
          <w:rFonts w:ascii="Arial" w:eastAsia="Times New Roman" w:hAnsi="Arial" w:cs="Arial"/>
          <w:b/>
          <w:bCs/>
          <w:color w:val="FF6600"/>
          <w:kern w:val="0"/>
          <w:sz w:val="32"/>
          <w:szCs w:val="32"/>
        </w:rPr>
      </w:pPr>
      <w:r>
        <w:br w:type="page"/>
      </w:r>
      <w:r>
        <w:rPr>
          <w:rFonts w:ascii="Arial" w:hAnsi="Arial"/>
          <w:b/>
          <w:bCs/>
          <w:color w:val="FF6600"/>
          <w:sz w:val="32"/>
          <w:szCs w:val="32"/>
        </w:rPr>
        <w:lastRenderedPageBreak/>
        <w:t>De nieuwe generatie racebanden van Hankook in het DTM-seizoen 2017</w:t>
      </w:r>
    </w:p>
    <w:p w:rsidR="00E432E8" w:rsidRPr="00E432E8" w:rsidRDefault="00E432E8" w:rsidP="00E432E8">
      <w:pPr>
        <w:suppressAutoHyphens/>
        <w:wordWrap/>
        <w:autoSpaceDN/>
        <w:spacing w:line="320" w:lineRule="exact"/>
        <w:rPr>
          <w:rFonts w:ascii="Arial" w:eastAsia="Times New Roman" w:hAnsi="Arial" w:cs="Arial"/>
          <w:kern w:val="0"/>
          <w:szCs w:val="20"/>
          <w:lang w:val="de-DE" w:eastAsia="de-DE"/>
        </w:rPr>
      </w:pPr>
    </w:p>
    <w:p w:rsidR="00E432E8" w:rsidRPr="00E432E8" w:rsidRDefault="00E432E8" w:rsidP="00E432E8">
      <w:pPr>
        <w:suppressAutoHyphens/>
        <w:wordWrap/>
        <w:autoSpaceDN/>
        <w:spacing w:line="276" w:lineRule="auto"/>
        <w:rPr>
          <w:rFonts w:ascii="Times New Roman" w:eastAsia="Times New Roman"/>
          <w:b/>
          <w:kern w:val="0"/>
          <w:sz w:val="22"/>
          <w:szCs w:val="22"/>
        </w:rPr>
      </w:pPr>
      <w:r>
        <w:rPr>
          <w:rFonts w:ascii="Times New Roman"/>
          <w:b/>
          <w:sz w:val="22"/>
          <w:szCs w:val="22"/>
        </w:rPr>
        <w:t>Bij het DTM-seizoen 2017 verscheen Hankook met een nieuwe generatie banden aan de start. De nieuwe DTM-slicks van het type Ventus Race genereren onder optimale omstandigheden meer grip dan hun voorganger, waaraan de coureurs uiteraard de voorkeur geven. Daar staat tegenover dat ze, zoals door de autofabrikanten en de organisatoren gewenst, sneller en meer zullen slijten, hetgeen een duidelijke invloed op de rondetijden heeft. Dit zorgt dan weer voor meer spanning tijdens de wedstrijden.</w:t>
      </w:r>
    </w:p>
    <w:p w:rsidR="00E432E8" w:rsidRPr="00E432E8" w:rsidRDefault="00E432E8" w:rsidP="00E432E8">
      <w:pPr>
        <w:suppressAutoHyphens/>
        <w:wordWrap/>
        <w:autoSpaceDN/>
        <w:spacing w:line="276" w:lineRule="auto"/>
        <w:rPr>
          <w:rFonts w:ascii="Times New Roman" w:eastAsia="Times New Roman"/>
          <w:kern w:val="0"/>
          <w:sz w:val="24"/>
          <w:lang w:val="de-DE" w:eastAsia="de-DE"/>
        </w:rPr>
      </w:pPr>
    </w:p>
    <w:p w:rsidR="00E432E8" w:rsidRPr="00E432E8" w:rsidRDefault="00E432E8" w:rsidP="00E432E8">
      <w:pPr>
        <w:suppressAutoHyphens/>
        <w:wordWrap/>
        <w:autoSpaceDN/>
        <w:spacing w:line="276" w:lineRule="auto"/>
        <w:rPr>
          <w:rFonts w:ascii="Times New Roman" w:eastAsia="Times New Roman"/>
          <w:kern w:val="0"/>
          <w:sz w:val="21"/>
          <w:szCs w:val="21"/>
        </w:rPr>
      </w:pPr>
      <w:r>
        <w:rPr>
          <w:rFonts w:ascii="Times New Roman"/>
          <w:sz w:val="21"/>
          <w:szCs w:val="21"/>
        </w:rPr>
        <w:t>Premium bandenfabrikant Hankook heeft voor het huidige seizoen in de internationaal meest succesvolle toerwagenserie DTM een nieuwe generatie droogweerbanden op het circuit geïntroduceerd. De nieuwe Ventus Race genereert in zijn inmiddels vierde DTM-uitvoering ondanks de ongewijzigde maten (VA: 300/680 R 18, HA: 320/710 R 18) meer grip dan de voorganger, maar daar tegenover staat dat hij vooral bij een geforceerde rijstijl ook iets sneller en meer slijt dan de voorgaande versie, hetgeen de rondetijden afhankelijk van de rijstijl van de coureurs aanmerkelijk beïnvloedt.</w:t>
      </w:r>
    </w:p>
    <w:p w:rsidR="00E432E8" w:rsidRPr="00DA0D79" w:rsidRDefault="00E432E8" w:rsidP="00E432E8">
      <w:pPr>
        <w:suppressAutoHyphens/>
        <w:wordWrap/>
        <w:autoSpaceDN/>
        <w:spacing w:line="276" w:lineRule="auto"/>
        <w:rPr>
          <w:rFonts w:ascii="Times New Roman" w:eastAsia="Times New Roman"/>
          <w:kern w:val="0"/>
          <w:sz w:val="21"/>
          <w:szCs w:val="21"/>
          <w:lang w:eastAsia="de-DE"/>
        </w:rPr>
      </w:pPr>
    </w:p>
    <w:p w:rsidR="00E432E8" w:rsidRPr="00E432E8" w:rsidRDefault="00E432E8" w:rsidP="00E432E8">
      <w:pPr>
        <w:suppressAutoHyphens/>
        <w:wordWrap/>
        <w:autoSpaceDN/>
        <w:spacing w:line="276" w:lineRule="auto"/>
        <w:rPr>
          <w:rFonts w:ascii="Times New Roman" w:eastAsia="Times New Roman"/>
          <w:kern w:val="0"/>
          <w:sz w:val="21"/>
          <w:szCs w:val="21"/>
        </w:rPr>
      </w:pPr>
      <w:r>
        <w:rPr>
          <w:rFonts w:ascii="Times New Roman"/>
          <w:sz w:val="21"/>
          <w:szCs w:val="21"/>
        </w:rPr>
        <w:t>De exclusieve bandenpartner van de DTM komt daarmee tegemoet aan de wensen van de drie autofabrikanten Audi, BMW en Mercedes-Benz alsmede van de organisator ITR e.V., die daarmee hopen op nog spannender races en beduidend meer inhaalacties. Bij de tot nu toe verreden wedstrijden van dit seizoen is al gebleken dat de rondetijden bij langdurig gebruik en afhankelijk van de agressiviteit van de coureur snel met meerdere seconden kunnen oplopen, hetgeen voor de race veel spanning belooft en van de coureurs meer tactisch inzicht vraagt. De aanpassingen hebben alleen betrekking op de slicks; de DTM-regenbanden, de Ventus Race Rain, blijven in 2017 hetzelfde.</w:t>
      </w:r>
    </w:p>
    <w:p w:rsidR="00E432E8" w:rsidRPr="00DA0D79" w:rsidRDefault="00E432E8" w:rsidP="00E432E8">
      <w:pPr>
        <w:suppressAutoHyphens/>
        <w:wordWrap/>
        <w:autoSpaceDN/>
        <w:spacing w:line="276" w:lineRule="auto"/>
        <w:rPr>
          <w:rFonts w:ascii="Times New Roman" w:eastAsia="Times New Roman"/>
          <w:kern w:val="0"/>
          <w:sz w:val="21"/>
          <w:szCs w:val="21"/>
          <w:lang w:eastAsia="de-DE"/>
        </w:rPr>
      </w:pPr>
    </w:p>
    <w:p w:rsidR="00E432E8" w:rsidRPr="00E432E8" w:rsidRDefault="00E432E8" w:rsidP="00E432E8">
      <w:pPr>
        <w:suppressAutoHyphens/>
        <w:wordWrap/>
        <w:autoSpaceDN/>
        <w:spacing w:line="276" w:lineRule="auto"/>
        <w:rPr>
          <w:rFonts w:ascii="Times New Roman" w:eastAsia="Times New Roman"/>
          <w:kern w:val="0"/>
          <w:sz w:val="21"/>
          <w:szCs w:val="21"/>
        </w:rPr>
      </w:pPr>
      <w:r>
        <w:rPr>
          <w:rFonts w:ascii="Times New Roman"/>
          <w:sz w:val="21"/>
          <w:szCs w:val="21"/>
        </w:rPr>
        <w:t>"De DTM is onbetwist een van de technisch zwaarste wedstrijdseries ter wereld. Daarom moesten wij ook in het verleden bij de DTM-racebanden al enkele  ontwikkelingstechnisch zware noten kraken“, verklaart Manfred Sandbichler, directeur motorsport van Hankook. "Net als in de voorgaande jaren zijn wij daar ook bij de 2017-specificaties weer uitstekend in geslaagd, zoals de feedback van de laatste tests heeft aangetoond."</w:t>
      </w:r>
    </w:p>
    <w:p w:rsidR="00E432E8" w:rsidRPr="00DA0D79" w:rsidRDefault="00E432E8" w:rsidP="00E432E8">
      <w:pPr>
        <w:suppressAutoHyphens/>
        <w:wordWrap/>
        <w:autoSpaceDN/>
        <w:spacing w:line="276" w:lineRule="auto"/>
        <w:rPr>
          <w:rFonts w:ascii="Times New Roman" w:eastAsia="Times New Roman"/>
          <w:kern w:val="0"/>
          <w:sz w:val="21"/>
          <w:szCs w:val="21"/>
          <w:lang w:eastAsia="de-DE"/>
        </w:rPr>
      </w:pPr>
    </w:p>
    <w:p w:rsidR="00E432E8" w:rsidRPr="00E432E8" w:rsidRDefault="00E432E8" w:rsidP="00E432E8">
      <w:pPr>
        <w:suppressAutoHyphens/>
        <w:wordWrap/>
        <w:autoSpaceDN/>
        <w:spacing w:line="276" w:lineRule="auto"/>
        <w:rPr>
          <w:rFonts w:ascii="Times New Roman" w:eastAsia="Times New Roman"/>
          <w:kern w:val="0"/>
          <w:sz w:val="21"/>
          <w:szCs w:val="21"/>
        </w:rPr>
      </w:pPr>
      <w:r>
        <w:rPr>
          <w:rFonts w:ascii="Times New Roman"/>
          <w:sz w:val="21"/>
          <w:szCs w:val="21"/>
        </w:rPr>
        <w:t>Thomas Baltes, de voor de DTM verantwoordelijke race-engineer van Hankook legt dit uit: „De nieuwe DTM-slicks zijn ondanks de ongewijzigde maten een hele nieuwe ontwikkeling. Bij de Ventus Race uit de vierde generatie komen de zgn. “bandenfluisteraars” onder de DTM-coureurs weer meer aan hun trekken. De coureurs en hun engineers, die er een bijzonder goed gevoel voor hebben, de banden zo snel mogelijk, maar niet overmatig agressief naar het optimale temperatuurvenster te brengen, zijn in 2017 duidelijk in het voordeel. Ook de behandeling van de banden tijdens de kwalificatie heeft meer dan tevoren invloed op de prestaties in de aansluitende race.“</w:t>
      </w:r>
    </w:p>
    <w:p w:rsidR="00E432E8" w:rsidRPr="00DA0D79" w:rsidRDefault="00E432E8" w:rsidP="00E432E8">
      <w:pPr>
        <w:suppressAutoHyphens/>
        <w:wordWrap/>
        <w:autoSpaceDN/>
        <w:spacing w:line="276" w:lineRule="auto"/>
        <w:rPr>
          <w:rFonts w:ascii="Times New Roman" w:eastAsia="Times New Roman"/>
          <w:kern w:val="0"/>
          <w:sz w:val="21"/>
          <w:szCs w:val="21"/>
          <w:lang w:eastAsia="de-DE"/>
        </w:rPr>
      </w:pPr>
    </w:p>
    <w:p w:rsidR="00E432E8" w:rsidRPr="00E432E8" w:rsidRDefault="00E432E8" w:rsidP="00E432E8">
      <w:pPr>
        <w:suppressAutoHyphens/>
        <w:wordWrap/>
        <w:autoSpaceDN/>
        <w:spacing w:line="276" w:lineRule="auto"/>
        <w:rPr>
          <w:rFonts w:ascii="Times New Roman" w:eastAsia="Times New Roman"/>
          <w:kern w:val="0"/>
          <w:sz w:val="21"/>
          <w:szCs w:val="21"/>
        </w:rPr>
      </w:pPr>
      <w:r>
        <w:rPr>
          <w:rFonts w:ascii="Times New Roman"/>
          <w:sz w:val="21"/>
          <w:szCs w:val="21"/>
        </w:rPr>
        <w:t>Een ander nieuwtje voor 2017 is ook het verbod op het voorverwarmen van de slicks. De coureurs moeten dus vooral bij de start en tijdens de eerste ronden na een pitstop slim te werk gaan om de optimale bandentemperatuur zo snel mogelijk te bereiken.</w:t>
      </w:r>
    </w:p>
    <w:p w:rsidR="00E432E8" w:rsidRPr="00DA0D79" w:rsidRDefault="00E432E8" w:rsidP="00E432E8">
      <w:pPr>
        <w:suppressAutoHyphens/>
        <w:wordWrap/>
        <w:autoSpaceDN/>
        <w:spacing w:line="320" w:lineRule="exact"/>
        <w:rPr>
          <w:rFonts w:ascii="Times New Roman" w:eastAsia="Times New Roman"/>
          <w:b/>
          <w:bCs/>
          <w:kern w:val="0"/>
          <w:sz w:val="21"/>
          <w:szCs w:val="21"/>
          <w:lang w:eastAsia="de-DE"/>
        </w:rPr>
      </w:pPr>
    </w:p>
    <w:p w:rsidR="00E432E8" w:rsidRPr="00DA0D79" w:rsidRDefault="00E432E8" w:rsidP="00E432E8">
      <w:pPr>
        <w:suppressAutoHyphens/>
        <w:wordWrap/>
        <w:autoSpaceDN/>
        <w:spacing w:line="320" w:lineRule="exact"/>
        <w:rPr>
          <w:rFonts w:ascii="Times New Roman" w:eastAsia="Times New Roman"/>
          <w:b/>
          <w:bCs/>
          <w:kern w:val="0"/>
          <w:sz w:val="21"/>
          <w:szCs w:val="21"/>
          <w:lang w:eastAsia="de-DE"/>
        </w:rPr>
      </w:pPr>
    </w:p>
    <w:p w:rsidR="00E67CDD" w:rsidRPr="00B84EE1" w:rsidRDefault="00E67CDD" w:rsidP="00E67CDD">
      <w:pPr>
        <w:widowControl/>
        <w:adjustRightInd w:val="0"/>
        <w:spacing w:line="276" w:lineRule="auto"/>
        <w:jc w:val="center"/>
        <w:rPr>
          <w:rFonts w:ascii="Times New Roman"/>
          <w:sz w:val="21"/>
          <w:szCs w:val="21"/>
        </w:rPr>
      </w:pPr>
      <w:r>
        <w:rPr>
          <w:rFonts w:ascii="Times New Roman"/>
          <w:sz w:val="21"/>
          <w:szCs w:val="21"/>
        </w:rPr>
        <w:t>###</w:t>
      </w:r>
    </w:p>
    <w:p w:rsidR="00E432E8" w:rsidRPr="00E432E8" w:rsidRDefault="00E432E8" w:rsidP="00E432E8">
      <w:pPr>
        <w:suppressAutoHyphens/>
        <w:wordWrap/>
        <w:autoSpaceDN/>
        <w:rPr>
          <w:rFonts w:ascii="Times New Roman" w:eastAsia="Times New Roman"/>
          <w:b/>
          <w:kern w:val="0"/>
          <w:sz w:val="21"/>
          <w:szCs w:val="21"/>
          <w:lang w:val="de-DE" w:eastAsia="de-DE"/>
        </w:rPr>
      </w:pPr>
    </w:p>
    <w:p w:rsidR="00E432E8" w:rsidRDefault="00E432E8" w:rsidP="00E432E8">
      <w:pPr>
        <w:suppressAutoHyphens/>
        <w:wordWrap/>
        <w:autoSpaceDN/>
        <w:rPr>
          <w:rFonts w:ascii="Times New Roman" w:eastAsia="Times New Roman"/>
          <w:b/>
          <w:kern w:val="0"/>
          <w:sz w:val="21"/>
          <w:szCs w:val="21"/>
          <w:lang w:val="de-DE" w:eastAsia="de-DE"/>
        </w:rPr>
      </w:pPr>
    </w:p>
    <w:p w:rsidR="0089447F" w:rsidRDefault="0089447F" w:rsidP="0089447F">
      <w:pPr>
        <w:wordWrap/>
        <w:adjustRightInd w:val="0"/>
        <w:snapToGrid w:val="0"/>
        <w:spacing w:line="276" w:lineRule="auto"/>
        <w:jc w:val="center"/>
        <w:outlineLvl w:val="0"/>
        <w:rPr>
          <w:rFonts w:ascii="Helvetica" w:hAnsi="Helvetica" w:cs="Helvetica"/>
          <w:b/>
          <w:bCs/>
          <w:snapToGrid w:val="0"/>
          <w:color w:val="FF6600"/>
          <w:kern w:val="18"/>
          <w:sz w:val="32"/>
          <w:szCs w:val="32"/>
        </w:rPr>
      </w:pPr>
    </w:p>
    <w:p w:rsidR="0089447F" w:rsidRDefault="0089447F" w:rsidP="0089447F">
      <w:pPr>
        <w:wordWrap/>
        <w:adjustRightInd w:val="0"/>
        <w:snapToGrid w:val="0"/>
        <w:spacing w:line="276" w:lineRule="auto"/>
        <w:jc w:val="center"/>
        <w:outlineLvl w:val="0"/>
        <w:rPr>
          <w:rFonts w:ascii="Helvetica" w:hAnsi="Helvetica" w:cs="Helvetica"/>
          <w:b/>
          <w:bCs/>
          <w:snapToGrid w:val="0"/>
          <w:color w:val="FF6600"/>
          <w:kern w:val="18"/>
          <w:sz w:val="32"/>
          <w:szCs w:val="32"/>
        </w:rPr>
      </w:pPr>
      <w:r>
        <w:rPr>
          <w:rFonts w:ascii="Helvetica" w:hAnsi="Helvetica"/>
          <w:b/>
          <w:color w:val="FF6600"/>
          <w:kern w:val="18"/>
          <w:sz w:val="32"/>
        </w:rPr>
        <w:lastRenderedPageBreak/>
        <w:t>Hankook Tire presenteert futuristische conceptbanden</w:t>
      </w:r>
    </w:p>
    <w:p w:rsidR="0089447F" w:rsidRDefault="0089447F" w:rsidP="0089447F">
      <w:pPr>
        <w:spacing w:line="276" w:lineRule="auto"/>
        <w:textAlignment w:val="baseline"/>
        <w:rPr>
          <w:rFonts w:ascii="inherit" w:hAnsi="inherit" w:cs="Arial"/>
          <w:color w:val="333333"/>
          <w:sz w:val="2"/>
          <w:szCs w:val="2"/>
        </w:rPr>
      </w:pPr>
    </w:p>
    <w:p w:rsidR="0089447F" w:rsidRDefault="0089447F" w:rsidP="0089447F">
      <w:pPr>
        <w:rPr>
          <w:rStyle w:val="Fett"/>
          <w:rFonts w:ascii="Times New Roman"/>
          <w:sz w:val="22"/>
          <w:szCs w:val="22"/>
        </w:rPr>
      </w:pPr>
    </w:p>
    <w:p w:rsidR="0089447F" w:rsidRDefault="0089447F" w:rsidP="003D3B81">
      <w:pPr>
        <w:spacing w:line="276" w:lineRule="auto"/>
        <w:rPr>
          <w:rStyle w:val="Fett"/>
          <w:rFonts w:ascii="Times New Roman"/>
          <w:sz w:val="22"/>
          <w:szCs w:val="22"/>
        </w:rPr>
      </w:pPr>
      <w:r>
        <w:rPr>
          <w:rFonts w:ascii="Times New Roman"/>
          <w:b/>
          <w:sz w:val="22"/>
        </w:rPr>
        <w:t xml:space="preserve">Op de IAA 2017 in Frankfurt presenteert premium-bandenfabrikant Hankook innovatieve conceptbanden, die geïnspireerd zijn op toekomstige mobiliteit. De vijf futuristische conceptbanden Magfloat, Flexup, i-Play, Shiftrac en Autobine zijn ontwikkeld door studenten van de University van Cincinnati. </w:t>
      </w:r>
    </w:p>
    <w:p w:rsidR="0089447F" w:rsidRDefault="0089447F" w:rsidP="003D3B81">
      <w:pPr>
        <w:spacing w:line="276" w:lineRule="auto"/>
        <w:rPr>
          <w:rStyle w:val="Fett"/>
          <w:rFonts w:ascii="Times New Roman"/>
          <w:sz w:val="22"/>
          <w:szCs w:val="22"/>
        </w:rPr>
      </w:pPr>
    </w:p>
    <w:p w:rsidR="0089447F" w:rsidRDefault="0089447F" w:rsidP="003D3B81">
      <w:pPr>
        <w:spacing w:line="276" w:lineRule="auto"/>
        <w:rPr>
          <w:rFonts w:eastAsia="Times New Roman"/>
          <w:sz w:val="21"/>
          <w:szCs w:val="21"/>
        </w:rPr>
      </w:pPr>
      <w:r>
        <w:rPr>
          <w:rFonts w:ascii="Times New Roman"/>
          <w:b/>
          <w:i/>
          <w:sz w:val="21"/>
        </w:rPr>
        <w:t xml:space="preserve">Neu-Isenburg, Duitsland/13 september 2017 </w:t>
      </w:r>
      <w:r>
        <w:rPr>
          <w:rFonts w:ascii="Times New Roman"/>
          <w:sz w:val="21"/>
        </w:rPr>
        <w:t>‒ Bandenfabrikant Hankook presenteert op de IAA 2017 in Frankfurt haar futuristische conceptbanden. Elk van de vijf conceptbanden weerspiegelt de designfilosofie van Hankook, d.w.z. innovatieve technologieën ontwikkelen, die bepalend zijn voor het autorijden in de toekomst. De banden worden onder de noemer „Connect to the Connected World“ ontwikkeld, waarmee het bedrijf mogelijke innovatieve bandentechnologieën voor de mobiliteit in de toekomst wil schetsen. Daartoe behoren mobiliteitsconcepten zoals carsharing, autonoom rijden en auto's die met elkaar verbonden zijn.</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ascii="Times New Roman"/>
          <w:sz w:val="21"/>
        </w:rPr>
        <w:t xml:space="preserve">In het kader van het project „Design Innovation 2016“ – een stimuleringsprogramma van het bedrijf voor wereldwijd toonaangevende designuniversiteiten ‒ is er een samenwerking ontstaan met de University van Cincinnati, om de vijf futuristische conceptbanden te ontwikkelen. Het resultaat wordt gevormd door de „Magfloat“, een voortbewegingsmiddel op basis van magneetveldvergroting, de „Flexup“, die kan traplopen, evenals de „iPlay“, een tweewieler met flexibele ophangconstructie. De „Shiftrac“ biedt uitstekende bochteigenschappen, terwijl bij de „Autobine“,overeenkomstig aan het aantal passagiers, automatisch banden kan toevoegen c.q. verwijderen. </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ascii="Times New Roman"/>
          <w:sz w:val="21"/>
        </w:rPr>
        <w:t>„De IAA is de ideale plaats voor de presentatie van onze innovatieve conceptbanden, omdat de hele automobielindustrie hier bij elkaar komt, vertelt Seung Hwa Suh, vicevoorzitter en directeur van Hankook Tire, en voegt daaraan toe: „Wij zijn blij dat wij onze futuristische conceptbanden op de IAA kunnen laten zien.“</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ascii="Times New Roman"/>
          <w:sz w:val="21"/>
        </w:rPr>
        <w:t>De conceptbanden van Hankook werden op grond van hun opvallende designkenmerken al meerdere malen bekroond met wereldwijd erkende designprijzen. In 2015 en 2016 zijn de conceptbanden Boostrac, HyBlade en Alpike bekroond met de designprijzen van Red Dot Luminary, iF Gold en IDEA Awards, terwijl de Flexup (brons) en de Shiftrac (finalist) bij de 2017 IDEA Awards zijn bekroond.</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ascii="Times New Roman"/>
          <w:sz w:val="21"/>
        </w:rPr>
        <w:t xml:space="preserve">Bezoekers van de dit jaar te houden IAA in Frankfurt hebben de mogelijkheid om de futuristische Hankook-banden Flexup, Shiftrac en Autobine in hal 8 op stand C26 in actie te zien. </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hAnsi="Batang"/>
          <w:noProof/>
        </w:rPr>
        <w:drawing>
          <wp:anchor distT="0" distB="0" distL="114300" distR="114300" simplePos="0" relativeHeight="251778048" behindDoc="1" locked="0" layoutInCell="1" allowOverlap="1">
            <wp:simplePos x="0" y="0"/>
            <wp:positionH relativeFrom="column">
              <wp:posOffset>-10795</wp:posOffset>
            </wp:positionH>
            <wp:positionV relativeFrom="paragraph">
              <wp:posOffset>59690</wp:posOffset>
            </wp:positionV>
            <wp:extent cx="1264285" cy="894080"/>
            <wp:effectExtent l="0" t="0" r="0" b="0"/>
            <wp:wrapTight wrapText="bothSides">
              <wp:wrapPolygon edited="0">
                <wp:start x="0" y="0"/>
                <wp:lineTo x="0" y="21170"/>
                <wp:lineTo x="21155" y="21170"/>
                <wp:lineTo x="21155" y="0"/>
                <wp:lineTo x="0" y="0"/>
              </wp:wrapPolygon>
            </wp:wrapTight>
            <wp:docPr id="34" name="Picture 34" descr="Flex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x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64285" cy="894080"/>
                    </a:xfrm>
                    <a:prstGeom prst="rect">
                      <a:avLst/>
                    </a:prstGeom>
                    <a:noFill/>
                  </pic:spPr>
                </pic:pic>
              </a:graphicData>
            </a:graphic>
            <wp14:sizeRelH relativeFrom="page">
              <wp14:pctWidth>0</wp14:pctWidth>
            </wp14:sizeRelH>
            <wp14:sizeRelV relativeFrom="page">
              <wp14:pctHeight>0</wp14:pctHeight>
            </wp14:sizeRelV>
          </wp:anchor>
        </w:drawing>
      </w:r>
    </w:p>
    <w:p w:rsidR="0089447F" w:rsidRDefault="0089447F" w:rsidP="003D3B81">
      <w:pPr>
        <w:spacing w:line="276" w:lineRule="auto"/>
        <w:rPr>
          <w:rFonts w:ascii="Times New Roman" w:eastAsia="Times New Roman"/>
          <w:sz w:val="21"/>
          <w:szCs w:val="21"/>
        </w:rPr>
      </w:pPr>
      <w:r>
        <w:rPr>
          <w:rFonts w:ascii="Times New Roman"/>
          <w:sz w:val="21"/>
        </w:rPr>
        <w:t xml:space="preserve"> Hankook Tire – Flexup</w:t>
      </w:r>
    </w:p>
    <w:p w:rsidR="0089447F" w:rsidRDefault="0089447F" w:rsidP="003D3B81">
      <w:pPr>
        <w:spacing w:line="276" w:lineRule="auto"/>
        <w:rPr>
          <w:rFonts w:ascii="Times New Roman" w:eastAsia="Times New Roman"/>
          <w:sz w:val="21"/>
          <w:szCs w:val="21"/>
        </w:rPr>
      </w:pPr>
      <w:r>
        <w:rPr>
          <w:rFonts w:ascii="Times New Roman"/>
          <w:sz w:val="21"/>
        </w:rPr>
        <w:t>[Kan traplopen en over verkeersdrempels rijden (0 - 35 km/h)]</w:t>
      </w:r>
    </w:p>
    <w:p w:rsidR="0089447F" w:rsidRDefault="0089447F" w:rsidP="003D3B81">
      <w:pPr>
        <w:spacing w:line="276" w:lineRule="auto"/>
        <w:rPr>
          <w:rFonts w:ascii="Times New Roman"/>
          <w:sz w:val="21"/>
        </w:rPr>
      </w:pPr>
      <w:r>
        <w:rPr>
          <w:rFonts w:ascii="Times New Roman"/>
          <w:sz w:val="21"/>
        </w:rPr>
        <w:t>Futuristische single-user band, die ongehinderd kan bewegen in complex stadsverkeer, evenals op trapppen en over verkeersdrempels, door het principe van gedeelde loopvlakken, die breder worden of zich samentrekken.</w:t>
      </w:r>
    </w:p>
    <w:p w:rsidR="0089447F" w:rsidRDefault="0089447F" w:rsidP="003D3B81">
      <w:pPr>
        <w:spacing w:line="276" w:lineRule="auto"/>
        <w:rPr>
          <w:rFonts w:ascii="Times New Roman"/>
          <w:sz w:val="21"/>
        </w:rPr>
      </w:pPr>
    </w:p>
    <w:p w:rsidR="0089447F" w:rsidRDefault="0089447F" w:rsidP="003D3B81">
      <w:pPr>
        <w:spacing w:line="276" w:lineRule="auto"/>
        <w:rPr>
          <w:rFonts w:ascii="Times New Roman"/>
          <w:sz w:val="21"/>
        </w:rPr>
      </w:pPr>
    </w:p>
    <w:p w:rsidR="0089447F" w:rsidRDefault="0089447F" w:rsidP="003D3B81">
      <w:pPr>
        <w:spacing w:line="276" w:lineRule="auto"/>
        <w:rPr>
          <w:rFonts w:ascii="Times New Roman" w:eastAsia="Times New Roman"/>
          <w:sz w:val="21"/>
          <w:szCs w:val="21"/>
        </w:rPr>
      </w:pPr>
      <w:r>
        <w:rPr>
          <w:rFonts w:hAnsi="Batang"/>
          <w:noProof/>
        </w:rPr>
        <w:lastRenderedPageBreak/>
        <w:drawing>
          <wp:anchor distT="0" distB="0" distL="114300" distR="114300" simplePos="0" relativeHeight="251779072" behindDoc="1" locked="0" layoutInCell="1" allowOverlap="1">
            <wp:simplePos x="0" y="0"/>
            <wp:positionH relativeFrom="column">
              <wp:posOffset>-5715</wp:posOffset>
            </wp:positionH>
            <wp:positionV relativeFrom="paragraph">
              <wp:posOffset>117475</wp:posOffset>
            </wp:positionV>
            <wp:extent cx="1241425" cy="876300"/>
            <wp:effectExtent l="0" t="0" r="0" b="0"/>
            <wp:wrapTight wrapText="bothSides">
              <wp:wrapPolygon edited="0">
                <wp:start x="0" y="0"/>
                <wp:lineTo x="0" y="21130"/>
                <wp:lineTo x="21213" y="21130"/>
                <wp:lineTo x="21213" y="0"/>
                <wp:lineTo x="0" y="0"/>
              </wp:wrapPolygon>
            </wp:wrapTight>
            <wp:docPr id="33" name="Picture 33" descr="Shift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iftra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41425" cy="8763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sz w:val="21"/>
        </w:rPr>
        <w:t xml:space="preserve"> </w:t>
      </w:r>
    </w:p>
    <w:p w:rsidR="0089447F" w:rsidRDefault="0089447F" w:rsidP="003D3B81">
      <w:pPr>
        <w:spacing w:line="276" w:lineRule="auto"/>
        <w:rPr>
          <w:rFonts w:ascii="Times New Roman" w:eastAsia="Times New Roman"/>
          <w:sz w:val="21"/>
          <w:szCs w:val="21"/>
        </w:rPr>
      </w:pPr>
      <w:r>
        <w:rPr>
          <w:rFonts w:ascii="Times New Roman"/>
          <w:sz w:val="21"/>
        </w:rPr>
        <w:t>Hankook Tire – Shiftrac</w:t>
      </w:r>
    </w:p>
    <w:p w:rsidR="0089447F" w:rsidRDefault="0089447F" w:rsidP="003D3B81">
      <w:pPr>
        <w:spacing w:line="276" w:lineRule="auto"/>
        <w:rPr>
          <w:rFonts w:ascii="Times New Roman" w:eastAsia="Times New Roman"/>
          <w:sz w:val="21"/>
          <w:szCs w:val="21"/>
        </w:rPr>
      </w:pPr>
      <w:r>
        <w:rPr>
          <w:rFonts w:ascii="Times New Roman"/>
          <w:sz w:val="21"/>
        </w:rPr>
        <w:t>[Uitstekend rijdgedrag in bochten door de skating-techniek]</w:t>
      </w:r>
    </w:p>
    <w:p w:rsidR="0089447F" w:rsidRDefault="0089447F" w:rsidP="003D3B81">
      <w:pPr>
        <w:spacing w:line="276" w:lineRule="auto"/>
        <w:rPr>
          <w:rFonts w:ascii="Times New Roman" w:eastAsia="Times New Roman"/>
          <w:sz w:val="21"/>
          <w:szCs w:val="21"/>
        </w:rPr>
      </w:pPr>
      <w:r>
        <w:rPr>
          <w:rFonts w:ascii="Times New Roman"/>
          <w:sz w:val="21"/>
        </w:rPr>
        <w:t>De gedeelde loopvlakken met skating-techniek zorgen voor een uitstekend rijgedrag in bochten. Deze conceptband is bedoeld voor speciale voertuigen, zoals bijv. politieauto's in grote steden. </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hAnsi="Batang"/>
          <w:noProof/>
        </w:rPr>
        <w:drawing>
          <wp:anchor distT="0" distB="0" distL="114300" distR="114300" simplePos="0" relativeHeight="251780096" behindDoc="1" locked="0" layoutInCell="1" allowOverlap="1">
            <wp:simplePos x="0" y="0"/>
            <wp:positionH relativeFrom="column">
              <wp:posOffset>-5715</wp:posOffset>
            </wp:positionH>
            <wp:positionV relativeFrom="paragraph">
              <wp:posOffset>150495</wp:posOffset>
            </wp:positionV>
            <wp:extent cx="1249045" cy="882650"/>
            <wp:effectExtent l="0" t="0" r="0" b="0"/>
            <wp:wrapTight wrapText="bothSides">
              <wp:wrapPolygon edited="0">
                <wp:start x="0" y="0"/>
                <wp:lineTo x="0" y="20978"/>
                <wp:lineTo x="21413" y="20978"/>
                <wp:lineTo x="21413" y="0"/>
                <wp:lineTo x="0" y="0"/>
              </wp:wrapPolygon>
            </wp:wrapTight>
            <wp:docPr id="32" name="Picture 32" descr="Auto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tobin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49045" cy="882650"/>
                    </a:xfrm>
                    <a:prstGeom prst="rect">
                      <a:avLst/>
                    </a:prstGeom>
                    <a:noFill/>
                  </pic:spPr>
                </pic:pic>
              </a:graphicData>
            </a:graphic>
            <wp14:sizeRelH relativeFrom="page">
              <wp14:pctWidth>0</wp14:pctWidth>
            </wp14:sizeRelH>
            <wp14:sizeRelV relativeFrom="page">
              <wp14:pctHeight>0</wp14:pctHeight>
            </wp14:sizeRelV>
          </wp:anchor>
        </w:drawing>
      </w:r>
    </w:p>
    <w:p w:rsidR="0089447F" w:rsidRDefault="0089447F" w:rsidP="003D3B81">
      <w:pPr>
        <w:spacing w:line="276" w:lineRule="auto"/>
        <w:rPr>
          <w:rFonts w:ascii="Times New Roman" w:eastAsia="Times New Roman"/>
          <w:sz w:val="21"/>
          <w:szCs w:val="21"/>
        </w:rPr>
      </w:pPr>
      <w:r>
        <w:rPr>
          <w:rFonts w:ascii="Times New Roman"/>
          <w:sz w:val="21"/>
        </w:rPr>
        <w:t>Hankook Tire – Autobine</w:t>
      </w:r>
    </w:p>
    <w:p w:rsidR="0089447F" w:rsidRDefault="0089447F" w:rsidP="003D3B81">
      <w:pPr>
        <w:spacing w:line="276" w:lineRule="auto"/>
        <w:rPr>
          <w:rFonts w:ascii="Times New Roman" w:eastAsia="Times New Roman"/>
          <w:sz w:val="21"/>
          <w:szCs w:val="21"/>
        </w:rPr>
      </w:pPr>
      <w:r>
        <w:rPr>
          <w:rFonts w:ascii="Times New Roman"/>
          <w:sz w:val="21"/>
        </w:rPr>
        <w:t>[Afhankelijk van het aantal passagiers /automatisch aanbrengen en verwijderen van de banden]</w:t>
      </w:r>
    </w:p>
    <w:p w:rsidR="0089447F" w:rsidRDefault="0089447F" w:rsidP="003D3B81">
      <w:pPr>
        <w:spacing w:line="276" w:lineRule="auto"/>
        <w:ind w:left="2124"/>
        <w:rPr>
          <w:rFonts w:ascii="Times New Roman" w:eastAsia="Times New Roman"/>
          <w:sz w:val="21"/>
          <w:szCs w:val="21"/>
        </w:rPr>
      </w:pPr>
      <w:r>
        <w:rPr>
          <w:rFonts w:ascii="Times New Roman"/>
          <w:sz w:val="21"/>
        </w:rPr>
        <w:t>Wielen en banden met eigen voedingsspanning, die voortdurend afhankelijk van het gewicht van het voertuig automatisch aangebracht en verwijderd worden. Bij dit autonome busconcept (voor het openbaar vervoer zonder chauffeur) wordt gebruikt gemaakt van het principe van een zelfstandig opererende drone.</w:t>
      </w:r>
    </w:p>
    <w:p w:rsidR="0089447F" w:rsidRDefault="0089447F" w:rsidP="003D3B81">
      <w:pPr>
        <w:spacing w:line="276" w:lineRule="auto"/>
        <w:rPr>
          <w:rFonts w:ascii="Times New Roman" w:eastAsia="Times New Roman"/>
          <w:sz w:val="21"/>
          <w:szCs w:val="21"/>
        </w:rPr>
      </w:pPr>
    </w:p>
    <w:p w:rsidR="0089447F" w:rsidRDefault="0089447F" w:rsidP="003D3B81">
      <w:pPr>
        <w:spacing w:line="276" w:lineRule="auto"/>
        <w:rPr>
          <w:rFonts w:ascii="Times New Roman" w:eastAsia="Times New Roman"/>
          <w:sz w:val="21"/>
          <w:szCs w:val="21"/>
        </w:rPr>
      </w:pPr>
      <w:r>
        <w:rPr>
          <w:rFonts w:hAnsi="Batang"/>
          <w:noProof/>
        </w:rPr>
        <w:drawing>
          <wp:anchor distT="0" distB="0" distL="114300" distR="114300" simplePos="0" relativeHeight="251781120" behindDoc="1" locked="0" layoutInCell="1" allowOverlap="1">
            <wp:simplePos x="0" y="0"/>
            <wp:positionH relativeFrom="column">
              <wp:posOffset>-3810</wp:posOffset>
            </wp:positionH>
            <wp:positionV relativeFrom="paragraph">
              <wp:posOffset>153670</wp:posOffset>
            </wp:positionV>
            <wp:extent cx="1247140" cy="882015"/>
            <wp:effectExtent l="0" t="0" r="0" b="0"/>
            <wp:wrapTight wrapText="bothSides">
              <wp:wrapPolygon edited="0">
                <wp:start x="0" y="0"/>
                <wp:lineTo x="0" y="20994"/>
                <wp:lineTo x="21116" y="20994"/>
                <wp:lineTo x="21116" y="0"/>
                <wp:lineTo x="0" y="0"/>
              </wp:wrapPolygon>
            </wp:wrapTight>
            <wp:docPr id="31" name="Picture 31" descr="i-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la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47140" cy="882015"/>
                    </a:xfrm>
                    <a:prstGeom prst="rect">
                      <a:avLst/>
                    </a:prstGeom>
                    <a:noFill/>
                  </pic:spPr>
                </pic:pic>
              </a:graphicData>
            </a:graphic>
            <wp14:sizeRelH relativeFrom="page">
              <wp14:pctWidth>0</wp14:pctWidth>
            </wp14:sizeRelH>
            <wp14:sizeRelV relativeFrom="page">
              <wp14:pctHeight>0</wp14:pctHeight>
            </wp14:sizeRelV>
          </wp:anchor>
        </w:drawing>
      </w:r>
    </w:p>
    <w:p w:rsidR="0089447F" w:rsidRDefault="0089447F" w:rsidP="003D3B81">
      <w:pPr>
        <w:spacing w:line="276" w:lineRule="auto"/>
        <w:rPr>
          <w:rFonts w:ascii="Times New Roman" w:eastAsia="Times New Roman"/>
          <w:sz w:val="21"/>
          <w:szCs w:val="21"/>
        </w:rPr>
      </w:pPr>
      <w:r>
        <w:rPr>
          <w:rFonts w:ascii="Times New Roman"/>
          <w:sz w:val="21"/>
        </w:rPr>
        <w:t xml:space="preserve"> Hankook Tire – i-Play</w:t>
      </w:r>
    </w:p>
    <w:p w:rsidR="0089447F" w:rsidRDefault="0089447F" w:rsidP="003D3B81">
      <w:pPr>
        <w:spacing w:line="276" w:lineRule="auto"/>
        <w:rPr>
          <w:rFonts w:ascii="Times New Roman" w:eastAsia="Times New Roman"/>
          <w:sz w:val="21"/>
          <w:szCs w:val="21"/>
        </w:rPr>
      </w:pPr>
      <w:r>
        <w:rPr>
          <w:rFonts w:ascii="Times New Roman"/>
          <w:sz w:val="21"/>
        </w:rPr>
        <w:t>[Tweewielaandrijving met maximale efficiency en uitstekend rijgedrag bij bochten]</w:t>
      </w:r>
    </w:p>
    <w:p w:rsidR="0089447F" w:rsidRDefault="0089447F" w:rsidP="003D3B81">
      <w:pPr>
        <w:spacing w:line="276" w:lineRule="auto"/>
        <w:rPr>
          <w:rFonts w:ascii="Times New Roman"/>
          <w:sz w:val="21"/>
        </w:rPr>
      </w:pPr>
      <w:r>
        <w:rPr>
          <w:rFonts w:ascii="Times New Roman"/>
          <w:sz w:val="21"/>
        </w:rPr>
        <w:t>De tweewieler met flexibele ophangconstructie maakt een geminimaliseerd volume in ruststand en geoptimaliseerd gedrag in bochten mogelijk. Net als bij de Flexup geeft dit concept afzonderlijke gebruikers een flexibele mobiliteit in de stad, waarbij men weinig last heeft van obstakels.  </w:t>
      </w:r>
    </w:p>
    <w:p w:rsidR="0089447F" w:rsidRDefault="0089447F" w:rsidP="003D3B81">
      <w:pPr>
        <w:widowControl/>
        <w:wordWrap/>
        <w:autoSpaceDE/>
        <w:spacing w:line="276" w:lineRule="auto"/>
        <w:rPr>
          <w:rFonts w:ascii="Times New Roman"/>
          <w:snapToGrid w:val="0"/>
          <w:sz w:val="21"/>
          <w:szCs w:val="21"/>
        </w:rPr>
      </w:pPr>
      <w:r>
        <w:rPr>
          <w:rFonts w:hAnsi="Batang"/>
          <w:noProof/>
        </w:rPr>
        <w:drawing>
          <wp:anchor distT="0" distB="0" distL="114300" distR="114300" simplePos="0" relativeHeight="251782144" behindDoc="1" locked="0" layoutInCell="1" allowOverlap="1">
            <wp:simplePos x="0" y="0"/>
            <wp:positionH relativeFrom="column">
              <wp:posOffset>-3810</wp:posOffset>
            </wp:positionH>
            <wp:positionV relativeFrom="paragraph">
              <wp:posOffset>176530</wp:posOffset>
            </wp:positionV>
            <wp:extent cx="1235710" cy="873760"/>
            <wp:effectExtent l="0" t="0" r="0" b="0"/>
            <wp:wrapTight wrapText="bothSides">
              <wp:wrapPolygon edited="0">
                <wp:start x="0" y="0"/>
                <wp:lineTo x="0" y="21192"/>
                <wp:lineTo x="21311" y="21192"/>
                <wp:lineTo x="21311" y="0"/>
                <wp:lineTo x="0" y="0"/>
              </wp:wrapPolygon>
            </wp:wrapTight>
            <wp:docPr id="30" name="Picture 30" descr="Mag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gfloa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35710" cy="873760"/>
                    </a:xfrm>
                    <a:prstGeom prst="rect">
                      <a:avLst/>
                    </a:prstGeom>
                    <a:noFill/>
                  </pic:spPr>
                </pic:pic>
              </a:graphicData>
            </a:graphic>
            <wp14:sizeRelH relativeFrom="page">
              <wp14:pctWidth>0</wp14:pctWidth>
            </wp14:sizeRelH>
            <wp14:sizeRelV relativeFrom="page">
              <wp14:pctHeight>0</wp14:pctHeight>
            </wp14:sizeRelV>
          </wp:anchor>
        </w:drawing>
      </w:r>
    </w:p>
    <w:p w:rsidR="0089447F" w:rsidRDefault="0089447F" w:rsidP="003D3B81">
      <w:pPr>
        <w:spacing w:line="276" w:lineRule="auto"/>
        <w:rPr>
          <w:rFonts w:ascii="Times New Roman" w:eastAsia="Times New Roman"/>
          <w:sz w:val="21"/>
          <w:szCs w:val="21"/>
        </w:rPr>
      </w:pPr>
      <w:r>
        <w:rPr>
          <w:rFonts w:ascii="Times New Roman"/>
          <w:sz w:val="21"/>
        </w:rPr>
        <w:t>Hankook Tire – Magfloat</w:t>
      </w:r>
    </w:p>
    <w:p w:rsidR="0089447F" w:rsidRDefault="0089447F" w:rsidP="003D3B81">
      <w:pPr>
        <w:spacing w:line="276" w:lineRule="auto"/>
        <w:rPr>
          <w:rFonts w:ascii="Times New Roman" w:eastAsia="Times New Roman"/>
          <w:sz w:val="21"/>
          <w:szCs w:val="21"/>
        </w:rPr>
      </w:pPr>
      <w:r>
        <w:rPr>
          <w:rFonts w:ascii="Times New Roman"/>
          <w:sz w:val="21"/>
        </w:rPr>
        <w:t>[Flexibel wiel, dat gebruik maakt van magneetvelden (0 - 15 km/h)]</w:t>
      </w:r>
    </w:p>
    <w:p w:rsidR="0089447F" w:rsidRDefault="0089447F" w:rsidP="003D3B81">
      <w:pPr>
        <w:spacing w:line="276" w:lineRule="auto"/>
        <w:rPr>
          <w:rFonts w:ascii="Times New Roman" w:eastAsia="Times New Roman"/>
          <w:sz w:val="21"/>
          <w:szCs w:val="21"/>
        </w:rPr>
      </w:pPr>
      <w:r>
        <w:rPr>
          <w:rFonts w:ascii="Times New Roman"/>
          <w:sz w:val="21"/>
        </w:rPr>
        <w:t>Een board dat werkt op het principe van magneetveldvergroting en -rotatie. Door de verbeterde toegankelijkheid en draagbaarheid rijdt de Magfloat ongehinderd over verharde wegen en kan ook binnen worden gebruikt.</w:t>
      </w:r>
    </w:p>
    <w:p w:rsidR="00E432E8" w:rsidRDefault="00E432E8">
      <w:pPr>
        <w:widowControl/>
        <w:wordWrap/>
        <w:autoSpaceDE/>
        <w:autoSpaceDN/>
        <w:jc w:val="left"/>
        <w:rPr>
          <w:rFonts w:ascii="Times" w:hAnsi="Times"/>
          <w:b/>
          <w:bCs/>
          <w:sz w:val="21"/>
          <w:szCs w:val="21"/>
          <w:lang w:val="de-DE"/>
        </w:rPr>
      </w:pPr>
    </w:p>
    <w:p w:rsidR="006337F2" w:rsidRDefault="006337F2" w:rsidP="006337F2">
      <w:pPr>
        <w:wordWrap/>
        <w:adjustRightInd w:val="0"/>
        <w:snapToGrid w:val="0"/>
        <w:spacing w:line="276" w:lineRule="auto"/>
        <w:jc w:val="center"/>
        <w:outlineLvl w:val="0"/>
        <w:rPr>
          <w:rFonts w:ascii="Helvetica" w:hAnsi="Helvetica" w:cs="Helvetica"/>
          <w:b/>
          <w:bCs/>
          <w:snapToGrid w:val="0"/>
          <w:color w:val="FF6600"/>
          <w:kern w:val="18"/>
          <w:sz w:val="32"/>
          <w:szCs w:val="32"/>
        </w:rPr>
      </w:pPr>
      <w:r>
        <w:br w:type="page"/>
      </w:r>
      <w:r>
        <w:rPr>
          <w:rFonts w:ascii="Helvetica" w:hAnsi="Helvetica"/>
          <w:b/>
          <w:color w:val="FF6600"/>
          <w:kern w:val="18"/>
          <w:sz w:val="32"/>
        </w:rPr>
        <w:lastRenderedPageBreak/>
        <w:t xml:space="preserve">Innovatief rijden met de 360° draaibare </w:t>
      </w:r>
    </w:p>
    <w:p w:rsidR="006337F2" w:rsidRDefault="006337F2" w:rsidP="006337F2">
      <w:pPr>
        <w:wordWrap/>
        <w:adjustRightInd w:val="0"/>
        <w:snapToGrid w:val="0"/>
        <w:spacing w:line="276" w:lineRule="auto"/>
        <w:jc w:val="center"/>
        <w:outlineLvl w:val="0"/>
        <w:rPr>
          <w:rFonts w:ascii="Helvetica" w:hAnsi="Helvetica" w:cs="Helvetica"/>
          <w:b/>
          <w:bCs/>
          <w:snapToGrid w:val="0"/>
          <w:color w:val="FF6600"/>
          <w:kern w:val="18"/>
          <w:sz w:val="32"/>
          <w:szCs w:val="32"/>
        </w:rPr>
      </w:pPr>
      <w:r>
        <w:rPr>
          <w:rFonts w:ascii="Helvetica" w:hAnsi="Helvetica" w:cs="Helvetica"/>
          <w:b/>
          <w:color w:val="FF6600"/>
          <w:kern w:val="18"/>
          <w:sz w:val="32"/>
        </w:rPr>
        <w:t>„</w:t>
      </w:r>
      <w:r>
        <w:rPr>
          <w:rFonts w:ascii="Helvetica" w:hAnsi="Helvetica"/>
          <w:b/>
          <w:color w:val="FF6600"/>
          <w:kern w:val="18"/>
          <w:sz w:val="32"/>
        </w:rPr>
        <w:t>Ball Pin Tyre</w:t>
      </w:r>
      <w:r>
        <w:rPr>
          <w:rFonts w:ascii="Helvetica" w:hAnsi="Helvetica" w:cs="Helvetica"/>
          <w:b/>
          <w:color w:val="FF6600"/>
          <w:kern w:val="18"/>
          <w:sz w:val="32"/>
        </w:rPr>
        <w:t>“</w:t>
      </w:r>
    </w:p>
    <w:p w:rsidR="006337F2" w:rsidRPr="006337F2" w:rsidRDefault="006337F2" w:rsidP="005C13F6">
      <w:pPr>
        <w:spacing w:line="276" w:lineRule="auto"/>
        <w:textAlignment w:val="baseline"/>
        <w:rPr>
          <w:rFonts w:ascii="Times New Roman" w:eastAsia="Times New Roman"/>
          <w:sz w:val="22"/>
          <w:szCs w:val="22"/>
          <w:lang w:eastAsia="nl-NL"/>
        </w:rPr>
      </w:pPr>
      <w:r>
        <w:rPr>
          <w:rFonts w:hint="eastAsia"/>
        </w:rPr>
        <w:br/>
      </w:r>
      <w:r w:rsidRPr="006337F2">
        <w:rPr>
          <w:rFonts w:ascii="Times New Roman"/>
          <w:b/>
          <w:sz w:val="22"/>
          <w:lang w:eastAsia="nl-NL"/>
        </w:rPr>
        <w:t xml:space="preserve">Op de dit jaar te houden IAA in Frankfurt presenteert premium-bandenfabrikant Hankook in het kader van haar campagne </w:t>
      </w:r>
      <w:r w:rsidRPr="006337F2">
        <w:rPr>
          <w:rFonts w:ascii="Times New Roman"/>
          <w:b/>
          <w:sz w:val="22"/>
          <w:cs/>
          <w:lang w:eastAsia="nl-NL"/>
        </w:rPr>
        <w:t>„</w:t>
      </w:r>
      <w:r w:rsidRPr="006337F2">
        <w:rPr>
          <w:rFonts w:ascii="Times New Roman"/>
          <w:b/>
          <w:sz w:val="22"/>
          <w:lang w:eastAsia="nl-NL"/>
        </w:rPr>
        <w:t>The Next Driving Lab</w:t>
      </w:r>
      <w:r w:rsidRPr="006337F2">
        <w:rPr>
          <w:rFonts w:ascii="Times New Roman"/>
          <w:b/>
          <w:sz w:val="22"/>
          <w:cs/>
          <w:lang w:eastAsia="nl-NL"/>
        </w:rPr>
        <w:t xml:space="preserve">“ </w:t>
      </w:r>
      <w:r w:rsidRPr="006337F2">
        <w:rPr>
          <w:rFonts w:ascii="Times New Roman"/>
          <w:b/>
          <w:sz w:val="22"/>
          <w:lang w:eastAsia="nl-NL"/>
        </w:rPr>
        <w:t xml:space="preserve">een nieuwe vooruitstrevende innovatie op het gebied van de banden: de 360° draaibare </w:t>
      </w:r>
      <w:r w:rsidRPr="006337F2">
        <w:rPr>
          <w:rFonts w:ascii="Times New Roman"/>
          <w:b/>
          <w:sz w:val="22"/>
          <w:cs/>
          <w:lang w:eastAsia="nl-NL"/>
        </w:rPr>
        <w:t>„</w:t>
      </w:r>
      <w:r w:rsidRPr="006337F2">
        <w:rPr>
          <w:rFonts w:ascii="Times New Roman"/>
          <w:b/>
          <w:sz w:val="22"/>
          <w:lang w:eastAsia="nl-NL"/>
        </w:rPr>
        <w:t>Ball Pin Tyre</w:t>
      </w:r>
      <w:r w:rsidRPr="006337F2">
        <w:rPr>
          <w:rFonts w:ascii="Times New Roman"/>
          <w:b/>
          <w:sz w:val="22"/>
          <w:cs/>
          <w:lang w:eastAsia="nl-NL"/>
        </w:rPr>
        <w:t>“</w:t>
      </w:r>
      <w:r w:rsidRPr="006337F2">
        <w:rPr>
          <w:rFonts w:ascii="Times New Roman"/>
          <w:b/>
          <w:sz w:val="22"/>
          <w:lang w:eastAsia="nl-NL"/>
        </w:rPr>
        <w:t>.</w:t>
      </w:r>
    </w:p>
    <w:p w:rsidR="006337F2" w:rsidRPr="006337F2" w:rsidRDefault="006337F2" w:rsidP="003D3B81">
      <w:pPr>
        <w:widowControl/>
        <w:wordWrap/>
        <w:autoSpaceDE/>
        <w:autoSpaceDN/>
        <w:spacing w:before="100" w:beforeAutospacing="1" w:after="100" w:afterAutospacing="1" w:line="276" w:lineRule="auto"/>
        <w:rPr>
          <w:rFonts w:ascii="Times New Roman" w:eastAsia="Times New Roman"/>
          <w:sz w:val="21"/>
          <w:szCs w:val="21"/>
          <w:lang w:eastAsia="nl-NL"/>
        </w:rPr>
      </w:pPr>
      <w:r w:rsidRPr="006337F2">
        <w:rPr>
          <w:rFonts w:ascii="Times New Roman" w:eastAsia="Times New Roman"/>
          <w:b/>
          <w:i/>
          <w:sz w:val="21"/>
          <w:lang w:eastAsia="nl-NL"/>
        </w:rPr>
        <w:t>Neu-Isenburg, Duitsland/ 11 september 2017</w:t>
      </w:r>
      <w:r w:rsidRPr="006337F2">
        <w:rPr>
          <w:rFonts w:ascii="Times New Roman" w:eastAsia="Times New Roman"/>
          <w:b/>
          <w:sz w:val="21"/>
          <w:lang w:eastAsia="nl-NL"/>
        </w:rPr>
        <w:t xml:space="preserve"> </w:t>
      </w:r>
      <w:r w:rsidRPr="006337F2">
        <w:rPr>
          <w:rFonts w:ascii="Times New Roman" w:eastAsia="Times New Roman"/>
          <w:sz w:val="21"/>
          <w:cs/>
          <w:lang w:eastAsia="nl-NL"/>
        </w:rPr>
        <w:t xml:space="preserve">– </w:t>
      </w:r>
      <w:r w:rsidRPr="006337F2">
        <w:rPr>
          <w:rFonts w:ascii="Times New Roman" w:eastAsia="Times New Roman"/>
          <w:sz w:val="21"/>
          <w:lang w:eastAsia="nl-NL"/>
        </w:rPr>
        <w:t xml:space="preserve">Hankook presenteert op de dit jaar te houden IAA in Frankfurt in het kader van haar campagne </w:t>
      </w:r>
      <w:r w:rsidRPr="006337F2">
        <w:rPr>
          <w:rFonts w:ascii="Times New Roman" w:eastAsia="Times New Roman"/>
          <w:sz w:val="21"/>
          <w:cs/>
          <w:lang w:eastAsia="nl-NL"/>
        </w:rPr>
        <w:t>„</w:t>
      </w:r>
      <w:r w:rsidRPr="006337F2">
        <w:rPr>
          <w:rFonts w:ascii="Times New Roman" w:eastAsia="Times New Roman"/>
          <w:sz w:val="21"/>
          <w:lang w:eastAsia="nl-NL"/>
        </w:rPr>
        <w:t>The Next Driving Lab</w:t>
      </w:r>
      <w:r w:rsidRPr="006337F2">
        <w:rPr>
          <w:rFonts w:ascii="Times New Roman" w:eastAsia="Times New Roman"/>
          <w:sz w:val="21"/>
          <w:cs/>
          <w:lang w:eastAsia="nl-NL"/>
        </w:rPr>
        <w:t xml:space="preserve">“ </w:t>
      </w:r>
      <w:r w:rsidRPr="006337F2">
        <w:rPr>
          <w:rFonts w:ascii="Times New Roman" w:eastAsia="Times New Roman"/>
          <w:sz w:val="21"/>
          <w:lang w:eastAsia="nl-NL"/>
        </w:rPr>
        <w:t xml:space="preserve">de 360° draaibare </w:t>
      </w:r>
      <w:r w:rsidRPr="006337F2">
        <w:rPr>
          <w:rFonts w:ascii="Times New Roman" w:eastAsia="Times New Roman"/>
          <w:sz w:val="21"/>
          <w:cs/>
          <w:lang w:eastAsia="nl-NL"/>
        </w:rPr>
        <w:t>„</w:t>
      </w:r>
      <w:r w:rsidRPr="006337F2">
        <w:rPr>
          <w:rFonts w:ascii="Times New Roman" w:eastAsia="Times New Roman"/>
          <w:sz w:val="21"/>
          <w:lang w:eastAsia="nl-NL"/>
        </w:rPr>
        <w:t>Ball Pin Tyre</w:t>
      </w:r>
      <w:r w:rsidRPr="006337F2">
        <w:rPr>
          <w:rFonts w:ascii="Times New Roman" w:eastAsia="Times New Roman"/>
          <w:sz w:val="21"/>
          <w:cs/>
          <w:lang w:eastAsia="nl-NL"/>
        </w:rPr>
        <w:t>“</w:t>
      </w:r>
      <w:r w:rsidRPr="006337F2">
        <w:rPr>
          <w:rFonts w:ascii="Times New Roman" w:eastAsia="Times New Roman"/>
          <w:sz w:val="21"/>
          <w:lang w:eastAsia="nl-NL"/>
        </w:rPr>
        <w:t>. Met dit project presenteert Hankook een vooruitstrevende technologie, die een futuristische rijervaring biedt. De campagne is in 2013 opgezet en onderstreept nogmaals de jarenlange inspanningen van het bedrijf op het gebied van vooruitstrevende, op de toekomst georiënteerde innovaties.</w:t>
      </w:r>
    </w:p>
    <w:p w:rsidR="006337F2" w:rsidRPr="006337F2" w:rsidRDefault="006337F2" w:rsidP="003D3B81">
      <w:pPr>
        <w:widowControl/>
        <w:wordWrap/>
        <w:autoSpaceDE/>
        <w:autoSpaceDN/>
        <w:spacing w:before="100" w:beforeAutospacing="1" w:after="100" w:afterAutospacing="1" w:line="276" w:lineRule="auto"/>
        <w:rPr>
          <w:rFonts w:ascii="Times New Roman" w:eastAsia="Times New Roman"/>
          <w:sz w:val="21"/>
          <w:szCs w:val="21"/>
          <w:lang w:eastAsia="nl-NL"/>
        </w:rPr>
      </w:pPr>
      <w:r w:rsidRPr="006337F2">
        <w:rPr>
          <w:rFonts w:ascii="Times New Roman" w:eastAsia="Times New Roman"/>
          <w:sz w:val="21"/>
          <w:lang w:eastAsia="nl-NL"/>
        </w:rPr>
        <w:t xml:space="preserve">De </w:t>
      </w:r>
      <w:r w:rsidRPr="006337F2">
        <w:rPr>
          <w:rFonts w:ascii="Times New Roman" w:eastAsia="Times New Roman"/>
          <w:sz w:val="21"/>
          <w:cs/>
          <w:lang w:eastAsia="nl-NL"/>
        </w:rPr>
        <w:t>„</w:t>
      </w:r>
      <w:r w:rsidRPr="006337F2">
        <w:rPr>
          <w:rFonts w:ascii="Times New Roman" w:eastAsia="Times New Roman"/>
          <w:sz w:val="21"/>
          <w:lang w:eastAsia="nl-NL"/>
        </w:rPr>
        <w:t>Ball Pin Tyre</w:t>
      </w:r>
      <w:r w:rsidRPr="006337F2">
        <w:rPr>
          <w:rFonts w:ascii="Times New Roman" w:eastAsia="Times New Roman"/>
          <w:sz w:val="21"/>
          <w:cs/>
          <w:lang w:eastAsia="nl-NL"/>
        </w:rPr>
        <w:t xml:space="preserve">“ </w:t>
      </w:r>
      <w:r w:rsidRPr="006337F2">
        <w:rPr>
          <w:rFonts w:ascii="Times New Roman" w:eastAsia="Times New Roman"/>
          <w:sz w:val="21"/>
          <w:lang w:eastAsia="nl-NL"/>
        </w:rPr>
        <w:t xml:space="preserve">is een band die in een cirkel van 360° kan draaien en daarmee ook 90°-bochten kan maken en slaloms kan rijden. Dat de </w:t>
      </w:r>
      <w:r w:rsidRPr="006337F2">
        <w:rPr>
          <w:rFonts w:ascii="Times New Roman" w:eastAsia="Times New Roman"/>
          <w:sz w:val="21"/>
          <w:cs/>
          <w:lang w:eastAsia="nl-NL"/>
        </w:rPr>
        <w:t>„</w:t>
      </w:r>
      <w:r w:rsidRPr="006337F2">
        <w:rPr>
          <w:rFonts w:ascii="Times New Roman" w:eastAsia="Times New Roman"/>
          <w:sz w:val="21"/>
          <w:lang w:eastAsia="nl-NL"/>
        </w:rPr>
        <w:t>Ball Pin Tyre</w:t>
      </w:r>
      <w:r w:rsidRPr="006337F2">
        <w:rPr>
          <w:rFonts w:ascii="Times New Roman" w:eastAsia="Times New Roman"/>
          <w:sz w:val="21"/>
          <w:cs/>
          <w:lang w:eastAsia="nl-NL"/>
        </w:rPr>
        <w:t xml:space="preserve">“ </w:t>
      </w:r>
      <w:r w:rsidRPr="006337F2">
        <w:rPr>
          <w:rFonts w:ascii="Times New Roman" w:eastAsia="Times New Roman"/>
          <w:sz w:val="21"/>
          <w:lang w:eastAsia="nl-NL"/>
        </w:rPr>
        <w:t>dat kan is te danken aan het feit dat Hankook de auto heeft voorzien van een vooruitstrevende gyroscoop en drie naar alle kanten sturende wielen. De gyroscoop en de gyrosensor meten en herkennen de hoek van de auto in de driedimensionale ruimte, om de balans tussen carrosserie en banden in stand te houden. Bovendien biedt de precisiebesturing van de drie naar alle kanten sturende wielen de chauffeur de vrijheid om bij elke snelheid aangepast te rijden.</w:t>
      </w:r>
    </w:p>
    <w:p w:rsidR="006337F2" w:rsidRPr="006337F2" w:rsidRDefault="006337F2" w:rsidP="003D3B81">
      <w:pPr>
        <w:widowControl/>
        <w:wordWrap/>
        <w:autoSpaceDE/>
        <w:autoSpaceDN/>
        <w:spacing w:before="100" w:beforeAutospacing="1" w:after="100" w:afterAutospacing="1" w:line="276" w:lineRule="auto"/>
        <w:rPr>
          <w:rFonts w:ascii="Times New Roman" w:eastAsia="Times New Roman"/>
          <w:sz w:val="21"/>
          <w:szCs w:val="21"/>
          <w:lang w:eastAsia="nl-NL"/>
        </w:rPr>
      </w:pPr>
      <w:r w:rsidRPr="006337F2">
        <w:rPr>
          <w:rFonts w:ascii="Times New Roman" w:eastAsia="Times New Roman"/>
          <w:sz w:val="21"/>
          <w:cs/>
          <w:lang w:eastAsia="nl-NL"/>
        </w:rPr>
        <w:t>„</w:t>
      </w:r>
      <w:r w:rsidRPr="006337F2">
        <w:rPr>
          <w:rFonts w:ascii="Times New Roman" w:eastAsia="Times New Roman"/>
          <w:sz w:val="21"/>
          <w:lang w:eastAsia="nl-NL"/>
        </w:rPr>
        <w:t xml:space="preserve">Met de campagne </w:t>
      </w:r>
      <w:r w:rsidRPr="006337F2">
        <w:rPr>
          <w:rFonts w:ascii="Times New Roman" w:eastAsia="Times New Roman"/>
          <w:sz w:val="21"/>
          <w:cs/>
          <w:lang w:eastAsia="nl-NL"/>
        </w:rPr>
        <w:t>‚</w:t>
      </w:r>
      <w:r w:rsidRPr="006337F2">
        <w:rPr>
          <w:rFonts w:ascii="Times New Roman" w:eastAsia="Times New Roman"/>
          <w:sz w:val="21"/>
          <w:lang w:eastAsia="nl-NL"/>
        </w:rPr>
        <w:t>The Next Driving Lab</w:t>
      </w:r>
      <w:r w:rsidRPr="006337F2">
        <w:rPr>
          <w:rFonts w:ascii="Times New Roman" w:eastAsia="Times New Roman"/>
          <w:sz w:val="21"/>
          <w:cs/>
          <w:lang w:eastAsia="nl-NL"/>
        </w:rPr>
        <w:t xml:space="preserve">‘ </w:t>
      </w:r>
      <w:r w:rsidRPr="006337F2">
        <w:rPr>
          <w:rFonts w:ascii="Times New Roman" w:eastAsia="Times New Roman"/>
          <w:sz w:val="21"/>
          <w:lang w:eastAsia="nl-NL"/>
        </w:rPr>
        <w:t>laat Hankook haar bijdrage zien, waarmee de automobielindustrie door de ontwikkeling van een innovatieve technologie naar de toekomst kijkt</w:t>
      </w:r>
      <w:r w:rsidRPr="006337F2">
        <w:rPr>
          <w:rFonts w:ascii="Times New Roman" w:eastAsia="Times New Roman"/>
          <w:sz w:val="21"/>
          <w:cs/>
          <w:lang w:eastAsia="nl-NL"/>
        </w:rPr>
        <w:t>“</w:t>
      </w:r>
      <w:r w:rsidRPr="006337F2">
        <w:rPr>
          <w:rFonts w:ascii="Times New Roman" w:eastAsia="Times New Roman"/>
          <w:sz w:val="21"/>
          <w:lang w:eastAsia="nl-NL"/>
        </w:rPr>
        <w:t>, verklaart Seung Hwa Suh, vicevoorzitter en directeur van Hankook Tire.</w:t>
      </w:r>
    </w:p>
    <w:p w:rsidR="006337F2" w:rsidRPr="006337F2" w:rsidRDefault="006337F2" w:rsidP="003D3B81">
      <w:pPr>
        <w:widowControl/>
        <w:wordWrap/>
        <w:autoSpaceDE/>
        <w:autoSpaceDN/>
        <w:spacing w:before="100" w:beforeAutospacing="1" w:after="100" w:afterAutospacing="1" w:line="276" w:lineRule="auto"/>
        <w:rPr>
          <w:rFonts w:ascii="Times New Roman" w:eastAsia="Times New Roman"/>
          <w:sz w:val="21"/>
          <w:szCs w:val="21"/>
          <w:lang w:eastAsia="nl-NL"/>
        </w:rPr>
      </w:pPr>
      <w:r w:rsidRPr="006337F2">
        <w:rPr>
          <w:rFonts w:ascii="Times New Roman" w:eastAsia="Times New Roman"/>
          <w:sz w:val="21"/>
          <w:lang w:eastAsia="nl-NL"/>
        </w:rPr>
        <w:t xml:space="preserve">De campagne </w:t>
      </w:r>
      <w:r w:rsidRPr="006337F2">
        <w:rPr>
          <w:rFonts w:ascii="Times New Roman" w:eastAsia="Times New Roman"/>
          <w:sz w:val="21"/>
          <w:cs/>
          <w:lang w:eastAsia="nl-NL"/>
        </w:rPr>
        <w:t>„</w:t>
      </w:r>
      <w:r w:rsidRPr="006337F2">
        <w:rPr>
          <w:rFonts w:ascii="Times New Roman" w:eastAsia="Times New Roman"/>
          <w:sz w:val="21"/>
          <w:lang w:eastAsia="nl-NL"/>
        </w:rPr>
        <w:t>The Next Driving Lab</w:t>
      </w:r>
      <w:r w:rsidRPr="006337F2">
        <w:rPr>
          <w:rFonts w:ascii="Times New Roman" w:eastAsia="Times New Roman"/>
          <w:sz w:val="21"/>
          <w:cs/>
          <w:lang w:eastAsia="nl-NL"/>
        </w:rPr>
        <w:t xml:space="preserve">“ </w:t>
      </w:r>
      <w:r w:rsidRPr="006337F2">
        <w:rPr>
          <w:rFonts w:ascii="Times New Roman" w:eastAsia="Times New Roman"/>
          <w:sz w:val="21"/>
          <w:lang w:eastAsia="nl-NL"/>
        </w:rPr>
        <w:t xml:space="preserve">is in 2013, met de onthulling van de Digital Creative Car van Hankook Tire in de straten van Seoul, Korea, in het leven geroepen. Het volgende richtingbepalende project binnen de campagne was de </w:t>
      </w:r>
      <w:r w:rsidRPr="006337F2">
        <w:rPr>
          <w:rFonts w:ascii="Times New Roman" w:eastAsia="Times New Roman"/>
          <w:sz w:val="21"/>
          <w:cs/>
          <w:lang w:eastAsia="nl-NL"/>
        </w:rPr>
        <w:t>„</w:t>
      </w:r>
      <w:r w:rsidRPr="006337F2">
        <w:rPr>
          <w:rFonts w:ascii="Times New Roman" w:eastAsia="Times New Roman"/>
          <w:sz w:val="21"/>
          <w:lang w:eastAsia="nl-NL"/>
        </w:rPr>
        <w:t>Mind Reading Tyre</w:t>
      </w:r>
      <w:r w:rsidRPr="006337F2">
        <w:rPr>
          <w:rFonts w:ascii="Times New Roman" w:eastAsia="Times New Roman"/>
          <w:sz w:val="21"/>
          <w:cs/>
          <w:lang w:eastAsia="nl-NL"/>
        </w:rPr>
        <w:t xml:space="preserve">“ </w:t>
      </w:r>
      <w:r w:rsidRPr="006337F2">
        <w:rPr>
          <w:rFonts w:ascii="Times New Roman" w:eastAsia="Times New Roman"/>
          <w:sz w:val="21"/>
          <w:lang w:eastAsia="nl-NL"/>
        </w:rPr>
        <w:t>(gedachtenlezende band), die op via hersengolven uitgegeven commando</w:t>
      </w:r>
      <w:r w:rsidRPr="006337F2">
        <w:rPr>
          <w:rFonts w:ascii="Times New Roman" w:eastAsia="Times New Roman"/>
          <w:sz w:val="21"/>
          <w:cs/>
          <w:lang w:eastAsia="nl-NL"/>
        </w:rPr>
        <w:t>’</w:t>
      </w:r>
      <w:r w:rsidRPr="006337F2">
        <w:rPr>
          <w:rFonts w:ascii="Times New Roman" w:eastAsia="Times New Roman"/>
          <w:sz w:val="21"/>
          <w:lang w:eastAsia="nl-NL"/>
        </w:rPr>
        <w:t xml:space="preserve">s kan reageren. De officiële video van Hankook Tire over het derde project van de campagne </w:t>
      </w:r>
      <w:r w:rsidRPr="006337F2">
        <w:rPr>
          <w:rFonts w:ascii="Times New Roman" w:eastAsia="Times New Roman"/>
          <w:sz w:val="21"/>
          <w:cs/>
          <w:lang w:eastAsia="nl-NL"/>
        </w:rPr>
        <w:t>„</w:t>
      </w:r>
      <w:r w:rsidRPr="006337F2">
        <w:rPr>
          <w:rFonts w:ascii="Times New Roman" w:eastAsia="Times New Roman"/>
          <w:sz w:val="21"/>
          <w:lang w:eastAsia="nl-NL"/>
        </w:rPr>
        <w:t>The Next Driving Lab</w:t>
      </w:r>
      <w:r w:rsidRPr="006337F2">
        <w:rPr>
          <w:rFonts w:ascii="Times New Roman" w:eastAsia="Times New Roman"/>
          <w:sz w:val="21"/>
          <w:cs/>
          <w:lang w:eastAsia="nl-NL"/>
        </w:rPr>
        <w:t>“</w:t>
      </w:r>
      <w:r w:rsidRPr="006337F2">
        <w:rPr>
          <w:rFonts w:ascii="Times New Roman" w:eastAsia="Times New Roman"/>
          <w:sz w:val="21"/>
          <w:lang w:eastAsia="nl-NL"/>
        </w:rPr>
        <w:t xml:space="preserve">, de </w:t>
      </w:r>
      <w:r w:rsidRPr="006337F2">
        <w:rPr>
          <w:rFonts w:ascii="Times New Roman" w:eastAsia="Times New Roman"/>
          <w:sz w:val="21"/>
          <w:cs/>
          <w:lang w:eastAsia="nl-NL"/>
        </w:rPr>
        <w:t>„</w:t>
      </w:r>
      <w:r w:rsidRPr="006337F2">
        <w:rPr>
          <w:rFonts w:ascii="Times New Roman" w:eastAsia="Times New Roman"/>
          <w:sz w:val="21"/>
          <w:lang w:eastAsia="nl-NL"/>
        </w:rPr>
        <w:t>Ball Pin Tyre</w:t>
      </w:r>
      <w:r w:rsidRPr="006337F2">
        <w:rPr>
          <w:rFonts w:ascii="Times New Roman" w:eastAsia="Times New Roman"/>
          <w:sz w:val="21"/>
          <w:cs/>
          <w:lang w:eastAsia="nl-NL"/>
        </w:rPr>
        <w:t>“</w:t>
      </w:r>
      <w:r w:rsidRPr="006337F2">
        <w:rPr>
          <w:rFonts w:ascii="Times New Roman" w:eastAsia="Times New Roman"/>
          <w:sz w:val="21"/>
          <w:lang w:eastAsia="nl-NL"/>
        </w:rPr>
        <w:t xml:space="preserve">, staat op de officiële website van het bedrijf </w:t>
      </w:r>
      <w:hyperlink r:id="rId72" w:tgtFrame="_blank" w:history="1">
        <w:r w:rsidRPr="006337F2">
          <w:rPr>
            <w:rFonts w:ascii="Times New Roman" w:eastAsia="Times New Roman"/>
            <w:color w:val="0000FF"/>
            <w:sz w:val="21"/>
            <w:u w:val="single"/>
            <w:lang w:eastAsia="nl-NL"/>
          </w:rPr>
          <w:t>(http://www.hankooktire.com)</w:t>
        </w:r>
      </w:hyperlink>
      <w:r w:rsidRPr="006337F2">
        <w:rPr>
          <w:rFonts w:ascii="Times New Roman" w:eastAsia="Times New Roman"/>
          <w:sz w:val="21"/>
          <w:lang w:eastAsia="nl-NL"/>
        </w:rPr>
        <w:t xml:space="preserve"> of op YouTube (</w:t>
      </w:r>
      <w:hyperlink r:id="rId73" w:history="1">
        <w:r w:rsidRPr="006337F2">
          <w:rPr>
            <w:rFonts w:ascii="Times New Roman" w:eastAsia="Times New Roman"/>
            <w:color w:val="0000FF"/>
            <w:sz w:val="21"/>
            <w:u w:val="single"/>
            <w:lang w:eastAsia="nl-NL"/>
          </w:rPr>
          <w:t>https://www.youtube.com/watch?v=dTz-jszAkQ4&amp;list=PLEB24B2655ECD46D6</w:t>
        </w:r>
      </w:hyperlink>
      <w:r w:rsidRPr="006337F2">
        <w:rPr>
          <w:rFonts w:ascii="Times New Roman" w:eastAsia="Times New Roman"/>
          <w:sz w:val="21"/>
          <w:lang w:eastAsia="nl-NL"/>
        </w:rPr>
        <w:t>).</w:t>
      </w:r>
    </w:p>
    <w:p w:rsidR="006337F2" w:rsidRPr="006337F2" w:rsidRDefault="006337F2" w:rsidP="006337F2">
      <w:pPr>
        <w:wordWrap/>
        <w:adjustRightInd w:val="0"/>
        <w:snapToGrid w:val="0"/>
        <w:spacing w:line="276" w:lineRule="auto"/>
        <w:jc w:val="center"/>
        <w:outlineLvl w:val="0"/>
        <w:rPr>
          <w:rFonts w:ascii="Helvetica" w:hAnsi="Helvetica" w:cs="Helvetica"/>
          <w:b/>
          <w:bCs/>
          <w:snapToGrid w:val="0"/>
          <w:color w:val="FF6600"/>
          <w:kern w:val="18"/>
          <w:sz w:val="32"/>
          <w:szCs w:val="32"/>
          <w:lang w:eastAsia="nl-NL"/>
        </w:rPr>
      </w:pPr>
      <w:r>
        <w:br w:type="page"/>
      </w:r>
      <w:r w:rsidRPr="006337F2">
        <w:rPr>
          <w:rFonts w:ascii="Helvetica" w:hAnsi="Helvetica"/>
          <w:b/>
          <w:color w:val="FF6600"/>
          <w:kern w:val="18"/>
          <w:sz w:val="32"/>
          <w:lang w:eastAsia="nl-NL"/>
        </w:rPr>
        <w:lastRenderedPageBreak/>
        <w:t>Nieuwe elektrische auto als visionair studiemodel</w:t>
      </w:r>
    </w:p>
    <w:p w:rsidR="006337F2" w:rsidRPr="006337F2" w:rsidRDefault="006337F2" w:rsidP="006337F2">
      <w:pPr>
        <w:wordWrap/>
        <w:adjustRightInd w:val="0"/>
        <w:snapToGrid w:val="0"/>
        <w:spacing w:line="276" w:lineRule="auto"/>
        <w:jc w:val="center"/>
        <w:outlineLvl w:val="0"/>
        <w:rPr>
          <w:rFonts w:ascii="Helvetica" w:hAnsi="Helvetica" w:cs="Helvetica"/>
          <w:b/>
          <w:bCs/>
          <w:snapToGrid w:val="0"/>
          <w:color w:val="FF6600"/>
          <w:kern w:val="18"/>
          <w:sz w:val="32"/>
          <w:szCs w:val="32"/>
          <w:lang w:eastAsia="nl-NL"/>
        </w:rPr>
      </w:pPr>
      <w:r w:rsidRPr="006337F2">
        <w:rPr>
          <w:rFonts w:ascii="Helvetica" w:hAnsi="Helvetica"/>
          <w:b/>
          <w:color w:val="FF6600"/>
          <w:kern w:val="18"/>
          <w:sz w:val="32"/>
          <w:lang w:eastAsia="nl-NL"/>
        </w:rPr>
        <w:t xml:space="preserve"> Volkswagen I.D. Crozz II is gemonteerd op conceptbanden van Hankook</w:t>
      </w:r>
    </w:p>
    <w:p w:rsidR="006337F2" w:rsidRPr="006337F2" w:rsidRDefault="006337F2" w:rsidP="00573B6A">
      <w:pPr>
        <w:spacing w:line="276" w:lineRule="auto"/>
        <w:textAlignment w:val="baseline"/>
        <w:rPr>
          <w:rFonts w:ascii="inherit" w:hAnsi="inherit" w:cs="Arial"/>
          <w:color w:val="333333"/>
          <w:sz w:val="2"/>
          <w:szCs w:val="2"/>
          <w:lang w:eastAsia="nl-NL"/>
        </w:rPr>
      </w:pPr>
      <w:r w:rsidRPr="006337F2">
        <w:rPr>
          <w:rFonts w:hAnsi="Batang" w:hint="eastAsia"/>
          <w:lang w:eastAsia="nl-NL"/>
        </w:rPr>
        <w:br/>
      </w:r>
    </w:p>
    <w:p w:rsidR="006337F2" w:rsidRPr="006337F2" w:rsidRDefault="006337F2" w:rsidP="00573B6A">
      <w:pPr>
        <w:shd w:val="clear" w:color="auto" w:fill="FFFFFF"/>
        <w:spacing w:line="276" w:lineRule="auto"/>
        <w:textAlignment w:val="baseline"/>
        <w:rPr>
          <w:rFonts w:ascii="Times New Roman"/>
          <w:b/>
          <w:snapToGrid w:val="0"/>
          <w:sz w:val="22"/>
          <w:szCs w:val="22"/>
          <w:lang w:eastAsia="nl-NL"/>
        </w:rPr>
      </w:pPr>
      <w:r w:rsidRPr="006337F2">
        <w:rPr>
          <w:rFonts w:ascii="Times New Roman"/>
          <w:b/>
          <w:sz w:val="22"/>
          <w:lang w:eastAsia="nl-NL"/>
        </w:rPr>
        <w:t>Na de Volkswagen I.D. en de I.D. Buzz rijdt nu ook het studiemodel van de nieuwste elektrische auto van Volkswagen, de I.D. Crozz II, op conceptbanden van Hankook. De banden werden volgens de opgaven van het Volkswagen-concern exclusief voor de nieuwe elektrische crossover ontwikkeld, die op dit moment op de IAA in Frankfurt wordt gepresenteerd. Daar zijn de nul-emissievoertuigen Volkswagen I.D., I.D. Buzz en I.D. Crozz II met de banden van Hankook op de IAA-stand in hal 3, stand A02 te zien.</w:t>
      </w:r>
    </w:p>
    <w:p w:rsidR="006337F2" w:rsidRPr="006337F2" w:rsidRDefault="006337F2" w:rsidP="00573B6A">
      <w:pPr>
        <w:shd w:val="clear" w:color="auto" w:fill="FFFFFF"/>
        <w:spacing w:line="276" w:lineRule="auto"/>
        <w:jc w:val="left"/>
        <w:textAlignment w:val="baseline"/>
        <w:rPr>
          <w:rFonts w:ascii="Times New Roman"/>
          <w:b/>
          <w:snapToGrid w:val="0"/>
          <w:sz w:val="22"/>
          <w:szCs w:val="22"/>
          <w:lang w:eastAsia="nl-NL"/>
        </w:rPr>
      </w:pPr>
    </w:p>
    <w:p w:rsidR="006337F2" w:rsidRPr="006337F2" w:rsidRDefault="006337F2" w:rsidP="00573B6A">
      <w:pPr>
        <w:spacing w:line="276" w:lineRule="auto"/>
        <w:rPr>
          <w:rFonts w:ascii="Calibri" w:hAnsi="Calibri"/>
          <w:lang w:eastAsia="nl-NL"/>
        </w:rPr>
      </w:pPr>
      <w:r w:rsidRPr="006337F2">
        <w:rPr>
          <w:rFonts w:ascii="Times New Roman"/>
          <w:b/>
          <w:i/>
          <w:sz w:val="21"/>
          <w:lang w:eastAsia="nl-NL"/>
        </w:rPr>
        <w:t xml:space="preserve">Neu-Isenburg, Duitsland, 13 september 2017 </w:t>
      </w:r>
      <w:r w:rsidRPr="006337F2">
        <w:rPr>
          <w:rFonts w:hAnsi="Batang" w:cs="Batang" w:hint="cs"/>
          <w:sz w:val="21"/>
          <w:lang w:eastAsia="nl-NL"/>
        </w:rPr>
        <w:t>–</w:t>
      </w:r>
      <w:r w:rsidRPr="006337F2">
        <w:rPr>
          <w:rFonts w:ascii="Times New Roman"/>
          <w:sz w:val="21"/>
          <w:lang w:eastAsia="nl-NL"/>
        </w:rPr>
        <w:t xml:space="preserve"> Premium bandenfabrikant Hankook is op de IAA in Frankfurt o.a. vertegenwoordigd met de conceptbanden op het studiemodel van de nieuwe elektrische auto van Volkswagen, de I.D. Crozz II. De 4-deurs met vierwielaandrijving is de eerste elektrisch aangedreven Crossover Utility Vehicle (CUV) van Volkswagen, een combinatie van een coupé en een SUV. Nadat het studiemodel in april in Shanghai in première ging, presenteert het merk op de IAA een nieuwe variant van de I.D. Crozz. Naast de Volkswagen I.D. en de I.D. Buzz rolt nu ook de nieuwste generatie van het Volkswagen-concern op Hankook-banden van de band.</w:t>
      </w:r>
    </w:p>
    <w:p w:rsidR="006337F2" w:rsidRPr="006337F2" w:rsidRDefault="006337F2" w:rsidP="00573B6A">
      <w:pPr>
        <w:spacing w:line="276" w:lineRule="auto"/>
        <w:rPr>
          <w:rFonts w:ascii="Times New Roman"/>
          <w:snapToGrid w:val="0"/>
          <w:sz w:val="21"/>
          <w:szCs w:val="21"/>
          <w:lang w:eastAsia="nl-NL"/>
        </w:rPr>
      </w:pPr>
      <w:r w:rsidRPr="006337F2">
        <w:rPr>
          <w:rFonts w:ascii="Times New Roman"/>
          <w:sz w:val="21"/>
          <w:lang w:eastAsia="nl-NL"/>
        </w:rPr>
        <w:t> </w:t>
      </w:r>
    </w:p>
    <w:p w:rsidR="006337F2" w:rsidRPr="006337F2" w:rsidRDefault="006337F2" w:rsidP="00573B6A">
      <w:pPr>
        <w:spacing w:line="276" w:lineRule="auto"/>
        <w:rPr>
          <w:rFonts w:ascii="Times New Roman"/>
          <w:snapToGrid w:val="0"/>
          <w:sz w:val="21"/>
          <w:szCs w:val="21"/>
          <w:lang w:eastAsia="nl-NL"/>
        </w:rPr>
      </w:pPr>
      <w:r w:rsidRPr="006337F2">
        <w:rPr>
          <w:rFonts w:ascii="Times New Roman"/>
          <w:sz w:val="21"/>
          <w:lang w:eastAsia="nl-NL"/>
        </w:rPr>
        <w:t>Met de conceptbanden voor de Volkswagen I.D. Crozz II presenteert Hankook alweer een nieuwe innovatieve band voor de elektrische auto’s van de toekomst. Het kleurconcept van de band, die meestal in antraciet is gehouden, past zich naadloos aan het avantgardistische ontwerp van de auto aan. Wellicht verandert de kleur nog door een speciaal profielring- en zijwandmengsel, dat in plaats van koolstof een alternatief vulmateriaal op basis van een witte kleur bevat. Een aan het ontwerp van de band aangepaste inlay op de zijkant van de band leidt als optische blikvanger tot een harmonieus samenspel tussen de velg en de band.</w:t>
      </w:r>
    </w:p>
    <w:p w:rsidR="006337F2" w:rsidRPr="006337F2" w:rsidRDefault="006337F2" w:rsidP="00573B6A">
      <w:pPr>
        <w:spacing w:line="276" w:lineRule="auto"/>
        <w:rPr>
          <w:rFonts w:ascii="Times New Roman"/>
          <w:snapToGrid w:val="0"/>
          <w:sz w:val="21"/>
          <w:szCs w:val="21"/>
          <w:lang w:eastAsia="nl-NL"/>
        </w:rPr>
      </w:pPr>
    </w:p>
    <w:p w:rsidR="006337F2" w:rsidRPr="006337F2" w:rsidRDefault="006337F2" w:rsidP="00573B6A">
      <w:pPr>
        <w:spacing w:line="276" w:lineRule="auto"/>
        <w:rPr>
          <w:rFonts w:ascii="Times New Roman"/>
          <w:snapToGrid w:val="0"/>
          <w:sz w:val="21"/>
          <w:szCs w:val="21"/>
          <w:lang w:eastAsia="nl-NL"/>
        </w:rPr>
      </w:pPr>
      <w:r w:rsidRPr="006337F2">
        <w:rPr>
          <w:rFonts w:ascii="Times New Roman"/>
          <w:sz w:val="21"/>
          <w:lang w:eastAsia="nl-NL"/>
        </w:rPr>
        <w:t>Bovendien moet worden vermeld dat de conceptbanden voor de Volkswagen I.D. Crozz II, net als de gebruikelijke banden voor op de weg, door een verhitte mal hun speciale profiel hebben gekregen en dat de productie daardoor grotendeels geautomatiseerd kan verlopen, hetgeen uiteraard compleet nieuwe mogelijkheden biedt. Bij de gebruikelijke conceptbanden werd het profiel tot nu toe na het vulkaniseren heel intensief tot een slick-achtige band gesneden. Nu wordt bij de banden voor de I.D. Crozz II alleen de inlay op  de zijkant met de hand aangebracht.</w:t>
      </w:r>
    </w:p>
    <w:p w:rsidR="006337F2" w:rsidRPr="006337F2" w:rsidRDefault="006337F2" w:rsidP="00573B6A">
      <w:pPr>
        <w:spacing w:line="276" w:lineRule="auto"/>
        <w:rPr>
          <w:rFonts w:ascii="Times New Roman"/>
          <w:snapToGrid w:val="0"/>
          <w:sz w:val="21"/>
          <w:szCs w:val="21"/>
          <w:lang w:eastAsia="nl-NL"/>
        </w:rPr>
      </w:pPr>
    </w:p>
    <w:p w:rsidR="006337F2" w:rsidRPr="006337F2" w:rsidRDefault="006337F2" w:rsidP="00573B6A">
      <w:pPr>
        <w:widowControl/>
        <w:wordWrap/>
        <w:autoSpaceDE/>
        <w:spacing w:line="276" w:lineRule="auto"/>
        <w:rPr>
          <w:rFonts w:ascii="Times New Roman"/>
          <w:snapToGrid w:val="0"/>
          <w:sz w:val="21"/>
          <w:szCs w:val="21"/>
          <w:lang w:eastAsia="nl-NL"/>
        </w:rPr>
      </w:pPr>
      <w:r w:rsidRPr="006337F2">
        <w:rPr>
          <w:rFonts w:ascii="Times New Roman"/>
          <w:sz w:val="21"/>
          <w:lang w:eastAsia="nl-NL"/>
        </w:rPr>
        <w:t>De afmetingen van de conceptbanden komen bij maat 245/45R21 overeen met de gebruikelijke banden (I.D.: 215/45R20, I.D. Buzz: 235/45R22). De in vergelijking tot de breedte relatief grote diameter zorgt voor een smal, hoog uiterlijk. Dat leidt in verhouding tot het vlak waarmee de band contact met de weg maakt tot een lagere luchtweerstandwaarde dan bij banden in normale bandenmaten, en in combinatie met een lagere rolweerstand ook tot een optimaal brandstofverbruik. Bovendien leidt de grote diameter tot minder vervorming en terugvervorming van de band, wat tijdens het rollen een positieve invloed op de rolweerstand heeft. De voor het remvermogen, tractie en zijgeleiding belangrijke afmetingen van het vlak dat contact met de weg maakt, is ondanks de geringe breedte van de band toch relatief groot, zodat in combinatie met een stroef loopvlakmengsel geen afbreuk aan de prestaties van de band wordt gedaan.</w:t>
      </w:r>
    </w:p>
    <w:p w:rsidR="006337F2" w:rsidRPr="006337F2" w:rsidRDefault="006337F2" w:rsidP="00573B6A">
      <w:pPr>
        <w:widowControl/>
        <w:wordWrap/>
        <w:autoSpaceDE/>
        <w:spacing w:line="276" w:lineRule="auto"/>
        <w:rPr>
          <w:rFonts w:hAnsi="Batang"/>
          <w:sz w:val="21"/>
          <w:lang w:eastAsia="nl-NL"/>
        </w:rPr>
      </w:pPr>
    </w:p>
    <w:p w:rsidR="006337F2" w:rsidRPr="006337F2" w:rsidRDefault="006337F2" w:rsidP="00573B6A">
      <w:pPr>
        <w:widowControl/>
        <w:wordWrap/>
        <w:autoSpaceDE/>
        <w:spacing w:line="276" w:lineRule="auto"/>
        <w:rPr>
          <w:rFonts w:ascii="Times New Roman"/>
          <w:snapToGrid w:val="0"/>
          <w:sz w:val="21"/>
          <w:szCs w:val="21"/>
          <w:lang w:eastAsia="nl-NL"/>
        </w:rPr>
      </w:pPr>
      <w:r w:rsidRPr="006337F2">
        <w:rPr>
          <w:rFonts w:hAnsi="Batang" w:cs="Batang" w:hint="cs"/>
          <w:sz w:val="21"/>
          <w:lang w:eastAsia="nl-NL"/>
        </w:rPr>
        <w:t>„</w:t>
      </w:r>
      <w:r w:rsidRPr="006337F2">
        <w:rPr>
          <w:rFonts w:ascii="Times New Roman"/>
          <w:sz w:val="21"/>
          <w:lang w:eastAsia="nl-NL"/>
        </w:rPr>
        <w:t xml:space="preserve">Wij vinden het geweldig dat wij samen met Volkswagen opnieuw een dergelijk project met succes op de markt kunnen brengen. Door de ontwikkeling van elektrische auto’s zullen in de toekomst ook de eisen aan de banden veranderen. Het rolgeluid zal door het wegvallen van het motorgeluid een grotere rol spelen, net zoals een verder </w:t>
      </w:r>
      <w:r w:rsidRPr="006337F2">
        <w:rPr>
          <w:rFonts w:ascii="Times New Roman"/>
          <w:sz w:val="21"/>
          <w:lang w:eastAsia="nl-NL"/>
        </w:rPr>
        <w:lastRenderedPageBreak/>
        <w:t xml:space="preserve">gereduceerde rolweerstand tot een verlaging van energieverliezen zal leiden“, zegt dipl. ing. Klaus Krause, chef van het Hankook Europe Technical Center in Hannover. „Ondanks alles“, zegt Krause verder, „zullen echter ook de toekomstige bandengeneraties van Hankook dezelfde, hoge veiligheidsstandaard bieden.“ Gekleurde banden zoals op de Volkswagen I.D., de I.D. Buzz of de I.D. Crozz II zijn nu weliswaar uit kostenoverwegingen niet geschikt om ze op de markt te introduceren maar moeten wel verder onderzocht worden: </w:t>
      </w:r>
      <w:r w:rsidRPr="006337F2">
        <w:rPr>
          <w:rFonts w:hAnsi="Batang" w:cs="Batang" w:hint="cs"/>
          <w:sz w:val="21"/>
          <w:lang w:eastAsia="nl-NL"/>
        </w:rPr>
        <w:t>„</w:t>
      </w:r>
      <w:r w:rsidRPr="006337F2">
        <w:rPr>
          <w:rFonts w:ascii="Times New Roman"/>
          <w:sz w:val="21"/>
          <w:lang w:eastAsia="nl-NL"/>
        </w:rPr>
        <w:t>Optisch is zeker wat voor gekleurde banden te zeggen. Ze kunnen het karakter van een auto benadrukken en bieden de koper tegelijkertijd  meer speelruimte  voor verdere individualisering van zijn of haar auto. Studiemodellen van elektrische auto’s laten zien wat er in de toekomst allemaal mogelijk is.</w:t>
      </w:r>
      <w:r w:rsidRPr="006337F2">
        <w:rPr>
          <w:rFonts w:hAnsi="Batang" w:cs="Batang" w:hint="cs"/>
          <w:sz w:val="21"/>
          <w:lang w:eastAsia="nl-NL"/>
        </w:rPr>
        <w:t>“</w:t>
      </w:r>
    </w:p>
    <w:p w:rsidR="006337F2" w:rsidRDefault="006337F2" w:rsidP="00573B6A">
      <w:pPr>
        <w:widowControl/>
        <w:wordWrap/>
        <w:autoSpaceDE/>
        <w:autoSpaceDN/>
        <w:spacing w:line="276" w:lineRule="auto"/>
        <w:jc w:val="left"/>
      </w:pPr>
      <w:r>
        <w:br w:type="page"/>
      </w:r>
    </w:p>
    <w:p w:rsidR="006337F2" w:rsidRDefault="006337F2">
      <w:pPr>
        <w:widowControl/>
        <w:wordWrap/>
        <w:autoSpaceDE/>
        <w:autoSpaceDN/>
        <w:jc w:val="left"/>
      </w:pPr>
    </w:p>
    <w:p w:rsidR="006337F2" w:rsidRPr="006337F2" w:rsidRDefault="006337F2" w:rsidP="00573B6A">
      <w:pPr>
        <w:wordWrap/>
        <w:spacing w:line="276" w:lineRule="auto"/>
        <w:rPr>
          <w:rFonts w:ascii="Times New Roman"/>
          <w:b/>
          <w:bCs/>
          <w:sz w:val="22"/>
          <w:szCs w:val="22"/>
          <w:lang w:eastAsia="de-DE"/>
        </w:rPr>
      </w:pPr>
      <w:r w:rsidRPr="006337F2">
        <w:rPr>
          <w:rFonts w:ascii="Times New Roman"/>
          <w:b/>
          <w:bCs/>
          <w:sz w:val="22"/>
          <w:szCs w:val="22"/>
          <w:lang w:eastAsia="nl-NL"/>
        </w:rPr>
        <w:t>Over Hankook</w:t>
      </w:r>
    </w:p>
    <w:p w:rsidR="006337F2" w:rsidRPr="006337F2" w:rsidRDefault="006337F2" w:rsidP="00573B6A">
      <w:pPr>
        <w:wordWrap/>
        <w:spacing w:line="276" w:lineRule="auto"/>
        <w:rPr>
          <w:rFonts w:ascii="Times New Roman"/>
          <w:b/>
          <w:bCs/>
          <w:sz w:val="21"/>
          <w:szCs w:val="21"/>
          <w:lang w:eastAsia="nl-NL"/>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Als een van de vijf grootste bandenproducenten wereldwijd vervaardigt Hankook innovatieve, high performance radiaalbanden voor het premium segment voor auto's, SUV's, terreinwagens, lichte vrachtwagens, campers, vrachtwagens en bussen evenals voor de autosport (racecircuit/ rally).</w:t>
      </w: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Hankook investeert voortdurend in onderzoek en ontwikkeling om haar klanten steeds de hoogste kwaliteit in combinatie met technologische uitmuntendheid te bieden. In vijf ontwikkelingscentra en zeven grote fabrieken wereldwijd ontwikkelt en produceert de onderneming bandoplossingen, die specifiek zijn afgestemd op de wensen en eisen van de regionale markten. In Europa vindt de bandontwikkeling voor de lokale markten en eerste montage plaats in overeenstemming met de toonaangevende Europese autofabrikanten in het Hankook-technologie-centrum in Hannover/Duitsland. De banden worden onder andere geproduceerd in de ultra-moderne Europese fabriek van de onderneming in Rácalmás/ Hongarije, die in 2007 werd ingewijd en voortdurend uitgebreid wordt. Momenteel produceren meer dan 3.000 medewerkers tot 19 miljoen banden per jaar voor personenauto's, SUV's en lichte vrachtwagens.</w:t>
      </w: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Het Europese en Duitse hoofdkwartier van de bandenfabrikant is gevestigd in Neu-Isenburg in de buurt van Frankfurt am Main. In Europa heeft Hankook extra kantoren in het Verenigd Koninkrijk, Frankrijk, Italië, Spanje, Nederland, Hongarije, de Tsjechische Republiek, Rusland, Turkije, Zweden en Polen. Hankook banden worden rechtstreeks via regionale distributeurs in andere Europese landen verkocht. Wereldwijd biedt de onderneming werk aan 22.000 mensen en levert haar producten in meer dan 180 landen. Toonaangevende autofabrikanten vertrouwen bij de eerste montage op banden van Hankook. Ongeveer 30 procent van de wereldwijde omzet van de onderneming is afkomstig uit Europa en het Gemenebest van Onafhankelijke Staten.</w:t>
      </w:r>
    </w:p>
    <w:p w:rsidR="0054218D" w:rsidRPr="006337F2" w:rsidRDefault="0054218D" w:rsidP="009301EA">
      <w:pPr>
        <w:spacing w:line="276" w:lineRule="auto"/>
        <w:rPr>
          <w:rFonts w:ascii="Times" w:eastAsia="Malgun Gothic" w:hAnsi="Times"/>
          <w:sz w:val="21"/>
          <w:szCs w:val="21"/>
        </w:rPr>
      </w:pPr>
    </w:p>
    <w:p w:rsidR="0054218D" w:rsidRDefault="0054218D" w:rsidP="0054218D">
      <w:pPr>
        <w:widowControl/>
        <w:wordWrap/>
        <w:autoSpaceDE/>
        <w:ind w:rightChars="56" w:right="112"/>
        <w:jc w:val="left"/>
        <w:rPr>
          <w:rFonts w:ascii="Times New Roman"/>
          <w:b/>
          <w:iCs/>
          <w:kern w:val="0"/>
          <w:sz w:val="24"/>
          <w:u w:val="single"/>
        </w:rPr>
      </w:pPr>
      <w:r>
        <w:rPr>
          <w:rFonts w:ascii="Times New Roman"/>
          <w:b/>
          <w:iCs/>
          <w:sz w:val="24"/>
          <w:u w:val="single"/>
        </w:rPr>
        <w:t>Mediacontact:</w:t>
      </w:r>
    </w:p>
    <w:p w:rsidR="0054218D" w:rsidRPr="00195E0A" w:rsidRDefault="0054218D" w:rsidP="0054218D">
      <w:pPr>
        <w:widowControl/>
        <w:wordWrap/>
        <w:autoSpaceDE/>
        <w:ind w:rightChars="56" w:right="112"/>
        <w:jc w:val="left"/>
        <w:rPr>
          <w:rFonts w:ascii="Times New Roman"/>
          <w:b/>
          <w:iCs/>
          <w:kern w:val="0"/>
          <w:sz w:val="18"/>
          <w:szCs w:val="18"/>
        </w:rPr>
      </w:pPr>
      <w:r>
        <w:rPr>
          <w:rFonts w:ascii="Times New Roman"/>
          <w:b/>
          <w:iCs/>
          <w:sz w:val="18"/>
          <w:szCs w:val="18"/>
        </w:rPr>
        <w:t xml:space="preserve">Hankook Tire Europe GmbH | Corporate Communications Europe/CIS </w:t>
      </w:r>
    </w:p>
    <w:p w:rsidR="0054218D" w:rsidRPr="00195E0A" w:rsidRDefault="00BB284C" w:rsidP="0054218D">
      <w:pPr>
        <w:widowControl/>
        <w:wordWrap/>
        <w:autoSpaceDE/>
        <w:ind w:rightChars="56" w:right="112"/>
        <w:jc w:val="left"/>
        <w:rPr>
          <w:rFonts w:ascii="Times New Roman"/>
          <w:b/>
          <w:iCs/>
          <w:kern w:val="0"/>
          <w:sz w:val="18"/>
          <w:szCs w:val="18"/>
        </w:rPr>
      </w:pPr>
      <w:r>
        <w:rPr>
          <w:rFonts w:ascii="Times New Roman"/>
          <w:b/>
          <w:iCs/>
          <w:sz w:val="18"/>
          <w:szCs w:val="18"/>
        </w:rPr>
        <w:t>Siemensstr. 14, D-63263 Neu-Isenburg | Germany</w:t>
      </w:r>
    </w:p>
    <w:p w:rsidR="0054218D" w:rsidRPr="00195E0A" w:rsidRDefault="0054218D" w:rsidP="0054218D">
      <w:pPr>
        <w:widowControl/>
        <w:wordWrap/>
        <w:autoSpaceDE/>
        <w:ind w:rightChars="56" w:right="112"/>
        <w:jc w:val="left"/>
        <w:rPr>
          <w:rFonts w:ascii="Times New Roman"/>
          <w:iCs/>
          <w:kern w:val="0"/>
          <w:sz w:val="18"/>
          <w:szCs w:val="18"/>
          <w:lang w:val="fr-FR"/>
        </w:rPr>
      </w:pPr>
    </w:p>
    <w:p w:rsidR="00900129" w:rsidRPr="00DF169C" w:rsidRDefault="00900129" w:rsidP="00900129">
      <w:pPr>
        <w:widowControl/>
        <w:wordWrap/>
        <w:autoSpaceDE/>
        <w:ind w:rightChars="56" w:right="112"/>
        <w:jc w:val="left"/>
        <w:rPr>
          <w:rFonts w:ascii="Times New Roman"/>
          <w:iCs/>
          <w:kern w:val="0"/>
          <w:szCs w:val="20"/>
        </w:rPr>
      </w:pPr>
      <w:r>
        <w:rPr>
          <w:rFonts w:ascii="Times New Roman"/>
          <w:iCs/>
          <w:szCs w:val="20"/>
        </w:rPr>
        <w:t>Felix Kinzer, Directeur</w:t>
      </w:r>
    </w:p>
    <w:p w:rsidR="00DB09FD" w:rsidRPr="00DB09FD" w:rsidRDefault="00DB09FD" w:rsidP="00DB09FD">
      <w:pPr>
        <w:widowControl/>
        <w:wordWrap/>
        <w:autoSpaceDE/>
        <w:ind w:rightChars="56" w:right="112"/>
        <w:jc w:val="left"/>
        <w:rPr>
          <w:rFonts w:ascii="Times New Roman"/>
          <w:iCs/>
          <w:kern w:val="0"/>
          <w:szCs w:val="20"/>
        </w:rPr>
      </w:pPr>
      <w:r>
        <w:rPr>
          <w:rFonts w:ascii="Times New Roman"/>
          <w:iCs/>
          <w:szCs w:val="20"/>
        </w:rPr>
        <w:t>Corporate/ Finance/ Investor Relations, Magazine Tyre Testing, Crisis Comm. &amp; CSR/ Corporate Philantrophy</w:t>
      </w:r>
    </w:p>
    <w:p w:rsidR="00900129" w:rsidRPr="00FA6D45" w:rsidRDefault="00900129" w:rsidP="00900129">
      <w:pPr>
        <w:widowControl/>
        <w:wordWrap/>
        <w:autoSpaceDE/>
        <w:ind w:rightChars="56" w:right="112"/>
        <w:jc w:val="left"/>
        <w:rPr>
          <w:rFonts w:ascii="Times New Roman"/>
          <w:iCs/>
          <w:kern w:val="0"/>
          <w:szCs w:val="20"/>
        </w:rPr>
      </w:pPr>
      <w:r>
        <w:rPr>
          <w:rFonts w:ascii="Times New Roman"/>
          <w:iCs/>
          <w:szCs w:val="20"/>
        </w:rPr>
        <w:t>Tel.: +49 (0) 61 02 8149 – 170</w:t>
      </w:r>
    </w:p>
    <w:p w:rsidR="00900129" w:rsidRPr="00683D8F" w:rsidRDefault="00BB284C" w:rsidP="00900129">
      <w:pPr>
        <w:widowControl/>
        <w:wordWrap/>
        <w:autoSpaceDE/>
        <w:ind w:rightChars="56" w:right="112"/>
        <w:jc w:val="left"/>
        <w:rPr>
          <w:rFonts w:ascii="Times New Roman"/>
          <w:iCs/>
          <w:kern w:val="0"/>
          <w:szCs w:val="20"/>
        </w:rPr>
      </w:pPr>
      <w:r>
        <w:rPr>
          <w:rFonts w:ascii="Times New Roman"/>
          <w:iCs/>
          <w:szCs w:val="20"/>
        </w:rPr>
        <w:t>f.kinzer@hankookreifen.de</w:t>
      </w:r>
    </w:p>
    <w:p w:rsidR="00BB284C" w:rsidRPr="00683D8F" w:rsidRDefault="00BB284C" w:rsidP="00900129">
      <w:pPr>
        <w:widowControl/>
        <w:wordWrap/>
        <w:autoSpaceDE/>
        <w:ind w:rightChars="56" w:right="112"/>
        <w:jc w:val="left"/>
        <w:rPr>
          <w:rFonts w:ascii="Times New Roman"/>
          <w:iCs/>
          <w:kern w:val="0"/>
          <w:szCs w:val="20"/>
        </w:rPr>
      </w:pPr>
    </w:p>
    <w:p w:rsidR="00BB284C" w:rsidRPr="00683D8F" w:rsidRDefault="00BB284C" w:rsidP="00BB284C">
      <w:pPr>
        <w:widowControl/>
        <w:wordWrap/>
        <w:autoSpaceDE/>
        <w:ind w:rightChars="56" w:right="112"/>
        <w:jc w:val="left"/>
        <w:rPr>
          <w:rFonts w:ascii="Times New Roman"/>
          <w:iCs/>
          <w:kern w:val="0"/>
          <w:szCs w:val="20"/>
        </w:rPr>
      </w:pPr>
      <w:r>
        <w:rPr>
          <w:rFonts w:ascii="Times New Roman"/>
          <w:iCs/>
          <w:szCs w:val="20"/>
        </w:rPr>
        <w:t>Larissa Büsch, PR Manager</w:t>
      </w:r>
    </w:p>
    <w:p w:rsidR="00DB09FD" w:rsidRPr="00DB09FD" w:rsidRDefault="00DB09FD" w:rsidP="00DB09FD">
      <w:pPr>
        <w:widowControl/>
        <w:wordWrap/>
        <w:autoSpaceDE/>
        <w:ind w:rightChars="56" w:right="112"/>
        <w:jc w:val="left"/>
        <w:rPr>
          <w:rFonts w:ascii="Times New Roman"/>
          <w:iCs/>
          <w:kern w:val="0"/>
          <w:szCs w:val="20"/>
        </w:rPr>
      </w:pPr>
      <w:r>
        <w:rPr>
          <w:rFonts w:ascii="Times New Roman"/>
          <w:iCs/>
          <w:szCs w:val="20"/>
        </w:rPr>
        <w:t>PCR/ SUV, Media Events PCR/ SUV, Football/ Sport Sponsorings &amp; Magazine Tyre Testing</w:t>
      </w:r>
    </w:p>
    <w:p w:rsidR="00BB284C" w:rsidRPr="00FA6D45" w:rsidRDefault="00BB284C" w:rsidP="00BB284C">
      <w:pPr>
        <w:widowControl/>
        <w:wordWrap/>
        <w:autoSpaceDE/>
        <w:ind w:rightChars="56" w:right="112"/>
        <w:jc w:val="left"/>
        <w:rPr>
          <w:rFonts w:ascii="Times New Roman"/>
          <w:iCs/>
          <w:kern w:val="0"/>
          <w:szCs w:val="20"/>
        </w:rPr>
      </w:pPr>
      <w:r>
        <w:rPr>
          <w:rFonts w:ascii="Times New Roman"/>
          <w:iCs/>
          <w:szCs w:val="20"/>
        </w:rPr>
        <w:t>Tel.: +49 (0) 6102 8149 – 171</w:t>
      </w:r>
    </w:p>
    <w:p w:rsidR="00BB284C" w:rsidRPr="00FA6D45" w:rsidRDefault="00BB284C" w:rsidP="00BB284C">
      <w:pPr>
        <w:widowControl/>
        <w:wordWrap/>
        <w:autoSpaceDE/>
        <w:ind w:rightChars="56" w:right="112"/>
        <w:jc w:val="left"/>
        <w:rPr>
          <w:rFonts w:ascii="Times New Roman"/>
          <w:iCs/>
          <w:kern w:val="0"/>
          <w:szCs w:val="20"/>
        </w:rPr>
      </w:pPr>
      <w:r>
        <w:rPr>
          <w:rFonts w:ascii="Times New Roman"/>
          <w:iCs/>
          <w:szCs w:val="20"/>
        </w:rPr>
        <w:t>l.buesch@hankookreifen.de</w:t>
      </w:r>
    </w:p>
    <w:p w:rsidR="00BB284C" w:rsidRDefault="00BB284C" w:rsidP="00900129">
      <w:pPr>
        <w:widowControl/>
        <w:wordWrap/>
        <w:autoSpaceDE/>
        <w:ind w:rightChars="56" w:right="112"/>
        <w:jc w:val="left"/>
        <w:rPr>
          <w:rFonts w:ascii="Times New Roman"/>
          <w:iCs/>
          <w:kern w:val="0"/>
          <w:szCs w:val="20"/>
        </w:rPr>
      </w:pPr>
    </w:p>
    <w:p w:rsidR="00BB284C" w:rsidRPr="00FA6D45" w:rsidRDefault="00BB284C" w:rsidP="00BB284C">
      <w:pPr>
        <w:widowControl/>
        <w:wordWrap/>
        <w:autoSpaceDE/>
        <w:ind w:rightChars="56" w:right="112"/>
        <w:jc w:val="left"/>
        <w:rPr>
          <w:rFonts w:ascii="Times New Roman"/>
          <w:iCs/>
          <w:kern w:val="0"/>
          <w:szCs w:val="20"/>
        </w:rPr>
      </w:pPr>
      <w:r>
        <w:rPr>
          <w:rFonts w:ascii="Times New Roman"/>
          <w:iCs/>
          <w:szCs w:val="20"/>
        </w:rPr>
        <w:t xml:space="preserve">Yara Willems, Public Relations </w:t>
      </w:r>
    </w:p>
    <w:p w:rsidR="00DB09FD" w:rsidRPr="00DB09FD" w:rsidRDefault="00DB09FD" w:rsidP="00DB09FD">
      <w:pPr>
        <w:widowControl/>
        <w:wordWrap/>
        <w:autoSpaceDE/>
        <w:ind w:rightChars="56" w:right="112"/>
        <w:jc w:val="left"/>
        <w:rPr>
          <w:rFonts w:ascii="Times New Roman"/>
          <w:iCs/>
          <w:kern w:val="0"/>
          <w:szCs w:val="20"/>
        </w:rPr>
      </w:pPr>
      <w:r>
        <w:rPr>
          <w:rFonts w:ascii="Times New Roman"/>
          <w:iCs/>
          <w:szCs w:val="20"/>
        </w:rPr>
        <w:t>PCR/ SUV, Motorsport, Budget &amp;Media Events</w:t>
      </w:r>
    </w:p>
    <w:p w:rsidR="00BB284C" w:rsidRPr="00FA6D45" w:rsidRDefault="00BB284C" w:rsidP="00BB284C">
      <w:pPr>
        <w:widowControl/>
        <w:wordWrap/>
        <w:autoSpaceDE/>
        <w:ind w:rightChars="56" w:right="112"/>
        <w:jc w:val="left"/>
        <w:rPr>
          <w:rFonts w:ascii="Times New Roman"/>
          <w:iCs/>
          <w:kern w:val="0"/>
          <w:szCs w:val="20"/>
        </w:rPr>
      </w:pPr>
      <w:r>
        <w:rPr>
          <w:rFonts w:ascii="Times New Roman"/>
          <w:iCs/>
          <w:szCs w:val="20"/>
        </w:rPr>
        <w:t>Tel.: +49 (0) 6102 8149 – 172</w:t>
      </w:r>
    </w:p>
    <w:p w:rsidR="00BB284C" w:rsidRDefault="00BB284C" w:rsidP="00BB284C">
      <w:pPr>
        <w:widowControl/>
        <w:wordWrap/>
        <w:autoSpaceDE/>
        <w:ind w:rightChars="56" w:right="112"/>
        <w:jc w:val="left"/>
        <w:rPr>
          <w:rFonts w:ascii="Times New Roman"/>
          <w:iCs/>
          <w:kern w:val="0"/>
          <w:szCs w:val="20"/>
        </w:rPr>
      </w:pPr>
      <w:r>
        <w:rPr>
          <w:rFonts w:ascii="Times New Roman"/>
          <w:iCs/>
          <w:szCs w:val="20"/>
        </w:rPr>
        <w:t>y.willems@hankookreifen.de</w:t>
      </w:r>
    </w:p>
    <w:p w:rsidR="00900129" w:rsidRPr="00FA6D45" w:rsidRDefault="00900129" w:rsidP="00900129">
      <w:pPr>
        <w:widowControl/>
        <w:wordWrap/>
        <w:autoSpaceDE/>
        <w:ind w:rightChars="56" w:right="112"/>
        <w:jc w:val="left"/>
        <w:rPr>
          <w:rFonts w:ascii="Times New Roman"/>
          <w:iCs/>
          <w:kern w:val="0"/>
          <w:szCs w:val="20"/>
        </w:rPr>
      </w:pPr>
    </w:p>
    <w:p w:rsidR="00900129" w:rsidRPr="00FA6D45" w:rsidRDefault="00900129" w:rsidP="00900129">
      <w:pPr>
        <w:widowControl/>
        <w:wordWrap/>
        <w:autoSpaceDE/>
        <w:ind w:rightChars="56" w:right="112"/>
        <w:jc w:val="left"/>
        <w:rPr>
          <w:rFonts w:ascii="Times New Roman"/>
          <w:iCs/>
          <w:kern w:val="0"/>
          <w:szCs w:val="20"/>
        </w:rPr>
      </w:pPr>
      <w:r>
        <w:rPr>
          <w:rFonts w:ascii="Times New Roman"/>
          <w:iCs/>
          <w:szCs w:val="20"/>
        </w:rPr>
        <w:t>Anna Pasternak, PR Manager</w:t>
      </w:r>
    </w:p>
    <w:p w:rsidR="00DB09FD" w:rsidRPr="00DB09FD" w:rsidRDefault="00DB09FD" w:rsidP="00DB09FD">
      <w:pPr>
        <w:widowControl/>
        <w:wordWrap/>
        <w:autoSpaceDE/>
        <w:ind w:rightChars="56" w:right="112"/>
        <w:jc w:val="left"/>
        <w:rPr>
          <w:rFonts w:ascii="Times New Roman"/>
          <w:iCs/>
          <w:kern w:val="0"/>
          <w:szCs w:val="20"/>
        </w:rPr>
      </w:pPr>
      <w:r>
        <w:rPr>
          <w:rFonts w:ascii="Times New Roman"/>
          <w:iCs/>
          <w:szCs w:val="20"/>
        </w:rPr>
        <w:t>TBR/ LT, Motorsport, CSR/ Corporate Philantrophy &amp; Media Events TBR/ LT</w:t>
      </w:r>
    </w:p>
    <w:p w:rsidR="00900129" w:rsidRPr="00683D8F" w:rsidRDefault="00900129" w:rsidP="00900129">
      <w:pPr>
        <w:widowControl/>
        <w:wordWrap/>
        <w:autoSpaceDE/>
        <w:ind w:rightChars="56" w:right="112"/>
        <w:jc w:val="left"/>
        <w:rPr>
          <w:rFonts w:ascii="Times New Roman"/>
          <w:iCs/>
          <w:kern w:val="0"/>
          <w:szCs w:val="20"/>
        </w:rPr>
      </w:pPr>
      <w:r>
        <w:rPr>
          <w:rFonts w:ascii="Times New Roman"/>
          <w:iCs/>
          <w:szCs w:val="20"/>
        </w:rPr>
        <w:t>Tel.: +49 (0) 6102 8149 – 173</w:t>
      </w:r>
    </w:p>
    <w:p w:rsidR="00900129" w:rsidRDefault="00900129" w:rsidP="00900129">
      <w:pPr>
        <w:widowControl/>
        <w:wordWrap/>
        <w:autoSpaceDE/>
        <w:ind w:rightChars="56" w:right="112"/>
        <w:jc w:val="left"/>
        <w:rPr>
          <w:rFonts w:ascii="Times New Roman"/>
          <w:iCs/>
          <w:szCs w:val="20"/>
        </w:rPr>
      </w:pPr>
      <w:r>
        <w:rPr>
          <w:rFonts w:ascii="Times New Roman"/>
          <w:iCs/>
          <w:szCs w:val="20"/>
        </w:rPr>
        <w:t>a.pasternak@hankookreifen.de</w:t>
      </w:r>
    </w:p>
    <w:p w:rsidR="00900129" w:rsidRPr="00DA0D79" w:rsidRDefault="00900129" w:rsidP="00900129">
      <w:pPr>
        <w:widowControl/>
        <w:wordWrap/>
        <w:autoSpaceDE/>
        <w:ind w:rightChars="56" w:right="112"/>
        <w:jc w:val="left"/>
        <w:rPr>
          <w:rFonts w:ascii="Times New Roman"/>
          <w:iCs/>
          <w:kern w:val="0"/>
          <w:szCs w:val="20"/>
          <w:lang w:val="it-IT"/>
        </w:rPr>
      </w:pPr>
    </w:p>
    <w:p w:rsidR="00DB09FD" w:rsidRPr="00683D8F" w:rsidRDefault="00900129" w:rsidP="00DB09FD">
      <w:pPr>
        <w:widowControl/>
        <w:wordWrap/>
        <w:autoSpaceDE/>
        <w:ind w:rightChars="56" w:right="112"/>
        <w:jc w:val="left"/>
        <w:rPr>
          <w:rFonts w:ascii="Times New Roman"/>
          <w:iCs/>
          <w:kern w:val="0"/>
          <w:szCs w:val="20"/>
        </w:rPr>
      </w:pPr>
      <w:r>
        <w:rPr>
          <w:rFonts w:ascii="Times New Roman"/>
          <w:iCs/>
          <w:szCs w:val="20"/>
        </w:rPr>
        <w:t>Sabine Riedel, PR Manager</w:t>
      </w:r>
    </w:p>
    <w:p w:rsidR="00DB09FD" w:rsidRPr="00FA6D45" w:rsidRDefault="00DB09FD" w:rsidP="00DB09FD">
      <w:pPr>
        <w:widowControl/>
        <w:wordWrap/>
        <w:autoSpaceDE/>
        <w:ind w:rightChars="56" w:right="112"/>
        <w:jc w:val="left"/>
        <w:rPr>
          <w:rFonts w:ascii="Times New Roman"/>
          <w:iCs/>
          <w:kern w:val="0"/>
          <w:szCs w:val="20"/>
        </w:rPr>
      </w:pPr>
      <w:r>
        <w:rPr>
          <w:rFonts w:ascii="Times New Roman"/>
          <w:iCs/>
          <w:szCs w:val="20"/>
        </w:rPr>
        <w:t>TBR/ LT, Corporate/ Finance, Social Media</w:t>
      </w:r>
      <w:r>
        <w:rPr>
          <w:rFonts w:ascii="Times New Roman"/>
          <w:iCs/>
          <w:szCs w:val="20"/>
        </w:rPr>
        <w:tab/>
        <w:t xml:space="preserve"> &amp; Media Website</w:t>
      </w:r>
      <w:r>
        <w:rPr>
          <w:rFonts w:ascii="Times New Roman"/>
          <w:iCs/>
          <w:szCs w:val="20"/>
        </w:rPr>
        <w:tab/>
      </w:r>
    </w:p>
    <w:p w:rsidR="00900129" w:rsidRPr="00FA6D45" w:rsidRDefault="00900129" w:rsidP="00900129">
      <w:pPr>
        <w:widowControl/>
        <w:wordWrap/>
        <w:autoSpaceDE/>
        <w:ind w:rightChars="56" w:right="112"/>
        <w:jc w:val="left"/>
        <w:rPr>
          <w:rFonts w:ascii="Times New Roman"/>
          <w:iCs/>
          <w:kern w:val="0"/>
          <w:szCs w:val="20"/>
        </w:rPr>
      </w:pPr>
      <w:r>
        <w:rPr>
          <w:rFonts w:ascii="Times New Roman"/>
          <w:iCs/>
          <w:szCs w:val="20"/>
        </w:rPr>
        <w:t>Tel.: +49 (0) 6102 8149 – 174</w:t>
      </w:r>
    </w:p>
    <w:p w:rsidR="00900129" w:rsidRPr="00FA6D45" w:rsidRDefault="00900129" w:rsidP="00900129">
      <w:pPr>
        <w:widowControl/>
        <w:wordWrap/>
        <w:autoSpaceDE/>
        <w:ind w:rightChars="56" w:right="112"/>
        <w:jc w:val="left"/>
        <w:rPr>
          <w:rFonts w:ascii="Times New Roman"/>
          <w:iCs/>
          <w:kern w:val="0"/>
          <w:szCs w:val="20"/>
        </w:rPr>
      </w:pPr>
      <w:r>
        <w:rPr>
          <w:rFonts w:ascii="Times New Roman"/>
          <w:iCs/>
          <w:szCs w:val="20"/>
        </w:rPr>
        <w:t>s.riedel@hankookreifen.de</w:t>
      </w:r>
    </w:p>
    <w:sectPr w:rsidR="00900129" w:rsidRPr="00FA6D45" w:rsidSect="00896AB5">
      <w:headerReference w:type="default" r:id="rId74"/>
      <w:footerReference w:type="default" r:id="rId75"/>
      <w:pgSz w:w="11906" w:h="16838"/>
      <w:pgMar w:top="1923" w:right="1418" w:bottom="851" w:left="119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14D1" w:rsidRDefault="00E014D1" w:rsidP="00FD4B3E">
      <w:r>
        <w:separator/>
      </w:r>
    </w:p>
  </w:endnote>
  <w:endnote w:type="continuationSeparator" w:id="0">
    <w:p w:rsidR="00E014D1" w:rsidRDefault="00E014D1" w:rsidP="00FD4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swiss"/>
    <w:pitch w:val="variable"/>
    <w:sig w:usb0="B00002AF" w:usb1="69D77CFB" w:usb2="00000030" w:usb3="00000000" w:csb0="0008009F" w:csb1="00000000"/>
  </w:font>
  <w:font w:name="Swiss721BT-Roman">
    <w:altName w:val="Cambria"/>
    <w:panose1 w:val="00000000000000000000"/>
    <w:charset w:val="4D"/>
    <w:family w:val="auto"/>
    <w:notTrueType/>
    <w:pitch w:val="default"/>
    <w:sig w:usb0="00000003" w:usb1="00000000" w:usb2="00000000" w:usb3="00000000" w:csb0="00000001" w:csb1="00000000"/>
  </w:font>
  <w:font w:name="Helvetica">
    <w:panose1 w:val="020B0504020202020204"/>
    <w:charset w:val="00"/>
    <w:family w:val="modern"/>
    <w:notTrueType/>
    <w:pitch w:val="variable"/>
    <w:sig w:usb0="00000087" w:usb1="00000000" w:usb2="00000000" w:usb3="00000000" w:csb0="00000019" w:csb1="00000000"/>
  </w:font>
  <w:font w:name="Times">
    <w:panose1 w:val="02020603050405020304"/>
    <w:charset w:val="00"/>
    <w:family w:val="roman"/>
    <w:pitch w:val="variable"/>
    <w:sig w:usb0="E0002AFF" w:usb1="C0007841"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577069"/>
      <w:docPartObj>
        <w:docPartGallery w:val="Page Numbers (Bottom of Page)"/>
        <w:docPartUnique/>
      </w:docPartObj>
    </w:sdtPr>
    <w:sdtEndPr/>
    <w:sdtContent>
      <w:p w:rsidR="005C13F6" w:rsidRDefault="005C13F6">
        <w:pPr>
          <w:pStyle w:val="Fuzeile"/>
          <w:jc w:val="center"/>
        </w:pPr>
        <w:r>
          <w:fldChar w:fldCharType="begin"/>
        </w:r>
        <w:r>
          <w:instrText xml:space="preserve"> PAGE   \* MERGEFORMAT </w:instrText>
        </w:r>
        <w:r>
          <w:fldChar w:fldCharType="separate"/>
        </w:r>
        <w:r w:rsidR="00DA0D79">
          <w:rPr>
            <w:noProof/>
          </w:rPr>
          <w:t>3</w:t>
        </w:r>
        <w:r>
          <w:fldChar w:fldCharType="end"/>
        </w:r>
      </w:p>
    </w:sdtContent>
  </w:sdt>
  <w:p w:rsidR="005C13F6" w:rsidRDefault="005C13F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14D1" w:rsidRDefault="00E014D1" w:rsidP="00FD4B3E">
      <w:r>
        <w:separator/>
      </w:r>
    </w:p>
  </w:footnote>
  <w:footnote w:type="continuationSeparator" w:id="0">
    <w:p w:rsidR="00E014D1" w:rsidRDefault="00E014D1" w:rsidP="00FD4B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3F6" w:rsidRDefault="005C13F6">
    <w:pPr>
      <w:pStyle w:val="Kopfzeile"/>
    </w:pPr>
    <w:r>
      <w:rPr>
        <w:noProof/>
      </w:rPr>
      <w:drawing>
        <wp:inline distT="0" distB="0" distL="0" distR="0">
          <wp:extent cx="5903595" cy="5651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_hankook_2017.jpg"/>
                  <pic:cNvPicPr/>
                </pic:nvPicPr>
                <pic:blipFill>
                  <a:blip r:embed="rId1">
                    <a:extLst>
                      <a:ext uri="{28A0092B-C50C-407E-A947-70E740481C1C}">
                        <a14:useLocalDpi xmlns:a14="http://schemas.microsoft.com/office/drawing/2010/main" val="0"/>
                      </a:ext>
                    </a:extLst>
                  </a:blip>
                  <a:stretch>
                    <a:fillRect/>
                  </a:stretch>
                </pic:blipFill>
                <pic:spPr>
                  <a:xfrm>
                    <a:off x="0" y="0"/>
                    <a:ext cx="5903595" cy="5651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8629C"/>
    <w:multiLevelType w:val="hybridMultilevel"/>
    <w:tmpl w:val="AA3074EC"/>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AD7508"/>
    <w:multiLevelType w:val="hybridMultilevel"/>
    <w:tmpl w:val="AFC83412"/>
    <w:lvl w:ilvl="0" w:tplc="28EC3A66">
      <w:start w:val="1"/>
      <w:numFmt w:val="bullet"/>
      <w:lvlText w:val=""/>
      <w:lvlJc w:val="left"/>
      <w:pPr>
        <w:ind w:left="720" w:hanging="360"/>
      </w:pPr>
      <w:rPr>
        <w:rFonts w:ascii="Wingdings" w:hAnsi="Wingdings" w:hint="default"/>
        <w:i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8548D5"/>
    <w:multiLevelType w:val="hybridMultilevel"/>
    <w:tmpl w:val="820EE7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D811208"/>
    <w:multiLevelType w:val="hybridMultilevel"/>
    <w:tmpl w:val="CE0884DA"/>
    <w:lvl w:ilvl="0" w:tplc="FFFFFFFF">
      <w:start w:val="4"/>
      <w:numFmt w:val="bullet"/>
      <w:lvlText w:val="-"/>
      <w:lvlJc w:val="left"/>
      <w:pPr>
        <w:ind w:left="720" w:hanging="360"/>
      </w:pPr>
      <w:rPr>
        <w:rFonts w:ascii="Times New Roman" w:eastAsia="Batang" w:hAnsi="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0104BD9"/>
    <w:multiLevelType w:val="hybridMultilevel"/>
    <w:tmpl w:val="C6147A46"/>
    <w:lvl w:ilvl="0" w:tplc="FFFFFFFF">
      <w:start w:val="4"/>
      <w:numFmt w:val="bullet"/>
      <w:lvlText w:val="-"/>
      <w:lvlJc w:val="left"/>
      <w:pPr>
        <w:ind w:left="765" w:hanging="360"/>
      </w:pPr>
      <w:rPr>
        <w:rFonts w:ascii="Times New Roman" w:eastAsia="Batang" w:hAnsi="Times New Roman" w:hint="default"/>
      </w:rPr>
    </w:lvl>
    <w:lvl w:ilvl="1" w:tplc="FFFFFFFF" w:tentative="1">
      <w:start w:val="1"/>
      <w:numFmt w:val="bullet"/>
      <w:lvlText w:val="o"/>
      <w:lvlJc w:val="left"/>
      <w:pPr>
        <w:ind w:left="1485" w:hanging="360"/>
      </w:pPr>
      <w:rPr>
        <w:rFonts w:ascii="Courier New" w:hAnsi="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5" w15:restartNumberingAfterBreak="0">
    <w:nsid w:val="24976181"/>
    <w:multiLevelType w:val="hybridMultilevel"/>
    <w:tmpl w:val="DD60321E"/>
    <w:lvl w:ilvl="0" w:tplc="524452C2">
      <w:start w:val="1"/>
      <w:numFmt w:val="decimal"/>
      <w:lvlText w:val="%1."/>
      <w:lvlJc w:val="left"/>
      <w:pPr>
        <w:ind w:left="405"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7EC54B3"/>
    <w:multiLevelType w:val="hybridMultilevel"/>
    <w:tmpl w:val="B4DA8B30"/>
    <w:lvl w:ilvl="0" w:tplc="3A0EA796">
      <w:start w:val="1"/>
      <w:numFmt w:val="decimal"/>
      <w:lvlText w:val="%1."/>
      <w:lvlJc w:val="left"/>
      <w:pPr>
        <w:ind w:left="1146" w:hanging="360"/>
      </w:pPr>
      <w:rPr>
        <w:rFonts w:hint="default"/>
      </w:rPr>
    </w:lvl>
    <w:lvl w:ilvl="1" w:tplc="04070019" w:tentative="1">
      <w:start w:val="1"/>
      <w:numFmt w:val="lowerLetter"/>
      <w:lvlText w:val="%2."/>
      <w:lvlJc w:val="left"/>
      <w:pPr>
        <w:ind w:left="1866" w:hanging="360"/>
      </w:pPr>
    </w:lvl>
    <w:lvl w:ilvl="2" w:tplc="0407001B" w:tentative="1">
      <w:start w:val="1"/>
      <w:numFmt w:val="lowerRoman"/>
      <w:lvlText w:val="%3."/>
      <w:lvlJc w:val="right"/>
      <w:pPr>
        <w:ind w:left="2586" w:hanging="180"/>
      </w:pPr>
    </w:lvl>
    <w:lvl w:ilvl="3" w:tplc="0407000F" w:tentative="1">
      <w:start w:val="1"/>
      <w:numFmt w:val="decimal"/>
      <w:lvlText w:val="%4."/>
      <w:lvlJc w:val="left"/>
      <w:pPr>
        <w:ind w:left="3306" w:hanging="360"/>
      </w:pPr>
    </w:lvl>
    <w:lvl w:ilvl="4" w:tplc="04070019" w:tentative="1">
      <w:start w:val="1"/>
      <w:numFmt w:val="lowerLetter"/>
      <w:lvlText w:val="%5."/>
      <w:lvlJc w:val="left"/>
      <w:pPr>
        <w:ind w:left="4026" w:hanging="360"/>
      </w:pPr>
    </w:lvl>
    <w:lvl w:ilvl="5" w:tplc="0407001B" w:tentative="1">
      <w:start w:val="1"/>
      <w:numFmt w:val="lowerRoman"/>
      <w:lvlText w:val="%6."/>
      <w:lvlJc w:val="right"/>
      <w:pPr>
        <w:ind w:left="4746" w:hanging="180"/>
      </w:pPr>
    </w:lvl>
    <w:lvl w:ilvl="6" w:tplc="0407000F" w:tentative="1">
      <w:start w:val="1"/>
      <w:numFmt w:val="decimal"/>
      <w:lvlText w:val="%7."/>
      <w:lvlJc w:val="left"/>
      <w:pPr>
        <w:ind w:left="5466" w:hanging="360"/>
      </w:pPr>
    </w:lvl>
    <w:lvl w:ilvl="7" w:tplc="04070019" w:tentative="1">
      <w:start w:val="1"/>
      <w:numFmt w:val="lowerLetter"/>
      <w:lvlText w:val="%8."/>
      <w:lvlJc w:val="left"/>
      <w:pPr>
        <w:ind w:left="6186" w:hanging="360"/>
      </w:pPr>
    </w:lvl>
    <w:lvl w:ilvl="8" w:tplc="0407001B" w:tentative="1">
      <w:start w:val="1"/>
      <w:numFmt w:val="lowerRoman"/>
      <w:lvlText w:val="%9."/>
      <w:lvlJc w:val="right"/>
      <w:pPr>
        <w:ind w:left="6906" w:hanging="180"/>
      </w:pPr>
    </w:lvl>
  </w:abstractNum>
  <w:abstractNum w:abstractNumId="7" w15:restartNumberingAfterBreak="0">
    <w:nsid w:val="2FE235F3"/>
    <w:multiLevelType w:val="hybridMultilevel"/>
    <w:tmpl w:val="63E2322E"/>
    <w:lvl w:ilvl="0" w:tplc="F5A2030C">
      <w:start w:val="4"/>
      <w:numFmt w:val="decimal"/>
      <w:lvlText w:val="%1."/>
      <w:lvlJc w:val="left"/>
      <w:pPr>
        <w:ind w:left="1997" w:hanging="360"/>
      </w:pPr>
    </w:lvl>
    <w:lvl w:ilvl="1" w:tplc="04070019">
      <w:start w:val="1"/>
      <w:numFmt w:val="lowerLetter"/>
      <w:lvlText w:val="%2."/>
      <w:lvlJc w:val="left"/>
      <w:pPr>
        <w:ind w:left="2717" w:hanging="360"/>
      </w:pPr>
    </w:lvl>
    <w:lvl w:ilvl="2" w:tplc="0407001B">
      <w:start w:val="1"/>
      <w:numFmt w:val="lowerRoman"/>
      <w:lvlText w:val="%3."/>
      <w:lvlJc w:val="right"/>
      <w:pPr>
        <w:ind w:left="3437" w:hanging="180"/>
      </w:pPr>
    </w:lvl>
    <w:lvl w:ilvl="3" w:tplc="0407000F">
      <w:start w:val="1"/>
      <w:numFmt w:val="decimal"/>
      <w:lvlText w:val="%4."/>
      <w:lvlJc w:val="left"/>
      <w:pPr>
        <w:ind w:left="4157" w:hanging="360"/>
      </w:pPr>
    </w:lvl>
    <w:lvl w:ilvl="4" w:tplc="04070019">
      <w:start w:val="1"/>
      <w:numFmt w:val="lowerLetter"/>
      <w:lvlText w:val="%5."/>
      <w:lvlJc w:val="left"/>
      <w:pPr>
        <w:ind w:left="4877" w:hanging="360"/>
      </w:pPr>
    </w:lvl>
    <w:lvl w:ilvl="5" w:tplc="0407001B">
      <w:start w:val="1"/>
      <w:numFmt w:val="lowerRoman"/>
      <w:lvlText w:val="%6."/>
      <w:lvlJc w:val="right"/>
      <w:pPr>
        <w:ind w:left="5597" w:hanging="180"/>
      </w:pPr>
    </w:lvl>
    <w:lvl w:ilvl="6" w:tplc="0407000F">
      <w:start w:val="1"/>
      <w:numFmt w:val="decimal"/>
      <w:lvlText w:val="%7."/>
      <w:lvlJc w:val="left"/>
      <w:pPr>
        <w:ind w:left="6317" w:hanging="360"/>
      </w:pPr>
    </w:lvl>
    <w:lvl w:ilvl="7" w:tplc="04070019">
      <w:start w:val="1"/>
      <w:numFmt w:val="lowerLetter"/>
      <w:lvlText w:val="%8."/>
      <w:lvlJc w:val="left"/>
      <w:pPr>
        <w:ind w:left="7037" w:hanging="360"/>
      </w:pPr>
    </w:lvl>
    <w:lvl w:ilvl="8" w:tplc="0407001B">
      <w:start w:val="1"/>
      <w:numFmt w:val="lowerRoman"/>
      <w:lvlText w:val="%9."/>
      <w:lvlJc w:val="right"/>
      <w:pPr>
        <w:ind w:left="7757" w:hanging="180"/>
      </w:pPr>
    </w:lvl>
  </w:abstractNum>
  <w:abstractNum w:abstractNumId="8" w15:restartNumberingAfterBreak="0">
    <w:nsid w:val="3CB655AB"/>
    <w:multiLevelType w:val="hybridMultilevel"/>
    <w:tmpl w:val="4C14F83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8E66AAA"/>
    <w:multiLevelType w:val="hybridMultilevel"/>
    <w:tmpl w:val="79E8570C"/>
    <w:lvl w:ilvl="0" w:tplc="B85E8470">
      <w:start w:val="2"/>
      <w:numFmt w:val="bullet"/>
      <w:lvlText w:val="-"/>
      <w:lvlJc w:val="left"/>
      <w:pPr>
        <w:ind w:left="720" w:hanging="360"/>
      </w:pPr>
      <w:rPr>
        <w:rFonts w:ascii="Times New Roman" w:eastAsia="Batang"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C5C2AF3"/>
    <w:multiLevelType w:val="hybridMultilevel"/>
    <w:tmpl w:val="C8B2F00E"/>
    <w:lvl w:ilvl="0" w:tplc="6D688736">
      <w:start w:val="1"/>
      <w:numFmt w:val="decimal"/>
      <w:lvlText w:val="%1."/>
      <w:lvlJc w:val="left"/>
      <w:pPr>
        <w:ind w:left="720" w:hanging="360"/>
      </w:pPr>
      <w:rPr>
        <w:rFonts w:hint="default"/>
        <w: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C895FA5"/>
    <w:multiLevelType w:val="multilevel"/>
    <w:tmpl w:val="3040855E"/>
    <w:lvl w:ilvl="0">
      <w:start w:val="1"/>
      <w:numFmt w:val="bullet"/>
      <w:lvlText w:val="-"/>
      <w:lvlJc w:val="left"/>
      <w:rPr>
        <w:rFonts w:ascii="Times New Roman" w:eastAsia="Times New Roman" w:hAnsi="Times New Roman" w:cs="Times New Roman" w:hint="default"/>
        <w:b w:val="0"/>
        <w:bCs w:val="0"/>
        <w:i/>
        <w:iCs/>
        <w:smallCaps w:val="0"/>
        <w:strike w:val="0"/>
        <w:color w:val="444444"/>
        <w:spacing w:val="3"/>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566F241C"/>
    <w:multiLevelType w:val="hybridMultilevel"/>
    <w:tmpl w:val="9064C36A"/>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79F47B4"/>
    <w:multiLevelType w:val="hybridMultilevel"/>
    <w:tmpl w:val="FDF8E114"/>
    <w:lvl w:ilvl="0" w:tplc="D338A1E2">
      <w:start w:val="2"/>
      <w:numFmt w:val="bullet"/>
      <w:lvlText w:val="-"/>
      <w:lvlJc w:val="left"/>
      <w:pPr>
        <w:ind w:left="645" w:hanging="360"/>
      </w:pPr>
      <w:rPr>
        <w:rFonts w:ascii="Arial" w:eastAsia="Times New Roman" w:hAnsi="Arial" w:cs="Arial" w:hint="default"/>
        <w:i/>
      </w:rPr>
    </w:lvl>
    <w:lvl w:ilvl="1" w:tplc="04070003" w:tentative="1">
      <w:start w:val="1"/>
      <w:numFmt w:val="bullet"/>
      <w:lvlText w:val="o"/>
      <w:lvlJc w:val="left"/>
      <w:pPr>
        <w:ind w:left="1365" w:hanging="360"/>
      </w:pPr>
      <w:rPr>
        <w:rFonts w:ascii="Courier New" w:hAnsi="Courier New" w:cs="Courier New" w:hint="default"/>
      </w:rPr>
    </w:lvl>
    <w:lvl w:ilvl="2" w:tplc="04070005" w:tentative="1">
      <w:start w:val="1"/>
      <w:numFmt w:val="bullet"/>
      <w:lvlText w:val=""/>
      <w:lvlJc w:val="left"/>
      <w:pPr>
        <w:ind w:left="2085" w:hanging="360"/>
      </w:pPr>
      <w:rPr>
        <w:rFonts w:ascii="Wingdings" w:hAnsi="Wingdings" w:hint="default"/>
      </w:rPr>
    </w:lvl>
    <w:lvl w:ilvl="3" w:tplc="04070001" w:tentative="1">
      <w:start w:val="1"/>
      <w:numFmt w:val="bullet"/>
      <w:lvlText w:val=""/>
      <w:lvlJc w:val="left"/>
      <w:pPr>
        <w:ind w:left="2805" w:hanging="360"/>
      </w:pPr>
      <w:rPr>
        <w:rFonts w:ascii="Symbol" w:hAnsi="Symbol" w:hint="default"/>
      </w:rPr>
    </w:lvl>
    <w:lvl w:ilvl="4" w:tplc="04070003" w:tentative="1">
      <w:start w:val="1"/>
      <w:numFmt w:val="bullet"/>
      <w:lvlText w:val="o"/>
      <w:lvlJc w:val="left"/>
      <w:pPr>
        <w:ind w:left="3525" w:hanging="360"/>
      </w:pPr>
      <w:rPr>
        <w:rFonts w:ascii="Courier New" w:hAnsi="Courier New" w:cs="Courier New" w:hint="default"/>
      </w:rPr>
    </w:lvl>
    <w:lvl w:ilvl="5" w:tplc="04070005" w:tentative="1">
      <w:start w:val="1"/>
      <w:numFmt w:val="bullet"/>
      <w:lvlText w:val=""/>
      <w:lvlJc w:val="left"/>
      <w:pPr>
        <w:ind w:left="4245" w:hanging="360"/>
      </w:pPr>
      <w:rPr>
        <w:rFonts w:ascii="Wingdings" w:hAnsi="Wingdings" w:hint="default"/>
      </w:rPr>
    </w:lvl>
    <w:lvl w:ilvl="6" w:tplc="04070001" w:tentative="1">
      <w:start w:val="1"/>
      <w:numFmt w:val="bullet"/>
      <w:lvlText w:val=""/>
      <w:lvlJc w:val="left"/>
      <w:pPr>
        <w:ind w:left="4965" w:hanging="360"/>
      </w:pPr>
      <w:rPr>
        <w:rFonts w:ascii="Symbol" w:hAnsi="Symbol" w:hint="default"/>
      </w:rPr>
    </w:lvl>
    <w:lvl w:ilvl="7" w:tplc="04070003" w:tentative="1">
      <w:start w:val="1"/>
      <w:numFmt w:val="bullet"/>
      <w:lvlText w:val="o"/>
      <w:lvlJc w:val="left"/>
      <w:pPr>
        <w:ind w:left="5685" w:hanging="360"/>
      </w:pPr>
      <w:rPr>
        <w:rFonts w:ascii="Courier New" w:hAnsi="Courier New" w:cs="Courier New" w:hint="default"/>
      </w:rPr>
    </w:lvl>
    <w:lvl w:ilvl="8" w:tplc="04070005" w:tentative="1">
      <w:start w:val="1"/>
      <w:numFmt w:val="bullet"/>
      <w:lvlText w:val=""/>
      <w:lvlJc w:val="left"/>
      <w:pPr>
        <w:ind w:left="6405" w:hanging="360"/>
      </w:pPr>
      <w:rPr>
        <w:rFonts w:ascii="Wingdings" w:hAnsi="Wingdings" w:hint="default"/>
      </w:rPr>
    </w:lvl>
  </w:abstractNum>
  <w:abstractNum w:abstractNumId="14" w15:restartNumberingAfterBreak="0">
    <w:nsid w:val="63CD0D0A"/>
    <w:multiLevelType w:val="multilevel"/>
    <w:tmpl w:val="CD141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E9F117D"/>
    <w:multiLevelType w:val="hybridMultilevel"/>
    <w:tmpl w:val="FB78EBF6"/>
    <w:lvl w:ilvl="0" w:tplc="E23A4E64">
      <w:start w:val="1"/>
      <w:numFmt w:val="bullet"/>
      <w:lvlText w:val=""/>
      <w:lvlJc w:val="left"/>
      <w:pPr>
        <w:ind w:left="720" w:hanging="360"/>
      </w:pPr>
      <w:rPr>
        <w:rFonts w:ascii="Wingdings" w:hAnsi="Wingdings" w:hint="default"/>
        <w:i w:val="0"/>
        <w:color w:val="FF6600"/>
        <w:u w:color="F7964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25F699E"/>
    <w:multiLevelType w:val="hybridMultilevel"/>
    <w:tmpl w:val="8270A880"/>
    <w:lvl w:ilvl="0" w:tplc="B85E8470">
      <w:start w:val="2"/>
      <w:numFmt w:val="bullet"/>
      <w:lvlText w:val="-"/>
      <w:lvlJc w:val="left"/>
      <w:pPr>
        <w:ind w:left="720" w:hanging="360"/>
      </w:pPr>
      <w:rPr>
        <w:rFonts w:ascii="Times New Roman" w:eastAsia="Batang"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88A0CD8"/>
    <w:multiLevelType w:val="hybridMultilevel"/>
    <w:tmpl w:val="8326BD22"/>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4"/>
  </w:num>
  <w:num w:numId="4">
    <w:abstractNumId w:val="6"/>
  </w:num>
  <w:num w:numId="5">
    <w:abstractNumId w:val="8"/>
  </w:num>
  <w:num w:numId="6">
    <w:abstractNumId w:val="13"/>
  </w:num>
  <w:num w:numId="7">
    <w:abstractNumId w:val="10"/>
  </w:num>
  <w:num w:numId="8">
    <w:abstractNumId w:val="1"/>
  </w:num>
  <w:num w:numId="9">
    <w:abstractNumId w:val="15"/>
  </w:num>
  <w:num w:numId="10">
    <w:abstractNumId w:val="12"/>
  </w:num>
  <w:num w:numId="11">
    <w:abstractNumId w:val="0"/>
  </w:num>
  <w:num w:numId="12">
    <w:abstractNumId w:val="17"/>
  </w:num>
  <w:num w:numId="13">
    <w:abstractNumId w:val="5"/>
  </w:num>
  <w:num w:numId="14">
    <w:abstractNumId w:val="9"/>
  </w:num>
  <w:num w:numId="15">
    <w:abstractNumId w:val="16"/>
  </w:num>
  <w:num w:numId="16">
    <w:abstractNumId w:val="3"/>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1"/>
  <w:doNotDisplayPageBoundaries/>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B3E"/>
    <w:rsid w:val="00000DE8"/>
    <w:rsid w:val="00004421"/>
    <w:rsid w:val="00004482"/>
    <w:rsid w:val="000163D9"/>
    <w:rsid w:val="0002749D"/>
    <w:rsid w:val="000316C5"/>
    <w:rsid w:val="00041E2F"/>
    <w:rsid w:val="000423FB"/>
    <w:rsid w:val="0004445B"/>
    <w:rsid w:val="000468BB"/>
    <w:rsid w:val="00050629"/>
    <w:rsid w:val="00050E86"/>
    <w:rsid w:val="00066893"/>
    <w:rsid w:val="0007493D"/>
    <w:rsid w:val="00077D71"/>
    <w:rsid w:val="000813F0"/>
    <w:rsid w:val="0009065C"/>
    <w:rsid w:val="0009328B"/>
    <w:rsid w:val="000A4308"/>
    <w:rsid w:val="000A67C5"/>
    <w:rsid w:val="000B3864"/>
    <w:rsid w:val="000B7943"/>
    <w:rsid w:val="000C4D32"/>
    <w:rsid w:val="000C55A1"/>
    <w:rsid w:val="000C709E"/>
    <w:rsid w:val="000D2C65"/>
    <w:rsid w:val="000D4FCA"/>
    <w:rsid w:val="000E2BCA"/>
    <w:rsid w:val="000E6421"/>
    <w:rsid w:val="000F600A"/>
    <w:rsid w:val="00101E69"/>
    <w:rsid w:val="00111F1A"/>
    <w:rsid w:val="00125004"/>
    <w:rsid w:val="0012730B"/>
    <w:rsid w:val="0013357B"/>
    <w:rsid w:val="00140C59"/>
    <w:rsid w:val="00146897"/>
    <w:rsid w:val="00146C8B"/>
    <w:rsid w:val="001566E8"/>
    <w:rsid w:val="00161430"/>
    <w:rsid w:val="00163BCE"/>
    <w:rsid w:val="00166871"/>
    <w:rsid w:val="00170297"/>
    <w:rsid w:val="00174348"/>
    <w:rsid w:val="00174E21"/>
    <w:rsid w:val="0018281B"/>
    <w:rsid w:val="00184034"/>
    <w:rsid w:val="00192422"/>
    <w:rsid w:val="001A077C"/>
    <w:rsid w:val="001A1E7A"/>
    <w:rsid w:val="001A244B"/>
    <w:rsid w:val="001A7385"/>
    <w:rsid w:val="001B1B77"/>
    <w:rsid w:val="001B2972"/>
    <w:rsid w:val="001B58DF"/>
    <w:rsid w:val="001C311C"/>
    <w:rsid w:val="001D26F2"/>
    <w:rsid w:val="001E1918"/>
    <w:rsid w:val="001E2CB5"/>
    <w:rsid w:val="001E3F1C"/>
    <w:rsid w:val="001F0011"/>
    <w:rsid w:val="001F2E5F"/>
    <w:rsid w:val="001F7386"/>
    <w:rsid w:val="002072FA"/>
    <w:rsid w:val="00215429"/>
    <w:rsid w:val="00217286"/>
    <w:rsid w:val="002238D1"/>
    <w:rsid w:val="0023162A"/>
    <w:rsid w:val="00241AE9"/>
    <w:rsid w:val="00244295"/>
    <w:rsid w:val="0026005F"/>
    <w:rsid w:val="002645FF"/>
    <w:rsid w:val="00266097"/>
    <w:rsid w:val="00266BDD"/>
    <w:rsid w:val="00270A25"/>
    <w:rsid w:val="00270D2E"/>
    <w:rsid w:val="0027102C"/>
    <w:rsid w:val="002732A4"/>
    <w:rsid w:val="00291B42"/>
    <w:rsid w:val="0029604E"/>
    <w:rsid w:val="002963BE"/>
    <w:rsid w:val="002A76EE"/>
    <w:rsid w:val="002B13B8"/>
    <w:rsid w:val="002B2E4E"/>
    <w:rsid w:val="002B4340"/>
    <w:rsid w:val="002C156C"/>
    <w:rsid w:val="002D0547"/>
    <w:rsid w:val="00303176"/>
    <w:rsid w:val="003117FB"/>
    <w:rsid w:val="00311B77"/>
    <w:rsid w:val="003410D6"/>
    <w:rsid w:val="00343850"/>
    <w:rsid w:val="003573AD"/>
    <w:rsid w:val="003577BB"/>
    <w:rsid w:val="003825AD"/>
    <w:rsid w:val="00382C79"/>
    <w:rsid w:val="00384B97"/>
    <w:rsid w:val="0038535E"/>
    <w:rsid w:val="003860D0"/>
    <w:rsid w:val="0039463A"/>
    <w:rsid w:val="003959DD"/>
    <w:rsid w:val="00397F43"/>
    <w:rsid w:val="003A0BF7"/>
    <w:rsid w:val="003B5575"/>
    <w:rsid w:val="003B64CB"/>
    <w:rsid w:val="003B64EF"/>
    <w:rsid w:val="003C1BF0"/>
    <w:rsid w:val="003C4C45"/>
    <w:rsid w:val="003D3B81"/>
    <w:rsid w:val="003D3B82"/>
    <w:rsid w:val="003D5203"/>
    <w:rsid w:val="003E49F6"/>
    <w:rsid w:val="003E6656"/>
    <w:rsid w:val="00405792"/>
    <w:rsid w:val="00413345"/>
    <w:rsid w:val="0042617B"/>
    <w:rsid w:val="00432152"/>
    <w:rsid w:val="00433FD6"/>
    <w:rsid w:val="00434EA6"/>
    <w:rsid w:val="00435299"/>
    <w:rsid w:val="00451C5D"/>
    <w:rsid w:val="00454255"/>
    <w:rsid w:val="00455875"/>
    <w:rsid w:val="004663C6"/>
    <w:rsid w:val="004737D6"/>
    <w:rsid w:val="00486C29"/>
    <w:rsid w:val="00487CA7"/>
    <w:rsid w:val="004A3C71"/>
    <w:rsid w:val="004A456E"/>
    <w:rsid w:val="004A5536"/>
    <w:rsid w:val="004B43D2"/>
    <w:rsid w:val="004B741A"/>
    <w:rsid w:val="004C12A6"/>
    <w:rsid w:val="004C1EF4"/>
    <w:rsid w:val="004C2586"/>
    <w:rsid w:val="004E3B5D"/>
    <w:rsid w:val="004E693D"/>
    <w:rsid w:val="004F2D8C"/>
    <w:rsid w:val="004F7847"/>
    <w:rsid w:val="00503165"/>
    <w:rsid w:val="00503580"/>
    <w:rsid w:val="00505BB4"/>
    <w:rsid w:val="0051096D"/>
    <w:rsid w:val="00511AEE"/>
    <w:rsid w:val="00513084"/>
    <w:rsid w:val="00517DB4"/>
    <w:rsid w:val="00520DD6"/>
    <w:rsid w:val="005211BB"/>
    <w:rsid w:val="00532105"/>
    <w:rsid w:val="00533BC4"/>
    <w:rsid w:val="0054218D"/>
    <w:rsid w:val="00543139"/>
    <w:rsid w:val="00546442"/>
    <w:rsid w:val="0054722A"/>
    <w:rsid w:val="0057271C"/>
    <w:rsid w:val="00573B6A"/>
    <w:rsid w:val="005756AA"/>
    <w:rsid w:val="00577482"/>
    <w:rsid w:val="005825CD"/>
    <w:rsid w:val="00585AA9"/>
    <w:rsid w:val="00590459"/>
    <w:rsid w:val="00592622"/>
    <w:rsid w:val="005940C6"/>
    <w:rsid w:val="00595AB4"/>
    <w:rsid w:val="005A0FFE"/>
    <w:rsid w:val="005A5EBE"/>
    <w:rsid w:val="005B1D42"/>
    <w:rsid w:val="005B37F3"/>
    <w:rsid w:val="005C13F6"/>
    <w:rsid w:val="005C53AD"/>
    <w:rsid w:val="005E07E5"/>
    <w:rsid w:val="005E112F"/>
    <w:rsid w:val="005E63C0"/>
    <w:rsid w:val="005F34F5"/>
    <w:rsid w:val="005F4C72"/>
    <w:rsid w:val="005F5A15"/>
    <w:rsid w:val="005F6E07"/>
    <w:rsid w:val="0060595B"/>
    <w:rsid w:val="00605A20"/>
    <w:rsid w:val="00610730"/>
    <w:rsid w:val="00610AA4"/>
    <w:rsid w:val="006274AF"/>
    <w:rsid w:val="006337F2"/>
    <w:rsid w:val="00634F9D"/>
    <w:rsid w:val="00650A7E"/>
    <w:rsid w:val="00653CCE"/>
    <w:rsid w:val="0065549B"/>
    <w:rsid w:val="00666A76"/>
    <w:rsid w:val="00683D8F"/>
    <w:rsid w:val="006946DD"/>
    <w:rsid w:val="00696BFC"/>
    <w:rsid w:val="006B5D61"/>
    <w:rsid w:val="006C40FD"/>
    <w:rsid w:val="006C4A8C"/>
    <w:rsid w:val="006C687E"/>
    <w:rsid w:val="006D0901"/>
    <w:rsid w:val="006D2DE8"/>
    <w:rsid w:val="006D437C"/>
    <w:rsid w:val="006E41F2"/>
    <w:rsid w:val="006F1440"/>
    <w:rsid w:val="006F284B"/>
    <w:rsid w:val="007007DB"/>
    <w:rsid w:val="00703721"/>
    <w:rsid w:val="007065B2"/>
    <w:rsid w:val="00706DD0"/>
    <w:rsid w:val="007130AA"/>
    <w:rsid w:val="0071367D"/>
    <w:rsid w:val="00722F5D"/>
    <w:rsid w:val="007255FC"/>
    <w:rsid w:val="00735610"/>
    <w:rsid w:val="00741D8D"/>
    <w:rsid w:val="00744920"/>
    <w:rsid w:val="007474C8"/>
    <w:rsid w:val="007530F7"/>
    <w:rsid w:val="00764FA3"/>
    <w:rsid w:val="007653AF"/>
    <w:rsid w:val="00766C90"/>
    <w:rsid w:val="007724DB"/>
    <w:rsid w:val="00777CA3"/>
    <w:rsid w:val="00790E9E"/>
    <w:rsid w:val="00791077"/>
    <w:rsid w:val="007912EA"/>
    <w:rsid w:val="007968AA"/>
    <w:rsid w:val="007A4353"/>
    <w:rsid w:val="007B05DE"/>
    <w:rsid w:val="007C1D53"/>
    <w:rsid w:val="007C3C1C"/>
    <w:rsid w:val="007C4DFE"/>
    <w:rsid w:val="007D5BC4"/>
    <w:rsid w:val="007E720A"/>
    <w:rsid w:val="007E7EBA"/>
    <w:rsid w:val="007F008F"/>
    <w:rsid w:val="00802A8E"/>
    <w:rsid w:val="008062C6"/>
    <w:rsid w:val="0081785F"/>
    <w:rsid w:val="008213C1"/>
    <w:rsid w:val="008219A2"/>
    <w:rsid w:val="008260D2"/>
    <w:rsid w:val="00842CCF"/>
    <w:rsid w:val="008454B6"/>
    <w:rsid w:val="00850580"/>
    <w:rsid w:val="008552FF"/>
    <w:rsid w:val="00865F72"/>
    <w:rsid w:val="0088138B"/>
    <w:rsid w:val="0089447F"/>
    <w:rsid w:val="00894821"/>
    <w:rsid w:val="008951F1"/>
    <w:rsid w:val="00895276"/>
    <w:rsid w:val="00896AB5"/>
    <w:rsid w:val="00896BEA"/>
    <w:rsid w:val="008A408E"/>
    <w:rsid w:val="008B7C39"/>
    <w:rsid w:val="008C4EB1"/>
    <w:rsid w:val="008D5B49"/>
    <w:rsid w:val="008E07D4"/>
    <w:rsid w:val="008E5B3F"/>
    <w:rsid w:val="00900129"/>
    <w:rsid w:val="00907543"/>
    <w:rsid w:val="009126C1"/>
    <w:rsid w:val="00912EC1"/>
    <w:rsid w:val="009135F2"/>
    <w:rsid w:val="00914E19"/>
    <w:rsid w:val="00926067"/>
    <w:rsid w:val="00927E3B"/>
    <w:rsid w:val="009301EA"/>
    <w:rsid w:val="00940523"/>
    <w:rsid w:val="009427B7"/>
    <w:rsid w:val="00950B88"/>
    <w:rsid w:val="00956352"/>
    <w:rsid w:val="00956EF8"/>
    <w:rsid w:val="00975C68"/>
    <w:rsid w:val="00991F86"/>
    <w:rsid w:val="00992D22"/>
    <w:rsid w:val="00996F93"/>
    <w:rsid w:val="00997AC0"/>
    <w:rsid w:val="00997C28"/>
    <w:rsid w:val="009A0271"/>
    <w:rsid w:val="009A20EA"/>
    <w:rsid w:val="009A6B16"/>
    <w:rsid w:val="009A757A"/>
    <w:rsid w:val="009B736F"/>
    <w:rsid w:val="009C57E2"/>
    <w:rsid w:val="009C6527"/>
    <w:rsid w:val="009C67A2"/>
    <w:rsid w:val="009D6771"/>
    <w:rsid w:val="009E247D"/>
    <w:rsid w:val="009E5226"/>
    <w:rsid w:val="009E68C2"/>
    <w:rsid w:val="009F68AF"/>
    <w:rsid w:val="00A04A09"/>
    <w:rsid w:val="00A07757"/>
    <w:rsid w:val="00A20AAB"/>
    <w:rsid w:val="00A23FA1"/>
    <w:rsid w:val="00A317E6"/>
    <w:rsid w:val="00A44B74"/>
    <w:rsid w:val="00A46EB2"/>
    <w:rsid w:val="00A51801"/>
    <w:rsid w:val="00A5531E"/>
    <w:rsid w:val="00A6501F"/>
    <w:rsid w:val="00A7718A"/>
    <w:rsid w:val="00A922CC"/>
    <w:rsid w:val="00A94F45"/>
    <w:rsid w:val="00AA2755"/>
    <w:rsid w:val="00AA2FDD"/>
    <w:rsid w:val="00AA31CA"/>
    <w:rsid w:val="00AA790D"/>
    <w:rsid w:val="00AB045A"/>
    <w:rsid w:val="00AB4E3D"/>
    <w:rsid w:val="00AC531D"/>
    <w:rsid w:val="00AE1651"/>
    <w:rsid w:val="00AF0ABC"/>
    <w:rsid w:val="00B00BE8"/>
    <w:rsid w:val="00B01935"/>
    <w:rsid w:val="00B06687"/>
    <w:rsid w:val="00B1098D"/>
    <w:rsid w:val="00B1158D"/>
    <w:rsid w:val="00B13CE8"/>
    <w:rsid w:val="00B3056A"/>
    <w:rsid w:val="00B42E25"/>
    <w:rsid w:val="00B45493"/>
    <w:rsid w:val="00B45823"/>
    <w:rsid w:val="00B464DD"/>
    <w:rsid w:val="00B60EFC"/>
    <w:rsid w:val="00B63608"/>
    <w:rsid w:val="00B64A9D"/>
    <w:rsid w:val="00B8058B"/>
    <w:rsid w:val="00B84A97"/>
    <w:rsid w:val="00B84EE1"/>
    <w:rsid w:val="00B85D93"/>
    <w:rsid w:val="00BA0F59"/>
    <w:rsid w:val="00BB284C"/>
    <w:rsid w:val="00BC695A"/>
    <w:rsid w:val="00BD3719"/>
    <w:rsid w:val="00BD516C"/>
    <w:rsid w:val="00BD6A47"/>
    <w:rsid w:val="00BE1871"/>
    <w:rsid w:val="00BE1AAC"/>
    <w:rsid w:val="00BF4BD7"/>
    <w:rsid w:val="00BF4BFF"/>
    <w:rsid w:val="00BF6690"/>
    <w:rsid w:val="00C17E79"/>
    <w:rsid w:val="00C27647"/>
    <w:rsid w:val="00C43A6C"/>
    <w:rsid w:val="00C54013"/>
    <w:rsid w:val="00C55842"/>
    <w:rsid w:val="00C60BB1"/>
    <w:rsid w:val="00C73CE8"/>
    <w:rsid w:val="00C75283"/>
    <w:rsid w:val="00C75D12"/>
    <w:rsid w:val="00C76020"/>
    <w:rsid w:val="00C77005"/>
    <w:rsid w:val="00C816B1"/>
    <w:rsid w:val="00C82E09"/>
    <w:rsid w:val="00C870CF"/>
    <w:rsid w:val="00C92069"/>
    <w:rsid w:val="00C94E34"/>
    <w:rsid w:val="00CA348A"/>
    <w:rsid w:val="00CA6F31"/>
    <w:rsid w:val="00CB130F"/>
    <w:rsid w:val="00CB14ED"/>
    <w:rsid w:val="00CB1F5A"/>
    <w:rsid w:val="00CB21DB"/>
    <w:rsid w:val="00CB464D"/>
    <w:rsid w:val="00CB4F72"/>
    <w:rsid w:val="00CB6539"/>
    <w:rsid w:val="00CB6752"/>
    <w:rsid w:val="00CB72C2"/>
    <w:rsid w:val="00CE0A6E"/>
    <w:rsid w:val="00CE2D09"/>
    <w:rsid w:val="00CE773F"/>
    <w:rsid w:val="00CF5B39"/>
    <w:rsid w:val="00CF6D04"/>
    <w:rsid w:val="00D00619"/>
    <w:rsid w:val="00D0315E"/>
    <w:rsid w:val="00D042D9"/>
    <w:rsid w:val="00D06559"/>
    <w:rsid w:val="00D10B31"/>
    <w:rsid w:val="00D23686"/>
    <w:rsid w:val="00D27FDA"/>
    <w:rsid w:val="00D3175C"/>
    <w:rsid w:val="00D45B96"/>
    <w:rsid w:val="00D57367"/>
    <w:rsid w:val="00D64079"/>
    <w:rsid w:val="00D71FD1"/>
    <w:rsid w:val="00D74BF3"/>
    <w:rsid w:val="00D755A5"/>
    <w:rsid w:val="00D82078"/>
    <w:rsid w:val="00D84AFA"/>
    <w:rsid w:val="00DA0D79"/>
    <w:rsid w:val="00DB09FD"/>
    <w:rsid w:val="00DB234D"/>
    <w:rsid w:val="00DB2E89"/>
    <w:rsid w:val="00DB3E46"/>
    <w:rsid w:val="00DB69E8"/>
    <w:rsid w:val="00DD3A78"/>
    <w:rsid w:val="00DD4C40"/>
    <w:rsid w:val="00DD6A03"/>
    <w:rsid w:val="00DD7BB1"/>
    <w:rsid w:val="00DE392D"/>
    <w:rsid w:val="00DE7D4B"/>
    <w:rsid w:val="00DF04A4"/>
    <w:rsid w:val="00DF169C"/>
    <w:rsid w:val="00E014D1"/>
    <w:rsid w:val="00E12FA1"/>
    <w:rsid w:val="00E1366A"/>
    <w:rsid w:val="00E15F65"/>
    <w:rsid w:val="00E311A2"/>
    <w:rsid w:val="00E326F5"/>
    <w:rsid w:val="00E432E8"/>
    <w:rsid w:val="00E5662E"/>
    <w:rsid w:val="00E57EE3"/>
    <w:rsid w:val="00E6290A"/>
    <w:rsid w:val="00E661FB"/>
    <w:rsid w:val="00E66562"/>
    <w:rsid w:val="00E66C5E"/>
    <w:rsid w:val="00E67CDD"/>
    <w:rsid w:val="00E73B05"/>
    <w:rsid w:val="00E7430E"/>
    <w:rsid w:val="00E74E33"/>
    <w:rsid w:val="00E80944"/>
    <w:rsid w:val="00E80A26"/>
    <w:rsid w:val="00E8385E"/>
    <w:rsid w:val="00E83983"/>
    <w:rsid w:val="00E939F5"/>
    <w:rsid w:val="00EA3361"/>
    <w:rsid w:val="00EA528C"/>
    <w:rsid w:val="00EA72B0"/>
    <w:rsid w:val="00EB5F68"/>
    <w:rsid w:val="00EC52B3"/>
    <w:rsid w:val="00ED6F7B"/>
    <w:rsid w:val="00EF2931"/>
    <w:rsid w:val="00F00F1D"/>
    <w:rsid w:val="00F01273"/>
    <w:rsid w:val="00F10A0A"/>
    <w:rsid w:val="00F41C5B"/>
    <w:rsid w:val="00F44159"/>
    <w:rsid w:val="00F47B2E"/>
    <w:rsid w:val="00F508CC"/>
    <w:rsid w:val="00F55544"/>
    <w:rsid w:val="00F57171"/>
    <w:rsid w:val="00F67172"/>
    <w:rsid w:val="00F9583A"/>
    <w:rsid w:val="00FA7473"/>
    <w:rsid w:val="00FB557C"/>
    <w:rsid w:val="00FD4B3E"/>
    <w:rsid w:val="00FF36FF"/>
    <w:rsid w:val="00FF6B90"/>
    <w:rsid w:val="00FF7ED6"/>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68F737"/>
  <w15:docId w15:val="{BE028519-3E8B-4931-A3C2-3EB1EE454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FD4B3E"/>
    <w:pPr>
      <w:widowControl w:val="0"/>
      <w:wordWrap w:val="0"/>
      <w:autoSpaceDE w:val="0"/>
      <w:autoSpaceDN w:val="0"/>
      <w:jc w:val="both"/>
    </w:pPr>
    <w:rPr>
      <w:rFonts w:ascii="Batang" w:eastAsia="Batang" w:hAnsi="Times New Roman"/>
      <w:kern w:val="2"/>
      <w:szCs w:val="24"/>
      <w:lang w:eastAsia="ko-KR"/>
    </w:rPr>
  </w:style>
  <w:style w:type="paragraph" w:styleId="berschrift2">
    <w:name w:val="heading 2"/>
    <w:basedOn w:val="Standard"/>
    <w:link w:val="berschrift2Zchn"/>
    <w:uiPriority w:val="9"/>
    <w:qFormat/>
    <w:rsid w:val="003E6656"/>
    <w:pPr>
      <w:widowControl/>
      <w:wordWrap/>
      <w:autoSpaceDE/>
      <w:autoSpaceDN/>
      <w:spacing w:before="100" w:beforeAutospacing="1" w:after="100" w:afterAutospacing="1"/>
      <w:jc w:val="left"/>
      <w:outlineLvl w:val="1"/>
    </w:pPr>
    <w:rPr>
      <w:rFonts w:ascii="Times New Roman" w:eastAsia="Times New Roman"/>
      <w:b/>
      <w:bCs/>
      <w:kern w:val="0"/>
      <w:sz w:val="36"/>
      <w:szCs w:val="36"/>
      <w:lang w:eastAsia="de-DE"/>
    </w:rPr>
  </w:style>
  <w:style w:type="paragraph" w:styleId="berschrift3">
    <w:name w:val="heading 3"/>
    <w:basedOn w:val="Standard"/>
    <w:next w:val="Standard"/>
    <w:link w:val="berschrift3Zchn"/>
    <w:uiPriority w:val="9"/>
    <w:unhideWhenUsed/>
    <w:qFormat/>
    <w:rsid w:val="00DA0D79"/>
    <w:pPr>
      <w:keepNext/>
      <w:keepLines/>
      <w:spacing w:before="40"/>
      <w:outlineLvl w:val="2"/>
    </w:pPr>
    <w:rPr>
      <w:rFonts w:asciiTheme="majorHAnsi" w:eastAsiaTheme="majorEastAsia" w:hAnsiTheme="majorHAnsi" w:cstheme="majorBidi"/>
      <w:color w:val="243F60" w:themeColor="accent1" w:themeShade="7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D4B3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D4B3E"/>
    <w:rPr>
      <w:rFonts w:ascii="Tahoma" w:hAnsi="Tahoma" w:cs="Tahoma"/>
      <w:sz w:val="16"/>
      <w:szCs w:val="16"/>
    </w:rPr>
  </w:style>
  <w:style w:type="paragraph" w:styleId="Kopfzeile">
    <w:name w:val="header"/>
    <w:basedOn w:val="Standard"/>
    <w:link w:val="KopfzeileZchn"/>
    <w:uiPriority w:val="99"/>
    <w:unhideWhenUsed/>
    <w:rsid w:val="00FD4B3E"/>
    <w:pPr>
      <w:tabs>
        <w:tab w:val="center" w:pos="4536"/>
        <w:tab w:val="right" w:pos="9072"/>
      </w:tabs>
    </w:pPr>
  </w:style>
  <w:style w:type="character" w:customStyle="1" w:styleId="KopfzeileZchn">
    <w:name w:val="Kopfzeile Zchn"/>
    <w:basedOn w:val="Absatz-Standardschriftart"/>
    <w:link w:val="Kopfzeile"/>
    <w:uiPriority w:val="99"/>
    <w:rsid w:val="00FD4B3E"/>
  </w:style>
  <w:style w:type="paragraph" w:styleId="Fuzeile">
    <w:name w:val="footer"/>
    <w:basedOn w:val="Standard"/>
    <w:link w:val="FuzeileZchn"/>
    <w:uiPriority w:val="99"/>
    <w:unhideWhenUsed/>
    <w:rsid w:val="00FD4B3E"/>
    <w:pPr>
      <w:tabs>
        <w:tab w:val="center" w:pos="4536"/>
        <w:tab w:val="right" w:pos="9072"/>
      </w:tabs>
    </w:pPr>
  </w:style>
  <w:style w:type="character" w:customStyle="1" w:styleId="FuzeileZchn">
    <w:name w:val="Fußzeile Zchn"/>
    <w:basedOn w:val="Absatz-Standardschriftart"/>
    <w:link w:val="Fuzeile"/>
    <w:uiPriority w:val="99"/>
    <w:rsid w:val="00FD4B3E"/>
  </w:style>
  <w:style w:type="paragraph" w:styleId="StandardWeb">
    <w:name w:val="Normal (Web)"/>
    <w:basedOn w:val="Standard"/>
    <w:uiPriority w:val="99"/>
    <w:rsid w:val="00850580"/>
    <w:pPr>
      <w:widowControl/>
      <w:wordWrap/>
      <w:autoSpaceDE/>
      <w:autoSpaceDN/>
      <w:jc w:val="left"/>
    </w:pPr>
    <w:rPr>
      <w:rFonts w:ascii="Gulim" w:eastAsia="Gulim" w:hAnsi="Gulim" w:cs="Gulim"/>
      <w:kern w:val="0"/>
      <w:sz w:val="24"/>
    </w:rPr>
  </w:style>
  <w:style w:type="character" w:styleId="Hyperlink">
    <w:name w:val="Hyperlink"/>
    <w:basedOn w:val="Absatz-Standardschriftart"/>
    <w:uiPriority w:val="99"/>
    <w:rsid w:val="00166871"/>
    <w:rPr>
      <w:color w:val="0000FF"/>
      <w:u w:val="single"/>
    </w:rPr>
  </w:style>
  <w:style w:type="character" w:customStyle="1" w:styleId="apple-converted-space">
    <w:name w:val="apple-converted-space"/>
    <w:basedOn w:val="Absatz-Standardschriftart"/>
    <w:rsid w:val="00C54013"/>
  </w:style>
  <w:style w:type="table" w:styleId="Tabellenraster">
    <w:name w:val="Table Grid"/>
    <w:basedOn w:val="NormaleTabelle"/>
    <w:uiPriority w:val="59"/>
    <w:rsid w:val="00E661FB"/>
    <w:pPr>
      <w:widowControl w:val="0"/>
      <w:wordWrap w:val="0"/>
      <w:autoSpaceDE w:val="0"/>
      <w:autoSpaceDN w:val="0"/>
      <w:jc w:val="both"/>
    </w:pPr>
    <w:rPr>
      <w:rFonts w:ascii="Times New Roman" w:eastAsia="Batang" w:hAnsi="Times New Roman"/>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C75283"/>
    <w:rPr>
      <w:sz w:val="16"/>
      <w:szCs w:val="16"/>
    </w:rPr>
  </w:style>
  <w:style w:type="paragraph" w:styleId="Kommentartext">
    <w:name w:val="annotation text"/>
    <w:basedOn w:val="Standard"/>
    <w:link w:val="KommentartextZchn"/>
    <w:uiPriority w:val="99"/>
    <w:semiHidden/>
    <w:unhideWhenUsed/>
    <w:rsid w:val="00C75283"/>
    <w:rPr>
      <w:szCs w:val="20"/>
    </w:rPr>
  </w:style>
  <w:style w:type="character" w:customStyle="1" w:styleId="KommentartextZchn">
    <w:name w:val="Kommentartext Zchn"/>
    <w:basedOn w:val="Absatz-Standardschriftart"/>
    <w:link w:val="Kommentartext"/>
    <w:uiPriority w:val="99"/>
    <w:semiHidden/>
    <w:rsid w:val="00C75283"/>
    <w:rPr>
      <w:rFonts w:ascii="Batang" w:eastAsia="Batang" w:hAnsi="Times New Roman"/>
      <w:kern w:val="2"/>
      <w:lang w:val="nl-NL" w:eastAsia="ko-KR"/>
    </w:rPr>
  </w:style>
  <w:style w:type="paragraph" w:styleId="Kommentarthema">
    <w:name w:val="annotation subject"/>
    <w:basedOn w:val="Kommentartext"/>
    <w:next w:val="Kommentartext"/>
    <w:link w:val="KommentarthemaZchn"/>
    <w:uiPriority w:val="99"/>
    <w:semiHidden/>
    <w:unhideWhenUsed/>
    <w:rsid w:val="00C75283"/>
    <w:rPr>
      <w:b/>
      <w:bCs/>
    </w:rPr>
  </w:style>
  <w:style w:type="character" w:customStyle="1" w:styleId="KommentarthemaZchn">
    <w:name w:val="Kommentarthema Zchn"/>
    <w:basedOn w:val="KommentartextZchn"/>
    <w:link w:val="Kommentarthema"/>
    <w:uiPriority w:val="99"/>
    <w:semiHidden/>
    <w:rsid w:val="00C75283"/>
    <w:rPr>
      <w:rFonts w:ascii="Batang" w:eastAsia="Batang" w:hAnsi="Times New Roman"/>
      <w:b/>
      <w:bCs/>
      <w:kern w:val="2"/>
      <w:lang w:val="nl-NL" w:eastAsia="ko-KR"/>
    </w:rPr>
  </w:style>
  <w:style w:type="paragraph" w:styleId="Listenabsatz">
    <w:name w:val="List Paragraph"/>
    <w:basedOn w:val="Standard"/>
    <w:uiPriority w:val="34"/>
    <w:qFormat/>
    <w:rsid w:val="00E66562"/>
    <w:pPr>
      <w:ind w:left="720"/>
      <w:contextualSpacing/>
    </w:pPr>
  </w:style>
  <w:style w:type="paragraph" w:customStyle="1" w:styleId="bodytext">
    <w:name w:val="bodytext"/>
    <w:basedOn w:val="Standard"/>
    <w:uiPriority w:val="99"/>
    <w:rsid w:val="00266097"/>
    <w:pPr>
      <w:widowControl/>
      <w:wordWrap/>
      <w:autoSpaceDE/>
      <w:autoSpaceDN/>
      <w:spacing w:before="100" w:beforeAutospacing="1" w:after="100" w:afterAutospacing="1"/>
      <w:jc w:val="left"/>
    </w:pPr>
    <w:rPr>
      <w:rFonts w:ascii="Times New Roman" w:eastAsia="Times New Roman"/>
      <w:kern w:val="0"/>
      <w:sz w:val="24"/>
      <w:lang w:eastAsia="de-DE"/>
    </w:rPr>
  </w:style>
  <w:style w:type="paragraph" w:customStyle="1" w:styleId="western">
    <w:name w:val="western"/>
    <w:basedOn w:val="Standard"/>
    <w:rsid w:val="00DB3E46"/>
    <w:pPr>
      <w:widowControl/>
      <w:wordWrap/>
      <w:autoSpaceDE/>
      <w:autoSpaceDN/>
      <w:spacing w:before="100" w:beforeAutospacing="1" w:after="100" w:afterAutospacing="1"/>
      <w:jc w:val="left"/>
    </w:pPr>
    <w:rPr>
      <w:rFonts w:ascii="Times New Roman" w:eastAsia="Times New Roman"/>
      <w:kern w:val="0"/>
      <w:sz w:val="24"/>
      <w:lang w:eastAsia="de-DE"/>
    </w:rPr>
  </w:style>
  <w:style w:type="character" w:customStyle="1" w:styleId="berschrift30">
    <w:name w:val="Überschrift #3"/>
    <w:basedOn w:val="Absatz-Standardschriftart"/>
    <w:rsid w:val="001566E8"/>
    <w:rPr>
      <w:rFonts w:ascii="Arial" w:eastAsia="Arial" w:hAnsi="Arial" w:cs="Arial"/>
      <w:b/>
      <w:bCs/>
      <w:i w:val="0"/>
      <w:iCs w:val="0"/>
      <w:smallCaps w:val="0"/>
      <w:strike w:val="0"/>
      <w:color w:val="FF6600"/>
      <w:spacing w:val="1"/>
      <w:w w:val="100"/>
      <w:position w:val="0"/>
      <w:sz w:val="21"/>
      <w:szCs w:val="21"/>
      <w:u w:val="none"/>
    </w:rPr>
  </w:style>
  <w:style w:type="character" w:customStyle="1" w:styleId="Flietext3">
    <w:name w:val="Fließtext (3)"/>
    <w:basedOn w:val="Absatz-Standardschriftart"/>
    <w:rsid w:val="001566E8"/>
    <w:rPr>
      <w:rFonts w:ascii="Arial" w:eastAsia="Arial" w:hAnsi="Arial" w:cs="Arial"/>
      <w:b w:val="0"/>
      <w:bCs w:val="0"/>
      <w:i/>
      <w:iCs/>
      <w:smallCaps w:val="0"/>
      <w:strike w:val="0"/>
      <w:color w:val="444444"/>
      <w:spacing w:val="3"/>
      <w:w w:val="100"/>
      <w:position w:val="0"/>
      <w:sz w:val="14"/>
      <w:szCs w:val="14"/>
      <w:u w:val="none"/>
    </w:rPr>
  </w:style>
  <w:style w:type="character" w:customStyle="1" w:styleId="Flietext4">
    <w:name w:val="Fließtext (4)"/>
    <w:basedOn w:val="Absatz-Standardschriftart"/>
    <w:rsid w:val="001566E8"/>
    <w:rPr>
      <w:rFonts w:ascii="Arial" w:eastAsia="Arial" w:hAnsi="Arial" w:cs="Arial"/>
      <w:b w:val="0"/>
      <w:bCs w:val="0"/>
      <w:i w:val="0"/>
      <w:iCs w:val="0"/>
      <w:smallCaps w:val="0"/>
      <w:strike w:val="0"/>
      <w:color w:val="444444"/>
      <w:spacing w:val="6"/>
      <w:w w:val="100"/>
      <w:position w:val="0"/>
      <w:sz w:val="14"/>
      <w:szCs w:val="14"/>
      <w:u w:val="none"/>
    </w:rPr>
  </w:style>
  <w:style w:type="paragraph" w:customStyle="1" w:styleId="EinfacherAbsatz">
    <w:name w:val="[Einfacher Absatz]"/>
    <w:basedOn w:val="Standard"/>
    <w:uiPriority w:val="99"/>
    <w:rsid w:val="00CB6539"/>
    <w:pPr>
      <w:wordWrap/>
      <w:adjustRightInd w:val="0"/>
      <w:spacing w:line="288" w:lineRule="auto"/>
      <w:textAlignment w:val="center"/>
    </w:pPr>
    <w:rPr>
      <w:rFonts w:ascii="Swiss721BT-Roman" w:eastAsiaTheme="minorHAnsi" w:hAnsi="Swiss721BT-Roman" w:cs="Swiss721BT-Roman"/>
      <w:color w:val="000000"/>
      <w:kern w:val="0"/>
      <w:sz w:val="24"/>
      <w:lang w:eastAsia="de-DE"/>
    </w:rPr>
  </w:style>
  <w:style w:type="character" w:customStyle="1" w:styleId="HLA4V">
    <w:name w:val="HL (A4 V)"/>
    <w:uiPriority w:val="99"/>
    <w:rsid w:val="00CB6539"/>
    <w:rPr>
      <w:rFonts w:ascii="Helvetica" w:hAnsi="Helvetica" w:cs="Helvetica"/>
      <w:caps/>
      <w:color w:val="DF4E11"/>
      <w:sz w:val="20"/>
      <w:szCs w:val="20"/>
    </w:rPr>
  </w:style>
  <w:style w:type="character" w:customStyle="1" w:styleId="copyA4V">
    <w:name w:val="copy (A4 V)"/>
    <w:uiPriority w:val="99"/>
    <w:rsid w:val="00CB6539"/>
    <w:rPr>
      <w:rFonts w:ascii="Helvetica" w:hAnsi="Helvetica" w:cs="Helvetica"/>
      <w:sz w:val="14"/>
      <w:szCs w:val="14"/>
    </w:rPr>
  </w:style>
  <w:style w:type="character" w:customStyle="1" w:styleId="berschrift2Zchn">
    <w:name w:val="Überschrift 2 Zchn"/>
    <w:basedOn w:val="Absatz-Standardschriftart"/>
    <w:link w:val="berschrift2"/>
    <w:uiPriority w:val="9"/>
    <w:rsid w:val="003E6656"/>
    <w:rPr>
      <w:rFonts w:ascii="Times New Roman" w:eastAsia="Times New Roman" w:hAnsi="Times New Roman"/>
      <w:b/>
      <w:bCs/>
      <w:sz w:val="36"/>
      <w:szCs w:val="36"/>
    </w:rPr>
  </w:style>
  <w:style w:type="character" w:styleId="BesuchterLink">
    <w:name w:val="FollowedHyperlink"/>
    <w:basedOn w:val="Absatz-Standardschriftart"/>
    <w:uiPriority w:val="99"/>
    <w:semiHidden/>
    <w:unhideWhenUsed/>
    <w:rsid w:val="00AE1651"/>
    <w:rPr>
      <w:color w:val="800080" w:themeColor="followedHyperlink"/>
      <w:u w:val="single"/>
    </w:rPr>
  </w:style>
  <w:style w:type="character" w:styleId="Fett">
    <w:name w:val="Strong"/>
    <w:uiPriority w:val="22"/>
    <w:qFormat/>
    <w:rsid w:val="0089447F"/>
    <w:rPr>
      <w:b/>
      <w:bCs/>
      <w:lang w:val="nl-NL" w:eastAsia="nl-NL"/>
    </w:rPr>
  </w:style>
  <w:style w:type="character" w:styleId="NichtaufgelsteErwhnung">
    <w:name w:val="Unresolved Mention"/>
    <w:basedOn w:val="Absatz-Standardschriftart"/>
    <w:uiPriority w:val="99"/>
    <w:semiHidden/>
    <w:unhideWhenUsed/>
    <w:rsid w:val="006337F2"/>
    <w:rPr>
      <w:color w:val="808080"/>
      <w:shd w:val="clear" w:color="auto" w:fill="E6E6E6"/>
    </w:rPr>
  </w:style>
  <w:style w:type="character" w:customStyle="1" w:styleId="berschrift3Zchn">
    <w:name w:val="Überschrift 3 Zchn"/>
    <w:basedOn w:val="Absatz-Standardschriftart"/>
    <w:link w:val="berschrift3"/>
    <w:uiPriority w:val="9"/>
    <w:rsid w:val="00DA0D79"/>
    <w:rPr>
      <w:rFonts w:asciiTheme="majorHAnsi" w:eastAsiaTheme="majorEastAsia" w:hAnsiTheme="majorHAnsi" w:cstheme="majorBidi"/>
      <w:color w:val="243F60" w:themeColor="accent1" w:themeShade="7F"/>
      <w:kern w:val="2"/>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8521344">
      <w:bodyDiv w:val="1"/>
      <w:marLeft w:val="0"/>
      <w:marRight w:val="0"/>
      <w:marTop w:val="0"/>
      <w:marBottom w:val="0"/>
      <w:divBdr>
        <w:top w:val="none" w:sz="0" w:space="0" w:color="auto"/>
        <w:left w:val="none" w:sz="0" w:space="0" w:color="auto"/>
        <w:bottom w:val="none" w:sz="0" w:space="0" w:color="auto"/>
        <w:right w:val="none" w:sz="0" w:space="0" w:color="auto"/>
      </w:divBdr>
    </w:div>
    <w:div w:id="600530280">
      <w:bodyDiv w:val="1"/>
      <w:marLeft w:val="0"/>
      <w:marRight w:val="0"/>
      <w:marTop w:val="0"/>
      <w:marBottom w:val="0"/>
      <w:divBdr>
        <w:top w:val="none" w:sz="0" w:space="0" w:color="auto"/>
        <w:left w:val="none" w:sz="0" w:space="0" w:color="auto"/>
        <w:bottom w:val="none" w:sz="0" w:space="0" w:color="auto"/>
        <w:right w:val="none" w:sz="0" w:space="0" w:color="auto"/>
      </w:divBdr>
    </w:div>
    <w:div w:id="625354301">
      <w:bodyDiv w:val="1"/>
      <w:marLeft w:val="0"/>
      <w:marRight w:val="0"/>
      <w:marTop w:val="0"/>
      <w:marBottom w:val="0"/>
      <w:divBdr>
        <w:top w:val="none" w:sz="0" w:space="0" w:color="auto"/>
        <w:left w:val="none" w:sz="0" w:space="0" w:color="auto"/>
        <w:bottom w:val="none" w:sz="0" w:space="0" w:color="auto"/>
        <w:right w:val="none" w:sz="0" w:space="0" w:color="auto"/>
      </w:divBdr>
    </w:div>
    <w:div w:id="742918177">
      <w:bodyDiv w:val="1"/>
      <w:marLeft w:val="0"/>
      <w:marRight w:val="0"/>
      <w:marTop w:val="0"/>
      <w:marBottom w:val="0"/>
      <w:divBdr>
        <w:top w:val="none" w:sz="0" w:space="0" w:color="auto"/>
        <w:left w:val="none" w:sz="0" w:space="0" w:color="auto"/>
        <w:bottom w:val="none" w:sz="0" w:space="0" w:color="auto"/>
        <w:right w:val="none" w:sz="0" w:space="0" w:color="auto"/>
      </w:divBdr>
    </w:div>
    <w:div w:id="971864916">
      <w:bodyDiv w:val="1"/>
      <w:marLeft w:val="0"/>
      <w:marRight w:val="0"/>
      <w:marTop w:val="0"/>
      <w:marBottom w:val="0"/>
      <w:divBdr>
        <w:top w:val="none" w:sz="0" w:space="0" w:color="auto"/>
        <w:left w:val="none" w:sz="0" w:space="0" w:color="auto"/>
        <w:bottom w:val="none" w:sz="0" w:space="0" w:color="auto"/>
        <w:right w:val="none" w:sz="0" w:space="0" w:color="auto"/>
      </w:divBdr>
    </w:div>
    <w:div w:id="1044259474">
      <w:bodyDiv w:val="1"/>
      <w:marLeft w:val="0"/>
      <w:marRight w:val="0"/>
      <w:marTop w:val="0"/>
      <w:marBottom w:val="0"/>
      <w:divBdr>
        <w:top w:val="none" w:sz="0" w:space="0" w:color="auto"/>
        <w:left w:val="none" w:sz="0" w:space="0" w:color="auto"/>
        <w:bottom w:val="none" w:sz="0" w:space="0" w:color="auto"/>
        <w:right w:val="none" w:sz="0" w:space="0" w:color="auto"/>
      </w:divBdr>
    </w:div>
    <w:div w:id="1241404394">
      <w:bodyDiv w:val="1"/>
      <w:marLeft w:val="0"/>
      <w:marRight w:val="0"/>
      <w:marTop w:val="0"/>
      <w:marBottom w:val="0"/>
      <w:divBdr>
        <w:top w:val="none" w:sz="0" w:space="0" w:color="auto"/>
        <w:left w:val="none" w:sz="0" w:space="0" w:color="auto"/>
        <w:bottom w:val="none" w:sz="0" w:space="0" w:color="auto"/>
        <w:right w:val="none" w:sz="0" w:space="0" w:color="auto"/>
      </w:divBdr>
    </w:div>
    <w:div w:id="1350369734">
      <w:bodyDiv w:val="1"/>
      <w:marLeft w:val="0"/>
      <w:marRight w:val="0"/>
      <w:marTop w:val="0"/>
      <w:marBottom w:val="0"/>
      <w:divBdr>
        <w:top w:val="none" w:sz="0" w:space="0" w:color="auto"/>
        <w:left w:val="none" w:sz="0" w:space="0" w:color="auto"/>
        <w:bottom w:val="none" w:sz="0" w:space="0" w:color="auto"/>
        <w:right w:val="none" w:sz="0" w:space="0" w:color="auto"/>
      </w:divBdr>
    </w:div>
    <w:div w:id="1353335926">
      <w:bodyDiv w:val="1"/>
      <w:marLeft w:val="0"/>
      <w:marRight w:val="0"/>
      <w:marTop w:val="0"/>
      <w:marBottom w:val="0"/>
      <w:divBdr>
        <w:top w:val="none" w:sz="0" w:space="0" w:color="auto"/>
        <w:left w:val="none" w:sz="0" w:space="0" w:color="auto"/>
        <w:bottom w:val="none" w:sz="0" w:space="0" w:color="auto"/>
        <w:right w:val="none" w:sz="0" w:space="0" w:color="auto"/>
      </w:divBdr>
    </w:div>
    <w:div w:id="1377244725">
      <w:bodyDiv w:val="1"/>
      <w:marLeft w:val="0"/>
      <w:marRight w:val="0"/>
      <w:marTop w:val="0"/>
      <w:marBottom w:val="0"/>
      <w:divBdr>
        <w:top w:val="none" w:sz="0" w:space="0" w:color="auto"/>
        <w:left w:val="none" w:sz="0" w:space="0" w:color="auto"/>
        <w:bottom w:val="none" w:sz="0" w:space="0" w:color="auto"/>
        <w:right w:val="none" w:sz="0" w:space="0" w:color="auto"/>
      </w:divBdr>
    </w:div>
    <w:div w:id="1409228733">
      <w:bodyDiv w:val="1"/>
      <w:marLeft w:val="0"/>
      <w:marRight w:val="0"/>
      <w:marTop w:val="0"/>
      <w:marBottom w:val="0"/>
      <w:divBdr>
        <w:top w:val="none" w:sz="0" w:space="0" w:color="auto"/>
        <w:left w:val="none" w:sz="0" w:space="0" w:color="auto"/>
        <w:bottom w:val="none" w:sz="0" w:space="0" w:color="auto"/>
        <w:right w:val="none" w:sz="0" w:space="0" w:color="auto"/>
      </w:divBdr>
    </w:div>
    <w:div w:id="1600525685">
      <w:bodyDiv w:val="1"/>
      <w:marLeft w:val="0"/>
      <w:marRight w:val="0"/>
      <w:marTop w:val="0"/>
      <w:marBottom w:val="0"/>
      <w:divBdr>
        <w:top w:val="none" w:sz="0" w:space="0" w:color="auto"/>
        <w:left w:val="none" w:sz="0" w:space="0" w:color="auto"/>
        <w:bottom w:val="none" w:sz="0" w:space="0" w:color="auto"/>
        <w:right w:val="none" w:sz="0" w:space="0" w:color="auto"/>
      </w:divBdr>
      <w:divsChild>
        <w:div w:id="1641762037">
          <w:marLeft w:val="288"/>
          <w:marRight w:val="0"/>
          <w:marTop w:val="0"/>
          <w:marBottom w:val="160"/>
          <w:divBdr>
            <w:top w:val="none" w:sz="0" w:space="0" w:color="auto"/>
            <w:left w:val="none" w:sz="0" w:space="0" w:color="auto"/>
            <w:bottom w:val="none" w:sz="0" w:space="0" w:color="auto"/>
            <w:right w:val="none" w:sz="0" w:space="0" w:color="auto"/>
          </w:divBdr>
        </w:div>
        <w:div w:id="72317951">
          <w:marLeft w:val="288"/>
          <w:marRight w:val="0"/>
          <w:marTop w:val="0"/>
          <w:marBottom w:val="160"/>
          <w:divBdr>
            <w:top w:val="none" w:sz="0" w:space="0" w:color="auto"/>
            <w:left w:val="none" w:sz="0" w:space="0" w:color="auto"/>
            <w:bottom w:val="none" w:sz="0" w:space="0" w:color="auto"/>
            <w:right w:val="none" w:sz="0" w:space="0" w:color="auto"/>
          </w:divBdr>
        </w:div>
        <w:div w:id="488793161">
          <w:marLeft w:val="288"/>
          <w:marRight w:val="0"/>
          <w:marTop w:val="0"/>
          <w:marBottom w:val="160"/>
          <w:divBdr>
            <w:top w:val="none" w:sz="0" w:space="0" w:color="auto"/>
            <w:left w:val="none" w:sz="0" w:space="0" w:color="auto"/>
            <w:bottom w:val="none" w:sz="0" w:space="0" w:color="auto"/>
            <w:right w:val="none" w:sz="0" w:space="0" w:color="auto"/>
          </w:divBdr>
        </w:div>
      </w:divsChild>
    </w:div>
    <w:div w:id="1633246853">
      <w:bodyDiv w:val="1"/>
      <w:marLeft w:val="0"/>
      <w:marRight w:val="0"/>
      <w:marTop w:val="0"/>
      <w:marBottom w:val="0"/>
      <w:divBdr>
        <w:top w:val="none" w:sz="0" w:space="0" w:color="auto"/>
        <w:left w:val="none" w:sz="0" w:space="0" w:color="auto"/>
        <w:bottom w:val="none" w:sz="0" w:space="0" w:color="auto"/>
        <w:right w:val="none" w:sz="0" w:space="0" w:color="auto"/>
      </w:divBdr>
    </w:div>
    <w:div w:id="1735736968">
      <w:bodyDiv w:val="1"/>
      <w:marLeft w:val="0"/>
      <w:marRight w:val="0"/>
      <w:marTop w:val="0"/>
      <w:marBottom w:val="0"/>
      <w:divBdr>
        <w:top w:val="none" w:sz="0" w:space="0" w:color="auto"/>
        <w:left w:val="none" w:sz="0" w:space="0" w:color="auto"/>
        <w:bottom w:val="none" w:sz="0" w:space="0" w:color="auto"/>
        <w:right w:val="none" w:sz="0" w:space="0" w:color="auto"/>
      </w:divBdr>
    </w:div>
    <w:div w:id="1870680660">
      <w:bodyDiv w:val="1"/>
      <w:marLeft w:val="0"/>
      <w:marRight w:val="0"/>
      <w:marTop w:val="0"/>
      <w:marBottom w:val="0"/>
      <w:divBdr>
        <w:top w:val="none" w:sz="0" w:space="0" w:color="auto"/>
        <w:left w:val="none" w:sz="0" w:space="0" w:color="auto"/>
        <w:bottom w:val="none" w:sz="0" w:space="0" w:color="auto"/>
        <w:right w:val="none" w:sz="0" w:space="0" w:color="auto"/>
      </w:divBdr>
    </w:div>
    <w:div w:id="1875341978">
      <w:bodyDiv w:val="1"/>
      <w:marLeft w:val="0"/>
      <w:marRight w:val="0"/>
      <w:marTop w:val="0"/>
      <w:marBottom w:val="0"/>
      <w:divBdr>
        <w:top w:val="none" w:sz="0" w:space="0" w:color="auto"/>
        <w:left w:val="none" w:sz="0" w:space="0" w:color="auto"/>
        <w:bottom w:val="none" w:sz="0" w:space="0" w:color="auto"/>
        <w:right w:val="none" w:sz="0" w:space="0" w:color="auto"/>
      </w:divBdr>
    </w:div>
    <w:div w:id="1964772345">
      <w:bodyDiv w:val="1"/>
      <w:marLeft w:val="0"/>
      <w:marRight w:val="0"/>
      <w:marTop w:val="0"/>
      <w:marBottom w:val="0"/>
      <w:divBdr>
        <w:top w:val="none" w:sz="0" w:space="0" w:color="auto"/>
        <w:left w:val="none" w:sz="0" w:space="0" w:color="auto"/>
        <w:bottom w:val="none" w:sz="0" w:space="0" w:color="auto"/>
        <w:right w:val="none" w:sz="0" w:space="0" w:color="auto"/>
      </w:divBdr>
    </w:div>
    <w:div w:id="1971131453">
      <w:bodyDiv w:val="1"/>
      <w:marLeft w:val="0"/>
      <w:marRight w:val="0"/>
      <w:marTop w:val="0"/>
      <w:marBottom w:val="0"/>
      <w:divBdr>
        <w:top w:val="none" w:sz="0" w:space="0" w:color="auto"/>
        <w:left w:val="none" w:sz="0" w:space="0" w:color="auto"/>
        <w:bottom w:val="none" w:sz="0" w:space="0" w:color="auto"/>
        <w:right w:val="none" w:sz="0" w:space="0" w:color="auto"/>
      </w:divBdr>
    </w:div>
    <w:div w:id="2063022316">
      <w:bodyDiv w:val="1"/>
      <w:marLeft w:val="0"/>
      <w:marRight w:val="0"/>
      <w:marTop w:val="0"/>
      <w:marBottom w:val="0"/>
      <w:divBdr>
        <w:top w:val="none" w:sz="0" w:space="0" w:color="auto"/>
        <w:left w:val="none" w:sz="0" w:space="0" w:color="auto"/>
        <w:bottom w:val="none" w:sz="0" w:space="0" w:color="auto"/>
        <w:right w:val="none" w:sz="0" w:space="0" w:color="auto"/>
      </w:divBdr>
    </w:div>
    <w:div w:id="2103525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0.jpeg"/><Relationship Id="rId26" Type="http://schemas.openxmlformats.org/officeDocument/2006/relationships/image" Target="media/image13.jpeg"/><Relationship Id="rId39" Type="http://schemas.openxmlformats.org/officeDocument/2006/relationships/image" Target="media/image210.jpeg"/><Relationship Id="rId21" Type="http://schemas.openxmlformats.org/officeDocument/2006/relationships/image" Target="media/image9.png"/><Relationship Id="rId34" Type="http://schemas.openxmlformats.org/officeDocument/2006/relationships/image" Target="media/image180.jpeg"/><Relationship Id="rId42" Type="http://schemas.openxmlformats.org/officeDocument/2006/relationships/image" Target="media/image220.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60.jpeg"/><Relationship Id="rId29" Type="http://schemas.openxmlformats.org/officeDocument/2006/relationships/image" Target="media/image15.png"/><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media/image22.jpeg"/><Relationship Id="rId45" Type="http://schemas.openxmlformats.org/officeDocument/2006/relationships/image" Target="media/image25.jpeg"/><Relationship Id="rId53" Type="http://schemas.openxmlformats.org/officeDocument/2006/relationships/image" Target="media/image310.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1.jpeg"/><Relationship Id="rId23" Type="http://schemas.openxmlformats.org/officeDocument/2006/relationships/image" Target="cid:image004.jpg@01D0ECB9.4CFD7BD0" TargetMode="External"/><Relationship Id="rId28" Type="http://schemas.openxmlformats.org/officeDocument/2006/relationships/image" Target="media/image14.emf"/><Relationship Id="rId36" Type="http://schemas.openxmlformats.org/officeDocument/2006/relationships/image" Target="media/image20.jpeg"/><Relationship Id="rId49" Type="http://schemas.openxmlformats.org/officeDocument/2006/relationships/image" Target="media/image280.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7.jpe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hyperlink" Target="https://www.youtube.com/watch?v=dTz-jszAkQ4&amp;list=PLEB24B2655ECD46D6"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cid:image002.jpg@01D0ECB9.4CFD7BD0" TargetMode="External"/><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image" Target="media/image230.jpeg"/><Relationship Id="rId48" Type="http://schemas.openxmlformats.org/officeDocument/2006/relationships/image" Target="media/image28.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hyperlink" Target="http://www.hankooktire.com" TargetMode="External"/><Relationship Id="rId3" Type="http://schemas.openxmlformats.org/officeDocument/2006/relationships/styles" Target="styles.xml"/><Relationship Id="rId12" Type="http://schemas.openxmlformats.org/officeDocument/2006/relationships/image" Target="media/image45.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170.jpeg"/><Relationship Id="rId38" Type="http://schemas.openxmlformats.org/officeDocument/2006/relationships/image" Target="media/image200.jpeg"/><Relationship Id="rId46" Type="http://schemas.openxmlformats.org/officeDocument/2006/relationships/image" Target="media/image26.jpeg"/><Relationship Id="rId59" Type="http://schemas.openxmlformats.org/officeDocument/2006/relationships/image" Target="media/image37.jpeg"/><Relationship Id="rId67" Type="http://schemas.openxmlformats.org/officeDocument/2006/relationships/image" Target="media/image45.png"/><Relationship Id="rId20" Type="http://schemas.openxmlformats.org/officeDocument/2006/relationships/image" Target="media/image80.jpeg"/><Relationship Id="rId41" Type="http://schemas.openxmlformats.org/officeDocument/2006/relationships/image" Target="media/image23.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1D1ED-AB94-46F4-A47B-D3FF17EAC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10749</Words>
  <Characters>67719</Characters>
  <Application>Microsoft Office Word</Application>
  <DocSecurity>0</DocSecurity>
  <Lines>564</Lines>
  <Paragraphs>156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78312</CharactersWithSpaces>
  <SharedDoc>false</SharedDoc>
  <HLinks>
    <vt:vector size="24" baseType="variant">
      <vt:variant>
        <vt:i4>1441888</vt:i4>
      </vt:variant>
      <vt:variant>
        <vt:i4>9</vt:i4>
      </vt:variant>
      <vt:variant>
        <vt:i4>0</vt:i4>
      </vt:variant>
      <vt:variant>
        <vt:i4>5</vt:i4>
      </vt:variant>
      <vt:variant>
        <vt:lpwstr>mailto:s.baun@hankookreifen.de</vt:lpwstr>
      </vt:variant>
      <vt:variant>
        <vt:lpwstr/>
      </vt:variant>
      <vt:variant>
        <vt:i4>7602190</vt:i4>
      </vt:variant>
      <vt:variant>
        <vt:i4>6</vt:i4>
      </vt:variant>
      <vt:variant>
        <vt:i4>0</vt:i4>
      </vt:variant>
      <vt:variant>
        <vt:i4>5</vt:i4>
      </vt:variant>
      <vt:variant>
        <vt:lpwstr>mailto:f.kinzer@hankookreifen.de</vt:lpwstr>
      </vt:variant>
      <vt:variant>
        <vt:lpwstr/>
      </vt:variant>
      <vt:variant>
        <vt:i4>3014757</vt:i4>
      </vt:variant>
      <vt:variant>
        <vt:i4>3</vt:i4>
      </vt:variant>
      <vt:variant>
        <vt:i4>0</vt:i4>
      </vt:variant>
      <vt:variant>
        <vt:i4>5</vt:i4>
      </vt:variant>
      <vt:variant>
        <vt:lpwstr>http://www.hankooktire-eu.com/</vt:lpwstr>
      </vt:variant>
      <vt:variant>
        <vt:lpwstr/>
      </vt:variant>
      <vt:variant>
        <vt:i4>5046366</vt:i4>
      </vt:variant>
      <vt:variant>
        <vt:i4>0</vt:i4>
      </vt:variant>
      <vt:variant>
        <vt:i4>0</vt:i4>
      </vt:variant>
      <vt:variant>
        <vt:i4>5</vt:i4>
      </vt:variant>
      <vt:variant>
        <vt:lpwstr>http://www.hankooktire-press.com/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Andreas Lubitz</cp:lastModifiedBy>
  <cp:revision>2</cp:revision>
  <cp:lastPrinted>2017-08-30T07:56:00Z</cp:lastPrinted>
  <dcterms:created xsi:type="dcterms:W3CDTF">2017-09-18T10:18:00Z</dcterms:created>
  <dcterms:modified xsi:type="dcterms:W3CDTF">2017-09-18T10:18:00Z</dcterms:modified>
</cp:coreProperties>
</file>