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B9C0DE9" w14:textId="77777777" w:rsidR="00F44159" w:rsidRPr="008E640D" w:rsidRDefault="00F44159" w:rsidP="00F44159">
      <w:pPr>
        <w:spacing w:line="360" w:lineRule="auto"/>
        <w:jc w:val="center"/>
        <w:rPr>
          <w:rFonts w:ascii="Arial" w:hAnsi="Arial" w:cs="Arial"/>
          <w:b/>
          <w:color w:val="FF6600"/>
          <w:sz w:val="32"/>
          <w:szCs w:val="32"/>
          <w:lang w:val="cs-CZ"/>
        </w:rPr>
      </w:pPr>
    </w:p>
    <w:p w14:paraId="1CCE69A1" w14:textId="77777777" w:rsidR="00F44159" w:rsidRPr="008E640D" w:rsidRDefault="00F44159" w:rsidP="00F44159">
      <w:pPr>
        <w:spacing w:line="360" w:lineRule="auto"/>
        <w:ind w:right="-286"/>
        <w:jc w:val="center"/>
        <w:rPr>
          <w:rFonts w:ascii="Arial" w:hAnsi="Arial" w:cs="Arial"/>
          <w:b/>
          <w:color w:val="FF6600"/>
          <w:sz w:val="56"/>
          <w:szCs w:val="48"/>
          <w:lang w:val="cs-CZ"/>
        </w:rPr>
      </w:pPr>
      <w:r w:rsidRPr="008E640D">
        <w:rPr>
          <w:rFonts w:ascii="Arial" w:hAnsi="Arial" w:cs="Arial"/>
          <w:b/>
          <w:noProof/>
          <w:color w:val="FF6600"/>
          <w:sz w:val="56"/>
          <w:szCs w:val="48"/>
          <w:lang w:val="cs-CZ" w:eastAsia="de-DE"/>
        </w:rPr>
        <w:drawing>
          <wp:inline distT="0" distB="0" distL="0" distR="0" wp14:anchorId="1F19453A" wp14:editId="27817D44">
            <wp:extent cx="3658438" cy="663710"/>
            <wp:effectExtent l="19050" t="0" r="0" b="0"/>
            <wp:docPr id="68" name="Bild 1" descr="Y:\12_Logos\HK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12_Logos\HK Logo.jpg"/>
                    <pic:cNvPicPr>
                      <a:picLocks noChangeAspect="1" noChangeArrowheads="1"/>
                    </pic:cNvPicPr>
                  </pic:nvPicPr>
                  <pic:blipFill>
                    <a:blip r:embed="rId8" cstate="print"/>
                    <a:srcRect/>
                    <a:stretch>
                      <a:fillRect/>
                    </a:stretch>
                  </pic:blipFill>
                  <pic:spPr bwMode="auto">
                    <a:xfrm>
                      <a:off x="0" y="0"/>
                      <a:ext cx="3675631" cy="666829"/>
                    </a:xfrm>
                    <a:prstGeom prst="rect">
                      <a:avLst/>
                    </a:prstGeom>
                    <a:noFill/>
                    <a:ln w="9525">
                      <a:noFill/>
                      <a:miter lim="800000"/>
                      <a:headEnd/>
                      <a:tailEnd/>
                    </a:ln>
                  </pic:spPr>
                </pic:pic>
              </a:graphicData>
            </a:graphic>
          </wp:inline>
        </w:drawing>
      </w:r>
    </w:p>
    <w:p w14:paraId="35B711FE" w14:textId="77777777" w:rsidR="00F44159" w:rsidRPr="008E640D" w:rsidRDefault="00F44159" w:rsidP="00F44159">
      <w:pPr>
        <w:spacing w:line="360" w:lineRule="auto"/>
        <w:jc w:val="center"/>
        <w:rPr>
          <w:rFonts w:ascii="Arial" w:hAnsi="Arial" w:cs="Arial"/>
          <w:b/>
          <w:color w:val="808080" w:themeColor="background1" w:themeShade="80"/>
          <w:sz w:val="56"/>
          <w:szCs w:val="48"/>
          <w:lang w:val="cs-CZ"/>
        </w:rPr>
      </w:pPr>
    </w:p>
    <w:p w14:paraId="4B3A0235" w14:textId="77777777" w:rsidR="00F44159" w:rsidRPr="008E640D" w:rsidRDefault="00F44159" w:rsidP="00F44159">
      <w:pPr>
        <w:spacing w:line="360" w:lineRule="auto"/>
        <w:jc w:val="center"/>
        <w:rPr>
          <w:rFonts w:ascii="Arial" w:hAnsi="Arial" w:cs="Arial"/>
          <w:b/>
          <w:color w:val="808080" w:themeColor="background1" w:themeShade="80"/>
          <w:sz w:val="56"/>
          <w:szCs w:val="48"/>
          <w:lang w:val="cs-CZ"/>
        </w:rPr>
      </w:pPr>
    </w:p>
    <w:p w14:paraId="0B73894B" w14:textId="5D708204" w:rsidR="00F44159" w:rsidRPr="008E640D" w:rsidRDefault="00F44159" w:rsidP="00F44159">
      <w:pPr>
        <w:widowControl/>
        <w:adjustRightInd w:val="0"/>
        <w:spacing w:line="276" w:lineRule="auto"/>
        <w:ind w:right="-286"/>
        <w:jc w:val="center"/>
        <w:rPr>
          <w:rFonts w:ascii="Arial" w:hAnsi="Arial" w:cs="Arial"/>
          <w:b/>
          <w:bCs/>
          <w:color w:val="808080" w:themeColor="background1" w:themeShade="80"/>
          <w:sz w:val="52"/>
          <w:szCs w:val="52"/>
          <w:lang w:val="cs-CZ"/>
        </w:rPr>
      </w:pPr>
      <w:r w:rsidRPr="008E640D">
        <w:rPr>
          <w:rFonts w:ascii="Arial" w:hAnsi="Arial" w:cs="Arial"/>
          <w:b/>
          <w:bCs/>
          <w:color w:val="808080" w:themeColor="background1" w:themeShade="80"/>
          <w:sz w:val="52"/>
          <w:szCs w:val="52"/>
          <w:lang w:val="cs-CZ"/>
        </w:rPr>
        <w:br/>
      </w:r>
      <w:r w:rsidR="00E431E1" w:rsidRPr="008E640D">
        <w:rPr>
          <w:rFonts w:ascii="Arial" w:hAnsi="Arial" w:cs="Arial"/>
          <w:b/>
          <w:bCs/>
          <w:color w:val="808080" w:themeColor="background1" w:themeShade="80"/>
          <w:sz w:val="52"/>
          <w:szCs w:val="52"/>
          <w:lang w:val="cs-CZ"/>
        </w:rPr>
        <w:t>Mapa tiskových zpráv</w:t>
      </w:r>
    </w:p>
    <w:p w14:paraId="6A66B425" w14:textId="5E3F4FA9" w:rsidR="00F44159" w:rsidRPr="008E640D" w:rsidRDefault="00E431E1" w:rsidP="00F44159">
      <w:pPr>
        <w:widowControl/>
        <w:adjustRightInd w:val="0"/>
        <w:spacing w:line="276" w:lineRule="auto"/>
        <w:ind w:right="-286"/>
        <w:jc w:val="center"/>
        <w:rPr>
          <w:rFonts w:ascii="Arial" w:hAnsi="Arial" w:cs="Arial"/>
          <w:b/>
          <w:bCs/>
          <w:color w:val="808080" w:themeColor="background1" w:themeShade="80"/>
          <w:sz w:val="52"/>
          <w:szCs w:val="52"/>
          <w:lang w:val="cs-CZ"/>
        </w:rPr>
      </w:pPr>
      <w:r w:rsidRPr="008E640D">
        <w:rPr>
          <w:rFonts w:ascii="Arial" w:hAnsi="Arial" w:cs="Arial"/>
          <w:b/>
          <w:bCs/>
          <w:color w:val="808080" w:themeColor="background1" w:themeShade="80"/>
          <w:sz w:val="52"/>
          <w:szCs w:val="52"/>
          <w:lang w:val="cs-CZ"/>
        </w:rPr>
        <w:t>Mezinárodní automobilový veletrh</w:t>
      </w:r>
    </w:p>
    <w:p w14:paraId="0119EE99" w14:textId="77777777" w:rsidR="00F44159" w:rsidRPr="008E640D" w:rsidRDefault="00BB284C" w:rsidP="00F44159">
      <w:pPr>
        <w:widowControl/>
        <w:adjustRightInd w:val="0"/>
        <w:spacing w:line="276" w:lineRule="auto"/>
        <w:ind w:right="-286"/>
        <w:jc w:val="center"/>
        <w:rPr>
          <w:rFonts w:ascii="Arial" w:hAnsi="Arial" w:cs="Arial"/>
          <w:b/>
          <w:bCs/>
          <w:color w:val="808080" w:themeColor="background1" w:themeShade="80"/>
          <w:sz w:val="52"/>
          <w:szCs w:val="52"/>
          <w:lang w:val="cs-CZ"/>
        </w:rPr>
      </w:pPr>
      <w:r w:rsidRPr="008E640D">
        <w:rPr>
          <w:rFonts w:ascii="Arial" w:hAnsi="Arial" w:cs="Arial"/>
          <w:b/>
          <w:bCs/>
          <w:color w:val="808080" w:themeColor="background1" w:themeShade="80"/>
          <w:sz w:val="52"/>
          <w:szCs w:val="52"/>
          <w:lang w:val="cs-CZ"/>
        </w:rPr>
        <w:t>Frankfurt 2017</w:t>
      </w:r>
    </w:p>
    <w:p w14:paraId="5AE3206C" w14:textId="77777777" w:rsidR="00F44159" w:rsidRPr="008E640D" w:rsidRDefault="00F44159" w:rsidP="00F44159">
      <w:pPr>
        <w:spacing w:line="360" w:lineRule="auto"/>
        <w:jc w:val="center"/>
        <w:rPr>
          <w:rFonts w:ascii="Arial" w:hAnsi="Arial" w:cs="Arial"/>
          <w:b/>
          <w:color w:val="FF6600"/>
          <w:sz w:val="56"/>
          <w:szCs w:val="48"/>
          <w:lang w:val="cs-CZ"/>
        </w:rPr>
      </w:pPr>
    </w:p>
    <w:p w14:paraId="565FBBF5" w14:textId="77777777" w:rsidR="00F44159" w:rsidRPr="008E640D" w:rsidRDefault="00F44159" w:rsidP="00F44159">
      <w:pPr>
        <w:spacing w:line="360" w:lineRule="auto"/>
        <w:jc w:val="center"/>
        <w:rPr>
          <w:rFonts w:ascii="Arial" w:hAnsi="Arial" w:cs="Arial"/>
          <w:b/>
          <w:color w:val="FF6600"/>
          <w:sz w:val="56"/>
          <w:szCs w:val="48"/>
          <w:lang w:val="cs-CZ"/>
        </w:rPr>
      </w:pPr>
    </w:p>
    <w:p w14:paraId="31BA7A73" w14:textId="77777777" w:rsidR="00F44159" w:rsidRPr="008E640D" w:rsidRDefault="00F44159" w:rsidP="00F44159">
      <w:pPr>
        <w:spacing w:line="360" w:lineRule="auto"/>
        <w:jc w:val="center"/>
        <w:rPr>
          <w:rFonts w:ascii="Arial" w:hAnsi="Arial" w:cs="Arial"/>
          <w:b/>
          <w:color w:val="FF6600"/>
          <w:sz w:val="56"/>
          <w:szCs w:val="48"/>
          <w:lang w:val="cs-CZ"/>
        </w:rPr>
      </w:pPr>
    </w:p>
    <w:p w14:paraId="59F85C73" w14:textId="77777777" w:rsidR="00F44159" w:rsidRPr="008E640D" w:rsidRDefault="00F44159" w:rsidP="00F44159">
      <w:pPr>
        <w:spacing w:line="360" w:lineRule="auto"/>
        <w:jc w:val="center"/>
        <w:rPr>
          <w:rFonts w:ascii="Arial" w:hAnsi="Arial" w:cs="Arial"/>
          <w:b/>
          <w:color w:val="FF6600"/>
          <w:sz w:val="56"/>
          <w:szCs w:val="48"/>
          <w:lang w:val="cs-CZ"/>
        </w:rPr>
      </w:pPr>
    </w:p>
    <w:p w14:paraId="27FF9D57" w14:textId="77777777" w:rsidR="00F44159" w:rsidRPr="008E640D" w:rsidRDefault="00F44159" w:rsidP="00F44159">
      <w:pPr>
        <w:spacing w:line="360" w:lineRule="auto"/>
        <w:jc w:val="left"/>
        <w:rPr>
          <w:rFonts w:ascii="Arial" w:hAnsi="Arial" w:cs="Arial"/>
          <w:b/>
          <w:color w:val="FF6600"/>
          <w:sz w:val="56"/>
          <w:szCs w:val="48"/>
          <w:lang w:val="cs-CZ"/>
        </w:rPr>
      </w:pPr>
    </w:p>
    <w:p w14:paraId="1443EC39" w14:textId="77777777" w:rsidR="00F44159" w:rsidRPr="008E640D" w:rsidRDefault="00F44159" w:rsidP="00F44159">
      <w:pPr>
        <w:spacing w:line="360" w:lineRule="auto"/>
        <w:jc w:val="left"/>
        <w:rPr>
          <w:rFonts w:ascii="Arial" w:hAnsi="Arial" w:cs="Arial"/>
          <w:sz w:val="28"/>
          <w:szCs w:val="28"/>
          <w:lang w:val="cs-CZ"/>
        </w:rPr>
      </w:pPr>
    </w:p>
    <w:p w14:paraId="0CCA037A" w14:textId="77777777" w:rsidR="00F44159" w:rsidRPr="008E640D" w:rsidRDefault="00F44159" w:rsidP="00F44159">
      <w:pPr>
        <w:widowControl/>
        <w:tabs>
          <w:tab w:val="left" w:pos="9070"/>
        </w:tabs>
        <w:adjustRightInd w:val="0"/>
        <w:spacing w:before="120" w:after="240" w:line="276" w:lineRule="auto"/>
        <w:ind w:right="70"/>
        <w:jc w:val="center"/>
        <w:rPr>
          <w:rFonts w:ascii="Arial" w:hAnsi="Arial" w:cs="Arial"/>
          <w:bCs/>
          <w:color w:val="808080" w:themeColor="background1" w:themeShade="80"/>
          <w:sz w:val="36"/>
          <w:szCs w:val="32"/>
          <w:lang w:val="cs-CZ"/>
        </w:rPr>
      </w:pPr>
    </w:p>
    <w:p w14:paraId="3CF41EB6" w14:textId="77777777" w:rsidR="00F44159" w:rsidRPr="008E640D" w:rsidRDefault="00F44159" w:rsidP="00F44159">
      <w:pPr>
        <w:widowControl/>
        <w:tabs>
          <w:tab w:val="left" w:pos="9070"/>
        </w:tabs>
        <w:adjustRightInd w:val="0"/>
        <w:spacing w:before="120" w:after="240" w:line="276" w:lineRule="auto"/>
        <w:ind w:right="70"/>
        <w:jc w:val="center"/>
        <w:rPr>
          <w:rFonts w:ascii="Arial" w:hAnsi="Arial" w:cs="Arial"/>
          <w:bCs/>
          <w:color w:val="808080" w:themeColor="background1" w:themeShade="80"/>
          <w:sz w:val="36"/>
          <w:szCs w:val="32"/>
          <w:lang w:val="cs-CZ"/>
        </w:rPr>
      </w:pPr>
    </w:p>
    <w:p w14:paraId="7C4AF937" w14:textId="77777777" w:rsidR="00BB284C" w:rsidRPr="008E640D" w:rsidRDefault="00BB284C" w:rsidP="00BA0F59">
      <w:pPr>
        <w:spacing w:line="360" w:lineRule="auto"/>
        <w:jc w:val="center"/>
        <w:rPr>
          <w:rFonts w:ascii="Arial" w:hAnsi="Arial" w:cs="Arial"/>
          <w:b/>
          <w:color w:val="FF6600"/>
          <w:sz w:val="40"/>
          <w:szCs w:val="32"/>
          <w:lang w:val="cs-CZ"/>
        </w:rPr>
      </w:pPr>
    </w:p>
    <w:p w14:paraId="6347AFA9" w14:textId="77777777" w:rsidR="00BA0F59" w:rsidRPr="008E640D" w:rsidRDefault="00BB284C" w:rsidP="00454255">
      <w:pPr>
        <w:jc w:val="center"/>
        <w:rPr>
          <w:rFonts w:ascii="Arial" w:hAnsi="Arial" w:cs="Arial"/>
          <w:b/>
          <w:color w:val="FF6600"/>
          <w:sz w:val="40"/>
          <w:szCs w:val="32"/>
          <w:lang w:val="cs-CZ"/>
        </w:rPr>
      </w:pPr>
      <w:r w:rsidRPr="008E640D">
        <w:rPr>
          <w:rFonts w:ascii="Arial" w:hAnsi="Arial" w:cs="Arial"/>
          <w:b/>
          <w:color w:val="FF6600"/>
          <w:sz w:val="40"/>
          <w:szCs w:val="32"/>
          <w:lang w:val="cs-CZ"/>
        </w:rPr>
        <w:lastRenderedPageBreak/>
        <w:t>IAA</w:t>
      </w:r>
    </w:p>
    <w:p w14:paraId="502AC9D3" w14:textId="3DDFEA33" w:rsidR="00BA0F59" w:rsidRPr="008E640D" w:rsidRDefault="00BB284C" w:rsidP="00454255">
      <w:pPr>
        <w:jc w:val="center"/>
        <w:rPr>
          <w:rFonts w:ascii="Arial" w:hAnsi="Arial" w:cs="Arial"/>
          <w:b/>
          <w:color w:val="FF6600"/>
          <w:sz w:val="40"/>
          <w:szCs w:val="32"/>
          <w:lang w:val="cs-CZ"/>
        </w:rPr>
      </w:pPr>
      <w:r w:rsidRPr="008E640D">
        <w:rPr>
          <w:rFonts w:ascii="Arial" w:hAnsi="Arial" w:cs="Arial"/>
          <w:b/>
          <w:color w:val="FF6600"/>
          <w:sz w:val="40"/>
          <w:szCs w:val="32"/>
          <w:lang w:val="cs-CZ"/>
        </w:rPr>
        <w:t>12</w:t>
      </w:r>
      <w:r w:rsidR="0012730B" w:rsidRPr="008E640D">
        <w:rPr>
          <w:rFonts w:ascii="Arial" w:hAnsi="Arial" w:cs="Arial"/>
          <w:b/>
          <w:color w:val="FF6600"/>
          <w:sz w:val="40"/>
          <w:szCs w:val="32"/>
          <w:lang w:val="cs-CZ"/>
        </w:rPr>
        <w:t>.</w:t>
      </w:r>
      <w:r w:rsidR="003E6656" w:rsidRPr="008E640D">
        <w:rPr>
          <w:rFonts w:ascii="Arial" w:hAnsi="Arial" w:cs="Arial"/>
          <w:b/>
          <w:color w:val="FF6600"/>
          <w:sz w:val="40"/>
          <w:szCs w:val="32"/>
          <w:lang w:val="cs-CZ"/>
        </w:rPr>
        <w:t>-</w:t>
      </w:r>
      <w:r w:rsidRPr="008E640D">
        <w:rPr>
          <w:rFonts w:ascii="Arial" w:hAnsi="Arial" w:cs="Arial"/>
          <w:b/>
          <w:color w:val="FF6600"/>
          <w:sz w:val="40"/>
          <w:szCs w:val="32"/>
          <w:lang w:val="cs-CZ"/>
        </w:rPr>
        <w:t xml:space="preserve"> 24</w:t>
      </w:r>
      <w:r w:rsidR="0012730B" w:rsidRPr="008E640D">
        <w:rPr>
          <w:rFonts w:ascii="Arial" w:hAnsi="Arial" w:cs="Arial"/>
          <w:b/>
          <w:color w:val="FF6600"/>
          <w:sz w:val="40"/>
          <w:szCs w:val="32"/>
          <w:lang w:val="cs-CZ"/>
        </w:rPr>
        <w:t>.</w:t>
      </w:r>
      <w:r w:rsidR="00BA0F59" w:rsidRPr="008E640D">
        <w:rPr>
          <w:rFonts w:ascii="Arial" w:hAnsi="Arial" w:cs="Arial"/>
          <w:b/>
          <w:color w:val="FF6600"/>
          <w:sz w:val="40"/>
          <w:szCs w:val="32"/>
          <w:lang w:val="cs-CZ"/>
        </w:rPr>
        <w:t xml:space="preserve"> </w:t>
      </w:r>
      <w:r w:rsidR="00E431E1" w:rsidRPr="008E640D">
        <w:rPr>
          <w:rFonts w:ascii="Arial" w:hAnsi="Arial" w:cs="Arial"/>
          <w:b/>
          <w:color w:val="FF6600"/>
          <w:sz w:val="40"/>
          <w:szCs w:val="32"/>
          <w:lang w:val="cs-CZ"/>
        </w:rPr>
        <w:t>září</w:t>
      </w:r>
      <w:r w:rsidR="00BA0F59" w:rsidRPr="008E640D">
        <w:rPr>
          <w:rFonts w:ascii="Arial" w:hAnsi="Arial" w:cs="Arial"/>
          <w:b/>
          <w:color w:val="FF6600"/>
          <w:sz w:val="40"/>
          <w:szCs w:val="32"/>
          <w:lang w:val="cs-CZ"/>
        </w:rPr>
        <w:t xml:space="preserve"> 201</w:t>
      </w:r>
      <w:r w:rsidRPr="008E640D">
        <w:rPr>
          <w:rFonts w:ascii="Arial" w:hAnsi="Arial" w:cs="Arial"/>
          <w:b/>
          <w:color w:val="FF6600"/>
          <w:sz w:val="40"/>
          <w:szCs w:val="32"/>
          <w:lang w:val="cs-CZ"/>
        </w:rPr>
        <w:t>7</w:t>
      </w:r>
    </w:p>
    <w:p w14:paraId="148D7EEB" w14:textId="77777777" w:rsidR="000C709E" w:rsidRPr="008E640D" w:rsidRDefault="000C709E" w:rsidP="00454255">
      <w:pPr>
        <w:jc w:val="center"/>
        <w:rPr>
          <w:rFonts w:ascii="Arial" w:hAnsi="Arial" w:cs="Arial"/>
          <w:b/>
          <w:color w:val="FF6600"/>
          <w:sz w:val="40"/>
          <w:szCs w:val="32"/>
          <w:lang w:val="cs-CZ"/>
        </w:rPr>
      </w:pPr>
    </w:p>
    <w:p w14:paraId="134AB9FE" w14:textId="52287E45" w:rsidR="001566E8" w:rsidRPr="008E640D" w:rsidRDefault="00E431E1" w:rsidP="00CB72C2">
      <w:pPr>
        <w:widowControl/>
        <w:wordWrap/>
        <w:autoSpaceDE/>
        <w:autoSpaceDN/>
        <w:spacing w:after="200" w:line="276" w:lineRule="auto"/>
        <w:jc w:val="center"/>
        <w:rPr>
          <w:rFonts w:ascii="Arial" w:hAnsi="Arial" w:cs="Arial"/>
          <w:b/>
          <w:bCs/>
          <w:color w:val="808080" w:themeColor="background1" w:themeShade="80"/>
          <w:sz w:val="36"/>
          <w:szCs w:val="36"/>
          <w:lang w:val="cs-CZ"/>
        </w:rPr>
      </w:pPr>
      <w:r w:rsidRPr="008E640D">
        <w:rPr>
          <w:rFonts w:ascii="Arial" w:hAnsi="Arial" w:cs="Arial"/>
          <w:b/>
          <w:bCs/>
          <w:color w:val="808080" w:themeColor="background1" w:themeShade="80"/>
          <w:sz w:val="36"/>
          <w:szCs w:val="36"/>
          <w:lang w:val="cs-CZ"/>
        </w:rPr>
        <w:t>Obsah</w:t>
      </w:r>
    </w:p>
    <w:p w14:paraId="34CDF6BA" w14:textId="7680EB70" w:rsidR="00D00619" w:rsidRPr="008E640D" w:rsidRDefault="00BB284C" w:rsidP="0013432F">
      <w:pPr>
        <w:pStyle w:val="Odstavecseseznamem"/>
        <w:numPr>
          <w:ilvl w:val="0"/>
          <w:numId w:val="7"/>
        </w:numPr>
        <w:wordWrap/>
        <w:adjustRightInd w:val="0"/>
        <w:snapToGrid w:val="0"/>
        <w:spacing w:line="276" w:lineRule="auto"/>
        <w:ind w:right="83"/>
        <w:contextualSpacing w:val="0"/>
        <w:jc w:val="left"/>
        <w:outlineLvl w:val="0"/>
        <w:rPr>
          <w:rFonts w:ascii="Arial" w:hAnsi="Arial" w:cs="Arial"/>
          <w:b/>
          <w:bCs/>
          <w:sz w:val="24"/>
          <w:lang w:val="cs-CZ"/>
        </w:rPr>
      </w:pPr>
      <w:r w:rsidRPr="008E640D">
        <w:rPr>
          <w:rFonts w:ascii="Arial" w:hAnsi="Arial" w:cs="Arial"/>
          <w:b/>
          <w:bCs/>
          <w:sz w:val="24"/>
          <w:lang w:val="cs-CZ"/>
        </w:rPr>
        <w:t>Hankook</w:t>
      </w:r>
      <w:r w:rsidR="00E431E1" w:rsidRPr="008E640D">
        <w:rPr>
          <w:rFonts w:ascii="Arial" w:hAnsi="Arial" w:cs="Arial"/>
          <w:b/>
          <w:bCs/>
          <w:sz w:val="24"/>
          <w:lang w:val="cs-CZ"/>
        </w:rPr>
        <w:t xml:space="preserve"> představí na </w:t>
      </w:r>
      <w:r w:rsidR="00B12F4F" w:rsidRPr="008E640D">
        <w:rPr>
          <w:rFonts w:ascii="Arial" w:hAnsi="Arial" w:cs="Arial"/>
          <w:b/>
          <w:bCs/>
          <w:sz w:val="24"/>
          <w:lang w:val="cs-CZ"/>
        </w:rPr>
        <w:t xml:space="preserve">IAA </w:t>
      </w:r>
      <w:r w:rsidR="00E431E1" w:rsidRPr="008E640D">
        <w:rPr>
          <w:rFonts w:ascii="Arial" w:hAnsi="Arial" w:cs="Arial"/>
          <w:b/>
          <w:bCs/>
          <w:sz w:val="24"/>
          <w:lang w:val="cs-CZ"/>
        </w:rPr>
        <w:t>2017 progresivní vývoj pneumatik</w:t>
      </w:r>
    </w:p>
    <w:p w14:paraId="5C7F12EA" w14:textId="77777777" w:rsidR="000C709E" w:rsidRPr="008E640D" w:rsidRDefault="000C709E" w:rsidP="000C709E">
      <w:pPr>
        <w:wordWrap/>
        <w:adjustRightInd w:val="0"/>
        <w:snapToGrid w:val="0"/>
        <w:spacing w:line="276" w:lineRule="auto"/>
        <w:ind w:right="83"/>
        <w:jc w:val="left"/>
        <w:outlineLvl w:val="0"/>
        <w:rPr>
          <w:rFonts w:ascii="Arial" w:hAnsi="Arial" w:cs="Arial"/>
          <w:b/>
          <w:bCs/>
          <w:sz w:val="24"/>
          <w:lang w:val="cs-CZ"/>
        </w:rPr>
      </w:pPr>
    </w:p>
    <w:p w14:paraId="12057094" w14:textId="4AD527BD" w:rsidR="000C709E" w:rsidRPr="008E640D" w:rsidRDefault="00E431E1" w:rsidP="000C709E">
      <w:pPr>
        <w:wordWrap/>
        <w:adjustRightInd w:val="0"/>
        <w:snapToGrid w:val="0"/>
        <w:ind w:right="83"/>
        <w:jc w:val="left"/>
        <w:outlineLvl w:val="0"/>
        <w:rPr>
          <w:rFonts w:ascii="Arial" w:hAnsi="Arial" w:cs="Arial"/>
          <w:b/>
          <w:bCs/>
          <w:sz w:val="24"/>
          <w:u w:val="single"/>
          <w:lang w:val="cs-CZ"/>
        </w:rPr>
      </w:pPr>
      <w:r w:rsidRPr="008E640D">
        <w:rPr>
          <w:rFonts w:ascii="Arial" w:hAnsi="Arial" w:cs="Arial"/>
          <w:b/>
          <w:bCs/>
          <w:sz w:val="24"/>
          <w:u w:val="single"/>
          <w:lang w:val="cs-CZ"/>
        </w:rPr>
        <w:t>Letní pneumatiky</w:t>
      </w:r>
      <w:r w:rsidR="000C709E" w:rsidRPr="008E640D">
        <w:rPr>
          <w:rFonts w:ascii="Arial" w:hAnsi="Arial" w:cs="Arial"/>
          <w:b/>
          <w:bCs/>
          <w:sz w:val="24"/>
          <w:u w:val="single"/>
          <w:lang w:val="cs-CZ"/>
        </w:rPr>
        <w:t>:</w:t>
      </w:r>
    </w:p>
    <w:p w14:paraId="609AEC7C" w14:textId="77777777" w:rsidR="000C709E" w:rsidRPr="008E640D" w:rsidRDefault="000C709E" w:rsidP="000C709E">
      <w:pPr>
        <w:pStyle w:val="Odstavecseseznamem"/>
        <w:rPr>
          <w:rFonts w:ascii="Arial" w:hAnsi="Arial" w:cs="Arial"/>
          <w:b/>
          <w:bCs/>
          <w:sz w:val="24"/>
          <w:szCs w:val="32"/>
          <w:lang w:val="cs-CZ"/>
        </w:rPr>
      </w:pPr>
    </w:p>
    <w:p w14:paraId="6E9C0ED3" w14:textId="06345AE8" w:rsidR="00D00619" w:rsidRPr="008E640D" w:rsidRDefault="00157163" w:rsidP="00157163">
      <w:pPr>
        <w:pStyle w:val="Odstavecseseznamem"/>
        <w:widowControl/>
        <w:numPr>
          <w:ilvl w:val="0"/>
          <w:numId w:val="7"/>
        </w:numPr>
        <w:tabs>
          <w:tab w:val="left" w:pos="3142"/>
          <w:tab w:val="left" w:pos="9070"/>
        </w:tabs>
        <w:adjustRightInd w:val="0"/>
        <w:spacing w:before="120"/>
        <w:ind w:right="70"/>
        <w:rPr>
          <w:rFonts w:ascii="Arial" w:hAnsi="Arial" w:cs="Arial"/>
          <w:b/>
          <w:bCs/>
          <w:sz w:val="24"/>
          <w:szCs w:val="32"/>
          <w:lang w:val="cs-CZ"/>
        </w:rPr>
      </w:pPr>
      <w:r w:rsidRPr="008E640D">
        <w:rPr>
          <w:rFonts w:ascii="Arial" w:hAnsi="Arial" w:cs="Arial"/>
          <w:b/>
          <w:bCs/>
          <w:sz w:val="24"/>
          <w:szCs w:val="32"/>
          <w:lang w:val="cs-CZ"/>
        </w:rPr>
        <w:t>Nová pneumatika Hankook KINERGY ECO²</w:t>
      </w:r>
    </w:p>
    <w:p w14:paraId="35527A6E" w14:textId="77777777" w:rsidR="001C17C9" w:rsidRPr="008E640D" w:rsidRDefault="001C17C9" w:rsidP="001C17C9">
      <w:pPr>
        <w:pStyle w:val="Odstavecseseznamem"/>
        <w:rPr>
          <w:rFonts w:ascii="Arial" w:hAnsi="Arial" w:cs="Arial"/>
          <w:b/>
          <w:bCs/>
          <w:sz w:val="24"/>
          <w:szCs w:val="32"/>
          <w:lang w:val="cs-CZ"/>
        </w:rPr>
      </w:pPr>
    </w:p>
    <w:p w14:paraId="28903B71" w14:textId="3837C970" w:rsidR="001C17C9" w:rsidRPr="008E640D" w:rsidRDefault="001C17C9" w:rsidP="001C17C9">
      <w:pPr>
        <w:pStyle w:val="Odstavecseseznamem"/>
        <w:widowControl/>
        <w:numPr>
          <w:ilvl w:val="0"/>
          <w:numId w:val="7"/>
        </w:numPr>
        <w:tabs>
          <w:tab w:val="left" w:pos="3142"/>
          <w:tab w:val="left" w:pos="9070"/>
        </w:tabs>
        <w:adjustRightInd w:val="0"/>
        <w:spacing w:before="120"/>
        <w:ind w:right="70"/>
        <w:rPr>
          <w:rFonts w:ascii="Arial" w:hAnsi="Arial" w:cs="Arial"/>
          <w:b/>
          <w:bCs/>
          <w:sz w:val="24"/>
          <w:szCs w:val="32"/>
          <w:lang w:val="cs-CZ"/>
        </w:rPr>
      </w:pPr>
      <w:r w:rsidRPr="008E640D">
        <w:rPr>
          <w:rFonts w:ascii="Arial" w:hAnsi="Arial" w:cs="Arial"/>
          <w:b/>
          <w:bCs/>
          <w:sz w:val="24"/>
          <w:szCs w:val="32"/>
          <w:lang w:val="cs-CZ"/>
        </w:rPr>
        <w:t xml:space="preserve">Hankook pokračuje ve vývoji technologie tiché jízdy „sound absorber®“ a dosahuje znatelného snížení hmotnosti  </w:t>
      </w:r>
    </w:p>
    <w:p w14:paraId="2C91A6BB" w14:textId="77777777" w:rsidR="0021380B" w:rsidRPr="008E640D" w:rsidRDefault="0021380B" w:rsidP="006A78B0">
      <w:pPr>
        <w:pStyle w:val="Odstavecseseznamem"/>
        <w:rPr>
          <w:rFonts w:ascii="Arial" w:hAnsi="Arial" w:cs="Arial"/>
          <w:b/>
          <w:bCs/>
          <w:sz w:val="24"/>
          <w:szCs w:val="32"/>
          <w:lang w:val="cs-CZ"/>
        </w:rPr>
      </w:pPr>
    </w:p>
    <w:p w14:paraId="7813C592" w14:textId="2BC2F130" w:rsidR="0021380B" w:rsidRPr="008E640D" w:rsidRDefault="00325E21" w:rsidP="00325E21">
      <w:pPr>
        <w:pStyle w:val="Odstavecseseznamem"/>
        <w:widowControl/>
        <w:numPr>
          <w:ilvl w:val="0"/>
          <w:numId w:val="7"/>
        </w:numPr>
        <w:tabs>
          <w:tab w:val="left" w:pos="3142"/>
          <w:tab w:val="left" w:pos="9070"/>
        </w:tabs>
        <w:adjustRightInd w:val="0"/>
        <w:spacing w:before="120"/>
        <w:ind w:right="70"/>
        <w:rPr>
          <w:rFonts w:ascii="Arial" w:hAnsi="Arial" w:cs="Arial"/>
          <w:b/>
          <w:bCs/>
          <w:sz w:val="24"/>
          <w:szCs w:val="32"/>
          <w:lang w:val="cs-CZ"/>
        </w:rPr>
      </w:pPr>
      <w:r w:rsidRPr="008E640D">
        <w:rPr>
          <w:rFonts w:ascii="Arial" w:hAnsi="Arial" w:cs="Arial"/>
          <w:b/>
          <w:bCs/>
          <w:sz w:val="24"/>
          <w:szCs w:val="32"/>
          <w:lang w:val="cs-CZ"/>
        </w:rPr>
        <w:t>Vysoce výkonná pneumatika Ventus S1 evo², vlajková loď výrobce Hankook, je součástí originální výbavy pro nové Audi RS5 Coupé</w:t>
      </w:r>
    </w:p>
    <w:p w14:paraId="28598ADA" w14:textId="77777777" w:rsidR="00325E21" w:rsidRPr="008E640D" w:rsidRDefault="00325E21" w:rsidP="00325E21">
      <w:pPr>
        <w:pStyle w:val="Odstavecseseznamem"/>
        <w:rPr>
          <w:rFonts w:ascii="Arial" w:hAnsi="Arial" w:cs="Arial"/>
          <w:b/>
          <w:bCs/>
          <w:sz w:val="24"/>
          <w:szCs w:val="32"/>
          <w:lang w:val="cs-CZ"/>
        </w:rPr>
      </w:pPr>
    </w:p>
    <w:p w14:paraId="73F1983B" w14:textId="4A27E89E" w:rsidR="00D00619" w:rsidRPr="008E640D" w:rsidRDefault="00B359C6" w:rsidP="0013432F">
      <w:pPr>
        <w:pStyle w:val="Odstavecseseznamem"/>
        <w:widowControl/>
        <w:numPr>
          <w:ilvl w:val="0"/>
          <w:numId w:val="7"/>
        </w:numPr>
        <w:tabs>
          <w:tab w:val="left" w:pos="3142"/>
          <w:tab w:val="left" w:pos="9070"/>
        </w:tabs>
        <w:adjustRightInd w:val="0"/>
        <w:spacing w:before="120"/>
        <w:ind w:right="70"/>
        <w:rPr>
          <w:rFonts w:ascii="Arial" w:hAnsi="Arial" w:cs="Arial"/>
          <w:b/>
          <w:bCs/>
          <w:sz w:val="24"/>
          <w:szCs w:val="32"/>
          <w:lang w:val="cs-CZ"/>
        </w:rPr>
      </w:pPr>
      <w:r w:rsidRPr="008E640D">
        <w:rPr>
          <w:rFonts w:ascii="Arial" w:hAnsi="Arial" w:cs="Arial"/>
          <w:b/>
          <w:bCs/>
          <w:sz w:val="24"/>
          <w:szCs w:val="32"/>
          <w:lang w:val="cs-CZ"/>
        </w:rPr>
        <w:t xml:space="preserve">Hankook dodává do výroby nového vozu Opel </w:t>
      </w:r>
      <w:proofErr w:type="gramStart"/>
      <w:r w:rsidRPr="008E640D">
        <w:rPr>
          <w:rFonts w:ascii="Arial" w:hAnsi="Arial" w:cs="Arial"/>
          <w:b/>
          <w:bCs/>
          <w:sz w:val="24"/>
          <w:szCs w:val="32"/>
          <w:lang w:val="cs-CZ"/>
        </w:rPr>
        <w:t>Insignia  UHP</w:t>
      </w:r>
      <w:proofErr w:type="gramEnd"/>
      <w:r w:rsidRPr="008E640D">
        <w:rPr>
          <w:rFonts w:ascii="Arial" w:hAnsi="Arial" w:cs="Arial"/>
          <w:b/>
          <w:bCs/>
          <w:sz w:val="24"/>
          <w:szCs w:val="32"/>
          <w:lang w:val="cs-CZ"/>
        </w:rPr>
        <w:t xml:space="preserve"> pneumatiky s vylepšenou technologií tiché jízdy „Sound Absorber®“</w:t>
      </w:r>
    </w:p>
    <w:p w14:paraId="461B782F" w14:textId="77777777" w:rsidR="0026005F" w:rsidRPr="008E640D" w:rsidRDefault="0026005F" w:rsidP="0026005F">
      <w:pPr>
        <w:pStyle w:val="Odstavecseseznamem"/>
        <w:widowControl/>
        <w:tabs>
          <w:tab w:val="left" w:pos="3142"/>
          <w:tab w:val="left" w:pos="9070"/>
        </w:tabs>
        <w:adjustRightInd w:val="0"/>
        <w:spacing w:before="120"/>
        <w:ind w:right="70"/>
        <w:rPr>
          <w:rFonts w:ascii="Arial" w:hAnsi="Arial" w:cs="Arial"/>
          <w:b/>
          <w:bCs/>
          <w:sz w:val="24"/>
          <w:szCs w:val="32"/>
          <w:lang w:val="cs-CZ"/>
        </w:rPr>
      </w:pPr>
    </w:p>
    <w:p w14:paraId="26DE6DA1" w14:textId="6C5B1C24" w:rsidR="00D00619" w:rsidRPr="008E640D" w:rsidRDefault="00D00619" w:rsidP="0013432F">
      <w:pPr>
        <w:pStyle w:val="Odstavecseseznamem"/>
        <w:widowControl/>
        <w:numPr>
          <w:ilvl w:val="0"/>
          <w:numId w:val="4"/>
        </w:numPr>
        <w:tabs>
          <w:tab w:val="left" w:pos="3142"/>
          <w:tab w:val="left" w:pos="9070"/>
        </w:tabs>
        <w:adjustRightInd w:val="0"/>
        <w:spacing w:before="120"/>
        <w:ind w:right="70"/>
        <w:rPr>
          <w:rFonts w:ascii="Arial" w:hAnsi="Arial" w:cs="Arial"/>
          <w:b/>
          <w:bCs/>
          <w:sz w:val="24"/>
          <w:szCs w:val="32"/>
          <w:lang w:val="cs-CZ"/>
        </w:rPr>
      </w:pPr>
      <w:r w:rsidRPr="008E640D">
        <w:rPr>
          <w:rFonts w:ascii="Arial" w:hAnsi="Arial" w:cs="Arial"/>
          <w:b/>
          <w:bCs/>
          <w:sz w:val="24"/>
          <w:szCs w:val="32"/>
          <w:lang w:val="cs-CZ"/>
        </w:rPr>
        <w:t xml:space="preserve">Hankook Ventus Prime³: </w:t>
      </w:r>
      <w:r w:rsidRPr="008E640D">
        <w:rPr>
          <w:rFonts w:ascii="Arial" w:hAnsi="Arial" w:cs="Arial"/>
          <w:bCs/>
          <w:sz w:val="24"/>
          <w:szCs w:val="32"/>
          <w:lang w:val="cs-CZ"/>
        </w:rPr>
        <w:t>Pr</w:t>
      </w:r>
      <w:r w:rsidR="006D2AF7" w:rsidRPr="008E640D">
        <w:rPr>
          <w:rFonts w:ascii="Arial" w:hAnsi="Arial" w:cs="Arial"/>
          <w:bCs/>
          <w:sz w:val="24"/>
          <w:szCs w:val="32"/>
          <w:lang w:val="cs-CZ"/>
        </w:rPr>
        <w:t>émiová komfortní pne</w:t>
      </w:r>
      <w:r w:rsidR="00052C43" w:rsidRPr="008E640D">
        <w:rPr>
          <w:rFonts w:ascii="Arial" w:hAnsi="Arial" w:cs="Arial"/>
          <w:bCs/>
          <w:sz w:val="24"/>
          <w:szCs w:val="32"/>
          <w:lang w:val="cs-CZ"/>
        </w:rPr>
        <w:t>umatika na evropské silnice získala také letos několik cen</w:t>
      </w:r>
      <w:r w:rsidRPr="008E640D">
        <w:rPr>
          <w:rFonts w:ascii="Arial" w:hAnsi="Arial" w:cs="Arial"/>
          <w:b/>
          <w:bCs/>
          <w:sz w:val="24"/>
          <w:szCs w:val="32"/>
          <w:lang w:val="cs-CZ"/>
        </w:rPr>
        <w:t xml:space="preserve"> </w:t>
      </w:r>
    </w:p>
    <w:p w14:paraId="3E208910" w14:textId="77777777" w:rsidR="000C709E" w:rsidRPr="008E640D" w:rsidRDefault="000C709E" w:rsidP="000C709E">
      <w:pPr>
        <w:pStyle w:val="Odstavecseseznamem"/>
        <w:widowControl/>
        <w:tabs>
          <w:tab w:val="left" w:pos="3142"/>
          <w:tab w:val="left" w:pos="9070"/>
        </w:tabs>
        <w:adjustRightInd w:val="0"/>
        <w:spacing w:before="120"/>
        <w:ind w:right="70"/>
        <w:rPr>
          <w:rFonts w:ascii="Arial" w:hAnsi="Arial" w:cs="Arial"/>
          <w:b/>
          <w:bCs/>
          <w:sz w:val="24"/>
          <w:szCs w:val="32"/>
          <w:lang w:val="cs-CZ"/>
        </w:rPr>
      </w:pPr>
    </w:p>
    <w:p w14:paraId="013700E9" w14:textId="104A0654" w:rsidR="007968AA" w:rsidRPr="008E640D" w:rsidRDefault="007968AA" w:rsidP="0013432F">
      <w:pPr>
        <w:pStyle w:val="Odstavecseseznamem"/>
        <w:widowControl/>
        <w:numPr>
          <w:ilvl w:val="0"/>
          <w:numId w:val="1"/>
        </w:numPr>
        <w:tabs>
          <w:tab w:val="left" w:pos="9070"/>
        </w:tabs>
        <w:adjustRightInd w:val="0"/>
        <w:ind w:left="714" w:right="68" w:hanging="357"/>
        <w:contextualSpacing w:val="0"/>
        <w:jc w:val="left"/>
        <w:rPr>
          <w:rFonts w:ascii="Arial" w:hAnsi="Arial" w:cs="Arial"/>
          <w:bCs/>
          <w:sz w:val="24"/>
          <w:szCs w:val="32"/>
          <w:lang w:val="cs-CZ"/>
        </w:rPr>
      </w:pPr>
      <w:r w:rsidRPr="008E640D">
        <w:rPr>
          <w:rFonts w:ascii="Arial" w:hAnsi="Arial" w:cs="Arial"/>
          <w:b/>
          <w:bCs/>
          <w:sz w:val="24"/>
          <w:szCs w:val="32"/>
          <w:lang w:val="cs-CZ"/>
        </w:rPr>
        <w:t xml:space="preserve">Hankook Ventus S1 evo²: </w:t>
      </w:r>
      <w:r w:rsidR="00052C43" w:rsidRPr="008E640D">
        <w:rPr>
          <w:rFonts w:ascii="Arial" w:hAnsi="Arial" w:cs="Arial"/>
          <w:bCs/>
          <w:sz w:val="24"/>
          <w:szCs w:val="32"/>
          <w:lang w:val="cs-CZ"/>
        </w:rPr>
        <w:t xml:space="preserve">také letos </w:t>
      </w:r>
      <w:r w:rsidRPr="008E640D">
        <w:rPr>
          <w:rFonts w:ascii="Arial" w:hAnsi="Arial" w:cs="Arial"/>
          <w:bCs/>
          <w:sz w:val="24"/>
          <w:szCs w:val="32"/>
          <w:lang w:val="cs-CZ"/>
        </w:rPr>
        <w:t>2017 „</w:t>
      </w:r>
      <w:r w:rsidR="00052C43" w:rsidRPr="008E640D">
        <w:rPr>
          <w:rFonts w:ascii="Arial" w:hAnsi="Arial" w:cs="Arial"/>
          <w:bCs/>
          <w:sz w:val="24"/>
          <w:szCs w:val="32"/>
          <w:lang w:val="cs-CZ"/>
        </w:rPr>
        <w:t>příkladným produktem</w:t>
      </w:r>
      <w:r w:rsidRPr="008E640D">
        <w:rPr>
          <w:rFonts w:ascii="Arial" w:hAnsi="Arial" w:cs="Arial"/>
          <w:bCs/>
          <w:sz w:val="24"/>
          <w:szCs w:val="32"/>
          <w:lang w:val="cs-CZ"/>
        </w:rPr>
        <w:t xml:space="preserve">“ </w:t>
      </w:r>
      <w:r w:rsidR="00052C43" w:rsidRPr="008E640D">
        <w:rPr>
          <w:rFonts w:ascii="Arial" w:hAnsi="Arial" w:cs="Arial"/>
          <w:bCs/>
          <w:sz w:val="24"/>
          <w:szCs w:val="32"/>
          <w:lang w:val="cs-CZ"/>
        </w:rPr>
        <w:t>v testu letních pneumatik redakce</w:t>
      </w:r>
      <w:r w:rsidRPr="008E640D">
        <w:rPr>
          <w:rFonts w:ascii="Arial" w:hAnsi="Arial" w:cs="Arial"/>
          <w:bCs/>
          <w:sz w:val="24"/>
          <w:szCs w:val="32"/>
          <w:lang w:val="cs-CZ"/>
        </w:rPr>
        <w:t xml:space="preserve"> AUTO BILD sportscars </w:t>
      </w:r>
      <w:r w:rsidR="00052C43" w:rsidRPr="008E640D">
        <w:rPr>
          <w:rFonts w:ascii="Arial" w:hAnsi="Arial" w:cs="Arial"/>
          <w:bCs/>
          <w:sz w:val="24"/>
          <w:szCs w:val="32"/>
          <w:lang w:val="cs-CZ"/>
        </w:rPr>
        <w:t>s</w:t>
      </w:r>
      <w:r w:rsidRPr="008E640D">
        <w:rPr>
          <w:rFonts w:ascii="Arial" w:hAnsi="Arial" w:cs="Arial"/>
          <w:bCs/>
          <w:sz w:val="24"/>
          <w:szCs w:val="32"/>
          <w:lang w:val="cs-CZ"/>
        </w:rPr>
        <w:t xml:space="preserve"> </w:t>
      </w:r>
      <w:r w:rsidR="00052C43" w:rsidRPr="008E640D">
        <w:rPr>
          <w:rFonts w:ascii="Arial" w:hAnsi="Arial" w:cs="Arial"/>
          <w:bCs/>
          <w:sz w:val="24"/>
          <w:szCs w:val="32"/>
          <w:lang w:val="cs-CZ"/>
        </w:rPr>
        <w:t>hodnocením</w:t>
      </w:r>
      <w:r w:rsidRPr="008E640D">
        <w:rPr>
          <w:rFonts w:ascii="Arial" w:hAnsi="Arial" w:cs="Arial"/>
          <w:bCs/>
          <w:sz w:val="24"/>
          <w:szCs w:val="32"/>
          <w:lang w:val="cs-CZ"/>
        </w:rPr>
        <w:t xml:space="preserve"> „</w:t>
      </w:r>
      <w:r w:rsidR="00052C43" w:rsidRPr="008E640D">
        <w:rPr>
          <w:rFonts w:ascii="Arial" w:hAnsi="Arial" w:cs="Arial"/>
          <w:bCs/>
          <w:sz w:val="24"/>
          <w:szCs w:val="32"/>
          <w:lang w:val="cs-CZ"/>
        </w:rPr>
        <w:t>doporučený produkt</w:t>
      </w:r>
      <w:r w:rsidRPr="008E640D">
        <w:rPr>
          <w:rFonts w:ascii="Arial" w:hAnsi="Arial" w:cs="Arial"/>
          <w:bCs/>
          <w:sz w:val="24"/>
          <w:szCs w:val="32"/>
          <w:lang w:val="cs-CZ"/>
        </w:rPr>
        <w:t xml:space="preserve">“ </w:t>
      </w:r>
      <w:r w:rsidR="00052C43" w:rsidRPr="008E640D">
        <w:rPr>
          <w:rFonts w:ascii="Arial" w:hAnsi="Arial" w:cs="Arial"/>
          <w:bCs/>
          <w:sz w:val="24"/>
          <w:szCs w:val="32"/>
          <w:lang w:val="cs-CZ"/>
        </w:rPr>
        <w:t>redakce</w:t>
      </w:r>
      <w:r w:rsidRPr="008E640D">
        <w:rPr>
          <w:rFonts w:ascii="Arial" w:hAnsi="Arial" w:cs="Arial"/>
          <w:bCs/>
          <w:sz w:val="24"/>
          <w:szCs w:val="32"/>
          <w:lang w:val="cs-CZ"/>
        </w:rPr>
        <w:t xml:space="preserve"> auto motor sport </w:t>
      </w:r>
    </w:p>
    <w:p w14:paraId="362A92CF" w14:textId="7A73AD29" w:rsidR="007968AA" w:rsidRPr="008E640D" w:rsidRDefault="007968AA" w:rsidP="007968AA">
      <w:pPr>
        <w:pStyle w:val="Odstavecseseznamem"/>
        <w:widowControl/>
        <w:tabs>
          <w:tab w:val="left" w:pos="9070"/>
        </w:tabs>
        <w:adjustRightInd w:val="0"/>
        <w:ind w:left="714" w:right="68"/>
        <w:contextualSpacing w:val="0"/>
        <w:jc w:val="left"/>
        <w:rPr>
          <w:rFonts w:ascii="Arial" w:hAnsi="Arial" w:cs="Arial"/>
          <w:bCs/>
          <w:sz w:val="24"/>
          <w:szCs w:val="32"/>
          <w:lang w:val="cs-CZ"/>
        </w:rPr>
      </w:pPr>
      <w:r w:rsidRPr="008E640D">
        <w:rPr>
          <w:rFonts w:ascii="Arial" w:hAnsi="Arial" w:cs="Arial"/>
          <w:b/>
          <w:bCs/>
          <w:sz w:val="24"/>
          <w:szCs w:val="32"/>
          <w:lang w:val="cs-CZ"/>
        </w:rPr>
        <w:t>Hankook Ventus S1 evo² SUV:</w:t>
      </w:r>
      <w:r w:rsidRPr="008E640D">
        <w:rPr>
          <w:rFonts w:ascii="Arial" w:hAnsi="Arial" w:cs="Arial"/>
          <w:bCs/>
          <w:sz w:val="24"/>
          <w:szCs w:val="32"/>
          <w:lang w:val="cs-CZ"/>
        </w:rPr>
        <w:t xml:space="preserve"> </w:t>
      </w:r>
      <w:r w:rsidR="00052C43" w:rsidRPr="008E640D">
        <w:rPr>
          <w:rFonts w:ascii="Arial" w:hAnsi="Arial" w:cs="Arial"/>
          <w:bCs/>
          <w:sz w:val="24"/>
          <w:szCs w:val="32"/>
          <w:lang w:val="cs-CZ"/>
        </w:rPr>
        <w:t>také</w:t>
      </w:r>
      <w:r w:rsidRPr="008E640D">
        <w:rPr>
          <w:rFonts w:ascii="Arial" w:hAnsi="Arial" w:cs="Arial"/>
          <w:bCs/>
          <w:sz w:val="24"/>
          <w:szCs w:val="32"/>
          <w:lang w:val="cs-CZ"/>
        </w:rPr>
        <w:t xml:space="preserve"> </w:t>
      </w:r>
      <w:r w:rsidR="00052C43" w:rsidRPr="008E640D">
        <w:rPr>
          <w:rFonts w:ascii="Arial" w:hAnsi="Arial" w:cs="Arial"/>
          <w:bCs/>
          <w:sz w:val="24"/>
          <w:szCs w:val="32"/>
          <w:lang w:val="cs-CZ"/>
        </w:rPr>
        <w:t>„příkladným produktem</w:t>
      </w:r>
      <w:r w:rsidRPr="008E640D">
        <w:rPr>
          <w:rFonts w:ascii="Arial" w:hAnsi="Arial" w:cs="Arial"/>
          <w:bCs/>
          <w:sz w:val="24"/>
          <w:szCs w:val="32"/>
          <w:lang w:val="cs-CZ"/>
        </w:rPr>
        <w:t xml:space="preserve">“ </w:t>
      </w:r>
      <w:r w:rsidR="00052C43" w:rsidRPr="008E640D">
        <w:rPr>
          <w:rFonts w:ascii="Arial" w:hAnsi="Arial" w:cs="Arial"/>
          <w:bCs/>
          <w:sz w:val="24"/>
          <w:szCs w:val="32"/>
          <w:lang w:val="cs-CZ"/>
        </w:rPr>
        <w:t>redakce</w:t>
      </w:r>
      <w:r w:rsidRPr="008E640D">
        <w:rPr>
          <w:rFonts w:ascii="Arial" w:hAnsi="Arial" w:cs="Arial"/>
          <w:bCs/>
          <w:sz w:val="24"/>
          <w:szCs w:val="32"/>
          <w:lang w:val="cs-CZ"/>
        </w:rPr>
        <w:t xml:space="preserve"> AUTO BILD Allrad </w:t>
      </w:r>
    </w:p>
    <w:p w14:paraId="1A4ED077" w14:textId="77777777" w:rsidR="007968AA" w:rsidRPr="008E640D" w:rsidRDefault="007968AA" w:rsidP="000C709E">
      <w:pPr>
        <w:pStyle w:val="Odstavecseseznamem"/>
        <w:widowControl/>
        <w:tabs>
          <w:tab w:val="left" w:pos="3142"/>
          <w:tab w:val="left" w:pos="9070"/>
        </w:tabs>
        <w:adjustRightInd w:val="0"/>
        <w:spacing w:before="120"/>
        <w:ind w:right="70"/>
        <w:rPr>
          <w:rFonts w:ascii="Arial" w:hAnsi="Arial" w:cs="Arial"/>
          <w:b/>
          <w:bCs/>
          <w:sz w:val="24"/>
          <w:szCs w:val="32"/>
          <w:lang w:val="cs-CZ"/>
        </w:rPr>
      </w:pPr>
    </w:p>
    <w:p w14:paraId="5CA02C30" w14:textId="221257C7" w:rsidR="000C709E" w:rsidRPr="008E640D" w:rsidRDefault="00DA179F" w:rsidP="000C709E">
      <w:pPr>
        <w:wordWrap/>
        <w:adjustRightInd w:val="0"/>
        <w:snapToGrid w:val="0"/>
        <w:spacing w:line="276" w:lineRule="auto"/>
        <w:ind w:right="83"/>
        <w:jc w:val="left"/>
        <w:outlineLvl w:val="0"/>
        <w:rPr>
          <w:rFonts w:ascii="Arial" w:hAnsi="Arial" w:cs="Arial"/>
          <w:b/>
          <w:bCs/>
          <w:sz w:val="24"/>
          <w:u w:val="single"/>
          <w:lang w:val="cs-CZ"/>
        </w:rPr>
      </w:pPr>
      <w:r w:rsidRPr="008E640D">
        <w:rPr>
          <w:rFonts w:ascii="Arial" w:hAnsi="Arial" w:cs="Arial"/>
          <w:b/>
          <w:bCs/>
          <w:sz w:val="24"/>
          <w:u w:val="single"/>
          <w:lang w:val="cs-CZ"/>
        </w:rPr>
        <w:t>Zimní a celoroční pneumatiky</w:t>
      </w:r>
      <w:r w:rsidR="000C709E" w:rsidRPr="008E640D">
        <w:rPr>
          <w:rFonts w:ascii="Arial" w:hAnsi="Arial" w:cs="Arial"/>
          <w:b/>
          <w:bCs/>
          <w:sz w:val="24"/>
          <w:u w:val="single"/>
          <w:lang w:val="cs-CZ"/>
        </w:rPr>
        <w:t>:</w:t>
      </w:r>
    </w:p>
    <w:p w14:paraId="07CC07CE" w14:textId="77777777" w:rsidR="00D00619" w:rsidRPr="008E640D" w:rsidRDefault="00D00619" w:rsidP="00D00619">
      <w:pPr>
        <w:pStyle w:val="Odstavecseseznamem"/>
        <w:widowControl/>
        <w:tabs>
          <w:tab w:val="left" w:pos="9070"/>
        </w:tabs>
        <w:adjustRightInd w:val="0"/>
        <w:ind w:left="714" w:right="68"/>
        <w:contextualSpacing w:val="0"/>
        <w:jc w:val="left"/>
        <w:rPr>
          <w:rFonts w:ascii="Arial" w:hAnsi="Arial" w:cs="Arial"/>
          <w:bCs/>
          <w:sz w:val="24"/>
          <w:szCs w:val="32"/>
          <w:lang w:val="cs-CZ"/>
        </w:rPr>
      </w:pPr>
    </w:p>
    <w:p w14:paraId="39541F8F" w14:textId="78F0D47F" w:rsidR="00D00619" w:rsidRPr="008E640D" w:rsidRDefault="00633FA1" w:rsidP="0013432F">
      <w:pPr>
        <w:pStyle w:val="Odstavecseseznamem"/>
        <w:widowControl/>
        <w:numPr>
          <w:ilvl w:val="0"/>
          <w:numId w:val="4"/>
        </w:numPr>
        <w:tabs>
          <w:tab w:val="left" w:pos="3142"/>
          <w:tab w:val="left" w:pos="9070"/>
        </w:tabs>
        <w:adjustRightInd w:val="0"/>
        <w:spacing w:before="120"/>
        <w:ind w:right="70"/>
        <w:rPr>
          <w:rFonts w:ascii="Arial" w:hAnsi="Arial" w:cs="Arial"/>
          <w:bCs/>
          <w:sz w:val="24"/>
          <w:szCs w:val="32"/>
          <w:lang w:val="cs-CZ"/>
        </w:rPr>
      </w:pPr>
      <w:r w:rsidRPr="008E640D">
        <w:rPr>
          <w:rFonts w:ascii="Arial" w:hAnsi="Arial" w:cs="Arial"/>
          <w:b/>
          <w:bCs/>
          <w:sz w:val="24"/>
          <w:szCs w:val="32"/>
          <w:lang w:val="cs-CZ"/>
        </w:rPr>
        <w:t xml:space="preserve">Celoroční pneumatika Hankook Kinergy </w:t>
      </w:r>
      <w:proofErr w:type="gramStart"/>
      <w:r w:rsidRPr="008E640D">
        <w:rPr>
          <w:rFonts w:ascii="Arial" w:hAnsi="Arial" w:cs="Arial"/>
          <w:b/>
          <w:bCs/>
          <w:sz w:val="24"/>
          <w:szCs w:val="32"/>
          <w:lang w:val="cs-CZ"/>
        </w:rPr>
        <w:t>4S</w:t>
      </w:r>
      <w:proofErr w:type="gramEnd"/>
      <w:r w:rsidR="00D00619" w:rsidRPr="008E640D">
        <w:rPr>
          <w:rFonts w:ascii="Arial" w:hAnsi="Arial" w:cs="Arial"/>
          <w:b/>
          <w:bCs/>
          <w:sz w:val="24"/>
          <w:szCs w:val="32"/>
          <w:lang w:val="cs-CZ"/>
        </w:rPr>
        <w:t>:</w:t>
      </w:r>
      <w:r w:rsidR="00D00619" w:rsidRPr="008E640D">
        <w:rPr>
          <w:rFonts w:ascii="Arial" w:hAnsi="Arial" w:cs="Arial"/>
          <w:bCs/>
          <w:sz w:val="24"/>
          <w:szCs w:val="32"/>
          <w:lang w:val="cs-CZ"/>
        </w:rPr>
        <w:t xml:space="preserve"> </w:t>
      </w:r>
      <w:r w:rsidRPr="008E640D">
        <w:rPr>
          <w:rFonts w:ascii="Arial" w:hAnsi="Arial" w:cs="Arial"/>
          <w:bCs/>
          <w:sz w:val="24"/>
          <w:szCs w:val="32"/>
          <w:lang w:val="cs-CZ"/>
        </w:rPr>
        <w:t>Vyrovnaný výkon na evropských silnicích 365 dní v roce</w:t>
      </w:r>
    </w:p>
    <w:p w14:paraId="6B4B93DA" w14:textId="77777777" w:rsidR="00BB284C" w:rsidRPr="008E640D" w:rsidRDefault="00BB284C" w:rsidP="00BB284C">
      <w:pPr>
        <w:pStyle w:val="Odstavecseseznamem"/>
        <w:wordWrap/>
        <w:adjustRightInd w:val="0"/>
        <w:snapToGrid w:val="0"/>
        <w:spacing w:line="276" w:lineRule="auto"/>
        <w:ind w:right="83"/>
        <w:contextualSpacing w:val="0"/>
        <w:jc w:val="left"/>
        <w:outlineLvl w:val="0"/>
        <w:rPr>
          <w:rFonts w:ascii="Arial" w:hAnsi="Arial" w:cs="Arial"/>
          <w:b/>
          <w:bCs/>
          <w:sz w:val="24"/>
          <w:lang w:val="cs-CZ"/>
        </w:rPr>
      </w:pPr>
    </w:p>
    <w:p w14:paraId="4D740968" w14:textId="4A150A17" w:rsidR="003573AD" w:rsidRPr="008E640D" w:rsidRDefault="00D71954" w:rsidP="0013432F">
      <w:pPr>
        <w:pStyle w:val="Odstavecseseznamem"/>
        <w:numPr>
          <w:ilvl w:val="0"/>
          <w:numId w:val="7"/>
        </w:numPr>
        <w:wordWrap/>
        <w:adjustRightInd w:val="0"/>
        <w:snapToGrid w:val="0"/>
        <w:spacing w:line="276" w:lineRule="auto"/>
        <w:ind w:right="83"/>
        <w:contextualSpacing w:val="0"/>
        <w:jc w:val="left"/>
        <w:outlineLvl w:val="0"/>
        <w:rPr>
          <w:rFonts w:ascii="Arial" w:hAnsi="Arial" w:cs="Arial"/>
          <w:b/>
          <w:bCs/>
          <w:sz w:val="24"/>
          <w:lang w:val="cs-CZ"/>
        </w:rPr>
      </w:pPr>
      <w:r w:rsidRPr="008E640D">
        <w:rPr>
          <w:rFonts w:ascii="Arial" w:hAnsi="Arial" w:cs="Arial"/>
          <w:b/>
          <w:bCs/>
          <w:sz w:val="24"/>
          <w:lang w:val="cs-CZ"/>
        </w:rPr>
        <w:t>Prémiové zimní UHP pneumatiky:</w:t>
      </w:r>
      <w:r w:rsidRPr="008E640D" w:rsidDel="00D71954">
        <w:rPr>
          <w:rFonts w:ascii="Arial" w:hAnsi="Arial" w:cs="Arial"/>
          <w:b/>
          <w:bCs/>
          <w:sz w:val="24"/>
          <w:lang w:val="cs-CZ"/>
        </w:rPr>
        <w:t xml:space="preserve"> </w:t>
      </w:r>
    </w:p>
    <w:p w14:paraId="7799B451" w14:textId="2E4D75DC" w:rsidR="003573AD" w:rsidRPr="008E640D" w:rsidRDefault="00D71954" w:rsidP="0013432F">
      <w:pPr>
        <w:pStyle w:val="Odstavecseseznamem"/>
        <w:numPr>
          <w:ilvl w:val="0"/>
          <w:numId w:val="7"/>
        </w:numPr>
        <w:wordWrap/>
        <w:adjustRightInd w:val="0"/>
        <w:snapToGrid w:val="0"/>
        <w:spacing w:line="276" w:lineRule="auto"/>
        <w:ind w:right="83"/>
        <w:contextualSpacing w:val="0"/>
        <w:jc w:val="left"/>
        <w:outlineLvl w:val="0"/>
        <w:rPr>
          <w:rFonts w:ascii="Arial" w:hAnsi="Arial" w:cs="Arial"/>
          <w:bCs/>
          <w:sz w:val="24"/>
          <w:lang w:val="cs-CZ"/>
        </w:rPr>
      </w:pPr>
      <w:r w:rsidRPr="008E640D">
        <w:rPr>
          <w:rFonts w:ascii="Arial" w:hAnsi="Arial" w:cs="Arial"/>
          <w:bCs/>
          <w:sz w:val="24"/>
          <w:lang w:val="cs-CZ"/>
        </w:rPr>
        <w:t>Optimální jízda v zimním období</w:t>
      </w:r>
      <w:r w:rsidR="003573AD" w:rsidRPr="008E640D">
        <w:rPr>
          <w:rFonts w:ascii="Arial" w:hAnsi="Arial" w:cs="Arial"/>
          <w:bCs/>
          <w:sz w:val="24"/>
          <w:lang w:val="cs-CZ"/>
        </w:rPr>
        <w:t xml:space="preserve">; </w:t>
      </w:r>
      <w:r w:rsidRPr="008E640D">
        <w:rPr>
          <w:rFonts w:ascii="Arial" w:hAnsi="Arial" w:cs="Arial"/>
          <w:bCs/>
          <w:sz w:val="24"/>
          <w:lang w:val="cs-CZ"/>
        </w:rPr>
        <w:t>Také s novou technologií Hankook SEALGUARD®</w:t>
      </w:r>
      <w:r w:rsidR="003573AD" w:rsidRPr="008E640D">
        <w:rPr>
          <w:rFonts w:ascii="Arial" w:hAnsi="Arial" w:cs="Arial"/>
          <w:bCs/>
          <w:sz w:val="24"/>
          <w:lang w:val="cs-CZ"/>
        </w:rPr>
        <w:t xml:space="preserve">; </w:t>
      </w:r>
      <w:r w:rsidRPr="008E640D">
        <w:rPr>
          <w:rFonts w:ascii="Arial" w:hAnsi="Arial" w:cs="Arial"/>
          <w:bCs/>
          <w:sz w:val="24"/>
          <w:lang w:val="cs-CZ"/>
        </w:rPr>
        <w:t>Dojezdové pneumatiky v originální výbavě nových prémiových vozidel</w:t>
      </w:r>
    </w:p>
    <w:p w14:paraId="5EA789F3" w14:textId="4A7B4DD0" w:rsidR="006E41F2" w:rsidRPr="008E640D" w:rsidRDefault="003573AD" w:rsidP="0013432F">
      <w:pPr>
        <w:pStyle w:val="Odstavecseseznamem"/>
        <w:widowControl/>
        <w:numPr>
          <w:ilvl w:val="0"/>
          <w:numId w:val="4"/>
        </w:numPr>
        <w:tabs>
          <w:tab w:val="left" w:pos="9070"/>
        </w:tabs>
        <w:adjustRightInd w:val="0"/>
        <w:snapToGrid w:val="0"/>
        <w:spacing w:before="120" w:after="240" w:line="276" w:lineRule="auto"/>
        <w:ind w:right="70"/>
        <w:contextualSpacing w:val="0"/>
        <w:jc w:val="left"/>
        <w:outlineLvl w:val="0"/>
        <w:rPr>
          <w:rFonts w:ascii="Arial" w:hAnsi="Arial" w:cs="Arial"/>
          <w:b/>
          <w:bCs/>
          <w:sz w:val="24"/>
          <w:szCs w:val="32"/>
          <w:lang w:val="cs-CZ"/>
        </w:rPr>
      </w:pPr>
      <w:bookmarkStart w:id="0" w:name="_Hlk493165985"/>
      <w:r w:rsidRPr="008E640D">
        <w:rPr>
          <w:rFonts w:ascii="Arial" w:hAnsi="Arial" w:cs="Arial"/>
          <w:b/>
          <w:bCs/>
          <w:sz w:val="24"/>
          <w:lang w:val="cs-CZ"/>
        </w:rPr>
        <w:t xml:space="preserve">Winter i*cept RS²: </w:t>
      </w:r>
      <w:r w:rsidR="00D31B3F" w:rsidRPr="008E640D">
        <w:rPr>
          <w:rFonts w:ascii="Arial" w:hAnsi="Arial" w:cs="Arial"/>
          <w:bCs/>
          <w:sz w:val="24"/>
          <w:lang w:val="cs-CZ"/>
        </w:rPr>
        <w:t xml:space="preserve">„Auto Bild Eco-mistr 2015“ získal v roce 2016 hodnocení „velmi doporučený produkt“ od redakce </w:t>
      </w:r>
      <w:proofErr w:type="gramStart"/>
      <w:r w:rsidR="00D31B3F" w:rsidRPr="008E640D">
        <w:rPr>
          <w:rFonts w:ascii="Arial" w:hAnsi="Arial" w:cs="Arial"/>
          <w:bCs/>
          <w:sz w:val="24"/>
          <w:lang w:val="cs-CZ"/>
        </w:rPr>
        <w:t>časopisu  Auto</w:t>
      </w:r>
      <w:proofErr w:type="gramEnd"/>
      <w:r w:rsidR="00D31B3F" w:rsidRPr="008E640D">
        <w:rPr>
          <w:rFonts w:ascii="Arial" w:hAnsi="Arial" w:cs="Arial"/>
          <w:bCs/>
          <w:sz w:val="24"/>
          <w:lang w:val="cs-CZ"/>
        </w:rPr>
        <w:t xml:space="preserve"> Zeitung</w:t>
      </w:r>
      <w:bookmarkEnd w:id="0"/>
      <w:r w:rsidR="00D31B3F" w:rsidRPr="008E640D" w:rsidDel="00D31B3F">
        <w:rPr>
          <w:rFonts w:ascii="Arial" w:hAnsi="Arial" w:cs="Arial"/>
          <w:bCs/>
          <w:sz w:val="24"/>
          <w:lang w:val="cs-CZ"/>
        </w:rPr>
        <w:t xml:space="preserve"> </w:t>
      </w:r>
      <w:r w:rsidRPr="008E640D">
        <w:rPr>
          <w:rFonts w:ascii="Arial" w:hAnsi="Arial" w:cs="Arial"/>
          <w:bCs/>
          <w:sz w:val="24"/>
          <w:lang w:val="cs-CZ"/>
        </w:rPr>
        <w:t xml:space="preserve">   </w:t>
      </w:r>
    </w:p>
    <w:p w14:paraId="5C64194D" w14:textId="77777777" w:rsidR="000C709E" w:rsidRPr="008E640D" w:rsidRDefault="000C709E" w:rsidP="000C709E">
      <w:pPr>
        <w:wordWrap/>
        <w:adjustRightInd w:val="0"/>
        <w:snapToGrid w:val="0"/>
        <w:spacing w:line="276" w:lineRule="auto"/>
        <w:ind w:right="83"/>
        <w:jc w:val="left"/>
        <w:outlineLvl w:val="0"/>
        <w:rPr>
          <w:rFonts w:ascii="Arial" w:hAnsi="Arial" w:cs="Arial"/>
          <w:b/>
          <w:bCs/>
          <w:sz w:val="24"/>
          <w:u w:val="single"/>
          <w:lang w:val="cs-CZ"/>
        </w:rPr>
      </w:pPr>
      <w:r w:rsidRPr="008E640D">
        <w:rPr>
          <w:rFonts w:ascii="Arial" w:hAnsi="Arial" w:cs="Arial"/>
          <w:b/>
          <w:bCs/>
          <w:sz w:val="24"/>
          <w:u w:val="single"/>
          <w:lang w:val="cs-CZ"/>
        </w:rPr>
        <w:t>Motorsport:</w:t>
      </w:r>
    </w:p>
    <w:p w14:paraId="072B79A4" w14:textId="7764F269" w:rsidR="00766C90" w:rsidRPr="008E640D" w:rsidRDefault="00E432E8" w:rsidP="0013432F">
      <w:pPr>
        <w:pStyle w:val="Odstavecseseznamem"/>
        <w:widowControl/>
        <w:numPr>
          <w:ilvl w:val="0"/>
          <w:numId w:val="4"/>
        </w:numPr>
        <w:tabs>
          <w:tab w:val="left" w:pos="3142"/>
          <w:tab w:val="left" w:pos="9070"/>
        </w:tabs>
        <w:adjustRightInd w:val="0"/>
        <w:spacing w:before="120"/>
        <w:ind w:right="70"/>
        <w:rPr>
          <w:rFonts w:ascii="Arial" w:hAnsi="Arial" w:cs="Arial"/>
          <w:b/>
          <w:bCs/>
          <w:sz w:val="24"/>
          <w:szCs w:val="32"/>
          <w:lang w:val="cs-CZ"/>
        </w:rPr>
      </w:pPr>
      <w:r w:rsidRPr="008E640D">
        <w:rPr>
          <w:rFonts w:ascii="Arial" w:hAnsi="Arial" w:cs="Arial"/>
          <w:b/>
          <w:bCs/>
          <w:sz w:val="24"/>
          <w:szCs w:val="32"/>
          <w:lang w:val="cs-CZ"/>
        </w:rPr>
        <w:t xml:space="preserve">Hankook </w:t>
      </w:r>
      <w:r w:rsidR="003B5E1D" w:rsidRPr="008E640D">
        <w:rPr>
          <w:rFonts w:ascii="Arial" w:hAnsi="Arial" w:cs="Arial"/>
          <w:b/>
          <w:bCs/>
          <w:sz w:val="24"/>
          <w:szCs w:val="32"/>
          <w:lang w:val="cs-CZ"/>
        </w:rPr>
        <w:t>dodává závodní pneumatiky pro nový BMW M4 GT4. Jedná se o první vybavený model závodů amatérských jezdců pro výrobce BMW.</w:t>
      </w:r>
    </w:p>
    <w:p w14:paraId="29E633D0" w14:textId="77777777" w:rsidR="00454255" w:rsidRPr="008E640D" w:rsidRDefault="00454255" w:rsidP="00454255">
      <w:pPr>
        <w:pStyle w:val="Odstavecseseznamem"/>
        <w:widowControl/>
        <w:tabs>
          <w:tab w:val="left" w:pos="3142"/>
          <w:tab w:val="left" w:pos="9070"/>
        </w:tabs>
        <w:adjustRightInd w:val="0"/>
        <w:spacing w:before="120"/>
        <w:ind w:right="70"/>
        <w:rPr>
          <w:rFonts w:ascii="Arial" w:hAnsi="Arial" w:cs="Arial"/>
          <w:b/>
          <w:bCs/>
          <w:sz w:val="24"/>
          <w:szCs w:val="32"/>
          <w:lang w:val="cs-CZ"/>
        </w:rPr>
      </w:pPr>
    </w:p>
    <w:p w14:paraId="7F5E84FB" w14:textId="56A657A0" w:rsidR="00DF169C" w:rsidRPr="008E640D" w:rsidRDefault="00E24D72" w:rsidP="0013432F">
      <w:pPr>
        <w:pStyle w:val="Odstavecseseznamem"/>
        <w:widowControl/>
        <w:numPr>
          <w:ilvl w:val="0"/>
          <w:numId w:val="4"/>
        </w:numPr>
        <w:tabs>
          <w:tab w:val="left" w:pos="3142"/>
          <w:tab w:val="left" w:pos="9070"/>
        </w:tabs>
        <w:adjustRightInd w:val="0"/>
        <w:spacing w:before="120"/>
        <w:ind w:right="70"/>
        <w:rPr>
          <w:rFonts w:ascii="Arial" w:hAnsi="Arial" w:cs="Arial"/>
          <w:b/>
          <w:bCs/>
          <w:sz w:val="24"/>
          <w:szCs w:val="32"/>
          <w:lang w:val="cs-CZ"/>
        </w:rPr>
      </w:pPr>
      <w:r w:rsidRPr="008E640D">
        <w:rPr>
          <w:rFonts w:ascii="Arial" w:hAnsi="Arial" w:cs="Arial"/>
          <w:b/>
          <w:bCs/>
          <w:sz w:val="24"/>
          <w:szCs w:val="32"/>
          <w:lang w:val="cs-CZ"/>
        </w:rPr>
        <w:t>Nová generace závodních pneumatik pro letošní DTM sezónu 2017</w:t>
      </w:r>
    </w:p>
    <w:p w14:paraId="682089E4" w14:textId="77777777" w:rsidR="000C709E" w:rsidRPr="008E640D" w:rsidRDefault="000C709E" w:rsidP="000C709E">
      <w:pPr>
        <w:wordWrap/>
        <w:adjustRightInd w:val="0"/>
        <w:snapToGrid w:val="0"/>
        <w:spacing w:line="276" w:lineRule="auto"/>
        <w:ind w:right="83"/>
        <w:jc w:val="left"/>
        <w:outlineLvl w:val="0"/>
        <w:rPr>
          <w:rFonts w:ascii="Arial" w:hAnsi="Arial" w:cs="Arial"/>
          <w:b/>
          <w:bCs/>
          <w:sz w:val="24"/>
          <w:u w:val="single"/>
          <w:lang w:val="cs-CZ"/>
        </w:rPr>
      </w:pPr>
    </w:p>
    <w:p w14:paraId="4356E1A5" w14:textId="77777777" w:rsidR="0026005F" w:rsidRPr="008E640D" w:rsidRDefault="0026005F" w:rsidP="000C709E">
      <w:pPr>
        <w:wordWrap/>
        <w:adjustRightInd w:val="0"/>
        <w:snapToGrid w:val="0"/>
        <w:spacing w:line="276" w:lineRule="auto"/>
        <w:ind w:right="83"/>
        <w:jc w:val="left"/>
        <w:outlineLvl w:val="0"/>
        <w:rPr>
          <w:rFonts w:ascii="Arial" w:hAnsi="Arial" w:cs="Arial"/>
          <w:b/>
          <w:bCs/>
          <w:sz w:val="24"/>
          <w:u w:val="single"/>
          <w:lang w:val="cs-CZ"/>
        </w:rPr>
      </w:pPr>
    </w:p>
    <w:p w14:paraId="771B4D68" w14:textId="467C7688" w:rsidR="006E41F2" w:rsidRPr="008E640D" w:rsidRDefault="000C709E" w:rsidP="000C709E">
      <w:pPr>
        <w:wordWrap/>
        <w:adjustRightInd w:val="0"/>
        <w:snapToGrid w:val="0"/>
        <w:spacing w:line="276" w:lineRule="auto"/>
        <w:ind w:right="83"/>
        <w:jc w:val="left"/>
        <w:outlineLvl w:val="0"/>
        <w:rPr>
          <w:rFonts w:ascii="Arial" w:hAnsi="Arial" w:cs="Arial"/>
          <w:b/>
          <w:bCs/>
          <w:sz w:val="24"/>
          <w:u w:val="single"/>
          <w:lang w:val="cs-CZ"/>
        </w:rPr>
      </w:pPr>
      <w:r w:rsidRPr="008E640D">
        <w:rPr>
          <w:rFonts w:ascii="Arial" w:hAnsi="Arial" w:cs="Arial"/>
          <w:b/>
          <w:bCs/>
          <w:sz w:val="24"/>
          <w:u w:val="single"/>
          <w:lang w:val="cs-CZ"/>
        </w:rPr>
        <w:t>Kon</w:t>
      </w:r>
      <w:r w:rsidR="00DA179F" w:rsidRPr="008E640D">
        <w:rPr>
          <w:rFonts w:ascii="Arial" w:hAnsi="Arial" w:cs="Arial"/>
          <w:b/>
          <w:bCs/>
          <w:sz w:val="24"/>
          <w:u w:val="single"/>
          <w:lang w:val="cs-CZ"/>
        </w:rPr>
        <w:t>cepční pneumatiky</w:t>
      </w:r>
      <w:r w:rsidRPr="008E640D">
        <w:rPr>
          <w:rFonts w:ascii="Arial" w:hAnsi="Arial" w:cs="Arial"/>
          <w:b/>
          <w:bCs/>
          <w:sz w:val="24"/>
          <w:u w:val="single"/>
          <w:lang w:val="cs-CZ"/>
        </w:rPr>
        <w:t>:</w:t>
      </w:r>
    </w:p>
    <w:p w14:paraId="6D758025" w14:textId="2A84CEC4" w:rsidR="006E41F2" w:rsidRPr="008E640D" w:rsidRDefault="0044432A" w:rsidP="0013432F">
      <w:pPr>
        <w:pStyle w:val="Odstavecseseznamem"/>
        <w:widowControl/>
        <w:numPr>
          <w:ilvl w:val="0"/>
          <w:numId w:val="4"/>
        </w:numPr>
        <w:tabs>
          <w:tab w:val="left" w:pos="3142"/>
          <w:tab w:val="left" w:pos="9070"/>
        </w:tabs>
        <w:adjustRightInd w:val="0"/>
        <w:spacing w:before="120"/>
        <w:ind w:right="70"/>
        <w:rPr>
          <w:rFonts w:ascii="Arial" w:hAnsi="Arial" w:cs="Arial"/>
          <w:b/>
          <w:bCs/>
          <w:sz w:val="24"/>
          <w:szCs w:val="32"/>
          <w:lang w:val="cs-CZ"/>
        </w:rPr>
      </w:pPr>
      <w:r w:rsidRPr="008E640D">
        <w:rPr>
          <w:rFonts w:ascii="Arial" w:hAnsi="Arial" w:cs="Arial"/>
          <w:b/>
          <w:bCs/>
          <w:sz w:val="24"/>
          <w:szCs w:val="32"/>
          <w:lang w:val="cs-CZ"/>
        </w:rPr>
        <w:t>Hankook Tire představuje koncepty futuristických pneumatik</w:t>
      </w:r>
    </w:p>
    <w:p w14:paraId="4FC204E6" w14:textId="77777777" w:rsidR="006E41F2" w:rsidRPr="008E640D" w:rsidRDefault="006E41F2" w:rsidP="006E41F2">
      <w:pPr>
        <w:pStyle w:val="Odstavecseseznamem"/>
        <w:rPr>
          <w:rFonts w:ascii="Arial" w:hAnsi="Arial" w:cs="Arial"/>
          <w:b/>
          <w:bCs/>
          <w:sz w:val="24"/>
          <w:szCs w:val="32"/>
          <w:lang w:val="cs-CZ"/>
        </w:rPr>
      </w:pPr>
    </w:p>
    <w:p w14:paraId="6142D653" w14:textId="43FD02E7" w:rsidR="006E41F2" w:rsidRPr="008E640D" w:rsidRDefault="00472236" w:rsidP="0013432F">
      <w:pPr>
        <w:pStyle w:val="Odstavecseseznamem"/>
        <w:widowControl/>
        <w:numPr>
          <w:ilvl w:val="0"/>
          <w:numId w:val="4"/>
        </w:numPr>
        <w:tabs>
          <w:tab w:val="left" w:pos="3142"/>
          <w:tab w:val="left" w:pos="9070"/>
        </w:tabs>
        <w:adjustRightInd w:val="0"/>
        <w:spacing w:before="120"/>
        <w:ind w:right="70"/>
        <w:rPr>
          <w:rFonts w:ascii="Arial" w:hAnsi="Arial" w:cs="Arial"/>
          <w:b/>
          <w:bCs/>
          <w:sz w:val="24"/>
          <w:szCs w:val="32"/>
          <w:lang w:val="cs-CZ"/>
        </w:rPr>
      </w:pPr>
      <w:r w:rsidRPr="008E640D">
        <w:rPr>
          <w:rFonts w:ascii="Arial" w:hAnsi="Arial" w:cs="Arial"/>
          <w:b/>
          <w:bCs/>
          <w:sz w:val="24"/>
          <w:szCs w:val="32"/>
          <w:lang w:val="cs-CZ"/>
        </w:rPr>
        <w:t>Inovativní jízda na pneumatikách „Ball Pin Tyre“, otočných o 360°</w:t>
      </w:r>
    </w:p>
    <w:p w14:paraId="5C252822" w14:textId="77777777" w:rsidR="00AE1651" w:rsidRPr="008E640D" w:rsidRDefault="00AE1651" w:rsidP="00AE1651">
      <w:pPr>
        <w:pStyle w:val="Odstavecseseznamem"/>
        <w:rPr>
          <w:rFonts w:ascii="Arial" w:hAnsi="Arial" w:cs="Arial"/>
          <w:b/>
          <w:bCs/>
          <w:sz w:val="24"/>
          <w:szCs w:val="32"/>
          <w:lang w:val="cs-CZ"/>
        </w:rPr>
      </w:pPr>
    </w:p>
    <w:p w14:paraId="18819578" w14:textId="33467939" w:rsidR="00454255" w:rsidRPr="008E640D" w:rsidRDefault="000A3A9A" w:rsidP="0013432F">
      <w:pPr>
        <w:pStyle w:val="Odstavecseseznamem"/>
        <w:widowControl/>
        <w:numPr>
          <w:ilvl w:val="0"/>
          <w:numId w:val="4"/>
        </w:numPr>
        <w:tabs>
          <w:tab w:val="left" w:pos="3142"/>
          <w:tab w:val="left" w:pos="9070"/>
        </w:tabs>
        <w:adjustRightInd w:val="0"/>
        <w:spacing w:before="120"/>
        <w:ind w:right="70"/>
        <w:rPr>
          <w:rFonts w:ascii="Arial" w:hAnsi="Arial" w:cs="Arial"/>
          <w:b/>
          <w:bCs/>
          <w:sz w:val="24"/>
          <w:szCs w:val="32"/>
          <w:lang w:val="cs-CZ"/>
        </w:rPr>
      </w:pPr>
      <w:r w:rsidRPr="008E640D">
        <w:rPr>
          <w:rFonts w:ascii="Arial" w:hAnsi="Arial" w:cs="Arial"/>
          <w:b/>
          <w:bCs/>
          <w:sz w:val="24"/>
          <w:szCs w:val="32"/>
          <w:lang w:val="cs-CZ"/>
        </w:rPr>
        <w:t>Vizionářský koncept nového vozidla s elektrickým pohonem Volkswagen I.D. Crozz II pojede na koncepčních pneumatikách od výrobce Hankook</w:t>
      </w:r>
      <w:r w:rsidR="00454255" w:rsidRPr="008E640D">
        <w:rPr>
          <w:rFonts w:ascii="Arial" w:hAnsi="Arial" w:cs="Arial"/>
          <w:b/>
          <w:bCs/>
          <w:sz w:val="24"/>
          <w:szCs w:val="32"/>
          <w:lang w:val="cs-CZ"/>
        </w:rPr>
        <w:t xml:space="preserve"> </w:t>
      </w:r>
    </w:p>
    <w:p w14:paraId="3E4FCC66" w14:textId="3FF2F87B" w:rsidR="00454255" w:rsidRDefault="00454255" w:rsidP="00454255">
      <w:pPr>
        <w:pStyle w:val="Odstavecseseznamem"/>
        <w:rPr>
          <w:rFonts w:ascii="Arial" w:hAnsi="Arial" w:cs="Arial"/>
          <w:b/>
          <w:bCs/>
          <w:sz w:val="24"/>
          <w:szCs w:val="32"/>
          <w:lang w:val="cs-CZ"/>
        </w:rPr>
      </w:pPr>
    </w:p>
    <w:p w14:paraId="67334EFD" w14:textId="77777777" w:rsidR="00DF316C" w:rsidRDefault="00DF316C" w:rsidP="00454255">
      <w:pPr>
        <w:pStyle w:val="Odstavecseseznamem"/>
        <w:rPr>
          <w:rFonts w:ascii="Arial" w:hAnsi="Arial" w:cs="Arial"/>
          <w:b/>
          <w:bCs/>
          <w:sz w:val="24"/>
          <w:szCs w:val="32"/>
          <w:lang w:val="cs-CZ"/>
        </w:rPr>
      </w:pPr>
    </w:p>
    <w:p w14:paraId="0F437956" w14:textId="4CFF00CA" w:rsidR="00DF316C" w:rsidRPr="00065A9E" w:rsidRDefault="00DF316C" w:rsidP="00DF316C">
      <w:pPr>
        <w:widowControl/>
        <w:wordWrap/>
        <w:autoSpaceDE/>
        <w:autoSpaceDN/>
        <w:jc w:val="left"/>
        <w:rPr>
          <w:rFonts w:ascii="Helvetica" w:hAnsi="Helvetica" w:cs="Helvetica"/>
          <w:b/>
          <w:bCs/>
          <w:snapToGrid w:val="0"/>
          <w:color w:val="FF6600"/>
          <w:kern w:val="18"/>
          <w:sz w:val="21"/>
          <w:szCs w:val="21"/>
          <w:u w:val="single"/>
        </w:rPr>
      </w:pPr>
      <w:r>
        <w:rPr>
          <w:rFonts w:ascii="Helvetica" w:hAnsi="Helvetica" w:cs="Helvetica"/>
          <w:b/>
          <w:bCs/>
          <w:snapToGrid w:val="0"/>
          <w:color w:val="FF6600"/>
          <w:kern w:val="18"/>
          <w:sz w:val="21"/>
          <w:szCs w:val="21"/>
          <w:u w:val="single"/>
        </w:rPr>
        <w:t>Obrázky</w:t>
      </w:r>
      <w:r w:rsidRPr="00065A9E">
        <w:rPr>
          <w:rFonts w:ascii="Helvetica" w:hAnsi="Helvetica" w:cs="Helvetica"/>
          <w:b/>
          <w:bCs/>
          <w:snapToGrid w:val="0"/>
          <w:color w:val="FF6600"/>
          <w:kern w:val="18"/>
          <w:sz w:val="21"/>
          <w:szCs w:val="21"/>
          <w:u w:val="single"/>
        </w:rPr>
        <w:t>:</w:t>
      </w:r>
    </w:p>
    <w:p w14:paraId="2A9285E0" w14:textId="77777777" w:rsidR="00DF316C" w:rsidRPr="00065A9E" w:rsidRDefault="00DF316C" w:rsidP="00DF316C">
      <w:pPr>
        <w:widowControl/>
        <w:wordWrap/>
        <w:autoSpaceDE/>
        <w:autoSpaceDN/>
        <w:jc w:val="left"/>
        <w:rPr>
          <w:rFonts w:ascii="Helvetica" w:hAnsi="Helvetica" w:cs="Helvetica"/>
          <w:b/>
          <w:bCs/>
          <w:snapToGrid w:val="0"/>
          <w:color w:val="FF6600"/>
          <w:kern w:val="18"/>
          <w:sz w:val="21"/>
          <w:szCs w:val="21"/>
          <w:u w:val="single"/>
        </w:rPr>
      </w:pPr>
    </w:p>
    <w:p w14:paraId="5226AD9A" w14:textId="6E23A7C2" w:rsidR="00DF316C" w:rsidRPr="00065A9E" w:rsidRDefault="00DF316C" w:rsidP="00DF316C">
      <w:pPr>
        <w:widowControl/>
        <w:wordWrap/>
        <w:autoSpaceDE/>
        <w:autoSpaceDN/>
        <w:jc w:val="left"/>
        <w:rPr>
          <w:rFonts w:ascii="Helvetica" w:hAnsi="Helvetica" w:cs="Helvetica"/>
          <w:bCs/>
          <w:snapToGrid w:val="0"/>
          <w:color w:val="FF6600"/>
          <w:kern w:val="18"/>
          <w:sz w:val="21"/>
          <w:szCs w:val="21"/>
        </w:rPr>
      </w:pPr>
      <w:r>
        <w:rPr>
          <w:rFonts w:ascii="Helvetica" w:hAnsi="Helvetica" w:cs="Helvetica"/>
          <w:bCs/>
          <w:snapToGrid w:val="0"/>
          <w:color w:val="FF6600"/>
          <w:kern w:val="18"/>
          <w:sz w:val="21"/>
          <w:szCs w:val="21"/>
        </w:rPr>
        <w:t xml:space="preserve">Všechen obrazový materiál k tiskovým zprávám najdete v našem online mediacentru (také pro naši novou koncepční pneumatiku pro vůz </w:t>
      </w:r>
      <w:r w:rsidRPr="00065A9E">
        <w:rPr>
          <w:rFonts w:ascii="Helvetica" w:hAnsi="Helvetica" w:cs="Helvetica"/>
          <w:bCs/>
          <w:snapToGrid w:val="0"/>
          <w:color w:val="FF6600"/>
          <w:kern w:val="18"/>
          <w:sz w:val="21"/>
          <w:szCs w:val="21"/>
        </w:rPr>
        <w:t xml:space="preserve">Volkswagen I.D. Crozz II): </w:t>
      </w:r>
    </w:p>
    <w:p w14:paraId="30DED4DF" w14:textId="77777777" w:rsidR="00DF316C" w:rsidRPr="006B048C" w:rsidRDefault="00DF316C" w:rsidP="00DF316C">
      <w:pPr>
        <w:widowControl/>
        <w:wordWrap/>
        <w:autoSpaceDE/>
        <w:autoSpaceDN/>
        <w:jc w:val="left"/>
        <w:rPr>
          <w:rFonts w:ascii="Times New Roman"/>
          <w:b/>
          <w:bCs/>
          <w:snapToGrid w:val="0"/>
          <w:color w:val="FF6600"/>
          <w:kern w:val="18"/>
          <w:sz w:val="21"/>
          <w:szCs w:val="21"/>
        </w:rPr>
      </w:pPr>
      <w:hyperlink r:id="rId9" w:history="1">
        <w:r w:rsidRPr="00065A9E">
          <w:rPr>
            <w:rStyle w:val="Hypertextovodkaz"/>
            <w:rFonts w:ascii="Helvetica" w:hAnsi="Helvetica" w:cs="Helvetica"/>
            <w:bCs/>
            <w:snapToGrid w:val="0"/>
            <w:kern w:val="18"/>
            <w:sz w:val="21"/>
            <w:szCs w:val="21"/>
          </w:rPr>
          <w:t>www.hankooktire-mediacenter.com/iaa2017</w:t>
        </w:r>
      </w:hyperlink>
    </w:p>
    <w:p w14:paraId="633265A5" w14:textId="77777777" w:rsidR="00DF316C" w:rsidRPr="008E640D" w:rsidRDefault="00DF316C" w:rsidP="00454255">
      <w:pPr>
        <w:pStyle w:val="Odstavecseseznamem"/>
        <w:rPr>
          <w:rFonts w:ascii="Arial" w:hAnsi="Arial" w:cs="Arial"/>
          <w:b/>
          <w:bCs/>
          <w:sz w:val="24"/>
          <w:szCs w:val="32"/>
          <w:lang w:val="cs-CZ"/>
        </w:rPr>
      </w:pPr>
    </w:p>
    <w:p w14:paraId="16613A8D" w14:textId="77777777" w:rsidR="000C709E" w:rsidRPr="008E640D" w:rsidRDefault="000C709E">
      <w:pPr>
        <w:widowControl/>
        <w:wordWrap/>
        <w:autoSpaceDE/>
        <w:autoSpaceDN/>
        <w:jc w:val="left"/>
        <w:rPr>
          <w:rFonts w:ascii="Helvetica" w:hAnsi="Helvetica" w:cs="Helvetica"/>
          <w:b/>
          <w:bCs/>
          <w:snapToGrid w:val="0"/>
          <w:color w:val="FF6600"/>
          <w:kern w:val="18"/>
          <w:sz w:val="32"/>
          <w:szCs w:val="32"/>
          <w:lang w:val="cs-CZ"/>
        </w:rPr>
      </w:pPr>
      <w:r w:rsidRPr="008E640D">
        <w:rPr>
          <w:rFonts w:ascii="Helvetica" w:hAnsi="Helvetica" w:cs="Helvetica"/>
          <w:b/>
          <w:bCs/>
          <w:snapToGrid w:val="0"/>
          <w:color w:val="FF6600"/>
          <w:kern w:val="18"/>
          <w:sz w:val="32"/>
          <w:szCs w:val="32"/>
          <w:lang w:val="cs-CZ"/>
        </w:rPr>
        <w:br w:type="page"/>
      </w:r>
      <w:bookmarkStart w:id="1" w:name="_GoBack"/>
      <w:bookmarkEnd w:id="1"/>
    </w:p>
    <w:p w14:paraId="2B0FF05E" w14:textId="31A55DF8" w:rsidR="00C75D12" w:rsidRPr="008E640D" w:rsidRDefault="00AE1651" w:rsidP="00A76F01">
      <w:pPr>
        <w:wordWrap/>
        <w:adjustRightInd w:val="0"/>
        <w:snapToGrid w:val="0"/>
        <w:ind w:left="426"/>
        <w:jc w:val="center"/>
        <w:outlineLvl w:val="0"/>
        <w:rPr>
          <w:rFonts w:ascii="Helvetica" w:hAnsi="Helvetica" w:cs="Helvetica"/>
          <w:b/>
          <w:bCs/>
          <w:snapToGrid w:val="0"/>
          <w:color w:val="FF6600"/>
          <w:kern w:val="18"/>
          <w:sz w:val="32"/>
          <w:szCs w:val="32"/>
          <w:lang w:val="cs-CZ"/>
        </w:rPr>
      </w:pPr>
      <w:r w:rsidRPr="008E640D">
        <w:rPr>
          <w:rFonts w:ascii="Helvetica" w:hAnsi="Helvetica" w:cs="Helvetica"/>
          <w:b/>
          <w:bCs/>
          <w:snapToGrid w:val="0"/>
          <w:color w:val="FF6600"/>
          <w:kern w:val="18"/>
          <w:sz w:val="32"/>
          <w:szCs w:val="32"/>
          <w:lang w:val="cs-CZ"/>
        </w:rPr>
        <w:lastRenderedPageBreak/>
        <w:t>H</w:t>
      </w:r>
      <w:r w:rsidR="00C75D12" w:rsidRPr="008E640D">
        <w:rPr>
          <w:rFonts w:ascii="Helvetica" w:hAnsi="Helvetica" w:cs="Helvetica"/>
          <w:b/>
          <w:bCs/>
          <w:snapToGrid w:val="0"/>
          <w:color w:val="FF6600"/>
          <w:kern w:val="18"/>
          <w:sz w:val="32"/>
          <w:szCs w:val="32"/>
          <w:lang w:val="cs-CZ"/>
        </w:rPr>
        <w:t xml:space="preserve">ankook </w:t>
      </w:r>
      <w:r w:rsidR="00B12F4F" w:rsidRPr="008E640D">
        <w:rPr>
          <w:rFonts w:ascii="Helvetica" w:hAnsi="Helvetica" w:cs="Helvetica"/>
          <w:b/>
          <w:bCs/>
          <w:snapToGrid w:val="0"/>
          <w:color w:val="FF6600"/>
          <w:kern w:val="18"/>
          <w:sz w:val="32"/>
          <w:szCs w:val="32"/>
          <w:lang w:val="cs-CZ"/>
        </w:rPr>
        <w:t>představí na IAA 2017 progresivní vývoj pneumatik</w:t>
      </w:r>
      <w:r w:rsidR="00B12F4F" w:rsidRPr="008E640D" w:rsidDel="00B12F4F">
        <w:rPr>
          <w:rFonts w:ascii="Helvetica" w:hAnsi="Helvetica" w:cs="Helvetica"/>
          <w:b/>
          <w:bCs/>
          <w:snapToGrid w:val="0"/>
          <w:color w:val="FF6600"/>
          <w:kern w:val="18"/>
          <w:sz w:val="32"/>
          <w:szCs w:val="32"/>
          <w:lang w:val="cs-CZ"/>
        </w:rPr>
        <w:t xml:space="preserve"> </w:t>
      </w:r>
    </w:p>
    <w:p w14:paraId="1D850205" w14:textId="77777777" w:rsidR="00C75D12" w:rsidRPr="008E640D" w:rsidRDefault="00C75D12" w:rsidP="00C75D12">
      <w:pPr>
        <w:ind w:left="360"/>
        <w:rPr>
          <w:lang w:val="cs-CZ"/>
        </w:rPr>
      </w:pPr>
    </w:p>
    <w:p w14:paraId="1CA228DA" w14:textId="77777777" w:rsidR="00A76F01" w:rsidRPr="008E640D" w:rsidRDefault="00A76F01" w:rsidP="00A76F01">
      <w:pPr>
        <w:widowControl/>
        <w:wordWrap/>
        <w:autoSpaceDE/>
        <w:ind w:left="426"/>
        <w:rPr>
          <w:rFonts w:ascii="Times New Roman"/>
          <w:b/>
          <w:iCs/>
          <w:snapToGrid w:val="0"/>
          <w:sz w:val="22"/>
          <w:szCs w:val="22"/>
          <w:lang w:val="cs-CZ" w:eastAsia="de-DE"/>
        </w:rPr>
      </w:pPr>
      <w:r w:rsidRPr="008E640D">
        <w:rPr>
          <w:rFonts w:ascii="Times New Roman"/>
          <w:b/>
          <w:iCs/>
          <w:snapToGrid w:val="0"/>
          <w:sz w:val="22"/>
          <w:szCs w:val="22"/>
          <w:lang w:val="cs-CZ" w:eastAsia="de-DE"/>
        </w:rPr>
        <w:t xml:space="preserve">Výrobce pneumatik Hankook se zúčastní, jako každý rok, letošního mezinárodního automobilového veletrhu IAA ve Frankfurt nad Mohanem.  V duchu letošního veletrhu IAA, všudypřítomném díky mottu „Future Now“, Hankook představí mnohé progresivní a inovativní novinky. Prezentace bude zaměřena nejen na realizaci futuristických designových myšlenek z oblasti mobility, ale také na novinky OEM produktů, jakož i aktuální produktové série zimních pneumatik. </w:t>
      </w:r>
    </w:p>
    <w:p w14:paraId="7D0E326E" w14:textId="227A52A3" w:rsidR="00C75D12" w:rsidRPr="008E640D" w:rsidRDefault="00C75D12" w:rsidP="00C75D12">
      <w:pPr>
        <w:pStyle w:val="bodytext"/>
        <w:ind w:left="360"/>
        <w:jc w:val="both"/>
        <w:rPr>
          <w:sz w:val="21"/>
          <w:szCs w:val="21"/>
          <w:lang w:val="cs-CZ" w:eastAsia="en-GB"/>
        </w:rPr>
      </w:pPr>
      <w:r w:rsidRPr="008E640D">
        <w:rPr>
          <w:b/>
          <w:i/>
          <w:sz w:val="21"/>
          <w:szCs w:val="21"/>
          <w:lang w:val="cs-CZ" w:eastAsia="en-GB"/>
        </w:rPr>
        <w:t xml:space="preserve">Neu-Isenburg, </w:t>
      </w:r>
      <w:r w:rsidR="0001466A" w:rsidRPr="008E640D">
        <w:rPr>
          <w:b/>
          <w:i/>
          <w:sz w:val="21"/>
          <w:szCs w:val="21"/>
          <w:lang w:val="cs-CZ" w:eastAsia="en-GB"/>
        </w:rPr>
        <w:t>Německo</w:t>
      </w:r>
      <w:r w:rsidRPr="008E640D">
        <w:rPr>
          <w:b/>
          <w:i/>
          <w:sz w:val="21"/>
          <w:szCs w:val="21"/>
          <w:lang w:val="cs-CZ" w:eastAsia="en-GB"/>
        </w:rPr>
        <w:t xml:space="preserve">, 12. </w:t>
      </w:r>
      <w:r w:rsidR="0001466A" w:rsidRPr="008E640D">
        <w:rPr>
          <w:b/>
          <w:i/>
          <w:sz w:val="21"/>
          <w:szCs w:val="21"/>
          <w:lang w:val="cs-CZ" w:eastAsia="en-GB"/>
        </w:rPr>
        <w:t>září</w:t>
      </w:r>
      <w:r w:rsidRPr="008E640D">
        <w:rPr>
          <w:b/>
          <w:i/>
          <w:sz w:val="21"/>
          <w:szCs w:val="21"/>
          <w:lang w:val="cs-CZ" w:eastAsia="en-GB"/>
        </w:rPr>
        <w:t xml:space="preserve"> </w:t>
      </w:r>
      <w:proofErr w:type="gramStart"/>
      <w:r w:rsidRPr="008E640D">
        <w:rPr>
          <w:b/>
          <w:i/>
          <w:sz w:val="21"/>
          <w:szCs w:val="21"/>
          <w:lang w:val="cs-CZ" w:eastAsia="en-GB"/>
        </w:rPr>
        <w:t xml:space="preserve">2017 </w:t>
      </w:r>
      <w:r w:rsidRPr="008E640D">
        <w:rPr>
          <w:snapToGrid w:val="0"/>
          <w:sz w:val="21"/>
          <w:szCs w:val="21"/>
          <w:lang w:val="cs-CZ"/>
        </w:rPr>
        <w:t xml:space="preserve">– </w:t>
      </w:r>
      <w:r w:rsidR="0001466A" w:rsidRPr="008E640D">
        <w:rPr>
          <w:snapToGrid w:val="0"/>
          <w:sz w:val="21"/>
          <w:szCs w:val="21"/>
          <w:lang w:val="cs-CZ"/>
        </w:rPr>
        <w:t>V</w:t>
      </w:r>
      <w:proofErr w:type="gramEnd"/>
      <w:r w:rsidR="0001466A" w:rsidRPr="008E640D">
        <w:rPr>
          <w:snapToGrid w:val="0"/>
          <w:sz w:val="21"/>
          <w:szCs w:val="21"/>
          <w:lang w:val="cs-CZ"/>
        </w:rPr>
        <w:t xml:space="preserve"> duchu letošního veletrhu IAA, všudypřítomném díky mottu „Future Now“, výrobce pneumatik Hankook představí také letos mnohé progresivní a inovativní novinky.</w:t>
      </w:r>
      <w:r w:rsidR="0001466A" w:rsidRPr="008E640D">
        <w:rPr>
          <w:sz w:val="21"/>
          <w:szCs w:val="21"/>
          <w:lang w:val="cs-CZ" w:eastAsia="en-GB"/>
        </w:rPr>
        <w:t xml:space="preserve"> Od 12. do 24. září 2017 se výrobce prémiových pneumatik zúčastní 67. mezinárodního automobilového veletrhu IAA v hale 8, ve stánku C26. Výrobce pneumatik Hankook se v posledních letech etabloval na evropských trzích jako přímý dodavatel</w:t>
      </w:r>
      <w:r w:rsidR="007221FA" w:rsidRPr="008E640D">
        <w:rPr>
          <w:sz w:val="21"/>
          <w:szCs w:val="21"/>
          <w:lang w:val="cs-CZ" w:eastAsia="en-GB"/>
        </w:rPr>
        <w:t xml:space="preserve"> pneumatik do výroby špičkových automobilů</w:t>
      </w:r>
      <w:r w:rsidR="0001466A" w:rsidRPr="008E640D">
        <w:rPr>
          <w:sz w:val="21"/>
          <w:szCs w:val="21"/>
          <w:lang w:val="cs-CZ" w:eastAsia="en-GB"/>
        </w:rPr>
        <w:t>, mezi které se řadí Audi, BMW, Mercedes-Benz, Porsche a VW. Svých úspěchů Hankook dosahuje také díky svým nemalým investicím do výzkumných, vývojářských a testovacích zařízení, mezi které patří například nové technologické centrum „Technodome“ v Koreji a nové centrum na testování zimních pneumatik „Technotrac“ ve Finsku</w:t>
      </w:r>
      <w:r w:rsidRPr="008E640D">
        <w:rPr>
          <w:sz w:val="21"/>
          <w:szCs w:val="21"/>
          <w:lang w:val="cs-CZ" w:eastAsia="en-GB"/>
        </w:rPr>
        <w:t>.</w:t>
      </w:r>
    </w:p>
    <w:p w14:paraId="484A31B9" w14:textId="7CC64430" w:rsidR="00A64CF9" w:rsidRPr="008E640D" w:rsidRDefault="000E4E41" w:rsidP="003D02D1">
      <w:pPr>
        <w:pStyle w:val="bodytext"/>
        <w:spacing w:before="0" w:beforeAutospacing="0" w:after="0" w:afterAutospacing="0"/>
        <w:ind w:left="357"/>
        <w:jc w:val="both"/>
        <w:rPr>
          <w:snapToGrid w:val="0"/>
          <w:sz w:val="21"/>
          <w:szCs w:val="21"/>
          <w:lang w:val="cs-CZ"/>
        </w:rPr>
      </w:pPr>
      <w:r w:rsidRPr="008E640D">
        <w:rPr>
          <w:sz w:val="21"/>
          <w:szCs w:val="21"/>
          <w:lang w:val="cs-CZ" w:eastAsia="en-GB"/>
        </w:rPr>
        <w:t xml:space="preserve">Prezentaci svého výstavního stánku pojme výrobce pneumatik Hankook zcela v letošním duchu </w:t>
      </w:r>
      <w:r w:rsidR="00A64CF9" w:rsidRPr="008E640D">
        <w:rPr>
          <w:snapToGrid w:val="0"/>
          <w:sz w:val="21"/>
          <w:szCs w:val="21"/>
          <w:lang w:val="cs-CZ"/>
        </w:rPr>
        <w:t xml:space="preserve">mezinárodního veletrhu IAA a zaměří se na své nejnovější trendy a výsledky svého vývoje. Kromě novinek pro trhy s letními pneumatikami výrobce představí také nové přírůstky ve svých produktových </w:t>
      </w:r>
      <w:r w:rsidR="004B6847" w:rsidRPr="008E640D">
        <w:rPr>
          <w:snapToGrid w:val="0"/>
          <w:sz w:val="21"/>
          <w:szCs w:val="21"/>
          <w:lang w:val="cs-CZ"/>
        </w:rPr>
        <w:t>řadách</w:t>
      </w:r>
      <w:r w:rsidR="00A64CF9" w:rsidRPr="008E640D">
        <w:rPr>
          <w:snapToGrid w:val="0"/>
          <w:sz w:val="21"/>
          <w:szCs w:val="21"/>
          <w:lang w:val="cs-CZ"/>
        </w:rPr>
        <w:t xml:space="preserve"> zimních pneumatik. Jedná se například o nové </w:t>
      </w:r>
      <w:r w:rsidR="004B6847" w:rsidRPr="008E640D">
        <w:rPr>
          <w:snapToGrid w:val="0"/>
          <w:sz w:val="21"/>
          <w:szCs w:val="21"/>
          <w:lang w:val="cs-CZ"/>
        </w:rPr>
        <w:t>rozměry</w:t>
      </w:r>
      <w:r w:rsidR="00A64CF9" w:rsidRPr="008E640D">
        <w:rPr>
          <w:snapToGrid w:val="0"/>
          <w:sz w:val="21"/>
          <w:szCs w:val="21"/>
          <w:lang w:val="cs-CZ"/>
        </w:rPr>
        <w:t xml:space="preserve"> v rámci produktové série vysoce výkonných zimních pneumatik i*cept, určené na trhy zemí střední a západní Evropy.  Během výroby těchto pneumatik se aplikuje speciální směs siliky a efektivně se zohledňují aspekty šetrnosti k životnímu prostředí. </w:t>
      </w:r>
    </w:p>
    <w:p w14:paraId="61626716" w14:textId="77777777" w:rsidR="00A64CF9" w:rsidRPr="008E640D" w:rsidRDefault="00A64CF9" w:rsidP="003D02D1">
      <w:pPr>
        <w:pStyle w:val="bodytext"/>
        <w:spacing w:before="0" w:beforeAutospacing="0" w:after="0" w:afterAutospacing="0"/>
        <w:ind w:left="357"/>
        <w:jc w:val="both"/>
        <w:rPr>
          <w:snapToGrid w:val="0"/>
          <w:sz w:val="21"/>
          <w:szCs w:val="21"/>
          <w:lang w:val="cs-CZ"/>
        </w:rPr>
      </w:pPr>
      <w:r w:rsidRPr="008E640D">
        <w:rPr>
          <w:snapToGrid w:val="0"/>
          <w:sz w:val="21"/>
          <w:szCs w:val="21"/>
          <w:lang w:val="cs-CZ"/>
        </w:rPr>
        <w:t>Letošní motto veletrhu „Future Now“ mohou návštěvníci veletrhu bezprostředně zažít v simulátoru jízdy Next Driving Lab, který bude k dispozici ve stánku výrobce Hankook. Prožitek z jízdy na futuristických koncepčních pneumatikách „Ball Pin Tire“ si lze vychutnat na velkém monitoru v interaktivním náhledu v úhlu 360°.</w:t>
      </w:r>
    </w:p>
    <w:p w14:paraId="1719B1E1" w14:textId="77777777" w:rsidR="00A64CF9" w:rsidRPr="008E640D" w:rsidRDefault="00A64CF9" w:rsidP="003D02D1">
      <w:pPr>
        <w:pStyle w:val="bodytext"/>
        <w:spacing w:before="0" w:beforeAutospacing="0" w:after="0" w:afterAutospacing="0"/>
        <w:ind w:left="357"/>
        <w:jc w:val="both"/>
        <w:rPr>
          <w:sz w:val="21"/>
          <w:szCs w:val="21"/>
          <w:lang w:val="cs-CZ" w:eastAsia="en-GB"/>
        </w:rPr>
      </w:pPr>
    </w:p>
    <w:p w14:paraId="4FC9B404" w14:textId="77777777" w:rsidR="00A64CF9" w:rsidRPr="008E640D" w:rsidRDefault="00A64CF9" w:rsidP="003D02D1">
      <w:pPr>
        <w:pStyle w:val="bodytext"/>
        <w:spacing w:before="0" w:beforeAutospacing="0" w:after="0" w:afterAutospacing="0"/>
        <w:ind w:left="357"/>
        <w:jc w:val="both"/>
        <w:rPr>
          <w:sz w:val="21"/>
          <w:szCs w:val="21"/>
          <w:lang w:val="cs-CZ" w:eastAsia="en-GB"/>
        </w:rPr>
      </w:pPr>
      <w:r w:rsidRPr="008E640D">
        <w:rPr>
          <w:sz w:val="21"/>
          <w:szCs w:val="21"/>
          <w:lang w:val="cs-CZ" w:eastAsia="en-GB"/>
        </w:rPr>
        <w:t xml:space="preserve">„Budoucnost mobility můžeme zažít již dnes. Mezinárodní automobilový veletrh IAA je ideálním místem pro prezentaci aktuálně probíhajícího vývoje a dosaženého pokroku.  Pro výrobce prémiových pneumatik Hankook to představuje nejlepší příležitost prezentovat nejlepší ze svých technických novinek, které jsou výsledky globálně probíhajícího výzkumu a vývoje, a dokládají náš neustále probíhající rozvoj“, prohlásil Ho-Youl Pae, generální ředitel Hakook Tire Europe. </w:t>
      </w:r>
    </w:p>
    <w:p w14:paraId="080BEEE6" w14:textId="6745EF75" w:rsidR="00A64CF9" w:rsidRPr="008E640D" w:rsidRDefault="00A64CF9" w:rsidP="003D02D1">
      <w:pPr>
        <w:pStyle w:val="bodytext"/>
        <w:spacing w:before="0" w:beforeAutospacing="0" w:after="0" w:afterAutospacing="0"/>
        <w:ind w:left="357"/>
        <w:jc w:val="both"/>
        <w:rPr>
          <w:sz w:val="21"/>
          <w:szCs w:val="21"/>
          <w:lang w:val="cs-CZ" w:eastAsia="en-GB"/>
        </w:rPr>
      </w:pPr>
      <w:r w:rsidRPr="008E640D">
        <w:rPr>
          <w:sz w:val="21"/>
          <w:szCs w:val="21"/>
          <w:lang w:val="cs-CZ" w:eastAsia="en-GB"/>
        </w:rPr>
        <w:t xml:space="preserve">Během veletrhu se také setkáme s nejnovější verzí koncepčních pneumatik Flexup, Shiftrac a Autobine, které vznikly za spolupráce se studenty designu univerzity v </w:t>
      </w:r>
      <w:hyperlink r:id="rId10" w:history="1">
        <w:r w:rsidRPr="008E640D">
          <w:rPr>
            <w:sz w:val="21"/>
            <w:szCs w:val="21"/>
            <w:lang w:val="cs-CZ" w:eastAsia="en-GB"/>
          </w:rPr>
          <w:t>Cincinnati</w:t>
        </w:r>
      </w:hyperlink>
      <w:r w:rsidRPr="008E640D">
        <w:rPr>
          <w:sz w:val="21"/>
          <w:szCs w:val="21"/>
          <w:lang w:val="cs-CZ" w:eastAsia="en-GB"/>
        </w:rPr>
        <w:t xml:space="preserve">, v Ohiu USA. Výsledky této práce poskytnou náhled do budoucna na dosah ruky. Pomocí těchto pneumatik lze jezdit do schodů, přejíždět do jiných silničních pruhů bez změny směru jízdy nebo se automaticky zvyšuje počet pneumatik, pokud do vozidla nastoupí více osob k přepravě.  </w:t>
      </w:r>
    </w:p>
    <w:p w14:paraId="4CD8A12E" w14:textId="77777777" w:rsidR="00A64CF9" w:rsidRPr="008E640D" w:rsidRDefault="00A64CF9" w:rsidP="00A64CF9">
      <w:pPr>
        <w:pStyle w:val="bodytext"/>
        <w:spacing w:before="0" w:beforeAutospacing="0" w:after="0" w:afterAutospacing="0"/>
        <w:jc w:val="both"/>
        <w:rPr>
          <w:sz w:val="21"/>
          <w:szCs w:val="21"/>
          <w:lang w:val="cs-CZ" w:eastAsia="en-GB"/>
        </w:rPr>
      </w:pPr>
    </w:p>
    <w:p w14:paraId="2CF2F55F" w14:textId="21CF10CA" w:rsidR="00C75D12" w:rsidRPr="008E640D" w:rsidRDefault="00A64CF9" w:rsidP="003D02D1">
      <w:pPr>
        <w:tabs>
          <w:tab w:val="left" w:pos="142"/>
        </w:tabs>
        <w:wordWrap/>
        <w:ind w:left="357"/>
        <w:rPr>
          <w:rFonts w:ascii="Times New Roman" w:eastAsia="Times New Roman"/>
          <w:kern w:val="0"/>
          <w:sz w:val="21"/>
          <w:szCs w:val="21"/>
          <w:lang w:val="cs-CZ" w:eastAsia="en-GB"/>
        </w:rPr>
      </w:pPr>
      <w:r w:rsidRPr="008E640D">
        <w:rPr>
          <w:rFonts w:ascii="Times New Roman" w:eastAsia="Times New Roman"/>
          <w:kern w:val="0"/>
          <w:sz w:val="21"/>
          <w:szCs w:val="21"/>
          <w:lang w:val="cs-CZ" w:eastAsia="en-GB"/>
        </w:rPr>
        <w:t>Zájemci mají mimo jiné příležitost se ve dnech14.09. a 15.09. přímo na místě informovat o profesní dráze ve vývojářském centrum v Hanooveru a v evropské centrále společnosti v Neu-Isenburgu a zúčastnit se krátkých pohovorů s pracovníky personálního oddělení nebo řediteli jednotlivých oddělení. Návštěvníci výstavního stánku výrobce Hankook mohou kromě toho očekávat další zlaté hřeby akce, například rozhovory a autogramiádu s hvězdnými fotbalovými hráči Borussia Dortmund, hvězdami televizní série PS Profis Sidneym Hoffmannem a aktuálními závodními DTM-jezdci.</w:t>
      </w:r>
      <w:r w:rsidR="00C75D12" w:rsidRPr="008E640D">
        <w:rPr>
          <w:rFonts w:ascii="Times New Roman" w:eastAsia="Times New Roman"/>
          <w:kern w:val="0"/>
          <w:sz w:val="21"/>
          <w:szCs w:val="21"/>
          <w:lang w:val="cs-CZ" w:eastAsia="en-GB"/>
        </w:rPr>
        <w:t xml:space="preserve"> </w:t>
      </w:r>
    </w:p>
    <w:p w14:paraId="7FBC128D" w14:textId="77777777" w:rsidR="00C75D12" w:rsidRPr="008E640D" w:rsidRDefault="00C75D12" w:rsidP="00C75D12">
      <w:pPr>
        <w:ind w:left="360"/>
        <w:rPr>
          <w:rFonts w:ascii="Times New Roman" w:eastAsia="Times New Roman"/>
          <w:kern w:val="0"/>
          <w:sz w:val="21"/>
          <w:szCs w:val="21"/>
          <w:lang w:val="cs-CZ" w:eastAsia="en-GB"/>
        </w:rPr>
      </w:pPr>
    </w:p>
    <w:p w14:paraId="6B37B332" w14:textId="48D819F7" w:rsidR="003D4691" w:rsidRPr="008E640D" w:rsidRDefault="000A4308" w:rsidP="000A4308">
      <w:pPr>
        <w:widowControl/>
        <w:adjustRightInd w:val="0"/>
        <w:spacing w:line="276" w:lineRule="auto"/>
        <w:jc w:val="center"/>
        <w:rPr>
          <w:rFonts w:ascii="Times New Roman"/>
          <w:sz w:val="21"/>
          <w:szCs w:val="21"/>
          <w:lang w:val="cs-CZ"/>
        </w:rPr>
      </w:pPr>
      <w:r w:rsidRPr="008E640D">
        <w:rPr>
          <w:rFonts w:ascii="Times New Roman"/>
          <w:sz w:val="21"/>
          <w:szCs w:val="21"/>
          <w:lang w:val="cs-CZ"/>
        </w:rPr>
        <w:t>###</w:t>
      </w:r>
    </w:p>
    <w:p w14:paraId="2568F99D" w14:textId="77777777" w:rsidR="003D4691" w:rsidRPr="008E640D" w:rsidRDefault="003D4691">
      <w:pPr>
        <w:widowControl/>
        <w:wordWrap/>
        <w:autoSpaceDE/>
        <w:autoSpaceDN/>
        <w:jc w:val="left"/>
        <w:rPr>
          <w:rFonts w:ascii="Times New Roman"/>
          <w:sz w:val="21"/>
          <w:szCs w:val="21"/>
          <w:lang w:val="cs-CZ"/>
        </w:rPr>
      </w:pPr>
      <w:r w:rsidRPr="008E640D">
        <w:rPr>
          <w:rFonts w:ascii="Times New Roman"/>
          <w:sz w:val="21"/>
          <w:szCs w:val="21"/>
          <w:lang w:val="cs-CZ"/>
        </w:rPr>
        <w:br w:type="page"/>
      </w:r>
    </w:p>
    <w:p w14:paraId="69B9E7E5" w14:textId="77777777" w:rsidR="00F91D8E" w:rsidRPr="008E640D" w:rsidRDefault="00F91D8E" w:rsidP="00F91D8E">
      <w:pPr>
        <w:widowControl/>
        <w:adjustRightInd w:val="0"/>
        <w:spacing w:after="120" w:line="276" w:lineRule="auto"/>
        <w:ind w:right="-28"/>
        <w:jc w:val="center"/>
        <w:rPr>
          <w:rFonts w:ascii="Arial" w:hAnsi="Arial" w:cs="Arial"/>
          <w:b/>
          <w:bCs/>
          <w:color w:val="FF6600"/>
          <w:sz w:val="32"/>
          <w:szCs w:val="32"/>
          <w:lang w:val="cs-CZ"/>
        </w:rPr>
      </w:pPr>
      <w:r w:rsidRPr="008E640D">
        <w:rPr>
          <w:rFonts w:ascii="Arial" w:hAnsi="Arial"/>
          <w:b/>
          <w:color w:val="FF6600"/>
          <w:lang w:val="cs-CZ"/>
        </w:rPr>
        <w:lastRenderedPageBreak/>
        <w:t>Nová</w:t>
      </w:r>
      <w:r w:rsidRPr="008E640D">
        <w:rPr>
          <w:rFonts w:ascii="Arial" w:hAnsi="Arial"/>
          <w:b/>
          <w:color w:val="FF6600"/>
          <w:sz w:val="32"/>
          <w:lang w:val="cs-CZ"/>
        </w:rPr>
        <w:t xml:space="preserve"> Hankook KINERGY </w:t>
      </w:r>
      <w:r w:rsidRPr="008E640D">
        <w:rPr>
          <w:rFonts w:ascii="Arial" w:hAnsi="Arial"/>
          <w:b/>
          <w:color w:val="FF6600"/>
          <w:sz w:val="24"/>
          <w:lang w:val="cs-CZ"/>
        </w:rPr>
        <w:t>ECO</w:t>
      </w:r>
      <w:r w:rsidRPr="008E640D">
        <w:rPr>
          <w:rFonts w:ascii="Arial" w:hAnsi="Arial"/>
          <w:b/>
          <w:color w:val="FF6600"/>
          <w:sz w:val="32"/>
          <w:lang w:val="cs-CZ"/>
        </w:rPr>
        <w:t>²: Cenově výhodná generace letních pneumatik pro evropská vozidla malé, kompaktní a střední třídy</w:t>
      </w:r>
    </w:p>
    <w:p w14:paraId="1C021A61" w14:textId="77777777" w:rsidR="00F91D8E" w:rsidRPr="008E640D" w:rsidRDefault="00F91D8E" w:rsidP="00F91D8E">
      <w:pPr>
        <w:widowControl/>
        <w:wordWrap/>
        <w:autoSpaceDE/>
        <w:autoSpaceDN/>
        <w:spacing w:line="276" w:lineRule="auto"/>
        <w:rPr>
          <w:rFonts w:ascii="Times New Roman"/>
          <w:b/>
          <w:bCs/>
          <w:sz w:val="22"/>
          <w:szCs w:val="22"/>
          <w:lang w:val="cs-CZ"/>
        </w:rPr>
      </w:pPr>
      <w:r w:rsidRPr="008E640D">
        <w:rPr>
          <w:rFonts w:ascii="Times New Roman"/>
          <w:b/>
          <w:lang w:val="cs-CZ"/>
        </w:rPr>
        <w:t xml:space="preserve">Aktuální generaci </w:t>
      </w:r>
      <w:r w:rsidRPr="008E640D">
        <w:rPr>
          <w:rFonts w:ascii="Times New Roman"/>
          <w:b/>
          <w:sz w:val="22"/>
          <w:lang w:val="cs-CZ"/>
        </w:rPr>
        <w:t xml:space="preserve">Kinergy od výrobce Hankook představuje letní pneumatika KINERGY </w:t>
      </w:r>
      <w:r w:rsidRPr="008E640D">
        <w:rPr>
          <w:rFonts w:ascii="Times New Roman"/>
          <w:b/>
          <w:sz w:val="18"/>
          <w:lang w:val="cs-CZ"/>
        </w:rPr>
        <w:t>ECO</w:t>
      </w:r>
      <w:r w:rsidRPr="008E640D">
        <w:rPr>
          <w:rFonts w:ascii="Times New Roman"/>
          <w:b/>
          <w:sz w:val="22"/>
          <w:lang w:val="cs-CZ"/>
        </w:rPr>
        <w:t xml:space="preserve">², vykazující mimořádně vysokou míru šetrnosti k životnímu prostředí a úspornosti provozních nákladů vozidla. Vývoj této pneumatiky probíhal dle požadavků na provoz moderních vozidel malé, kompaktní a střední třídy. Stejně jako u předchozího modelu, který získal mnoho vynikajících hodnocení od nezávislých testovacích institucí, byl vývoj tohoto modelu zaměřen nejen na bezpečnost jízdy a úspornost provozních nákladů spočívajících na nízkém valivém odporu a dlouhé životnosti, nýbrž především na komfort jízdy v důsledku dobrého odvalování kola a nízké míře hlučnosti uvnitř kabiny vozidla. </w:t>
      </w:r>
      <w:r w:rsidRPr="008E640D">
        <w:rPr>
          <w:rFonts w:ascii="Times New Roman"/>
          <w:b/>
          <w:lang w:val="cs-CZ"/>
        </w:rPr>
        <w:t>Nová</w:t>
      </w:r>
      <w:r w:rsidRPr="008E640D">
        <w:rPr>
          <w:rFonts w:ascii="Times New Roman"/>
          <w:b/>
          <w:sz w:val="21"/>
          <w:lang w:val="cs-CZ"/>
        </w:rPr>
        <w:t xml:space="preserve"> KINERGY </w:t>
      </w:r>
      <w:r w:rsidRPr="008E640D">
        <w:rPr>
          <w:rFonts w:ascii="Times New Roman"/>
          <w:b/>
          <w:sz w:val="18"/>
          <w:lang w:val="cs-CZ"/>
        </w:rPr>
        <w:t>ECO</w:t>
      </w:r>
      <w:r w:rsidRPr="008E640D">
        <w:rPr>
          <w:rFonts w:ascii="Times New Roman"/>
          <w:b/>
          <w:sz w:val="21"/>
          <w:lang w:val="cs-CZ"/>
        </w:rPr>
        <w:t>² se začne prodávat na jaře roku 2018 v 52 rozměrech od 13 do 16 palců, s šířkami od 145 do 215 mm, s profilovými čísly od 55 do 80 a s rychlostními indexy T, H a V.</w:t>
      </w:r>
    </w:p>
    <w:p w14:paraId="17BABB14" w14:textId="77777777" w:rsidR="00F91D8E" w:rsidRPr="008E640D" w:rsidRDefault="00F91D8E" w:rsidP="00F91D8E">
      <w:pPr>
        <w:spacing w:line="276" w:lineRule="auto"/>
        <w:rPr>
          <w:lang w:val="cs-CZ"/>
        </w:rPr>
      </w:pPr>
    </w:p>
    <w:p w14:paraId="71A7BED0" w14:textId="77777777" w:rsidR="00F91D8E" w:rsidRPr="008E640D" w:rsidRDefault="00F91D8E" w:rsidP="00F91D8E">
      <w:pPr>
        <w:rPr>
          <w:rFonts w:ascii="Times New Roman"/>
          <w:sz w:val="21"/>
          <w:lang w:val="cs-CZ"/>
        </w:rPr>
      </w:pPr>
      <w:r w:rsidRPr="008E640D">
        <w:rPr>
          <w:rFonts w:ascii="Times New Roman"/>
          <w:b/>
          <w:i/>
          <w:sz w:val="21"/>
          <w:lang w:val="cs-CZ"/>
        </w:rPr>
        <w:t xml:space="preserve">Neu-Isenburg, Německo, 12. září </w:t>
      </w:r>
      <w:proofErr w:type="gramStart"/>
      <w:r w:rsidRPr="008E640D">
        <w:rPr>
          <w:rFonts w:ascii="Times New Roman"/>
          <w:b/>
          <w:i/>
          <w:sz w:val="21"/>
          <w:lang w:val="cs-CZ"/>
        </w:rPr>
        <w:t>2017</w:t>
      </w:r>
      <w:r w:rsidRPr="008E640D">
        <w:rPr>
          <w:rFonts w:ascii="Times New Roman"/>
          <w:sz w:val="21"/>
          <w:lang w:val="cs-CZ"/>
        </w:rPr>
        <w:t xml:space="preserve"> - V</w:t>
      </w:r>
      <w:proofErr w:type="gramEnd"/>
      <w:r w:rsidRPr="008E640D">
        <w:rPr>
          <w:rFonts w:ascii="Times New Roman"/>
          <w:sz w:val="21"/>
          <w:lang w:val="cs-CZ"/>
        </w:rPr>
        <w:t xml:space="preserve"> produktovém sortimentu výrobce prémiových pneumatik Hankook je KINERGY zařazena mezi letní pneumatiky, umožňující mimořádně nízké provozní náklady pro nejmenší vozidla až po střední třídu. Rostoucí počet vozidel malé třídy na elektrický pohon včetně stupňující se urbanizace a omezování prostoru pro silniční dopravu jsou důvodem, proč se výrobce Hankook zaměřuje na rostoucí segment této třídy vozidel vývojem a výrobou příslušných pneumatik. Tyto pneumatiky nesplňují pouze požadavky ohledně snížení provozních nákladů vozidel, nýbrž také optimalizaci záběrových a brzdných vlastností, jakož i vyššího komfortu jízdy díky omezené hlučnosti uvnitř kabiny. Z tohoto důvodu jsou vhodné pro budoucí generace elektrických vozidel s vysokým točivým momentem a nízkou hlučností.</w:t>
      </w:r>
    </w:p>
    <w:p w14:paraId="4B501584" w14:textId="77777777" w:rsidR="00F91D8E" w:rsidRPr="008E640D" w:rsidRDefault="00F91D8E" w:rsidP="00F91D8E">
      <w:pPr>
        <w:rPr>
          <w:rFonts w:ascii="Times New Roman"/>
          <w:sz w:val="21"/>
          <w:szCs w:val="21"/>
          <w:lang w:val="cs-CZ"/>
        </w:rPr>
      </w:pPr>
    </w:p>
    <w:p w14:paraId="5A564EC8" w14:textId="77777777" w:rsidR="00F91D8E" w:rsidRPr="008E640D" w:rsidRDefault="00F91D8E" w:rsidP="00F91D8E">
      <w:pPr>
        <w:rPr>
          <w:rFonts w:ascii="Times New Roman"/>
          <w:sz w:val="21"/>
          <w:szCs w:val="21"/>
          <w:lang w:val="cs-CZ"/>
        </w:rPr>
      </w:pPr>
      <w:r w:rsidRPr="008E640D">
        <w:rPr>
          <w:rFonts w:ascii="Times New Roman"/>
          <w:sz w:val="21"/>
          <w:lang w:val="cs-CZ"/>
        </w:rPr>
        <w:t xml:space="preserve">KINERGY je zkratka výrazu Kinetická Energie (z řeckého kinesis = pohyb). Jinými slovy vyjadřuje „energii, kterou objekt udržuje díky svému pohybu“. Odpovídá to práci, která musí být vynaložena za účelem rozpohybování objektu z klidové polohy do hybného stavu. V případě nové pneumatiky výrobce Hankook je tato práce mnohem nižší v porovnání s běžnými pneumatikami stejné třídy. Druhé slovo v názvu ECO slouží zákazníkům k správnému zorientování se, protože jeho význam lze považovat za synonymum jak pro ekologické, tak i pro ekonomické vlastnosti produktu. Přesně se jedná o vlastnosti pneumatiky, umožňující jak šetrnost k životnímu prostředí, tak i úsporu provozních nákladů vozidla, protože při jejím nasazení dochází k značným úsporám paliva, popř. jiné energie. </w:t>
      </w:r>
      <w:r w:rsidRPr="008E640D">
        <w:rPr>
          <w:rFonts w:ascii="Times New Roman"/>
          <w:lang w:val="cs-CZ"/>
        </w:rPr>
        <w:t>První generace pneumatiky</w:t>
      </w:r>
      <w:r w:rsidRPr="008E640D">
        <w:rPr>
          <w:rFonts w:ascii="Times New Roman"/>
          <w:sz w:val="21"/>
          <w:lang w:val="cs-CZ"/>
        </w:rPr>
        <w:t xml:space="preserve"> KINERGY </w:t>
      </w:r>
      <w:r w:rsidRPr="008E640D">
        <w:rPr>
          <w:rFonts w:ascii="Times New Roman"/>
          <w:sz w:val="18"/>
          <w:lang w:val="cs-CZ"/>
        </w:rPr>
        <w:t>ECO</w:t>
      </w:r>
      <w:r w:rsidRPr="008E640D">
        <w:rPr>
          <w:rFonts w:ascii="Times New Roman"/>
          <w:sz w:val="21"/>
          <w:lang w:val="cs-CZ"/>
        </w:rPr>
        <w:t>, uvedená na trh v roce 2011, získala několik mezinárodních cen od nezávislých pořadatelů soutěží</w:t>
      </w:r>
      <w:r w:rsidRPr="008E640D">
        <w:rPr>
          <w:rFonts w:ascii="Times New Roman"/>
          <w:sz w:val="21"/>
          <w:vertAlign w:val="superscript"/>
          <w:lang w:val="cs-CZ"/>
        </w:rPr>
        <w:t>1)</w:t>
      </w:r>
      <w:r w:rsidRPr="008E640D">
        <w:rPr>
          <w:rFonts w:ascii="Times New Roman"/>
          <w:sz w:val="21"/>
          <w:lang w:val="cs-CZ"/>
        </w:rPr>
        <w:t xml:space="preserve">. </w:t>
      </w:r>
      <w:r w:rsidRPr="008E640D">
        <w:rPr>
          <w:rFonts w:ascii="Times New Roman"/>
          <w:lang w:val="cs-CZ"/>
        </w:rPr>
        <w:t>Nová pneumatika</w:t>
      </w:r>
      <w:r w:rsidRPr="008E640D">
        <w:rPr>
          <w:rFonts w:ascii="Times New Roman"/>
          <w:sz w:val="21"/>
          <w:lang w:val="cs-CZ"/>
        </w:rPr>
        <w:t xml:space="preserve"> KINERGY </w:t>
      </w:r>
      <w:r w:rsidRPr="008E640D">
        <w:rPr>
          <w:rFonts w:ascii="Times New Roman"/>
          <w:sz w:val="18"/>
          <w:lang w:val="cs-CZ"/>
        </w:rPr>
        <w:t>ECO</w:t>
      </w:r>
      <w:r w:rsidRPr="008E640D">
        <w:rPr>
          <w:rFonts w:ascii="Times New Roman"/>
          <w:sz w:val="21"/>
          <w:lang w:val="cs-CZ"/>
        </w:rPr>
        <w:t>² si zachovala všechny kladné vlastnosti, které byly postupně vylepšovány.</w:t>
      </w:r>
    </w:p>
    <w:p w14:paraId="3C1922BA" w14:textId="77777777" w:rsidR="00F91D8E" w:rsidRPr="008E640D" w:rsidRDefault="00F91D8E" w:rsidP="00F91D8E">
      <w:pPr>
        <w:rPr>
          <w:rFonts w:ascii="Times New Roman"/>
          <w:bCs/>
          <w:sz w:val="21"/>
          <w:szCs w:val="21"/>
          <w:lang w:val="cs-CZ"/>
        </w:rPr>
      </w:pPr>
    </w:p>
    <w:p w14:paraId="2B560BC5" w14:textId="77777777" w:rsidR="00F91D8E" w:rsidRPr="008E640D" w:rsidRDefault="00F91D8E" w:rsidP="00F91D8E">
      <w:pPr>
        <w:tabs>
          <w:tab w:val="left" w:pos="142"/>
        </w:tabs>
        <w:wordWrap/>
        <w:rPr>
          <w:rFonts w:ascii="Times New Roman"/>
          <w:snapToGrid w:val="0"/>
          <w:sz w:val="21"/>
          <w:szCs w:val="21"/>
          <w:lang w:val="cs-CZ"/>
        </w:rPr>
      </w:pPr>
      <w:r w:rsidRPr="008E640D">
        <w:rPr>
          <w:rFonts w:ascii="Times New Roman"/>
          <w:snapToGrid w:val="0"/>
          <w:sz w:val="21"/>
          <w:lang w:val="cs-CZ"/>
        </w:rPr>
        <w:t xml:space="preserve">Vývoj aktuálního modelu produktové řady KINERGY byl zaměřen na optimalizaci brzdných vlastností na mokrých vozovkách. Ve výrobě vysoce výkonnostních pneumatik Hankook se již využívá běhounová směs s obsahem částic siliky na bázi speciální technologie mísení. Výsledkem je mnohem lepší rozptyl polymerových částic a částic výplně ve složení běhounu. To se projevuje jak lepšími brzdnými vlastnostmi na mokrých vozovkách, tak i nižším valivým odporem. Kromě toho umožňují tři obvodové drážky rychlejší odvod vody, tím se zlepšuje ovladatelnost vozidla na mokrých vozovkách. </w:t>
      </w:r>
    </w:p>
    <w:p w14:paraId="1F0E4203" w14:textId="77777777" w:rsidR="00F91D8E" w:rsidRPr="008E640D" w:rsidRDefault="00F91D8E" w:rsidP="00F91D8E">
      <w:pPr>
        <w:tabs>
          <w:tab w:val="left" w:pos="142"/>
        </w:tabs>
        <w:wordWrap/>
        <w:rPr>
          <w:rFonts w:ascii="Times New Roman"/>
          <w:snapToGrid w:val="0"/>
          <w:sz w:val="21"/>
          <w:szCs w:val="21"/>
          <w:lang w:val="cs-CZ"/>
        </w:rPr>
      </w:pPr>
    </w:p>
    <w:p w14:paraId="01071E79" w14:textId="77777777" w:rsidR="00F91D8E" w:rsidRPr="008E640D" w:rsidRDefault="00F91D8E" w:rsidP="00F91D8E">
      <w:pPr>
        <w:tabs>
          <w:tab w:val="left" w:pos="142"/>
        </w:tabs>
        <w:wordWrap/>
        <w:rPr>
          <w:rFonts w:ascii="Times New Roman"/>
          <w:snapToGrid w:val="0"/>
          <w:sz w:val="21"/>
          <w:szCs w:val="21"/>
          <w:lang w:val="cs-CZ"/>
        </w:rPr>
      </w:pPr>
      <w:r w:rsidRPr="008E640D">
        <w:rPr>
          <w:rFonts w:ascii="Times New Roman"/>
          <w:snapToGrid w:val="0"/>
          <w:sz w:val="21"/>
          <w:lang w:val="cs-CZ"/>
        </w:rPr>
        <w:t xml:space="preserve">V porovnání s předchozími modely umožňuje nové asymetrické provedení dezénu docílení optimální styčné plochy mezi pneumatikou a vozovkou. </w:t>
      </w:r>
      <w:r w:rsidRPr="008E640D">
        <w:rPr>
          <w:rFonts w:ascii="Times New Roman"/>
          <w:snapToGrid w:val="0"/>
          <w:lang w:val="cs-CZ"/>
        </w:rPr>
        <w:t>Společně se zlepšenou příčnou i podélnou tuhostí běhounu a s masivním provedením vnějšího ramene poskytuje pneumatika</w:t>
      </w:r>
      <w:r w:rsidRPr="008E640D">
        <w:rPr>
          <w:rFonts w:ascii="Times New Roman"/>
          <w:snapToGrid w:val="0"/>
          <w:sz w:val="21"/>
          <w:lang w:val="cs-CZ"/>
        </w:rPr>
        <w:t xml:space="preserve"> KINERGY </w:t>
      </w:r>
      <w:r w:rsidRPr="008E640D">
        <w:rPr>
          <w:rFonts w:ascii="Times New Roman"/>
          <w:snapToGrid w:val="0"/>
          <w:sz w:val="18"/>
          <w:lang w:val="cs-CZ"/>
        </w:rPr>
        <w:t>ECO</w:t>
      </w:r>
      <w:r w:rsidRPr="008E640D">
        <w:rPr>
          <w:rFonts w:ascii="Times New Roman"/>
          <w:snapToGrid w:val="0"/>
          <w:sz w:val="21"/>
          <w:lang w:val="cs-CZ"/>
        </w:rPr>
        <w:t xml:space="preserve">² vyšší míru stability jízdy a znatelně vyšší výkony na suché vozovce. Brzdný výkon na suché vozovce se zlepšil o čtyři procenta. Tohoto zlepšení bylo dosaženo aplikací zkosených hran bloků v celém dezénu, což během brzdění vede k okamžitému zvětšení kontaktní plochy pneumatiky s vozovkou. </w:t>
      </w:r>
      <w:r w:rsidRPr="008E640D">
        <w:rPr>
          <w:rFonts w:ascii="Times New Roman"/>
          <w:snapToGrid w:val="0"/>
          <w:lang w:val="cs-CZ"/>
        </w:rPr>
        <w:t>Součástí složení běhounu pneumatiky</w:t>
      </w:r>
      <w:r w:rsidRPr="008E640D">
        <w:rPr>
          <w:rFonts w:ascii="Times New Roman"/>
          <w:snapToGrid w:val="0"/>
          <w:sz w:val="21"/>
          <w:lang w:val="cs-CZ"/>
        </w:rPr>
        <w:t xml:space="preserve"> KINERGY </w:t>
      </w:r>
      <w:r w:rsidRPr="008E640D">
        <w:rPr>
          <w:rFonts w:ascii="Times New Roman"/>
          <w:snapToGrid w:val="0"/>
          <w:sz w:val="18"/>
          <w:lang w:val="cs-CZ"/>
        </w:rPr>
        <w:t>ECO</w:t>
      </w:r>
      <w:r w:rsidRPr="008E640D">
        <w:rPr>
          <w:rFonts w:ascii="Times New Roman"/>
          <w:snapToGrid w:val="0"/>
          <w:sz w:val="21"/>
          <w:lang w:val="cs-CZ"/>
        </w:rPr>
        <w:t>² jsou nově vyvinuté polymery s vysokou molekulární hmotností, které zvyšují odolnost proti opotřebení o čtyři procenta.</w:t>
      </w:r>
    </w:p>
    <w:p w14:paraId="0928AFF9" w14:textId="77777777" w:rsidR="00F91D8E" w:rsidRPr="008E640D" w:rsidRDefault="00F91D8E" w:rsidP="00F91D8E">
      <w:pPr>
        <w:tabs>
          <w:tab w:val="left" w:pos="142"/>
        </w:tabs>
        <w:wordWrap/>
        <w:rPr>
          <w:rFonts w:ascii="Times New Roman"/>
          <w:snapToGrid w:val="0"/>
          <w:sz w:val="21"/>
          <w:szCs w:val="21"/>
          <w:lang w:val="cs-CZ"/>
        </w:rPr>
      </w:pPr>
    </w:p>
    <w:p w14:paraId="78F396C8" w14:textId="77777777" w:rsidR="00F91D8E" w:rsidRPr="008E640D" w:rsidRDefault="00F91D8E" w:rsidP="00F91D8E">
      <w:pPr>
        <w:tabs>
          <w:tab w:val="left" w:pos="142"/>
        </w:tabs>
        <w:wordWrap/>
        <w:rPr>
          <w:rFonts w:ascii="Times New Roman"/>
          <w:iCs/>
          <w:kern w:val="0"/>
          <w:sz w:val="21"/>
          <w:szCs w:val="21"/>
          <w:lang w:val="cs-CZ"/>
        </w:rPr>
      </w:pPr>
      <w:r w:rsidRPr="008E640D">
        <w:rPr>
          <w:rFonts w:ascii="Times New Roman"/>
          <w:snapToGrid w:val="0"/>
          <w:sz w:val="21"/>
          <w:lang w:val="cs-CZ"/>
        </w:rPr>
        <w:t xml:space="preserve">Díky novému designu bloků došlo k další redukci hlučnosti pneumatiky především za jízdy na okresních silnicích. To se projevuje vyšším komfortem jízdy. Během vývoje bylo rozmístěním a tvarem drážek možné </w:t>
      </w:r>
      <w:r w:rsidRPr="008E640D">
        <w:rPr>
          <w:rFonts w:ascii="Times New Roman"/>
          <w:snapToGrid w:val="0"/>
          <w:sz w:val="21"/>
          <w:lang w:val="cs-CZ"/>
        </w:rPr>
        <w:lastRenderedPageBreak/>
        <w:t xml:space="preserve">dosáhnout znatelné redukci hlučnosti, kterou vytváří běhoun za jízdy, jakož i delší životnosti pneumatiky. </w:t>
      </w:r>
      <w:r w:rsidRPr="008E640D">
        <w:rPr>
          <w:rFonts w:ascii="Times New Roman"/>
          <w:lang w:val="cs-CZ"/>
        </w:rPr>
        <w:t>Stejně jako všechny aktuální pneumatiky Hankook je i pneumatika</w:t>
      </w:r>
      <w:r w:rsidRPr="008E640D">
        <w:rPr>
          <w:rFonts w:ascii="Times New Roman"/>
          <w:snapToGrid w:val="0"/>
          <w:sz w:val="21"/>
          <w:lang w:val="cs-CZ"/>
        </w:rPr>
        <w:t xml:space="preserve"> KINERGY </w:t>
      </w:r>
      <w:r w:rsidRPr="008E640D">
        <w:rPr>
          <w:rFonts w:ascii="Times New Roman"/>
          <w:snapToGrid w:val="0"/>
          <w:sz w:val="18"/>
          <w:lang w:val="cs-CZ"/>
        </w:rPr>
        <w:t>ECO</w:t>
      </w:r>
      <w:r w:rsidRPr="008E640D">
        <w:rPr>
          <w:rFonts w:ascii="Times New Roman"/>
          <w:snapToGrid w:val="0"/>
          <w:sz w:val="21"/>
          <w:lang w:val="cs-CZ"/>
        </w:rPr>
        <w:t>² vybavena indikátory rovnoměrného opotřebení, integrovanými do obou ramen pneumatiky, které řidiči umožňují snadnou a komfortní kontrolu seřízení geometrie náprav</w:t>
      </w:r>
      <w:r w:rsidRPr="008E640D">
        <w:rPr>
          <w:rFonts w:ascii="Times New Roman"/>
          <w:sz w:val="21"/>
          <w:lang w:val="cs-CZ"/>
        </w:rPr>
        <w:t xml:space="preserve">. </w:t>
      </w:r>
    </w:p>
    <w:p w14:paraId="33EC6C42" w14:textId="77777777" w:rsidR="00F91D8E" w:rsidRPr="008E640D" w:rsidRDefault="00F91D8E" w:rsidP="00F91D8E">
      <w:pPr>
        <w:tabs>
          <w:tab w:val="left" w:pos="142"/>
        </w:tabs>
        <w:wordWrap/>
        <w:rPr>
          <w:rFonts w:ascii="Times New Roman"/>
          <w:snapToGrid w:val="0"/>
          <w:sz w:val="21"/>
          <w:szCs w:val="21"/>
          <w:lang w:val="cs-CZ"/>
        </w:rPr>
      </w:pPr>
    </w:p>
    <w:p w14:paraId="1001E9EF" w14:textId="77777777" w:rsidR="00F91D8E" w:rsidRPr="008E640D" w:rsidRDefault="00F91D8E" w:rsidP="00F91D8E">
      <w:pPr>
        <w:tabs>
          <w:tab w:val="left" w:pos="142"/>
        </w:tabs>
        <w:wordWrap/>
        <w:rPr>
          <w:rFonts w:ascii="Times New Roman"/>
          <w:snapToGrid w:val="0"/>
          <w:sz w:val="21"/>
          <w:szCs w:val="21"/>
          <w:lang w:val="cs-CZ"/>
        </w:rPr>
      </w:pPr>
    </w:p>
    <w:p w14:paraId="34783404" w14:textId="77777777" w:rsidR="00F91D8E" w:rsidRPr="008E640D" w:rsidRDefault="00F91D8E" w:rsidP="00F91D8E">
      <w:pPr>
        <w:tabs>
          <w:tab w:val="left" w:pos="142"/>
        </w:tabs>
        <w:wordWrap/>
        <w:rPr>
          <w:rFonts w:ascii="Times New Roman"/>
          <w:snapToGrid w:val="0"/>
          <w:sz w:val="21"/>
          <w:szCs w:val="21"/>
          <w:lang w:val="cs-CZ"/>
        </w:rPr>
      </w:pPr>
    </w:p>
    <w:p w14:paraId="02704E28" w14:textId="77777777" w:rsidR="00F91D8E" w:rsidRPr="008E640D" w:rsidRDefault="00F91D8E" w:rsidP="00F91D8E">
      <w:pPr>
        <w:tabs>
          <w:tab w:val="left" w:pos="142"/>
        </w:tabs>
        <w:wordWrap/>
        <w:rPr>
          <w:rFonts w:ascii="Times New Roman"/>
          <w:snapToGrid w:val="0"/>
          <w:sz w:val="21"/>
          <w:szCs w:val="21"/>
          <w:lang w:val="cs-CZ"/>
        </w:rPr>
      </w:pPr>
    </w:p>
    <w:p w14:paraId="2972F9B3" w14:textId="77777777" w:rsidR="00F91D8E" w:rsidRPr="008E640D" w:rsidRDefault="00F91D8E" w:rsidP="00F91D8E">
      <w:pPr>
        <w:tabs>
          <w:tab w:val="left" w:pos="142"/>
        </w:tabs>
        <w:wordWrap/>
        <w:rPr>
          <w:rFonts w:ascii="Times New Roman"/>
          <w:b/>
          <w:snapToGrid w:val="0"/>
          <w:sz w:val="21"/>
          <w:szCs w:val="21"/>
          <w:lang w:val="cs-CZ"/>
        </w:rPr>
      </w:pPr>
      <w:r w:rsidRPr="008E640D">
        <w:rPr>
          <w:rFonts w:ascii="Times New Roman"/>
          <w:b/>
          <w:snapToGrid w:val="0"/>
          <w:sz w:val="21"/>
          <w:lang w:val="cs-CZ"/>
        </w:rPr>
        <w:t xml:space="preserve">1) Výsledky testů, provedené mezinárodními nezávislými institucemi s pneumatikou KINERGY </w:t>
      </w:r>
      <w:r w:rsidRPr="008E640D">
        <w:rPr>
          <w:rFonts w:ascii="Times New Roman"/>
          <w:b/>
          <w:snapToGrid w:val="0"/>
          <w:sz w:val="18"/>
          <w:lang w:val="cs-CZ"/>
        </w:rPr>
        <w:t>ECO</w:t>
      </w:r>
      <w:r w:rsidRPr="008E640D">
        <w:rPr>
          <w:rFonts w:ascii="Times New Roman"/>
          <w:b/>
          <w:snapToGrid w:val="0"/>
          <w:sz w:val="21"/>
          <w:lang w:val="cs-CZ"/>
        </w:rPr>
        <w:t xml:space="preserve"> první generace:</w:t>
      </w:r>
    </w:p>
    <w:p w14:paraId="3AE1FF1A" w14:textId="77777777" w:rsidR="00F91D8E" w:rsidRPr="008E640D" w:rsidRDefault="00F91D8E" w:rsidP="00F91D8E">
      <w:pPr>
        <w:tabs>
          <w:tab w:val="left" w:pos="142"/>
        </w:tabs>
        <w:wordWrap/>
        <w:rPr>
          <w:rFonts w:ascii="Times New Roman"/>
          <w:b/>
          <w:snapToGrid w:val="0"/>
          <w:sz w:val="21"/>
          <w:szCs w:val="21"/>
          <w:lang w:val="cs-CZ"/>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5"/>
        <w:gridCol w:w="2707"/>
        <w:gridCol w:w="688"/>
        <w:gridCol w:w="1496"/>
        <w:gridCol w:w="2323"/>
      </w:tblGrid>
      <w:tr w:rsidR="00F91D8E" w:rsidRPr="008E640D" w14:paraId="64C8AB88" w14:textId="77777777" w:rsidTr="00F91D8E">
        <w:tc>
          <w:tcPr>
            <w:tcW w:w="1970" w:type="dxa"/>
            <w:shd w:val="clear" w:color="auto" w:fill="auto"/>
          </w:tcPr>
          <w:p w14:paraId="0B046656" w14:textId="77777777" w:rsidR="00F91D8E" w:rsidRPr="008E640D" w:rsidRDefault="00F91D8E" w:rsidP="00F91D8E">
            <w:pPr>
              <w:tabs>
                <w:tab w:val="left" w:pos="142"/>
              </w:tabs>
              <w:wordWrap/>
              <w:rPr>
                <w:rFonts w:ascii="Arial" w:hAnsi="Arial" w:cs="Arial"/>
                <w:b/>
                <w:snapToGrid w:val="0"/>
                <w:sz w:val="18"/>
                <w:szCs w:val="18"/>
                <w:lang w:val="cs-CZ"/>
              </w:rPr>
            </w:pPr>
            <w:r w:rsidRPr="008E640D">
              <w:rPr>
                <w:rFonts w:ascii="Arial" w:hAnsi="Arial"/>
                <w:b/>
                <w:snapToGrid w:val="0"/>
                <w:sz w:val="18"/>
                <w:lang w:val="cs-CZ"/>
              </w:rPr>
              <w:t>Titul</w:t>
            </w:r>
          </w:p>
        </w:tc>
        <w:tc>
          <w:tcPr>
            <w:tcW w:w="2566" w:type="dxa"/>
            <w:shd w:val="clear" w:color="auto" w:fill="auto"/>
          </w:tcPr>
          <w:p w14:paraId="42D69535" w14:textId="77777777" w:rsidR="00F91D8E" w:rsidRPr="008E640D" w:rsidRDefault="00F91D8E" w:rsidP="00F91D8E">
            <w:pPr>
              <w:tabs>
                <w:tab w:val="left" w:pos="142"/>
              </w:tabs>
              <w:wordWrap/>
              <w:rPr>
                <w:rFonts w:ascii="Arial" w:hAnsi="Arial" w:cs="Arial"/>
                <w:b/>
                <w:snapToGrid w:val="0"/>
                <w:sz w:val="18"/>
                <w:szCs w:val="18"/>
                <w:lang w:val="cs-CZ"/>
              </w:rPr>
            </w:pPr>
            <w:r w:rsidRPr="008E640D">
              <w:rPr>
                <w:rFonts w:ascii="Arial" w:hAnsi="Arial"/>
                <w:b/>
                <w:snapToGrid w:val="0"/>
                <w:sz w:val="18"/>
                <w:lang w:val="cs-CZ"/>
              </w:rPr>
              <w:t>Stát:</w:t>
            </w:r>
          </w:p>
        </w:tc>
        <w:tc>
          <w:tcPr>
            <w:tcW w:w="709" w:type="dxa"/>
            <w:shd w:val="clear" w:color="auto" w:fill="auto"/>
          </w:tcPr>
          <w:p w14:paraId="3D26F349" w14:textId="77777777" w:rsidR="00F91D8E" w:rsidRPr="008E640D" w:rsidRDefault="00F91D8E" w:rsidP="00F91D8E">
            <w:pPr>
              <w:tabs>
                <w:tab w:val="left" w:pos="142"/>
              </w:tabs>
              <w:wordWrap/>
              <w:rPr>
                <w:rFonts w:ascii="Arial" w:hAnsi="Arial" w:cs="Arial"/>
                <w:b/>
                <w:snapToGrid w:val="0"/>
                <w:sz w:val="18"/>
                <w:szCs w:val="18"/>
                <w:lang w:val="cs-CZ"/>
              </w:rPr>
            </w:pPr>
            <w:r w:rsidRPr="008E640D">
              <w:rPr>
                <w:rFonts w:ascii="Arial" w:hAnsi="Arial"/>
                <w:b/>
                <w:snapToGrid w:val="0"/>
                <w:sz w:val="18"/>
                <w:lang w:val="cs-CZ"/>
              </w:rPr>
              <w:t>Rok:</w:t>
            </w:r>
          </w:p>
        </w:tc>
        <w:tc>
          <w:tcPr>
            <w:tcW w:w="1559" w:type="dxa"/>
            <w:shd w:val="clear" w:color="auto" w:fill="auto"/>
          </w:tcPr>
          <w:p w14:paraId="1A5019FA" w14:textId="77777777" w:rsidR="00F91D8E" w:rsidRPr="008E640D" w:rsidRDefault="00F91D8E" w:rsidP="00F91D8E">
            <w:pPr>
              <w:tabs>
                <w:tab w:val="left" w:pos="142"/>
              </w:tabs>
              <w:wordWrap/>
              <w:rPr>
                <w:rFonts w:ascii="Arial" w:hAnsi="Arial" w:cs="Arial"/>
                <w:b/>
                <w:snapToGrid w:val="0"/>
                <w:sz w:val="18"/>
                <w:szCs w:val="18"/>
                <w:lang w:val="cs-CZ"/>
              </w:rPr>
            </w:pPr>
            <w:r w:rsidRPr="008E640D">
              <w:rPr>
                <w:rFonts w:ascii="Arial" w:hAnsi="Arial"/>
                <w:b/>
                <w:snapToGrid w:val="0"/>
                <w:sz w:val="18"/>
                <w:lang w:val="cs-CZ"/>
              </w:rPr>
              <w:t>Rozměr pneumatiky:</w:t>
            </w:r>
          </w:p>
        </w:tc>
        <w:tc>
          <w:tcPr>
            <w:tcW w:w="2601" w:type="dxa"/>
            <w:shd w:val="clear" w:color="auto" w:fill="auto"/>
          </w:tcPr>
          <w:p w14:paraId="0E01593A" w14:textId="77777777" w:rsidR="00F91D8E" w:rsidRPr="008E640D" w:rsidRDefault="00F91D8E" w:rsidP="00F91D8E">
            <w:pPr>
              <w:tabs>
                <w:tab w:val="left" w:pos="142"/>
              </w:tabs>
              <w:wordWrap/>
              <w:rPr>
                <w:rFonts w:ascii="Arial" w:hAnsi="Arial" w:cs="Arial"/>
                <w:b/>
                <w:snapToGrid w:val="0"/>
                <w:sz w:val="18"/>
                <w:szCs w:val="18"/>
                <w:lang w:val="cs-CZ"/>
              </w:rPr>
            </w:pPr>
            <w:r w:rsidRPr="008E640D">
              <w:rPr>
                <w:rFonts w:ascii="Arial" w:hAnsi="Arial"/>
                <w:b/>
                <w:snapToGrid w:val="0"/>
                <w:sz w:val="18"/>
                <w:lang w:val="cs-CZ"/>
              </w:rPr>
              <w:t>Celkové hodnocení:</w:t>
            </w:r>
          </w:p>
        </w:tc>
      </w:tr>
      <w:tr w:rsidR="00F91D8E" w:rsidRPr="008E640D" w14:paraId="0FD7D34F" w14:textId="77777777" w:rsidTr="00F91D8E">
        <w:tc>
          <w:tcPr>
            <w:tcW w:w="1970" w:type="dxa"/>
            <w:shd w:val="clear" w:color="auto" w:fill="auto"/>
          </w:tcPr>
          <w:p w14:paraId="016979B8" w14:textId="77777777" w:rsidR="00F91D8E" w:rsidRPr="008E640D" w:rsidRDefault="00F91D8E" w:rsidP="00F91D8E">
            <w:pPr>
              <w:tabs>
                <w:tab w:val="left" w:pos="142"/>
              </w:tabs>
              <w:wordWrap/>
              <w:rPr>
                <w:rFonts w:ascii="Arial" w:hAnsi="Arial" w:cs="Arial"/>
                <w:snapToGrid w:val="0"/>
                <w:sz w:val="18"/>
                <w:szCs w:val="18"/>
                <w:lang w:val="cs-CZ"/>
              </w:rPr>
            </w:pPr>
            <w:r w:rsidRPr="008E640D">
              <w:rPr>
                <w:rFonts w:ascii="Arial" w:hAnsi="Arial"/>
                <w:snapToGrid w:val="0"/>
                <w:sz w:val="18"/>
                <w:lang w:val="cs-CZ"/>
              </w:rPr>
              <w:t>ADAC/OEAMTC/TCS</w:t>
            </w:r>
          </w:p>
        </w:tc>
        <w:tc>
          <w:tcPr>
            <w:tcW w:w="2566" w:type="dxa"/>
            <w:shd w:val="clear" w:color="auto" w:fill="auto"/>
          </w:tcPr>
          <w:p w14:paraId="466F3E3E" w14:textId="77777777" w:rsidR="00F91D8E" w:rsidRPr="008E640D" w:rsidRDefault="00F91D8E" w:rsidP="00F91D8E">
            <w:pPr>
              <w:tabs>
                <w:tab w:val="left" w:pos="142"/>
              </w:tabs>
              <w:wordWrap/>
              <w:rPr>
                <w:rFonts w:ascii="Arial" w:hAnsi="Arial" w:cs="Arial"/>
                <w:snapToGrid w:val="0"/>
                <w:sz w:val="18"/>
                <w:szCs w:val="18"/>
                <w:lang w:val="cs-CZ"/>
              </w:rPr>
            </w:pPr>
            <w:r w:rsidRPr="008E640D">
              <w:rPr>
                <w:rFonts w:ascii="Arial" w:hAnsi="Arial"/>
                <w:snapToGrid w:val="0"/>
                <w:sz w:val="18"/>
                <w:lang w:val="cs-CZ"/>
              </w:rPr>
              <w:t>Německo/Rakousko/Švýcarsko</w:t>
            </w:r>
          </w:p>
        </w:tc>
        <w:tc>
          <w:tcPr>
            <w:tcW w:w="709" w:type="dxa"/>
            <w:shd w:val="clear" w:color="auto" w:fill="auto"/>
          </w:tcPr>
          <w:p w14:paraId="34B3A56B" w14:textId="77777777" w:rsidR="00F91D8E" w:rsidRPr="008E640D" w:rsidRDefault="00F91D8E" w:rsidP="00F91D8E">
            <w:pPr>
              <w:tabs>
                <w:tab w:val="left" w:pos="142"/>
              </w:tabs>
              <w:wordWrap/>
              <w:rPr>
                <w:rFonts w:ascii="Arial" w:hAnsi="Arial" w:cs="Arial"/>
                <w:snapToGrid w:val="0"/>
                <w:sz w:val="18"/>
                <w:szCs w:val="18"/>
                <w:lang w:val="cs-CZ"/>
              </w:rPr>
            </w:pPr>
            <w:r w:rsidRPr="008E640D">
              <w:rPr>
                <w:rFonts w:ascii="Arial" w:hAnsi="Arial"/>
                <w:snapToGrid w:val="0"/>
                <w:sz w:val="18"/>
                <w:lang w:val="cs-CZ"/>
              </w:rPr>
              <w:t>2016</w:t>
            </w:r>
          </w:p>
        </w:tc>
        <w:tc>
          <w:tcPr>
            <w:tcW w:w="1559" w:type="dxa"/>
            <w:shd w:val="clear" w:color="auto" w:fill="auto"/>
          </w:tcPr>
          <w:p w14:paraId="6ADDD774" w14:textId="77777777" w:rsidR="00F91D8E" w:rsidRPr="008E640D" w:rsidRDefault="00F91D8E" w:rsidP="00F91D8E">
            <w:pPr>
              <w:tabs>
                <w:tab w:val="left" w:pos="142"/>
              </w:tabs>
              <w:wordWrap/>
              <w:rPr>
                <w:rFonts w:ascii="Arial" w:hAnsi="Arial" w:cs="Arial"/>
                <w:snapToGrid w:val="0"/>
                <w:sz w:val="18"/>
                <w:szCs w:val="18"/>
                <w:lang w:val="cs-CZ"/>
              </w:rPr>
            </w:pPr>
            <w:r w:rsidRPr="008E640D">
              <w:rPr>
                <w:rFonts w:ascii="Arial" w:hAnsi="Arial"/>
                <w:snapToGrid w:val="0"/>
                <w:sz w:val="18"/>
                <w:lang w:val="cs-CZ"/>
              </w:rPr>
              <w:t>185/65 R 15 H</w:t>
            </w:r>
          </w:p>
        </w:tc>
        <w:tc>
          <w:tcPr>
            <w:tcW w:w="2601" w:type="dxa"/>
            <w:shd w:val="clear" w:color="auto" w:fill="auto"/>
          </w:tcPr>
          <w:p w14:paraId="5B9F7852" w14:textId="77777777" w:rsidR="00F91D8E" w:rsidRPr="008E640D" w:rsidRDefault="00F91D8E" w:rsidP="00F91D8E">
            <w:pPr>
              <w:tabs>
                <w:tab w:val="left" w:pos="142"/>
              </w:tabs>
              <w:wordWrap/>
              <w:rPr>
                <w:rFonts w:ascii="Arial" w:hAnsi="Arial" w:cs="Arial"/>
                <w:snapToGrid w:val="0"/>
                <w:sz w:val="18"/>
                <w:szCs w:val="18"/>
                <w:lang w:val="cs-CZ"/>
              </w:rPr>
            </w:pPr>
            <w:r w:rsidRPr="008E640D">
              <w:rPr>
                <w:rFonts w:ascii="Arial" w:hAnsi="Arial"/>
                <w:snapToGrid w:val="0"/>
                <w:sz w:val="18"/>
                <w:lang w:val="cs-CZ"/>
              </w:rPr>
              <w:t>Dobrý (nejlepší hodnocení v testu)</w:t>
            </w:r>
          </w:p>
        </w:tc>
      </w:tr>
      <w:tr w:rsidR="00F91D8E" w:rsidRPr="008E640D" w14:paraId="349C3BA6" w14:textId="77777777" w:rsidTr="00F91D8E">
        <w:tc>
          <w:tcPr>
            <w:tcW w:w="1970" w:type="dxa"/>
            <w:shd w:val="clear" w:color="auto" w:fill="auto"/>
          </w:tcPr>
          <w:p w14:paraId="65D2384B" w14:textId="77777777" w:rsidR="00F91D8E" w:rsidRPr="008E640D" w:rsidRDefault="00F91D8E" w:rsidP="00F91D8E">
            <w:pPr>
              <w:tabs>
                <w:tab w:val="left" w:pos="142"/>
              </w:tabs>
              <w:wordWrap/>
              <w:rPr>
                <w:rFonts w:ascii="Arial" w:hAnsi="Arial" w:cs="Arial"/>
                <w:snapToGrid w:val="0"/>
                <w:sz w:val="18"/>
                <w:szCs w:val="18"/>
                <w:lang w:val="cs-CZ"/>
              </w:rPr>
            </w:pPr>
            <w:r w:rsidRPr="008E640D">
              <w:rPr>
                <w:rFonts w:ascii="Arial" w:hAnsi="Arial"/>
                <w:snapToGrid w:val="0"/>
                <w:sz w:val="18"/>
                <w:lang w:val="cs-CZ"/>
              </w:rPr>
              <w:t>ACE/GTUE</w:t>
            </w:r>
          </w:p>
        </w:tc>
        <w:tc>
          <w:tcPr>
            <w:tcW w:w="2566" w:type="dxa"/>
            <w:shd w:val="clear" w:color="auto" w:fill="auto"/>
          </w:tcPr>
          <w:p w14:paraId="4CC670BC" w14:textId="77777777" w:rsidR="00F91D8E" w:rsidRPr="008E640D" w:rsidRDefault="00F91D8E" w:rsidP="00F91D8E">
            <w:pPr>
              <w:tabs>
                <w:tab w:val="left" w:pos="142"/>
              </w:tabs>
              <w:wordWrap/>
              <w:rPr>
                <w:rFonts w:ascii="Arial" w:hAnsi="Arial" w:cs="Arial"/>
                <w:snapToGrid w:val="0"/>
                <w:sz w:val="18"/>
                <w:szCs w:val="18"/>
                <w:lang w:val="cs-CZ"/>
              </w:rPr>
            </w:pPr>
            <w:r w:rsidRPr="008E640D">
              <w:rPr>
                <w:rFonts w:ascii="Arial" w:hAnsi="Arial"/>
                <w:snapToGrid w:val="0"/>
                <w:sz w:val="18"/>
                <w:lang w:val="cs-CZ"/>
              </w:rPr>
              <w:t>Německo</w:t>
            </w:r>
          </w:p>
        </w:tc>
        <w:tc>
          <w:tcPr>
            <w:tcW w:w="709" w:type="dxa"/>
            <w:shd w:val="clear" w:color="auto" w:fill="auto"/>
          </w:tcPr>
          <w:p w14:paraId="73DFADD1" w14:textId="77777777" w:rsidR="00F91D8E" w:rsidRPr="008E640D" w:rsidRDefault="00F91D8E" w:rsidP="00F91D8E">
            <w:pPr>
              <w:tabs>
                <w:tab w:val="left" w:pos="142"/>
              </w:tabs>
              <w:wordWrap/>
              <w:rPr>
                <w:rFonts w:ascii="Arial" w:hAnsi="Arial" w:cs="Arial"/>
                <w:snapToGrid w:val="0"/>
                <w:sz w:val="18"/>
                <w:szCs w:val="18"/>
                <w:lang w:val="cs-CZ"/>
              </w:rPr>
            </w:pPr>
            <w:r w:rsidRPr="008E640D">
              <w:rPr>
                <w:rFonts w:ascii="Arial" w:hAnsi="Arial"/>
                <w:snapToGrid w:val="0"/>
                <w:sz w:val="18"/>
                <w:lang w:val="cs-CZ"/>
              </w:rPr>
              <w:t>2016</w:t>
            </w:r>
          </w:p>
        </w:tc>
        <w:tc>
          <w:tcPr>
            <w:tcW w:w="1559" w:type="dxa"/>
            <w:shd w:val="clear" w:color="auto" w:fill="auto"/>
          </w:tcPr>
          <w:p w14:paraId="671C1CBD" w14:textId="77777777" w:rsidR="00F91D8E" w:rsidRPr="008E640D" w:rsidRDefault="00F91D8E" w:rsidP="00F91D8E">
            <w:pPr>
              <w:tabs>
                <w:tab w:val="left" w:pos="142"/>
              </w:tabs>
              <w:wordWrap/>
              <w:rPr>
                <w:rFonts w:ascii="Arial" w:hAnsi="Arial" w:cs="Arial"/>
                <w:snapToGrid w:val="0"/>
                <w:sz w:val="18"/>
                <w:szCs w:val="18"/>
                <w:lang w:val="cs-CZ"/>
              </w:rPr>
            </w:pPr>
            <w:r w:rsidRPr="008E640D">
              <w:rPr>
                <w:rFonts w:ascii="Arial" w:hAnsi="Arial"/>
                <w:snapToGrid w:val="0"/>
                <w:sz w:val="18"/>
                <w:lang w:val="cs-CZ"/>
              </w:rPr>
              <w:t>195/65 R 15 V</w:t>
            </w:r>
          </w:p>
        </w:tc>
        <w:tc>
          <w:tcPr>
            <w:tcW w:w="2601" w:type="dxa"/>
            <w:shd w:val="clear" w:color="auto" w:fill="auto"/>
          </w:tcPr>
          <w:p w14:paraId="3C877B91" w14:textId="77777777" w:rsidR="00F91D8E" w:rsidRPr="008E640D" w:rsidRDefault="00F91D8E" w:rsidP="00F91D8E">
            <w:pPr>
              <w:tabs>
                <w:tab w:val="left" w:pos="142"/>
              </w:tabs>
              <w:wordWrap/>
              <w:rPr>
                <w:rFonts w:ascii="Arial" w:hAnsi="Arial" w:cs="Arial"/>
                <w:snapToGrid w:val="0"/>
                <w:sz w:val="18"/>
                <w:szCs w:val="18"/>
                <w:lang w:val="cs-CZ"/>
              </w:rPr>
            </w:pPr>
            <w:r w:rsidRPr="008E640D">
              <w:rPr>
                <w:rFonts w:ascii="Arial" w:hAnsi="Arial"/>
                <w:snapToGrid w:val="0"/>
                <w:sz w:val="18"/>
                <w:lang w:val="cs-CZ"/>
              </w:rPr>
              <w:t>Velmi doporučujeme</w:t>
            </w:r>
          </w:p>
        </w:tc>
      </w:tr>
      <w:tr w:rsidR="00F91D8E" w:rsidRPr="008E640D" w14:paraId="0E07CFAA" w14:textId="77777777" w:rsidTr="00F91D8E">
        <w:tc>
          <w:tcPr>
            <w:tcW w:w="1970" w:type="dxa"/>
            <w:shd w:val="clear" w:color="auto" w:fill="auto"/>
          </w:tcPr>
          <w:p w14:paraId="68A91E34" w14:textId="77777777" w:rsidR="00F91D8E" w:rsidRPr="008E640D" w:rsidRDefault="00F91D8E" w:rsidP="00F91D8E">
            <w:pPr>
              <w:tabs>
                <w:tab w:val="left" w:pos="142"/>
              </w:tabs>
              <w:wordWrap/>
              <w:rPr>
                <w:rFonts w:ascii="Arial" w:hAnsi="Arial" w:cs="Arial"/>
                <w:snapToGrid w:val="0"/>
                <w:sz w:val="18"/>
                <w:szCs w:val="18"/>
                <w:lang w:val="cs-CZ"/>
              </w:rPr>
            </w:pPr>
            <w:r w:rsidRPr="008E640D">
              <w:rPr>
                <w:rFonts w:ascii="Arial" w:hAnsi="Arial"/>
                <w:snapToGrid w:val="0"/>
                <w:sz w:val="18"/>
                <w:lang w:val="cs-CZ"/>
              </w:rPr>
              <w:t>Auto Review</w:t>
            </w:r>
          </w:p>
        </w:tc>
        <w:tc>
          <w:tcPr>
            <w:tcW w:w="2566" w:type="dxa"/>
            <w:shd w:val="clear" w:color="auto" w:fill="auto"/>
          </w:tcPr>
          <w:p w14:paraId="3AF894FF" w14:textId="77777777" w:rsidR="00F91D8E" w:rsidRPr="008E640D" w:rsidRDefault="00F91D8E" w:rsidP="00F91D8E">
            <w:pPr>
              <w:tabs>
                <w:tab w:val="left" w:pos="142"/>
              </w:tabs>
              <w:wordWrap/>
              <w:rPr>
                <w:rFonts w:ascii="Arial" w:hAnsi="Arial" w:cs="Arial"/>
                <w:snapToGrid w:val="0"/>
                <w:sz w:val="18"/>
                <w:szCs w:val="18"/>
                <w:lang w:val="cs-CZ"/>
              </w:rPr>
            </w:pPr>
            <w:r w:rsidRPr="008E640D">
              <w:rPr>
                <w:rFonts w:ascii="Arial" w:hAnsi="Arial"/>
                <w:snapToGrid w:val="0"/>
                <w:sz w:val="18"/>
                <w:lang w:val="cs-CZ"/>
              </w:rPr>
              <w:t>Rusko</w:t>
            </w:r>
          </w:p>
        </w:tc>
        <w:tc>
          <w:tcPr>
            <w:tcW w:w="709" w:type="dxa"/>
            <w:shd w:val="clear" w:color="auto" w:fill="auto"/>
          </w:tcPr>
          <w:p w14:paraId="6D78C7E3" w14:textId="77777777" w:rsidR="00F91D8E" w:rsidRPr="008E640D" w:rsidRDefault="00F91D8E" w:rsidP="00F91D8E">
            <w:pPr>
              <w:tabs>
                <w:tab w:val="left" w:pos="142"/>
              </w:tabs>
              <w:wordWrap/>
              <w:rPr>
                <w:rFonts w:ascii="Arial" w:hAnsi="Arial" w:cs="Arial"/>
                <w:snapToGrid w:val="0"/>
                <w:sz w:val="18"/>
                <w:szCs w:val="18"/>
                <w:lang w:val="cs-CZ"/>
              </w:rPr>
            </w:pPr>
            <w:r w:rsidRPr="008E640D">
              <w:rPr>
                <w:rFonts w:ascii="Arial" w:hAnsi="Arial"/>
                <w:snapToGrid w:val="0"/>
                <w:sz w:val="18"/>
                <w:lang w:val="cs-CZ"/>
              </w:rPr>
              <w:t>2016</w:t>
            </w:r>
          </w:p>
        </w:tc>
        <w:tc>
          <w:tcPr>
            <w:tcW w:w="1559" w:type="dxa"/>
            <w:shd w:val="clear" w:color="auto" w:fill="auto"/>
          </w:tcPr>
          <w:p w14:paraId="4D9933B8" w14:textId="77777777" w:rsidR="00F91D8E" w:rsidRPr="008E640D" w:rsidRDefault="00F91D8E" w:rsidP="00F91D8E">
            <w:pPr>
              <w:tabs>
                <w:tab w:val="left" w:pos="142"/>
              </w:tabs>
              <w:wordWrap/>
              <w:rPr>
                <w:rFonts w:ascii="Arial" w:hAnsi="Arial" w:cs="Arial"/>
                <w:snapToGrid w:val="0"/>
                <w:sz w:val="18"/>
                <w:szCs w:val="18"/>
                <w:lang w:val="cs-CZ"/>
              </w:rPr>
            </w:pPr>
            <w:r w:rsidRPr="008E640D">
              <w:rPr>
                <w:rFonts w:ascii="Arial" w:hAnsi="Arial"/>
                <w:snapToGrid w:val="0"/>
                <w:sz w:val="18"/>
                <w:lang w:val="cs-CZ"/>
              </w:rPr>
              <w:t>185/65 R 15 H</w:t>
            </w:r>
          </w:p>
        </w:tc>
        <w:tc>
          <w:tcPr>
            <w:tcW w:w="2601" w:type="dxa"/>
            <w:shd w:val="clear" w:color="auto" w:fill="auto"/>
          </w:tcPr>
          <w:p w14:paraId="0961F52F" w14:textId="77777777" w:rsidR="00F91D8E" w:rsidRPr="008E640D" w:rsidRDefault="00F91D8E" w:rsidP="00F91D8E">
            <w:pPr>
              <w:tabs>
                <w:tab w:val="left" w:pos="142"/>
              </w:tabs>
              <w:wordWrap/>
              <w:rPr>
                <w:rFonts w:ascii="Arial" w:hAnsi="Arial" w:cs="Arial"/>
                <w:snapToGrid w:val="0"/>
                <w:sz w:val="18"/>
                <w:szCs w:val="18"/>
                <w:lang w:val="cs-CZ"/>
              </w:rPr>
            </w:pPr>
            <w:r w:rsidRPr="008E640D">
              <w:rPr>
                <w:rFonts w:ascii="Arial" w:hAnsi="Arial"/>
                <w:snapToGrid w:val="0"/>
                <w:sz w:val="18"/>
                <w:lang w:val="cs-CZ"/>
              </w:rPr>
              <w:t>Nejlepší v testu</w:t>
            </w:r>
          </w:p>
        </w:tc>
      </w:tr>
      <w:tr w:rsidR="00F91D8E" w:rsidRPr="008E640D" w14:paraId="14EB6DF8" w14:textId="77777777" w:rsidTr="00F91D8E">
        <w:tc>
          <w:tcPr>
            <w:tcW w:w="1970" w:type="dxa"/>
            <w:shd w:val="clear" w:color="auto" w:fill="auto"/>
          </w:tcPr>
          <w:p w14:paraId="5CB65A17" w14:textId="77777777" w:rsidR="00F91D8E" w:rsidRPr="008E640D" w:rsidRDefault="00F91D8E" w:rsidP="00F91D8E">
            <w:pPr>
              <w:tabs>
                <w:tab w:val="left" w:pos="142"/>
              </w:tabs>
              <w:wordWrap/>
              <w:rPr>
                <w:rFonts w:ascii="Arial" w:hAnsi="Arial" w:cs="Arial"/>
                <w:snapToGrid w:val="0"/>
                <w:sz w:val="18"/>
                <w:szCs w:val="18"/>
                <w:lang w:val="cs-CZ"/>
              </w:rPr>
            </w:pPr>
            <w:r w:rsidRPr="008E640D">
              <w:rPr>
                <w:rFonts w:ascii="Arial" w:hAnsi="Arial"/>
                <w:snapToGrid w:val="0"/>
                <w:sz w:val="18"/>
                <w:lang w:val="cs-CZ"/>
              </w:rPr>
              <w:t>Auto Bild</w:t>
            </w:r>
          </w:p>
        </w:tc>
        <w:tc>
          <w:tcPr>
            <w:tcW w:w="2566" w:type="dxa"/>
            <w:shd w:val="clear" w:color="auto" w:fill="auto"/>
          </w:tcPr>
          <w:p w14:paraId="5AAAFA12" w14:textId="77777777" w:rsidR="00F91D8E" w:rsidRPr="008E640D" w:rsidRDefault="00F91D8E" w:rsidP="00F91D8E">
            <w:pPr>
              <w:tabs>
                <w:tab w:val="left" w:pos="142"/>
              </w:tabs>
              <w:wordWrap/>
              <w:rPr>
                <w:rFonts w:ascii="Arial" w:hAnsi="Arial" w:cs="Arial"/>
                <w:snapToGrid w:val="0"/>
                <w:sz w:val="18"/>
                <w:szCs w:val="18"/>
                <w:lang w:val="cs-CZ"/>
              </w:rPr>
            </w:pPr>
            <w:r w:rsidRPr="008E640D">
              <w:rPr>
                <w:rFonts w:ascii="Arial" w:hAnsi="Arial"/>
                <w:snapToGrid w:val="0"/>
                <w:sz w:val="18"/>
                <w:lang w:val="cs-CZ"/>
              </w:rPr>
              <w:t>Německo</w:t>
            </w:r>
          </w:p>
        </w:tc>
        <w:tc>
          <w:tcPr>
            <w:tcW w:w="709" w:type="dxa"/>
            <w:shd w:val="clear" w:color="auto" w:fill="auto"/>
          </w:tcPr>
          <w:p w14:paraId="6C487CF2" w14:textId="77777777" w:rsidR="00F91D8E" w:rsidRPr="008E640D" w:rsidRDefault="00F91D8E" w:rsidP="00F91D8E">
            <w:pPr>
              <w:tabs>
                <w:tab w:val="left" w:pos="142"/>
              </w:tabs>
              <w:wordWrap/>
              <w:rPr>
                <w:rFonts w:ascii="Arial" w:hAnsi="Arial" w:cs="Arial"/>
                <w:snapToGrid w:val="0"/>
                <w:sz w:val="18"/>
                <w:szCs w:val="18"/>
                <w:lang w:val="cs-CZ"/>
              </w:rPr>
            </w:pPr>
            <w:r w:rsidRPr="008E640D">
              <w:rPr>
                <w:rFonts w:ascii="Arial" w:hAnsi="Arial"/>
                <w:snapToGrid w:val="0"/>
                <w:sz w:val="18"/>
                <w:lang w:val="cs-CZ"/>
              </w:rPr>
              <w:t>2015</w:t>
            </w:r>
          </w:p>
        </w:tc>
        <w:tc>
          <w:tcPr>
            <w:tcW w:w="1559" w:type="dxa"/>
            <w:shd w:val="clear" w:color="auto" w:fill="auto"/>
          </w:tcPr>
          <w:p w14:paraId="33EE4C25" w14:textId="77777777" w:rsidR="00F91D8E" w:rsidRPr="008E640D" w:rsidRDefault="00F91D8E" w:rsidP="00F91D8E">
            <w:pPr>
              <w:tabs>
                <w:tab w:val="left" w:pos="142"/>
              </w:tabs>
              <w:wordWrap/>
              <w:rPr>
                <w:rFonts w:ascii="Arial" w:hAnsi="Arial" w:cs="Arial"/>
                <w:snapToGrid w:val="0"/>
                <w:sz w:val="18"/>
                <w:szCs w:val="18"/>
                <w:lang w:val="cs-CZ"/>
              </w:rPr>
            </w:pPr>
            <w:r w:rsidRPr="008E640D">
              <w:rPr>
                <w:rFonts w:ascii="Arial" w:hAnsi="Arial"/>
                <w:snapToGrid w:val="0"/>
                <w:sz w:val="18"/>
                <w:lang w:val="cs-CZ"/>
              </w:rPr>
              <w:t>185/60 R 15 H</w:t>
            </w:r>
          </w:p>
        </w:tc>
        <w:tc>
          <w:tcPr>
            <w:tcW w:w="2601" w:type="dxa"/>
            <w:shd w:val="clear" w:color="auto" w:fill="auto"/>
          </w:tcPr>
          <w:p w14:paraId="57EC0793" w14:textId="77777777" w:rsidR="00F91D8E" w:rsidRPr="008E640D" w:rsidRDefault="00F91D8E" w:rsidP="00F91D8E">
            <w:pPr>
              <w:tabs>
                <w:tab w:val="left" w:pos="142"/>
              </w:tabs>
              <w:wordWrap/>
              <w:rPr>
                <w:rFonts w:ascii="Arial" w:hAnsi="Arial" w:cs="Arial"/>
                <w:snapToGrid w:val="0"/>
                <w:sz w:val="18"/>
                <w:szCs w:val="18"/>
                <w:lang w:val="cs-CZ"/>
              </w:rPr>
            </w:pPr>
            <w:r w:rsidRPr="008E640D">
              <w:rPr>
                <w:rFonts w:ascii="Arial" w:hAnsi="Arial"/>
                <w:snapToGrid w:val="0"/>
                <w:sz w:val="18"/>
                <w:lang w:val="cs-CZ"/>
              </w:rPr>
              <w:t>Příkladné provedení</w:t>
            </w:r>
          </w:p>
        </w:tc>
      </w:tr>
      <w:tr w:rsidR="00F91D8E" w:rsidRPr="008E640D" w14:paraId="201CA7E5" w14:textId="77777777" w:rsidTr="00F91D8E">
        <w:tc>
          <w:tcPr>
            <w:tcW w:w="1970" w:type="dxa"/>
            <w:shd w:val="clear" w:color="auto" w:fill="auto"/>
          </w:tcPr>
          <w:p w14:paraId="26E67539" w14:textId="77777777" w:rsidR="00F91D8E" w:rsidRPr="008E640D" w:rsidRDefault="00F91D8E" w:rsidP="00F91D8E">
            <w:pPr>
              <w:tabs>
                <w:tab w:val="left" w:pos="142"/>
              </w:tabs>
              <w:wordWrap/>
              <w:rPr>
                <w:rFonts w:ascii="Arial" w:hAnsi="Arial" w:cs="Arial"/>
                <w:snapToGrid w:val="0"/>
                <w:sz w:val="18"/>
                <w:szCs w:val="18"/>
                <w:lang w:val="cs-CZ"/>
              </w:rPr>
            </w:pPr>
            <w:r w:rsidRPr="008E640D">
              <w:rPr>
                <w:rFonts w:ascii="Arial" w:hAnsi="Arial"/>
                <w:snapToGrid w:val="0"/>
                <w:sz w:val="18"/>
                <w:lang w:val="cs-CZ"/>
              </w:rPr>
              <w:t>ADAC/OEAMTC/TCS</w:t>
            </w:r>
          </w:p>
        </w:tc>
        <w:tc>
          <w:tcPr>
            <w:tcW w:w="2566" w:type="dxa"/>
            <w:shd w:val="clear" w:color="auto" w:fill="auto"/>
          </w:tcPr>
          <w:p w14:paraId="722BD309" w14:textId="77777777" w:rsidR="00F91D8E" w:rsidRPr="008E640D" w:rsidRDefault="00F91D8E" w:rsidP="00F91D8E">
            <w:pPr>
              <w:tabs>
                <w:tab w:val="left" w:pos="142"/>
              </w:tabs>
              <w:wordWrap/>
              <w:rPr>
                <w:rFonts w:ascii="Arial" w:hAnsi="Arial" w:cs="Arial"/>
                <w:snapToGrid w:val="0"/>
                <w:sz w:val="18"/>
                <w:szCs w:val="18"/>
                <w:lang w:val="cs-CZ"/>
              </w:rPr>
            </w:pPr>
            <w:r w:rsidRPr="008E640D">
              <w:rPr>
                <w:rFonts w:ascii="Arial" w:hAnsi="Arial"/>
                <w:snapToGrid w:val="0"/>
                <w:sz w:val="18"/>
                <w:lang w:val="cs-CZ"/>
              </w:rPr>
              <w:t>Německo/Rakousko/Švýcarsko</w:t>
            </w:r>
          </w:p>
        </w:tc>
        <w:tc>
          <w:tcPr>
            <w:tcW w:w="709" w:type="dxa"/>
            <w:shd w:val="clear" w:color="auto" w:fill="auto"/>
          </w:tcPr>
          <w:p w14:paraId="164BFD7A" w14:textId="77777777" w:rsidR="00F91D8E" w:rsidRPr="008E640D" w:rsidRDefault="00F91D8E" w:rsidP="00F91D8E">
            <w:pPr>
              <w:tabs>
                <w:tab w:val="left" w:pos="142"/>
              </w:tabs>
              <w:wordWrap/>
              <w:rPr>
                <w:rFonts w:ascii="Arial" w:hAnsi="Arial" w:cs="Arial"/>
                <w:snapToGrid w:val="0"/>
                <w:sz w:val="18"/>
                <w:szCs w:val="18"/>
                <w:lang w:val="cs-CZ"/>
              </w:rPr>
            </w:pPr>
            <w:r w:rsidRPr="008E640D">
              <w:rPr>
                <w:rFonts w:ascii="Arial" w:hAnsi="Arial"/>
                <w:snapToGrid w:val="0"/>
                <w:sz w:val="18"/>
                <w:lang w:val="cs-CZ"/>
              </w:rPr>
              <w:t>2015</w:t>
            </w:r>
          </w:p>
        </w:tc>
        <w:tc>
          <w:tcPr>
            <w:tcW w:w="1559" w:type="dxa"/>
            <w:shd w:val="clear" w:color="auto" w:fill="auto"/>
          </w:tcPr>
          <w:p w14:paraId="7C47F8E0" w14:textId="77777777" w:rsidR="00F91D8E" w:rsidRPr="008E640D" w:rsidRDefault="00F91D8E" w:rsidP="00F91D8E">
            <w:pPr>
              <w:tabs>
                <w:tab w:val="left" w:pos="142"/>
              </w:tabs>
              <w:wordWrap/>
              <w:rPr>
                <w:rFonts w:ascii="Arial" w:hAnsi="Arial" w:cs="Arial"/>
                <w:snapToGrid w:val="0"/>
                <w:sz w:val="18"/>
                <w:szCs w:val="18"/>
                <w:lang w:val="cs-CZ"/>
              </w:rPr>
            </w:pPr>
            <w:r w:rsidRPr="008E640D">
              <w:rPr>
                <w:rFonts w:ascii="Arial" w:hAnsi="Arial"/>
                <w:snapToGrid w:val="0"/>
                <w:sz w:val="18"/>
                <w:lang w:val="cs-CZ"/>
              </w:rPr>
              <w:t>185/60 R 14 H</w:t>
            </w:r>
          </w:p>
        </w:tc>
        <w:tc>
          <w:tcPr>
            <w:tcW w:w="2601" w:type="dxa"/>
            <w:shd w:val="clear" w:color="auto" w:fill="auto"/>
          </w:tcPr>
          <w:p w14:paraId="7023951F" w14:textId="77777777" w:rsidR="00F91D8E" w:rsidRPr="008E640D" w:rsidRDefault="00F91D8E" w:rsidP="00F91D8E">
            <w:pPr>
              <w:tabs>
                <w:tab w:val="left" w:pos="142"/>
              </w:tabs>
              <w:wordWrap/>
              <w:rPr>
                <w:rFonts w:ascii="Arial" w:hAnsi="Arial" w:cs="Arial"/>
                <w:snapToGrid w:val="0"/>
                <w:sz w:val="18"/>
                <w:szCs w:val="18"/>
                <w:lang w:val="cs-CZ"/>
              </w:rPr>
            </w:pPr>
            <w:r w:rsidRPr="008E640D">
              <w:rPr>
                <w:rFonts w:ascii="Arial" w:hAnsi="Arial"/>
                <w:snapToGrid w:val="0"/>
                <w:sz w:val="18"/>
                <w:lang w:val="cs-CZ"/>
              </w:rPr>
              <w:t>Dobrý (nejlepší hodnocení v testu)</w:t>
            </w:r>
          </w:p>
        </w:tc>
      </w:tr>
      <w:tr w:rsidR="00F91D8E" w:rsidRPr="008E640D" w14:paraId="4D9C23EA" w14:textId="77777777" w:rsidTr="00F91D8E">
        <w:tc>
          <w:tcPr>
            <w:tcW w:w="1970" w:type="dxa"/>
            <w:shd w:val="clear" w:color="auto" w:fill="auto"/>
          </w:tcPr>
          <w:p w14:paraId="0661C9BF" w14:textId="77777777" w:rsidR="00F91D8E" w:rsidRPr="008E640D" w:rsidRDefault="00F91D8E" w:rsidP="00F91D8E">
            <w:pPr>
              <w:tabs>
                <w:tab w:val="left" w:pos="142"/>
              </w:tabs>
              <w:wordWrap/>
              <w:rPr>
                <w:rFonts w:ascii="Arial" w:hAnsi="Arial" w:cs="Arial"/>
                <w:snapToGrid w:val="0"/>
                <w:sz w:val="18"/>
                <w:szCs w:val="18"/>
                <w:lang w:val="cs-CZ"/>
              </w:rPr>
            </w:pPr>
            <w:r w:rsidRPr="008E640D">
              <w:rPr>
                <w:rFonts w:ascii="Arial" w:hAnsi="Arial"/>
                <w:snapToGrid w:val="0"/>
                <w:sz w:val="18"/>
                <w:lang w:val="cs-CZ"/>
              </w:rPr>
              <w:t>ADAC/OEAMTC/TCS</w:t>
            </w:r>
          </w:p>
        </w:tc>
        <w:tc>
          <w:tcPr>
            <w:tcW w:w="2566" w:type="dxa"/>
            <w:shd w:val="clear" w:color="auto" w:fill="auto"/>
          </w:tcPr>
          <w:p w14:paraId="708557C9" w14:textId="77777777" w:rsidR="00F91D8E" w:rsidRPr="008E640D" w:rsidRDefault="00F91D8E" w:rsidP="00F91D8E">
            <w:pPr>
              <w:tabs>
                <w:tab w:val="left" w:pos="142"/>
              </w:tabs>
              <w:wordWrap/>
              <w:rPr>
                <w:rFonts w:ascii="Arial" w:hAnsi="Arial" w:cs="Arial"/>
                <w:snapToGrid w:val="0"/>
                <w:sz w:val="18"/>
                <w:szCs w:val="18"/>
                <w:lang w:val="cs-CZ"/>
              </w:rPr>
            </w:pPr>
            <w:r w:rsidRPr="008E640D">
              <w:rPr>
                <w:rFonts w:ascii="Arial" w:hAnsi="Arial"/>
                <w:snapToGrid w:val="0"/>
                <w:sz w:val="18"/>
                <w:lang w:val="cs-CZ"/>
              </w:rPr>
              <w:t>Německo/Rakousko/Švýcarsko</w:t>
            </w:r>
          </w:p>
        </w:tc>
        <w:tc>
          <w:tcPr>
            <w:tcW w:w="709" w:type="dxa"/>
            <w:shd w:val="clear" w:color="auto" w:fill="auto"/>
          </w:tcPr>
          <w:p w14:paraId="4685AB16" w14:textId="77777777" w:rsidR="00F91D8E" w:rsidRPr="008E640D" w:rsidRDefault="00F91D8E" w:rsidP="00F91D8E">
            <w:pPr>
              <w:tabs>
                <w:tab w:val="left" w:pos="142"/>
              </w:tabs>
              <w:wordWrap/>
              <w:rPr>
                <w:rFonts w:ascii="Arial" w:hAnsi="Arial" w:cs="Arial"/>
                <w:snapToGrid w:val="0"/>
                <w:sz w:val="18"/>
                <w:szCs w:val="18"/>
                <w:lang w:val="cs-CZ"/>
              </w:rPr>
            </w:pPr>
            <w:r w:rsidRPr="008E640D">
              <w:rPr>
                <w:rFonts w:ascii="Arial" w:hAnsi="Arial"/>
                <w:snapToGrid w:val="0"/>
                <w:sz w:val="18"/>
                <w:lang w:val="cs-CZ"/>
              </w:rPr>
              <w:t>2014</w:t>
            </w:r>
          </w:p>
        </w:tc>
        <w:tc>
          <w:tcPr>
            <w:tcW w:w="1559" w:type="dxa"/>
            <w:shd w:val="clear" w:color="auto" w:fill="auto"/>
          </w:tcPr>
          <w:p w14:paraId="11014895" w14:textId="77777777" w:rsidR="00F91D8E" w:rsidRPr="008E640D" w:rsidRDefault="00F91D8E" w:rsidP="00F91D8E">
            <w:pPr>
              <w:tabs>
                <w:tab w:val="left" w:pos="142"/>
              </w:tabs>
              <w:wordWrap/>
              <w:rPr>
                <w:rFonts w:ascii="Arial" w:hAnsi="Arial" w:cs="Arial"/>
                <w:snapToGrid w:val="0"/>
                <w:sz w:val="18"/>
                <w:szCs w:val="18"/>
                <w:lang w:val="cs-CZ"/>
              </w:rPr>
            </w:pPr>
            <w:r w:rsidRPr="008E640D">
              <w:rPr>
                <w:rFonts w:ascii="Arial" w:hAnsi="Arial"/>
                <w:snapToGrid w:val="0"/>
                <w:sz w:val="18"/>
                <w:lang w:val="cs-CZ"/>
              </w:rPr>
              <w:t>175/65 R 14 T</w:t>
            </w:r>
          </w:p>
          <w:p w14:paraId="794A2A95" w14:textId="77777777" w:rsidR="00F91D8E" w:rsidRPr="008E640D" w:rsidRDefault="00F91D8E" w:rsidP="00F91D8E">
            <w:pPr>
              <w:tabs>
                <w:tab w:val="left" w:pos="142"/>
              </w:tabs>
              <w:wordWrap/>
              <w:rPr>
                <w:rFonts w:ascii="Arial" w:hAnsi="Arial" w:cs="Arial"/>
                <w:snapToGrid w:val="0"/>
                <w:sz w:val="18"/>
                <w:szCs w:val="18"/>
                <w:lang w:val="cs-CZ"/>
              </w:rPr>
            </w:pPr>
            <w:r w:rsidRPr="008E640D">
              <w:rPr>
                <w:rFonts w:ascii="Arial" w:hAnsi="Arial"/>
                <w:snapToGrid w:val="0"/>
                <w:sz w:val="18"/>
                <w:lang w:val="cs-CZ"/>
              </w:rPr>
              <w:t>195/65 R 15 V</w:t>
            </w:r>
          </w:p>
        </w:tc>
        <w:tc>
          <w:tcPr>
            <w:tcW w:w="2601" w:type="dxa"/>
            <w:shd w:val="clear" w:color="auto" w:fill="auto"/>
          </w:tcPr>
          <w:p w14:paraId="2D5087A6" w14:textId="77777777" w:rsidR="00F91D8E" w:rsidRPr="008E640D" w:rsidRDefault="00F91D8E" w:rsidP="00F91D8E">
            <w:pPr>
              <w:tabs>
                <w:tab w:val="left" w:pos="142"/>
              </w:tabs>
              <w:wordWrap/>
              <w:rPr>
                <w:rFonts w:ascii="Arial" w:hAnsi="Arial" w:cs="Arial"/>
                <w:snapToGrid w:val="0"/>
                <w:sz w:val="18"/>
                <w:szCs w:val="18"/>
                <w:lang w:val="cs-CZ"/>
              </w:rPr>
            </w:pPr>
            <w:r w:rsidRPr="008E640D">
              <w:rPr>
                <w:rFonts w:ascii="Arial" w:hAnsi="Arial"/>
                <w:snapToGrid w:val="0"/>
                <w:sz w:val="18"/>
                <w:lang w:val="cs-CZ"/>
              </w:rPr>
              <w:t>Dobrý (nejlepší hodnocení v testu)</w:t>
            </w:r>
          </w:p>
          <w:p w14:paraId="0570A5FA" w14:textId="77777777" w:rsidR="00F91D8E" w:rsidRPr="008E640D" w:rsidRDefault="00F91D8E" w:rsidP="00F91D8E">
            <w:pPr>
              <w:tabs>
                <w:tab w:val="left" w:pos="142"/>
              </w:tabs>
              <w:wordWrap/>
              <w:rPr>
                <w:rFonts w:ascii="Arial" w:hAnsi="Arial" w:cs="Arial"/>
                <w:snapToGrid w:val="0"/>
                <w:sz w:val="18"/>
                <w:szCs w:val="18"/>
                <w:lang w:val="cs-CZ"/>
              </w:rPr>
            </w:pPr>
            <w:r w:rsidRPr="008E640D">
              <w:rPr>
                <w:rFonts w:ascii="Arial" w:hAnsi="Arial"/>
                <w:snapToGrid w:val="0"/>
                <w:sz w:val="18"/>
                <w:lang w:val="cs-CZ"/>
              </w:rPr>
              <w:t>Dobrý (nejlepší hodnocení v testu)</w:t>
            </w:r>
          </w:p>
        </w:tc>
      </w:tr>
      <w:tr w:rsidR="00F91D8E" w:rsidRPr="008E640D" w14:paraId="1F0DC482" w14:textId="77777777" w:rsidTr="00F91D8E">
        <w:tc>
          <w:tcPr>
            <w:tcW w:w="1970" w:type="dxa"/>
            <w:shd w:val="clear" w:color="auto" w:fill="auto"/>
          </w:tcPr>
          <w:p w14:paraId="7A1A9568" w14:textId="77777777" w:rsidR="00F91D8E" w:rsidRPr="008E640D" w:rsidRDefault="00F91D8E" w:rsidP="00F91D8E">
            <w:pPr>
              <w:tabs>
                <w:tab w:val="left" w:pos="142"/>
              </w:tabs>
              <w:wordWrap/>
              <w:rPr>
                <w:rFonts w:ascii="Arial" w:hAnsi="Arial" w:cs="Arial"/>
                <w:snapToGrid w:val="0"/>
                <w:sz w:val="18"/>
                <w:szCs w:val="18"/>
                <w:lang w:val="cs-CZ"/>
              </w:rPr>
            </w:pPr>
            <w:r w:rsidRPr="008E640D">
              <w:rPr>
                <w:rFonts w:ascii="Arial" w:hAnsi="Arial"/>
                <w:snapToGrid w:val="0"/>
                <w:sz w:val="18"/>
                <w:lang w:val="cs-CZ"/>
              </w:rPr>
              <w:t>L'Argus</w:t>
            </w:r>
          </w:p>
        </w:tc>
        <w:tc>
          <w:tcPr>
            <w:tcW w:w="2566" w:type="dxa"/>
            <w:shd w:val="clear" w:color="auto" w:fill="auto"/>
          </w:tcPr>
          <w:p w14:paraId="68E2A8F8" w14:textId="77777777" w:rsidR="00F91D8E" w:rsidRPr="008E640D" w:rsidRDefault="00F91D8E" w:rsidP="00F91D8E">
            <w:pPr>
              <w:tabs>
                <w:tab w:val="left" w:pos="142"/>
              </w:tabs>
              <w:wordWrap/>
              <w:rPr>
                <w:rFonts w:ascii="Arial" w:hAnsi="Arial" w:cs="Arial"/>
                <w:snapToGrid w:val="0"/>
                <w:sz w:val="18"/>
                <w:szCs w:val="18"/>
                <w:lang w:val="cs-CZ"/>
              </w:rPr>
            </w:pPr>
            <w:r w:rsidRPr="008E640D">
              <w:rPr>
                <w:rFonts w:ascii="Arial" w:hAnsi="Arial"/>
                <w:snapToGrid w:val="0"/>
                <w:sz w:val="18"/>
                <w:lang w:val="cs-CZ"/>
              </w:rPr>
              <w:t>Francie</w:t>
            </w:r>
          </w:p>
        </w:tc>
        <w:tc>
          <w:tcPr>
            <w:tcW w:w="709" w:type="dxa"/>
            <w:shd w:val="clear" w:color="auto" w:fill="auto"/>
          </w:tcPr>
          <w:p w14:paraId="5A792B67" w14:textId="77777777" w:rsidR="00F91D8E" w:rsidRPr="008E640D" w:rsidRDefault="00F91D8E" w:rsidP="00F91D8E">
            <w:pPr>
              <w:tabs>
                <w:tab w:val="left" w:pos="142"/>
              </w:tabs>
              <w:wordWrap/>
              <w:rPr>
                <w:rFonts w:ascii="Arial" w:hAnsi="Arial" w:cs="Arial"/>
                <w:snapToGrid w:val="0"/>
                <w:sz w:val="18"/>
                <w:szCs w:val="18"/>
                <w:lang w:val="cs-CZ"/>
              </w:rPr>
            </w:pPr>
            <w:r w:rsidRPr="008E640D">
              <w:rPr>
                <w:rFonts w:ascii="Arial" w:hAnsi="Arial"/>
                <w:snapToGrid w:val="0"/>
                <w:sz w:val="18"/>
                <w:lang w:val="cs-CZ"/>
              </w:rPr>
              <w:t>2012</w:t>
            </w:r>
          </w:p>
        </w:tc>
        <w:tc>
          <w:tcPr>
            <w:tcW w:w="1559" w:type="dxa"/>
            <w:shd w:val="clear" w:color="auto" w:fill="auto"/>
          </w:tcPr>
          <w:p w14:paraId="7582EB2D" w14:textId="77777777" w:rsidR="00F91D8E" w:rsidRPr="008E640D" w:rsidRDefault="00F91D8E" w:rsidP="00F91D8E">
            <w:pPr>
              <w:tabs>
                <w:tab w:val="left" w:pos="142"/>
              </w:tabs>
              <w:wordWrap/>
              <w:rPr>
                <w:rFonts w:ascii="Arial" w:hAnsi="Arial" w:cs="Arial"/>
                <w:snapToGrid w:val="0"/>
                <w:sz w:val="18"/>
                <w:szCs w:val="18"/>
                <w:lang w:val="cs-CZ"/>
              </w:rPr>
            </w:pPr>
            <w:r w:rsidRPr="008E640D">
              <w:rPr>
                <w:rFonts w:ascii="Arial" w:hAnsi="Arial"/>
                <w:snapToGrid w:val="0"/>
                <w:sz w:val="18"/>
                <w:lang w:val="cs-CZ"/>
              </w:rPr>
              <w:t>205/55 R 16 V</w:t>
            </w:r>
          </w:p>
        </w:tc>
        <w:tc>
          <w:tcPr>
            <w:tcW w:w="2601" w:type="dxa"/>
            <w:shd w:val="clear" w:color="auto" w:fill="auto"/>
          </w:tcPr>
          <w:p w14:paraId="3A85189B" w14:textId="77777777" w:rsidR="00F91D8E" w:rsidRPr="008E640D" w:rsidRDefault="00F91D8E" w:rsidP="00F91D8E">
            <w:pPr>
              <w:tabs>
                <w:tab w:val="left" w:pos="142"/>
              </w:tabs>
              <w:wordWrap/>
              <w:rPr>
                <w:rFonts w:ascii="Arial" w:hAnsi="Arial" w:cs="Arial"/>
                <w:snapToGrid w:val="0"/>
                <w:sz w:val="18"/>
                <w:szCs w:val="18"/>
                <w:lang w:val="cs-CZ"/>
              </w:rPr>
            </w:pPr>
            <w:r w:rsidRPr="008E640D">
              <w:rPr>
                <w:rFonts w:ascii="Arial" w:hAnsi="Arial"/>
                <w:snapToGrid w:val="0"/>
                <w:sz w:val="18"/>
                <w:lang w:val="cs-CZ"/>
              </w:rPr>
              <w:t>Nejlepší v testu</w:t>
            </w:r>
          </w:p>
        </w:tc>
      </w:tr>
      <w:tr w:rsidR="00F91D8E" w:rsidRPr="008E640D" w14:paraId="3AD65826" w14:textId="77777777" w:rsidTr="00F91D8E">
        <w:tc>
          <w:tcPr>
            <w:tcW w:w="1970" w:type="dxa"/>
            <w:shd w:val="clear" w:color="auto" w:fill="auto"/>
          </w:tcPr>
          <w:p w14:paraId="6E386CAA" w14:textId="77777777" w:rsidR="00F91D8E" w:rsidRPr="008E640D" w:rsidRDefault="00F91D8E" w:rsidP="00F91D8E">
            <w:pPr>
              <w:tabs>
                <w:tab w:val="left" w:pos="142"/>
              </w:tabs>
              <w:wordWrap/>
              <w:rPr>
                <w:rFonts w:ascii="Arial" w:hAnsi="Arial" w:cs="Arial"/>
                <w:snapToGrid w:val="0"/>
                <w:sz w:val="18"/>
                <w:szCs w:val="18"/>
                <w:lang w:val="cs-CZ"/>
              </w:rPr>
            </w:pPr>
            <w:r w:rsidRPr="008E640D">
              <w:rPr>
                <w:rFonts w:ascii="Arial" w:hAnsi="Arial"/>
                <w:snapToGrid w:val="0"/>
                <w:sz w:val="18"/>
                <w:lang w:val="cs-CZ"/>
              </w:rPr>
              <w:t>ACE/GTUE</w:t>
            </w:r>
          </w:p>
        </w:tc>
        <w:tc>
          <w:tcPr>
            <w:tcW w:w="2566" w:type="dxa"/>
            <w:shd w:val="clear" w:color="auto" w:fill="auto"/>
          </w:tcPr>
          <w:p w14:paraId="05ADB3DE" w14:textId="77777777" w:rsidR="00F91D8E" w:rsidRPr="008E640D" w:rsidRDefault="00F91D8E" w:rsidP="00F91D8E">
            <w:pPr>
              <w:tabs>
                <w:tab w:val="left" w:pos="142"/>
              </w:tabs>
              <w:wordWrap/>
              <w:rPr>
                <w:rFonts w:ascii="Arial" w:hAnsi="Arial" w:cs="Arial"/>
                <w:snapToGrid w:val="0"/>
                <w:sz w:val="18"/>
                <w:szCs w:val="18"/>
                <w:lang w:val="cs-CZ"/>
              </w:rPr>
            </w:pPr>
            <w:r w:rsidRPr="008E640D">
              <w:rPr>
                <w:rFonts w:ascii="Arial" w:hAnsi="Arial"/>
                <w:snapToGrid w:val="0"/>
                <w:sz w:val="18"/>
                <w:lang w:val="cs-CZ"/>
              </w:rPr>
              <w:t>Německo</w:t>
            </w:r>
          </w:p>
        </w:tc>
        <w:tc>
          <w:tcPr>
            <w:tcW w:w="709" w:type="dxa"/>
            <w:shd w:val="clear" w:color="auto" w:fill="auto"/>
          </w:tcPr>
          <w:p w14:paraId="73D9F3BB" w14:textId="77777777" w:rsidR="00F91D8E" w:rsidRPr="008E640D" w:rsidRDefault="00F91D8E" w:rsidP="00F91D8E">
            <w:pPr>
              <w:tabs>
                <w:tab w:val="left" w:pos="142"/>
              </w:tabs>
              <w:wordWrap/>
              <w:rPr>
                <w:rFonts w:ascii="Arial" w:hAnsi="Arial" w:cs="Arial"/>
                <w:snapToGrid w:val="0"/>
                <w:sz w:val="18"/>
                <w:szCs w:val="18"/>
                <w:lang w:val="cs-CZ"/>
              </w:rPr>
            </w:pPr>
            <w:r w:rsidRPr="008E640D">
              <w:rPr>
                <w:rFonts w:ascii="Arial" w:hAnsi="Arial"/>
                <w:snapToGrid w:val="0"/>
                <w:sz w:val="18"/>
                <w:lang w:val="cs-CZ"/>
              </w:rPr>
              <w:t>2012</w:t>
            </w:r>
          </w:p>
        </w:tc>
        <w:tc>
          <w:tcPr>
            <w:tcW w:w="1559" w:type="dxa"/>
            <w:shd w:val="clear" w:color="auto" w:fill="auto"/>
          </w:tcPr>
          <w:p w14:paraId="0B6853F5" w14:textId="77777777" w:rsidR="00F91D8E" w:rsidRPr="008E640D" w:rsidRDefault="00F91D8E" w:rsidP="00F91D8E">
            <w:pPr>
              <w:tabs>
                <w:tab w:val="left" w:pos="142"/>
              </w:tabs>
              <w:wordWrap/>
              <w:rPr>
                <w:rFonts w:ascii="Arial" w:hAnsi="Arial" w:cs="Arial"/>
                <w:snapToGrid w:val="0"/>
                <w:sz w:val="18"/>
                <w:szCs w:val="18"/>
                <w:lang w:val="cs-CZ"/>
              </w:rPr>
            </w:pPr>
            <w:r w:rsidRPr="008E640D">
              <w:rPr>
                <w:rFonts w:ascii="Arial" w:hAnsi="Arial"/>
                <w:snapToGrid w:val="0"/>
                <w:sz w:val="18"/>
                <w:lang w:val="cs-CZ"/>
              </w:rPr>
              <w:t>205/55 R 16 V</w:t>
            </w:r>
          </w:p>
        </w:tc>
        <w:tc>
          <w:tcPr>
            <w:tcW w:w="2601" w:type="dxa"/>
            <w:shd w:val="clear" w:color="auto" w:fill="auto"/>
          </w:tcPr>
          <w:p w14:paraId="3C699DC5" w14:textId="77777777" w:rsidR="00F91D8E" w:rsidRPr="008E640D" w:rsidRDefault="00F91D8E" w:rsidP="00F91D8E">
            <w:pPr>
              <w:tabs>
                <w:tab w:val="left" w:pos="142"/>
              </w:tabs>
              <w:wordWrap/>
              <w:rPr>
                <w:rFonts w:ascii="Arial" w:hAnsi="Arial" w:cs="Arial"/>
                <w:snapToGrid w:val="0"/>
                <w:sz w:val="18"/>
                <w:szCs w:val="18"/>
                <w:lang w:val="cs-CZ"/>
              </w:rPr>
            </w:pPr>
            <w:r w:rsidRPr="008E640D">
              <w:rPr>
                <w:rFonts w:ascii="Arial" w:hAnsi="Arial"/>
                <w:snapToGrid w:val="0"/>
                <w:sz w:val="18"/>
                <w:lang w:val="cs-CZ"/>
              </w:rPr>
              <w:t>Vítěz v poměru cena/výkon</w:t>
            </w:r>
          </w:p>
        </w:tc>
      </w:tr>
      <w:tr w:rsidR="00F91D8E" w:rsidRPr="008E640D" w14:paraId="6908D8E2" w14:textId="77777777" w:rsidTr="00F91D8E">
        <w:tc>
          <w:tcPr>
            <w:tcW w:w="1970" w:type="dxa"/>
            <w:shd w:val="clear" w:color="auto" w:fill="auto"/>
          </w:tcPr>
          <w:p w14:paraId="4C006B84" w14:textId="77777777" w:rsidR="00F91D8E" w:rsidRPr="008E640D" w:rsidRDefault="00F91D8E" w:rsidP="00F91D8E">
            <w:pPr>
              <w:tabs>
                <w:tab w:val="left" w:pos="142"/>
              </w:tabs>
              <w:wordWrap/>
              <w:rPr>
                <w:rFonts w:ascii="Arial" w:hAnsi="Arial" w:cs="Arial"/>
                <w:snapToGrid w:val="0"/>
                <w:sz w:val="18"/>
                <w:szCs w:val="18"/>
                <w:lang w:val="cs-CZ"/>
              </w:rPr>
            </w:pPr>
            <w:r w:rsidRPr="008E640D">
              <w:rPr>
                <w:rFonts w:ascii="Arial" w:hAnsi="Arial"/>
                <w:snapToGrid w:val="0"/>
                <w:sz w:val="18"/>
                <w:lang w:val="cs-CZ"/>
              </w:rPr>
              <w:t>Za Rulem</w:t>
            </w:r>
          </w:p>
        </w:tc>
        <w:tc>
          <w:tcPr>
            <w:tcW w:w="2566" w:type="dxa"/>
            <w:shd w:val="clear" w:color="auto" w:fill="auto"/>
          </w:tcPr>
          <w:p w14:paraId="47298C42" w14:textId="77777777" w:rsidR="00F91D8E" w:rsidRPr="008E640D" w:rsidRDefault="00F91D8E" w:rsidP="00F91D8E">
            <w:pPr>
              <w:tabs>
                <w:tab w:val="left" w:pos="142"/>
              </w:tabs>
              <w:wordWrap/>
              <w:rPr>
                <w:rFonts w:ascii="Arial" w:hAnsi="Arial" w:cs="Arial"/>
                <w:snapToGrid w:val="0"/>
                <w:sz w:val="18"/>
                <w:szCs w:val="18"/>
                <w:lang w:val="cs-CZ"/>
              </w:rPr>
            </w:pPr>
            <w:r w:rsidRPr="008E640D">
              <w:rPr>
                <w:rFonts w:ascii="Arial" w:hAnsi="Arial"/>
                <w:snapToGrid w:val="0"/>
                <w:sz w:val="18"/>
                <w:lang w:val="cs-CZ"/>
              </w:rPr>
              <w:t>Rusko</w:t>
            </w:r>
          </w:p>
        </w:tc>
        <w:tc>
          <w:tcPr>
            <w:tcW w:w="709" w:type="dxa"/>
            <w:shd w:val="clear" w:color="auto" w:fill="auto"/>
          </w:tcPr>
          <w:p w14:paraId="1FF689A2" w14:textId="77777777" w:rsidR="00F91D8E" w:rsidRPr="008E640D" w:rsidRDefault="00F91D8E" w:rsidP="00F91D8E">
            <w:pPr>
              <w:tabs>
                <w:tab w:val="left" w:pos="142"/>
              </w:tabs>
              <w:wordWrap/>
              <w:rPr>
                <w:rFonts w:ascii="Arial" w:hAnsi="Arial" w:cs="Arial"/>
                <w:snapToGrid w:val="0"/>
                <w:sz w:val="18"/>
                <w:szCs w:val="18"/>
                <w:lang w:val="cs-CZ"/>
              </w:rPr>
            </w:pPr>
            <w:r w:rsidRPr="008E640D">
              <w:rPr>
                <w:rFonts w:ascii="Arial" w:hAnsi="Arial"/>
                <w:snapToGrid w:val="0"/>
                <w:sz w:val="18"/>
                <w:lang w:val="cs-CZ"/>
              </w:rPr>
              <w:t>2012</w:t>
            </w:r>
          </w:p>
        </w:tc>
        <w:tc>
          <w:tcPr>
            <w:tcW w:w="1559" w:type="dxa"/>
            <w:shd w:val="clear" w:color="auto" w:fill="auto"/>
          </w:tcPr>
          <w:p w14:paraId="500AD488" w14:textId="77777777" w:rsidR="00F91D8E" w:rsidRPr="008E640D" w:rsidRDefault="00F91D8E" w:rsidP="00F91D8E">
            <w:pPr>
              <w:tabs>
                <w:tab w:val="left" w:pos="142"/>
              </w:tabs>
              <w:wordWrap/>
              <w:rPr>
                <w:rFonts w:ascii="Arial" w:hAnsi="Arial" w:cs="Arial"/>
                <w:snapToGrid w:val="0"/>
                <w:sz w:val="18"/>
                <w:szCs w:val="18"/>
                <w:lang w:val="cs-CZ"/>
              </w:rPr>
            </w:pPr>
            <w:r w:rsidRPr="008E640D">
              <w:rPr>
                <w:rFonts w:ascii="Arial" w:hAnsi="Arial"/>
                <w:snapToGrid w:val="0"/>
                <w:sz w:val="18"/>
                <w:lang w:val="cs-CZ"/>
              </w:rPr>
              <w:t>185/60 R 14 H</w:t>
            </w:r>
          </w:p>
        </w:tc>
        <w:tc>
          <w:tcPr>
            <w:tcW w:w="2601" w:type="dxa"/>
            <w:shd w:val="clear" w:color="auto" w:fill="auto"/>
          </w:tcPr>
          <w:p w14:paraId="4A884697" w14:textId="77777777" w:rsidR="00F91D8E" w:rsidRPr="008E640D" w:rsidRDefault="00F91D8E" w:rsidP="00F91D8E">
            <w:pPr>
              <w:tabs>
                <w:tab w:val="left" w:pos="142"/>
              </w:tabs>
              <w:wordWrap/>
              <w:rPr>
                <w:rFonts w:ascii="Arial" w:hAnsi="Arial" w:cs="Arial"/>
                <w:snapToGrid w:val="0"/>
                <w:sz w:val="18"/>
                <w:szCs w:val="18"/>
                <w:lang w:val="cs-CZ"/>
              </w:rPr>
            </w:pPr>
            <w:r w:rsidRPr="008E640D">
              <w:rPr>
                <w:rFonts w:ascii="Arial" w:hAnsi="Arial"/>
                <w:snapToGrid w:val="0"/>
                <w:sz w:val="18"/>
                <w:lang w:val="cs-CZ"/>
              </w:rPr>
              <w:t>Dobrý</w:t>
            </w:r>
          </w:p>
        </w:tc>
      </w:tr>
    </w:tbl>
    <w:p w14:paraId="137541A0" w14:textId="77777777" w:rsidR="00F91D8E" w:rsidRPr="008E640D" w:rsidRDefault="00F91D8E" w:rsidP="00F91D8E">
      <w:pPr>
        <w:tabs>
          <w:tab w:val="left" w:pos="142"/>
        </w:tabs>
        <w:wordWrap/>
        <w:jc w:val="center"/>
        <w:rPr>
          <w:rFonts w:ascii="Times New Roman"/>
          <w:snapToGrid w:val="0"/>
          <w:sz w:val="21"/>
          <w:szCs w:val="21"/>
          <w:lang w:val="cs-CZ"/>
        </w:rPr>
      </w:pPr>
    </w:p>
    <w:p w14:paraId="146363B4" w14:textId="77777777" w:rsidR="00F91D8E" w:rsidRPr="008E640D" w:rsidRDefault="00F91D8E" w:rsidP="00F91D8E">
      <w:pPr>
        <w:tabs>
          <w:tab w:val="left" w:pos="142"/>
        </w:tabs>
        <w:wordWrap/>
        <w:jc w:val="center"/>
        <w:rPr>
          <w:rFonts w:ascii="Times New Roman"/>
          <w:b/>
          <w:snapToGrid w:val="0"/>
          <w:color w:val="FF6600"/>
          <w:sz w:val="28"/>
          <w:szCs w:val="28"/>
          <w:lang w:val="cs-CZ"/>
        </w:rPr>
      </w:pPr>
    </w:p>
    <w:p w14:paraId="43F4BC4B" w14:textId="77777777" w:rsidR="00F91D8E" w:rsidRPr="008E640D" w:rsidRDefault="00F91D8E" w:rsidP="00F91D8E">
      <w:pPr>
        <w:tabs>
          <w:tab w:val="left" w:pos="142"/>
        </w:tabs>
        <w:wordWrap/>
        <w:jc w:val="center"/>
        <w:rPr>
          <w:rFonts w:ascii="Times New Roman"/>
          <w:b/>
          <w:snapToGrid w:val="0"/>
          <w:color w:val="FF6600"/>
          <w:sz w:val="28"/>
          <w:szCs w:val="28"/>
          <w:lang w:val="cs-CZ"/>
        </w:rPr>
      </w:pPr>
      <w:r w:rsidRPr="008E640D">
        <w:rPr>
          <w:rFonts w:ascii="Times New Roman"/>
          <w:b/>
          <w:snapToGrid w:val="0"/>
          <w:color w:val="FF6600"/>
          <w:lang w:val="cs-CZ"/>
        </w:rPr>
        <w:t>Technické vlastnosti pneumatiky</w:t>
      </w:r>
      <w:r w:rsidRPr="008E640D">
        <w:rPr>
          <w:rFonts w:ascii="Times New Roman"/>
          <w:b/>
          <w:snapToGrid w:val="0"/>
          <w:color w:val="FF6600"/>
          <w:sz w:val="28"/>
          <w:lang w:val="cs-CZ"/>
        </w:rPr>
        <w:t xml:space="preserve"> Hankook KINERGY </w:t>
      </w:r>
      <w:r w:rsidRPr="008E640D">
        <w:rPr>
          <w:rFonts w:ascii="Times New Roman"/>
          <w:b/>
          <w:snapToGrid w:val="0"/>
          <w:color w:val="FF6600"/>
          <w:sz w:val="22"/>
          <w:lang w:val="cs-CZ"/>
        </w:rPr>
        <w:t>ECO</w:t>
      </w:r>
      <w:r w:rsidRPr="008E640D">
        <w:rPr>
          <w:rFonts w:ascii="Times New Roman"/>
          <w:b/>
          <w:snapToGrid w:val="0"/>
          <w:color w:val="FF6600"/>
          <w:sz w:val="28"/>
          <w:lang w:val="cs-CZ"/>
        </w:rPr>
        <w:t>²:</w:t>
      </w:r>
    </w:p>
    <w:p w14:paraId="1EE8632A" w14:textId="66020DED" w:rsidR="00F91D8E" w:rsidRPr="008E640D" w:rsidRDefault="00F91D8E" w:rsidP="00F91D8E">
      <w:pPr>
        <w:tabs>
          <w:tab w:val="left" w:pos="360"/>
          <w:tab w:val="left" w:pos="720"/>
          <w:tab w:val="left" w:pos="1080"/>
        </w:tabs>
        <w:kinsoku w:val="0"/>
        <w:wordWrap/>
        <w:overflowPunct w:val="0"/>
        <w:adjustRightInd w:val="0"/>
        <w:spacing w:line="270" w:lineRule="atLeast"/>
        <w:jc w:val="left"/>
        <w:rPr>
          <w:rFonts w:ascii="Times New Roman"/>
          <w:b/>
          <w:snapToGrid w:val="0"/>
          <w:color w:val="FF6600"/>
          <w:sz w:val="18"/>
          <w:szCs w:val="18"/>
          <w:lang w:val="cs-CZ"/>
        </w:rPr>
      </w:pPr>
      <w:r w:rsidRPr="008E640D">
        <w:rPr>
          <w:rFonts w:ascii="Times New Roman"/>
          <w:noProof/>
          <w:color w:val="444444"/>
          <w:sz w:val="18"/>
          <w:lang w:val="cs-CZ"/>
        </w:rPr>
        <mc:AlternateContent>
          <mc:Choice Requires="wps">
            <w:drawing>
              <wp:anchor distT="45720" distB="45720" distL="114300" distR="114300" simplePos="0" relativeHeight="251768832" behindDoc="0" locked="0" layoutInCell="1" allowOverlap="1" wp14:anchorId="45CB0044" wp14:editId="6A1C980D">
                <wp:simplePos x="0" y="0"/>
                <wp:positionH relativeFrom="column">
                  <wp:posOffset>5015865</wp:posOffset>
                </wp:positionH>
                <wp:positionV relativeFrom="paragraph">
                  <wp:posOffset>3810</wp:posOffset>
                </wp:positionV>
                <wp:extent cx="1226185" cy="1005840"/>
                <wp:effectExtent l="5715" t="12065" r="6350" b="10795"/>
                <wp:wrapSquare wrapText="bothSides"/>
                <wp:docPr id="33" name="Textové pole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6185" cy="1005840"/>
                        </a:xfrm>
                        <a:prstGeom prst="rect">
                          <a:avLst/>
                        </a:prstGeom>
                        <a:solidFill>
                          <a:srgbClr val="FFFFFF"/>
                        </a:solidFill>
                        <a:ln w="9525">
                          <a:solidFill>
                            <a:srgbClr val="FFFFFF"/>
                          </a:solidFill>
                          <a:miter lim="800000"/>
                          <a:headEnd/>
                          <a:tailEnd/>
                        </a:ln>
                      </wps:spPr>
                      <wps:txbx>
                        <w:txbxContent>
                          <w:p w14:paraId="3B94B0CB" w14:textId="77777777" w:rsidR="00F91D8E" w:rsidRPr="00265BEB" w:rsidRDefault="00F91D8E" w:rsidP="00F91D8E">
                            <w:r>
                              <w:rPr>
                                <w:rFonts w:ascii="Arial" w:hAnsi="Arial"/>
                                <w:noProof/>
                                <w:color w:val="444444"/>
                                <w:sz w:val="18"/>
                                <w:szCs w:val="18"/>
                                <w:lang w:val="de-DE" w:eastAsia="de-DE"/>
                              </w:rPr>
                              <w:drawing>
                                <wp:inline distT="0" distB="0" distL="0" distR="0" wp14:anchorId="45657A8B" wp14:editId="611AEDE7">
                                  <wp:extent cx="1009650" cy="904875"/>
                                  <wp:effectExtent l="19050" t="0" r="0" b="0"/>
                                  <wp:docPr id="18"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pic:cNvPicPr>
                                            <a:picLocks noChangeAspect="1" noChangeArrowheads="1"/>
                                          </pic:cNvPicPr>
                                        </pic:nvPicPr>
                                        <pic:blipFill>
                                          <a:blip r:embed="rId11"/>
                                          <a:srcRect/>
                                          <a:stretch>
                                            <a:fillRect/>
                                          </a:stretch>
                                        </pic:blipFill>
                                        <pic:spPr bwMode="auto">
                                          <a:xfrm>
                                            <a:off x="0" y="0"/>
                                            <a:ext cx="1009650" cy="90487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45CB0044" id="_x0000_t202" coordsize="21600,21600" o:spt="202" path="m,l,21600r21600,l21600,xe">
                <v:stroke joinstyle="miter"/>
                <v:path gradientshapeok="t" o:connecttype="rect"/>
              </v:shapetype>
              <v:shape id="Textové pole 33" o:spid="_x0000_s1026" type="#_x0000_t202" style="position:absolute;margin-left:394.95pt;margin-top:.3pt;width:96.55pt;height:79.2pt;z-index:2517688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4BGMAIAAFgEAAAOAAAAZHJzL2Uyb0RvYy54bWysVEtu2zAQ3RfoHQjua31ip45gOUiduiiQ&#10;foCkB6AoSiJKcViStuTeqOfoxTqkbNdId0G1IDic4ZuZN49a3Y69InthnQRd0myWUiI0h1rqtqTf&#10;nrZvlpQ4z3TNFGhR0oNw9Hb9+tVqMIXIoQNVC0sQRLtiMCXtvDdFkjjeiZ65GRih0dmA7ZlH07ZJ&#10;bdmA6L1K8jS9TgawtbHAhXN4ej856TriN43g/kvTOOGJKinW5uNq41qFNVmvWNFaZjrJj2WwF1TR&#10;M6kx6RnqnnlGdlb+A9VLbsFB42cc+gSaRnIRe8BusvRZN48dMyL2guQ4c6bJ/T9Y/nn/1RJZl/Tq&#10;ihLNepzRkxg97H//IgaUIHiOJA3GFRj7aDDaj+9gxGHHhp15AP7dEQ2bjulW3FkLQydYjUVm4WZy&#10;cXXCcQGkGj5BjcnYzkMEGhvbBwaRE4LoOKzDeUBYEOEhZZ5fZ8sFJRx9WZoulvM4woQVp+vGOv9B&#10;QE/CpqQWFRDh2f7B+VAOK04hIZsDJeutVCoatq02ypI9Q7Vs4xc7eBamNBlKerPIFxMDL4DopUfZ&#10;K9mXdJmGbxJi4O29rqMoPZNq2mPJSh+JDNxNLPqxGo+DqaA+IKUWJnnjc8RNB/YnJQNKu6Tux45Z&#10;QYn6qHEsN9kcaSM+GvPF2xwNe+mpLj1Mc4Qqqadk2m789H52xsq2w0wnIdzhKLcykhxmPlV1rBvl&#10;G7k/PrXwPi7tGPX3h7D+AwAA//8DAFBLAwQUAAYACAAAACEAJaTbe98AAAAIAQAADwAAAGRycy9k&#10;b3ducmV2LnhtbEyPTUvEMBRF94L/ITzBnZOoWJvadBBR0MUwOCriLpM82475KE06U/+9z5UuH/dw&#10;37n1cvaO7XFMfQwKzhcCGAYTbR9aBa8vD2clsJR1sNrFgAq+McGyOT6qdWXjITzjfpNbRiUhVVpB&#10;l/NQcZ5Mh16nRRwwUPYZR68znWPL7agPVO4dvxCi4F73gT50esC7Ds3XZvIK7s3wKNcfbve+Nm+i&#10;mMTqaRdXSp2ezLc3wDLO+Q+GX31Sh4actnEKNjGn4LqUklAFBTCKZXlJ07bEXUkBvKn5/wHNDwAA&#10;AP//AwBQSwECLQAUAAYACAAAACEAtoM4kv4AAADhAQAAEwAAAAAAAAAAAAAAAAAAAAAAW0NvbnRl&#10;bnRfVHlwZXNdLnhtbFBLAQItABQABgAIAAAAIQA4/SH/1gAAAJQBAAALAAAAAAAAAAAAAAAAAC8B&#10;AABfcmVscy8ucmVsc1BLAQItABQABgAIAAAAIQByc4BGMAIAAFgEAAAOAAAAAAAAAAAAAAAAAC4C&#10;AABkcnMvZTJvRG9jLnhtbFBLAQItABQABgAIAAAAIQAlpNt73wAAAAgBAAAPAAAAAAAAAAAAAAAA&#10;AIoEAABkcnMvZG93bnJldi54bWxQSwUGAAAAAAQABADzAAAAlgUAAAAA&#10;" strokecolor="white">
                <v:textbox style="mso-fit-shape-to-text:t">
                  <w:txbxContent>
                    <w:p w14:paraId="3B94B0CB" w14:textId="77777777" w:rsidR="00F91D8E" w:rsidRPr="00265BEB" w:rsidRDefault="00F91D8E" w:rsidP="00F91D8E">
                      <w:r>
                        <w:rPr>
                          <w:rFonts w:ascii="Arial" w:hAnsi="Arial"/>
                          <w:noProof/>
                          <w:color w:val="444444"/>
                          <w:sz w:val="18"/>
                          <w:szCs w:val="18"/>
                          <w:lang w:val="de-DE" w:eastAsia="de-DE"/>
                        </w:rPr>
                        <w:drawing>
                          <wp:inline distT="0" distB="0" distL="0" distR="0" wp14:anchorId="45657A8B" wp14:editId="611AEDE7">
                            <wp:extent cx="1009650" cy="904875"/>
                            <wp:effectExtent l="19050" t="0" r="0" b="0"/>
                            <wp:docPr id="18"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pic:cNvPicPr>
                                      <a:picLocks noChangeAspect="1" noChangeArrowheads="1"/>
                                    </pic:cNvPicPr>
                                  </pic:nvPicPr>
                                  <pic:blipFill>
                                    <a:blip r:embed="rId11"/>
                                    <a:srcRect/>
                                    <a:stretch>
                                      <a:fillRect/>
                                    </a:stretch>
                                  </pic:blipFill>
                                  <pic:spPr bwMode="auto">
                                    <a:xfrm>
                                      <a:off x="0" y="0"/>
                                      <a:ext cx="1009650" cy="904875"/>
                                    </a:xfrm>
                                    <a:prstGeom prst="rect">
                                      <a:avLst/>
                                    </a:prstGeom>
                                    <a:noFill/>
                                    <a:ln w="9525">
                                      <a:noFill/>
                                      <a:miter lim="800000"/>
                                      <a:headEnd/>
                                      <a:tailEnd/>
                                    </a:ln>
                                  </pic:spPr>
                                </pic:pic>
                              </a:graphicData>
                            </a:graphic>
                          </wp:inline>
                        </w:drawing>
                      </w:r>
                    </w:p>
                  </w:txbxContent>
                </v:textbox>
                <w10:wrap type="square"/>
              </v:shape>
            </w:pict>
          </mc:Fallback>
        </mc:AlternateContent>
      </w:r>
    </w:p>
    <w:p w14:paraId="5430F489" w14:textId="77777777" w:rsidR="00F91D8E" w:rsidRPr="008E640D" w:rsidRDefault="00F91D8E" w:rsidP="00F91D8E">
      <w:pPr>
        <w:widowControl/>
        <w:numPr>
          <w:ilvl w:val="0"/>
          <w:numId w:val="17"/>
        </w:numPr>
        <w:tabs>
          <w:tab w:val="num" w:pos="426"/>
        </w:tabs>
        <w:wordWrap/>
        <w:autoSpaceDE/>
        <w:autoSpaceDN/>
        <w:spacing w:line="270" w:lineRule="atLeast"/>
        <w:ind w:left="426" w:hanging="426"/>
        <w:jc w:val="left"/>
        <w:textAlignment w:val="top"/>
        <w:rPr>
          <w:rFonts w:ascii="Times New Roman" w:eastAsia="Times New Roman"/>
          <w:i/>
          <w:iCs/>
          <w:color w:val="444444"/>
          <w:kern w:val="0"/>
          <w:sz w:val="18"/>
          <w:szCs w:val="18"/>
          <w:bdr w:val="none" w:sz="0" w:space="0" w:color="auto" w:frame="1"/>
          <w:lang w:val="cs-CZ"/>
        </w:rPr>
      </w:pPr>
      <w:r w:rsidRPr="008E640D">
        <w:rPr>
          <w:rFonts w:ascii="Times New Roman"/>
          <w:i/>
          <w:color w:val="444444"/>
          <w:sz w:val="18"/>
          <w:bdr w:val="none" w:sz="0" w:space="0" w:color="auto" w:frame="1"/>
          <w:lang w:val="cs-CZ"/>
        </w:rPr>
        <w:t>Lepší výkon na suchých vozovkách:</w:t>
      </w:r>
    </w:p>
    <w:p w14:paraId="75220109" w14:textId="77777777" w:rsidR="00F91D8E" w:rsidRPr="008E640D" w:rsidRDefault="00F91D8E" w:rsidP="00F91D8E">
      <w:pPr>
        <w:widowControl/>
        <w:shd w:val="clear" w:color="auto" w:fill="FFFFFF"/>
        <w:wordWrap/>
        <w:autoSpaceDE/>
        <w:autoSpaceDN/>
        <w:spacing w:line="270" w:lineRule="atLeast"/>
        <w:ind w:left="709" w:hanging="283"/>
        <w:jc w:val="left"/>
        <w:textAlignment w:val="top"/>
        <w:rPr>
          <w:rFonts w:ascii="Times New Roman" w:eastAsia="Times New Roman"/>
          <w:color w:val="444444"/>
          <w:kern w:val="0"/>
          <w:sz w:val="18"/>
          <w:szCs w:val="18"/>
          <w:lang w:val="cs-CZ"/>
        </w:rPr>
      </w:pPr>
      <w:r w:rsidRPr="008E640D">
        <w:rPr>
          <w:rFonts w:ascii="Times New Roman"/>
          <w:color w:val="444444"/>
          <w:sz w:val="18"/>
          <w:lang w:val="cs-CZ"/>
        </w:rPr>
        <w:t xml:space="preserve">- </w:t>
      </w:r>
      <w:r w:rsidRPr="008E640D">
        <w:rPr>
          <w:lang w:val="cs-CZ"/>
        </w:rPr>
        <w:tab/>
      </w:r>
      <w:r w:rsidRPr="008E640D">
        <w:rPr>
          <w:rFonts w:ascii="Times New Roman"/>
          <w:color w:val="444444"/>
          <w:sz w:val="18"/>
          <w:lang w:val="cs-CZ"/>
        </w:rPr>
        <w:t>Zlepšená tuhost bloků v příčném i podélném směru.</w:t>
      </w:r>
    </w:p>
    <w:p w14:paraId="348EAB3C" w14:textId="77777777" w:rsidR="00F91D8E" w:rsidRPr="008E640D" w:rsidRDefault="00F91D8E" w:rsidP="00F91D8E">
      <w:pPr>
        <w:widowControl/>
        <w:shd w:val="clear" w:color="auto" w:fill="FFFFFF"/>
        <w:wordWrap/>
        <w:autoSpaceDE/>
        <w:autoSpaceDN/>
        <w:spacing w:line="270" w:lineRule="atLeast"/>
        <w:ind w:left="709" w:hanging="283"/>
        <w:jc w:val="left"/>
        <w:textAlignment w:val="top"/>
        <w:rPr>
          <w:rFonts w:ascii="Times New Roman" w:eastAsia="Times New Roman"/>
          <w:color w:val="444444"/>
          <w:kern w:val="0"/>
          <w:sz w:val="18"/>
          <w:szCs w:val="18"/>
          <w:lang w:val="cs-CZ"/>
        </w:rPr>
      </w:pPr>
      <w:r w:rsidRPr="008E640D">
        <w:rPr>
          <w:rFonts w:ascii="Times New Roman"/>
          <w:color w:val="444444"/>
          <w:sz w:val="18"/>
          <w:lang w:val="cs-CZ"/>
        </w:rPr>
        <w:t xml:space="preserve">- </w:t>
      </w:r>
      <w:r w:rsidRPr="008E640D">
        <w:rPr>
          <w:lang w:val="cs-CZ"/>
        </w:rPr>
        <w:tab/>
      </w:r>
      <w:r w:rsidRPr="008E640D">
        <w:rPr>
          <w:rFonts w:ascii="Times New Roman"/>
          <w:color w:val="444444"/>
          <w:sz w:val="18"/>
          <w:lang w:val="cs-CZ"/>
        </w:rPr>
        <w:t>Optimalizace styčné plochy a asymetrický dezén.</w:t>
      </w:r>
    </w:p>
    <w:p w14:paraId="604BE51A" w14:textId="77777777" w:rsidR="00F91D8E" w:rsidRPr="008E640D" w:rsidRDefault="00F91D8E" w:rsidP="00F91D8E">
      <w:pPr>
        <w:widowControl/>
        <w:shd w:val="clear" w:color="auto" w:fill="FFFFFF"/>
        <w:wordWrap/>
        <w:autoSpaceDE/>
        <w:autoSpaceDN/>
        <w:spacing w:line="270" w:lineRule="atLeast"/>
        <w:ind w:left="709" w:hanging="283"/>
        <w:jc w:val="left"/>
        <w:textAlignment w:val="top"/>
        <w:rPr>
          <w:rFonts w:ascii="Times New Roman" w:eastAsia="Times New Roman"/>
          <w:color w:val="444444"/>
          <w:kern w:val="0"/>
          <w:sz w:val="18"/>
          <w:szCs w:val="18"/>
          <w:lang w:val="cs-CZ"/>
        </w:rPr>
      </w:pPr>
      <w:r w:rsidRPr="008E640D">
        <w:rPr>
          <w:rFonts w:ascii="Times New Roman"/>
          <w:color w:val="444444"/>
          <w:sz w:val="18"/>
          <w:lang w:val="cs-CZ"/>
        </w:rPr>
        <w:t xml:space="preserve">- </w:t>
      </w:r>
      <w:r w:rsidRPr="008E640D">
        <w:rPr>
          <w:lang w:val="cs-CZ"/>
        </w:rPr>
        <w:tab/>
      </w:r>
      <w:r w:rsidRPr="008E640D">
        <w:rPr>
          <w:rFonts w:ascii="Times New Roman"/>
          <w:color w:val="444444"/>
          <w:sz w:val="18"/>
          <w:lang w:val="cs-CZ"/>
        </w:rPr>
        <w:t>Masivní bloky na vnějším rameni pro vyšší stabilitu při zatáčení.</w:t>
      </w:r>
    </w:p>
    <w:p w14:paraId="5AA0FB26" w14:textId="71816611" w:rsidR="00F91D8E" w:rsidRPr="008E640D" w:rsidRDefault="00F91D8E" w:rsidP="00F91D8E">
      <w:pPr>
        <w:widowControl/>
        <w:shd w:val="clear" w:color="auto" w:fill="FFFFFF"/>
        <w:wordWrap/>
        <w:autoSpaceDE/>
        <w:autoSpaceDN/>
        <w:spacing w:line="270" w:lineRule="atLeast"/>
        <w:ind w:left="709" w:hanging="283"/>
        <w:jc w:val="left"/>
        <w:textAlignment w:val="top"/>
        <w:rPr>
          <w:rFonts w:ascii="Times New Roman" w:eastAsia="Times New Roman"/>
          <w:color w:val="444444"/>
          <w:kern w:val="0"/>
          <w:sz w:val="18"/>
          <w:szCs w:val="18"/>
          <w:lang w:val="cs-CZ"/>
        </w:rPr>
      </w:pPr>
      <w:r w:rsidRPr="008E640D">
        <w:rPr>
          <w:rFonts w:ascii="Times New Roman"/>
          <w:noProof/>
          <w:color w:val="444444"/>
          <w:sz w:val="18"/>
          <w:szCs w:val="18"/>
          <w:lang w:val="cs-CZ"/>
        </w:rPr>
        <mc:AlternateContent>
          <mc:Choice Requires="wps">
            <w:drawing>
              <wp:anchor distT="45720" distB="45720" distL="114300" distR="114300" simplePos="0" relativeHeight="251769856" behindDoc="0" locked="0" layoutInCell="1" allowOverlap="1" wp14:anchorId="17D601DA" wp14:editId="5BA20407">
                <wp:simplePos x="0" y="0"/>
                <wp:positionH relativeFrom="column">
                  <wp:posOffset>4160520</wp:posOffset>
                </wp:positionH>
                <wp:positionV relativeFrom="paragraph">
                  <wp:posOffset>194310</wp:posOffset>
                </wp:positionV>
                <wp:extent cx="2055495" cy="1743710"/>
                <wp:effectExtent l="11430" t="5080" r="9525" b="13335"/>
                <wp:wrapSquare wrapText="bothSides"/>
                <wp:docPr id="32" name="Textové pole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5495" cy="1743710"/>
                        </a:xfrm>
                        <a:prstGeom prst="rect">
                          <a:avLst/>
                        </a:prstGeom>
                        <a:solidFill>
                          <a:srgbClr val="FFFFFF"/>
                        </a:solidFill>
                        <a:ln w="9525">
                          <a:solidFill>
                            <a:srgbClr val="FFFFFF"/>
                          </a:solidFill>
                          <a:miter lim="800000"/>
                          <a:headEnd/>
                          <a:tailEnd/>
                        </a:ln>
                      </wps:spPr>
                      <wps:txbx>
                        <w:txbxContent>
                          <w:p w14:paraId="612594BA" w14:textId="77777777" w:rsidR="00F91D8E" w:rsidRPr="004F69D7" w:rsidRDefault="00F91D8E" w:rsidP="00F91D8E">
                            <w:r>
                              <w:rPr>
                                <w:rFonts w:ascii="Arial" w:hAnsi="Arial"/>
                                <w:noProof/>
                                <w:color w:val="444444"/>
                                <w:sz w:val="18"/>
                                <w:szCs w:val="18"/>
                                <w:lang w:val="de-DE" w:eastAsia="de-DE"/>
                              </w:rPr>
                              <w:drawing>
                                <wp:inline distT="0" distB="0" distL="0" distR="0" wp14:anchorId="77845B65" wp14:editId="2BB33A4A">
                                  <wp:extent cx="1857375" cy="800100"/>
                                  <wp:effectExtent l="19050" t="0" r="9525" b="0"/>
                                  <wp:docPr id="21"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
                                          <pic:cNvPicPr>
                                            <a:picLocks noChangeAspect="1" noChangeArrowheads="1"/>
                                          </pic:cNvPicPr>
                                        </pic:nvPicPr>
                                        <pic:blipFill>
                                          <a:blip r:embed="rId12"/>
                                          <a:srcRect/>
                                          <a:stretch>
                                            <a:fillRect/>
                                          </a:stretch>
                                        </pic:blipFill>
                                        <pic:spPr bwMode="auto">
                                          <a:xfrm>
                                            <a:off x="0" y="0"/>
                                            <a:ext cx="1857375" cy="800100"/>
                                          </a:xfrm>
                                          <a:prstGeom prst="rect">
                                            <a:avLst/>
                                          </a:prstGeom>
                                          <a:noFill/>
                                          <a:ln w="9525">
                                            <a:noFill/>
                                            <a:miter lim="800000"/>
                                            <a:headEnd/>
                                            <a:tailEnd/>
                                          </a:ln>
                                        </pic:spPr>
                                      </pic:pic>
                                    </a:graphicData>
                                  </a:graphic>
                                </wp:inline>
                              </w:drawing>
                            </w:r>
                            <w:r>
                              <w:rPr>
                                <w:rFonts w:ascii="Arial" w:hAnsi="Arial"/>
                                <w:i/>
                                <w:noProof/>
                                <w:color w:val="444444"/>
                                <w:sz w:val="18"/>
                                <w:szCs w:val="18"/>
                                <w:bdr w:val="none" w:sz="0" w:space="0" w:color="auto" w:frame="1"/>
                                <w:lang w:val="de-DE" w:eastAsia="de-DE"/>
                              </w:rPr>
                              <w:drawing>
                                <wp:inline distT="0" distB="0" distL="0" distR="0" wp14:anchorId="15CFE175" wp14:editId="6308FE4C">
                                  <wp:extent cx="1857375" cy="809625"/>
                                  <wp:effectExtent l="19050" t="0" r="9525" b="0"/>
                                  <wp:docPr id="26"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0"/>
                                          <pic:cNvPicPr>
                                            <a:picLocks noChangeAspect="1" noChangeArrowheads="1"/>
                                          </pic:cNvPicPr>
                                        </pic:nvPicPr>
                                        <pic:blipFill>
                                          <a:blip r:embed="rId13"/>
                                          <a:srcRect/>
                                          <a:stretch>
                                            <a:fillRect/>
                                          </a:stretch>
                                        </pic:blipFill>
                                        <pic:spPr bwMode="auto">
                                          <a:xfrm>
                                            <a:off x="0" y="0"/>
                                            <a:ext cx="1857375" cy="80962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7D601DA" id="Textové pole 32" o:spid="_x0000_s1027" type="#_x0000_t202" style="position:absolute;left:0;text-align:left;margin-left:327.6pt;margin-top:15.3pt;width:161.85pt;height:137.3pt;z-index:251769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047NAIAAF8EAAAOAAAAZHJzL2Uyb0RvYy54bWysVEtu2zAQ3RfoHQjua31i17EQOUiduiiQ&#10;foCkB6AoSiJKcViStuTeKOfoxTqkHMdId0G1IDic4ePMezO6uh57RfbCOgm6pNkspURoDrXUbUl/&#10;PGzfXVLiPNM1U6BFSQ/C0ev12zdXgylEDh2oWliCINoVgylp570pksTxTvTMzcAIjc4GbM88mrZN&#10;assGRO9Vkqfp+2QAWxsLXDiHp7eTk64jftMI7r81jROeqJJibj6uNq5VWJP1FStay0wn+TEN9oos&#10;eiY1PnqCumWekZ2V/0D1kltw0PgZhz6BppFcxBqwmix9Uc19x4yItSA5zpxocv8Pln/df7dE1iW9&#10;yCnRrEeNHsToYf/nkRhQguA5kjQYV2DsvcFoP36AEcWOBTtzB/ynIxo2HdOtuLEWhk6wGpPMws3k&#10;7OqE4wJINXyBGh9jOw8RaGxsHxhETgiio1iHk0CYEOF4mKeLxXy1oISjL1vOL5ZZlDBhxdN1Y53/&#10;JKAnYVNSix0Q4dn+zvmQDiueQsJrDpSst1KpaNi22ihL9gy7ZRu/WMGLMKXJUNLVIl9MDLwCopce&#10;217JvqSXafimRgy8fdR1bErPpJr2mLLSRyIDdxOLfqzGKFxkOZBcQX1AZi1MXY5TiZsO7G9KBuzw&#10;krpfO2YFJeqzRnVW2XweRiIa88UyR8Oee6pzD9McoUrqKZm2Gz+N0c5Y2Xb40tQPGm5Q0UZGrp+z&#10;OqaPXRwlOE5cGJNzO0Y9/xfWfwEAAP//AwBQSwMEFAAGAAgAAAAhAJJK9mLeAAAACgEAAA8AAABk&#10;cnMvZG93bnJldi54bWxMj8FOwzAMhu9IvENkJC6IJRStbKXpNE0gzhtcuGWN11Y0Tttka8fT453Y&#10;0f4//f6crybXihMOofGk4WmmQCCV3jZUafj6fH9cgAjRkDWtJ9RwxgCr4vYmN5n1I23xtIuV4BIK&#10;mdFQx9hlUoayRmfCzHdInB384EzkcaikHczI5a6ViVKpdKYhvlCbDjc1lj+7o9Pgx7ez89ir5OH7&#10;131s1v32kPRa399N61cQEaf4D8NFn9WhYKe9P5INotWQzucJoxqeVQqCgeXLYglif1lwIotcXr9Q&#10;/AEAAP//AwBQSwECLQAUAAYACAAAACEAtoM4kv4AAADhAQAAEwAAAAAAAAAAAAAAAAAAAAAAW0Nv&#10;bnRlbnRfVHlwZXNdLnhtbFBLAQItABQABgAIAAAAIQA4/SH/1gAAAJQBAAALAAAAAAAAAAAAAAAA&#10;AC8BAABfcmVscy8ucmVsc1BLAQItABQABgAIAAAAIQCnR047NAIAAF8EAAAOAAAAAAAAAAAAAAAA&#10;AC4CAABkcnMvZTJvRG9jLnhtbFBLAQItABQABgAIAAAAIQCSSvZi3gAAAAoBAAAPAAAAAAAAAAAA&#10;AAAAAI4EAABkcnMvZG93bnJldi54bWxQSwUGAAAAAAQABADzAAAAmQUAAAAA&#10;" strokecolor="white">
                <v:textbox>
                  <w:txbxContent>
                    <w:p w14:paraId="612594BA" w14:textId="77777777" w:rsidR="00F91D8E" w:rsidRPr="004F69D7" w:rsidRDefault="00F91D8E" w:rsidP="00F91D8E">
                      <w:r>
                        <w:rPr>
                          <w:rFonts w:ascii="Arial" w:hAnsi="Arial"/>
                          <w:noProof/>
                          <w:color w:val="444444"/>
                          <w:sz w:val="18"/>
                          <w:szCs w:val="18"/>
                          <w:lang w:val="de-DE" w:eastAsia="de-DE"/>
                        </w:rPr>
                        <w:drawing>
                          <wp:inline distT="0" distB="0" distL="0" distR="0" wp14:anchorId="77845B65" wp14:editId="2BB33A4A">
                            <wp:extent cx="1857375" cy="800100"/>
                            <wp:effectExtent l="19050" t="0" r="9525" b="0"/>
                            <wp:docPr id="21"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
                                    <pic:cNvPicPr>
                                      <a:picLocks noChangeAspect="1" noChangeArrowheads="1"/>
                                    </pic:cNvPicPr>
                                  </pic:nvPicPr>
                                  <pic:blipFill>
                                    <a:blip r:embed="rId12"/>
                                    <a:srcRect/>
                                    <a:stretch>
                                      <a:fillRect/>
                                    </a:stretch>
                                  </pic:blipFill>
                                  <pic:spPr bwMode="auto">
                                    <a:xfrm>
                                      <a:off x="0" y="0"/>
                                      <a:ext cx="1857375" cy="800100"/>
                                    </a:xfrm>
                                    <a:prstGeom prst="rect">
                                      <a:avLst/>
                                    </a:prstGeom>
                                    <a:noFill/>
                                    <a:ln w="9525">
                                      <a:noFill/>
                                      <a:miter lim="800000"/>
                                      <a:headEnd/>
                                      <a:tailEnd/>
                                    </a:ln>
                                  </pic:spPr>
                                </pic:pic>
                              </a:graphicData>
                            </a:graphic>
                          </wp:inline>
                        </w:drawing>
                      </w:r>
                      <w:r>
                        <w:rPr>
                          <w:rFonts w:ascii="Arial" w:hAnsi="Arial"/>
                          <w:i/>
                          <w:noProof/>
                          <w:color w:val="444444"/>
                          <w:sz w:val="18"/>
                          <w:szCs w:val="18"/>
                          <w:bdr w:val="none" w:sz="0" w:space="0" w:color="auto" w:frame="1"/>
                          <w:lang w:val="de-DE" w:eastAsia="de-DE"/>
                        </w:rPr>
                        <w:drawing>
                          <wp:inline distT="0" distB="0" distL="0" distR="0" wp14:anchorId="15CFE175" wp14:editId="6308FE4C">
                            <wp:extent cx="1857375" cy="809625"/>
                            <wp:effectExtent l="19050" t="0" r="9525" b="0"/>
                            <wp:docPr id="26"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0"/>
                                    <pic:cNvPicPr>
                                      <a:picLocks noChangeAspect="1" noChangeArrowheads="1"/>
                                    </pic:cNvPicPr>
                                  </pic:nvPicPr>
                                  <pic:blipFill>
                                    <a:blip r:embed="rId13"/>
                                    <a:srcRect/>
                                    <a:stretch>
                                      <a:fillRect/>
                                    </a:stretch>
                                  </pic:blipFill>
                                  <pic:spPr bwMode="auto">
                                    <a:xfrm>
                                      <a:off x="0" y="0"/>
                                      <a:ext cx="1857375" cy="809625"/>
                                    </a:xfrm>
                                    <a:prstGeom prst="rect">
                                      <a:avLst/>
                                    </a:prstGeom>
                                    <a:noFill/>
                                    <a:ln w="9525">
                                      <a:noFill/>
                                      <a:miter lim="800000"/>
                                      <a:headEnd/>
                                      <a:tailEnd/>
                                    </a:ln>
                                  </pic:spPr>
                                </pic:pic>
                              </a:graphicData>
                            </a:graphic>
                          </wp:inline>
                        </w:drawing>
                      </w:r>
                    </w:p>
                  </w:txbxContent>
                </v:textbox>
                <w10:wrap type="square"/>
              </v:shape>
            </w:pict>
          </mc:Fallback>
        </mc:AlternateContent>
      </w:r>
      <w:r w:rsidRPr="008E640D">
        <w:rPr>
          <w:rFonts w:ascii="Times New Roman"/>
          <w:color w:val="444444"/>
          <w:sz w:val="18"/>
          <w:lang w:val="cs-CZ"/>
        </w:rPr>
        <w:t>-</w:t>
      </w:r>
      <w:r w:rsidRPr="008E640D">
        <w:rPr>
          <w:lang w:val="cs-CZ"/>
        </w:rPr>
        <w:tab/>
      </w:r>
      <w:r w:rsidRPr="008E640D">
        <w:rPr>
          <w:rFonts w:ascii="Times New Roman"/>
          <w:color w:val="444444"/>
          <w:sz w:val="18"/>
          <w:lang w:val="cs-CZ"/>
        </w:rPr>
        <w:t xml:space="preserve">Zkosené hrany bloků rozšiřují kontaktní plochu během brzdění: </w:t>
      </w:r>
      <w:r w:rsidRPr="008E640D">
        <w:rPr>
          <w:rFonts w:ascii="Times New Roman"/>
          <w:color w:val="444444"/>
          <w:sz w:val="18"/>
          <w:szCs w:val="18"/>
          <w:lang w:val="cs-CZ"/>
        </w:rPr>
        <w:br/>
      </w:r>
      <w:r w:rsidRPr="008E640D">
        <w:rPr>
          <w:rFonts w:ascii="Times New Roman"/>
          <w:color w:val="444444"/>
          <w:sz w:val="18"/>
          <w:lang w:val="cs-CZ"/>
        </w:rPr>
        <w:t xml:space="preserve">Zlepšení brzdného výkonu na suchu o čtyři procenta. </w:t>
      </w:r>
    </w:p>
    <w:p w14:paraId="6CCFBF70" w14:textId="77777777" w:rsidR="00F91D8E" w:rsidRPr="008E640D" w:rsidRDefault="00F91D8E" w:rsidP="00F91D8E">
      <w:pPr>
        <w:widowControl/>
        <w:shd w:val="clear" w:color="auto" w:fill="FFFFFF"/>
        <w:wordWrap/>
        <w:autoSpaceDE/>
        <w:autoSpaceDN/>
        <w:spacing w:line="270" w:lineRule="atLeast"/>
        <w:ind w:left="363"/>
        <w:jc w:val="left"/>
        <w:textAlignment w:val="top"/>
        <w:rPr>
          <w:rFonts w:ascii="Times New Roman" w:eastAsia="Times New Roman"/>
          <w:color w:val="444444"/>
          <w:kern w:val="0"/>
          <w:sz w:val="18"/>
          <w:szCs w:val="18"/>
          <w:lang w:val="cs-CZ"/>
        </w:rPr>
      </w:pPr>
    </w:p>
    <w:p w14:paraId="78F01555" w14:textId="77777777" w:rsidR="00F91D8E" w:rsidRPr="008E640D" w:rsidRDefault="00F91D8E" w:rsidP="00F91D8E">
      <w:pPr>
        <w:widowControl/>
        <w:numPr>
          <w:ilvl w:val="0"/>
          <w:numId w:val="17"/>
        </w:numPr>
        <w:tabs>
          <w:tab w:val="num" w:pos="426"/>
        </w:tabs>
        <w:wordWrap/>
        <w:autoSpaceDE/>
        <w:autoSpaceDN/>
        <w:spacing w:line="270" w:lineRule="atLeast"/>
        <w:ind w:left="426" w:hanging="426"/>
        <w:jc w:val="left"/>
        <w:textAlignment w:val="top"/>
        <w:rPr>
          <w:rFonts w:ascii="Times New Roman" w:eastAsia="Times New Roman"/>
          <w:i/>
          <w:iCs/>
          <w:color w:val="444444"/>
          <w:kern w:val="0"/>
          <w:sz w:val="18"/>
          <w:szCs w:val="18"/>
          <w:bdr w:val="none" w:sz="0" w:space="0" w:color="auto" w:frame="1"/>
          <w:lang w:val="cs-CZ"/>
        </w:rPr>
      </w:pPr>
      <w:r w:rsidRPr="008E640D">
        <w:rPr>
          <w:rFonts w:ascii="Times New Roman"/>
          <w:i/>
          <w:color w:val="444444"/>
          <w:sz w:val="18"/>
          <w:bdr w:val="none" w:sz="0" w:space="0" w:color="auto" w:frame="1"/>
          <w:lang w:val="cs-CZ"/>
        </w:rPr>
        <w:t>Lepší výkon na mokré vozovce:</w:t>
      </w:r>
      <w:r w:rsidRPr="008E640D">
        <w:rPr>
          <w:rFonts w:ascii="Times New Roman"/>
          <w:snapToGrid w:val="0"/>
          <w:color w:val="000000"/>
          <w:sz w:val="0"/>
          <w:u w:color="000000"/>
          <w:bdr w:val="none" w:sz="0" w:space="0" w:color="000000"/>
          <w:shd w:val="clear" w:color="000000" w:fill="000000"/>
          <w:lang w:val="cs-CZ"/>
        </w:rPr>
        <w:t xml:space="preserve"> </w:t>
      </w:r>
    </w:p>
    <w:p w14:paraId="2D6F6294" w14:textId="77777777" w:rsidR="00F91D8E" w:rsidRPr="008E640D" w:rsidRDefault="00F91D8E" w:rsidP="00F91D8E">
      <w:pPr>
        <w:widowControl/>
        <w:shd w:val="clear" w:color="auto" w:fill="FFFFFF"/>
        <w:wordWrap/>
        <w:autoSpaceDE/>
        <w:autoSpaceDN/>
        <w:spacing w:line="270" w:lineRule="atLeast"/>
        <w:ind w:left="709" w:hanging="283"/>
        <w:jc w:val="left"/>
        <w:textAlignment w:val="top"/>
        <w:rPr>
          <w:rFonts w:ascii="Times New Roman" w:eastAsia="Times New Roman"/>
          <w:color w:val="444444"/>
          <w:kern w:val="0"/>
          <w:sz w:val="18"/>
          <w:szCs w:val="18"/>
          <w:lang w:val="cs-CZ"/>
        </w:rPr>
      </w:pPr>
      <w:r w:rsidRPr="008E640D">
        <w:rPr>
          <w:rFonts w:ascii="Times New Roman"/>
          <w:color w:val="444444"/>
          <w:sz w:val="18"/>
          <w:lang w:val="cs-CZ"/>
        </w:rPr>
        <w:t>-</w:t>
      </w:r>
      <w:r w:rsidRPr="008E640D">
        <w:rPr>
          <w:lang w:val="cs-CZ"/>
        </w:rPr>
        <w:tab/>
      </w:r>
      <w:r w:rsidRPr="008E640D">
        <w:rPr>
          <w:rFonts w:ascii="Times New Roman"/>
          <w:color w:val="444444"/>
          <w:sz w:val="18"/>
          <w:lang w:val="cs-CZ"/>
        </w:rPr>
        <w:t>3 obvodové hlavní drážky s optimálním rozmístěním v dezénu především pro rychlý odvod vody.</w:t>
      </w:r>
      <w:r w:rsidRPr="008E640D">
        <w:rPr>
          <w:lang w:val="cs-CZ"/>
        </w:rPr>
        <w:tab/>
      </w:r>
    </w:p>
    <w:p w14:paraId="2525959E" w14:textId="77777777" w:rsidR="00F91D8E" w:rsidRPr="008E640D" w:rsidRDefault="00F91D8E" w:rsidP="00F91D8E">
      <w:pPr>
        <w:widowControl/>
        <w:shd w:val="clear" w:color="auto" w:fill="FFFFFF"/>
        <w:wordWrap/>
        <w:autoSpaceDE/>
        <w:autoSpaceDN/>
        <w:spacing w:line="270" w:lineRule="atLeast"/>
        <w:ind w:left="709" w:hanging="283"/>
        <w:jc w:val="left"/>
        <w:textAlignment w:val="top"/>
        <w:rPr>
          <w:rFonts w:ascii="Times New Roman" w:eastAsia="Times New Roman"/>
          <w:color w:val="444444"/>
          <w:kern w:val="0"/>
          <w:sz w:val="18"/>
          <w:szCs w:val="18"/>
          <w:lang w:val="cs-CZ"/>
        </w:rPr>
      </w:pPr>
      <w:r w:rsidRPr="008E640D">
        <w:rPr>
          <w:rFonts w:ascii="Times New Roman"/>
          <w:color w:val="444444"/>
          <w:sz w:val="18"/>
          <w:lang w:val="cs-CZ"/>
        </w:rPr>
        <w:t>-</w:t>
      </w:r>
      <w:r w:rsidRPr="008E640D">
        <w:rPr>
          <w:lang w:val="cs-CZ"/>
        </w:rPr>
        <w:tab/>
      </w:r>
      <w:r w:rsidRPr="008E640D">
        <w:rPr>
          <w:rFonts w:ascii="Times New Roman"/>
          <w:color w:val="444444"/>
          <w:sz w:val="18"/>
          <w:lang w:val="cs-CZ"/>
        </w:rPr>
        <w:t>Nově vyvinuté složení vysoce přilnavé směsi s obsahem částic siliky na bázi speciální technologie mísení umožňuje mnohem lepší rozptyl polymerových částic a částic výplně.</w:t>
      </w:r>
    </w:p>
    <w:p w14:paraId="2DE99DAD" w14:textId="77777777" w:rsidR="00F91D8E" w:rsidRPr="008E640D" w:rsidRDefault="00F91D8E" w:rsidP="00F91D8E">
      <w:pPr>
        <w:widowControl/>
        <w:shd w:val="clear" w:color="auto" w:fill="FFFFFF"/>
        <w:wordWrap/>
        <w:autoSpaceDE/>
        <w:autoSpaceDN/>
        <w:spacing w:line="270" w:lineRule="atLeast"/>
        <w:ind w:left="709" w:hanging="283"/>
        <w:jc w:val="left"/>
        <w:textAlignment w:val="top"/>
        <w:rPr>
          <w:rFonts w:ascii="Times New Roman" w:eastAsia="Times New Roman"/>
          <w:color w:val="444444"/>
          <w:kern w:val="0"/>
          <w:sz w:val="18"/>
          <w:szCs w:val="18"/>
          <w:lang w:val="cs-CZ"/>
        </w:rPr>
      </w:pPr>
      <w:r w:rsidRPr="008E640D">
        <w:rPr>
          <w:lang w:val="cs-CZ"/>
        </w:rPr>
        <w:tab/>
      </w:r>
      <w:r w:rsidRPr="008E640D">
        <w:rPr>
          <w:rFonts w:ascii="Times New Roman"/>
          <w:color w:val="444444"/>
          <w:sz w:val="18"/>
          <w:lang w:val="cs-CZ"/>
        </w:rPr>
        <w:t>Výsledkem je mnohem lepší brzdný výkon.</w:t>
      </w:r>
    </w:p>
    <w:p w14:paraId="7652B010" w14:textId="77777777" w:rsidR="00F91D8E" w:rsidRPr="008E640D" w:rsidRDefault="00F91D8E" w:rsidP="00F91D8E">
      <w:pPr>
        <w:widowControl/>
        <w:shd w:val="clear" w:color="auto" w:fill="FFFFFF"/>
        <w:tabs>
          <w:tab w:val="left" w:pos="7455"/>
        </w:tabs>
        <w:wordWrap/>
        <w:autoSpaceDE/>
        <w:autoSpaceDN/>
        <w:spacing w:line="270" w:lineRule="atLeast"/>
        <w:jc w:val="left"/>
        <w:textAlignment w:val="top"/>
        <w:rPr>
          <w:rFonts w:ascii="Times New Roman" w:eastAsia="Times New Roman"/>
          <w:color w:val="444444"/>
          <w:kern w:val="0"/>
          <w:sz w:val="18"/>
          <w:szCs w:val="18"/>
          <w:lang w:val="cs-CZ"/>
        </w:rPr>
      </w:pPr>
      <w:r w:rsidRPr="008E640D">
        <w:rPr>
          <w:lang w:val="cs-CZ"/>
        </w:rPr>
        <w:tab/>
      </w:r>
    </w:p>
    <w:p w14:paraId="5D395B2F" w14:textId="77777777" w:rsidR="00F91D8E" w:rsidRPr="008E640D" w:rsidRDefault="00F91D8E" w:rsidP="00F91D8E">
      <w:pPr>
        <w:widowControl/>
        <w:shd w:val="clear" w:color="auto" w:fill="FFFFFF"/>
        <w:wordWrap/>
        <w:autoSpaceDE/>
        <w:autoSpaceDN/>
        <w:spacing w:line="270" w:lineRule="atLeast"/>
        <w:ind w:left="426" w:right="-284" w:hanging="426"/>
        <w:jc w:val="left"/>
        <w:textAlignment w:val="top"/>
        <w:rPr>
          <w:rFonts w:ascii="Times New Roman" w:eastAsia="Times New Roman"/>
          <w:i/>
          <w:iCs/>
          <w:color w:val="444444"/>
          <w:kern w:val="0"/>
          <w:sz w:val="18"/>
          <w:szCs w:val="18"/>
          <w:bdr w:val="none" w:sz="0" w:space="0" w:color="auto" w:frame="1"/>
          <w:lang w:val="cs-CZ"/>
        </w:rPr>
      </w:pPr>
      <w:r w:rsidRPr="008E640D">
        <w:rPr>
          <w:rFonts w:ascii="Times New Roman"/>
          <w:color w:val="444444"/>
          <w:sz w:val="18"/>
          <w:lang w:val="cs-CZ"/>
        </w:rPr>
        <w:t> </w:t>
      </w:r>
      <w:r w:rsidRPr="008E640D">
        <w:rPr>
          <w:rFonts w:ascii="Times New Roman"/>
          <w:i/>
          <w:color w:val="444444"/>
          <w:sz w:val="18"/>
          <w:bdr w:val="none" w:sz="0" w:space="0" w:color="auto" w:frame="1"/>
          <w:lang w:val="cs-CZ"/>
        </w:rPr>
        <w:t xml:space="preserve">3. </w:t>
      </w:r>
      <w:r w:rsidRPr="008E640D">
        <w:rPr>
          <w:lang w:val="cs-CZ"/>
        </w:rPr>
        <w:tab/>
      </w:r>
      <w:r w:rsidRPr="008E640D">
        <w:rPr>
          <w:rFonts w:ascii="Times New Roman"/>
          <w:i/>
          <w:color w:val="444444"/>
          <w:sz w:val="18"/>
          <w:bdr w:val="none" w:sz="0" w:space="0" w:color="auto" w:frame="1"/>
          <w:lang w:val="cs-CZ"/>
        </w:rPr>
        <w:t>Nižší emise hluku a lepší komfort jízdy:</w:t>
      </w:r>
    </w:p>
    <w:p w14:paraId="7C6C0033" w14:textId="539B8E68" w:rsidR="00F91D8E" w:rsidRPr="008E640D" w:rsidRDefault="00F91D8E" w:rsidP="00F91D8E">
      <w:pPr>
        <w:widowControl/>
        <w:shd w:val="clear" w:color="auto" w:fill="FFFFFF"/>
        <w:wordWrap/>
        <w:autoSpaceDE/>
        <w:autoSpaceDN/>
        <w:spacing w:line="270" w:lineRule="atLeast"/>
        <w:ind w:left="709" w:hanging="283"/>
        <w:jc w:val="left"/>
        <w:textAlignment w:val="top"/>
        <w:rPr>
          <w:rFonts w:ascii="Times New Roman" w:eastAsia="Times New Roman"/>
          <w:color w:val="444444"/>
          <w:kern w:val="0"/>
          <w:sz w:val="18"/>
          <w:szCs w:val="18"/>
          <w:lang w:val="cs-CZ"/>
        </w:rPr>
      </w:pPr>
      <w:r w:rsidRPr="008E640D">
        <w:rPr>
          <w:rFonts w:ascii="Times New Roman"/>
          <w:noProof/>
          <w:color w:val="444444"/>
          <w:sz w:val="18"/>
          <w:lang w:val="cs-CZ"/>
        </w:rPr>
        <w:lastRenderedPageBreak/>
        <mc:AlternateContent>
          <mc:Choice Requires="wps">
            <w:drawing>
              <wp:anchor distT="45720" distB="45720" distL="114300" distR="114300" simplePos="0" relativeHeight="251770880" behindDoc="0" locked="0" layoutInCell="1" allowOverlap="1" wp14:anchorId="0811D72C" wp14:editId="0332EC30">
                <wp:simplePos x="0" y="0"/>
                <wp:positionH relativeFrom="column">
                  <wp:posOffset>3387090</wp:posOffset>
                </wp:positionH>
                <wp:positionV relativeFrom="paragraph">
                  <wp:posOffset>70485</wp:posOffset>
                </wp:positionV>
                <wp:extent cx="2790825" cy="962025"/>
                <wp:effectExtent l="9525" t="5080" r="9525" b="13970"/>
                <wp:wrapSquare wrapText="bothSides"/>
                <wp:docPr id="31" name="Textové pole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0825" cy="962025"/>
                        </a:xfrm>
                        <a:prstGeom prst="rect">
                          <a:avLst/>
                        </a:prstGeom>
                        <a:solidFill>
                          <a:srgbClr val="FFFFFF"/>
                        </a:solidFill>
                        <a:ln w="9525">
                          <a:solidFill>
                            <a:srgbClr val="FFFFFF"/>
                          </a:solidFill>
                          <a:miter lim="800000"/>
                          <a:headEnd/>
                          <a:tailEnd/>
                        </a:ln>
                      </wps:spPr>
                      <wps:txbx>
                        <w:txbxContent>
                          <w:p w14:paraId="6B109DAC" w14:textId="77777777" w:rsidR="00F91D8E" w:rsidRPr="004F69D7" w:rsidRDefault="00F91D8E" w:rsidP="00F91D8E">
                            <w:r>
                              <w:rPr>
                                <w:rFonts w:ascii="Arial" w:hAnsi="Arial"/>
                                <w:i/>
                                <w:noProof/>
                                <w:color w:val="444444"/>
                                <w:sz w:val="18"/>
                                <w:szCs w:val="18"/>
                                <w:bdr w:val="none" w:sz="0" w:space="0" w:color="auto" w:frame="1"/>
                                <w:lang w:val="de-DE" w:eastAsia="de-DE"/>
                              </w:rPr>
                              <w:drawing>
                                <wp:inline distT="0" distB="0" distL="0" distR="0" wp14:anchorId="2CE96EE7" wp14:editId="12504BE4">
                                  <wp:extent cx="2762250" cy="838200"/>
                                  <wp:effectExtent l="19050" t="0" r="0" b="0"/>
                                  <wp:docPr id="28"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1"/>
                                          <pic:cNvPicPr>
                                            <a:picLocks noChangeAspect="1" noChangeArrowheads="1"/>
                                          </pic:cNvPicPr>
                                        </pic:nvPicPr>
                                        <pic:blipFill>
                                          <a:blip r:embed="rId14"/>
                                          <a:srcRect/>
                                          <a:stretch>
                                            <a:fillRect/>
                                          </a:stretch>
                                        </pic:blipFill>
                                        <pic:spPr bwMode="auto">
                                          <a:xfrm>
                                            <a:off x="0" y="0"/>
                                            <a:ext cx="2762250" cy="83820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811D72C" id="Textové pole 31" o:spid="_x0000_s1028" type="#_x0000_t202" style="position:absolute;left:0;text-align:left;margin-left:266.7pt;margin-top:5.55pt;width:219.75pt;height:75.75pt;z-index:2517708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XDMAIAAF4EAAAOAAAAZHJzL2Uyb0RvYy54bWysVF1u2zAMfh+wOwh6X+x4SZsYcYouXYYB&#10;3Q/Q7gCyLMfCJFGTlNjdjXaOXWyUnGTZ9lbMDwIpUh/Jj6RXN4NW5CCcl2AqOp3klAjDoZFmV9Ev&#10;j9tXC0p8YKZhCoyo6JPw9Gb98sWqt6UooAPVCEcQxPiytxXtQrBllnneCc38BKwwaGzBaRZQdbus&#10;caxHdK2yIs+vsh5cYx1w4T3e3o1Guk74bSt4+NS2XgSiKoq5hXS6dNbxzNYrVu4cs53kxzTYM7LQ&#10;TBoMeoa6Y4GRvZP/QGnJHXhow4SDzqBtJRepBqxmmv9VzUPHrEi1IDnenmny/w+Wfzx8dkQ2FX09&#10;pcQwjT16FEOAw88fxIISBO+RpN76En0fLHqH4Q0M2OxUsLf3wL96YmDTMbMTt85B3wnWYJLpZXbx&#10;dMTxEaTuP0CDwdg+QAIaWqcjg8gJQXRs1tO5QZgQ4XhZXC/zRTGnhKNteVXkKGNyGStPr63z4Z0A&#10;TaJQUYcDkNDZ4d6H0fXkEoN5ULLZSqWS4nb1RjlyYDgs2/Qd0f9wU4b0GH2OsZ8LoWXAqVdSV3SR&#10;x2+cw0jbW9OkmQxMqlHG6pTBIiOPkbqRxDDUQ+pbcWpPDc0TEutgHHJcShQ6cN8p6XHAK+q/7ZkT&#10;lKj3BpuznM5mcSOSMptfF6i4S0t9aWGGI1RFAyWjuAnjFu2tk7sOI43jYOAWG9rKxHXMeMzqmD4O&#10;cerWceHillzqyev3b2H9CwAA//8DAFBLAwQUAAYACAAAACEAWnMrsN8AAAAKAQAADwAAAGRycy9k&#10;b3ducmV2LnhtbEyPwU7DMAyG70i8Q2QkLmhL20Fhpek0TSDOG1x2yxqvrWictsnWjqfHnMbR/j/9&#10;/pyvJtuKMw6+caQgnkcgkEpnGqoUfH2+z15A+KDJ6NYRKrigh1Vxe5PrzLiRtnjehUpwCflMK6hD&#10;6DIpfVmj1X7uOiTOjm6wOvA4VNIMeuRy28okilJpdUN8odYdbmosv3cnq8CNbxfrsI+Sh/2P/dis&#10;++0x6ZW6v5vWryACTuEKw58+q0PBTgd3IuNFq+BpsXhklIM4BsHA8jlZgjjwIk1SkEUu/79Q/AIA&#10;AP//AwBQSwECLQAUAAYACAAAACEAtoM4kv4AAADhAQAAEwAAAAAAAAAAAAAAAAAAAAAAW0NvbnRl&#10;bnRfVHlwZXNdLnhtbFBLAQItABQABgAIAAAAIQA4/SH/1gAAAJQBAAALAAAAAAAAAAAAAAAAAC8B&#10;AABfcmVscy8ucmVsc1BLAQItABQABgAIAAAAIQAG/3XDMAIAAF4EAAAOAAAAAAAAAAAAAAAAAC4C&#10;AABkcnMvZTJvRG9jLnhtbFBLAQItABQABgAIAAAAIQBacyuw3wAAAAoBAAAPAAAAAAAAAAAAAAAA&#10;AIoEAABkcnMvZG93bnJldi54bWxQSwUGAAAAAAQABADzAAAAlgUAAAAA&#10;" strokecolor="white">
                <v:textbox>
                  <w:txbxContent>
                    <w:p w14:paraId="6B109DAC" w14:textId="77777777" w:rsidR="00F91D8E" w:rsidRPr="004F69D7" w:rsidRDefault="00F91D8E" w:rsidP="00F91D8E">
                      <w:r>
                        <w:rPr>
                          <w:rFonts w:ascii="Arial" w:hAnsi="Arial"/>
                          <w:i/>
                          <w:noProof/>
                          <w:color w:val="444444"/>
                          <w:sz w:val="18"/>
                          <w:szCs w:val="18"/>
                          <w:bdr w:val="none" w:sz="0" w:space="0" w:color="auto" w:frame="1"/>
                          <w:lang w:val="de-DE" w:eastAsia="de-DE"/>
                        </w:rPr>
                        <w:drawing>
                          <wp:inline distT="0" distB="0" distL="0" distR="0" wp14:anchorId="2CE96EE7" wp14:editId="12504BE4">
                            <wp:extent cx="2762250" cy="838200"/>
                            <wp:effectExtent l="19050" t="0" r="0" b="0"/>
                            <wp:docPr id="28"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1"/>
                                    <pic:cNvPicPr>
                                      <a:picLocks noChangeAspect="1" noChangeArrowheads="1"/>
                                    </pic:cNvPicPr>
                                  </pic:nvPicPr>
                                  <pic:blipFill>
                                    <a:blip r:embed="rId14"/>
                                    <a:srcRect/>
                                    <a:stretch>
                                      <a:fillRect/>
                                    </a:stretch>
                                  </pic:blipFill>
                                  <pic:spPr bwMode="auto">
                                    <a:xfrm>
                                      <a:off x="0" y="0"/>
                                      <a:ext cx="2762250" cy="838200"/>
                                    </a:xfrm>
                                    <a:prstGeom prst="rect">
                                      <a:avLst/>
                                    </a:prstGeom>
                                    <a:noFill/>
                                    <a:ln w="9525">
                                      <a:noFill/>
                                      <a:miter lim="800000"/>
                                      <a:headEnd/>
                                      <a:tailEnd/>
                                    </a:ln>
                                  </pic:spPr>
                                </pic:pic>
                              </a:graphicData>
                            </a:graphic>
                          </wp:inline>
                        </w:drawing>
                      </w:r>
                    </w:p>
                  </w:txbxContent>
                </v:textbox>
                <w10:wrap type="square"/>
              </v:shape>
            </w:pict>
          </mc:Fallback>
        </mc:AlternateContent>
      </w:r>
      <w:r w:rsidRPr="008E640D">
        <w:rPr>
          <w:rFonts w:ascii="Times New Roman"/>
          <w:color w:val="444444"/>
          <w:sz w:val="18"/>
          <w:lang w:val="cs-CZ"/>
        </w:rPr>
        <w:t xml:space="preserve">- </w:t>
      </w:r>
      <w:r w:rsidRPr="008E640D">
        <w:rPr>
          <w:lang w:val="cs-CZ"/>
        </w:rPr>
        <w:tab/>
      </w:r>
      <w:r w:rsidRPr="008E640D">
        <w:rPr>
          <w:rFonts w:ascii="Times New Roman"/>
          <w:color w:val="444444"/>
          <w:sz w:val="18"/>
          <w:lang w:val="cs-CZ"/>
        </w:rPr>
        <w:t>Inovativní design bloků a nová technologie umístění drážek:</w:t>
      </w:r>
      <w:r w:rsidRPr="008E640D">
        <w:rPr>
          <w:rFonts w:ascii="Arial" w:hAnsi="Arial"/>
          <w:color w:val="00000A"/>
          <w:sz w:val="18"/>
          <w:szCs w:val="18"/>
          <w:lang w:val="cs-CZ"/>
        </w:rPr>
        <w:t xml:space="preserve"> </w:t>
      </w:r>
      <w:r w:rsidRPr="008E640D">
        <w:rPr>
          <w:rFonts w:ascii="Times New Roman"/>
          <w:color w:val="444444"/>
          <w:sz w:val="18"/>
          <w:lang w:val="cs-CZ"/>
        </w:rPr>
        <w:t>Snížení hlučnosti, vytvářené dezén za jízdy; a to i při větším opotřebení.</w:t>
      </w:r>
    </w:p>
    <w:p w14:paraId="56509478" w14:textId="77777777" w:rsidR="00F91D8E" w:rsidRPr="008E640D" w:rsidRDefault="00F91D8E" w:rsidP="00F91D8E">
      <w:pPr>
        <w:widowControl/>
        <w:shd w:val="clear" w:color="auto" w:fill="FFFFFF"/>
        <w:wordWrap/>
        <w:autoSpaceDE/>
        <w:autoSpaceDN/>
        <w:spacing w:line="270" w:lineRule="atLeast"/>
        <w:ind w:left="709" w:hanging="283"/>
        <w:jc w:val="left"/>
        <w:textAlignment w:val="top"/>
        <w:rPr>
          <w:rFonts w:ascii="Times New Roman" w:eastAsia="Times New Roman"/>
          <w:color w:val="444444"/>
          <w:kern w:val="0"/>
          <w:sz w:val="18"/>
          <w:szCs w:val="18"/>
          <w:lang w:val="cs-CZ"/>
        </w:rPr>
      </w:pPr>
      <w:r w:rsidRPr="008E640D">
        <w:rPr>
          <w:lang w:val="cs-CZ"/>
        </w:rPr>
        <w:tab/>
      </w:r>
    </w:p>
    <w:p w14:paraId="6C5CA7D1" w14:textId="77777777" w:rsidR="00F91D8E" w:rsidRPr="008E640D" w:rsidRDefault="00F91D8E" w:rsidP="00F91D8E">
      <w:pPr>
        <w:pStyle w:val="Odstavecseseznamem"/>
        <w:widowControl/>
        <w:numPr>
          <w:ilvl w:val="0"/>
          <w:numId w:val="18"/>
        </w:numPr>
        <w:shd w:val="clear" w:color="auto" w:fill="FFFFFF"/>
        <w:wordWrap/>
        <w:autoSpaceDE/>
        <w:autoSpaceDN/>
        <w:spacing w:line="270" w:lineRule="atLeast"/>
        <w:ind w:left="426" w:hanging="426"/>
        <w:jc w:val="left"/>
        <w:textAlignment w:val="top"/>
        <w:rPr>
          <w:rFonts w:ascii="Times New Roman" w:eastAsia="Times New Roman"/>
          <w:i/>
          <w:iCs/>
          <w:color w:val="444444"/>
          <w:kern w:val="0"/>
          <w:sz w:val="18"/>
          <w:szCs w:val="18"/>
          <w:bdr w:val="none" w:sz="0" w:space="0" w:color="auto" w:frame="1"/>
          <w:lang w:val="cs-CZ"/>
        </w:rPr>
      </w:pPr>
      <w:r w:rsidRPr="008E640D">
        <w:rPr>
          <w:rFonts w:ascii="Times New Roman"/>
          <w:color w:val="444444"/>
          <w:sz w:val="18"/>
          <w:lang w:val="cs-CZ"/>
        </w:rPr>
        <w:t xml:space="preserve"> </w:t>
      </w:r>
      <w:r w:rsidRPr="008E640D">
        <w:rPr>
          <w:rFonts w:ascii="Times New Roman"/>
          <w:i/>
          <w:color w:val="444444"/>
          <w:sz w:val="18"/>
          <w:bdr w:val="none" w:sz="0" w:space="0" w:color="auto" w:frame="1"/>
          <w:lang w:val="cs-CZ"/>
        </w:rPr>
        <w:t xml:space="preserve">Nižší valivý odpor </w:t>
      </w:r>
      <w:proofErr w:type="gramStart"/>
      <w:r w:rsidRPr="008E640D">
        <w:rPr>
          <w:rFonts w:ascii="Times New Roman"/>
          <w:i/>
          <w:color w:val="444444"/>
          <w:sz w:val="18"/>
          <w:bdr w:val="none" w:sz="0" w:space="0" w:color="auto" w:frame="1"/>
          <w:lang w:val="cs-CZ"/>
        </w:rPr>
        <w:t>a  delší</w:t>
      </w:r>
      <w:proofErr w:type="gramEnd"/>
      <w:r w:rsidRPr="008E640D">
        <w:rPr>
          <w:rFonts w:ascii="Times New Roman"/>
          <w:i/>
          <w:color w:val="444444"/>
          <w:sz w:val="18"/>
          <w:bdr w:val="none" w:sz="0" w:space="0" w:color="auto" w:frame="1"/>
          <w:lang w:val="cs-CZ"/>
        </w:rPr>
        <w:t xml:space="preserve"> životnost:</w:t>
      </w:r>
    </w:p>
    <w:p w14:paraId="399EF02B" w14:textId="2A9710D3" w:rsidR="00F91D8E" w:rsidRPr="008E640D" w:rsidRDefault="00F91D8E" w:rsidP="00F91D8E">
      <w:pPr>
        <w:widowControl/>
        <w:shd w:val="clear" w:color="auto" w:fill="FFFFFF"/>
        <w:tabs>
          <w:tab w:val="left" w:pos="1890"/>
        </w:tabs>
        <w:wordWrap/>
        <w:autoSpaceDE/>
        <w:autoSpaceDN/>
        <w:spacing w:line="270" w:lineRule="atLeast"/>
        <w:ind w:left="709" w:hanging="283"/>
        <w:jc w:val="left"/>
        <w:textAlignment w:val="top"/>
        <w:rPr>
          <w:rFonts w:ascii="Times New Roman" w:eastAsia="Times New Roman"/>
          <w:iCs/>
          <w:color w:val="444444"/>
          <w:kern w:val="0"/>
          <w:sz w:val="18"/>
          <w:szCs w:val="18"/>
          <w:bdr w:val="none" w:sz="0" w:space="0" w:color="auto" w:frame="1"/>
          <w:lang w:val="cs-CZ"/>
        </w:rPr>
      </w:pPr>
      <w:r w:rsidRPr="008E640D">
        <w:rPr>
          <w:rFonts w:ascii="Times New Roman"/>
          <w:noProof/>
          <w:color w:val="444444"/>
          <w:sz w:val="18"/>
          <w:szCs w:val="18"/>
          <w:lang w:val="cs-CZ"/>
        </w:rPr>
        <mc:AlternateContent>
          <mc:Choice Requires="wps">
            <w:drawing>
              <wp:anchor distT="45720" distB="45720" distL="114300" distR="114300" simplePos="0" relativeHeight="251771904" behindDoc="0" locked="0" layoutInCell="1" allowOverlap="1" wp14:anchorId="2F7877B2" wp14:editId="21B7FDF9">
                <wp:simplePos x="0" y="0"/>
                <wp:positionH relativeFrom="column">
                  <wp:posOffset>4922520</wp:posOffset>
                </wp:positionH>
                <wp:positionV relativeFrom="paragraph">
                  <wp:posOffset>166370</wp:posOffset>
                </wp:positionV>
                <wp:extent cx="1255395" cy="774065"/>
                <wp:effectExtent l="11430" t="5715" r="9525" b="10795"/>
                <wp:wrapSquare wrapText="bothSides"/>
                <wp:docPr id="30" name="Textové pole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5395" cy="774065"/>
                        </a:xfrm>
                        <a:prstGeom prst="rect">
                          <a:avLst/>
                        </a:prstGeom>
                        <a:solidFill>
                          <a:srgbClr val="FFFFFF"/>
                        </a:solidFill>
                        <a:ln w="9525">
                          <a:solidFill>
                            <a:srgbClr val="FFFFFF"/>
                          </a:solidFill>
                          <a:miter lim="800000"/>
                          <a:headEnd/>
                          <a:tailEnd/>
                        </a:ln>
                      </wps:spPr>
                      <wps:txbx>
                        <w:txbxContent>
                          <w:p w14:paraId="2D7C379B" w14:textId="77777777" w:rsidR="00F91D8E" w:rsidRPr="00265BEB" w:rsidRDefault="00F91D8E" w:rsidP="00F91D8E">
                            <w:r>
                              <w:rPr>
                                <w:rFonts w:ascii="Arial" w:hAnsi="Arial"/>
                                <w:noProof/>
                                <w:color w:val="444444"/>
                                <w:sz w:val="18"/>
                                <w:szCs w:val="18"/>
                                <w:bdr w:val="none" w:sz="0" w:space="0" w:color="auto" w:frame="1"/>
                                <w:lang w:val="de-DE" w:eastAsia="de-DE"/>
                              </w:rPr>
                              <w:drawing>
                                <wp:inline distT="0" distB="0" distL="0" distR="0" wp14:anchorId="43A754BD" wp14:editId="056AB54C">
                                  <wp:extent cx="1066800" cy="685800"/>
                                  <wp:effectExtent l="19050" t="0" r="0" b="0"/>
                                  <wp:docPr id="29"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
                                          <pic:cNvPicPr>
                                            <a:picLocks noChangeAspect="1" noChangeArrowheads="1"/>
                                          </pic:cNvPicPr>
                                        </pic:nvPicPr>
                                        <pic:blipFill>
                                          <a:blip r:embed="rId15"/>
                                          <a:srcRect/>
                                          <a:stretch>
                                            <a:fillRect/>
                                          </a:stretch>
                                        </pic:blipFill>
                                        <pic:spPr bwMode="auto">
                                          <a:xfrm>
                                            <a:off x="0" y="0"/>
                                            <a:ext cx="1066800" cy="68580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F7877B2" id="Textové pole 30" o:spid="_x0000_s1029" type="#_x0000_t202" style="position:absolute;left:0;text-align:left;margin-left:387.6pt;margin-top:13.1pt;width:98.85pt;height:60.95pt;z-index:2517719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cBIMgIAAF4EAAAOAAAAZHJzL2Uyb0RvYy54bWysVF1u2zAMfh+wOwh6X+ykcdsYcYouXYYB&#10;3Q/Q7gCyLMfCJFGTlNjZjXaOXWyUnKbZ9lbMDwIpUh/Jj6SXN4NWZC+cl2AqOp3klAjDoZFmW9Gv&#10;j5s315T4wEzDFBhR0YPw9Gb1+tWyt6WYQQeqEY4giPFlbyvahWDLLPO8E5r5CVhh0NiC0yyg6rZZ&#10;41iP6Fplszy/zHpwjXXAhfd4ezca6Srht63g4XPbehGIqijmFtLp0lnHM1stWbl1zHaSH9NgL8hC&#10;M2kw6AnqjgVGdk7+A6Uld+ChDRMOOoO2lVykGrCaaf5XNQ8dsyLVguR4e6LJ/z9Y/mn/xRHZVPQC&#10;6TFMY48exRBg/+snsaAEwXskqbe+RN8Hi95heAsDNjsV7O098G+eGFh3zGzFrXPQd4I1mOQ0vszO&#10;no44PoLU/UdoMBjbBUhAQ+t0ZBA5IYiO2RxODcKECI8hZ0VxsSgo4Wi7uprnl0UKwcqn19b58F6A&#10;JlGoqMMBSOhsf+9DzIaVTy4xmAclm41UKiluW6+VI3uGw7JJ3xH9DzdlSF/RRTErRgJeAKFlwKlX&#10;Ulf0Oo9fjMPKSNs70yQ5MKlGGVNW5shjpG4kMQz1MPYtvo0c19AckFgH45DjUqLQgftBSY8DXlH/&#10;fcecoER9MNicxXQ+jxuRlHlxNUPFnVvqcwszHKEqGigZxXUYt2hnndx2GGkcBwO32NBWJq6fszqm&#10;j0OcWnBcuLgl53ryev4trH4DAAD//wMAUEsDBBQABgAIAAAAIQCJ18J33wAAAAoBAAAPAAAAZHJz&#10;L2Rvd25yZXYueG1sTI/BTsMwDIbvSLxDZCQuiKWLYN1K02maQJw3uHDLGq+taJy2ydaOp8ec2Mmy&#10;/On39+frybXijENoPGmYzxIQSKW3DVUaPj/eHpcgQjRkTesJNVwwwLq4vclNZv1IOzzvYyU4hEJm&#10;NNQxdpmUoazRmTDzHRLfjn5wJvI6VNIOZuRw10qVJAvpTEP8oTYdbmssv/cnp8GPrxfnsU/Uw9eP&#10;e99u+t1R9Vrf302bFxARp/gPw58+q0PBTgd/IhtEqyFNnxWjGtSCJwOrVK1AHJh8Ws5BFrm8rlD8&#10;AgAA//8DAFBLAQItABQABgAIAAAAIQC2gziS/gAAAOEBAAATAAAAAAAAAAAAAAAAAAAAAABbQ29u&#10;dGVudF9UeXBlc10ueG1sUEsBAi0AFAAGAAgAAAAhADj9If/WAAAAlAEAAAsAAAAAAAAAAAAAAAAA&#10;LwEAAF9yZWxzLy5yZWxzUEsBAi0AFAAGAAgAAAAhAFqBwEgyAgAAXgQAAA4AAAAAAAAAAAAAAAAA&#10;LgIAAGRycy9lMm9Eb2MueG1sUEsBAi0AFAAGAAgAAAAhAInXwnffAAAACgEAAA8AAAAAAAAAAAAA&#10;AAAAjAQAAGRycy9kb3ducmV2LnhtbFBLBQYAAAAABAAEAPMAAACYBQAAAAA=&#10;" strokecolor="white">
                <v:textbox>
                  <w:txbxContent>
                    <w:p w14:paraId="2D7C379B" w14:textId="77777777" w:rsidR="00F91D8E" w:rsidRPr="00265BEB" w:rsidRDefault="00F91D8E" w:rsidP="00F91D8E">
                      <w:r>
                        <w:rPr>
                          <w:rFonts w:ascii="Arial" w:hAnsi="Arial"/>
                          <w:noProof/>
                          <w:color w:val="444444"/>
                          <w:sz w:val="18"/>
                          <w:szCs w:val="18"/>
                          <w:bdr w:val="none" w:sz="0" w:space="0" w:color="auto" w:frame="1"/>
                          <w:lang w:val="de-DE" w:eastAsia="de-DE"/>
                        </w:rPr>
                        <w:drawing>
                          <wp:inline distT="0" distB="0" distL="0" distR="0" wp14:anchorId="43A754BD" wp14:editId="056AB54C">
                            <wp:extent cx="1066800" cy="685800"/>
                            <wp:effectExtent l="19050" t="0" r="0" b="0"/>
                            <wp:docPr id="29"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
                                    <pic:cNvPicPr>
                                      <a:picLocks noChangeAspect="1" noChangeArrowheads="1"/>
                                    </pic:cNvPicPr>
                                  </pic:nvPicPr>
                                  <pic:blipFill>
                                    <a:blip r:embed="rId15"/>
                                    <a:srcRect/>
                                    <a:stretch>
                                      <a:fillRect/>
                                    </a:stretch>
                                  </pic:blipFill>
                                  <pic:spPr bwMode="auto">
                                    <a:xfrm>
                                      <a:off x="0" y="0"/>
                                      <a:ext cx="1066800" cy="685800"/>
                                    </a:xfrm>
                                    <a:prstGeom prst="rect">
                                      <a:avLst/>
                                    </a:prstGeom>
                                    <a:noFill/>
                                    <a:ln w="9525">
                                      <a:noFill/>
                                      <a:miter lim="800000"/>
                                      <a:headEnd/>
                                      <a:tailEnd/>
                                    </a:ln>
                                  </pic:spPr>
                                </pic:pic>
                              </a:graphicData>
                            </a:graphic>
                          </wp:inline>
                        </w:drawing>
                      </w:r>
                    </w:p>
                  </w:txbxContent>
                </v:textbox>
                <w10:wrap type="square"/>
              </v:shape>
            </w:pict>
          </mc:Fallback>
        </mc:AlternateContent>
      </w:r>
      <w:r w:rsidRPr="008E640D">
        <w:rPr>
          <w:rFonts w:ascii="Times New Roman"/>
          <w:i/>
          <w:color w:val="444444"/>
          <w:sz w:val="18"/>
          <w:bdr w:val="none" w:sz="0" w:space="0" w:color="auto" w:frame="1"/>
          <w:lang w:val="cs-CZ"/>
        </w:rPr>
        <w:t xml:space="preserve"> -</w:t>
      </w:r>
      <w:r w:rsidRPr="008E640D">
        <w:rPr>
          <w:lang w:val="cs-CZ"/>
        </w:rPr>
        <w:tab/>
      </w:r>
      <w:r w:rsidRPr="008E640D">
        <w:rPr>
          <w:rFonts w:ascii="Times New Roman"/>
          <w:color w:val="444444"/>
          <w:sz w:val="18"/>
          <w:bdr w:val="none" w:sz="0" w:space="0" w:color="auto" w:frame="1"/>
          <w:lang w:val="cs-CZ"/>
        </w:rPr>
        <w:t>Vysoce přilnavá směs s příměsí siliky použitá v běhounu snižuje současně i valivý odpor.</w:t>
      </w:r>
    </w:p>
    <w:p w14:paraId="2170632F" w14:textId="77777777" w:rsidR="00F91D8E" w:rsidRPr="008E640D" w:rsidRDefault="00F91D8E" w:rsidP="00F91D8E">
      <w:pPr>
        <w:widowControl/>
        <w:shd w:val="clear" w:color="auto" w:fill="FFFFFF"/>
        <w:tabs>
          <w:tab w:val="left" w:pos="1890"/>
        </w:tabs>
        <w:wordWrap/>
        <w:autoSpaceDE/>
        <w:autoSpaceDN/>
        <w:spacing w:line="270" w:lineRule="atLeast"/>
        <w:ind w:left="709" w:hanging="283"/>
        <w:jc w:val="left"/>
        <w:textAlignment w:val="top"/>
        <w:rPr>
          <w:rFonts w:ascii="Times New Roman" w:eastAsia="Times New Roman"/>
          <w:iCs/>
          <w:color w:val="444444"/>
          <w:kern w:val="0"/>
          <w:sz w:val="18"/>
          <w:szCs w:val="18"/>
          <w:bdr w:val="none" w:sz="0" w:space="0" w:color="auto" w:frame="1"/>
          <w:lang w:val="cs-CZ"/>
        </w:rPr>
      </w:pPr>
      <w:r w:rsidRPr="008E640D">
        <w:rPr>
          <w:rFonts w:ascii="Times New Roman"/>
          <w:color w:val="444444"/>
          <w:sz w:val="18"/>
          <w:bdr w:val="none" w:sz="0" w:space="0" w:color="auto" w:frame="1"/>
          <w:lang w:val="cs-CZ"/>
        </w:rPr>
        <w:t>-</w:t>
      </w:r>
      <w:r w:rsidRPr="008E640D">
        <w:rPr>
          <w:lang w:val="cs-CZ"/>
        </w:rPr>
        <w:tab/>
      </w:r>
      <w:r w:rsidRPr="008E640D">
        <w:rPr>
          <w:rFonts w:ascii="Times New Roman"/>
          <w:color w:val="444444"/>
          <w:sz w:val="18"/>
          <w:bdr w:val="none" w:sz="0" w:space="0" w:color="auto" w:frame="1"/>
          <w:lang w:val="cs-CZ"/>
        </w:rPr>
        <w:t>Polymery s vysokou molekulární hmotnostní ve složení běhounu</w:t>
      </w:r>
    </w:p>
    <w:p w14:paraId="6F99D970" w14:textId="77777777" w:rsidR="00F91D8E" w:rsidRPr="008E640D" w:rsidRDefault="00F91D8E" w:rsidP="00F91D8E">
      <w:pPr>
        <w:widowControl/>
        <w:shd w:val="clear" w:color="auto" w:fill="FFFFFF"/>
        <w:tabs>
          <w:tab w:val="left" w:pos="1890"/>
        </w:tabs>
        <w:wordWrap/>
        <w:autoSpaceDE/>
        <w:autoSpaceDN/>
        <w:spacing w:line="270" w:lineRule="atLeast"/>
        <w:ind w:left="709" w:hanging="283"/>
        <w:jc w:val="left"/>
        <w:textAlignment w:val="top"/>
        <w:rPr>
          <w:rFonts w:ascii="Times New Roman" w:eastAsia="Times New Roman"/>
          <w:iCs/>
          <w:color w:val="444444"/>
          <w:kern w:val="0"/>
          <w:sz w:val="18"/>
          <w:szCs w:val="18"/>
          <w:bdr w:val="none" w:sz="0" w:space="0" w:color="auto" w:frame="1"/>
          <w:lang w:val="cs-CZ"/>
        </w:rPr>
      </w:pPr>
      <w:r w:rsidRPr="008E640D">
        <w:rPr>
          <w:lang w:val="cs-CZ"/>
        </w:rPr>
        <w:tab/>
      </w:r>
      <w:r w:rsidRPr="008E640D">
        <w:rPr>
          <w:rFonts w:ascii="Times New Roman"/>
          <w:color w:val="444444"/>
          <w:sz w:val="18"/>
          <w:bdr w:val="none" w:sz="0" w:space="0" w:color="auto" w:frame="1"/>
          <w:lang w:val="cs-CZ"/>
        </w:rPr>
        <w:t>pro lepší odolnost proti opotřebení (o čtyři procenta).</w:t>
      </w:r>
    </w:p>
    <w:p w14:paraId="7C3795F2" w14:textId="77777777" w:rsidR="00F91D8E" w:rsidRPr="008E640D" w:rsidRDefault="00F91D8E" w:rsidP="00F91D8E">
      <w:pPr>
        <w:widowControl/>
        <w:shd w:val="clear" w:color="auto" w:fill="FFFFFF"/>
        <w:tabs>
          <w:tab w:val="left" w:pos="1890"/>
        </w:tabs>
        <w:wordWrap/>
        <w:autoSpaceDE/>
        <w:autoSpaceDN/>
        <w:spacing w:line="270" w:lineRule="atLeast"/>
        <w:ind w:left="709" w:hanging="283"/>
        <w:jc w:val="left"/>
        <w:textAlignment w:val="top"/>
        <w:rPr>
          <w:rFonts w:ascii="Times New Roman" w:eastAsia="Times New Roman"/>
          <w:iCs/>
          <w:color w:val="444444"/>
          <w:kern w:val="0"/>
          <w:sz w:val="18"/>
          <w:szCs w:val="18"/>
          <w:bdr w:val="none" w:sz="0" w:space="0" w:color="auto" w:frame="1"/>
          <w:lang w:val="cs-CZ"/>
        </w:rPr>
      </w:pPr>
      <w:r w:rsidRPr="008E640D">
        <w:rPr>
          <w:rFonts w:ascii="Times New Roman"/>
          <w:color w:val="444444"/>
          <w:sz w:val="18"/>
          <w:bdr w:val="none" w:sz="0" w:space="0" w:color="auto" w:frame="1"/>
          <w:lang w:val="cs-CZ"/>
        </w:rPr>
        <w:t xml:space="preserve">- </w:t>
      </w:r>
      <w:r w:rsidRPr="008E640D">
        <w:rPr>
          <w:lang w:val="cs-CZ"/>
        </w:rPr>
        <w:tab/>
      </w:r>
      <w:r w:rsidRPr="008E640D">
        <w:rPr>
          <w:rFonts w:ascii="Times New Roman"/>
          <w:color w:val="444444"/>
          <w:sz w:val="18"/>
          <w:bdr w:val="none" w:sz="0" w:space="0" w:color="auto" w:frame="1"/>
          <w:lang w:val="cs-CZ"/>
        </w:rPr>
        <w:t>Indikátory rovnoměrného opotřebení umístěné v ramenních blocích pneumatiky pro snadnou a komfortní kontrolu nerovnoměrného opotřebení v důsledku nesprávného seřízení geometrie náprav.</w:t>
      </w:r>
    </w:p>
    <w:p w14:paraId="7B805348" w14:textId="77777777" w:rsidR="00F91D8E" w:rsidRPr="008E640D" w:rsidRDefault="00F91D8E" w:rsidP="00F91D8E">
      <w:pPr>
        <w:widowControl/>
        <w:shd w:val="clear" w:color="auto" w:fill="FFFFFF"/>
        <w:wordWrap/>
        <w:autoSpaceDE/>
        <w:autoSpaceDN/>
        <w:spacing w:line="270" w:lineRule="atLeast"/>
        <w:ind w:left="709" w:hanging="283"/>
        <w:jc w:val="left"/>
        <w:textAlignment w:val="top"/>
        <w:rPr>
          <w:rFonts w:ascii="Times New Roman" w:eastAsia="Times New Roman"/>
          <w:color w:val="444444"/>
          <w:kern w:val="0"/>
          <w:sz w:val="18"/>
          <w:szCs w:val="18"/>
          <w:lang w:val="cs-CZ"/>
        </w:rPr>
      </w:pPr>
    </w:p>
    <w:p w14:paraId="0507E06E" w14:textId="77777777" w:rsidR="00F91D8E" w:rsidRPr="008E640D" w:rsidRDefault="00F91D8E" w:rsidP="00F91D8E">
      <w:pPr>
        <w:suppressAutoHyphens/>
        <w:kinsoku w:val="0"/>
        <w:wordWrap/>
        <w:overflowPunct w:val="0"/>
        <w:adjustRightInd w:val="0"/>
        <w:spacing w:line="270" w:lineRule="atLeast"/>
        <w:ind w:left="426" w:hanging="425"/>
        <w:jc w:val="left"/>
        <w:rPr>
          <w:rFonts w:ascii="Times New Roman"/>
          <w:i/>
          <w:color w:val="404040"/>
          <w:sz w:val="18"/>
          <w:szCs w:val="18"/>
          <w:lang w:val="cs-CZ"/>
        </w:rPr>
      </w:pPr>
      <w:r w:rsidRPr="008E640D">
        <w:rPr>
          <w:rFonts w:ascii="Times New Roman"/>
          <w:i/>
          <w:color w:val="404040"/>
          <w:sz w:val="18"/>
          <w:lang w:val="cs-CZ"/>
        </w:rPr>
        <w:t>5.</w:t>
      </w:r>
      <w:r w:rsidRPr="008E640D">
        <w:rPr>
          <w:lang w:val="cs-CZ"/>
        </w:rPr>
        <w:tab/>
      </w:r>
      <w:r w:rsidRPr="008E640D">
        <w:rPr>
          <w:rFonts w:ascii="Times New Roman"/>
          <w:i/>
          <w:color w:val="404040"/>
          <w:sz w:val="18"/>
          <w:lang w:val="cs-CZ"/>
        </w:rPr>
        <w:t>Produktová řada:</w:t>
      </w:r>
    </w:p>
    <w:p w14:paraId="1A398566" w14:textId="77777777" w:rsidR="00F91D8E" w:rsidRPr="008E640D" w:rsidRDefault="00F91D8E" w:rsidP="00F91D8E">
      <w:pPr>
        <w:tabs>
          <w:tab w:val="left" w:pos="142"/>
        </w:tabs>
        <w:wordWrap/>
        <w:ind w:left="426"/>
        <w:rPr>
          <w:rFonts w:ascii="Times New Roman"/>
          <w:color w:val="404040"/>
          <w:kern w:val="0"/>
          <w:sz w:val="18"/>
          <w:bdr w:val="none" w:sz="0" w:space="0" w:color="auto" w:frame="1"/>
          <w:lang w:val="cs-CZ"/>
        </w:rPr>
      </w:pPr>
      <w:r w:rsidRPr="008E640D">
        <w:rPr>
          <w:rFonts w:ascii="Times New Roman"/>
          <w:color w:val="404040"/>
          <w:bdr w:val="none" w:sz="0" w:space="0" w:color="auto" w:frame="1"/>
          <w:lang w:val="cs-CZ"/>
        </w:rPr>
        <w:t xml:space="preserve">Pneumatika </w:t>
      </w:r>
      <w:r w:rsidRPr="008E640D">
        <w:rPr>
          <w:rFonts w:ascii="Times New Roman"/>
          <w:color w:val="404040"/>
          <w:sz w:val="18"/>
          <w:bdr w:val="none" w:sz="0" w:space="0" w:color="auto" w:frame="1"/>
          <w:lang w:val="cs-CZ"/>
        </w:rPr>
        <w:t xml:space="preserve">KINERGY </w:t>
      </w:r>
      <w:r w:rsidRPr="008E640D">
        <w:rPr>
          <w:rFonts w:ascii="Times New Roman"/>
          <w:color w:val="404040"/>
          <w:sz w:val="14"/>
          <w:bdr w:val="none" w:sz="0" w:space="0" w:color="auto" w:frame="1"/>
          <w:lang w:val="cs-CZ"/>
        </w:rPr>
        <w:t>ECO</w:t>
      </w:r>
      <w:r w:rsidRPr="008E640D">
        <w:rPr>
          <w:rFonts w:ascii="Times New Roman"/>
          <w:color w:val="404040"/>
          <w:sz w:val="18"/>
          <w:bdr w:val="none" w:sz="0" w:space="0" w:color="auto" w:frame="1"/>
          <w:lang w:val="cs-CZ"/>
        </w:rPr>
        <w:t>² se v první řadě vyrábí v moderním výrobním závodu společnosti Hankook v Maďarsku. Na trh se bude dodávat od jara roku 2018 v 52 rozměrech od 13 do 16 palců, s šířkou od 145 do 215 mm, s profilovými čísly od 55 do 80 a s rychlostními indexy T, H a V.</w:t>
      </w:r>
    </w:p>
    <w:p w14:paraId="2BBF5EB1" w14:textId="77777777" w:rsidR="00F91D8E" w:rsidRPr="008E640D" w:rsidRDefault="00F91D8E" w:rsidP="00F91D8E">
      <w:pPr>
        <w:tabs>
          <w:tab w:val="left" w:pos="142"/>
        </w:tabs>
        <w:wordWrap/>
        <w:ind w:left="426"/>
        <w:rPr>
          <w:rFonts w:ascii="Times New Roman"/>
          <w:color w:val="404040"/>
          <w:kern w:val="0"/>
          <w:sz w:val="18"/>
          <w:bdr w:val="none" w:sz="0" w:space="0" w:color="auto" w:frame="1"/>
          <w:lang w:val="cs-CZ"/>
        </w:rPr>
      </w:pPr>
    </w:p>
    <w:p w14:paraId="67A06E76" w14:textId="77777777" w:rsidR="00F91D8E" w:rsidRPr="008E640D" w:rsidRDefault="00F91D8E" w:rsidP="00F91D8E">
      <w:pPr>
        <w:tabs>
          <w:tab w:val="left" w:pos="142"/>
        </w:tabs>
        <w:wordWrap/>
        <w:jc w:val="center"/>
        <w:rPr>
          <w:rFonts w:ascii="Times New Roman"/>
          <w:snapToGrid w:val="0"/>
          <w:sz w:val="21"/>
          <w:lang w:val="cs-CZ"/>
        </w:rPr>
      </w:pPr>
      <w:r w:rsidRPr="008E640D">
        <w:rPr>
          <w:rFonts w:ascii="Times New Roman"/>
          <w:snapToGrid w:val="0"/>
          <w:sz w:val="21"/>
          <w:lang w:val="cs-CZ"/>
        </w:rPr>
        <w:t>###</w:t>
      </w:r>
    </w:p>
    <w:p w14:paraId="3F6AC8C2" w14:textId="73B1515D" w:rsidR="00157163" w:rsidRPr="008E640D" w:rsidRDefault="00157163">
      <w:pPr>
        <w:widowControl/>
        <w:wordWrap/>
        <w:autoSpaceDE/>
        <w:autoSpaceDN/>
        <w:jc w:val="left"/>
        <w:rPr>
          <w:rFonts w:ascii="Arial" w:eastAsia="Times New Roman" w:hAnsi="Arial" w:cs="Arial"/>
          <w:color w:val="00000A"/>
          <w:kern w:val="0"/>
          <w:sz w:val="18"/>
          <w:szCs w:val="18"/>
          <w:lang w:val="cs-CZ" w:eastAsia="en-GB" w:bidi="en-GB"/>
        </w:rPr>
      </w:pPr>
      <w:r w:rsidRPr="008E640D">
        <w:rPr>
          <w:rFonts w:ascii="Arial" w:eastAsia="Times New Roman" w:hAnsi="Arial" w:cs="Arial"/>
          <w:color w:val="00000A"/>
          <w:kern w:val="0"/>
          <w:sz w:val="18"/>
          <w:szCs w:val="18"/>
          <w:lang w:val="cs-CZ" w:eastAsia="en-GB" w:bidi="en-GB"/>
        </w:rPr>
        <w:br w:type="page"/>
      </w:r>
    </w:p>
    <w:p w14:paraId="2F0604CD" w14:textId="77777777" w:rsidR="00204327" w:rsidRPr="008E640D" w:rsidRDefault="00204327" w:rsidP="00204327">
      <w:pPr>
        <w:wordWrap/>
        <w:adjustRightInd w:val="0"/>
        <w:snapToGrid w:val="0"/>
        <w:jc w:val="center"/>
        <w:outlineLvl w:val="0"/>
        <w:rPr>
          <w:rFonts w:ascii="Helvetica" w:hAnsi="Helvetica" w:cs="Helvetica"/>
          <w:b/>
          <w:bCs/>
          <w:snapToGrid w:val="0"/>
          <w:color w:val="FF6600"/>
          <w:kern w:val="18"/>
          <w:sz w:val="32"/>
          <w:szCs w:val="32"/>
          <w:lang w:val="cs-CZ"/>
        </w:rPr>
      </w:pPr>
      <w:r w:rsidRPr="008E640D">
        <w:rPr>
          <w:rFonts w:ascii="Helvetica" w:hAnsi="Helvetica"/>
          <w:b/>
          <w:snapToGrid w:val="0"/>
          <w:color w:val="FF6600"/>
          <w:sz w:val="32"/>
          <w:lang w:val="cs-CZ"/>
        </w:rPr>
        <w:lastRenderedPageBreak/>
        <w:t>Hankook pokračuje ve vývoji technologie tiché jízdy „sound absorber</w:t>
      </w:r>
      <w:r w:rsidRPr="008E640D">
        <w:rPr>
          <w:rFonts w:ascii="Helvetica" w:hAnsi="Helvetica"/>
          <w:b/>
          <w:snapToGrid w:val="0"/>
          <w:color w:val="FF6600"/>
          <w:sz w:val="32"/>
          <w:vertAlign w:val="superscript"/>
          <w:lang w:val="cs-CZ"/>
        </w:rPr>
        <w:t>®</w:t>
      </w:r>
      <w:r w:rsidRPr="008E640D">
        <w:rPr>
          <w:rFonts w:ascii="Helvetica" w:hAnsi="Helvetica"/>
          <w:b/>
          <w:snapToGrid w:val="0"/>
          <w:color w:val="FF6600"/>
          <w:sz w:val="32"/>
          <w:lang w:val="cs-CZ"/>
        </w:rPr>
        <w:t xml:space="preserve">“ a zaměřuje se na hmotnost, optimalizaci procesu a nejvyšší rychlost. </w:t>
      </w:r>
    </w:p>
    <w:p w14:paraId="14F2F6BB" w14:textId="77777777" w:rsidR="00204327" w:rsidRPr="008E640D" w:rsidRDefault="00204327" w:rsidP="00204327">
      <w:pPr>
        <w:tabs>
          <w:tab w:val="left" w:pos="360"/>
        </w:tabs>
        <w:suppressAutoHyphens/>
        <w:wordWrap/>
        <w:snapToGrid w:val="0"/>
        <w:rPr>
          <w:rFonts w:ascii="Times New Roman"/>
          <w:b/>
          <w:snapToGrid w:val="0"/>
          <w:sz w:val="22"/>
          <w:szCs w:val="22"/>
          <w:lang w:val="cs-CZ"/>
        </w:rPr>
      </w:pPr>
    </w:p>
    <w:p w14:paraId="47F017A2" w14:textId="77777777" w:rsidR="00204327" w:rsidRPr="008E640D" w:rsidRDefault="00204327" w:rsidP="00204327">
      <w:pPr>
        <w:tabs>
          <w:tab w:val="left" w:pos="360"/>
        </w:tabs>
        <w:suppressAutoHyphens/>
        <w:wordWrap/>
        <w:snapToGrid w:val="0"/>
        <w:rPr>
          <w:rFonts w:ascii="Times New Roman"/>
          <w:b/>
          <w:snapToGrid w:val="0"/>
          <w:sz w:val="22"/>
          <w:szCs w:val="22"/>
          <w:lang w:val="cs-CZ"/>
        </w:rPr>
      </w:pPr>
      <w:r w:rsidRPr="008E640D">
        <w:rPr>
          <w:rFonts w:ascii="Times New Roman"/>
          <w:b/>
          <w:snapToGrid w:val="0"/>
          <w:sz w:val="22"/>
          <w:lang w:val="cs-CZ"/>
        </w:rPr>
        <w:t>Technologie tiché jízdy „sound absorber</w:t>
      </w:r>
      <w:r w:rsidRPr="008E640D">
        <w:rPr>
          <w:rFonts w:ascii="Times New Roman"/>
          <w:b/>
          <w:snapToGrid w:val="0"/>
          <w:sz w:val="22"/>
          <w:vertAlign w:val="superscript"/>
          <w:lang w:val="cs-CZ"/>
        </w:rPr>
        <w:t>®</w:t>
      </w:r>
      <w:r w:rsidRPr="008E640D">
        <w:rPr>
          <w:rFonts w:ascii="Times New Roman"/>
          <w:b/>
          <w:snapToGrid w:val="0"/>
          <w:sz w:val="22"/>
          <w:lang w:val="cs-CZ"/>
        </w:rPr>
        <w:t>“ od výrobce Hankook se již úspěšně používá v pneumatikách jako originální výbava do výroby prémiových SUV vozidel a vysoce výkonných sportovních coupé. Pokračující vývoj technologie tiché jízdy se může pochlubit dalšími výsledky. Aplikovaná akustická pěnová vložka se již více celoplošně nelepí pomocí materiálu Sealguard z vlastní výroby. Místo toho se používá nové specializované lepidlo na bázi silikonu, s odolností proti vysokým teplotám, které je nutné aplikovat jen na určitých místech vnitřního povrchu pneumatiky. Výsledek je stejně účinný jako v předchozím případě. Zlepšený výrobní proces této nové generace technologie tiché jízdy „sound absorber</w:t>
      </w:r>
      <w:r w:rsidRPr="008E640D">
        <w:rPr>
          <w:rFonts w:ascii="Times New Roman"/>
          <w:b/>
          <w:snapToGrid w:val="0"/>
          <w:sz w:val="22"/>
          <w:vertAlign w:val="superscript"/>
          <w:lang w:val="cs-CZ"/>
        </w:rPr>
        <w:t>®</w:t>
      </w:r>
      <w:r w:rsidRPr="008E640D">
        <w:rPr>
          <w:rFonts w:ascii="Times New Roman"/>
          <w:b/>
          <w:snapToGrid w:val="0"/>
          <w:sz w:val="22"/>
          <w:lang w:val="cs-CZ"/>
        </w:rPr>
        <w:t>“ přispívá společně s novým postupem lepení moderní odlehčené akusticky izolační pěnové vložky k znatelné optimalizaci celkové hmotnosti pneumatiky. Výsledkem je zavedení kompletně automatizovaného výrobního procesu za účelem dosažení velkých výrobních objemů. Dosavadní intenzivně manuální výrobní proces již patří minulosti. Tím je technologie tiché jízdy „sound absorber</w:t>
      </w:r>
      <w:r w:rsidRPr="008E640D">
        <w:rPr>
          <w:rFonts w:ascii="Times New Roman"/>
          <w:b/>
          <w:snapToGrid w:val="0"/>
          <w:sz w:val="22"/>
          <w:vertAlign w:val="superscript"/>
          <w:lang w:val="cs-CZ"/>
        </w:rPr>
        <w:t>®</w:t>
      </w:r>
      <w:r w:rsidRPr="008E640D">
        <w:rPr>
          <w:rFonts w:ascii="Times New Roman"/>
          <w:b/>
          <w:snapToGrid w:val="0"/>
          <w:sz w:val="22"/>
          <w:lang w:val="cs-CZ"/>
        </w:rPr>
        <w:t xml:space="preserve">“ od výrobce Hankook dostupná nejen pro vozidla luxusní a prémiové třídy. Začne se aplikovat do pneumatik určených pro modely vozidel vyšší střední třídy.  Pneumatiky, vybavené touto technologií, znatelně snižují míru rezonančních vibrací, vznikajících za jízdy v dutých prostorách pneumatik od určitého stupně rychlosti a projevujících se nepříjemným hlukem uvnitř kabiny vozidla. </w:t>
      </w:r>
    </w:p>
    <w:p w14:paraId="60C7886D" w14:textId="77777777" w:rsidR="00204327" w:rsidRPr="008E640D" w:rsidRDefault="00204327" w:rsidP="00204327">
      <w:pPr>
        <w:tabs>
          <w:tab w:val="left" w:pos="360"/>
        </w:tabs>
        <w:suppressAutoHyphens/>
        <w:wordWrap/>
        <w:snapToGrid w:val="0"/>
        <w:rPr>
          <w:rFonts w:ascii="Times New Roman"/>
          <w:b/>
          <w:snapToGrid w:val="0"/>
          <w:sz w:val="22"/>
          <w:szCs w:val="22"/>
          <w:lang w:val="cs-CZ"/>
        </w:rPr>
      </w:pPr>
    </w:p>
    <w:p w14:paraId="61C9B0FC" w14:textId="77777777" w:rsidR="00204327" w:rsidRPr="008E640D" w:rsidRDefault="00204327" w:rsidP="00204327">
      <w:pPr>
        <w:tabs>
          <w:tab w:val="left" w:pos="142"/>
        </w:tabs>
        <w:wordWrap/>
        <w:rPr>
          <w:rFonts w:ascii="Times New Roman" w:eastAsia="Times New Roman"/>
          <w:kern w:val="0"/>
          <w:sz w:val="21"/>
          <w:szCs w:val="21"/>
          <w:lang w:val="cs-CZ"/>
        </w:rPr>
      </w:pPr>
      <w:r w:rsidRPr="008E640D">
        <w:rPr>
          <w:rFonts w:ascii="Times New Roman"/>
          <w:b/>
          <w:i/>
          <w:sz w:val="21"/>
          <w:lang w:val="cs-CZ"/>
        </w:rPr>
        <w:t>Neu-Isenburg, Německo, 7. září 2017</w:t>
      </w:r>
      <w:r w:rsidRPr="008E640D">
        <w:rPr>
          <w:rFonts w:ascii="Times New Roman"/>
          <w:sz w:val="21"/>
          <w:lang w:val="cs-CZ"/>
        </w:rPr>
        <w:t xml:space="preserve"> ‒ Výrobce prémiových pneumatik Hankook dodává tiché pneumatiky na trh od roku 2016 jako originální výbavu do výroby vybraných automobilů. Technologie tiché jízdy „sound absorber</w:t>
      </w:r>
      <w:r w:rsidRPr="008E640D">
        <w:rPr>
          <w:rFonts w:ascii="Times New Roman"/>
          <w:sz w:val="21"/>
          <w:vertAlign w:val="superscript"/>
          <w:lang w:val="cs-CZ"/>
        </w:rPr>
        <w:t>®</w:t>
      </w:r>
      <w:r w:rsidRPr="008E640D">
        <w:rPr>
          <w:rFonts w:ascii="Times New Roman"/>
          <w:sz w:val="21"/>
          <w:lang w:val="cs-CZ"/>
        </w:rPr>
        <w:t xml:space="preserve">“ se již používá v různých třídách vozidel, počínaje na výkon zaměřeným Audi RS5 Coupé a luxusním Audi Q7/SQ7 SUV až po prostorné limuzíny a kombíky střední třídy, mezi které patří například nový vůz Opel/Vauxhall Insignia. Pomocí této technologie výrobce Hankook dosahuje znatelného snížení hlučnosti uvnitř kabiny vozidla, kterou způsobují rezonanční vibrace uvnitř dutých prostor pneumatik za jízdy. Toto opatření přispívá k vyšší míře komfortní jízdy v luxusních vozidlech. Výrobce Hankook pracuje na nepřetržitém vývoji této technologie, která bude brzy přínosem pro jízdu v každém vozidle. </w:t>
      </w:r>
    </w:p>
    <w:p w14:paraId="1197A943" w14:textId="77777777" w:rsidR="00204327" w:rsidRPr="008E640D" w:rsidRDefault="00204327" w:rsidP="00204327">
      <w:pPr>
        <w:tabs>
          <w:tab w:val="left" w:pos="142"/>
        </w:tabs>
        <w:wordWrap/>
        <w:rPr>
          <w:rFonts w:ascii="Times New Roman" w:eastAsia="Times New Roman"/>
          <w:kern w:val="0"/>
          <w:sz w:val="21"/>
          <w:szCs w:val="21"/>
          <w:lang w:val="cs-CZ"/>
        </w:rPr>
      </w:pPr>
    </w:p>
    <w:p w14:paraId="02453088" w14:textId="77777777" w:rsidR="00204327" w:rsidRPr="008E640D" w:rsidRDefault="00204327" w:rsidP="00204327">
      <w:pPr>
        <w:tabs>
          <w:tab w:val="left" w:pos="142"/>
        </w:tabs>
        <w:wordWrap/>
        <w:rPr>
          <w:rFonts w:ascii="Times New Roman" w:eastAsia="Times New Roman"/>
          <w:kern w:val="0"/>
          <w:sz w:val="21"/>
          <w:szCs w:val="21"/>
          <w:lang w:val="cs-CZ"/>
        </w:rPr>
      </w:pPr>
      <w:r w:rsidRPr="008E640D">
        <w:rPr>
          <w:rFonts w:ascii="Times New Roman"/>
          <w:sz w:val="21"/>
          <w:lang w:val="cs-CZ"/>
        </w:rPr>
        <w:t>Tiché pneumatiky „sound absorber®“ od výrobce Hankook jsou vybavené speciální polyutheranovou pěnovou vložkou, která se v rámci výrobních procesů upevňuje na vnitřní straně pneumatiky. Akustická vložka znatelně snižuje frekvence nepříjemného rezonančního hučení, ke kterému dochází za jízdy od určitého rychlostního stupně. Hodnota hladiny hlučnosti uvnitř kabiny vozidla se znatelně sníží díky tichým pneumatikám „sound absorber®“. Může se jednat o 5 až 7 dB(A). Především odlehčené sportovní UHP pneumatiky s nízkým profilovým číslem, avšak s velkými rezonujícími dutými prostorami lze pomocí této technologie doslova ztišit.</w:t>
      </w:r>
    </w:p>
    <w:p w14:paraId="336385EF" w14:textId="77777777" w:rsidR="00204327" w:rsidRPr="008E640D" w:rsidRDefault="00204327" w:rsidP="00204327">
      <w:pPr>
        <w:tabs>
          <w:tab w:val="left" w:pos="142"/>
        </w:tabs>
        <w:wordWrap/>
        <w:rPr>
          <w:rFonts w:ascii="Times New Roman"/>
          <w:sz w:val="21"/>
          <w:szCs w:val="21"/>
          <w:lang w:val="cs-CZ"/>
        </w:rPr>
      </w:pPr>
    </w:p>
    <w:p w14:paraId="0C15E1F8" w14:textId="77777777" w:rsidR="00204327" w:rsidRPr="008E640D" w:rsidRDefault="00204327" w:rsidP="00204327">
      <w:pPr>
        <w:tabs>
          <w:tab w:val="left" w:pos="142"/>
        </w:tabs>
        <w:wordWrap/>
        <w:rPr>
          <w:rFonts w:ascii="Times New Roman" w:eastAsia="Times New Roman"/>
          <w:kern w:val="0"/>
          <w:sz w:val="21"/>
          <w:szCs w:val="21"/>
          <w:lang w:val="cs-CZ"/>
        </w:rPr>
      </w:pPr>
      <w:r w:rsidRPr="008E640D">
        <w:rPr>
          <w:rFonts w:ascii="Times New Roman"/>
          <w:sz w:val="21"/>
          <w:lang w:val="cs-CZ"/>
        </w:rPr>
        <w:t>V dřívějších výrobních procesech se akustická pěnová vložka upevňovala celoplošně pomocí materiálu Sealguard z vlastní výroby. Jednalo se o velmi intenzivní manuální proces. Avšak vývoj tiché technologie „sound absorber</w:t>
      </w:r>
      <w:r w:rsidRPr="008E640D">
        <w:rPr>
          <w:rFonts w:ascii="Times New Roman"/>
          <w:sz w:val="21"/>
          <w:vertAlign w:val="superscript"/>
          <w:lang w:val="cs-CZ"/>
        </w:rPr>
        <w:t>®</w:t>
      </w:r>
      <w:r w:rsidRPr="008E640D">
        <w:rPr>
          <w:rFonts w:ascii="Times New Roman"/>
          <w:sz w:val="21"/>
          <w:lang w:val="cs-CZ"/>
        </w:rPr>
        <w:t xml:space="preserve">“ pokračuje dál a nese své další plody. Aplikaci pěnové vložky je nyní možné kompletně integrovat do automatických výrobních procesů pneumatik. Kromě toho se používá nový odlehčený pěnový materiál, který je výsledkem samostatného účelového vývoje. Materiál Sealguard nahrazuje nové lepidlo na silikonové bázi, které se musí aplikovat pouze na určitých místech vnitřního povrchu pneumatiky, místo dříve nutného celoplošného procesu. Aplikace nové technologie přispívá nejen k znatelnému snížení hmotnosti pneumatiky, nýbrž také </w:t>
      </w:r>
      <w:proofErr w:type="gramStart"/>
      <w:r w:rsidRPr="008E640D">
        <w:rPr>
          <w:rFonts w:ascii="Times New Roman"/>
          <w:sz w:val="21"/>
          <w:lang w:val="cs-CZ"/>
        </w:rPr>
        <w:t>k</w:t>
      </w:r>
      <w:proofErr w:type="gramEnd"/>
      <w:r w:rsidRPr="008E640D">
        <w:rPr>
          <w:rFonts w:ascii="Times New Roman"/>
          <w:sz w:val="21"/>
          <w:lang w:val="cs-CZ"/>
        </w:rPr>
        <w:t xml:space="preserve"> zlepšení odolnosti proti vysokým teplotám. Výsledkem je vyšší nosnost a lepší odolnost proti opotřebení, především při plném zatížení vozidla a při jízdě vysokou rychlostí.</w:t>
      </w:r>
    </w:p>
    <w:p w14:paraId="66D43F26" w14:textId="77777777" w:rsidR="00204327" w:rsidRPr="008E640D" w:rsidRDefault="00204327" w:rsidP="00204327">
      <w:pPr>
        <w:wordWrap/>
        <w:adjustRightInd w:val="0"/>
        <w:snapToGrid w:val="0"/>
        <w:outlineLvl w:val="0"/>
        <w:rPr>
          <w:rFonts w:ascii="Helvetica" w:hAnsi="Helvetica" w:cs="Helvetica"/>
          <w:b/>
          <w:bCs/>
          <w:snapToGrid w:val="0"/>
          <w:color w:val="FF6600"/>
          <w:kern w:val="18"/>
          <w:sz w:val="24"/>
          <w:szCs w:val="32"/>
          <w:lang w:val="cs-CZ"/>
        </w:rPr>
      </w:pPr>
      <w:r w:rsidRPr="008E640D">
        <w:rPr>
          <w:noProof/>
          <w:lang w:val="cs-CZ"/>
        </w:rPr>
        <w:drawing>
          <wp:anchor distT="0" distB="0" distL="114300" distR="114300" simplePos="0" relativeHeight="251780096" behindDoc="0" locked="0" layoutInCell="1" allowOverlap="1" wp14:anchorId="0AF04548" wp14:editId="3E9E9AEC">
            <wp:simplePos x="0" y="0"/>
            <wp:positionH relativeFrom="column">
              <wp:posOffset>4751070</wp:posOffset>
            </wp:positionH>
            <wp:positionV relativeFrom="paragraph">
              <wp:posOffset>157480</wp:posOffset>
            </wp:positionV>
            <wp:extent cx="1073785" cy="1085215"/>
            <wp:effectExtent l="38100" t="19050" r="31115" b="19685"/>
            <wp:wrapNone/>
            <wp:docPr id="34" name="Picture 26"/>
            <wp:cNvGraphicFramePr/>
            <a:graphic xmlns:a="http://schemas.openxmlformats.org/drawingml/2006/main">
              <a:graphicData uri="http://schemas.openxmlformats.org/drawingml/2006/picture">
                <pic:pic xmlns:pic="http://schemas.openxmlformats.org/drawingml/2006/picture">
                  <pic:nvPicPr>
                    <pic:cNvPr id="41" name="Grafik 40"/>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073785" cy="1085215"/>
                    </a:xfrm>
                    <a:prstGeom prst="ellipse">
                      <a:avLst/>
                    </a:prstGeom>
                    <a:ln w="19050">
                      <a:solidFill>
                        <a:srgbClr val="FF6600"/>
                      </a:solidFill>
                    </a:ln>
                    <a:effectLst>
                      <a:innerShdw blurRad="101600" dist="50800" dir="13500000">
                        <a:prstClr val="black">
                          <a:alpha val="40000"/>
                        </a:prstClr>
                      </a:innerShdw>
                    </a:effectLst>
                  </pic:spPr>
                </pic:pic>
              </a:graphicData>
            </a:graphic>
          </wp:anchor>
        </w:drawing>
      </w:r>
      <w:r w:rsidRPr="008E640D">
        <w:rPr>
          <w:rFonts w:ascii="Arial" w:hAnsi="Arial"/>
          <w:b/>
          <w:color w:val="E36C0A" w:themeColor="accent6" w:themeShade="BF"/>
          <w:sz w:val="24"/>
          <w:lang w:val="cs-CZ"/>
        </w:rPr>
        <w:t xml:space="preserve">Hankook </w:t>
      </w:r>
      <w:r w:rsidRPr="008E640D">
        <w:rPr>
          <w:noProof/>
          <w:lang w:val="cs-CZ"/>
        </w:rPr>
        <w:drawing>
          <wp:inline distT="0" distB="0" distL="0" distR="0" wp14:anchorId="65AA1950" wp14:editId="4999FA23">
            <wp:extent cx="1338261" cy="180000"/>
            <wp:effectExtent l="19050" t="0" r="0" b="0"/>
            <wp:docPr id="35" name="Picture 47" descr="Pictu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png"/>
                    <pic:cNvPicPr/>
                  </pic:nvPicPr>
                  <pic:blipFill>
                    <a:blip r:embed="rId17" cstate="print"/>
                    <a:srcRect r="50612" b="51471"/>
                    <a:stretch>
                      <a:fillRect/>
                    </a:stretch>
                  </pic:blipFill>
                  <pic:spPr>
                    <a:xfrm>
                      <a:off x="0" y="0"/>
                      <a:ext cx="1333500" cy="180975"/>
                    </a:xfrm>
                    <a:prstGeom prst="rect">
                      <a:avLst/>
                    </a:prstGeom>
                  </pic:spPr>
                </pic:pic>
              </a:graphicData>
            </a:graphic>
          </wp:inline>
        </w:drawing>
      </w:r>
      <w:r w:rsidRPr="008E640D">
        <w:rPr>
          <w:rFonts w:ascii="Arial" w:hAnsi="Arial"/>
          <w:b/>
          <w:color w:val="808080" w:themeColor="background1" w:themeShade="80"/>
          <w:sz w:val="24"/>
          <w:vertAlign w:val="superscript"/>
          <w:lang w:val="cs-CZ"/>
        </w:rPr>
        <w:t>®</w:t>
      </w:r>
    </w:p>
    <w:p w14:paraId="77877CCD" w14:textId="77777777" w:rsidR="00204327" w:rsidRPr="008E640D" w:rsidRDefault="00204327" w:rsidP="00204327">
      <w:pPr>
        <w:tabs>
          <w:tab w:val="left" w:pos="360"/>
          <w:tab w:val="left" w:pos="426"/>
        </w:tabs>
        <w:suppressAutoHyphens/>
        <w:wordWrap/>
        <w:adjustRightInd w:val="0"/>
        <w:spacing w:after="60" w:line="240" w:lineRule="exact"/>
        <w:rPr>
          <w:rFonts w:ascii="Helvetica" w:hAnsi="Helvetica" w:cs="Arial"/>
          <w:b/>
          <w:iCs/>
          <w:noProof/>
          <w:color w:val="7F7F7F" w:themeColor="text1" w:themeTint="80"/>
          <w:kern w:val="0"/>
          <w:sz w:val="16"/>
          <w:szCs w:val="21"/>
          <w:lang w:val="cs-CZ"/>
        </w:rPr>
      </w:pPr>
      <w:r w:rsidRPr="008E640D">
        <w:rPr>
          <w:rFonts w:ascii="Helvetica" w:hAnsi="Helvetica"/>
          <w:b/>
          <w:color w:val="7F7F7F" w:themeColor="text1" w:themeTint="80"/>
          <w:sz w:val="18"/>
          <w:lang w:val="cs-CZ"/>
        </w:rPr>
        <w:t>Technologie tiché jízdy „sound absorber</w:t>
      </w:r>
      <w:r w:rsidRPr="008E640D">
        <w:rPr>
          <w:rFonts w:ascii="Helvetica" w:hAnsi="Helvetica"/>
          <w:b/>
          <w:color w:val="7F7F7F" w:themeColor="text1" w:themeTint="80"/>
          <w:sz w:val="18"/>
          <w:vertAlign w:val="superscript"/>
          <w:lang w:val="cs-CZ"/>
        </w:rPr>
        <w:t>®</w:t>
      </w:r>
      <w:r w:rsidRPr="008E640D">
        <w:rPr>
          <w:rFonts w:ascii="Helvetica" w:hAnsi="Helvetica"/>
          <w:b/>
          <w:color w:val="7F7F7F" w:themeColor="text1" w:themeTint="80"/>
          <w:sz w:val="18"/>
          <w:lang w:val="cs-CZ"/>
        </w:rPr>
        <w:t xml:space="preserve"> “ výrobce Hankook pro Ventus S1 evo</w:t>
      </w:r>
      <w:r w:rsidRPr="008E640D">
        <w:rPr>
          <w:rFonts w:ascii="Helvetica" w:hAnsi="Helvetica"/>
          <w:b/>
          <w:color w:val="7F7F7F" w:themeColor="text1" w:themeTint="80"/>
          <w:sz w:val="18"/>
          <w:vertAlign w:val="superscript"/>
          <w:lang w:val="cs-CZ"/>
        </w:rPr>
        <w:t>2</w:t>
      </w:r>
      <w:r w:rsidRPr="008E640D">
        <w:rPr>
          <w:rFonts w:ascii="Helvetica" w:hAnsi="Helvetica"/>
          <w:b/>
          <w:color w:val="7F7F7F" w:themeColor="text1" w:themeTint="80"/>
          <w:sz w:val="18"/>
          <w:lang w:val="cs-CZ"/>
        </w:rPr>
        <w:t>:</w:t>
      </w:r>
    </w:p>
    <w:p w14:paraId="23CBC92C" w14:textId="77777777" w:rsidR="00204327" w:rsidRPr="008E640D" w:rsidRDefault="00204327" w:rsidP="00204327">
      <w:pPr>
        <w:pStyle w:val="Odstavecseseznamem"/>
        <w:numPr>
          <w:ilvl w:val="0"/>
          <w:numId w:val="19"/>
        </w:numPr>
        <w:tabs>
          <w:tab w:val="left" w:pos="360"/>
          <w:tab w:val="left" w:pos="426"/>
        </w:tabs>
        <w:suppressAutoHyphens/>
        <w:wordWrap/>
        <w:adjustRightInd w:val="0"/>
        <w:spacing w:after="60" w:line="240" w:lineRule="exact"/>
        <w:ind w:left="100"/>
        <w:contextualSpacing w:val="0"/>
        <w:rPr>
          <w:rFonts w:ascii="Helvetica" w:hAnsi="Helvetica" w:cs="Arial"/>
          <w:iCs/>
          <w:noProof/>
          <w:color w:val="7F7F7F" w:themeColor="text1" w:themeTint="80"/>
          <w:kern w:val="0"/>
          <w:sz w:val="18"/>
          <w:szCs w:val="21"/>
          <w:lang w:val="cs-CZ"/>
        </w:rPr>
      </w:pPr>
      <w:r w:rsidRPr="008E640D">
        <w:rPr>
          <w:rFonts w:ascii="Helvetica" w:hAnsi="Helvetica"/>
          <w:color w:val="7F7F7F" w:themeColor="text1" w:themeTint="80"/>
          <w:sz w:val="18"/>
          <w:lang w:val="cs-CZ"/>
        </w:rPr>
        <w:t>Patentovaná technologie pro snižování hlučnosti uvnitř kabiny vozidla.</w:t>
      </w:r>
    </w:p>
    <w:p w14:paraId="5BF16AD5" w14:textId="77777777" w:rsidR="00204327" w:rsidRPr="008E640D" w:rsidRDefault="00204327" w:rsidP="00204327">
      <w:pPr>
        <w:pStyle w:val="Odstavecseseznamem"/>
        <w:numPr>
          <w:ilvl w:val="0"/>
          <w:numId w:val="19"/>
        </w:numPr>
        <w:tabs>
          <w:tab w:val="left" w:pos="360"/>
          <w:tab w:val="left" w:pos="426"/>
        </w:tabs>
        <w:suppressAutoHyphens/>
        <w:wordWrap/>
        <w:adjustRightInd w:val="0"/>
        <w:spacing w:after="60" w:line="240" w:lineRule="exact"/>
        <w:ind w:left="100"/>
        <w:contextualSpacing w:val="0"/>
        <w:rPr>
          <w:rFonts w:ascii="Helvetica" w:hAnsi="Helvetica"/>
          <w:iCs/>
          <w:noProof/>
          <w:color w:val="7F7F7F" w:themeColor="text1" w:themeTint="80"/>
          <w:kern w:val="0"/>
          <w:sz w:val="18"/>
          <w:szCs w:val="21"/>
          <w:lang w:val="cs-CZ"/>
        </w:rPr>
      </w:pPr>
      <w:r w:rsidRPr="008E640D">
        <w:rPr>
          <w:rFonts w:ascii="Helvetica" w:hAnsi="Helvetica"/>
          <w:color w:val="7F7F7F" w:themeColor="text1" w:themeTint="80"/>
          <w:sz w:val="18"/>
          <w:lang w:val="cs-CZ"/>
        </w:rPr>
        <w:t>Snižuje rezonance, vznikající v důsledku rotujících dutých prostor v pneumatikách,</w:t>
      </w:r>
    </w:p>
    <w:p w14:paraId="579C6304" w14:textId="77777777" w:rsidR="00204327" w:rsidRPr="008E640D" w:rsidRDefault="00204327" w:rsidP="00204327">
      <w:pPr>
        <w:pStyle w:val="Odstavecseseznamem"/>
        <w:tabs>
          <w:tab w:val="left" w:pos="360"/>
          <w:tab w:val="left" w:pos="426"/>
        </w:tabs>
        <w:suppressAutoHyphens/>
        <w:wordWrap/>
        <w:adjustRightInd w:val="0"/>
        <w:spacing w:after="60" w:line="240" w:lineRule="exact"/>
        <w:ind w:left="100"/>
        <w:contextualSpacing w:val="0"/>
        <w:rPr>
          <w:rFonts w:ascii="Helvetica" w:hAnsi="Helvetica"/>
          <w:iCs/>
          <w:noProof/>
          <w:color w:val="7F7F7F" w:themeColor="text1" w:themeTint="80"/>
          <w:kern w:val="0"/>
          <w:sz w:val="18"/>
          <w:szCs w:val="21"/>
          <w:lang w:val="cs-CZ"/>
        </w:rPr>
      </w:pPr>
      <w:r w:rsidRPr="008E640D">
        <w:rPr>
          <w:lang w:val="cs-CZ"/>
        </w:rPr>
        <w:tab/>
      </w:r>
      <w:r w:rsidRPr="008E640D">
        <w:rPr>
          <w:rFonts w:ascii="Helvetica" w:hAnsi="Helvetica"/>
          <w:color w:val="7F7F7F" w:themeColor="text1" w:themeTint="80"/>
          <w:sz w:val="18"/>
          <w:lang w:val="cs-CZ"/>
        </w:rPr>
        <w:t>díky speciální odlehčené pěnové vložce.</w:t>
      </w:r>
    </w:p>
    <w:p w14:paraId="052BE806" w14:textId="0D9C1DF0" w:rsidR="00204327" w:rsidRPr="008E640D" w:rsidRDefault="00204327" w:rsidP="0086655C">
      <w:pPr>
        <w:pStyle w:val="Odstavecseseznamem"/>
        <w:widowControl/>
        <w:numPr>
          <w:ilvl w:val="0"/>
          <w:numId w:val="19"/>
        </w:numPr>
        <w:tabs>
          <w:tab w:val="left" w:pos="360"/>
          <w:tab w:val="left" w:pos="426"/>
        </w:tabs>
        <w:suppressAutoHyphens/>
        <w:wordWrap/>
        <w:autoSpaceDE/>
        <w:autoSpaceDN/>
        <w:adjustRightInd w:val="0"/>
        <w:spacing w:after="60" w:line="240" w:lineRule="exact"/>
        <w:ind w:left="100"/>
        <w:contextualSpacing w:val="0"/>
        <w:jc w:val="left"/>
        <w:rPr>
          <w:rFonts w:ascii="Helvetica" w:hAnsi="Helvetica"/>
          <w:color w:val="7F7F7F" w:themeColor="text1" w:themeTint="80"/>
          <w:sz w:val="18"/>
          <w:lang w:val="cs-CZ"/>
        </w:rPr>
      </w:pPr>
      <w:r w:rsidRPr="008E640D">
        <w:rPr>
          <w:rFonts w:ascii="Helvetica" w:hAnsi="Helvetica"/>
          <w:color w:val="7F7F7F" w:themeColor="text1" w:themeTint="80"/>
          <w:sz w:val="18"/>
          <w:lang w:val="cs-CZ"/>
        </w:rPr>
        <w:t>Nedochází k žádným změnám jízdních vlastností vozu.</w:t>
      </w:r>
      <w:r w:rsidRPr="008E640D">
        <w:rPr>
          <w:rFonts w:ascii="Helvetica" w:hAnsi="Helvetica"/>
          <w:color w:val="7F7F7F" w:themeColor="text1" w:themeTint="80"/>
          <w:sz w:val="18"/>
          <w:lang w:val="cs-CZ"/>
        </w:rPr>
        <w:br w:type="page"/>
      </w:r>
    </w:p>
    <w:p w14:paraId="67E2AE66" w14:textId="77777777" w:rsidR="001C17C9" w:rsidRPr="008E640D" w:rsidRDefault="001C17C9" w:rsidP="001C17C9">
      <w:pPr>
        <w:wordWrap/>
        <w:adjustRightInd w:val="0"/>
        <w:snapToGrid w:val="0"/>
        <w:jc w:val="center"/>
        <w:outlineLvl w:val="0"/>
        <w:rPr>
          <w:rFonts w:ascii="Helvetica" w:hAnsi="Helvetica" w:cs="Helvetica"/>
          <w:b/>
          <w:bCs/>
          <w:snapToGrid w:val="0"/>
          <w:color w:val="FF6600"/>
          <w:kern w:val="18"/>
          <w:sz w:val="32"/>
          <w:szCs w:val="32"/>
          <w:lang w:val="cs-CZ"/>
        </w:rPr>
      </w:pPr>
      <w:r w:rsidRPr="008E640D">
        <w:rPr>
          <w:rFonts w:ascii="Helvetica" w:hAnsi="Helvetica"/>
          <w:b/>
          <w:snapToGrid w:val="0"/>
          <w:color w:val="FF6600"/>
          <w:sz w:val="32"/>
          <w:lang w:val="cs-CZ"/>
        </w:rPr>
        <w:lastRenderedPageBreak/>
        <w:t>Vysoce výkonná pneumatika Ventus S1 evo², vlajková loď výrobce Hankook, je součástí originální výbavy pro nové Audi RS5 Coupé</w:t>
      </w:r>
    </w:p>
    <w:p w14:paraId="7E495AB0" w14:textId="77777777" w:rsidR="001C17C9" w:rsidRPr="008E640D" w:rsidRDefault="001C17C9" w:rsidP="001C17C9">
      <w:pPr>
        <w:tabs>
          <w:tab w:val="left" w:pos="360"/>
        </w:tabs>
        <w:suppressAutoHyphens/>
        <w:wordWrap/>
        <w:snapToGrid w:val="0"/>
        <w:rPr>
          <w:rFonts w:ascii="Times New Roman"/>
          <w:b/>
          <w:snapToGrid w:val="0"/>
          <w:sz w:val="22"/>
          <w:szCs w:val="22"/>
          <w:lang w:val="cs-CZ"/>
        </w:rPr>
      </w:pPr>
    </w:p>
    <w:p w14:paraId="5F2917C2" w14:textId="77777777" w:rsidR="001C17C9" w:rsidRPr="008E640D" w:rsidRDefault="001C17C9" w:rsidP="001C17C9">
      <w:pPr>
        <w:tabs>
          <w:tab w:val="left" w:pos="360"/>
        </w:tabs>
        <w:suppressAutoHyphens/>
        <w:wordWrap/>
        <w:snapToGrid w:val="0"/>
        <w:rPr>
          <w:rFonts w:ascii="Times New Roman"/>
          <w:b/>
          <w:snapToGrid w:val="0"/>
          <w:sz w:val="22"/>
          <w:szCs w:val="22"/>
          <w:lang w:val="cs-CZ"/>
        </w:rPr>
      </w:pPr>
      <w:r w:rsidRPr="008E640D">
        <w:rPr>
          <w:rFonts w:ascii="Times New Roman"/>
          <w:b/>
          <w:snapToGrid w:val="0"/>
          <w:sz w:val="22"/>
          <w:lang w:val="cs-CZ"/>
        </w:rPr>
        <w:t>Vysoce výkonné pneumatiky od výrobce Hankook se již osvědčily jako originální výbava v mnohých modelech vozů Audi. Stejně jako menší bráška TT RS se bude také nové Audi RS5 Coupé ve výrobě obouvat do pneumatik Hankook. V duchu vysoké výkonnosti dle tradice Gran Turismo poskytují pneumatiky Ventus S1 evo² vozům nového modelu Audi RS5 Coupé jak sportovní, tak i komfortní jízdu. Jedná se o ideální kombinaci vlastností, které aktuální model série A5 od svých pneumatik požaduje. Pneumatiky Ventus S1 evo² jsou v obou rozměrech, jak ve standardním 19palcovém, tak i v alternativním 20palcovém, vybavené technologií tiché jízdy „sound absorber</w:t>
      </w:r>
      <w:r w:rsidRPr="008E640D">
        <w:rPr>
          <w:rFonts w:ascii="Times New Roman"/>
          <w:b/>
          <w:snapToGrid w:val="0"/>
          <w:sz w:val="22"/>
          <w:vertAlign w:val="superscript"/>
          <w:lang w:val="cs-CZ"/>
        </w:rPr>
        <w:t>®</w:t>
      </w:r>
      <w:r w:rsidRPr="008E640D">
        <w:rPr>
          <w:rFonts w:ascii="Times New Roman"/>
          <w:b/>
          <w:snapToGrid w:val="0"/>
          <w:sz w:val="22"/>
          <w:lang w:val="cs-CZ"/>
        </w:rPr>
        <w:t>“, patentovanou výrobcem Hankook.</w:t>
      </w:r>
    </w:p>
    <w:p w14:paraId="46815733" w14:textId="77777777" w:rsidR="001C17C9" w:rsidRPr="008E640D" w:rsidRDefault="001C17C9" w:rsidP="001C17C9">
      <w:pPr>
        <w:tabs>
          <w:tab w:val="left" w:pos="360"/>
        </w:tabs>
        <w:suppressAutoHyphens/>
        <w:wordWrap/>
        <w:snapToGrid w:val="0"/>
        <w:rPr>
          <w:rFonts w:ascii="Times New Roman"/>
          <w:b/>
          <w:snapToGrid w:val="0"/>
          <w:sz w:val="22"/>
          <w:szCs w:val="22"/>
          <w:lang w:val="cs-CZ"/>
        </w:rPr>
      </w:pPr>
    </w:p>
    <w:p w14:paraId="6AFB24AE" w14:textId="77777777" w:rsidR="001C17C9" w:rsidRPr="008E640D" w:rsidRDefault="001C17C9" w:rsidP="001C17C9">
      <w:pPr>
        <w:tabs>
          <w:tab w:val="left" w:pos="142"/>
        </w:tabs>
        <w:wordWrap/>
        <w:rPr>
          <w:rFonts w:ascii="Times New Roman"/>
          <w:kern w:val="0"/>
          <w:sz w:val="21"/>
          <w:lang w:val="cs-CZ"/>
        </w:rPr>
      </w:pPr>
      <w:r w:rsidRPr="008E640D">
        <w:rPr>
          <w:rFonts w:ascii="Times New Roman"/>
          <w:b/>
          <w:i/>
          <w:sz w:val="21"/>
          <w:lang w:val="cs-CZ"/>
        </w:rPr>
        <w:t>Neu-Isenburg, Německo, 12. září 2017</w:t>
      </w:r>
      <w:r w:rsidRPr="008E640D">
        <w:rPr>
          <w:rFonts w:ascii="Times New Roman"/>
          <w:sz w:val="21"/>
          <w:lang w:val="cs-CZ"/>
        </w:rPr>
        <w:t xml:space="preserve"> ‒ Výrobce prémiových pneumatik Hankook dodává originální vybavení do výroby vozidla Audi RS5 Coupé v rozměrech 19 a 20 palců. V roce 2016 začal Hankook poprvé dodávat originální vybavení do výroby modelu RS. Jednalo se o pneumatiky S1 evo² v rozměru 19 palců pro vysoce výkonný dvoumístný Audi Sport TT RS. </w:t>
      </w:r>
    </w:p>
    <w:p w14:paraId="3FBB094B" w14:textId="77777777" w:rsidR="001C17C9" w:rsidRPr="008E640D" w:rsidRDefault="001C17C9" w:rsidP="001C17C9">
      <w:pPr>
        <w:tabs>
          <w:tab w:val="left" w:pos="142"/>
        </w:tabs>
        <w:wordWrap/>
        <w:rPr>
          <w:rFonts w:ascii="Times New Roman"/>
          <w:kern w:val="0"/>
          <w:sz w:val="21"/>
          <w:lang w:val="cs-CZ"/>
        </w:rPr>
      </w:pPr>
    </w:p>
    <w:p w14:paraId="0560533F" w14:textId="77777777" w:rsidR="001C17C9" w:rsidRPr="008E640D" w:rsidRDefault="001C17C9" w:rsidP="001C17C9">
      <w:pPr>
        <w:tabs>
          <w:tab w:val="left" w:pos="142"/>
        </w:tabs>
        <w:wordWrap/>
        <w:rPr>
          <w:rFonts w:ascii="Times New Roman" w:eastAsia="Times New Roman"/>
          <w:kern w:val="0"/>
          <w:sz w:val="21"/>
          <w:szCs w:val="21"/>
          <w:lang w:val="cs-CZ"/>
        </w:rPr>
      </w:pPr>
      <w:r w:rsidRPr="008E640D">
        <w:rPr>
          <w:rFonts w:ascii="Times New Roman"/>
          <w:sz w:val="21"/>
          <w:lang w:val="cs-CZ"/>
        </w:rPr>
        <w:t xml:space="preserve">RS5 Coupé je prvním modelem ztělesňujícím novou designovou filozofii výrobce Audi RS, která se aplikuje výhradně na tuto sérii vozidel. Nový V6 bi-turbo motor kombinuje očividné protiklady, a sice výkon s efektivitou. Audi RS5 Coupé je jedinečný právě díky svým typickým vlastnostem. Navzdory svému absolutně sportovnímu provedení jej lze výborně používat také pro běžné jízdy v každodenním životě. </w:t>
      </w:r>
    </w:p>
    <w:p w14:paraId="5B6658EC" w14:textId="77777777" w:rsidR="001C17C9" w:rsidRPr="008E640D" w:rsidRDefault="001C17C9" w:rsidP="001C17C9">
      <w:pPr>
        <w:tabs>
          <w:tab w:val="left" w:pos="142"/>
        </w:tabs>
        <w:wordWrap/>
        <w:rPr>
          <w:rFonts w:ascii="Times New Roman" w:eastAsia="Times New Roman"/>
          <w:kern w:val="0"/>
          <w:sz w:val="21"/>
          <w:szCs w:val="21"/>
          <w:lang w:val="cs-CZ"/>
        </w:rPr>
      </w:pPr>
    </w:p>
    <w:p w14:paraId="006E490E" w14:textId="77777777" w:rsidR="001C17C9" w:rsidRPr="008E640D" w:rsidRDefault="001C17C9" w:rsidP="001C17C9">
      <w:pPr>
        <w:tabs>
          <w:tab w:val="left" w:pos="142"/>
        </w:tabs>
        <w:wordWrap/>
        <w:rPr>
          <w:rFonts w:ascii="Times New Roman" w:eastAsia="Times New Roman"/>
          <w:kern w:val="0"/>
          <w:sz w:val="21"/>
          <w:szCs w:val="21"/>
          <w:lang w:val="cs-CZ"/>
        </w:rPr>
      </w:pPr>
      <w:r w:rsidRPr="008E640D">
        <w:rPr>
          <w:rFonts w:ascii="Times New Roman"/>
          <w:sz w:val="21"/>
          <w:lang w:val="cs-CZ"/>
        </w:rPr>
        <w:t xml:space="preserve">To samé se očekává také od pneumatik. Během vývoje pneumatik bylo nutné zohlednit několik faktorů. Sportovního provedení nemělo být dosaženo na úkor komfortu jízdy, dobrá přilnavost k vozovce se nesměla projevovat negativně na odolnosti pneumatiky proti opotřebení. Výsledek vývoje představuje pneumatika Hankook Ventus S1 evo², dodávaná v rozměrech 265/35 R 19 98 Y XL (standardní provedení) a 275/30 R 20 97Y XL (alternativní provedení). Jako originální vybavení včetně aplikované nové technologie tiché jízdy „sound absorber®“ splňuje všechny požadavky. </w:t>
      </w:r>
    </w:p>
    <w:p w14:paraId="21F5401B" w14:textId="77777777" w:rsidR="001C17C9" w:rsidRPr="008E640D" w:rsidRDefault="001C17C9" w:rsidP="001C17C9">
      <w:pPr>
        <w:tabs>
          <w:tab w:val="left" w:pos="142"/>
        </w:tabs>
        <w:wordWrap/>
        <w:rPr>
          <w:rFonts w:ascii="Times New Roman" w:eastAsia="Times New Roman"/>
          <w:kern w:val="0"/>
          <w:sz w:val="21"/>
          <w:szCs w:val="21"/>
          <w:lang w:val="cs-CZ"/>
        </w:rPr>
      </w:pPr>
    </w:p>
    <w:p w14:paraId="58A9111E" w14:textId="77777777" w:rsidR="001C17C9" w:rsidRPr="008E640D" w:rsidRDefault="001C17C9" w:rsidP="001C17C9">
      <w:pPr>
        <w:tabs>
          <w:tab w:val="left" w:pos="142"/>
        </w:tabs>
        <w:wordWrap/>
        <w:rPr>
          <w:rFonts w:ascii="Times New Roman" w:eastAsia="Times New Roman"/>
          <w:kern w:val="0"/>
          <w:sz w:val="21"/>
          <w:szCs w:val="21"/>
          <w:lang w:val="cs-CZ"/>
        </w:rPr>
      </w:pPr>
      <w:r w:rsidRPr="008E640D">
        <w:rPr>
          <w:rFonts w:ascii="Times New Roman"/>
          <w:sz w:val="21"/>
          <w:lang w:val="cs-CZ"/>
        </w:rPr>
        <w:t>Audi Sport GmbH si stojí za tím, že každý model je nejen vhodný pro běžné jízdy v každodenním životě, ale že sportovní provedení nezůstane pouhým pojmem. V rámci schvalovacího procesu to znamená, že pneumatiky musí během testovacích jízd obstát deset kol na ikonickém okruhu „Nordschleife“, která je součástí legendárního německého norimberského okruhu, a sice v takovém stavu, že bezprostředně po testovací jízdě je možné s vozem zajet bezpečně do města na nákupy. Z tohoto hlediska mohla vlajková loď výrobce Hankook prokázat nejen své sportovní vlastnosti, ale také svoji odolnost a spolehlivost během provozu. Zaručeně výbornou trakci po celou dobu životnosti pneumatiky umožňuje inovativní 3vrstvé bloky se speciálním stupňovitým tvarem bloků na vnějším žebru. Koncept převzatý od DTM pneumatik zaručuje rovnoměrnou kontaktní plochu běhounu s vozovkou, jakož i vyrovnanou přilnavost k vozovce.</w:t>
      </w:r>
    </w:p>
    <w:p w14:paraId="690291E9" w14:textId="77777777" w:rsidR="001C17C9" w:rsidRPr="008E640D" w:rsidRDefault="001C17C9" w:rsidP="001C17C9">
      <w:pPr>
        <w:tabs>
          <w:tab w:val="left" w:pos="142"/>
        </w:tabs>
        <w:wordWrap/>
        <w:rPr>
          <w:rFonts w:ascii="Times New Roman" w:eastAsia="Times New Roman"/>
          <w:kern w:val="0"/>
          <w:sz w:val="21"/>
          <w:szCs w:val="21"/>
          <w:lang w:val="cs-CZ"/>
        </w:rPr>
      </w:pPr>
    </w:p>
    <w:p w14:paraId="22A49048" w14:textId="77777777" w:rsidR="001C17C9" w:rsidRPr="008E640D" w:rsidRDefault="001C17C9" w:rsidP="001C17C9">
      <w:pPr>
        <w:tabs>
          <w:tab w:val="left" w:pos="142"/>
        </w:tabs>
        <w:wordWrap/>
        <w:rPr>
          <w:rFonts w:ascii="Times New Roman" w:eastAsia="Times New Roman"/>
          <w:kern w:val="0"/>
          <w:sz w:val="21"/>
          <w:szCs w:val="21"/>
          <w:lang w:val="cs-CZ"/>
        </w:rPr>
      </w:pPr>
      <w:r w:rsidRPr="008E640D">
        <w:rPr>
          <w:rFonts w:ascii="Times New Roman"/>
          <w:sz w:val="21"/>
          <w:lang w:val="cs-CZ"/>
        </w:rPr>
        <w:t xml:space="preserve">Řidiči se mohou kdykoliv zcela spolehnout na své pneumatiky díky krátké brzdné dráze a jejich nadprůměrné výkonnosti. Ventus S1 evo² umožňuje maximálně možnou kontaktní plochu s vozovkou díky aplikaci sofistikované technologie, proměnným poloměr dezénu a kostře s kordovými vlákny z umělého hedvábí, a to dokonce v případě nutnosti úhybného manévru ve městské dopravě na mokré vozovce nebo velmi intenzivního brzdění na dálnici. Progresivní směs ze styrénových polymerů a siliky, aplikovaná při výrobě běhounu se v tomto případě projevuje ve značné míře optimalizací přilnavosti k mokré vozovce.  </w:t>
      </w:r>
    </w:p>
    <w:p w14:paraId="1E3FDE91" w14:textId="77777777" w:rsidR="001C17C9" w:rsidRPr="008E640D" w:rsidRDefault="001C17C9" w:rsidP="001C17C9">
      <w:pPr>
        <w:tabs>
          <w:tab w:val="left" w:pos="142"/>
        </w:tabs>
        <w:wordWrap/>
        <w:rPr>
          <w:rFonts w:ascii="Times New Roman" w:eastAsia="Times New Roman"/>
          <w:kern w:val="0"/>
          <w:sz w:val="21"/>
          <w:szCs w:val="21"/>
          <w:lang w:val="cs-CZ"/>
        </w:rPr>
      </w:pPr>
    </w:p>
    <w:p w14:paraId="134A344C" w14:textId="77777777" w:rsidR="001C17C9" w:rsidRPr="008E640D" w:rsidRDefault="001C17C9" w:rsidP="001C17C9">
      <w:pPr>
        <w:tabs>
          <w:tab w:val="left" w:pos="142"/>
        </w:tabs>
        <w:wordWrap/>
        <w:rPr>
          <w:rFonts w:ascii="Times New Roman" w:eastAsia="Times New Roman"/>
          <w:kern w:val="0"/>
          <w:sz w:val="21"/>
          <w:szCs w:val="21"/>
          <w:lang w:val="cs-CZ"/>
        </w:rPr>
      </w:pPr>
      <w:r w:rsidRPr="008E640D">
        <w:rPr>
          <w:rFonts w:ascii="Times New Roman"/>
          <w:sz w:val="21"/>
          <w:lang w:val="cs-CZ"/>
        </w:rPr>
        <w:t>Komfort během jízdy zlepšuje technologie tiché jízdy „sound absorber®“ od výrobce Hankook. Tato technologie, znatelně snižující hlučnost dutých prostorů, se již aplikuje při výrobě pneumatik jako originální výbava pro vozy Audi Q7 a SQ7. Právě snížení hlučnosti, která je pro sportovní pneumatiky s nízkým profilem typická, bylo stanoveno jako jeden z klíčových aspektů pro vývoj této pneumatiky za účelem dosažení mimořádně příjemného prožitku z jízdy. Za tímto účelem provedl vývojářský tým Hankook úpravu technologie tiché jízdy „sound absorber</w:t>
      </w:r>
      <w:r w:rsidRPr="008E640D">
        <w:rPr>
          <w:rFonts w:ascii="Times New Roman"/>
          <w:sz w:val="21"/>
          <w:vertAlign w:val="superscript"/>
          <w:lang w:val="cs-CZ"/>
        </w:rPr>
        <w:t>®</w:t>
      </w:r>
      <w:r w:rsidRPr="008E640D">
        <w:rPr>
          <w:rFonts w:ascii="Times New Roman"/>
          <w:sz w:val="21"/>
          <w:lang w:val="cs-CZ"/>
        </w:rPr>
        <w:t xml:space="preserve">“, která se do té doby aplikovala pouze při výrobě pneumatik pro výkonné vozy typu SUV. Výsledkem je vlajková loď pro osobní vozidla, model Ventus S1 evo². Výrobce vozidel Audi vybral </w:t>
      </w:r>
      <w:r w:rsidRPr="008E640D">
        <w:rPr>
          <w:rFonts w:ascii="Times New Roman"/>
          <w:sz w:val="21"/>
          <w:lang w:val="cs-CZ"/>
        </w:rPr>
        <w:lastRenderedPageBreak/>
        <w:t xml:space="preserve">jako originální výbavu pneumatiku, kombinující vlastnosti sportovní a dynamické jízdy s vysokou mírou komfortu. </w:t>
      </w:r>
    </w:p>
    <w:p w14:paraId="20C5165C" w14:textId="77777777" w:rsidR="001C17C9" w:rsidRPr="008E640D" w:rsidRDefault="001C17C9" w:rsidP="001C17C9">
      <w:pPr>
        <w:tabs>
          <w:tab w:val="left" w:pos="142"/>
        </w:tabs>
        <w:wordWrap/>
        <w:rPr>
          <w:rFonts w:ascii="Times New Roman" w:eastAsia="Times New Roman"/>
          <w:kern w:val="0"/>
          <w:sz w:val="21"/>
          <w:szCs w:val="21"/>
          <w:lang w:val="cs-CZ"/>
        </w:rPr>
      </w:pPr>
    </w:p>
    <w:p w14:paraId="43F79D97" w14:textId="77777777" w:rsidR="001C17C9" w:rsidRPr="008E640D" w:rsidRDefault="001C17C9" w:rsidP="001C17C9">
      <w:pPr>
        <w:tabs>
          <w:tab w:val="left" w:pos="142"/>
        </w:tabs>
        <w:wordWrap/>
        <w:rPr>
          <w:rFonts w:ascii="Times New Roman" w:eastAsia="Times New Roman"/>
          <w:kern w:val="0"/>
          <w:sz w:val="21"/>
          <w:szCs w:val="21"/>
          <w:lang w:val="cs-CZ"/>
        </w:rPr>
      </w:pPr>
    </w:p>
    <w:p w14:paraId="0D657F5A" w14:textId="77777777" w:rsidR="001C17C9" w:rsidRPr="008E640D" w:rsidRDefault="001C17C9" w:rsidP="001C17C9">
      <w:pPr>
        <w:tabs>
          <w:tab w:val="left" w:pos="142"/>
        </w:tabs>
        <w:wordWrap/>
        <w:rPr>
          <w:rFonts w:ascii="Times New Roman" w:eastAsia="Times New Roman"/>
          <w:kern w:val="0"/>
          <w:sz w:val="21"/>
          <w:szCs w:val="21"/>
          <w:lang w:val="cs-CZ"/>
        </w:rPr>
      </w:pPr>
    </w:p>
    <w:p w14:paraId="09D35CD7" w14:textId="77777777" w:rsidR="001C17C9" w:rsidRPr="008E640D" w:rsidRDefault="001C17C9" w:rsidP="001C17C9">
      <w:pPr>
        <w:tabs>
          <w:tab w:val="left" w:pos="142"/>
        </w:tabs>
        <w:wordWrap/>
        <w:rPr>
          <w:rFonts w:ascii="Times New Roman" w:eastAsia="Times New Roman"/>
          <w:kern w:val="0"/>
          <w:sz w:val="21"/>
          <w:szCs w:val="21"/>
          <w:lang w:val="cs-CZ"/>
        </w:rPr>
      </w:pPr>
    </w:p>
    <w:p w14:paraId="0C9D5FFA" w14:textId="77777777" w:rsidR="001C17C9" w:rsidRPr="008E640D" w:rsidRDefault="001C17C9" w:rsidP="001C17C9">
      <w:pPr>
        <w:tabs>
          <w:tab w:val="left" w:pos="142"/>
        </w:tabs>
        <w:wordWrap/>
        <w:rPr>
          <w:rFonts w:ascii="Times New Roman" w:eastAsia="Times New Roman"/>
          <w:kern w:val="0"/>
          <w:sz w:val="21"/>
          <w:szCs w:val="21"/>
          <w:lang w:val="cs-CZ"/>
        </w:rPr>
      </w:pPr>
      <w:r w:rsidRPr="008E640D">
        <w:rPr>
          <w:noProof/>
          <w:lang w:val="cs-CZ"/>
        </w:rPr>
        <w:drawing>
          <wp:anchor distT="0" distB="0" distL="114300" distR="114300" simplePos="0" relativeHeight="251782144" behindDoc="0" locked="0" layoutInCell="1" allowOverlap="1" wp14:anchorId="4BF01BCB" wp14:editId="55672691">
            <wp:simplePos x="0" y="0"/>
            <wp:positionH relativeFrom="column">
              <wp:posOffset>4800055</wp:posOffset>
            </wp:positionH>
            <wp:positionV relativeFrom="paragraph">
              <wp:posOffset>27124</wp:posOffset>
            </wp:positionV>
            <wp:extent cx="1073785" cy="1085215"/>
            <wp:effectExtent l="38100" t="19050" r="31115" b="19685"/>
            <wp:wrapNone/>
            <wp:docPr id="77" name="Picture 26"/>
            <wp:cNvGraphicFramePr/>
            <a:graphic xmlns:a="http://schemas.openxmlformats.org/drawingml/2006/main">
              <a:graphicData uri="http://schemas.openxmlformats.org/drawingml/2006/picture">
                <pic:pic xmlns:pic="http://schemas.openxmlformats.org/drawingml/2006/picture">
                  <pic:nvPicPr>
                    <pic:cNvPr id="41" name="Grafik 40"/>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073785" cy="1085215"/>
                    </a:xfrm>
                    <a:prstGeom prst="ellipse">
                      <a:avLst/>
                    </a:prstGeom>
                    <a:ln w="19050">
                      <a:solidFill>
                        <a:srgbClr val="FF6600"/>
                      </a:solidFill>
                    </a:ln>
                    <a:effectLst>
                      <a:innerShdw blurRad="101600" dist="50800" dir="13500000">
                        <a:prstClr val="black">
                          <a:alpha val="40000"/>
                        </a:prstClr>
                      </a:innerShdw>
                    </a:effectLst>
                  </pic:spPr>
                </pic:pic>
              </a:graphicData>
            </a:graphic>
          </wp:anchor>
        </w:drawing>
      </w:r>
    </w:p>
    <w:p w14:paraId="0C77B252" w14:textId="77777777" w:rsidR="001C17C9" w:rsidRPr="008E640D" w:rsidRDefault="001C17C9" w:rsidP="001C17C9">
      <w:pPr>
        <w:tabs>
          <w:tab w:val="left" w:pos="142"/>
        </w:tabs>
        <w:wordWrap/>
        <w:rPr>
          <w:rFonts w:ascii="Times New Roman" w:eastAsia="Times New Roman"/>
          <w:kern w:val="0"/>
          <w:sz w:val="21"/>
          <w:szCs w:val="21"/>
          <w:lang w:val="cs-CZ"/>
        </w:rPr>
      </w:pPr>
    </w:p>
    <w:p w14:paraId="6700A59D" w14:textId="77777777" w:rsidR="001C17C9" w:rsidRPr="008E640D" w:rsidRDefault="001C17C9" w:rsidP="001C17C9">
      <w:pPr>
        <w:tabs>
          <w:tab w:val="left" w:pos="142"/>
        </w:tabs>
        <w:wordWrap/>
        <w:rPr>
          <w:rFonts w:ascii="Times New Roman" w:eastAsia="Times New Roman"/>
          <w:kern w:val="0"/>
          <w:sz w:val="21"/>
          <w:szCs w:val="21"/>
          <w:lang w:val="cs-CZ"/>
        </w:rPr>
      </w:pPr>
    </w:p>
    <w:p w14:paraId="1EDE7039" w14:textId="77777777" w:rsidR="001C17C9" w:rsidRPr="008E640D" w:rsidRDefault="001C17C9" w:rsidP="001C17C9">
      <w:pPr>
        <w:tabs>
          <w:tab w:val="left" w:pos="142"/>
        </w:tabs>
        <w:wordWrap/>
        <w:rPr>
          <w:rFonts w:ascii="Times New Roman" w:eastAsia="Times New Roman"/>
          <w:kern w:val="0"/>
          <w:sz w:val="21"/>
          <w:szCs w:val="21"/>
          <w:lang w:val="cs-CZ"/>
        </w:rPr>
      </w:pPr>
    </w:p>
    <w:p w14:paraId="5683FBAB" w14:textId="77777777" w:rsidR="001C17C9" w:rsidRPr="008E640D" w:rsidRDefault="001C17C9" w:rsidP="001C17C9">
      <w:pPr>
        <w:tabs>
          <w:tab w:val="left" w:pos="142"/>
        </w:tabs>
        <w:wordWrap/>
        <w:rPr>
          <w:rFonts w:ascii="Times New Roman" w:eastAsia="Times New Roman"/>
          <w:kern w:val="0"/>
          <w:sz w:val="21"/>
          <w:szCs w:val="21"/>
          <w:lang w:val="cs-CZ"/>
        </w:rPr>
      </w:pPr>
    </w:p>
    <w:p w14:paraId="205ABB78" w14:textId="77777777" w:rsidR="001C17C9" w:rsidRPr="008E640D" w:rsidRDefault="001C17C9" w:rsidP="001C17C9">
      <w:pPr>
        <w:tabs>
          <w:tab w:val="left" w:pos="142"/>
        </w:tabs>
        <w:wordWrap/>
        <w:rPr>
          <w:rFonts w:ascii="Times New Roman" w:eastAsia="Times New Roman"/>
          <w:kern w:val="0"/>
          <w:sz w:val="21"/>
          <w:szCs w:val="21"/>
          <w:lang w:val="cs-CZ"/>
        </w:rPr>
      </w:pPr>
    </w:p>
    <w:p w14:paraId="53D6B718" w14:textId="77777777" w:rsidR="001C17C9" w:rsidRPr="008E640D" w:rsidRDefault="001C17C9" w:rsidP="001C17C9">
      <w:pPr>
        <w:wordWrap/>
        <w:adjustRightInd w:val="0"/>
        <w:snapToGrid w:val="0"/>
        <w:outlineLvl w:val="0"/>
        <w:rPr>
          <w:rFonts w:ascii="Helvetica" w:hAnsi="Helvetica" w:cs="Helvetica"/>
          <w:b/>
          <w:bCs/>
          <w:snapToGrid w:val="0"/>
          <w:color w:val="FF6600"/>
          <w:kern w:val="18"/>
          <w:sz w:val="24"/>
          <w:szCs w:val="32"/>
          <w:lang w:val="cs-CZ"/>
        </w:rPr>
      </w:pPr>
      <w:r w:rsidRPr="008E640D">
        <w:rPr>
          <w:rFonts w:ascii="Arial" w:hAnsi="Arial"/>
          <w:b/>
          <w:color w:val="E36C0A" w:themeColor="accent6" w:themeShade="BF"/>
          <w:sz w:val="24"/>
          <w:lang w:val="cs-CZ"/>
        </w:rPr>
        <w:t xml:space="preserve">Hankook </w:t>
      </w:r>
      <w:r w:rsidRPr="008E640D">
        <w:rPr>
          <w:noProof/>
          <w:lang w:val="cs-CZ"/>
        </w:rPr>
        <w:drawing>
          <wp:inline distT="0" distB="0" distL="0" distR="0" wp14:anchorId="713F7120" wp14:editId="29E3BA68">
            <wp:extent cx="1338261" cy="180000"/>
            <wp:effectExtent l="19050" t="0" r="0" b="0"/>
            <wp:docPr id="78" name="Picture 47" descr="Pictu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png"/>
                    <pic:cNvPicPr/>
                  </pic:nvPicPr>
                  <pic:blipFill>
                    <a:blip r:embed="rId17" cstate="print"/>
                    <a:srcRect r="50612" b="51471"/>
                    <a:stretch>
                      <a:fillRect/>
                    </a:stretch>
                  </pic:blipFill>
                  <pic:spPr>
                    <a:xfrm>
                      <a:off x="0" y="0"/>
                      <a:ext cx="1333500" cy="180975"/>
                    </a:xfrm>
                    <a:prstGeom prst="rect">
                      <a:avLst/>
                    </a:prstGeom>
                  </pic:spPr>
                </pic:pic>
              </a:graphicData>
            </a:graphic>
          </wp:inline>
        </w:drawing>
      </w:r>
      <w:r w:rsidRPr="008E640D">
        <w:rPr>
          <w:rFonts w:ascii="Arial" w:hAnsi="Arial"/>
          <w:b/>
          <w:color w:val="808080" w:themeColor="background1" w:themeShade="80"/>
          <w:sz w:val="24"/>
          <w:vertAlign w:val="superscript"/>
          <w:lang w:val="cs-CZ"/>
        </w:rPr>
        <w:t>®</w:t>
      </w:r>
    </w:p>
    <w:p w14:paraId="6F3AFF03" w14:textId="77777777" w:rsidR="001C17C9" w:rsidRPr="008E640D" w:rsidRDefault="001C17C9" w:rsidP="001C17C9">
      <w:pPr>
        <w:spacing w:line="276" w:lineRule="auto"/>
        <w:rPr>
          <w:rFonts w:ascii="Times New Roman"/>
          <w:sz w:val="21"/>
          <w:szCs w:val="21"/>
          <w:lang w:val="cs-CZ"/>
        </w:rPr>
      </w:pPr>
    </w:p>
    <w:p w14:paraId="45561A7D" w14:textId="77777777" w:rsidR="001C17C9" w:rsidRPr="008E640D" w:rsidRDefault="001C17C9" w:rsidP="001C17C9">
      <w:pPr>
        <w:tabs>
          <w:tab w:val="left" w:pos="360"/>
          <w:tab w:val="left" w:pos="426"/>
        </w:tabs>
        <w:suppressAutoHyphens/>
        <w:wordWrap/>
        <w:adjustRightInd w:val="0"/>
        <w:spacing w:after="60" w:line="240" w:lineRule="exact"/>
        <w:rPr>
          <w:rFonts w:ascii="Helvetica" w:hAnsi="Helvetica" w:cs="Arial"/>
          <w:b/>
          <w:iCs/>
          <w:noProof/>
          <w:color w:val="7F7F7F" w:themeColor="text1" w:themeTint="80"/>
          <w:kern w:val="0"/>
          <w:sz w:val="16"/>
          <w:szCs w:val="21"/>
          <w:lang w:val="cs-CZ"/>
        </w:rPr>
      </w:pPr>
      <w:r w:rsidRPr="008E640D">
        <w:rPr>
          <w:rFonts w:ascii="Helvetica" w:hAnsi="Helvetica"/>
          <w:b/>
          <w:color w:val="7F7F7F" w:themeColor="text1" w:themeTint="80"/>
          <w:sz w:val="18"/>
          <w:lang w:val="cs-CZ"/>
        </w:rPr>
        <w:t>Technologie tiché jízdy „sound absorber</w:t>
      </w:r>
      <w:r w:rsidRPr="008E640D">
        <w:rPr>
          <w:rFonts w:ascii="Helvetica" w:hAnsi="Helvetica"/>
          <w:b/>
          <w:color w:val="7F7F7F" w:themeColor="text1" w:themeTint="80"/>
          <w:sz w:val="18"/>
          <w:vertAlign w:val="superscript"/>
          <w:lang w:val="cs-CZ"/>
        </w:rPr>
        <w:t>®</w:t>
      </w:r>
      <w:r w:rsidRPr="008E640D">
        <w:rPr>
          <w:rFonts w:ascii="Helvetica" w:hAnsi="Helvetica"/>
          <w:b/>
          <w:color w:val="7F7F7F" w:themeColor="text1" w:themeTint="80"/>
          <w:sz w:val="18"/>
          <w:lang w:val="cs-CZ"/>
        </w:rPr>
        <w:t xml:space="preserve"> “ výrobce Hankook pro Ventus S1 evo</w:t>
      </w:r>
      <w:r w:rsidRPr="008E640D">
        <w:rPr>
          <w:rFonts w:ascii="Helvetica" w:hAnsi="Helvetica"/>
          <w:b/>
          <w:color w:val="7F7F7F" w:themeColor="text1" w:themeTint="80"/>
          <w:sz w:val="18"/>
          <w:vertAlign w:val="superscript"/>
          <w:lang w:val="cs-CZ"/>
        </w:rPr>
        <w:t>2</w:t>
      </w:r>
      <w:r w:rsidRPr="008E640D">
        <w:rPr>
          <w:rFonts w:ascii="Helvetica" w:hAnsi="Helvetica"/>
          <w:b/>
          <w:color w:val="7F7F7F" w:themeColor="text1" w:themeTint="80"/>
          <w:sz w:val="18"/>
          <w:lang w:val="cs-CZ"/>
        </w:rPr>
        <w:t>:</w:t>
      </w:r>
    </w:p>
    <w:p w14:paraId="134305C1" w14:textId="77777777" w:rsidR="001C17C9" w:rsidRPr="008E640D" w:rsidRDefault="001C17C9" w:rsidP="001C17C9">
      <w:pPr>
        <w:pStyle w:val="Odstavecseseznamem"/>
        <w:numPr>
          <w:ilvl w:val="0"/>
          <w:numId w:val="19"/>
        </w:numPr>
        <w:tabs>
          <w:tab w:val="left" w:pos="360"/>
          <w:tab w:val="left" w:pos="426"/>
        </w:tabs>
        <w:suppressAutoHyphens/>
        <w:wordWrap/>
        <w:adjustRightInd w:val="0"/>
        <w:spacing w:after="60" w:line="240" w:lineRule="exact"/>
        <w:ind w:left="100"/>
        <w:contextualSpacing w:val="0"/>
        <w:rPr>
          <w:rFonts w:ascii="Helvetica" w:hAnsi="Helvetica" w:cs="Arial"/>
          <w:iCs/>
          <w:noProof/>
          <w:color w:val="7F7F7F" w:themeColor="text1" w:themeTint="80"/>
          <w:kern w:val="0"/>
          <w:sz w:val="18"/>
          <w:szCs w:val="21"/>
          <w:lang w:val="cs-CZ"/>
        </w:rPr>
      </w:pPr>
      <w:r w:rsidRPr="008E640D">
        <w:rPr>
          <w:rFonts w:ascii="Helvetica" w:hAnsi="Helvetica"/>
          <w:color w:val="7F7F7F" w:themeColor="text1" w:themeTint="80"/>
          <w:sz w:val="18"/>
          <w:lang w:val="cs-CZ"/>
        </w:rPr>
        <w:t>Sound absorber®: Patentovaná technologie tiché jízdy od výrobce Hankook pro snižování hlučnosti během jízdy.</w:t>
      </w:r>
    </w:p>
    <w:p w14:paraId="0D407683" w14:textId="77777777" w:rsidR="001C17C9" w:rsidRPr="008E640D" w:rsidRDefault="001C17C9" w:rsidP="001C17C9">
      <w:pPr>
        <w:pStyle w:val="Odstavecseseznamem"/>
        <w:numPr>
          <w:ilvl w:val="0"/>
          <w:numId w:val="19"/>
        </w:numPr>
        <w:tabs>
          <w:tab w:val="left" w:pos="360"/>
          <w:tab w:val="left" w:pos="426"/>
        </w:tabs>
        <w:suppressAutoHyphens/>
        <w:wordWrap/>
        <w:adjustRightInd w:val="0"/>
        <w:spacing w:after="60" w:line="240" w:lineRule="exact"/>
        <w:ind w:left="100"/>
        <w:contextualSpacing w:val="0"/>
        <w:rPr>
          <w:rFonts w:ascii="Helvetica" w:hAnsi="Helvetica"/>
          <w:iCs/>
          <w:noProof/>
          <w:color w:val="7F7F7F" w:themeColor="text1" w:themeTint="80"/>
          <w:kern w:val="0"/>
          <w:sz w:val="18"/>
          <w:szCs w:val="21"/>
          <w:lang w:val="cs-CZ"/>
        </w:rPr>
      </w:pPr>
      <w:r w:rsidRPr="008E640D">
        <w:rPr>
          <w:rFonts w:ascii="Helvetica" w:hAnsi="Helvetica"/>
          <w:color w:val="7F7F7F" w:themeColor="text1" w:themeTint="80"/>
          <w:sz w:val="18"/>
          <w:lang w:val="cs-CZ"/>
        </w:rPr>
        <w:t>Specializovaná odlehčená pěnová vrstva, aplikovaná uvnitř pneumatiky, umožňuje snížení hlučnosti uvnitř kabiny vozu.</w:t>
      </w:r>
    </w:p>
    <w:p w14:paraId="7D0F384F" w14:textId="77777777" w:rsidR="001C17C9" w:rsidRPr="008E640D" w:rsidRDefault="001C17C9" w:rsidP="001C17C9">
      <w:pPr>
        <w:pStyle w:val="Odstavecseseznamem"/>
        <w:numPr>
          <w:ilvl w:val="0"/>
          <w:numId w:val="19"/>
        </w:numPr>
        <w:tabs>
          <w:tab w:val="left" w:pos="360"/>
          <w:tab w:val="left" w:pos="426"/>
        </w:tabs>
        <w:suppressAutoHyphens/>
        <w:wordWrap/>
        <w:adjustRightInd w:val="0"/>
        <w:spacing w:after="60" w:line="240" w:lineRule="exact"/>
        <w:ind w:left="100"/>
        <w:contextualSpacing w:val="0"/>
        <w:rPr>
          <w:rFonts w:ascii="Helvetica" w:hAnsi="Helvetica" w:cs="Arial"/>
          <w:iCs/>
          <w:noProof/>
          <w:color w:val="7F7F7F" w:themeColor="text1" w:themeTint="80"/>
          <w:kern w:val="0"/>
          <w:sz w:val="18"/>
          <w:szCs w:val="21"/>
          <w:lang w:val="cs-CZ"/>
        </w:rPr>
      </w:pPr>
      <w:r w:rsidRPr="008E640D">
        <w:rPr>
          <w:rFonts w:ascii="Helvetica" w:hAnsi="Helvetica"/>
          <w:color w:val="7F7F7F" w:themeColor="text1" w:themeTint="80"/>
          <w:sz w:val="18"/>
          <w:lang w:val="cs-CZ"/>
        </w:rPr>
        <w:t>Nedochází k žádným změnám jízdních vlastností vozu.</w:t>
      </w:r>
    </w:p>
    <w:p w14:paraId="49314D52" w14:textId="77777777" w:rsidR="001C17C9" w:rsidRPr="008E640D" w:rsidRDefault="001C17C9">
      <w:pPr>
        <w:widowControl/>
        <w:wordWrap/>
        <w:autoSpaceDE/>
        <w:autoSpaceDN/>
        <w:jc w:val="left"/>
        <w:rPr>
          <w:rFonts w:ascii="Helvetica" w:hAnsi="Helvetica"/>
          <w:b/>
          <w:snapToGrid w:val="0"/>
          <w:color w:val="FF6600"/>
          <w:kern w:val="18"/>
          <w:sz w:val="32"/>
          <w:lang w:val="cs-CZ"/>
        </w:rPr>
      </w:pPr>
      <w:r w:rsidRPr="008E640D">
        <w:rPr>
          <w:rFonts w:ascii="Helvetica" w:hAnsi="Helvetica"/>
          <w:b/>
          <w:snapToGrid w:val="0"/>
          <w:color w:val="FF6600"/>
          <w:kern w:val="18"/>
          <w:sz w:val="32"/>
          <w:lang w:val="cs-CZ"/>
        </w:rPr>
        <w:br w:type="page"/>
      </w:r>
    </w:p>
    <w:p w14:paraId="27E39886" w14:textId="77777777" w:rsidR="00EF5538" w:rsidRPr="008E640D" w:rsidRDefault="00EF5538" w:rsidP="00EF5538">
      <w:pPr>
        <w:wordWrap/>
        <w:adjustRightInd w:val="0"/>
        <w:snapToGrid w:val="0"/>
        <w:jc w:val="center"/>
        <w:outlineLvl w:val="0"/>
        <w:rPr>
          <w:rFonts w:ascii="Helvetica" w:hAnsi="Helvetica" w:cs="Helvetica"/>
          <w:b/>
          <w:bCs/>
          <w:snapToGrid w:val="0"/>
          <w:color w:val="FF6600"/>
          <w:kern w:val="18"/>
          <w:sz w:val="32"/>
          <w:szCs w:val="32"/>
          <w:lang w:val="cs-CZ"/>
        </w:rPr>
      </w:pPr>
      <w:r w:rsidRPr="008E640D">
        <w:rPr>
          <w:rFonts w:ascii="Helvetica" w:hAnsi="Helvetica"/>
          <w:b/>
          <w:bCs/>
          <w:snapToGrid w:val="0"/>
          <w:color w:val="FF6600"/>
          <w:sz w:val="32"/>
          <w:szCs w:val="32"/>
          <w:lang w:val="cs-CZ"/>
        </w:rPr>
        <w:lastRenderedPageBreak/>
        <w:t xml:space="preserve">Hankook dodává do výroby nového vozu Opel Insignia </w:t>
      </w:r>
      <w:r w:rsidRPr="008E640D">
        <w:rPr>
          <w:rFonts w:ascii="Helvetica" w:hAnsi="Helvetica"/>
          <w:b/>
          <w:bCs/>
          <w:snapToGrid w:val="0"/>
          <w:color w:val="FF6600"/>
          <w:sz w:val="32"/>
          <w:szCs w:val="32"/>
          <w:lang w:val="cs-CZ"/>
        </w:rPr>
        <w:br/>
        <w:t>vysoce výkonné pneumatiky s vylepšenou technologií tiché jízdy „Sound Absorber</w:t>
      </w:r>
      <w:r w:rsidRPr="008E640D">
        <w:rPr>
          <w:rFonts w:ascii="Helvetica" w:hAnsi="Helvetica"/>
          <w:b/>
          <w:bCs/>
          <w:snapToGrid w:val="0"/>
          <w:color w:val="FF6600"/>
          <w:sz w:val="32"/>
          <w:szCs w:val="32"/>
          <w:vertAlign w:val="superscript"/>
          <w:lang w:val="cs-CZ"/>
        </w:rPr>
        <w:t>®</w:t>
      </w:r>
      <w:r w:rsidRPr="008E640D">
        <w:rPr>
          <w:rFonts w:ascii="Helvetica" w:hAnsi="Helvetica"/>
          <w:b/>
          <w:bCs/>
          <w:snapToGrid w:val="0"/>
          <w:color w:val="FF6600"/>
          <w:sz w:val="32"/>
          <w:szCs w:val="32"/>
          <w:lang w:val="cs-CZ"/>
        </w:rPr>
        <w:t>“</w:t>
      </w:r>
    </w:p>
    <w:p w14:paraId="615F089F" w14:textId="77777777" w:rsidR="00EF5538" w:rsidRPr="008E640D" w:rsidRDefault="00EF5538" w:rsidP="00EF5538">
      <w:pPr>
        <w:tabs>
          <w:tab w:val="left" w:pos="360"/>
        </w:tabs>
        <w:suppressAutoHyphens/>
        <w:wordWrap/>
        <w:snapToGrid w:val="0"/>
        <w:rPr>
          <w:rFonts w:ascii="Times New Roman"/>
          <w:b/>
          <w:snapToGrid w:val="0"/>
          <w:sz w:val="22"/>
          <w:szCs w:val="22"/>
          <w:lang w:val="cs-CZ"/>
        </w:rPr>
      </w:pPr>
    </w:p>
    <w:p w14:paraId="15DAA198" w14:textId="77777777" w:rsidR="00EF5538" w:rsidRPr="008E640D" w:rsidRDefault="00EF5538" w:rsidP="00EF5538">
      <w:pPr>
        <w:tabs>
          <w:tab w:val="left" w:pos="360"/>
        </w:tabs>
        <w:suppressAutoHyphens/>
        <w:wordWrap/>
        <w:snapToGrid w:val="0"/>
        <w:rPr>
          <w:rFonts w:ascii="Times New Roman"/>
          <w:b/>
          <w:snapToGrid w:val="0"/>
          <w:sz w:val="22"/>
          <w:szCs w:val="22"/>
          <w:lang w:val="cs-CZ"/>
        </w:rPr>
      </w:pPr>
      <w:r w:rsidRPr="008E640D">
        <w:rPr>
          <w:rFonts w:ascii="Times New Roman"/>
          <w:b/>
          <w:snapToGrid w:val="0"/>
          <w:sz w:val="22"/>
          <w:szCs w:val="22"/>
          <w:lang w:val="cs-CZ"/>
        </w:rPr>
        <w:t xml:space="preserve">Výrobce nového vozu Opel Insignia zařadil do jeho originální výbavy vysoce výkonné pneumatiky Hankook Ventus S1 evo². Vysoce moderní pneumatika pro sportovní a komfortní jízdu, vybavena nejnovější verzí technologie tiché jízdy </w:t>
      </w:r>
      <w:r w:rsidRPr="008E640D">
        <w:rPr>
          <w:rFonts w:ascii="Times New Roman"/>
          <w:sz w:val="21"/>
          <w:szCs w:val="21"/>
          <w:lang w:val="cs-CZ"/>
        </w:rPr>
        <w:t>„</w:t>
      </w:r>
      <w:r w:rsidRPr="008E640D">
        <w:rPr>
          <w:rFonts w:ascii="Times New Roman"/>
          <w:b/>
          <w:snapToGrid w:val="0"/>
          <w:sz w:val="22"/>
          <w:szCs w:val="22"/>
          <w:lang w:val="cs-CZ"/>
        </w:rPr>
        <w:t>sound absorber®“, je zařazena od rozměru 18 palců do výbavy druhé generace vozu Opel Insignia.</w:t>
      </w:r>
    </w:p>
    <w:p w14:paraId="7F75F1EC" w14:textId="77777777" w:rsidR="00EF5538" w:rsidRPr="008E640D" w:rsidRDefault="00EF5538" w:rsidP="00EF5538">
      <w:pPr>
        <w:tabs>
          <w:tab w:val="left" w:pos="360"/>
        </w:tabs>
        <w:suppressAutoHyphens/>
        <w:wordWrap/>
        <w:snapToGrid w:val="0"/>
        <w:rPr>
          <w:rFonts w:ascii="Times New Roman"/>
          <w:b/>
          <w:snapToGrid w:val="0"/>
          <w:sz w:val="22"/>
          <w:szCs w:val="22"/>
          <w:lang w:val="cs-CZ"/>
        </w:rPr>
      </w:pPr>
    </w:p>
    <w:p w14:paraId="6ACEE34B" w14:textId="77777777" w:rsidR="00EF5538" w:rsidRPr="008E640D" w:rsidRDefault="00EF5538" w:rsidP="00EF5538">
      <w:pPr>
        <w:tabs>
          <w:tab w:val="left" w:pos="142"/>
        </w:tabs>
        <w:wordWrap/>
        <w:rPr>
          <w:rFonts w:ascii="Times New Roman" w:eastAsia="Times New Roman"/>
          <w:kern w:val="0"/>
          <w:sz w:val="21"/>
          <w:szCs w:val="21"/>
          <w:lang w:val="cs-CZ"/>
        </w:rPr>
      </w:pPr>
      <w:r w:rsidRPr="008E640D">
        <w:rPr>
          <w:rFonts w:ascii="Times New Roman"/>
          <w:b/>
          <w:i/>
          <w:sz w:val="21"/>
          <w:szCs w:val="21"/>
          <w:lang w:val="cs-CZ"/>
        </w:rPr>
        <w:t>Neu-Isenburg, Německo, 12. září 2017</w:t>
      </w:r>
      <w:r w:rsidRPr="008E640D">
        <w:rPr>
          <w:rFonts w:ascii="Times New Roman"/>
          <w:sz w:val="21"/>
          <w:szCs w:val="21"/>
          <w:lang w:val="cs-CZ"/>
        </w:rPr>
        <w:t xml:space="preserve"> ‒ Výrobce prémiových pneumatik Hankook dodává originální výbavu do výroby následujících modelů vozů Opel Insignia: Grand Sport Limousine a Sports Tourer Kombi. Jednou z variant originální výbavy letošního modelu vozu jsou vysoce výkonné pneumatiky Ventus S1 evo² v rozměrech 245/45 R18 </w:t>
      </w:r>
      <w:proofErr w:type="gramStart"/>
      <w:r w:rsidRPr="008E640D">
        <w:rPr>
          <w:rFonts w:ascii="Times New Roman"/>
          <w:sz w:val="21"/>
          <w:szCs w:val="21"/>
          <w:lang w:val="cs-CZ"/>
        </w:rPr>
        <w:t>96W</w:t>
      </w:r>
      <w:proofErr w:type="gramEnd"/>
      <w:r w:rsidRPr="008E640D">
        <w:rPr>
          <w:rFonts w:ascii="Times New Roman"/>
          <w:sz w:val="21"/>
          <w:szCs w:val="21"/>
          <w:lang w:val="cs-CZ"/>
        </w:rPr>
        <w:t>, v kterých se aplikuje vylepšená technologie tiché jízdy Hankook „sound absorber®“.</w:t>
      </w:r>
    </w:p>
    <w:p w14:paraId="1DF29821" w14:textId="77777777" w:rsidR="00EF5538" w:rsidRPr="008E640D" w:rsidRDefault="00EF5538" w:rsidP="00EF5538">
      <w:pPr>
        <w:tabs>
          <w:tab w:val="left" w:pos="142"/>
        </w:tabs>
        <w:wordWrap/>
        <w:rPr>
          <w:rFonts w:ascii="Times New Roman" w:eastAsia="Times New Roman"/>
          <w:kern w:val="0"/>
          <w:sz w:val="21"/>
          <w:szCs w:val="21"/>
          <w:lang w:val="cs-CZ"/>
        </w:rPr>
      </w:pPr>
    </w:p>
    <w:p w14:paraId="7EC2E268" w14:textId="77777777" w:rsidR="00EF5538" w:rsidRPr="008E640D" w:rsidRDefault="00EF5538" w:rsidP="00EF5538">
      <w:pPr>
        <w:tabs>
          <w:tab w:val="left" w:pos="360"/>
        </w:tabs>
        <w:suppressAutoHyphens/>
        <w:wordWrap/>
        <w:snapToGrid w:val="0"/>
        <w:rPr>
          <w:rFonts w:ascii="Times New Roman" w:eastAsia="Times New Roman"/>
          <w:kern w:val="0"/>
          <w:sz w:val="21"/>
          <w:szCs w:val="21"/>
          <w:lang w:val="cs-CZ"/>
        </w:rPr>
      </w:pPr>
      <w:r w:rsidRPr="008E640D">
        <w:rPr>
          <w:rFonts w:ascii="Times New Roman"/>
          <w:sz w:val="21"/>
          <w:szCs w:val="21"/>
          <w:lang w:val="cs-CZ"/>
        </w:rPr>
        <w:t>Sportovně elegantní vlajková loď výrobce Opel s motorem do 260 koňských sil se vyznačuje prožitkem svižné jízdy bez jakéhokoliv omezení komfortu. Tuto zásadní vlastnost musí ztělesňovat také pneumatiky vozu. Výrobce Hankook zaměřil z tohoto důvodu vývoj této pneumatiky na vlastnosti, splňující požadavky sportovního charakteru vozu Opel Insignia. Optimalizovaná směs s příměsí siliky, z které je běhoun vyroben za účelem dosažení vysoké míry přilnavosti k vozovce, zaručuje snížený valivý odpor a představuje významný přínos pro ekologickou bilanci. Progresivní technologie pneumatiky s kostrou o nízké hmotnosti zaručuje nejlepší možnou kontaktní plochu s vozovkou během všech povětrnostních podmínek. Inovativní 3vrstvé provedení dezénu bloků, převzaté od závodních DTM pneumatik, umožňuje díky speciálnímu uspořádání vnějších bloků žebra souměrně intenzivní přilnavost k vozovce a zaručuje vysoké brzdné a záběrové výkony na mokré a suché vozovce.</w:t>
      </w:r>
    </w:p>
    <w:p w14:paraId="1574A75F" w14:textId="77777777" w:rsidR="00EF5538" w:rsidRPr="008E640D" w:rsidRDefault="00EF5538" w:rsidP="00EF5538">
      <w:pPr>
        <w:tabs>
          <w:tab w:val="left" w:pos="142"/>
        </w:tabs>
        <w:wordWrap/>
        <w:rPr>
          <w:rFonts w:ascii="Times New Roman" w:eastAsia="Times New Roman"/>
          <w:kern w:val="0"/>
          <w:sz w:val="21"/>
          <w:szCs w:val="21"/>
          <w:lang w:val="cs-CZ"/>
        </w:rPr>
      </w:pPr>
    </w:p>
    <w:p w14:paraId="37459718" w14:textId="77777777" w:rsidR="00EF5538" w:rsidRPr="008E640D" w:rsidRDefault="00EF5538" w:rsidP="00EF5538">
      <w:pPr>
        <w:tabs>
          <w:tab w:val="left" w:pos="142"/>
        </w:tabs>
        <w:wordWrap/>
        <w:rPr>
          <w:rFonts w:ascii="Times New Roman" w:eastAsia="Times New Roman"/>
          <w:kern w:val="0"/>
          <w:sz w:val="21"/>
          <w:szCs w:val="21"/>
          <w:lang w:val="cs-CZ"/>
        </w:rPr>
      </w:pPr>
      <w:r w:rsidRPr="008E640D">
        <w:rPr>
          <w:rFonts w:ascii="Times New Roman"/>
          <w:sz w:val="21"/>
          <w:szCs w:val="21"/>
          <w:lang w:val="cs-CZ"/>
        </w:rPr>
        <w:t>Během vývoje pneumatiky došlo k adaptaci již aplikované vlastní technologie tiché jízdy Hankook „sound absorber</w:t>
      </w:r>
      <w:r w:rsidRPr="008E640D">
        <w:rPr>
          <w:rFonts w:ascii="Times New Roman"/>
          <w:sz w:val="21"/>
          <w:szCs w:val="21"/>
          <w:vertAlign w:val="superscript"/>
          <w:lang w:val="cs-CZ"/>
        </w:rPr>
        <w:t>®</w:t>
      </w:r>
      <w:r w:rsidRPr="008E640D">
        <w:rPr>
          <w:rFonts w:ascii="Times New Roman"/>
          <w:sz w:val="21"/>
          <w:szCs w:val="21"/>
          <w:lang w:val="cs-CZ"/>
        </w:rPr>
        <w:t xml:space="preserve">“, díky které došlo k další optimalizaci tlumení hlučnosti, vznikající během jízdy uvnitř pneumatiky, což se projevuje dalším zlepšením komfortu jízdy, který Opel Insignia svým uživatelům přináší. Šíření hlučnosti uvnitř pneumatiky zabraňuje speciální vložka z polyurethanové pěny, která je upevněna na vnitřní straně běhounu. </w:t>
      </w:r>
    </w:p>
    <w:p w14:paraId="03C23450" w14:textId="77777777" w:rsidR="00EF5538" w:rsidRPr="008E640D" w:rsidRDefault="00EF5538" w:rsidP="00EF5538">
      <w:pPr>
        <w:tabs>
          <w:tab w:val="left" w:pos="142"/>
        </w:tabs>
        <w:wordWrap/>
        <w:rPr>
          <w:rFonts w:ascii="Times New Roman" w:eastAsia="Times New Roman"/>
          <w:kern w:val="0"/>
          <w:sz w:val="21"/>
          <w:szCs w:val="21"/>
          <w:lang w:val="cs-CZ"/>
        </w:rPr>
      </w:pPr>
    </w:p>
    <w:p w14:paraId="4C5D8434" w14:textId="77777777" w:rsidR="00EF5538" w:rsidRPr="008E640D" w:rsidRDefault="00EF5538" w:rsidP="00EF5538">
      <w:pPr>
        <w:tabs>
          <w:tab w:val="left" w:pos="142"/>
        </w:tabs>
        <w:wordWrap/>
        <w:rPr>
          <w:rFonts w:ascii="Times New Roman" w:eastAsia="Times New Roman"/>
          <w:kern w:val="0"/>
          <w:sz w:val="21"/>
          <w:szCs w:val="21"/>
          <w:highlight w:val="yellow"/>
          <w:lang w:val="cs-CZ"/>
        </w:rPr>
      </w:pPr>
      <w:r w:rsidRPr="008E640D">
        <w:rPr>
          <w:rFonts w:ascii="Times New Roman"/>
          <w:sz w:val="21"/>
          <w:szCs w:val="21"/>
          <w:lang w:val="cs-CZ"/>
        </w:rPr>
        <w:t xml:space="preserve">Pneumatiky Ventus S1 evo² přináší výrobci vozů Opel vysoký komfort díky efektivnímu odpružení, nízké míře valivé hlučnosti a nižšímu valivému odporu. Jak je již pro výrobce Hankook typické, vývoj pneumatiky se mimo jiné zaměřoval také na bezpečnostní vlastnosti. Pneumatiky se širšími drážkami nabízí mimo jiné lepší chování během akvaplaningu, jakož i vysokou míru přilnavosti jak k suché, tak i k mokré vozovce. </w:t>
      </w:r>
    </w:p>
    <w:p w14:paraId="3AA5A000" w14:textId="77777777" w:rsidR="00EF5538" w:rsidRPr="008E640D" w:rsidRDefault="00EF5538" w:rsidP="00EF5538">
      <w:pPr>
        <w:tabs>
          <w:tab w:val="left" w:pos="360"/>
        </w:tabs>
        <w:suppressAutoHyphens/>
        <w:wordWrap/>
        <w:snapToGrid w:val="0"/>
        <w:rPr>
          <w:rFonts w:ascii="Times New Roman" w:eastAsia="Times New Roman"/>
          <w:kern w:val="0"/>
          <w:sz w:val="21"/>
          <w:szCs w:val="21"/>
          <w:lang w:val="cs-CZ"/>
        </w:rPr>
      </w:pPr>
    </w:p>
    <w:p w14:paraId="7EF7E30F" w14:textId="77777777" w:rsidR="00EF5538" w:rsidRPr="008E640D" w:rsidRDefault="00EF5538" w:rsidP="00EF5538">
      <w:pPr>
        <w:tabs>
          <w:tab w:val="left" w:pos="142"/>
        </w:tabs>
        <w:wordWrap/>
        <w:rPr>
          <w:rFonts w:ascii="Times New Roman" w:eastAsia="Times New Roman"/>
          <w:kern w:val="0"/>
          <w:sz w:val="21"/>
          <w:szCs w:val="21"/>
          <w:lang w:val="cs-CZ" w:eastAsia="en-GB"/>
        </w:rPr>
      </w:pPr>
    </w:p>
    <w:p w14:paraId="06CEA619" w14:textId="77777777" w:rsidR="00EF5538" w:rsidRPr="008E640D" w:rsidRDefault="00EF5538" w:rsidP="00EF5538">
      <w:pPr>
        <w:tabs>
          <w:tab w:val="left" w:pos="142"/>
        </w:tabs>
        <w:wordWrap/>
        <w:rPr>
          <w:rFonts w:ascii="Times New Roman" w:eastAsia="Times New Roman"/>
          <w:kern w:val="0"/>
          <w:sz w:val="21"/>
          <w:szCs w:val="21"/>
          <w:lang w:val="cs-CZ" w:eastAsia="en-GB"/>
        </w:rPr>
      </w:pPr>
    </w:p>
    <w:p w14:paraId="40C6B312" w14:textId="77777777" w:rsidR="00EF5538" w:rsidRPr="008E640D" w:rsidRDefault="00EF5538" w:rsidP="00EF5538">
      <w:pPr>
        <w:tabs>
          <w:tab w:val="left" w:pos="142"/>
        </w:tabs>
        <w:wordWrap/>
        <w:rPr>
          <w:rFonts w:ascii="Times New Roman" w:eastAsia="Times New Roman"/>
          <w:kern w:val="0"/>
          <w:sz w:val="21"/>
          <w:szCs w:val="21"/>
          <w:lang w:val="cs-CZ" w:eastAsia="en-GB"/>
        </w:rPr>
      </w:pPr>
    </w:p>
    <w:p w14:paraId="21D096E7" w14:textId="77777777" w:rsidR="00EF5538" w:rsidRPr="008E640D" w:rsidRDefault="00EF5538" w:rsidP="00EF5538">
      <w:pPr>
        <w:wordWrap/>
        <w:adjustRightInd w:val="0"/>
        <w:snapToGrid w:val="0"/>
        <w:outlineLvl w:val="0"/>
        <w:rPr>
          <w:rFonts w:ascii="Helvetica" w:hAnsi="Helvetica" w:cs="Helvetica"/>
          <w:b/>
          <w:bCs/>
          <w:snapToGrid w:val="0"/>
          <w:color w:val="FF6600"/>
          <w:kern w:val="18"/>
          <w:sz w:val="24"/>
          <w:szCs w:val="32"/>
          <w:lang w:val="cs-CZ"/>
        </w:rPr>
      </w:pPr>
      <w:r w:rsidRPr="008E640D">
        <w:rPr>
          <w:noProof/>
          <w:lang w:val="cs-CZ"/>
        </w:rPr>
        <w:drawing>
          <wp:anchor distT="0" distB="0" distL="114300" distR="114300" simplePos="0" relativeHeight="251784192" behindDoc="0" locked="0" layoutInCell="1" allowOverlap="1" wp14:anchorId="02344308" wp14:editId="29FC342B">
            <wp:simplePos x="0" y="0"/>
            <wp:positionH relativeFrom="column">
              <wp:posOffset>4751070</wp:posOffset>
            </wp:positionH>
            <wp:positionV relativeFrom="paragraph">
              <wp:posOffset>157480</wp:posOffset>
            </wp:positionV>
            <wp:extent cx="1073785" cy="1085215"/>
            <wp:effectExtent l="38100" t="19050" r="31115" b="19685"/>
            <wp:wrapNone/>
            <wp:docPr id="36" name="Picture 26"/>
            <wp:cNvGraphicFramePr/>
            <a:graphic xmlns:a="http://schemas.openxmlformats.org/drawingml/2006/main">
              <a:graphicData uri="http://schemas.openxmlformats.org/drawingml/2006/picture">
                <pic:pic xmlns:pic="http://schemas.openxmlformats.org/drawingml/2006/picture">
                  <pic:nvPicPr>
                    <pic:cNvPr id="41" name="Grafik 40"/>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073785" cy="1085215"/>
                    </a:xfrm>
                    <a:prstGeom prst="ellipse">
                      <a:avLst/>
                    </a:prstGeom>
                    <a:ln w="19050">
                      <a:solidFill>
                        <a:srgbClr val="FF6600"/>
                      </a:solidFill>
                    </a:ln>
                    <a:effectLst>
                      <a:innerShdw blurRad="101600" dist="50800" dir="13500000">
                        <a:prstClr val="black">
                          <a:alpha val="40000"/>
                        </a:prstClr>
                      </a:innerShdw>
                    </a:effectLst>
                  </pic:spPr>
                </pic:pic>
              </a:graphicData>
            </a:graphic>
          </wp:anchor>
        </w:drawing>
      </w:r>
      <w:r w:rsidRPr="008E640D">
        <w:rPr>
          <w:rFonts w:ascii="Arial" w:hAnsi="Arial"/>
          <w:b/>
          <w:color w:val="E36C0A" w:themeColor="accent6" w:themeShade="BF"/>
          <w:sz w:val="24"/>
          <w:lang w:val="cs-CZ"/>
        </w:rPr>
        <w:t xml:space="preserve">Hankook </w:t>
      </w:r>
      <w:r w:rsidRPr="008E640D">
        <w:rPr>
          <w:noProof/>
          <w:lang w:val="cs-CZ"/>
        </w:rPr>
        <w:drawing>
          <wp:inline distT="0" distB="0" distL="0" distR="0" wp14:anchorId="4B6A1A2F" wp14:editId="407B4F45">
            <wp:extent cx="1338261" cy="180000"/>
            <wp:effectExtent l="19050" t="0" r="0" b="0"/>
            <wp:docPr id="38" name="Picture 47" descr="Pictu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png"/>
                    <pic:cNvPicPr/>
                  </pic:nvPicPr>
                  <pic:blipFill>
                    <a:blip r:embed="rId17" cstate="print"/>
                    <a:srcRect r="50612" b="51471"/>
                    <a:stretch>
                      <a:fillRect/>
                    </a:stretch>
                  </pic:blipFill>
                  <pic:spPr>
                    <a:xfrm>
                      <a:off x="0" y="0"/>
                      <a:ext cx="1333500" cy="180975"/>
                    </a:xfrm>
                    <a:prstGeom prst="rect">
                      <a:avLst/>
                    </a:prstGeom>
                  </pic:spPr>
                </pic:pic>
              </a:graphicData>
            </a:graphic>
          </wp:inline>
        </w:drawing>
      </w:r>
      <w:r w:rsidRPr="008E640D">
        <w:rPr>
          <w:rFonts w:ascii="Arial" w:hAnsi="Arial"/>
          <w:b/>
          <w:color w:val="808080" w:themeColor="background1" w:themeShade="80"/>
          <w:sz w:val="24"/>
          <w:vertAlign w:val="superscript"/>
          <w:lang w:val="cs-CZ"/>
        </w:rPr>
        <w:t>®</w:t>
      </w:r>
    </w:p>
    <w:p w14:paraId="5A39DBD5" w14:textId="77777777" w:rsidR="00EF5538" w:rsidRPr="008E640D" w:rsidRDefault="00EF5538" w:rsidP="00EF5538">
      <w:pPr>
        <w:spacing w:line="276" w:lineRule="auto"/>
        <w:rPr>
          <w:rFonts w:ascii="Times New Roman"/>
          <w:sz w:val="21"/>
          <w:szCs w:val="21"/>
          <w:lang w:val="cs-CZ"/>
        </w:rPr>
      </w:pPr>
    </w:p>
    <w:p w14:paraId="78B351E4" w14:textId="77777777" w:rsidR="00EF5538" w:rsidRPr="008E640D" w:rsidRDefault="00EF5538" w:rsidP="00EF5538">
      <w:pPr>
        <w:tabs>
          <w:tab w:val="left" w:pos="360"/>
          <w:tab w:val="left" w:pos="426"/>
        </w:tabs>
        <w:suppressAutoHyphens/>
        <w:wordWrap/>
        <w:adjustRightInd w:val="0"/>
        <w:spacing w:after="60" w:line="240" w:lineRule="exact"/>
        <w:rPr>
          <w:rFonts w:ascii="Helvetica" w:hAnsi="Helvetica" w:cs="Arial"/>
          <w:b/>
          <w:iCs/>
          <w:noProof/>
          <w:color w:val="7F7F7F" w:themeColor="text1" w:themeTint="80"/>
          <w:kern w:val="0"/>
          <w:sz w:val="16"/>
          <w:szCs w:val="21"/>
          <w:lang w:val="cs-CZ"/>
        </w:rPr>
      </w:pPr>
      <w:r w:rsidRPr="008E640D">
        <w:rPr>
          <w:rFonts w:ascii="Helvetica" w:hAnsi="Helvetica"/>
          <w:b/>
          <w:color w:val="7F7F7F" w:themeColor="text1" w:themeTint="80"/>
          <w:sz w:val="18"/>
          <w:lang w:val="cs-CZ"/>
        </w:rPr>
        <w:t>Technologie tiché jízdy „sound absorber</w:t>
      </w:r>
      <w:r w:rsidRPr="008E640D">
        <w:rPr>
          <w:rFonts w:ascii="Helvetica" w:hAnsi="Helvetica"/>
          <w:b/>
          <w:color w:val="7F7F7F" w:themeColor="text1" w:themeTint="80"/>
          <w:sz w:val="18"/>
          <w:vertAlign w:val="superscript"/>
          <w:lang w:val="cs-CZ"/>
        </w:rPr>
        <w:t>®“</w:t>
      </w:r>
      <w:r w:rsidRPr="008E640D">
        <w:rPr>
          <w:rFonts w:ascii="Helvetica" w:hAnsi="Helvetica"/>
          <w:b/>
          <w:color w:val="7F7F7F" w:themeColor="text1" w:themeTint="80"/>
          <w:sz w:val="18"/>
          <w:lang w:val="cs-CZ"/>
        </w:rPr>
        <w:t xml:space="preserve"> pro Ventus S1 evo</w:t>
      </w:r>
      <w:r w:rsidRPr="008E640D">
        <w:rPr>
          <w:rFonts w:ascii="Helvetica" w:hAnsi="Helvetica"/>
          <w:b/>
          <w:bCs/>
          <w:color w:val="7F7F7F" w:themeColor="text1" w:themeTint="80"/>
          <w:sz w:val="18"/>
          <w:vertAlign w:val="superscript"/>
          <w:lang w:val="cs-CZ"/>
        </w:rPr>
        <w:t>2</w:t>
      </w:r>
      <w:r w:rsidRPr="008E640D">
        <w:rPr>
          <w:rFonts w:ascii="Helvetica" w:hAnsi="Helvetica"/>
          <w:b/>
          <w:color w:val="7F7F7F" w:themeColor="text1" w:themeTint="80"/>
          <w:sz w:val="18"/>
          <w:lang w:val="cs-CZ"/>
        </w:rPr>
        <w:t xml:space="preserve"> od výrobce Hankook:</w:t>
      </w:r>
    </w:p>
    <w:p w14:paraId="12599E07" w14:textId="77777777" w:rsidR="00EF5538" w:rsidRPr="008E640D" w:rsidRDefault="00EF5538" w:rsidP="00EF5538">
      <w:pPr>
        <w:pStyle w:val="Odstavecseseznamem"/>
        <w:numPr>
          <w:ilvl w:val="0"/>
          <w:numId w:val="19"/>
        </w:numPr>
        <w:tabs>
          <w:tab w:val="left" w:pos="360"/>
          <w:tab w:val="left" w:pos="426"/>
        </w:tabs>
        <w:suppressAutoHyphens/>
        <w:wordWrap/>
        <w:adjustRightInd w:val="0"/>
        <w:spacing w:after="60" w:line="240" w:lineRule="exact"/>
        <w:ind w:left="100"/>
        <w:contextualSpacing w:val="0"/>
        <w:rPr>
          <w:rFonts w:ascii="Helvetica" w:hAnsi="Helvetica" w:cs="Arial"/>
          <w:iCs/>
          <w:noProof/>
          <w:color w:val="7F7F7F" w:themeColor="text1" w:themeTint="80"/>
          <w:kern w:val="0"/>
          <w:sz w:val="18"/>
          <w:szCs w:val="21"/>
          <w:lang w:val="cs-CZ"/>
        </w:rPr>
      </w:pPr>
      <w:r w:rsidRPr="008E640D">
        <w:rPr>
          <w:rFonts w:ascii="Helvetica" w:hAnsi="Helvetica"/>
          <w:color w:val="7F7F7F" w:themeColor="text1" w:themeTint="80"/>
          <w:sz w:val="18"/>
          <w:lang w:val="cs-CZ"/>
        </w:rPr>
        <w:t>Patentovaná technologie k tlumení hlučnosti.</w:t>
      </w:r>
    </w:p>
    <w:p w14:paraId="1310324F" w14:textId="77777777" w:rsidR="00EF5538" w:rsidRPr="008E640D" w:rsidRDefault="00EF5538" w:rsidP="00EF5538">
      <w:pPr>
        <w:pStyle w:val="Odstavecseseznamem"/>
        <w:numPr>
          <w:ilvl w:val="0"/>
          <w:numId w:val="19"/>
        </w:numPr>
        <w:tabs>
          <w:tab w:val="left" w:pos="360"/>
          <w:tab w:val="left" w:pos="426"/>
        </w:tabs>
        <w:suppressAutoHyphens/>
        <w:wordWrap/>
        <w:adjustRightInd w:val="0"/>
        <w:spacing w:after="60" w:line="240" w:lineRule="exact"/>
        <w:ind w:left="100"/>
        <w:contextualSpacing w:val="0"/>
        <w:rPr>
          <w:rFonts w:ascii="Helvetica" w:hAnsi="Helvetica"/>
          <w:iCs/>
          <w:noProof/>
          <w:color w:val="7F7F7F" w:themeColor="text1" w:themeTint="80"/>
          <w:kern w:val="0"/>
          <w:sz w:val="18"/>
          <w:szCs w:val="21"/>
          <w:lang w:val="cs-CZ"/>
        </w:rPr>
      </w:pPr>
      <w:r w:rsidRPr="008E640D">
        <w:rPr>
          <w:rFonts w:ascii="Helvetica" w:hAnsi="Helvetica"/>
          <w:color w:val="7F7F7F" w:themeColor="text1" w:themeTint="80"/>
          <w:sz w:val="18"/>
          <w:lang w:val="cs-CZ"/>
        </w:rPr>
        <w:t>Snižování rezonancí uvnitř pneumatiky díky speciální pěnové desce s nízkou hmotností.</w:t>
      </w:r>
    </w:p>
    <w:p w14:paraId="6F66CA47" w14:textId="77777777" w:rsidR="00EF5538" w:rsidRPr="008E640D" w:rsidRDefault="00EF5538" w:rsidP="00EF5538">
      <w:pPr>
        <w:pStyle w:val="Odstavecseseznamem"/>
        <w:numPr>
          <w:ilvl w:val="0"/>
          <w:numId w:val="19"/>
        </w:numPr>
        <w:tabs>
          <w:tab w:val="left" w:pos="360"/>
          <w:tab w:val="left" w:pos="426"/>
        </w:tabs>
        <w:suppressAutoHyphens/>
        <w:wordWrap/>
        <w:adjustRightInd w:val="0"/>
        <w:spacing w:after="60" w:line="240" w:lineRule="exact"/>
        <w:ind w:left="100"/>
        <w:contextualSpacing w:val="0"/>
        <w:rPr>
          <w:rFonts w:ascii="Helvetica" w:hAnsi="Helvetica" w:cs="Arial"/>
          <w:iCs/>
          <w:noProof/>
          <w:color w:val="7F7F7F" w:themeColor="text1" w:themeTint="80"/>
          <w:kern w:val="0"/>
          <w:sz w:val="18"/>
          <w:szCs w:val="21"/>
          <w:lang w:val="cs-CZ"/>
        </w:rPr>
      </w:pPr>
      <w:r w:rsidRPr="008E640D">
        <w:rPr>
          <w:rFonts w:ascii="Helvetica" w:hAnsi="Helvetica"/>
          <w:color w:val="7F7F7F" w:themeColor="text1" w:themeTint="80"/>
          <w:sz w:val="18"/>
          <w:lang w:val="cs-CZ"/>
        </w:rPr>
        <w:t>Žádné změny jízdních vlastností pneumatiky.</w:t>
      </w:r>
    </w:p>
    <w:p w14:paraId="556AEDDE" w14:textId="77777777" w:rsidR="00EF5538" w:rsidRPr="008E640D" w:rsidRDefault="00EF5538" w:rsidP="00EF5538">
      <w:pPr>
        <w:tabs>
          <w:tab w:val="left" w:pos="142"/>
        </w:tabs>
        <w:wordWrap/>
        <w:rPr>
          <w:rFonts w:ascii="Times New Roman" w:eastAsia="Times New Roman"/>
          <w:kern w:val="0"/>
          <w:sz w:val="21"/>
          <w:szCs w:val="21"/>
          <w:lang w:val="cs-CZ" w:eastAsia="en-GB"/>
        </w:rPr>
      </w:pPr>
    </w:p>
    <w:p w14:paraId="2534AC0B" w14:textId="77777777" w:rsidR="006A78B0" w:rsidRPr="008E640D" w:rsidRDefault="006A78B0">
      <w:pPr>
        <w:widowControl/>
        <w:wordWrap/>
        <w:autoSpaceDE/>
        <w:autoSpaceDN/>
        <w:jc w:val="left"/>
        <w:rPr>
          <w:rFonts w:ascii="Helvetica" w:hAnsi="Helvetica"/>
          <w:b/>
          <w:snapToGrid w:val="0"/>
          <w:color w:val="FF6600"/>
          <w:kern w:val="18"/>
          <w:sz w:val="32"/>
          <w:lang w:val="cs-CZ"/>
        </w:rPr>
      </w:pPr>
      <w:r w:rsidRPr="008E640D">
        <w:rPr>
          <w:rFonts w:ascii="Helvetica" w:hAnsi="Helvetica"/>
          <w:b/>
          <w:snapToGrid w:val="0"/>
          <w:color w:val="FF6600"/>
          <w:kern w:val="18"/>
          <w:sz w:val="32"/>
          <w:lang w:val="cs-CZ"/>
        </w:rPr>
        <w:br w:type="page"/>
      </w:r>
    </w:p>
    <w:p w14:paraId="0E26B38F" w14:textId="77777777" w:rsidR="0021380B" w:rsidRPr="008E640D" w:rsidRDefault="0021380B" w:rsidP="0021380B">
      <w:pPr>
        <w:widowControl/>
        <w:suppressAutoHyphens/>
        <w:wordWrap/>
        <w:autoSpaceDE/>
        <w:autoSpaceDN/>
        <w:adjustRightInd w:val="0"/>
        <w:spacing w:after="120" w:line="276" w:lineRule="auto"/>
        <w:ind w:right="-28"/>
        <w:jc w:val="center"/>
        <w:rPr>
          <w:rFonts w:ascii="Helvetica" w:eastAsia="Times New Roman" w:hAnsi="Helvetica" w:cs="Helvetica"/>
          <w:b/>
          <w:bCs/>
          <w:color w:val="FF6600"/>
          <w:kern w:val="0"/>
          <w:sz w:val="32"/>
          <w:szCs w:val="32"/>
          <w:lang w:val="cs-CZ" w:eastAsia="en-GB" w:bidi="en-GB"/>
        </w:rPr>
      </w:pPr>
      <w:r w:rsidRPr="008E640D">
        <w:rPr>
          <w:rFonts w:ascii="Helvetica" w:eastAsia="Times New Roman" w:hAnsi="Helvetica" w:cs="Helvetica"/>
          <w:b/>
          <w:bCs/>
          <w:color w:val="FF6600"/>
          <w:kern w:val="0"/>
          <w:sz w:val="32"/>
          <w:szCs w:val="32"/>
          <w:lang w:val="cs-CZ" w:eastAsia="en-GB" w:bidi="en-GB"/>
        </w:rPr>
        <w:lastRenderedPageBreak/>
        <w:t xml:space="preserve">Hankook Ventus Prime³: Prémiová komfortní pneumatika na evropské silnice získala také letos několik cen </w:t>
      </w:r>
    </w:p>
    <w:p w14:paraId="7DC32A38" w14:textId="77777777" w:rsidR="0021380B" w:rsidRPr="008E640D" w:rsidRDefault="0021380B" w:rsidP="0021380B">
      <w:pPr>
        <w:widowControl/>
        <w:suppressAutoHyphens/>
        <w:wordWrap/>
        <w:autoSpaceDE/>
        <w:autoSpaceDN/>
        <w:adjustRightInd w:val="0"/>
        <w:spacing w:line="276" w:lineRule="auto"/>
        <w:rPr>
          <w:rFonts w:ascii="Times New Roman" w:eastAsia="Times New Roman"/>
          <w:b/>
          <w:bCs/>
          <w:color w:val="00000A"/>
          <w:kern w:val="0"/>
          <w:sz w:val="22"/>
          <w:szCs w:val="22"/>
          <w:lang w:val="cs-CZ" w:eastAsia="en-GB" w:bidi="en-GB"/>
        </w:rPr>
      </w:pPr>
      <w:r w:rsidRPr="008E640D">
        <w:rPr>
          <w:rFonts w:ascii="Times New Roman" w:eastAsia="Times New Roman"/>
          <w:b/>
          <w:bCs/>
          <w:color w:val="00000A"/>
          <w:kern w:val="0"/>
          <w:sz w:val="22"/>
          <w:szCs w:val="22"/>
          <w:lang w:val="cs-CZ" w:eastAsia="en-GB" w:bidi="en-GB"/>
        </w:rPr>
        <w:t xml:space="preserve">Vývoj mimořádně komfortního modelu úspěšné produktové řady Ventus prémiových výkonných pneumatik pro osobní vozidla byl zaměřen na ideální optimalizaci výkonnosti, bezpečnosti, komfortu jízdy, jakož i šetrnosti k životnímu prostředí. Produkt získal jak v loňském, tak i v letošním roce několik cen, po úspěšném umístění v žebříčku testů pneumatik. Prémiová pneumatiky získala v testu redakce Auto Bild v rozměru 225/50 R17 W/Y hodnocení „příkladný produkt“ (Auto Bild 10/2017). Redakce časopisu Autozeitung ohodnotila pneumatiku v rozměru 215/55 R17 </w:t>
      </w:r>
      <w:proofErr w:type="gramStart"/>
      <w:r w:rsidRPr="008E640D">
        <w:rPr>
          <w:rFonts w:ascii="Times New Roman" w:eastAsia="Times New Roman"/>
          <w:b/>
          <w:bCs/>
          <w:color w:val="00000A"/>
          <w:kern w:val="0"/>
          <w:sz w:val="22"/>
          <w:szCs w:val="22"/>
          <w:lang w:val="cs-CZ" w:eastAsia="en-GB" w:bidi="en-GB"/>
        </w:rPr>
        <w:t>94W</w:t>
      </w:r>
      <w:proofErr w:type="gramEnd"/>
      <w:r w:rsidRPr="008E640D">
        <w:rPr>
          <w:rFonts w:ascii="Times New Roman" w:eastAsia="Times New Roman"/>
          <w:b/>
          <w:bCs/>
          <w:color w:val="00000A"/>
          <w:kern w:val="0"/>
          <w:sz w:val="22"/>
          <w:szCs w:val="22"/>
          <w:lang w:val="cs-CZ" w:eastAsia="en-GB" w:bidi="en-GB"/>
        </w:rPr>
        <w:t xml:space="preserve"> jako „velmi doporučený produkt“ (Autozeitung 07/2017).</w:t>
      </w:r>
    </w:p>
    <w:p w14:paraId="4337AC2A" w14:textId="77777777" w:rsidR="0021380B" w:rsidRPr="008E640D" w:rsidRDefault="0021380B" w:rsidP="0021380B">
      <w:pPr>
        <w:widowControl/>
        <w:wordWrap/>
        <w:autoSpaceDE/>
        <w:autoSpaceDN/>
        <w:rPr>
          <w:rFonts w:ascii="Times New Roman"/>
          <w:b/>
          <w:bCs/>
          <w:sz w:val="22"/>
          <w:szCs w:val="22"/>
          <w:lang w:val="cs-CZ"/>
        </w:rPr>
      </w:pPr>
      <w:r w:rsidRPr="008E640D">
        <w:rPr>
          <w:rFonts w:ascii="Times New Roman"/>
          <w:b/>
          <w:bCs/>
          <w:sz w:val="22"/>
          <w:szCs w:val="22"/>
          <w:lang w:val="cs-CZ"/>
        </w:rPr>
        <w:t>Produktová série prémiových komfortních pneumatik, tradičně s širokým běhounem, se dodává v nových rozměrech od 15 do 19 palců jak ve standardním, tak i v provedení Run Flat.</w:t>
      </w:r>
    </w:p>
    <w:p w14:paraId="49D4B0FB" w14:textId="77777777" w:rsidR="0021380B" w:rsidRPr="008E640D" w:rsidRDefault="0021380B" w:rsidP="0021380B">
      <w:pPr>
        <w:widowControl/>
        <w:suppressAutoHyphens/>
        <w:wordWrap/>
        <w:autoSpaceDE/>
        <w:autoSpaceDN/>
        <w:adjustRightInd w:val="0"/>
        <w:spacing w:line="276" w:lineRule="auto"/>
        <w:rPr>
          <w:rFonts w:ascii="Times New Roman" w:eastAsia="Times New Roman"/>
          <w:b/>
          <w:bCs/>
          <w:color w:val="00000A"/>
          <w:kern w:val="0"/>
          <w:sz w:val="22"/>
          <w:szCs w:val="22"/>
          <w:lang w:val="cs-CZ" w:eastAsia="en-GB" w:bidi="en-GB"/>
        </w:rPr>
      </w:pPr>
    </w:p>
    <w:p w14:paraId="7F967255" w14:textId="77777777" w:rsidR="0021380B" w:rsidRPr="008E640D" w:rsidRDefault="0021380B" w:rsidP="0021380B">
      <w:pPr>
        <w:widowControl/>
        <w:suppressAutoHyphens/>
        <w:wordWrap/>
        <w:autoSpaceDE/>
        <w:autoSpaceDN/>
        <w:adjustRightInd w:val="0"/>
        <w:spacing w:line="276" w:lineRule="auto"/>
        <w:rPr>
          <w:rFonts w:ascii="Times New Roman" w:eastAsia="Times New Roman"/>
          <w:color w:val="00000A"/>
          <w:kern w:val="0"/>
          <w:sz w:val="21"/>
          <w:szCs w:val="21"/>
          <w:lang w:val="cs-CZ" w:eastAsia="en-GB" w:bidi="en-GB"/>
        </w:rPr>
      </w:pPr>
    </w:p>
    <w:p w14:paraId="49AD2F53" w14:textId="77777777" w:rsidR="0021380B" w:rsidRPr="008E640D" w:rsidRDefault="0021380B" w:rsidP="0021380B">
      <w:pPr>
        <w:widowControl/>
        <w:suppressAutoHyphens/>
        <w:wordWrap/>
        <w:autoSpaceDE/>
        <w:autoSpaceDN/>
        <w:adjustRightInd w:val="0"/>
        <w:spacing w:line="276" w:lineRule="auto"/>
        <w:rPr>
          <w:rFonts w:ascii="Times New Roman" w:eastAsia="Times New Roman"/>
          <w:color w:val="00000A"/>
          <w:kern w:val="0"/>
          <w:sz w:val="21"/>
          <w:szCs w:val="21"/>
          <w:lang w:val="cs-CZ" w:eastAsia="en-GB" w:bidi="en-GB"/>
        </w:rPr>
      </w:pPr>
      <w:r w:rsidRPr="008E640D">
        <w:rPr>
          <w:rFonts w:ascii="Times New Roman" w:eastAsia="Times New Roman"/>
          <w:color w:val="00000A"/>
          <w:kern w:val="0"/>
          <w:sz w:val="21"/>
          <w:szCs w:val="21"/>
          <w:lang w:val="cs-CZ" w:eastAsia="en-GB" w:bidi="en-GB"/>
        </w:rPr>
        <w:t>Ideální kombinace výkonnosti, bezpečnosti, komfortu jízdy a šetrnosti k životnímu prostředí pneumatiky Ventus Prime³ je nadále velmi úspěšným produktem. Z tohoto důvodu výrobce Hankook rozšířil v letošní sezóně rozměrovou škálu této pneumatiky, která zajišťuje vysoký jízdní komfort.</w:t>
      </w:r>
    </w:p>
    <w:p w14:paraId="13FD5427" w14:textId="77777777" w:rsidR="0021380B" w:rsidRPr="008E640D" w:rsidRDefault="0021380B" w:rsidP="0021380B">
      <w:pPr>
        <w:widowControl/>
        <w:suppressAutoHyphens/>
        <w:wordWrap/>
        <w:autoSpaceDE/>
        <w:autoSpaceDN/>
        <w:adjustRightInd w:val="0"/>
        <w:spacing w:line="276" w:lineRule="auto"/>
        <w:rPr>
          <w:rFonts w:ascii="Times New Roman" w:eastAsia="Times New Roman"/>
          <w:color w:val="00000A"/>
          <w:kern w:val="0"/>
          <w:sz w:val="21"/>
          <w:szCs w:val="21"/>
          <w:lang w:val="cs-CZ" w:eastAsia="en-GB" w:bidi="en-GB"/>
        </w:rPr>
      </w:pPr>
      <w:r w:rsidRPr="008E640D">
        <w:rPr>
          <w:rFonts w:ascii="Times New Roman" w:eastAsia="Times New Roman"/>
          <w:color w:val="00000A"/>
          <w:kern w:val="0"/>
          <w:sz w:val="21"/>
          <w:szCs w:val="21"/>
          <w:lang w:val="cs-CZ" w:eastAsia="en-GB" w:bidi="en-GB"/>
        </w:rPr>
        <w:t xml:space="preserve">Dosavadní produktová </w:t>
      </w:r>
      <w:proofErr w:type="gramStart"/>
      <w:r w:rsidRPr="008E640D">
        <w:rPr>
          <w:rFonts w:ascii="Times New Roman" w:eastAsia="Times New Roman"/>
          <w:color w:val="00000A"/>
          <w:kern w:val="0"/>
          <w:sz w:val="21"/>
          <w:szCs w:val="21"/>
          <w:lang w:val="cs-CZ" w:eastAsia="en-GB" w:bidi="en-GB"/>
        </w:rPr>
        <w:t>řada  pro</w:t>
      </w:r>
      <w:proofErr w:type="gramEnd"/>
      <w:r w:rsidRPr="008E640D">
        <w:rPr>
          <w:rFonts w:ascii="Times New Roman" w:eastAsia="Times New Roman"/>
          <w:color w:val="00000A"/>
          <w:kern w:val="0"/>
          <w:sz w:val="21"/>
          <w:szCs w:val="21"/>
          <w:lang w:val="cs-CZ" w:eastAsia="en-GB" w:bidi="en-GB"/>
        </w:rPr>
        <w:t xml:space="preserve"> trh náhradní spotřeby byla rozšířena o dalších 32 rozměrů, počínaje 195/60R15H až po 225/55R19V. Pneumatika přitom přesvědčila svým mimořádně vysokým komfortem jízdy, jakož i dobrým brzdným výkonem.</w:t>
      </w:r>
    </w:p>
    <w:p w14:paraId="78921D34" w14:textId="77777777" w:rsidR="0021380B" w:rsidRPr="008E640D" w:rsidRDefault="0021380B" w:rsidP="0021380B">
      <w:pPr>
        <w:widowControl/>
        <w:suppressAutoHyphens/>
        <w:wordWrap/>
        <w:autoSpaceDE/>
        <w:autoSpaceDN/>
        <w:adjustRightInd w:val="0"/>
        <w:spacing w:line="276" w:lineRule="auto"/>
        <w:rPr>
          <w:rFonts w:ascii="Times New Roman" w:eastAsia="Times New Roman"/>
          <w:color w:val="00000A"/>
          <w:kern w:val="0"/>
          <w:sz w:val="21"/>
          <w:szCs w:val="21"/>
          <w:lang w:val="cs-CZ" w:eastAsia="en-GB" w:bidi="en-GB"/>
        </w:rPr>
      </w:pPr>
      <w:r w:rsidRPr="008E640D">
        <w:rPr>
          <w:rFonts w:ascii="Times New Roman" w:eastAsia="Times New Roman"/>
          <w:color w:val="00000A"/>
          <w:kern w:val="0"/>
          <w:sz w:val="21"/>
          <w:szCs w:val="21"/>
          <w:lang w:val="cs-CZ" w:eastAsia="en-GB" w:bidi="en-GB"/>
        </w:rPr>
        <w:t xml:space="preserve">V provedení Run Flat přibyly dva nové rozměry 205/60R16V a 205/55R16W. Pneumatiky Run Flat umožňují dojezd vozidla o rychlosti do 80 km/h, také při nulovém tlaku v pneumatice v důsledku jejího poškození. </w:t>
      </w:r>
    </w:p>
    <w:p w14:paraId="18774735" w14:textId="77777777" w:rsidR="0021380B" w:rsidRPr="008E640D" w:rsidRDefault="0021380B" w:rsidP="0021380B">
      <w:pPr>
        <w:widowControl/>
        <w:suppressAutoHyphens/>
        <w:wordWrap/>
        <w:autoSpaceDE/>
        <w:autoSpaceDN/>
        <w:adjustRightInd w:val="0"/>
        <w:spacing w:line="276" w:lineRule="auto"/>
        <w:rPr>
          <w:rFonts w:ascii="Times New Roman" w:eastAsia="Times New Roman"/>
          <w:color w:val="00000A"/>
          <w:kern w:val="0"/>
          <w:sz w:val="21"/>
          <w:szCs w:val="21"/>
          <w:lang w:val="cs-CZ" w:eastAsia="en-GB" w:bidi="en-GB"/>
        </w:rPr>
      </w:pPr>
    </w:p>
    <w:p w14:paraId="32F384B6" w14:textId="77777777" w:rsidR="0021380B" w:rsidRPr="008E640D" w:rsidRDefault="0021380B" w:rsidP="0021380B">
      <w:pPr>
        <w:widowControl/>
        <w:suppressAutoHyphens/>
        <w:wordWrap/>
        <w:autoSpaceDE/>
        <w:autoSpaceDN/>
        <w:adjustRightInd w:val="0"/>
        <w:spacing w:line="276" w:lineRule="auto"/>
        <w:rPr>
          <w:rFonts w:ascii="Times New Roman" w:eastAsia="Times New Roman"/>
          <w:color w:val="00000A"/>
          <w:kern w:val="0"/>
          <w:sz w:val="21"/>
          <w:szCs w:val="21"/>
          <w:lang w:val="cs-CZ" w:eastAsia="en-GB" w:bidi="en-GB"/>
        </w:rPr>
      </w:pPr>
      <w:r w:rsidRPr="008E640D">
        <w:rPr>
          <w:rFonts w:ascii="Times New Roman" w:eastAsia="Times New Roman"/>
          <w:color w:val="00000A"/>
          <w:kern w:val="0"/>
          <w:sz w:val="21"/>
          <w:szCs w:val="21"/>
          <w:lang w:val="cs-CZ" w:eastAsia="en-GB" w:bidi="en-GB"/>
        </w:rPr>
        <w:t>Adaptace nového složení směsi s příměsí siliky, umožňujícího mnohem vyšší stupeň přilnavosti k vozovce, společně s aplikací nové technologie mísení směsi umožňují znatelně rovnoměrnější rozptyl polymerů a ostatních částic ve složení běhounu, dále zlepšují brzdný výkon pneumatiky Ventus Prime</w:t>
      </w:r>
      <w:r w:rsidRPr="008E640D">
        <w:rPr>
          <w:rFonts w:ascii="Times New Roman" w:eastAsia="Times New Roman"/>
          <w:color w:val="00000A"/>
          <w:kern w:val="0"/>
          <w:sz w:val="21"/>
          <w:szCs w:val="21"/>
          <w:vertAlign w:val="superscript"/>
          <w:lang w:val="cs-CZ" w:eastAsia="en-GB" w:bidi="en-GB"/>
        </w:rPr>
        <w:t>3</w:t>
      </w:r>
      <w:r w:rsidRPr="008E640D">
        <w:rPr>
          <w:rFonts w:ascii="Times New Roman" w:eastAsia="Times New Roman"/>
          <w:color w:val="00000A"/>
          <w:kern w:val="0"/>
          <w:sz w:val="21"/>
          <w:szCs w:val="21"/>
          <w:lang w:val="cs-CZ" w:eastAsia="en-GB" w:bidi="en-GB"/>
        </w:rPr>
        <w:t>. Výsledkem je přibližně o 8 % kratší brzdná dráha na mokré vozovce, jakož i snížení valivého odporu pneumatiky. Kromě toho dezén se 4 drážkami umožňuje rapidní odvod vody, což umožňuje vyšší kontrolu nad vozidlem, jedoucího na mokré vozovce. Riziko akvaplaningu tak znatelně klesá. Implementace specifických příčných drážek s rozdílnou hloubkou v závislosti na pozici v dezénu pak zlepšuje rovnováhu brzdných výkonů na mokré a suché vozovce.</w:t>
      </w:r>
    </w:p>
    <w:p w14:paraId="43370665" w14:textId="77777777" w:rsidR="0021380B" w:rsidRPr="008E640D" w:rsidRDefault="0021380B" w:rsidP="0021380B">
      <w:pPr>
        <w:widowControl/>
        <w:suppressAutoHyphens/>
        <w:wordWrap/>
        <w:autoSpaceDE/>
        <w:autoSpaceDN/>
        <w:adjustRightInd w:val="0"/>
        <w:spacing w:line="276" w:lineRule="auto"/>
        <w:rPr>
          <w:rFonts w:ascii="Times New Roman" w:eastAsia="Times New Roman"/>
          <w:color w:val="00000A"/>
          <w:kern w:val="0"/>
          <w:sz w:val="21"/>
          <w:szCs w:val="21"/>
          <w:lang w:val="cs-CZ" w:eastAsia="en-GB" w:bidi="en-GB"/>
        </w:rPr>
      </w:pPr>
    </w:p>
    <w:p w14:paraId="30FD2716" w14:textId="77777777" w:rsidR="0021380B" w:rsidRPr="008E640D" w:rsidRDefault="0021380B" w:rsidP="0021380B">
      <w:pPr>
        <w:widowControl/>
        <w:suppressAutoHyphens/>
        <w:wordWrap/>
        <w:autoSpaceDE/>
        <w:autoSpaceDN/>
        <w:adjustRightInd w:val="0"/>
        <w:spacing w:line="276" w:lineRule="auto"/>
        <w:rPr>
          <w:rFonts w:ascii="Times New Roman" w:eastAsia="Times New Roman"/>
          <w:color w:val="00000A"/>
          <w:kern w:val="0"/>
          <w:sz w:val="21"/>
          <w:szCs w:val="21"/>
          <w:lang w:val="cs-CZ" w:eastAsia="en-GB" w:bidi="en-GB"/>
        </w:rPr>
      </w:pPr>
      <w:r w:rsidRPr="008E640D">
        <w:rPr>
          <w:rFonts w:ascii="Times New Roman" w:eastAsia="Times New Roman"/>
          <w:color w:val="00000A"/>
          <w:kern w:val="0"/>
          <w:sz w:val="21"/>
          <w:szCs w:val="21"/>
          <w:lang w:val="cs-CZ" w:eastAsia="en-GB" w:bidi="en-GB"/>
        </w:rPr>
        <w:t>Dalším významným milníkem nového modelu Ventus Prime</w:t>
      </w:r>
      <w:r w:rsidRPr="008E640D">
        <w:rPr>
          <w:rFonts w:ascii="Times New Roman" w:eastAsia="Times New Roman"/>
          <w:color w:val="00000A"/>
          <w:kern w:val="0"/>
          <w:sz w:val="21"/>
          <w:szCs w:val="21"/>
          <w:vertAlign w:val="superscript"/>
          <w:lang w:val="cs-CZ" w:eastAsia="en-GB" w:bidi="en-GB"/>
        </w:rPr>
        <w:t>3</w:t>
      </w:r>
      <w:r w:rsidRPr="008E640D">
        <w:rPr>
          <w:rFonts w:ascii="Times New Roman" w:eastAsia="Times New Roman"/>
          <w:color w:val="00000A"/>
          <w:kern w:val="0"/>
          <w:sz w:val="21"/>
          <w:szCs w:val="21"/>
          <w:lang w:val="cs-CZ" w:eastAsia="en-GB" w:bidi="en-GB"/>
        </w:rPr>
        <w:t xml:space="preserve"> je zdokonalení výkonových vlastností pneumatiky na suché vozovce. Aplikace optimalizovaného asymetrického provedení dezénu představuje zvětšení kontaktní plochy pneumatiky o </w:t>
      </w:r>
      <w:proofErr w:type="gramStart"/>
      <w:r w:rsidRPr="008E640D">
        <w:rPr>
          <w:rFonts w:ascii="Times New Roman" w:eastAsia="Times New Roman"/>
          <w:color w:val="00000A"/>
          <w:kern w:val="0"/>
          <w:sz w:val="21"/>
          <w:szCs w:val="21"/>
          <w:lang w:val="cs-CZ" w:eastAsia="en-GB" w:bidi="en-GB"/>
        </w:rPr>
        <w:t>10%</w:t>
      </w:r>
      <w:proofErr w:type="gramEnd"/>
      <w:r w:rsidRPr="008E640D">
        <w:rPr>
          <w:rFonts w:ascii="Times New Roman" w:eastAsia="Times New Roman"/>
          <w:color w:val="00000A"/>
          <w:kern w:val="0"/>
          <w:sz w:val="21"/>
          <w:szCs w:val="21"/>
          <w:lang w:val="cs-CZ" w:eastAsia="en-GB" w:bidi="en-GB"/>
        </w:rPr>
        <w:t>. Což společně se zvýšenou tuhostí pneumatiky v příčném i podélném směru v kombinaci s proměnlivou tuhostí vnějších a vnitřních bloků zlepšuje ovladatelnost na suché vozovce. Celkem došlo ke zkrácení brzdné dráhy na suchu o 3 %, zatímco lepší trakce je dosaženo adaptací bloků se zkosenými hranami, což se projevuje okamžitým zvětšením kontaktní plochy během brzdění.</w:t>
      </w:r>
    </w:p>
    <w:p w14:paraId="7AD13B06" w14:textId="77777777" w:rsidR="0021380B" w:rsidRPr="008E640D" w:rsidRDefault="0021380B" w:rsidP="0021380B">
      <w:pPr>
        <w:widowControl/>
        <w:suppressAutoHyphens/>
        <w:wordWrap/>
        <w:autoSpaceDE/>
        <w:autoSpaceDN/>
        <w:adjustRightInd w:val="0"/>
        <w:spacing w:line="276" w:lineRule="auto"/>
        <w:rPr>
          <w:rFonts w:ascii="Times New Roman" w:eastAsia="Times New Roman"/>
          <w:color w:val="00000A"/>
          <w:kern w:val="0"/>
          <w:sz w:val="21"/>
          <w:szCs w:val="21"/>
          <w:lang w:val="cs-CZ" w:eastAsia="en-GB" w:bidi="en-GB"/>
        </w:rPr>
      </w:pPr>
    </w:p>
    <w:p w14:paraId="47D252AF" w14:textId="77777777" w:rsidR="0021380B" w:rsidRPr="008E640D" w:rsidRDefault="0021380B" w:rsidP="0021380B">
      <w:pPr>
        <w:widowControl/>
        <w:suppressAutoHyphens/>
        <w:wordWrap/>
        <w:autoSpaceDE/>
        <w:autoSpaceDN/>
        <w:adjustRightInd w:val="0"/>
        <w:spacing w:line="276" w:lineRule="auto"/>
        <w:rPr>
          <w:rFonts w:ascii="Times New Roman" w:eastAsia="Times New Roman"/>
          <w:color w:val="00000A"/>
          <w:kern w:val="0"/>
          <w:sz w:val="21"/>
          <w:szCs w:val="21"/>
          <w:lang w:val="cs-CZ" w:eastAsia="en-GB" w:bidi="en-GB"/>
        </w:rPr>
      </w:pPr>
      <w:r w:rsidRPr="008E640D">
        <w:rPr>
          <w:rFonts w:ascii="Times New Roman" w:eastAsia="Times New Roman"/>
          <w:color w:val="00000A"/>
          <w:kern w:val="0"/>
          <w:sz w:val="21"/>
          <w:szCs w:val="21"/>
          <w:lang w:val="cs-CZ" w:eastAsia="en-GB" w:bidi="en-GB"/>
        </w:rPr>
        <w:t>Funkční polymery s vysokou molekulární hmotností, které jsou výsledkem aktuálně probíhajícího vývoje, aplikované při výrobě běhounu pneumatiky Ventus Prime³ vykazují zlepšení odolnosti proti opotřebování o 9 %. Do pneumatiky je integrovaná ultra-moderní kostra z umělých vláken s nízkou hmotností, vykazující dlouhou životnost. Společně s širokým ocelovým nárazníkovým pásem s vložkou a s vysoce tuhou výplní patky, umožňují lepší ovladatelnost, lepší odezvu řízení a vynikající kontrolu nad řízením také při vysokých rychlostech. Optimalizované stupňovité provedení drážek společně se zdokonaleným úhlem příčných drážek, bočnice s vyšší odolností proti účinkům proudícího vzduchu snižují celkový stupeň hlučnosti a zdokonalují vynikající komfortní vlastnosti pneumatiky Ventus Prime</w:t>
      </w:r>
      <w:r w:rsidRPr="008E640D">
        <w:rPr>
          <w:rFonts w:ascii="Times New Roman" w:eastAsia="Times New Roman"/>
          <w:color w:val="00000A"/>
          <w:kern w:val="0"/>
          <w:sz w:val="21"/>
          <w:szCs w:val="21"/>
          <w:vertAlign w:val="superscript"/>
          <w:lang w:val="cs-CZ" w:eastAsia="en-GB" w:bidi="en-GB"/>
        </w:rPr>
        <w:t>3</w:t>
      </w:r>
      <w:r w:rsidRPr="008E640D">
        <w:rPr>
          <w:rFonts w:ascii="Times New Roman" w:eastAsia="Times New Roman"/>
          <w:color w:val="00000A"/>
          <w:kern w:val="0"/>
          <w:sz w:val="21"/>
          <w:szCs w:val="21"/>
          <w:lang w:val="cs-CZ" w:eastAsia="en-GB" w:bidi="en-GB"/>
        </w:rPr>
        <w:t xml:space="preserve">. Aplikace technologie nového umísťování drážek, </w:t>
      </w:r>
      <w:r w:rsidRPr="008E640D">
        <w:rPr>
          <w:rFonts w:ascii="Times New Roman" w:eastAsia="Times New Roman"/>
          <w:color w:val="00000A"/>
          <w:kern w:val="0"/>
          <w:sz w:val="21"/>
          <w:szCs w:val="21"/>
          <w:lang w:val="cs-CZ" w:eastAsia="en-GB" w:bidi="en-GB"/>
        </w:rPr>
        <w:lastRenderedPageBreak/>
        <w:t xml:space="preserve">která je výsledkem aktuálního vývoje, přispívá do značné míry k snižování hlučnosti jak na nových, tak i na opotřebovaných pneumatikách. </w:t>
      </w:r>
    </w:p>
    <w:p w14:paraId="6ABAE700" w14:textId="77777777" w:rsidR="0021380B" w:rsidRPr="008E640D" w:rsidRDefault="0021380B" w:rsidP="0021380B">
      <w:pPr>
        <w:widowControl/>
        <w:suppressAutoHyphens/>
        <w:wordWrap/>
        <w:autoSpaceDE/>
        <w:autoSpaceDN/>
        <w:jc w:val="center"/>
        <w:rPr>
          <w:rFonts w:ascii="Helvetica" w:eastAsia="Times New Roman" w:hAnsi="Helvetica"/>
          <w:b/>
          <w:color w:val="FF6600"/>
          <w:kern w:val="0"/>
          <w:sz w:val="24"/>
          <w:szCs w:val="20"/>
          <w:lang w:val="cs-CZ" w:eastAsia="de-DE" w:bidi="en-GB"/>
        </w:rPr>
      </w:pPr>
    </w:p>
    <w:p w14:paraId="1F3CECA1" w14:textId="77777777" w:rsidR="0021380B" w:rsidRPr="008E640D" w:rsidRDefault="0021380B" w:rsidP="0021380B">
      <w:pPr>
        <w:widowControl/>
        <w:suppressAutoHyphens/>
        <w:wordWrap/>
        <w:autoSpaceDE/>
        <w:autoSpaceDN/>
        <w:jc w:val="center"/>
        <w:rPr>
          <w:rFonts w:ascii="Helvetica" w:eastAsia="Times New Roman" w:hAnsi="Helvetica"/>
          <w:b/>
          <w:color w:val="FF6600"/>
          <w:kern w:val="0"/>
          <w:sz w:val="24"/>
          <w:szCs w:val="20"/>
          <w:lang w:val="cs-CZ" w:eastAsia="de-DE" w:bidi="en-GB"/>
        </w:rPr>
      </w:pPr>
    </w:p>
    <w:p w14:paraId="7F4E991A" w14:textId="77777777" w:rsidR="0021380B" w:rsidRPr="008E640D" w:rsidRDefault="0021380B" w:rsidP="0021380B">
      <w:pPr>
        <w:widowControl/>
        <w:suppressAutoHyphens/>
        <w:wordWrap/>
        <w:autoSpaceDE/>
        <w:autoSpaceDN/>
        <w:jc w:val="center"/>
        <w:rPr>
          <w:rFonts w:ascii="Helvetica" w:eastAsia="Times New Roman" w:hAnsi="Helvetica"/>
          <w:b/>
          <w:color w:val="FF6600"/>
          <w:kern w:val="0"/>
          <w:sz w:val="24"/>
          <w:szCs w:val="20"/>
          <w:vertAlign w:val="superscript"/>
          <w:lang w:val="cs-CZ" w:eastAsia="de-DE" w:bidi="en-GB"/>
        </w:rPr>
      </w:pPr>
      <w:r w:rsidRPr="008E640D">
        <w:rPr>
          <w:rFonts w:ascii="Helvetica" w:eastAsia="Times New Roman" w:hAnsi="Helvetica"/>
          <w:b/>
          <w:color w:val="FF6600"/>
          <w:kern w:val="0"/>
          <w:sz w:val="24"/>
          <w:szCs w:val="20"/>
          <w:lang w:val="cs-CZ" w:eastAsia="de-DE" w:bidi="en-GB"/>
        </w:rPr>
        <w:t>Technické vlastnosti pneumatiky Hankook Ventus Prime³:</w:t>
      </w:r>
    </w:p>
    <w:p w14:paraId="055478A1" w14:textId="77777777" w:rsidR="0021380B" w:rsidRPr="008E640D" w:rsidRDefault="0021380B" w:rsidP="0021380B">
      <w:pPr>
        <w:widowControl/>
        <w:shd w:val="clear" w:color="auto" w:fill="FFFFFF"/>
        <w:suppressAutoHyphens/>
        <w:wordWrap/>
        <w:autoSpaceDE/>
        <w:autoSpaceDN/>
        <w:spacing w:line="270" w:lineRule="atLeast"/>
        <w:ind w:left="1146" w:hanging="360"/>
        <w:jc w:val="left"/>
        <w:rPr>
          <w:rFonts w:ascii="Helvetica" w:eastAsia="Times New Roman" w:hAnsi="Helvetica"/>
          <w:color w:val="00000A"/>
          <w:kern w:val="0"/>
          <w:sz w:val="18"/>
          <w:szCs w:val="18"/>
          <w:lang w:val="cs-CZ" w:eastAsia="de-DE" w:bidi="en-GB"/>
        </w:rPr>
      </w:pPr>
    </w:p>
    <w:p w14:paraId="14A46779" w14:textId="77777777" w:rsidR="0021380B" w:rsidRPr="008E640D" w:rsidRDefault="0021380B" w:rsidP="0021380B">
      <w:pPr>
        <w:numPr>
          <w:ilvl w:val="0"/>
          <w:numId w:val="3"/>
        </w:numPr>
        <w:shd w:val="clear" w:color="auto" w:fill="FFFFFF"/>
        <w:suppressAutoHyphens/>
        <w:wordWrap/>
        <w:autoSpaceDE/>
        <w:autoSpaceDN/>
        <w:spacing w:line="270" w:lineRule="atLeast"/>
        <w:ind w:left="360"/>
        <w:contextualSpacing/>
        <w:rPr>
          <w:rFonts w:ascii="Arial" w:eastAsia="Times New Roman" w:hAnsi="Arial" w:cs="Arial"/>
          <w:i/>
          <w:color w:val="00000A"/>
          <w:kern w:val="0"/>
          <w:sz w:val="18"/>
          <w:szCs w:val="18"/>
          <w:lang w:val="cs-CZ" w:eastAsia="de-DE" w:bidi="en-GB"/>
        </w:rPr>
      </w:pPr>
      <w:r w:rsidRPr="008E640D">
        <w:rPr>
          <w:rFonts w:ascii="Arial" w:eastAsia="Times New Roman" w:hAnsi="Arial" w:cs="Arial"/>
          <w:i/>
          <w:color w:val="00000A"/>
          <w:kern w:val="0"/>
          <w:sz w:val="18"/>
          <w:szCs w:val="18"/>
          <w:lang w:val="cs-CZ" w:eastAsia="de-DE" w:bidi="en-GB"/>
        </w:rPr>
        <w:t>Lepší vlastnosti na suché vozovce</w:t>
      </w:r>
      <w:r w:rsidRPr="008E640D" w:rsidDel="00A53CEC">
        <w:rPr>
          <w:rFonts w:ascii="Arial" w:eastAsia="Times New Roman" w:hAnsi="Arial" w:cs="Arial"/>
          <w:i/>
          <w:color w:val="00000A"/>
          <w:kern w:val="0"/>
          <w:sz w:val="18"/>
          <w:szCs w:val="18"/>
          <w:lang w:val="cs-CZ" w:eastAsia="de-DE" w:bidi="en-GB"/>
        </w:rPr>
        <w:t xml:space="preserve"> </w:t>
      </w:r>
    </w:p>
    <w:p w14:paraId="02223C2A" w14:textId="77777777" w:rsidR="0021380B" w:rsidRPr="008E640D" w:rsidRDefault="0021380B" w:rsidP="0021380B">
      <w:pPr>
        <w:shd w:val="clear" w:color="auto" w:fill="FFFFFF"/>
        <w:suppressAutoHyphens/>
        <w:wordWrap/>
        <w:autoSpaceDE/>
        <w:autoSpaceDN/>
        <w:ind w:left="720" w:hanging="360"/>
        <w:contextualSpacing/>
        <w:rPr>
          <w:rFonts w:ascii="Arial" w:eastAsia="Times New Roman" w:hAnsi="Arial" w:cs="Arial"/>
          <w:color w:val="00000A"/>
          <w:kern w:val="0"/>
          <w:sz w:val="18"/>
          <w:szCs w:val="18"/>
          <w:lang w:val="cs-CZ" w:eastAsia="de-DE" w:bidi="en-GB"/>
        </w:rPr>
      </w:pPr>
      <w:r w:rsidRPr="008E640D">
        <w:rPr>
          <w:rFonts w:ascii="Arial" w:eastAsia="Times New Roman" w:hAnsi="Arial" w:cs="Arial"/>
          <w:noProof/>
          <w:color w:val="00000A"/>
          <w:kern w:val="0"/>
          <w:sz w:val="18"/>
          <w:szCs w:val="18"/>
          <w:lang w:val="cs-CZ" w:eastAsia="de-DE"/>
        </w:rPr>
        <w:drawing>
          <wp:anchor distT="0" distB="0" distL="114300" distR="114300" simplePos="0" relativeHeight="251787264" behindDoc="0" locked="0" layoutInCell="1" allowOverlap="1" wp14:anchorId="0485ED13" wp14:editId="20E496C5">
            <wp:simplePos x="0" y="0"/>
            <wp:positionH relativeFrom="margin">
              <wp:align>right</wp:align>
            </wp:positionH>
            <wp:positionV relativeFrom="margin">
              <wp:posOffset>575945</wp:posOffset>
            </wp:positionV>
            <wp:extent cx="1143000" cy="1143000"/>
            <wp:effectExtent l="0" t="0" r="0" b="0"/>
            <wp:wrapSquare wrapText="bothSides"/>
            <wp:docPr id="3" name="Image 28" descr="cid:image004.jpg@01D0ECB9.4CFD7B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descr="cid:image004.jpg@01D0ECB9.4CFD7BD0"/>
                    <pic:cNvPicPr>
                      <a:picLocks noChangeAspect="1" noChangeArrowheads="1"/>
                    </pic:cNvPicPr>
                  </pic:nvPicPr>
                  <pic:blipFill>
                    <a:blip r:embed="rId18" r:link="rId19" cstate="print">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anchor>
        </w:drawing>
      </w:r>
      <w:r w:rsidRPr="008E640D">
        <w:rPr>
          <w:rFonts w:ascii="Arial" w:eastAsia="Times New Roman" w:hAnsi="Arial" w:cs="Arial"/>
          <w:color w:val="00000A"/>
          <w:kern w:val="0"/>
          <w:sz w:val="18"/>
          <w:szCs w:val="18"/>
          <w:lang w:val="cs-CZ" w:eastAsia="de-DE" w:bidi="en-GB"/>
        </w:rPr>
        <w:t>- Vyšší tuhost bloků běhounu jak v laterálním, tak i v radiálním směru.</w:t>
      </w:r>
    </w:p>
    <w:p w14:paraId="766ADB5D" w14:textId="77777777" w:rsidR="0021380B" w:rsidRPr="008E640D" w:rsidRDefault="0021380B" w:rsidP="0021380B">
      <w:pPr>
        <w:shd w:val="clear" w:color="auto" w:fill="FFFFFF"/>
        <w:suppressAutoHyphens/>
        <w:wordWrap/>
        <w:autoSpaceDE/>
        <w:autoSpaceDN/>
        <w:ind w:left="720" w:hanging="360"/>
        <w:contextualSpacing/>
        <w:rPr>
          <w:rFonts w:ascii="Arial" w:eastAsia="Times New Roman" w:hAnsi="Arial" w:cs="Arial"/>
          <w:color w:val="00000A"/>
          <w:kern w:val="0"/>
          <w:sz w:val="18"/>
          <w:szCs w:val="18"/>
          <w:lang w:val="cs-CZ" w:eastAsia="de-DE" w:bidi="en-GB"/>
        </w:rPr>
      </w:pPr>
      <w:r w:rsidRPr="008E640D">
        <w:rPr>
          <w:rFonts w:ascii="Arial" w:eastAsia="Times New Roman" w:hAnsi="Arial" w:cs="Arial"/>
          <w:color w:val="00000A"/>
          <w:kern w:val="0"/>
          <w:sz w:val="18"/>
          <w:szCs w:val="18"/>
          <w:lang w:val="cs-CZ" w:eastAsia="de-DE" w:bidi="en-GB"/>
        </w:rPr>
        <w:t>- O 10 % větší kontaktní plocha pneumatiky.</w:t>
      </w:r>
    </w:p>
    <w:p w14:paraId="7C6E8342" w14:textId="77777777" w:rsidR="0021380B" w:rsidRPr="008E640D" w:rsidRDefault="0021380B" w:rsidP="0021380B">
      <w:pPr>
        <w:shd w:val="clear" w:color="auto" w:fill="FFFFFF"/>
        <w:suppressAutoHyphens/>
        <w:wordWrap/>
        <w:autoSpaceDE/>
        <w:autoSpaceDN/>
        <w:ind w:left="720" w:hanging="360"/>
        <w:contextualSpacing/>
        <w:rPr>
          <w:rFonts w:ascii="Arial" w:eastAsia="Times New Roman" w:hAnsi="Arial" w:cs="Arial"/>
          <w:color w:val="00000A"/>
          <w:kern w:val="0"/>
          <w:sz w:val="18"/>
          <w:szCs w:val="18"/>
          <w:lang w:val="cs-CZ" w:eastAsia="de-DE" w:bidi="en-GB"/>
        </w:rPr>
      </w:pPr>
      <w:r w:rsidRPr="008E640D">
        <w:rPr>
          <w:rFonts w:ascii="Arial" w:eastAsia="Times New Roman" w:hAnsi="Arial" w:cs="Arial"/>
          <w:color w:val="00000A"/>
          <w:kern w:val="0"/>
          <w:sz w:val="18"/>
          <w:szCs w:val="18"/>
          <w:lang w:val="cs-CZ" w:eastAsia="de-DE" w:bidi="en-GB"/>
        </w:rPr>
        <w:t>- Duální tuhost vnějších žeber a nehybný vnější blok umožňují vyšší stabilitu při jízdě do zatáček.</w:t>
      </w:r>
    </w:p>
    <w:p w14:paraId="36AE714A" w14:textId="77777777" w:rsidR="0021380B" w:rsidRPr="008E640D" w:rsidRDefault="0021380B" w:rsidP="0021380B">
      <w:pPr>
        <w:shd w:val="clear" w:color="auto" w:fill="FFFFFF"/>
        <w:suppressAutoHyphens/>
        <w:wordWrap/>
        <w:autoSpaceDE/>
        <w:autoSpaceDN/>
        <w:ind w:left="720" w:hanging="360"/>
        <w:contextualSpacing/>
        <w:rPr>
          <w:rFonts w:ascii="Arial" w:eastAsia="Times New Roman" w:hAnsi="Arial" w:cs="Arial"/>
          <w:color w:val="00000A"/>
          <w:kern w:val="0"/>
          <w:sz w:val="18"/>
          <w:szCs w:val="18"/>
          <w:lang w:val="cs-CZ" w:eastAsia="de-DE" w:bidi="en-GB"/>
        </w:rPr>
      </w:pPr>
      <w:r w:rsidRPr="008E640D">
        <w:rPr>
          <w:rFonts w:ascii="Arial" w:eastAsia="Times New Roman" w:hAnsi="Arial" w:cs="Arial"/>
          <w:color w:val="00000A"/>
          <w:kern w:val="0"/>
          <w:sz w:val="18"/>
          <w:szCs w:val="18"/>
          <w:lang w:val="cs-CZ" w:eastAsia="de-DE" w:bidi="en-GB"/>
        </w:rPr>
        <w:t>- Radiální směrování žeber běhounu umožňují vyšší stabilitu při jízdě rovně při vysokých rychlostech.</w:t>
      </w:r>
    </w:p>
    <w:p w14:paraId="5D3CF687" w14:textId="77777777" w:rsidR="0021380B" w:rsidRPr="008E640D" w:rsidRDefault="0021380B" w:rsidP="0021380B">
      <w:pPr>
        <w:shd w:val="clear" w:color="auto" w:fill="FFFFFF"/>
        <w:suppressAutoHyphens/>
        <w:wordWrap/>
        <w:autoSpaceDE/>
        <w:autoSpaceDN/>
        <w:ind w:left="720" w:hanging="360"/>
        <w:contextualSpacing/>
        <w:rPr>
          <w:rFonts w:ascii="Arial" w:eastAsia="Times New Roman" w:hAnsi="Arial" w:cs="Arial"/>
          <w:color w:val="00000A"/>
          <w:kern w:val="0"/>
          <w:sz w:val="18"/>
          <w:szCs w:val="18"/>
          <w:lang w:val="cs-CZ" w:eastAsia="de-DE" w:bidi="en-GB"/>
        </w:rPr>
      </w:pPr>
      <w:r w:rsidRPr="008E640D">
        <w:rPr>
          <w:rFonts w:ascii="Arial" w:eastAsia="Times New Roman" w:hAnsi="Arial" w:cs="Arial"/>
          <w:color w:val="00000A"/>
          <w:kern w:val="0"/>
          <w:sz w:val="18"/>
          <w:szCs w:val="18"/>
          <w:lang w:val="cs-CZ" w:eastAsia="de-DE" w:bidi="en-GB"/>
        </w:rPr>
        <w:t>- Zkosené drážky rozšiřují kontaktní plochu při brzdění na suché vozovce o 3 %.</w:t>
      </w:r>
    </w:p>
    <w:p w14:paraId="06CA804C" w14:textId="77777777" w:rsidR="0021380B" w:rsidRPr="008E640D" w:rsidRDefault="0021380B" w:rsidP="0021380B">
      <w:pPr>
        <w:shd w:val="clear" w:color="auto" w:fill="FFFFFF"/>
        <w:suppressAutoHyphens/>
        <w:wordWrap/>
        <w:autoSpaceDE/>
        <w:autoSpaceDN/>
        <w:ind w:left="720" w:hanging="360"/>
        <w:contextualSpacing/>
        <w:rPr>
          <w:rFonts w:ascii="Arial" w:eastAsia="Times New Roman" w:hAnsi="Arial" w:cs="Arial"/>
          <w:color w:val="00000A"/>
          <w:kern w:val="0"/>
          <w:sz w:val="18"/>
          <w:szCs w:val="18"/>
          <w:lang w:val="cs-CZ" w:eastAsia="de-DE" w:bidi="en-GB"/>
        </w:rPr>
      </w:pPr>
      <w:r w:rsidRPr="008E640D">
        <w:rPr>
          <w:rFonts w:ascii="Arial" w:eastAsia="Times New Roman" w:hAnsi="Arial" w:cs="Arial"/>
          <w:color w:val="00000A"/>
          <w:kern w:val="0"/>
          <w:sz w:val="18"/>
          <w:szCs w:val="18"/>
          <w:lang w:val="cs-CZ" w:eastAsia="de-DE" w:bidi="en-GB"/>
        </w:rPr>
        <w:t>- Dlouhá životnost lehké kostry z umělých vláken a vysoce tuhá výplň patky umožňují lepší a preciznější odezvu při řízení.</w:t>
      </w:r>
    </w:p>
    <w:p w14:paraId="21A8A2A0" w14:textId="77777777" w:rsidR="0021380B" w:rsidRPr="008E640D" w:rsidRDefault="0021380B" w:rsidP="0021380B">
      <w:pPr>
        <w:widowControl/>
        <w:shd w:val="clear" w:color="auto" w:fill="FFFFFF"/>
        <w:suppressAutoHyphens/>
        <w:wordWrap/>
        <w:autoSpaceDE/>
        <w:autoSpaceDN/>
        <w:spacing w:line="270" w:lineRule="atLeast"/>
        <w:ind w:left="360" w:hanging="360"/>
        <w:jc w:val="left"/>
        <w:rPr>
          <w:rFonts w:ascii="Arial" w:eastAsia="Times New Roman" w:hAnsi="Arial" w:cs="Arial"/>
          <w:color w:val="00000A"/>
          <w:kern w:val="0"/>
          <w:sz w:val="18"/>
          <w:szCs w:val="18"/>
          <w:lang w:val="cs-CZ" w:eastAsia="de-DE" w:bidi="en-GB"/>
        </w:rPr>
      </w:pPr>
    </w:p>
    <w:p w14:paraId="5D73A4BF" w14:textId="77777777" w:rsidR="0021380B" w:rsidRPr="008E640D" w:rsidRDefault="0021380B" w:rsidP="0021380B">
      <w:pPr>
        <w:widowControl/>
        <w:shd w:val="clear" w:color="auto" w:fill="FFFFFF"/>
        <w:suppressAutoHyphens/>
        <w:wordWrap/>
        <w:autoSpaceDE/>
        <w:autoSpaceDN/>
        <w:spacing w:line="270" w:lineRule="atLeast"/>
        <w:ind w:left="360" w:hanging="360"/>
        <w:jc w:val="left"/>
        <w:rPr>
          <w:rFonts w:ascii="Arial" w:eastAsia="Times New Roman" w:hAnsi="Arial" w:cs="Arial"/>
          <w:color w:val="00000A"/>
          <w:kern w:val="0"/>
          <w:sz w:val="18"/>
          <w:szCs w:val="18"/>
          <w:lang w:val="cs-CZ" w:eastAsia="de-DE" w:bidi="en-GB"/>
        </w:rPr>
      </w:pPr>
    </w:p>
    <w:p w14:paraId="38841E4F" w14:textId="77777777" w:rsidR="0021380B" w:rsidRPr="008E640D" w:rsidRDefault="0021380B" w:rsidP="0021380B">
      <w:pPr>
        <w:shd w:val="clear" w:color="auto" w:fill="FFFFFF"/>
        <w:suppressAutoHyphens/>
        <w:wordWrap/>
        <w:autoSpaceDE/>
        <w:autoSpaceDN/>
        <w:spacing w:line="270" w:lineRule="atLeast"/>
        <w:ind w:left="360" w:hanging="360"/>
        <w:contextualSpacing/>
        <w:rPr>
          <w:rFonts w:ascii="Arial" w:eastAsia="Times New Roman" w:hAnsi="Arial" w:cs="Arial"/>
          <w:color w:val="00000A"/>
          <w:kern w:val="0"/>
          <w:sz w:val="18"/>
          <w:szCs w:val="18"/>
          <w:lang w:val="cs-CZ" w:eastAsia="de-DE" w:bidi="en-GB"/>
        </w:rPr>
      </w:pPr>
      <w:r w:rsidRPr="008E640D">
        <w:rPr>
          <w:rFonts w:ascii="Arial" w:eastAsia="Times New Roman" w:hAnsi="Arial" w:cs="Arial"/>
          <w:color w:val="00000A"/>
          <w:kern w:val="0"/>
          <w:sz w:val="18"/>
          <w:szCs w:val="18"/>
          <w:lang w:val="cs-CZ" w:eastAsia="de-DE" w:bidi="en-GB"/>
        </w:rPr>
        <w:t>2.</w:t>
      </w:r>
      <w:r w:rsidRPr="008E640D">
        <w:rPr>
          <w:rFonts w:ascii="Arial" w:eastAsia="Times New Roman" w:hAnsi="Arial" w:cs="Arial"/>
          <w:color w:val="00000A"/>
          <w:kern w:val="0"/>
          <w:sz w:val="18"/>
          <w:szCs w:val="18"/>
          <w:lang w:val="cs-CZ" w:eastAsia="de-DE" w:bidi="en-GB"/>
        </w:rPr>
        <w:tab/>
      </w:r>
      <w:r w:rsidRPr="008E640D">
        <w:rPr>
          <w:rFonts w:ascii="Arial" w:eastAsia="Times New Roman" w:hAnsi="Arial" w:cs="Arial"/>
          <w:i/>
          <w:color w:val="00000A"/>
          <w:kern w:val="0"/>
          <w:sz w:val="18"/>
          <w:szCs w:val="18"/>
          <w:lang w:val="cs-CZ" w:eastAsia="de-DE" w:bidi="en-GB"/>
        </w:rPr>
        <w:t>Zlepšení jízdních vlastností na mokré vozovce</w:t>
      </w:r>
      <w:r w:rsidRPr="008E640D" w:rsidDel="00A53CEC">
        <w:rPr>
          <w:rFonts w:ascii="Arial" w:eastAsia="Times New Roman" w:hAnsi="Arial" w:cs="Arial"/>
          <w:color w:val="00000A"/>
          <w:kern w:val="0"/>
          <w:sz w:val="18"/>
          <w:szCs w:val="18"/>
          <w:lang w:val="cs-CZ" w:eastAsia="de-DE" w:bidi="en-GB"/>
        </w:rPr>
        <w:t xml:space="preserve"> </w:t>
      </w:r>
    </w:p>
    <w:p w14:paraId="3F8B9E42" w14:textId="77777777" w:rsidR="0021380B" w:rsidRPr="008E640D" w:rsidRDefault="0021380B" w:rsidP="0021380B">
      <w:pPr>
        <w:shd w:val="clear" w:color="auto" w:fill="FFFFFF"/>
        <w:suppressAutoHyphens/>
        <w:wordWrap/>
        <w:autoSpaceDE/>
        <w:autoSpaceDN/>
        <w:ind w:left="720" w:hanging="360"/>
        <w:contextualSpacing/>
        <w:rPr>
          <w:rFonts w:ascii="Arial" w:eastAsia="Times New Roman" w:hAnsi="Arial" w:cs="Arial"/>
          <w:color w:val="00000A"/>
          <w:kern w:val="0"/>
          <w:sz w:val="18"/>
          <w:szCs w:val="18"/>
          <w:lang w:val="cs-CZ" w:eastAsia="de-DE" w:bidi="en-GB"/>
        </w:rPr>
      </w:pPr>
      <w:r w:rsidRPr="008E640D">
        <w:rPr>
          <w:rFonts w:ascii="Arial" w:eastAsia="Times New Roman" w:hAnsi="Arial" w:cs="Arial"/>
          <w:noProof/>
          <w:color w:val="00000A"/>
          <w:kern w:val="0"/>
          <w:sz w:val="18"/>
          <w:szCs w:val="18"/>
          <w:lang w:val="cs-CZ" w:eastAsia="de-DE"/>
        </w:rPr>
        <w:drawing>
          <wp:anchor distT="0" distB="0" distL="114300" distR="114300" simplePos="0" relativeHeight="251786240" behindDoc="0" locked="0" layoutInCell="1" allowOverlap="1" wp14:anchorId="7C78C520" wp14:editId="402F5A5B">
            <wp:simplePos x="0" y="0"/>
            <wp:positionH relativeFrom="margin">
              <wp:align>right</wp:align>
            </wp:positionH>
            <wp:positionV relativeFrom="margin">
              <wp:posOffset>2192655</wp:posOffset>
            </wp:positionV>
            <wp:extent cx="1189355" cy="534035"/>
            <wp:effectExtent l="0" t="0" r="0" b="0"/>
            <wp:wrapSquare wrapText="bothSides"/>
            <wp:docPr id="4" name="Image 27" descr="C:\Users\HK115\Desktop\K125_bil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C:\Users\HK115\Desktop\K125_bild3.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89355" cy="534035"/>
                    </a:xfrm>
                    <a:prstGeom prst="rect">
                      <a:avLst/>
                    </a:prstGeom>
                    <a:noFill/>
                    <a:ln>
                      <a:noFill/>
                    </a:ln>
                  </pic:spPr>
                </pic:pic>
              </a:graphicData>
            </a:graphic>
          </wp:anchor>
        </w:drawing>
      </w:r>
      <w:r w:rsidRPr="008E640D">
        <w:rPr>
          <w:rFonts w:ascii="Arial" w:eastAsia="Times New Roman" w:hAnsi="Arial" w:cs="Arial"/>
          <w:color w:val="00000A"/>
          <w:kern w:val="0"/>
          <w:sz w:val="18"/>
          <w:szCs w:val="18"/>
          <w:lang w:val="cs-CZ" w:eastAsia="de-DE" w:bidi="en-GB"/>
        </w:rPr>
        <w:t>- Čtyři široké obvodové drážky pro rapidní odvod vody</w:t>
      </w:r>
    </w:p>
    <w:p w14:paraId="6A43107B" w14:textId="77777777" w:rsidR="0021380B" w:rsidRPr="008E640D" w:rsidRDefault="0021380B" w:rsidP="0021380B">
      <w:pPr>
        <w:shd w:val="clear" w:color="auto" w:fill="FFFFFF"/>
        <w:suppressAutoHyphens/>
        <w:wordWrap/>
        <w:autoSpaceDE/>
        <w:autoSpaceDN/>
        <w:ind w:left="720" w:hanging="360"/>
        <w:contextualSpacing/>
        <w:rPr>
          <w:rFonts w:ascii="Arial" w:eastAsia="Times New Roman" w:hAnsi="Arial" w:cs="Arial"/>
          <w:color w:val="00000A"/>
          <w:kern w:val="0"/>
          <w:sz w:val="18"/>
          <w:szCs w:val="18"/>
          <w:lang w:val="cs-CZ" w:eastAsia="de-DE" w:bidi="en-GB"/>
        </w:rPr>
      </w:pPr>
      <w:r w:rsidRPr="008E640D">
        <w:rPr>
          <w:rFonts w:ascii="Arial" w:eastAsia="Times New Roman" w:hAnsi="Arial" w:cs="Arial"/>
          <w:color w:val="00000A"/>
          <w:kern w:val="0"/>
          <w:sz w:val="18"/>
          <w:szCs w:val="18"/>
          <w:lang w:val="cs-CZ" w:eastAsia="de-DE" w:bidi="en-GB"/>
        </w:rPr>
        <w:t xml:space="preserve">- Složení běhounu s vysokým stupněm přilnavosti a nová technologie mísení z aktuálního vývoje Umožňují lepší rozptyl polymerů a ostatních částic: Výsledkem je o 8 % lepší brzdění na mokré </w:t>
      </w:r>
      <w:proofErr w:type="gramStart"/>
      <w:r w:rsidRPr="008E640D">
        <w:rPr>
          <w:rFonts w:ascii="Arial" w:eastAsia="Times New Roman" w:hAnsi="Arial" w:cs="Arial"/>
          <w:color w:val="00000A"/>
          <w:kern w:val="0"/>
          <w:sz w:val="18"/>
          <w:szCs w:val="18"/>
          <w:lang w:val="cs-CZ" w:eastAsia="de-DE" w:bidi="en-GB"/>
        </w:rPr>
        <w:t>vozovce</w:t>
      </w:r>
      <w:r w:rsidRPr="008E640D" w:rsidDel="00A53CEC">
        <w:rPr>
          <w:rFonts w:ascii="Arial" w:eastAsia="Times New Roman" w:hAnsi="Arial" w:cs="Arial"/>
          <w:color w:val="00000A"/>
          <w:kern w:val="0"/>
          <w:sz w:val="18"/>
          <w:szCs w:val="18"/>
          <w:lang w:val="cs-CZ" w:eastAsia="de-DE" w:bidi="en-GB"/>
        </w:rPr>
        <w:t xml:space="preserve"> </w:t>
      </w:r>
      <w:r w:rsidRPr="008E640D">
        <w:rPr>
          <w:rFonts w:ascii="Arial" w:eastAsia="Times New Roman" w:hAnsi="Arial" w:cs="Arial"/>
          <w:color w:val="00000A"/>
          <w:kern w:val="0"/>
          <w:sz w:val="18"/>
          <w:szCs w:val="18"/>
          <w:lang w:val="cs-CZ" w:eastAsia="de-DE" w:bidi="en-GB"/>
        </w:rPr>
        <w:t>.</w:t>
      </w:r>
      <w:proofErr w:type="gramEnd"/>
    </w:p>
    <w:p w14:paraId="29DC3BF7" w14:textId="77777777" w:rsidR="0021380B" w:rsidRPr="008E640D" w:rsidRDefault="0021380B" w:rsidP="0021380B">
      <w:pPr>
        <w:shd w:val="clear" w:color="auto" w:fill="FFFFFF"/>
        <w:suppressAutoHyphens/>
        <w:wordWrap/>
        <w:autoSpaceDE/>
        <w:autoSpaceDN/>
        <w:spacing w:line="270" w:lineRule="atLeast"/>
        <w:ind w:left="360" w:hanging="360"/>
        <w:contextualSpacing/>
        <w:rPr>
          <w:rFonts w:ascii="Arial" w:eastAsia="Times New Roman" w:hAnsi="Arial" w:cs="Arial"/>
          <w:color w:val="00000A"/>
          <w:kern w:val="0"/>
          <w:sz w:val="18"/>
          <w:szCs w:val="18"/>
          <w:lang w:val="cs-CZ" w:eastAsia="de-DE" w:bidi="en-GB"/>
        </w:rPr>
      </w:pPr>
    </w:p>
    <w:p w14:paraId="00F5412F" w14:textId="77777777" w:rsidR="0021380B" w:rsidRPr="008E640D" w:rsidRDefault="0021380B" w:rsidP="0021380B">
      <w:pPr>
        <w:shd w:val="clear" w:color="auto" w:fill="FFFFFF"/>
        <w:suppressAutoHyphens/>
        <w:wordWrap/>
        <w:autoSpaceDE/>
        <w:autoSpaceDN/>
        <w:spacing w:line="270" w:lineRule="atLeast"/>
        <w:ind w:left="360" w:hanging="360"/>
        <w:contextualSpacing/>
        <w:rPr>
          <w:rFonts w:ascii="Arial" w:eastAsia="Times New Roman" w:hAnsi="Arial" w:cs="Arial"/>
          <w:color w:val="00000A"/>
          <w:kern w:val="0"/>
          <w:sz w:val="18"/>
          <w:szCs w:val="18"/>
          <w:lang w:val="cs-CZ" w:eastAsia="de-DE" w:bidi="en-GB"/>
        </w:rPr>
      </w:pPr>
    </w:p>
    <w:p w14:paraId="5BD2625E" w14:textId="77777777" w:rsidR="0021380B" w:rsidRPr="008E640D" w:rsidRDefault="0021380B" w:rsidP="0021380B">
      <w:pPr>
        <w:shd w:val="clear" w:color="auto" w:fill="FFFFFF"/>
        <w:suppressAutoHyphens/>
        <w:wordWrap/>
        <w:autoSpaceDE/>
        <w:autoSpaceDN/>
        <w:spacing w:line="270" w:lineRule="atLeast"/>
        <w:ind w:left="360" w:hanging="360"/>
        <w:contextualSpacing/>
        <w:rPr>
          <w:rFonts w:ascii="Arial" w:eastAsia="Times New Roman" w:hAnsi="Arial" w:cs="Arial"/>
          <w:i/>
          <w:color w:val="00000A"/>
          <w:kern w:val="0"/>
          <w:sz w:val="18"/>
          <w:szCs w:val="18"/>
          <w:lang w:val="cs-CZ" w:eastAsia="de-DE" w:bidi="en-GB"/>
        </w:rPr>
      </w:pPr>
      <w:r w:rsidRPr="008E640D">
        <w:rPr>
          <w:rFonts w:ascii="Arial" w:eastAsia="Times New Roman" w:hAnsi="Arial" w:cs="Arial"/>
          <w:noProof/>
          <w:color w:val="00000A"/>
          <w:kern w:val="0"/>
          <w:sz w:val="18"/>
          <w:szCs w:val="18"/>
          <w:lang w:val="cs-CZ" w:eastAsia="de-DE"/>
        </w:rPr>
        <w:drawing>
          <wp:anchor distT="0" distB="0" distL="114300" distR="114300" simplePos="0" relativeHeight="251788288" behindDoc="0" locked="0" layoutInCell="1" allowOverlap="1" wp14:anchorId="73AA271A" wp14:editId="61AB0CAD">
            <wp:simplePos x="0" y="0"/>
            <wp:positionH relativeFrom="margin">
              <wp:posOffset>4799330</wp:posOffset>
            </wp:positionH>
            <wp:positionV relativeFrom="margin">
              <wp:posOffset>3359785</wp:posOffset>
            </wp:positionV>
            <wp:extent cx="1189990" cy="963930"/>
            <wp:effectExtent l="0" t="0" r="0" b="7620"/>
            <wp:wrapSquare wrapText="bothSides"/>
            <wp:docPr id="5" name="Image 25" descr="C:\Users\HK115\Desktop\HK_Sales Guide_K125_Ventus Prime3\Links\K125_F_champ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descr="C:\Users\HK115\Desktop\HK_Sales Guide_K125_Ventus Prime3\Links\K125_F_champer.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89990" cy="963930"/>
                    </a:xfrm>
                    <a:prstGeom prst="rect">
                      <a:avLst/>
                    </a:prstGeom>
                    <a:noFill/>
                    <a:ln>
                      <a:noFill/>
                    </a:ln>
                  </pic:spPr>
                </pic:pic>
              </a:graphicData>
            </a:graphic>
          </wp:anchor>
        </w:drawing>
      </w:r>
      <w:r w:rsidRPr="008E640D">
        <w:rPr>
          <w:rFonts w:ascii="Arial" w:eastAsia="Times New Roman" w:hAnsi="Arial" w:cs="Arial"/>
          <w:color w:val="00000A"/>
          <w:kern w:val="0"/>
          <w:sz w:val="18"/>
          <w:szCs w:val="18"/>
          <w:lang w:val="cs-CZ" w:eastAsia="de-DE" w:bidi="en-GB"/>
        </w:rPr>
        <w:t>3.</w:t>
      </w:r>
      <w:r w:rsidRPr="008E640D">
        <w:rPr>
          <w:rFonts w:ascii="Arial" w:eastAsia="Times New Roman" w:hAnsi="Arial" w:cs="Arial"/>
          <w:color w:val="00000A"/>
          <w:kern w:val="0"/>
          <w:sz w:val="18"/>
          <w:szCs w:val="18"/>
          <w:lang w:val="cs-CZ" w:eastAsia="de-DE" w:bidi="en-GB"/>
        </w:rPr>
        <w:tab/>
      </w:r>
      <w:r w:rsidRPr="008E640D">
        <w:rPr>
          <w:rFonts w:ascii="Arial" w:eastAsia="Times New Roman" w:hAnsi="Arial" w:cs="Arial"/>
          <w:i/>
          <w:color w:val="00000A"/>
          <w:kern w:val="0"/>
          <w:sz w:val="18"/>
          <w:szCs w:val="18"/>
          <w:lang w:val="cs-CZ" w:eastAsia="de-DE" w:bidi="en-GB"/>
        </w:rPr>
        <w:t>Snížení hlučnosti při kontaktu pneumatiky s vozovkou a lepší komfortní vlastnosti</w:t>
      </w:r>
      <w:r w:rsidRPr="008E640D" w:rsidDel="00BA2F40">
        <w:rPr>
          <w:rFonts w:ascii="Arial" w:eastAsia="Times New Roman" w:hAnsi="Arial" w:cs="Arial"/>
          <w:color w:val="00000A"/>
          <w:kern w:val="0"/>
          <w:sz w:val="18"/>
          <w:szCs w:val="18"/>
          <w:lang w:val="cs-CZ" w:eastAsia="de-DE" w:bidi="en-GB"/>
        </w:rPr>
        <w:t xml:space="preserve"> </w:t>
      </w:r>
    </w:p>
    <w:p w14:paraId="31149621" w14:textId="77777777" w:rsidR="0021380B" w:rsidRPr="008E640D" w:rsidRDefault="0021380B" w:rsidP="0021380B">
      <w:pPr>
        <w:shd w:val="clear" w:color="auto" w:fill="FFFFFF"/>
        <w:suppressAutoHyphens/>
        <w:wordWrap/>
        <w:autoSpaceDE/>
        <w:autoSpaceDN/>
        <w:ind w:left="720" w:hanging="360"/>
        <w:contextualSpacing/>
        <w:rPr>
          <w:rFonts w:ascii="Arial" w:eastAsia="Times New Roman" w:hAnsi="Arial" w:cs="Arial"/>
          <w:color w:val="00000A"/>
          <w:kern w:val="0"/>
          <w:sz w:val="18"/>
          <w:szCs w:val="18"/>
          <w:lang w:val="cs-CZ" w:eastAsia="de-DE" w:bidi="en-GB"/>
        </w:rPr>
      </w:pPr>
      <w:r w:rsidRPr="008E640D">
        <w:rPr>
          <w:rFonts w:ascii="Arial" w:eastAsia="Times New Roman" w:hAnsi="Arial" w:cs="Arial"/>
          <w:color w:val="00000A"/>
          <w:kern w:val="0"/>
          <w:sz w:val="18"/>
          <w:szCs w:val="18"/>
          <w:lang w:val="cs-CZ" w:eastAsia="de-DE" w:bidi="en-GB"/>
        </w:rPr>
        <w:t xml:space="preserve">- Inovativní stupňovité provedení drážek v kombinaci s aplikací aktuálně nové technologie </w:t>
      </w:r>
    </w:p>
    <w:p w14:paraId="7DD03717" w14:textId="77777777" w:rsidR="0021380B" w:rsidRPr="008E640D" w:rsidRDefault="0021380B" w:rsidP="0021380B">
      <w:pPr>
        <w:shd w:val="clear" w:color="auto" w:fill="FFFFFF"/>
        <w:suppressAutoHyphens/>
        <w:wordWrap/>
        <w:autoSpaceDE/>
        <w:autoSpaceDN/>
        <w:ind w:left="720" w:hanging="360"/>
        <w:contextualSpacing/>
        <w:rPr>
          <w:rFonts w:ascii="Arial" w:eastAsia="Times New Roman" w:hAnsi="Arial" w:cs="Arial"/>
          <w:color w:val="00000A"/>
          <w:kern w:val="0"/>
          <w:sz w:val="18"/>
          <w:szCs w:val="18"/>
          <w:lang w:val="cs-CZ" w:eastAsia="de-DE" w:bidi="en-GB"/>
        </w:rPr>
      </w:pPr>
      <w:r w:rsidRPr="008E640D">
        <w:rPr>
          <w:rFonts w:ascii="Arial" w:eastAsia="Times New Roman" w:hAnsi="Arial" w:cs="Arial"/>
          <w:color w:val="00000A"/>
          <w:kern w:val="0"/>
          <w:sz w:val="18"/>
          <w:szCs w:val="18"/>
          <w:lang w:val="cs-CZ" w:eastAsia="de-DE" w:bidi="en-GB"/>
        </w:rPr>
        <w:t>umístění drážek pro snížení hlučnosti a upotřebení.</w:t>
      </w:r>
    </w:p>
    <w:p w14:paraId="37DE7C05" w14:textId="77777777" w:rsidR="0021380B" w:rsidRPr="008E640D" w:rsidRDefault="0021380B" w:rsidP="0021380B">
      <w:pPr>
        <w:shd w:val="clear" w:color="auto" w:fill="FFFFFF"/>
        <w:suppressAutoHyphens/>
        <w:wordWrap/>
        <w:autoSpaceDE/>
        <w:autoSpaceDN/>
        <w:ind w:left="720" w:hanging="360"/>
        <w:contextualSpacing/>
        <w:rPr>
          <w:rFonts w:ascii="Arial" w:eastAsia="Times New Roman" w:hAnsi="Arial" w:cs="Arial"/>
          <w:color w:val="00000A"/>
          <w:kern w:val="0"/>
          <w:sz w:val="18"/>
          <w:szCs w:val="18"/>
          <w:lang w:val="cs-CZ" w:eastAsia="de-DE" w:bidi="en-GB"/>
        </w:rPr>
      </w:pPr>
      <w:r w:rsidRPr="008E640D">
        <w:rPr>
          <w:rFonts w:ascii="Arial" w:eastAsia="Times New Roman" w:hAnsi="Arial" w:cs="Arial"/>
          <w:color w:val="00000A"/>
          <w:kern w:val="0"/>
          <w:sz w:val="18"/>
          <w:szCs w:val="18"/>
          <w:lang w:val="cs-CZ" w:eastAsia="de-DE" w:bidi="en-GB"/>
        </w:rPr>
        <w:t>- Silné a jednolité patní lano pro vyšší komfort při jízdě.</w:t>
      </w:r>
    </w:p>
    <w:p w14:paraId="6D489FA9" w14:textId="77777777" w:rsidR="0021380B" w:rsidRPr="008E640D" w:rsidRDefault="0021380B" w:rsidP="0021380B">
      <w:pPr>
        <w:shd w:val="clear" w:color="auto" w:fill="FFFFFF"/>
        <w:suppressAutoHyphens/>
        <w:wordWrap/>
        <w:autoSpaceDE/>
        <w:autoSpaceDN/>
        <w:ind w:left="720" w:hanging="360"/>
        <w:contextualSpacing/>
        <w:rPr>
          <w:rFonts w:ascii="Arial" w:eastAsia="Times New Roman" w:hAnsi="Arial" w:cs="Arial"/>
          <w:color w:val="00000A"/>
          <w:kern w:val="0"/>
          <w:sz w:val="18"/>
          <w:szCs w:val="18"/>
          <w:lang w:val="cs-CZ" w:eastAsia="de-DE" w:bidi="en-GB"/>
        </w:rPr>
      </w:pPr>
      <w:r w:rsidRPr="008E640D">
        <w:rPr>
          <w:rFonts w:ascii="Arial" w:eastAsia="Times New Roman" w:hAnsi="Arial" w:cs="Arial"/>
          <w:color w:val="00000A"/>
          <w:kern w:val="0"/>
          <w:sz w:val="18"/>
          <w:szCs w:val="18"/>
          <w:lang w:val="cs-CZ" w:eastAsia="de-DE" w:bidi="en-GB"/>
        </w:rPr>
        <w:t>- Bočnice s odolností proti proudění vzduchu snižují vzduchové turbulence a vibrace při vysokých rychlostech.</w:t>
      </w:r>
      <w:r w:rsidRPr="008E640D">
        <w:rPr>
          <w:rFonts w:ascii="Arial" w:eastAsia="Times New Roman" w:hAnsi="Arial" w:cs="Arial"/>
          <w:noProof/>
          <w:color w:val="00000A"/>
          <w:kern w:val="0"/>
          <w:szCs w:val="20"/>
          <w:lang w:val="cs-CZ" w:eastAsia="de-DE" w:bidi="en-GB"/>
        </w:rPr>
        <w:t xml:space="preserve"> </w:t>
      </w:r>
    </w:p>
    <w:p w14:paraId="1621FA0D" w14:textId="77777777" w:rsidR="0021380B" w:rsidRPr="008E640D" w:rsidRDefault="0021380B" w:rsidP="0021380B">
      <w:pPr>
        <w:shd w:val="clear" w:color="auto" w:fill="FFFFFF"/>
        <w:suppressAutoHyphens/>
        <w:wordWrap/>
        <w:autoSpaceDE/>
        <w:autoSpaceDN/>
        <w:spacing w:line="270" w:lineRule="atLeast"/>
        <w:ind w:left="360" w:hanging="360"/>
        <w:contextualSpacing/>
        <w:rPr>
          <w:rFonts w:ascii="Arial" w:eastAsia="Times New Roman" w:hAnsi="Arial" w:cs="Arial"/>
          <w:color w:val="00000A"/>
          <w:kern w:val="0"/>
          <w:sz w:val="18"/>
          <w:szCs w:val="18"/>
          <w:lang w:val="cs-CZ" w:eastAsia="de-DE" w:bidi="en-GB"/>
        </w:rPr>
      </w:pPr>
    </w:p>
    <w:p w14:paraId="30828EAE" w14:textId="77777777" w:rsidR="0021380B" w:rsidRPr="008E640D" w:rsidRDefault="0021380B" w:rsidP="0021380B">
      <w:pPr>
        <w:shd w:val="clear" w:color="auto" w:fill="FFFFFF"/>
        <w:suppressAutoHyphens/>
        <w:wordWrap/>
        <w:autoSpaceDE/>
        <w:autoSpaceDN/>
        <w:spacing w:line="270" w:lineRule="atLeast"/>
        <w:ind w:left="360" w:hanging="360"/>
        <w:contextualSpacing/>
        <w:rPr>
          <w:rFonts w:ascii="Arial" w:eastAsia="Times New Roman" w:hAnsi="Arial" w:cs="Arial"/>
          <w:color w:val="00000A"/>
          <w:kern w:val="0"/>
          <w:sz w:val="18"/>
          <w:szCs w:val="18"/>
          <w:lang w:val="cs-CZ" w:eastAsia="de-DE" w:bidi="en-GB"/>
        </w:rPr>
      </w:pPr>
      <w:r w:rsidRPr="008E640D">
        <w:rPr>
          <w:rFonts w:ascii="Arial" w:eastAsia="Times New Roman" w:hAnsi="Arial" w:cs="Arial"/>
          <w:noProof/>
          <w:color w:val="00000A"/>
          <w:kern w:val="0"/>
          <w:sz w:val="18"/>
          <w:szCs w:val="18"/>
          <w:lang w:val="cs-CZ" w:eastAsia="de-DE"/>
        </w:rPr>
        <w:drawing>
          <wp:anchor distT="0" distB="0" distL="114300" distR="114300" simplePos="0" relativeHeight="251789312" behindDoc="0" locked="0" layoutInCell="1" allowOverlap="1" wp14:anchorId="7A1228FA" wp14:editId="25BB00BF">
            <wp:simplePos x="0" y="0"/>
            <wp:positionH relativeFrom="margin">
              <wp:align>right</wp:align>
            </wp:positionH>
            <wp:positionV relativeFrom="margin">
              <wp:posOffset>4506595</wp:posOffset>
            </wp:positionV>
            <wp:extent cx="1168400" cy="1163320"/>
            <wp:effectExtent l="0" t="0" r="0" b="0"/>
            <wp:wrapSquare wrapText="bothSides"/>
            <wp:docPr id="6" name="Image 24" descr="cid:image002.jpg@01D0ECB9.4CFD7B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 descr="cid:image002.jpg@01D0ECB9.4CFD7BD0"/>
                    <pic:cNvPicPr>
                      <a:picLocks noChangeAspect="1" noChangeArrowheads="1"/>
                    </pic:cNvPicPr>
                  </pic:nvPicPr>
                  <pic:blipFill>
                    <a:blip r:embed="rId22" r:link="rId23" cstate="print">
                      <a:extLst>
                        <a:ext uri="{28A0092B-C50C-407E-A947-70E740481C1C}">
                          <a14:useLocalDpi xmlns:a14="http://schemas.microsoft.com/office/drawing/2010/main" val="0"/>
                        </a:ext>
                      </a:extLst>
                    </a:blip>
                    <a:srcRect/>
                    <a:stretch>
                      <a:fillRect/>
                    </a:stretch>
                  </pic:blipFill>
                  <pic:spPr bwMode="auto">
                    <a:xfrm>
                      <a:off x="0" y="0"/>
                      <a:ext cx="1168400" cy="1163320"/>
                    </a:xfrm>
                    <a:prstGeom prst="rect">
                      <a:avLst/>
                    </a:prstGeom>
                    <a:noFill/>
                    <a:ln>
                      <a:noFill/>
                    </a:ln>
                  </pic:spPr>
                </pic:pic>
              </a:graphicData>
            </a:graphic>
          </wp:anchor>
        </w:drawing>
      </w:r>
    </w:p>
    <w:p w14:paraId="1BA86767" w14:textId="77777777" w:rsidR="0021380B" w:rsidRPr="008E640D" w:rsidRDefault="0021380B" w:rsidP="0021380B">
      <w:pPr>
        <w:shd w:val="clear" w:color="auto" w:fill="FFFFFF"/>
        <w:suppressAutoHyphens/>
        <w:wordWrap/>
        <w:autoSpaceDE/>
        <w:autoSpaceDN/>
        <w:spacing w:line="270" w:lineRule="atLeast"/>
        <w:ind w:left="360" w:hanging="360"/>
        <w:contextualSpacing/>
        <w:rPr>
          <w:rFonts w:ascii="Arial" w:eastAsia="Times New Roman" w:hAnsi="Arial" w:cs="Arial"/>
          <w:i/>
          <w:color w:val="00000A"/>
          <w:kern w:val="0"/>
          <w:sz w:val="18"/>
          <w:szCs w:val="18"/>
          <w:lang w:val="cs-CZ" w:eastAsia="de-DE" w:bidi="en-GB"/>
        </w:rPr>
      </w:pPr>
      <w:r w:rsidRPr="008E640D">
        <w:rPr>
          <w:rFonts w:ascii="Arial" w:eastAsia="Times New Roman" w:hAnsi="Arial" w:cs="Arial"/>
          <w:color w:val="00000A"/>
          <w:kern w:val="0"/>
          <w:sz w:val="18"/>
          <w:szCs w:val="18"/>
          <w:lang w:val="cs-CZ" w:eastAsia="de-DE" w:bidi="en-GB"/>
        </w:rPr>
        <w:t>4.</w:t>
      </w:r>
      <w:r w:rsidRPr="008E640D">
        <w:rPr>
          <w:rFonts w:ascii="Arial" w:eastAsia="Times New Roman" w:hAnsi="Arial" w:cs="Arial"/>
          <w:color w:val="00000A"/>
          <w:kern w:val="0"/>
          <w:sz w:val="18"/>
          <w:szCs w:val="18"/>
          <w:lang w:val="cs-CZ" w:eastAsia="de-DE" w:bidi="en-GB"/>
        </w:rPr>
        <w:tab/>
      </w:r>
      <w:r w:rsidRPr="008E640D">
        <w:rPr>
          <w:rFonts w:ascii="Arial" w:eastAsia="Times New Roman" w:hAnsi="Arial" w:cs="Arial"/>
          <w:i/>
          <w:color w:val="00000A"/>
          <w:kern w:val="0"/>
          <w:sz w:val="18"/>
          <w:szCs w:val="18"/>
          <w:lang w:val="cs-CZ" w:eastAsia="de-DE" w:bidi="en-GB"/>
        </w:rPr>
        <w:t>Lepší valivý odpor a menší opotřebování pneumatiky</w:t>
      </w:r>
      <w:r w:rsidRPr="008E640D" w:rsidDel="004E5DB9">
        <w:rPr>
          <w:rFonts w:ascii="Arial" w:eastAsia="Times New Roman" w:hAnsi="Arial" w:cs="Arial"/>
          <w:color w:val="00000A"/>
          <w:kern w:val="0"/>
          <w:sz w:val="18"/>
          <w:szCs w:val="18"/>
          <w:lang w:val="cs-CZ" w:eastAsia="de-DE" w:bidi="en-GB"/>
        </w:rPr>
        <w:t xml:space="preserve"> </w:t>
      </w:r>
    </w:p>
    <w:p w14:paraId="2693AB1E" w14:textId="77777777" w:rsidR="0021380B" w:rsidRPr="008E640D" w:rsidRDefault="0021380B" w:rsidP="0021380B">
      <w:pPr>
        <w:shd w:val="clear" w:color="auto" w:fill="FFFFFF"/>
        <w:suppressAutoHyphens/>
        <w:wordWrap/>
        <w:autoSpaceDE/>
        <w:autoSpaceDN/>
        <w:ind w:left="720" w:hanging="360"/>
        <w:contextualSpacing/>
        <w:rPr>
          <w:rFonts w:ascii="Arial" w:eastAsia="Times New Roman" w:hAnsi="Arial" w:cs="Arial"/>
          <w:color w:val="00000A"/>
          <w:kern w:val="0"/>
          <w:sz w:val="18"/>
          <w:szCs w:val="18"/>
          <w:lang w:val="cs-CZ" w:eastAsia="de-DE" w:bidi="en-GB"/>
        </w:rPr>
      </w:pPr>
      <w:r w:rsidRPr="008E640D">
        <w:rPr>
          <w:rFonts w:ascii="Arial" w:eastAsia="Times New Roman" w:hAnsi="Arial" w:cs="Arial"/>
          <w:color w:val="00000A"/>
          <w:kern w:val="0"/>
          <w:sz w:val="18"/>
          <w:szCs w:val="18"/>
          <w:lang w:val="cs-CZ" w:eastAsia="de-DE" w:bidi="en-GB"/>
        </w:rPr>
        <w:t>-   Složení siliky s vysokou přilnavostí snižuje valivý odpor.</w:t>
      </w:r>
    </w:p>
    <w:p w14:paraId="0A18696E" w14:textId="77777777" w:rsidR="0021380B" w:rsidRPr="008E640D" w:rsidRDefault="0021380B" w:rsidP="0021380B">
      <w:pPr>
        <w:shd w:val="clear" w:color="auto" w:fill="FFFFFF"/>
        <w:suppressAutoHyphens/>
        <w:wordWrap/>
        <w:autoSpaceDE/>
        <w:autoSpaceDN/>
        <w:ind w:left="720" w:hanging="360"/>
        <w:contextualSpacing/>
        <w:rPr>
          <w:rFonts w:ascii="Arial" w:eastAsia="Times New Roman" w:hAnsi="Arial" w:cs="Arial"/>
          <w:color w:val="00000A"/>
          <w:kern w:val="0"/>
          <w:sz w:val="18"/>
          <w:szCs w:val="18"/>
          <w:lang w:val="cs-CZ" w:eastAsia="de-DE" w:bidi="en-GB"/>
        </w:rPr>
      </w:pPr>
      <w:r w:rsidRPr="008E640D">
        <w:rPr>
          <w:rFonts w:ascii="Arial" w:eastAsia="Times New Roman" w:hAnsi="Arial" w:cs="Arial"/>
          <w:color w:val="00000A"/>
          <w:kern w:val="0"/>
          <w:sz w:val="18"/>
          <w:szCs w:val="18"/>
          <w:lang w:val="cs-CZ" w:eastAsia="de-DE" w:bidi="en-GB"/>
        </w:rPr>
        <w:t>- Polymery s vysokou molekulární hmotností jsou součástí složení běhounu: Zdokonalení odolnosti proti opotřebení o 9 %.</w:t>
      </w:r>
    </w:p>
    <w:p w14:paraId="65915808" w14:textId="77777777" w:rsidR="0021380B" w:rsidRPr="008E640D" w:rsidRDefault="0021380B" w:rsidP="0021380B">
      <w:pPr>
        <w:shd w:val="clear" w:color="auto" w:fill="FFFFFF"/>
        <w:suppressAutoHyphens/>
        <w:wordWrap/>
        <w:autoSpaceDE/>
        <w:autoSpaceDN/>
        <w:ind w:left="720" w:hanging="360"/>
        <w:contextualSpacing/>
        <w:rPr>
          <w:rFonts w:ascii="Arial" w:eastAsia="Times New Roman" w:hAnsi="Arial" w:cs="Arial"/>
          <w:color w:val="00000A"/>
          <w:kern w:val="0"/>
          <w:sz w:val="18"/>
          <w:szCs w:val="18"/>
          <w:lang w:val="cs-CZ" w:eastAsia="de-DE" w:bidi="en-GB"/>
        </w:rPr>
      </w:pPr>
      <w:r w:rsidRPr="008E640D">
        <w:rPr>
          <w:rFonts w:ascii="Arial" w:eastAsia="Times New Roman" w:hAnsi="Arial" w:cs="Arial"/>
          <w:color w:val="00000A"/>
          <w:kern w:val="0"/>
          <w:sz w:val="18"/>
          <w:szCs w:val="18"/>
          <w:lang w:val="cs-CZ" w:eastAsia="de-DE" w:bidi="en-GB"/>
        </w:rPr>
        <w:t>-  Vizuální indikátory geometrie kol na vnější straně ramen umožňují snadnou kontrolu nerovnoměrného opotřebení pneumatik způsobené nesprávnou geometrií náprav.</w:t>
      </w:r>
    </w:p>
    <w:p w14:paraId="13EB1828" w14:textId="77777777" w:rsidR="0021380B" w:rsidRPr="008E640D" w:rsidRDefault="0021380B" w:rsidP="0021380B">
      <w:pPr>
        <w:shd w:val="clear" w:color="auto" w:fill="FFFFFF"/>
        <w:suppressAutoHyphens/>
        <w:wordWrap/>
        <w:autoSpaceDE/>
        <w:autoSpaceDN/>
        <w:spacing w:line="270" w:lineRule="atLeast"/>
        <w:ind w:left="360" w:hanging="360"/>
        <w:contextualSpacing/>
        <w:rPr>
          <w:rFonts w:ascii="Arial" w:eastAsia="Times New Roman" w:hAnsi="Arial" w:cs="Arial"/>
          <w:color w:val="00000A"/>
          <w:kern w:val="0"/>
          <w:sz w:val="18"/>
          <w:szCs w:val="18"/>
          <w:lang w:val="cs-CZ" w:eastAsia="de-DE" w:bidi="en-GB"/>
        </w:rPr>
      </w:pPr>
    </w:p>
    <w:p w14:paraId="3D0A6390" w14:textId="77777777" w:rsidR="0021380B" w:rsidRPr="008E640D" w:rsidRDefault="0021380B" w:rsidP="0021380B">
      <w:pPr>
        <w:shd w:val="clear" w:color="auto" w:fill="FFFFFF"/>
        <w:suppressAutoHyphens/>
        <w:wordWrap/>
        <w:autoSpaceDE/>
        <w:autoSpaceDN/>
        <w:spacing w:line="270" w:lineRule="atLeast"/>
        <w:ind w:left="360" w:hanging="360"/>
        <w:contextualSpacing/>
        <w:rPr>
          <w:rFonts w:ascii="Arial" w:eastAsia="Times New Roman" w:hAnsi="Arial" w:cs="Arial"/>
          <w:color w:val="00000A"/>
          <w:kern w:val="0"/>
          <w:sz w:val="18"/>
          <w:szCs w:val="18"/>
          <w:lang w:val="cs-CZ" w:eastAsia="de-DE" w:bidi="en-GB"/>
        </w:rPr>
      </w:pPr>
    </w:p>
    <w:p w14:paraId="529A6B85" w14:textId="77777777" w:rsidR="0021380B" w:rsidRPr="008E640D" w:rsidRDefault="0021380B" w:rsidP="0021380B">
      <w:pPr>
        <w:shd w:val="clear" w:color="auto" w:fill="FFFFFF"/>
        <w:suppressAutoHyphens/>
        <w:wordWrap/>
        <w:autoSpaceDE/>
        <w:autoSpaceDN/>
        <w:spacing w:line="270" w:lineRule="atLeast"/>
        <w:ind w:left="360" w:hanging="360"/>
        <w:contextualSpacing/>
        <w:rPr>
          <w:rFonts w:ascii="Arial" w:eastAsia="Times New Roman" w:hAnsi="Arial" w:cs="Arial"/>
          <w:color w:val="00000A"/>
          <w:kern w:val="0"/>
          <w:sz w:val="18"/>
          <w:szCs w:val="18"/>
          <w:lang w:val="cs-CZ" w:eastAsia="de-DE" w:bidi="en-GB"/>
        </w:rPr>
      </w:pPr>
      <w:r w:rsidRPr="008E640D">
        <w:rPr>
          <w:rFonts w:ascii="Arial" w:eastAsia="Times New Roman" w:hAnsi="Arial" w:cs="Arial"/>
          <w:noProof/>
          <w:color w:val="00000A"/>
          <w:kern w:val="0"/>
          <w:sz w:val="18"/>
          <w:szCs w:val="18"/>
          <w:lang w:val="cs-CZ" w:eastAsia="de-DE"/>
        </w:rPr>
        <w:drawing>
          <wp:anchor distT="0" distB="0" distL="114300" distR="114300" simplePos="0" relativeHeight="251790336" behindDoc="0" locked="0" layoutInCell="1" allowOverlap="1" wp14:anchorId="12187808" wp14:editId="4FC179D0">
            <wp:simplePos x="0" y="0"/>
            <wp:positionH relativeFrom="margin">
              <wp:align>right</wp:align>
            </wp:positionH>
            <wp:positionV relativeFrom="margin">
              <wp:posOffset>5953125</wp:posOffset>
            </wp:positionV>
            <wp:extent cx="1014095" cy="973455"/>
            <wp:effectExtent l="0" t="0" r="0" b="0"/>
            <wp:wrapSquare wrapText="bothSides"/>
            <wp:docPr id="7"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14095" cy="973455"/>
                    </a:xfrm>
                    <a:prstGeom prst="rect">
                      <a:avLst/>
                    </a:prstGeom>
                    <a:noFill/>
                    <a:ln>
                      <a:noFill/>
                    </a:ln>
                  </pic:spPr>
                </pic:pic>
              </a:graphicData>
            </a:graphic>
          </wp:anchor>
        </w:drawing>
      </w:r>
      <w:r w:rsidRPr="008E640D">
        <w:rPr>
          <w:rFonts w:ascii="Arial" w:eastAsia="Times New Roman" w:hAnsi="Arial" w:cs="Arial"/>
          <w:color w:val="00000A"/>
          <w:kern w:val="0"/>
          <w:sz w:val="18"/>
          <w:szCs w:val="18"/>
          <w:lang w:val="cs-CZ" w:eastAsia="de-DE" w:bidi="en-GB"/>
        </w:rPr>
        <w:t>5.</w:t>
      </w:r>
      <w:r w:rsidRPr="008E640D">
        <w:rPr>
          <w:rFonts w:ascii="Arial" w:eastAsia="Times New Roman" w:hAnsi="Arial" w:cs="Arial"/>
          <w:color w:val="00000A"/>
          <w:kern w:val="0"/>
          <w:sz w:val="18"/>
          <w:szCs w:val="18"/>
          <w:lang w:val="cs-CZ" w:eastAsia="de-DE" w:bidi="en-GB"/>
        </w:rPr>
        <w:tab/>
      </w:r>
      <w:r w:rsidRPr="008E640D">
        <w:rPr>
          <w:rFonts w:ascii="Arial" w:eastAsia="Times New Roman" w:hAnsi="Arial" w:cs="Arial"/>
          <w:i/>
          <w:color w:val="00000A"/>
          <w:kern w:val="0"/>
          <w:sz w:val="18"/>
          <w:szCs w:val="18"/>
          <w:lang w:val="cs-CZ" w:eastAsia="de-DE" w:bidi="en-GB"/>
        </w:rPr>
        <w:t xml:space="preserve"> Výrobní specifikace</w:t>
      </w:r>
    </w:p>
    <w:p w14:paraId="091BAFDA" w14:textId="77777777" w:rsidR="0021380B" w:rsidRPr="008E640D" w:rsidRDefault="0021380B" w:rsidP="0021380B">
      <w:pPr>
        <w:shd w:val="clear" w:color="auto" w:fill="FFFFFF"/>
        <w:suppressAutoHyphens/>
        <w:wordWrap/>
        <w:autoSpaceDE/>
        <w:autoSpaceDN/>
        <w:ind w:left="720" w:hanging="360"/>
        <w:contextualSpacing/>
        <w:rPr>
          <w:rFonts w:ascii="Helvetica" w:eastAsia="Times New Roman" w:hAnsi="Helvetica"/>
          <w:color w:val="00000A"/>
          <w:kern w:val="0"/>
          <w:sz w:val="18"/>
          <w:szCs w:val="18"/>
          <w:lang w:val="cs-CZ" w:eastAsia="de-DE" w:bidi="en-GB"/>
        </w:rPr>
      </w:pPr>
      <w:r w:rsidRPr="008E640D">
        <w:rPr>
          <w:rFonts w:ascii="Arial" w:eastAsia="Times New Roman" w:hAnsi="Arial" w:cs="Arial"/>
          <w:color w:val="00000A"/>
          <w:kern w:val="0"/>
          <w:sz w:val="18"/>
          <w:szCs w:val="18"/>
          <w:lang w:val="cs-CZ" w:eastAsia="de-DE" w:bidi="en-GB"/>
        </w:rPr>
        <w:t>-</w:t>
      </w:r>
      <w:r w:rsidRPr="008E640D">
        <w:rPr>
          <w:rFonts w:ascii="Arial" w:eastAsia="Times New Roman" w:hAnsi="Arial" w:cs="Arial"/>
          <w:color w:val="00000A"/>
          <w:kern w:val="0"/>
          <w:sz w:val="18"/>
          <w:szCs w:val="18"/>
          <w:lang w:val="cs-CZ" w:eastAsia="de-DE" w:bidi="en-GB"/>
        </w:rPr>
        <w:tab/>
        <w:t>Ventus Prime</w:t>
      </w:r>
      <w:r w:rsidRPr="008E640D">
        <w:rPr>
          <w:rFonts w:ascii="Arial" w:eastAsia="Times New Roman" w:hAnsi="Arial" w:cs="Arial"/>
          <w:color w:val="00000A"/>
          <w:kern w:val="0"/>
          <w:sz w:val="18"/>
          <w:szCs w:val="18"/>
          <w:vertAlign w:val="superscript"/>
          <w:lang w:val="cs-CZ" w:eastAsia="de-DE" w:bidi="en-GB"/>
        </w:rPr>
        <w:t>3</w:t>
      </w:r>
      <w:r w:rsidRPr="008E640D">
        <w:rPr>
          <w:rFonts w:ascii="Arial" w:eastAsia="Times New Roman" w:hAnsi="Arial" w:cs="Arial"/>
          <w:color w:val="00000A"/>
          <w:kern w:val="0"/>
          <w:sz w:val="18"/>
          <w:szCs w:val="18"/>
          <w:lang w:val="cs-CZ" w:eastAsia="de-DE" w:bidi="en-GB"/>
        </w:rPr>
        <w:t xml:space="preserve"> se převážně vyrábí v ultra-moderním evropském výrobním závodu Hankook v Maďarsku a dodává se ve 107 rozměrech od 15 do 19 palců v rozmezí šířky od 185 – </w:t>
      </w:r>
      <w:proofErr w:type="gramStart"/>
      <w:r w:rsidRPr="008E640D">
        <w:rPr>
          <w:rFonts w:ascii="Arial" w:eastAsia="Times New Roman" w:hAnsi="Arial" w:cs="Arial"/>
          <w:color w:val="00000A"/>
          <w:kern w:val="0"/>
          <w:sz w:val="18"/>
          <w:szCs w:val="18"/>
          <w:lang w:val="cs-CZ" w:eastAsia="de-DE" w:bidi="en-GB"/>
        </w:rPr>
        <w:t>245mm</w:t>
      </w:r>
      <w:proofErr w:type="gramEnd"/>
      <w:r w:rsidRPr="008E640D">
        <w:rPr>
          <w:rFonts w:ascii="Arial" w:eastAsia="Times New Roman" w:hAnsi="Arial" w:cs="Arial"/>
          <w:color w:val="00000A"/>
          <w:kern w:val="0"/>
          <w:sz w:val="18"/>
          <w:szCs w:val="18"/>
          <w:lang w:val="cs-CZ" w:eastAsia="de-DE" w:bidi="en-GB"/>
        </w:rPr>
        <w:t>, v profilech od 40 do 65 a s rychlostními indexy H, V, W a Y.</w:t>
      </w:r>
    </w:p>
    <w:p w14:paraId="0635EC35" w14:textId="77777777" w:rsidR="0021380B" w:rsidRPr="008E640D" w:rsidRDefault="0021380B" w:rsidP="0021380B">
      <w:pPr>
        <w:widowControl/>
        <w:suppressAutoHyphens/>
        <w:wordWrap/>
        <w:autoSpaceDE/>
        <w:autoSpaceDN/>
        <w:adjustRightInd w:val="0"/>
        <w:spacing w:line="276" w:lineRule="auto"/>
        <w:rPr>
          <w:rFonts w:ascii="Times New Roman" w:eastAsia="Times New Roman"/>
          <w:color w:val="00000A"/>
          <w:kern w:val="0"/>
          <w:sz w:val="21"/>
          <w:szCs w:val="21"/>
          <w:lang w:val="cs-CZ" w:eastAsia="en-GB" w:bidi="en-GB"/>
        </w:rPr>
      </w:pPr>
    </w:p>
    <w:p w14:paraId="5DB34E98" w14:textId="77777777" w:rsidR="0021380B" w:rsidRPr="008E640D" w:rsidRDefault="0021380B" w:rsidP="0021380B">
      <w:pPr>
        <w:widowControl/>
        <w:adjustRightInd w:val="0"/>
        <w:spacing w:line="276" w:lineRule="auto"/>
        <w:rPr>
          <w:rFonts w:ascii="Times New Roman"/>
          <w:sz w:val="21"/>
          <w:szCs w:val="21"/>
          <w:lang w:val="cs-CZ"/>
        </w:rPr>
      </w:pPr>
    </w:p>
    <w:p w14:paraId="42DB16E7" w14:textId="77777777" w:rsidR="0021380B" w:rsidRPr="008E640D" w:rsidRDefault="0021380B" w:rsidP="0021380B">
      <w:pPr>
        <w:widowControl/>
        <w:adjustRightInd w:val="0"/>
        <w:spacing w:line="276" w:lineRule="auto"/>
        <w:jc w:val="center"/>
        <w:rPr>
          <w:rFonts w:ascii="Times New Roman"/>
          <w:sz w:val="21"/>
          <w:szCs w:val="21"/>
          <w:lang w:val="cs-CZ"/>
        </w:rPr>
      </w:pPr>
      <w:r w:rsidRPr="008E640D">
        <w:rPr>
          <w:rFonts w:ascii="Times New Roman"/>
          <w:sz w:val="21"/>
          <w:szCs w:val="21"/>
          <w:lang w:val="cs-CZ"/>
        </w:rPr>
        <w:t>###</w:t>
      </w:r>
    </w:p>
    <w:p w14:paraId="6A0A7528" w14:textId="77777777" w:rsidR="0021380B" w:rsidRPr="008E640D" w:rsidRDefault="0021380B" w:rsidP="0021380B">
      <w:pPr>
        <w:widowControl/>
        <w:wordWrap/>
        <w:autoSpaceDE/>
        <w:autoSpaceDN/>
        <w:jc w:val="center"/>
        <w:rPr>
          <w:rFonts w:ascii="Helvetica" w:eastAsia="Times New Roman" w:hAnsi="Helvetica" w:cs="Helvetica"/>
          <w:b/>
          <w:bCs/>
          <w:snapToGrid w:val="0"/>
          <w:color w:val="FF6600"/>
          <w:kern w:val="18"/>
          <w:sz w:val="32"/>
          <w:szCs w:val="32"/>
          <w:lang w:val="cs-CZ" w:eastAsia="en-GB" w:bidi="en-GB"/>
        </w:rPr>
      </w:pPr>
    </w:p>
    <w:p w14:paraId="2E3D662F" w14:textId="77777777" w:rsidR="0021380B" w:rsidRPr="008E640D" w:rsidRDefault="0021380B" w:rsidP="0021380B">
      <w:pPr>
        <w:widowControl/>
        <w:wordWrap/>
        <w:autoSpaceDE/>
        <w:autoSpaceDN/>
        <w:jc w:val="left"/>
        <w:rPr>
          <w:rFonts w:ascii="Helvetica" w:eastAsia="Times New Roman" w:hAnsi="Helvetica" w:cs="Helvetica"/>
          <w:b/>
          <w:bCs/>
          <w:snapToGrid w:val="0"/>
          <w:color w:val="FF6600"/>
          <w:kern w:val="18"/>
          <w:sz w:val="32"/>
          <w:szCs w:val="32"/>
          <w:lang w:val="cs-CZ" w:eastAsia="en-GB" w:bidi="en-GB"/>
        </w:rPr>
      </w:pPr>
      <w:r w:rsidRPr="008E640D">
        <w:rPr>
          <w:rFonts w:ascii="Helvetica" w:eastAsia="Times New Roman" w:hAnsi="Helvetica" w:cs="Helvetica"/>
          <w:b/>
          <w:bCs/>
          <w:snapToGrid w:val="0"/>
          <w:color w:val="FF6600"/>
          <w:kern w:val="18"/>
          <w:sz w:val="32"/>
          <w:szCs w:val="32"/>
          <w:lang w:val="cs-CZ" w:eastAsia="en-GB" w:bidi="en-GB"/>
        </w:rPr>
        <w:br w:type="page"/>
      </w:r>
    </w:p>
    <w:p w14:paraId="27E0071D" w14:textId="77777777" w:rsidR="0021380B" w:rsidRPr="008E640D" w:rsidRDefault="0021380B" w:rsidP="0021380B">
      <w:pPr>
        <w:numPr>
          <w:ilvl w:val="0"/>
          <w:numId w:val="8"/>
        </w:numPr>
        <w:suppressAutoHyphens/>
        <w:wordWrap/>
        <w:autoSpaceDE/>
        <w:autoSpaceDN/>
        <w:adjustRightInd w:val="0"/>
        <w:snapToGrid w:val="0"/>
        <w:spacing w:line="276" w:lineRule="auto"/>
        <w:ind w:right="83"/>
        <w:outlineLvl w:val="0"/>
        <w:rPr>
          <w:rFonts w:ascii="Helvetica" w:eastAsia="Times New Roman" w:hAnsi="Helvetica" w:cs="Helvetica"/>
          <w:b/>
          <w:bCs/>
          <w:snapToGrid w:val="0"/>
          <w:color w:val="FF6600"/>
          <w:kern w:val="18"/>
          <w:sz w:val="32"/>
          <w:szCs w:val="32"/>
          <w:lang w:val="cs-CZ" w:eastAsia="en-GB" w:bidi="en-GB"/>
        </w:rPr>
      </w:pPr>
      <w:r w:rsidRPr="008E640D">
        <w:rPr>
          <w:rFonts w:ascii="Helvetica" w:eastAsia="Times New Roman" w:hAnsi="Helvetica" w:cs="Helvetica"/>
          <w:b/>
          <w:bCs/>
          <w:snapToGrid w:val="0"/>
          <w:color w:val="FF6600"/>
          <w:kern w:val="18"/>
          <w:sz w:val="32"/>
          <w:szCs w:val="32"/>
          <w:lang w:val="cs-CZ" w:eastAsia="en-GB" w:bidi="en-GB"/>
        </w:rPr>
        <w:lastRenderedPageBreak/>
        <w:t xml:space="preserve">Hankook Ventus S1 evo²: také letos 2017 „příkladným produktem“ v testu letních pneumatik redakce AUTO BILD sportscars s hodnocením „doporučený produkt“ redakce auto motor sport </w:t>
      </w:r>
    </w:p>
    <w:p w14:paraId="587D99A2" w14:textId="77777777" w:rsidR="0021380B" w:rsidRPr="008E640D" w:rsidRDefault="0021380B" w:rsidP="0021380B">
      <w:pPr>
        <w:numPr>
          <w:ilvl w:val="0"/>
          <w:numId w:val="8"/>
        </w:numPr>
        <w:suppressAutoHyphens/>
        <w:wordWrap/>
        <w:autoSpaceDE/>
        <w:autoSpaceDN/>
        <w:adjustRightInd w:val="0"/>
        <w:snapToGrid w:val="0"/>
        <w:spacing w:line="276" w:lineRule="auto"/>
        <w:ind w:right="83"/>
        <w:outlineLvl w:val="0"/>
        <w:rPr>
          <w:rFonts w:ascii="Helvetica" w:eastAsia="Times New Roman" w:hAnsi="Helvetica" w:cs="Helvetica"/>
          <w:b/>
          <w:bCs/>
          <w:color w:val="FF6600"/>
          <w:kern w:val="0"/>
          <w:sz w:val="32"/>
          <w:szCs w:val="32"/>
          <w:lang w:val="cs-CZ" w:eastAsia="en-GB" w:bidi="en-GB"/>
        </w:rPr>
      </w:pPr>
      <w:r w:rsidRPr="008E640D">
        <w:rPr>
          <w:rFonts w:ascii="Helvetica" w:eastAsia="Times New Roman" w:hAnsi="Helvetica" w:cs="Helvetica"/>
          <w:b/>
          <w:bCs/>
          <w:snapToGrid w:val="0"/>
          <w:color w:val="FF6600"/>
          <w:kern w:val="18"/>
          <w:sz w:val="32"/>
          <w:szCs w:val="32"/>
          <w:lang w:val="cs-CZ" w:eastAsia="en-GB" w:bidi="en-GB"/>
        </w:rPr>
        <w:t>Hankook</w:t>
      </w:r>
      <w:r w:rsidRPr="008E640D">
        <w:rPr>
          <w:rFonts w:ascii="Helvetica" w:eastAsia="Times New Roman" w:hAnsi="Helvetica" w:cs="Helvetica"/>
          <w:b/>
          <w:bCs/>
          <w:color w:val="FF6600"/>
          <w:kern w:val="0"/>
          <w:sz w:val="32"/>
          <w:szCs w:val="32"/>
          <w:lang w:val="cs-CZ" w:eastAsia="en-GB" w:bidi="en-GB"/>
        </w:rPr>
        <w:t xml:space="preserve"> Ventus S1 evo² SUV: také „příkladným produktem“ redakce AUTO BILD Allrad </w:t>
      </w:r>
    </w:p>
    <w:p w14:paraId="657BBB3C" w14:textId="77777777" w:rsidR="0021380B" w:rsidRPr="008E640D" w:rsidRDefault="0021380B" w:rsidP="0021380B">
      <w:pPr>
        <w:widowControl/>
        <w:suppressAutoHyphens/>
        <w:wordWrap/>
        <w:autoSpaceDE/>
        <w:autoSpaceDN/>
        <w:adjustRightInd w:val="0"/>
        <w:spacing w:line="276" w:lineRule="auto"/>
        <w:rPr>
          <w:rFonts w:ascii="Times New Roman" w:eastAsia="Times New Roman"/>
          <w:b/>
          <w:bCs/>
          <w:color w:val="00000A"/>
          <w:kern w:val="0"/>
          <w:sz w:val="22"/>
          <w:szCs w:val="22"/>
          <w:lang w:val="cs-CZ" w:eastAsia="en-GB" w:bidi="en-GB"/>
        </w:rPr>
      </w:pPr>
    </w:p>
    <w:p w14:paraId="56CACF67" w14:textId="77777777" w:rsidR="0021380B" w:rsidRPr="008E640D" w:rsidRDefault="0021380B" w:rsidP="0021380B">
      <w:pPr>
        <w:widowControl/>
        <w:suppressAutoHyphens/>
        <w:wordWrap/>
        <w:autoSpaceDE/>
        <w:autoSpaceDN/>
        <w:adjustRightInd w:val="0"/>
        <w:spacing w:line="276" w:lineRule="auto"/>
        <w:rPr>
          <w:rFonts w:ascii="Times New Roman" w:eastAsia="Times New Roman"/>
          <w:b/>
          <w:bCs/>
          <w:color w:val="00000A"/>
          <w:kern w:val="0"/>
          <w:sz w:val="22"/>
          <w:szCs w:val="22"/>
          <w:lang w:val="cs-CZ" w:eastAsia="en-GB" w:bidi="en-GB"/>
        </w:rPr>
      </w:pPr>
      <w:r w:rsidRPr="008E640D">
        <w:rPr>
          <w:rFonts w:ascii="Times New Roman" w:eastAsia="Times New Roman"/>
          <w:b/>
          <w:bCs/>
          <w:color w:val="00000A"/>
          <w:kern w:val="0"/>
          <w:sz w:val="22"/>
          <w:szCs w:val="22"/>
          <w:lang w:val="cs-CZ" w:eastAsia="en-GB" w:bidi="en-GB"/>
        </w:rPr>
        <w:t xml:space="preserve">Vlajková loď vysoce výkonných pneumatik </w:t>
      </w:r>
      <w:proofErr w:type="gramStart"/>
      <w:r w:rsidRPr="008E640D">
        <w:rPr>
          <w:rFonts w:ascii="Times New Roman" w:eastAsia="Times New Roman"/>
          <w:b/>
          <w:bCs/>
          <w:color w:val="00000A"/>
          <w:kern w:val="0"/>
          <w:sz w:val="22"/>
          <w:szCs w:val="22"/>
          <w:lang w:val="cs-CZ" w:eastAsia="en-GB" w:bidi="en-GB"/>
        </w:rPr>
        <w:t>Hankook,  pneumatika</w:t>
      </w:r>
      <w:proofErr w:type="gramEnd"/>
      <w:r w:rsidRPr="008E640D">
        <w:rPr>
          <w:rFonts w:ascii="Times New Roman" w:eastAsia="Times New Roman"/>
          <w:b/>
          <w:bCs/>
          <w:color w:val="00000A"/>
          <w:kern w:val="0"/>
          <w:sz w:val="22"/>
          <w:szCs w:val="22"/>
          <w:lang w:val="cs-CZ" w:eastAsia="en-GB" w:bidi="en-GB"/>
        </w:rPr>
        <w:t xml:space="preserve"> Ventus S1 evo², získala v letošním testu letních pneumatik redakce časopisu AUTO BILD sportscar stejně jako v loňském testu hodnocení „příkladný produkt“ a obsadila vítězné místo v kategorii poměr cena/výkon. Odborníci mohou být nadšeni především z optimální kombinace vysoké výkonnosti, ovladatelnosti, jakož i dobré přilnavosti na mokré a suché vozovce. </w:t>
      </w:r>
    </w:p>
    <w:p w14:paraId="3D837DC2" w14:textId="77777777" w:rsidR="0021380B" w:rsidRPr="008E640D" w:rsidRDefault="0021380B" w:rsidP="0021380B">
      <w:pPr>
        <w:widowControl/>
        <w:suppressAutoHyphens/>
        <w:wordWrap/>
        <w:autoSpaceDE/>
        <w:autoSpaceDN/>
        <w:adjustRightInd w:val="0"/>
        <w:spacing w:line="276" w:lineRule="auto"/>
        <w:rPr>
          <w:rFonts w:ascii="Times New Roman" w:eastAsia="Times New Roman"/>
          <w:b/>
          <w:bCs/>
          <w:color w:val="00000A"/>
          <w:kern w:val="0"/>
          <w:sz w:val="22"/>
          <w:szCs w:val="22"/>
          <w:lang w:val="cs-CZ" w:eastAsia="en-GB" w:bidi="en-GB"/>
        </w:rPr>
      </w:pPr>
    </w:p>
    <w:p w14:paraId="787C3F0F" w14:textId="77777777" w:rsidR="0021380B" w:rsidRPr="008E640D" w:rsidRDefault="0021380B" w:rsidP="0021380B">
      <w:pPr>
        <w:widowControl/>
        <w:suppressAutoHyphens/>
        <w:wordWrap/>
        <w:autoSpaceDE/>
        <w:autoSpaceDN/>
        <w:adjustRightInd w:val="0"/>
        <w:spacing w:line="276" w:lineRule="auto"/>
        <w:rPr>
          <w:rFonts w:ascii="Times New Roman" w:eastAsia="Times New Roman"/>
          <w:color w:val="00000A"/>
          <w:kern w:val="0"/>
          <w:sz w:val="21"/>
          <w:szCs w:val="21"/>
          <w:lang w:val="cs-CZ" w:eastAsia="en-GB" w:bidi="en-GB"/>
        </w:rPr>
      </w:pPr>
      <w:r w:rsidRPr="008E640D">
        <w:rPr>
          <w:rFonts w:ascii="Times New Roman" w:eastAsia="Times New Roman"/>
          <w:noProof/>
          <w:color w:val="00000A"/>
          <w:kern w:val="0"/>
          <w:sz w:val="21"/>
          <w:szCs w:val="21"/>
          <w:lang w:val="cs-CZ" w:eastAsia="en-GB" w:bidi="en-GB"/>
        </w:rPr>
        <w:drawing>
          <wp:anchor distT="0" distB="0" distL="114300" distR="114300" simplePos="0" relativeHeight="251792384" behindDoc="0" locked="0" layoutInCell="1" allowOverlap="1" wp14:anchorId="68C1FE81" wp14:editId="754D9BD0">
            <wp:simplePos x="0" y="0"/>
            <wp:positionH relativeFrom="margin">
              <wp:posOffset>0</wp:posOffset>
            </wp:positionH>
            <wp:positionV relativeFrom="margin">
              <wp:posOffset>2915285</wp:posOffset>
            </wp:positionV>
            <wp:extent cx="933450" cy="2333625"/>
            <wp:effectExtent l="0" t="0" r="0" b="9525"/>
            <wp:wrapSquare wrapText="bothSides"/>
            <wp:docPr id="8" name="Bild 4" descr="Y:\12_Logos\S1evo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Y:\12_Logos\S1evo2.png"/>
                    <pic:cNvPicPr>
                      <a:picLocks noChangeAspect="1" noChangeArrowheads="1"/>
                    </pic:cNvPicPr>
                  </pic:nvPicPr>
                  <pic:blipFill>
                    <a:blip r:embed="rId25" cstate="print"/>
                    <a:srcRect/>
                    <a:stretch>
                      <a:fillRect/>
                    </a:stretch>
                  </pic:blipFill>
                  <pic:spPr bwMode="auto">
                    <a:xfrm>
                      <a:off x="0" y="0"/>
                      <a:ext cx="933450" cy="2333625"/>
                    </a:xfrm>
                    <a:prstGeom prst="rect">
                      <a:avLst/>
                    </a:prstGeom>
                    <a:noFill/>
                    <a:ln w="9525">
                      <a:noFill/>
                      <a:miter lim="800000"/>
                      <a:headEnd/>
                      <a:tailEnd/>
                    </a:ln>
                  </pic:spPr>
                </pic:pic>
              </a:graphicData>
            </a:graphic>
          </wp:anchor>
        </w:drawing>
      </w:r>
      <w:r w:rsidRPr="008E640D">
        <w:rPr>
          <w:rFonts w:ascii="Times New Roman" w:eastAsia="Times New Roman"/>
          <w:color w:val="00000A"/>
          <w:kern w:val="0"/>
          <w:sz w:val="21"/>
          <w:szCs w:val="21"/>
          <w:lang w:val="cs-CZ" w:eastAsia="en-GB" w:bidi="en-GB"/>
        </w:rPr>
        <w:t xml:space="preserve">Dvě vítězné pozice v textech pneumatik dokládají nekončící úspěch vlajkové lodi Ventus S1 evo2. V testu redakce časopisu Auto Bild Sportscars získala high-end pneumatika v rozměru 235/35 R19 91Y hodnocení „příkladný produkt“ (Auto Bild Sportscars 04/2017). K podobnému výsledku došla redakce časopisu Auto Motor Sport, která pneumatiku v rozměru 245/45 R 18 Y hodnotila jako „doporučený produkt“ a vychvalovala harmonické a velmi dobře sladěné vlastnosti jízdy (auto motor sport 07/2017). Hodnocení „příkladný produkt“ získala Ventus S1 evo² SUV v rozměru 235/50 R19 také od redakce časopisu Auto Bild </w:t>
      </w:r>
      <w:proofErr w:type="gramStart"/>
      <w:r w:rsidRPr="008E640D">
        <w:rPr>
          <w:rFonts w:ascii="Times New Roman" w:eastAsia="Times New Roman"/>
          <w:color w:val="00000A"/>
          <w:kern w:val="0"/>
          <w:sz w:val="21"/>
          <w:szCs w:val="21"/>
          <w:lang w:val="cs-CZ" w:eastAsia="en-GB" w:bidi="en-GB"/>
        </w:rPr>
        <w:t>Allrad  (</w:t>
      </w:r>
      <w:proofErr w:type="gramEnd"/>
      <w:r w:rsidRPr="008E640D">
        <w:rPr>
          <w:rFonts w:ascii="Times New Roman" w:eastAsia="Times New Roman"/>
          <w:color w:val="00000A"/>
          <w:kern w:val="0"/>
          <w:sz w:val="21"/>
          <w:szCs w:val="21"/>
          <w:lang w:val="cs-CZ" w:eastAsia="en-GB" w:bidi="en-GB"/>
        </w:rPr>
        <w:t xml:space="preserve">Auto Bild Allrad 04/2017). Vysoce výkonná SUV pneumatika v provedení tiché jízdy sound absorber® byla vybrána výrobcem automobilů Audi AG v rozměru 285/35 R 22 106 Y XL jako originální výbava do výroby nejsilnějšího Dieselu všech dob, SQ7 TDI, jakož i pro Q7. Prodej na trzích s náhradními díly dokládá, že mnoho zákazníků považuje pozoruhodnou 22palcovku od výrobce Hankook v provedení tiché jízdy za atraktivní a komfortní volbu. </w:t>
      </w:r>
    </w:p>
    <w:p w14:paraId="518C1C82" w14:textId="77777777" w:rsidR="0021380B" w:rsidRPr="008E640D" w:rsidRDefault="0021380B" w:rsidP="0021380B">
      <w:pPr>
        <w:widowControl/>
        <w:suppressAutoHyphens/>
        <w:wordWrap/>
        <w:autoSpaceDE/>
        <w:autoSpaceDN/>
        <w:adjustRightInd w:val="0"/>
        <w:spacing w:line="276" w:lineRule="auto"/>
        <w:rPr>
          <w:rFonts w:ascii="Times New Roman" w:eastAsia="Times New Roman"/>
          <w:color w:val="00000A"/>
          <w:kern w:val="0"/>
          <w:sz w:val="21"/>
          <w:szCs w:val="21"/>
          <w:lang w:val="cs-CZ" w:eastAsia="en-GB" w:bidi="en-GB"/>
        </w:rPr>
      </w:pPr>
      <w:r w:rsidRPr="008E640D">
        <w:rPr>
          <w:rFonts w:ascii="Times New Roman" w:eastAsia="Times New Roman"/>
          <w:noProof/>
          <w:color w:val="00000A"/>
          <w:kern w:val="0"/>
          <w:sz w:val="21"/>
          <w:szCs w:val="21"/>
          <w:lang w:val="cs-CZ" w:eastAsia="en-GB" w:bidi="en-GB"/>
        </w:rPr>
        <w:drawing>
          <wp:anchor distT="0" distB="0" distL="114300" distR="114300" simplePos="0" relativeHeight="251793408" behindDoc="0" locked="0" layoutInCell="1" allowOverlap="1" wp14:anchorId="3D5F6B8E" wp14:editId="10ADFD22">
            <wp:simplePos x="0" y="0"/>
            <wp:positionH relativeFrom="margin">
              <wp:posOffset>-340995</wp:posOffset>
            </wp:positionH>
            <wp:positionV relativeFrom="margin">
              <wp:posOffset>5382260</wp:posOffset>
            </wp:positionV>
            <wp:extent cx="1733550" cy="1733550"/>
            <wp:effectExtent l="0" t="0" r="0" b="0"/>
            <wp:wrapSquare wrapText="bothSides"/>
            <wp:docPr id="9" name="Bild 5" descr="Y:\12_Logos\hankook_testlogo2017_01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Y:\12_Logos\hankook_testlogo2017_01h.jpg"/>
                    <pic:cNvPicPr>
                      <a:picLocks noChangeAspect="1" noChangeArrowheads="1"/>
                    </pic:cNvPicPr>
                  </pic:nvPicPr>
                  <pic:blipFill>
                    <a:blip r:embed="rId26" cstate="print"/>
                    <a:srcRect/>
                    <a:stretch>
                      <a:fillRect/>
                    </a:stretch>
                  </pic:blipFill>
                  <pic:spPr bwMode="auto">
                    <a:xfrm>
                      <a:off x="0" y="0"/>
                      <a:ext cx="1733550" cy="1733550"/>
                    </a:xfrm>
                    <a:prstGeom prst="rect">
                      <a:avLst/>
                    </a:prstGeom>
                    <a:noFill/>
                    <a:ln w="9525">
                      <a:noFill/>
                      <a:miter lim="800000"/>
                      <a:headEnd/>
                      <a:tailEnd/>
                    </a:ln>
                  </pic:spPr>
                </pic:pic>
              </a:graphicData>
            </a:graphic>
          </wp:anchor>
        </w:drawing>
      </w:r>
    </w:p>
    <w:p w14:paraId="072E7D06" w14:textId="77777777" w:rsidR="0021380B" w:rsidRPr="008E640D" w:rsidRDefault="0021380B" w:rsidP="0021380B">
      <w:pPr>
        <w:widowControl/>
        <w:suppressAutoHyphens/>
        <w:wordWrap/>
        <w:autoSpaceDE/>
        <w:autoSpaceDN/>
        <w:adjustRightInd w:val="0"/>
        <w:spacing w:line="276" w:lineRule="auto"/>
        <w:ind w:left="1416"/>
        <w:rPr>
          <w:rFonts w:ascii="Times New Roman" w:eastAsia="Times New Roman"/>
          <w:color w:val="00000A"/>
          <w:kern w:val="0"/>
          <w:sz w:val="21"/>
          <w:szCs w:val="21"/>
          <w:lang w:val="cs-CZ" w:eastAsia="en-GB" w:bidi="en-GB"/>
        </w:rPr>
      </w:pPr>
      <w:r w:rsidRPr="008E640D">
        <w:rPr>
          <w:rFonts w:ascii="Times New Roman" w:eastAsia="Times New Roman"/>
          <w:color w:val="00000A"/>
          <w:kern w:val="0"/>
          <w:sz w:val="21"/>
          <w:szCs w:val="21"/>
          <w:lang w:val="cs-CZ" w:eastAsia="en-GB" w:bidi="en-GB"/>
        </w:rPr>
        <w:t xml:space="preserve">Testy pneumatik, pořádané redakcemi nejznámějších automobilových časopisů, zohledňují různé výkonnostní aspekty, například ovladatelnost a brzdění na mokré a suché vozovce, jakož i úroveň hlučnosti a valivý odpor. Pneumatiky Ventus S1 evo² a Ventus S1 evo² SUV prokázaly své impozantní vlastnosti opět v testech chování vozidla za jízdy, délky brzdných drah, chování během akvaplaniku, jakož i měření valivé hlučnosti a valivého odporu. </w:t>
      </w:r>
    </w:p>
    <w:p w14:paraId="1D7F01D5" w14:textId="77777777" w:rsidR="0021380B" w:rsidRPr="008E640D" w:rsidRDefault="0021380B" w:rsidP="0021380B">
      <w:pPr>
        <w:widowControl/>
        <w:suppressAutoHyphens/>
        <w:wordWrap/>
        <w:autoSpaceDE/>
        <w:autoSpaceDN/>
        <w:adjustRightInd w:val="0"/>
        <w:spacing w:line="276" w:lineRule="auto"/>
        <w:rPr>
          <w:rFonts w:ascii="Times New Roman" w:eastAsia="Times New Roman"/>
          <w:color w:val="00000A"/>
          <w:kern w:val="0"/>
          <w:sz w:val="21"/>
          <w:szCs w:val="21"/>
          <w:lang w:val="cs-CZ" w:eastAsia="en-GB" w:bidi="en-GB"/>
        </w:rPr>
      </w:pPr>
      <w:r w:rsidRPr="008E640D">
        <w:rPr>
          <w:rFonts w:ascii="Times New Roman" w:eastAsia="Times New Roman"/>
          <w:color w:val="00000A"/>
          <w:kern w:val="0"/>
          <w:sz w:val="21"/>
          <w:szCs w:val="21"/>
          <w:lang w:val="cs-CZ" w:eastAsia="en-GB" w:bidi="en-GB"/>
        </w:rPr>
        <w:t xml:space="preserve">Výrobci prémiových automobilů, například Audi, BMW, Mercedes-Benz a Volkswagen Group, vybrali několikrát po sobě pneumatiku Hankook Ventus S1 evo², spočívající na technologii výroby závodních pneumatik DTM, díky její jedinečné kombinaci výkonnosti, životnosti, komfortu a energetické účinnosti jako originální výbavu do výroby vybraných modelů vozidel. </w:t>
      </w:r>
    </w:p>
    <w:p w14:paraId="2C761A21" w14:textId="77777777" w:rsidR="0021380B" w:rsidRPr="008E640D" w:rsidRDefault="0021380B" w:rsidP="0021380B">
      <w:pPr>
        <w:widowControl/>
        <w:suppressAutoHyphens/>
        <w:wordWrap/>
        <w:autoSpaceDE/>
        <w:autoSpaceDN/>
        <w:adjustRightInd w:val="0"/>
        <w:spacing w:line="276" w:lineRule="auto"/>
        <w:rPr>
          <w:rFonts w:ascii="Times New Roman" w:eastAsia="Times New Roman"/>
          <w:color w:val="00000A"/>
          <w:kern w:val="0"/>
          <w:sz w:val="21"/>
          <w:szCs w:val="21"/>
          <w:lang w:val="cs-CZ" w:eastAsia="en-GB" w:bidi="en-GB"/>
        </w:rPr>
      </w:pPr>
      <w:r w:rsidRPr="008E640D">
        <w:rPr>
          <w:rFonts w:ascii="Times New Roman" w:eastAsia="Times New Roman"/>
          <w:color w:val="00000A"/>
          <w:kern w:val="0"/>
          <w:sz w:val="21"/>
          <w:szCs w:val="21"/>
          <w:lang w:val="cs-CZ" w:eastAsia="en-GB" w:bidi="en-GB"/>
        </w:rPr>
        <w:t>Asymetrické provedení dezénu umožňuje efektivní odvod vody a současně redukci teploty, vznikající v důsledku tření. Kromě toho zaručuje prožitek ze sportovně precizní a komfortní jízdy se sníženou hladinou hlučnosti a vibrací.</w:t>
      </w:r>
    </w:p>
    <w:p w14:paraId="49D51DFC" w14:textId="77777777" w:rsidR="0021380B" w:rsidRPr="008E640D" w:rsidRDefault="0021380B" w:rsidP="0021380B">
      <w:pPr>
        <w:widowControl/>
        <w:suppressAutoHyphens/>
        <w:wordWrap/>
        <w:autoSpaceDE/>
        <w:autoSpaceDN/>
        <w:adjustRightInd w:val="0"/>
        <w:spacing w:line="276" w:lineRule="auto"/>
        <w:rPr>
          <w:rFonts w:ascii="Times New Roman" w:eastAsia="Times New Roman"/>
          <w:color w:val="00000A"/>
          <w:kern w:val="0"/>
          <w:sz w:val="21"/>
          <w:szCs w:val="21"/>
          <w:lang w:val="cs-CZ" w:eastAsia="en-GB" w:bidi="en-GB"/>
        </w:rPr>
      </w:pPr>
    </w:p>
    <w:p w14:paraId="0FEC16A7" w14:textId="77777777" w:rsidR="0021380B" w:rsidRPr="008E640D" w:rsidRDefault="0021380B" w:rsidP="0021380B">
      <w:pPr>
        <w:widowControl/>
        <w:suppressAutoHyphens/>
        <w:wordWrap/>
        <w:autoSpaceDE/>
        <w:autoSpaceDN/>
        <w:adjustRightInd w:val="0"/>
        <w:spacing w:line="276" w:lineRule="auto"/>
        <w:rPr>
          <w:rFonts w:ascii="Times New Roman" w:eastAsia="Times New Roman"/>
          <w:color w:val="00000A"/>
          <w:kern w:val="0"/>
          <w:sz w:val="21"/>
          <w:szCs w:val="21"/>
          <w:lang w:val="cs-CZ" w:eastAsia="en-GB" w:bidi="en-GB"/>
        </w:rPr>
      </w:pPr>
      <w:r w:rsidRPr="008E640D">
        <w:rPr>
          <w:rFonts w:ascii="Times New Roman" w:eastAsia="Times New Roman"/>
          <w:color w:val="00000A"/>
          <w:kern w:val="0"/>
          <w:sz w:val="21"/>
          <w:szCs w:val="21"/>
          <w:lang w:val="cs-CZ" w:eastAsia="en-GB" w:bidi="en-GB"/>
        </w:rPr>
        <w:t xml:space="preserve">Ho-Youl Pae, president společnosti Hankook v Evropě vysvětluje: „S vynikajícími výsledky testů naší vysoce výkonné vlajkové lodi, modelů Ventus S1 evo², jsme mimořádně spokojeni. Pravidelné dosažení takových </w:t>
      </w:r>
      <w:r w:rsidRPr="008E640D">
        <w:rPr>
          <w:rFonts w:ascii="Times New Roman" w:eastAsia="Times New Roman"/>
          <w:color w:val="00000A"/>
          <w:kern w:val="0"/>
          <w:sz w:val="21"/>
          <w:szCs w:val="21"/>
          <w:lang w:val="cs-CZ" w:eastAsia="en-GB" w:bidi="en-GB"/>
        </w:rPr>
        <w:lastRenderedPageBreak/>
        <w:t>dobrých výsledků v nezávislých testech dokládá skutečnost, že naše nepřetržité úsilí, vynaložené v oblasti technologického vývoje, umožňuje naším zákazníkům kdykoliv nejlepší možný prožitek z jízdy.“</w:t>
      </w:r>
    </w:p>
    <w:p w14:paraId="6F2DD0CB" w14:textId="77777777" w:rsidR="0021380B" w:rsidRPr="008E640D" w:rsidRDefault="0021380B" w:rsidP="0021380B">
      <w:pPr>
        <w:widowControl/>
        <w:suppressAutoHyphens/>
        <w:wordWrap/>
        <w:autoSpaceDE/>
        <w:autoSpaceDN/>
        <w:adjustRightInd w:val="0"/>
        <w:spacing w:line="276" w:lineRule="auto"/>
        <w:rPr>
          <w:rFonts w:ascii="Times New Roman" w:eastAsia="Times New Roman"/>
          <w:color w:val="00000A"/>
          <w:kern w:val="0"/>
          <w:sz w:val="21"/>
          <w:szCs w:val="21"/>
          <w:lang w:val="cs-CZ" w:eastAsia="en-GB" w:bidi="en-GB"/>
        </w:rPr>
      </w:pPr>
    </w:p>
    <w:p w14:paraId="4BAFEA91" w14:textId="77777777" w:rsidR="0021380B" w:rsidRPr="008E640D" w:rsidRDefault="0021380B" w:rsidP="0021380B">
      <w:pPr>
        <w:tabs>
          <w:tab w:val="left" w:pos="142"/>
        </w:tabs>
        <w:suppressAutoHyphens/>
        <w:wordWrap/>
        <w:autoSpaceDE/>
        <w:autoSpaceDN/>
        <w:ind w:left="284" w:hanging="38"/>
        <w:jc w:val="center"/>
        <w:rPr>
          <w:rFonts w:ascii="Times New Roman" w:eastAsia="Times New Roman"/>
          <w:color w:val="00000A"/>
          <w:kern w:val="0"/>
          <w:sz w:val="2"/>
          <w:szCs w:val="2"/>
          <w:lang w:val="cs-CZ" w:eastAsia="en-GB" w:bidi="en-GB"/>
        </w:rPr>
      </w:pPr>
    </w:p>
    <w:p w14:paraId="36C68907" w14:textId="77777777" w:rsidR="0021380B" w:rsidRPr="008E640D" w:rsidRDefault="0021380B" w:rsidP="0021380B">
      <w:pPr>
        <w:tabs>
          <w:tab w:val="left" w:pos="142"/>
        </w:tabs>
        <w:suppressAutoHyphens/>
        <w:wordWrap/>
        <w:autoSpaceDE/>
        <w:autoSpaceDN/>
        <w:ind w:left="284" w:hanging="38"/>
        <w:jc w:val="center"/>
        <w:rPr>
          <w:rFonts w:ascii="Times New Roman" w:eastAsia="Times New Roman"/>
          <w:color w:val="00000A"/>
          <w:kern w:val="0"/>
          <w:sz w:val="2"/>
          <w:szCs w:val="2"/>
          <w:lang w:val="cs-CZ" w:eastAsia="en-GB" w:bidi="en-GB"/>
        </w:rPr>
      </w:pPr>
    </w:p>
    <w:p w14:paraId="7983AEE7" w14:textId="77777777" w:rsidR="0021380B" w:rsidRPr="008E640D" w:rsidRDefault="0021380B" w:rsidP="0021380B">
      <w:pPr>
        <w:tabs>
          <w:tab w:val="left" w:pos="142"/>
        </w:tabs>
        <w:suppressAutoHyphens/>
        <w:wordWrap/>
        <w:autoSpaceDE/>
        <w:autoSpaceDN/>
        <w:ind w:left="284" w:hanging="38"/>
        <w:jc w:val="center"/>
        <w:rPr>
          <w:rFonts w:ascii="Times New Roman" w:eastAsia="Times New Roman"/>
          <w:color w:val="00000A"/>
          <w:kern w:val="0"/>
          <w:sz w:val="2"/>
          <w:szCs w:val="2"/>
          <w:lang w:val="cs-CZ" w:eastAsia="en-GB" w:bidi="en-GB"/>
        </w:rPr>
      </w:pPr>
    </w:p>
    <w:p w14:paraId="4BD9BA32" w14:textId="77777777" w:rsidR="0021380B" w:rsidRPr="008E640D" w:rsidRDefault="0021380B" w:rsidP="0021380B">
      <w:pPr>
        <w:tabs>
          <w:tab w:val="left" w:pos="142"/>
        </w:tabs>
        <w:suppressAutoHyphens/>
        <w:wordWrap/>
        <w:autoSpaceDE/>
        <w:autoSpaceDN/>
        <w:ind w:left="284" w:hanging="38"/>
        <w:jc w:val="center"/>
        <w:rPr>
          <w:rFonts w:ascii="Times New Roman" w:eastAsia="Times New Roman"/>
          <w:color w:val="00000A"/>
          <w:kern w:val="0"/>
          <w:sz w:val="2"/>
          <w:szCs w:val="2"/>
          <w:lang w:val="cs-CZ" w:eastAsia="en-GB" w:bidi="en-GB"/>
        </w:rPr>
      </w:pPr>
    </w:p>
    <w:p w14:paraId="7AC8E7C1" w14:textId="77777777" w:rsidR="0021380B" w:rsidRPr="008E640D" w:rsidRDefault="0021380B" w:rsidP="0021380B">
      <w:pPr>
        <w:tabs>
          <w:tab w:val="left" w:pos="142"/>
        </w:tabs>
        <w:suppressAutoHyphens/>
        <w:wordWrap/>
        <w:autoSpaceDE/>
        <w:autoSpaceDN/>
        <w:jc w:val="center"/>
        <w:rPr>
          <w:rFonts w:ascii="Times New Roman" w:eastAsia="Times New Roman"/>
          <w:color w:val="00000A"/>
          <w:kern w:val="0"/>
          <w:sz w:val="2"/>
          <w:szCs w:val="2"/>
          <w:lang w:val="cs-CZ" w:eastAsia="en-GB" w:bidi="en-GB"/>
        </w:rPr>
      </w:pPr>
      <w:r w:rsidRPr="008E640D">
        <w:rPr>
          <w:rFonts w:ascii="Helvetica" w:eastAsia="Times New Roman" w:hAnsi="Helvetica" w:cs="Helvetica"/>
          <w:b/>
          <w:bCs/>
          <w:snapToGrid w:val="0"/>
          <w:color w:val="FF6600"/>
          <w:kern w:val="18"/>
          <w:sz w:val="24"/>
          <w:szCs w:val="20"/>
          <w:lang w:val="cs-CZ" w:eastAsia="en-GB" w:bidi="en-GB"/>
        </w:rPr>
        <w:t>Technické vlastnosti pneumatiky Hankook Ventus S1 evo²</w:t>
      </w:r>
    </w:p>
    <w:p w14:paraId="086FBDEB" w14:textId="77777777" w:rsidR="0021380B" w:rsidRPr="008E640D" w:rsidRDefault="0021380B" w:rsidP="0021380B">
      <w:pPr>
        <w:suppressAutoHyphens/>
        <w:wordWrap/>
        <w:autoSpaceDE/>
        <w:autoSpaceDN/>
        <w:adjustRightInd w:val="0"/>
        <w:snapToGrid w:val="0"/>
        <w:spacing w:line="276" w:lineRule="auto"/>
        <w:jc w:val="center"/>
        <w:outlineLvl w:val="0"/>
        <w:rPr>
          <w:rFonts w:ascii="Helvetica" w:eastAsia="Times New Roman" w:hAnsi="Helvetica" w:cs="Helvetica"/>
          <w:b/>
          <w:bCs/>
          <w:snapToGrid w:val="0"/>
          <w:color w:val="FF6600"/>
          <w:kern w:val="18"/>
          <w:sz w:val="32"/>
          <w:szCs w:val="32"/>
          <w:lang w:val="cs-CZ" w:eastAsia="en-GB" w:bidi="en-GB"/>
        </w:rPr>
      </w:pPr>
      <w:r w:rsidRPr="008E640D">
        <w:rPr>
          <w:noProof/>
          <w:lang w:val="cs-CZ" w:eastAsia="de-DE"/>
        </w:rPr>
        <mc:AlternateContent>
          <mc:Choice Requires="wps">
            <w:drawing>
              <wp:anchor distT="45720" distB="45720" distL="114300" distR="114300" simplePos="0" relativeHeight="251795456" behindDoc="0" locked="0" layoutInCell="1" allowOverlap="1" wp14:anchorId="7DD4ACF5" wp14:editId="62FC2844">
                <wp:simplePos x="0" y="0"/>
                <wp:positionH relativeFrom="page">
                  <wp:posOffset>5524500</wp:posOffset>
                </wp:positionH>
                <wp:positionV relativeFrom="paragraph">
                  <wp:posOffset>135890</wp:posOffset>
                </wp:positionV>
                <wp:extent cx="1943100" cy="2390775"/>
                <wp:effectExtent l="0" t="0" r="0" b="9525"/>
                <wp:wrapSquare wrapText="bothSides"/>
                <wp:docPr id="25" name="Textfeld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2390775"/>
                        </a:xfrm>
                        <a:prstGeom prst="rect">
                          <a:avLst/>
                        </a:prstGeom>
                        <a:solidFill>
                          <a:srgbClr val="FFFFFF"/>
                        </a:solidFill>
                        <a:ln w="9525">
                          <a:solidFill>
                            <a:sysClr val="window" lastClr="FFFFFF"/>
                          </a:solidFill>
                          <a:miter lim="800000"/>
                          <a:headEnd/>
                          <a:tailEnd/>
                        </a:ln>
                      </wps:spPr>
                      <wps:txbx>
                        <w:txbxContent>
                          <w:p w14:paraId="4C029208" w14:textId="77777777" w:rsidR="0021380B" w:rsidRPr="007B36A4" w:rsidRDefault="0021380B" w:rsidP="0021380B">
                            <w:pPr>
                              <w:rPr>
                                <w:lang w:val="de-DE"/>
                              </w:rPr>
                            </w:pPr>
                            <w:r>
                              <w:rPr>
                                <w:noProof/>
                                <w:color w:val="444444"/>
                                <w:sz w:val="21"/>
                                <w:szCs w:val="21"/>
                                <w:lang w:val="de-DE" w:eastAsia="de-DE"/>
                              </w:rPr>
                              <w:drawing>
                                <wp:inline distT="0" distB="0" distL="0" distR="0" wp14:anchorId="19A922BD" wp14:editId="08A65A5F">
                                  <wp:extent cx="1750695" cy="1176020"/>
                                  <wp:effectExtent l="0" t="0" r="0"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20130910_Hankook_Ventus_S1_evo2-SUV_2.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750695" cy="1176020"/>
                                          </a:xfrm>
                                          <a:prstGeom prst="rect">
                                            <a:avLst/>
                                          </a:prstGeom>
                                        </pic:spPr>
                                      </pic:pic>
                                    </a:graphicData>
                                  </a:graphic>
                                </wp:inline>
                              </w:drawing>
                            </w:r>
                            <w:r w:rsidRPr="007B36A4">
                              <w:rPr>
                                <w:noProof/>
                                <w:color w:val="444444"/>
                                <w:sz w:val="21"/>
                                <w:szCs w:val="21"/>
                                <w:lang w:val="de-DE" w:eastAsia="de-DE"/>
                              </w:rPr>
                              <w:drawing>
                                <wp:inline distT="0" distB="0" distL="0" distR="0" wp14:anchorId="70E59A58" wp14:editId="335F05C6">
                                  <wp:extent cx="1590675" cy="1114425"/>
                                  <wp:effectExtent l="19050" t="0" r="9525" b="0"/>
                                  <wp:docPr id="12" name="Picture 8" descr="http://www.hankooktire-press.com/fileadmin/news/2015/20150915_Hankook_as_Original_Fitment_for_Audi_A4_EN/20150915_Hankook_as_Original_Fitment_for_Audi_A4_EN_html_m70acc62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hankooktire-press.com/fileadmin/news/2015/20150915_Hankook_as_Original_Fitment_for_Audi_A4_EN/20150915_Hankook_as_Original_Fitment_for_Audi_A4_EN_html_m70acc62e.jpg"/>
                                          <pic:cNvPicPr>
                                            <a:picLocks noChangeAspect="1" noChangeArrowheads="1"/>
                                          </pic:cNvPicPr>
                                        </pic:nvPicPr>
                                        <pic:blipFill>
                                          <a:blip r:embed="rId28" cstate="print"/>
                                          <a:srcRect/>
                                          <a:stretch>
                                            <a:fillRect/>
                                          </a:stretch>
                                        </pic:blipFill>
                                        <pic:spPr bwMode="auto">
                                          <a:xfrm>
                                            <a:off x="0" y="0"/>
                                            <a:ext cx="1590675" cy="111442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D4ACF5" id="Textfeld 4" o:spid="_x0000_s1030" type="#_x0000_t202" style="position:absolute;left:0;text-align:left;margin-left:435pt;margin-top:10.7pt;width:153pt;height:188.25pt;z-index:25179545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hWyMgIAAF0EAAAOAAAAZHJzL2Uyb0RvYy54bWysVNtu2zAMfR+wfxD0vthJk6Ux4hRdugwD&#10;ugvQ7gMYSY6FyaInKbGzry8lp1m2AnsY5gdBFKVD8hzSy5u+MeygnNdoSz4e5ZwpK1Bquyv5t8fN&#10;m2vOfAArwaBVJT8qz29Wr18tu7ZQE6zRSOUYgVhfdG3J6xDaIsu8qFUDfoStsuSs0DUQyHS7TDro&#10;CL0x2STP32YdOtk6FMp7Or0bnHyV8KtKifClqrwKzJSccgtpdWndxjVbLaHYOWhrLU5pwD9k0YC2&#10;FPQMdQcB2N7pF1CNFg49VmEksMmwqrRQqQaqZpz/Uc1DDa1KtRA5vj3T5P8frPh8+OqYliWfzDiz&#10;0JBGj6oPlTKSTSM9XesLuvXQ0r3Qv8OeZE6l+vYexXfPLK5rsDt16xx2tQJJ6Y3jy+zi6YDjI8i2&#10;+4SSwsA+YALqK9dE7ogNRugk0/EsDaXCRAy5mF6Nc3IJ8k2uFvl8PksxoHh+3jofPihsWNyU3JH2&#10;CR4O9z7EdKB4vhKjeTRabrQxyXC77do4dgDqk036Tui/XTOWdSVfzIirlxBHf0agBpXYcWbABzr8&#10;G2SjAw2A0U3Jr/P4xbhQRB7fW5n2AbQZ9lSCsSdiI5cDq6Hf9knCs15blEdi2uHQ7zSftKnR/eSs&#10;o14vuf+xB6cowY+W1FqMp9M4HMmYzuYTMtylZ3vpASsIquSBs2G7DmmgYtoWb0nVSie+o/xDJqeU&#10;qYeTDKd5i0Nyaadbv/4KqycAAAD//wMAUEsDBBQABgAIAAAAIQDL9nhL3wAAAAsBAAAPAAAAZHJz&#10;L2Rvd25yZXYueG1sTI9BT4NAEIXvJv6HzZh4swtFS4ssTUPsERPRi7eBHYHIzhJ22+K/d3vS45v3&#10;8uZ7+X4xozjT7AbLCuJVBIK4tXrgTsHH+/FhC8J5ZI2jZVLwQw72xe1Njpm2F36jc+07EUrYZaig&#10;937KpHRtTwbdyk7Ewfuys0Ef5NxJPeMllJtRrqNoIw0OHD70OFHZU/tdn4yCY1NOE77WL59Vkrjm&#10;iasDlZVS93fL4RmEp8X/heGKH9ChCEyNPbF2YlSwTaOwxStYx48groE43YRLoyDZpTuQRS7/byh+&#10;AQAA//8DAFBLAQItABQABgAIAAAAIQC2gziS/gAAAOEBAAATAAAAAAAAAAAAAAAAAAAAAABbQ29u&#10;dGVudF9UeXBlc10ueG1sUEsBAi0AFAAGAAgAAAAhADj9If/WAAAAlAEAAAsAAAAAAAAAAAAAAAAA&#10;LwEAAF9yZWxzLy5yZWxzUEsBAi0AFAAGAAgAAAAhAK2WFbIyAgAAXQQAAA4AAAAAAAAAAAAAAAAA&#10;LgIAAGRycy9lMm9Eb2MueG1sUEsBAi0AFAAGAAgAAAAhAMv2eEvfAAAACwEAAA8AAAAAAAAAAAAA&#10;AAAAjAQAAGRycy9kb3ducmV2LnhtbFBLBQYAAAAABAAEAPMAAACYBQAAAAA=&#10;" strokecolor="window">
                <v:textbox>
                  <w:txbxContent>
                    <w:p w14:paraId="4C029208" w14:textId="77777777" w:rsidR="0021380B" w:rsidRPr="007B36A4" w:rsidRDefault="0021380B" w:rsidP="0021380B">
                      <w:pPr>
                        <w:rPr>
                          <w:lang w:val="de-DE"/>
                        </w:rPr>
                      </w:pPr>
                      <w:r>
                        <w:rPr>
                          <w:noProof/>
                          <w:color w:val="444444"/>
                          <w:sz w:val="21"/>
                          <w:szCs w:val="21"/>
                          <w:lang w:val="de-DE" w:eastAsia="de-DE"/>
                        </w:rPr>
                        <w:drawing>
                          <wp:inline distT="0" distB="0" distL="0" distR="0" wp14:anchorId="19A922BD" wp14:editId="08A65A5F">
                            <wp:extent cx="1750695" cy="1176020"/>
                            <wp:effectExtent l="0" t="0" r="0"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20130910_Hankook_Ventus_S1_evo2-SUV_2.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750695" cy="1176020"/>
                                    </a:xfrm>
                                    <a:prstGeom prst="rect">
                                      <a:avLst/>
                                    </a:prstGeom>
                                  </pic:spPr>
                                </pic:pic>
                              </a:graphicData>
                            </a:graphic>
                          </wp:inline>
                        </w:drawing>
                      </w:r>
                      <w:r w:rsidRPr="007B36A4">
                        <w:rPr>
                          <w:noProof/>
                          <w:color w:val="444444"/>
                          <w:sz w:val="21"/>
                          <w:szCs w:val="21"/>
                          <w:lang w:val="de-DE" w:eastAsia="de-DE"/>
                        </w:rPr>
                        <w:drawing>
                          <wp:inline distT="0" distB="0" distL="0" distR="0" wp14:anchorId="70E59A58" wp14:editId="335F05C6">
                            <wp:extent cx="1590675" cy="1114425"/>
                            <wp:effectExtent l="19050" t="0" r="9525" b="0"/>
                            <wp:docPr id="12" name="Picture 8" descr="http://www.hankooktire-press.com/fileadmin/news/2015/20150915_Hankook_as_Original_Fitment_for_Audi_A4_EN/20150915_Hankook_as_Original_Fitment_for_Audi_A4_EN_html_m70acc62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hankooktire-press.com/fileadmin/news/2015/20150915_Hankook_as_Original_Fitment_for_Audi_A4_EN/20150915_Hankook_as_Original_Fitment_for_Audi_A4_EN_html_m70acc62e.jpg"/>
                                    <pic:cNvPicPr>
                                      <a:picLocks noChangeAspect="1" noChangeArrowheads="1"/>
                                    </pic:cNvPicPr>
                                  </pic:nvPicPr>
                                  <pic:blipFill>
                                    <a:blip r:embed="rId28" cstate="print"/>
                                    <a:srcRect/>
                                    <a:stretch>
                                      <a:fillRect/>
                                    </a:stretch>
                                  </pic:blipFill>
                                  <pic:spPr bwMode="auto">
                                    <a:xfrm>
                                      <a:off x="0" y="0"/>
                                      <a:ext cx="1590675" cy="1114425"/>
                                    </a:xfrm>
                                    <a:prstGeom prst="rect">
                                      <a:avLst/>
                                    </a:prstGeom>
                                    <a:noFill/>
                                    <a:ln w="9525">
                                      <a:noFill/>
                                      <a:miter lim="800000"/>
                                      <a:headEnd/>
                                      <a:tailEnd/>
                                    </a:ln>
                                  </pic:spPr>
                                </pic:pic>
                              </a:graphicData>
                            </a:graphic>
                          </wp:inline>
                        </w:drawing>
                      </w:r>
                    </w:p>
                  </w:txbxContent>
                </v:textbox>
                <w10:wrap type="square" anchorx="page"/>
              </v:shape>
            </w:pict>
          </mc:Fallback>
        </mc:AlternateContent>
      </w:r>
    </w:p>
    <w:p w14:paraId="41D59BF0" w14:textId="77777777" w:rsidR="0021380B" w:rsidRPr="008E640D" w:rsidRDefault="0021380B" w:rsidP="0021380B">
      <w:pPr>
        <w:widowControl/>
        <w:numPr>
          <w:ilvl w:val="0"/>
          <w:numId w:val="2"/>
        </w:numPr>
        <w:suppressAutoHyphens/>
        <w:wordWrap/>
        <w:autoSpaceDE/>
        <w:autoSpaceDN/>
        <w:jc w:val="left"/>
        <w:rPr>
          <w:rFonts w:ascii="Arial" w:eastAsia="Times New Roman" w:hAnsi="Arial" w:cs="Arial"/>
          <w:snapToGrid w:val="0"/>
          <w:color w:val="00000A"/>
          <w:kern w:val="0"/>
          <w:sz w:val="18"/>
          <w:szCs w:val="18"/>
          <w:lang w:val="cs-CZ" w:eastAsia="en-GB" w:bidi="en-GB"/>
        </w:rPr>
      </w:pPr>
      <w:r w:rsidRPr="008E640D">
        <w:rPr>
          <w:rFonts w:ascii="Arial" w:eastAsia="Times New Roman" w:hAnsi="Arial" w:cs="Arial"/>
          <w:i/>
          <w:snapToGrid w:val="0"/>
          <w:kern w:val="0"/>
          <w:sz w:val="18"/>
          <w:szCs w:val="18"/>
          <w:lang w:val="cs-CZ" w:eastAsia="de-DE"/>
        </w:rPr>
        <w:t xml:space="preserve">Vícenásobné zaoblení kontury kostry s kordovými vlákny z umělého hedvábí postavené na technologii profilu používaném v DTM pro rovnoměrné rozložení tlaku na vozovku a zajištění maximální kontaktní plochy </w:t>
      </w:r>
    </w:p>
    <w:p w14:paraId="3ACC2F8A" w14:textId="77777777" w:rsidR="0021380B" w:rsidRPr="008E640D" w:rsidRDefault="0021380B" w:rsidP="0021380B">
      <w:pPr>
        <w:widowControl/>
        <w:numPr>
          <w:ilvl w:val="0"/>
          <w:numId w:val="2"/>
        </w:numPr>
        <w:suppressAutoHyphens/>
        <w:wordWrap/>
        <w:autoSpaceDE/>
        <w:autoSpaceDN/>
        <w:jc w:val="left"/>
        <w:rPr>
          <w:rFonts w:ascii="Arial" w:eastAsia="Times New Roman" w:hAnsi="Arial" w:cs="Arial"/>
          <w:snapToGrid w:val="0"/>
          <w:color w:val="00000A"/>
          <w:kern w:val="0"/>
          <w:sz w:val="18"/>
          <w:szCs w:val="18"/>
          <w:lang w:val="cs-CZ" w:eastAsia="en-GB" w:bidi="en-GB"/>
        </w:rPr>
      </w:pPr>
      <w:r w:rsidRPr="008E640D">
        <w:rPr>
          <w:rFonts w:ascii="Arial" w:eastAsia="Times New Roman" w:hAnsi="Arial" w:cs="Arial"/>
          <w:snapToGrid w:val="0"/>
          <w:color w:val="00000A"/>
          <w:kern w:val="0"/>
          <w:sz w:val="18"/>
          <w:szCs w:val="18"/>
          <w:lang w:val="cs-CZ" w:eastAsia="en-GB" w:bidi="en-GB"/>
        </w:rPr>
        <w:t>Vynikající směrová stabilita i při nejvyšších rychlostech.</w:t>
      </w:r>
    </w:p>
    <w:p w14:paraId="46488372" w14:textId="77777777" w:rsidR="0021380B" w:rsidRPr="008E640D" w:rsidRDefault="0021380B" w:rsidP="0021380B">
      <w:pPr>
        <w:widowControl/>
        <w:numPr>
          <w:ilvl w:val="0"/>
          <w:numId w:val="2"/>
        </w:numPr>
        <w:suppressAutoHyphens/>
        <w:wordWrap/>
        <w:autoSpaceDE/>
        <w:autoSpaceDN/>
        <w:jc w:val="left"/>
        <w:rPr>
          <w:rFonts w:ascii="Arial" w:eastAsia="Times New Roman" w:hAnsi="Arial" w:cs="Arial"/>
          <w:snapToGrid w:val="0"/>
          <w:color w:val="00000A"/>
          <w:kern w:val="0"/>
          <w:sz w:val="18"/>
          <w:szCs w:val="18"/>
          <w:lang w:val="cs-CZ" w:eastAsia="en-GB" w:bidi="en-GB"/>
        </w:rPr>
      </w:pPr>
      <w:r w:rsidRPr="008E640D">
        <w:rPr>
          <w:rFonts w:ascii="Arial" w:eastAsia="Times New Roman" w:hAnsi="Arial" w:cs="Arial"/>
          <w:snapToGrid w:val="0"/>
          <w:color w:val="00000A"/>
          <w:kern w:val="0"/>
          <w:sz w:val="18"/>
          <w:szCs w:val="18"/>
          <w:lang w:val="cs-CZ" w:eastAsia="en-GB" w:bidi="en-GB"/>
        </w:rPr>
        <w:t>Vynikající optimalizace vlastností a výkonu na mokré a suché vozovce.</w:t>
      </w:r>
    </w:p>
    <w:p w14:paraId="66E77CBC" w14:textId="77777777" w:rsidR="0021380B" w:rsidRPr="008E640D" w:rsidRDefault="0021380B" w:rsidP="0021380B">
      <w:pPr>
        <w:widowControl/>
        <w:numPr>
          <w:ilvl w:val="0"/>
          <w:numId w:val="2"/>
        </w:numPr>
        <w:suppressAutoHyphens/>
        <w:wordWrap/>
        <w:autoSpaceDE/>
        <w:autoSpaceDN/>
        <w:jc w:val="left"/>
        <w:rPr>
          <w:rFonts w:ascii="Arial" w:eastAsia="Times New Roman" w:hAnsi="Arial" w:cs="Arial"/>
          <w:snapToGrid w:val="0"/>
          <w:color w:val="00000A"/>
          <w:kern w:val="0"/>
          <w:sz w:val="18"/>
          <w:szCs w:val="18"/>
          <w:lang w:val="cs-CZ" w:eastAsia="en-GB" w:bidi="en-GB"/>
        </w:rPr>
      </w:pPr>
      <w:r w:rsidRPr="008E640D">
        <w:rPr>
          <w:rFonts w:ascii="Arial" w:eastAsia="Times New Roman" w:hAnsi="Arial" w:cs="Arial"/>
          <w:snapToGrid w:val="0"/>
          <w:color w:val="00000A"/>
          <w:kern w:val="0"/>
          <w:sz w:val="18"/>
          <w:szCs w:val="18"/>
          <w:lang w:val="cs-CZ" w:eastAsia="en-GB" w:bidi="en-GB"/>
        </w:rPr>
        <w:t xml:space="preserve">Zvýšení </w:t>
      </w:r>
      <w:proofErr w:type="gramStart"/>
      <w:r w:rsidRPr="008E640D">
        <w:rPr>
          <w:rFonts w:ascii="Arial" w:eastAsia="Times New Roman" w:hAnsi="Arial" w:cs="Arial"/>
          <w:snapToGrid w:val="0"/>
          <w:color w:val="00000A"/>
          <w:kern w:val="0"/>
          <w:sz w:val="18"/>
          <w:szCs w:val="18"/>
          <w:lang w:val="cs-CZ" w:eastAsia="en-GB" w:bidi="en-GB"/>
        </w:rPr>
        <w:t>výkonu</w:t>
      </w:r>
      <w:proofErr w:type="gramEnd"/>
      <w:r w:rsidRPr="008E640D">
        <w:rPr>
          <w:rFonts w:ascii="Arial" w:eastAsia="Times New Roman" w:hAnsi="Arial" w:cs="Arial"/>
          <w:snapToGrid w:val="0"/>
          <w:color w:val="00000A"/>
          <w:kern w:val="0"/>
          <w:sz w:val="18"/>
          <w:szCs w:val="18"/>
          <w:lang w:val="cs-CZ" w:eastAsia="en-GB" w:bidi="en-GB"/>
        </w:rPr>
        <w:t xml:space="preserve"> a to zejména v příčném akvaplaniku.</w:t>
      </w:r>
    </w:p>
    <w:p w14:paraId="59A92DB5" w14:textId="77777777" w:rsidR="0021380B" w:rsidRPr="008E640D" w:rsidRDefault="0021380B" w:rsidP="0021380B">
      <w:pPr>
        <w:widowControl/>
        <w:numPr>
          <w:ilvl w:val="0"/>
          <w:numId w:val="2"/>
        </w:numPr>
        <w:suppressAutoHyphens/>
        <w:wordWrap/>
        <w:autoSpaceDE/>
        <w:autoSpaceDN/>
        <w:jc w:val="left"/>
        <w:rPr>
          <w:rFonts w:ascii="Arial" w:eastAsia="Times New Roman" w:hAnsi="Arial" w:cs="Arial"/>
          <w:snapToGrid w:val="0"/>
          <w:color w:val="00000A"/>
          <w:kern w:val="0"/>
          <w:sz w:val="18"/>
          <w:szCs w:val="18"/>
          <w:lang w:val="cs-CZ" w:eastAsia="en-GB" w:bidi="en-GB"/>
        </w:rPr>
      </w:pPr>
      <w:r w:rsidRPr="008E640D">
        <w:rPr>
          <w:rFonts w:ascii="Arial" w:eastAsia="Times New Roman" w:hAnsi="Arial" w:cs="Arial"/>
          <w:snapToGrid w:val="0"/>
          <w:color w:val="00000A"/>
          <w:kern w:val="0"/>
          <w:sz w:val="18"/>
          <w:szCs w:val="18"/>
          <w:lang w:val="cs-CZ" w:eastAsia="en-GB" w:bidi="en-GB"/>
        </w:rPr>
        <w:t>Vynikající komfort jízdy v kombinaci s nízkým valivým hlukem.</w:t>
      </w:r>
    </w:p>
    <w:p w14:paraId="4A4B6ACB" w14:textId="77777777" w:rsidR="0021380B" w:rsidRPr="008E640D" w:rsidRDefault="0021380B" w:rsidP="0021380B">
      <w:pPr>
        <w:widowControl/>
        <w:suppressAutoHyphens/>
        <w:wordWrap/>
        <w:autoSpaceDE/>
        <w:autoSpaceDN/>
        <w:jc w:val="left"/>
        <w:rPr>
          <w:rFonts w:ascii="Times New Roman" w:eastAsia="Times New Roman"/>
          <w:snapToGrid w:val="0"/>
          <w:color w:val="00000A"/>
          <w:kern w:val="0"/>
          <w:sz w:val="21"/>
          <w:szCs w:val="21"/>
          <w:lang w:val="cs-CZ" w:eastAsia="en-GB" w:bidi="en-GB"/>
        </w:rPr>
      </w:pPr>
    </w:p>
    <w:p w14:paraId="4A4CD91E" w14:textId="77777777" w:rsidR="0021380B" w:rsidRPr="008E640D" w:rsidRDefault="0021380B" w:rsidP="0021380B">
      <w:pPr>
        <w:widowControl/>
        <w:shd w:val="clear" w:color="auto" w:fill="FFFFFF"/>
        <w:wordWrap/>
        <w:autoSpaceDE/>
        <w:autoSpaceDN/>
        <w:spacing w:line="270" w:lineRule="atLeast"/>
        <w:jc w:val="left"/>
        <w:textAlignment w:val="top"/>
        <w:rPr>
          <w:rFonts w:ascii="Times New Roman" w:eastAsia="Times New Roman"/>
          <w:color w:val="444444"/>
          <w:kern w:val="0"/>
          <w:sz w:val="21"/>
          <w:szCs w:val="21"/>
          <w:lang w:val="cs-CZ" w:eastAsia="de-DE"/>
        </w:rPr>
      </w:pPr>
    </w:p>
    <w:p w14:paraId="013238E8" w14:textId="77777777" w:rsidR="0021380B" w:rsidRPr="008E640D" w:rsidRDefault="0021380B" w:rsidP="0021380B">
      <w:pPr>
        <w:widowControl/>
        <w:shd w:val="clear" w:color="auto" w:fill="FFFFFF"/>
        <w:wordWrap/>
        <w:autoSpaceDE/>
        <w:autoSpaceDN/>
        <w:spacing w:line="270" w:lineRule="atLeast"/>
        <w:jc w:val="left"/>
        <w:textAlignment w:val="top"/>
        <w:rPr>
          <w:rFonts w:ascii="Times New Roman" w:eastAsia="Times New Roman"/>
          <w:color w:val="444444"/>
          <w:kern w:val="0"/>
          <w:sz w:val="21"/>
          <w:szCs w:val="21"/>
          <w:lang w:val="cs-CZ" w:eastAsia="de-DE"/>
        </w:rPr>
      </w:pPr>
    </w:p>
    <w:p w14:paraId="7EBDCA0F" w14:textId="77777777" w:rsidR="0021380B" w:rsidRPr="008E640D" w:rsidRDefault="0021380B" w:rsidP="0021380B">
      <w:pPr>
        <w:widowControl/>
        <w:shd w:val="clear" w:color="auto" w:fill="FFFFFF"/>
        <w:wordWrap/>
        <w:autoSpaceDE/>
        <w:autoSpaceDN/>
        <w:spacing w:line="270" w:lineRule="atLeast"/>
        <w:jc w:val="left"/>
        <w:textAlignment w:val="top"/>
        <w:rPr>
          <w:rFonts w:ascii="Times New Roman" w:eastAsia="Times New Roman"/>
          <w:color w:val="444444"/>
          <w:kern w:val="0"/>
          <w:sz w:val="21"/>
          <w:szCs w:val="21"/>
          <w:lang w:val="cs-CZ" w:eastAsia="de-DE"/>
        </w:rPr>
      </w:pPr>
    </w:p>
    <w:p w14:paraId="51FDA0FA" w14:textId="77777777" w:rsidR="0021380B" w:rsidRPr="008E640D" w:rsidRDefault="0021380B" w:rsidP="0021380B">
      <w:pPr>
        <w:widowControl/>
        <w:shd w:val="clear" w:color="auto" w:fill="FFFFFF"/>
        <w:wordWrap/>
        <w:autoSpaceDE/>
        <w:autoSpaceDN/>
        <w:spacing w:line="270" w:lineRule="atLeast"/>
        <w:jc w:val="left"/>
        <w:textAlignment w:val="top"/>
        <w:rPr>
          <w:rFonts w:ascii="Times New Roman" w:eastAsia="Times New Roman"/>
          <w:color w:val="444444"/>
          <w:kern w:val="0"/>
          <w:sz w:val="21"/>
          <w:szCs w:val="21"/>
          <w:lang w:val="cs-CZ" w:eastAsia="de-DE"/>
        </w:rPr>
      </w:pPr>
    </w:p>
    <w:p w14:paraId="0A15820C" w14:textId="77777777" w:rsidR="0021380B" w:rsidRPr="008E640D" w:rsidRDefault="0021380B" w:rsidP="0021380B">
      <w:pPr>
        <w:widowControl/>
        <w:shd w:val="clear" w:color="auto" w:fill="FFFFFF"/>
        <w:wordWrap/>
        <w:autoSpaceDE/>
        <w:autoSpaceDN/>
        <w:spacing w:line="270" w:lineRule="atLeast"/>
        <w:jc w:val="left"/>
        <w:textAlignment w:val="top"/>
        <w:rPr>
          <w:rFonts w:ascii="Times New Roman" w:eastAsia="Times New Roman"/>
          <w:color w:val="444444"/>
          <w:kern w:val="0"/>
          <w:sz w:val="21"/>
          <w:szCs w:val="21"/>
          <w:lang w:val="cs-CZ" w:eastAsia="de-DE"/>
        </w:rPr>
      </w:pPr>
    </w:p>
    <w:p w14:paraId="762AB70F" w14:textId="77777777" w:rsidR="0021380B" w:rsidRPr="008E640D" w:rsidRDefault="0021380B" w:rsidP="0021380B">
      <w:pPr>
        <w:widowControl/>
        <w:shd w:val="clear" w:color="auto" w:fill="FFFFFF"/>
        <w:wordWrap/>
        <w:autoSpaceDE/>
        <w:autoSpaceDN/>
        <w:spacing w:line="270" w:lineRule="atLeast"/>
        <w:jc w:val="left"/>
        <w:textAlignment w:val="top"/>
        <w:rPr>
          <w:rFonts w:ascii="Times New Roman" w:eastAsia="Times New Roman"/>
          <w:color w:val="444444"/>
          <w:kern w:val="0"/>
          <w:sz w:val="21"/>
          <w:szCs w:val="21"/>
          <w:lang w:val="cs-CZ" w:eastAsia="de-DE"/>
        </w:rPr>
      </w:pPr>
    </w:p>
    <w:p w14:paraId="5FBDBD33" w14:textId="77777777" w:rsidR="0021380B" w:rsidRPr="008E640D" w:rsidRDefault="0021380B" w:rsidP="0021380B">
      <w:pPr>
        <w:widowControl/>
        <w:numPr>
          <w:ilvl w:val="0"/>
          <w:numId w:val="11"/>
        </w:numPr>
        <w:shd w:val="clear" w:color="auto" w:fill="FFFFFF"/>
        <w:suppressAutoHyphens/>
        <w:wordWrap/>
        <w:autoSpaceDE/>
        <w:autoSpaceDN/>
        <w:jc w:val="left"/>
        <w:textAlignment w:val="top"/>
        <w:rPr>
          <w:rFonts w:ascii="Arial" w:eastAsia="Times New Roman" w:hAnsi="Arial" w:cs="Arial"/>
          <w:i/>
          <w:snapToGrid w:val="0"/>
          <w:kern w:val="0"/>
          <w:sz w:val="18"/>
          <w:szCs w:val="18"/>
          <w:lang w:val="cs-CZ" w:eastAsia="de-DE"/>
        </w:rPr>
      </w:pPr>
      <w:r w:rsidRPr="008E640D">
        <w:rPr>
          <w:rFonts w:ascii="Arial" w:eastAsia="Times New Roman" w:hAnsi="Arial" w:cs="Arial"/>
          <w:i/>
          <w:snapToGrid w:val="0"/>
          <w:kern w:val="0"/>
          <w:sz w:val="18"/>
          <w:szCs w:val="18"/>
          <w:lang w:val="cs-CZ" w:eastAsia="de-DE"/>
        </w:rPr>
        <w:t>Pro vynikající trakci provedení třístupňovitých bloků dle technologie pneumatik pro DTM</w:t>
      </w:r>
    </w:p>
    <w:p w14:paraId="0D102605" w14:textId="77777777" w:rsidR="0021380B" w:rsidRPr="008E640D" w:rsidRDefault="0021380B" w:rsidP="0021380B">
      <w:pPr>
        <w:widowControl/>
        <w:numPr>
          <w:ilvl w:val="0"/>
          <w:numId w:val="14"/>
        </w:numPr>
        <w:shd w:val="clear" w:color="auto" w:fill="FFFFFF"/>
        <w:suppressAutoHyphens/>
        <w:wordWrap/>
        <w:autoSpaceDE/>
        <w:autoSpaceDN/>
        <w:jc w:val="left"/>
        <w:textAlignment w:val="top"/>
        <w:rPr>
          <w:rFonts w:ascii="Arial" w:eastAsia="Times New Roman" w:hAnsi="Arial" w:cs="Arial"/>
          <w:snapToGrid w:val="0"/>
          <w:kern w:val="0"/>
          <w:sz w:val="18"/>
          <w:szCs w:val="18"/>
          <w:lang w:val="cs-CZ" w:eastAsia="de-DE"/>
        </w:rPr>
      </w:pPr>
      <w:r w:rsidRPr="008E640D">
        <w:rPr>
          <w:rFonts w:ascii="Arial" w:eastAsia="Times New Roman" w:hAnsi="Arial" w:cs="Arial"/>
          <w:snapToGrid w:val="0"/>
          <w:kern w:val="0"/>
          <w:sz w:val="18"/>
          <w:szCs w:val="18"/>
          <w:lang w:val="cs-CZ" w:eastAsia="de-DE"/>
        </w:rPr>
        <w:t>Stupňovité uspořádání bloků vnějšího žebra je vypracováno za účelem zvýšení kontaktní plochy pneumatiky s vozovkou během průběžného opotřebování pneumatiky, což zajišťuje konzistentně vysokou trakci během celé životnosti pneumatiky.</w:t>
      </w:r>
    </w:p>
    <w:p w14:paraId="3F8F5526" w14:textId="77777777" w:rsidR="0021380B" w:rsidRPr="008E640D" w:rsidRDefault="0021380B" w:rsidP="0021380B">
      <w:pPr>
        <w:widowControl/>
        <w:shd w:val="clear" w:color="auto" w:fill="FFFFFF"/>
        <w:wordWrap/>
        <w:autoSpaceDE/>
        <w:autoSpaceDN/>
        <w:spacing w:line="270" w:lineRule="atLeast"/>
        <w:ind w:left="851" w:hanging="143"/>
        <w:jc w:val="left"/>
        <w:textAlignment w:val="top"/>
        <w:rPr>
          <w:rFonts w:ascii="Times New Roman" w:eastAsia="Times New Roman"/>
          <w:color w:val="444444"/>
          <w:kern w:val="0"/>
          <w:sz w:val="21"/>
          <w:szCs w:val="21"/>
          <w:lang w:val="cs-CZ" w:eastAsia="de-DE"/>
        </w:rPr>
      </w:pPr>
    </w:p>
    <w:p w14:paraId="78C269A5" w14:textId="77777777" w:rsidR="0021380B" w:rsidRPr="008E640D" w:rsidRDefault="0021380B" w:rsidP="0021380B">
      <w:pPr>
        <w:widowControl/>
        <w:shd w:val="clear" w:color="auto" w:fill="FFFFFF"/>
        <w:wordWrap/>
        <w:autoSpaceDE/>
        <w:autoSpaceDN/>
        <w:spacing w:line="270" w:lineRule="atLeast"/>
        <w:ind w:left="426"/>
        <w:jc w:val="left"/>
        <w:textAlignment w:val="top"/>
        <w:rPr>
          <w:rFonts w:ascii="Times New Roman" w:eastAsia="Times New Roman"/>
          <w:color w:val="444444"/>
          <w:kern w:val="0"/>
          <w:sz w:val="21"/>
          <w:szCs w:val="21"/>
          <w:lang w:val="cs-CZ" w:eastAsia="de-DE"/>
        </w:rPr>
      </w:pPr>
      <w:r w:rsidRPr="008E640D">
        <w:rPr>
          <w:rFonts w:ascii="Times New Roman" w:eastAsia="Times New Roman"/>
          <w:noProof/>
          <w:color w:val="444444"/>
          <w:kern w:val="0"/>
          <w:sz w:val="21"/>
          <w:szCs w:val="21"/>
          <w:lang w:val="cs-CZ" w:eastAsia="de-DE"/>
        </w:rPr>
        <w:drawing>
          <wp:inline distT="0" distB="0" distL="0" distR="0" wp14:anchorId="7EA19CE1" wp14:editId="190C5E53">
            <wp:extent cx="4894994" cy="733425"/>
            <wp:effectExtent l="0" t="0" r="1270" b="0"/>
            <wp:docPr id="10" name="Picture 9" descr="http://www.hankooktire-press.com/fileadmin/news/2015/20150915_Hankook_as_Original_Fitment_for_Audi_A4_EN/20150915_Hankook_as_Original_Fitment_for_Audi_A4_EN_html_m4a909a3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hankooktire-press.com/fileadmin/news/2015/20150915_Hankook_as_Original_Fitment_for_Audi_A4_EN/20150915_Hankook_as_Original_Fitment_for_Audi_A4_EN_html_m4a909a3f.jpg"/>
                    <pic:cNvPicPr>
                      <a:picLocks noChangeAspect="1" noChangeArrowheads="1"/>
                    </pic:cNvPicPr>
                  </pic:nvPicPr>
                  <pic:blipFill>
                    <a:blip r:embed="rId29" cstate="print"/>
                    <a:srcRect/>
                    <a:stretch>
                      <a:fillRect/>
                    </a:stretch>
                  </pic:blipFill>
                  <pic:spPr bwMode="auto">
                    <a:xfrm>
                      <a:off x="0" y="0"/>
                      <a:ext cx="4919481" cy="737094"/>
                    </a:xfrm>
                    <a:prstGeom prst="rect">
                      <a:avLst/>
                    </a:prstGeom>
                    <a:noFill/>
                    <a:ln w="9525">
                      <a:noFill/>
                      <a:miter lim="800000"/>
                      <a:headEnd/>
                      <a:tailEnd/>
                    </a:ln>
                  </pic:spPr>
                </pic:pic>
              </a:graphicData>
            </a:graphic>
          </wp:inline>
        </w:drawing>
      </w:r>
    </w:p>
    <w:p w14:paraId="555BCCC9" w14:textId="77777777" w:rsidR="0021380B" w:rsidRPr="008E640D" w:rsidRDefault="0021380B" w:rsidP="0021380B">
      <w:pPr>
        <w:widowControl/>
        <w:suppressAutoHyphens/>
        <w:wordWrap/>
        <w:autoSpaceDE/>
        <w:autoSpaceDN/>
        <w:spacing w:after="200" w:line="276" w:lineRule="auto"/>
        <w:jc w:val="left"/>
        <w:rPr>
          <w:rFonts w:ascii="Times New Roman" w:eastAsia="Times New Roman"/>
          <w:i/>
          <w:iCs/>
          <w:color w:val="444444"/>
          <w:kern w:val="0"/>
          <w:sz w:val="21"/>
          <w:szCs w:val="21"/>
          <w:bdr w:val="none" w:sz="0" w:space="0" w:color="auto" w:frame="1"/>
          <w:lang w:val="cs-CZ" w:eastAsia="en-GB" w:bidi="en-GB"/>
        </w:rPr>
      </w:pPr>
      <w:r w:rsidRPr="008E640D">
        <w:rPr>
          <w:noProof/>
          <w:lang w:val="cs-CZ" w:eastAsia="de-DE"/>
        </w:rPr>
        <mc:AlternateContent>
          <mc:Choice Requires="wps">
            <w:drawing>
              <wp:anchor distT="45720" distB="45720" distL="114300" distR="114300" simplePos="0" relativeHeight="251796480" behindDoc="0" locked="0" layoutInCell="1" allowOverlap="1" wp14:anchorId="0A8B4FED" wp14:editId="1D85EC4D">
                <wp:simplePos x="0" y="0"/>
                <wp:positionH relativeFrom="column">
                  <wp:posOffset>4320540</wp:posOffset>
                </wp:positionH>
                <wp:positionV relativeFrom="paragraph">
                  <wp:posOffset>146685</wp:posOffset>
                </wp:positionV>
                <wp:extent cx="2324100" cy="2324100"/>
                <wp:effectExtent l="0" t="0" r="0" b="0"/>
                <wp:wrapSquare wrapText="bothSides"/>
                <wp:docPr id="24" name="Textfeld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0" cy="2324100"/>
                        </a:xfrm>
                        <a:prstGeom prst="rect">
                          <a:avLst/>
                        </a:prstGeom>
                        <a:solidFill>
                          <a:srgbClr val="FFFFFF"/>
                        </a:solidFill>
                        <a:ln w="9525">
                          <a:solidFill>
                            <a:sysClr val="window" lastClr="FFFFFF"/>
                          </a:solidFill>
                          <a:miter lim="800000"/>
                          <a:headEnd/>
                          <a:tailEnd/>
                        </a:ln>
                      </wps:spPr>
                      <wps:txbx>
                        <w:txbxContent>
                          <w:p w14:paraId="5F6D54AB" w14:textId="77777777" w:rsidR="0021380B" w:rsidRPr="009937D0" w:rsidRDefault="0021380B" w:rsidP="0021380B">
                            <w:pPr>
                              <w:rPr>
                                <w:lang w:val="de-DE"/>
                              </w:rPr>
                            </w:pPr>
                            <w:r w:rsidRPr="009937D0">
                              <w:rPr>
                                <w:noProof/>
                                <w:color w:val="444444"/>
                                <w:sz w:val="21"/>
                                <w:szCs w:val="21"/>
                                <w:lang w:val="de-DE" w:eastAsia="de-DE"/>
                              </w:rPr>
                              <w:drawing>
                                <wp:inline distT="0" distB="0" distL="0" distR="0" wp14:anchorId="005618DD" wp14:editId="0204899D">
                                  <wp:extent cx="1933575" cy="876300"/>
                                  <wp:effectExtent l="19050" t="0" r="9525" b="0"/>
                                  <wp:docPr id="13" name="Picture 11" descr="http://www.hankooktire-press.com/fileadmin/news/2015/20150915_Hankook_as_Original_Fitment_for_Audi_A4_EN/20150915_Hankook_as_Original_Fitment_for_Audi_A4_EN_html_1c76a8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hankooktire-press.com/fileadmin/news/2015/20150915_Hankook_as_Original_Fitment_for_Audi_A4_EN/20150915_Hankook_as_Original_Fitment_for_Audi_A4_EN_html_1c76a84a.jpg"/>
                                          <pic:cNvPicPr>
                                            <a:picLocks noChangeAspect="1" noChangeArrowheads="1"/>
                                          </pic:cNvPicPr>
                                        </pic:nvPicPr>
                                        <pic:blipFill>
                                          <a:blip r:embed="rId30" cstate="print"/>
                                          <a:srcRect/>
                                          <a:stretch>
                                            <a:fillRect/>
                                          </a:stretch>
                                        </pic:blipFill>
                                        <pic:spPr bwMode="auto">
                                          <a:xfrm>
                                            <a:off x="0" y="0"/>
                                            <a:ext cx="1933575" cy="876300"/>
                                          </a:xfrm>
                                          <a:prstGeom prst="rect">
                                            <a:avLst/>
                                          </a:prstGeom>
                                          <a:noFill/>
                                          <a:ln w="9525">
                                            <a:noFill/>
                                            <a:miter lim="800000"/>
                                            <a:headEnd/>
                                            <a:tailEnd/>
                                          </a:ln>
                                        </pic:spPr>
                                      </pic:pic>
                                    </a:graphicData>
                                  </a:graphic>
                                </wp:inline>
                              </w:drawing>
                            </w:r>
                            <w:r w:rsidRPr="009937D0">
                              <w:rPr>
                                <w:noProof/>
                                <w:color w:val="444444"/>
                                <w:sz w:val="21"/>
                                <w:szCs w:val="21"/>
                                <w:lang w:val="de-DE" w:eastAsia="de-DE"/>
                              </w:rPr>
                              <w:drawing>
                                <wp:inline distT="0" distB="0" distL="0" distR="0" wp14:anchorId="03200FC7" wp14:editId="0009E894">
                                  <wp:extent cx="1575060" cy="1247775"/>
                                  <wp:effectExtent l="0" t="0" r="6350" b="0"/>
                                  <wp:docPr id="14" name="Picture 10" descr="http://www.hankooktire-press.com/fileadmin/news/2015/20150915_Hankook_as_Original_Fitment_for_Audi_A4_EN/20150915_Hankook_as_Original_Fitment_for_Audi_A4_EN_html_m6b736fb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hankooktire-press.com/fileadmin/news/2015/20150915_Hankook_as_Original_Fitment_for_Audi_A4_EN/20150915_Hankook_as_Original_Fitment_for_Audi_A4_EN_html_m6b736fbd.jpg"/>
                                          <pic:cNvPicPr>
                                            <a:picLocks noChangeAspect="1" noChangeArrowheads="1"/>
                                          </pic:cNvPicPr>
                                        </pic:nvPicPr>
                                        <pic:blipFill>
                                          <a:blip r:embed="rId31" cstate="print"/>
                                          <a:srcRect/>
                                          <a:stretch>
                                            <a:fillRect/>
                                          </a:stretch>
                                        </pic:blipFill>
                                        <pic:spPr bwMode="auto">
                                          <a:xfrm>
                                            <a:off x="0" y="0"/>
                                            <a:ext cx="1578896" cy="1250814"/>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8B4FED" id="Textfeld 3" o:spid="_x0000_s1031" type="#_x0000_t202" style="position:absolute;margin-left:340.2pt;margin-top:11.55pt;width:183pt;height:183pt;z-index:251796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ePjLwIAAF0EAAAOAAAAZHJzL2Uyb0RvYy54bWysVNuO2yAQfa/Uf0C8N3a8SbtrxVlts01V&#10;aXuRdvsBBHCMCgwFEjv9+g44SdOt1IeqfkAMMxxmzpnx4nYwmuylDwpsQ6eTkhJpOQhltw39+rR+&#10;dU1JiMwKpsHKhh5koLfLly8WvatlBR1oIT1BEBvq3jW0i9HVRRF4Jw0LE3DSorMFb1hE028L4VmP&#10;6EYXVVm+LnrwwnngMgQ8vR+ddJnx21by+Lltg4xENxRzi3n1ed2ktVguWL31zHWKH9Ng/5CFYcri&#10;o2eoexYZ2Xn1B5RR3EOANk44mALaVnGZa8BqpuWzah475mSuBckJ7kxT+H+w/NP+iydKNLSaUWKZ&#10;QY2e5BBbqQW5SvT0LtQY9egwLg5vYUCZc6nBPQD/FoiFVcfsVt55D30nmcD0pulmcXF1xAkJZNN/&#10;BIHPsF2EDDS03iTukA2C6CjT4SwNpkI4HlZX1Wxaoouj72SkN1h9uu58iO8lGJI2DfWofYZn+4cQ&#10;x9BTSHotgFZirbTOht9uVtqTPcM+WecvV/AsTFvSN/RmXs1HBn6DOIQzAjaogJ4SzULEw79BGhVx&#10;ALQyDb0u0ze2ZOLxnRWYNqsjU3rcY7XaHolNXI6sxmEzZAnnJ702IA7ItIex33E+cdOB/0FJj73e&#10;0PB9x7zEBD9YVOtmOpul4cjGbP6mQsNfejaXHmY5QjU0UjJuVzEPVErVwh2q2qrMd5J/zOSYMvZw&#10;Vuw4b2lILu0c9euvsPwJAAD//wMAUEsDBBQABgAIAAAAIQC/AClV3gAAAAsBAAAPAAAAZHJzL2Rv&#10;d25yZXYueG1sTI/BToQwEIbvJr5DMybe3JZlJYiUzYa4R0xEL94KHYFIpw3t7uLb2z3pcWa+/PP9&#10;5X41Mzvj4idLEpKNAIbUWz3RIOHj/fiQA/NBkVazJZTwgx721e1NqQptL/SG5zYMLIaQL5SEMQRX&#10;cO77EY3yG+uQ4u3LLkaFOC4D14u6xHAz860QGTdqovhhVA7rEfvv9mQkHLvaOfXavnw2aeq7R2oO&#10;WDdS3t+th2dgAdfwB8NVP6pDFZ06eyLt2Swhy8UuohK2aQLsCohdFjedhDR/SoBXJf/fofoFAAD/&#10;/wMAUEsBAi0AFAAGAAgAAAAhALaDOJL+AAAA4QEAABMAAAAAAAAAAAAAAAAAAAAAAFtDb250ZW50&#10;X1R5cGVzXS54bWxQSwECLQAUAAYACAAAACEAOP0h/9YAAACUAQAACwAAAAAAAAAAAAAAAAAvAQAA&#10;X3JlbHMvLnJlbHNQSwECLQAUAAYACAAAACEAJxXj4y8CAABdBAAADgAAAAAAAAAAAAAAAAAuAgAA&#10;ZHJzL2Uyb0RvYy54bWxQSwECLQAUAAYACAAAACEAvwApVd4AAAALAQAADwAAAAAAAAAAAAAAAACJ&#10;BAAAZHJzL2Rvd25yZXYueG1sUEsFBgAAAAAEAAQA8wAAAJQFAAAAAA==&#10;" strokecolor="window">
                <v:textbox>
                  <w:txbxContent>
                    <w:p w14:paraId="5F6D54AB" w14:textId="77777777" w:rsidR="0021380B" w:rsidRPr="009937D0" w:rsidRDefault="0021380B" w:rsidP="0021380B">
                      <w:pPr>
                        <w:rPr>
                          <w:lang w:val="de-DE"/>
                        </w:rPr>
                      </w:pPr>
                      <w:r w:rsidRPr="009937D0">
                        <w:rPr>
                          <w:noProof/>
                          <w:color w:val="444444"/>
                          <w:sz w:val="21"/>
                          <w:szCs w:val="21"/>
                          <w:lang w:val="de-DE" w:eastAsia="de-DE"/>
                        </w:rPr>
                        <w:drawing>
                          <wp:inline distT="0" distB="0" distL="0" distR="0" wp14:anchorId="005618DD" wp14:editId="0204899D">
                            <wp:extent cx="1933575" cy="876300"/>
                            <wp:effectExtent l="19050" t="0" r="9525" b="0"/>
                            <wp:docPr id="13" name="Picture 11" descr="http://www.hankooktire-press.com/fileadmin/news/2015/20150915_Hankook_as_Original_Fitment_for_Audi_A4_EN/20150915_Hankook_as_Original_Fitment_for_Audi_A4_EN_html_1c76a8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hankooktire-press.com/fileadmin/news/2015/20150915_Hankook_as_Original_Fitment_for_Audi_A4_EN/20150915_Hankook_as_Original_Fitment_for_Audi_A4_EN_html_1c76a84a.jpg"/>
                                    <pic:cNvPicPr>
                                      <a:picLocks noChangeAspect="1" noChangeArrowheads="1"/>
                                    </pic:cNvPicPr>
                                  </pic:nvPicPr>
                                  <pic:blipFill>
                                    <a:blip r:embed="rId30" cstate="print"/>
                                    <a:srcRect/>
                                    <a:stretch>
                                      <a:fillRect/>
                                    </a:stretch>
                                  </pic:blipFill>
                                  <pic:spPr bwMode="auto">
                                    <a:xfrm>
                                      <a:off x="0" y="0"/>
                                      <a:ext cx="1933575" cy="876300"/>
                                    </a:xfrm>
                                    <a:prstGeom prst="rect">
                                      <a:avLst/>
                                    </a:prstGeom>
                                    <a:noFill/>
                                    <a:ln w="9525">
                                      <a:noFill/>
                                      <a:miter lim="800000"/>
                                      <a:headEnd/>
                                      <a:tailEnd/>
                                    </a:ln>
                                  </pic:spPr>
                                </pic:pic>
                              </a:graphicData>
                            </a:graphic>
                          </wp:inline>
                        </w:drawing>
                      </w:r>
                      <w:r w:rsidRPr="009937D0">
                        <w:rPr>
                          <w:noProof/>
                          <w:color w:val="444444"/>
                          <w:sz w:val="21"/>
                          <w:szCs w:val="21"/>
                          <w:lang w:val="de-DE" w:eastAsia="de-DE"/>
                        </w:rPr>
                        <w:drawing>
                          <wp:inline distT="0" distB="0" distL="0" distR="0" wp14:anchorId="03200FC7" wp14:editId="0009E894">
                            <wp:extent cx="1575060" cy="1247775"/>
                            <wp:effectExtent l="0" t="0" r="6350" b="0"/>
                            <wp:docPr id="14" name="Picture 10" descr="http://www.hankooktire-press.com/fileadmin/news/2015/20150915_Hankook_as_Original_Fitment_for_Audi_A4_EN/20150915_Hankook_as_Original_Fitment_for_Audi_A4_EN_html_m6b736fb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hankooktire-press.com/fileadmin/news/2015/20150915_Hankook_as_Original_Fitment_for_Audi_A4_EN/20150915_Hankook_as_Original_Fitment_for_Audi_A4_EN_html_m6b736fbd.jpg"/>
                                    <pic:cNvPicPr>
                                      <a:picLocks noChangeAspect="1" noChangeArrowheads="1"/>
                                    </pic:cNvPicPr>
                                  </pic:nvPicPr>
                                  <pic:blipFill>
                                    <a:blip r:embed="rId31" cstate="print"/>
                                    <a:srcRect/>
                                    <a:stretch>
                                      <a:fillRect/>
                                    </a:stretch>
                                  </pic:blipFill>
                                  <pic:spPr bwMode="auto">
                                    <a:xfrm>
                                      <a:off x="0" y="0"/>
                                      <a:ext cx="1578896" cy="1250814"/>
                                    </a:xfrm>
                                    <a:prstGeom prst="rect">
                                      <a:avLst/>
                                    </a:prstGeom>
                                    <a:noFill/>
                                    <a:ln w="9525">
                                      <a:noFill/>
                                      <a:miter lim="800000"/>
                                      <a:headEnd/>
                                      <a:tailEnd/>
                                    </a:ln>
                                  </pic:spPr>
                                </pic:pic>
                              </a:graphicData>
                            </a:graphic>
                          </wp:inline>
                        </w:drawing>
                      </w:r>
                    </w:p>
                  </w:txbxContent>
                </v:textbox>
                <w10:wrap type="square"/>
              </v:shape>
            </w:pict>
          </mc:Fallback>
        </mc:AlternateContent>
      </w:r>
    </w:p>
    <w:p w14:paraId="3DCC1FF3" w14:textId="77777777" w:rsidR="0021380B" w:rsidRPr="008E640D" w:rsidRDefault="0021380B" w:rsidP="0021380B">
      <w:pPr>
        <w:widowControl/>
        <w:numPr>
          <w:ilvl w:val="0"/>
          <w:numId w:val="11"/>
        </w:numPr>
        <w:suppressAutoHyphens/>
        <w:wordWrap/>
        <w:autoSpaceDE/>
        <w:autoSpaceDN/>
        <w:contextualSpacing/>
        <w:jc w:val="left"/>
        <w:rPr>
          <w:rFonts w:ascii="Arial" w:eastAsia="Times New Roman" w:hAnsi="Arial" w:cs="Arial"/>
          <w:i/>
          <w:iCs/>
          <w:color w:val="444444"/>
          <w:kern w:val="0"/>
          <w:sz w:val="18"/>
          <w:szCs w:val="18"/>
          <w:bdr w:val="none" w:sz="0" w:space="0" w:color="auto" w:frame="1"/>
          <w:lang w:val="cs-CZ" w:eastAsia="en-GB" w:bidi="en-GB"/>
        </w:rPr>
      </w:pPr>
      <w:r w:rsidRPr="008E640D">
        <w:rPr>
          <w:rFonts w:ascii="Arial" w:eastAsia="Times New Roman" w:hAnsi="Arial" w:cs="Arial"/>
          <w:i/>
          <w:snapToGrid w:val="0"/>
          <w:color w:val="00000A"/>
          <w:kern w:val="0"/>
          <w:sz w:val="18"/>
          <w:szCs w:val="18"/>
          <w:lang w:val="cs-CZ" w:eastAsia="en-GB" w:bidi="en-GB"/>
        </w:rPr>
        <w:t>Moderní složení směsi běhounu za účelem optimalizace brzdění na mokré vozovce, zvýšení počtu ujetých kilometrů a snížení valivého odporu</w:t>
      </w:r>
      <w:r w:rsidRPr="008E640D">
        <w:rPr>
          <w:rFonts w:ascii="Arial" w:eastAsia="Times New Roman" w:hAnsi="Arial" w:cs="Arial"/>
          <w:i/>
          <w:iCs/>
          <w:color w:val="444444"/>
          <w:kern w:val="0"/>
          <w:sz w:val="18"/>
          <w:szCs w:val="18"/>
          <w:bdr w:val="none" w:sz="0" w:space="0" w:color="auto" w:frame="1"/>
          <w:lang w:val="cs-CZ" w:eastAsia="en-GB" w:bidi="en-GB"/>
        </w:rPr>
        <w:t xml:space="preserve"> </w:t>
      </w:r>
    </w:p>
    <w:p w14:paraId="5AF27A74" w14:textId="77777777" w:rsidR="0021380B" w:rsidRPr="008E640D" w:rsidRDefault="0021380B" w:rsidP="0021380B">
      <w:pPr>
        <w:widowControl/>
        <w:numPr>
          <w:ilvl w:val="0"/>
          <w:numId w:val="13"/>
        </w:numPr>
        <w:shd w:val="clear" w:color="auto" w:fill="FFFFFF"/>
        <w:suppressAutoHyphens/>
        <w:wordWrap/>
        <w:autoSpaceDE/>
        <w:autoSpaceDN/>
        <w:jc w:val="left"/>
        <w:textAlignment w:val="top"/>
        <w:rPr>
          <w:rFonts w:ascii="Arial" w:eastAsia="Times New Roman" w:hAnsi="Arial" w:cs="Arial"/>
          <w:color w:val="444444"/>
          <w:kern w:val="0"/>
          <w:sz w:val="18"/>
          <w:szCs w:val="18"/>
          <w:lang w:val="cs-CZ" w:eastAsia="de-DE"/>
        </w:rPr>
      </w:pPr>
      <w:r w:rsidRPr="008E640D">
        <w:rPr>
          <w:rFonts w:ascii="Arial" w:eastAsia="Times New Roman" w:hAnsi="Arial" w:cs="Arial"/>
          <w:kern w:val="0"/>
          <w:sz w:val="18"/>
          <w:szCs w:val="18"/>
          <w:lang w:val="cs-CZ" w:eastAsia="de-DE"/>
        </w:rPr>
        <w:t>Delší doby mísení při snížené teplotě zvyšují do značné míry rychlosti pojení molekulárních vazeb a umožňují cílené spojování molekul sazí a kaučuku. Výsledkem je nižší teplota, vznikající za jízdy. Tím se zlepšují manipulační vlastnosti, zatímco se snižuje valivý odpor, opotřebování běhounu a termické opotřebování.</w:t>
      </w:r>
    </w:p>
    <w:p w14:paraId="2350916E" w14:textId="77777777" w:rsidR="0021380B" w:rsidRPr="008E640D" w:rsidRDefault="0021380B" w:rsidP="0021380B">
      <w:pPr>
        <w:widowControl/>
        <w:numPr>
          <w:ilvl w:val="0"/>
          <w:numId w:val="13"/>
        </w:numPr>
        <w:suppressAutoHyphens/>
        <w:wordWrap/>
        <w:autoSpaceDE/>
        <w:autoSpaceDN/>
        <w:contextualSpacing/>
        <w:jc w:val="left"/>
        <w:rPr>
          <w:rFonts w:ascii="Arial" w:eastAsia="Times New Roman" w:hAnsi="Arial" w:cs="Arial"/>
          <w:snapToGrid w:val="0"/>
          <w:color w:val="00000A"/>
          <w:kern w:val="0"/>
          <w:sz w:val="18"/>
          <w:szCs w:val="18"/>
          <w:lang w:val="cs-CZ" w:eastAsia="en-GB" w:bidi="en-GB"/>
        </w:rPr>
      </w:pPr>
      <w:r w:rsidRPr="008E640D">
        <w:rPr>
          <w:rFonts w:ascii="Arial" w:eastAsia="Times New Roman" w:hAnsi="Arial" w:cs="Arial"/>
          <w:snapToGrid w:val="0"/>
          <w:color w:val="00000A"/>
          <w:kern w:val="0"/>
          <w:sz w:val="18"/>
          <w:szCs w:val="18"/>
          <w:lang w:val="cs-CZ" w:eastAsia="en-GB" w:bidi="en-GB"/>
        </w:rPr>
        <w:t>Nový styrénový polymer zvyšuje výkon brzdění na mokré vozovce.</w:t>
      </w:r>
    </w:p>
    <w:p w14:paraId="64E7E1E8" w14:textId="77777777" w:rsidR="0021380B" w:rsidRPr="008E640D" w:rsidRDefault="0021380B" w:rsidP="0021380B">
      <w:pPr>
        <w:widowControl/>
        <w:shd w:val="clear" w:color="auto" w:fill="FFFFFF"/>
        <w:wordWrap/>
        <w:autoSpaceDE/>
        <w:autoSpaceDN/>
        <w:spacing w:line="270" w:lineRule="atLeast"/>
        <w:ind w:left="851" w:hanging="142"/>
        <w:jc w:val="left"/>
        <w:textAlignment w:val="top"/>
        <w:rPr>
          <w:rFonts w:ascii="Times New Roman" w:eastAsia="Times New Roman"/>
          <w:color w:val="444444"/>
          <w:kern w:val="0"/>
          <w:sz w:val="21"/>
          <w:szCs w:val="21"/>
          <w:lang w:val="cs-CZ" w:eastAsia="de-DE"/>
        </w:rPr>
      </w:pPr>
    </w:p>
    <w:p w14:paraId="2ED25CEC" w14:textId="77777777" w:rsidR="0021380B" w:rsidRPr="008E640D" w:rsidRDefault="0021380B" w:rsidP="0021380B">
      <w:pPr>
        <w:widowControl/>
        <w:shd w:val="clear" w:color="auto" w:fill="FFFFFF"/>
        <w:wordWrap/>
        <w:autoSpaceDE/>
        <w:autoSpaceDN/>
        <w:spacing w:line="270" w:lineRule="atLeast"/>
        <w:jc w:val="left"/>
        <w:textAlignment w:val="top"/>
        <w:rPr>
          <w:rFonts w:ascii="Times New Roman" w:eastAsia="Times New Roman"/>
          <w:color w:val="444444"/>
          <w:kern w:val="0"/>
          <w:sz w:val="21"/>
          <w:szCs w:val="21"/>
          <w:lang w:val="cs-CZ" w:eastAsia="de-DE"/>
        </w:rPr>
      </w:pPr>
    </w:p>
    <w:p w14:paraId="574382D4" w14:textId="77777777" w:rsidR="0021380B" w:rsidRPr="008E640D" w:rsidRDefault="0021380B" w:rsidP="0021380B">
      <w:pPr>
        <w:widowControl/>
        <w:shd w:val="clear" w:color="auto" w:fill="FFFFFF"/>
        <w:wordWrap/>
        <w:autoSpaceDE/>
        <w:autoSpaceDN/>
        <w:spacing w:line="270" w:lineRule="atLeast"/>
        <w:jc w:val="left"/>
        <w:textAlignment w:val="top"/>
        <w:rPr>
          <w:rFonts w:ascii="Times New Roman" w:eastAsia="Times New Roman"/>
          <w:color w:val="444444"/>
          <w:kern w:val="0"/>
          <w:sz w:val="21"/>
          <w:szCs w:val="21"/>
          <w:lang w:val="cs-CZ" w:eastAsia="de-DE"/>
        </w:rPr>
      </w:pPr>
    </w:p>
    <w:p w14:paraId="53FEE897" w14:textId="77777777" w:rsidR="0021380B" w:rsidRPr="008E640D" w:rsidRDefault="0021380B" w:rsidP="0021380B">
      <w:pPr>
        <w:widowControl/>
        <w:shd w:val="clear" w:color="auto" w:fill="FFFFFF"/>
        <w:wordWrap/>
        <w:autoSpaceDE/>
        <w:autoSpaceDN/>
        <w:spacing w:line="270" w:lineRule="atLeast"/>
        <w:jc w:val="left"/>
        <w:textAlignment w:val="top"/>
        <w:rPr>
          <w:rFonts w:ascii="Times New Roman" w:eastAsia="Times New Roman"/>
          <w:color w:val="444444"/>
          <w:kern w:val="0"/>
          <w:sz w:val="21"/>
          <w:szCs w:val="21"/>
          <w:lang w:val="cs-CZ" w:eastAsia="de-DE"/>
        </w:rPr>
      </w:pPr>
      <w:r w:rsidRPr="008E640D">
        <w:rPr>
          <w:noProof/>
          <w:lang w:val="cs-CZ" w:eastAsia="de-DE"/>
        </w:rPr>
        <mc:AlternateContent>
          <mc:Choice Requires="wps">
            <w:drawing>
              <wp:anchor distT="45720" distB="45720" distL="114300" distR="114300" simplePos="0" relativeHeight="251794432" behindDoc="0" locked="0" layoutInCell="1" allowOverlap="1" wp14:anchorId="35C6F81A" wp14:editId="2D28C4C7">
                <wp:simplePos x="0" y="0"/>
                <wp:positionH relativeFrom="column">
                  <wp:posOffset>4415790</wp:posOffset>
                </wp:positionH>
                <wp:positionV relativeFrom="paragraph">
                  <wp:posOffset>171450</wp:posOffset>
                </wp:positionV>
                <wp:extent cx="2085975" cy="1524000"/>
                <wp:effectExtent l="0" t="0" r="9525" b="0"/>
                <wp:wrapSquare wrapText="bothSides"/>
                <wp:docPr id="50" name="Textfeld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5975" cy="1524000"/>
                        </a:xfrm>
                        <a:prstGeom prst="rect">
                          <a:avLst/>
                        </a:prstGeom>
                        <a:solidFill>
                          <a:srgbClr val="FFFFFF"/>
                        </a:solidFill>
                        <a:ln w="9525">
                          <a:solidFill>
                            <a:sysClr val="window" lastClr="FFFFFF"/>
                          </a:solidFill>
                          <a:miter lim="800000"/>
                          <a:headEnd/>
                          <a:tailEnd/>
                        </a:ln>
                      </wps:spPr>
                      <wps:txbx>
                        <w:txbxContent>
                          <w:p w14:paraId="172C1833" w14:textId="77777777" w:rsidR="0021380B" w:rsidRPr="007B36A4" w:rsidRDefault="0021380B" w:rsidP="0021380B">
                            <w:pPr>
                              <w:rPr>
                                <w:lang w:val="de-DE"/>
                              </w:rPr>
                            </w:pPr>
                            <w:r w:rsidRPr="007B36A4">
                              <w:rPr>
                                <w:noProof/>
                                <w:color w:val="444444"/>
                                <w:sz w:val="21"/>
                                <w:szCs w:val="21"/>
                                <w:lang w:val="de-DE" w:eastAsia="de-DE"/>
                              </w:rPr>
                              <w:drawing>
                                <wp:inline distT="0" distB="0" distL="0" distR="0" wp14:anchorId="11A90E9F" wp14:editId="1DA2A816">
                                  <wp:extent cx="2037080" cy="725420"/>
                                  <wp:effectExtent l="0" t="0" r="1270" b="0"/>
                                  <wp:docPr id="15" name="Picture 12" descr="http://www.hankooktire-press.com/fileadmin/news/2015/20150915_Hankook_as_Original_Fitment_for_Audi_A4_EN/20150915_Hankook_as_Original_Fitment_for_Audi_A4_EN_html_3e5695a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hankooktire-press.com/fileadmin/news/2015/20150915_Hankook_as_Original_Fitment_for_Audi_A4_EN/20150915_Hankook_as_Original_Fitment_for_Audi_A4_EN_html_3e5695a5.jpg"/>
                                          <pic:cNvPicPr>
                                            <a:picLocks noChangeAspect="1" noChangeArrowheads="1"/>
                                          </pic:cNvPicPr>
                                        </pic:nvPicPr>
                                        <pic:blipFill>
                                          <a:blip r:embed="rId32" cstate="print"/>
                                          <a:srcRect/>
                                          <a:stretch>
                                            <a:fillRect/>
                                          </a:stretch>
                                        </pic:blipFill>
                                        <pic:spPr bwMode="auto">
                                          <a:xfrm>
                                            <a:off x="0" y="0"/>
                                            <a:ext cx="2037080" cy="725420"/>
                                          </a:xfrm>
                                          <a:prstGeom prst="rect">
                                            <a:avLst/>
                                          </a:prstGeom>
                                          <a:noFill/>
                                          <a:ln w="9525">
                                            <a:noFill/>
                                            <a:miter lim="800000"/>
                                            <a:headEnd/>
                                            <a:tailEnd/>
                                          </a:ln>
                                        </pic:spPr>
                                      </pic:pic>
                                    </a:graphicData>
                                  </a:graphic>
                                </wp:inline>
                              </w:drawing>
                            </w:r>
                            <w:r w:rsidRPr="007B36A4">
                              <w:rPr>
                                <w:noProof/>
                                <w:color w:val="444444"/>
                                <w:sz w:val="21"/>
                                <w:szCs w:val="21"/>
                                <w:lang w:val="de-DE" w:eastAsia="de-DE"/>
                              </w:rPr>
                              <w:drawing>
                                <wp:inline distT="0" distB="0" distL="0" distR="0" wp14:anchorId="0417141E" wp14:editId="046B6A77">
                                  <wp:extent cx="2037080" cy="731049"/>
                                  <wp:effectExtent l="0" t="0" r="1270" b="0"/>
                                  <wp:docPr id="16" name="Picture 13" descr="http://www.hankooktire-press.com/fileadmin/news/2015/20150915_Hankook_as_Original_Fitment_for_Audi_A4_EN/20150915_Hankook_as_Original_Fitment_for_Audi_A4_EN_html_719ccf7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hankooktire-press.com/fileadmin/news/2015/20150915_Hankook_as_Original_Fitment_for_Audi_A4_EN/20150915_Hankook_as_Original_Fitment_for_Audi_A4_EN_html_719ccf7d.jpg"/>
                                          <pic:cNvPicPr>
                                            <a:picLocks noChangeAspect="1" noChangeArrowheads="1"/>
                                          </pic:cNvPicPr>
                                        </pic:nvPicPr>
                                        <pic:blipFill>
                                          <a:blip r:embed="rId33" cstate="print"/>
                                          <a:srcRect/>
                                          <a:stretch>
                                            <a:fillRect/>
                                          </a:stretch>
                                        </pic:blipFill>
                                        <pic:spPr bwMode="auto">
                                          <a:xfrm>
                                            <a:off x="0" y="0"/>
                                            <a:ext cx="2037080" cy="731049"/>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C6F81A" id="Textfeld 50" o:spid="_x0000_s1032" type="#_x0000_t202" style="position:absolute;margin-left:347.7pt;margin-top:13.5pt;width:164.25pt;height:120pt;z-index:251794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vEhNgIAAF4EAAAOAAAAZHJzL2Uyb0RvYy54bWysVNtu2zAMfR+wfxD0vtgJ4jY14hRdugwD&#10;ugvQ7gMYSY6FyaInKbGzrx8lp1nWAXsY5gdBFKmjw0PSy9uhNeygnNdoKz6d5JwpK1Bqu6v416fN&#10;mwVnPoCVYNCqih+V57er16+WfVeqGTZopHKMQKwv+67iTQhdmWVeNKoFP8FOWXLW6FoIZLpdJh30&#10;hN6abJbnV1mPTnYOhfKeTu9HJ18l/LpWInyua68CMxUnbiGtLq3buGarJZQ7B12jxYkG/AOLFrSl&#10;R89Q9xCA7Z3+A6rVwqHHOkwEthnWtRYq5UDZTPMX2Tw20KmUC4nju7NM/v/Bik+HL45pWfGC5LHQ&#10;Uo2e1BBqZSSjI9Kn73xJYY8dBYbhLQ5U55Sr7x5QfPPM4roBu1N3zmHfKJDEbxpvZhdXRxwfQbb9&#10;R5T0DuwDJqChdm0Uj+RghE5EjufaEBcm6HCWL4qb64IzQb5pMZvneWKXQfl8vXM+vFfYsripuKPi&#10;J3g4PPgQ6UD5HBJf82i03GhjkuF227Vx7ADUKJv0pQxehBnL+orfFLNiVOA3iKM/I1CHSuw5M+AD&#10;Hf4NstWBJsDotuILymnMCsqo4zsrU38G0GbcUwrGnoSNWo6qhmE7pBpePddri/JISjscG54GlDYN&#10;uh+c9dTsFfff9+AUEfxgqVo30/k8Tkcy5sX1jAx36dleesAKgqp44GzcrkOaqKijxTuqaq2T3rH8&#10;I5MTZWriVIbTwMUpubRT1K/fwuonAAAA//8DAFBLAwQUAAYACAAAACEA36qyrt0AAAALAQAADwAA&#10;AGRycy9kb3ducmV2LnhtbEyPTU+DQBCG7yb+h82YeLOLYKlFlqYh9oiJ6KW3hR2ByM4Sdtviv3d6&#10;0uO88+T9yHeLHcUZZz84UvC4ikAgtc4M1Cn4/Dg8PIPwQZPRoyNU8IMedsXtTa4z4y70juc6dIJN&#10;yGdaQR/ClEnp2x6t9is3IfHvy81WBz7nTppZX9jcjjKOolRaPRAn9HrCssf2uz5ZBYemnCb9Vr8e&#10;qyTxzZqqPZaVUvd3y/4FRMAl/MFwrc/VoeBOjTuR8WJUkG7XT4wqiDe86QpEcbIF0bCSsiSLXP7f&#10;UPwCAAD//wMAUEsBAi0AFAAGAAgAAAAhALaDOJL+AAAA4QEAABMAAAAAAAAAAAAAAAAAAAAAAFtD&#10;b250ZW50X1R5cGVzXS54bWxQSwECLQAUAAYACAAAACEAOP0h/9YAAACUAQAACwAAAAAAAAAAAAAA&#10;AAAvAQAAX3JlbHMvLnJlbHNQSwECLQAUAAYACAAAACEArdrxITYCAABeBAAADgAAAAAAAAAAAAAA&#10;AAAuAgAAZHJzL2Uyb0RvYy54bWxQSwECLQAUAAYACAAAACEA36qyrt0AAAALAQAADwAAAAAAAAAA&#10;AAAAAACQBAAAZHJzL2Rvd25yZXYueG1sUEsFBgAAAAAEAAQA8wAAAJoFAAAAAA==&#10;" strokecolor="window">
                <v:textbox>
                  <w:txbxContent>
                    <w:p w14:paraId="172C1833" w14:textId="77777777" w:rsidR="0021380B" w:rsidRPr="007B36A4" w:rsidRDefault="0021380B" w:rsidP="0021380B">
                      <w:pPr>
                        <w:rPr>
                          <w:lang w:val="de-DE"/>
                        </w:rPr>
                      </w:pPr>
                      <w:r w:rsidRPr="007B36A4">
                        <w:rPr>
                          <w:noProof/>
                          <w:color w:val="444444"/>
                          <w:sz w:val="21"/>
                          <w:szCs w:val="21"/>
                          <w:lang w:val="de-DE" w:eastAsia="de-DE"/>
                        </w:rPr>
                        <w:drawing>
                          <wp:inline distT="0" distB="0" distL="0" distR="0" wp14:anchorId="11A90E9F" wp14:editId="1DA2A816">
                            <wp:extent cx="2037080" cy="725420"/>
                            <wp:effectExtent l="0" t="0" r="1270" b="0"/>
                            <wp:docPr id="15" name="Picture 12" descr="http://www.hankooktire-press.com/fileadmin/news/2015/20150915_Hankook_as_Original_Fitment_for_Audi_A4_EN/20150915_Hankook_as_Original_Fitment_for_Audi_A4_EN_html_3e5695a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hankooktire-press.com/fileadmin/news/2015/20150915_Hankook_as_Original_Fitment_for_Audi_A4_EN/20150915_Hankook_as_Original_Fitment_for_Audi_A4_EN_html_3e5695a5.jpg"/>
                                    <pic:cNvPicPr>
                                      <a:picLocks noChangeAspect="1" noChangeArrowheads="1"/>
                                    </pic:cNvPicPr>
                                  </pic:nvPicPr>
                                  <pic:blipFill>
                                    <a:blip r:embed="rId32" cstate="print"/>
                                    <a:srcRect/>
                                    <a:stretch>
                                      <a:fillRect/>
                                    </a:stretch>
                                  </pic:blipFill>
                                  <pic:spPr bwMode="auto">
                                    <a:xfrm>
                                      <a:off x="0" y="0"/>
                                      <a:ext cx="2037080" cy="725420"/>
                                    </a:xfrm>
                                    <a:prstGeom prst="rect">
                                      <a:avLst/>
                                    </a:prstGeom>
                                    <a:noFill/>
                                    <a:ln w="9525">
                                      <a:noFill/>
                                      <a:miter lim="800000"/>
                                      <a:headEnd/>
                                      <a:tailEnd/>
                                    </a:ln>
                                  </pic:spPr>
                                </pic:pic>
                              </a:graphicData>
                            </a:graphic>
                          </wp:inline>
                        </w:drawing>
                      </w:r>
                      <w:r w:rsidRPr="007B36A4">
                        <w:rPr>
                          <w:noProof/>
                          <w:color w:val="444444"/>
                          <w:sz w:val="21"/>
                          <w:szCs w:val="21"/>
                          <w:lang w:val="de-DE" w:eastAsia="de-DE"/>
                        </w:rPr>
                        <w:drawing>
                          <wp:inline distT="0" distB="0" distL="0" distR="0" wp14:anchorId="0417141E" wp14:editId="046B6A77">
                            <wp:extent cx="2037080" cy="731049"/>
                            <wp:effectExtent l="0" t="0" r="1270" b="0"/>
                            <wp:docPr id="16" name="Picture 13" descr="http://www.hankooktire-press.com/fileadmin/news/2015/20150915_Hankook_as_Original_Fitment_for_Audi_A4_EN/20150915_Hankook_as_Original_Fitment_for_Audi_A4_EN_html_719ccf7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hankooktire-press.com/fileadmin/news/2015/20150915_Hankook_as_Original_Fitment_for_Audi_A4_EN/20150915_Hankook_as_Original_Fitment_for_Audi_A4_EN_html_719ccf7d.jpg"/>
                                    <pic:cNvPicPr>
                                      <a:picLocks noChangeAspect="1" noChangeArrowheads="1"/>
                                    </pic:cNvPicPr>
                                  </pic:nvPicPr>
                                  <pic:blipFill>
                                    <a:blip r:embed="rId33" cstate="print"/>
                                    <a:srcRect/>
                                    <a:stretch>
                                      <a:fillRect/>
                                    </a:stretch>
                                  </pic:blipFill>
                                  <pic:spPr bwMode="auto">
                                    <a:xfrm>
                                      <a:off x="0" y="0"/>
                                      <a:ext cx="2037080" cy="731049"/>
                                    </a:xfrm>
                                    <a:prstGeom prst="rect">
                                      <a:avLst/>
                                    </a:prstGeom>
                                    <a:noFill/>
                                    <a:ln w="9525">
                                      <a:noFill/>
                                      <a:miter lim="800000"/>
                                      <a:headEnd/>
                                      <a:tailEnd/>
                                    </a:ln>
                                  </pic:spPr>
                                </pic:pic>
                              </a:graphicData>
                            </a:graphic>
                          </wp:inline>
                        </w:drawing>
                      </w:r>
                    </w:p>
                  </w:txbxContent>
                </v:textbox>
                <w10:wrap type="square"/>
              </v:shape>
            </w:pict>
          </mc:Fallback>
        </mc:AlternateContent>
      </w:r>
    </w:p>
    <w:p w14:paraId="752DC012" w14:textId="77777777" w:rsidR="0021380B" w:rsidRPr="008E640D" w:rsidRDefault="0021380B" w:rsidP="0021380B">
      <w:pPr>
        <w:widowControl/>
        <w:numPr>
          <w:ilvl w:val="0"/>
          <w:numId w:val="11"/>
        </w:numPr>
        <w:shd w:val="clear" w:color="auto" w:fill="FFFFFF"/>
        <w:suppressAutoHyphens/>
        <w:wordWrap/>
        <w:autoSpaceDE/>
        <w:autoSpaceDN/>
        <w:spacing w:line="270" w:lineRule="atLeast"/>
        <w:jc w:val="left"/>
        <w:textAlignment w:val="top"/>
        <w:rPr>
          <w:rFonts w:ascii="Arial" w:eastAsia="Times New Roman" w:hAnsi="Arial" w:cs="Arial"/>
          <w:color w:val="444444"/>
          <w:kern w:val="0"/>
          <w:sz w:val="18"/>
          <w:szCs w:val="18"/>
          <w:lang w:val="cs-CZ" w:eastAsia="de-DE"/>
        </w:rPr>
      </w:pPr>
      <w:r w:rsidRPr="008E640D">
        <w:rPr>
          <w:rFonts w:ascii="Arial" w:eastAsia="Times New Roman" w:hAnsi="Arial" w:cs="Arial"/>
          <w:i/>
          <w:snapToGrid w:val="0"/>
          <w:kern w:val="0"/>
          <w:sz w:val="18"/>
          <w:szCs w:val="18"/>
          <w:lang w:val="cs-CZ" w:eastAsia="de-DE"/>
        </w:rPr>
        <w:t>Stabilnější ovladatelnost díky lepší regulaci teploty</w:t>
      </w:r>
    </w:p>
    <w:p w14:paraId="772E5CDC" w14:textId="77777777" w:rsidR="0021380B" w:rsidRPr="008E640D" w:rsidRDefault="0021380B" w:rsidP="0021380B">
      <w:pPr>
        <w:widowControl/>
        <w:numPr>
          <w:ilvl w:val="0"/>
          <w:numId w:val="12"/>
        </w:numPr>
        <w:suppressAutoHyphens/>
        <w:wordWrap/>
        <w:autoSpaceDE/>
        <w:autoSpaceDN/>
        <w:contextualSpacing/>
        <w:rPr>
          <w:rFonts w:ascii="Arial" w:eastAsia="Times New Roman" w:hAnsi="Arial" w:cs="Arial"/>
          <w:color w:val="00000A"/>
          <w:kern w:val="0"/>
          <w:sz w:val="18"/>
          <w:szCs w:val="18"/>
          <w:u w:val="single"/>
          <w:lang w:val="cs-CZ" w:eastAsia="en-GB" w:bidi="en-GB"/>
        </w:rPr>
      </w:pPr>
      <w:r w:rsidRPr="008E640D">
        <w:rPr>
          <w:rFonts w:ascii="Arial" w:eastAsia="Times New Roman" w:hAnsi="Arial" w:cs="Arial"/>
          <w:snapToGrid w:val="0"/>
          <w:color w:val="00000A"/>
          <w:kern w:val="0"/>
          <w:sz w:val="18"/>
          <w:szCs w:val="18"/>
          <w:lang w:val="cs-CZ" w:eastAsia="en-GB" w:bidi="en-GB"/>
        </w:rPr>
        <w:t>Zvětšením chladicích lamel na dně dezénových drážek pneumatiky dochází k neustálému snižování vznikajících vysokých teplot, což se projevuje lepší jízdní stabilitou a ovladatelností.</w:t>
      </w:r>
    </w:p>
    <w:p w14:paraId="48AD5A88" w14:textId="77777777" w:rsidR="0021380B" w:rsidRPr="008E640D" w:rsidRDefault="0021380B" w:rsidP="0021380B">
      <w:pPr>
        <w:widowControl/>
        <w:numPr>
          <w:ilvl w:val="0"/>
          <w:numId w:val="12"/>
        </w:numPr>
        <w:suppressAutoHyphens/>
        <w:wordWrap/>
        <w:autoSpaceDE/>
        <w:autoSpaceDN/>
        <w:contextualSpacing/>
        <w:jc w:val="left"/>
        <w:rPr>
          <w:rFonts w:ascii="Arial" w:eastAsia="Times New Roman" w:hAnsi="Arial" w:cs="Arial"/>
          <w:snapToGrid w:val="0"/>
          <w:color w:val="00000A"/>
          <w:kern w:val="0"/>
          <w:sz w:val="18"/>
          <w:szCs w:val="18"/>
          <w:lang w:val="cs-CZ" w:eastAsia="en-GB" w:bidi="en-GB"/>
        </w:rPr>
      </w:pPr>
      <w:r w:rsidRPr="008E640D">
        <w:rPr>
          <w:rFonts w:ascii="Arial" w:eastAsia="Times New Roman" w:hAnsi="Arial" w:cs="Arial"/>
          <w:snapToGrid w:val="0"/>
          <w:color w:val="00000A"/>
          <w:kern w:val="0"/>
          <w:sz w:val="18"/>
          <w:szCs w:val="18"/>
          <w:lang w:val="cs-CZ" w:eastAsia="en-GB" w:bidi="en-GB"/>
        </w:rPr>
        <w:t>Dvoustupňové jamky v rameni vytváří chladící mikro-turbulence.</w:t>
      </w:r>
    </w:p>
    <w:p w14:paraId="3D7701ED" w14:textId="77777777" w:rsidR="0021380B" w:rsidRPr="008E640D" w:rsidRDefault="0021380B" w:rsidP="0021380B">
      <w:pPr>
        <w:widowControl/>
        <w:numPr>
          <w:ilvl w:val="0"/>
          <w:numId w:val="12"/>
        </w:numPr>
        <w:suppressAutoHyphens/>
        <w:wordWrap/>
        <w:autoSpaceDE/>
        <w:autoSpaceDN/>
        <w:contextualSpacing/>
        <w:jc w:val="left"/>
        <w:rPr>
          <w:rFonts w:ascii="Arial" w:eastAsia="Times New Roman" w:hAnsi="Arial" w:cs="Arial"/>
          <w:snapToGrid w:val="0"/>
          <w:color w:val="00000A"/>
          <w:kern w:val="0"/>
          <w:sz w:val="18"/>
          <w:szCs w:val="18"/>
          <w:lang w:val="cs-CZ" w:eastAsia="en-GB" w:bidi="en-GB"/>
        </w:rPr>
      </w:pPr>
      <w:r w:rsidRPr="008E640D">
        <w:rPr>
          <w:rFonts w:ascii="Arial" w:eastAsia="Times New Roman" w:hAnsi="Arial" w:cs="Arial"/>
          <w:color w:val="00000A"/>
          <w:kern w:val="0"/>
          <w:sz w:val="18"/>
          <w:szCs w:val="18"/>
          <w:lang w:val="cs-CZ" w:eastAsia="en-GB" w:bidi="en-GB"/>
        </w:rPr>
        <w:t>Bočnice v aerodynamickém provedení snižují hlučnost a úroveň vibrací. Zajišťují vyšší komfort jízdy.</w:t>
      </w:r>
    </w:p>
    <w:p w14:paraId="1991B7DE" w14:textId="77777777" w:rsidR="0021380B" w:rsidRPr="008E640D" w:rsidRDefault="0021380B" w:rsidP="0021380B">
      <w:pPr>
        <w:widowControl/>
        <w:suppressAutoHyphens/>
        <w:wordWrap/>
        <w:autoSpaceDE/>
        <w:autoSpaceDN/>
        <w:adjustRightInd w:val="0"/>
        <w:spacing w:line="276" w:lineRule="auto"/>
        <w:ind w:left="720"/>
        <w:contextualSpacing/>
        <w:rPr>
          <w:rFonts w:ascii="Times New Roman" w:eastAsia="Times New Roman"/>
          <w:color w:val="00000A"/>
          <w:kern w:val="0"/>
          <w:sz w:val="21"/>
          <w:szCs w:val="21"/>
          <w:lang w:val="cs-CZ" w:eastAsia="en-GB" w:bidi="en-GB"/>
        </w:rPr>
      </w:pPr>
    </w:p>
    <w:p w14:paraId="0647802A" w14:textId="77777777" w:rsidR="0021380B" w:rsidRPr="008E640D" w:rsidRDefault="0021380B" w:rsidP="0021380B">
      <w:pPr>
        <w:widowControl/>
        <w:suppressAutoHyphens/>
        <w:wordWrap/>
        <w:autoSpaceDE/>
        <w:autoSpaceDN/>
        <w:adjustRightInd w:val="0"/>
        <w:spacing w:line="276" w:lineRule="auto"/>
        <w:ind w:left="2136"/>
        <w:contextualSpacing/>
        <w:jc w:val="center"/>
        <w:rPr>
          <w:rFonts w:ascii="Times New Roman" w:eastAsia="Times New Roman"/>
          <w:color w:val="00000A"/>
          <w:kern w:val="0"/>
          <w:sz w:val="21"/>
          <w:szCs w:val="21"/>
          <w:lang w:val="cs-CZ" w:eastAsia="en-GB" w:bidi="en-GB"/>
        </w:rPr>
      </w:pPr>
    </w:p>
    <w:p w14:paraId="000C8DCC" w14:textId="77777777" w:rsidR="0021380B" w:rsidRPr="008E640D" w:rsidRDefault="0021380B" w:rsidP="0021380B">
      <w:pPr>
        <w:suppressAutoHyphens/>
        <w:wordWrap/>
        <w:autoSpaceDE/>
        <w:autoSpaceDN/>
        <w:spacing w:line="180" w:lineRule="atLeast"/>
        <w:rPr>
          <w:rFonts w:ascii="Arial" w:eastAsia="Times New Roman" w:hAnsi="Arial" w:cs="Arial"/>
          <w:i/>
          <w:snapToGrid w:val="0"/>
          <w:color w:val="00000A"/>
          <w:kern w:val="0"/>
          <w:sz w:val="18"/>
          <w:szCs w:val="18"/>
          <w:lang w:val="cs-CZ" w:eastAsia="de-DE" w:bidi="en-GB"/>
        </w:rPr>
      </w:pPr>
      <w:r w:rsidRPr="008E640D">
        <w:rPr>
          <w:rFonts w:ascii="Arial" w:eastAsia="Times New Roman" w:hAnsi="Arial" w:cs="Arial"/>
          <w:i/>
          <w:snapToGrid w:val="0"/>
          <w:color w:val="00000A"/>
          <w:kern w:val="0"/>
          <w:sz w:val="18"/>
          <w:szCs w:val="18"/>
          <w:lang w:val="cs-CZ" w:eastAsia="de-DE" w:bidi="en-GB"/>
        </w:rPr>
        <w:t>5.      Výrobní specifikace:</w:t>
      </w:r>
    </w:p>
    <w:p w14:paraId="7CA889F9" w14:textId="77777777" w:rsidR="0021380B" w:rsidRPr="008E640D" w:rsidRDefault="0021380B" w:rsidP="0021380B">
      <w:pPr>
        <w:widowControl/>
        <w:adjustRightInd w:val="0"/>
        <w:spacing w:line="276" w:lineRule="auto"/>
        <w:ind w:left="705" w:hanging="705"/>
        <w:jc w:val="left"/>
        <w:rPr>
          <w:rFonts w:ascii="Arial" w:eastAsia="Times New Roman" w:hAnsi="Arial" w:cs="Arial"/>
          <w:color w:val="00000A"/>
          <w:kern w:val="0"/>
          <w:sz w:val="18"/>
          <w:szCs w:val="18"/>
          <w:lang w:val="cs-CZ" w:eastAsia="en-GB" w:bidi="en-GB"/>
        </w:rPr>
      </w:pPr>
      <w:r w:rsidRPr="008E640D">
        <w:rPr>
          <w:rFonts w:ascii="Arial" w:eastAsia="Times New Roman" w:hAnsi="Arial" w:cs="Arial"/>
          <w:bCs/>
          <w:color w:val="00000A"/>
          <w:kern w:val="18"/>
          <w:sz w:val="18"/>
          <w:szCs w:val="18"/>
          <w:lang w:val="cs-CZ" w:eastAsia="en-GB" w:bidi="en-GB"/>
        </w:rPr>
        <w:t>-</w:t>
      </w:r>
      <w:r w:rsidRPr="008E640D">
        <w:rPr>
          <w:rFonts w:ascii="Arial" w:eastAsia="Times New Roman" w:hAnsi="Arial" w:cs="Arial"/>
          <w:bCs/>
          <w:color w:val="00000A"/>
          <w:kern w:val="18"/>
          <w:sz w:val="18"/>
          <w:szCs w:val="18"/>
          <w:lang w:val="cs-CZ" w:eastAsia="en-GB" w:bidi="en-GB"/>
        </w:rPr>
        <w:tab/>
      </w:r>
      <w:r w:rsidRPr="008E640D">
        <w:rPr>
          <w:rFonts w:ascii="Arial" w:eastAsia="Times New Roman" w:hAnsi="Arial" w:cs="Arial"/>
          <w:color w:val="00000A"/>
          <w:kern w:val="0"/>
          <w:sz w:val="18"/>
          <w:szCs w:val="18"/>
          <w:lang w:val="cs-CZ" w:eastAsia="en-GB" w:bidi="en-GB"/>
        </w:rPr>
        <w:t xml:space="preserve">Produktová série Hankook Ventus S1 evo² se vyrábí celkem ve 165 </w:t>
      </w:r>
      <w:r w:rsidRPr="008E640D">
        <w:rPr>
          <w:rFonts w:ascii="Arial" w:eastAsia="Times New Roman" w:hAnsi="Arial" w:cs="Arial"/>
          <w:color w:val="00000A"/>
          <w:kern w:val="0"/>
          <w:sz w:val="18"/>
          <w:szCs w:val="18"/>
          <w:lang w:val="cs-CZ" w:eastAsia="en-GB" w:bidi="en-GB"/>
        </w:rPr>
        <w:br/>
        <w:t>rozměrech (včetně všech specifikací) od 16 do 22 palců v </w:t>
      </w:r>
      <w:r w:rsidRPr="008E640D">
        <w:rPr>
          <w:rFonts w:ascii="Arial" w:eastAsia="Times New Roman" w:hAnsi="Arial" w:cs="Arial"/>
          <w:color w:val="00000A"/>
          <w:kern w:val="0"/>
          <w:sz w:val="18"/>
          <w:szCs w:val="18"/>
          <w:lang w:val="cs-CZ" w:eastAsia="de-DE" w:bidi="en-GB"/>
        </w:rPr>
        <w:t>profilech od</w:t>
      </w:r>
      <w:r w:rsidRPr="008E640D">
        <w:rPr>
          <w:rFonts w:ascii="Arial" w:eastAsia="Times New Roman" w:hAnsi="Arial" w:cs="Arial"/>
          <w:color w:val="00000A"/>
          <w:kern w:val="0"/>
          <w:sz w:val="18"/>
          <w:szCs w:val="18"/>
          <w:lang w:val="cs-CZ" w:eastAsia="en-GB" w:bidi="en-GB"/>
        </w:rPr>
        <w:t xml:space="preserve"> </w:t>
      </w:r>
      <w:r w:rsidRPr="008E640D">
        <w:rPr>
          <w:rFonts w:ascii="Arial" w:eastAsia="Times New Roman" w:hAnsi="Arial" w:cs="Arial"/>
          <w:color w:val="00000A"/>
          <w:kern w:val="0"/>
          <w:sz w:val="18"/>
          <w:szCs w:val="18"/>
          <w:lang w:val="cs-CZ" w:eastAsia="en-GB" w:bidi="en-GB"/>
        </w:rPr>
        <w:br/>
        <w:t>30 do 65 a šířkách od 205 do 315, s rychlostním indexem V, W Y a (Y).</w:t>
      </w:r>
      <w:r w:rsidRPr="008E640D">
        <w:rPr>
          <w:rFonts w:ascii="Arial" w:eastAsia="Times New Roman" w:hAnsi="Arial" w:cs="Arial"/>
          <w:color w:val="00000A"/>
          <w:kern w:val="0"/>
          <w:sz w:val="18"/>
          <w:szCs w:val="18"/>
          <w:lang w:val="cs-CZ" w:eastAsia="en-GB" w:bidi="en-GB"/>
        </w:rPr>
        <w:br w:type="page"/>
      </w:r>
    </w:p>
    <w:p w14:paraId="72DEB777" w14:textId="77777777" w:rsidR="00B960A6" w:rsidRPr="008E640D" w:rsidRDefault="00B960A6" w:rsidP="00AD5E7A">
      <w:pPr>
        <w:jc w:val="center"/>
        <w:rPr>
          <w:rFonts w:ascii="Helvetica" w:eastAsia="Times New Roman" w:hAnsi="Helvetica"/>
          <w:b/>
          <w:bCs/>
          <w:color w:val="FF6600"/>
          <w:kern w:val="0"/>
          <w:sz w:val="32"/>
          <w:szCs w:val="32"/>
          <w:lang w:val="cs-CZ" w:eastAsia="en-GB" w:bidi="en-GB"/>
        </w:rPr>
      </w:pPr>
      <w:r w:rsidRPr="008E640D">
        <w:rPr>
          <w:rFonts w:ascii="Helvetica" w:hAnsi="Helvetica"/>
          <w:b/>
          <w:bCs/>
          <w:color w:val="FF6600"/>
          <w:sz w:val="32"/>
          <w:szCs w:val="32"/>
          <w:lang w:val="cs-CZ"/>
        </w:rPr>
        <w:lastRenderedPageBreak/>
        <w:t xml:space="preserve">Celoroční pneumatika Kinergy </w:t>
      </w:r>
      <w:proofErr w:type="gramStart"/>
      <w:r w:rsidRPr="008E640D">
        <w:rPr>
          <w:rFonts w:ascii="Helvetica" w:hAnsi="Helvetica"/>
          <w:b/>
          <w:bCs/>
          <w:color w:val="FF6600"/>
          <w:sz w:val="32"/>
          <w:szCs w:val="32"/>
          <w:lang w:val="cs-CZ"/>
        </w:rPr>
        <w:t>4S</w:t>
      </w:r>
      <w:proofErr w:type="gramEnd"/>
      <w:r w:rsidRPr="008E640D">
        <w:rPr>
          <w:rFonts w:ascii="Helvetica" w:eastAsia="Times New Roman" w:hAnsi="Helvetica"/>
          <w:b/>
          <w:bCs/>
          <w:color w:val="FF6600"/>
          <w:kern w:val="0"/>
          <w:sz w:val="32"/>
          <w:szCs w:val="32"/>
          <w:lang w:val="cs-CZ" w:eastAsia="en-GB" w:bidi="en-GB"/>
        </w:rPr>
        <w:t>:</w:t>
      </w:r>
    </w:p>
    <w:p w14:paraId="65314F9B" w14:textId="77777777" w:rsidR="00B960A6" w:rsidRPr="008E640D" w:rsidRDefault="00B960A6" w:rsidP="00AD5E7A">
      <w:pPr>
        <w:suppressAutoHyphens/>
        <w:wordWrap/>
        <w:autoSpaceDE/>
        <w:autoSpaceDN/>
        <w:jc w:val="center"/>
        <w:rPr>
          <w:rFonts w:ascii="Helvetica" w:eastAsia="Times New Roman" w:hAnsi="Helvetica"/>
          <w:b/>
          <w:bCs/>
          <w:color w:val="FF6600"/>
          <w:kern w:val="0"/>
          <w:sz w:val="32"/>
          <w:szCs w:val="32"/>
          <w:lang w:val="cs-CZ" w:eastAsia="en-GB" w:bidi="en-GB"/>
        </w:rPr>
      </w:pPr>
      <w:r w:rsidRPr="008E640D">
        <w:rPr>
          <w:rFonts w:ascii="Helvetica" w:hAnsi="Helvetica"/>
          <w:b/>
          <w:bCs/>
          <w:color w:val="FF6600"/>
          <w:sz w:val="32"/>
          <w:szCs w:val="32"/>
          <w:lang w:val="cs-CZ"/>
        </w:rPr>
        <w:t>Vyrovnaný výkon na evropských silnicích 365 dní v roce</w:t>
      </w:r>
    </w:p>
    <w:p w14:paraId="2FC7E56C" w14:textId="77777777" w:rsidR="00B960A6" w:rsidRPr="008E640D" w:rsidRDefault="00B960A6" w:rsidP="00B960A6">
      <w:pPr>
        <w:suppressAutoHyphens/>
        <w:wordWrap/>
        <w:autoSpaceDE/>
        <w:autoSpaceDN/>
        <w:spacing w:line="320" w:lineRule="exact"/>
        <w:rPr>
          <w:rFonts w:ascii="Times New Roman" w:eastAsia="Times New Roman"/>
          <w:b/>
          <w:bCs/>
          <w:color w:val="00000A"/>
          <w:kern w:val="0"/>
          <w:sz w:val="21"/>
          <w:szCs w:val="21"/>
          <w:lang w:val="cs-CZ" w:eastAsia="en-GB" w:bidi="en-GB"/>
        </w:rPr>
      </w:pPr>
    </w:p>
    <w:p w14:paraId="22B91A3B" w14:textId="77777777" w:rsidR="00B960A6" w:rsidRPr="008E640D" w:rsidRDefault="00B960A6" w:rsidP="00B960A6">
      <w:pPr>
        <w:wordWrap/>
        <w:spacing w:line="320" w:lineRule="exact"/>
        <w:rPr>
          <w:rFonts w:ascii="Times New Roman"/>
          <w:b/>
          <w:bCs/>
          <w:sz w:val="21"/>
          <w:szCs w:val="21"/>
          <w:lang w:val="cs-CZ"/>
        </w:rPr>
      </w:pPr>
      <w:r w:rsidRPr="008E640D">
        <w:rPr>
          <w:rFonts w:ascii="Times New Roman"/>
          <w:b/>
          <w:bCs/>
          <w:sz w:val="21"/>
          <w:szCs w:val="21"/>
          <w:lang w:val="cs-CZ"/>
        </w:rPr>
        <w:t xml:space="preserve">Celoroční pneumatika Kinergy </w:t>
      </w:r>
      <w:proofErr w:type="gramStart"/>
      <w:r w:rsidRPr="008E640D">
        <w:rPr>
          <w:rFonts w:ascii="Times New Roman"/>
          <w:b/>
          <w:bCs/>
          <w:sz w:val="21"/>
          <w:szCs w:val="21"/>
          <w:lang w:val="cs-CZ"/>
        </w:rPr>
        <w:t>4S</w:t>
      </w:r>
      <w:proofErr w:type="gramEnd"/>
      <w:r w:rsidRPr="008E640D">
        <w:rPr>
          <w:rFonts w:ascii="Times New Roman"/>
          <w:b/>
          <w:bCs/>
          <w:sz w:val="21"/>
          <w:szCs w:val="21"/>
          <w:lang w:val="cs-CZ"/>
        </w:rPr>
        <w:t xml:space="preserve"> od výrobce Hankook, je určena do povětrnostních podmínek na evropských silnicích. Jedná se o čtvrtou generaci celoročních pneumatik, poskytující řidičům vyrovnaný výkon a bezpečnou jízdu během všech ročních období při náhlých změnách počasí. Provedení splňuje všechna plánovaná nařízení pro silniční provoz v Evropě. Nový asymetrický dezén představuje kombinovanou bezpečnost a spolehlivost jízdy jak v letních měsících, díky vnější straně, tak i v zimních měsících, díky vnitřní straně, do které jsou integrovány </w:t>
      </w:r>
      <w:proofErr w:type="gramStart"/>
      <w:r w:rsidRPr="008E640D">
        <w:rPr>
          <w:rFonts w:ascii="Times New Roman"/>
          <w:b/>
          <w:bCs/>
          <w:sz w:val="21"/>
          <w:szCs w:val="21"/>
          <w:lang w:val="cs-CZ"/>
        </w:rPr>
        <w:t>3D</w:t>
      </w:r>
      <w:proofErr w:type="gramEnd"/>
      <w:r w:rsidRPr="008E640D">
        <w:rPr>
          <w:rFonts w:ascii="Times New Roman"/>
          <w:b/>
          <w:bCs/>
          <w:sz w:val="21"/>
          <w:szCs w:val="21"/>
          <w:lang w:val="cs-CZ"/>
        </w:rPr>
        <w:t xml:space="preserve"> lamely. Kinergy </w:t>
      </w:r>
      <w:proofErr w:type="gramStart"/>
      <w:r w:rsidRPr="008E640D">
        <w:rPr>
          <w:rFonts w:ascii="Times New Roman"/>
          <w:b/>
          <w:bCs/>
          <w:sz w:val="21"/>
          <w:szCs w:val="21"/>
          <w:lang w:val="cs-CZ"/>
        </w:rPr>
        <w:t>4S</w:t>
      </w:r>
      <w:proofErr w:type="gramEnd"/>
      <w:r w:rsidRPr="008E640D">
        <w:rPr>
          <w:rFonts w:ascii="Times New Roman"/>
          <w:b/>
          <w:bCs/>
          <w:sz w:val="21"/>
          <w:szCs w:val="21"/>
          <w:lang w:val="cs-CZ"/>
        </w:rPr>
        <w:t xml:space="preserve"> se dodává v mnoha oblíbených rozměrech 14 - 18 palců, jakož i jako originální výbava modelů TT, A1 a A4 vozidel Audi. </w:t>
      </w:r>
    </w:p>
    <w:p w14:paraId="3230138A" w14:textId="77777777" w:rsidR="00B960A6" w:rsidRPr="008E640D" w:rsidRDefault="00B960A6" w:rsidP="00B960A6">
      <w:pPr>
        <w:suppressAutoHyphens/>
        <w:wordWrap/>
        <w:autoSpaceDE/>
        <w:autoSpaceDN/>
        <w:spacing w:line="320" w:lineRule="exact"/>
        <w:rPr>
          <w:rFonts w:ascii="Times New Roman" w:eastAsia="Calibri"/>
          <w:b/>
          <w:bCs/>
          <w:color w:val="00000A"/>
          <w:kern w:val="0"/>
          <w:sz w:val="21"/>
          <w:szCs w:val="21"/>
          <w:lang w:val="cs-CZ" w:eastAsia="en-GB" w:bidi="en-GB"/>
        </w:rPr>
      </w:pPr>
    </w:p>
    <w:p w14:paraId="796A6142" w14:textId="558D7A4E" w:rsidR="00B960A6" w:rsidRPr="008E640D" w:rsidRDefault="00B960A6" w:rsidP="00B960A6">
      <w:pPr>
        <w:wordWrap/>
        <w:spacing w:line="320" w:lineRule="exact"/>
        <w:rPr>
          <w:rFonts w:ascii="Times New Roman"/>
          <w:sz w:val="21"/>
          <w:szCs w:val="21"/>
          <w:lang w:val="cs-CZ"/>
        </w:rPr>
      </w:pPr>
      <w:r w:rsidRPr="008E640D">
        <w:rPr>
          <w:rFonts w:ascii="Times New Roman"/>
          <w:sz w:val="21"/>
          <w:szCs w:val="21"/>
          <w:lang w:val="cs-CZ"/>
        </w:rPr>
        <w:t xml:space="preserve">Nejnovější celoroční pneumatikou Kinergy </w:t>
      </w:r>
      <w:proofErr w:type="gramStart"/>
      <w:r w:rsidRPr="008E640D">
        <w:rPr>
          <w:rFonts w:ascii="Times New Roman"/>
          <w:sz w:val="21"/>
          <w:szCs w:val="21"/>
          <w:lang w:val="cs-CZ"/>
        </w:rPr>
        <w:t>4S</w:t>
      </w:r>
      <w:proofErr w:type="gramEnd"/>
      <w:r w:rsidRPr="008E640D">
        <w:rPr>
          <w:rFonts w:ascii="Times New Roman"/>
          <w:sz w:val="21"/>
          <w:szCs w:val="21"/>
          <w:lang w:val="cs-CZ"/>
        </w:rPr>
        <w:t xml:space="preserve"> (4S - Four Seasons/čtyři roční období) výrobce Hankook navazuje na svůj záměr nabízet odpovídající produkty řidičům s výrazným povědomím o vysoké kvalitě a o životním prostředí, když si nepřejí přezouvat pneumatiky každých šest měsíců, avšak celoročně usilují o vyrovnanou výkonnou a bezpečnou jízdu. Kinergy </w:t>
      </w:r>
      <w:proofErr w:type="gramStart"/>
      <w:r w:rsidRPr="008E640D">
        <w:rPr>
          <w:rFonts w:ascii="Times New Roman"/>
          <w:sz w:val="21"/>
          <w:szCs w:val="21"/>
          <w:lang w:val="cs-CZ"/>
        </w:rPr>
        <w:t>4S</w:t>
      </w:r>
      <w:proofErr w:type="gramEnd"/>
      <w:r w:rsidRPr="008E640D">
        <w:rPr>
          <w:rFonts w:ascii="Times New Roman"/>
          <w:sz w:val="21"/>
          <w:szCs w:val="21"/>
          <w:lang w:val="cs-CZ"/>
        </w:rPr>
        <w:t xml:space="preserve"> se vyznačuje díky svým harmonicky vyrovnaným vlastnostem, které se projevují výrazně během všech ročních období. Pneumatika tak přestavuje atraktivní alternativu zajišťující celoroční mobilitu ve všech rozmanitých a neustále se měnících povětrnostních podmínkách Evropy a splňující všechny platné vyhlášky silničního provozu. Pneumatiku lze používat po celý rok, dokonce i v zemích, vyžadujících používání zimních pneumatik. Dokládají to symboly M+S a alpský symbol, kterými se od příštího roku musí v souladu s předpisy označovat pneumatiky do zimního období.</w:t>
      </w:r>
    </w:p>
    <w:p w14:paraId="01220FCD" w14:textId="77777777" w:rsidR="00B960A6" w:rsidRPr="008E640D" w:rsidRDefault="00B960A6" w:rsidP="00B960A6">
      <w:pPr>
        <w:wordWrap/>
        <w:spacing w:line="320" w:lineRule="exact"/>
        <w:rPr>
          <w:rFonts w:ascii="Times New Roman"/>
          <w:sz w:val="21"/>
          <w:szCs w:val="21"/>
          <w:lang w:val="cs-CZ"/>
        </w:rPr>
      </w:pPr>
    </w:p>
    <w:p w14:paraId="12C4D177" w14:textId="3255B2B9" w:rsidR="00B960A6" w:rsidRPr="008E640D" w:rsidRDefault="00B960A6" w:rsidP="00B960A6">
      <w:pPr>
        <w:wordWrap/>
        <w:spacing w:line="320" w:lineRule="exact"/>
        <w:rPr>
          <w:rFonts w:ascii="Times New Roman"/>
          <w:sz w:val="21"/>
          <w:szCs w:val="21"/>
          <w:lang w:val="cs-CZ"/>
        </w:rPr>
      </w:pPr>
      <w:r w:rsidRPr="008E640D">
        <w:rPr>
          <w:rFonts w:ascii="Times New Roman"/>
          <w:sz w:val="21"/>
          <w:szCs w:val="21"/>
          <w:lang w:val="cs-CZ"/>
        </w:rPr>
        <w:t xml:space="preserve">Jedná se skutečně o mimořádnou celoroční pneumatiku. Kinergy </w:t>
      </w:r>
      <w:proofErr w:type="gramStart"/>
      <w:r w:rsidRPr="008E640D">
        <w:rPr>
          <w:rFonts w:ascii="Times New Roman"/>
          <w:sz w:val="21"/>
          <w:szCs w:val="21"/>
          <w:lang w:val="cs-CZ"/>
        </w:rPr>
        <w:t>4S</w:t>
      </w:r>
      <w:proofErr w:type="gramEnd"/>
      <w:r w:rsidRPr="008E640D">
        <w:rPr>
          <w:rFonts w:ascii="Times New Roman"/>
          <w:sz w:val="21"/>
          <w:szCs w:val="21"/>
          <w:lang w:val="cs-CZ"/>
        </w:rPr>
        <w:t xml:space="preserve"> kombinuje výhody letních pneumatik </w:t>
      </w:r>
      <w:r w:rsidRPr="008E640D">
        <w:rPr>
          <w:sz w:val="21"/>
          <w:szCs w:val="21"/>
          <w:lang w:val="cs-CZ"/>
        </w:rPr>
        <w:t>–</w:t>
      </w:r>
      <w:r w:rsidRPr="008E640D">
        <w:rPr>
          <w:rFonts w:ascii="Times New Roman"/>
          <w:sz w:val="21"/>
          <w:szCs w:val="21"/>
          <w:lang w:val="cs-CZ"/>
        </w:rPr>
        <w:t xml:space="preserve"> krátká brzdná vzdálenost, dobré jízdní vlastnosti jak na mokré tak i na suché vozovce při vysokých teplotách </w:t>
      </w:r>
      <w:r w:rsidRPr="008E640D">
        <w:rPr>
          <w:sz w:val="21"/>
          <w:szCs w:val="21"/>
          <w:lang w:val="cs-CZ"/>
        </w:rPr>
        <w:t>–</w:t>
      </w:r>
      <w:r w:rsidR="00AD5E7A" w:rsidRPr="008E640D">
        <w:rPr>
          <w:rFonts w:ascii="Times New Roman"/>
          <w:sz w:val="21"/>
          <w:szCs w:val="21"/>
          <w:lang w:val="cs-CZ"/>
        </w:rPr>
        <w:t xml:space="preserve"> s výhodami zimních pneumatik</w:t>
      </w:r>
      <w:r w:rsidRPr="008E640D">
        <w:rPr>
          <w:rFonts w:ascii="Times New Roman"/>
          <w:sz w:val="21"/>
          <w:szCs w:val="21"/>
          <w:lang w:val="cs-CZ"/>
        </w:rPr>
        <w:t>, především ohledně trakce a brzdného výkonu při nízkých teplotách či mírném sněžení. Asymetrické provedení běhounu nové generace celoročních pneumatik Hankook sice zahrnuje integraci významných prvků dezénu z předchozích modelů, avšak došlo k jeho kompletnímu přepracování, což také dokládá nový název pneumatiky.</w:t>
      </w:r>
    </w:p>
    <w:p w14:paraId="23A4793B" w14:textId="77777777" w:rsidR="00B960A6" w:rsidRPr="008E640D" w:rsidRDefault="00B960A6" w:rsidP="00B960A6">
      <w:pPr>
        <w:wordWrap/>
        <w:spacing w:line="320" w:lineRule="exact"/>
        <w:rPr>
          <w:rFonts w:ascii="Times New Roman"/>
          <w:sz w:val="21"/>
          <w:szCs w:val="21"/>
          <w:lang w:val="cs-CZ"/>
        </w:rPr>
      </w:pPr>
    </w:p>
    <w:p w14:paraId="77CB97D9" w14:textId="04C1FFAB" w:rsidR="00B960A6" w:rsidRPr="008E640D" w:rsidRDefault="00B960A6" w:rsidP="00B960A6">
      <w:pPr>
        <w:wordWrap/>
        <w:spacing w:line="320" w:lineRule="exact"/>
        <w:rPr>
          <w:rFonts w:ascii="Times New Roman"/>
          <w:sz w:val="21"/>
          <w:szCs w:val="21"/>
          <w:lang w:val="cs-CZ"/>
        </w:rPr>
      </w:pPr>
      <w:r w:rsidRPr="008E640D">
        <w:rPr>
          <w:rFonts w:ascii="Times New Roman"/>
          <w:sz w:val="21"/>
          <w:szCs w:val="21"/>
          <w:lang w:val="cs-CZ"/>
        </w:rPr>
        <w:t xml:space="preserve">„Letní rameno“ pneumatiky Kinergy </w:t>
      </w:r>
      <w:proofErr w:type="gramStart"/>
      <w:r w:rsidRPr="008E640D">
        <w:rPr>
          <w:rFonts w:ascii="Times New Roman"/>
          <w:sz w:val="21"/>
          <w:szCs w:val="21"/>
          <w:lang w:val="cs-CZ"/>
        </w:rPr>
        <w:t>4S</w:t>
      </w:r>
      <w:proofErr w:type="gramEnd"/>
      <w:r w:rsidRPr="008E640D">
        <w:rPr>
          <w:rFonts w:ascii="Times New Roman"/>
          <w:sz w:val="21"/>
          <w:szCs w:val="21"/>
          <w:lang w:val="cs-CZ"/>
        </w:rPr>
        <w:t xml:space="preserve"> tvoří větší bloky se spojovacími můstky, které zajišťují jejich vyrovnání především ohledně přísných požadavků na jízdu na suché vozovce při vyšších teplotách. 5žebrový dezén se také projevuje na efektivní stabilitě. Speciální letní lamely na vnější straně bloků umožňují lepší preciznost řízení také v případě svižné jízdy na suché vozovce. Současně </w:t>
      </w:r>
      <w:r w:rsidR="00AD5E7A" w:rsidRPr="008E640D">
        <w:rPr>
          <w:rFonts w:ascii="Times New Roman"/>
          <w:sz w:val="21"/>
          <w:szCs w:val="21"/>
          <w:lang w:val="cs-CZ"/>
        </w:rPr>
        <w:t>mají</w:t>
      </w:r>
      <w:r w:rsidRPr="008E640D">
        <w:rPr>
          <w:rFonts w:ascii="Times New Roman"/>
          <w:sz w:val="21"/>
          <w:szCs w:val="21"/>
          <w:lang w:val="cs-CZ"/>
        </w:rPr>
        <w:t xml:space="preserve"> extra široký nárazníkový pás a směs běhounu z vysoce disperzní siliky pro maximální pojivost molekul siliky a pryže mimořádně vysokou odolnost proti opotřebování, delší životnost, což se projevuje nižšími provozními náklady. Optimální odvod vody a rozbředlého sněhu zajišťují čtyři hlavní </w:t>
      </w:r>
      <w:r w:rsidR="006179C8" w:rsidRPr="008E640D">
        <w:rPr>
          <w:rFonts w:ascii="Times New Roman"/>
          <w:sz w:val="21"/>
          <w:szCs w:val="21"/>
          <w:lang w:val="cs-CZ"/>
        </w:rPr>
        <w:t xml:space="preserve">obvodové </w:t>
      </w:r>
      <w:r w:rsidRPr="008E640D">
        <w:rPr>
          <w:rFonts w:ascii="Times New Roman"/>
          <w:sz w:val="21"/>
          <w:szCs w:val="21"/>
          <w:lang w:val="cs-CZ"/>
        </w:rPr>
        <w:t xml:space="preserve">drážky a </w:t>
      </w:r>
      <w:r w:rsidR="006179C8" w:rsidRPr="008E640D">
        <w:rPr>
          <w:rFonts w:ascii="Times New Roman"/>
          <w:sz w:val="21"/>
          <w:szCs w:val="21"/>
          <w:lang w:val="cs-CZ"/>
        </w:rPr>
        <w:t>krajní příčné drážky</w:t>
      </w:r>
      <w:r w:rsidRPr="008E640D">
        <w:rPr>
          <w:rFonts w:ascii="Times New Roman"/>
          <w:sz w:val="21"/>
          <w:szCs w:val="21"/>
          <w:lang w:val="cs-CZ"/>
        </w:rPr>
        <w:t>. Představují tak efektivní opatření proti vzniku akvaplaniku.</w:t>
      </w:r>
    </w:p>
    <w:p w14:paraId="588D45FF" w14:textId="77777777" w:rsidR="00B960A6" w:rsidRPr="008E640D" w:rsidRDefault="00B960A6" w:rsidP="00B960A6">
      <w:pPr>
        <w:wordWrap/>
        <w:spacing w:line="320" w:lineRule="exact"/>
        <w:rPr>
          <w:rFonts w:ascii="Times New Roman"/>
          <w:sz w:val="21"/>
          <w:szCs w:val="21"/>
          <w:lang w:val="cs-CZ"/>
        </w:rPr>
      </w:pPr>
    </w:p>
    <w:p w14:paraId="3EC327EC" w14:textId="77777777" w:rsidR="00B960A6" w:rsidRPr="008E640D" w:rsidRDefault="00B960A6" w:rsidP="00B960A6">
      <w:pPr>
        <w:wordWrap/>
        <w:spacing w:line="320" w:lineRule="exact"/>
        <w:rPr>
          <w:rFonts w:ascii="Times New Roman"/>
          <w:sz w:val="21"/>
          <w:szCs w:val="21"/>
          <w:lang w:val="cs-CZ"/>
        </w:rPr>
      </w:pPr>
      <w:r w:rsidRPr="008E640D">
        <w:rPr>
          <w:rFonts w:ascii="Times New Roman"/>
          <w:sz w:val="21"/>
          <w:szCs w:val="21"/>
          <w:lang w:val="cs-CZ"/>
        </w:rPr>
        <w:t>Zimní vnitřní část dezénu vykazuje vysoký počet lamel a bloků, umožňujících bezpečné brzdění v podzimních a zimních měsících. Optimalizovaný dezén s příčnými drážkami ve tvaru V umožňuje stabilní ovladatelnost na sněhu. Indikátory opotřebení, integrované v zimní části dezénu, umožňují řidičům rychlou a snadnou kontrolu opotřebení, díky kterým lze rozpoznat, zdali pneumatika nadále splňuje předpisy definující minimální hloubku dezénu zimních pneumatik.</w:t>
      </w:r>
    </w:p>
    <w:p w14:paraId="5FDF4BDE" w14:textId="77777777" w:rsidR="00B960A6" w:rsidRPr="008E640D" w:rsidRDefault="00B960A6" w:rsidP="00B960A6">
      <w:pPr>
        <w:wordWrap/>
        <w:spacing w:line="320" w:lineRule="exact"/>
        <w:rPr>
          <w:rFonts w:ascii="Times New Roman"/>
          <w:sz w:val="21"/>
          <w:szCs w:val="21"/>
          <w:lang w:val="cs-CZ"/>
        </w:rPr>
      </w:pPr>
    </w:p>
    <w:p w14:paraId="146E7A43" w14:textId="77777777" w:rsidR="00B960A6" w:rsidRPr="008E640D" w:rsidRDefault="00B960A6" w:rsidP="00B960A6">
      <w:pPr>
        <w:wordWrap/>
        <w:spacing w:line="320" w:lineRule="exact"/>
        <w:rPr>
          <w:rFonts w:ascii="Times New Roman"/>
          <w:sz w:val="21"/>
          <w:szCs w:val="21"/>
          <w:lang w:val="cs-CZ"/>
        </w:rPr>
      </w:pPr>
      <w:r w:rsidRPr="008E640D">
        <w:rPr>
          <w:rFonts w:ascii="Times New Roman"/>
          <w:sz w:val="21"/>
          <w:szCs w:val="21"/>
          <w:lang w:val="cs-CZ"/>
        </w:rPr>
        <w:t xml:space="preserve">Hankook patří mezi první výrobce, kteří rozpoznali potenciál celoročních pneumatik na evropských trzích, a realizuje svůj záměr na úspěšný prodej v tomto segmentu již od roku 1990. Optimo </w:t>
      </w:r>
      <w:proofErr w:type="gramStart"/>
      <w:r w:rsidRPr="008E640D">
        <w:rPr>
          <w:rFonts w:ascii="Times New Roman"/>
          <w:sz w:val="21"/>
          <w:szCs w:val="21"/>
          <w:lang w:val="cs-CZ"/>
        </w:rPr>
        <w:t>4S</w:t>
      </w:r>
      <w:proofErr w:type="gramEnd"/>
      <w:r w:rsidRPr="008E640D">
        <w:rPr>
          <w:rFonts w:ascii="Times New Roman"/>
          <w:sz w:val="21"/>
          <w:szCs w:val="21"/>
          <w:lang w:val="cs-CZ"/>
        </w:rPr>
        <w:t>, vysoce úspěšný předchozí model pneumatiky Kinergy 4S, získal dokonce označení modrého anděla, které udělila Německá spolková agentura na ochranu životního prostředí v roce 2008 za realizaci mimořádně vysokého stupně bezpečné jízdy a vysokého výkonu v kombinaci s mimořádně nízkou spotřebou paliva.</w:t>
      </w:r>
    </w:p>
    <w:p w14:paraId="6D55246B" w14:textId="77777777" w:rsidR="00B960A6" w:rsidRPr="008E640D" w:rsidRDefault="00B960A6" w:rsidP="00B960A6">
      <w:pPr>
        <w:wordWrap/>
        <w:spacing w:line="320" w:lineRule="exact"/>
        <w:rPr>
          <w:rFonts w:ascii="Times New Roman"/>
          <w:sz w:val="21"/>
          <w:szCs w:val="21"/>
          <w:lang w:val="cs-CZ"/>
        </w:rPr>
      </w:pPr>
    </w:p>
    <w:p w14:paraId="76631308" w14:textId="77777777" w:rsidR="00B960A6" w:rsidRPr="008E640D" w:rsidRDefault="00B960A6" w:rsidP="00B960A6">
      <w:pPr>
        <w:wordWrap/>
        <w:spacing w:line="320" w:lineRule="exact"/>
        <w:rPr>
          <w:rFonts w:ascii="Times New Roman"/>
          <w:sz w:val="21"/>
          <w:szCs w:val="21"/>
          <w:lang w:val="cs-CZ"/>
        </w:rPr>
      </w:pPr>
      <w:r w:rsidRPr="008E640D">
        <w:rPr>
          <w:rFonts w:ascii="Times New Roman"/>
          <w:sz w:val="21"/>
          <w:szCs w:val="21"/>
          <w:lang w:val="cs-CZ"/>
        </w:rPr>
        <w:t xml:space="preserve">„Vývojem nové celoroční pneumatiky oslovujeme poptávku po dokonalejších vlastnostech pneumatik jak v letním, tak i v zimním období. V porovnání s běžnými letními a zimními pneumatikami se v případě nového dezénu pneumatiky Kinergy </w:t>
      </w:r>
      <w:proofErr w:type="gramStart"/>
      <w:r w:rsidRPr="008E640D">
        <w:rPr>
          <w:rFonts w:ascii="Times New Roman"/>
          <w:sz w:val="21"/>
          <w:szCs w:val="21"/>
          <w:lang w:val="cs-CZ"/>
        </w:rPr>
        <w:t>4S</w:t>
      </w:r>
      <w:proofErr w:type="gramEnd"/>
      <w:r w:rsidRPr="008E640D">
        <w:rPr>
          <w:rFonts w:ascii="Times New Roman"/>
          <w:sz w:val="21"/>
          <w:szCs w:val="21"/>
          <w:lang w:val="cs-CZ"/>
        </w:rPr>
        <w:t xml:space="preserve"> jedná o skutečnu alternativu pro celoroční mobilitu, a to v aspektech bezpečnosti jízdy, splňování požadavků aktuálně platných předpisů. Pneumatika se hodí především v regionech s mírným výskytem sněhu, mírným klimatem, např. ve městech,“ vysvětluje Gangseung („Tony“) Lee, vice president společnosti Hankook pro marketing a prodej v Evropě.</w:t>
      </w:r>
    </w:p>
    <w:p w14:paraId="51DE04FA" w14:textId="77777777" w:rsidR="00B960A6" w:rsidRPr="008E640D" w:rsidRDefault="00B960A6" w:rsidP="00B960A6">
      <w:pPr>
        <w:suppressAutoHyphens/>
        <w:wordWrap/>
        <w:autoSpaceDE/>
        <w:autoSpaceDN/>
        <w:spacing w:line="276" w:lineRule="auto"/>
        <w:rPr>
          <w:rFonts w:ascii="Times New Roman" w:eastAsia="Times New Roman"/>
          <w:color w:val="00000A"/>
          <w:kern w:val="0"/>
          <w:sz w:val="21"/>
          <w:szCs w:val="21"/>
          <w:lang w:val="cs-CZ" w:eastAsia="en-GB" w:bidi="en-GB"/>
        </w:rPr>
      </w:pPr>
    </w:p>
    <w:p w14:paraId="4D71DA63" w14:textId="77777777" w:rsidR="00B960A6" w:rsidRPr="008E640D" w:rsidRDefault="00B960A6" w:rsidP="00B960A6">
      <w:pPr>
        <w:suppressAutoHyphens/>
        <w:wordWrap/>
        <w:autoSpaceDE/>
        <w:autoSpaceDN/>
        <w:spacing w:line="276" w:lineRule="auto"/>
        <w:rPr>
          <w:rFonts w:ascii="Times New Roman" w:eastAsia="Times New Roman"/>
          <w:color w:val="00000A"/>
          <w:kern w:val="0"/>
          <w:sz w:val="21"/>
          <w:szCs w:val="21"/>
          <w:lang w:val="cs-CZ" w:eastAsia="en-GB" w:bidi="en-GB"/>
        </w:rPr>
      </w:pPr>
      <w:r w:rsidRPr="008E640D">
        <w:rPr>
          <w:rFonts w:ascii="Times New Roman" w:eastAsia="Times New Roman"/>
          <w:color w:val="00000A"/>
          <w:kern w:val="0"/>
          <w:sz w:val="21"/>
          <w:szCs w:val="21"/>
          <w:lang w:val="cs-CZ" w:eastAsia="en-GB" w:bidi="en-GB"/>
        </w:rPr>
        <w:t xml:space="preserve">Pneumatiky Hankook Kinergy </w:t>
      </w:r>
      <w:proofErr w:type="gramStart"/>
      <w:r w:rsidRPr="008E640D">
        <w:rPr>
          <w:rFonts w:ascii="Times New Roman" w:eastAsia="Times New Roman"/>
          <w:color w:val="00000A"/>
          <w:kern w:val="0"/>
          <w:sz w:val="21"/>
          <w:szCs w:val="21"/>
          <w:lang w:val="cs-CZ" w:eastAsia="en-GB" w:bidi="en-GB"/>
        </w:rPr>
        <w:t>4S</w:t>
      </w:r>
      <w:proofErr w:type="gramEnd"/>
      <w:r w:rsidRPr="008E640D">
        <w:rPr>
          <w:rFonts w:ascii="Times New Roman" w:eastAsia="Times New Roman"/>
          <w:color w:val="00000A"/>
          <w:kern w:val="0"/>
          <w:sz w:val="21"/>
          <w:szCs w:val="21"/>
          <w:lang w:val="cs-CZ" w:eastAsia="en-GB" w:bidi="en-GB"/>
        </w:rPr>
        <w:t xml:space="preserve"> se dodávají celkem v 83 rozměrech od 13 do 18 palců, s profilem 80 až 40, šířkou 135 do 255, s rychlostním indexem T, H, popř. V, W, částečně také s hmotnostním indexem Extra-Load. </w:t>
      </w:r>
    </w:p>
    <w:p w14:paraId="23D3F390" w14:textId="77777777" w:rsidR="00B960A6" w:rsidRPr="008E640D" w:rsidRDefault="00B960A6" w:rsidP="00B960A6">
      <w:pPr>
        <w:suppressAutoHyphens/>
        <w:wordWrap/>
        <w:autoSpaceDE/>
        <w:autoSpaceDN/>
        <w:spacing w:line="276" w:lineRule="auto"/>
        <w:rPr>
          <w:rFonts w:ascii="Times New Roman" w:eastAsia="Times New Roman"/>
          <w:color w:val="00000A"/>
          <w:kern w:val="0"/>
          <w:sz w:val="21"/>
          <w:szCs w:val="21"/>
          <w:lang w:val="cs-CZ" w:eastAsia="en-GB" w:bidi="en-GB"/>
        </w:rPr>
      </w:pPr>
    </w:p>
    <w:p w14:paraId="1533AEDC" w14:textId="77777777" w:rsidR="00B960A6" w:rsidRPr="008E640D" w:rsidRDefault="00B960A6" w:rsidP="00B960A6">
      <w:pPr>
        <w:widowControl/>
        <w:suppressAutoHyphens/>
        <w:wordWrap/>
        <w:autoSpaceDE/>
        <w:autoSpaceDN/>
        <w:jc w:val="left"/>
        <w:rPr>
          <w:rFonts w:ascii="Helvetica" w:eastAsia="Times New Roman" w:hAnsi="Helvetica"/>
          <w:b/>
          <w:bCs/>
          <w:color w:val="FF6600"/>
          <w:kern w:val="0"/>
          <w:sz w:val="24"/>
          <w:szCs w:val="20"/>
          <w:lang w:val="cs-CZ" w:eastAsia="en-GB" w:bidi="en-GB"/>
        </w:rPr>
      </w:pPr>
    </w:p>
    <w:p w14:paraId="7AC7F5B3" w14:textId="77777777" w:rsidR="00B960A6" w:rsidRPr="008E640D" w:rsidRDefault="00B960A6" w:rsidP="00B960A6">
      <w:pPr>
        <w:tabs>
          <w:tab w:val="left" w:pos="360"/>
          <w:tab w:val="left" w:pos="720"/>
          <w:tab w:val="left" w:pos="1080"/>
        </w:tabs>
        <w:suppressAutoHyphens/>
        <w:kinsoku w:val="0"/>
        <w:wordWrap/>
        <w:overflowPunct w:val="0"/>
        <w:autoSpaceDE/>
        <w:autoSpaceDN/>
        <w:adjustRightInd w:val="0"/>
        <w:jc w:val="center"/>
        <w:rPr>
          <w:rFonts w:ascii="Helvetica" w:eastAsia="Times New Roman" w:hAnsi="Helvetica"/>
          <w:b/>
          <w:color w:val="FF6600"/>
          <w:kern w:val="0"/>
          <w:sz w:val="24"/>
          <w:szCs w:val="20"/>
          <w:lang w:val="cs-CZ" w:eastAsia="en-GB" w:bidi="en-GB"/>
        </w:rPr>
      </w:pPr>
      <w:r w:rsidRPr="008E640D">
        <w:rPr>
          <w:rFonts w:ascii="Helvetica" w:eastAsia="Times New Roman" w:hAnsi="Helvetica"/>
          <w:b/>
          <w:bCs/>
          <w:color w:val="FF6600"/>
          <w:kern w:val="0"/>
          <w:sz w:val="24"/>
          <w:szCs w:val="20"/>
          <w:lang w:val="cs-CZ" w:eastAsia="en-GB" w:bidi="en-GB"/>
        </w:rPr>
        <w:t xml:space="preserve">Technické vlastnosti Hankook Kinergy </w:t>
      </w:r>
      <w:proofErr w:type="gramStart"/>
      <w:r w:rsidRPr="008E640D">
        <w:rPr>
          <w:rFonts w:ascii="Helvetica" w:eastAsia="Times New Roman" w:hAnsi="Helvetica"/>
          <w:b/>
          <w:bCs/>
          <w:color w:val="FF6600"/>
          <w:kern w:val="0"/>
          <w:sz w:val="24"/>
          <w:szCs w:val="20"/>
          <w:lang w:val="cs-CZ" w:eastAsia="en-GB" w:bidi="en-GB"/>
        </w:rPr>
        <w:t>4S</w:t>
      </w:r>
      <w:proofErr w:type="gramEnd"/>
    </w:p>
    <w:p w14:paraId="6429D4AD" w14:textId="77777777" w:rsidR="00B960A6" w:rsidRPr="008E640D" w:rsidRDefault="00B960A6" w:rsidP="00B960A6">
      <w:pPr>
        <w:suppressAutoHyphens/>
        <w:wordWrap/>
        <w:autoSpaceDE/>
        <w:autoSpaceDN/>
        <w:spacing w:line="180" w:lineRule="atLeast"/>
        <w:rPr>
          <w:rFonts w:ascii="Times New Roman" w:eastAsia="Times New Roman" w:hAnsi="Batang"/>
          <w:b/>
          <w:color w:val="00000A"/>
          <w:kern w:val="0"/>
          <w:sz w:val="21"/>
          <w:szCs w:val="21"/>
          <w:lang w:val="cs-CZ" w:eastAsia="en-GB" w:bidi="en-GB"/>
        </w:rPr>
      </w:pPr>
    </w:p>
    <w:p w14:paraId="33D0EC68" w14:textId="77777777" w:rsidR="00B960A6" w:rsidRPr="008E640D" w:rsidRDefault="00B960A6" w:rsidP="00B960A6">
      <w:pPr>
        <w:suppressAutoHyphens/>
        <w:wordWrap/>
        <w:autoSpaceDE/>
        <w:autoSpaceDN/>
        <w:rPr>
          <w:rFonts w:ascii="Arial" w:eastAsia="Times New Roman" w:hAnsi="Arial" w:cs="Arial"/>
          <w:i/>
          <w:color w:val="00000A"/>
          <w:kern w:val="0"/>
          <w:sz w:val="18"/>
          <w:szCs w:val="18"/>
          <w:u w:val="single"/>
          <w:lang w:val="cs-CZ" w:eastAsia="en-GB" w:bidi="en-GB"/>
        </w:rPr>
      </w:pPr>
      <w:r w:rsidRPr="008E640D">
        <w:rPr>
          <w:rFonts w:ascii="Arial" w:eastAsia="Times New Roman" w:hAnsi="Arial" w:cs="Arial"/>
          <w:i/>
          <w:color w:val="00000A"/>
          <w:kern w:val="0"/>
          <w:sz w:val="18"/>
          <w:szCs w:val="18"/>
          <w:u w:val="single"/>
          <w:lang w:val="cs-CZ" w:eastAsia="en-GB" w:bidi="en-GB"/>
        </w:rPr>
        <w:t>1. Vylepšená kombinace vlastností do letního a zimního období</w:t>
      </w:r>
      <w:r w:rsidRPr="008E640D">
        <w:rPr>
          <w:rFonts w:ascii="Arial" w:eastAsia="Times New Roman" w:hAnsi="Arial" w:cs="Arial"/>
          <w:color w:val="00000A"/>
          <w:kern w:val="0"/>
          <w:sz w:val="18"/>
          <w:szCs w:val="18"/>
          <w:u w:val="single"/>
          <w:lang w:val="cs-CZ" w:eastAsia="en-GB" w:bidi="en-GB"/>
        </w:rPr>
        <w:t>:</w:t>
      </w:r>
    </w:p>
    <w:p w14:paraId="710A1969" w14:textId="77777777" w:rsidR="00B960A6" w:rsidRPr="008E640D" w:rsidRDefault="00B960A6" w:rsidP="00B960A6">
      <w:pPr>
        <w:numPr>
          <w:ilvl w:val="0"/>
          <w:numId w:val="10"/>
        </w:numPr>
        <w:suppressAutoHyphens/>
        <w:wordWrap/>
        <w:autoSpaceDE/>
        <w:autoSpaceDN/>
        <w:spacing w:line="180" w:lineRule="atLeast"/>
        <w:rPr>
          <w:rFonts w:ascii="Arial" w:eastAsia="Times New Roman" w:hAnsi="Arial" w:cs="Arial"/>
          <w:bCs/>
          <w:color w:val="00000A"/>
          <w:kern w:val="18"/>
          <w:sz w:val="18"/>
          <w:szCs w:val="18"/>
          <w:lang w:val="cs-CZ" w:eastAsia="en-GB" w:bidi="en-GB"/>
        </w:rPr>
      </w:pPr>
      <w:r w:rsidRPr="008E640D">
        <w:rPr>
          <w:rFonts w:ascii="Times New Roman" w:eastAsia="Times New Roman"/>
          <w:noProof/>
          <w:color w:val="00000A"/>
          <w:kern w:val="0"/>
          <w:szCs w:val="20"/>
          <w:lang w:val="cs-CZ" w:eastAsia="de-DE"/>
        </w:rPr>
        <w:drawing>
          <wp:anchor distT="0" distB="0" distL="114300" distR="114300" simplePos="0" relativeHeight="251798528" behindDoc="0" locked="0" layoutInCell="1" allowOverlap="1" wp14:anchorId="558134E3" wp14:editId="58D6C3CD">
            <wp:simplePos x="0" y="0"/>
            <wp:positionH relativeFrom="margin">
              <wp:posOffset>4830445</wp:posOffset>
            </wp:positionH>
            <wp:positionV relativeFrom="margin">
              <wp:posOffset>3679240</wp:posOffset>
            </wp:positionV>
            <wp:extent cx="1072515" cy="707390"/>
            <wp:effectExtent l="19050" t="0" r="0" b="0"/>
            <wp:wrapSquare wrapText="bothSides"/>
            <wp:docPr id="56" name="Bild 3" descr="P10_여름용커프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10_여름용커프 3"/>
                    <pic:cNvPicPr>
                      <a:picLocks noChangeAspect="1" noChangeArrowheads="1"/>
                    </pic:cNvPicPr>
                  </pic:nvPicPr>
                  <pic:blipFill>
                    <a:blip r:embed="rId34" cstate="print"/>
                    <a:srcRect/>
                    <a:stretch>
                      <a:fillRect/>
                    </a:stretch>
                  </pic:blipFill>
                  <pic:spPr bwMode="auto">
                    <a:xfrm>
                      <a:off x="0" y="0"/>
                      <a:ext cx="1072515" cy="707390"/>
                    </a:xfrm>
                    <a:prstGeom prst="rect">
                      <a:avLst/>
                    </a:prstGeom>
                    <a:noFill/>
                  </pic:spPr>
                </pic:pic>
              </a:graphicData>
            </a:graphic>
          </wp:anchor>
        </w:drawing>
      </w:r>
      <w:r w:rsidRPr="008E640D">
        <w:rPr>
          <w:rFonts w:ascii="Arial" w:eastAsia="Times New Roman" w:hAnsi="Arial" w:cs="Arial"/>
          <w:color w:val="00000A"/>
          <w:kern w:val="0"/>
          <w:sz w:val="18"/>
          <w:szCs w:val="18"/>
          <w:lang w:val="cs-CZ" w:eastAsia="en-GB" w:bidi="en-GB"/>
        </w:rPr>
        <w:t>-</w:t>
      </w:r>
      <w:r w:rsidRPr="008E640D">
        <w:rPr>
          <w:rFonts w:ascii="Arial" w:eastAsia="Times New Roman" w:hAnsi="Arial" w:cs="Arial"/>
          <w:bCs/>
          <w:color w:val="00000A"/>
          <w:kern w:val="18"/>
          <w:sz w:val="18"/>
          <w:szCs w:val="18"/>
          <w:lang w:val="cs-CZ" w:eastAsia="en-GB" w:bidi="en-GB"/>
        </w:rPr>
        <w:t>Dva typy lamel v různém provedení umožňují současně lepší výkon v zimě na vnitřní straně (modré) a vynikající výkon v létě na vnější straně (zelené) běhounu, jak na suché, tak i na mokré vozovce.</w:t>
      </w:r>
    </w:p>
    <w:p w14:paraId="2B7DC3DD" w14:textId="77777777" w:rsidR="00B960A6" w:rsidRPr="008E640D" w:rsidRDefault="00B960A6" w:rsidP="00B960A6">
      <w:pPr>
        <w:numPr>
          <w:ilvl w:val="0"/>
          <w:numId w:val="10"/>
        </w:numPr>
        <w:suppressAutoHyphens/>
        <w:wordWrap/>
        <w:autoSpaceDE/>
        <w:autoSpaceDN/>
        <w:spacing w:line="180" w:lineRule="atLeast"/>
        <w:rPr>
          <w:rFonts w:ascii="Arial" w:eastAsia="Times New Roman" w:hAnsi="Arial" w:cs="Arial"/>
          <w:bCs/>
          <w:color w:val="00000A"/>
          <w:kern w:val="18"/>
          <w:sz w:val="18"/>
          <w:szCs w:val="18"/>
          <w:lang w:val="cs-CZ" w:eastAsia="en-GB" w:bidi="en-GB"/>
        </w:rPr>
      </w:pPr>
      <w:r w:rsidRPr="008E640D">
        <w:rPr>
          <w:rFonts w:ascii="Arial" w:eastAsia="Times New Roman" w:hAnsi="Arial" w:cs="Arial"/>
          <w:bCs/>
          <w:noProof/>
          <w:color w:val="00000A"/>
          <w:kern w:val="18"/>
          <w:sz w:val="18"/>
          <w:szCs w:val="18"/>
          <w:lang w:val="cs-CZ" w:eastAsia="en-GB" w:bidi="en-GB"/>
        </w:rPr>
        <w:drawing>
          <wp:anchor distT="0" distB="0" distL="114300" distR="114300" simplePos="0" relativeHeight="251802624" behindDoc="0" locked="0" layoutInCell="1" allowOverlap="1" wp14:anchorId="4222796C" wp14:editId="3F98F7EE">
            <wp:simplePos x="0" y="0"/>
            <wp:positionH relativeFrom="margin">
              <wp:posOffset>4930140</wp:posOffset>
            </wp:positionH>
            <wp:positionV relativeFrom="margin">
              <wp:posOffset>1198880</wp:posOffset>
            </wp:positionV>
            <wp:extent cx="1077595" cy="723900"/>
            <wp:effectExtent l="19050" t="0" r="8255" b="0"/>
            <wp:wrapSquare wrapText="bothSides"/>
            <wp:docPr id="1" name="Bild 29" descr="P10_겨울용커프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P10_겨울용커프 3"/>
                    <pic:cNvPicPr>
                      <a:picLocks noChangeAspect="1" noChangeArrowheads="1"/>
                    </pic:cNvPicPr>
                  </pic:nvPicPr>
                  <pic:blipFill>
                    <a:blip r:embed="rId35" cstate="print"/>
                    <a:srcRect/>
                    <a:stretch>
                      <a:fillRect/>
                    </a:stretch>
                  </pic:blipFill>
                  <pic:spPr bwMode="auto">
                    <a:xfrm>
                      <a:off x="0" y="0"/>
                      <a:ext cx="1077595" cy="723900"/>
                    </a:xfrm>
                    <a:prstGeom prst="rect">
                      <a:avLst/>
                    </a:prstGeom>
                    <a:noFill/>
                  </pic:spPr>
                </pic:pic>
              </a:graphicData>
            </a:graphic>
          </wp:anchor>
        </w:drawing>
      </w:r>
      <w:r w:rsidRPr="008E640D">
        <w:rPr>
          <w:rFonts w:ascii="Arial" w:eastAsia="Times New Roman" w:hAnsi="Arial" w:cs="Arial"/>
          <w:bCs/>
          <w:color w:val="00000A"/>
          <w:kern w:val="18"/>
          <w:sz w:val="18"/>
          <w:szCs w:val="18"/>
          <w:lang w:val="cs-CZ" w:eastAsia="en-GB" w:bidi="en-GB"/>
        </w:rPr>
        <w:t xml:space="preserve">Patentovaný systém </w:t>
      </w:r>
      <w:proofErr w:type="gramStart"/>
      <w:r w:rsidRPr="008E640D">
        <w:rPr>
          <w:rFonts w:ascii="Arial" w:eastAsia="Times New Roman" w:hAnsi="Arial" w:cs="Arial"/>
          <w:bCs/>
          <w:color w:val="00000A"/>
          <w:kern w:val="18"/>
          <w:sz w:val="18"/>
          <w:szCs w:val="18"/>
          <w:lang w:val="cs-CZ" w:eastAsia="en-GB" w:bidi="en-GB"/>
        </w:rPr>
        <w:t>3D</w:t>
      </w:r>
      <w:proofErr w:type="gramEnd"/>
      <w:r w:rsidRPr="008E640D">
        <w:rPr>
          <w:rFonts w:ascii="Arial" w:eastAsia="Times New Roman" w:hAnsi="Arial" w:cs="Arial"/>
          <w:bCs/>
          <w:color w:val="00000A"/>
          <w:kern w:val="18"/>
          <w:sz w:val="18"/>
          <w:szCs w:val="18"/>
          <w:lang w:val="cs-CZ" w:eastAsia="en-GB" w:bidi="en-GB"/>
        </w:rPr>
        <w:t xml:space="preserve"> lamel pro vyšší tuhost bloků umožňují optimální podporu jízdy také za náročných povětrnostních podmínek na silnicích a při vyšším stupni opotřebení pneumatiky.</w:t>
      </w:r>
    </w:p>
    <w:p w14:paraId="12CFAC5C" w14:textId="77777777" w:rsidR="00B960A6" w:rsidRPr="008E640D" w:rsidRDefault="00B960A6" w:rsidP="00B960A6">
      <w:pPr>
        <w:suppressAutoHyphens/>
        <w:wordWrap/>
        <w:autoSpaceDE/>
        <w:autoSpaceDN/>
        <w:ind w:firstLine="357"/>
        <w:rPr>
          <w:rFonts w:ascii="Arial" w:eastAsia="Times New Roman" w:hAnsi="Arial" w:cs="Arial"/>
          <w:color w:val="00000A"/>
          <w:kern w:val="0"/>
          <w:sz w:val="18"/>
          <w:szCs w:val="18"/>
          <w:lang w:val="cs-CZ" w:eastAsia="en-GB" w:bidi="en-GB"/>
        </w:rPr>
      </w:pPr>
    </w:p>
    <w:p w14:paraId="44140C4E" w14:textId="77777777" w:rsidR="00B960A6" w:rsidRPr="008E640D" w:rsidRDefault="00B960A6" w:rsidP="00B960A6">
      <w:pPr>
        <w:suppressAutoHyphens/>
        <w:wordWrap/>
        <w:autoSpaceDE/>
        <w:autoSpaceDN/>
        <w:rPr>
          <w:rFonts w:ascii="Arial" w:eastAsia="Times New Roman" w:hAnsi="Arial" w:cs="Arial"/>
          <w:color w:val="00000A"/>
          <w:kern w:val="0"/>
          <w:sz w:val="18"/>
          <w:szCs w:val="18"/>
          <w:lang w:val="cs-CZ" w:eastAsia="en-GB" w:bidi="en-GB"/>
        </w:rPr>
      </w:pPr>
    </w:p>
    <w:p w14:paraId="5028DFBB" w14:textId="77777777" w:rsidR="00B960A6" w:rsidRPr="008E640D" w:rsidRDefault="00B960A6" w:rsidP="00B960A6">
      <w:pPr>
        <w:suppressAutoHyphens/>
        <w:wordWrap/>
        <w:autoSpaceDE/>
        <w:autoSpaceDN/>
        <w:rPr>
          <w:rFonts w:ascii="Arial" w:eastAsia="Times New Roman" w:hAnsi="Arial" w:cs="Arial"/>
          <w:color w:val="00000A"/>
          <w:kern w:val="0"/>
          <w:sz w:val="18"/>
          <w:szCs w:val="18"/>
          <w:lang w:val="cs-CZ" w:eastAsia="en-GB" w:bidi="en-GB"/>
        </w:rPr>
      </w:pPr>
    </w:p>
    <w:p w14:paraId="4B1BE924" w14:textId="2CED4D56" w:rsidR="00B960A6" w:rsidRPr="008E640D" w:rsidRDefault="00B960A6" w:rsidP="00B960A6">
      <w:pPr>
        <w:suppressAutoHyphens/>
        <w:wordWrap/>
        <w:autoSpaceDE/>
        <w:autoSpaceDN/>
        <w:spacing w:line="180" w:lineRule="atLeast"/>
        <w:rPr>
          <w:rFonts w:ascii="Arial" w:eastAsia="Times New Roman" w:hAnsi="Arial" w:cs="Arial"/>
          <w:bCs/>
          <w:i/>
          <w:color w:val="00000A"/>
          <w:kern w:val="18"/>
          <w:sz w:val="18"/>
          <w:szCs w:val="18"/>
          <w:lang w:val="cs-CZ" w:eastAsia="en-GB" w:bidi="en-GB"/>
        </w:rPr>
      </w:pPr>
      <w:r w:rsidRPr="008E640D">
        <w:rPr>
          <w:rFonts w:ascii="Arial" w:eastAsia="Times New Roman" w:hAnsi="Arial" w:cs="Arial"/>
          <w:noProof/>
          <w:color w:val="00000A"/>
          <w:kern w:val="0"/>
          <w:sz w:val="18"/>
          <w:szCs w:val="18"/>
          <w:lang w:val="cs-CZ" w:eastAsia="de-DE"/>
        </w:rPr>
        <w:drawing>
          <wp:anchor distT="0" distB="0" distL="114300" distR="114300" simplePos="0" relativeHeight="251799552" behindDoc="0" locked="0" layoutInCell="1" allowOverlap="1" wp14:anchorId="6A6C3B2D" wp14:editId="552725C2">
            <wp:simplePos x="0" y="0"/>
            <wp:positionH relativeFrom="margin">
              <wp:posOffset>4625061</wp:posOffset>
            </wp:positionH>
            <wp:positionV relativeFrom="margin">
              <wp:posOffset>4667072</wp:posOffset>
            </wp:positionV>
            <wp:extent cx="1462405" cy="850900"/>
            <wp:effectExtent l="0" t="0" r="4445" b="6350"/>
            <wp:wrapSquare wrapText="bothSides"/>
            <wp:docPr id="19" name="Bild 4" descr="P12_Silic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12_Silica 2"/>
                    <pic:cNvPicPr>
                      <a:picLocks noChangeAspect="1" noChangeArrowheads="1"/>
                    </pic:cNvPicPr>
                  </pic:nvPicPr>
                  <pic:blipFill>
                    <a:blip r:embed="rId36" cstate="print"/>
                    <a:srcRect/>
                    <a:stretch>
                      <a:fillRect/>
                    </a:stretch>
                  </pic:blipFill>
                  <pic:spPr bwMode="auto">
                    <a:xfrm>
                      <a:off x="0" y="0"/>
                      <a:ext cx="1462405" cy="850900"/>
                    </a:xfrm>
                    <a:prstGeom prst="rect">
                      <a:avLst/>
                    </a:prstGeom>
                    <a:noFill/>
                  </pic:spPr>
                </pic:pic>
              </a:graphicData>
            </a:graphic>
          </wp:anchor>
        </w:drawing>
      </w:r>
      <w:r w:rsidRPr="008E640D">
        <w:rPr>
          <w:rFonts w:ascii="Arial" w:eastAsia="Times New Roman" w:hAnsi="Arial" w:cs="Arial"/>
          <w:bCs/>
          <w:i/>
          <w:color w:val="00000A"/>
          <w:kern w:val="18"/>
          <w:sz w:val="18"/>
          <w:szCs w:val="18"/>
          <w:u w:val="single"/>
          <w:lang w:val="cs-CZ" w:eastAsia="en-GB" w:bidi="en-GB"/>
        </w:rPr>
        <w:t>2. Lepší přilnavost na mokré vozovce a redukce opotřeb</w:t>
      </w:r>
      <w:r w:rsidR="006179C8" w:rsidRPr="008E640D">
        <w:rPr>
          <w:rFonts w:ascii="Arial" w:eastAsia="Times New Roman" w:hAnsi="Arial" w:cs="Arial"/>
          <w:bCs/>
          <w:i/>
          <w:color w:val="00000A"/>
          <w:kern w:val="18"/>
          <w:sz w:val="18"/>
          <w:szCs w:val="18"/>
          <w:u w:val="single"/>
          <w:lang w:val="cs-CZ" w:eastAsia="en-GB" w:bidi="en-GB"/>
        </w:rPr>
        <w:t>e</w:t>
      </w:r>
      <w:r w:rsidRPr="008E640D">
        <w:rPr>
          <w:rFonts w:ascii="Arial" w:eastAsia="Times New Roman" w:hAnsi="Arial" w:cs="Arial"/>
          <w:bCs/>
          <w:i/>
          <w:color w:val="00000A"/>
          <w:kern w:val="18"/>
          <w:sz w:val="18"/>
          <w:szCs w:val="18"/>
          <w:u w:val="single"/>
          <w:lang w:val="cs-CZ" w:eastAsia="en-GB" w:bidi="en-GB"/>
        </w:rPr>
        <w:t>ní:</w:t>
      </w:r>
    </w:p>
    <w:p w14:paraId="08CBEC9D" w14:textId="28F12F26" w:rsidR="00B960A6" w:rsidRPr="008E640D" w:rsidRDefault="00B960A6" w:rsidP="00B960A6">
      <w:pPr>
        <w:numPr>
          <w:ilvl w:val="0"/>
          <w:numId w:val="10"/>
        </w:numPr>
        <w:suppressAutoHyphens/>
        <w:wordWrap/>
        <w:autoSpaceDE/>
        <w:autoSpaceDN/>
        <w:spacing w:line="180" w:lineRule="atLeast"/>
        <w:rPr>
          <w:rFonts w:ascii="Arial" w:eastAsia="Times New Roman" w:hAnsi="Arial" w:cs="Arial"/>
          <w:bCs/>
          <w:color w:val="00000A"/>
          <w:kern w:val="18"/>
          <w:sz w:val="18"/>
          <w:szCs w:val="18"/>
          <w:lang w:val="cs-CZ" w:eastAsia="en-GB" w:bidi="en-GB"/>
        </w:rPr>
      </w:pPr>
      <w:r w:rsidRPr="008E640D">
        <w:rPr>
          <w:rFonts w:ascii="Arial" w:eastAsia="Times New Roman" w:hAnsi="Arial" w:cs="Arial"/>
          <w:bCs/>
          <w:color w:val="00000A"/>
          <w:kern w:val="18"/>
          <w:sz w:val="18"/>
          <w:szCs w:val="18"/>
          <w:lang w:val="cs-CZ" w:eastAsia="en-GB" w:bidi="en-GB"/>
        </w:rPr>
        <w:t>Vysoce disperzní směs nano-siliky (vpravo v obraze) umožňuje vyšší a rovnoměrnější pojivost molekulárních vazeb pro lepší výkon na mokrých vozovkách, redukci opotřeb</w:t>
      </w:r>
      <w:r w:rsidR="006179C8" w:rsidRPr="008E640D">
        <w:rPr>
          <w:rFonts w:ascii="Arial" w:eastAsia="Times New Roman" w:hAnsi="Arial" w:cs="Arial"/>
          <w:bCs/>
          <w:color w:val="00000A"/>
          <w:kern w:val="18"/>
          <w:sz w:val="18"/>
          <w:szCs w:val="18"/>
          <w:lang w:val="cs-CZ" w:eastAsia="en-GB" w:bidi="en-GB"/>
        </w:rPr>
        <w:t>e</w:t>
      </w:r>
      <w:r w:rsidRPr="008E640D">
        <w:rPr>
          <w:rFonts w:ascii="Arial" w:eastAsia="Times New Roman" w:hAnsi="Arial" w:cs="Arial"/>
          <w:bCs/>
          <w:color w:val="00000A"/>
          <w:kern w:val="18"/>
          <w:sz w:val="18"/>
          <w:szCs w:val="18"/>
          <w:lang w:val="cs-CZ" w:eastAsia="en-GB" w:bidi="en-GB"/>
        </w:rPr>
        <w:t>ní a nižší valivý odpor (o 4 procenta kratší brzdná vzdálenost).</w:t>
      </w:r>
    </w:p>
    <w:p w14:paraId="1240F10B" w14:textId="77777777" w:rsidR="00B960A6" w:rsidRPr="008E640D" w:rsidRDefault="00B960A6" w:rsidP="00B960A6">
      <w:pPr>
        <w:suppressAutoHyphens/>
        <w:wordWrap/>
        <w:autoSpaceDE/>
        <w:autoSpaceDN/>
        <w:rPr>
          <w:rFonts w:ascii="Arial" w:eastAsia="Times New Roman" w:hAnsi="Arial" w:cs="Arial"/>
          <w:color w:val="00000A"/>
          <w:kern w:val="0"/>
          <w:sz w:val="18"/>
          <w:szCs w:val="18"/>
          <w:lang w:val="cs-CZ" w:eastAsia="en-GB" w:bidi="en-GB"/>
        </w:rPr>
      </w:pPr>
    </w:p>
    <w:p w14:paraId="606BFAB3" w14:textId="77777777" w:rsidR="00B960A6" w:rsidRPr="008E640D" w:rsidRDefault="00B960A6" w:rsidP="00B960A6">
      <w:pPr>
        <w:suppressAutoHyphens/>
        <w:wordWrap/>
        <w:autoSpaceDE/>
        <w:autoSpaceDN/>
        <w:rPr>
          <w:rFonts w:ascii="Arial" w:eastAsia="Times New Roman" w:hAnsi="Arial" w:cs="Arial"/>
          <w:color w:val="00000A"/>
          <w:kern w:val="0"/>
          <w:sz w:val="18"/>
          <w:szCs w:val="18"/>
          <w:lang w:val="cs-CZ" w:eastAsia="en-GB" w:bidi="en-GB"/>
        </w:rPr>
      </w:pPr>
    </w:p>
    <w:p w14:paraId="297D9EB6" w14:textId="77777777" w:rsidR="00B960A6" w:rsidRPr="008E640D" w:rsidRDefault="00B960A6" w:rsidP="00B960A6">
      <w:pPr>
        <w:suppressAutoHyphens/>
        <w:wordWrap/>
        <w:autoSpaceDE/>
        <w:autoSpaceDN/>
        <w:rPr>
          <w:rFonts w:ascii="Arial" w:eastAsia="Times New Roman" w:hAnsi="Arial" w:cs="Arial"/>
          <w:color w:val="00000A"/>
          <w:kern w:val="0"/>
          <w:sz w:val="18"/>
          <w:szCs w:val="18"/>
          <w:lang w:val="cs-CZ" w:eastAsia="en-GB" w:bidi="en-GB"/>
        </w:rPr>
      </w:pPr>
    </w:p>
    <w:p w14:paraId="533E855B" w14:textId="77777777" w:rsidR="00B960A6" w:rsidRPr="008E640D" w:rsidRDefault="00B960A6" w:rsidP="00B960A6">
      <w:pPr>
        <w:suppressAutoHyphens/>
        <w:wordWrap/>
        <w:autoSpaceDE/>
        <w:autoSpaceDN/>
        <w:rPr>
          <w:rFonts w:ascii="Arial" w:eastAsia="Times New Roman" w:hAnsi="Arial" w:cs="Arial"/>
          <w:color w:val="00000A"/>
          <w:kern w:val="0"/>
          <w:sz w:val="18"/>
          <w:szCs w:val="18"/>
          <w:lang w:val="cs-CZ" w:eastAsia="en-GB" w:bidi="en-GB"/>
        </w:rPr>
      </w:pPr>
      <w:r w:rsidRPr="008E640D">
        <w:rPr>
          <w:rFonts w:ascii="Arial" w:eastAsia="Times New Roman" w:hAnsi="Arial" w:cs="Arial"/>
          <w:noProof/>
          <w:color w:val="00000A"/>
          <w:kern w:val="0"/>
          <w:sz w:val="18"/>
          <w:szCs w:val="18"/>
          <w:lang w:val="cs-CZ" w:eastAsia="de-DE"/>
        </w:rPr>
        <w:drawing>
          <wp:anchor distT="0" distB="0" distL="114300" distR="114300" simplePos="0" relativeHeight="251800576" behindDoc="1" locked="0" layoutInCell="1" allowOverlap="1" wp14:anchorId="59E05958" wp14:editId="0ED064F5">
            <wp:simplePos x="0" y="0"/>
            <wp:positionH relativeFrom="column">
              <wp:posOffset>4521200</wp:posOffset>
            </wp:positionH>
            <wp:positionV relativeFrom="paragraph">
              <wp:posOffset>88900</wp:posOffset>
            </wp:positionV>
            <wp:extent cx="1485265" cy="1009650"/>
            <wp:effectExtent l="19050" t="0" r="635" b="0"/>
            <wp:wrapTight wrapText="bothSides">
              <wp:wrapPolygon edited="0">
                <wp:start x="-277" y="0"/>
                <wp:lineTo x="-277" y="21192"/>
                <wp:lineTo x="21609" y="21192"/>
                <wp:lineTo x="21609" y="0"/>
                <wp:lineTo x="-277" y="0"/>
              </wp:wrapPolygon>
            </wp:wrapTight>
            <wp:docPr id="20" name="Bild 5" descr="H740_Structure_13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 descr="H740_Structure_13_07"/>
                    <pic:cNvPicPr>
                      <a:picLocks noChangeAspect="1" noChangeArrowheads="1"/>
                    </pic:cNvPicPr>
                  </pic:nvPicPr>
                  <pic:blipFill>
                    <a:blip r:embed="rId37" cstate="print"/>
                    <a:srcRect/>
                    <a:stretch>
                      <a:fillRect/>
                    </a:stretch>
                  </pic:blipFill>
                  <pic:spPr bwMode="auto">
                    <a:xfrm>
                      <a:off x="0" y="0"/>
                      <a:ext cx="1485265" cy="1009650"/>
                    </a:xfrm>
                    <a:prstGeom prst="rect">
                      <a:avLst/>
                    </a:prstGeom>
                    <a:noFill/>
                  </pic:spPr>
                </pic:pic>
              </a:graphicData>
            </a:graphic>
          </wp:anchor>
        </w:drawing>
      </w:r>
    </w:p>
    <w:p w14:paraId="208EDAB6" w14:textId="77777777" w:rsidR="00B960A6" w:rsidRPr="008E640D" w:rsidRDefault="00B960A6" w:rsidP="00B960A6">
      <w:pPr>
        <w:tabs>
          <w:tab w:val="left" w:pos="284"/>
        </w:tabs>
        <w:suppressAutoHyphens/>
        <w:wordWrap/>
        <w:autoSpaceDE/>
        <w:autoSpaceDN/>
        <w:spacing w:line="180" w:lineRule="atLeast"/>
        <w:rPr>
          <w:rFonts w:ascii="Arial" w:eastAsia="Times New Roman" w:hAnsi="Arial" w:cs="Arial"/>
          <w:bCs/>
          <w:i/>
          <w:color w:val="00000A"/>
          <w:kern w:val="18"/>
          <w:sz w:val="18"/>
          <w:szCs w:val="18"/>
          <w:u w:val="single"/>
          <w:lang w:val="cs-CZ" w:eastAsia="en-GB" w:bidi="en-GB"/>
        </w:rPr>
      </w:pPr>
      <w:r w:rsidRPr="008E640D">
        <w:rPr>
          <w:rFonts w:ascii="Arial" w:eastAsia="Times New Roman" w:hAnsi="Arial" w:cs="Arial"/>
          <w:bCs/>
          <w:i/>
          <w:color w:val="00000A"/>
          <w:kern w:val="18"/>
          <w:sz w:val="18"/>
          <w:szCs w:val="18"/>
          <w:u w:val="single"/>
          <w:lang w:val="cs-CZ" w:eastAsia="en-GB" w:bidi="en-GB"/>
        </w:rPr>
        <w:t>3. Optimalizovaná konstrukce pneumatiky umožňuje o 6 procent lepší ovladatelnost a příčnou stabilitu na mokré/suché vozovce:</w:t>
      </w:r>
    </w:p>
    <w:p w14:paraId="23694C1D" w14:textId="77777777" w:rsidR="00B960A6" w:rsidRPr="008E640D" w:rsidRDefault="00B960A6" w:rsidP="00B960A6">
      <w:pPr>
        <w:numPr>
          <w:ilvl w:val="0"/>
          <w:numId w:val="10"/>
        </w:numPr>
        <w:suppressAutoHyphens/>
        <w:wordWrap/>
        <w:autoSpaceDE/>
        <w:autoSpaceDN/>
        <w:spacing w:line="180" w:lineRule="atLeast"/>
        <w:rPr>
          <w:rFonts w:ascii="Arial" w:eastAsia="Times New Roman" w:hAnsi="Arial" w:cs="Arial"/>
          <w:bCs/>
          <w:color w:val="00000A"/>
          <w:kern w:val="18"/>
          <w:sz w:val="18"/>
          <w:szCs w:val="18"/>
          <w:lang w:val="cs-CZ" w:eastAsia="en-GB" w:bidi="en-GB"/>
        </w:rPr>
      </w:pPr>
      <w:r w:rsidRPr="008E640D">
        <w:rPr>
          <w:rFonts w:ascii="Arial" w:eastAsia="Times New Roman" w:hAnsi="Arial" w:cs="Arial"/>
          <w:bCs/>
          <w:color w:val="00000A"/>
          <w:kern w:val="18"/>
          <w:sz w:val="18"/>
          <w:szCs w:val="18"/>
          <w:lang w:val="cs-CZ" w:eastAsia="en-GB" w:bidi="en-GB"/>
        </w:rPr>
        <w:t>Soustava širokých bezešvých nárazníkových pásů v kombinaci s vysoce tuhou výplní patky umožňují lepší ovladatelnost, příčnou stabilitu a odezvu řízení pro celkově preciznější jízdu v létě.</w:t>
      </w:r>
    </w:p>
    <w:p w14:paraId="1999BFC4" w14:textId="77777777" w:rsidR="00B960A6" w:rsidRPr="008E640D" w:rsidRDefault="00B960A6" w:rsidP="00B960A6">
      <w:pPr>
        <w:suppressAutoHyphens/>
        <w:wordWrap/>
        <w:autoSpaceDE/>
        <w:autoSpaceDN/>
        <w:rPr>
          <w:rFonts w:ascii="Arial" w:eastAsia="Times New Roman" w:hAnsi="Arial" w:cs="Arial"/>
          <w:color w:val="00000A"/>
          <w:kern w:val="0"/>
          <w:sz w:val="18"/>
          <w:szCs w:val="18"/>
          <w:lang w:val="cs-CZ" w:eastAsia="en-GB" w:bidi="en-GB"/>
        </w:rPr>
      </w:pPr>
    </w:p>
    <w:p w14:paraId="3A5E83C4" w14:textId="77777777" w:rsidR="00B960A6" w:rsidRPr="008E640D" w:rsidRDefault="00B960A6" w:rsidP="00B960A6">
      <w:pPr>
        <w:suppressAutoHyphens/>
        <w:wordWrap/>
        <w:autoSpaceDE/>
        <w:autoSpaceDN/>
        <w:rPr>
          <w:rFonts w:ascii="Arial" w:eastAsia="Times New Roman" w:hAnsi="Arial" w:cs="Arial"/>
          <w:color w:val="00000A"/>
          <w:kern w:val="0"/>
          <w:sz w:val="18"/>
          <w:szCs w:val="18"/>
          <w:lang w:val="cs-CZ" w:eastAsia="en-GB" w:bidi="en-GB"/>
        </w:rPr>
      </w:pPr>
    </w:p>
    <w:p w14:paraId="56F1CD92" w14:textId="77777777" w:rsidR="00B960A6" w:rsidRPr="008E640D" w:rsidRDefault="00B960A6" w:rsidP="00B960A6">
      <w:pPr>
        <w:suppressAutoHyphens/>
        <w:wordWrap/>
        <w:autoSpaceDE/>
        <w:autoSpaceDN/>
        <w:rPr>
          <w:rFonts w:ascii="Arial" w:eastAsia="Times New Roman" w:hAnsi="Arial" w:cs="Arial"/>
          <w:color w:val="00000A"/>
          <w:kern w:val="0"/>
          <w:sz w:val="18"/>
          <w:szCs w:val="18"/>
          <w:lang w:val="cs-CZ" w:eastAsia="en-GB" w:bidi="en-GB"/>
        </w:rPr>
      </w:pPr>
    </w:p>
    <w:p w14:paraId="15682BF0" w14:textId="77777777" w:rsidR="00B960A6" w:rsidRPr="008E640D" w:rsidRDefault="00B960A6" w:rsidP="00B960A6">
      <w:pPr>
        <w:suppressAutoHyphens/>
        <w:wordWrap/>
        <w:autoSpaceDE/>
        <w:autoSpaceDN/>
        <w:rPr>
          <w:rFonts w:ascii="Arial" w:eastAsia="Times New Roman" w:hAnsi="Arial" w:cs="Arial"/>
          <w:i/>
          <w:color w:val="00000A"/>
          <w:kern w:val="0"/>
          <w:sz w:val="18"/>
          <w:szCs w:val="18"/>
          <w:u w:val="single"/>
          <w:lang w:val="cs-CZ" w:eastAsia="en-GB" w:bidi="en-GB"/>
        </w:rPr>
      </w:pPr>
      <w:r w:rsidRPr="008E640D">
        <w:rPr>
          <w:rFonts w:ascii="Arial" w:eastAsia="Times New Roman" w:hAnsi="Arial" w:cs="Arial"/>
          <w:i/>
          <w:color w:val="00000A"/>
          <w:kern w:val="0"/>
          <w:sz w:val="18"/>
          <w:szCs w:val="18"/>
          <w:u w:val="single"/>
          <w:lang w:val="cs-CZ" w:eastAsia="en-GB" w:bidi="en-GB"/>
        </w:rPr>
        <w:t>4. Bezpečná jízda v zimním období</w:t>
      </w:r>
    </w:p>
    <w:p w14:paraId="586A5E1E" w14:textId="77777777" w:rsidR="00B960A6" w:rsidRPr="008E640D" w:rsidRDefault="00B960A6" w:rsidP="00B960A6">
      <w:pPr>
        <w:suppressAutoHyphens/>
        <w:wordWrap/>
        <w:autoSpaceDE/>
        <w:autoSpaceDN/>
        <w:spacing w:line="180" w:lineRule="atLeast"/>
        <w:ind w:left="720" w:hanging="294"/>
        <w:rPr>
          <w:rFonts w:ascii="Arial" w:eastAsia="Times New Roman" w:hAnsi="Arial" w:cs="Arial"/>
          <w:bCs/>
          <w:color w:val="00000A"/>
          <w:kern w:val="18"/>
          <w:sz w:val="18"/>
          <w:szCs w:val="18"/>
          <w:lang w:val="cs-CZ" w:eastAsia="en-GB" w:bidi="en-GB"/>
        </w:rPr>
      </w:pPr>
      <w:r w:rsidRPr="008E640D">
        <w:rPr>
          <w:noProof/>
          <w:lang w:val="cs-CZ" w:eastAsia="de-DE"/>
        </w:rPr>
        <mc:AlternateContent>
          <mc:Choice Requires="wpg">
            <w:drawing>
              <wp:anchor distT="0" distB="0" distL="114300" distR="114300" simplePos="0" relativeHeight="251801600" behindDoc="1" locked="0" layoutInCell="1" allowOverlap="1" wp14:anchorId="6BBDB244" wp14:editId="676CBB6F">
                <wp:simplePos x="0" y="0"/>
                <wp:positionH relativeFrom="margin">
                  <wp:posOffset>4682287</wp:posOffset>
                </wp:positionH>
                <wp:positionV relativeFrom="paragraph">
                  <wp:posOffset>128067</wp:posOffset>
                </wp:positionV>
                <wp:extent cx="1287145" cy="553085"/>
                <wp:effectExtent l="0" t="0" r="0" b="0"/>
                <wp:wrapTight wrapText="bothSides">
                  <wp:wrapPolygon edited="0">
                    <wp:start x="0" y="0"/>
                    <wp:lineTo x="0" y="20831"/>
                    <wp:lineTo x="21419" y="20831"/>
                    <wp:lineTo x="21419" y="0"/>
                    <wp:lineTo x="0" y="0"/>
                  </wp:wrapPolygon>
                </wp:wrapTight>
                <wp:docPr id="11"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7145" cy="553085"/>
                          <a:chOff x="8430" y="12647"/>
                          <a:chExt cx="2027" cy="871"/>
                        </a:xfrm>
                      </wpg:grpSpPr>
                      <pic:pic xmlns:pic="http://schemas.openxmlformats.org/drawingml/2006/picture">
                        <pic:nvPicPr>
                          <pic:cNvPr id="22" name="Picture 28" descr="HK_Kinergy_alt_SW_quade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8430" y="12647"/>
                            <a:ext cx="894" cy="87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 name="Bild 6" descr="HK_H740_KINERGY_4S_S_quade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9556" y="12652"/>
                            <a:ext cx="901" cy="86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39D435B" id="Group 27" o:spid="_x0000_s1026" style="position:absolute;margin-left:368.7pt;margin-top:10.1pt;width:101.35pt;height:43.55pt;z-index:-251514880;mso-position-horizontal-relative:margin" coordorigin="8430,12647" coordsize="2027,87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NGo8OOAwAAfQsAAA4AAABkcnMvZTJvRG9jLnhtbOxW227jNhB9L9B/&#10;IPSu6BLJloXYi6xkZxfZboNNi6JPBk1RErESyZK0naDov3dISU42CZAifWqxASLzOpw5Z86QF+/u&#10;+g4dqNJM8KUXnYUeopyIivFm6f36y8bPPKQN5hXuBKdL755q793qxx8ujjKnsWhFV1GFwAjX+VEu&#10;vdYYmQeBJi3tsT4TknKYrIXqsYGuaoJK4SNY77sgDsNZcBSqkkoQqjWMlsOkt3L265oS83Nda2pQ&#10;t/TAN+O+yn139husLnDeKCxbRkY38Bu86DHjcOjJVIkNRnvFnpnqGVFCi9qcEdEHoq4ZoS4GiCYK&#10;n0RzpcReulia/NjIE0wA7ROc3myWfD7cKMQq4C7yEMc9cOSORfHcgnOUTQ5rrpS8lTdqiBCanwT5&#10;qmE6eDpv+82wGO2OP4kK7OG9EQ6cu1r11gSEje4cB/cnDuidQQQGozibR0nqIQJzaXoeZulAEmmB&#10;SbstS86BSZiN4lninMQ5adfj/jgEx91msGN3BjgfznW+jr6tLiQjOfyPmELrGaav5x7sMntFvdFI&#10;/49s9Fh93Usf6JfYsB3rmLl3qQwQWaf44YYRC7XtPNATxxM9MG1PRTFIq6KaQDZ/uN5eM05Vc7/F&#10;ndne/rb9Y49BWDb+ycxgFNugHXuIi6LFvKGXWoJMAE44YBpSShxbiitthy2I31px3W8c3XVMbljX&#10;WXpte4QEfHuSqS+gOqigFGTfU24GWSvaATqC65ZJ7SGV035HIUvVxypyuQT58kkbe5zNHCe1P+Ps&#10;MgwX8Xu/SMPCT8L52r9cJHN/Hq7nSZhkUREVf9ndUZLvNQUYcFdKNvoKo8+8fVFXYwUaFOuUjw7Y&#10;1Zch3cAhl3aTi5CBFhLrq1bkC4AN66BtFDWktc0akBvHYfFpwsH8gKzlQIMKXxXWSwqxKFl9ZYvk&#10;ZXlAZihtrqjokW0A1OCogxofAOkhtGmJdZoLS7gLZYr0MRmLcLHO1lniJ/FsDWSUpX+5KRJ/tonm&#10;aXleFkUZTWS0rKoot+b+PRcOWtGxakpHrZpd0amBo437G+uCflgW2Jx4cGPib/p1qebosASMegA+&#10;/oN15HyqI+9ZV6HZ4xryAVSyvf74ef3l6vdtcru9/T+Xkfh7GXnlfl6kKaTHcNGmsdXMoG9bRhYh&#10;XBf2is5mbuZ0y34vI28qI+5xAm88V3DG96h9RD7uQ/vxq3n1NwAAAP//AwBQSwMEFAAGAAgAAAAh&#10;ABmUu8nDAAAApwEAABkAAABkcnMvX3JlbHMvZTJvRG9jLnhtbC5yZWxzvJDLCsIwEEX3gv8QZm/T&#10;diEipm5EcCv6AUMyTaPNgySK/r0BQRQEdy5nhnvuYVbrmx3ZlWIy3gloqhoYOemVcVrA8bCdLYCl&#10;jE7h6B0JuFOCdTedrPY0Yi6hNJiQWKG4JGDIOSw5T3Igi6nygVy59D5azGWMmgeUZ9TE27qe8/jO&#10;gO6DyXZKQNypFtjhHkrzb7bveyNp4+XFkstfKrixpbsAMWrKAiwpg89lW50CaeDfJZr/SDQvCf7x&#10;3u4BAAD//wMAUEsDBBQABgAIAAAAIQD183214AAAAAoBAAAPAAAAZHJzL2Rvd25yZXYueG1sTI9B&#10;S8NAEIXvgv9hGcGb3U1SjcZsSinqqQi2gnibJtMkNDsbstsk/feuJz0O7+O9b/LVbDox0uBayxqi&#10;hQJBXNqq5VrD5/717hGE88gVdpZJw4UcrIrrqxyzyk78QePO1yKUsMtQQ+N9n0npyoYMuoXtiUN2&#10;tINBH86hltWAUyg3nYyVepAGWw4LDfa0aag87c5Gw9uE0zqJXsbt6bi5fO/v37+2EWl9ezOvn0F4&#10;mv0fDL/6QR2K4HSwZ66c6DSkSboMqIZYxSAC8LRUEYhDIFWagCxy+f+F4gcAAP//AwBQSwMECgAA&#10;AAAAAAAhALuw8vIRBAAAEQQAABUAAABkcnMvbWVkaWEvaW1hZ2UxLmpwZWf/2P/gABBKRklGAAEB&#10;AQBgAGAAAP/bAEMACgcHCAcGCggICAsKCgsOGBAODQ0OHRUWERgjHyUkIh8iISYrNy8mKTQpISIw&#10;QTE0OTs+Pj4lLkRJQzxINz0+O//AAAsIADoAPAEBEQD/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2gAIAQEAAD8A4e1gkkYFUJHrj3rUEbKMHA9s4p5QBPlOc4zg&#10;VEB3GCTwox2FOitwJMqoyTkk96e5w7YUKAT0HvVeaVcYeNWU/gagGOducZ4zUNrvJAG7Hp2rVRHI&#10;6Z/GntGypz0Yj+tRAEknqScKMelPRG3ADk5rSg0o3K+cCoUs33jz1+lJd6AXjOxkLduornnRopHj&#10;bgqSD+FMsndHG0kVrqzN95ifqf8A69LtwCBjkjn86jVfmLY4X5FA/p/ntWvFphhspJ5siTbkKD92&#10;pbbUIbS3EThi+5zgf7x/xpk2twL95Gx9ef1rm5yslxK46M5I/GorLaGG6Pd+OK10x/CoX8zTm4+8&#10;O46D61a0eyE1xvf5o4FH0Zz/AIDn8amudSLs0MB8yHOC7d/YHv8A55qnswzZ4G5uv1rPvYsjKspH&#10;sRVYKO9Mstu4ZB/CthOnyof+BMMfzqTH7wbwq8joeP4qtTo1tbR2cbMskymS456Anp7Ht9BVbcgc&#10;RqpO0gEAfdFO2Aks4XO5sFvrWdfAMMiRT9GqsBVzTtInmtYrmLawcfdzg8cf0rWj069xgWxHu0q4&#10;/QmpYrbyNUhju/KAIB4bIOQwAOfeqk+7znWLO+Yls9TGg4HX2wAPXNIphjxDEpbBG7b/AA+59/1p&#10;THHgvJszubliPU1nX7I/KSoQPRqrgHtzVzSNTurVUhVVkjA4VuMfjXQLql6w+WyiHu03H8qqzvJc&#10;X6G8EKkqAApO0j5sDmozFLHmOEEzT/MxIBMSZwDz7dB6560L5CD7NaxtIVI8w9lOf4ie/t1oaGBF&#10;Mk5iD7m+8wJ6n8qy794pMGOYOB/d5qv5ZyeadY/61fw/kK6OF22/eP51M6q17CrKCGCZBHXh6j0z&#10;nTtQlPMgZwGPUAIMc+1JYog0i3woGYkY4HUnqfrTLGGKXz3kiR3WRsMygkcmszWPvfQGqLfeP1Nf&#10;/9lQSwMECgAAAAAAAAAhAOx7HG6TBQAAkwUAABUAAABkcnMvbWVkaWEvaW1hZ2UyLmpwZWf/2P/g&#10;ABBKRklGAAEBAQBgAGAAAP/bAEMACgcHCAcGCggICAsKCgsOGBAODQ0OHRUWERgjHyUkIh8iISYr&#10;Ny8mKTQpISIwQTE0OTs+Pj4lLkRJQzxINz0+O//bAEMBCgsLDg0OHBAQHDsoIig7Ozs7Ozs7Ozs7&#10;Ozs7Ozs7Ozs7Ozs7Ozs7Ozs7Ozs7Ozs7Ozs7Ozs7Ozs7Ozs7Ozs7O//AABEIADkAP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M+yCGcbJCGJ&#10;J3bRgfnW9BarIQZZrmYf3TIQv5KMVz9iYfMUI0gb+9wP51sw20TkNI003s8hYfkKx+RsEMf/ABL4&#10;55riRoY8HygAFA3cg469zjNWSyrJ9tv8rg5jRhlUGOOP759/wzVRGJ0hGD4BAyCAR97t6fn+FSCQ&#10;Fvtl4QhUfukbog9R6sfbJqEUxyNeTQiLzEt4cYDEbmk9ueB9OvtTVtI/MuY28+Qps+Znck8d9pFR&#10;obuWMRb1gjIxnGWk9hnj14HNItrbs80TxtLsC4ZiWPQ+hoWyB9SjehIgf3bEZ6Mz4/U1jXW0um0H&#10;G3jP1Na93st1OyBBz3Qj+ZrJuSrOpRdo29M5xya0SIZdsjFvXyvMDY+9gf4VqRorcvNLIR/CZMD8&#10;hWVZ/ZyV8syBsdSoNaC7v4ppCvoBsqfkP5joyxt4nkmPlLg+WFAGM9+5H6VKH8xvPnO1RzGrH/x4&#10;+p/l7VVVi1ooGMEDI9OacG+0Hex/dqeF9T6mspTjTjdnRSoyrT5Yj/tE7KIE2oB1LDJb8D/X9KYq&#10;7ndHd2IC5YucmmGRmTYFHHVm6CkABLqWkLKBllOM/lXPy1qnkjsU8LRtpzPqSGCIfwZ+pJrKvo1j&#10;uNqDAxnFWZbkQDIUMf8AacmqVxN58m8jbxjGa2o0qkJasyxOIoVYWhCzL8FkIwrK2Tjo1WFjkByW&#10;QD/ZWoIb2ORF2HJx06VIbg99qj3NYt4hnTy5elcRVZokGAE4B5yTzRIwlbgfIOMj+I+n0pokU2uw&#10;ZBxiozJztHTpn+lXCLnK8+hhWqQpU1Ck993+hN5pyAAWP5Y/GmBxlskBiB0AI/DNN39iOtAKnJHU&#10;4yOa6F0OB9Rk8gC/MjSD0PH8qoSOrNlE2D0zmrcssC582Pd7DiqUzRmTMSlV9Cc1a9CH6k9vHH8r&#10;JMCMdCuDVpTj1x61mW//AB8R/wCe1WV/1rfWnZ9wuuxYztwAe1G4dMYpi/d/EUh+630qEtimyUuC&#10;TkY96Q7QMlvTrgUjdfwo/ielHUctCOUw4+feR/sk1RlaPf8AuwwX/aPNSt90/Wqzda1sZtn/2VBL&#10;AQItABQABgAIAAAAIQCKFT+YDAEAABUCAAATAAAAAAAAAAAAAAAAAAAAAABbQ29udGVudF9UeXBl&#10;c10ueG1sUEsBAi0AFAAGAAgAAAAhADj9If/WAAAAlAEAAAsAAAAAAAAAAAAAAAAAPQEAAF9yZWxz&#10;Ly5yZWxzUEsBAi0AFAAGAAgAAAAhAPNGo8OOAwAAfQsAAA4AAAAAAAAAAAAAAAAAPAIAAGRycy9l&#10;Mm9Eb2MueG1sUEsBAi0AFAAGAAgAAAAhABmUu8nDAAAApwEAABkAAAAAAAAAAAAAAAAA9gUAAGRy&#10;cy9fcmVscy9lMm9Eb2MueG1sLnJlbHNQSwECLQAUAAYACAAAACEA9fN9teAAAAAKAQAADwAAAAAA&#10;AAAAAAAAAADwBgAAZHJzL2Rvd25yZXYueG1sUEsBAi0ACgAAAAAAAAAhALuw8vIRBAAAEQQAABUA&#10;AAAAAAAAAAAAAAAA/QcAAGRycy9tZWRpYS9pbWFnZTEuanBlZ1BLAQItAAoAAAAAAAAAIQDsexxu&#10;kwUAAJMFAAAVAAAAAAAAAAAAAAAAAEEMAABkcnMvbWVkaWEvaW1hZ2UyLmpwZWdQSwUGAAAAAAcA&#10;BwDAAQAABx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 o:spid="_x0000_s1027" type="#_x0000_t75" alt="HK_Kinergy_alt_SW_quader" style="position:absolute;left:8430;top:12647;width:894;height:8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nbXGwgAAANsAAAAPAAAAZHJzL2Rvd25yZXYueG1sRI9Ra8Iw&#10;FIXfB/6HcAXfZmofwqhGEcUhwhhTf8CluTbF5qY0mW399ctgsMfDOec7nNVmcI14UBdqzxoW8wwE&#10;celNzZWG6+Xw+gYiRGSDjWfSMFKAzXryssLC+J6/6HGOlUgQDgVqsDG2hZShtOQwzH1LnLyb7xzG&#10;JLtKmg77BHeNzLNMSYc1pwWLLe0slffzt9Owf1dc2Xsc1bNXpw9UddN+jlrPpsN2CSLSEP/Df+2j&#10;0ZDn8Psl/QC5/gEAAP//AwBQSwECLQAUAAYACAAAACEA2+H2y+4AAACFAQAAEwAAAAAAAAAAAAAA&#10;AAAAAAAAW0NvbnRlbnRfVHlwZXNdLnhtbFBLAQItABQABgAIAAAAIQBa9CxbvwAAABUBAAALAAAA&#10;AAAAAAAAAAAAAB8BAABfcmVscy8ucmVsc1BLAQItABQABgAIAAAAIQD8nbXGwgAAANsAAAAPAAAA&#10;AAAAAAAAAAAAAAcCAABkcnMvZG93bnJldi54bWxQSwUGAAAAAAMAAwC3AAAA9gIAAAAA&#10;">
                  <v:imagedata r:id="rId40" o:title="HK_Kinergy_alt_SW_quader"/>
                </v:shape>
                <v:shape id="Bild 6" o:spid="_x0000_s1028" type="#_x0000_t75" alt="HK_H740_KINERGY_4S_S_quader" style="position:absolute;left:9556;top:12652;width:901;height:8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Bq9HxQAAANsAAAAPAAAAZHJzL2Rvd25yZXYueG1sRI9Ba8JA&#10;FITvgv9heYXedFMLpaSuIUpbeqjSRA96e2Sf2WD2bchuNf33rlDwOMzMN8w8G2wrztT7xrGCp2kC&#10;grhyuuFawW77MXkF4QOyxtYxKfgjD9liPJpjqt2FCzqXoRYRwj5FBSaELpXSV4Ys+qnriKN3dL3F&#10;EGVfS93jJcJtK2dJ8iItNhwXDHa0MlSdyl+rYPO97Ey+rj6LZL8t7TsWP+FglHp8GPI3EIGGcA//&#10;t7+0gtkz3L7EHyAXVwAAAP//AwBQSwECLQAUAAYACAAAACEA2+H2y+4AAACFAQAAEwAAAAAAAAAA&#10;AAAAAAAAAAAAW0NvbnRlbnRfVHlwZXNdLnhtbFBLAQItABQABgAIAAAAIQBa9CxbvwAAABUBAAAL&#10;AAAAAAAAAAAAAAAAAB8BAABfcmVscy8ucmVsc1BLAQItABQABgAIAAAAIQB3Bq9HxQAAANsAAAAP&#10;AAAAAAAAAAAAAAAAAAcCAABkcnMvZG93bnJldi54bWxQSwUGAAAAAAMAAwC3AAAA+QIAAAAA&#10;">
                  <v:imagedata r:id="rId41" o:title="HK_H740_KINERGY_4S_S_quader"/>
                </v:shape>
                <w10:wrap type="tight" anchorx="margin"/>
              </v:group>
            </w:pict>
          </mc:Fallback>
        </mc:AlternateContent>
      </w:r>
      <w:r w:rsidRPr="008E640D">
        <w:rPr>
          <w:rFonts w:ascii="Arial" w:eastAsia="Times New Roman" w:hAnsi="Arial" w:cs="Arial"/>
          <w:bCs/>
          <w:color w:val="00000A"/>
          <w:kern w:val="18"/>
          <w:sz w:val="18"/>
          <w:szCs w:val="18"/>
          <w:lang w:val="cs-CZ" w:eastAsia="en-GB" w:bidi="en-GB"/>
        </w:rPr>
        <w:t xml:space="preserve">- </w:t>
      </w:r>
      <w:r w:rsidRPr="008E640D">
        <w:rPr>
          <w:rFonts w:ascii="Arial" w:eastAsia="Times New Roman" w:hAnsi="Arial" w:cs="Arial"/>
          <w:bCs/>
          <w:color w:val="00000A"/>
          <w:kern w:val="18"/>
          <w:sz w:val="18"/>
          <w:szCs w:val="18"/>
          <w:lang w:val="cs-CZ" w:eastAsia="en-GB" w:bidi="en-GB"/>
        </w:rPr>
        <w:tab/>
        <w:t>-Příčné V drážky ve tvaru cepínu umožňují efektivní jízdní vlastnosti a ovladatelnost na ledu a sněhu.</w:t>
      </w:r>
    </w:p>
    <w:p w14:paraId="03A98D21" w14:textId="77777777" w:rsidR="00B960A6" w:rsidRPr="008E640D" w:rsidRDefault="00B960A6" w:rsidP="00B960A6">
      <w:pPr>
        <w:numPr>
          <w:ilvl w:val="0"/>
          <w:numId w:val="9"/>
        </w:numPr>
        <w:suppressAutoHyphens/>
        <w:wordWrap/>
        <w:autoSpaceDE/>
        <w:autoSpaceDN/>
        <w:spacing w:line="180" w:lineRule="atLeast"/>
        <w:rPr>
          <w:rFonts w:ascii="Arial" w:eastAsia="Times New Roman" w:hAnsi="Arial" w:cs="Arial"/>
          <w:bCs/>
          <w:color w:val="00000A"/>
          <w:kern w:val="18"/>
          <w:sz w:val="18"/>
          <w:szCs w:val="18"/>
          <w:lang w:val="cs-CZ" w:eastAsia="en-GB" w:bidi="en-GB"/>
        </w:rPr>
      </w:pPr>
      <w:r w:rsidRPr="008E640D">
        <w:rPr>
          <w:rFonts w:ascii="Arial" w:eastAsia="Times New Roman" w:hAnsi="Arial" w:cs="Arial"/>
          <w:bCs/>
          <w:color w:val="00000A"/>
          <w:kern w:val="18"/>
          <w:sz w:val="18"/>
          <w:szCs w:val="18"/>
          <w:lang w:val="cs-CZ" w:eastAsia="en-GB" w:bidi="en-GB"/>
        </w:rPr>
        <w:t xml:space="preserve">-Vysoký počet širších bloků v kombinaci se samouzamykatelnými lamelami s vysokou hustotou zvyšují záběrovou plochu vozovkou, což se projevuje lepší přilnavostí také v zimních měsících (o 10 procent kratší brzdná dráha na sněhu) a vyšší trakcí. </w:t>
      </w:r>
    </w:p>
    <w:p w14:paraId="1A97D181" w14:textId="77777777" w:rsidR="00B960A6" w:rsidRPr="008E640D" w:rsidRDefault="00B960A6" w:rsidP="00B960A6">
      <w:pPr>
        <w:suppressAutoHyphens/>
        <w:wordWrap/>
        <w:autoSpaceDE/>
        <w:autoSpaceDN/>
        <w:spacing w:line="180" w:lineRule="atLeast"/>
        <w:rPr>
          <w:rFonts w:ascii="Arial" w:eastAsia="Times New Roman" w:hAnsi="Arial" w:cs="Arial"/>
          <w:bCs/>
          <w:color w:val="00000A"/>
          <w:kern w:val="18"/>
          <w:sz w:val="18"/>
          <w:szCs w:val="18"/>
          <w:lang w:val="cs-CZ" w:eastAsia="en-GB" w:bidi="en-GB"/>
        </w:rPr>
      </w:pPr>
    </w:p>
    <w:p w14:paraId="4D4D0346" w14:textId="77777777" w:rsidR="00B960A6" w:rsidRPr="008E640D" w:rsidRDefault="00B960A6" w:rsidP="00B960A6">
      <w:pPr>
        <w:suppressAutoHyphens/>
        <w:wordWrap/>
        <w:autoSpaceDE/>
        <w:autoSpaceDN/>
        <w:spacing w:line="180" w:lineRule="atLeast"/>
        <w:rPr>
          <w:rFonts w:ascii="Arial" w:eastAsia="Times New Roman" w:hAnsi="Arial" w:cs="Arial"/>
          <w:bCs/>
          <w:color w:val="00000A"/>
          <w:kern w:val="18"/>
          <w:sz w:val="18"/>
          <w:szCs w:val="18"/>
          <w:lang w:val="cs-CZ" w:eastAsia="en-GB" w:bidi="en-GB"/>
        </w:rPr>
      </w:pPr>
    </w:p>
    <w:p w14:paraId="1E83843A" w14:textId="77777777" w:rsidR="00B960A6" w:rsidRPr="008E640D" w:rsidRDefault="00B960A6" w:rsidP="00B960A6">
      <w:pPr>
        <w:suppressAutoHyphens/>
        <w:wordWrap/>
        <w:autoSpaceDE/>
        <w:autoSpaceDN/>
        <w:spacing w:line="180" w:lineRule="atLeast"/>
        <w:rPr>
          <w:rFonts w:ascii="Arial" w:eastAsia="Times New Roman" w:hAnsi="Arial" w:cs="Arial"/>
          <w:bCs/>
          <w:i/>
          <w:color w:val="00000A"/>
          <w:kern w:val="18"/>
          <w:sz w:val="18"/>
          <w:szCs w:val="18"/>
          <w:u w:val="single"/>
          <w:lang w:val="cs-CZ" w:eastAsia="en-GB" w:bidi="en-GB"/>
        </w:rPr>
      </w:pPr>
      <w:r w:rsidRPr="008E640D">
        <w:rPr>
          <w:rFonts w:ascii="Arial" w:eastAsia="Times New Roman" w:hAnsi="Arial" w:cs="Arial"/>
          <w:bCs/>
          <w:i/>
          <w:color w:val="00000A"/>
          <w:kern w:val="18"/>
          <w:sz w:val="18"/>
          <w:szCs w:val="18"/>
          <w:u w:val="single"/>
          <w:lang w:val="cs-CZ" w:eastAsia="en-GB" w:bidi="en-GB"/>
        </w:rPr>
        <w:lastRenderedPageBreak/>
        <w:t>5. Výrobní specifikace:</w:t>
      </w:r>
    </w:p>
    <w:p w14:paraId="367458D9" w14:textId="77777777" w:rsidR="00B960A6" w:rsidRPr="008E640D" w:rsidRDefault="00B960A6" w:rsidP="00B960A6">
      <w:pPr>
        <w:suppressAutoHyphens/>
        <w:wordWrap/>
        <w:autoSpaceDE/>
        <w:autoSpaceDN/>
        <w:ind w:left="708" w:hanging="282"/>
        <w:rPr>
          <w:rFonts w:ascii="Arial" w:eastAsia="Times New Roman" w:hAnsi="Arial" w:cs="Arial"/>
          <w:color w:val="00000A"/>
          <w:kern w:val="0"/>
          <w:sz w:val="18"/>
          <w:szCs w:val="18"/>
          <w:lang w:val="cs-CZ" w:eastAsia="en-GB" w:bidi="en-GB"/>
        </w:rPr>
      </w:pPr>
      <w:r w:rsidRPr="008E640D">
        <w:rPr>
          <w:rFonts w:ascii="Arial" w:eastAsia="Times New Roman" w:hAnsi="Arial" w:cs="Arial"/>
          <w:bCs/>
          <w:color w:val="00000A"/>
          <w:kern w:val="18"/>
          <w:sz w:val="18"/>
          <w:szCs w:val="18"/>
          <w:lang w:val="cs-CZ" w:eastAsia="en-GB" w:bidi="en-GB"/>
        </w:rPr>
        <w:t>-</w:t>
      </w:r>
      <w:r w:rsidRPr="008E640D">
        <w:rPr>
          <w:rFonts w:ascii="Arial" w:eastAsia="Times New Roman" w:hAnsi="Arial" w:cs="Arial"/>
          <w:bCs/>
          <w:color w:val="00000A"/>
          <w:kern w:val="18"/>
          <w:sz w:val="18"/>
          <w:szCs w:val="18"/>
          <w:lang w:val="cs-CZ" w:eastAsia="en-GB" w:bidi="en-GB"/>
        </w:rPr>
        <w:tab/>
      </w:r>
      <w:r w:rsidRPr="008E640D">
        <w:rPr>
          <w:rFonts w:ascii="Arial" w:eastAsia="Times New Roman" w:hAnsi="Arial" w:cs="Arial"/>
          <w:color w:val="00000A"/>
          <w:kern w:val="0"/>
          <w:sz w:val="18"/>
          <w:szCs w:val="18"/>
          <w:lang w:val="cs-CZ" w:eastAsia="en-GB" w:bidi="en-GB"/>
        </w:rPr>
        <w:t xml:space="preserve">Pneumatiky Hankook Kinergy </w:t>
      </w:r>
      <w:proofErr w:type="gramStart"/>
      <w:r w:rsidRPr="008E640D">
        <w:rPr>
          <w:rFonts w:ascii="Arial" w:eastAsia="Times New Roman" w:hAnsi="Arial" w:cs="Arial"/>
          <w:color w:val="00000A"/>
          <w:kern w:val="0"/>
          <w:sz w:val="18"/>
          <w:szCs w:val="18"/>
          <w:lang w:val="cs-CZ" w:eastAsia="en-GB" w:bidi="en-GB"/>
        </w:rPr>
        <w:t>4S</w:t>
      </w:r>
      <w:proofErr w:type="gramEnd"/>
      <w:r w:rsidRPr="008E640D">
        <w:rPr>
          <w:rFonts w:ascii="Arial" w:eastAsia="Times New Roman" w:hAnsi="Arial" w:cs="Arial"/>
          <w:color w:val="00000A"/>
          <w:kern w:val="0"/>
          <w:sz w:val="18"/>
          <w:szCs w:val="18"/>
          <w:lang w:val="cs-CZ" w:eastAsia="en-GB" w:bidi="en-GB"/>
        </w:rPr>
        <w:t xml:space="preserve"> se vyrábí celkem v 83 rozměrech od 13 do 18 palců,</w:t>
      </w:r>
    </w:p>
    <w:p w14:paraId="28814404" w14:textId="77777777" w:rsidR="00B960A6" w:rsidRPr="008E640D" w:rsidRDefault="00B960A6" w:rsidP="00B960A6">
      <w:pPr>
        <w:suppressAutoHyphens/>
        <w:wordWrap/>
        <w:autoSpaceDE/>
        <w:autoSpaceDN/>
        <w:ind w:left="708" w:hanging="282"/>
        <w:rPr>
          <w:rFonts w:ascii="Arial" w:eastAsia="Times New Roman" w:hAnsi="Arial" w:cs="Arial"/>
          <w:color w:val="00000A"/>
          <w:kern w:val="0"/>
          <w:sz w:val="18"/>
          <w:szCs w:val="18"/>
          <w:lang w:val="cs-CZ" w:eastAsia="en-GB" w:bidi="en-GB"/>
        </w:rPr>
      </w:pPr>
      <w:r w:rsidRPr="008E640D">
        <w:rPr>
          <w:rFonts w:ascii="Arial" w:eastAsia="Times New Roman" w:hAnsi="Arial" w:cs="Arial"/>
          <w:color w:val="00000A"/>
          <w:kern w:val="0"/>
          <w:sz w:val="18"/>
          <w:szCs w:val="18"/>
          <w:lang w:val="cs-CZ" w:eastAsia="en-GB" w:bidi="en-GB"/>
        </w:rPr>
        <w:t xml:space="preserve">      s profilem 80 do 40, šířkou 135 až 255, s rychlostním indexem T, H popř. V, W,</w:t>
      </w:r>
      <w:r w:rsidRPr="008E640D">
        <w:rPr>
          <w:rFonts w:ascii="Arial" w:eastAsia="Times New Roman" w:hAnsi="Arial" w:cs="Arial"/>
          <w:color w:val="00000A"/>
          <w:kern w:val="0"/>
          <w:sz w:val="18"/>
          <w:szCs w:val="18"/>
          <w:lang w:val="cs-CZ" w:eastAsia="en-GB" w:bidi="en-GB"/>
        </w:rPr>
        <w:br/>
        <w:t xml:space="preserve">částečně také s hmotnostním indexem Extra-Load. </w:t>
      </w:r>
    </w:p>
    <w:p w14:paraId="021B165D" w14:textId="77777777" w:rsidR="00B960A6" w:rsidRPr="008E640D" w:rsidRDefault="00B960A6" w:rsidP="00B960A6">
      <w:pPr>
        <w:widowControl/>
        <w:adjustRightInd w:val="0"/>
        <w:spacing w:line="276" w:lineRule="auto"/>
        <w:jc w:val="center"/>
        <w:rPr>
          <w:rFonts w:ascii="Times New Roman"/>
          <w:sz w:val="21"/>
          <w:szCs w:val="21"/>
          <w:lang w:val="cs-CZ"/>
        </w:rPr>
      </w:pPr>
    </w:p>
    <w:p w14:paraId="64359725" w14:textId="77777777" w:rsidR="00B960A6" w:rsidRPr="008E640D" w:rsidRDefault="00B960A6" w:rsidP="00B960A6">
      <w:pPr>
        <w:widowControl/>
        <w:adjustRightInd w:val="0"/>
        <w:spacing w:line="276" w:lineRule="auto"/>
        <w:jc w:val="center"/>
        <w:rPr>
          <w:rFonts w:ascii="Times New Roman"/>
          <w:sz w:val="21"/>
          <w:szCs w:val="21"/>
          <w:lang w:val="cs-CZ"/>
        </w:rPr>
      </w:pPr>
    </w:p>
    <w:p w14:paraId="76F44A78" w14:textId="77777777" w:rsidR="00B960A6" w:rsidRPr="008E640D" w:rsidRDefault="00B960A6" w:rsidP="00B960A6">
      <w:pPr>
        <w:widowControl/>
        <w:adjustRightInd w:val="0"/>
        <w:spacing w:line="276" w:lineRule="auto"/>
        <w:jc w:val="center"/>
        <w:rPr>
          <w:rFonts w:ascii="Times New Roman"/>
          <w:sz w:val="21"/>
          <w:szCs w:val="21"/>
          <w:lang w:val="cs-CZ"/>
        </w:rPr>
      </w:pPr>
      <w:r w:rsidRPr="008E640D">
        <w:rPr>
          <w:rFonts w:ascii="Times New Roman"/>
          <w:sz w:val="21"/>
          <w:szCs w:val="21"/>
          <w:lang w:val="cs-CZ"/>
        </w:rPr>
        <w:t>###</w:t>
      </w:r>
    </w:p>
    <w:p w14:paraId="14D9E13F" w14:textId="77777777" w:rsidR="00B960A6" w:rsidRPr="008E640D" w:rsidRDefault="00B960A6" w:rsidP="00B960A6">
      <w:pPr>
        <w:widowControl/>
        <w:wordWrap/>
        <w:autoSpaceDE/>
        <w:autoSpaceDN/>
        <w:jc w:val="left"/>
        <w:rPr>
          <w:rFonts w:ascii="Times New Roman"/>
          <w:sz w:val="21"/>
          <w:szCs w:val="21"/>
          <w:lang w:val="cs-CZ"/>
        </w:rPr>
      </w:pPr>
    </w:p>
    <w:p w14:paraId="5AFCEE90" w14:textId="05A2E6E9" w:rsidR="00CD156E" w:rsidRPr="008E640D" w:rsidRDefault="00B960A6" w:rsidP="00B960A6">
      <w:pPr>
        <w:widowControl/>
        <w:wordWrap/>
        <w:autoSpaceDE/>
        <w:autoSpaceDN/>
        <w:jc w:val="center"/>
        <w:rPr>
          <w:rFonts w:ascii="Helvetica" w:hAnsi="Helvetica" w:cs="Helvetica"/>
          <w:b/>
          <w:bCs/>
          <w:snapToGrid w:val="0"/>
          <w:color w:val="FF6600"/>
          <w:kern w:val="18"/>
          <w:sz w:val="32"/>
          <w:szCs w:val="32"/>
          <w:lang w:val="cs-CZ"/>
        </w:rPr>
      </w:pPr>
      <w:r w:rsidRPr="008E640D">
        <w:rPr>
          <w:rFonts w:ascii="Times" w:hAnsi="Times"/>
          <w:b/>
          <w:bCs/>
          <w:sz w:val="21"/>
          <w:szCs w:val="21"/>
          <w:lang w:val="cs-CZ"/>
        </w:rPr>
        <w:br w:type="page"/>
      </w:r>
      <w:r w:rsidR="00CD156E" w:rsidRPr="008E640D">
        <w:rPr>
          <w:rFonts w:ascii="Helvetica" w:hAnsi="Helvetica"/>
          <w:b/>
          <w:snapToGrid w:val="0"/>
          <w:color w:val="FF6600"/>
          <w:kern w:val="18"/>
          <w:sz w:val="32"/>
          <w:lang w:val="cs-CZ"/>
        </w:rPr>
        <w:lastRenderedPageBreak/>
        <w:t>Prémiové zimní UHP pneumatiky:</w:t>
      </w:r>
    </w:p>
    <w:p w14:paraId="3458F1DD" w14:textId="77777777" w:rsidR="00CD156E" w:rsidRPr="008E640D" w:rsidRDefault="00CD156E" w:rsidP="0013432F">
      <w:pPr>
        <w:pStyle w:val="Odstavecseseznamem"/>
        <w:numPr>
          <w:ilvl w:val="0"/>
          <w:numId w:val="15"/>
        </w:numPr>
        <w:wordWrap/>
        <w:adjustRightInd w:val="0"/>
        <w:snapToGrid w:val="0"/>
        <w:spacing w:line="276" w:lineRule="auto"/>
        <w:ind w:right="83"/>
        <w:contextualSpacing w:val="0"/>
        <w:jc w:val="left"/>
        <w:outlineLvl w:val="0"/>
        <w:rPr>
          <w:rFonts w:ascii="Helvetica" w:hAnsi="Helvetica" w:cs="Helvetica"/>
          <w:b/>
          <w:bCs/>
          <w:snapToGrid w:val="0"/>
          <w:color w:val="FF6600"/>
          <w:kern w:val="18"/>
          <w:sz w:val="32"/>
          <w:szCs w:val="32"/>
          <w:lang w:val="cs-CZ"/>
        </w:rPr>
      </w:pPr>
      <w:r w:rsidRPr="008E640D">
        <w:rPr>
          <w:rFonts w:ascii="Helvetica" w:hAnsi="Helvetica" w:cs="Helvetica"/>
          <w:b/>
          <w:bCs/>
          <w:snapToGrid w:val="0"/>
          <w:color w:val="FF6600"/>
          <w:kern w:val="18"/>
          <w:sz w:val="32"/>
          <w:szCs w:val="32"/>
          <w:lang w:val="cs-CZ"/>
        </w:rPr>
        <w:t>Optimální jízda v zimním období</w:t>
      </w:r>
      <w:r w:rsidRPr="008E640D" w:rsidDel="00786697">
        <w:rPr>
          <w:rFonts w:ascii="Helvetica" w:hAnsi="Helvetica"/>
          <w:b/>
          <w:snapToGrid w:val="0"/>
          <w:color w:val="FF6600"/>
          <w:kern w:val="18"/>
          <w:sz w:val="32"/>
          <w:lang w:val="cs-CZ"/>
        </w:rPr>
        <w:t xml:space="preserve"> </w:t>
      </w:r>
    </w:p>
    <w:p w14:paraId="5343862C" w14:textId="77777777" w:rsidR="00CD156E" w:rsidRPr="008E640D" w:rsidRDefault="00CD156E" w:rsidP="0013432F">
      <w:pPr>
        <w:pStyle w:val="Odstavecseseznamem"/>
        <w:numPr>
          <w:ilvl w:val="0"/>
          <w:numId w:val="15"/>
        </w:numPr>
        <w:wordWrap/>
        <w:adjustRightInd w:val="0"/>
        <w:snapToGrid w:val="0"/>
        <w:spacing w:line="276" w:lineRule="auto"/>
        <w:ind w:right="83"/>
        <w:contextualSpacing w:val="0"/>
        <w:jc w:val="left"/>
        <w:outlineLvl w:val="0"/>
        <w:rPr>
          <w:rFonts w:ascii="Helvetica" w:hAnsi="Helvetica" w:cs="Helvetica"/>
          <w:b/>
          <w:bCs/>
          <w:snapToGrid w:val="0"/>
          <w:color w:val="FF6600"/>
          <w:kern w:val="18"/>
          <w:sz w:val="32"/>
          <w:szCs w:val="32"/>
          <w:lang w:val="cs-CZ"/>
        </w:rPr>
      </w:pPr>
      <w:r w:rsidRPr="008E640D">
        <w:rPr>
          <w:rFonts w:ascii="Helvetica" w:hAnsi="Helvetica" w:cs="Helvetica"/>
          <w:b/>
          <w:bCs/>
          <w:snapToGrid w:val="0"/>
          <w:color w:val="FF6600"/>
          <w:kern w:val="18"/>
          <w:sz w:val="32"/>
          <w:szCs w:val="32"/>
          <w:lang w:val="cs-CZ"/>
        </w:rPr>
        <w:t>Aplikace nové technologie Hankook SEALGUARD®</w:t>
      </w:r>
      <w:r w:rsidRPr="008E640D" w:rsidDel="003B4D96">
        <w:rPr>
          <w:rFonts w:ascii="Helvetica" w:hAnsi="Helvetica"/>
          <w:b/>
          <w:snapToGrid w:val="0"/>
          <w:color w:val="FF6600"/>
          <w:kern w:val="18"/>
          <w:sz w:val="32"/>
          <w:lang w:val="cs-CZ"/>
        </w:rPr>
        <w:t xml:space="preserve"> </w:t>
      </w:r>
    </w:p>
    <w:p w14:paraId="607F2C7C" w14:textId="77777777" w:rsidR="00CD156E" w:rsidRPr="008E640D" w:rsidRDefault="00CD156E" w:rsidP="0013432F">
      <w:pPr>
        <w:pStyle w:val="Odstavecseseznamem"/>
        <w:numPr>
          <w:ilvl w:val="0"/>
          <w:numId w:val="15"/>
        </w:numPr>
        <w:wordWrap/>
        <w:adjustRightInd w:val="0"/>
        <w:snapToGrid w:val="0"/>
        <w:spacing w:line="276" w:lineRule="auto"/>
        <w:ind w:right="83"/>
        <w:contextualSpacing w:val="0"/>
        <w:jc w:val="left"/>
        <w:outlineLvl w:val="0"/>
        <w:rPr>
          <w:rFonts w:ascii="Helvetica" w:eastAsia="Malgun Gothic" w:hAnsi="Helvetica"/>
          <w:b/>
          <w:bCs/>
          <w:iCs/>
          <w:color w:val="FF6600"/>
          <w:kern w:val="0"/>
          <w:sz w:val="32"/>
          <w:szCs w:val="32"/>
          <w:lang w:val="cs-CZ"/>
        </w:rPr>
      </w:pPr>
      <w:r w:rsidRPr="008E640D">
        <w:rPr>
          <w:rFonts w:ascii="Helvetica" w:hAnsi="Helvetica" w:cs="Helvetica"/>
          <w:b/>
          <w:bCs/>
          <w:snapToGrid w:val="0"/>
          <w:color w:val="FF6600"/>
          <w:kern w:val="18"/>
          <w:sz w:val="32"/>
          <w:szCs w:val="32"/>
          <w:lang w:val="cs-CZ"/>
        </w:rPr>
        <w:t>Dojezdové pneumatiky v originální výbavě nových prémiových vozidel</w:t>
      </w:r>
    </w:p>
    <w:p w14:paraId="620C9669" w14:textId="77777777" w:rsidR="0029604E" w:rsidRPr="008E640D" w:rsidRDefault="0029604E" w:rsidP="0029604E">
      <w:pPr>
        <w:widowControl/>
        <w:suppressAutoHyphens/>
        <w:wordWrap/>
        <w:autoSpaceDE/>
        <w:autoSpaceDN/>
        <w:ind w:rightChars="34" w:right="68"/>
        <w:rPr>
          <w:rFonts w:ascii="Times New Roman" w:eastAsia="Malgun Gothic"/>
          <w:b/>
          <w:color w:val="00000A"/>
          <w:kern w:val="0"/>
          <w:sz w:val="22"/>
          <w:szCs w:val="20"/>
          <w:lang w:val="cs-CZ" w:eastAsia="en-GB" w:bidi="en-GB"/>
        </w:rPr>
      </w:pPr>
    </w:p>
    <w:p w14:paraId="2C4B539E" w14:textId="77777777" w:rsidR="00CD156E" w:rsidRPr="008E640D" w:rsidRDefault="00CD156E" w:rsidP="00C86A97">
      <w:pPr>
        <w:tabs>
          <w:tab w:val="left" w:pos="360"/>
        </w:tabs>
        <w:suppressAutoHyphens/>
        <w:wordWrap/>
        <w:snapToGrid w:val="0"/>
        <w:rPr>
          <w:rFonts w:ascii="Times New Roman"/>
          <w:b/>
          <w:snapToGrid w:val="0"/>
          <w:sz w:val="22"/>
          <w:lang w:val="cs-CZ"/>
        </w:rPr>
      </w:pPr>
      <w:bookmarkStart w:id="2" w:name="OLE_LINK16"/>
      <w:bookmarkStart w:id="3" w:name="OLE_LINK17"/>
      <w:r w:rsidRPr="008E640D">
        <w:rPr>
          <w:rFonts w:ascii="Times New Roman"/>
          <w:b/>
          <w:snapToGrid w:val="0"/>
          <w:sz w:val="22"/>
          <w:lang w:val="cs-CZ"/>
        </w:rPr>
        <w:t>Pro letošní sezónu Hankook rozšířil svoji produktovou řadu vysoce výkonných zimních pneumatik Winter i*cept evo. Ta se dodává v různých rozměrech, s rychlostním symbolem až do 270 km/h, doplňují ji nová provedení jak pro sportovní vozy, tak i pro vozy typu SUV. Při výrobě této produktové řady výrobce aplikuje vůbec poprvé novou technologii SEALGUARD®. Profil těchto vysoce výkonných pneumatik, i*cept evo, i*cept evo² a i*cept evo² SUV, je optimalizován na povětrnostní podmínky zimního období střední a západní Evropy. Pneumatiky se směsí s vysokým obsahem siliky se dodávají do originální výbavy nových vozů BMW řady 7, jakož i Mercedes Benz, třídy C. V kombinaci s asymetrickým provedením dezénu dosahují pneumatiky vyššího výkonu na zasněžené vozovce a vynikající trakce a brzdných vlastností jak na mokré, tak i na suché vozovce.</w:t>
      </w:r>
    </w:p>
    <w:bookmarkEnd w:id="2"/>
    <w:bookmarkEnd w:id="3"/>
    <w:p w14:paraId="64553094" w14:textId="77777777" w:rsidR="0029604E" w:rsidRPr="008E640D" w:rsidRDefault="0029604E" w:rsidP="003B5575">
      <w:pPr>
        <w:widowControl/>
        <w:suppressAutoHyphens/>
        <w:wordWrap/>
        <w:autoSpaceDE/>
        <w:autoSpaceDN/>
        <w:spacing w:line="276" w:lineRule="auto"/>
        <w:ind w:rightChars="34" w:right="68"/>
        <w:rPr>
          <w:rFonts w:ascii="Times New Roman" w:eastAsia="Malgun Gothic"/>
          <w:b/>
          <w:color w:val="00000A"/>
          <w:kern w:val="0"/>
          <w:sz w:val="22"/>
          <w:szCs w:val="20"/>
          <w:lang w:val="cs-CZ" w:eastAsia="en-GB" w:bidi="en-GB"/>
        </w:rPr>
      </w:pPr>
    </w:p>
    <w:p w14:paraId="333583E5" w14:textId="2F1FA763" w:rsidR="003B5575" w:rsidRPr="008E640D" w:rsidRDefault="00374194" w:rsidP="00397F43">
      <w:pPr>
        <w:widowControl/>
        <w:wordWrap/>
        <w:autoSpaceDE/>
        <w:autoSpaceDN/>
        <w:rPr>
          <w:rFonts w:ascii="Times New Roman"/>
          <w:snapToGrid w:val="0"/>
          <w:sz w:val="21"/>
          <w:lang w:val="cs-CZ"/>
        </w:rPr>
      </w:pPr>
      <w:r w:rsidRPr="008E640D">
        <w:rPr>
          <w:rFonts w:ascii="Times New Roman"/>
          <w:snapToGrid w:val="0"/>
          <w:sz w:val="21"/>
          <w:lang w:val="cs-CZ"/>
        </w:rPr>
        <w:t xml:space="preserve">Produktová řada </w:t>
      </w:r>
      <w:r w:rsidR="00997A52" w:rsidRPr="008E640D">
        <w:rPr>
          <w:rFonts w:ascii="Times New Roman"/>
          <w:snapToGrid w:val="0"/>
          <w:sz w:val="21"/>
          <w:lang w:val="cs-CZ"/>
        </w:rPr>
        <w:t xml:space="preserve">vysoce výkonných pneumatik </w:t>
      </w:r>
      <w:r w:rsidRPr="008E640D">
        <w:rPr>
          <w:rFonts w:ascii="Times New Roman"/>
          <w:snapToGrid w:val="0"/>
          <w:sz w:val="21"/>
          <w:lang w:val="cs-CZ"/>
        </w:rPr>
        <w:t>Hankook, specializovaných na zimní období střední a západní Evropy, se pro nadcházející zimní sezónu dodává pro osobní vozidla a SUV vozy v rozšířeném sortimentu</w:t>
      </w:r>
      <w:r w:rsidR="003B5575" w:rsidRPr="008E640D">
        <w:rPr>
          <w:rFonts w:ascii="Times New Roman"/>
          <w:snapToGrid w:val="0"/>
          <w:sz w:val="21"/>
          <w:lang w:val="cs-CZ"/>
        </w:rPr>
        <w:t xml:space="preserve">. </w:t>
      </w:r>
    </w:p>
    <w:p w14:paraId="2711B1C6" w14:textId="67865ACA" w:rsidR="003B5575" w:rsidRPr="008E640D" w:rsidRDefault="008E14E5" w:rsidP="00397F43">
      <w:pPr>
        <w:widowControl/>
        <w:wordWrap/>
        <w:autoSpaceDE/>
        <w:autoSpaceDN/>
        <w:rPr>
          <w:rFonts w:ascii="Times New Roman"/>
          <w:snapToGrid w:val="0"/>
          <w:sz w:val="21"/>
          <w:lang w:val="cs-CZ"/>
        </w:rPr>
      </w:pPr>
      <w:r w:rsidRPr="008E640D">
        <w:rPr>
          <w:rFonts w:ascii="Times New Roman"/>
          <w:snapToGrid w:val="0"/>
          <w:sz w:val="21"/>
          <w:lang w:val="cs-CZ"/>
        </w:rPr>
        <w:t xml:space="preserve">V důsledku zvyšujícího se zájmu o SUV vozidla výrobce Hankook rozšiřuje svoji produktovou sérii </w:t>
      </w:r>
      <w:r w:rsidR="00997A52" w:rsidRPr="008E640D">
        <w:rPr>
          <w:rFonts w:ascii="Times New Roman"/>
          <w:snapToGrid w:val="0"/>
          <w:sz w:val="21"/>
          <w:lang w:val="cs-CZ"/>
        </w:rPr>
        <w:t xml:space="preserve">vysoce výkonných </w:t>
      </w:r>
      <w:r w:rsidRPr="008E640D">
        <w:rPr>
          <w:rFonts w:ascii="Times New Roman"/>
          <w:snapToGrid w:val="0"/>
          <w:sz w:val="21"/>
          <w:lang w:val="cs-CZ"/>
        </w:rPr>
        <w:t>zimních pneumatik</w:t>
      </w:r>
      <w:r w:rsidR="003B5575" w:rsidRPr="008E640D">
        <w:rPr>
          <w:rFonts w:ascii="Times New Roman"/>
          <w:snapToGrid w:val="0"/>
          <w:sz w:val="21"/>
          <w:lang w:val="cs-CZ"/>
        </w:rPr>
        <w:t xml:space="preserve"> Winter i*cept evo² SUV </w:t>
      </w:r>
      <w:r w:rsidRPr="008E640D">
        <w:rPr>
          <w:rFonts w:ascii="Times New Roman"/>
          <w:snapToGrid w:val="0"/>
          <w:sz w:val="21"/>
          <w:lang w:val="cs-CZ"/>
        </w:rPr>
        <w:t>o další rozměry. Ve dvou rozměrech nabízí dokonce provedení</w:t>
      </w:r>
      <w:r w:rsidR="00997A52" w:rsidRPr="008E640D">
        <w:rPr>
          <w:rFonts w:ascii="Times New Roman"/>
          <w:snapToGrid w:val="0"/>
          <w:sz w:val="21"/>
          <w:lang w:val="cs-CZ"/>
        </w:rPr>
        <w:t xml:space="preserve"> Runflat</w:t>
      </w:r>
      <w:r w:rsidRPr="008E640D">
        <w:rPr>
          <w:rFonts w:ascii="Times New Roman"/>
          <w:snapToGrid w:val="0"/>
          <w:sz w:val="21"/>
          <w:lang w:val="cs-CZ"/>
        </w:rPr>
        <w:t>, poskytující vyšší stupeň bezpečnosti jízdy</w:t>
      </w:r>
      <w:r w:rsidR="003B5575" w:rsidRPr="008E640D">
        <w:rPr>
          <w:rFonts w:ascii="Times New Roman"/>
          <w:snapToGrid w:val="0"/>
          <w:sz w:val="21"/>
          <w:lang w:val="cs-CZ"/>
        </w:rPr>
        <w:t xml:space="preserve">. </w:t>
      </w:r>
    </w:p>
    <w:p w14:paraId="6CDDBAA4" w14:textId="0C8821C2" w:rsidR="003B5575" w:rsidRPr="008E640D" w:rsidRDefault="008E14E5" w:rsidP="00397F43">
      <w:pPr>
        <w:widowControl/>
        <w:wordWrap/>
        <w:autoSpaceDE/>
        <w:autoSpaceDN/>
        <w:rPr>
          <w:rFonts w:ascii="Times New Roman"/>
          <w:snapToGrid w:val="0"/>
          <w:sz w:val="21"/>
          <w:lang w:val="cs-CZ"/>
        </w:rPr>
      </w:pPr>
      <w:r w:rsidRPr="008E640D">
        <w:rPr>
          <w:rFonts w:ascii="Times New Roman"/>
          <w:snapToGrid w:val="0"/>
          <w:sz w:val="21"/>
          <w:lang w:val="cs-CZ"/>
        </w:rPr>
        <w:t>Rozměry</w:t>
      </w:r>
      <w:r w:rsidR="003B5575" w:rsidRPr="008E640D">
        <w:rPr>
          <w:rFonts w:ascii="Times New Roman"/>
          <w:snapToGrid w:val="0"/>
          <w:sz w:val="21"/>
          <w:lang w:val="cs-CZ"/>
        </w:rPr>
        <w:t xml:space="preserve"> 255/55R18V XL HRS (</w:t>
      </w:r>
      <w:r w:rsidRPr="008E640D">
        <w:rPr>
          <w:rFonts w:ascii="Times New Roman"/>
          <w:snapToGrid w:val="0"/>
          <w:sz w:val="21"/>
          <w:lang w:val="cs-CZ"/>
        </w:rPr>
        <w:t xml:space="preserve">dojezdový systém </w:t>
      </w:r>
      <w:r w:rsidR="003B5575" w:rsidRPr="008E640D">
        <w:rPr>
          <w:rFonts w:ascii="Times New Roman"/>
          <w:snapToGrid w:val="0"/>
          <w:sz w:val="21"/>
          <w:lang w:val="cs-CZ"/>
        </w:rPr>
        <w:t xml:space="preserve">Hankook Runflat System) </w:t>
      </w:r>
      <w:r w:rsidRPr="008E640D">
        <w:rPr>
          <w:rFonts w:ascii="Times New Roman"/>
          <w:snapToGrid w:val="0"/>
          <w:sz w:val="21"/>
          <w:lang w:val="cs-CZ"/>
        </w:rPr>
        <w:t>a</w:t>
      </w:r>
      <w:r w:rsidR="003B5575" w:rsidRPr="008E640D">
        <w:rPr>
          <w:rFonts w:ascii="Times New Roman"/>
          <w:snapToGrid w:val="0"/>
          <w:sz w:val="21"/>
          <w:lang w:val="cs-CZ"/>
        </w:rPr>
        <w:t xml:space="preserve"> 255/50R19V XL HRS </w:t>
      </w:r>
      <w:r w:rsidRPr="008E640D">
        <w:rPr>
          <w:rFonts w:ascii="Times New Roman"/>
          <w:snapToGrid w:val="0"/>
          <w:sz w:val="21"/>
          <w:lang w:val="cs-CZ"/>
        </w:rPr>
        <w:t>jsou optimálně sladěn</w:t>
      </w:r>
      <w:r w:rsidR="00997A52" w:rsidRPr="008E640D">
        <w:rPr>
          <w:rFonts w:ascii="Times New Roman"/>
          <w:snapToGrid w:val="0"/>
          <w:sz w:val="21"/>
          <w:lang w:val="cs-CZ"/>
        </w:rPr>
        <w:t>y</w:t>
      </w:r>
      <w:r w:rsidRPr="008E640D">
        <w:rPr>
          <w:rFonts w:ascii="Times New Roman"/>
          <w:snapToGrid w:val="0"/>
          <w:sz w:val="21"/>
          <w:lang w:val="cs-CZ"/>
        </w:rPr>
        <w:t xml:space="preserve"> s potřebami sportovních vozů SUV, kterým umožňují bezpečnou jízdu v zimním období až do rychlosti </w:t>
      </w:r>
      <w:r w:rsidR="003B5575" w:rsidRPr="008E640D">
        <w:rPr>
          <w:rFonts w:ascii="Times New Roman"/>
          <w:snapToGrid w:val="0"/>
          <w:sz w:val="21"/>
          <w:lang w:val="cs-CZ"/>
        </w:rPr>
        <w:t xml:space="preserve">240 km/h. </w:t>
      </w:r>
    </w:p>
    <w:p w14:paraId="118E6029" w14:textId="77777777" w:rsidR="00397F43" w:rsidRPr="008E640D" w:rsidRDefault="00397F43" w:rsidP="00397F43">
      <w:pPr>
        <w:widowControl/>
        <w:shd w:val="clear" w:color="auto" w:fill="FFFFFF"/>
        <w:suppressAutoHyphens/>
        <w:wordWrap/>
        <w:autoSpaceDE/>
        <w:autoSpaceDN/>
        <w:spacing w:line="276" w:lineRule="auto"/>
        <w:ind w:right="83"/>
        <w:textAlignment w:val="top"/>
        <w:rPr>
          <w:rFonts w:ascii="Times New Roman"/>
          <w:snapToGrid w:val="0"/>
          <w:sz w:val="21"/>
          <w:lang w:val="cs-CZ"/>
        </w:rPr>
      </w:pPr>
    </w:p>
    <w:p w14:paraId="1E0BBFDE" w14:textId="121C46F9" w:rsidR="00397F43" w:rsidRPr="008E640D" w:rsidRDefault="00E10E0A" w:rsidP="00397F43">
      <w:pPr>
        <w:widowControl/>
        <w:wordWrap/>
        <w:autoSpaceDE/>
        <w:autoSpaceDN/>
        <w:rPr>
          <w:rFonts w:ascii="Times New Roman"/>
          <w:snapToGrid w:val="0"/>
          <w:sz w:val="21"/>
          <w:lang w:val="cs-CZ"/>
        </w:rPr>
      </w:pPr>
      <w:r w:rsidRPr="008E640D">
        <w:rPr>
          <w:rFonts w:ascii="Times New Roman"/>
          <w:snapToGrid w:val="0"/>
          <w:sz w:val="21"/>
          <w:lang w:val="cs-CZ"/>
        </w:rPr>
        <w:t>Také sortiment pneumatiky</w:t>
      </w:r>
      <w:r w:rsidR="00397F43" w:rsidRPr="008E640D">
        <w:rPr>
          <w:rFonts w:ascii="Times New Roman"/>
          <w:snapToGrid w:val="0"/>
          <w:sz w:val="21"/>
          <w:lang w:val="cs-CZ"/>
        </w:rPr>
        <w:t xml:space="preserve"> Winter i*cept evo² </w:t>
      </w:r>
      <w:r w:rsidRPr="008E640D">
        <w:rPr>
          <w:rFonts w:ascii="Times New Roman"/>
          <w:snapToGrid w:val="0"/>
          <w:sz w:val="21"/>
          <w:lang w:val="cs-CZ"/>
        </w:rPr>
        <w:t>pro osobní vozidla se rozšířil o rozměr</w:t>
      </w:r>
      <w:r w:rsidR="00997A52" w:rsidRPr="008E640D">
        <w:rPr>
          <w:rFonts w:ascii="Times New Roman"/>
          <w:snapToGrid w:val="0"/>
          <w:sz w:val="21"/>
          <w:lang w:val="cs-CZ"/>
        </w:rPr>
        <w:t>y v provedení Runflat</w:t>
      </w:r>
      <w:r w:rsidRPr="008E640D">
        <w:rPr>
          <w:rFonts w:ascii="Times New Roman"/>
          <w:snapToGrid w:val="0"/>
          <w:sz w:val="21"/>
          <w:lang w:val="cs-CZ"/>
        </w:rPr>
        <w:t xml:space="preserve"> a </w:t>
      </w:r>
      <w:r w:rsidR="00997A52" w:rsidRPr="008E640D">
        <w:rPr>
          <w:rFonts w:ascii="Times New Roman"/>
          <w:snapToGrid w:val="0"/>
          <w:sz w:val="21"/>
          <w:lang w:val="cs-CZ"/>
        </w:rPr>
        <w:t xml:space="preserve">o </w:t>
      </w:r>
      <w:r w:rsidRPr="008E640D">
        <w:rPr>
          <w:rFonts w:ascii="Times New Roman"/>
          <w:snapToGrid w:val="0"/>
          <w:sz w:val="21"/>
          <w:lang w:val="cs-CZ"/>
        </w:rPr>
        <w:t>20palcové rozměry, které jsou oblíbené u prémiových vozidel</w:t>
      </w:r>
      <w:r w:rsidR="00397F43" w:rsidRPr="008E640D">
        <w:rPr>
          <w:rFonts w:ascii="Times New Roman"/>
          <w:snapToGrid w:val="0"/>
          <w:sz w:val="21"/>
          <w:lang w:val="cs-CZ"/>
        </w:rPr>
        <w:t xml:space="preserve">. </w:t>
      </w:r>
      <w:r w:rsidRPr="008E640D">
        <w:rPr>
          <w:rFonts w:ascii="Times New Roman"/>
          <w:snapToGrid w:val="0"/>
          <w:sz w:val="21"/>
          <w:lang w:val="cs-CZ"/>
        </w:rPr>
        <w:t>Nově dodávané rozměry v provedení</w:t>
      </w:r>
      <w:r w:rsidR="00397F43" w:rsidRPr="008E640D">
        <w:rPr>
          <w:rFonts w:ascii="Times New Roman"/>
          <w:snapToGrid w:val="0"/>
          <w:sz w:val="21"/>
          <w:lang w:val="cs-CZ"/>
        </w:rPr>
        <w:t xml:space="preserve"> </w:t>
      </w:r>
      <w:r w:rsidR="00997A52" w:rsidRPr="008E640D">
        <w:rPr>
          <w:rFonts w:ascii="Times New Roman"/>
          <w:snapToGrid w:val="0"/>
          <w:sz w:val="21"/>
          <w:lang w:val="cs-CZ"/>
        </w:rPr>
        <w:t xml:space="preserve">Runflat </w:t>
      </w:r>
      <w:r w:rsidR="00397F43" w:rsidRPr="008E640D">
        <w:rPr>
          <w:rFonts w:ascii="Times New Roman"/>
          <w:snapToGrid w:val="0"/>
          <w:sz w:val="21"/>
          <w:lang w:val="cs-CZ"/>
        </w:rPr>
        <w:t xml:space="preserve">225/55R16H HRS </w:t>
      </w:r>
      <w:r w:rsidRPr="008E640D">
        <w:rPr>
          <w:rFonts w:ascii="Times New Roman"/>
          <w:snapToGrid w:val="0"/>
          <w:sz w:val="21"/>
          <w:lang w:val="cs-CZ"/>
        </w:rPr>
        <w:t>a</w:t>
      </w:r>
      <w:r w:rsidR="00397F43" w:rsidRPr="008E640D">
        <w:rPr>
          <w:rFonts w:ascii="Times New Roman"/>
          <w:snapToGrid w:val="0"/>
          <w:sz w:val="21"/>
          <w:lang w:val="cs-CZ"/>
        </w:rPr>
        <w:t xml:space="preserve"> 245/45R17V XL HRS </w:t>
      </w:r>
      <w:r w:rsidRPr="008E640D">
        <w:rPr>
          <w:rFonts w:ascii="Times New Roman"/>
          <w:snapToGrid w:val="0"/>
          <w:sz w:val="21"/>
          <w:lang w:val="cs-CZ"/>
        </w:rPr>
        <w:t>umožňují v případě poškození pneumatiky bezpečný dojezd do nejbližšího servisního centra bez omezení komfortu jízdy a chování vozidla za jízdy</w:t>
      </w:r>
      <w:r w:rsidR="00397F43" w:rsidRPr="008E640D">
        <w:rPr>
          <w:rFonts w:ascii="Times New Roman"/>
          <w:snapToGrid w:val="0"/>
          <w:sz w:val="21"/>
          <w:lang w:val="cs-CZ"/>
        </w:rPr>
        <w:t>.</w:t>
      </w:r>
    </w:p>
    <w:p w14:paraId="43CC5940" w14:textId="5B134724" w:rsidR="00397F43" w:rsidRPr="008E640D" w:rsidRDefault="00E10E0A" w:rsidP="00397F43">
      <w:pPr>
        <w:widowControl/>
        <w:shd w:val="clear" w:color="auto" w:fill="FFFFFF"/>
        <w:suppressAutoHyphens/>
        <w:wordWrap/>
        <w:autoSpaceDE/>
        <w:autoSpaceDN/>
        <w:spacing w:line="276" w:lineRule="auto"/>
        <w:ind w:right="83"/>
        <w:textAlignment w:val="top"/>
        <w:rPr>
          <w:rFonts w:ascii="Times New Roman"/>
          <w:snapToGrid w:val="0"/>
          <w:sz w:val="21"/>
          <w:lang w:val="cs-CZ"/>
        </w:rPr>
      </w:pPr>
      <w:r w:rsidRPr="008E640D">
        <w:rPr>
          <w:rFonts w:ascii="Times New Roman"/>
          <w:snapToGrid w:val="0"/>
          <w:sz w:val="21"/>
          <w:lang w:val="cs-CZ"/>
        </w:rPr>
        <w:t xml:space="preserve">Pro vybrané modely vozů BMW se produktová série pneumatik </w:t>
      </w:r>
      <w:r w:rsidR="0018281B" w:rsidRPr="008E640D">
        <w:rPr>
          <w:rFonts w:ascii="Times New Roman"/>
          <w:snapToGrid w:val="0"/>
          <w:sz w:val="21"/>
          <w:lang w:val="cs-CZ"/>
        </w:rPr>
        <w:t>i*cept evo</w:t>
      </w:r>
      <w:r w:rsidRPr="008E640D">
        <w:rPr>
          <w:rFonts w:ascii="Times New Roman"/>
          <w:snapToGrid w:val="0"/>
          <w:sz w:val="21"/>
          <w:lang w:val="cs-CZ"/>
        </w:rPr>
        <w:t xml:space="preserve"> dodává </w:t>
      </w:r>
      <w:r w:rsidR="00997A52" w:rsidRPr="008E640D">
        <w:rPr>
          <w:rFonts w:ascii="Times New Roman"/>
          <w:snapToGrid w:val="0"/>
          <w:sz w:val="21"/>
          <w:lang w:val="cs-CZ"/>
        </w:rPr>
        <w:t>také v provedení Runflat</w:t>
      </w:r>
      <w:r w:rsidR="00397F43" w:rsidRPr="008E640D">
        <w:rPr>
          <w:rFonts w:ascii="Times New Roman"/>
          <w:snapToGrid w:val="0"/>
          <w:sz w:val="21"/>
          <w:lang w:val="cs-CZ"/>
        </w:rPr>
        <w:t xml:space="preserve">. </w:t>
      </w:r>
      <w:r w:rsidR="008458D3" w:rsidRPr="008E640D">
        <w:rPr>
          <w:rFonts w:ascii="Times New Roman"/>
          <w:snapToGrid w:val="0"/>
          <w:sz w:val="21"/>
          <w:lang w:val="cs-CZ"/>
        </w:rPr>
        <w:t>Do výroby modelové řady BMW 7 se zimní pneumatiky</w:t>
      </w:r>
      <w:r w:rsidR="00397F43" w:rsidRPr="008E640D">
        <w:rPr>
          <w:rFonts w:ascii="Times New Roman"/>
          <w:snapToGrid w:val="0"/>
          <w:sz w:val="21"/>
          <w:lang w:val="cs-CZ"/>
        </w:rPr>
        <w:t xml:space="preserve"> Winter i*cept evo </w:t>
      </w:r>
      <w:r w:rsidR="008458D3" w:rsidRPr="008E640D">
        <w:rPr>
          <w:rFonts w:ascii="Times New Roman"/>
          <w:snapToGrid w:val="0"/>
          <w:sz w:val="21"/>
          <w:lang w:val="cs-CZ"/>
        </w:rPr>
        <w:t>dodávají jako originální výbava v rozměru</w:t>
      </w:r>
      <w:r w:rsidR="00397F43" w:rsidRPr="008E640D">
        <w:rPr>
          <w:rFonts w:ascii="Times New Roman"/>
          <w:snapToGrid w:val="0"/>
          <w:sz w:val="21"/>
          <w:lang w:val="cs-CZ"/>
        </w:rPr>
        <w:t xml:space="preserve"> 245/50R 18 HRS (Hankook Runflat System).</w:t>
      </w:r>
    </w:p>
    <w:p w14:paraId="1188CF88" w14:textId="77777777" w:rsidR="00397F43" w:rsidRPr="008E640D" w:rsidRDefault="00397F43" w:rsidP="00397F43">
      <w:pPr>
        <w:widowControl/>
        <w:wordWrap/>
        <w:autoSpaceDE/>
        <w:autoSpaceDN/>
        <w:rPr>
          <w:rFonts w:ascii="Times New Roman"/>
          <w:snapToGrid w:val="0"/>
          <w:sz w:val="21"/>
          <w:lang w:val="cs-CZ"/>
        </w:rPr>
      </w:pPr>
      <w:r w:rsidRPr="008E640D">
        <w:rPr>
          <w:rFonts w:ascii="Times New Roman"/>
          <w:snapToGrid w:val="0"/>
          <w:sz w:val="21"/>
          <w:lang w:val="cs-CZ"/>
        </w:rPr>
        <w:t xml:space="preserve"> </w:t>
      </w:r>
    </w:p>
    <w:p w14:paraId="3DEE7C2E" w14:textId="7A2196E6" w:rsidR="007B1711" w:rsidRPr="008E640D" w:rsidRDefault="008458D3" w:rsidP="00997A52">
      <w:pPr>
        <w:widowControl/>
        <w:wordWrap/>
        <w:autoSpaceDE/>
        <w:autoSpaceDN/>
        <w:rPr>
          <w:rFonts w:ascii="Times New Roman"/>
          <w:snapToGrid w:val="0"/>
          <w:sz w:val="21"/>
          <w:lang w:val="cs-CZ"/>
        </w:rPr>
      </w:pPr>
      <w:r w:rsidRPr="008E640D">
        <w:rPr>
          <w:rFonts w:ascii="Times New Roman"/>
          <w:snapToGrid w:val="0"/>
          <w:sz w:val="21"/>
          <w:lang w:val="cs-CZ"/>
        </w:rPr>
        <w:t>Ve standardním provedení se uplatňuje rozměr</w:t>
      </w:r>
      <w:r w:rsidR="00397F43" w:rsidRPr="008E640D">
        <w:rPr>
          <w:rFonts w:ascii="Times New Roman"/>
          <w:snapToGrid w:val="0"/>
          <w:sz w:val="21"/>
          <w:lang w:val="cs-CZ"/>
        </w:rPr>
        <w:t xml:space="preserve"> 265/40R20W XL </w:t>
      </w:r>
      <w:r w:rsidRPr="008E640D">
        <w:rPr>
          <w:rFonts w:ascii="Times New Roman"/>
          <w:snapToGrid w:val="0"/>
          <w:sz w:val="21"/>
          <w:lang w:val="cs-CZ"/>
        </w:rPr>
        <w:t>jako obzvlášť stylové obutí sportovních limuzín a umožňují jízdu do rychlosti až</w:t>
      </w:r>
      <w:r w:rsidR="00397F43" w:rsidRPr="008E640D">
        <w:rPr>
          <w:rFonts w:ascii="Times New Roman"/>
          <w:snapToGrid w:val="0"/>
          <w:sz w:val="21"/>
          <w:lang w:val="cs-CZ"/>
        </w:rPr>
        <w:t xml:space="preserve"> </w:t>
      </w:r>
      <w:proofErr w:type="gramStart"/>
      <w:r w:rsidR="00397F43" w:rsidRPr="008E640D">
        <w:rPr>
          <w:rFonts w:ascii="Times New Roman"/>
          <w:snapToGrid w:val="0"/>
          <w:sz w:val="21"/>
          <w:lang w:val="cs-CZ"/>
        </w:rPr>
        <w:t>270km</w:t>
      </w:r>
      <w:proofErr w:type="gramEnd"/>
      <w:r w:rsidR="00397F43" w:rsidRPr="008E640D">
        <w:rPr>
          <w:rFonts w:ascii="Times New Roman"/>
          <w:snapToGrid w:val="0"/>
          <w:sz w:val="21"/>
          <w:lang w:val="cs-CZ"/>
        </w:rPr>
        <w:t>/h.</w:t>
      </w:r>
      <w:r w:rsidR="00997A52" w:rsidRPr="008E640D">
        <w:rPr>
          <w:rFonts w:ascii="Times New Roman"/>
          <w:snapToGrid w:val="0"/>
          <w:sz w:val="21"/>
          <w:lang w:val="cs-CZ"/>
        </w:rPr>
        <w:t xml:space="preserve">  </w:t>
      </w:r>
      <w:r w:rsidR="007B1711" w:rsidRPr="008E640D">
        <w:rPr>
          <w:rFonts w:ascii="Times New Roman"/>
          <w:snapToGrid w:val="0"/>
          <w:sz w:val="21"/>
          <w:lang w:val="cs-CZ"/>
        </w:rPr>
        <w:t>Při výrobě zimních pneumatik i*cept evo2, určených jako originální výbav</w:t>
      </w:r>
      <w:r w:rsidR="00997A52" w:rsidRPr="008E640D">
        <w:rPr>
          <w:rFonts w:ascii="Times New Roman"/>
          <w:snapToGrid w:val="0"/>
          <w:sz w:val="21"/>
          <w:lang w:val="cs-CZ"/>
        </w:rPr>
        <w:t>a</w:t>
      </w:r>
      <w:r w:rsidR="007B1711" w:rsidRPr="008E640D">
        <w:rPr>
          <w:rFonts w:ascii="Times New Roman"/>
          <w:snapToGrid w:val="0"/>
          <w:sz w:val="21"/>
          <w:lang w:val="cs-CZ"/>
        </w:rPr>
        <w:t xml:space="preserve"> VW modelů Passat a Touran, se aplikuje </w:t>
      </w:r>
      <w:r w:rsidR="00997A52" w:rsidRPr="008E640D">
        <w:rPr>
          <w:rFonts w:ascii="Times New Roman"/>
          <w:snapToGrid w:val="0"/>
          <w:sz w:val="21"/>
          <w:lang w:val="cs-CZ"/>
        </w:rPr>
        <w:t xml:space="preserve">samozacelovací </w:t>
      </w:r>
      <w:r w:rsidR="007B1711" w:rsidRPr="008E640D">
        <w:rPr>
          <w:rFonts w:ascii="Times New Roman"/>
          <w:snapToGrid w:val="0"/>
          <w:sz w:val="21"/>
          <w:lang w:val="cs-CZ"/>
        </w:rPr>
        <w:t>technologie Hankook SEALGUARD®. Unikátní materiál této aplikované technologie slouží k samostatnému zacelování pneumatik, poškozených vpichem až do průměru 5 mm v oblasti běhounu pneumatiky. Vozidla, vybavená samozacelujícími se pneumatikami, získávají další úložný prostor včetně větší nosnosti, protože sebou nemusí vozit rezervní kolo a odpadá také nebezpečná výměna pneumatiky na kraji vozovky. Nová technologie Hankook SEALGUARD® se projevuje pozitivně nejen v bezpečnostních funkcích pneumatik, ale také komfortní jízdou, protože konstrukce těchto pneumatik je totožná s</w:t>
      </w:r>
      <w:r w:rsidR="002E335D" w:rsidRPr="008E640D">
        <w:rPr>
          <w:rFonts w:ascii="Times New Roman"/>
          <w:snapToGrid w:val="0"/>
          <w:sz w:val="21"/>
          <w:lang w:val="cs-CZ"/>
        </w:rPr>
        <w:t xml:space="preserve"> běžnými </w:t>
      </w:r>
      <w:r w:rsidR="007B1711" w:rsidRPr="008E640D">
        <w:rPr>
          <w:rFonts w:ascii="Times New Roman"/>
          <w:snapToGrid w:val="0"/>
          <w:sz w:val="21"/>
          <w:lang w:val="cs-CZ"/>
        </w:rPr>
        <w:t>pneumatikami.</w:t>
      </w:r>
    </w:p>
    <w:p w14:paraId="323B48F8" w14:textId="77777777" w:rsidR="0029604E" w:rsidRPr="008E640D" w:rsidRDefault="0029604E" w:rsidP="0029604E">
      <w:pPr>
        <w:widowControl/>
        <w:shd w:val="clear" w:color="auto" w:fill="FFFFFF"/>
        <w:suppressAutoHyphens/>
        <w:wordWrap/>
        <w:autoSpaceDE/>
        <w:autoSpaceDN/>
        <w:spacing w:line="276" w:lineRule="auto"/>
        <w:ind w:right="83"/>
        <w:textAlignment w:val="top"/>
        <w:rPr>
          <w:rFonts w:ascii="Times New Roman"/>
          <w:snapToGrid w:val="0"/>
          <w:sz w:val="21"/>
          <w:lang w:val="cs-CZ"/>
        </w:rPr>
      </w:pPr>
    </w:p>
    <w:p w14:paraId="793579D4" w14:textId="77777777" w:rsidR="007B1711" w:rsidRPr="008E640D" w:rsidRDefault="007B1711" w:rsidP="007B1711">
      <w:pPr>
        <w:widowControl/>
        <w:shd w:val="clear" w:color="auto" w:fill="FFFFFF"/>
        <w:suppressAutoHyphens/>
        <w:wordWrap/>
        <w:autoSpaceDE/>
        <w:autoSpaceDN/>
        <w:spacing w:line="276" w:lineRule="auto"/>
        <w:ind w:right="83"/>
        <w:textAlignment w:val="top"/>
        <w:rPr>
          <w:rFonts w:ascii="Times New Roman"/>
          <w:snapToGrid w:val="0"/>
          <w:sz w:val="21"/>
          <w:lang w:val="cs-CZ"/>
        </w:rPr>
      </w:pPr>
      <w:r w:rsidRPr="008E640D">
        <w:rPr>
          <w:rFonts w:ascii="Times New Roman"/>
          <w:snapToGrid w:val="0"/>
          <w:sz w:val="21"/>
          <w:lang w:val="cs-CZ"/>
        </w:rPr>
        <w:t xml:space="preserve">Evropské silnice může v zimě pokrývat sníh, led, námraza, intenzivní déšť a mokré listí. Jedná se o velmi nebezpečné podmínky pro jízdu, se kterými se nové pneumatiky i*cept evo, i*cept evo² a i*cept evo² SUV vypořádají velmi efektivně díky použití vylepšeného složení směsi a progresivního provedení běhounu. </w:t>
      </w:r>
    </w:p>
    <w:p w14:paraId="2E175304" w14:textId="77777777" w:rsidR="007B1711" w:rsidRPr="008E640D" w:rsidRDefault="007B1711" w:rsidP="0029604E">
      <w:pPr>
        <w:widowControl/>
        <w:shd w:val="clear" w:color="auto" w:fill="FFFFFF"/>
        <w:suppressAutoHyphens/>
        <w:wordWrap/>
        <w:autoSpaceDE/>
        <w:autoSpaceDN/>
        <w:spacing w:line="276" w:lineRule="auto"/>
        <w:ind w:right="83"/>
        <w:textAlignment w:val="top"/>
        <w:rPr>
          <w:rFonts w:ascii="Times New Roman"/>
          <w:snapToGrid w:val="0"/>
          <w:sz w:val="21"/>
          <w:lang w:val="cs-CZ"/>
        </w:rPr>
      </w:pPr>
      <w:r w:rsidRPr="008E640D">
        <w:rPr>
          <w:rFonts w:ascii="Times New Roman"/>
          <w:snapToGrid w:val="0"/>
          <w:sz w:val="21"/>
          <w:lang w:val="cs-CZ"/>
        </w:rPr>
        <w:t>Směs s vysokým rozptylem nanočástic siliky vykazuje odolnost proti tuhnutí při nízkých teplotách, což se projevuje lepší přilnavostí na mokrých vozovkách a v zimním počasí. Optimalizovaný profil pneumatiky zvětšuje kontaktní plochu pneumatiky s vozovkou, což se projevuje pozitivně na vyšší přilnavosti na sněhu a mokru, a zvyšuje odolnost před vznikem akvaplaningu.</w:t>
      </w:r>
    </w:p>
    <w:p w14:paraId="20235999" w14:textId="77777777" w:rsidR="0029604E" w:rsidRPr="008E640D" w:rsidRDefault="0029604E" w:rsidP="0029604E">
      <w:pPr>
        <w:widowControl/>
        <w:shd w:val="clear" w:color="auto" w:fill="FFFFFF"/>
        <w:suppressAutoHyphens/>
        <w:wordWrap/>
        <w:autoSpaceDE/>
        <w:autoSpaceDN/>
        <w:spacing w:line="276" w:lineRule="auto"/>
        <w:ind w:right="83"/>
        <w:textAlignment w:val="top"/>
        <w:rPr>
          <w:rFonts w:ascii="Times New Roman"/>
          <w:snapToGrid w:val="0"/>
          <w:sz w:val="21"/>
          <w:lang w:val="cs-CZ"/>
        </w:rPr>
      </w:pPr>
    </w:p>
    <w:p w14:paraId="07310100" w14:textId="0E4F0891" w:rsidR="0029604E" w:rsidRPr="008E640D" w:rsidRDefault="007B1711" w:rsidP="0029604E">
      <w:pPr>
        <w:widowControl/>
        <w:shd w:val="clear" w:color="auto" w:fill="FFFFFF"/>
        <w:suppressAutoHyphens/>
        <w:wordWrap/>
        <w:autoSpaceDE/>
        <w:autoSpaceDN/>
        <w:spacing w:line="276" w:lineRule="auto"/>
        <w:ind w:right="83"/>
        <w:textAlignment w:val="top"/>
        <w:rPr>
          <w:rFonts w:ascii="Times New Roman"/>
          <w:snapToGrid w:val="0"/>
          <w:sz w:val="21"/>
          <w:lang w:val="cs-CZ"/>
        </w:rPr>
      </w:pPr>
      <w:r w:rsidRPr="008E640D">
        <w:rPr>
          <w:rFonts w:ascii="Times New Roman"/>
          <w:snapToGrid w:val="0"/>
          <w:sz w:val="21"/>
          <w:lang w:val="cs-CZ"/>
        </w:rPr>
        <w:t xml:space="preserve">Vnější část asymetrického dezénu vysoce výkonných pneumatik Winter i*cept evo2 zajišťuje vynikající ovladatelnost a záběr na sněhu, zatímco vnitřní část dezénu zaručuje optimalizované brzdné vlastnosti na zasněžených i mokrých silnicích. Vyšší počet záběrových hran bloků poskytuje další podporu trakce díky efektivnímu „zasekávání se“ do sněhu. Speciální </w:t>
      </w:r>
      <w:proofErr w:type="gramStart"/>
      <w:r w:rsidRPr="008E640D">
        <w:rPr>
          <w:rFonts w:ascii="Times New Roman"/>
          <w:snapToGrid w:val="0"/>
          <w:sz w:val="21"/>
          <w:lang w:val="cs-CZ"/>
        </w:rPr>
        <w:t>3D</w:t>
      </w:r>
      <w:proofErr w:type="gramEnd"/>
      <w:r w:rsidRPr="008E640D">
        <w:rPr>
          <w:rFonts w:ascii="Times New Roman"/>
          <w:snapToGrid w:val="0"/>
          <w:sz w:val="21"/>
          <w:lang w:val="cs-CZ"/>
        </w:rPr>
        <w:t xml:space="preserve"> lamely, aplikované na celém běhounu pneumatiky, minimalizují pohyb jednotlivých bloků a zvyšují tak životnost, ovladatelnost a stabilitu jízdy, a to při zachování maximálního hranového efektu. Optimalizované příčné drážky na vnitřní straně dezénu se projevují výborným výkonem na zasněžených vozovkách. </w:t>
      </w:r>
    </w:p>
    <w:p w14:paraId="7E001C3C" w14:textId="77777777" w:rsidR="0029604E" w:rsidRPr="008E640D" w:rsidRDefault="0029604E" w:rsidP="0029604E">
      <w:pPr>
        <w:widowControl/>
        <w:shd w:val="clear" w:color="auto" w:fill="FFFFFF"/>
        <w:suppressAutoHyphens/>
        <w:wordWrap/>
        <w:autoSpaceDE/>
        <w:autoSpaceDN/>
        <w:spacing w:line="276" w:lineRule="auto"/>
        <w:ind w:right="83"/>
        <w:textAlignment w:val="top"/>
        <w:rPr>
          <w:rFonts w:ascii="Times New Roman"/>
          <w:snapToGrid w:val="0"/>
          <w:sz w:val="21"/>
          <w:lang w:val="cs-CZ"/>
        </w:rPr>
      </w:pPr>
    </w:p>
    <w:p w14:paraId="654835B0" w14:textId="3EF59FBE" w:rsidR="0029604E" w:rsidRPr="008E640D" w:rsidRDefault="007B1711" w:rsidP="0029604E">
      <w:pPr>
        <w:widowControl/>
        <w:shd w:val="clear" w:color="auto" w:fill="FFFFFF"/>
        <w:suppressAutoHyphens/>
        <w:wordWrap/>
        <w:autoSpaceDE/>
        <w:autoSpaceDN/>
        <w:spacing w:line="276" w:lineRule="auto"/>
        <w:ind w:right="83"/>
        <w:textAlignment w:val="top"/>
        <w:rPr>
          <w:rFonts w:ascii="Times New Roman"/>
          <w:snapToGrid w:val="0"/>
          <w:sz w:val="21"/>
          <w:lang w:val="cs-CZ"/>
        </w:rPr>
      </w:pPr>
      <w:r w:rsidRPr="008E640D">
        <w:rPr>
          <w:rFonts w:ascii="Times New Roman"/>
          <w:snapToGrid w:val="0"/>
          <w:sz w:val="21"/>
          <w:lang w:val="cs-CZ"/>
        </w:rPr>
        <w:t xml:space="preserve">Dvě </w:t>
      </w:r>
      <w:r w:rsidR="002E335D" w:rsidRPr="008E640D">
        <w:rPr>
          <w:rFonts w:ascii="Times New Roman"/>
          <w:snapToGrid w:val="0"/>
          <w:sz w:val="21"/>
          <w:lang w:val="cs-CZ"/>
        </w:rPr>
        <w:t>obvodové</w:t>
      </w:r>
      <w:r w:rsidRPr="008E640D">
        <w:rPr>
          <w:rFonts w:ascii="Times New Roman"/>
          <w:snapToGrid w:val="0"/>
          <w:sz w:val="21"/>
          <w:lang w:val="cs-CZ"/>
        </w:rPr>
        <w:t xml:space="preserve"> široké drážky mají o 30 % větším objem, díky čemuž efektivně odvádí vodu a rozbředlý sníh. Drážky také podporují přilnavost pneumatiky Winter i*cept evo2’na sněhu a zmenšují riziko vzniku akvaplaningu, což se projevuje bezpečnější jízdou na zasněžených a mokrých vozovkách. Zesílené bočnice a patky v kombinaci s širším ramenem a optimalizovaným provedením hranatých bloků vedou k přímé odezvě během řízení, k lepší přilnavosti pneumatiky během zatáčení a vyššímu výkonu na suché vozovce.</w:t>
      </w:r>
    </w:p>
    <w:p w14:paraId="1E407F93" w14:textId="77777777" w:rsidR="0029604E" w:rsidRPr="008E640D" w:rsidRDefault="0029604E" w:rsidP="0029604E">
      <w:pPr>
        <w:widowControl/>
        <w:shd w:val="clear" w:color="auto" w:fill="FFFFFF"/>
        <w:suppressAutoHyphens/>
        <w:wordWrap/>
        <w:autoSpaceDE/>
        <w:autoSpaceDN/>
        <w:spacing w:line="276" w:lineRule="auto"/>
        <w:ind w:right="83"/>
        <w:textAlignment w:val="top"/>
        <w:rPr>
          <w:rFonts w:ascii="Times New Roman"/>
          <w:snapToGrid w:val="0"/>
          <w:sz w:val="21"/>
          <w:lang w:val="cs-CZ"/>
        </w:rPr>
      </w:pPr>
    </w:p>
    <w:p w14:paraId="75D31FEE" w14:textId="0FDE4556" w:rsidR="006230B4" w:rsidRPr="008E640D" w:rsidRDefault="008C607E">
      <w:pPr>
        <w:widowControl/>
        <w:shd w:val="clear" w:color="auto" w:fill="FFFFFF"/>
        <w:suppressAutoHyphens/>
        <w:wordWrap/>
        <w:autoSpaceDE/>
        <w:autoSpaceDN/>
        <w:spacing w:line="276" w:lineRule="auto"/>
        <w:ind w:right="83"/>
        <w:textAlignment w:val="top"/>
        <w:rPr>
          <w:rFonts w:ascii="Times New Roman"/>
          <w:snapToGrid w:val="0"/>
          <w:sz w:val="21"/>
          <w:lang w:val="cs-CZ"/>
        </w:rPr>
      </w:pPr>
      <w:r w:rsidRPr="008E640D">
        <w:rPr>
          <w:rFonts w:ascii="Times New Roman"/>
          <w:snapToGrid w:val="0"/>
          <w:sz w:val="21"/>
          <w:lang w:val="cs-CZ"/>
        </w:rPr>
        <w:t>Modely zimních pneumatik i*cept evo, i*cept evo² a i*cept evo² SUV, jakož i pneumatiky v provedení SEALGUARD® se vyrábí ve vlastním moderním výrobním závodu výrobce v Maďarsku.</w:t>
      </w:r>
      <w:r w:rsidR="0029604E" w:rsidRPr="008E640D">
        <w:rPr>
          <w:rFonts w:ascii="Times New Roman"/>
          <w:snapToGrid w:val="0"/>
          <w:sz w:val="21"/>
          <w:lang w:val="cs-CZ"/>
        </w:rPr>
        <w:t xml:space="preserve"> </w:t>
      </w:r>
    </w:p>
    <w:p w14:paraId="26742677" w14:textId="62D27DAA" w:rsidR="0029604E" w:rsidRPr="008E640D" w:rsidRDefault="0029604E">
      <w:pPr>
        <w:widowControl/>
        <w:shd w:val="clear" w:color="auto" w:fill="FFFFFF"/>
        <w:suppressAutoHyphens/>
        <w:wordWrap/>
        <w:autoSpaceDE/>
        <w:autoSpaceDN/>
        <w:spacing w:line="276" w:lineRule="auto"/>
        <w:ind w:right="83"/>
        <w:textAlignment w:val="top"/>
        <w:rPr>
          <w:rFonts w:ascii="Times New Roman"/>
          <w:snapToGrid w:val="0"/>
          <w:sz w:val="21"/>
          <w:lang w:val="cs-CZ"/>
        </w:rPr>
      </w:pPr>
      <w:r w:rsidRPr="008E640D">
        <w:rPr>
          <w:rFonts w:ascii="Times New Roman"/>
          <w:snapToGrid w:val="0"/>
          <w:sz w:val="21"/>
          <w:lang w:val="cs-CZ"/>
        </w:rPr>
        <w:t xml:space="preserve">Hankook Winter i*cept evo </w:t>
      </w:r>
      <w:r w:rsidR="006230B4" w:rsidRPr="008E640D">
        <w:rPr>
          <w:rFonts w:ascii="Times New Roman"/>
          <w:snapToGrid w:val="0"/>
          <w:sz w:val="21"/>
          <w:lang w:val="cs-CZ"/>
        </w:rPr>
        <w:t>se dodává v rozměrech</w:t>
      </w:r>
      <w:r w:rsidR="007130AA" w:rsidRPr="008E640D">
        <w:rPr>
          <w:rFonts w:ascii="Times New Roman"/>
          <w:snapToGrid w:val="0"/>
          <w:sz w:val="21"/>
          <w:lang w:val="cs-CZ"/>
        </w:rPr>
        <w:t xml:space="preserve"> 205/ 50 R15 H, 205/ 60 R15 </w:t>
      </w:r>
      <w:proofErr w:type="gramStart"/>
      <w:r w:rsidR="007130AA" w:rsidRPr="008E640D">
        <w:rPr>
          <w:rFonts w:ascii="Times New Roman"/>
          <w:snapToGrid w:val="0"/>
          <w:sz w:val="21"/>
          <w:lang w:val="cs-CZ"/>
        </w:rPr>
        <w:t>H</w:t>
      </w:r>
      <w:r w:rsidR="007130AA" w:rsidRPr="008E640D" w:rsidDel="007130AA">
        <w:rPr>
          <w:rFonts w:ascii="Times New Roman"/>
          <w:snapToGrid w:val="0"/>
          <w:sz w:val="21"/>
          <w:lang w:val="cs-CZ"/>
        </w:rPr>
        <w:t xml:space="preserve"> </w:t>
      </w:r>
      <w:r w:rsidR="007130AA" w:rsidRPr="008E640D">
        <w:rPr>
          <w:rFonts w:ascii="Times New Roman"/>
          <w:snapToGrid w:val="0"/>
          <w:sz w:val="21"/>
          <w:lang w:val="cs-CZ"/>
        </w:rPr>
        <w:t xml:space="preserve"> </w:t>
      </w:r>
      <w:r w:rsidR="006230B4" w:rsidRPr="008E640D">
        <w:rPr>
          <w:rFonts w:ascii="Times New Roman"/>
          <w:snapToGrid w:val="0"/>
          <w:sz w:val="21"/>
          <w:lang w:val="cs-CZ"/>
        </w:rPr>
        <w:t>a</w:t>
      </w:r>
      <w:proofErr w:type="gramEnd"/>
      <w:r w:rsidR="007130AA" w:rsidRPr="008E640D">
        <w:rPr>
          <w:rFonts w:ascii="Times New Roman"/>
          <w:snapToGrid w:val="0"/>
          <w:sz w:val="21"/>
          <w:lang w:val="cs-CZ"/>
        </w:rPr>
        <w:t xml:space="preserve"> 205 45 R17V HRS4 </w:t>
      </w:r>
      <w:r w:rsidR="006230B4" w:rsidRPr="008E640D">
        <w:rPr>
          <w:rFonts w:ascii="Times New Roman"/>
          <w:snapToGrid w:val="0"/>
          <w:sz w:val="21"/>
          <w:lang w:val="cs-CZ"/>
        </w:rPr>
        <w:t>se zesílenou bočnicí v</w:t>
      </w:r>
      <w:r w:rsidR="002E335D" w:rsidRPr="008E640D">
        <w:rPr>
          <w:rFonts w:ascii="Times New Roman"/>
          <w:snapToGrid w:val="0"/>
          <w:sz w:val="21"/>
          <w:lang w:val="cs-CZ"/>
        </w:rPr>
        <w:t>e verzi Runflat</w:t>
      </w:r>
      <w:r w:rsidR="006230B4" w:rsidRPr="008E640D">
        <w:rPr>
          <w:rFonts w:ascii="Times New Roman"/>
          <w:snapToGrid w:val="0"/>
          <w:sz w:val="21"/>
          <w:lang w:val="cs-CZ"/>
        </w:rPr>
        <w:t xml:space="preserve"> pro modely vozů BMW</w:t>
      </w:r>
      <w:r w:rsidRPr="008E640D">
        <w:rPr>
          <w:rFonts w:ascii="Times New Roman"/>
          <w:snapToGrid w:val="0"/>
          <w:sz w:val="21"/>
          <w:lang w:val="cs-CZ"/>
        </w:rPr>
        <w:t>.</w:t>
      </w:r>
      <w:r w:rsidR="007130AA" w:rsidRPr="008E640D">
        <w:rPr>
          <w:rFonts w:ascii="Times New Roman"/>
          <w:snapToGrid w:val="0"/>
          <w:sz w:val="21"/>
          <w:lang w:val="cs-CZ"/>
        </w:rPr>
        <w:t xml:space="preserve"> </w:t>
      </w:r>
      <w:r w:rsidR="002E335D" w:rsidRPr="008E640D">
        <w:rPr>
          <w:rFonts w:ascii="Times New Roman"/>
          <w:snapToGrid w:val="0"/>
          <w:sz w:val="21"/>
          <w:lang w:val="cs-CZ"/>
        </w:rPr>
        <w:t xml:space="preserve">Řada </w:t>
      </w:r>
      <w:r w:rsidR="007130AA" w:rsidRPr="008E640D">
        <w:rPr>
          <w:rFonts w:ascii="Times New Roman"/>
          <w:snapToGrid w:val="0"/>
          <w:sz w:val="21"/>
          <w:lang w:val="cs-CZ"/>
        </w:rPr>
        <w:t>7</w:t>
      </w:r>
      <w:r w:rsidR="006230B4" w:rsidRPr="008E640D">
        <w:rPr>
          <w:rFonts w:ascii="Times New Roman"/>
          <w:snapToGrid w:val="0"/>
          <w:sz w:val="21"/>
          <w:lang w:val="cs-CZ"/>
        </w:rPr>
        <w:t xml:space="preserve"> vozidel</w:t>
      </w:r>
      <w:r w:rsidR="007130AA" w:rsidRPr="008E640D">
        <w:rPr>
          <w:rFonts w:ascii="Times New Roman"/>
          <w:snapToGrid w:val="0"/>
          <w:sz w:val="21"/>
          <w:lang w:val="cs-CZ"/>
        </w:rPr>
        <w:t xml:space="preserve"> BMW </w:t>
      </w:r>
      <w:r w:rsidR="006230B4" w:rsidRPr="008E640D">
        <w:rPr>
          <w:rFonts w:ascii="Times New Roman"/>
          <w:snapToGrid w:val="0"/>
          <w:sz w:val="21"/>
          <w:lang w:val="cs-CZ"/>
        </w:rPr>
        <w:t>vyjíždí z výrobních hal na pneumatikách</w:t>
      </w:r>
      <w:r w:rsidR="007130AA" w:rsidRPr="008E640D">
        <w:rPr>
          <w:rFonts w:ascii="Times New Roman"/>
          <w:snapToGrid w:val="0"/>
          <w:sz w:val="21"/>
          <w:lang w:val="cs-CZ"/>
        </w:rPr>
        <w:t xml:space="preserve"> Winter i*cept evo 245/50 R18 </w:t>
      </w:r>
      <w:proofErr w:type="gramStart"/>
      <w:r w:rsidR="007130AA" w:rsidRPr="008E640D">
        <w:rPr>
          <w:rFonts w:ascii="Times New Roman"/>
          <w:snapToGrid w:val="0"/>
          <w:sz w:val="21"/>
          <w:lang w:val="cs-CZ"/>
        </w:rPr>
        <w:t>100H</w:t>
      </w:r>
      <w:proofErr w:type="gramEnd"/>
      <w:r w:rsidR="007130AA" w:rsidRPr="008E640D">
        <w:rPr>
          <w:rFonts w:ascii="Times New Roman"/>
          <w:snapToGrid w:val="0"/>
          <w:sz w:val="21"/>
          <w:lang w:val="cs-CZ"/>
        </w:rPr>
        <w:t xml:space="preserve"> RSC.</w:t>
      </w:r>
    </w:p>
    <w:p w14:paraId="50F473C7" w14:textId="77777777" w:rsidR="0029604E" w:rsidRPr="008E640D" w:rsidRDefault="0029604E" w:rsidP="0029604E">
      <w:pPr>
        <w:widowControl/>
        <w:shd w:val="clear" w:color="auto" w:fill="FFFFFF"/>
        <w:suppressAutoHyphens/>
        <w:wordWrap/>
        <w:autoSpaceDE/>
        <w:autoSpaceDN/>
        <w:spacing w:line="276" w:lineRule="auto"/>
        <w:ind w:right="83"/>
        <w:textAlignment w:val="top"/>
        <w:rPr>
          <w:rFonts w:ascii="Times New Roman"/>
          <w:snapToGrid w:val="0"/>
          <w:sz w:val="21"/>
          <w:lang w:val="cs-CZ"/>
        </w:rPr>
      </w:pPr>
    </w:p>
    <w:p w14:paraId="4D0A7D3F" w14:textId="623BA5CE" w:rsidR="0029604E" w:rsidRPr="008E640D" w:rsidRDefault="0029604E" w:rsidP="0029604E">
      <w:pPr>
        <w:widowControl/>
        <w:shd w:val="clear" w:color="auto" w:fill="FFFFFF"/>
        <w:suppressAutoHyphens/>
        <w:wordWrap/>
        <w:autoSpaceDE/>
        <w:autoSpaceDN/>
        <w:spacing w:line="276" w:lineRule="auto"/>
        <w:ind w:right="83"/>
        <w:textAlignment w:val="top"/>
        <w:rPr>
          <w:rFonts w:ascii="Times New Roman"/>
          <w:snapToGrid w:val="0"/>
          <w:sz w:val="21"/>
          <w:lang w:val="cs-CZ"/>
        </w:rPr>
      </w:pPr>
      <w:r w:rsidRPr="008E640D">
        <w:rPr>
          <w:rFonts w:ascii="Times New Roman"/>
          <w:b/>
          <w:snapToGrid w:val="0"/>
          <w:sz w:val="21"/>
          <w:lang w:val="cs-CZ"/>
        </w:rPr>
        <w:t>Hankook Winter i*cept evo²</w:t>
      </w:r>
      <w:r w:rsidRPr="008E640D">
        <w:rPr>
          <w:rFonts w:ascii="Times New Roman"/>
          <w:snapToGrid w:val="0"/>
          <w:sz w:val="21"/>
          <w:lang w:val="cs-CZ"/>
        </w:rPr>
        <w:t xml:space="preserve"> </w:t>
      </w:r>
      <w:r w:rsidR="00B406AA" w:rsidRPr="008E640D">
        <w:rPr>
          <w:rFonts w:ascii="Times New Roman"/>
          <w:snapToGrid w:val="0"/>
          <w:sz w:val="21"/>
          <w:lang w:val="cs-CZ"/>
        </w:rPr>
        <w:t xml:space="preserve">se dodává celkem v </w:t>
      </w:r>
      <w:r w:rsidRPr="008E640D">
        <w:rPr>
          <w:rFonts w:ascii="Times New Roman"/>
          <w:snapToGrid w:val="0"/>
          <w:sz w:val="21"/>
          <w:lang w:val="cs-CZ"/>
        </w:rPr>
        <w:t xml:space="preserve">156 </w:t>
      </w:r>
      <w:r w:rsidR="00B406AA" w:rsidRPr="008E640D">
        <w:rPr>
          <w:rFonts w:ascii="Times New Roman"/>
          <w:snapToGrid w:val="0"/>
          <w:sz w:val="21"/>
          <w:lang w:val="cs-CZ"/>
        </w:rPr>
        <w:t>rozměrech</w:t>
      </w:r>
      <w:r w:rsidRPr="008E640D">
        <w:rPr>
          <w:rFonts w:ascii="Times New Roman"/>
          <w:snapToGrid w:val="0"/>
          <w:sz w:val="21"/>
          <w:lang w:val="cs-CZ"/>
        </w:rPr>
        <w:t xml:space="preserve"> (</w:t>
      </w:r>
      <w:r w:rsidR="00B406AA" w:rsidRPr="008E640D">
        <w:rPr>
          <w:rFonts w:ascii="Times New Roman"/>
          <w:snapToGrid w:val="0"/>
          <w:sz w:val="21"/>
          <w:lang w:val="cs-CZ"/>
        </w:rPr>
        <w:t xml:space="preserve">včetně provedení pro </w:t>
      </w:r>
      <w:r w:rsidR="0018281B" w:rsidRPr="008E640D">
        <w:rPr>
          <w:rFonts w:ascii="Times New Roman"/>
          <w:snapToGrid w:val="0"/>
          <w:sz w:val="21"/>
          <w:lang w:val="cs-CZ"/>
        </w:rPr>
        <w:t>SUV</w:t>
      </w:r>
      <w:r w:rsidR="00F55544" w:rsidRPr="008E640D">
        <w:rPr>
          <w:rFonts w:ascii="Times New Roman"/>
          <w:snapToGrid w:val="0"/>
          <w:sz w:val="21"/>
          <w:lang w:val="cs-CZ"/>
        </w:rPr>
        <w:t xml:space="preserve">, </w:t>
      </w:r>
      <w:r w:rsidR="009F76DA" w:rsidRPr="008E640D">
        <w:rPr>
          <w:rFonts w:ascii="Times New Roman"/>
          <w:snapToGrid w:val="0"/>
          <w:sz w:val="21"/>
          <w:lang w:val="cs-CZ"/>
        </w:rPr>
        <w:t>v provední Runflat i se samozacelovací technologií</w:t>
      </w:r>
      <w:r w:rsidR="00F55544" w:rsidRPr="008E640D">
        <w:rPr>
          <w:rFonts w:ascii="Times New Roman"/>
          <w:snapToGrid w:val="0"/>
          <w:sz w:val="21"/>
          <w:lang w:val="cs-CZ"/>
        </w:rPr>
        <w:t xml:space="preserve"> Sealguard</w:t>
      </w:r>
      <w:r w:rsidRPr="008E640D">
        <w:rPr>
          <w:rFonts w:ascii="Times New Roman"/>
          <w:snapToGrid w:val="0"/>
          <w:sz w:val="21"/>
          <w:lang w:val="cs-CZ"/>
        </w:rPr>
        <w:t xml:space="preserve">) </w:t>
      </w:r>
      <w:r w:rsidR="00B406AA" w:rsidRPr="008E640D">
        <w:rPr>
          <w:rFonts w:ascii="Times New Roman"/>
          <w:snapToGrid w:val="0"/>
          <w:sz w:val="21"/>
          <w:lang w:val="cs-CZ"/>
        </w:rPr>
        <w:t xml:space="preserve">od </w:t>
      </w:r>
      <w:r w:rsidRPr="008E640D">
        <w:rPr>
          <w:rFonts w:ascii="Times New Roman"/>
          <w:snapToGrid w:val="0"/>
          <w:sz w:val="21"/>
          <w:lang w:val="cs-CZ"/>
        </w:rPr>
        <w:t xml:space="preserve">15 - 21 </w:t>
      </w:r>
      <w:r w:rsidR="00B406AA" w:rsidRPr="008E640D">
        <w:rPr>
          <w:rFonts w:ascii="Times New Roman"/>
          <w:snapToGrid w:val="0"/>
          <w:sz w:val="21"/>
          <w:lang w:val="cs-CZ"/>
        </w:rPr>
        <w:t xml:space="preserve">palců, s šířkou </w:t>
      </w:r>
      <w:r w:rsidRPr="008E640D">
        <w:rPr>
          <w:rFonts w:ascii="Times New Roman"/>
          <w:snapToGrid w:val="0"/>
          <w:sz w:val="21"/>
          <w:lang w:val="cs-CZ"/>
        </w:rPr>
        <w:t>195 - 315 mm</w:t>
      </w:r>
      <w:r w:rsidR="00B406AA" w:rsidRPr="008E640D">
        <w:rPr>
          <w:rFonts w:ascii="Times New Roman"/>
          <w:snapToGrid w:val="0"/>
          <w:sz w:val="21"/>
          <w:lang w:val="cs-CZ"/>
        </w:rPr>
        <w:t>,</w:t>
      </w:r>
      <w:r w:rsidRPr="008E640D">
        <w:rPr>
          <w:rFonts w:ascii="Times New Roman"/>
          <w:snapToGrid w:val="0"/>
          <w:sz w:val="21"/>
          <w:lang w:val="cs-CZ"/>
        </w:rPr>
        <w:t xml:space="preserve"> </w:t>
      </w:r>
      <w:r w:rsidR="009F76DA" w:rsidRPr="008E640D">
        <w:rPr>
          <w:rFonts w:ascii="Times New Roman"/>
          <w:snapToGrid w:val="0"/>
          <w:sz w:val="21"/>
          <w:lang w:val="cs-CZ"/>
        </w:rPr>
        <w:t xml:space="preserve">a v profilech </w:t>
      </w:r>
      <w:r w:rsidRPr="008E640D">
        <w:rPr>
          <w:rFonts w:ascii="Times New Roman"/>
          <w:snapToGrid w:val="0"/>
          <w:sz w:val="21"/>
          <w:lang w:val="cs-CZ"/>
        </w:rPr>
        <w:t xml:space="preserve">75 </w:t>
      </w:r>
      <w:r w:rsidR="00B406AA" w:rsidRPr="008E640D">
        <w:rPr>
          <w:rFonts w:ascii="Times New Roman"/>
          <w:snapToGrid w:val="0"/>
          <w:sz w:val="21"/>
          <w:lang w:val="cs-CZ"/>
        </w:rPr>
        <w:t>–</w:t>
      </w:r>
      <w:r w:rsidRPr="008E640D">
        <w:rPr>
          <w:rFonts w:ascii="Times New Roman"/>
          <w:snapToGrid w:val="0"/>
          <w:sz w:val="21"/>
          <w:lang w:val="cs-CZ"/>
        </w:rPr>
        <w:t xml:space="preserve"> 30</w:t>
      </w:r>
      <w:r w:rsidR="00B406AA" w:rsidRPr="008E640D">
        <w:rPr>
          <w:rFonts w:ascii="Times New Roman"/>
          <w:snapToGrid w:val="0"/>
          <w:sz w:val="21"/>
          <w:lang w:val="cs-CZ"/>
        </w:rPr>
        <w:t>, s rychlostním indexem</w:t>
      </w:r>
      <w:r w:rsidRPr="008E640D">
        <w:rPr>
          <w:rFonts w:ascii="Times New Roman"/>
          <w:snapToGrid w:val="0"/>
          <w:sz w:val="21"/>
          <w:lang w:val="cs-CZ"/>
        </w:rPr>
        <w:t xml:space="preserve"> </w:t>
      </w:r>
      <w:proofErr w:type="gramStart"/>
      <w:r w:rsidRPr="008E640D">
        <w:rPr>
          <w:rFonts w:ascii="Times New Roman"/>
          <w:snapToGrid w:val="0"/>
          <w:sz w:val="21"/>
          <w:lang w:val="cs-CZ"/>
        </w:rPr>
        <w:t>H,T</w:t>
      </w:r>
      <w:proofErr w:type="gramEnd"/>
      <w:r w:rsidRPr="008E640D">
        <w:rPr>
          <w:rFonts w:ascii="Times New Roman"/>
          <w:snapToGrid w:val="0"/>
          <w:sz w:val="21"/>
          <w:lang w:val="cs-CZ"/>
        </w:rPr>
        <w:t xml:space="preserve">, V </w:t>
      </w:r>
      <w:r w:rsidR="00B406AA" w:rsidRPr="008E640D">
        <w:rPr>
          <w:rFonts w:ascii="Times New Roman"/>
          <w:snapToGrid w:val="0"/>
          <w:sz w:val="21"/>
          <w:lang w:val="cs-CZ"/>
        </w:rPr>
        <w:t>a</w:t>
      </w:r>
      <w:r w:rsidRPr="008E640D">
        <w:rPr>
          <w:rFonts w:ascii="Times New Roman"/>
          <w:snapToGrid w:val="0"/>
          <w:sz w:val="21"/>
          <w:lang w:val="cs-CZ"/>
        </w:rPr>
        <w:t xml:space="preserve"> W</w:t>
      </w:r>
      <w:r w:rsidR="00B406AA" w:rsidRPr="008E640D">
        <w:rPr>
          <w:rFonts w:ascii="Times New Roman"/>
          <w:snapToGrid w:val="0"/>
          <w:sz w:val="21"/>
          <w:lang w:val="cs-CZ"/>
        </w:rPr>
        <w:t>, především v provedení s</w:t>
      </w:r>
      <w:r w:rsidR="009F76DA" w:rsidRPr="008E640D">
        <w:rPr>
          <w:rFonts w:ascii="Times New Roman"/>
          <w:snapToGrid w:val="0"/>
          <w:sz w:val="21"/>
          <w:lang w:val="cs-CZ"/>
        </w:rPr>
        <w:t> vyšší nosností</w:t>
      </w:r>
      <w:r w:rsidRPr="008E640D">
        <w:rPr>
          <w:rFonts w:ascii="Times New Roman"/>
          <w:snapToGrid w:val="0"/>
          <w:sz w:val="21"/>
          <w:lang w:val="cs-CZ"/>
        </w:rPr>
        <w:t xml:space="preserve"> (Extra-Load ‒ XL). </w:t>
      </w:r>
    </w:p>
    <w:p w14:paraId="2673BF91" w14:textId="77777777" w:rsidR="0029604E" w:rsidRPr="008E640D" w:rsidRDefault="0029604E" w:rsidP="0029604E">
      <w:pPr>
        <w:widowControl/>
        <w:shd w:val="clear" w:color="auto" w:fill="FFFFFF"/>
        <w:suppressAutoHyphens/>
        <w:wordWrap/>
        <w:autoSpaceDE/>
        <w:autoSpaceDN/>
        <w:spacing w:line="276" w:lineRule="auto"/>
        <w:ind w:right="83"/>
        <w:textAlignment w:val="top"/>
        <w:rPr>
          <w:rFonts w:ascii="Times New Roman" w:eastAsia="Malgun Gothic"/>
          <w:bCs/>
          <w:iCs/>
          <w:color w:val="00000A"/>
          <w:kern w:val="0"/>
          <w:sz w:val="21"/>
          <w:szCs w:val="21"/>
          <w:lang w:val="cs-CZ" w:eastAsia="en-US" w:bidi="en-GB"/>
        </w:rPr>
      </w:pPr>
    </w:p>
    <w:p w14:paraId="3B9856A3" w14:textId="77777777" w:rsidR="00E74E33" w:rsidRPr="008E640D" w:rsidRDefault="00E74E33">
      <w:pPr>
        <w:widowControl/>
        <w:wordWrap/>
        <w:autoSpaceDE/>
        <w:autoSpaceDN/>
        <w:jc w:val="left"/>
        <w:rPr>
          <w:rFonts w:ascii="Times New Roman" w:eastAsia="Malgun Gothic"/>
          <w:bCs/>
          <w:iCs/>
          <w:color w:val="00000A"/>
          <w:kern w:val="0"/>
          <w:sz w:val="21"/>
          <w:szCs w:val="21"/>
          <w:lang w:val="cs-CZ" w:eastAsia="en-US" w:bidi="en-GB"/>
        </w:rPr>
      </w:pPr>
      <w:r w:rsidRPr="008E640D">
        <w:rPr>
          <w:rFonts w:ascii="Times New Roman" w:eastAsia="Malgun Gothic"/>
          <w:bCs/>
          <w:iCs/>
          <w:color w:val="00000A"/>
          <w:kern w:val="0"/>
          <w:sz w:val="21"/>
          <w:szCs w:val="21"/>
          <w:lang w:val="cs-CZ" w:eastAsia="en-US" w:bidi="en-GB"/>
        </w:rPr>
        <w:br w:type="page"/>
      </w:r>
    </w:p>
    <w:p w14:paraId="5E408E45" w14:textId="482656AB" w:rsidR="0029604E" w:rsidRPr="008E640D" w:rsidRDefault="00FD344D" w:rsidP="0029604E">
      <w:pPr>
        <w:widowControl/>
        <w:wordWrap/>
        <w:autoSpaceDE/>
        <w:autoSpaceDN/>
        <w:ind w:right="83"/>
        <w:jc w:val="center"/>
        <w:textAlignment w:val="top"/>
        <w:rPr>
          <w:rFonts w:ascii="Helvetica" w:eastAsia="Times New Roman" w:hAnsi="Helvetica" w:cs="Arial"/>
          <w:b/>
          <w:bCs/>
          <w:color w:val="FF6600"/>
          <w:kern w:val="0"/>
          <w:sz w:val="24"/>
          <w:bdr w:val="none" w:sz="0" w:space="0" w:color="auto" w:frame="1"/>
          <w:lang w:val="cs-CZ" w:eastAsia="de-DE"/>
        </w:rPr>
      </w:pPr>
      <w:r w:rsidRPr="008E640D">
        <w:rPr>
          <w:rFonts w:ascii="Helvetica" w:eastAsia="Times New Roman" w:hAnsi="Helvetica" w:cs="Arial"/>
          <w:b/>
          <w:bCs/>
          <w:color w:val="FF6600"/>
          <w:kern w:val="0"/>
          <w:sz w:val="24"/>
          <w:bdr w:val="none" w:sz="0" w:space="0" w:color="auto" w:frame="1"/>
          <w:lang w:val="cs-CZ" w:eastAsia="de-DE"/>
        </w:rPr>
        <w:lastRenderedPageBreak/>
        <w:t>Technické vlastnosti prémiových zimních pneumatik</w:t>
      </w:r>
    </w:p>
    <w:p w14:paraId="6D9ECBD9" w14:textId="77777777" w:rsidR="0029604E" w:rsidRPr="008E640D" w:rsidRDefault="0029604E" w:rsidP="0029604E">
      <w:pPr>
        <w:widowControl/>
        <w:wordWrap/>
        <w:autoSpaceDE/>
        <w:autoSpaceDN/>
        <w:ind w:right="83"/>
        <w:jc w:val="center"/>
        <w:textAlignment w:val="top"/>
        <w:rPr>
          <w:rFonts w:ascii="Helvetica" w:eastAsia="Times New Roman" w:hAnsi="Helvetica" w:cs="Arial"/>
          <w:b/>
          <w:bCs/>
          <w:color w:val="FF6600"/>
          <w:kern w:val="0"/>
          <w:sz w:val="24"/>
          <w:bdr w:val="none" w:sz="0" w:space="0" w:color="auto" w:frame="1"/>
          <w:lang w:val="cs-CZ" w:eastAsia="de-DE"/>
        </w:rPr>
      </w:pPr>
      <w:r w:rsidRPr="008E640D">
        <w:rPr>
          <w:rFonts w:ascii="Helvetica" w:eastAsia="Times New Roman" w:hAnsi="Helvetica" w:cs="Arial"/>
          <w:b/>
          <w:bCs/>
          <w:color w:val="FF6600"/>
          <w:kern w:val="0"/>
          <w:sz w:val="24"/>
          <w:bdr w:val="none" w:sz="0" w:space="0" w:color="auto" w:frame="1"/>
          <w:lang w:val="cs-CZ" w:eastAsia="de-DE"/>
        </w:rPr>
        <w:t>i*cept evo, i*cept evo² und i*cept evo² SUV</w:t>
      </w:r>
    </w:p>
    <w:p w14:paraId="7FFF3B6A" w14:textId="77777777" w:rsidR="0029604E" w:rsidRPr="008E640D" w:rsidRDefault="0029604E" w:rsidP="0029604E">
      <w:pPr>
        <w:widowControl/>
        <w:wordWrap/>
        <w:autoSpaceDE/>
        <w:autoSpaceDN/>
        <w:ind w:right="83"/>
        <w:jc w:val="center"/>
        <w:textAlignment w:val="top"/>
        <w:rPr>
          <w:rFonts w:ascii="Helvetica" w:eastAsia="Times New Roman" w:hAnsi="Helvetica" w:cs="Arial"/>
          <w:b/>
          <w:bCs/>
          <w:color w:val="FF6600"/>
          <w:kern w:val="0"/>
          <w:sz w:val="21"/>
          <w:szCs w:val="21"/>
          <w:bdr w:val="none" w:sz="0" w:space="0" w:color="auto" w:frame="1"/>
          <w:lang w:val="cs-CZ" w:eastAsia="de-DE"/>
        </w:rPr>
      </w:pPr>
    </w:p>
    <w:p w14:paraId="7D974DCF" w14:textId="77777777" w:rsidR="0029604E" w:rsidRPr="008E640D" w:rsidRDefault="0029604E" w:rsidP="0029604E">
      <w:pPr>
        <w:widowControl/>
        <w:wordWrap/>
        <w:autoSpaceDE/>
        <w:autoSpaceDN/>
        <w:ind w:right="83"/>
        <w:jc w:val="center"/>
        <w:textAlignment w:val="top"/>
        <w:rPr>
          <w:rFonts w:ascii="Helvetica" w:eastAsia="Times New Roman" w:hAnsi="Helvetica" w:cs="Arial"/>
          <w:b/>
          <w:bCs/>
          <w:color w:val="FF6600"/>
          <w:kern w:val="0"/>
          <w:sz w:val="21"/>
          <w:szCs w:val="21"/>
          <w:bdr w:val="none" w:sz="0" w:space="0" w:color="auto" w:frame="1"/>
          <w:lang w:val="cs-CZ" w:eastAsia="de-DE"/>
        </w:rPr>
      </w:pPr>
      <w:r w:rsidRPr="008E640D">
        <w:rPr>
          <w:rFonts w:ascii="Helvetica" w:eastAsia="Times New Roman" w:hAnsi="Helvetica" w:cs="Arial"/>
          <w:b/>
          <w:bCs/>
          <w:noProof/>
          <w:color w:val="FF6600"/>
          <w:kern w:val="0"/>
          <w:sz w:val="21"/>
          <w:szCs w:val="21"/>
          <w:lang w:val="cs-CZ" w:eastAsia="de-DE"/>
        </w:rPr>
        <w:drawing>
          <wp:anchor distT="0" distB="0" distL="114300" distR="114300" simplePos="0" relativeHeight="251746304" behindDoc="1" locked="1" layoutInCell="1" allowOverlap="1" wp14:anchorId="53EC1C22" wp14:editId="24002430">
            <wp:simplePos x="0" y="0"/>
            <wp:positionH relativeFrom="column">
              <wp:posOffset>4082415</wp:posOffset>
            </wp:positionH>
            <wp:positionV relativeFrom="page">
              <wp:posOffset>1885950</wp:posOffset>
            </wp:positionV>
            <wp:extent cx="1687830" cy="571500"/>
            <wp:effectExtent l="19050" t="0" r="7620" b="0"/>
            <wp:wrapThrough wrapText="bothSides">
              <wp:wrapPolygon edited="0">
                <wp:start x="-244" y="0"/>
                <wp:lineTo x="-244" y="20880"/>
                <wp:lineTo x="21698" y="20880"/>
                <wp:lineTo x="21698" y="0"/>
                <wp:lineTo x="-244" y="0"/>
              </wp:wrapPolygon>
            </wp:wrapThrough>
            <wp:docPr id="37" name="Bild 6" descr="W320_Comp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320_Compound"/>
                    <pic:cNvPicPr>
                      <a:picLocks noChangeAspect="1" noChangeArrowheads="1"/>
                    </pic:cNvPicPr>
                  </pic:nvPicPr>
                  <pic:blipFill>
                    <a:blip r:embed="rId42" cstate="print"/>
                    <a:srcRect/>
                    <a:stretch>
                      <a:fillRect/>
                    </a:stretch>
                  </pic:blipFill>
                  <pic:spPr bwMode="auto">
                    <a:xfrm>
                      <a:off x="0" y="0"/>
                      <a:ext cx="1687830" cy="571500"/>
                    </a:xfrm>
                    <a:prstGeom prst="rect">
                      <a:avLst/>
                    </a:prstGeom>
                    <a:noFill/>
                  </pic:spPr>
                </pic:pic>
              </a:graphicData>
            </a:graphic>
          </wp:anchor>
        </w:drawing>
      </w:r>
    </w:p>
    <w:p w14:paraId="30910B97" w14:textId="01D7C00E" w:rsidR="0029604E" w:rsidRPr="008E640D" w:rsidRDefault="0029604E" w:rsidP="0029604E">
      <w:pPr>
        <w:widowControl/>
        <w:wordWrap/>
        <w:autoSpaceDE/>
        <w:autoSpaceDN/>
        <w:ind w:right="83"/>
        <w:jc w:val="left"/>
        <w:textAlignment w:val="top"/>
        <w:rPr>
          <w:rFonts w:ascii="Helvetica" w:eastAsia="Times New Roman" w:hAnsi="Helvetica"/>
          <w:kern w:val="0"/>
          <w:sz w:val="18"/>
          <w:szCs w:val="21"/>
          <w:lang w:val="cs-CZ" w:eastAsia="de-DE"/>
        </w:rPr>
      </w:pPr>
      <w:r w:rsidRPr="008E640D">
        <w:rPr>
          <w:rFonts w:ascii="Helvetica" w:eastAsia="Times New Roman" w:hAnsi="Helvetica"/>
          <w:i/>
          <w:iCs/>
          <w:kern w:val="0"/>
          <w:sz w:val="18"/>
          <w:szCs w:val="21"/>
          <w:bdr w:val="none" w:sz="0" w:space="0" w:color="auto" w:frame="1"/>
          <w:lang w:val="cs-CZ" w:eastAsia="de-DE"/>
        </w:rPr>
        <w:t xml:space="preserve">1. </w:t>
      </w:r>
      <w:r w:rsidR="00FD344D" w:rsidRPr="008E640D">
        <w:rPr>
          <w:rFonts w:ascii="Helvetica" w:eastAsia="Times New Roman" w:hAnsi="Helvetica"/>
          <w:i/>
          <w:iCs/>
          <w:kern w:val="0"/>
          <w:sz w:val="18"/>
          <w:szCs w:val="21"/>
          <w:bdr w:val="none" w:sz="0" w:space="0" w:color="auto" w:frame="1"/>
          <w:lang w:val="cs-CZ" w:eastAsia="de-DE"/>
        </w:rPr>
        <w:t>Směs běhounu s vysokým rozptylem nanočástic siliky</w:t>
      </w:r>
    </w:p>
    <w:p w14:paraId="25C30360" w14:textId="45F3223A" w:rsidR="0029604E" w:rsidRPr="008E640D" w:rsidRDefault="00FD344D" w:rsidP="0013432F">
      <w:pPr>
        <w:widowControl/>
        <w:numPr>
          <w:ilvl w:val="0"/>
          <w:numId w:val="5"/>
        </w:numPr>
        <w:shd w:val="clear" w:color="auto" w:fill="FFFFFF"/>
        <w:suppressAutoHyphens/>
        <w:wordWrap/>
        <w:autoSpaceDE/>
        <w:autoSpaceDN/>
        <w:ind w:right="83"/>
        <w:jc w:val="left"/>
        <w:textAlignment w:val="top"/>
        <w:rPr>
          <w:rFonts w:ascii="Helvetica" w:eastAsia="Times New Roman" w:hAnsi="Helvetica"/>
          <w:iCs/>
          <w:color w:val="000000"/>
          <w:kern w:val="0"/>
          <w:sz w:val="18"/>
          <w:szCs w:val="21"/>
          <w:bdr w:val="none" w:sz="0" w:space="0" w:color="auto" w:frame="1"/>
          <w:lang w:val="cs-CZ" w:eastAsia="de-DE"/>
        </w:rPr>
      </w:pPr>
      <w:r w:rsidRPr="008E640D">
        <w:rPr>
          <w:rFonts w:ascii="Helvetica" w:eastAsia="Times New Roman" w:hAnsi="Helvetica"/>
          <w:iCs/>
          <w:color w:val="000000"/>
          <w:kern w:val="0"/>
          <w:sz w:val="18"/>
          <w:szCs w:val="21"/>
          <w:bdr w:val="none" w:sz="0" w:space="0" w:color="auto" w:frame="1"/>
          <w:lang w:val="cs-CZ" w:eastAsia="de-DE"/>
        </w:rPr>
        <w:t>Dokonalejší trakce na mokré, zasněžené a zledovatělé vozovce</w:t>
      </w:r>
      <w:r w:rsidR="0029604E" w:rsidRPr="008E640D">
        <w:rPr>
          <w:rFonts w:ascii="Helvetica" w:eastAsia="Times New Roman" w:hAnsi="Helvetica"/>
          <w:iCs/>
          <w:color w:val="000000"/>
          <w:kern w:val="0"/>
          <w:sz w:val="18"/>
          <w:szCs w:val="21"/>
          <w:bdr w:val="none" w:sz="0" w:space="0" w:color="auto" w:frame="1"/>
          <w:lang w:val="cs-CZ" w:eastAsia="de-DE"/>
        </w:rPr>
        <w:t>.</w:t>
      </w:r>
    </w:p>
    <w:p w14:paraId="45653930" w14:textId="77777777" w:rsidR="0029604E" w:rsidRPr="008E640D" w:rsidRDefault="0029604E" w:rsidP="0029604E">
      <w:pPr>
        <w:widowControl/>
        <w:shd w:val="clear" w:color="auto" w:fill="FFFFFF"/>
        <w:wordWrap/>
        <w:autoSpaceDE/>
        <w:autoSpaceDN/>
        <w:ind w:right="83"/>
        <w:jc w:val="left"/>
        <w:textAlignment w:val="top"/>
        <w:rPr>
          <w:rFonts w:ascii="Helvetica" w:eastAsia="Times New Roman" w:hAnsi="Helvetica" w:cs="Arial"/>
          <w:i/>
          <w:iCs/>
          <w:kern w:val="0"/>
          <w:sz w:val="18"/>
          <w:szCs w:val="18"/>
          <w:bdr w:val="none" w:sz="0" w:space="0" w:color="auto" w:frame="1"/>
          <w:lang w:val="cs-CZ" w:eastAsia="de-DE"/>
        </w:rPr>
      </w:pPr>
    </w:p>
    <w:p w14:paraId="574FD2EF" w14:textId="77777777" w:rsidR="0029604E" w:rsidRPr="008E640D" w:rsidRDefault="0029604E" w:rsidP="0029604E">
      <w:pPr>
        <w:widowControl/>
        <w:shd w:val="clear" w:color="auto" w:fill="FFFFFF"/>
        <w:wordWrap/>
        <w:autoSpaceDE/>
        <w:autoSpaceDN/>
        <w:ind w:right="83"/>
        <w:jc w:val="left"/>
        <w:textAlignment w:val="top"/>
        <w:rPr>
          <w:rFonts w:ascii="Helvetica" w:eastAsia="Times New Roman" w:hAnsi="Helvetica" w:cs="Arial"/>
          <w:i/>
          <w:iCs/>
          <w:kern w:val="0"/>
          <w:sz w:val="18"/>
          <w:szCs w:val="18"/>
          <w:bdr w:val="none" w:sz="0" w:space="0" w:color="auto" w:frame="1"/>
          <w:lang w:val="cs-CZ" w:eastAsia="de-DE"/>
        </w:rPr>
      </w:pPr>
    </w:p>
    <w:p w14:paraId="2C5BF544" w14:textId="77777777" w:rsidR="0029604E" w:rsidRPr="008E640D" w:rsidRDefault="0029604E" w:rsidP="0029604E">
      <w:pPr>
        <w:widowControl/>
        <w:shd w:val="clear" w:color="auto" w:fill="FFFFFF"/>
        <w:wordWrap/>
        <w:autoSpaceDE/>
        <w:autoSpaceDN/>
        <w:ind w:right="83"/>
        <w:jc w:val="left"/>
        <w:textAlignment w:val="top"/>
        <w:rPr>
          <w:rFonts w:ascii="Helvetica" w:eastAsia="Times New Roman" w:hAnsi="Helvetica" w:cs="Arial"/>
          <w:i/>
          <w:iCs/>
          <w:kern w:val="0"/>
          <w:sz w:val="18"/>
          <w:szCs w:val="18"/>
          <w:bdr w:val="none" w:sz="0" w:space="0" w:color="auto" w:frame="1"/>
          <w:lang w:val="cs-CZ" w:eastAsia="de-DE"/>
        </w:rPr>
      </w:pPr>
    </w:p>
    <w:p w14:paraId="5EDCEE65" w14:textId="6D733C57" w:rsidR="0029604E" w:rsidRPr="008E640D" w:rsidRDefault="0029604E" w:rsidP="0029604E">
      <w:pPr>
        <w:widowControl/>
        <w:shd w:val="clear" w:color="auto" w:fill="FFFFFF"/>
        <w:wordWrap/>
        <w:autoSpaceDE/>
        <w:autoSpaceDN/>
        <w:ind w:right="83"/>
        <w:jc w:val="left"/>
        <w:textAlignment w:val="top"/>
        <w:rPr>
          <w:rFonts w:ascii="Helvetica" w:eastAsia="Times New Roman" w:hAnsi="Helvetica" w:cs="Arial"/>
          <w:i/>
          <w:iCs/>
          <w:kern w:val="0"/>
          <w:sz w:val="18"/>
          <w:szCs w:val="18"/>
          <w:bdr w:val="none" w:sz="0" w:space="0" w:color="auto" w:frame="1"/>
          <w:lang w:val="cs-CZ" w:eastAsia="de-DE"/>
        </w:rPr>
      </w:pPr>
      <w:r w:rsidRPr="008E640D">
        <w:rPr>
          <w:rFonts w:ascii="Helvetica" w:eastAsia="Times New Roman" w:hAnsi="Helvetica" w:cs="Arial"/>
          <w:i/>
          <w:iCs/>
          <w:noProof/>
          <w:kern w:val="0"/>
          <w:sz w:val="18"/>
          <w:szCs w:val="18"/>
          <w:lang w:val="cs-CZ" w:eastAsia="de-DE"/>
        </w:rPr>
        <w:drawing>
          <wp:anchor distT="0" distB="0" distL="114300" distR="114300" simplePos="0" relativeHeight="251744256" behindDoc="1" locked="1" layoutInCell="1" allowOverlap="1" wp14:anchorId="34790521" wp14:editId="21C6859A">
            <wp:simplePos x="0" y="0"/>
            <wp:positionH relativeFrom="column">
              <wp:posOffset>4158615</wp:posOffset>
            </wp:positionH>
            <wp:positionV relativeFrom="page">
              <wp:posOffset>2771775</wp:posOffset>
            </wp:positionV>
            <wp:extent cx="1634490" cy="923925"/>
            <wp:effectExtent l="19050" t="0" r="3810" b="0"/>
            <wp:wrapTight wrapText="bothSides">
              <wp:wrapPolygon edited="0">
                <wp:start x="-252" y="0"/>
                <wp:lineTo x="-252" y="21377"/>
                <wp:lineTo x="21650" y="21377"/>
                <wp:lineTo x="21650" y="0"/>
                <wp:lineTo x="-252" y="0"/>
              </wp:wrapPolygon>
            </wp:wrapTight>
            <wp:docPr id="43" name="Bild 5" descr="HK_W320_F_path_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K_W320_F_path_1-02"/>
                    <pic:cNvPicPr>
                      <a:picLocks noChangeAspect="1" noChangeArrowheads="1"/>
                    </pic:cNvPicPr>
                  </pic:nvPicPr>
                  <pic:blipFill>
                    <a:blip r:embed="rId43" cstate="print"/>
                    <a:srcRect/>
                    <a:stretch>
                      <a:fillRect/>
                    </a:stretch>
                  </pic:blipFill>
                  <pic:spPr bwMode="auto">
                    <a:xfrm>
                      <a:off x="0" y="0"/>
                      <a:ext cx="1634490" cy="923925"/>
                    </a:xfrm>
                    <a:prstGeom prst="rect">
                      <a:avLst/>
                    </a:prstGeom>
                    <a:noFill/>
                  </pic:spPr>
                </pic:pic>
              </a:graphicData>
            </a:graphic>
          </wp:anchor>
        </w:drawing>
      </w:r>
      <w:r w:rsidRPr="008E640D">
        <w:rPr>
          <w:rFonts w:ascii="Helvetica" w:eastAsia="Times New Roman" w:hAnsi="Helvetica" w:cs="Arial"/>
          <w:i/>
          <w:iCs/>
          <w:kern w:val="0"/>
          <w:sz w:val="18"/>
          <w:szCs w:val="18"/>
          <w:bdr w:val="none" w:sz="0" w:space="0" w:color="auto" w:frame="1"/>
          <w:lang w:val="cs-CZ" w:eastAsia="de-DE"/>
        </w:rPr>
        <w:t xml:space="preserve">2. </w:t>
      </w:r>
      <w:r w:rsidR="00FD344D" w:rsidRPr="008E640D">
        <w:rPr>
          <w:rFonts w:ascii="Helvetica" w:eastAsia="Times New Roman" w:hAnsi="Helvetica" w:cs="Arial"/>
          <w:i/>
          <w:iCs/>
          <w:kern w:val="0"/>
          <w:sz w:val="18"/>
          <w:szCs w:val="18"/>
          <w:bdr w:val="none" w:sz="0" w:space="0" w:color="auto" w:frame="1"/>
          <w:lang w:val="cs-CZ" w:eastAsia="de-DE"/>
        </w:rPr>
        <w:t>Duální funkce asymetrického výkonného dezénu</w:t>
      </w:r>
    </w:p>
    <w:p w14:paraId="4FD88D88" w14:textId="77777777" w:rsidR="00FD344D" w:rsidRPr="008E640D" w:rsidRDefault="00FD344D" w:rsidP="007673BB">
      <w:pPr>
        <w:widowControl/>
        <w:shd w:val="clear" w:color="auto" w:fill="FFFFFF"/>
        <w:wordWrap/>
        <w:autoSpaceDE/>
        <w:autoSpaceDN/>
        <w:ind w:left="709" w:right="83" w:hanging="425"/>
        <w:jc w:val="left"/>
        <w:textAlignment w:val="top"/>
        <w:rPr>
          <w:rFonts w:ascii="Helvetica" w:eastAsia="Times New Roman" w:hAnsi="Helvetica" w:cs="Arial"/>
          <w:iCs/>
          <w:color w:val="000000"/>
          <w:kern w:val="0"/>
          <w:sz w:val="18"/>
          <w:szCs w:val="18"/>
          <w:bdr w:val="none" w:sz="0" w:space="0" w:color="auto" w:frame="1"/>
          <w:lang w:val="cs-CZ" w:eastAsia="de-DE"/>
        </w:rPr>
      </w:pPr>
      <w:r w:rsidRPr="008E640D">
        <w:rPr>
          <w:rFonts w:ascii="Helvetica" w:eastAsia="Times New Roman" w:hAnsi="Helvetica" w:cs="Arial"/>
          <w:iCs/>
          <w:color w:val="000000"/>
          <w:kern w:val="0"/>
          <w:sz w:val="18"/>
          <w:szCs w:val="18"/>
          <w:bdr w:val="none" w:sz="0" w:space="0" w:color="auto" w:frame="1"/>
          <w:lang w:val="cs-CZ" w:eastAsia="de-DE"/>
        </w:rPr>
        <w:t>-</w:t>
      </w:r>
      <w:r w:rsidRPr="008E640D">
        <w:rPr>
          <w:rFonts w:ascii="Helvetica" w:eastAsia="Times New Roman" w:hAnsi="Helvetica" w:cs="Arial"/>
          <w:iCs/>
          <w:color w:val="000000"/>
          <w:kern w:val="0"/>
          <w:sz w:val="18"/>
          <w:szCs w:val="18"/>
          <w:bdr w:val="none" w:sz="0" w:space="0" w:color="auto" w:frame="1"/>
          <w:lang w:val="cs-CZ" w:eastAsia="de-DE"/>
        </w:rPr>
        <w:tab/>
        <w:t>Vnější část dezénu umožňuje dokonalejší ovladatelnost na suchých vozovkách.</w:t>
      </w:r>
    </w:p>
    <w:p w14:paraId="41BA7FB6" w14:textId="77777777" w:rsidR="00FD344D" w:rsidRPr="008E640D" w:rsidRDefault="00FD344D" w:rsidP="007673BB">
      <w:pPr>
        <w:widowControl/>
        <w:shd w:val="clear" w:color="auto" w:fill="FFFFFF"/>
        <w:wordWrap/>
        <w:autoSpaceDE/>
        <w:autoSpaceDN/>
        <w:ind w:left="709" w:right="83" w:hanging="425"/>
        <w:jc w:val="left"/>
        <w:textAlignment w:val="top"/>
        <w:rPr>
          <w:rFonts w:ascii="Helvetica" w:eastAsia="Times New Roman" w:hAnsi="Helvetica" w:cs="Arial"/>
          <w:iCs/>
          <w:color w:val="000000"/>
          <w:kern w:val="0"/>
          <w:sz w:val="18"/>
          <w:szCs w:val="18"/>
          <w:bdr w:val="none" w:sz="0" w:space="0" w:color="auto" w:frame="1"/>
          <w:lang w:val="cs-CZ" w:eastAsia="de-DE"/>
        </w:rPr>
      </w:pPr>
      <w:r w:rsidRPr="008E640D">
        <w:rPr>
          <w:rFonts w:ascii="Helvetica" w:eastAsia="Times New Roman" w:hAnsi="Helvetica" w:cs="Arial"/>
          <w:iCs/>
          <w:color w:val="000000"/>
          <w:kern w:val="0"/>
          <w:sz w:val="18"/>
          <w:szCs w:val="18"/>
          <w:bdr w:val="none" w:sz="0" w:space="0" w:color="auto" w:frame="1"/>
          <w:lang w:val="cs-CZ" w:eastAsia="de-DE"/>
        </w:rPr>
        <w:t>-</w:t>
      </w:r>
      <w:r w:rsidRPr="008E640D">
        <w:rPr>
          <w:rFonts w:ascii="Helvetica" w:eastAsia="Times New Roman" w:hAnsi="Helvetica" w:cs="Arial"/>
          <w:iCs/>
          <w:color w:val="000000"/>
          <w:kern w:val="0"/>
          <w:sz w:val="18"/>
          <w:szCs w:val="18"/>
          <w:bdr w:val="none" w:sz="0" w:space="0" w:color="auto" w:frame="1"/>
          <w:lang w:val="cs-CZ" w:eastAsia="de-DE"/>
        </w:rPr>
        <w:tab/>
        <w:t>Vnitřní část dezénu zlepšuje brzdný výkon na zasněžených a mokrých vozovkách.</w:t>
      </w:r>
    </w:p>
    <w:p w14:paraId="24900E16" w14:textId="64A28671" w:rsidR="0029604E" w:rsidRPr="008E640D" w:rsidRDefault="00FD344D" w:rsidP="0013432F">
      <w:pPr>
        <w:widowControl/>
        <w:numPr>
          <w:ilvl w:val="0"/>
          <w:numId w:val="5"/>
        </w:numPr>
        <w:shd w:val="clear" w:color="auto" w:fill="FFFFFF"/>
        <w:suppressAutoHyphens/>
        <w:wordWrap/>
        <w:autoSpaceDE/>
        <w:autoSpaceDN/>
        <w:ind w:left="709" w:right="83" w:hanging="424"/>
        <w:jc w:val="left"/>
        <w:textAlignment w:val="top"/>
        <w:rPr>
          <w:rFonts w:ascii="Helvetica" w:eastAsia="Times New Roman" w:hAnsi="Helvetica" w:cs="Arial"/>
          <w:iCs/>
          <w:color w:val="000000"/>
          <w:kern w:val="0"/>
          <w:sz w:val="18"/>
          <w:szCs w:val="18"/>
          <w:bdr w:val="none" w:sz="0" w:space="0" w:color="auto" w:frame="1"/>
          <w:lang w:val="cs-CZ" w:eastAsia="de-DE"/>
        </w:rPr>
      </w:pPr>
      <w:r w:rsidRPr="008E640D">
        <w:rPr>
          <w:rFonts w:ascii="Helvetica" w:eastAsia="Times New Roman" w:hAnsi="Helvetica" w:cs="Arial"/>
          <w:iCs/>
          <w:color w:val="000000"/>
          <w:kern w:val="0"/>
          <w:sz w:val="18"/>
          <w:szCs w:val="18"/>
          <w:bdr w:val="none" w:sz="0" w:space="0" w:color="auto" w:frame="1"/>
          <w:lang w:val="cs-CZ" w:eastAsia="de-DE"/>
        </w:rPr>
        <w:t>Mimořádně vysoká účinnost pro odvod vody a rozbředlého sněhu.</w:t>
      </w:r>
    </w:p>
    <w:p w14:paraId="45791CBC" w14:textId="77777777" w:rsidR="0029604E" w:rsidRPr="008E640D" w:rsidRDefault="0029604E" w:rsidP="0029604E">
      <w:pPr>
        <w:widowControl/>
        <w:shd w:val="clear" w:color="auto" w:fill="FFFFFF"/>
        <w:wordWrap/>
        <w:autoSpaceDE/>
        <w:autoSpaceDN/>
        <w:ind w:right="83"/>
        <w:jc w:val="left"/>
        <w:textAlignment w:val="top"/>
        <w:rPr>
          <w:rFonts w:ascii="Helvetica" w:eastAsia="Times New Roman" w:hAnsi="Helvetica" w:cs="Arial"/>
          <w:color w:val="444444"/>
          <w:kern w:val="0"/>
          <w:sz w:val="18"/>
          <w:szCs w:val="18"/>
          <w:lang w:val="cs-CZ" w:eastAsia="de-DE"/>
        </w:rPr>
      </w:pPr>
      <w:r w:rsidRPr="008E640D">
        <w:rPr>
          <w:rFonts w:ascii="Helvetica" w:eastAsia="Times New Roman" w:hAnsi="Helvetica" w:cs="Arial"/>
          <w:i/>
          <w:iCs/>
          <w:color w:val="444444"/>
          <w:kern w:val="0"/>
          <w:sz w:val="18"/>
          <w:szCs w:val="18"/>
          <w:bdr w:val="none" w:sz="0" w:space="0" w:color="auto" w:frame="1"/>
          <w:lang w:val="cs-CZ" w:eastAsia="de-DE"/>
        </w:rPr>
        <w:t xml:space="preserve"> </w:t>
      </w:r>
    </w:p>
    <w:p w14:paraId="525041B8" w14:textId="77777777" w:rsidR="0029604E" w:rsidRPr="008E640D" w:rsidRDefault="0029604E" w:rsidP="0029604E">
      <w:pPr>
        <w:widowControl/>
        <w:shd w:val="clear" w:color="auto" w:fill="FFFFFF"/>
        <w:wordWrap/>
        <w:autoSpaceDE/>
        <w:autoSpaceDN/>
        <w:ind w:right="83"/>
        <w:jc w:val="left"/>
        <w:textAlignment w:val="top"/>
        <w:rPr>
          <w:rFonts w:ascii="Helvetica" w:eastAsia="Times New Roman" w:hAnsi="Helvetica" w:cs="Arial"/>
          <w:iCs/>
          <w:color w:val="000000"/>
          <w:kern w:val="0"/>
          <w:sz w:val="18"/>
          <w:szCs w:val="18"/>
          <w:bdr w:val="none" w:sz="0" w:space="0" w:color="auto" w:frame="1"/>
          <w:lang w:val="cs-CZ" w:eastAsia="de-DE"/>
        </w:rPr>
      </w:pPr>
    </w:p>
    <w:p w14:paraId="6BF61F7C" w14:textId="77777777" w:rsidR="0029604E" w:rsidRPr="008E640D" w:rsidRDefault="0029604E" w:rsidP="0029604E">
      <w:pPr>
        <w:widowControl/>
        <w:shd w:val="clear" w:color="auto" w:fill="FFFFFF"/>
        <w:wordWrap/>
        <w:autoSpaceDE/>
        <w:autoSpaceDN/>
        <w:ind w:right="83"/>
        <w:jc w:val="left"/>
        <w:textAlignment w:val="top"/>
        <w:rPr>
          <w:rFonts w:ascii="Helvetica" w:eastAsia="Times New Roman" w:hAnsi="Helvetica" w:cs="Arial"/>
          <w:iCs/>
          <w:color w:val="000000"/>
          <w:kern w:val="0"/>
          <w:sz w:val="18"/>
          <w:szCs w:val="18"/>
          <w:bdr w:val="none" w:sz="0" w:space="0" w:color="auto" w:frame="1"/>
          <w:lang w:val="cs-CZ" w:eastAsia="de-DE"/>
        </w:rPr>
      </w:pPr>
      <w:r w:rsidRPr="008E640D">
        <w:rPr>
          <w:rFonts w:ascii="Helvetica" w:eastAsia="Times New Roman" w:hAnsi="Helvetica" w:cs="Arial"/>
          <w:iCs/>
          <w:noProof/>
          <w:color w:val="000000"/>
          <w:kern w:val="0"/>
          <w:sz w:val="18"/>
          <w:szCs w:val="18"/>
          <w:lang w:val="cs-CZ" w:eastAsia="de-DE"/>
        </w:rPr>
        <w:drawing>
          <wp:anchor distT="0" distB="0" distL="114300" distR="114300" simplePos="0" relativeHeight="251745280" behindDoc="1" locked="0" layoutInCell="1" allowOverlap="1" wp14:anchorId="58002AC7" wp14:editId="1975F939">
            <wp:simplePos x="0" y="0"/>
            <wp:positionH relativeFrom="column">
              <wp:posOffset>4177665</wp:posOffset>
            </wp:positionH>
            <wp:positionV relativeFrom="page">
              <wp:posOffset>3886200</wp:posOffset>
            </wp:positionV>
            <wp:extent cx="1619250" cy="571500"/>
            <wp:effectExtent l="19050" t="0" r="0" b="0"/>
            <wp:wrapTight wrapText="bothSides">
              <wp:wrapPolygon edited="0">
                <wp:start x="-254" y="0"/>
                <wp:lineTo x="-254" y="20880"/>
                <wp:lineTo x="21600" y="20880"/>
                <wp:lineTo x="21600" y="0"/>
                <wp:lineTo x="-254" y="0"/>
              </wp:wrapPolygon>
            </wp:wrapTight>
            <wp:docPr id="44" name="Bild 2" descr="w320_F_ke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320_F_kerf"/>
                    <pic:cNvPicPr>
                      <a:picLocks noChangeAspect="1" noChangeArrowheads="1"/>
                    </pic:cNvPicPr>
                  </pic:nvPicPr>
                  <pic:blipFill>
                    <a:blip r:embed="rId44" cstate="print"/>
                    <a:srcRect/>
                    <a:stretch>
                      <a:fillRect/>
                    </a:stretch>
                  </pic:blipFill>
                  <pic:spPr bwMode="auto">
                    <a:xfrm>
                      <a:off x="0" y="0"/>
                      <a:ext cx="1619250" cy="571500"/>
                    </a:xfrm>
                    <a:prstGeom prst="rect">
                      <a:avLst/>
                    </a:prstGeom>
                    <a:noFill/>
                  </pic:spPr>
                </pic:pic>
              </a:graphicData>
            </a:graphic>
          </wp:anchor>
        </w:drawing>
      </w:r>
    </w:p>
    <w:p w14:paraId="5C22CA9C" w14:textId="5E42EB67" w:rsidR="0029604E" w:rsidRPr="008E640D" w:rsidRDefault="0029604E" w:rsidP="0029604E">
      <w:pPr>
        <w:widowControl/>
        <w:shd w:val="clear" w:color="auto" w:fill="FFFFFF"/>
        <w:wordWrap/>
        <w:autoSpaceDE/>
        <w:autoSpaceDN/>
        <w:ind w:right="83"/>
        <w:jc w:val="left"/>
        <w:textAlignment w:val="top"/>
        <w:rPr>
          <w:rFonts w:ascii="Helvetica" w:eastAsia="Times New Roman" w:hAnsi="Helvetica" w:cs="Arial"/>
          <w:i/>
          <w:iCs/>
          <w:kern w:val="0"/>
          <w:sz w:val="18"/>
          <w:szCs w:val="18"/>
          <w:bdr w:val="none" w:sz="0" w:space="0" w:color="auto" w:frame="1"/>
          <w:lang w:val="cs-CZ" w:eastAsia="de-DE"/>
        </w:rPr>
      </w:pPr>
      <w:r w:rsidRPr="008E640D">
        <w:rPr>
          <w:rFonts w:ascii="Helvetica" w:eastAsia="Times New Roman" w:hAnsi="Helvetica" w:cs="Arial"/>
          <w:i/>
          <w:iCs/>
          <w:kern w:val="0"/>
          <w:sz w:val="18"/>
          <w:szCs w:val="18"/>
          <w:bdr w:val="none" w:sz="0" w:space="0" w:color="auto" w:frame="1"/>
          <w:lang w:val="cs-CZ" w:eastAsia="de-DE"/>
        </w:rPr>
        <w:t xml:space="preserve">3. </w:t>
      </w:r>
      <w:proofErr w:type="gramStart"/>
      <w:r w:rsidR="00FD344D" w:rsidRPr="008E640D">
        <w:rPr>
          <w:rFonts w:ascii="Helvetica" w:eastAsia="Times New Roman" w:hAnsi="Helvetica" w:cs="Arial"/>
          <w:i/>
          <w:iCs/>
          <w:kern w:val="0"/>
          <w:sz w:val="18"/>
          <w:szCs w:val="18"/>
          <w:bdr w:val="none" w:sz="0" w:space="0" w:color="auto" w:frame="1"/>
          <w:lang w:val="cs-CZ" w:eastAsia="de-DE"/>
        </w:rPr>
        <w:t>3D</w:t>
      </w:r>
      <w:proofErr w:type="gramEnd"/>
      <w:r w:rsidR="00FD344D" w:rsidRPr="008E640D">
        <w:rPr>
          <w:rFonts w:ascii="Helvetica" w:eastAsia="Times New Roman" w:hAnsi="Helvetica" w:cs="Arial"/>
          <w:i/>
          <w:iCs/>
          <w:kern w:val="0"/>
          <w:sz w:val="18"/>
          <w:szCs w:val="18"/>
          <w:bdr w:val="none" w:sz="0" w:space="0" w:color="auto" w:frame="1"/>
          <w:lang w:val="cs-CZ" w:eastAsia="de-DE"/>
        </w:rPr>
        <w:t xml:space="preserve"> lamely po celé</w:t>
      </w:r>
      <w:r w:rsidR="006179C8" w:rsidRPr="008E640D">
        <w:rPr>
          <w:rFonts w:ascii="Helvetica" w:eastAsia="Times New Roman" w:hAnsi="Helvetica" w:cs="Arial"/>
          <w:i/>
          <w:iCs/>
          <w:kern w:val="0"/>
          <w:sz w:val="18"/>
          <w:szCs w:val="18"/>
          <w:bdr w:val="none" w:sz="0" w:space="0" w:color="auto" w:frame="1"/>
          <w:lang w:val="cs-CZ" w:eastAsia="de-DE"/>
        </w:rPr>
        <w:t>m</w:t>
      </w:r>
      <w:r w:rsidR="00FD344D" w:rsidRPr="008E640D">
        <w:rPr>
          <w:rFonts w:ascii="Helvetica" w:eastAsia="Times New Roman" w:hAnsi="Helvetica" w:cs="Arial"/>
          <w:i/>
          <w:iCs/>
          <w:kern w:val="0"/>
          <w:sz w:val="18"/>
          <w:szCs w:val="18"/>
          <w:bdr w:val="none" w:sz="0" w:space="0" w:color="auto" w:frame="1"/>
          <w:lang w:val="cs-CZ" w:eastAsia="de-DE"/>
        </w:rPr>
        <w:t xml:space="preserve"> povrchu běhounu</w:t>
      </w:r>
    </w:p>
    <w:p w14:paraId="188B2EE6" w14:textId="6913E873" w:rsidR="0029604E" w:rsidRPr="008E640D" w:rsidRDefault="00FD344D" w:rsidP="0029604E">
      <w:pPr>
        <w:widowControl/>
        <w:shd w:val="clear" w:color="auto" w:fill="FFFFFF"/>
        <w:wordWrap/>
        <w:autoSpaceDE/>
        <w:autoSpaceDN/>
        <w:ind w:left="645" w:right="83"/>
        <w:jc w:val="left"/>
        <w:textAlignment w:val="top"/>
        <w:rPr>
          <w:rFonts w:ascii="Helvetica" w:eastAsia="Times New Roman" w:hAnsi="Helvetica" w:cs="Arial"/>
          <w:i/>
          <w:iCs/>
          <w:kern w:val="0"/>
          <w:sz w:val="18"/>
          <w:szCs w:val="18"/>
          <w:bdr w:val="none" w:sz="0" w:space="0" w:color="auto" w:frame="1"/>
          <w:lang w:val="cs-CZ" w:eastAsia="de-DE"/>
        </w:rPr>
      </w:pPr>
      <w:r w:rsidRPr="008E640D">
        <w:rPr>
          <w:rFonts w:ascii="Helvetica" w:eastAsia="Times New Roman" w:hAnsi="Helvetica"/>
          <w:iCs/>
          <w:color w:val="000000"/>
          <w:kern w:val="0"/>
          <w:sz w:val="18"/>
          <w:szCs w:val="21"/>
          <w:bdr w:val="none" w:sz="0" w:space="0" w:color="auto" w:frame="1"/>
          <w:lang w:val="cs-CZ" w:eastAsia="de-DE"/>
        </w:rPr>
        <w:t>Vyšší stabilita jízdy a dokonalejší výkon v zimním období díky minimalizovanému pohybu bloků</w:t>
      </w:r>
      <w:r w:rsidR="0029604E" w:rsidRPr="008E640D">
        <w:rPr>
          <w:rFonts w:ascii="Helvetica" w:eastAsia="Times New Roman" w:hAnsi="Helvetica"/>
          <w:iCs/>
          <w:color w:val="000000"/>
          <w:kern w:val="0"/>
          <w:sz w:val="18"/>
          <w:szCs w:val="21"/>
          <w:bdr w:val="none" w:sz="0" w:space="0" w:color="auto" w:frame="1"/>
          <w:lang w:val="cs-CZ" w:eastAsia="de-DE"/>
        </w:rPr>
        <w:t>.</w:t>
      </w:r>
      <w:r w:rsidR="0029604E" w:rsidRPr="008E640D">
        <w:rPr>
          <w:rFonts w:ascii="Helvetica" w:eastAsia="Times New Roman" w:hAnsi="Helvetica" w:cs="Arial"/>
          <w:i/>
          <w:iCs/>
          <w:kern w:val="0"/>
          <w:sz w:val="18"/>
          <w:szCs w:val="18"/>
          <w:bdr w:val="none" w:sz="0" w:space="0" w:color="auto" w:frame="1"/>
          <w:lang w:val="cs-CZ" w:eastAsia="de-DE"/>
        </w:rPr>
        <w:t xml:space="preserve"> </w:t>
      </w:r>
    </w:p>
    <w:p w14:paraId="2E92D9D7" w14:textId="77777777" w:rsidR="0029604E" w:rsidRPr="008E640D" w:rsidRDefault="0029604E" w:rsidP="0029604E">
      <w:pPr>
        <w:widowControl/>
        <w:shd w:val="clear" w:color="auto" w:fill="FFFFFF"/>
        <w:wordWrap/>
        <w:autoSpaceDE/>
        <w:autoSpaceDN/>
        <w:ind w:left="645" w:right="83"/>
        <w:jc w:val="left"/>
        <w:textAlignment w:val="top"/>
        <w:rPr>
          <w:rFonts w:ascii="Helvetica" w:eastAsia="Times New Roman" w:hAnsi="Helvetica" w:cs="Arial"/>
          <w:i/>
          <w:iCs/>
          <w:kern w:val="0"/>
          <w:sz w:val="18"/>
          <w:szCs w:val="18"/>
          <w:bdr w:val="none" w:sz="0" w:space="0" w:color="auto" w:frame="1"/>
          <w:lang w:val="cs-CZ" w:eastAsia="de-DE"/>
        </w:rPr>
      </w:pPr>
    </w:p>
    <w:p w14:paraId="52BBCDFE" w14:textId="77777777" w:rsidR="0029604E" w:rsidRPr="008E640D" w:rsidRDefault="0029604E" w:rsidP="0029604E">
      <w:pPr>
        <w:widowControl/>
        <w:shd w:val="clear" w:color="auto" w:fill="FFFFFF"/>
        <w:wordWrap/>
        <w:autoSpaceDE/>
        <w:autoSpaceDN/>
        <w:ind w:left="645" w:right="83"/>
        <w:jc w:val="left"/>
        <w:textAlignment w:val="top"/>
        <w:rPr>
          <w:rFonts w:ascii="Helvetica" w:eastAsia="Times New Roman" w:hAnsi="Helvetica" w:cs="Arial"/>
          <w:i/>
          <w:iCs/>
          <w:kern w:val="0"/>
          <w:sz w:val="18"/>
          <w:szCs w:val="18"/>
          <w:bdr w:val="none" w:sz="0" w:space="0" w:color="auto" w:frame="1"/>
          <w:lang w:val="cs-CZ" w:eastAsia="de-DE"/>
        </w:rPr>
      </w:pPr>
    </w:p>
    <w:p w14:paraId="09DA6EA8" w14:textId="77777777" w:rsidR="0029604E" w:rsidRPr="008E640D" w:rsidRDefault="0029604E" w:rsidP="0029604E">
      <w:pPr>
        <w:widowControl/>
        <w:shd w:val="clear" w:color="auto" w:fill="FFFFFF"/>
        <w:wordWrap/>
        <w:autoSpaceDE/>
        <w:autoSpaceDN/>
        <w:ind w:left="645" w:right="83"/>
        <w:jc w:val="left"/>
        <w:textAlignment w:val="top"/>
        <w:rPr>
          <w:rFonts w:ascii="Helvetica" w:eastAsia="Times New Roman" w:hAnsi="Helvetica" w:cs="Arial"/>
          <w:i/>
          <w:iCs/>
          <w:kern w:val="0"/>
          <w:sz w:val="18"/>
          <w:szCs w:val="18"/>
          <w:bdr w:val="none" w:sz="0" w:space="0" w:color="auto" w:frame="1"/>
          <w:lang w:val="cs-CZ" w:eastAsia="de-DE"/>
        </w:rPr>
      </w:pPr>
      <w:r w:rsidRPr="008E640D">
        <w:rPr>
          <w:rFonts w:ascii="Helvetica" w:eastAsia="Times New Roman" w:hAnsi="Helvetica" w:cs="Arial"/>
          <w:i/>
          <w:iCs/>
          <w:noProof/>
          <w:kern w:val="0"/>
          <w:sz w:val="18"/>
          <w:szCs w:val="18"/>
          <w:lang w:val="cs-CZ" w:eastAsia="de-DE"/>
        </w:rPr>
        <w:drawing>
          <wp:anchor distT="0" distB="0" distL="114300" distR="114300" simplePos="0" relativeHeight="251747328" behindDoc="1" locked="0" layoutInCell="1" allowOverlap="1" wp14:anchorId="5DE6CCE2" wp14:editId="7A4ED762">
            <wp:simplePos x="0" y="0"/>
            <wp:positionH relativeFrom="column">
              <wp:posOffset>4539615</wp:posOffset>
            </wp:positionH>
            <wp:positionV relativeFrom="page">
              <wp:posOffset>4638675</wp:posOffset>
            </wp:positionV>
            <wp:extent cx="1219200" cy="771525"/>
            <wp:effectExtent l="19050" t="0" r="0" b="0"/>
            <wp:wrapTight wrapText="bothSides">
              <wp:wrapPolygon edited="0">
                <wp:start x="-338" y="0"/>
                <wp:lineTo x="-338" y="21333"/>
                <wp:lineTo x="21600" y="21333"/>
                <wp:lineTo x="21600" y="0"/>
                <wp:lineTo x="-338" y="0"/>
              </wp:wrapPolygon>
            </wp:wrapTight>
            <wp:docPr id="45" name="Bild 12" descr="HK_W320_NR_colori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K_W320_NR_coloring1"/>
                    <pic:cNvPicPr>
                      <a:picLocks noChangeAspect="1" noChangeArrowheads="1"/>
                    </pic:cNvPicPr>
                  </pic:nvPicPr>
                  <pic:blipFill>
                    <a:blip r:embed="rId45" cstate="print"/>
                    <a:srcRect/>
                    <a:stretch>
                      <a:fillRect/>
                    </a:stretch>
                  </pic:blipFill>
                  <pic:spPr bwMode="auto">
                    <a:xfrm>
                      <a:off x="0" y="0"/>
                      <a:ext cx="1219200" cy="771525"/>
                    </a:xfrm>
                    <a:prstGeom prst="rect">
                      <a:avLst/>
                    </a:prstGeom>
                    <a:noFill/>
                    <a:ln w="9525">
                      <a:noFill/>
                      <a:miter lim="800000"/>
                      <a:headEnd/>
                      <a:tailEnd/>
                    </a:ln>
                  </pic:spPr>
                </pic:pic>
              </a:graphicData>
            </a:graphic>
          </wp:anchor>
        </w:drawing>
      </w:r>
    </w:p>
    <w:p w14:paraId="1BD3CD4B" w14:textId="3838BB23" w:rsidR="0029604E" w:rsidRPr="008E640D" w:rsidRDefault="0029604E" w:rsidP="0029604E">
      <w:pPr>
        <w:widowControl/>
        <w:shd w:val="clear" w:color="auto" w:fill="FFFFFF"/>
        <w:wordWrap/>
        <w:autoSpaceDE/>
        <w:autoSpaceDN/>
        <w:ind w:right="83"/>
        <w:jc w:val="left"/>
        <w:textAlignment w:val="top"/>
        <w:rPr>
          <w:rFonts w:ascii="Helvetica" w:eastAsia="Times New Roman" w:hAnsi="Helvetica" w:cs="Arial"/>
          <w:i/>
          <w:iCs/>
          <w:kern w:val="0"/>
          <w:sz w:val="18"/>
          <w:szCs w:val="18"/>
          <w:bdr w:val="none" w:sz="0" w:space="0" w:color="auto" w:frame="1"/>
          <w:lang w:val="cs-CZ" w:eastAsia="de-DE"/>
        </w:rPr>
      </w:pPr>
      <w:r w:rsidRPr="008E640D">
        <w:rPr>
          <w:rFonts w:ascii="Helvetica" w:eastAsia="Times New Roman" w:hAnsi="Helvetica" w:cs="Arial"/>
          <w:i/>
          <w:iCs/>
          <w:kern w:val="0"/>
          <w:sz w:val="18"/>
          <w:szCs w:val="18"/>
          <w:bdr w:val="none" w:sz="0" w:space="0" w:color="auto" w:frame="1"/>
          <w:lang w:val="cs-CZ" w:eastAsia="de-DE"/>
        </w:rPr>
        <w:t xml:space="preserve">4. </w:t>
      </w:r>
      <w:r w:rsidR="00FD344D" w:rsidRPr="008E640D">
        <w:rPr>
          <w:rFonts w:ascii="Helvetica" w:eastAsia="Times New Roman" w:hAnsi="Helvetica" w:cs="Arial"/>
          <w:i/>
          <w:iCs/>
          <w:kern w:val="0"/>
          <w:sz w:val="18"/>
          <w:szCs w:val="18"/>
          <w:bdr w:val="none" w:sz="0" w:space="0" w:color="auto" w:frame="1"/>
          <w:lang w:val="cs-CZ" w:eastAsia="de-DE"/>
        </w:rPr>
        <w:t>Příčné drážky ve tvaru cepínu pro vynikající záběr</w:t>
      </w:r>
    </w:p>
    <w:p w14:paraId="2DAF1265" w14:textId="1EDDCAED" w:rsidR="0029604E" w:rsidRPr="008E640D" w:rsidRDefault="00FD344D" w:rsidP="0013432F">
      <w:pPr>
        <w:widowControl/>
        <w:numPr>
          <w:ilvl w:val="0"/>
          <w:numId w:val="5"/>
        </w:numPr>
        <w:shd w:val="clear" w:color="auto" w:fill="FFFFFF"/>
        <w:suppressAutoHyphens/>
        <w:wordWrap/>
        <w:autoSpaceDE/>
        <w:autoSpaceDN/>
        <w:ind w:right="83"/>
        <w:jc w:val="left"/>
        <w:textAlignment w:val="top"/>
        <w:rPr>
          <w:rFonts w:ascii="Helvetica" w:eastAsia="Times New Roman" w:hAnsi="Helvetica" w:cs="Arial"/>
          <w:iCs/>
          <w:color w:val="000000"/>
          <w:kern w:val="0"/>
          <w:sz w:val="18"/>
          <w:szCs w:val="18"/>
          <w:bdr w:val="none" w:sz="0" w:space="0" w:color="auto" w:frame="1"/>
          <w:lang w:val="cs-CZ" w:eastAsia="de-DE"/>
        </w:rPr>
      </w:pPr>
      <w:r w:rsidRPr="008E640D">
        <w:rPr>
          <w:rFonts w:ascii="Helvetica" w:eastAsia="Times New Roman" w:hAnsi="Helvetica" w:cs="Arial"/>
          <w:iCs/>
          <w:color w:val="000000"/>
          <w:kern w:val="0"/>
          <w:sz w:val="18"/>
          <w:szCs w:val="18"/>
          <w:bdr w:val="none" w:sz="0" w:space="0" w:color="auto" w:frame="1"/>
          <w:lang w:val="cs-CZ" w:eastAsia="de-DE"/>
        </w:rPr>
        <w:t>Zlepšené výkony na sněhu díky optimalizovanému úhlu příčných drážek</w:t>
      </w:r>
      <w:r w:rsidR="0029604E" w:rsidRPr="008E640D">
        <w:rPr>
          <w:rFonts w:ascii="Helvetica" w:eastAsia="Times New Roman" w:hAnsi="Helvetica" w:cs="Arial"/>
          <w:iCs/>
          <w:color w:val="000000"/>
          <w:kern w:val="0"/>
          <w:sz w:val="18"/>
          <w:szCs w:val="18"/>
          <w:bdr w:val="none" w:sz="0" w:space="0" w:color="auto" w:frame="1"/>
          <w:lang w:val="cs-CZ" w:eastAsia="de-DE"/>
        </w:rPr>
        <w:t>.</w:t>
      </w:r>
    </w:p>
    <w:p w14:paraId="30617333" w14:textId="77777777" w:rsidR="0029604E" w:rsidRPr="008E640D" w:rsidRDefault="0029604E" w:rsidP="0029604E">
      <w:pPr>
        <w:widowControl/>
        <w:shd w:val="clear" w:color="auto" w:fill="FFFFFF"/>
        <w:wordWrap/>
        <w:autoSpaceDE/>
        <w:autoSpaceDN/>
        <w:ind w:right="83"/>
        <w:jc w:val="left"/>
        <w:textAlignment w:val="top"/>
        <w:rPr>
          <w:rFonts w:ascii="Helvetica" w:eastAsia="Times New Roman" w:hAnsi="Helvetica" w:cs="Arial"/>
          <w:i/>
          <w:iCs/>
          <w:kern w:val="0"/>
          <w:sz w:val="18"/>
          <w:szCs w:val="18"/>
          <w:bdr w:val="none" w:sz="0" w:space="0" w:color="auto" w:frame="1"/>
          <w:lang w:val="cs-CZ" w:eastAsia="de-DE"/>
        </w:rPr>
      </w:pPr>
    </w:p>
    <w:p w14:paraId="258D4272" w14:textId="77777777" w:rsidR="0029604E" w:rsidRPr="008E640D" w:rsidRDefault="0029604E" w:rsidP="0029604E">
      <w:pPr>
        <w:widowControl/>
        <w:shd w:val="clear" w:color="auto" w:fill="FFFFFF"/>
        <w:wordWrap/>
        <w:autoSpaceDE/>
        <w:autoSpaceDN/>
        <w:ind w:right="83"/>
        <w:jc w:val="left"/>
        <w:textAlignment w:val="top"/>
        <w:rPr>
          <w:rFonts w:ascii="Helvetica" w:eastAsia="Times New Roman" w:hAnsi="Helvetica" w:cs="Arial"/>
          <w:i/>
          <w:iCs/>
          <w:kern w:val="0"/>
          <w:sz w:val="18"/>
          <w:szCs w:val="18"/>
          <w:bdr w:val="none" w:sz="0" w:space="0" w:color="auto" w:frame="1"/>
          <w:lang w:val="cs-CZ" w:eastAsia="de-DE"/>
        </w:rPr>
      </w:pPr>
    </w:p>
    <w:p w14:paraId="373ADDDD" w14:textId="77777777" w:rsidR="0029604E" w:rsidRPr="008E640D" w:rsidRDefault="0029604E" w:rsidP="0029604E">
      <w:pPr>
        <w:widowControl/>
        <w:shd w:val="clear" w:color="auto" w:fill="FFFFFF"/>
        <w:wordWrap/>
        <w:autoSpaceDE/>
        <w:autoSpaceDN/>
        <w:ind w:right="83"/>
        <w:jc w:val="left"/>
        <w:textAlignment w:val="top"/>
        <w:rPr>
          <w:rFonts w:ascii="Helvetica" w:eastAsia="Times New Roman" w:hAnsi="Helvetica" w:cs="Arial"/>
          <w:i/>
          <w:iCs/>
          <w:kern w:val="0"/>
          <w:sz w:val="18"/>
          <w:szCs w:val="18"/>
          <w:bdr w:val="none" w:sz="0" w:space="0" w:color="auto" w:frame="1"/>
          <w:lang w:val="cs-CZ" w:eastAsia="de-DE"/>
        </w:rPr>
      </w:pPr>
    </w:p>
    <w:p w14:paraId="685E47F1" w14:textId="106B84CC" w:rsidR="0029604E" w:rsidRPr="008E640D" w:rsidRDefault="008058C2" w:rsidP="0029604E">
      <w:pPr>
        <w:widowControl/>
        <w:shd w:val="clear" w:color="auto" w:fill="FFFFFF"/>
        <w:wordWrap/>
        <w:autoSpaceDE/>
        <w:autoSpaceDN/>
        <w:ind w:right="83"/>
        <w:jc w:val="left"/>
        <w:textAlignment w:val="top"/>
        <w:rPr>
          <w:rFonts w:ascii="Helvetica" w:eastAsia="Times New Roman" w:hAnsi="Helvetica" w:cs="Arial"/>
          <w:i/>
          <w:iCs/>
          <w:kern w:val="0"/>
          <w:sz w:val="18"/>
          <w:szCs w:val="18"/>
          <w:bdr w:val="none" w:sz="0" w:space="0" w:color="auto" w:frame="1"/>
          <w:lang w:val="cs-CZ" w:eastAsia="de-DE"/>
        </w:rPr>
      </w:pPr>
      <w:r w:rsidRPr="008E640D">
        <w:rPr>
          <w:noProof/>
          <w:lang w:val="cs-CZ" w:eastAsia="de-DE"/>
        </w:rPr>
        <mc:AlternateContent>
          <mc:Choice Requires="wps">
            <w:drawing>
              <wp:anchor distT="0" distB="0" distL="114300" distR="114300" simplePos="0" relativeHeight="251751424" behindDoc="0" locked="0" layoutInCell="1" allowOverlap="1" wp14:anchorId="3DA9D046" wp14:editId="34E890E5">
                <wp:simplePos x="0" y="0"/>
                <wp:positionH relativeFrom="column">
                  <wp:posOffset>4483100</wp:posOffset>
                </wp:positionH>
                <wp:positionV relativeFrom="paragraph">
                  <wp:posOffset>29845</wp:posOffset>
                </wp:positionV>
                <wp:extent cx="1220470" cy="1033145"/>
                <wp:effectExtent l="0" t="0" r="0" b="0"/>
                <wp:wrapNone/>
                <wp:docPr id="39" name="Textfeld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0470" cy="1033145"/>
                        </a:xfrm>
                        <a:prstGeom prst="rect">
                          <a:avLst/>
                        </a:prstGeom>
                        <a:solidFill>
                          <a:sysClr val="window" lastClr="FFFFFF">
                            <a:lumMod val="100000"/>
                            <a:lumOff val="0"/>
                          </a:sysClr>
                        </a:solidFill>
                        <a:ln w="9525">
                          <a:solidFill>
                            <a:sysClr val="window" lastClr="FFFFFF">
                              <a:lumMod val="100000"/>
                              <a:lumOff val="0"/>
                            </a:sysClr>
                          </a:solidFill>
                          <a:miter lim="800000"/>
                          <a:headEnd/>
                          <a:tailEnd/>
                        </a:ln>
                      </wps:spPr>
                      <wps:txbx>
                        <w:txbxContent>
                          <w:p w14:paraId="3BEBB7AD" w14:textId="77777777" w:rsidR="00F91D8E" w:rsidRDefault="00F91D8E" w:rsidP="0029604E">
                            <w:pPr>
                              <w:rPr>
                                <w:lang w:val="de-DE"/>
                              </w:rPr>
                            </w:pPr>
                            <w:r>
                              <w:rPr>
                                <w:noProof/>
                                <w:lang w:val="de-DE" w:eastAsia="de-DE"/>
                              </w:rPr>
                              <w:drawing>
                                <wp:inline distT="0" distB="0" distL="0" distR="0" wp14:anchorId="0E8D2E71" wp14:editId="593B4EC9">
                                  <wp:extent cx="1057275" cy="932231"/>
                                  <wp:effectExtent l="19050" t="0" r="9525" b="0"/>
                                  <wp:docPr id="48" name="Grafik 15" descr="20161021_Runflat_Sec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1021_Runflat_Section.jpg"/>
                                          <pic:cNvPicPr/>
                                        </pic:nvPicPr>
                                        <pic:blipFill>
                                          <a:blip r:embed="rId46"/>
                                          <a:stretch>
                                            <a:fillRect/>
                                          </a:stretch>
                                        </pic:blipFill>
                                        <pic:spPr>
                                          <a:xfrm>
                                            <a:off x="0" y="0"/>
                                            <a:ext cx="1056218" cy="931299"/>
                                          </a:xfrm>
                                          <a:prstGeom prst="rect">
                                            <a:avLst/>
                                          </a:prstGeom>
                                        </pic:spPr>
                                      </pic:pic>
                                    </a:graphicData>
                                  </a:graphic>
                                </wp:inline>
                              </w:drawing>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DA9D046" id="Textfeld 39" o:spid="_x0000_s1033" type="#_x0000_t202" style="position:absolute;margin-left:353pt;margin-top:2.35pt;width:96.1pt;height:81.35pt;z-index:2517514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BJCSwIAAOQEAAAOAAAAZHJzL2Uyb0RvYy54bWzEVNtuEzEQfUfiHyy/0700oc2qm6q0BCGV&#10;i9TyAY7tzVrYHmM72Q1fz9ibhABvCIl9sDwXn7mcmb25HY0mO+mDAtvS6qKkRFoOQtlNS788r15d&#10;UxIis4JpsLKlexno7fLli5vBNbKGHrSQniCIDc3gWtrH6JqiCLyXhoULcNKisQNvWETRbwrh2YDo&#10;Rhd1Wb4uBvDCeeAyBNQ+TEa6zPhdJ3n81HVBRqJbirnFfPp8rtNZLG9Ys/HM9Yof0mB/kYVhymLQ&#10;E9QDi4xsvfoDyijuIUAXLziYArpOcZlrwGqq8rdqnnrmZK4FmxPcqU3h38Hyj7vPnijR0ssFJZYZ&#10;5OhZjrGTWhBUYX8GFxp0e3LoGMc3MCLPudbgHoF/DcTCfc/sRt55D0MvmcD8qvSyOHs64YQEsh4+&#10;gMA4bBshA42dN6l52A6C6MjT/sQN5kJ4ClnX5ewKTRxtVXl5Wc3mOQZrjs+dD/GdBEPSpaUeyc/w&#10;bPcYYkqHNUeXFC2AVmKltM7CPtxrT3YM5wTHS8BAiWYhorKlq/xlLL01mPzkV5Xpm0YI9Thokz6r&#10;MFjImDnuL7G0JUNLF/N6PrXxf+VhVMTd08q09PqslMTgWyvyZkSm9HTHerQ9UJpYnPiM43rM03N1&#10;nJQ1iD1y7GFaNfw14KUH/52SAdespeHblnmJ3X1vcU4W1WyW9jILs/lVjYI/t6zPLcxyhGpppGS6&#10;3sdpl7fOq02PkY6TeYeztVKZ9TSEU1aH9HGVMimHtU+7ei5nr58/p+UPAAAA//8DAFBLAwQUAAYA&#10;CAAAACEAPWQJtuAAAAAJAQAADwAAAGRycy9kb3ducmV2LnhtbEyPUUvDMBSF3wX/Q7iCby5xjLar&#10;TYeIgj6M4VTG3rLk2nYmN6VJt/rvjU/6eDiHc75TrSZn2QmH0HmScDsTwJC0Nx01Et7fnm4KYCEq&#10;Msp6QgnfGGBVX15UqjT+TK942saGpRIKpZLQxtiXnAfdolNh5nuk5H36wamY5NBwM6hzKneWz4XI&#10;uFMdpYVW9fjQov7ajk7Co+6fl5u9Pe42+kNko1i/HP1ayuur6f4OWMQp/oXhFz+hQ52YDn4kE5iV&#10;kIssfYkSFjmw5BfLYg7skIJZvgBeV/z/g/oHAAD//wMAUEsBAi0AFAAGAAgAAAAhALaDOJL+AAAA&#10;4QEAABMAAAAAAAAAAAAAAAAAAAAAAFtDb250ZW50X1R5cGVzXS54bWxQSwECLQAUAAYACAAAACEA&#10;OP0h/9YAAACUAQAACwAAAAAAAAAAAAAAAAAvAQAAX3JlbHMvLnJlbHNQSwECLQAUAAYACAAAACEA&#10;BYwSQksCAADkBAAADgAAAAAAAAAAAAAAAAAuAgAAZHJzL2Uyb0RvYy54bWxQSwECLQAUAAYACAAA&#10;ACEAPWQJtuAAAAAJAQAADwAAAAAAAAAAAAAAAAClBAAAZHJzL2Rvd25yZXYueG1sUEsFBgAAAAAE&#10;AAQA8wAAALIFAAAAAA==&#10;" strokecolor="white">
                <v:textbox style="mso-fit-shape-to-text:t">
                  <w:txbxContent>
                    <w:p w14:paraId="3BEBB7AD" w14:textId="77777777" w:rsidR="00F91D8E" w:rsidRDefault="00F91D8E" w:rsidP="0029604E">
                      <w:pPr>
                        <w:rPr>
                          <w:lang w:val="de-DE"/>
                        </w:rPr>
                      </w:pPr>
                      <w:r>
                        <w:rPr>
                          <w:noProof/>
                          <w:lang w:val="de-DE" w:eastAsia="de-DE"/>
                        </w:rPr>
                        <w:drawing>
                          <wp:inline distT="0" distB="0" distL="0" distR="0" wp14:anchorId="0E8D2E71" wp14:editId="593B4EC9">
                            <wp:extent cx="1057275" cy="932231"/>
                            <wp:effectExtent l="19050" t="0" r="9525" b="0"/>
                            <wp:docPr id="48" name="Grafik 15" descr="20161021_Runflat_Sec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1021_Runflat_Section.jpg"/>
                                    <pic:cNvPicPr/>
                                  </pic:nvPicPr>
                                  <pic:blipFill>
                                    <a:blip r:embed="rId46"/>
                                    <a:stretch>
                                      <a:fillRect/>
                                    </a:stretch>
                                  </pic:blipFill>
                                  <pic:spPr>
                                    <a:xfrm>
                                      <a:off x="0" y="0"/>
                                      <a:ext cx="1056218" cy="931299"/>
                                    </a:xfrm>
                                    <a:prstGeom prst="rect">
                                      <a:avLst/>
                                    </a:prstGeom>
                                  </pic:spPr>
                                </pic:pic>
                              </a:graphicData>
                            </a:graphic>
                          </wp:inline>
                        </w:drawing>
                      </w:r>
                    </w:p>
                  </w:txbxContent>
                </v:textbox>
              </v:shape>
            </w:pict>
          </mc:Fallback>
        </mc:AlternateContent>
      </w:r>
      <w:r w:rsidR="0029604E" w:rsidRPr="008E640D">
        <w:rPr>
          <w:rFonts w:ascii="Helvetica" w:eastAsia="Times New Roman" w:hAnsi="Helvetica" w:cs="Arial"/>
          <w:i/>
          <w:iCs/>
          <w:kern w:val="0"/>
          <w:sz w:val="18"/>
          <w:szCs w:val="18"/>
          <w:bdr w:val="none" w:sz="0" w:space="0" w:color="auto" w:frame="1"/>
          <w:lang w:val="cs-CZ" w:eastAsia="de-DE"/>
        </w:rPr>
        <w:t xml:space="preserve">5. </w:t>
      </w:r>
      <w:r w:rsidR="009F76DA" w:rsidRPr="008E640D">
        <w:rPr>
          <w:rFonts w:ascii="Helvetica" w:eastAsia="Times New Roman" w:hAnsi="Helvetica" w:cs="Arial"/>
          <w:i/>
          <w:iCs/>
          <w:kern w:val="0"/>
          <w:sz w:val="18"/>
          <w:szCs w:val="18"/>
          <w:bdr w:val="none" w:sz="0" w:space="0" w:color="auto" w:frame="1"/>
          <w:lang w:val="cs-CZ" w:eastAsia="de-DE"/>
        </w:rPr>
        <w:t>Technologie Runflat</w:t>
      </w:r>
      <w:r w:rsidR="0029604E" w:rsidRPr="008E640D">
        <w:rPr>
          <w:rFonts w:ascii="Helvetica" w:eastAsia="Times New Roman" w:hAnsi="Helvetica" w:cs="Arial"/>
          <w:i/>
          <w:iCs/>
          <w:kern w:val="0"/>
          <w:sz w:val="18"/>
          <w:szCs w:val="18"/>
          <w:bdr w:val="none" w:sz="0" w:space="0" w:color="auto" w:frame="1"/>
          <w:lang w:val="cs-CZ" w:eastAsia="de-DE"/>
        </w:rPr>
        <w:t xml:space="preserve"> (Hankook Runflat System)</w:t>
      </w:r>
    </w:p>
    <w:p w14:paraId="03FACE88" w14:textId="2FF79451" w:rsidR="0029604E" w:rsidRPr="008E640D" w:rsidRDefault="009F76DA" w:rsidP="0013432F">
      <w:pPr>
        <w:widowControl/>
        <w:numPr>
          <w:ilvl w:val="0"/>
          <w:numId w:val="5"/>
        </w:numPr>
        <w:shd w:val="clear" w:color="auto" w:fill="FFFFFF"/>
        <w:suppressAutoHyphens/>
        <w:wordWrap/>
        <w:autoSpaceDE/>
        <w:autoSpaceDN/>
        <w:ind w:right="83"/>
        <w:jc w:val="left"/>
        <w:textAlignment w:val="top"/>
        <w:rPr>
          <w:rFonts w:ascii="Helvetica" w:eastAsia="Times New Roman" w:hAnsi="Helvetica" w:cs="Arial"/>
          <w:i/>
          <w:iCs/>
          <w:kern w:val="0"/>
          <w:sz w:val="18"/>
          <w:szCs w:val="18"/>
          <w:bdr w:val="none" w:sz="0" w:space="0" w:color="auto" w:frame="1"/>
          <w:lang w:val="cs-CZ" w:eastAsia="de-DE"/>
        </w:rPr>
      </w:pPr>
      <w:r w:rsidRPr="008E640D">
        <w:rPr>
          <w:rFonts w:ascii="Helvetica" w:eastAsia="Times New Roman" w:hAnsi="Helvetica" w:cs="Arial"/>
          <w:i/>
          <w:iCs/>
          <w:kern w:val="0"/>
          <w:sz w:val="18"/>
          <w:szCs w:val="18"/>
          <w:bdr w:val="none" w:sz="0" w:space="0" w:color="auto" w:frame="1"/>
          <w:lang w:val="cs-CZ" w:eastAsia="de-DE"/>
        </w:rPr>
        <w:t>Speciální v</w:t>
      </w:r>
      <w:r w:rsidR="006179C8" w:rsidRPr="008E640D">
        <w:rPr>
          <w:rFonts w:ascii="Helvetica" w:eastAsia="Times New Roman" w:hAnsi="Helvetica" w:cs="Arial"/>
          <w:i/>
          <w:iCs/>
          <w:kern w:val="0"/>
          <w:sz w:val="18"/>
          <w:szCs w:val="18"/>
          <w:bdr w:val="none" w:sz="0" w:space="0" w:color="auto" w:frame="1"/>
          <w:lang w:val="cs-CZ" w:eastAsia="de-DE"/>
        </w:rPr>
        <w:t>ýztuhy bočnic</w:t>
      </w:r>
      <w:r w:rsidR="0029604E" w:rsidRPr="008E640D">
        <w:rPr>
          <w:rFonts w:ascii="Helvetica" w:eastAsia="Times New Roman" w:hAnsi="Helvetica" w:cs="Arial"/>
          <w:i/>
          <w:iCs/>
          <w:kern w:val="0"/>
          <w:sz w:val="18"/>
          <w:szCs w:val="18"/>
          <w:bdr w:val="none" w:sz="0" w:space="0" w:color="auto" w:frame="1"/>
          <w:lang w:val="cs-CZ" w:eastAsia="de-DE"/>
        </w:rPr>
        <w:t>.</w:t>
      </w:r>
      <w:r w:rsidR="0029604E" w:rsidRPr="008E640D">
        <w:rPr>
          <w:rFonts w:ascii="Times New Roman" w:eastAsia="Times New Roman"/>
          <w:i/>
          <w:noProof/>
          <w:kern w:val="0"/>
          <w:sz w:val="21"/>
          <w:szCs w:val="21"/>
          <w:lang w:val="cs-CZ" w:eastAsia="de-DE"/>
        </w:rPr>
        <w:t xml:space="preserve"> </w:t>
      </w:r>
    </w:p>
    <w:p w14:paraId="5C6603AD" w14:textId="16AEF223" w:rsidR="0029604E" w:rsidRPr="008E640D" w:rsidRDefault="00FD344D" w:rsidP="0013432F">
      <w:pPr>
        <w:widowControl/>
        <w:numPr>
          <w:ilvl w:val="0"/>
          <w:numId w:val="5"/>
        </w:numPr>
        <w:shd w:val="clear" w:color="auto" w:fill="FFFFFF"/>
        <w:suppressAutoHyphens/>
        <w:wordWrap/>
        <w:autoSpaceDE/>
        <w:autoSpaceDN/>
        <w:ind w:right="83"/>
        <w:jc w:val="left"/>
        <w:textAlignment w:val="top"/>
        <w:rPr>
          <w:rFonts w:ascii="Helvetica" w:eastAsia="Times New Roman" w:hAnsi="Helvetica" w:cs="Arial"/>
          <w:i/>
          <w:iCs/>
          <w:kern w:val="0"/>
          <w:sz w:val="18"/>
          <w:szCs w:val="18"/>
          <w:bdr w:val="none" w:sz="0" w:space="0" w:color="auto" w:frame="1"/>
          <w:lang w:val="cs-CZ" w:eastAsia="de-DE"/>
        </w:rPr>
      </w:pPr>
      <w:r w:rsidRPr="008E640D">
        <w:rPr>
          <w:rFonts w:ascii="Helvetica" w:eastAsia="Times New Roman" w:hAnsi="Helvetica" w:cs="Arial"/>
          <w:i/>
          <w:iCs/>
          <w:kern w:val="0"/>
          <w:sz w:val="18"/>
          <w:szCs w:val="18"/>
          <w:bdr w:val="none" w:sz="0" w:space="0" w:color="auto" w:frame="1"/>
          <w:lang w:val="cs-CZ" w:eastAsia="de-DE"/>
        </w:rPr>
        <w:t>Dodáváme v různých rozměrech, včetně</w:t>
      </w:r>
      <w:r w:rsidR="009F76DA" w:rsidRPr="008E640D">
        <w:rPr>
          <w:rFonts w:ascii="Helvetica" w:eastAsia="Times New Roman" w:hAnsi="Helvetica" w:cs="Arial"/>
          <w:i/>
          <w:iCs/>
          <w:kern w:val="0"/>
          <w:sz w:val="18"/>
          <w:szCs w:val="18"/>
          <w:bdr w:val="none" w:sz="0" w:space="0" w:color="auto" w:frame="1"/>
          <w:lang w:val="cs-CZ" w:eastAsia="de-DE"/>
        </w:rPr>
        <w:t xml:space="preserve"> dezénu </w:t>
      </w:r>
      <w:r w:rsidRPr="008E640D">
        <w:rPr>
          <w:rFonts w:ascii="Helvetica" w:eastAsia="Times New Roman" w:hAnsi="Helvetica" w:cs="Arial"/>
          <w:i/>
          <w:iCs/>
          <w:kern w:val="0"/>
          <w:sz w:val="18"/>
          <w:szCs w:val="18"/>
          <w:bdr w:val="none" w:sz="0" w:space="0" w:color="auto" w:frame="1"/>
          <w:lang w:val="cs-CZ" w:eastAsia="de-DE"/>
        </w:rPr>
        <w:t xml:space="preserve">i*cept evo </w:t>
      </w:r>
      <w:r w:rsidRPr="008E640D">
        <w:rPr>
          <w:rFonts w:ascii="Helvetica" w:eastAsia="Times New Roman" w:hAnsi="Helvetica" w:cs="Arial"/>
          <w:i/>
          <w:iCs/>
          <w:kern w:val="0"/>
          <w:sz w:val="18"/>
          <w:szCs w:val="18"/>
          <w:bdr w:val="none" w:sz="0" w:space="0" w:color="auto" w:frame="1"/>
          <w:lang w:val="cs-CZ" w:eastAsia="de-DE"/>
        </w:rPr>
        <w:br/>
        <w:t>pro modely vozů BMW</w:t>
      </w:r>
      <w:r w:rsidR="0029604E" w:rsidRPr="008E640D">
        <w:rPr>
          <w:rFonts w:ascii="Helvetica" w:eastAsia="Times New Roman" w:hAnsi="Helvetica" w:cs="Arial"/>
          <w:i/>
          <w:iCs/>
          <w:kern w:val="0"/>
          <w:sz w:val="18"/>
          <w:szCs w:val="18"/>
          <w:bdr w:val="none" w:sz="0" w:space="0" w:color="auto" w:frame="1"/>
          <w:lang w:val="cs-CZ" w:eastAsia="de-DE"/>
        </w:rPr>
        <w:t>.</w:t>
      </w:r>
    </w:p>
    <w:p w14:paraId="50A7E867" w14:textId="77777777" w:rsidR="0029604E" w:rsidRPr="008E640D" w:rsidRDefault="0029604E" w:rsidP="0029604E">
      <w:pPr>
        <w:widowControl/>
        <w:shd w:val="clear" w:color="auto" w:fill="FFFFFF"/>
        <w:wordWrap/>
        <w:autoSpaceDE/>
        <w:autoSpaceDN/>
        <w:ind w:right="83"/>
        <w:jc w:val="left"/>
        <w:textAlignment w:val="top"/>
        <w:rPr>
          <w:rFonts w:ascii="Helvetica" w:eastAsia="Times New Roman" w:hAnsi="Helvetica" w:cs="Arial"/>
          <w:i/>
          <w:iCs/>
          <w:kern w:val="0"/>
          <w:sz w:val="18"/>
          <w:szCs w:val="18"/>
          <w:bdr w:val="none" w:sz="0" w:space="0" w:color="auto" w:frame="1"/>
          <w:lang w:val="cs-CZ" w:eastAsia="de-DE"/>
        </w:rPr>
      </w:pPr>
    </w:p>
    <w:p w14:paraId="548B881D" w14:textId="77777777" w:rsidR="0029604E" w:rsidRPr="008E640D" w:rsidRDefault="0029604E" w:rsidP="0029604E">
      <w:pPr>
        <w:widowControl/>
        <w:shd w:val="clear" w:color="auto" w:fill="FFFFFF"/>
        <w:wordWrap/>
        <w:autoSpaceDE/>
        <w:autoSpaceDN/>
        <w:ind w:right="83"/>
        <w:jc w:val="left"/>
        <w:textAlignment w:val="top"/>
        <w:rPr>
          <w:rFonts w:ascii="Helvetica" w:eastAsia="Times New Roman" w:hAnsi="Helvetica" w:cs="Arial"/>
          <w:i/>
          <w:iCs/>
          <w:kern w:val="0"/>
          <w:sz w:val="18"/>
          <w:szCs w:val="18"/>
          <w:bdr w:val="none" w:sz="0" w:space="0" w:color="auto" w:frame="1"/>
          <w:lang w:val="cs-CZ" w:eastAsia="de-DE"/>
        </w:rPr>
      </w:pPr>
    </w:p>
    <w:p w14:paraId="07F1B26E" w14:textId="77777777" w:rsidR="0029604E" w:rsidRPr="008E640D" w:rsidRDefault="0029604E" w:rsidP="0029604E">
      <w:pPr>
        <w:widowControl/>
        <w:shd w:val="clear" w:color="auto" w:fill="FFFFFF"/>
        <w:wordWrap/>
        <w:autoSpaceDE/>
        <w:autoSpaceDN/>
        <w:ind w:right="83"/>
        <w:jc w:val="left"/>
        <w:textAlignment w:val="top"/>
        <w:rPr>
          <w:rFonts w:ascii="Helvetica" w:eastAsia="Times New Roman" w:hAnsi="Helvetica" w:cs="Arial"/>
          <w:i/>
          <w:iCs/>
          <w:kern w:val="0"/>
          <w:sz w:val="18"/>
          <w:szCs w:val="18"/>
          <w:bdr w:val="none" w:sz="0" w:space="0" w:color="auto" w:frame="1"/>
          <w:lang w:val="cs-CZ" w:eastAsia="de-DE"/>
        </w:rPr>
      </w:pPr>
    </w:p>
    <w:p w14:paraId="5E56DD08" w14:textId="57772263" w:rsidR="0029604E" w:rsidRPr="008E640D" w:rsidRDefault="0029604E" w:rsidP="0029604E">
      <w:pPr>
        <w:widowControl/>
        <w:shd w:val="clear" w:color="auto" w:fill="FFFFFF"/>
        <w:wordWrap/>
        <w:autoSpaceDE/>
        <w:autoSpaceDN/>
        <w:ind w:right="83"/>
        <w:jc w:val="left"/>
        <w:textAlignment w:val="top"/>
        <w:rPr>
          <w:rFonts w:ascii="Helvetica" w:eastAsia="Times New Roman" w:hAnsi="Helvetica" w:cs="Arial"/>
          <w:i/>
          <w:color w:val="444444"/>
          <w:kern w:val="0"/>
          <w:sz w:val="18"/>
          <w:szCs w:val="18"/>
          <w:lang w:val="cs-CZ" w:eastAsia="de-DE"/>
        </w:rPr>
      </w:pPr>
      <w:r w:rsidRPr="008E640D">
        <w:rPr>
          <w:rFonts w:ascii="Helvetica" w:eastAsia="Times New Roman" w:hAnsi="Helvetica" w:cs="Arial"/>
          <w:i/>
          <w:iCs/>
          <w:kern w:val="0"/>
          <w:sz w:val="18"/>
          <w:szCs w:val="18"/>
          <w:bdr w:val="none" w:sz="0" w:space="0" w:color="auto" w:frame="1"/>
          <w:lang w:val="cs-CZ" w:eastAsia="de-DE"/>
        </w:rPr>
        <w:t xml:space="preserve">6. </w:t>
      </w:r>
      <w:r w:rsidR="004852A1" w:rsidRPr="008E640D">
        <w:rPr>
          <w:rFonts w:ascii="Helvetica" w:eastAsia="Times New Roman" w:hAnsi="Helvetica" w:cs="Arial"/>
          <w:i/>
          <w:iCs/>
          <w:kern w:val="0"/>
          <w:sz w:val="18"/>
          <w:szCs w:val="18"/>
          <w:bdr w:val="none" w:sz="0" w:space="0" w:color="auto" w:frame="1"/>
          <w:lang w:val="cs-CZ" w:eastAsia="de-DE"/>
        </w:rPr>
        <w:t>SEALGUARD® systém samozacelování pneumatik</w:t>
      </w:r>
    </w:p>
    <w:p w14:paraId="1E50D091" w14:textId="13EB6F86" w:rsidR="0029604E" w:rsidRPr="008E640D" w:rsidRDefault="0029604E" w:rsidP="0013432F">
      <w:pPr>
        <w:numPr>
          <w:ilvl w:val="0"/>
          <w:numId w:val="5"/>
        </w:numPr>
        <w:suppressAutoHyphens/>
        <w:wordWrap/>
        <w:autoSpaceDE/>
        <w:autoSpaceDN/>
        <w:adjustRightInd w:val="0"/>
        <w:ind w:right="83"/>
        <w:jc w:val="left"/>
        <w:rPr>
          <w:rFonts w:ascii="Helvetica" w:eastAsia="Times New Roman" w:hAnsi="Helvetica"/>
          <w:i/>
          <w:color w:val="00000A"/>
          <w:kern w:val="0"/>
          <w:sz w:val="18"/>
          <w:szCs w:val="21"/>
          <w:lang w:val="cs-CZ" w:eastAsia="en-GB" w:bidi="en-GB"/>
        </w:rPr>
      </w:pPr>
      <w:r w:rsidRPr="008E640D">
        <w:rPr>
          <w:rFonts w:ascii="Helvetica" w:eastAsia="Times New Roman" w:hAnsi="Helvetica"/>
          <w:i/>
          <w:noProof/>
          <w:color w:val="00000A"/>
          <w:kern w:val="0"/>
          <w:sz w:val="18"/>
          <w:szCs w:val="21"/>
          <w:lang w:val="cs-CZ" w:eastAsia="de-DE"/>
        </w:rPr>
        <w:drawing>
          <wp:anchor distT="0" distB="0" distL="114300" distR="114300" simplePos="0" relativeHeight="251749376" behindDoc="0" locked="0" layoutInCell="1" allowOverlap="1" wp14:anchorId="36A7E911" wp14:editId="62A510A2">
            <wp:simplePos x="0" y="0"/>
            <wp:positionH relativeFrom="column">
              <wp:posOffset>4425315</wp:posOffset>
            </wp:positionH>
            <wp:positionV relativeFrom="paragraph">
              <wp:posOffset>83185</wp:posOffset>
            </wp:positionV>
            <wp:extent cx="1371600" cy="1200150"/>
            <wp:effectExtent l="19050" t="0" r="0" b="0"/>
            <wp:wrapNone/>
            <wp:docPr id="46" name="그림 18" descr="sealguar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8" descr="sealguard 1"/>
                    <pic:cNvPicPr>
                      <a:picLocks noChangeAspect="1" noChangeArrowheads="1"/>
                    </pic:cNvPicPr>
                  </pic:nvPicPr>
                  <pic:blipFill>
                    <a:blip r:embed="rId47" cstate="print"/>
                    <a:srcRect/>
                    <a:stretch>
                      <a:fillRect/>
                    </a:stretch>
                  </pic:blipFill>
                  <pic:spPr bwMode="auto">
                    <a:xfrm>
                      <a:off x="0" y="0"/>
                      <a:ext cx="1371600" cy="1200150"/>
                    </a:xfrm>
                    <a:prstGeom prst="rect">
                      <a:avLst/>
                    </a:prstGeom>
                    <a:noFill/>
                  </pic:spPr>
                </pic:pic>
              </a:graphicData>
            </a:graphic>
          </wp:anchor>
        </w:drawing>
      </w:r>
      <w:r w:rsidR="0068205F" w:rsidRPr="008E640D">
        <w:rPr>
          <w:rFonts w:ascii="Helvetica" w:eastAsia="Times New Roman" w:hAnsi="Helvetica"/>
          <w:color w:val="00000A"/>
          <w:kern w:val="0"/>
          <w:sz w:val="18"/>
          <w:szCs w:val="21"/>
          <w:lang w:val="cs-CZ" w:eastAsia="en-GB" w:bidi="en-GB"/>
        </w:rPr>
        <w:t xml:space="preserve">Pneumatiky SEALGUARD® jsou zevnitř v oblasti běhounu pokryty </w:t>
      </w:r>
      <w:r w:rsidR="0068205F" w:rsidRPr="008E640D">
        <w:rPr>
          <w:rFonts w:ascii="Helvetica" w:eastAsia="Times New Roman" w:hAnsi="Helvetica"/>
          <w:color w:val="00000A"/>
          <w:kern w:val="0"/>
          <w:sz w:val="18"/>
          <w:szCs w:val="21"/>
          <w:lang w:val="cs-CZ" w:eastAsia="en-GB" w:bidi="en-GB"/>
        </w:rPr>
        <w:br/>
        <w:t>speciálním viskózním materiálem</w:t>
      </w:r>
      <w:r w:rsidRPr="008E640D">
        <w:rPr>
          <w:rFonts w:ascii="Helvetica" w:eastAsia="Times New Roman" w:hAnsi="Helvetica"/>
          <w:color w:val="00000A"/>
          <w:kern w:val="0"/>
          <w:sz w:val="18"/>
          <w:szCs w:val="21"/>
          <w:lang w:val="cs-CZ" w:eastAsia="en-GB" w:bidi="en-GB"/>
        </w:rPr>
        <w:t>.</w:t>
      </w:r>
    </w:p>
    <w:p w14:paraId="3AE044D9" w14:textId="10A01B62" w:rsidR="0029604E" w:rsidRPr="008E640D" w:rsidRDefault="0068205F" w:rsidP="0013432F">
      <w:pPr>
        <w:numPr>
          <w:ilvl w:val="0"/>
          <w:numId w:val="5"/>
        </w:numPr>
        <w:suppressAutoHyphens/>
        <w:wordWrap/>
        <w:autoSpaceDE/>
        <w:autoSpaceDN/>
        <w:adjustRightInd w:val="0"/>
        <w:ind w:right="83"/>
        <w:jc w:val="left"/>
        <w:rPr>
          <w:rFonts w:ascii="Helvetica" w:eastAsia="Times New Roman" w:hAnsi="Helvetica"/>
          <w:iCs/>
          <w:color w:val="00000A"/>
          <w:kern w:val="0"/>
          <w:sz w:val="18"/>
          <w:szCs w:val="21"/>
          <w:lang w:val="cs-CZ" w:eastAsia="en-GB" w:bidi="en-GB"/>
        </w:rPr>
      </w:pPr>
      <w:r w:rsidRPr="008E640D">
        <w:rPr>
          <w:rFonts w:ascii="Helvetica" w:eastAsia="Times New Roman" w:hAnsi="Helvetica"/>
          <w:iCs/>
          <w:color w:val="00000A"/>
          <w:kern w:val="0"/>
          <w:sz w:val="18"/>
          <w:szCs w:val="21"/>
          <w:lang w:val="cs-CZ" w:eastAsia="en-GB" w:bidi="en-GB"/>
        </w:rPr>
        <w:t xml:space="preserve">V případě propíchnutí pneumatiky se díra o průměru až 5 mm </w:t>
      </w:r>
      <w:r w:rsidRPr="008E640D">
        <w:rPr>
          <w:rFonts w:ascii="Helvetica" w:eastAsia="Times New Roman" w:hAnsi="Helvetica"/>
          <w:iCs/>
          <w:color w:val="00000A"/>
          <w:kern w:val="0"/>
          <w:sz w:val="18"/>
          <w:szCs w:val="21"/>
          <w:lang w:val="cs-CZ" w:eastAsia="en-GB" w:bidi="en-GB"/>
        </w:rPr>
        <w:br/>
        <w:t>díky technologii Hankook SEALGUARD® sama okamžitě zacelí.</w:t>
      </w:r>
    </w:p>
    <w:p w14:paraId="3E0D4B99" w14:textId="066546C4" w:rsidR="0029604E" w:rsidRPr="008E640D" w:rsidRDefault="002F627D" w:rsidP="0013432F">
      <w:pPr>
        <w:numPr>
          <w:ilvl w:val="0"/>
          <w:numId w:val="5"/>
        </w:numPr>
        <w:suppressAutoHyphens/>
        <w:wordWrap/>
        <w:autoSpaceDE/>
        <w:autoSpaceDN/>
        <w:adjustRightInd w:val="0"/>
        <w:ind w:right="83"/>
        <w:jc w:val="left"/>
        <w:rPr>
          <w:rFonts w:ascii="Helvetica" w:eastAsia="Times New Roman" w:hAnsi="Helvetica"/>
          <w:color w:val="00000A"/>
          <w:kern w:val="0"/>
          <w:sz w:val="18"/>
          <w:szCs w:val="21"/>
          <w:lang w:val="cs-CZ" w:eastAsia="en-GB" w:bidi="en-GB"/>
        </w:rPr>
      </w:pPr>
      <w:r w:rsidRPr="008E640D">
        <w:rPr>
          <w:rFonts w:ascii="Helvetica" w:eastAsia="Times New Roman" w:hAnsi="Helvetica"/>
          <w:color w:val="00000A"/>
          <w:kern w:val="0"/>
          <w:sz w:val="18"/>
          <w:szCs w:val="21"/>
          <w:lang w:val="cs-CZ" w:eastAsia="en-GB" w:bidi="en-GB"/>
        </w:rPr>
        <w:t xml:space="preserve">Dodáváme v různých rozměrech včetně s běhounem i*cept evo² </w:t>
      </w:r>
      <w:r w:rsidRPr="008E640D">
        <w:rPr>
          <w:rFonts w:ascii="Helvetica" w:eastAsia="Times New Roman" w:hAnsi="Helvetica"/>
          <w:color w:val="00000A"/>
          <w:kern w:val="0"/>
          <w:sz w:val="18"/>
          <w:szCs w:val="21"/>
          <w:lang w:val="cs-CZ" w:eastAsia="en-GB" w:bidi="en-GB"/>
        </w:rPr>
        <w:br/>
        <w:t>pro vozy VW Passat and Touran</w:t>
      </w:r>
      <w:r w:rsidR="0029604E" w:rsidRPr="008E640D">
        <w:rPr>
          <w:rFonts w:ascii="Helvetica" w:eastAsia="Times New Roman" w:hAnsi="Helvetica"/>
          <w:color w:val="00000A"/>
          <w:kern w:val="0"/>
          <w:sz w:val="18"/>
          <w:szCs w:val="21"/>
          <w:lang w:val="cs-CZ" w:eastAsia="en-GB" w:bidi="en-GB"/>
        </w:rPr>
        <w:t>.</w:t>
      </w:r>
    </w:p>
    <w:p w14:paraId="1F19FFE8" w14:textId="77777777" w:rsidR="0029604E" w:rsidRPr="008E640D" w:rsidRDefault="0029604E" w:rsidP="0029604E">
      <w:pPr>
        <w:tabs>
          <w:tab w:val="left" w:pos="360"/>
          <w:tab w:val="left" w:pos="567"/>
        </w:tabs>
        <w:suppressAutoHyphens/>
        <w:wordWrap/>
        <w:autoSpaceDE/>
        <w:autoSpaceDN/>
        <w:adjustRightInd w:val="0"/>
        <w:ind w:left="645" w:right="83"/>
        <w:jc w:val="left"/>
        <w:rPr>
          <w:rFonts w:ascii="Helvetica" w:eastAsia="Times New Roman" w:hAnsi="Helvetica"/>
          <w:i/>
          <w:color w:val="00000A"/>
          <w:kern w:val="0"/>
          <w:sz w:val="18"/>
          <w:szCs w:val="21"/>
          <w:lang w:val="cs-CZ" w:eastAsia="en-GB" w:bidi="en-GB"/>
        </w:rPr>
      </w:pPr>
    </w:p>
    <w:p w14:paraId="437B1A28" w14:textId="77777777" w:rsidR="0029604E" w:rsidRPr="008E640D" w:rsidRDefault="0029604E" w:rsidP="0029604E">
      <w:pPr>
        <w:tabs>
          <w:tab w:val="left" w:pos="360"/>
          <w:tab w:val="left" w:pos="567"/>
        </w:tabs>
        <w:suppressAutoHyphens/>
        <w:wordWrap/>
        <w:autoSpaceDE/>
        <w:autoSpaceDN/>
        <w:adjustRightInd w:val="0"/>
        <w:ind w:left="645" w:right="83"/>
        <w:jc w:val="left"/>
        <w:rPr>
          <w:rFonts w:ascii="Helvetica" w:eastAsia="Times New Roman" w:hAnsi="Helvetica"/>
          <w:i/>
          <w:color w:val="00000A"/>
          <w:kern w:val="0"/>
          <w:sz w:val="18"/>
          <w:szCs w:val="21"/>
          <w:lang w:val="cs-CZ" w:eastAsia="en-GB" w:bidi="en-GB"/>
        </w:rPr>
      </w:pPr>
    </w:p>
    <w:p w14:paraId="64A7572E" w14:textId="77777777" w:rsidR="0029604E" w:rsidRPr="008E640D" w:rsidRDefault="0029604E" w:rsidP="0029604E">
      <w:pPr>
        <w:tabs>
          <w:tab w:val="left" w:pos="360"/>
          <w:tab w:val="left" w:pos="567"/>
        </w:tabs>
        <w:suppressAutoHyphens/>
        <w:wordWrap/>
        <w:autoSpaceDE/>
        <w:autoSpaceDN/>
        <w:adjustRightInd w:val="0"/>
        <w:ind w:left="645" w:right="83"/>
        <w:jc w:val="left"/>
        <w:rPr>
          <w:rFonts w:ascii="Helvetica" w:eastAsia="Times New Roman" w:hAnsi="Helvetica"/>
          <w:i/>
          <w:color w:val="00000A"/>
          <w:kern w:val="0"/>
          <w:sz w:val="18"/>
          <w:szCs w:val="21"/>
          <w:lang w:val="cs-CZ" w:eastAsia="en-GB" w:bidi="en-GB"/>
        </w:rPr>
      </w:pPr>
    </w:p>
    <w:p w14:paraId="02C87A13" w14:textId="3B236EBD" w:rsidR="0029604E" w:rsidRPr="008E640D" w:rsidRDefault="0029604E" w:rsidP="0029604E">
      <w:pPr>
        <w:widowControl/>
        <w:shd w:val="clear" w:color="auto" w:fill="FFFFFF"/>
        <w:suppressAutoHyphens/>
        <w:wordWrap/>
        <w:autoSpaceDE/>
        <w:autoSpaceDN/>
        <w:ind w:right="83"/>
        <w:textAlignment w:val="top"/>
        <w:rPr>
          <w:rFonts w:ascii="Helvetica" w:eastAsia="Malgun Gothic" w:hAnsi="Helvetica" w:cs="Helvetica"/>
          <w:bCs/>
          <w:i/>
          <w:iCs/>
          <w:color w:val="00000A"/>
          <w:kern w:val="0"/>
          <w:sz w:val="18"/>
          <w:szCs w:val="18"/>
          <w:lang w:val="cs-CZ" w:eastAsia="en-US" w:bidi="en-GB"/>
        </w:rPr>
      </w:pPr>
      <w:r w:rsidRPr="008E640D">
        <w:rPr>
          <w:rFonts w:ascii="Helvetica" w:eastAsia="Calibri" w:hAnsi="Helvetica" w:cs="Helvetica"/>
          <w:bCs/>
          <w:i/>
          <w:color w:val="00000A"/>
          <w:kern w:val="0"/>
          <w:sz w:val="18"/>
          <w:szCs w:val="18"/>
          <w:lang w:val="cs-CZ" w:eastAsia="de-DE" w:bidi="en-GB"/>
        </w:rPr>
        <w:t xml:space="preserve">7. </w:t>
      </w:r>
      <w:r w:rsidR="00735951" w:rsidRPr="008E640D">
        <w:rPr>
          <w:rFonts w:ascii="Helvetica" w:eastAsia="Calibri" w:hAnsi="Helvetica" w:cs="Helvetica"/>
          <w:bCs/>
          <w:i/>
          <w:color w:val="00000A"/>
          <w:kern w:val="0"/>
          <w:sz w:val="18"/>
          <w:szCs w:val="18"/>
          <w:lang w:val="cs-CZ" w:eastAsia="de-DE" w:bidi="en-GB"/>
        </w:rPr>
        <w:t xml:space="preserve">Dvouvrstvá </w:t>
      </w:r>
      <w:r w:rsidR="009F76DA" w:rsidRPr="008E640D">
        <w:rPr>
          <w:rFonts w:ascii="Helvetica" w:eastAsia="Calibri" w:hAnsi="Helvetica" w:cs="Helvetica"/>
          <w:bCs/>
          <w:i/>
          <w:color w:val="00000A"/>
          <w:kern w:val="0"/>
          <w:sz w:val="18"/>
          <w:szCs w:val="18"/>
          <w:lang w:val="cs-CZ" w:eastAsia="de-DE" w:bidi="en-GB"/>
        </w:rPr>
        <w:t>kostra</w:t>
      </w:r>
    </w:p>
    <w:p w14:paraId="73D27A21" w14:textId="074AA9E5" w:rsidR="0029604E" w:rsidRPr="008E640D" w:rsidRDefault="008058C2" w:rsidP="0013432F">
      <w:pPr>
        <w:widowControl/>
        <w:numPr>
          <w:ilvl w:val="0"/>
          <w:numId w:val="2"/>
        </w:numPr>
        <w:suppressAutoHyphens/>
        <w:wordWrap/>
        <w:autoSpaceDE/>
        <w:autoSpaceDN/>
        <w:ind w:left="645"/>
        <w:jc w:val="left"/>
        <w:rPr>
          <w:rFonts w:ascii="Helvetica" w:eastAsia="Times New Roman" w:hAnsi="Helvetica" w:cs="Helvetica"/>
          <w:snapToGrid w:val="0"/>
          <w:color w:val="00000A"/>
          <w:kern w:val="0"/>
          <w:sz w:val="18"/>
          <w:szCs w:val="18"/>
          <w:lang w:val="cs-CZ" w:eastAsia="en-GB" w:bidi="en-GB"/>
        </w:rPr>
      </w:pPr>
      <w:r w:rsidRPr="008E640D">
        <w:rPr>
          <w:noProof/>
          <w:lang w:val="cs-CZ" w:eastAsia="de-DE"/>
        </w:rPr>
        <mc:AlternateContent>
          <mc:Choice Requires="wps">
            <w:drawing>
              <wp:anchor distT="0" distB="0" distL="114300" distR="114300" simplePos="0" relativeHeight="251750400" behindDoc="0" locked="0" layoutInCell="1" allowOverlap="1" wp14:anchorId="6FA911E2" wp14:editId="572F38B6">
                <wp:simplePos x="0" y="0"/>
                <wp:positionH relativeFrom="column">
                  <wp:posOffset>4420235</wp:posOffset>
                </wp:positionH>
                <wp:positionV relativeFrom="paragraph">
                  <wp:posOffset>73660</wp:posOffset>
                </wp:positionV>
                <wp:extent cx="1277620" cy="969010"/>
                <wp:effectExtent l="0" t="0" r="0" b="3175"/>
                <wp:wrapNone/>
                <wp:docPr id="27" name="Textfeld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7620" cy="969010"/>
                        </a:xfrm>
                        <a:prstGeom prst="rect">
                          <a:avLst/>
                        </a:prstGeom>
                        <a:solidFill>
                          <a:srgbClr val="FFFFFF"/>
                        </a:solidFill>
                        <a:ln w="9525">
                          <a:solidFill>
                            <a:sysClr val="window" lastClr="FFFFFF">
                              <a:lumMod val="100000"/>
                              <a:lumOff val="0"/>
                            </a:sysClr>
                          </a:solidFill>
                          <a:miter lim="800000"/>
                          <a:headEnd/>
                          <a:tailEnd/>
                        </a:ln>
                      </wps:spPr>
                      <wps:txbx>
                        <w:txbxContent>
                          <w:p w14:paraId="5683BAF3" w14:textId="77777777" w:rsidR="00F91D8E" w:rsidRDefault="00F91D8E" w:rsidP="0029604E">
                            <w:pPr>
                              <w:rPr>
                                <w:lang w:val="de-DE"/>
                              </w:rPr>
                            </w:pPr>
                            <w:r>
                              <w:rPr>
                                <w:rFonts w:ascii="Helvetica" w:hAnsi="Helvetica" w:cs="Arial"/>
                                <w:i/>
                                <w:iCs/>
                                <w:noProof/>
                                <w:sz w:val="18"/>
                                <w:szCs w:val="18"/>
                                <w:bdr w:val="none" w:sz="0" w:space="0" w:color="auto" w:frame="1"/>
                                <w:lang w:val="de-DE" w:eastAsia="de-DE"/>
                              </w:rPr>
                              <w:drawing>
                                <wp:inline distT="0" distB="0" distL="0" distR="0" wp14:anchorId="534A5587" wp14:editId="65BFF415">
                                  <wp:extent cx="1162050" cy="868194"/>
                                  <wp:effectExtent l="19050" t="0" r="0" b="0"/>
                                  <wp:docPr id="55" name="Grafik 3" descr="W320A_Struc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320A_Structure.jpg"/>
                                          <pic:cNvPicPr/>
                                        </pic:nvPicPr>
                                        <pic:blipFill>
                                          <a:blip r:embed="rId48"/>
                                          <a:stretch>
                                            <a:fillRect/>
                                          </a:stretch>
                                        </pic:blipFill>
                                        <pic:spPr>
                                          <a:xfrm>
                                            <a:off x="0" y="0"/>
                                            <a:ext cx="1162217" cy="868319"/>
                                          </a:xfrm>
                                          <a:prstGeom prst="rect">
                                            <a:avLst/>
                                          </a:prstGeom>
                                        </pic:spPr>
                                      </pic:pic>
                                    </a:graphicData>
                                  </a:graphic>
                                </wp:inline>
                              </w:drawing>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FA911E2" id="Textfeld 27" o:spid="_x0000_s1034" type="#_x0000_t202" style="position:absolute;left:0;text-align:left;margin-left:348.05pt;margin-top:5.8pt;width:100.6pt;height:76.3pt;z-index:2517504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NN+TQIAAJ4EAAAOAAAAZHJzL2Uyb0RvYy54bWysVNuO2yAQfa/Uf0C8N06iXDZWnNU221SV&#10;thdptx9AAMeowFAgsdOv74CTbNK+VfUDgpnhnJk5jJf3ndHkIH1QYCs6GgwpkZaDUHZX0e8vm3d3&#10;lITIrGAarKzoUQZ6v3r7Ztm6Uo6hAS2kJwhiQ9m6ijYxurIoAm+kYWEATlp01uANi3j0u0J41iK6&#10;0cV4OJwVLXjhPHAZAlofeyddZfy6ljx+resgI9EVxdxiXn1et2ktVktW7jxzjeKnNNg/ZGGYskh6&#10;gXpkkZG9V39BGcU9BKjjgIMpoK4Vl7kGrGY0/KOa54Y5mWvB5gR3aVP4f7D8y+GbJ0pUdDynxDKD&#10;Gr3ILtZSC4Im7E/rQolhzw4DY/ceOtQ51xrcE/AfgVhYN8zu5IP30DaSCcxvlG4WV1d7nJBAtu1n&#10;EMjD9hEyUFd7k5qH7SCIjjodL9pgLoQnyvF8Phuji6NvMVtgtzIFK8+3nQ/xowRD0qaiHrXP6Ozw&#10;FGLKhpXnkEQWQCuxUVrng99t19qTA8N3ssnfCf0mTFvSIvt0PO0bcANxDBcEfKACWko0CxGNF8hE&#10;pfcGy++ZRsP0JaZsx6fa28+lhYyZU7/Jw6iIU6OVqejdFUTq/QcrMlxkSvd7rFvbkxip/70Ssdt2&#10;Wfe7RJ+E2oI4ojoe+iHBocZNA/4XJS0OSEXDzz3zEqv6ZFHhxWgySROVD5PpPGnjrz3baw+zHKEq&#10;Ginpt+vYT+HeebVrkOn8ph7wVWxUFuw1q1P6OAS5GaeBTVN2fc5Rr7+V1W8AAAD//wMAUEsDBBQA&#10;BgAIAAAAIQBcj9V94QAAAAoBAAAPAAAAZHJzL2Rvd25yZXYueG1sTI/LTsMwEEX3SPyDNUjsqJ2C&#10;TBPiVAiBBIuqolBV7Nx4SFL8iGKnDX/PsILlzD26c6ZcTs6yIw6xC15BNhPA0NfBdL5R8P72dLUA&#10;FpP2RtvgUcE3RlhW52elLkw4+Vc8blLDqMTHQitoU+oLzmPdotNxFnr0lH2GwelE49BwM+gTlTvL&#10;50JI7nTn6UKre3xosf7ajE7BY90/5+sPe9it662Qo1i9HMJKqcuL6f4OWMIp/cHwq0/qUJHTPoze&#10;RGYVyFxmhFKQSWAELPLba2B7WsibOfCq5P9fqH4AAAD//wMAUEsBAi0AFAAGAAgAAAAhALaDOJL+&#10;AAAA4QEAABMAAAAAAAAAAAAAAAAAAAAAAFtDb250ZW50X1R5cGVzXS54bWxQSwECLQAUAAYACAAA&#10;ACEAOP0h/9YAAACUAQAACwAAAAAAAAAAAAAAAAAvAQAAX3JlbHMvLnJlbHNQSwECLQAUAAYACAAA&#10;ACEA1UjTfk0CAACeBAAADgAAAAAAAAAAAAAAAAAuAgAAZHJzL2Uyb0RvYy54bWxQSwECLQAUAAYA&#10;CAAAACEAXI/VfeEAAAAKAQAADwAAAAAAAAAAAAAAAACnBAAAZHJzL2Rvd25yZXYueG1sUEsFBgAA&#10;AAAEAAQA8wAAALUFAAAAAA==&#10;" strokecolor="white">
                <v:textbox style="mso-fit-shape-to-text:t">
                  <w:txbxContent>
                    <w:p w14:paraId="5683BAF3" w14:textId="77777777" w:rsidR="00F91D8E" w:rsidRDefault="00F91D8E" w:rsidP="0029604E">
                      <w:pPr>
                        <w:rPr>
                          <w:lang w:val="de-DE"/>
                        </w:rPr>
                      </w:pPr>
                      <w:r>
                        <w:rPr>
                          <w:rFonts w:ascii="Helvetica" w:hAnsi="Helvetica" w:cs="Arial"/>
                          <w:i/>
                          <w:iCs/>
                          <w:noProof/>
                          <w:sz w:val="18"/>
                          <w:szCs w:val="18"/>
                          <w:bdr w:val="none" w:sz="0" w:space="0" w:color="auto" w:frame="1"/>
                          <w:lang w:val="de-DE" w:eastAsia="de-DE"/>
                        </w:rPr>
                        <w:drawing>
                          <wp:inline distT="0" distB="0" distL="0" distR="0" wp14:anchorId="534A5587" wp14:editId="65BFF415">
                            <wp:extent cx="1162050" cy="868194"/>
                            <wp:effectExtent l="19050" t="0" r="0" b="0"/>
                            <wp:docPr id="55" name="Grafik 3" descr="W320A_Struc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320A_Structure.jpg"/>
                                    <pic:cNvPicPr/>
                                  </pic:nvPicPr>
                                  <pic:blipFill>
                                    <a:blip r:embed="rId48"/>
                                    <a:stretch>
                                      <a:fillRect/>
                                    </a:stretch>
                                  </pic:blipFill>
                                  <pic:spPr>
                                    <a:xfrm>
                                      <a:off x="0" y="0"/>
                                      <a:ext cx="1162217" cy="868319"/>
                                    </a:xfrm>
                                    <a:prstGeom prst="rect">
                                      <a:avLst/>
                                    </a:prstGeom>
                                  </pic:spPr>
                                </pic:pic>
                              </a:graphicData>
                            </a:graphic>
                          </wp:inline>
                        </w:drawing>
                      </w:r>
                    </w:p>
                  </w:txbxContent>
                </v:textbox>
              </v:shape>
            </w:pict>
          </mc:Fallback>
        </mc:AlternateContent>
      </w:r>
      <w:r w:rsidR="00735951" w:rsidRPr="008E640D">
        <w:rPr>
          <w:rFonts w:ascii="Helvetica" w:eastAsia="Times New Roman" w:hAnsi="Helvetica" w:cs="Helvetica"/>
          <w:snapToGrid w:val="0"/>
          <w:color w:val="00000A"/>
          <w:kern w:val="0"/>
          <w:sz w:val="18"/>
          <w:szCs w:val="18"/>
          <w:lang w:val="cs-CZ" w:eastAsia="en-GB" w:bidi="en-GB"/>
        </w:rPr>
        <w:t xml:space="preserve">Mimořádně vyrovnaný rozptyl tlaku na vozovku s ideálním </w:t>
      </w:r>
      <w:r w:rsidR="00735951" w:rsidRPr="008E640D">
        <w:rPr>
          <w:rFonts w:ascii="Helvetica" w:eastAsia="Times New Roman" w:hAnsi="Helvetica" w:cs="Helvetica"/>
          <w:snapToGrid w:val="0"/>
          <w:color w:val="00000A"/>
          <w:kern w:val="0"/>
          <w:sz w:val="18"/>
          <w:szCs w:val="18"/>
          <w:lang w:val="cs-CZ" w:eastAsia="en-GB" w:bidi="en-GB"/>
        </w:rPr>
        <w:br/>
        <w:t>tvarem kontaktní plochy pneumatiky</w:t>
      </w:r>
      <w:r w:rsidR="0029604E" w:rsidRPr="008E640D">
        <w:rPr>
          <w:rFonts w:ascii="Helvetica" w:eastAsia="Times New Roman" w:hAnsi="Helvetica" w:cs="Helvetica"/>
          <w:snapToGrid w:val="0"/>
          <w:color w:val="00000A"/>
          <w:kern w:val="0"/>
          <w:sz w:val="18"/>
          <w:szCs w:val="18"/>
          <w:lang w:val="cs-CZ" w:eastAsia="en-GB" w:bidi="en-GB"/>
        </w:rPr>
        <w:t>.</w:t>
      </w:r>
    </w:p>
    <w:p w14:paraId="722CBC53" w14:textId="61F0AFBD" w:rsidR="0029604E" w:rsidRPr="008E640D" w:rsidRDefault="00735951" w:rsidP="0013432F">
      <w:pPr>
        <w:widowControl/>
        <w:numPr>
          <w:ilvl w:val="0"/>
          <w:numId w:val="2"/>
        </w:numPr>
        <w:suppressAutoHyphens/>
        <w:wordWrap/>
        <w:autoSpaceDE/>
        <w:autoSpaceDN/>
        <w:ind w:left="645"/>
        <w:jc w:val="left"/>
        <w:rPr>
          <w:rFonts w:ascii="Helvetica" w:eastAsia="Times New Roman" w:hAnsi="Helvetica" w:cs="Helvetica"/>
          <w:i/>
          <w:snapToGrid w:val="0"/>
          <w:color w:val="00000A"/>
          <w:kern w:val="0"/>
          <w:sz w:val="18"/>
          <w:szCs w:val="18"/>
          <w:lang w:val="cs-CZ" w:eastAsia="en-GB" w:bidi="en-GB"/>
        </w:rPr>
      </w:pPr>
      <w:r w:rsidRPr="008E640D">
        <w:rPr>
          <w:rFonts w:ascii="Helvetica" w:eastAsia="Times New Roman" w:hAnsi="Helvetica" w:cs="Helvetica"/>
          <w:snapToGrid w:val="0"/>
          <w:color w:val="00000A"/>
          <w:kern w:val="0"/>
          <w:sz w:val="18"/>
          <w:szCs w:val="18"/>
          <w:lang w:val="cs-CZ" w:eastAsia="en-GB" w:bidi="en-GB"/>
        </w:rPr>
        <w:t xml:space="preserve">Mimořádně vynikající stabilita jízdy, především s vysoce výkonnými </w:t>
      </w:r>
      <w:r w:rsidRPr="008E640D">
        <w:rPr>
          <w:rFonts w:ascii="Helvetica" w:eastAsia="Times New Roman" w:hAnsi="Helvetica" w:cs="Helvetica"/>
          <w:snapToGrid w:val="0"/>
          <w:color w:val="00000A"/>
          <w:kern w:val="0"/>
          <w:sz w:val="18"/>
          <w:szCs w:val="18"/>
          <w:lang w:val="cs-CZ" w:eastAsia="en-GB" w:bidi="en-GB"/>
        </w:rPr>
        <w:br/>
      </w:r>
      <w:r w:rsidR="009F76DA" w:rsidRPr="008E640D">
        <w:rPr>
          <w:rFonts w:ascii="Helvetica" w:eastAsia="Times New Roman" w:hAnsi="Helvetica" w:cs="Helvetica"/>
          <w:snapToGrid w:val="0"/>
          <w:color w:val="00000A"/>
          <w:kern w:val="0"/>
          <w:sz w:val="18"/>
          <w:szCs w:val="18"/>
          <w:lang w:val="cs-CZ" w:eastAsia="en-GB" w:bidi="en-GB"/>
        </w:rPr>
        <w:t>těžkými vozidly</w:t>
      </w:r>
      <w:r w:rsidR="0029604E" w:rsidRPr="008E640D">
        <w:rPr>
          <w:rFonts w:ascii="Helvetica" w:eastAsia="Times New Roman" w:hAnsi="Helvetica" w:cs="Helvetica"/>
          <w:snapToGrid w:val="0"/>
          <w:color w:val="00000A"/>
          <w:kern w:val="0"/>
          <w:sz w:val="18"/>
          <w:szCs w:val="18"/>
          <w:lang w:val="cs-CZ" w:eastAsia="en-GB" w:bidi="en-GB"/>
        </w:rPr>
        <w:t>.</w:t>
      </w:r>
    </w:p>
    <w:p w14:paraId="688D11D8" w14:textId="7A465F48" w:rsidR="0029604E" w:rsidRPr="008E640D" w:rsidRDefault="009F76DA" w:rsidP="0013432F">
      <w:pPr>
        <w:widowControl/>
        <w:numPr>
          <w:ilvl w:val="0"/>
          <w:numId w:val="2"/>
        </w:numPr>
        <w:suppressAutoHyphens/>
        <w:wordWrap/>
        <w:autoSpaceDE/>
        <w:autoSpaceDN/>
        <w:ind w:left="645" w:right="83"/>
        <w:jc w:val="left"/>
        <w:rPr>
          <w:rFonts w:ascii="Helvetica" w:eastAsia="Calibri" w:hAnsi="Helvetica" w:cs="Helvetica"/>
          <w:bCs/>
          <w:color w:val="00000A"/>
          <w:kern w:val="0"/>
          <w:sz w:val="18"/>
          <w:szCs w:val="18"/>
          <w:lang w:val="cs-CZ" w:eastAsia="de-DE" w:bidi="en-GB"/>
        </w:rPr>
      </w:pPr>
      <w:r w:rsidRPr="008E640D">
        <w:rPr>
          <w:rFonts w:ascii="Helvetica" w:eastAsia="Calibri" w:hAnsi="Helvetica" w:cs="Helvetica"/>
          <w:bCs/>
          <w:color w:val="00000A"/>
          <w:kern w:val="0"/>
          <w:sz w:val="18"/>
          <w:szCs w:val="18"/>
          <w:lang w:val="cs-CZ" w:eastAsia="de-DE" w:bidi="en-GB"/>
        </w:rPr>
        <w:t>Dodáváme v různých rozměrech, dezén</w:t>
      </w:r>
      <w:r w:rsidR="00735951" w:rsidRPr="008E640D">
        <w:rPr>
          <w:rFonts w:ascii="Helvetica" w:eastAsia="Calibri" w:hAnsi="Helvetica" w:cs="Helvetica"/>
          <w:bCs/>
          <w:color w:val="00000A"/>
          <w:kern w:val="0"/>
          <w:sz w:val="18"/>
          <w:szCs w:val="18"/>
          <w:lang w:val="cs-CZ" w:eastAsia="de-DE" w:bidi="en-GB"/>
        </w:rPr>
        <w:t xml:space="preserve"> i*cept evo² SUV. </w:t>
      </w:r>
      <w:r w:rsidR="00735951" w:rsidRPr="008E640D">
        <w:rPr>
          <w:rFonts w:ascii="Helvetica" w:eastAsia="Calibri" w:hAnsi="Helvetica" w:cs="Helvetica"/>
          <w:bCs/>
          <w:color w:val="00000A"/>
          <w:kern w:val="0"/>
          <w:sz w:val="18"/>
          <w:szCs w:val="18"/>
          <w:lang w:val="cs-CZ" w:eastAsia="de-DE" w:bidi="en-GB"/>
        </w:rPr>
        <w:br/>
        <w:t>Vývoj zohlednil speciální požadavky moderních vozů typu SUV</w:t>
      </w:r>
      <w:r w:rsidR="0029604E" w:rsidRPr="008E640D">
        <w:rPr>
          <w:rFonts w:ascii="Helvetica" w:eastAsia="Calibri" w:hAnsi="Helvetica" w:cs="Helvetica"/>
          <w:bCs/>
          <w:color w:val="00000A"/>
          <w:kern w:val="0"/>
          <w:sz w:val="18"/>
          <w:szCs w:val="18"/>
          <w:lang w:val="cs-CZ" w:eastAsia="de-DE" w:bidi="en-GB"/>
        </w:rPr>
        <w:t>.</w:t>
      </w:r>
    </w:p>
    <w:p w14:paraId="06F2701A" w14:textId="77777777" w:rsidR="0029604E" w:rsidRPr="008E640D" w:rsidRDefault="0029604E" w:rsidP="0029604E">
      <w:pPr>
        <w:widowControl/>
        <w:suppressAutoHyphens/>
        <w:wordWrap/>
        <w:autoSpaceDE/>
        <w:autoSpaceDN/>
        <w:ind w:left="645" w:right="83"/>
        <w:jc w:val="left"/>
        <w:rPr>
          <w:rFonts w:ascii="Times New Roman" w:eastAsia="Calibri"/>
          <w:bCs/>
          <w:i/>
          <w:color w:val="00000A"/>
          <w:kern w:val="0"/>
          <w:sz w:val="21"/>
          <w:szCs w:val="21"/>
          <w:lang w:val="cs-CZ" w:eastAsia="de-DE" w:bidi="en-GB"/>
        </w:rPr>
      </w:pPr>
    </w:p>
    <w:p w14:paraId="1DC346C0" w14:textId="77777777" w:rsidR="0029604E" w:rsidRPr="008E640D" w:rsidRDefault="0029604E" w:rsidP="0029604E">
      <w:pPr>
        <w:widowControl/>
        <w:suppressAutoHyphens/>
        <w:wordWrap/>
        <w:autoSpaceDE/>
        <w:autoSpaceDN/>
        <w:ind w:left="645" w:right="83"/>
        <w:jc w:val="left"/>
        <w:rPr>
          <w:rFonts w:ascii="Times New Roman" w:eastAsia="Calibri"/>
          <w:bCs/>
          <w:i/>
          <w:color w:val="00000A"/>
          <w:kern w:val="0"/>
          <w:sz w:val="21"/>
          <w:szCs w:val="21"/>
          <w:lang w:val="cs-CZ" w:eastAsia="de-DE" w:bidi="en-GB"/>
        </w:rPr>
      </w:pPr>
    </w:p>
    <w:p w14:paraId="677DFB28" w14:textId="77777777" w:rsidR="000A4308" w:rsidRPr="008E640D" w:rsidRDefault="000A4308" w:rsidP="000A4308">
      <w:pPr>
        <w:widowControl/>
        <w:adjustRightInd w:val="0"/>
        <w:spacing w:line="276" w:lineRule="auto"/>
        <w:jc w:val="center"/>
        <w:rPr>
          <w:rFonts w:ascii="Times New Roman"/>
          <w:sz w:val="21"/>
          <w:szCs w:val="21"/>
          <w:lang w:val="cs-CZ"/>
        </w:rPr>
      </w:pPr>
      <w:r w:rsidRPr="008E640D">
        <w:rPr>
          <w:rFonts w:ascii="Times New Roman"/>
          <w:sz w:val="21"/>
          <w:szCs w:val="21"/>
          <w:lang w:val="cs-CZ"/>
        </w:rPr>
        <w:t>###</w:t>
      </w:r>
    </w:p>
    <w:p w14:paraId="67190B57" w14:textId="77777777" w:rsidR="004663C6" w:rsidRPr="008E640D" w:rsidRDefault="004663C6" w:rsidP="00511AEE">
      <w:pPr>
        <w:widowControl/>
        <w:wordWrap/>
        <w:autoSpaceDE/>
        <w:autoSpaceDN/>
        <w:ind w:left="645" w:right="83"/>
        <w:jc w:val="left"/>
        <w:rPr>
          <w:rFonts w:ascii="Times New Roman" w:eastAsia="Calibri"/>
          <w:bCs/>
          <w:i/>
          <w:kern w:val="0"/>
          <w:sz w:val="21"/>
          <w:szCs w:val="21"/>
          <w:lang w:val="cs-CZ" w:eastAsia="de-DE"/>
        </w:rPr>
      </w:pPr>
    </w:p>
    <w:p w14:paraId="46D4F254" w14:textId="77777777" w:rsidR="004663C6" w:rsidRPr="008E640D" w:rsidRDefault="004663C6" w:rsidP="00511AEE">
      <w:pPr>
        <w:widowControl/>
        <w:wordWrap/>
        <w:autoSpaceDE/>
        <w:autoSpaceDN/>
        <w:ind w:left="645" w:right="83"/>
        <w:jc w:val="left"/>
        <w:rPr>
          <w:rFonts w:ascii="Times New Roman" w:eastAsia="Calibri"/>
          <w:bCs/>
          <w:i/>
          <w:kern w:val="0"/>
          <w:sz w:val="21"/>
          <w:szCs w:val="21"/>
          <w:lang w:val="cs-CZ" w:eastAsia="de-DE"/>
        </w:rPr>
      </w:pPr>
    </w:p>
    <w:p w14:paraId="726165AB" w14:textId="77777777" w:rsidR="004663C6" w:rsidRPr="008E640D" w:rsidRDefault="004663C6" w:rsidP="00511AEE">
      <w:pPr>
        <w:widowControl/>
        <w:wordWrap/>
        <w:autoSpaceDE/>
        <w:autoSpaceDN/>
        <w:ind w:left="645" w:right="83"/>
        <w:jc w:val="left"/>
        <w:rPr>
          <w:rFonts w:ascii="Times New Roman" w:eastAsia="Calibri"/>
          <w:bCs/>
          <w:i/>
          <w:kern w:val="0"/>
          <w:sz w:val="21"/>
          <w:szCs w:val="21"/>
          <w:lang w:val="cs-CZ" w:eastAsia="de-DE"/>
        </w:rPr>
      </w:pPr>
    </w:p>
    <w:p w14:paraId="1D863334" w14:textId="77777777" w:rsidR="001566E8" w:rsidRPr="008E640D" w:rsidRDefault="001566E8" w:rsidP="001566E8">
      <w:pPr>
        <w:jc w:val="center"/>
        <w:rPr>
          <w:color w:val="FF6600"/>
          <w:sz w:val="2"/>
          <w:szCs w:val="2"/>
          <w:lang w:val="cs-CZ"/>
        </w:rPr>
      </w:pPr>
    </w:p>
    <w:p w14:paraId="406722E3" w14:textId="77777777" w:rsidR="001566E8" w:rsidRPr="008E640D" w:rsidRDefault="001566E8" w:rsidP="001566E8">
      <w:pPr>
        <w:framePr w:wrap="none" w:vAnchor="page" w:hAnchor="page" w:x="566" w:y="300"/>
        <w:rPr>
          <w:color w:val="FF6600"/>
          <w:sz w:val="2"/>
          <w:szCs w:val="2"/>
          <w:lang w:val="cs-CZ"/>
        </w:rPr>
      </w:pPr>
    </w:p>
    <w:p w14:paraId="4FB245DE" w14:textId="77777777" w:rsidR="00382C79" w:rsidRPr="008E640D" w:rsidRDefault="00382C79">
      <w:pPr>
        <w:widowControl/>
        <w:wordWrap/>
        <w:autoSpaceDE/>
        <w:autoSpaceDN/>
        <w:jc w:val="left"/>
        <w:rPr>
          <w:rFonts w:ascii="Helvetica" w:hAnsi="Helvetica" w:cs="Helvetica"/>
          <w:b/>
          <w:bCs/>
          <w:snapToGrid w:val="0"/>
          <w:color w:val="FF6600"/>
          <w:kern w:val="18"/>
          <w:sz w:val="32"/>
          <w:szCs w:val="32"/>
          <w:lang w:val="cs-CZ"/>
        </w:rPr>
      </w:pPr>
      <w:r w:rsidRPr="008E640D">
        <w:rPr>
          <w:rFonts w:ascii="Helvetica" w:hAnsi="Helvetica" w:cs="Helvetica"/>
          <w:b/>
          <w:bCs/>
          <w:snapToGrid w:val="0"/>
          <w:color w:val="FF6600"/>
          <w:kern w:val="18"/>
          <w:sz w:val="32"/>
          <w:szCs w:val="32"/>
          <w:lang w:val="cs-CZ"/>
        </w:rPr>
        <w:br w:type="page"/>
      </w:r>
    </w:p>
    <w:p w14:paraId="052F229B" w14:textId="49178DC9" w:rsidR="00C76020" w:rsidRPr="008E640D" w:rsidRDefault="00C76020" w:rsidP="00BC5749">
      <w:pPr>
        <w:adjustRightInd w:val="0"/>
        <w:snapToGrid w:val="0"/>
        <w:jc w:val="center"/>
        <w:outlineLvl w:val="0"/>
        <w:rPr>
          <w:rFonts w:ascii="Helvetica" w:hAnsi="Helvetica" w:cs="Helvetica"/>
          <w:b/>
          <w:bCs/>
          <w:snapToGrid w:val="0"/>
          <w:color w:val="FF6600"/>
          <w:kern w:val="18"/>
          <w:sz w:val="32"/>
          <w:szCs w:val="32"/>
          <w:lang w:val="cs-CZ"/>
        </w:rPr>
      </w:pPr>
      <w:r w:rsidRPr="008E640D">
        <w:rPr>
          <w:rFonts w:ascii="Helvetica" w:hAnsi="Helvetica" w:cs="Helvetica"/>
          <w:b/>
          <w:bCs/>
          <w:snapToGrid w:val="0"/>
          <w:color w:val="FF6600"/>
          <w:kern w:val="18"/>
          <w:sz w:val="32"/>
          <w:szCs w:val="32"/>
          <w:lang w:val="cs-CZ"/>
        </w:rPr>
        <w:lastRenderedPageBreak/>
        <w:t>Winter i*cept RS²: „Auto Bild Eco</w:t>
      </w:r>
      <w:r w:rsidR="00B274D2" w:rsidRPr="008E640D">
        <w:rPr>
          <w:rFonts w:ascii="Helvetica" w:hAnsi="Helvetica" w:cs="Helvetica"/>
          <w:b/>
          <w:bCs/>
          <w:snapToGrid w:val="0"/>
          <w:color w:val="FF6600"/>
          <w:kern w:val="18"/>
          <w:sz w:val="32"/>
          <w:szCs w:val="32"/>
          <w:lang w:val="cs-CZ"/>
        </w:rPr>
        <w:t xml:space="preserve"> Master</w:t>
      </w:r>
      <w:r w:rsidRPr="008E640D">
        <w:rPr>
          <w:rFonts w:ascii="Helvetica" w:hAnsi="Helvetica" w:cs="Helvetica"/>
          <w:b/>
          <w:bCs/>
          <w:snapToGrid w:val="0"/>
          <w:color w:val="FF6600"/>
          <w:kern w:val="18"/>
          <w:sz w:val="32"/>
          <w:szCs w:val="32"/>
          <w:lang w:val="cs-CZ"/>
        </w:rPr>
        <w:t xml:space="preserve"> 2015“ </w:t>
      </w:r>
      <w:r w:rsidR="00D31B3F" w:rsidRPr="008E640D">
        <w:rPr>
          <w:rFonts w:ascii="Helvetica" w:hAnsi="Helvetica" w:cs="Helvetica"/>
          <w:b/>
          <w:bCs/>
          <w:snapToGrid w:val="0"/>
          <w:color w:val="FF6600"/>
          <w:kern w:val="18"/>
          <w:sz w:val="32"/>
          <w:szCs w:val="32"/>
          <w:lang w:val="cs-CZ"/>
        </w:rPr>
        <w:t>získal v roce 2016 hodnocení</w:t>
      </w:r>
      <w:r w:rsidRPr="008E640D">
        <w:rPr>
          <w:rFonts w:ascii="Helvetica" w:hAnsi="Helvetica" w:cs="Helvetica"/>
          <w:b/>
          <w:bCs/>
          <w:snapToGrid w:val="0"/>
          <w:color w:val="FF6600"/>
          <w:kern w:val="18"/>
          <w:sz w:val="32"/>
          <w:szCs w:val="32"/>
          <w:lang w:val="cs-CZ"/>
        </w:rPr>
        <w:t xml:space="preserve"> </w:t>
      </w:r>
      <w:r w:rsidR="00D31B3F" w:rsidRPr="008E640D">
        <w:rPr>
          <w:rFonts w:ascii="Helvetica" w:hAnsi="Helvetica" w:cs="Helvetica"/>
          <w:b/>
          <w:bCs/>
          <w:snapToGrid w:val="0"/>
          <w:color w:val="FF6600"/>
          <w:kern w:val="18"/>
          <w:sz w:val="32"/>
          <w:szCs w:val="32"/>
          <w:lang w:val="cs-CZ"/>
        </w:rPr>
        <w:t xml:space="preserve">„velmi doporučený produkt“ od redakce </w:t>
      </w:r>
      <w:proofErr w:type="gramStart"/>
      <w:r w:rsidR="00D31B3F" w:rsidRPr="008E640D">
        <w:rPr>
          <w:rFonts w:ascii="Helvetica" w:hAnsi="Helvetica" w:cs="Helvetica"/>
          <w:b/>
          <w:bCs/>
          <w:snapToGrid w:val="0"/>
          <w:color w:val="FF6600"/>
          <w:kern w:val="18"/>
          <w:sz w:val="32"/>
          <w:szCs w:val="32"/>
          <w:lang w:val="cs-CZ"/>
        </w:rPr>
        <w:t>časopisu</w:t>
      </w:r>
      <w:r w:rsidRPr="008E640D">
        <w:rPr>
          <w:rFonts w:ascii="Helvetica" w:hAnsi="Helvetica" w:cs="Helvetica"/>
          <w:b/>
          <w:bCs/>
          <w:snapToGrid w:val="0"/>
          <w:color w:val="FF6600"/>
          <w:kern w:val="18"/>
          <w:sz w:val="32"/>
          <w:szCs w:val="32"/>
          <w:lang w:val="cs-CZ"/>
        </w:rPr>
        <w:t xml:space="preserve">  Auto</w:t>
      </w:r>
      <w:proofErr w:type="gramEnd"/>
      <w:r w:rsidRPr="008E640D">
        <w:rPr>
          <w:rFonts w:ascii="Helvetica" w:hAnsi="Helvetica" w:cs="Helvetica"/>
          <w:b/>
          <w:bCs/>
          <w:snapToGrid w:val="0"/>
          <w:color w:val="FF6600"/>
          <w:kern w:val="18"/>
          <w:sz w:val="32"/>
          <w:szCs w:val="32"/>
          <w:lang w:val="cs-CZ"/>
        </w:rPr>
        <w:t xml:space="preserve"> Zeitung</w:t>
      </w:r>
    </w:p>
    <w:p w14:paraId="7C4F3653" w14:textId="77777777" w:rsidR="00F508CC" w:rsidRPr="008E640D" w:rsidRDefault="00F508CC" w:rsidP="00F508CC">
      <w:pPr>
        <w:pStyle w:val="Normlnweb"/>
        <w:snapToGrid w:val="0"/>
        <w:spacing w:line="276" w:lineRule="auto"/>
        <w:rPr>
          <w:rFonts w:ascii="Times New Roman" w:eastAsia="Malgun Gothic"/>
          <w:b/>
          <w:bCs/>
          <w:iCs/>
          <w:sz w:val="21"/>
          <w:szCs w:val="21"/>
          <w:lang w:val="cs-CZ"/>
        </w:rPr>
      </w:pPr>
    </w:p>
    <w:p w14:paraId="05E3F9D4" w14:textId="75F32B02" w:rsidR="00C76020" w:rsidRPr="008E640D" w:rsidRDefault="00C76020" w:rsidP="00C76020">
      <w:pPr>
        <w:snapToGrid w:val="0"/>
        <w:spacing w:line="276" w:lineRule="auto"/>
        <w:rPr>
          <w:rFonts w:ascii="Times New Roman" w:eastAsia="Malgun Gothic"/>
          <w:b/>
          <w:bCs/>
          <w:iCs/>
          <w:sz w:val="22"/>
          <w:szCs w:val="22"/>
          <w:lang w:val="cs-CZ"/>
        </w:rPr>
      </w:pPr>
      <w:bookmarkStart w:id="4" w:name="_Hlk493596480"/>
      <w:r w:rsidRPr="008E640D">
        <w:rPr>
          <w:rFonts w:ascii="Times New Roman" w:eastAsia="Malgun Gothic"/>
          <w:b/>
          <w:bCs/>
          <w:iCs/>
          <w:sz w:val="22"/>
          <w:szCs w:val="22"/>
          <w:lang w:val="cs-CZ"/>
        </w:rPr>
        <w:t>„Auto Bild Eco</w:t>
      </w:r>
      <w:r w:rsidR="00B274D2" w:rsidRPr="008E640D">
        <w:rPr>
          <w:rFonts w:ascii="Times New Roman" w:eastAsia="Malgun Gothic"/>
          <w:b/>
          <w:bCs/>
          <w:iCs/>
          <w:sz w:val="22"/>
          <w:szCs w:val="22"/>
          <w:lang w:val="cs-CZ"/>
        </w:rPr>
        <w:t xml:space="preserve"> Master</w:t>
      </w:r>
      <w:r w:rsidRPr="008E640D">
        <w:rPr>
          <w:rFonts w:ascii="Times New Roman" w:eastAsia="Malgun Gothic"/>
          <w:b/>
          <w:bCs/>
          <w:iCs/>
          <w:sz w:val="22"/>
          <w:szCs w:val="22"/>
          <w:lang w:val="cs-CZ"/>
        </w:rPr>
        <w:t xml:space="preserve"> 2015“, </w:t>
      </w:r>
      <w:r w:rsidR="00B274D2" w:rsidRPr="008E640D">
        <w:rPr>
          <w:rFonts w:ascii="Times New Roman" w:eastAsia="Malgun Gothic"/>
          <w:b/>
          <w:bCs/>
          <w:iCs/>
          <w:sz w:val="22"/>
          <w:szCs w:val="22"/>
          <w:lang w:val="cs-CZ"/>
        </w:rPr>
        <w:t xml:space="preserve">pneumatiku </w:t>
      </w:r>
      <w:r w:rsidRPr="008E640D">
        <w:rPr>
          <w:rFonts w:ascii="Times New Roman" w:eastAsia="Malgun Gothic"/>
          <w:b/>
          <w:bCs/>
          <w:iCs/>
          <w:sz w:val="22"/>
          <w:szCs w:val="22"/>
          <w:lang w:val="cs-CZ"/>
        </w:rPr>
        <w:t>Winter i*cept RS²</w:t>
      </w:r>
      <w:r w:rsidR="00B274D2" w:rsidRPr="008E640D">
        <w:rPr>
          <w:rFonts w:ascii="Times New Roman" w:eastAsia="Malgun Gothic"/>
          <w:b/>
          <w:bCs/>
          <w:iCs/>
          <w:sz w:val="22"/>
          <w:szCs w:val="22"/>
          <w:lang w:val="cs-CZ"/>
        </w:rPr>
        <w:t>,</w:t>
      </w:r>
      <w:r w:rsidRPr="008E640D">
        <w:rPr>
          <w:rFonts w:ascii="Times New Roman" w:eastAsia="Malgun Gothic"/>
          <w:b/>
          <w:bCs/>
          <w:iCs/>
          <w:sz w:val="22"/>
          <w:szCs w:val="22"/>
          <w:lang w:val="cs-CZ"/>
        </w:rPr>
        <w:t xml:space="preserve"> </w:t>
      </w:r>
      <w:r w:rsidR="00B274D2" w:rsidRPr="008E640D">
        <w:rPr>
          <w:rFonts w:ascii="Times New Roman" w:eastAsia="Malgun Gothic"/>
          <w:b/>
          <w:bCs/>
          <w:iCs/>
          <w:sz w:val="22"/>
          <w:szCs w:val="22"/>
          <w:lang w:val="cs-CZ"/>
        </w:rPr>
        <w:t>hodnotíme jako „velmi doporučený produkt</w:t>
      </w:r>
      <w:r w:rsidRPr="008E640D">
        <w:rPr>
          <w:rFonts w:ascii="Times New Roman" w:eastAsia="Malgun Gothic"/>
          <w:b/>
          <w:bCs/>
          <w:iCs/>
          <w:sz w:val="22"/>
          <w:szCs w:val="22"/>
          <w:lang w:val="cs-CZ"/>
        </w:rPr>
        <w:t>“</w:t>
      </w:r>
      <w:r w:rsidR="00B274D2" w:rsidRPr="008E640D">
        <w:rPr>
          <w:rFonts w:ascii="Times New Roman" w:eastAsia="Malgun Gothic"/>
          <w:b/>
          <w:bCs/>
          <w:iCs/>
          <w:sz w:val="22"/>
          <w:szCs w:val="22"/>
          <w:lang w:val="cs-CZ"/>
        </w:rPr>
        <w:t>, píše redakce časopisu</w:t>
      </w:r>
      <w:r w:rsidRPr="008E640D">
        <w:rPr>
          <w:rFonts w:ascii="Times New Roman" w:eastAsia="Malgun Gothic"/>
          <w:b/>
          <w:bCs/>
          <w:iCs/>
          <w:sz w:val="22"/>
          <w:szCs w:val="22"/>
          <w:lang w:val="cs-CZ"/>
        </w:rPr>
        <w:t xml:space="preserve"> Auto Zeitung </w:t>
      </w:r>
      <w:r w:rsidR="00B274D2" w:rsidRPr="008E640D">
        <w:rPr>
          <w:rFonts w:ascii="Times New Roman" w:eastAsia="Malgun Gothic"/>
          <w:b/>
          <w:bCs/>
          <w:iCs/>
          <w:sz w:val="22"/>
          <w:szCs w:val="22"/>
          <w:lang w:val="cs-CZ"/>
        </w:rPr>
        <w:t>v závěru svého testu zimních pneumatik</w:t>
      </w:r>
      <w:r w:rsidRPr="008E640D">
        <w:rPr>
          <w:rFonts w:ascii="Times New Roman" w:eastAsia="Malgun Gothic"/>
          <w:b/>
          <w:bCs/>
          <w:iCs/>
          <w:sz w:val="22"/>
          <w:szCs w:val="22"/>
          <w:lang w:val="cs-CZ"/>
        </w:rPr>
        <w:t xml:space="preserve">. </w:t>
      </w:r>
      <w:r w:rsidR="00B274D2" w:rsidRPr="008E640D">
        <w:rPr>
          <w:rFonts w:ascii="Times New Roman" w:eastAsia="Malgun Gothic"/>
          <w:b/>
          <w:bCs/>
          <w:iCs/>
          <w:sz w:val="22"/>
          <w:szCs w:val="22"/>
          <w:lang w:val="cs-CZ"/>
        </w:rPr>
        <w:t xml:space="preserve">Vynikající výkon na sněhu, mimořádně dobrý poměr ceny/výkon v rozměru 205/55 opět doslova zabodoval. Redaktoři časopisu Auto Bild zdůraznili velmi vysokou úsporu paliva díky nízkému valivému odporu, jakož i dlouhou </w:t>
      </w:r>
      <w:r w:rsidR="00126A6E" w:rsidRPr="008E640D">
        <w:rPr>
          <w:rFonts w:ascii="Times New Roman" w:eastAsia="Malgun Gothic"/>
          <w:b/>
          <w:bCs/>
          <w:iCs/>
          <w:sz w:val="22"/>
          <w:szCs w:val="22"/>
          <w:lang w:val="cs-CZ"/>
        </w:rPr>
        <w:t>životnost</w:t>
      </w:r>
      <w:r w:rsidR="00B274D2" w:rsidRPr="008E640D">
        <w:rPr>
          <w:rFonts w:ascii="Times New Roman" w:eastAsia="Malgun Gothic"/>
          <w:b/>
          <w:bCs/>
          <w:iCs/>
          <w:sz w:val="22"/>
          <w:szCs w:val="22"/>
          <w:lang w:val="cs-CZ"/>
        </w:rPr>
        <w:t xml:space="preserve">, což se projevuje pozitivně na provozních nákladech a bezpečnosti jízdy. </w:t>
      </w:r>
      <w:r w:rsidR="00B274D2" w:rsidRPr="008E640D">
        <w:rPr>
          <w:rFonts w:ascii="Times New Roman"/>
          <w:b/>
          <w:sz w:val="22"/>
          <w:szCs w:val="22"/>
          <w:lang w:val="cs-CZ"/>
        </w:rPr>
        <w:t xml:space="preserve">Vysoký výkon, kritéria pro bezpečnou jízdu na mokré, zasněžené a suché vozovce, jakož i mimořádně dlouhá </w:t>
      </w:r>
      <w:r w:rsidR="00126A6E" w:rsidRPr="008E640D">
        <w:rPr>
          <w:rFonts w:ascii="Times New Roman"/>
          <w:b/>
          <w:sz w:val="22"/>
          <w:szCs w:val="22"/>
          <w:lang w:val="cs-CZ"/>
        </w:rPr>
        <w:t>životnost</w:t>
      </w:r>
      <w:r w:rsidR="00B274D2" w:rsidRPr="008E640D">
        <w:rPr>
          <w:rFonts w:ascii="Times New Roman"/>
          <w:b/>
          <w:sz w:val="22"/>
          <w:szCs w:val="22"/>
          <w:lang w:val="cs-CZ"/>
        </w:rPr>
        <w:t xml:space="preserve"> byly zohledněny na umístění pneumatiky i*cept RS² před ostatními 50 konkurenčními produkty. </w:t>
      </w:r>
    </w:p>
    <w:bookmarkEnd w:id="4"/>
    <w:p w14:paraId="15F3EE3E" w14:textId="77777777" w:rsidR="00AA790D" w:rsidRPr="008E640D" w:rsidRDefault="00AA790D" w:rsidP="00C76020">
      <w:pPr>
        <w:snapToGrid w:val="0"/>
        <w:spacing w:line="276" w:lineRule="auto"/>
        <w:rPr>
          <w:rFonts w:ascii="Times New Roman" w:eastAsia="Malgun Gothic"/>
          <w:b/>
          <w:bCs/>
          <w:i/>
          <w:iCs/>
          <w:sz w:val="22"/>
          <w:szCs w:val="22"/>
          <w:lang w:val="cs-CZ"/>
        </w:rPr>
      </w:pPr>
    </w:p>
    <w:p w14:paraId="4A078B27" w14:textId="54231F0B" w:rsidR="00C76020" w:rsidRPr="008E640D" w:rsidRDefault="001109ED" w:rsidP="00C76020">
      <w:pPr>
        <w:snapToGrid w:val="0"/>
        <w:spacing w:line="276" w:lineRule="auto"/>
        <w:rPr>
          <w:rFonts w:ascii="Times New Roman" w:eastAsia="Malgun Gothic"/>
          <w:bCs/>
          <w:iCs/>
          <w:sz w:val="21"/>
          <w:szCs w:val="21"/>
          <w:lang w:val="cs-CZ"/>
        </w:rPr>
      </w:pPr>
      <w:r w:rsidRPr="008E640D">
        <w:rPr>
          <w:rFonts w:ascii="Times New Roman" w:eastAsia="Malgun Gothic"/>
          <w:bCs/>
          <w:iCs/>
          <w:sz w:val="21"/>
          <w:szCs w:val="21"/>
          <w:lang w:val="cs-CZ"/>
        </w:rPr>
        <w:t xml:space="preserve">Aktuální generace </w:t>
      </w:r>
      <w:r w:rsidR="00126A6E" w:rsidRPr="008E640D">
        <w:rPr>
          <w:rFonts w:ascii="Times New Roman" w:eastAsia="Malgun Gothic"/>
          <w:bCs/>
          <w:iCs/>
          <w:sz w:val="21"/>
          <w:szCs w:val="21"/>
          <w:lang w:val="cs-CZ"/>
        </w:rPr>
        <w:t>zimních</w:t>
      </w:r>
      <w:r w:rsidRPr="008E640D">
        <w:rPr>
          <w:rFonts w:ascii="Times New Roman" w:eastAsia="Malgun Gothic"/>
          <w:bCs/>
          <w:iCs/>
          <w:sz w:val="21"/>
          <w:szCs w:val="21"/>
          <w:lang w:val="cs-CZ"/>
        </w:rPr>
        <w:t xml:space="preserve"> pneumatik Hankook</w:t>
      </w:r>
      <w:r w:rsidR="00C76020" w:rsidRPr="008E640D">
        <w:rPr>
          <w:rFonts w:ascii="Times New Roman" w:eastAsia="Malgun Gothic"/>
          <w:bCs/>
          <w:iCs/>
          <w:sz w:val="21"/>
          <w:szCs w:val="21"/>
          <w:lang w:val="cs-CZ"/>
        </w:rPr>
        <w:t xml:space="preserve"> </w:t>
      </w:r>
      <w:r w:rsidR="003C155D" w:rsidRPr="008E640D">
        <w:rPr>
          <w:rFonts w:ascii="Times New Roman" w:eastAsia="Malgun Gothic"/>
          <w:bCs/>
          <w:iCs/>
          <w:sz w:val="21"/>
          <w:szCs w:val="21"/>
          <w:lang w:val="cs-CZ"/>
        </w:rPr>
        <w:t xml:space="preserve">se vyznačuje kromě </w:t>
      </w:r>
      <w:r w:rsidR="00EC5C4A" w:rsidRPr="008E640D">
        <w:rPr>
          <w:rFonts w:ascii="Times New Roman" w:eastAsia="Malgun Gothic"/>
          <w:bCs/>
          <w:iCs/>
          <w:sz w:val="21"/>
          <w:szCs w:val="21"/>
          <w:lang w:val="cs-CZ"/>
        </w:rPr>
        <w:t>výkonnostních bezpečnostních vlastností, nutných do zimního období, také vysoký faktor hospodárnosti provozních nákladů v největším měřítku</w:t>
      </w:r>
      <w:r w:rsidR="00C76020" w:rsidRPr="008E640D">
        <w:rPr>
          <w:rFonts w:ascii="Times New Roman" w:eastAsia="Malgun Gothic"/>
          <w:bCs/>
          <w:iCs/>
          <w:sz w:val="21"/>
          <w:szCs w:val="21"/>
          <w:lang w:val="cs-CZ"/>
        </w:rPr>
        <w:t xml:space="preserve">. </w:t>
      </w:r>
      <w:r w:rsidR="00EC5C4A" w:rsidRPr="008E640D">
        <w:rPr>
          <w:rFonts w:ascii="Times New Roman" w:eastAsia="Malgun Gothic"/>
          <w:bCs/>
          <w:iCs/>
          <w:sz w:val="21"/>
          <w:szCs w:val="21"/>
          <w:lang w:val="cs-CZ"/>
        </w:rPr>
        <w:t>K tomuto závěru došla redakce časopisu</w:t>
      </w:r>
      <w:r w:rsidR="00C76020" w:rsidRPr="008E640D">
        <w:rPr>
          <w:rFonts w:ascii="Times New Roman" w:eastAsia="Malgun Gothic"/>
          <w:bCs/>
          <w:iCs/>
          <w:sz w:val="21"/>
          <w:szCs w:val="21"/>
          <w:lang w:val="cs-CZ"/>
        </w:rPr>
        <w:t xml:space="preserve"> Auto Zeitung </w:t>
      </w:r>
      <w:r w:rsidR="00EC5C4A" w:rsidRPr="008E640D">
        <w:rPr>
          <w:rFonts w:ascii="Times New Roman" w:eastAsia="Malgun Gothic"/>
          <w:bCs/>
          <w:iCs/>
          <w:sz w:val="21"/>
          <w:szCs w:val="21"/>
          <w:lang w:val="cs-CZ"/>
        </w:rPr>
        <w:t>s hodnocením</w:t>
      </w:r>
      <w:r w:rsidR="00C76020" w:rsidRPr="008E640D">
        <w:rPr>
          <w:rFonts w:ascii="Times New Roman" w:eastAsia="Malgun Gothic"/>
          <w:bCs/>
          <w:iCs/>
          <w:sz w:val="21"/>
          <w:szCs w:val="21"/>
          <w:lang w:val="cs-CZ"/>
        </w:rPr>
        <w:t xml:space="preserve"> „</w:t>
      </w:r>
      <w:r w:rsidR="00EC5C4A" w:rsidRPr="008E640D">
        <w:rPr>
          <w:rFonts w:ascii="Times New Roman" w:eastAsia="Malgun Gothic"/>
          <w:bCs/>
          <w:iCs/>
          <w:sz w:val="21"/>
          <w:szCs w:val="21"/>
          <w:lang w:val="cs-CZ"/>
        </w:rPr>
        <w:t>velmi doporučený produkt</w:t>
      </w:r>
      <w:r w:rsidR="00C76020" w:rsidRPr="008E640D">
        <w:rPr>
          <w:rFonts w:ascii="Times New Roman" w:eastAsia="Malgun Gothic"/>
          <w:bCs/>
          <w:iCs/>
          <w:sz w:val="21"/>
          <w:szCs w:val="21"/>
          <w:lang w:val="cs-CZ"/>
        </w:rPr>
        <w:t xml:space="preserve">“ (Auto </w:t>
      </w:r>
      <w:proofErr w:type="gramStart"/>
      <w:r w:rsidR="00C76020" w:rsidRPr="008E640D">
        <w:rPr>
          <w:rFonts w:ascii="Times New Roman" w:eastAsia="Malgun Gothic"/>
          <w:bCs/>
          <w:iCs/>
          <w:sz w:val="21"/>
          <w:szCs w:val="21"/>
          <w:lang w:val="cs-CZ"/>
        </w:rPr>
        <w:t>Zeitung  21</w:t>
      </w:r>
      <w:proofErr w:type="gramEnd"/>
      <w:r w:rsidR="00C76020" w:rsidRPr="008E640D">
        <w:rPr>
          <w:rFonts w:ascii="Times New Roman" w:eastAsia="Malgun Gothic"/>
          <w:bCs/>
          <w:iCs/>
          <w:sz w:val="21"/>
          <w:szCs w:val="21"/>
          <w:lang w:val="cs-CZ"/>
        </w:rPr>
        <w:t>/16</w:t>
      </w:r>
      <w:r w:rsidR="00EC5C4A" w:rsidRPr="008E640D">
        <w:rPr>
          <w:rFonts w:ascii="Times New Roman" w:eastAsia="Malgun Gothic"/>
          <w:bCs/>
          <w:iCs/>
          <w:sz w:val="21"/>
          <w:szCs w:val="21"/>
          <w:lang w:val="cs-CZ"/>
        </w:rPr>
        <w:t>, test 13 pneumatik různých značek na voze</w:t>
      </w:r>
      <w:r w:rsidR="00C76020" w:rsidRPr="008E640D">
        <w:rPr>
          <w:rFonts w:ascii="Times New Roman" w:eastAsia="Malgun Gothic"/>
          <w:bCs/>
          <w:iCs/>
          <w:sz w:val="21"/>
          <w:szCs w:val="21"/>
          <w:lang w:val="cs-CZ"/>
        </w:rPr>
        <w:t xml:space="preserve"> VW Golf </w:t>
      </w:r>
      <w:r w:rsidR="00EC5C4A" w:rsidRPr="008E640D">
        <w:rPr>
          <w:rFonts w:ascii="Times New Roman" w:eastAsia="Malgun Gothic"/>
          <w:bCs/>
          <w:iCs/>
          <w:sz w:val="21"/>
          <w:szCs w:val="21"/>
          <w:lang w:val="cs-CZ"/>
        </w:rPr>
        <w:t>v</w:t>
      </w:r>
      <w:r w:rsidR="00A0350C" w:rsidRPr="008E640D">
        <w:rPr>
          <w:rFonts w:ascii="Times New Roman" w:eastAsia="Malgun Gothic"/>
          <w:bCs/>
          <w:iCs/>
          <w:sz w:val="21"/>
          <w:szCs w:val="21"/>
          <w:lang w:val="cs-CZ"/>
        </w:rPr>
        <w:t xml:space="preserve"> rozměru </w:t>
      </w:r>
      <w:r w:rsidR="00C76020" w:rsidRPr="008E640D">
        <w:rPr>
          <w:rFonts w:ascii="Times New Roman" w:eastAsia="Malgun Gothic"/>
          <w:bCs/>
          <w:iCs/>
          <w:sz w:val="21"/>
          <w:szCs w:val="21"/>
          <w:lang w:val="cs-CZ"/>
        </w:rPr>
        <w:t>205/55 R 16).</w:t>
      </w:r>
    </w:p>
    <w:p w14:paraId="1E722DB6" w14:textId="22C0639C" w:rsidR="00C76020" w:rsidRPr="008E640D" w:rsidRDefault="00EC5C4A" w:rsidP="00C76020">
      <w:pPr>
        <w:snapToGrid w:val="0"/>
        <w:spacing w:line="276" w:lineRule="auto"/>
        <w:rPr>
          <w:rFonts w:ascii="Times New Roman" w:eastAsia="Malgun Gothic"/>
          <w:bCs/>
          <w:iCs/>
          <w:sz w:val="21"/>
          <w:szCs w:val="21"/>
          <w:lang w:val="cs-CZ"/>
        </w:rPr>
      </w:pPr>
      <w:r w:rsidRPr="008E640D">
        <w:rPr>
          <w:rFonts w:ascii="Times New Roman" w:eastAsia="Malgun Gothic"/>
          <w:bCs/>
          <w:iCs/>
          <w:sz w:val="21"/>
          <w:szCs w:val="21"/>
          <w:lang w:val="cs-CZ"/>
        </w:rPr>
        <w:t xml:space="preserve">Pneumatika s hodnocením redakce </w:t>
      </w:r>
      <w:r w:rsidR="00C76020" w:rsidRPr="008E640D">
        <w:rPr>
          <w:rFonts w:ascii="Times New Roman" w:eastAsia="Malgun Gothic"/>
          <w:bCs/>
          <w:iCs/>
          <w:sz w:val="21"/>
          <w:szCs w:val="21"/>
          <w:lang w:val="cs-CZ"/>
        </w:rPr>
        <w:t>Auto Bild „Eco</w:t>
      </w:r>
      <w:r w:rsidRPr="008E640D">
        <w:rPr>
          <w:rFonts w:ascii="Times New Roman" w:eastAsia="Malgun Gothic"/>
          <w:bCs/>
          <w:iCs/>
          <w:sz w:val="21"/>
          <w:szCs w:val="21"/>
          <w:lang w:val="cs-CZ"/>
        </w:rPr>
        <w:t xml:space="preserve"> Master</w:t>
      </w:r>
      <w:r w:rsidR="00C76020" w:rsidRPr="008E640D">
        <w:rPr>
          <w:rFonts w:ascii="Times New Roman" w:eastAsia="Malgun Gothic"/>
          <w:bCs/>
          <w:iCs/>
          <w:sz w:val="21"/>
          <w:szCs w:val="21"/>
          <w:lang w:val="cs-CZ"/>
        </w:rPr>
        <w:t xml:space="preserve">r 2015“ (Auto Bild </w:t>
      </w:r>
      <w:r w:rsidRPr="008E640D">
        <w:rPr>
          <w:rFonts w:ascii="Times New Roman" w:eastAsia="Malgun Gothic"/>
          <w:bCs/>
          <w:iCs/>
          <w:sz w:val="21"/>
          <w:szCs w:val="21"/>
          <w:lang w:val="cs-CZ"/>
        </w:rPr>
        <w:t>č</w:t>
      </w:r>
      <w:r w:rsidR="00C76020" w:rsidRPr="008E640D">
        <w:rPr>
          <w:rFonts w:ascii="Times New Roman" w:eastAsia="Malgun Gothic"/>
          <w:bCs/>
          <w:iCs/>
          <w:sz w:val="21"/>
          <w:szCs w:val="21"/>
          <w:lang w:val="cs-CZ"/>
        </w:rPr>
        <w:t xml:space="preserve"> 40 </w:t>
      </w:r>
      <w:r w:rsidRPr="008E640D">
        <w:rPr>
          <w:rFonts w:ascii="Times New Roman" w:eastAsia="Malgun Gothic"/>
          <w:bCs/>
          <w:iCs/>
          <w:sz w:val="21"/>
          <w:szCs w:val="21"/>
          <w:lang w:val="cs-CZ"/>
        </w:rPr>
        <w:t>ze dne</w:t>
      </w:r>
      <w:r w:rsidR="00C76020" w:rsidRPr="008E640D">
        <w:rPr>
          <w:rFonts w:ascii="Times New Roman" w:eastAsia="Malgun Gothic"/>
          <w:bCs/>
          <w:iCs/>
          <w:sz w:val="21"/>
          <w:szCs w:val="21"/>
          <w:lang w:val="cs-CZ"/>
        </w:rPr>
        <w:t xml:space="preserve"> 2. </w:t>
      </w:r>
      <w:r w:rsidRPr="008E640D">
        <w:rPr>
          <w:rFonts w:ascii="Times New Roman" w:eastAsia="Malgun Gothic"/>
          <w:bCs/>
          <w:iCs/>
          <w:sz w:val="21"/>
          <w:szCs w:val="21"/>
          <w:lang w:val="cs-CZ"/>
        </w:rPr>
        <w:t>října</w:t>
      </w:r>
      <w:r w:rsidR="00C76020" w:rsidRPr="008E640D">
        <w:rPr>
          <w:rFonts w:ascii="Times New Roman" w:eastAsia="Malgun Gothic"/>
          <w:bCs/>
          <w:iCs/>
          <w:sz w:val="21"/>
          <w:szCs w:val="21"/>
          <w:lang w:val="cs-CZ"/>
        </w:rPr>
        <w:t xml:space="preserve"> 2015, 50 </w:t>
      </w:r>
      <w:r w:rsidRPr="008E640D">
        <w:rPr>
          <w:rFonts w:ascii="Times New Roman" w:eastAsia="Malgun Gothic"/>
          <w:bCs/>
          <w:iCs/>
          <w:sz w:val="21"/>
          <w:szCs w:val="21"/>
          <w:lang w:val="cs-CZ"/>
        </w:rPr>
        <w:t>pneumatik různých značek testované na voze</w:t>
      </w:r>
      <w:r w:rsidR="00C76020" w:rsidRPr="008E640D">
        <w:rPr>
          <w:rFonts w:ascii="Times New Roman" w:eastAsia="Malgun Gothic"/>
          <w:bCs/>
          <w:iCs/>
          <w:sz w:val="21"/>
          <w:szCs w:val="21"/>
          <w:lang w:val="cs-CZ"/>
        </w:rPr>
        <w:t xml:space="preserve"> VW Polo </w:t>
      </w:r>
      <w:r w:rsidRPr="008E640D">
        <w:rPr>
          <w:rFonts w:ascii="Times New Roman" w:eastAsia="Malgun Gothic"/>
          <w:bCs/>
          <w:iCs/>
          <w:sz w:val="21"/>
          <w:szCs w:val="21"/>
          <w:lang w:val="cs-CZ"/>
        </w:rPr>
        <w:t>v rozměru</w:t>
      </w:r>
      <w:r w:rsidR="00C76020" w:rsidRPr="008E640D">
        <w:rPr>
          <w:rFonts w:ascii="Times New Roman" w:eastAsia="Malgun Gothic"/>
          <w:bCs/>
          <w:iCs/>
          <w:sz w:val="21"/>
          <w:szCs w:val="21"/>
          <w:lang w:val="cs-CZ"/>
        </w:rPr>
        <w:t xml:space="preserve"> 185/60 R 15 T) </w:t>
      </w:r>
      <w:r w:rsidRPr="008E640D">
        <w:rPr>
          <w:rFonts w:ascii="Times New Roman" w:eastAsia="Malgun Gothic"/>
          <w:bCs/>
          <w:iCs/>
          <w:sz w:val="21"/>
          <w:szCs w:val="21"/>
          <w:lang w:val="cs-CZ"/>
        </w:rPr>
        <w:t>vychvalovala pneumatiku</w:t>
      </w:r>
      <w:r w:rsidR="00C76020" w:rsidRPr="008E640D">
        <w:rPr>
          <w:rFonts w:ascii="Times New Roman" w:eastAsia="Malgun Gothic"/>
          <w:bCs/>
          <w:iCs/>
          <w:sz w:val="21"/>
          <w:szCs w:val="21"/>
          <w:lang w:val="cs-CZ"/>
        </w:rPr>
        <w:t xml:space="preserve"> Hankook Winter i*cept RS</w:t>
      </w:r>
      <w:r w:rsidR="00C76020" w:rsidRPr="008E640D">
        <w:rPr>
          <w:rFonts w:ascii="Times New Roman" w:eastAsia="Malgun Gothic"/>
          <w:bCs/>
          <w:iCs/>
          <w:sz w:val="21"/>
          <w:szCs w:val="21"/>
          <w:vertAlign w:val="superscript"/>
          <w:lang w:val="cs-CZ"/>
        </w:rPr>
        <w:t>2</w:t>
      </w:r>
      <w:r w:rsidR="00AA790D" w:rsidRPr="008E640D">
        <w:rPr>
          <w:rFonts w:ascii="Times New Roman" w:eastAsia="Malgun Gothic"/>
          <w:bCs/>
          <w:iCs/>
          <w:sz w:val="21"/>
          <w:szCs w:val="21"/>
          <w:lang w:val="cs-CZ"/>
        </w:rPr>
        <w:t xml:space="preserve"> </w:t>
      </w:r>
      <w:r w:rsidRPr="008E640D">
        <w:rPr>
          <w:rFonts w:ascii="Times New Roman" w:eastAsia="Malgun Gothic"/>
          <w:bCs/>
          <w:iCs/>
          <w:sz w:val="21"/>
          <w:szCs w:val="21"/>
          <w:lang w:val="cs-CZ"/>
        </w:rPr>
        <w:t>v porovnání s produkty ostatních výrobců, především ohledně šetrnosti k životnímu prostředí a udržitelnosti</w:t>
      </w:r>
      <w:r w:rsidR="00C76020" w:rsidRPr="008E640D">
        <w:rPr>
          <w:rFonts w:ascii="Times New Roman" w:eastAsia="Malgun Gothic"/>
          <w:bCs/>
          <w:iCs/>
          <w:sz w:val="21"/>
          <w:szCs w:val="21"/>
          <w:lang w:val="cs-CZ"/>
        </w:rPr>
        <w:t>.</w:t>
      </w:r>
    </w:p>
    <w:p w14:paraId="1D507117" w14:textId="77777777" w:rsidR="00C76020" w:rsidRPr="008E640D" w:rsidRDefault="00C76020" w:rsidP="00C76020">
      <w:pPr>
        <w:snapToGrid w:val="0"/>
        <w:spacing w:line="276" w:lineRule="auto"/>
        <w:rPr>
          <w:rFonts w:ascii="Times New Roman" w:eastAsia="Malgun Gothic"/>
          <w:bCs/>
          <w:iCs/>
          <w:sz w:val="21"/>
          <w:szCs w:val="21"/>
          <w:lang w:val="cs-CZ"/>
        </w:rPr>
      </w:pPr>
    </w:p>
    <w:p w14:paraId="320F4E42" w14:textId="6CD324F4" w:rsidR="00C76020" w:rsidRPr="008E640D" w:rsidRDefault="002D5617" w:rsidP="00C76020">
      <w:pPr>
        <w:snapToGrid w:val="0"/>
        <w:spacing w:line="276" w:lineRule="auto"/>
        <w:rPr>
          <w:rFonts w:ascii="Times New Roman" w:eastAsia="Malgun Gothic"/>
          <w:bCs/>
          <w:iCs/>
          <w:sz w:val="21"/>
          <w:szCs w:val="21"/>
          <w:lang w:val="cs-CZ"/>
        </w:rPr>
      </w:pPr>
      <w:bookmarkStart w:id="5" w:name="_Hlk493596501"/>
      <w:r w:rsidRPr="008E640D">
        <w:rPr>
          <w:rFonts w:ascii="Times New Roman" w:eastAsia="Malgun Gothic"/>
          <w:bCs/>
          <w:iCs/>
          <w:sz w:val="21"/>
          <w:szCs w:val="21"/>
          <w:lang w:val="cs-CZ"/>
        </w:rPr>
        <w:t>„Aspekty, mezi které patří účinnost úspory paliva a šetrné zacházení se surovinovými zdroji, hrají při pořizování pneumatik stále větší roli“, vysvětluje Tony Lee, ředitel marketingu a prodeje výrobce Hankook pro Evropu. „Naše nová zimní pneumatika, která je výsledkem aktuálního vývoje, jednoznačně prokazuje, že v dnešní době mohou výkonnostní zimní pneumatiky velmi dobře splňovat požadavky spotřebitelů ohledně udržitelnosti a snášenlivosti s životním prostředím. V této souvislosti máme radost z výsledků nezávislých testů a následným ohodnocením naší zimní pneumatiky Winter i*cept RS².“</w:t>
      </w:r>
      <w:r w:rsidRPr="008E640D" w:rsidDel="002D5617">
        <w:rPr>
          <w:rFonts w:ascii="Times New Roman" w:eastAsia="Malgun Gothic"/>
          <w:bCs/>
          <w:iCs/>
          <w:sz w:val="21"/>
          <w:szCs w:val="21"/>
          <w:lang w:val="cs-CZ"/>
        </w:rPr>
        <w:t xml:space="preserve"> </w:t>
      </w:r>
    </w:p>
    <w:bookmarkEnd w:id="5"/>
    <w:p w14:paraId="1039F7B9" w14:textId="77777777" w:rsidR="00C76020" w:rsidRPr="008E640D" w:rsidRDefault="00C76020" w:rsidP="00C76020">
      <w:pPr>
        <w:snapToGrid w:val="0"/>
        <w:spacing w:line="276" w:lineRule="auto"/>
        <w:rPr>
          <w:rFonts w:ascii="Times New Roman" w:eastAsia="Malgun Gothic"/>
          <w:bCs/>
          <w:iCs/>
          <w:sz w:val="21"/>
          <w:szCs w:val="21"/>
          <w:lang w:val="cs-CZ"/>
        </w:rPr>
      </w:pPr>
    </w:p>
    <w:p w14:paraId="46D4717C" w14:textId="3E4852F3" w:rsidR="00BC5749" w:rsidRPr="008E640D" w:rsidRDefault="00BC5749" w:rsidP="00BC5749">
      <w:pPr>
        <w:widowControl/>
        <w:shd w:val="clear" w:color="auto" w:fill="FFFFFF"/>
        <w:wordWrap/>
        <w:autoSpaceDE/>
        <w:autoSpaceDN/>
        <w:spacing w:line="276" w:lineRule="auto"/>
        <w:textAlignment w:val="top"/>
        <w:rPr>
          <w:rFonts w:ascii="Times New Roman" w:eastAsia="Malgun Gothic"/>
          <w:bCs/>
          <w:iCs/>
          <w:kern w:val="0"/>
          <w:sz w:val="21"/>
          <w:szCs w:val="21"/>
          <w:lang w:val="cs-CZ"/>
        </w:rPr>
      </w:pPr>
      <w:bookmarkStart w:id="6" w:name="_Hlk493596523"/>
      <w:r w:rsidRPr="008E640D">
        <w:rPr>
          <w:rFonts w:ascii="Times New Roman"/>
          <w:sz w:val="21"/>
          <w:szCs w:val="21"/>
          <w:lang w:val="cs-CZ"/>
        </w:rPr>
        <w:t xml:space="preserve">Koncepce zimní pneumatiky Winter </w:t>
      </w:r>
      <w:r w:rsidRPr="008E640D">
        <w:rPr>
          <w:rFonts w:ascii="Times New Roman" w:eastAsia="Malgun Gothic"/>
          <w:bCs/>
          <w:iCs/>
          <w:sz w:val="21"/>
          <w:szCs w:val="21"/>
          <w:lang w:val="cs-CZ"/>
        </w:rPr>
        <w:t>i*cept RS</w:t>
      </w:r>
      <w:r w:rsidRPr="008E640D">
        <w:rPr>
          <w:rFonts w:ascii="Times New Roman" w:eastAsia="Malgun Gothic"/>
          <w:bCs/>
          <w:iCs/>
          <w:sz w:val="21"/>
          <w:szCs w:val="21"/>
          <w:vertAlign w:val="superscript"/>
          <w:lang w:val="cs-CZ"/>
        </w:rPr>
        <w:t>2</w:t>
      </w:r>
      <w:r w:rsidRPr="008E640D">
        <w:rPr>
          <w:rFonts w:ascii="Times New Roman" w:eastAsia="Malgun Gothic"/>
          <w:bCs/>
          <w:iCs/>
          <w:sz w:val="21"/>
          <w:szCs w:val="21"/>
          <w:lang w:val="cs-CZ"/>
        </w:rPr>
        <w:t xml:space="preserve"> byla zaměřena především na obzvlášť vyrovnanou všestrannou výkonnost, požadovanou za všech typů povětrnostních podmínek, panujících v zimním období v západní a střední Evropě. Běhoun pneumatiky je vyroben z vysoce disperzibilní směsi z nano-siliky ve spojení s novým typem styrol-butadienové pryže, která zajišťuje, že běhoun si vždy zachová svoji </w:t>
      </w:r>
      <w:proofErr w:type="gramStart"/>
      <w:r w:rsidRPr="008E640D">
        <w:rPr>
          <w:rFonts w:ascii="Times New Roman" w:eastAsia="Malgun Gothic"/>
          <w:bCs/>
          <w:iCs/>
          <w:sz w:val="21"/>
          <w:szCs w:val="21"/>
          <w:lang w:val="cs-CZ"/>
        </w:rPr>
        <w:t>elasticitu</w:t>
      </w:r>
      <w:proofErr w:type="gramEnd"/>
      <w:r w:rsidRPr="008E640D">
        <w:rPr>
          <w:rFonts w:ascii="Times New Roman" w:eastAsia="Malgun Gothic"/>
          <w:bCs/>
          <w:iCs/>
          <w:sz w:val="21"/>
          <w:szCs w:val="21"/>
          <w:lang w:val="cs-CZ"/>
        </w:rPr>
        <w:t xml:space="preserve"> a to také při nízkých teplotách. Výsledkem je maximalizace kontaktní plochy pneumatiky s vozovkou, což se projevuje pozitivně ve vynikající trakci a brzdném výkonu, zejména také za chladných teplot přechodného období a na mokrých vozovkách. Větší objem drážek s technologií pro odvod vody je zajištěn vysoce efektivní interakcí mezi podélnými a příčnými drážkami. To zajišťuje mimořádně účinný odvod vody a rozbředlého sněhu.</w:t>
      </w:r>
    </w:p>
    <w:p w14:paraId="5D20BF7D" w14:textId="4B614BAB" w:rsidR="00F90CFD" w:rsidRPr="008E640D" w:rsidRDefault="00F90CFD" w:rsidP="00C76020">
      <w:pPr>
        <w:shd w:val="clear" w:color="auto" w:fill="FFFFFF"/>
        <w:spacing w:line="276" w:lineRule="auto"/>
        <w:textAlignment w:val="top"/>
        <w:rPr>
          <w:rFonts w:ascii="Times New Roman" w:eastAsia="Malgun Gothic"/>
          <w:bCs/>
          <w:iCs/>
          <w:sz w:val="21"/>
          <w:szCs w:val="21"/>
          <w:lang w:val="cs-CZ"/>
        </w:rPr>
      </w:pPr>
    </w:p>
    <w:bookmarkEnd w:id="6"/>
    <w:p w14:paraId="48D94BF9" w14:textId="77777777" w:rsidR="00C76020" w:rsidRPr="008E640D" w:rsidRDefault="00C76020" w:rsidP="00C76020">
      <w:pPr>
        <w:snapToGrid w:val="0"/>
        <w:spacing w:line="276" w:lineRule="auto"/>
        <w:rPr>
          <w:rFonts w:ascii="Times New Roman" w:eastAsia="Malgun Gothic"/>
          <w:bCs/>
          <w:iCs/>
          <w:sz w:val="21"/>
          <w:szCs w:val="21"/>
          <w:lang w:val="cs-CZ"/>
        </w:rPr>
      </w:pPr>
    </w:p>
    <w:p w14:paraId="6A2BBD81" w14:textId="33BA81B7" w:rsidR="00F90CFD" w:rsidRPr="008E640D" w:rsidRDefault="00BC5749" w:rsidP="00C76020">
      <w:pPr>
        <w:shd w:val="clear" w:color="auto" w:fill="FFFFFF"/>
        <w:spacing w:line="276" w:lineRule="auto"/>
        <w:textAlignment w:val="top"/>
        <w:rPr>
          <w:rFonts w:ascii="Times New Roman"/>
          <w:sz w:val="21"/>
          <w:szCs w:val="21"/>
          <w:lang w:val="cs-CZ"/>
        </w:rPr>
      </w:pPr>
      <w:r w:rsidRPr="008E640D">
        <w:rPr>
          <w:rFonts w:ascii="Times New Roman"/>
          <w:sz w:val="21"/>
          <w:szCs w:val="21"/>
          <w:lang w:val="cs-CZ"/>
        </w:rPr>
        <w:t xml:space="preserve">V porovnání s předchozím modelem pneumatiky Hankook Winter i*cept RS2 je počet bloků směrového dezénu ve tvaru „V“ navýšen o 28 procent Prodloužení hran bloků se projevuje efektivně na zlepšení trakce na sněhu. Speciální lamely, určené pro jízdu na zledovatělé vozovce a </w:t>
      </w:r>
      <w:proofErr w:type="gramStart"/>
      <w:r w:rsidRPr="008E640D">
        <w:rPr>
          <w:rFonts w:ascii="Times New Roman"/>
          <w:sz w:val="21"/>
          <w:szCs w:val="21"/>
          <w:lang w:val="cs-CZ"/>
        </w:rPr>
        <w:t>3D</w:t>
      </w:r>
      <w:proofErr w:type="gramEnd"/>
      <w:r w:rsidRPr="008E640D">
        <w:rPr>
          <w:rFonts w:ascii="Times New Roman"/>
          <w:sz w:val="21"/>
          <w:szCs w:val="21"/>
          <w:lang w:val="cs-CZ"/>
        </w:rPr>
        <w:t xml:space="preserve"> lamely umožňují dokonalejší vlastnosti při jízdě do zatáček, jakož i vyšší trakci na zasněžené vozovce. Kromě toho umožňují </w:t>
      </w:r>
      <w:proofErr w:type="gramStart"/>
      <w:r w:rsidRPr="008E640D">
        <w:rPr>
          <w:rFonts w:ascii="Times New Roman"/>
          <w:sz w:val="21"/>
          <w:szCs w:val="21"/>
          <w:lang w:val="cs-CZ"/>
        </w:rPr>
        <w:t>3D</w:t>
      </w:r>
      <w:proofErr w:type="gramEnd"/>
      <w:r w:rsidRPr="008E640D">
        <w:rPr>
          <w:rFonts w:ascii="Times New Roman"/>
          <w:sz w:val="21"/>
          <w:szCs w:val="21"/>
          <w:lang w:val="cs-CZ"/>
        </w:rPr>
        <w:t xml:space="preserve"> lamely, integrované po celé ploše běhounu, záběr a brzdění na hladkém povrchu vozovek. Kromě toho dochází v zimních podmínkách k zdokonalení stability vozidla a k celkovému zlepšení ovladatelnosti, a to díky menšímu pohybu a oděru bloků.</w:t>
      </w:r>
    </w:p>
    <w:p w14:paraId="085B1562" w14:textId="77777777" w:rsidR="00C76020" w:rsidRPr="008E640D" w:rsidRDefault="00C76020" w:rsidP="00C76020">
      <w:pPr>
        <w:shd w:val="clear" w:color="auto" w:fill="FFFFFF"/>
        <w:spacing w:line="276" w:lineRule="auto"/>
        <w:textAlignment w:val="top"/>
        <w:rPr>
          <w:rFonts w:ascii="Times New Roman"/>
          <w:sz w:val="21"/>
          <w:szCs w:val="21"/>
          <w:lang w:val="cs-CZ"/>
        </w:rPr>
      </w:pPr>
    </w:p>
    <w:p w14:paraId="1B382A30" w14:textId="77777777" w:rsidR="00BC5749" w:rsidRPr="008E640D" w:rsidRDefault="00BC5749" w:rsidP="00BC5749">
      <w:pPr>
        <w:widowControl/>
        <w:wordWrap/>
        <w:autoSpaceDE/>
        <w:autoSpaceDN/>
        <w:jc w:val="left"/>
        <w:rPr>
          <w:rFonts w:ascii="Times New Roman"/>
          <w:sz w:val="21"/>
          <w:lang w:val="cs-CZ"/>
        </w:rPr>
      </w:pPr>
      <w:r w:rsidRPr="008E640D">
        <w:rPr>
          <w:rFonts w:ascii="Times New Roman" w:eastAsia="Malgun Gothic"/>
          <w:bCs/>
          <w:iCs/>
          <w:sz w:val="21"/>
          <w:szCs w:val="21"/>
          <w:lang w:val="cs-CZ"/>
        </w:rPr>
        <w:t>Další úpravy v konstrukci pneumatiky Winter i*cept RS</w:t>
      </w:r>
      <w:r w:rsidRPr="008E640D">
        <w:rPr>
          <w:rFonts w:ascii="Times New Roman" w:eastAsia="Malgun Gothic"/>
          <w:bCs/>
          <w:iCs/>
          <w:sz w:val="21"/>
          <w:szCs w:val="21"/>
          <w:vertAlign w:val="superscript"/>
          <w:lang w:val="cs-CZ"/>
        </w:rPr>
        <w:t>2</w:t>
      </w:r>
      <w:r w:rsidRPr="008E640D">
        <w:rPr>
          <w:rFonts w:ascii="Times New Roman" w:eastAsia="Malgun Gothic"/>
          <w:bCs/>
          <w:iCs/>
          <w:sz w:val="21"/>
          <w:szCs w:val="21"/>
          <w:lang w:val="cs-CZ"/>
        </w:rPr>
        <w:t xml:space="preserve"> umožňují v porovnání s běžnými produkty rovnoměrnější rozložení tlaku ve styčné ploše, jakož i její zvětšení, a to až 5 procent. To se projevuje dalším </w:t>
      </w:r>
      <w:r w:rsidRPr="008E640D">
        <w:rPr>
          <w:rFonts w:ascii="Times New Roman" w:eastAsia="Malgun Gothic"/>
          <w:bCs/>
          <w:iCs/>
          <w:sz w:val="21"/>
          <w:szCs w:val="21"/>
          <w:lang w:val="cs-CZ"/>
        </w:rPr>
        <w:lastRenderedPageBreak/>
        <w:t>zdokonalením brzdného výkonu na mokré a suché vozovce. Tužší bočnice a patky pneumatiky zajišťují přímější reakce řízení, jakož i lepší zpětnou vazbu a přesnější zachování stopy také na suchých vozovkách</w:t>
      </w:r>
      <w:r w:rsidRPr="008E640D">
        <w:rPr>
          <w:rFonts w:ascii="Times New Roman"/>
          <w:sz w:val="21"/>
          <w:lang w:val="cs-CZ"/>
        </w:rPr>
        <w:t>.</w:t>
      </w:r>
    </w:p>
    <w:p w14:paraId="7FAD6E6E" w14:textId="77777777" w:rsidR="00C76020" w:rsidRPr="008E640D" w:rsidRDefault="00C76020" w:rsidP="00C76020">
      <w:pPr>
        <w:spacing w:line="276" w:lineRule="auto"/>
        <w:rPr>
          <w:rFonts w:ascii="Times New Roman"/>
          <w:sz w:val="21"/>
          <w:szCs w:val="21"/>
          <w:lang w:val="cs-CZ"/>
        </w:rPr>
      </w:pPr>
    </w:p>
    <w:p w14:paraId="3B727D8E" w14:textId="568F5156" w:rsidR="00C76020" w:rsidRPr="008E640D" w:rsidRDefault="00466B08" w:rsidP="00C76020">
      <w:pPr>
        <w:snapToGrid w:val="0"/>
        <w:spacing w:line="276" w:lineRule="auto"/>
        <w:rPr>
          <w:rFonts w:ascii="Times New Roman" w:eastAsia="Malgun Gothic"/>
          <w:bCs/>
          <w:iCs/>
          <w:sz w:val="21"/>
          <w:szCs w:val="21"/>
          <w:lang w:val="cs-CZ"/>
        </w:rPr>
      </w:pPr>
      <w:r w:rsidRPr="008E640D">
        <w:rPr>
          <w:rFonts w:ascii="Times New Roman" w:eastAsia="Malgun Gothic"/>
          <w:bCs/>
          <w:iCs/>
          <w:sz w:val="21"/>
          <w:szCs w:val="21"/>
          <w:lang w:val="cs-CZ"/>
        </w:rPr>
        <w:t xml:space="preserve">Pneumatiky </w:t>
      </w:r>
      <w:r w:rsidR="00C76020" w:rsidRPr="008E640D">
        <w:rPr>
          <w:rFonts w:ascii="Times New Roman" w:eastAsia="Malgun Gothic"/>
          <w:bCs/>
          <w:iCs/>
          <w:sz w:val="21"/>
          <w:szCs w:val="21"/>
          <w:lang w:val="cs-CZ"/>
        </w:rPr>
        <w:t xml:space="preserve">Winter i*cept RS² </w:t>
      </w:r>
      <w:r w:rsidRPr="008E640D">
        <w:rPr>
          <w:rFonts w:ascii="Times New Roman" w:eastAsia="Malgun Gothic"/>
          <w:bCs/>
          <w:iCs/>
          <w:sz w:val="21"/>
          <w:szCs w:val="21"/>
          <w:lang w:val="cs-CZ"/>
        </w:rPr>
        <w:t>dodáváme pro vozidla</w:t>
      </w:r>
      <w:r w:rsidR="00C76020" w:rsidRPr="008E640D">
        <w:rPr>
          <w:rFonts w:ascii="Times New Roman" w:eastAsia="Malgun Gothic"/>
          <w:bCs/>
          <w:iCs/>
          <w:sz w:val="21"/>
          <w:szCs w:val="21"/>
          <w:lang w:val="cs-CZ"/>
        </w:rPr>
        <w:t xml:space="preserve"> Citymobil </w:t>
      </w:r>
      <w:r w:rsidRPr="008E640D">
        <w:rPr>
          <w:rFonts w:ascii="Times New Roman" w:eastAsia="Malgun Gothic"/>
          <w:bCs/>
          <w:iCs/>
          <w:sz w:val="21"/>
          <w:szCs w:val="21"/>
          <w:lang w:val="cs-CZ"/>
        </w:rPr>
        <w:t>kompaktní až střední třídy, až po třídu kombi, limuzíny a rodinné vozy</w:t>
      </w:r>
      <w:r w:rsidR="00C76020" w:rsidRPr="008E640D">
        <w:rPr>
          <w:rFonts w:ascii="Times New Roman" w:eastAsia="Malgun Gothic"/>
          <w:bCs/>
          <w:iCs/>
          <w:sz w:val="21"/>
          <w:szCs w:val="21"/>
          <w:lang w:val="cs-CZ"/>
        </w:rPr>
        <w:t xml:space="preserve">. </w:t>
      </w:r>
      <w:r w:rsidRPr="008E640D">
        <w:rPr>
          <w:rFonts w:ascii="Times New Roman" w:eastAsia="Malgun Gothic"/>
          <w:bCs/>
          <w:iCs/>
          <w:sz w:val="21"/>
          <w:szCs w:val="21"/>
          <w:lang w:val="cs-CZ"/>
        </w:rPr>
        <w:t>Pneumatiky byla vyvinuta k provozu v klimaticky běžném zimním období střední a západní Evropy. Aktuálně se dodává v 62 rozměrech od</w:t>
      </w:r>
      <w:r w:rsidR="00C76020" w:rsidRPr="008E640D">
        <w:rPr>
          <w:rFonts w:ascii="Times New Roman" w:eastAsia="Malgun Gothic"/>
          <w:bCs/>
          <w:iCs/>
          <w:sz w:val="21"/>
          <w:szCs w:val="21"/>
          <w:lang w:val="cs-CZ"/>
        </w:rPr>
        <w:t xml:space="preserve"> </w:t>
      </w:r>
      <w:r w:rsidR="008454B6" w:rsidRPr="008E640D">
        <w:rPr>
          <w:rFonts w:ascii="Times New Roman" w:eastAsia="Malgun Gothic"/>
          <w:bCs/>
          <w:iCs/>
          <w:sz w:val="21"/>
          <w:szCs w:val="21"/>
          <w:lang w:val="cs-CZ"/>
        </w:rPr>
        <w:t>135</w:t>
      </w:r>
      <w:r w:rsidR="00C76020" w:rsidRPr="008E640D">
        <w:rPr>
          <w:rFonts w:ascii="Times New Roman" w:eastAsia="Malgun Gothic"/>
          <w:bCs/>
          <w:iCs/>
          <w:sz w:val="21"/>
          <w:szCs w:val="21"/>
          <w:lang w:val="cs-CZ"/>
        </w:rPr>
        <w:t>/</w:t>
      </w:r>
      <w:r w:rsidR="00696BFC" w:rsidRPr="008E640D">
        <w:rPr>
          <w:rFonts w:ascii="Times New Roman" w:eastAsia="Malgun Gothic"/>
          <w:bCs/>
          <w:iCs/>
          <w:sz w:val="21"/>
          <w:szCs w:val="21"/>
          <w:lang w:val="cs-CZ"/>
        </w:rPr>
        <w:t xml:space="preserve">80 </w:t>
      </w:r>
      <w:r w:rsidR="00C76020" w:rsidRPr="008E640D">
        <w:rPr>
          <w:rFonts w:ascii="Times New Roman" w:eastAsia="Malgun Gothic"/>
          <w:bCs/>
          <w:iCs/>
          <w:sz w:val="21"/>
          <w:szCs w:val="21"/>
          <w:lang w:val="cs-CZ"/>
        </w:rPr>
        <w:t xml:space="preserve">R </w:t>
      </w:r>
      <w:r w:rsidR="008454B6" w:rsidRPr="008E640D">
        <w:rPr>
          <w:rFonts w:ascii="Times New Roman" w:eastAsia="Malgun Gothic"/>
          <w:bCs/>
          <w:iCs/>
          <w:sz w:val="21"/>
          <w:szCs w:val="21"/>
          <w:lang w:val="cs-CZ"/>
        </w:rPr>
        <w:t xml:space="preserve">13 </w:t>
      </w:r>
      <w:r w:rsidRPr="008E640D">
        <w:rPr>
          <w:rFonts w:ascii="Times New Roman" w:eastAsia="Malgun Gothic"/>
          <w:bCs/>
          <w:iCs/>
          <w:sz w:val="21"/>
          <w:szCs w:val="21"/>
          <w:lang w:val="cs-CZ"/>
        </w:rPr>
        <w:t>do</w:t>
      </w:r>
      <w:r w:rsidR="00C76020" w:rsidRPr="008E640D">
        <w:rPr>
          <w:rFonts w:ascii="Times New Roman" w:eastAsia="Malgun Gothic"/>
          <w:bCs/>
          <w:iCs/>
          <w:sz w:val="21"/>
          <w:szCs w:val="21"/>
          <w:lang w:val="cs-CZ"/>
        </w:rPr>
        <w:t xml:space="preserve"> 225/45 R 17</w:t>
      </w:r>
      <w:r w:rsidRPr="008E640D">
        <w:rPr>
          <w:rFonts w:ascii="Times New Roman" w:eastAsia="Malgun Gothic"/>
          <w:bCs/>
          <w:iCs/>
          <w:sz w:val="21"/>
          <w:szCs w:val="21"/>
          <w:lang w:val="cs-CZ"/>
        </w:rPr>
        <w:t>, s rychlostními indexy</w:t>
      </w:r>
      <w:r w:rsidR="00C76020" w:rsidRPr="008E640D">
        <w:rPr>
          <w:rFonts w:ascii="Times New Roman" w:eastAsia="Malgun Gothic"/>
          <w:bCs/>
          <w:iCs/>
          <w:sz w:val="21"/>
          <w:szCs w:val="21"/>
          <w:lang w:val="cs-CZ"/>
        </w:rPr>
        <w:t xml:space="preserve"> T </w:t>
      </w:r>
      <w:r w:rsidRPr="008E640D">
        <w:rPr>
          <w:rFonts w:ascii="Times New Roman" w:eastAsia="Malgun Gothic"/>
          <w:bCs/>
          <w:iCs/>
          <w:sz w:val="21"/>
          <w:szCs w:val="21"/>
          <w:lang w:val="cs-CZ"/>
        </w:rPr>
        <w:t>a</w:t>
      </w:r>
      <w:r w:rsidR="00C76020" w:rsidRPr="008E640D">
        <w:rPr>
          <w:rFonts w:ascii="Times New Roman" w:eastAsia="Malgun Gothic"/>
          <w:bCs/>
          <w:iCs/>
          <w:sz w:val="21"/>
          <w:szCs w:val="21"/>
          <w:lang w:val="cs-CZ"/>
        </w:rPr>
        <w:t xml:space="preserve"> H.</w:t>
      </w:r>
    </w:p>
    <w:p w14:paraId="7A20F119" w14:textId="533046DB" w:rsidR="0029604E" w:rsidRPr="008E640D" w:rsidRDefault="0029604E">
      <w:pPr>
        <w:widowControl/>
        <w:wordWrap/>
        <w:autoSpaceDE/>
        <w:autoSpaceDN/>
        <w:jc w:val="left"/>
        <w:rPr>
          <w:rFonts w:ascii="Helvetica" w:hAnsi="Helvetica" w:cs="Helvetica"/>
          <w:b/>
          <w:bCs/>
          <w:snapToGrid w:val="0"/>
          <w:color w:val="FF6600"/>
          <w:kern w:val="18"/>
          <w:sz w:val="32"/>
          <w:szCs w:val="32"/>
          <w:lang w:val="cs-CZ"/>
        </w:rPr>
      </w:pPr>
    </w:p>
    <w:p w14:paraId="5CCE4F21" w14:textId="7E1B1606" w:rsidR="00C76020" w:rsidRPr="008E640D" w:rsidRDefault="00C76020" w:rsidP="00C76020">
      <w:pPr>
        <w:adjustRightInd w:val="0"/>
        <w:snapToGrid w:val="0"/>
        <w:jc w:val="center"/>
        <w:outlineLvl w:val="0"/>
        <w:rPr>
          <w:rFonts w:ascii="Helvetica" w:hAnsi="Helvetica" w:cs="Helvetica"/>
          <w:b/>
          <w:bCs/>
          <w:snapToGrid w:val="0"/>
          <w:color w:val="FF6600"/>
          <w:kern w:val="18"/>
          <w:sz w:val="32"/>
          <w:szCs w:val="32"/>
          <w:vertAlign w:val="superscript"/>
          <w:lang w:val="cs-CZ"/>
        </w:rPr>
      </w:pPr>
      <w:r w:rsidRPr="008E640D">
        <w:rPr>
          <w:rFonts w:ascii="Helvetica" w:hAnsi="Helvetica" w:cs="Helvetica"/>
          <w:b/>
          <w:bCs/>
          <w:snapToGrid w:val="0"/>
          <w:color w:val="FF6600"/>
          <w:kern w:val="18"/>
          <w:sz w:val="32"/>
          <w:szCs w:val="32"/>
          <w:lang w:val="cs-CZ"/>
        </w:rPr>
        <w:t>Techni</w:t>
      </w:r>
      <w:r w:rsidR="001527FF" w:rsidRPr="008E640D">
        <w:rPr>
          <w:rFonts w:ascii="Helvetica" w:hAnsi="Helvetica" w:cs="Helvetica"/>
          <w:b/>
          <w:bCs/>
          <w:snapToGrid w:val="0"/>
          <w:color w:val="FF6600"/>
          <w:kern w:val="18"/>
          <w:sz w:val="32"/>
          <w:szCs w:val="32"/>
          <w:lang w:val="cs-CZ"/>
        </w:rPr>
        <w:t>cké vlastnosti</w:t>
      </w:r>
      <w:r w:rsidRPr="008E640D">
        <w:rPr>
          <w:rFonts w:ascii="Helvetica" w:hAnsi="Helvetica" w:cs="Helvetica"/>
          <w:b/>
          <w:bCs/>
          <w:snapToGrid w:val="0"/>
          <w:color w:val="FF6600"/>
          <w:kern w:val="18"/>
          <w:sz w:val="32"/>
          <w:szCs w:val="32"/>
          <w:lang w:val="cs-CZ"/>
        </w:rPr>
        <w:t xml:space="preserve"> Hankook Winter i*cept RS</w:t>
      </w:r>
      <w:r w:rsidRPr="008E640D">
        <w:rPr>
          <w:rFonts w:ascii="Helvetica" w:hAnsi="Helvetica" w:cs="Helvetica"/>
          <w:b/>
          <w:bCs/>
          <w:snapToGrid w:val="0"/>
          <w:color w:val="FF6600"/>
          <w:kern w:val="18"/>
          <w:sz w:val="32"/>
          <w:szCs w:val="32"/>
          <w:vertAlign w:val="superscript"/>
          <w:lang w:val="cs-CZ"/>
        </w:rPr>
        <w:t>2</w:t>
      </w:r>
    </w:p>
    <w:p w14:paraId="71BE9959" w14:textId="77777777" w:rsidR="00C76020" w:rsidRPr="008E640D" w:rsidRDefault="00AA790D" w:rsidP="000A4308">
      <w:pPr>
        <w:adjustRightInd w:val="0"/>
        <w:snapToGrid w:val="0"/>
        <w:outlineLvl w:val="0"/>
        <w:rPr>
          <w:rFonts w:ascii="Helvetica" w:hAnsi="Helvetica" w:cs="Helvetica"/>
          <w:b/>
          <w:bCs/>
          <w:snapToGrid w:val="0"/>
          <w:color w:val="FF6600"/>
          <w:kern w:val="18"/>
          <w:sz w:val="32"/>
          <w:szCs w:val="32"/>
          <w:vertAlign w:val="superscript"/>
          <w:lang w:val="cs-CZ"/>
        </w:rPr>
      </w:pPr>
      <w:r w:rsidRPr="008E640D">
        <w:rPr>
          <w:rFonts w:ascii="Helvetica" w:hAnsi="Helvetica" w:cs="Helvetica"/>
          <w:b/>
          <w:bCs/>
          <w:noProof/>
          <w:color w:val="FF6600"/>
          <w:kern w:val="18"/>
          <w:sz w:val="32"/>
          <w:szCs w:val="32"/>
          <w:vertAlign w:val="superscript"/>
          <w:lang w:val="cs-CZ" w:eastAsia="de-DE"/>
        </w:rPr>
        <w:drawing>
          <wp:anchor distT="0" distB="0" distL="114300" distR="114300" simplePos="0" relativeHeight="251717632" behindDoc="1" locked="0" layoutInCell="1" allowOverlap="1" wp14:anchorId="442001A3" wp14:editId="1AEBB1D8">
            <wp:simplePos x="0" y="0"/>
            <wp:positionH relativeFrom="column">
              <wp:posOffset>4453890</wp:posOffset>
            </wp:positionH>
            <wp:positionV relativeFrom="paragraph">
              <wp:posOffset>133985</wp:posOffset>
            </wp:positionV>
            <wp:extent cx="1352550" cy="895350"/>
            <wp:effectExtent l="19050" t="0" r="0" b="0"/>
            <wp:wrapTight wrapText="bothSides">
              <wp:wrapPolygon edited="0">
                <wp:start x="-304" y="0"/>
                <wp:lineTo x="-304" y="21140"/>
                <wp:lineTo x="21600" y="21140"/>
                <wp:lineTo x="21600" y="0"/>
                <wp:lineTo x="-304" y="0"/>
              </wp:wrapPolygon>
            </wp:wrapTight>
            <wp:docPr id="63" name="Bild 3" descr="24_HDS compound_winter_illus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4_HDS compound_winter_illust1"/>
                    <pic:cNvPicPr>
                      <a:picLocks noChangeAspect="1" noChangeArrowheads="1"/>
                    </pic:cNvPicPr>
                  </pic:nvPicPr>
                  <pic:blipFill>
                    <a:blip r:embed="rId49" cstate="print"/>
                    <a:srcRect/>
                    <a:stretch>
                      <a:fillRect/>
                    </a:stretch>
                  </pic:blipFill>
                  <pic:spPr bwMode="auto">
                    <a:xfrm>
                      <a:off x="0" y="0"/>
                      <a:ext cx="1352550" cy="895350"/>
                    </a:xfrm>
                    <a:prstGeom prst="rect">
                      <a:avLst/>
                    </a:prstGeom>
                    <a:noFill/>
                    <a:ln w="9525">
                      <a:noFill/>
                      <a:miter lim="800000"/>
                      <a:headEnd/>
                      <a:tailEnd/>
                    </a:ln>
                  </pic:spPr>
                </pic:pic>
              </a:graphicData>
            </a:graphic>
          </wp:anchor>
        </w:drawing>
      </w:r>
    </w:p>
    <w:p w14:paraId="380DEEE8" w14:textId="1B37316A" w:rsidR="00C76020" w:rsidRPr="008E640D" w:rsidRDefault="00BF2399" w:rsidP="0013432F">
      <w:pPr>
        <w:pStyle w:val="bodytext"/>
        <w:numPr>
          <w:ilvl w:val="0"/>
          <w:numId w:val="6"/>
        </w:numPr>
        <w:spacing w:before="0" w:beforeAutospacing="0" w:after="0" w:afterAutospacing="0" w:line="270" w:lineRule="atLeast"/>
        <w:textAlignment w:val="top"/>
        <w:rPr>
          <w:rFonts w:ascii="Helvetica" w:hAnsi="Helvetica"/>
          <w:sz w:val="18"/>
          <w:szCs w:val="21"/>
          <w:lang w:val="cs-CZ"/>
        </w:rPr>
      </w:pPr>
      <w:r w:rsidRPr="008E640D">
        <w:rPr>
          <w:rFonts w:ascii="Helvetica" w:hAnsi="Helvetica"/>
          <w:i/>
          <w:iCs/>
          <w:sz w:val="18"/>
          <w:szCs w:val="21"/>
          <w:bdr w:val="none" w:sz="0" w:space="0" w:color="auto" w:frame="1"/>
          <w:lang w:val="cs-CZ"/>
        </w:rPr>
        <w:t xml:space="preserve">Nová směs běhounu s vysokým rozptylem nanočástic pro lepší výkon </w:t>
      </w:r>
      <w:r w:rsidRPr="008E640D">
        <w:rPr>
          <w:rFonts w:ascii="Helvetica" w:hAnsi="Helvetica"/>
          <w:i/>
          <w:iCs/>
          <w:sz w:val="18"/>
          <w:szCs w:val="21"/>
          <w:bdr w:val="none" w:sz="0" w:space="0" w:color="auto" w:frame="1"/>
          <w:lang w:val="cs-CZ"/>
        </w:rPr>
        <w:br/>
        <w:t>v zimním období</w:t>
      </w:r>
      <w:r w:rsidR="00C76020" w:rsidRPr="008E640D">
        <w:rPr>
          <w:rFonts w:ascii="Helvetica" w:hAnsi="Helvetica"/>
          <w:i/>
          <w:iCs/>
          <w:sz w:val="18"/>
          <w:szCs w:val="21"/>
          <w:bdr w:val="none" w:sz="0" w:space="0" w:color="auto" w:frame="1"/>
          <w:lang w:val="cs-CZ"/>
        </w:rPr>
        <w:t xml:space="preserve"> </w:t>
      </w:r>
    </w:p>
    <w:p w14:paraId="099312A0" w14:textId="640657BC" w:rsidR="00C76020" w:rsidRPr="008E640D" w:rsidRDefault="00BF2399" w:rsidP="0013432F">
      <w:pPr>
        <w:pStyle w:val="bodytext"/>
        <w:numPr>
          <w:ilvl w:val="0"/>
          <w:numId w:val="5"/>
        </w:numPr>
        <w:shd w:val="clear" w:color="auto" w:fill="FFFFFF"/>
        <w:spacing w:before="0" w:beforeAutospacing="0" w:after="0" w:afterAutospacing="0" w:line="270" w:lineRule="atLeast"/>
        <w:textAlignment w:val="top"/>
        <w:rPr>
          <w:rFonts w:ascii="Helvetica" w:hAnsi="Helvetica"/>
          <w:iCs/>
          <w:color w:val="000000"/>
          <w:sz w:val="18"/>
          <w:szCs w:val="21"/>
          <w:bdr w:val="none" w:sz="0" w:space="0" w:color="auto" w:frame="1"/>
          <w:lang w:val="cs-CZ"/>
        </w:rPr>
      </w:pPr>
      <w:r w:rsidRPr="008E640D">
        <w:rPr>
          <w:rFonts w:ascii="Helvetica" w:hAnsi="Helvetica"/>
          <w:iCs/>
          <w:color w:val="000000"/>
          <w:sz w:val="18"/>
          <w:szCs w:val="21"/>
          <w:bdr w:val="none" w:sz="0" w:space="0" w:color="auto" w:frame="1"/>
          <w:lang w:val="cs-CZ"/>
        </w:rPr>
        <w:t>Dokonalejší trakce na mokré, zasněžené a zledovatělé vozovce</w:t>
      </w:r>
      <w:r w:rsidR="00C76020" w:rsidRPr="008E640D">
        <w:rPr>
          <w:rFonts w:ascii="Helvetica" w:hAnsi="Helvetica"/>
          <w:iCs/>
          <w:color w:val="000000"/>
          <w:sz w:val="18"/>
          <w:szCs w:val="21"/>
          <w:bdr w:val="none" w:sz="0" w:space="0" w:color="auto" w:frame="1"/>
          <w:lang w:val="cs-CZ"/>
        </w:rPr>
        <w:t>.</w:t>
      </w:r>
    </w:p>
    <w:p w14:paraId="6A3E3D85" w14:textId="77777777" w:rsidR="00C76020" w:rsidRPr="008E640D" w:rsidRDefault="00C76020" w:rsidP="00C76020">
      <w:pPr>
        <w:pStyle w:val="bodytext"/>
        <w:shd w:val="clear" w:color="auto" w:fill="FFFFFF"/>
        <w:spacing w:before="0" w:beforeAutospacing="0" w:after="0" w:afterAutospacing="0" w:line="270" w:lineRule="atLeast"/>
        <w:textAlignment w:val="top"/>
        <w:rPr>
          <w:rFonts w:ascii="Helvetica" w:hAnsi="Helvetica"/>
          <w:i/>
          <w:iCs/>
          <w:sz w:val="18"/>
          <w:szCs w:val="21"/>
          <w:bdr w:val="none" w:sz="0" w:space="0" w:color="auto" w:frame="1"/>
          <w:lang w:val="cs-CZ"/>
        </w:rPr>
      </w:pPr>
    </w:p>
    <w:p w14:paraId="70CAF666" w14:textId="77777777" w:rsidR="00C76020" w:rsidRPr="008E640D" w:rsidRDefault="00C76020" w:rsidP="00C76020">
      <w:pPr>
        <w:pStyle w:val="bodytext"/>
        <w:shd w:val="clear" w:color="auto" w:fill="FFFFFF"/>
        <w:spacing w:before="0" w:beforeAutospacing="0" w:after="0" w:afterAutospacing="0" w:line="270" w:lineRule="atLeast"/>
        <w:textAlignment w:val="top"/>
        <w:rPr>
          <w:rFonts w:ascii="Helvetica" w:hAnsi="Helvetica"/>
          <w:i/>
          <w:iCs/>
          <w:sz w:val="18"/>
          <w:szCs w:val="21"/>
          <w:bdr w:val="none" w:sz="0" w:space="0" w:color="auto" w:frame="1"/>
          <w:lang w:val="cs-CZ"/>
        </w:rPr>
      </w:pPr>
    </w:p>
    <w:p w14:paraId="355B9427" w14:textId="77777777" w:rsidR="00C76020" w:rsidRPr="008E640D" w:rsidRDefault="00AA790D" w:rsidP="00C76020">
      <w:pPr>
        <w:pStyle w:val="bodytext"/>
        <w:shd w:val="clear" w:color="auto" w:fill="FFFFFF"/>
        <w:spacing w:before="0" w:beforeAutospacing="0" w:after="0" w:afterAutospacing="0" w:line="270" w:lineRule="atLeast"/>
        <w:textAlignment w:val="top"/>
        <w:rPr>
          <w:rFonts w:ascii="Helvetica" w:hAnsi="Helvetica"/>
          <w:i/>
          <w:iCs/>
          <w:sz w:val="18"/>
          <w:szCs w:val="21"/>
          <w:bdr w:val="none" w:sz="0" w:space="0" w:color="auto" w:frame="1"/>
          <w:lang w:val="cs-CZ"/>
        </w:rPr>
      </w:pPr>
      <w:r w:rsidRPr="008E640D">
        <w:rPr>
          <w:rFonts w:ascii="Helvetica" w:hAnsi="Helvetica"/>
          <w:i/>
          <w:iCs/>
          <w:noProof/>
          <w:sz w:val="18"/>
          <w:szCs w:val="21"/>
          <w:lang w:val="cs-CZ"/>
        </w:rPr>
        <w:drawing>
          <wp:anchor distT="0" distB="0" distL="114300" distR="114300" simplePos="0" relativeHeight="251718656" behindDoc="1" locked="0" layoutInCell="1" allowOverlap="1" wp14:anchorId="5F1266F6" wp14:editId="6004CDBF">
            <wp:simplePos x="0" y="0"/>
            <wp:positionH relativeFrom="column">
              <wp:posOffset>4330065</wp:posOffset>
            </wp:positionH>
            <wp:positionV relativeFrom="paragraph">
              <wp:posOffset>100330</wp:posOffset>
            </wp:positionV>
            <wp:extent cx="1590675" cy="1047750"/>
            <wp:effectExtent l="19050" t="0" r="9525" b="0"/>
            <wp:wrapTight wrapText="bothSides">
              <wp:wrapPolygon edited="0">
                <wp:start x="-259" y="0"/>
                <wp:lineTo x="-259" y="21207"/>
                <wp:lineTo x="21729" y="21207"/>
                <wp:lineTo x="21729" y="0"/>
                <wp:lineTo x="-259" y="0"/>
              </wp:wrapPolygon>
            </wp:wrapTight>
            <wp:docPr id="62" name="Bild 4" descr="Aqua_slush_edge_groo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qua_slush_edge_grooves"/>
                    <pic:cNvPicPr>
                      <a:picLocks noChangeAspect="1" noChangeArrowheads="1"/>
                    </pic:cNvPicPr>
                  </pic:nvPicPr>
                  <pic:blipFill>
                    <a:blip r:embed="rId50" cstate="print"/>
                    <a:srcRect/>
                    <a:stretch>
                      <a:fillRect/>
                    </a:stretch>
                  </pic:blipFill>
                  <pic:spPr bwMode="auto">
                    <a:xfrm>
                      <a:off x="0" y="0"/>
                      <a:ext cx="1590675" cy="1047750"/>
                    </a:xfrm>
                    <a:prstGeom prst="rect">
                      <a:avLst/>
                    </a:prstGeom>
                    <a:noFill/>
                    <a:ln w="9525">
                      <a:noFill/>
                      <a:miter lim="800000"/>
                      <a:headEnd/>
                      <a:tailEnd/>
                    </a:ln>
                  </pic:spPr>
                </pic:pic>
              </a:graphicData>
            </a:graphic>
          </wp:anchor>
        </w:drawing>
      </w:r>
    </w:p>
    <w:p w14:paraId="154F61A1" w14:textId="77777777" w:rsidR="00C76020" w:rsidRPr="008E640D" w:rsidRDefault="00C76020" w:rsidP="00C76020">
      <w:pPr>
        <w:shd w:val="clear" w:color="auto" w:fill="FFFFFF"/>
        <w:spacing w:line="270" w:lineRule="atLeast"/>
        <w:textAlignment w:val="top"/>
        <w:rPr>
          <w:rFonts w:ascii="Helvetica" w:eastAsia="Times New Roman" w:hAnsi="Helvetica"/>
          <w:color w:val="444444"/>
          <w:sz w:val="18"/>
          <w:szCs w:val="21"/>
          <w:lang w:val="cs-CZ" w:eastAsia="de-DE"/>
        </w:rPr>
      </w:pPr>
    </w:p>
    <w:p w14:paraId="21611F94" w14:textId="0623FDDC" w:rsidR="00C76020" w:rsidRPr="008E640D" w:rsidRDefault="007673BB" w:rsidP="0013432F">
      <w:pPr>
        <w:pStyle w:val="bodytext"/>
        <w:numPr>
          <w:ilvl w:val="0"/>
          <w:numId w:val="6"/>
        </w:numPr>
        <w:spacing w:before="0" w:beforeAutospacing="0" w:after="0" w:afterAutospacing="0" w:line="270" w:lineRule="atLeast"/>
        <w:textAlignment w:val="top"/>
        <w:rPr>
          <w:rFonts w:ascii="Helvetica" w:hAnsi="Helvetica"/>
          <w:i/>
          <w:iCs/>
          <w:sz w:val="18"/>
          <w:szCs w:val="21"/>
          <w:bdr w:val="none" w:sz="0" w:space="0" w:color="auto" w:frame="1"/>
          <w:lang w:val="cs-CZ"/>
        </w:rPr>
      </w:pPr>
      <w:r w:rsidRPr="008E640D">
        <w:rPr>
          <w:rFonts w:ascii="Helvetica" w:hAnsi="Helvetica"/>
          <w:i/>
          <w:iCs/>
          <w:sz w:val="18"/>
          <w:szCs w:val="21"/>
          <w:bdr w:val="none" w:sz="0" w:space="0" w:color="auto" w:frame="1"/>
          <w:lang w:val="cs-CZ"/>
        </w:rPr>
        <w:t>Drážky pro odvod vody a rozbředlého sněhu</w:t>
      </w:r>
    </w:p>
    <w:p w14:paraId="26052C30" w14:textId="40E3D817" w:rsidR="00C76020" w:rsidRPr="008E640D" w:rsidRDefault="00BF2399" w:rsidP="0013432F">
      <w:pPr>
        <w:pStyle w:val="bodytext"/>
        <w:numPr>
          <w:ilvl w:val="0"/>
          <w:numId w:val="5"/>
        </w:numPr>
        <w:shd w:val="clear" w:color="auto" w:fill="FFFFFF"/>
        <w:spacing w:before="0" w:beforeAutospacing="0" w:after="0" w:afterAutospacing="0" w:line="270" w:lineRule="atLeast"/>
        <w:textAlignment w:val="top"/>
        <w:rPr>
          <w:rFonts w:ascii="Helvetica" w:hAnsi="Helvetica"/>
          <w:iCs/>
          <w:color w:val="000000"/>
          <w:sz w:val="18"/>
          <w:szCs w:val="21"/>
          <w:bdr w:val="none" w:sz="0" w:space="0" w:color="auto" w:frame="1"/>
          <w:lang w:val="cs-CZ"/>
        </w:rPr>
      </w:pPr>
      <w:r w:rsidRPr="008E640D">
        <w:rPr>
          <w:rFonts w:ascii="Helvetica" w:hAnsi="Helvetica"/>
          <w:iCs/>
          <w:color w:val="000000"/>
          <w:sz w:val="18"/>
          <w:szCs w:val="21"/>
          <w:bdr w:val="none" w:sz="0" w:space="0" w:color="auto" w:frame="1"/>
          <w:lang w:val="cs-CZ"/>
        </w:rPr>
        <w:t>Účinný odvod vody a rozbředlého sněhu pro snížení rizika akvaplaninku a zlepšení brzdných vlastností na mokré vozovce</w:t>
      </w:r>
      <w:r w:rsidR="00C76020" w:rsidRPr="008E640D">
        <w:rPr>
          <w:rFonts w:ascii="Helvetica" w:hAnsi="Helvetica"/>
          <w:iCs/>
          <w:color w:val="000000"/>
          <w:sz w:val="18"/>
          <w:szCs w:val="21"/>
          <w:bdr w:val="none" w:sz="0" w:space="0" w:color="auto" w:frame="1"/>
          <w:lang w:val="cs-CZ"/>
        </w:rPr>
        <w:t>.</w:t>
      </w:r>
    </w:p>
    <w:p w14:paraId="2F7CE27D" w14:textId="2B70F1AD" w:rsidR="00C76020" w:rsidRPr="008E640D" w:rsidRDefault="00BF2399" w:rsidP="0013432F">
      <w:pPr>
        <w:pStyle w:val="bodytext"/>
        <w:numPr>
          <w:ilvl w:val="0"/>
          <w:numId w:val="5"/>
        </w:numPr>
        <w:shd w:val="clear" w:color="auto" w:fill="FFFFFF"/>
        <w:spacing w:before="0" w:beforeAutospacing="0" w:after="0" w:afterAutospacing="0" w:line="270" w:lineRule="atLeast"/>
        <w:textAlignment w:val="top"/>
        <w:rPr>
          <w:rFonts w:ascii="Helvetica" w:hAnsi="Helvetica"/>
          <w:iCs/>
          <w:color w:val="000000"/>
          <w:sz w:val="18"/>
          <w:szCs w:val="21"/>
          <w:bdr w:val="none" w:sz="0" w:space="0" w:color="auto" w:frame="1"/>
          <w:lang w:val="cs-CZ"/>
        </w:rPr>
      </w:pPr>
      <w:r w:rsidRPr="008E640D">
        <w:rPr>
          <w:rFonts w:ascii="Helvetica" w:hAnsi="Helvetica"/>
          <w:iCs/>
          <w:color w:val="000000"/>
          <w:sz w:val="18"/>
          <w:szCs w:val="21"/>
          <w:bdr w:val="none" w:sz="0" w:space="0" w:color="auto" w:frame="1"/>
          <w:lang w:val="cs-CZ"/>
        </w:rPr>
        <w:t>Znatelně lepší trakce na vozovce se sněhem a rozbředlým sněhem</w:t>
      </w:r>
      <w:r w:rsidR="00C76020" w:rsidRPr="008E640D">
        <w:rPr>
          <w:rFonts w:ascii="Helvetica" w:hAnsi="Helvetica"/>
          <w:iCs/>
          <w:color w:val="000000"/>
          <w:sz w:val="18"/>
          <w:szCs w:val="21"/>
          <w:bdr w:val="none" w:sz="0" w:space="0" w:color="auto" w:frame="1"/>
          <w:lang w:val="cs-CZ"/>
        </w:rPr>
        <w:t>.</w:t>
      </w:r>
    </w:p>
    <w:p w14:paraId="65099FF6" w14:textId="77777777" w:rsidR="00C76020" w:rsidRPr="008E640D" w:rsidRDefault="00C76020" w:rsidP="00C76020">
      <w:pPr>
        <w:shd w:val="clear" w:color="auto" w:fill="FFFFFF"/>
        <w:spacing w:line="270" w:lineRule="atLeast"/>
        <w:textAlignment w:val="top"/>
        <w:rPr>
          <w:rFonts w:ascii="Helvetica" w:eastAsia="Times New Roman" w:hAnsi="Helvetica"/>
          <w:color w:val="444444"/>
          <w:sz w:val="18"/>
          <w:szCs w:val="21"/>
          <w:lang w:val="cs-CZ" w:eastAsia="de-DE"/>
        </w:rPr>
      </w:pPr>
    </w:p>
    <w:p w14:paraId="3D4A964E" w14:textId="77777777" w:rsidR="00C76020" w:rsidRPr="008E640D" w:rsidRDefault="00C76020" w:rsidP="00C76020">
      <w:pPr>
        <w:shd w:val="clear" w:color="auto" w:fill="FFFFFF"/>
        <w:spacing w:line="270" w:lineRule="atLeast"/>
        <w:textAlignment w:val="top"/>
        <w:rPr>
          <w:rFonts w:ascii="Helvetica" w:eastAsia="Times New Roman" w:hAnsi="Helvetica"/>
          <w:color w:val="444444"/>
          <w:sz w:val="18"/>
          <w:szCs w:val="21"/>
          <w:lang w:val="cs-CZ" w:eastAsia="de-DE"/>
        </w:rPr>
      </w:pPr>
      <w:r w:rsidRPr="008E640D">
        <w:rPr>
          <w:rFonts w:ascii="Helvetica" w:eastAsia="Times New Roman" w:hAnsi="Helvetica"/>
          <w:color w:val="444444"/>
          <w:sz w:val="18"/>
          <w:szCs w:val="21"/>
          <w:lang w:val="cs-CZ" w:eastAsia="de-DE"/>
        </w:rPr>
        <w:t> </w:t>
      </w:r>
    </w:p>
    <w:p w14:paraId="7175046D" w14:textId="77777777" w:rsidR="00AA790D" w:rsidRPr="008E640D" w:rsidRDefault="00AA790D" w:rsidP="00C76020">
      <w:pPr>
        <w:shd w:val="clear" w:color="auto" w:fill="FFFFFF"/>
        <w:spacing w:line="270" w:lineRule="atLeast"/>
        <w:textAlignment w:val="top"/>
        <w:rPr>
          <w:rFonts w:ascii="Helvetica" w:eastAsia="Times New Roman" w:hAnsi="Helvetica"/>
          <w:color w:val="444444"/>
          <w:sz w:val="18"/>
          <w:szCs w:val="21"/>
          <w:lang w:val="cs-CZ" w:eastAsia="de-DE"/>
        </w:rPr>
      </w:pPr>
    </w:p>
    <w:p w14:paraId="3137BE7D" w14:textId="03447AC1" w:rsidR="00C76020" w:rsidRPr="008E640D" w:rsidRDefault="00AA790D" w:rsidP="0013432F">
      <w:pPr>
        <w:pStyle w:val="bodytext"/>
        <w:numPr>
          <w:ilvl w:val="0"/>
          <w:numId w:val="6"/>
        </w:numPr>
        <w:spacing w:before="0" w:beforeAutospacing="0" w:after="0" w:afterAutospacing="0" w:line="270" w:lineRule="atLeast"/>
        <w:ind w:left="641" w:hanging="284"/>
        <w:textAlignment w:val="top"/>
        <w:rPr>
          <w:rFonts w:ascii="Helvetica" w:hAnsi="Helvetica"/>
          <w:i/>
          <w:iCs/>
          <w:sz w:val="18"/>
          <w:szCs w:val="21"/>
          <w:bdr w:val="none" w:sz="0" w:space="0" w:color="auto" w:frame="1"/>
          <w:lang w:val="cs-CZ"/>
        </w:rPr>
      </w:pPr>
      <w:r w:rsidRPr="008E640D">
        <w:rPr>
          <w:rFonts w:ascii="Helvetica" w:hAnsi="Helvetica"/>
          <w:i/>
          <w:iCs/>
          <w:noProof/>
          <w:sz w:val="18"/>
          <w:szCs w:val="21"/>
          <w:lang w:val="cs-CZ"/>
        </w:rPr>
        <w:drawing>
          <wp:anchor distT="0" distB="0" distL="114300" distR="114300" simplePos="0" relativeHeight="251719680" behindDoc="1" locked="0" layoutInCell="1" allowOverlap="1" wp14:anchorId="3356052F" wp14:editId="0611AC07">
            <wp:simplePos x="0" y="0"/>
            <wp:positionH relativeFrom="column">
              <wp:posOffset>4368165</wp:posOffset>
            </wp:positionH>
            <wp:positionV relativeFrom="paragraph">
              <wp:posOffset>62230</wp:posOffset>
            </wp:positionV>
            <wp:extent cx="1457325" cy="523875"/>
            <wp:effectExtent l="19050" t="0" r="9525" b="0"/>
            <wp:wrapTight wrapText="bothSides">
              <wp:wrapPolygon edited="0">
                <wp:start x="-282" y="0"/>
                <wp:lineTo x="-282" y="21207"/>
                <wp:lineTo x="21741" y="21207"/>
                <wp:lineTo x="21741" y="0"/>
                <wp:lineTo x="-282" y="0"/>
              </wp:wrapPolygon>
            </wp:wrapTight>
            <wp:docPr id="64" name="Bild 5" descr="w320_F_ke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320_F_kerf"/>
                    <pic:cNvPicPr>
                      <a:picLocks noChangeAspect="1" noChangeArrowheads="1"/>
                    </pic:cNvPicPr>
                  </pic:nvPicPr>
                  <pic:blipFill>
                    <a:blip r:embed="rId44" cstate="print"/>
                    <a:srcRect/>
                    <a:stretch>
                      <a:fillRect/>
                    </a:stretch>
                  </pic:blipFill>
                  <pic:spPr bwMode="auto">
                    <a:xfrm>
                      <a:off x="0" y="0"/>
                      <a:ext cx="1457325" cy="523875"/>
                    </a:xfrm>
                    <a:prstGeom prst="rect">
                      <a:avLst/>
                    </a:prstGeom>
                    <a:noFill/>
                    <a:ln w="9525">
                      <a:noFill/>
                      <a:miter lim="800000"/>
                      <a:headEnd/>
                      <a:tailEnd/>
                    </a:ln>
                  </pic:spPr>
                </pic:pic>
              </a:graphicData>
            </a:graphic>
          </wp:anchor>
        </w:drawing>
      </w:r>
      <w:proofErr w:type="gramStart"/>
      <w:r w:rsidR="00C76020" w:rsidRPr="008E640D">
        <w:rPr>
          <w:rFonts w:ascii="Helvetica" w:hAnsi="Helvetica"/>
          <w:i/>
          <w:iCs/>
          <w:sz w:val="18"/>
          <w:szCs w:val="21"/>
          <w:bdr w:val="none" w:sz="0" w:space="0" w:color="auto" w:frame="1"/>
          <w:lang w:val="cs-CZ"/>
        </w:rPr>
        <w:t>3D</w:t>
      </w:r>
      <w:proofErr w:type="gramEnd"/>
      <w:r w:rsidR="00A54680" w:rsidRPr="008E640D">
        <w:rPr>
          <w:rFonts w:ascii="Helvetica" w:hAnsi="Helvetica"/>
          <w:i/>
          <w:iCs/>
          <w:sz w:val="18"/>
          <w:szCs w:val="21"/>
          <w:bdr w:val="none" w:sz="0" w:space="0" w:color="auto" w:frame="1"/>
          <w:lang w:val="cs-CZ"/>
        </w:rPr>
        <w:t xml:space="preserve"> lamely</w:t>
      </w:r>
    </w:p>
    <w:p w14:paraId="429382AC" w14:textId="4DB1A882" w:rsidR="00C76020" w:rsidRPr="008E640D" w:rsidRDefault="00A54680" w:rsidP="0013432F">
      <w:pPr>
        <w:pStyle w:val="bodytext"/>
        <w:numPr>
          <w:ilvl w:val="0"/>
          <w:numId w:val="5"/>
        </w:numPr>
        <w:shd w:val="clear" w:color="auto" w:fill="FFFFFF"/>
        <w:spacing w:before="0" w:beforeAutospacing="0" w:after="0" w:afterAutospacing="0" w:line="270" w:lineRule="atLeast"/>
        <w:textAlignment w:val="top"/>
        <w:rPr>
          <w:rFonts w:ascii="Helvetica" w:hAnsi="Helvetica"/>
          <w:color w:val="000000"/>
          <w:sz w:val="18"/>
          <w:szCs w:val="21"/>
          <w:lang w:val="cs-CZ"/>
        </w:rPr>
      </w:pPr>
      <w:r w:rsidRPr="008E640D">
        <w:rPr>
          <w:rFonts w:ascii="Helvetica" w:hAnsi="Helvetica"/>
          <w:iCs/>
          <w:color w:val="000000"/>
          <w:sz w:val="18"/>
          <w:szCs w:val="21"/>
          <w:bdr w:val="none" w:sz="0" w:space="0" w:color="auto" w:frame="1"/>
          <w:lang w:val="cs-CZ"/>
        </w:rPr>
        <w:t>Vyšší stabilita jízdy a dokonalejší výkon v zimním období díky minimalizovanému pohybu bloků</w:t>
      </w:r>
      <w:r w:rsidR="00C76020" w:rsidRPr="008E640D">
        <w:rPr>
          <w:rFonts w:ascii="Helvetica" w:hAnsi="Helvetica"/>
          <w:iCs/>
          <w:color w:val="000000"/>
          <w:sz w:val="18"/>
          <w:szCs w:val="21"/>
          <w:bdr w:val="none" w:sz="0" w:space="0" w:color="auto" w:frame="1"/>
          <w:lang w:val="cs-CZ"/>
        </w:rPr>
        <w:t>.</w:t>
      </w:r>
    </w:p>
    <w:p w14:paraId="3008E258" w14:textId="77777777" w:rsidR="00AA790D" w:rsidRPr="008E640D" w:rsidRDefault="00AA790D" w:rsidP="00C76020">
      <w:pPr>
        <w:pStyle w:val="bodytext"/>
        <w:shd w:val="clear" w:color="auto" w:fill="FFFFFF"/>
        <w:spacing w:before="0" w:beforeAutospacing="0" w:after="0" w:afterAutospacing="0" w:line="270" w:lineRule="atLeast"/>
        <w:ind w:left="645"/>
        <w:textAlignment w:val="top"/>
        <w:rPr>
          <w:rFonts w:ascii="Helvetica" w:hAnsi="Helvetica"/>
          <w:color w:val="000000"/>
          <w:sz w:val="18"/>
          <w:szCs w:val="21"/>
          <w:lang w:val="cs-CZ"/>
        </w:rPr>
      </w:pPr>
    </w:p>
    <w:p w14:paraId="5FE005FC" w14:textId="77777777" w:rsidR="00C76020" w:rsidRPr="008E640D" w:rsidRDefault="00C76020" w:rsidP="00C76020">
      <w:pPr>
        <w:pStyle w:val="bodytext"/>
        <w:shd w:val="clear" w:color="auto" w:fill="FFFFFF"/>
        <w:spacing w:before="0" w:beforeAutospacing="0" w:after="0" w:afterAutospacing="0" w:line="270" w:lineRule="atLeast"/>
        <w:ind w:left="645"/>
        <w:textAlignment w:val="top"/>
        <w:rPr>
          <w:rFonts w:ascii="Helvetica" w:hAnsi="Helvetica"/>
          <w:color w:val="000000"/>
          <w:sz w:val="18"/>
          <w:szCs w:val="21"/>
          <w:lang w:val="cs-CZ"/>
        </w:rPr>
      </w:pPr>
    </w:p>
    <w:p w14:paraId="30528158" w14:textId="58536064" w:rsidR="00C76020" w:rsidRPr="008E640D" w:rsidRDefault="00AA790D" w:rsidP="0013432F">
      <w:pPr>
        <w:pStyle w:val="bodytext"/>
        <w:numPr>
          <w:ilvl w:val="0"/>
          <w:numId w:val="6"/>
        </w:numPr>
        <w:spacing w:before="0" w:beforeAutospacing="0" w:after="0" w:afterAutospacing="0" w:line="270" w:lineRule="atLeast"/>
        <w:textAlignment w:val="top"/>
        <w:rPr>
          <w:rFonts w:ascii="Helvetica" w:hAnsi="Helvetica"/>
          <w:i/>
          <w:iCs/>
          <w:sz w:val="18"/>
          <w:szCs w:val="21"/>
          <w:bdr w:val="none" w:sz="0" w:space="0" w:color="auto" w:frame="1"/>
          <w:lang w:val="cs-CZ"/>
        </w:rPr>
      </w:pPr>
      <w:r w:rsidRPr="008E640D">
        <w:rPr>
          <w:rFonts w:ascii="Helvetica" w:hAnsi="Helvetica"/>
          <w:i/>
          <w:iCs/>
          <w:noProof/>
          <w:sz w:val="18"/>
          <w:szCs w:val="21"/>
          <w:lang w:val="cs-CZ"/>
        </w:rPr>
        <w:drawing>
          <wp:anchor distT="0" distB="0" distL="114300" distR="114300" simplePos="0" relativeHeight="251720704" behindDoc="1" locked="0" layoutInCell="1" allowOverlap="1" wp14:anchorId="6F0134C0" wp14:editId="1C518A09">
            <wp:simplePos x="0" y="0"/>
            <wp:positionH relativeFrom="column">
              <wp:posOffset>4977765</wp:posOffset>
            </wp:positionH>
            <wp:positionV relativeFrom="paragraph">
              <wp:posOffset>14605</wp:posOffset>
            </wp:positionV>
            <wp:extent cx="847725" cy="723900"/>
            <wp:effectExtent l="19050" t="0" r="9525" b="0"/>
            <wp:wrapTight wrapText="bothSides">
              <wp:wrapPolygon edited="0">
                <wp:start x="-485" y="0"/>
                <wp:lineTo x="-485" y="21032"/>
                <wp:lineTo x="21843" y="21032"/>
                <wp:lineTo x="21843" y="0"/>
                <wp:lineTo x="-485" y="0"/>
              </wp:wrapPolygon>
            </wp:wrapTight>
            <wp:docPr id="65" name="Bild 6" descr="Grip_claw_techn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rip_claw_technology"/>
                    <pic:cNvPicPr>
                      <a:picLocks noChangeAspect="1" noChangeArrowheads="1"/>
                    </pic:cNvPicPr>
                  </pic:nvPicPr>
                  <pic:blipFill>
                    <a:blip r:embed="rId51" cstate="print"/>
                    <a:srcRect/>
                    <a:stretch>
                      <a:fillRect/>
                    </a:stretch>
                  </pic:blipFill>
                  <pic:spPr bwMode="auto">
                    <a:xfrm>
                      <a:off x="0" y="0"/>
                      <a:ext cx="847725" cy="723900"/>
                    </a:xfrm>
                    <a:prstGeom prst="rect">
                      <a:avLst/>
                    </a:prstGeom>
                    <a:noFill/>
                    <a:ln w="9525">
                      <a:noFill/>
                      <a:miter lim="800000"/>
                      <a:headEnd/>
                      <a:tailEnd/>
                    </a:ln>
                  </pic:spPr>
                </pic:pic>
              </a:graphicData>
            </a:graphic>
          </wp:anchor>
        </w:drawing>
      </w:r>
      <w:r w:rsidR="00C76020" w:rsidRPr="008E640D">
        <w:rPr>
          <w:rFonts w:ascii="Helvetica" w:hAnsi="Helvetica"/>
          <w:i/>
          <w:iCs/>
          <w:sz w:val="18"/>
          <w:szCs w:val="21"/>
          <w:bdr w:val="none" w:sz="0" w:space="0" w:color="auto" w:frame="1"/>
          <w:lang w:val="cs-CZ"/>
        </w:rPr>
        <w:t xml:space="preserve"> </w:t>
      </w:r>
      <w:r w:rsidR="007673BB" w:rsidRPr="008E640D">
        <w:rPr>
          <w:rFonts w:ascii="Helvetica" w:hAnsi="Helvetica"/>
          <w:i/>
          <w:sz w:val="18"/>
          <w:u w:val="single"/>
          <w:bdr w:val="none" w:sz="0" w:space="0" w:color="auto" w:frame="1"/>
          <w:lang w:val="cs-CZ"/>
        </w:rPr>
        <w:t>Technologie záběrových drápků a vyšší počet záběrových hran pro lepší trakci na sněhu</w:t>
      </w:r>
    </w:p>
    <w:p w14:paraId="6838DCEA" w14:textId="56360922" w:rsidR="00C76020" w:rsidRPr="008E640D" w:rsidRDefault="00D54275" w:rsidP="0013432F">
      <w:pPr>
        <w:pStyle w:val="bodytext"/>
        <w:numPr>
          <w:ilvl w:val="0"/>
          <w:numId w:val="5"/>
        </w:numPr>
        <w:shd w:val="clear" w:color="auto" w:fill="FFFFFF"/>
        <w:spacing w:before="0" w:beforeAutospacing="0" w:after="0" w:afterAutospacing="0" w:line="270" w:lineRule="atLeast"/>
        <w:textAlignment w:val="top"/>
        <w:rPr>
          <w:rFonts w:ascii="Helvetica" w:hAnsi="Helvetica"/>
          <w:iCs/>
          <w:color w:val="000000"/>
          <w:sz w:val="18"/>
          <w:szCs w:val="21"/>
          <w:bdr w:val="none" w:sz="0" w:space="0" w:color="auto" w:frame="1"/>
          <w:lang w:val="cs-CZ"/>
        </w:rPr>
      </w:pPr>
      <w:proofErr w:type="gramStart"/>
      <w:r w:rsidRPr="008E640D">
        <w:rPr>
          <w:rFonts w:ascii="Helvetica" w:hAnsi="Helvetica"/>
          <w:iCs/>
          <w:color w:val="000000"/>
          <w:sz w:val="18"/>
          <w:szCs w:val="21"/>
          <w:bdr w:val="none" w:sz="0" w:space="0" w:color="auto" w:frame="1"/>
          <w:lang w:val="cs-CZ"/>
        </w:rPr>
        <w:t>3D</w:t>
      </w:r>
      <w:proofErr w:type="gramEnd"/>
      <w:r w:rsidRPr="008E640D">
        <w:rPr>
          <w:rFonts w:ascii="Helvetica" w:hAnsi="Helvetica"/>
          <w:iCs/>
          <w:color w:val="000000"/>
          <w:sz w:val="18"/>
          <w:szCs w:val="21"/>
          <w:bdr w:val="none" w:sz="0" w:space="0" w:color="auto" w:frame="1"/>
          <w:lang w:val="cs-CZ"/>
        </w:rPr>
        <w:t xml:space="preserve"> hrany pro lepší trakci na sněhu</w:t>
      </w:r>
      <w:r w:rsidR="00C76020" w:rsidRPr="008E640D">
        <w:rPr>
          <w:rFonts w:ascii="Helvetica" w:hAnsi="Helvetica"/>
          <w:iCs/>
          <w:color w:val="000000"/>
          <w:sz w:val="18"/>
          <w:szCs w:val="21"/>
          <w:bdr w:val="none" w:sz="0" w:space="0" w:color="auto" w:frame="1"/>
          <w:lang w:val="cs-CZ"/>
        </w:rPr>
        <w:t xml:space="preserve">. </w:t>
      </w:r>
    </w:p>
    <w:p w14:paraId="100AFED6" w14:textId="4ECA36B7" w:rsidR="00C76020" w:rsidRPr="008E640D" w:rsidRDefault="00D54275" w:rsidP="0013432F">
      <w:pPr>
        <w:pStyle w:val="bodytext"/>
        <w:numPr>
          <w:ilvl w:val="0"/>
          <w:numId w:val="5"/>
        </w:numPr>
        <w:shd w:val="clear" w:color="auto" w:fill="FFFFFF"/>
        <w:spacing w:before="0" w:beforeAutospacing="0" w:after="0" w:afterAutospacing="0" w:line="270" w:lineRule="atLeast"/>
        <w:textAlignment w:val="top"/>
        <w:rPr>
          <w:rFonts w:ascii="Helvetica" w:hAnsi="Helvetica"/>
          <w:iCs/>
          <w:color w:val="000000"/>
          <w:sz w:val="18"/>
          <w:szCs w:val="21"/>
          <w:bdr w:val="none" w:sz="0" w:space="0" w:color="auto" w:frame="1"/>
          <w:lang w:val="cs-CZ"/>
        </w:rPr>
      </w:pPr>
      <w:r w:rsidRPr="008E640D">
        <w:rPr>
          <w:rFonts w:ascii="Helvetica" w:hAnsi="Helvetica"/>
          <w:iCs/>
          <w:color w:val="000000"/>
          <w:sz w:val="18"/>
          <w:szCs w:val="21"/>
          <w:bdr w:val="none" w:sz="0" w:space="0" w:color="auto" w:frame="1"/>
          <w:lang w:val="cs-CZ"/>
        </w:rPr>
        <w:t>O 28</w:t>
      </w:r>
      <w:r w:rsidR="007673BB" w:rsidRPr="008E640D">
        <w:rPr>
          <w:rFonts w:ascii="Helvetica" w:hAnsi="Helvetica"/>
          <w:iCs/>
          <w:color w:val="000000"/>
          <w:sz w:val="18"/>
          <w:szCs w:val="21"/>
          <w:bdr w:val="none" w:sz="0" w:space="0" w:color="auto" w:frame="1"/>
          <w:lang w:val="cs-CZ"/>
        </w:rPr>
        <w:t xml:space="preserve"> </w:t>
      </w:r>
      <w:r w:rsidRPr="008E640D">
        <w:rPr>
          <w:rFonts w:ascii="Helvetica" w:hAnsi="Helvetica"/>
          <w:iCs/>
          <w:color w:val="000000"/>
          <w:sz w:val="18"/>
          <w:szCs w:val="21"/>
          <w:bdr w:val="none" w:sz="0" w:space="0" w:color="auto" w:frame="1"/>
          <w:lang w:val="cs-CZ"/>
        </w:rPr>
        <w:t xml:space="preserve">% vyšší počet </w:t>
      </w:r>
      <w:r w:rsidR="007673BB" w:rsidRPr="008E640D">
        <w:rPr>
          <w:rFonts w:ascii="Helvetica" w:hAnsi="Helvetica"/>
          <w:iCs/>
          <w:color w:val="000000"/>
          <w:sz w:val="18"/>
          <w:szCs w:val="21"/>
          <w:bdr w:val="none" w:sz="0" w:space="0" w:color="auto" w:frame="1"/>
          <w:lang w:val="cs-CZ"/>
        </w:rPr>
        <w:t>záběrových hran</w:t>
      </w:r>
      <w:r w:rsidRPr="008E640D">
        <w:rPr>
          <w:rFonts w:ascii="Helvetica" w:hAnsi="Helvetica"/>
          <w:iCs/>
          <w:color w:val="000000"/>
          <w:sz w:val="18"/>
          <w:szCs w:val="21"/>
          <w:bdr w:val="none" w:sz="0" w:space="0" w:color="auto" w:frame="1"/>
          <w:lang w:val="cs-CZ"/>
        </w:rPr>
        <w:t xml:space="preserve"> pro lepší přilnavost na sněhu a lepší trakci</w:t>
      </w:r>
      <w:r w:rsidR="00C76020" w:rsidRPr="008E640D">
        <w:rPr>
          <w:rFonts w:ascii="Helvetica" w:hAnsi="Helvetica"/>
          <w:iCs/>
          <w:color w:val="000000"/>
          <w:sz w:val="18"/>
          <w:szCs w:val="21"/>
          <w:bdr w:val="none" w:sz="0" w:space="0" w:color="auto" w:frame="1"/>
          <w:lang w:val="cs-CZ"/>
        </w:rPr>
        <w:t xml:space="preserve">. </w:t>
      </w:r>
    </w:p>
    <w:p w14:paraId="10DF1AE2" w14:textId="77777777" w:rsidR="00C76020" w:rsidRPr="008E640D" w:rsidRDefault="00C76020" w:rsidP="00C76020">
      <w:pPr>
        <w:pStyle w:val="bodytext"/>
        <w:shd w:val="clear" w:color="auto" w:fill="FFFFFF"/>
        <w:spacing w:before="0" w:beforeAutospacing="0" w:after="0" w:afterAutospacing="0" w:line="270" w:lineRule="atLeast"/>
        <w:textAlignment w:val="top"/>
        <w:rPr>
          <w:rFonts w:ascii="Helvetica" w:hAnsi="Helvetica"/>
          <w:color w:val="444444"/>
          <w:sz w:val="18"/>
          <w:szCs w:val="21"/>
          <w:lang w:val="cs-CZ"/>
        </w:rPr>
      </w:pPr>
    </w:p>
    <w:p w14:paraId="5A16F9FC" w14:textId="77777777" w:rsidR="00C76020" w:rsidRPr="008E640D" w:rsidRDefault="00AA790D" w:rsidP="00C76020">
      <w:pPr>
        <w:shd w:val="clear" w:color="auto" w:fill="FFFFFF"/>
        <w:spacing w:line="270" w:lineRule="atLeast"/>
        <w:textAlignment w:val="top"/>
        <w:rPr>
          <w:rFonts w:ascii="Helvetica" w:eastAsia="Times New Roman" w:hAnsi="Helvetica"/>
          <w:color w:val="444444"/>
          <w:sz w:val="18"/>
          <w:szCs w:val="21"/>
          <w:lang w:val="cs-CZ" w:eastAsia="de-DE"/>
        </w:rPr>
      </w:pPr>
      <w:r w:rsidRPr="008E640D">
        <w:rPr>
          <w:rFonts w:ascii="Helvetica" w:eastAsia="Times New Roman" w:hAnsi="Helvetica"/>
          <w:noProof/>
          <w:color w:val="444444"/>
          <w:sz w:val="18"/>
          <w:szCs w:val="21"/>
          <w:lang w:val="cs-CZ" w:eastAsia="de-DE"/>
        </w:rPr>
        <w:drawing>
          <wp:anchor distT="0" distB="0" distL="114300" distR="114300" simplePos="0" relativeHeight="251721728" behindDoc="1" locked="0" layoutInCell="1" allowOverlap="1" wp14:anchorId="7F293E7A" wp14:editId="6C4ECBE6">
            <wp:simplePos x="0" y="0"/>
            <wp:positionH relativeFrom="column">
              <wp:posOffset>4282440</wp:posOffset>
            </wp:positionH>
            <wp:positionV relativeFrom="paragraph">
              <wp:posOffset>-4445</wp:posOffset>
            </wp:positionV>
            <wp:extent cx="1685925" cy="933450"/>
            <wp:effectExtent l="19050" t="0" r="9525" b="0"/>
            <wp:wrapTight wrapText="bothSides">
              <wp:wrapPolygon edited="0">
                <wp:start x="-244" y="0"/>
                <wp:lineTo x="-244" y="21159"/>
                <wp:lineTo x="21722" y="21159"/>
                <wp:lineTo x="21722" y="0"/>
                <wp:lineTo x="-244" y="0"/>
              </wp:wrapPolygon>
            </wp:wrapTight>
            <wp:docPr id="66" name="Bild 7" descr="Increased_Pitch_numb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ncreased_Pitch_numbers"/>
                    <pic:cNvPicPr>
                      <a:picLocks noChangeAspect="1" noChangeArrowheads="1"/>
                    </pic:cNvPicPr>
                  </pic:nvPicPr>
                  <pic:blipFill>
                    <a:blip r:embed="rId52" cstate="print"/>
                    <a:srcRect/>
                    <a:stretch>
                      <a:fillRect/>
                    </a:stretch>
                  </pic:blipFill>
                  <pic:spPr bwMode="auto">
                    <a:xfrm>
                      <a:off x="0" y="0"/>
                      <a:ext cx="1685925" cy="933450"/>
                    </a:xfrm>
                    <a:prstGeom prst="rect">
                      <a:avLst/>
                    </a:prstGeom>
                    <a:noFill/>
                    <a:ln w="9525">
                      <a:noFill/>
                      <a:miter lim="800000"/>
                      <a:headEnd/>
                      <a:tailEnd/>
                    </a:ln>
                  </pic:spPr>
                </pic:pic>
              </a:graphicData>
            </a:graphic>
          </wp:anchor>
        </w:drawing>
      </w:r>
    </w:p>
    <w:p w14:paraId="3E8126FE" w14:textId="5958DD86" w:rsidR="00C76020" w:rsidRPr="008E640D" w:rsidRDefault="000A4308" w:rsidP="000A4308">
      <w:pPr>
        <w:shd w:val="clear" w:color="auto" w:fill="FFFFFF"/>
        <w:spacing w:line="270" w:lineRule="atLeast"/>
        <w:textAlignment w:val="top"/>
        <w:rPr>
          <w:rFonts w:ascii="Helvetica" w:hAnsi="Helvetica"/>
          <w:i/>
          <w:iCs/>
          <w:sz w:val="18"/>
          <w:szCs w:val="21"/>
          <w:bdr w:val="none" w:sz="0" w:space="0" w:color="auto" w:frame="1"/>
          <w:lang w:val="cs-CZ"/>
        </w:rPr>
      </w:pPr>
      <w:r w:rsidRPr="008E640D">
        <w:rPr>
          <w:rFonts w:ascii="Helvetica" w:hAnsi="Helvetica"/>
          <w:i/>
          <w:iCs/>
          <w:sz w:val="18"/>
          <w:szCs w:val="21"/>
          <w:bdr w:val="none" w:sz="0" w:space="0" w:color="auto" w:frame="1"/>
          <w:lang w:val="cs-CZ"/>
        </w:rPr>
        <w:t xml:space="preserve">5.     </w:t>
      </w:r>
      <w:r w:rsidR="00D54275" w:rsidRPr="008E640D">
        <w:rPr>
          <w:rFonts w:ascii="Helvetica" w:hAnsi="Helvetica"/>
          <w:i/>
          <w:iCs/>
          <w:sz w:val="18"/>
          <w:szCs w:val="21"/>
          <w:bdr w:val="none" w:sz="0" w:space="0" w:color="auto" w:frame="1"/>
          <w:lang w:val="cs-CZ"/>
        </w:rPr>
        <w:t>Dodávané rozměry</w:t>
      </w:r>
      <w:r w:rsidR="00C76020" w:rsidRPr="008E640D">
        <w:rPr>
          <w:rFonts w:ascii="Helvetica" w:hAnsi="Helvetica"/>
          <w:i/>
          <w:iCs/>
          <w:sz w:val="18"/>
          <w:szCs w:val="21"/>
          <w:bdr w:val="none" w:sz="0" w:space="0" w:color="auto" w:frame="1"/>
          <w:lang w:val="cs-CZ"/>
        </w:rPr>
        <w:t>:</w:t>
      </w:r>
    </w:p>
    <w:p w14:paraId="7BC1AE12" w14:textId="1EC1C923" w:rsidR="00C76020" w:rsidRPr="008E640D" w:rsidRDefault="00C76020" w:rsidP="0013432F">
      <w:pPr>
        <w:pStyle w:val="bodytext"/>
        <w:numPr>
          <w:ilvl w:val="0"/>
          <w:numId w:val="5"/>
        </w:numPr>
        <w:shd w:val="clear" w:color="auto" w:fill="FFFFFF"/>
        <w:spacing w:before="0" w:beforeAutospacing="0" w:after="0" w:afterAutospacing="0" w:line="270" w:lineRule="atLeast"/>
        <w:textAlignment w:val="top"/>
        <w:rPr>
          <w:rFonts w:ascii="Helvetica" w:hAnsi="Helvetica"/>
          <w:snapToGrid w:val="0"/>
          <w:sz w:val="18"/>
          <w:szCs w:val="21"/>
          <w:lang w:val="cs-CZ"/>
        </w:rPr>
      </w:pPr>
      <w:r w:rsidRPr="008E640D">
        <w:rPr>
          <w:rFonts w:ascii="Helvetica" w:hAnsi="Helvetica"/>
          <w:iCs/>
          <w:color w:val="000000"/>
          <w:sz w:val="18"/>
          <w:szCs w:val="21"/>
          <w:bdr w:val="none" w:sz="0" w:space="0" w:color="auto" w:frame="1"/>
          <w:lang w:val="cs-CZ"/>
        </w:rPr>
        <w:t>Hankook Winter i*cept RS</w:t>
      </w:r>
      <w:r w:rsidRPr="008E640D">
        <w:rPr>
          <w:rFonts w:ascii="Helvetica" w:hAnsi="Helvetica"/>
          <w:iCs/>
          <w:color w:val="000000"/>
          <w:sz w:val="18"/>
          <w:szCs w:val="21"/>
          <w:bdr w:val="none" w:sz="0" w:space="0" w:color="auto" w:frame="1"/>
          <w:vertAlign w:val="superscript"/>
          <w:lang w:val="cs-CZ"/>
        </w:rPr>
        <w:t>2</w:t>
      </w:r>
      <w:r w:rsidRPr="008E640D">
        <w:rPr>
          <w:rFonts w:ascii="Helvetica" w:hAnsi="Helvetica"/>
          <w:iCs/>
          <w:color w:val="000000"/>
          <w:sz w:val="18"/>
          <w:szCs w:val="21"/>
          <w:bdr w:val="none" w:sz="0" w:space="0" w:color="auto" w:frame="1"/>
          <w:lang w:val="cs-CZ"/>
        </w:rPr>
        <w:t> </w:t>
      </w:r>
      <w:r w:rsidR="00D54275" w:rsidRPr="008E640D">
        <w:rPr>
          <w:rFonts w:ascii="Helvetica" w:hAnsi="Helvetica"/>
          <w:iCs/>
          <w:color w:val="000000"/>
          <w:sz w:val="18"/>
          <w:szCs w:val="21"/>
          <w:bdr w:val="none" w:sz="0" w:space="0" w:color="auto" w:frame="1"/>
          <w:lang w:val="cs-CZ"/>
        </w:rPr>
        <w:t xml:space="preserve">se dodává v </w:t>
      </w:r>
      <w:r w:rsidR="008454B6" w:rsidRPr="008E640D">
        <w:rPr>
          <w:rFonts w:ascii="Helvetica" w:hAnsi="Helvetica"/>
          <w:iCs/>
          <w:color w:val="000000"/>
          <w:sz w:val="18"/>
          <w:szCs w:val="21"/>
          <w:bdr w:val="none" w:sz="0" w:space="0" w:color="auto" w:frame="1"/>
          <w:lang w:val="cs-CZ"/>
        </w:rPr>
        <w:t xml:space="preserve">62 </w:t>
      </w:r>
      <w:r w:rsidR="00D54275" w:rsidRPr="008E640D">
        <w:rPr>
          <w:rFonts w:ascii="Helvetica" w:hAnsi="Helvetica"/>
          <w:iCs/>
          <w:color w:val="000000"/>
          <w:sz w:val="18"/>
          <w:szCs w:val="21"/>
          <w:bdr w:val="none" w:sz="0" w:space="0" w:color="auto" w:frame="1"/>
          <w:lang w:val="cs-CZ"/>
        </w:rPr>
        <w:t>rozměrech od</w:t>
      </w:r>
      <w:r w:rsidRPr="008E640D">
        <w:rPr>
          <w:rFonts w:ascii="Helvetica" w:hAnsi="Helvetica"/>
          <w:iCs/>
          <w:color w:val="000000"/>
          <w:sz w:val="18"/>
          <w:szCs w:val="21"/>
          <w:bdr w:val="none" w:sz="0" w:space="0" w:color="auto" w:frame="1"/>
          <w:lang w:val="cs-CZ"/>
        </w:rPr>
        <w:t xml:space="preserve"> </w:t>
      </w:r>
      <w:proofErr w:type="gramStart"/>
      <w:r w:rsidR="008454B6" w:rsidRPr="008E640D">
        <w:rPr>
          <w:rFonts w:ascii="Helvetica" w:hAnsi="Helvetica"/>
          <w:iCs/>
          <w:color w:val="000000"/>
          <w:sz w:val="18"/>
          <w:szCs w:val="21"/>
          <w:bdr w:val="none" w:sz="0" w:space="0" w:color="auto" w:frame="1"/>
          <w:lang w:val="cs-CZ"/>
        </w:rPr>
        <w:t xml:space="preserve">13 </w:t>
      </w:r>
      <w:r w:rsidR="00AA790D" w:rsidRPr="008E640D">
        <w:rPr>
          <w:rFonts w:ascii="Helvetica" w:hAnsi="Helvetica"/>
          <w:iCs/>
          <w:color w:val="000000"/>
          <w:sz w:val="18"/>
          <w:szCs w:val="21"/>
          <w:bdr w:val="none" w:sz="0" w:space="0" w:color="auto" w:frame="1"/>
          <w:lang w:val="cs-CZ"/>
        </w:rPr>
        <w:t>–</w:t>
      </w:r>
      <w:r w:rsidRPr="008E640D">
        <w:rPr>
          <w:rFonts w:ascii="Helvetica" w:hAnsi="Helvetica"/>
          <w:iCs/>
          <w:color w:val="000000"/>
          <w:sz w:val="18"/>
          <w:szCs w:val="21"/>
          <w:bdr w:val="none" w:sz="0" w:space="0" w:color="auto" w:frame="1"/>
          <w:lang w:val="cs-CZ"/>
        </w:rPr>
        <w:t xml:space="preserve"> </w:t>
      </w:r>
      <w:r w:rsidR="00696BFC" w:rsidRPr="008E640D">
        <w:rPr>
          <w:rFonts w:ascii="Helvetica" w:hAnsi="Helvetica"/>
          <w:iCs/>
          <w:color w:val="000000"/>
          <w:sz w:val="18"/>
          <w:szCs w:val="21"/>
          <w:bdr w:val="none" w:sz="0" w:space="0" w:color="auto" w:frame="1"/>
          <w:lang w:val="cs-CZ"/>
        </w:rPr>
        <w:t>17</w:t>
      </w:r>
      <w:proofErr w:type="gramEnd"/>
      <w:r w:rsidR="00AA790D" w:rsidRPr="008E640D">
        <w:rPr>
          <w:rFonts w:ascii="Helvetica" w:hAnsi="Helvetica"/>
          <w:iCs/>
          <w:color w:val="000000"/>
          <w:sz w:val="18"/>
          <w:szCs w:val="21"/>
          <w:bdr w:val="none" w:sz="0" w:space="0" w:color="auto" w:frame="1"/>
          <w:lang w:val="cs-CZ"/>
        </w:rPr>
        <w:t xml:space="preserve"> </w:t>
      </w:r>
      <w:r w:rsidR="00D54275" w:rsidRPr="008E640D">
        <w:rPr>
          <w:rFonts w:ascii="Helvetica" w:hAnsi="Helvetica"/>
          <w:iCs/>
          <w:color w:val="000000"/>
          <w:sz w:val="18"/>
          <w:szCs w:val="21"/>
          <w:bdr w:val="none" w:sz="0" w:space="0" w:color="auto" w:frame="1"/>
          <w:lang w:val="cs-CZ"/>
        </w:rPr>
        <w:t>palců</w:t>
      </w:r>
      <w:r w:rsidRPr="008E640D">
        <w:rPr>
          <w:rFonts w:ascii="Helvetica" w:hAnsi="Helvetica"/>
          <w:iCs/>
          <w:color w:val="000000"/>
          <w:sz w:val="18"/>
          <w:szCs w:val="21"/>
          <w:bdr w:val="none" w:sz="0" w:space="0" w:color="auto" w:frame="1"/>
          <w:lang w:val="cs-CZ"/>
        </w:rPr>
        <w:t xml:space="preserve"> </w:t>
      </w:r>
      <w:r w:rsidR="00D54275" w:rsidRPr="008E640D">
        <w:rPr>
          <w:rFonts w:ascii="Helvetica" w:hAnsi="Helvetica"/>
          <w:iCs/>
          <w:color w:val="000000"/>
          <w:sz w:val="18"/>
          <w:szCs w:val="21"/>
          <w:bdr w:val="none" w:sz="0" w:space="0" w:color="auto" w:frame="1"/>
          <w:lang w:val="cs-CZ"/>
        </w:rPr>
        <w:t xml:space="preserve">s šířkou </w:t>
      </w:r>
      <w:r w:rsidR="0026005F" w:rsidRPr="008E640D">
        <w:rPr>
          <w:rFonts w:ascii="Helvetica" w:hAnsi="Helvetica"/>
          <w:iCs/>
          <w:color w:val="000000"/>
          <w:sz w:val="18"/>
          <w:szCs w:val="21"/>
          <w:bdr w:val="none" w:sz="0" w:space="0" w:color="auto" w:frame="1"/>
          <w:lang w:val="cs-CZ"/>
        </w:rPr>
        <w:t xml:space="preserve">135 </w:t>
      </w:r>
      <w:r w:rsidRPr="008E640D">
        <w:rPr>
          <w:rFonts w:ascii="Helvetica" w:hAnsi="Helvetica"/>
          <w:iCs/>
          <w:color w:val="000000"/>
          <w:sz w:val="18"/>
          <w:szCs w:val="21"/>
          <w:bdr w:val="none" w:sz="0" w:space="0" w:color="auto" w:frame="1"/>
          <w:lang w:val="cs-CZ"/>
        </w:rPr>
        <w:t xml:space="preserve">- </w:t>
      </w:r>
      <w:r w:rsidR="00696BFC" w:rsidRPr="008E640D">
        <w:rPr>
          <w:rFonts w:ascii="Helvetica" w:hAnsi="Helvetica"/>
          <w:iCs/>
          <w:color w:val="000000"/>
          <w:sz w:val="18"/>
          <w:szCs w:val="21"/>
          <w:bdr w:val="none" w:sz="0" w:space="0" w:color="auto" w:frame="1"/>
          <w:lang w:val="cs-CZ"/>
        </w:rPr>
        <w:t xml:space="preserve">225 </w:t>
      </w:r>
      <w:r w:rsidRPr="008E640D">
        <w:rPr>
          <w:rFonts w:ascii="Helvetica" w:hAnsi="Helvetica"/>
          <w:iCs/>
          <w:color w:val="000000"/>
          <w:sz w:val="18"/>
          <w:szCs w:val="21"/>
          <w:bdr w:val="none" w:sz="0" w:space="0" w:color="auto" w:frame="1"/>
          <w:lang w:val="cs-CZ"/>
        </w:rPr>
        <w:t>mm</w:t>
      </w:r>
      <w:r w:rsidR="00D54275" w:rsidRPr="008E640D">
        <w:rPr>
          <w:rFonts w:ascii="Helvetica" w:hAnsi="Helvetica"/>
          <w:iCs/>
          <w:color w:val="000000"/>
          <w:sz w:val="18"/>
          <w:szCs w:val="21"/>
          <w:bdr w:val="none" w:sz="0" w:space="0" w:color="auto" w:frame="1"/>
          <w:lang w:val="cs-CZ"/>
        </w:rPr>
        <w:t xml:space="preserve">, </w:t>
      </w:r>
      <w:r w:rsidR="007673BB" w:rsidRPr="008E640D">
        <w:rPr>
          <w:rFonts w:ascii="Helvetica" w:hAnsi="Helvetica"/>
          <w:iCs/>
          <w:color w:val="000000"/>
          <w:sz w:val="18"/>
          <w:szCs w:val="21"/>
          <w:bdr w:val="none" w:sz="0" w:space="0" w:color="auto" w:frame="1"/>
          <w:lang w:val="cs-CZ"/>
        </w:rPr>
        <w:t xml:space="preserve">profilem </w:t>
      </w:r>
      <w:r w:rsidR="00696BFC" w:rsidRPr="008E640D">
        <w:rPr>
          <w:rFonts w:ascii="Helvetica" w:hAnsi="Helvetica"/>
          <w:iCs/>
          <w:color w:val="000000"/>
          <w:sz w:val="18"/>
          <w:szCs w:val="21"/>
          <w:bdr w:val="none" w:sz="0" w:space="0" w:color="auto" w:frame="1"/>
          <w:lang w:val="cs-CZ"/>
        </w:rPr>
        <w:t xml:space="preserve">45 </w:t>
      </w:r>
      <w:r w:rsidR="00D54275" w:rsidRPr="008E640D">
        <w:rPr>
          <w:rFonts w:ascii="Helvetica" w:hAnsi="Helvetica"/>
          <w:iCs/>
          <w:color w:val="000000"/>
          <w:sz w:val="18"/>
          <w:szCs w:val="21"/>
          <w:bdr w:val="none" w:sz="0" w:space="0" w:color="auto" w:frame="1"/>
          <w:lang w:val="cs-CZ"/>
        </w:rPr>
        <w:t>–</w:t>
      </w:r>
      <w:r w:rsidRPr="008E640D">
        <w:rPr>
          <w:rFonts w:ascii="Helvetica" w:hAnsi="Helvetica"/>
          <w:iCs/>
          <w:color w:val="000000"/>
          <w:sz w:val="18"/>
          <w:szCs w:val="21"/>
          <w:bdr w:val="none" w:sz="0" w:space="0" w:color="auto" w:frame="1"/>
          <w:lang w:val="cs-CZ"/>
        </w:rPr>
        <w:t xml:space="preserve"> </w:t>
      </w:r>
      <w:r w:rsidR="00696BFC" w:rsidRPr="008E640D">
        <w:rPr>
          <w:rFonts w:ascii="Helvetica" w:hAnsi="Helvetica"/>
          <w:iCs/>
          <w:color w:val="000000"/>
          <w:sz w:val="18"/>
          <w:szCs w:val="21"/>
          <w:bdr w:val="none" w:sz="0" w:space="0" w:color="auto" w:frame="1"/>
          <w:lang w:val="cs-CZ"/>
        </w:rPr>
        <w:t>8</w:t>
      </w:r>
      <w:r w:rsidR="00AA790D" w:rsidRPr="008E640D">
        <w:rPr>
          <w:rFonts w:ascii="Helvetica" w:hAnsi="Helvetica"/>
          <w:iCs/>
          <w:color w:val="000000"/>
          <w:sz w:val="18"/>
          <w:szCs w:val="21"/>
          <w:bdr w:val="none" w:sz="0" w:space="0" w:color="auto" w:frame="1"/>
          <w:lang w:val="cs-CZ"/>
        </w:rPr>
        <w:t>0</w:t>
      </w:r>
      <w:r w:rsidR="00D54275" w:rsidRPr="008E640D">
        <w:rPr>
          <w:rFonts w:ascii="Helvetica" w:hAnsi="Helvetica"/>
          <w:iCs/>
          <w:color w:val="000000"/>
          <w:sz w:val="18"/>
          <w:szCs w:val="21"/>
          <w:bdr w:val="none" w:sz="0" w:space="0" w:color="auto" w:frame="1"/>
          <w:lang w:val="cs-CZ"/>
        </w:rPr>
        <w:t>, s rychlostním indexem</w:t>
      </w:r>
      <w:r w:rsidRPr="008E640D">
        <w:rPr>
          <w:rFonts w:ascii="Helvetica" w:hAnsi="Helvetica"/>
          <w:iCs/>
          <w:color w:val="000000"/>
          <w:sz w:val="18"/>
          <w:szCs w:val="21"/>
          <w:bdr w:val="none" w:sz="0" w:space="0" w:color="auto" w:frame="1"/>
          <w:lang w:val="cs-CZ"/>
        </w:rPr>
        <w:t xml:space="preserve"> H </w:t>
      </w:r>
      <w:r w:rsidR="00D54275" w:rsidRPr="008E640D">
        <w:rPr>
          <w:rFonts w:ascii="Helvetica" w:hAnsi="Helvetica"/>
          <w:iCs/>
          <w:color w:val="000000"/>
          <w:sz w:val="18"/>
          <w:szCs w:val="21"/>
          <w:bdr w:val="none" w:sz="0" w:space="0" w:color="auto" w:frame="1"/>
          <w:lang w:val="cs-CZ"/>
        </w:rPr>
        <w:t>a</w:t>
      </w:r>
      <w:r w:rsidRPr="008E640D">
        <w:rPr>
          <w:rFonts w:ascii="Helvetica" w:hAnsi="Helvetica"/>
          <w:iCs/>
          <w:color w:val="000000"/>
          <w:sz w:val="18"/>
          <w:szCs w:val="21"/>
          <w:bdr w:val="none" w:sz="0" w:space="0" w:color="auto" w:frame="1"/>
          <w:lang w:val="cs-CZ"/>
        </w:rPr>
        <w:t xml:space="preserve"> T.</w:t>
      </w:r>
      <w:r w:rsidRPr="008E640D">
        <w:rPr>
          <w:rFonts w:ascii="Helvetica" w:hAnsi="Helvetica" w:cs="Arial"/>
          <w:iCs/>
          <w:color w:val="000000"/>
          <w:sz w:val="18"/>
          <w:szCs w:val="21"/>
          <w:bdr w:val="none" w:sz="0" w:space="0" w:color="auto" w:frame="1"/>
          <w:lang w:val="cs-CZ"/>
        </w:rPr>
        <w:br/>
      </w:r>
    </w:p>
    <w:p w14:paraId="503FD389" w14:textId="77777777" w:rsidR="00E67CDD" w:rsidRPr="008E640D" w:rsidRDefault="00E67CDD" w:rsidP="00E67CDD">
      <w:pPr>
        <w:widowControl/>
        <w:adjustRightInd w:val="0"/>
        <w:spacing w:line="276" w:lineRule="auto"/>
        <w:jc w:val="center"/>
        <w:rPr>
          <w:rFonts w:ascii="Times New Roman"/>
          <w:sz w:val="21"/>
          <w:szCs w:val="21"/>
          <w:lang w:val="cs-CZ"/>
        </w:rPr>
      </w:pPr>
      <w:r w:rsidRPr="008E640D">
        <w:rPr>
          <w:rFonts w:ascii="Times New Roman"/>
          <w:sz w:val="21"/>
          <w:szCs w:val="21"/>
          <w:lang w:val="cs-CZ"/>
        </w:rPr>
        <w:t>###</w:t>
      </w:r>
    </w:p>
    <w:p w14:paraId="3BA3174C" w14:textId="77777777" w:rsidR="0029604E" w:rsidRPr="008E640D" w:rsidRDefault="0029604E">
      <w:pPr>
        <w:widowControl/>
        <w:wordWrap/>
        <w:autoSpaceDE/>
        <w:autoSpaceDN/>
        <w:jc w:val="left"/>
        <w:rPr>
          <w:rFonts w:ascii="Arial" w:hAnsi="Arial" w:cs="Arial"/>
          <w:b/>
          <w:bCs/>
          <w:color w:val="FF6600"/>
          <w:sz w:val="32"/>
          <w:szCs w:val="32"/>
          <w:lang w:val="cs-CZ"/>
        </w:rPr>
      </w:pPr>
    </w:p>
    <w:p w14:paraId="7AC180FE" w14:textId="77777777" w:rsidR="00AA31CA" w:rsidRPr="008E640D" w:rsidRDefault="00AA31CA" w:rsidP="00AA31CA">
      <w:pPr>
        <w:widowControl/>
        <w:adjustRightInd w:val="0"/>
        <w:spacing w:line="276" w:lineRule="auto"/>
        <w:rPr>
          <w:rFonts w:ascii="Times New Roman"/>
          <w:szCs w:val="20"/>
          <w:lang w:val="cs-CZ"/>
        </w:rPr>
      </w:pPr>
    </w:p>
    <w:p w14:paraId="6C7E8DED" w14:textId="77777777" w:rsidR="00AA31CA" w:rsidRPr="008E640D" w:rsidRDefault="00AA31CA" w:rsidP="00AA31CA">
      <w:pPr>
        <w:framePr w:wrap="none" w:vAnchor="page" w:hAnchor="page" w:x="530" w:y="300"/>
        <w:rPr>
          <w:sz w:val="2"/>
          <w:szCs w:val="2"/>
          <w:lang w:val="cs-CZ"/>
        </w:rPr>
      </w:pPr>
    </w:p>
    <w:p w14:paraId="4E17AE77" w14:textId="77777777" w:rsidR="00AA31CA" w:rsidRPr="008E640D" w:rsidRDefault="00AA31CA" w:rsidP="00AA31CA">
      <w:pPr>
        <w:framePr w:wrap="none" w:vAnchor="page" w:hAnchor="page" w:x="9571" w:y="6038"/>
        <w:spacing w:line="276" w:lineRule="auto"/>
        <w:ind w:left="300"/>
        <w:rPr>
          <w:sz w:val="2"/>
          <w:szCs w:val="2"/>
          <w:lang w:val="cs-CZ"/>
        </w:rPr>
      </w:pPr>
    </w:p>
    <w:p w14:paraId="7D8CDE53" w14:textId="77777777" w:rsidR="00AA31CA" w:rsidRPr="008E640D" w:rsidRDefault="00AA31CA" w:rsidP="00AA31CA">
      <w:pPr>
        <w:framePr w:wrap="none" w:vAnchor="page" w:hAnchor="page" w:x="9387" w:y="9719"/>
        <w:rPr>
          <w:sz w:val="2"/>
          <w:szCs w:val="2"/>
          <w:lang w:val="cs-CZ"/>
        </w:rPr>
      </w:pPr>
    </w:p>
    <w:p w14:paraId="203A00DA" w14:textId="77777777" w:rsidR="00AA31CA" w:rsidRPr="008E640D" w:rsidRDefault="00AA31CA" w:rsidP="00AA31CA">
      <w:pPr>
        <w:framePr w:wrap="none" w:vAnchor="page" w:hAnchor="page" w:x="544" w:y="289"/>
        <w:rPr>
          <w:sz w:val="2"/>
          <w:szCs w:val="2"/>
          <w:lang w:val="cs-CZ"/>
        </w:rPr>
      </w:pPr>
    </w:p>
    <w:p w14:paraId="6C3F77D8" w14:textId="77777777" w:rsidR="0029604E" w:rsidRPr="008E640D" w:rsidRDefault="0029604E">
      <w:pPr>
        <w:widowControl/>
        <w:wordWrap/>
        <w:autoSpaceDE/>
        <w:autoSpaceDN/>
        <w:jc w:val="left"/>
        <w:rPr>
          <w:rFonts w:ascii="Helvetica" w:eastAsia="Times New Roman" w:hAnsi="Helvetica" w:cs="Helvetica"/>
          <w:b/>
          <w:bCs/>
          <w:snapToGrid w:val="0"/>
          <w:color w:val="FF6600"/>
          <w:kern w:val="18"/>
          <w:sz w:val="32"/>
          <w:szCs w:val="32"/>
          <w:lang w:val="cs-CZ" w:eastAsia="en-GB" w:bidi="en-GB"/>
        </w:rPr>
      </w:pPr>
      <w:r w:rsidRPr="008E640D">
        <w:rPr>
          <w:rFonts w:ascii="Helvetica" w:eastAsia="Times New Roman" w:hAnsi="Helvetica" w:cs="Helvetica"/>
          <w:b/>
          <w:bCs/>
          <w:snapToGrid w:val="0"/>
          <w:color w:val="FF6600"/>
          <w:kern w:val="18"/>
          <w:sz w:val="32"/>
          <w:szCs w:val="32"/>
          <w:lang w:val="cs-CZ" w:eastAsia="en-GB" w:bidi="en-GB"/>
        </w:rPr>
        <w:br w:type="page"/>
      </w:r>
    </w:p>
    <w:p w14:paraId="59E592B4" w14:textId="77777777" w:rsidR="00AA31CA" w:rsidRPr="008E640D" w:rsidRDefault="0029604E" w:rsidP="0029604E">
      <w:pPr>
        <w:tabs>
          <w:tab w:val="left" w:pos="142"/>
        </w:tabs>
        <w:wordWrap/>
        <w:ind w:left="284" w:hanging="38"/>
        <w:jc w:val="center"/>
        <w:rPr>
          <w:sz w:val="2"/>
          <w:szCs w:val="2"/>
          <w:lang w:val="cs-CZ"/>
        </w:rPr>
      </w:pPr>
      <w:r w:rsidRPr="008E640D">
        <w:rPr>
          <w:sz w:val="2"/>
          <w:szCs w:val="2"/>
          <w:lang w:val="cs-CZ"/>
        </w:rPr>
        <w:lastRenderedPageBreak/>
        <w:t xml:space="preserve"> </w:t>
      </w:r>
    </w:p>
    <w:p w14:paraId="27AEB7D9" w14:textId="2718C316" w:rsidR="00E432E8" w:rsidRPr="008E640D" w:rsidRDefault="00E432E8" w:rsidP="00BC5749">
      <w:pPr>
        <w:tabs>
          <w:tab w:val="left" w:pos="1845"/>
        </w:tabs>
        <w:jc w:val="center"/>
        <w:rPr>
          <w:rFonts w:ascii="Helvetica" w:eastAsia="Times New Roman" w:hAnsi="Helvetica" w:cs="Helvetica"/>
          <w:b/>
          <w:bCs/>
          <w:color w:val="FF6600"/>
          <w:kern w:val="0"/>
          <w:sz w:val="32"/>
          <w:szCs w:val="32"/>
          <w:lang w:val="cs-CZ" w:eastAsia="zh-CN"/>
        </w:rPr>
      </w:pPr>
      <w:r w:rsidRPr="008E640D">
        <w:rPr>
          <w:rFonts w:ascii="Helvetica" w:eastAsia="Times New Roman" w:hAnsi="Helvetica" w:cs="Helvetica"/>
          <w:b/>
          <w:bCs/>
          <w:color w:val="FF6600"/>
          <w:kern w:val="0"/>
          <w:sz w:val="32"/>
          <w:szCs w:val="32"/>
          <w:lang w:val="cs-CZ" w:eastAsia="zh-CN"/>
        </w:rPr>
        <w:t xml:space="preserve">Hankook </w:t>
      </w:r>
      <w:r w:rsidR="005B370D" w:rsidRPr="008E640D">
        <w:rPr>
          <w:rFonts w:ascii="Helvetica" w:eastAsia="Times New Roman" w:hAnsi="Helvetica" w:cs="Helvetica"/>
          <w:b/>
          <w:bCs/>
          <w:color w:val="FF6600"/>
          <w:kern w:val="0"/>
          <w:sz w:val="32"/>
          <w:szCs w:val="32"/>
          <w:lang w:val="cs-CZ" w:eastAsia="zh-CN"/>
        </w:rPr>
        <w:t xml:space="preserve">dodává závodní pneumatiky pro nový </w:t>
      </w:r>
      <w:r w:rsidR="00757E45" w:rsidRPr="008E640D">
        <w:rPr>
          <w:rFonts w:ascii="Helvetica" w:eastAsia="Times New Roman" w:hAnsi="Helvetica" w:cs="Helvetica"/>
          <w:b/>
          <w:bCs/>
          <w:color w:val="FF6600"/>
          <w:kern w:val="0"/>
          <w:sz w:val="32"/>
          <w:szCs w:val="32"/>
          <w:lang w:val="cs-CZ" w:eastAsia="zh-CN"/>
        </w:rPr>
        <w:br/>
      </w:r>
      <w:r w:rsidR="005B370D" w:rsidRPr="008E640D">
        <w:rPr>
          <w:rFonts w:ascii="Helvetica" w:eastAsia="Times New Roman" w:hAnsi="Helvetica" w:cs="Helvetica"/>
          <w:b/>
          <w:bCs/>
          <w:color w:val="FF6600"/>
          <w:kern w:val="0"/>
          <w:sz w:val="32"/>
          <w:szCs w:val="32"/>
          <w:lang w:val="cs-CZ" w:eastAsia="zh-CN"/>
        </w:rPr>
        <w:t xml:space="preserve">BMW M4 GT4. Jedná se o první vybavený model závodů </w:t>
      </w:r>
      <w:r w:rsidR="00757E45" w:rsidRPr="008E640D">
        <w:rPr>
          <w:rFonts w:ascii="Helvetica" w:eastAsia="Times New Roman" w:hAnsi="Helvetica" w:cs="Helvetica"/>
          <w:b/>
          <w:bCs/>
          <w:color w:val="FF6600"/>
          <w:kern w:val="0"/>
          <w:sz w:val="32"/>
          <w:szCs w:val="32"/>
          <w:lang w:val="cs-CZ" w:eastAsia="zh-CN"/>
        </w:rPr>
        <w:br/>
      </w:r>
      <w:r w:rsidR="005B370D" w:rsidRPr="008E640D">
        <w:rPr>
          <w:rFonts w:ascii="Helvetica" w:eastAsia="Times New Roman" w:hAnsi="Helvetica" w:cs="Helvetica"/>
          <w:b/>
          <w:bCs/>
          <w:color w:val="FF6600"/>
          <w:kern w:val="0"/>
          <w:sz w:val="32"/>
          <w:szCs w:val="32"/>
          <w:lang w:val="cs-CZ" w:eastAsia="zh-CN"/>
        </w:rPr>
        <w:t>amatérských jezdců pro výrobce BMW</w:t>
      </w:r>
      <w:r w:rsidR="00757E45" w:rsidRPr="008E640D">
        <w:rPr>
          <w:rFonts w:ascii="Helvetica" w:eastAsia="Times New Roman" w:hAnsi="Helvetica" w:cs="Helvetica"/>
          <w:b/>
          <w:bCs/>
          <w:color w:val="FF6600"/>
          <w:kern w:val="0"/>
          <w:sz w:val="32"/>
          <w:szCs w:val="32"/>
          <w:lang w:val="cs-CZ" w:eastAsia="zh-CN"/>
        </w:rPr>
        <w:t>.</w:t>
      </w:r>
    </w:p>
    <w:p w14:paraId="74CFC583" w14:textId="77777777" w:rsidR="00E432E8" w:rsidRPr="008E640D" w:rsidRDefault="00E432E8" w:rsidP="00E432E8">
      <w:pPr>
        <w:tabs>
          <w:tab w:val="left" w:pos="142"/>
          <w:tab w:val="left" w:pos="5550"/>
        </w:tabs>
        <w:suppressAutoHyphens/>
        <w:wordWrap/>
        <w:autoSpaceDE/>
        <w:autoSpaceDN/>
        <w:spacing w:line="400" w:lineRule="exact"/>
        <w:jc w:val="left"/>
        <w:rPr>
          <w:rFonts w:ascii="Helvetica" w:eastAsia="Times New Roman" w:hAnsi="Helvetica" w:cs="Helvetica"/>
          <w:b/>
          <w:bCs/>
          <w:color w:val="FF6600"/>
          <w:kern w:val="0"/>
          <w:sz w:val="32"/>
          <w:szCs w:val="32"/>
          <w:lang w:val="cs-CZ" w:eastAsia="zh-CN"/>
        </w:rPr>
      </w:pPr>
      <w:r w:rsidRPr="008E640D">
        <w:rPr>
          <w:rFonts w:ascii="Helvetica" w:eastAsia="Times New Roman" w:hAnsi="Helvetica" w:cs="Helvetica"/>
          <w:b/>
          <w:bCs/>
          <w:color w:val="FF6600"/>
          <w:kern w:val="0"/>
          <w:sz w:val="32"/>
          <w:szCs w:val="32"/>
          <w:lang w:val="cs-CZ" w:eastAsia="zh-CN"/>
        </w:rPr>
        <w:tab/>
      </w:r>
      <w:r w:rsidRPr="008E640D">
        <w:rPr>
          <w:rFonts w:ascii="Helvetica" w:eastAsia="Times New Roman" w:hAnsi="Helvetica" w:cs="Helvetica"/>
          <w:b/>
          <w:bCs/>
          <w:color w:val="FF6600"/>
          <w:kern w:val="0"/>
          <w:sz w:val="32"/>
          <w:szCs w:val="32"/>
          <w:lang w:val="cs-CZ" w:eastAsia="zh-CN"/>
        </w:rPr>
        <w:tab/>
      </w:r>
    </w:p>
    <w:p w14:paraId="61D92FF1" w14:textId="29F26EEC" w:rsidR="00E432E8" w:rsidRPr="008E640D" w:rsidRDefault="00B5258E" w:rsidP="00E432E8">
      <w:pPr>
        <w:suppressAutoHyphens/>
        <w:wordWrap/>
        <w:autoSpaceDE/>
        <w:autoSpaceDN/>
        <w:rPr>
          <w:rFonts w:ascii="Times New Roman" w:eastAsia="Times New Roman"/>
          <w:b/>
          <w:bCs/>
          <w:color w:val="00000A"/>
          <w:kern w:val="0"/>
          <w:sz w:val="22"/>
          <w:szCs w:val="22"/>
          <w:lang w:val="cs-CZ" w:eastAsia="zh-CN"/>
        </w:rPr>
      </w:pPr>
      <w:r w:rsidRPr="008E640D">
        <w:rPr>
          <w:rFonts w:ascii="Times New Roman" w:eastAsia="Times New Roman"/>
          <w:b/>
          <w:bCs/>
          <w:color w:val="00000A"/>
          <w:kern w:val="0"/>
          <w:sz w:val="22"/>
          <w:szCs w:val="22"/>
          <w:lang w:val="cs-CZ" w:eastAsia="zh-CN"/>
        </w:rPr>
        <w:t>Výrobce pneumatik Hankook dodává závodní pneumatiky pro nové</w:t>
      </w:r>
      <w:r w:rsidR="00E432E8" w:rsidRPr="008E640D">
        <w:rPr>
          <w:rFonts w:ascii="Times New Roman" w:eastAsia="Times New Roman"/>
          <w:b/>
          <w:bCs/>
          <w:color w:val="00000A"/>
          <w:kern w:val="0"/>
          <w:sz w:val="22"/>
          <w:szCs w:val="22"/>
          <w:lang w:val="cs-CZ" w:eastAsia="zh-CN"/>
        </w:rPr>
        <w:t xml:space="preserve"> BMW M4 GT4. </w:t>
      </w:r>
      <w:r w:rsidR="00404580" w:rsidRPr="008E640D">
        <w:rPr>
          <w:rFonts w:ascii="Times New Roman" w:eastAsia="Times New Roman"/>
          <w:b/>
          <w:bCs/>
          <w:color w:val="00000A"/>
          <w:kern w:val="0"/>
          <w:sz w:val="22"/>
          <w:szCs w:val="22"/>
          <w:lang w:val="cs-CZ" w:eastAsia="zh-CN"/>
        </w:rPr>
        <w:t>Série vozů, určen</w:t>
      </w:r>
      <w:r w:rsidR="00BC5749" w:rsidRPr="008E640D">
        <w:rPr>
          <w:rFonts w:ascii="Times New Roman" w:eastAsia="Times New Roman"/>
          <w:b/>
          <w:bCs/>
          <w:color w:val="00000A"/>
          <w:kern w:val="0"/>
          <w:sz w:val="22"/>
          <w:szCs w:val="22"/>
          <w:lang w:val="cs-CZ" w:eastAsia="zh-CN"/>
        </w:rPr>
        <w:t>é</w:t>
      </w:r>
      <w:r w:rsidR="00404580" w:rsidRPr="008E640D">
        <w:rPr>
          <w:rFonts w:ascii="Times New Roman" w:eastAsia="Times New Roman"/>
          <w:b/>
          <w:bCs/>
          <w:color w:val="00000A"/>
          <w:kern w:val="0"/>
          <w:sz w:val="22"/>
          <w:szCs w:val="22"/>
          <w:lang w:val="cs-CZ" w:eastAsia="zh-CN"/>
        </w:rPr>
        <w:t xml:space="preserve"> pro závody amatérských jezdců, mnichovského výrobce prémiových vozů se dodává exkluzivně s obutím do závodních pneumatik výrobce Hankook nadšencům po celém světě. Nové závodní vozidlo dostalo příležitost prokázat svoji výkonnost během </w:t>
      </w:r>
      <w:proofErr w:type="gramStart"/>
      <w:r w:rsidR="00404580" w:rsidRPr="008E640D">
        <w:rPr>
          <w:rFonts w:ascii="Times New Roman" w:eastAsia="Times New Roman"/>
          <w:b/>
          <w:bCs/>
          <w:color w:val="00000A"/>
          <w:kern w:val="0"/>
          <w:sz w:val="22"/>
          <w:szCs w:val="22"/>
          <w:lang w:val="cs-CZ" w:eastAsia="zh-CN"/>
        </w:rPr>
        <w:t>24h</w:t>
      </w:r>
      <w:proofErr w:type="gramEnd"/>
      <w:r w:rsidR="00404580" w:rsidRPr="008E640D">
        <w:rPr>
          <w:rFonts w:ascii="Times New Roman" w:eastAsia="Times New Roman"/>
          <w:b/>
          <w:bCs/>
          <w:color w:val="00000A"/>
          <w:kern w:val="0"/>
          <w:sz w:val="22"/>
          <w:szCs w:val="22"/>
          <w:lang w:val="cs-CZ" w:eastAsia="zh-CN"/>
        </w:rPr>
        <w:t xml:space="preserve"> závodu na okruhu Nürburgring v podobě mimořádného vítězství. Od roku 2018 začne výrobce závodních pneumatik vybavovat vůbec poprvé závodní BMW týmy amatérských jezdců, poté co se etabloval jako významný dodavatel závodních pneumatik pro BMW vozy na závody cestovních vozů DTM.</w:t>
      </w:r>
    </w:p>
    <w:p w14:paraId="64112C68" w14:textId="77777777" w:rsidR="00E432E8" w:rsidRPr="008E640D" w:rsidRDefault="00E432E8" w:rsidP="00E432E8">
      <w:pPr>
        <w:suppressAutoHyphens/>
        <w:wordWrap/>
        <w:autoSpaceDE/>
        <w:autoSpaceDN/>
        <w:rPr>
          <w:rFonts w:ascii="Times New Roman" w:eastAsia="Times New Roman"/>
          <w:b/>
          <w:bCs/>
          <w:color w:val="00000A"/>
          <w:kern w:val="0"/>
          <w:sz w:val="22"/>
          <w:szCs w:val="22"/>
          <w:lang w:val="cs-CZ" w:eastAsia="zh-CN"/>
        </w:rPr>
      </w:pPr>
    </w:p>
    <w:p w14:paraId="3462CB9D" w14:textId="22A441D3" w:rsidR="005B1D42" w:rsidRPr="008E640D" w:rsidRDefault="005B1D42" w:rsidP="00E432E8">
      <w:pPr>
        <w:suppressAutoHyphens/>
        <w:wordWrap/>
        <w:autoSpaceDE/>
        <w:autoSpaceDN/>
        <w:spacing w:line="276" w:lineRule="auto"/>
        <w:rPr>
          <w:rFonts w:ascii="Times New Roman" w:eastAsia="Times New Roman"/>
          <w:color w:val="00000A"/>
          <w:kern w:val="0"/>
          <w:sz w:val="21"/>
          <w:szCs w:val="21"/>
          <w:lang w:val="cs-CZ" w:eastAsia="zh-CN"/>
        </w:rPr>
      </w:pPr>
    </w:p>
    <w:p w14:paraId="2F7951C7" w14:textId="4CD4589A" w:rsidR="008F326A" w:rsidRPr="008E640D" w:rsidRDefault="008F326A" w:rsidP="00E432E8">
      <w:pPr>
        <w:suppressAutoHyphens/>
        <w:wordWrap/>
        <w:autoSpaceDE/>
        <w:autoSpaceDN/>
        <w:spacing w:line="276" w:lineRule="auto"/>
        <w:rPr>
          <w:rFonts w:ascii="Times New Roman" w:eastAsia="Times New Roman"/>
          <w:color w:val="00000A"/>
          <w:kern w:val="0"/>
          <w:sz w:val="21"/>
          <w:szCs w:val="21"/>
          <w:lang w:val="cs-CZ" w:eastAsia="zh-CN"/>
        </w:rPr>
      </w:pPr>
      <w:r w:rsidRPr="008E640D">
        <w:rPr>
          <w:rFonts w:ascii="Times New Roman" w:eastAsia="Times New Roman"/>
          <w:color w:val="00000A"/>
          <w:kern w:val="0"/>
          <w:sz w:val="21"/>
          <w:szCs w:val="21"/>
          <w:lang w:val="cs-CZ" w:eastAsia="zh-CN"/>
        </w:rPr>
        <w:t xml:space="preserve">Hankook dodává své závodní pneumatiky Ventus Race v rozměru 300/660 R 18 na 11 x 18palcových ráfcích pro nové vozidlo BMW M4 GT4. Toto vozidlo, obuté exkluzivně do těchto závodních pneumatik, obstálo svůj oficiální křest během 45. ročníku závodu ADAC Zurich na </w:t>
      </w:r>
      <w:proofErr w:type="gramStart"/>
      <w:r w:rsidRPr="008E640D">
        <w:rPr>
          <w:rFonts w:ascii="Times New Roman" w:eastAsia="Times New Roman"/>
          <w:color w:val="00000A"/>
          <w:kern w:val="0"/>
          <w:sz w:val="21"/>
          <w:szCs w:val="21"/>
          <w:lang w:val="cs-CZ" w:eastAsia="zh-CN"/>
        </w:rPr>
        <w:t>24h</w:t>
      </w:r>
      <w:proofErr w:type="gramEnd"/>
      <w:r w:rsidRPr="008E640D">
        <w:rPr>
          <w:rFonts w:ascii="Times New Roman" w:eastAsia="Times New Roman"/>
          <w:color w:val="00000A"/>
          <w:kern w:val="0"/>
          <w:sz w:val="21"/>
          <w:szCs w:val="21"/>
          <w:lang w:val="cs-CZ" w:eastAsia="zh-CN"/>
        </w:rPr>
        <w:t>, který se pořádal ve dnech 26. až 28. května na okruhu Nürburgring. Během klasických legendárních závodů na dlouhé trati v „zeleném pekle“ se nové závodní vozidlo výrobce BMW osvědčilo díky svému vynikajícímu vítězství v závodech amatérských jezdců. Základ nového vozidla tvoří úspěšné coupé BMW M4 Coupé a jeho famózní třílitrový-biturbo-motor s řadovými válci. V porovnání se sériovým vozem se nové vozidlo M4 GT4 s výkonem 431 PS dočkalo hmotnostní optimalizace mimo jiné v podobě nové kapoty motoru a dveří z lehkého karbonu. Vozidlo bylo kromě toho vybaveno speciálním čelním splitterem a nastavitelným zadním křídlem.</w:t>
      </w:r>
    </w:p>
    <w:p w14:paraId="7D33DA5E" w14:textId="77777777" w:rsidR="008F326A" w:rsidRPr="008E640D" w:rsidRDefault="008F326A" w:rsidP="00E432E8">
      <w:pPr>
        <w:suppressAutoHyphens/>
        <w:wordWrap/>
        <w:autoSpaceDE/>
        <w:autoSpaceDN/>
        <w:spacing w:line="276" w:lineRule="auto"/>
        <w:rPr>
          <w:rFonts w:ascii="Times New Roman" w:eastAsia="Times New Roman"/>
          <w:color w:val="00000A"/>
          <w:kern w:val="0"/>
          <w:sz w:val="21"/>
          <w:szCs w:val="21"/>
          <w:lang w:val="cs-CZ" w:eastAsia="zh-CN"/>
        </w:rPr>
      </w:pPr>
    </w:p>
    <w:p w14:paraId="4D2A0EDD" w14:textId="695C9FE3" w:rsidR="00E432E8" w:rsidRPr="008E640D" w:rsidRDefault="00757E45" w:rsidP="00E432E8">
      <w:pPr>
        <w:suppressAutoHyphens/>
        <w:wordWrap/>
        <w:autoSpaceDE/>
        <w:autoSpaceDN/>
        <w:spacing w:line="276" w:lineRule="auto"/>
        <w:rPr>
          <w:rFonts w:ascii="Times New Roman" w:eastAsia="Times New Roman"/>
          <w:bCs/>
          <w:color w:val="00000A"/>
          <w:kern w:val="0"/>
          <w:sz w:val="21"/>
          <w:szCs w:val="21"/>
          <w:lang w:val="cs-CZ" w:eastAsia="zh-CN"/>
        </w:rPr>
      </w:pPr>
      <w:r w:rsidRPr="008E640D">
        <w:rPr>
          <w:rFonts w:ascii="Times New Roman" w:eastAsia="Times New Roman"/>
          <w:bCs/>
          <w:color w:val="00000A"/>
          <w:kern w:val="0"/>
          <w:sz w:val="21"/>
          <w:szCs w:val="21"/>
          <w:lang w:val="cs-CZ" w:eastAsia="zh-CN"/>
        </w:rPr>
        <w:t xml:space="preserve">„Zahájením prodeje nového modelu BMW M4 GT4 jsme dosáhli dalšího milníku“, prohlásil Jens Marquart, ředitel pro Motorsport BMW. „Těšíme se, až naše vozidlo uvidíme při úspěšném nasazení na závodech amatérských jezdců v sezóně 2018. Přitom sázíme na výkon a expertízu výrobce Hankook. Našim zákazníkům nabízíme vyzrálé a spolehlivé závodní GT4 vozidlo, do kterého je integrováno kompletní know-how BMW motorsportu na velmi výkonnostní bázi coupé BMW M4. Vývoj vozidla BMW M4 GT4 byl zaměřen na výkonnost, </w:t>
      </w:r>
      <w:r w:rsidR="007A2240" w:rsidRPr="008E640D">
        <w:rPr>
          <w:rFonts w:ascii="Times New Roman" w:eastAsia="Times New Roman"/>
          <w:bCs/>
          <w:color w:val="00000A"/>
          <w:kern w:val="0"/>
          <w:sz w:val="21"/>
          <w:szCs w:val="21"/>
          <w:lang w:val="cs-CZ" w:eastAsia="zh-CN"/>
        </w:rPr>
        <w:t>efektivitu</w:t>
      </w:r>
      <w:r w:rsidRPr="008E640D">
        <w:rPr>
          <w:rFonts w:ascii="Times New Roman" w:eastAsia="Times New Roman"/>
          <w:bCs/>
          <w:color w:val="00000A"/>
          <w:kern w:val="0"/>
          <w:sz w:val="21"/>
          <w:szCs w:val="21"/>
          <w:lang w:val="cs-CZ" w:eastAsia="zh-CN"/>
        </w:rPr>
        <w:t xml:space="preserve"> nákladů a malé požadavky ohledně údržby.“</w:t>
      </w:r>
    </w:p>
    <w:p w14:paraId="61892367" w14:textId="77777777" w:rsidR="00E432E8" w:rsidRPr="008E640D" w:rsidRDefault="00E432E8" w:rsidP="00E432E8">
      <w:pPr>
        <w:suppressAutoHyphens/>
        <w:wordWrap/>
        <w:autoSpaceDE/>
        <w:autoSpaceDN/>
        <w:spacing w:line="276" w:lineRule="auto"/>
        <w:rPr>
          <w:rFonts w:ascii="Times New Roman" w:eastAsia="Times New Roman"/>
          <w:color w:val="00000A"/>
          <w:kern w:val="0"/>
          <w:sz w:val="21"/>
          <w:szCs w:val="21"/>
          <w:lang w:val="cs-CZ" w:eastAsia="zh-CN"/>
        </w:rPr>
      </w:pPr>
    </w:p>
    <w:p w14:paraId="65200E91" w14:textId="1D8C837D" w:rsidR="00E432E8" w:rsidRPr="008E640D" w:rsidRDefault="00757E45" w:rsidP="00E432E8">
      <w:pPr>
        <w:suppressAutoHyphens/>
        <w:wordWrap/>
        <w:autoSpaceDE/>
        <w:autoSpaceDN/>
        <w:spacing w:line="276" w:lineRule="auto"/>
        <w:rPr>
          <w:rFonts w:ascii="Times New Roman" w:eastAsia="Times New Roman"/>
          <w:bCs/>
          <w:color w:val="00000A"/>
          <w:kern w:val="0"/>
          <w:sz w:val="21"/>
          <w:szCs w:val="21"/>
          <w:lang w:val="cs-CZ" w:eastAsia="zh-CN"/>
        </w:rPr>
      </w:pPr>
      <w:r w:rsidRPr="008E640D">
        <w:rPr>
          <w:rFonts w:ascii="Times New Roman" w:eastAsia="Times New Roman"/>
          <w:bCs/>
          <w:color w:val="00000A"/>
          <w:kern w:val="0"/>
          <w:sz w:val="21"/>
          <w:szCs w:val="21"/>
          <w:lang w:val="cs-CZ" w:eastAsia="zh-CN"/>
        </w:rPr>
        <w:t>„Máme radost, že díky novému modelu M4 GT4 začínáme působit jako dodavatel závodních pneumatik na závodech amatérských jezdců BMW. Za tímto účelem jsme měli vynikající předpoklady díky úspěšné spolupráci s BMW motorsportem v oblasti závodů cestovních vozů DTM na nejvyšší mezinárodní úrovni. Pro nás tato skutečnost představuje další úspěch, kterého jsme dosáhli v oblasti mezinárodního motorsportu“, prohlásil Manfred Sandbichler, ředitel Hankook Motorsport Direktor Europa.</w:t>
      </w:r>
    </w:p>
    <w:p w14:paraId="19DBBCF3" w14:textId="77777777" w:rsidR="00382C79" w:rsidRPr="008E640D" w:rsidRDefault="00382C79">
      <w:pPr>
        <w:widowControl/>
        <w:wordWrap/>
        <w:autoSpaceDE/>
        <w:autoSpaceDN/>
        <w:jc w:val="left"/>
        <w:rPr>
          <w:rFonts w:ascii="Times" w:hAnsi="Times"/>
          <w:b/>
          <w:bCs/>
          <w:sz w:val="21"/>
          <w:szCs w:val="21"/>
          <w:lang w:val="cs-CZ"/>
        </w:rPr>
      </w:pPr>
    </w:p>
    <w:p w14:paraId="1DEC7BD0" w14:textId="77777777" w:rsidR="00E67CDD" w:rsidRPr="008E640D" w:rsidRDefault="00E67CDD" w:rsidP="00E67CDD">
      <w:pPr>
        <w:widowControl/>
        <w:adjustRightInd w:val="0"/>
        <w:spacing w:line="276" w:lineRule="auto"/>
        <w:jc w:val="center"/>
        <w:rPr>
          <w:rFonts w:ascii="Times New Roman"/>
          <w:sz w:val="21"/>
          <w:szCs w:val="21"/>
          <w:lang w:val="cs-CZ"/>
        </w:rPr>
      </w:pPr>
    </w:p>
    <w:p w14:paraId="1456A39F" w14:textId="77777777" w:rsidR="00E67CDD" w:rsidRPr="008E640D" w:rsidRDefault="00E67CDD" w:rsidP="00E67CDD">
      <w:pPr>
        <w:widowControl/>
        <w:adjustRightInd w:val="0"/>
        <w:spacing w:line="276" w:lineRule="auto"/>
        <w:jc w:val="center"/>
        <w:rPr>
          <w:rFonts w:ascii="Times New Roman"/>
          <w:sz w:val="21"/>
          <w:szCs w:val="21"/>
          <w:lang w:val="cs-CZ"/>
        </w:rPr>
      </w:pPr>
      <w:r w:rsidRPr="008E640D">
        <w:rPr>
          <w:rFonts w:ascii="Times New Roman"/>
          <w:sz w:val="21"/>
          <w:szCs w:val="21"/>
          <w:lang w:val="cs-CZ"/>
        </w:rPr>
        <w:t>###</w:t>
      </w:r>
    </w:p>
    <w:p w14:paraId="5ACFC20F" w14:textId="7520F793" w:rsidR="00E432E8" w:rsidRPr="008E640D" w:rsidRDefault="00E432E8" w:rsidP="00E432E8">
      <w:pPr>
        <w:jc w:val="center"/>
        <w:rPr>
          <w:rFonts w:ascii="Arial" w:eastAsia="Times New Roman" w:hAnsi="Arial" w:cs="Arial"/>
          <w:b/>
          <w:bCs/>
          <w:color w:val="FF6600"/>
          <w:kern w:val="0"/>
          <w:sz w:val="32"/>
          <w:szCs w:val="32"/>
          <w:lang w:val="cs-CZ" w:eastAsia="de-DE"/>
        </w:rPr>
      </w:pPr>
      <w:r w:rsidRPr="008E640D">
        <w:rPr>
          <w:rFonts w:ascii="Times" w:hAnsi="Times"/>
          <w:b/>
          <w:bCs/>
          <w:sz w:val="21"/>
          <w:szCs w:val="21"/>
          <w:lang w:val="cs-CZ"/>
        </w:rPr>
        <w:br w:type="page"/>
      </w:r>
      <w:r w:rsidR="007A0414" w:rsidRPr="008E640D">
        <w:rPr>
          <w:rFonts w:ascii="Arial" w:eastAsia="Times New Roman" w:hAnsi="Arial" w:cs="Arial"/>
          <w:b/>
          <w:bCs/>
          <w:color w:val="FF6600"/>
          <w:kern w:val="0"/>
          <w:sz w:val="32"/>
          <w:szCs w:val="32"/>
          <w:lang w:val="cs-CZ" w:eastAsia="de-DE"/>
        </w:rPr>
        <w:lastRenderedPageBreak/>
        <w:t xml:space="preserve">Nová generace závodních pneumatik pro letošní </w:t>
      </w:r>
      <w:r w:rsidR="007A0414" w:rsidRPr="008E640D">
        <w:rPr>
          <w:rFonts w:ascii="Arial" w:eastAsia="Times New Roman" w:hAnsi="Arial" w:cs="Arial"/>
          <w:b/>
          <w:bCs/>
          <w:color w:val="FF6600"/>
          <w:kern w:val="0"/>
          <w:sz w:val="32"/>
          <w:szCs w:val="32"/>
          <w:lang w:val="cs-CZ" w:eastAsia="de-DE"/>
        </w:rPr>
        <w:br/>
        <w:t>DTM sezónu 2017</w:t>
      </w:r>
    </w:p>
    <w:p w14:paraId="6F54953C" w14:textId="77777777" w:rsidR="00E432E8" w:rsidRPr="008E640D" w:rsidRDefault="00E432E8" w:rsidP="00E432E8">
      <w:pPr>
        <w:suppressAutoHyphens/>
        <w:wordWrap/>
        <w:autoSpaceDN/>
        <w:spacing w:line="320" w:lineRule="exact"/>
        <w:rPr>
          <w:rFonts w:ascii="Arial" w:eastAsia="Times New Roman" w:hAnsi="Arial" w:cs="Arial"/>
          <w:kern w:val="0"/>
          <w:szCs w:val="20"/>
          <w:lang w:val="cs-CZ" w:eastAsia="de-DE"/>
        </w:rPr>
      </w:pPr>
    </w:p>
    <w:p w14:paraId="1AEE0C32" w14:textId="48BE76E0" w:rsidR="00E432E8" w:rsidRPr="008E640D" w:rsidRDefault="0089568A" w:rsidP="00E432E8">
      <w:pPr>
        <w:suppressAutoHyphens/>
        <w:wordWrap/>
        <w:autoSpaceDN/>
        <w:spacing w:line="276" w:lineRule="auto"/>
        <w:rPr>
          <w:rFonts w:ascii="Times New Roman" w:eastAsia="Times New Roman"/>
          <w:b/>
          <w:kern w:val="0"/>
          <w:sz w:val="22"/>
          <w:szCs w:val="22"/>
          <w:lang w:val="cs-CZ" w:eastAsia="de-DE"/>
        </w:rPr>
      </w:pPr>
      <w:r w:rsidRPr="008E640D">
        <w:rPr>
          <w:rFonts w:ascii="Times New Roman" w:eastAsia="Times New Roman"/>
          <w:b/>
          <w:kern w:val="0"/>
          <w:sz w:val="22"/>
          <w:szCs w:val="22"/>
          <w:lang w:val="cs-CZ" w:eastAsia="de-DE"/>
        </w:rPr>
        <w:t>Výrobce pneumatik Hankook uvádí na trh novou generaci závodních pneumatik, určených pro letošní sezónu DTM 2017. V porovnání s předchozím modelem se nová závodní pneumatika typu Ventus Race na suché závodní DTM tratě vyznačuje lepší přilnavostí při zachování svého optimálního stavu, což odpovídá požadavkům závodních jezdců. Na druhou stranu byly splněny požadavky výrobců závodních vozidel a pořadatelů, aby se pneumatiky opotřebovávaly rychleji a intenzivněji, což bude mít značný vliv na dosažené časy. Díky tomu má být průběh závodů napínavější.</w:t>
      </w:r>
    </w:p>
    <w:p w14:paraId="39569522" w14:textId="77777777" w:rsidR="00E432E8" w:rsidRPr="008E640D" w:rsidRDefault="00E432E8" w:rsidP="00E432E8">
      <w:pPr>
        <w:suppressAutoHyphens/>
        <w:wordWrap/>
        <w:autoSpaceDN/>
        <w:spacing w:line="276" w:lineRule="auto"/>
        <w:rPr>
          <w:rFonts w:ascii="Times New Roman" w:eastAsia="Times New Roman"/>
          <w:kern w:val="0"/>
          <w:sz w:val="24"/>
          <w:lang w:val="cs-CZ" w:eastAsia="de-DE"/>
        </w:rPr>
      </w:pPr>
    </w:p>
    <w:p w14:paraId="49A41151" w14:textId="603A578D" w:rsidR="00E432E8" w:rsidRPr="008E640D" w:rsidRDefault="00A81341" w:rsidP="00E432E8">
      <w:pPr>
        <w:suppressAutoHyphens/>
        <w:wordWrap/>
        <w:autoSpaceDN/>
        <w:spacing w:line="276" w:lineRule="auto"/>
        <w:rPr>
          <w:rFonts w:ascii="Times New Roman" w:eastAsia="Times New Roman"/>
          <w:kern w:val="0"/>
          <w:sz w:val="21"/>
          <w:szCs w:val="21"/>
          <w:lang w:val="cs-CZ" w:eastAsia="de-DE"/>
        </w:rPr>
      </w:pPr>
      <w:r w:rsidRPr="008E640D">
        <w:rPr>
          <w:rFonts w:ascii="Times New Roman" w:eastAsia="Times New Roman"/>
          <w:kern w:val="0"/>
          <w:sz w:val="21"/>
          <w:szCs w:val="21"/>
          <w:lang w:val="cs-CZ" w:eastAsia="de-DE"/>
        </w:rPr>
        <w:t>Letošní sezónu závodů cestovních vozů DTM lze zajisté považovat za nejúspěšnější svého druhu, na kterou výrobce prémiových pneumatik Hankook bude dodávat novou generaci závodních hladkých pneumatik.</w:t>
      </w:r>
      <w:r w:rsidR="00E432E8" w:rsidRPr="008E640D">
        <w:rPr>
          <w:rFonts w:ascii="Times New Roman" w:eastAsia="Times New Roman"/>
          <w:kern w:val="0"/>
          <w:sz w:val="21"/>
          <w:szCs w:val="21"/>
          <w:lang w:val="cs-CZ" w:eastAsia="de-DE"/>
        </w:rPr>
        <w:t xml:space="preserve"> </w:t>
      </w:r>
      <w:r w:rsidR="00C973ED" w:rsidRPr="008E640D">
        <w:rPr>
          <w:rFonts w:ascii="Times New Roman" w:eastAsia="Times New Roman"/>
          <w:kern w:val="0"/>
          <w:sz w:val="21"/>
          <w:szCs w:val="21"/>
          <w:lang w:val="cs-CZ" w:eastAsia="de-DE"/>
        </w:rPr>
        <w:t xml:space="preserve">Nová závodní pneumatika, která je již čtvrtým DTM modelem svého druhu, se v porovnání se svým předchozím modelem Ventus Race vyznačuje vyšším stupněm přilnavosti navzdory nezměněným rozměrům (přední: 300/680 R 18, zadní: 320/710 R 18). Intenzivní jízda se projeví rychlejším opotřebováním v mnohem vyšší </w:t>
      </w:r>
      <w:proofErr w:type="gramStart"/>
      <w:r w:rsidR="00C973ED" w:rsidRPr="008E640D">
        <w:rPr>
          <w:rFonts w:ascii="Times New Roman" w:eastAsia="Times New Roman"/>
          <w:kern w:val="0"/>
          <w:sz w:val="21"/>
          <w:szCs w:val="21"/>
          <w:lang w:val="cs-CZ" w:eastAsia="de-DE"/>
        </w:rPr>
        <w:t>míře,</w:t>
      </w:r>
      <w:proofErr w:type="gramEnd"/>
      <w:r w:rsidR="00C973ED" w:rsidRPr="008E640D">
        <w:rPr>
          <w:rFonts w:ascii="Times New Roman" w:eastAsia="Times New Roman"/>
          <w:kern w:val="0"/>
          <w:sz w:val="21"/>
          <w:szCs w:val="21"/>
          <w:lang w:val="cs-CZ" w:eastAsia="de-DE"/>
        </w:rPr>
        <w:t xml:space="preserve"> než u předchozího modelu, což se zajisté projeví na dosažených časech v závislosti na stylu jízdy.</w:t>
      </w:r>
    </w:p>
    <w:p w14:paraId="363933B5" w14:textId="77777777" w:rsidR="00E432E8" w:rsidRPr="008E640D" w:rsidRDefault="00E432E8" w:rsidP="00E432E8">
      <w:pPr>
        <w:suppressAutoHyphens/>
        <w:wordWrap/>
        <w:autoSpaceDN/>
        <w:spacing w:line="276" w:lineRule="auto"/>
        <w:rPr>
          <w:rFonts w:ascii="Times New Roman" w:eastAsia="Times New Roman"/>
          <w:kern w:val="0"/>
          <w:sz w:val="21"/>
          <w:szCs w:val="21"/>
          <w:lang w:val="cs-CZ" w:eastAsia="de-DE"/>
        </w:rPr>
      </w:pPr>
    </w:p>
    <w:p w14:paraId="4B817414" w14:textId="6784E101" w:rsidR="00E432E8" w:rsidRPr="008E640D" w:rsidRDefault="00C973ED" w:rsidP="00E432E8">
      <w:pPr>
        <w:suppressAutoHyphens/>
        <w:wordWrap/>
        <w:autoSpaceDN/>
        <w:spacing w:line="276" w:lineRule="auto"/>
        <w:rPr>
          <w:rFonts w:ascii="Times New Roman" w:eastAsia="Times New Roman"/>
          <w:kern w:val="0"/>
          <w:sz w:val="21"/>
          <w:szCs w:val="21"/>
          <w:lang w:val="cs-CZ" w:eastAsia="de-DE"/>
        </w:rPr>
      </w:pPr>
      <w:r w:rsidRPr="008E640D">
        <w:rPr>
          <w:rFonts w:ascii="Times New Roman" w:eastAsia="Times New Roman"/>
          <w:kern w:val="0"/>
          <w:sz w:val="21"/>
          <w:szCs w:val="21"/>
          <w:lang w:val="cs-CZ" w:eastAsia="de-DE"/>
        </w:rPr>
        <w:t>Hankook, exkluzivní dodavatel závodních pneumatik pro soutěž DTM, tak splňuje požadavky všech tří výrobců závodních vozidel Audi, BMW a Mercedes Benz, jakož i pořadatele DTM závodů cestovních vozů ITR e.V. Všichni očekávají, že díky novým závodním pneumatikám, se můžeme těšit na nové napínavé okamžiky a určitě na mnohem více dynamických manévrů. Závěrečné testy již prokázaly, že časy na každé kolo se mohou o několik sekund prodlužovat v závislosti na stupni opotřebení dezénu a na intenzitě agresivity jízdy. Průběh závodů tak bude napínavější, protože si bude od závodních jezdců vyžadovat jinou taktiku. Změny se týkají pouze pneumatik na suché závodní tratě; závodní DTM pneumatika na mokro, Ventus Race Rain, zůstává během letošní sezóny 2017 beze změn.</w:t>
      </w:r>
    </w:p>
    <w:p w14:paraId="404F0E7D" w14:textId="77777777" w:rsidR="00E432E8" w:rsidRPr="008E640D" w:rsidRDefault="00E432E8" w:rsidP="00E432E8">
      <w:pPr>
        <w:suppressAutoHyphens/>
        <w:wordWrap/>
        <w:autoSpaceDN/>
        <w:spacing w:line="276" w:lineRule="auto"/>
        <w:rPr>
          <w:rFonts w:ascii="Times New Roman" w:eastAsia="Times New Roman"/>
          <w:kern w:val="0"/>
          <w:sz w:val="21"/>
          <w:szCs w:val="21"/>
          <w:lang w:val="cs-CZ" w:eastAsia="de-DE"/>
        </w:rPr>
      </w:pPr>
    </w:p>
    <w:p w14:paraId="33EBA87A" w14:textId="108A6E0C" w:rsidR="00E432E8" w:rsidRPr="008E640D" w:rsidRDefault="00C973ED" w:rsidP="00E432E8">
      <w:pPr>
        <w:suppressAutoHyphens/>
        <w:wordWrap/>
        <w:autoSpaceDN/>
        <w:spacing w:line="276" w:lineRule="auto"/>
        <w:rPr>
          <w:rFonts w:ascii="Times New Roman" w:eastAsia="Times New Roman"/>
          <w:kern w:val="0"/>
          <w:sz w:val="21"/>
          <w:szCs w:val="21"/>
          <w:lang w:val="cs-CZ" w:eastAsia="de-DE"/>
        </w:rPr>
      </w:pPr>
      <w:r w:rsidRPr="008E640D">
        <w:rPr>
          <w:rFonts w:ascii="Times New Roman" w:eastAsia="Times New Roman"/>
          <w:kern w:val="0"/>
          <w:sz w:val="21"/>
          <w:szCs w:val="21"/>
          <w:lang w:val="cs-CZ" w:eastAsia="de-DE"/>
        </w:rPr>
        <w:t>„Bez pochyb lze závody cestovních vozů DTM považovat z technického hlediska za nejnáročnější na světě. Během vývoje našich závodních DTM pneumatik bylo nutné překonat mnohé závažné překážky,” vysvětluje Manfred Sandbichler, ředitel motorsportu ve společnosti Hankook. „Jak již tomu bylo mnohokrát v minulosti, také pro letošní sezónu jsme v rámci realizace stanovených technických specifikací odvedli velmi dobrou práci, což dokládají výsledky aktuálních testů. Zajisté se můžeme těšit na další velmi napínavou závodní sezónu.“</w:t>
      </w:r>
    </w:p>
    <w:p w14:paraId="72AB2CB4" w14:textId="77777777" w:rsidR="00E432E8" w:rsidRPr="008E640D" w:rsidRDefault="00E432E8" w:rsidP="00E432E8">
      <w:pPr>
        <w:suppressAutoHyphens/>
        <w:wordWrap/>
        <w:autoSpaceDN/>
        <w:spacing w:line="276" w:lineRule="auto"/>
        <w:rPr>
          <w:rFonts w:ascii="Times New Roman" w:eastAsia="Times New Roman"/>
          <w:kern w:val="0"/>
          <w:sz w:val="21"/>
          <w:szCs w:val="21"/>
          <w:lang w:val="cs-CZ" w:eastAsia="de-DE"/>
        </w:rPr>
      </w:pPr>
    </w:p>
    <w:p w14:paraId="2BDEF42C" w14:textId="0E1D13C7" w:rsidR="00E432E8" w:rsidRPr="008E640D" w:rsidRDefault="00C973ED" w:rsidP="00E432E8">
      <w:pPr>
        <w:suppressAutoHyphens/>
        <w:wordWrap/>
        <w:autoSpaceDN/>
        <w:spacing w:line="276" w:lineRule="auto"/>
        <w:rPr>
          <w:rFonts w:ascii="Times New Roman" w:eastAsia="Times New Roman"/>
          <w:kern w:val="0"/>
          <w:sz w:val="21"/>
          <w:szCs w:val="21"/>
          <w:lang w:val="cs-CZ" w:eastAsia="de-DE"/>
        </w:rPr>
      </w:pPr>
      <w:r w:rsidRPr="008E640D">
        <w:rPr>
          <w:rFonts w:ascii="Times New Roman" w:eastAsia="Times New Roman"/>
          <w:kern w:val="0"/>
          <w:sz w:val="21"/>
          <w:szCs w:val="21"/>
          <w:lang w:val="cs-CZ" w:eastAsia="de-DE"/>
        </w:rPr>
        <w:t>Thomas Baltes, jeden z vývojářů závodních DTM pneumatik ve společnosti Hankook, vysvětluje: „Nové závodní DTM pneumatiky na suchou trať jsou výsledkem vývoje zcela nového produktu, i když rozměry zůstávají zachovány. Ve čtvrté generaci závodních pneumatik Ventus Race jsme se zaměřili na tzv. „tiché jezdce“. Takoví závodní jezdci jsou se svým servisním týmem schopni zahřát pneumatiky během krátké doby na optimální teplotní rozmezí bez příliš agresivního stylu jízdy. Právě proto oni budou mít v letošní závodní sezóně 2017 značnou výhodu. Styl jízdy na nových pneumatikách bude mít, oproti závodům v minulých sezónách, značný vliv také na výkon během kvalifikačních jízd, což se zajisté projeví také na průběhu následného závodu.“</w:t>
      </w:r>
    </w:p>
    <w:p w14:paraId="2349FC5A" w14:textId="77777777" w:rsidR="00E432E8" w:rsidRPr="008E640D" w:rsidRDefault="00E432E8" w:rsidP="00E432E8">
      <w:pPr>
        <w:suppressAutoHyphens/>
        <w:wordWrap/>
        <w:autoSpaceDN/>
        <w:spacing w:line="276" w:lineRule="auto"/>
        <w:rPr>
          <w:rFonts w:ascii="Times New Roman" w:eastAsia="Times New Roman"/>
          <w:kern w:val="0"/>
          <w:sz w:val="21"/>
          <w:szCs w:val="21"/>
          <w:lang w:val="cs-CZ" w:eastAsia="de-DE"/>
        </w:rPr>
      </w:pPr>
    </w:p>
    <w:p w14:paraId="6862BD4B" w14:textId="15A7BF38" w:rsidR="00ED5CF6" w:rsidRPr="008E640D" w:rsidRDefault="00C973ED" w:rsidP="00E432E8">
      <w:pPr>
        <w:suppressAutoHyphens/>
        <w:wordWrap/>
        <w:autoSpaceDN/>
        <w:spacing w:line="276" w:lineRule="auto"/>
        <w:rPr>
          <w:rFonts w:ascii="Times New Roman" w:eastAsia="Times New Roman"/>
          <w:kern w:val="0"/>
          <w:sz w:val="21"/>
          <w:szCs w:val="21"/>
          <w:lang w:val="cs-CZ" w:eastAsia="de-DE"/>
        </w:rPr>
      </w:pPr>
      <w:r w:rsidRPr="008E640D">
        <w:rPr>
          <w:rFonts w:ascii="Times New Roman" w:eastAsia="Times New Roman"/>
          <w:kern w:val="0"/>
          <w:sz w:val="21"/>
          <w:szCs w:val="21"/>
          <w:lang w:val="cs-CZ" w:eastAsia="de-DE"/>
        </w:rPr>
        <w:t>Další změnou pro letošní sezónu 2017 je zákaz předehřívání pneumatik, určených na suché tratě. Závodní jezdci si budou muset poradit jinak. Během prvních kol závodu či po zastávce v boxu budou muset své pneumatiky zahřát během jízdy tak rychle, jak jen bude možné.</w:t>
      </w:r>
    </w:p>
    <w:p w14:paraId="5F5F7772" w14:textId="77777777" w:rsidR="00ED5CF6" w:rsidRPr="008E640D" w:rsidRDefault="00ED5CF6">
      <w:pPr>
        <w:widowControl/>
        <w:wordWrap/>
        <w:autoSpaceDE/>
        <w:autoSpaceDN/>
        <w:jc w:val="left"/>
        <w:rPr>
          <w:rFonts w:ascii="Times New Roman" w:eastAsia="Times New Roman"/>
          <w:kern w:val="0"/>
          <w:sz w:val="21"/>
          <w:szCs w:val="21"/>
          <w:lang w:val="cs-CZ" w:eastAsia="de-DE"/>
        </w:rPr>
      </w:pPr>
      <w:r w:rsidRPr="008E640D">
        <w:rPr>
          <w:rFonts w:ascii="Times New Roman" w:eastAsia="Times New Roman"/>
          <w:kern w:val="0"/>
          <w:sz w:val="21"/>
          <w:szCs w:val="21"/>
          <w:lang w:val="cs-CZ" w:eastAsia="de-DE"/>
        </w:rPr>
        <w:br w:type="page"/>
      </w:r>
    </w:p>
    <w:p w14:paraId="008B1C81" w14:textId="77777777" w:rsidR="00ED5CF6" w:rsidRPr="008E640D" w:rsidRDefault="00ED5CF6" w:rsidP="00ED5CF6">
      <w:pPr>
        <w:wordWrap/>
        <w:adjustRightInd w:val="0"/>
        <w:snapToGrid w:val="0"/>
        <w:spacing w:line="276" w:lineRule="auto"/>
        <w:jc w:val="center"/>
        <w:outlineLvl w:val="0"/>
        <w:rPr>
          <w:rFonts w:ascii="Helvetica" w:hAnsi="Helvetica" w:cs="Helvetica"/>
          <w:b/>
          <w:bCs/>
          <w:snapToGrid w:val="0"/>
          <w:color w:val="FF6600"/>
          <w:kern w:val="18"/>
          <w:sz w:val="32"/>
          <w:szCs w:val="32"/>
          <w:lang w:val="cs-CZ"/>
        </w:rPr>
      </w:pPr>
      <w:r w:rsidRPr="008E640D">
        <w:rPr>
          <w:rFonts w:ascii="Helvetica" w:hAnsi="Helvetica"/>
          <w:b/>
          <w:color w:val="FF6600"/>
          <w:kern w:val="18"/>
          <w:sz w:val="32"/>
          <w:lang w:val="cs-CZ"/>
        </w:rPr>
        <w:lastRenderedPageBreak/>
        <w:t>Hankook Tire představuje koncepty futuristických pneumatik</w:t>
      </w:r>
    </w:p>
    <w:p w14:paraId="73D128F2" w14:textId="77777777" w:rsidR="00ED5CF6" w:rsidRPr="008E640D" w:rsidRDefault="00ED5CF6" w:rsidP="00ED5CF6">
      <w:pPr>
        <w:spacing w:line="276" w:lineRule="auto"/>
        <w:textAlignment w:val="baseline"/>
        <w:rPr>
          <w:rFonts w:ascii="inherit" w:hAnsi="inherit" w:cs="Arial"/>
          <w:color w:val="333333"/>
          <w:sz w:val="2"/>
          <w:szCs w:val="2"/>
          <w:lang w:val="cs-CZ"/>
        </w:rPr>
      </w:pPr>
      <w:r w:rsidRPr="008E640D">
        <w:rPr>
          <w:lang w:val="cs-CZ"/>
        </w:rPr>
        <w:br/>
      </w:r>
    </w:p>
    <w:p w14:paraId="3A1CD2F0" w14:textId="77777777" w:rsidR="00ED5CF6" w:rsidRPr="008E640D" w:rsidRDefault="00ED5CF6" w:rsidP="00ED5CF6">
      <w:pPr>
        <w:rPr>
          <w:rStyle w:val="Siln"/>
          <w:rFonts w:ascii="Times New Roman"/>
          <w:sz w:val="22"/>
          <w:szCs w:val="22"/>
        </w:rPr>
      </w:pPr>
    </w:p>
    <w:p w14:paraId="7ED50C56" w14:textId="77777777" w:rsidR="00ED5CF6" w:rsidRPr="008E640D" w:rsidRDefault="00ED5CF6" w:rsidP="00ED5CF6">
      <w:pPr>
        <w:rPr>
          <w:rStyle w:val="Siln"/>
          <w:rFonts w:ascii="Times New Roman"/>
          <w:sz w:val="22"/>
          <w:szCs w:val="22"/>
        </w:rPr>
      </w:pPr>
      <w:r w:rsidRPr="008E640D">
        <w:rPr>
          <w:rFonts w:ascii="Times New Roman"/>
          <w:b/>
          <w:sz w:val="22"/>
          <w:lang w:val="cs-CZ"/>
        </w:rPr>
        <w:t>Na letošním mezinárodním automobilovém veletrhu IAA 2017 ve Frankfurtu nad Mohanem výrobce prémiových pneumatik představil inovativní koncepční pneumatiky, ztělesňující výhledy na mobilitu v blízké budoucnosti. Pět futuristických koncepčních pneumatik Magfloat, Flexup,</w:t>
      </w:r>
      <w:r w:rsidRPr="008E640D">
        <w:rPr>
          <w:rFonts w:ascii="Times New Roman"/>
          <w:b/>
          <w:sz w:val="22"/>
          <w:lang w:val="cs-CZ"/>
        </w:rPr>
        <w:br/>
        <w:t xml:space="preserve">i-Play, Shiftrac a Autobine jsou výsledkem práce studentů University of Cincinnati. </w:t>
      </w:r>
    </w:p>
    <w:p w14:paraId="4E474690" w14:textId="77777777" w:rsidR="00ED5CF6" w:rsidRPr="008E640D" w:rsidRDefault="00ED5CF6" w:rsidP="00ED5CF6">
      <w:pPr>
        <w:rPr>
          <w:rStyle w:val="Siln"/>
          <w:rFonts w:ascii="Times New Roman"/>
          <w:sz w:val="22"/>
          <w:szCs w:val="22"/>
        </w:rPr>
      </w:pPr>
    </w:p>
    <w:p w14:paraId="1F6ADDF4" w14:textId="77777777" w:rsidR="00ED5CF6" w:rsidRPr="008E640D" w:rsidRDefault="00ED5CF6" w:rsidP="00ED5CF6">
      <w:pPr>
        <w:rPr>
          <w:rFonts w:ascii="Times New Roman" w:eastAsia="Times New Roman"/>
          <w:sz w:val="21"/>
          <w:szCs w:val="21"/>
          <w:lang w:val="cs-CZ"/>
        </w:rPr>
      </w:pPr>
      <w:r w:rsidRPr="008E640D">
        <w:rPr>
          <w:rFonts w:ascii="Times New Roman"/>
          <w:b/>
          <w:i/>
          <w:sz w:val="21"/>
          <w:lang w:val="cs-CZ"/>
        </w:rPr>
        <w:t xml:space="preserve">Neu-Isenburg, Německo / 13. září 2017 </w:t>
      </w:r>
      <w:r w:rsidRPr="008E640D">
        <w:rPr>
          <w:rFonts w:ascii="Times New Roman"/>
          <w:sz w:val="21"/>
          <w:cs/>
          <w:lang w:val="cs-CZ"/>
        </w:rPr>
        <w:t xml:space="preserve">‒ </w:t>
      </w:r>
      <w:r w:rsidRPr="008E640D">
        <w:rPr>
          <w:rFonts w:ascii="Times New Roman"/>
          <w:sz w:val="21"/>
          <w:lang w:val="cs-CZ"/>
        </w:rPr>
        <w:t xml:space="preserve">Výrobce pneumatik Hankook představí své futuristické koncepční pneumatiky na letošním mezinárodním automobilovém veletrhu IAA ve Frankfurtu nad Mohanem. Každá z pěti koncepčních pneumatik ztělesňuje filozofii designového pojetí výrobce Hankook pracovat na vývoji inovativních </w:t>
      </w:r>
      <w:proofErr w:type="gramStart"/>
      <w:r w:rsidRPr="008E640D">
        <w:rPr>
          <w:rFonts w:ascii="Times New Roman"/>
          <w:sz w:val="21"/>
          <w:lang w:val="cs-CZ"/>
        </w:rPr>
        <w:t>technologií</w:t>
      </w:r>
      <w:proofErr w:type="gramEnd"/>
      <w:r w:rsidRPr="008E640D">
        <w:rPr>
          <w:rFonts w:ascii="Times New Roman"/>
          <w:sz w:val="21"/>
          <w:lang w:val="cs-CZ"/>
        </w:rPr>
        <w:t xml:space="preserve"> a tak se účastnit vytváření budoucnosti mobility. Vývoj pneumatik probíhal dle tématu </w:t>
      </w:r>
      <w:r w:rsidRPr="008E640D">
        <w:rPr>
          <w:rFonts w:ascii="Times New Roman"/>
          <w:sz w:val="21"/>
          <w:cs/>
          <w:lang w:val="cs-CZ"/>
        </w:rPr>
        <w:t>„</w:t>
      </w:r>
      <w:r w:rsidRPr="008E640D">
        <w:rPr>
          <w:rFonts w:ascii="Times New Roman"/>
          <w:sz w:val="21"/>
          <w:lang w:val="cs-CZ"/>
        </w:rPr>
        <w:t>Connect to the Connected World</w:t>
      </w:r>
      <w:r w:rsidRPr="008E640D">
        <w:rPr>
          <w:rFonts w:ascii="Times New Roman"/>
          <w:sz w:val="21"/>
          <w:cs/>
          <w:lang w:val="cs-CZ"/>
        </w:rPr>
        <w:t>“</w:t>
      </w:r>
      <w:r w:rsidRPr="008E640D">
        <w:rPr>
          <w:rFonts w:ascii="Times New Roman"/>
          <w:sz w:val="21"/>
          <w:lang w:val="cs-CZ"/>
        </w:rPr>
        <w:t>, které hraje velkou roli pro budoucnost mobility v podobě případné realizace těchto inovativních technologií v sériové výrobě. Téma zahrnuje různé koncepty mobility, např. sdílení jednoho vozidla (car sharing), autonomní jízdy a vozidel propojených přes počítačovou síť.</w:t>
      </w:r>
    </w:p>
    <w:p w14:paraId="61D192BC" w14:textId="77777777" w:rsidR="00ED5CF6" w:rsidRPr="008E640D" w:rsidRDefault="00ED5CF6" w:rsidP="00ED5CF6">
      <w:pPr>
        <w:rPr>
          <w:rFonts w:ascii="Times New Roman" w:eastAsia="Times New Roman"/>
          <w:sz w:val="21"/>
          <w:szCs w:val="21"/>
          <w:lang w:val="cs-CZ"/>
        </w:rPr>
      </w:pPr>
    </w:p>
    <w:p w14:paraId="3FF71FDF" w14:textId="77777777" w:rsidR="00ED5CF6" w:rsidRPr="008E640D" w:rsidRDefault="00ED5CF6" w:rsidP="00ED5CF6">
      <w:pPr>
        <w:rPr>
          <w:rFonts w:ascii="Times New Roman" w:eastAsia="Times New Roman"/>
          <w:sz w:val="21"/>
          <w:szCs w:val="21"/>
          <w:lang w:val="cs-CZ"/>
        </w:rPr>
      </w:pPr>
      <w:r w:rsidRPr="008E640D">
        <w:rPr>
          <w:rFonts w:ascii="Times New Roman"/>
          <w:sz w:val="21"/>
          <w:lang w:val="cs-CZ"/>
        </w:rPr>
        <w:t xml:space="preserve">V rámci projektu </w:t>
      </w:r>
      <w:r w:rsidRPr="008E640D">
        <w:rPr>
          <w:rFonts w:ascii="Times New Roman"/>
          <w:sz w:val="21"/>
          <w:cs/>
          <w:lang w:val="cs-CZ"/>
        </w:rPr>
        <w:t>„</w:t>
      </w:r>
      <w:r w:rsidRPr="008E640D">
        <w:rPr>
          <w:rFonts w:ascii="Times New Roman"/>
          <w:sz w:val="21"/>
          <w:lang w:val="cs-CZ"/>
        </w:rPr>
        <w:t>Design Innovation 2016</w:t>
      </w:r>
      <w:r w:rsidRPr="008E640D">
        <w:rPr>
          <w:rFonts w:ascii="Times New Roman"/>
          <w:sz w:val="21"/>
          <w:cs/>
          <w:lang w:val="cs-CZ"/>
        </w:rPr>
        <w:t>“</w:t>
      </w:r>
      <w:r w:rsidRPr="008E640D">
        <w:rPr>
          <w:rFonts w:ascii="Times New Roman"/>
          <w:sz w:val="21"/>
          <w:lang w:val="cs-CZ"/>
        </w:rPr>
        <w:t xml:space="preserve">, pod záštitou dotačního programu výrobce Hankook pro špičkové univerzity po celém světě se studijním oborem Design, došlo k navázání spolupráce s Univerzitou v Cincinnati s cílem realizace vývoje pěti futuristických koncepčních pneumatik. Výsledkem je </w:t>
      </w:r>
      <w:r w:rsidRPr="008E640D">
        <w:rPr>
          <w:rFonts w:ascii="Times New Roman"/>
          <w:sz w:val="21"/>
          <w:cs/>
          <w:lang w:val="cs-CZ"/>
        </w:rPr>
        <w:t>„</w:t>
      </w:r>
      <w:r w:rsidRPr="008E640D">
        <w:rPr>
          <w:rFonts w:ascii="Times New Roman"/>
          <w:sz w:val="21"/>
          <w:lang w:val="cs-CZ"/>
        </w:rPr>
        <w:t>Magfloat</w:t>
      </w:r>
      <w:r w:rsidRPr="008E640D">
        <w:rPr>
          <w:rFonts w:ascii="Times New Roman"/>
          <w:sz w:val="21"/>
          <w:cs/>
          <w:lang w:val="cs-CZ"/>
        </w:rPr>
        <w:t xml:space="preserve">“ </w:t>
      </w:r>
      <w:r w:rsidRPr="008E640D">
        <w:rPr>
          <w:rFonts w:ascii="Times New Roman"/>
          <w:sz w:val="21"/>
          <w:lang w:val="cs-CZ"/>
        </w:rPr>
        <w:t xml:space="preserve">přepravní prostředek na bázi rozšíření magnetických polí, </w:t>
      </w:r>
      <w:r w:rsidRPr="008E640D">
        <w:rPr>
          <w:rFonts w:ascii="Times New Roman"/>
          <w:sz w:val="21"/>
          <w:cs/>
          <w:lang w:val="cs-CZ"/>
        </w:rPr>
        <w:t>„</w:t>
      </w:r>
      <w:r w:rsidRPr="008E640D">
        <w:rPr>
          <w:rFonts w:ascii="Times New Roman"/>
          <w:sz w:val="21"/>
          <w:lang w:val="cs-CZ"/>
        </w:rPr>
        <w:t>Flexup</w:t>
      </w:r>
      <w:r w:rsidRPr="008E640D">
        <w:rPr>
          <w:rFonts w:ascii="Times New Roman"/>
          <w:sz w:val="21"/>
          <w:cs/>
          <w:lang w:val="cs-CZ"/>
        </w:rPr>
        <w:t xml:space="preserve">“ </w:t>
      </w:r>
      <w:r w:rsidRPr="008E640D">
        <w:rPr>
          <w:rFonts w:ascii="Times New Roman"/>
          <w:sz w:val="21"/>
          <w:lang w:val="cs-CZ"/>
        </w:rPr>
        <w:t xml:space="preserve">umožňující jízdu do schodů, jakož i iPlay dvoukolové vozidlo s flexibilní závěsnou konstrukcí. </w:t>
      </w:r>
      <w:r w:rsidRPr="008E640D">
        <w:rPr>
          <w:rFonts w:ascii="Times New Roman"/>
          <w:sz w:val="21"/>
          <w:cs/>
          <w:lang w:val="cs-CZ"/>
        </w:rPr>
        <w:t>„</w:t>
      </w:r>
      <w:r w:rsidRPr="008E640D">
        <w:rPr>
          <w:rFonts w:ascii="Times New Roman"/>
          <w:sz w:val="21"/>
          <w:lang w:val="cs-CZ"/>
        </w:rPr>
        <w:t>Shiftrac</w:t>
      </w:r>
      <w:r w:rsidRPr="008E640D">
        <w:rPr>
          <w:rFonts w:ascii="Times New Roman"/>
          <w:sz w:val="21"/>
          <w:cs/>
          <w:lang w:val="cs-CZ"/>
        </w:rPr>
        <w:t xml:space="preserve">“ </w:t>
      </w:r>
      <w:r w:rsidRPr="008E640D">
        <w:rPr>
          <w:rFonts w:ascii="Times New Roman"/>
          <w:sz w:val="21"/>
          <w:lang w:val="cs-CZ"/>
        </w:rPr>
        <w:t xml:space="preserve">poskytuje mimořádné vlastnosti při jízdě do zatáček, zatímco </w:t>
      </w:r>
      <w:r w:rsidRPr="008E640D">
        <w:rPr>
          <w:rFonts w:ascii="Times New Roman"/>
          <w:sz w:val="21"/>
          <w:cs/>
          <w:lang w:val="cs-CZ"/>
        </w:rPr>
        <w:t>„</w:t>
      </w:r>
      <w:r w:rsidRPr="008E640D">
        <w:rPr>
          <w:rFonts w:ascii="Times New Roman"/>
          <w:sz w:val="21"/>
          <w:lang w:val="cs-CZ"/>
        </w:rPr>
        <w:t>Autobine</w:t>
      </w:r>
      <w:r w:rsidRPr="008E640D">
        <w:rPr>
          <w:rFonts w:ascii="Times New Roman"/>
          <w:sz w:val="21"/>
          <w:cs/>
          <w:lang w:val="cs-CZ"/>
        </w:rPr>
        <w:t xml:space="preserve">“ </w:t>
      </w:r>
      <w:r w:rsidRPr="008E640D">
        <w:rPr>
          <w:rFonts w:ascii="Times New Roman"/>
          <w:sz w:val="21"/>
          <w:lang w:val="cs-CZ"/>
        </w:rPr>
        <w:t xml:space="preserve">umí automaticky přidávat nebo odebírat pneumatiky v závislosti na počtu přepravovaných osob. </w:t>
      </w:r>
    </w:p>
    <w:p w14:paraId="068E853B" w14:textId="77777777" w:rsidR="00ED5CF6" w:rsidRPr="008E640D" w:rsidRDefault="00ED5CF6" w:rsidP="00ED5CF6">
      <w:pPr>
        <w:rPr>
          <w:rFonts w:ascii="Times New Roman" w:eastAsia="Times New Roman"/>
          <w:sz w:val="21"/>
          <w:szCs w:val="21"/>
          <w:lang w:val="cs-CZ"/>
        </w:rPr>
      </w:pPr>
    </w:p>
    <w:p w14:paraId="2499EC65" w14:textId="77777777" w:rsidR="00ED5CF6" w:rsidRPr="008E640D" w:rsidRDefault="00ED5CF6" w:rsidP="00ED5CF6">
      <w:pPr>
        <w:rPr>
          <w:rFonts w:ascii="Times New Roman" w:eastAsia="Times New Roman"/>
          <w:sz w:val="21"/>
          <w:szCs w:val="21"/>
          <w:lang w:val="cs-CZ"/>
        </w:rPr>
      </w:pPr>
      <w:r w:rsidRPr="008E640D">
        <w:rPr>
          <w:rFonts w:ascii="Times New Roman"/>
          <w:sz w:val="21"/>
          <w:cs/>
          <w:lang w:val="cs-CZ"/>
        </w:rPr>
        <w:t>„</w:t>
      </w:r>
      <w:r w:rsidRPr="008E640D">
        <w:rPr>
          <w:rFonts w:ascii="Times New Roman"/>
          <w:sz w:val="21"/>
          <w:lang w:val="cs-CZ"/>
        </w:rPr>
        <w:t>IAA je ideálním místem k prezentaci našich inovativních koncepčních pneumatik, protože se zde schází všichni z automobilového průmyslu</w:t>
      </w:r>
      <w:r w:rsidRPr="008E640D">
        <w:rPr>
          <w:rFonts w:ascii="Times New Roman"/>
          <w:sz w:val="21"/>
          <w:cs/>
          <w:lang w:val="cs-CZ"/>
        </w:rPr>
        <w:t>“</w:t>
      </w:r>
      <w:r w:rsidRPr="008E640D">
        <w:rPr>
          <w:rFonts w:ascii="Times New Roman"/>
          <w:sz w:val="21"/>
          <w:lang w:val="cs-CZ"/>
        </w:rPr>
        <w:t xml:space="preserve">, prohlásil Seung Hwa Suh, místopředseda představenstva a CEO společnosti Hankook Tire, a dodal: </w:t>
      </w:r>
      <w:r w:rsidRPr="008E640D">
        <w:rPr>
          <w:rFonts w:ascii="Times New Roman"/>
          <w:sz w:val="21"/>
          <w:cs/>
          <w:lang w:val="cs-CZ"/>
        </w:rPr>
        <w:t>„</w:t>
      </w:r>
      <w:r w:rsidRPr="008E640D">
        <w:rPr>
          <w:rFonts w:ascii="Times New Roman"/>
          <w:sz w:val="21"/>
          <w:lang w:val="cs-CZ"/>
        </w:rPr>
        <w:t>Veřejnosti představíme během IAA s radostí naše futuristické koncepční pneumatiky.</w:t>
      </w:r>
      <w:r w:rsidRPr="008E640D">
        <w:rPr>
          <w:rFonts w:ascii="Times New Roman"/>
          <w:sz w:val="21"/>
          <w:cs/>
          <w:lang w:val="cs-CZ"/>
        </w:rPr>
        <w:t>“</w:t>
      </w:r>
    </w:p>
    <w:p w14:paraId="400EAEDD" w14:textId="77777777" w:rsidR="00ED5CF6" w:rsidRPr="008E640D" w:rsidRDefault="00ED5CF6" w:rsidP="00ED5CF6">
      <w:pPr>
        <w:rPr>
          <w:rFonts w:ascii="Times New Roman" w:eastAsia="Times New Roman"/>
          <w:sz w:val="21"/>
          <w:szCs w:val="21"/>
          <w:lang w:val="cs-CZ"/>
        </w:rPr>
      </w:pPr>
    </w:p>
    <w:p w14:paraId="0E573BC4" w14:textId="77777777" w:rsidR="00ED5CF6" w:rsidRPr="008E640D" w:rsidRDefault="00ED5CF6" w:rsidP="00ED5CF6">
      <w:pPr>
        <w:rPr>
          <w:rFonts w:ascii="Times New Roman" w:eastAsia="Times New Roman"/>
          <w:sz w:val="21"/>
          <w:szCs w:val="21"/>
          <w:lang w:val="cs-CZ"/>
        </w:rPr>
      </w:pPr>
      <w:r w:rsidRPr="008E640D">
        <w:rPr>
          <w:rFonts w:ascii="Times New Roman"/>
          <w:sz w:val="21"/>
          <w:lang w:val="cs-CZ"/>
        </w:rPr>
        <w:t>Koncepční pneumatiky výrobce Hankook získaly za svůj mimořádný design již několik globálně uznávaných cen. Koncepční pneumatiky Boostrac, HyBlade a Alpike získaly v letech 2015 a 2016 Cenu za Design Red Dot Luminary, iF Gold a IDEA Awards, zatímco letošní cenu 2017 IDEA Awards získala pneumatika Flexup (bronz) a pneumatika Shiftrac (finalista).</w:t>
      </w:r>
    </w:p>
    <w:p w14:paraId="439C7BC2" w14:textId="77777777" w:rsidR="00ED5CF6" w:rsidRPr="008E640D" w:rsidRDefault="00ED5CF6" w:rsidP="00ED5CF6">
      <w:pPr>
        <w:rPr>
          <w:rFonts w:ascii="Times New Roman" w:eastAsia="Times New Roman"/>
          <w:sz w:val="21"/>
          <w:szCs w:val="21"/>
          <w:lang w:val="cs-CZ"/>
        </w:rPr>
      </w:pPr>
    </w:p>
    <w:p w14:paraId="6544AC19" w14:textId="77777777" w:rsidR="00ED5CF6" w:rsidRPr="008E640D" w:rsidRDefault="00ED5CF6" w:rsidP="00ED5CF6">
      <w:pPr>
        <w:rPr>
          <w:rFonts w:ascii="Times New Roman" w:eastAsia="Times New Roman"/>
          <w:sz w:val="21"/>
          <w:szCs w:val="21"/>
          <w:lang w:val="cs-CZ"/>
        </w:rPr>
      </w:pPr>
      <w:r w:rsidRPr="008E640D">
        <w:rPr>
          <w:rFonts w:ascii="Times New Roman"/>
          <w:sz w:val="21"/>
          <w:lang w:val="cs-CZ"/>
        </w:rPr>
        <w:t xml:space="preserve">Návštěvníci letošního mezinárodního automobilového veletrhu IAA ve Frankfurtu nad Mohanem mají možnost poznat futuristické pneumatiky výrobce Hankook Flexup, Shiftrac a Autobine v akci v hale 8, na stánku C26. </w:t>
      </w:r>
    </w:p>
    <w:p w14:paraId="168B2722" w14:textId="77777777" w:rsidR="00ED5CF6" w:rsidRPr="008E640D" w:rsidRDefault="00ED5CF6" w:rsidP="00ED5CF6">
      <w:pPr>
        <w:rPr>
          <w:rFonts w:ascii="Times New Roman" w:eastAsia="Times New Roman"/>
          <w:sz w:val="21"/>
          <w:szCs w:val="21"/>
          <w:lang w:val="cs-CZ"/>
        </w:rPr>
      </w:pPr>
    </w:p>
    <w:p w14:paraId="7368F3FA" w14:textId="77777777" w:rsidR="00ED5CF6" w:rsidRPr="008E640D" w:rsidRDefault="00ED5CF6" w:rsidP="00ED5CF6">
      <w:pPr>
        <w:rPr>
          <w:rFonts w:ascii="Times New Roman" w:eastAsia="Times New Roman"/>
          <w:sz w:val="21"/>
          <w:szCs w:val="21"/>
          <w:lang w:val="cs-CZ"/>
        </w:rPr>
      </w:pPr>
    </w:p>
    <w:p w14:paraId="1C64B99B" w14:textId="6AA594CF" w:rsidR="00ED5CF6" w:rsidRPr="008E640D" w:rsidRDefault="00ED5CF6" w:rsidP="00ED5CF6">
      <w:pPr>
        <w:rPr>
          <w:rFonts w:ascii="Times New Roman" w:eastAsia="Times New Roman"/>
          <w:sz w:val="21"/>
          <w:szCs w:val="21"/>
          <w:lang w:val="cs-CZ"/>
        </w:rPr>
      </w:pPr>
      <w:r w:rsidRPr="008E640D">
        <w:rPr>
          <w:rFonts w:hAnsi="Batang"/>
          <w:noProof/>
          <w:lang w:val="cs-CZ"/>
        </w:rPr>
        <w:drawing>
          <wp:anchor distT="0" distB="0" distL="114300" distR="114300" simplePos="0" relativeHeight="251804672" behindDoc="1" locked="0" layoutInCell="1" allowOverlap="1" wp14:anchorId="43755A35" wp14:editId="7EA7138A">
            <wp:simplePos x="0" y="0"/>
            <wp:positionH relativeFrom="column">
              <wp:posOffset>-10795</wp:posOffset>
            </wp:positionH>
            <wp:positionV relativeFrom="paragraph">
              <wp:posOffset>59690</wp:posOffset>
            </wp:positionV>
            <wp:extent cx="1264285" cy="894080"/>
            <wp:effectExtent l="0" t="0" r="0" b="1270"/>
            <wp:wrapTight wrapText="bothSides">
              <wp:wrapPolygon edited="0">
                <wp:start x="0" y="0"/>
                <wp:lineTo x="0" y="21170"/>
                <wp:lineTo x="21155" y="21170"/>
                <wp:lineTo x="21155" y="0"/>
                <wp:lineTo x="0" y="0"/>
              </wp:wrapPolygon>
            </wp:wrapTight>
            <wp:docPr id="52" name="Obrázek 52" descr="Flex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lexup"/>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264285" cy="894080"/>
                    </a:xfrm>
                    <a:prstGeom prst="rect">
                      <a:avLst/>
                    </a:prstGeom>
                    <a:noFill/>
                  </pic:spPr>
                </pic:pic>
              </a:graphicData>
            </a:graphic>
            <wp14:sizeRelH relativeFrom="page">
              <wp14:pctWidth>0</wp14:pctWidth>
            </wp14:sizeRelH>
            <wp14:sizeRelV relativeFrom="page">
              <wp14:pctHeight>0</wp14:pctHeight>
            </wp14:sizeRelV>
          </wp:anchor>
        </w:drawing>
      </w:r>
    </w:p>
    <w:p w14:paraId="5F31257B" w14:textId="77777777" w:rsidR="00ED5CF6" w:rsidRPr="008E640D" w:rsidRDefault="00ED5CF6" w:rsidP="00ED5CF6">
      <w:pPr>
        <w:rPr>
          <w:rFonts w:ascii="Times New Roman" w:eastAsia="Times New Roman"/>
          <w:sz w:val="21"/>
          <w:szCs w:val="21"/>
          <w:lang w:val="cs-CZ"/>
        </w:rPr>
      </w:pPr>
      <w:r w:rsidRPr="008E640D">
        <w:rPr>
          <w:rFonts w:ascii="Times New Roman"/>
          <w:sz w:val="21"/>
          <w:lang w:val="cs-CZ"/>
        </w:rPr>
        <w:t xml:space="preserve"> Hankook Tire </w:t>
      </w:r>
      <w:r w:rsidRPr="008E640D">
        <w:rPr>
          <w:rFonts w:ascii="Times New Roman"/>
          <w:sz w:val="21"/>
          <w:cs/>
          <w:lang w:val="cs-CZ"/>
        </w:rPr>
        <w:t xml:space="preserve">– </w:t>
      </w:r>
      <w:r w:rsidRPr="008E640D">
        <w:rPr>
          <w:rFonts w:ascii="Times New Roman"/>
          <w:sz w:val="21"/>
          <w:lang w:val="cs-CZ"/>
        </w:rPr>
        <w:t>Flexup</w:t>
      </w:r>
    </w:p>
    <w:p w14:paraId="7B77C608" w14:textId="77777777" w:rsidR="00ED5CF6" w:rsidRPr="008E640D" w:rsidRDefault="00ED5CF6" w:rsidP="00ED5CF6">
      <w:pPr>
        <w:rPr>
          <w:rFonts w:ascii="Times New Roman" w:eastAsia="Times New Roman"/>
          <w:sz w:val="21"/>
          <w:szCs w:val="21"/>
          <w:lang w:val="cs-CZ"/>
        </w:rPr>
      </w:pPr>
      <w:r w:rsidRPr="008E640D">
        <w:rPr>
          <w:rFonts w:ascii="Times New Roman"/>
          <w:sz w:val="21"/>
          <w:lang w:val="cs-CZ"/>
        </w:rPr>
        <w:t>[Umí jezdit do schodů a přejíždět zpomalovací prahy (0 až 35 km/h)]</w:t>
      </w:r>
    </w:p>
    <w:p w14:paraId="3CF525C1" w14:textId="77777777" w:rsidR="00ED5CF6" w:rsidRPr="008E640D" w:rsidRDefault="00ED5CF6" w:rsidP="00ED5CF6">
      <w:pPr>
        <w:rPr>
          <w:rFonts w:ascii="Times New Roman" w:eastAsia="Times New Roman"/>
          <w:sz w:val="21"/>
          <w:szCs w:val="21"/>
          <w:lang w:val="cs-CZ"/>
        </w:rPr>
      </w:pPr>
      <w:r w:rsidRPr="008E640D">
        <w:rPr>
          <w:rFonts w:ascii="Times New Roman"/>
          <w:sz w:val="21"/>
          <w:lang w:val="cs-CZ"/>
        </w:rPr>
        <w:t>Princip rozdělených segmentů, které se mohou rozšiřovat nebo zužovat umožňují jízdu přes schody a zpomalovací prahy bez překážek v komplexním městském dopravním provozu.</w:t>
      </w:r>
    </w:p>
    <w:p w14:paraId="23B638E7" w14:textId="77777777" w:rsidR="00ED5CF6" w:rsidRPr="008E640D" w:rsidRDefault="00ED5CF6" w:rsidP="00ED5CF6">
      <w:pPr>
        <w:rPr>
          <w:rFonts w:ascii="Times New Roman" w:eastAsia="Times New Roman"/>
          <w:sz w:val="21"/>
          <w:szCs w:val="21"/>
          <w:lang w:val="cs-CZ"/>
        </w:rPr>
      </w:pPr>
    </w:p>
    <w:p w14:paraId="20B1BCF4" w14:textId="71987370" w:rsidR="00ED5CF6" w:rsidRPr="008E640D" w:rsidRDefault="00ED5CF6" w:rsidP="00ED5CF6">
      <w:pPr>
        <w:rPr>
          <w:rFonts w:ascii="Times New Roman" w:eastAsia="Times New Roman"/>
          <w:sz w:val="21"/>
          <w:szCs w:val="21"/>
          <w:lang w:val="cs-CZ"/>
        </w:rPr>
      </w:pPr>
      <w:r w:rsidRPr="008E640D">
        <w:rPr>
          <w:rFonts w:hAnsi="Batang"/>
          <w:noProof/>
          <w:lang w:val="cs-CZ"/>
        </w:rPr>
        <w:drawing>
          <wp:anchor distT="0" distB="0" distL="114300" distR="114300" simplePos="0" relativeHeight="251805696" behindDoc="1" locked="0" layoutInCell="1" allowOverlap="1" wp14:anchorId="08127651" wp14:editId="27CFFFE3">
            <wp:simplePos x="0" y="0"/>
            <wp:positionH relativeFrom="column">
              <wp:posOffset>-5715</wp:posOffset>
            </wp:positionH>
            <wp:positionV relativeFrom="paragraph">
              <wp:posOffset>117475</wp:posOffset>
            </wp:positionV>
            <wp:extent cx="1241425" cy="876300"/>
            <wp:effectExtent l="0" t="0" r="0" b="0"/>
            <wp:wrapTight wrapText="bothSides">
              <wp:wrapPolygon edited="0">
                <wp:start x="0" y="0"/>
                <wp:lineTo x="0" y="21130"/>
                <wp:lineTo x="21213" y="21130"/>
                <wp:lineTo x="21213" y="0"/>
                <wp:lineTo x="0" y="0"/>
              </wp:wrapPolygon>
            </wp:wrapTight>
            <wp:docPr id="51" name="Obrázek 51" descr="Shiftr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hiftrac"/>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241425" cy="876300"/>
                    </a:xfrm>
                    <a:prstGeom prst="rect">
                      <a:avLst/>
                    </a:prstGeom>
                    <a:noFill/>
                  </pic:spPr>
                </pic:pic>
              </a:graphicData>
            </a:graphic>
            <wp14:sizeRelH relativeFrom="page">
              <wp14:pctWidth>0</wp14:pctWidth>
            </wp14:sizeRelH>
            <wp14:sizeRelV relativeFrom="page">
              <wp14:pctHeight>0</wp14:pctHeight>
            </wp14:sizeRelV>
          </wp:anchor>
        </w:drawing>
      </w:r>
      <w:r w:rsidRPr="008E640D">
        <w:rPr>
          <w:rFonts w:ascii="Times New Roman"/>
          <w:sz w:val="21"/>
          <w:lang w:val="cs-CZ"/>
        </w:rPr>
        <w:t xml:space="preserve"> </w:t>
      </w:r>
    </w:p>
    <w:p w14:paraId="5DAA979C" w14:textId="77777777" w:rsidR="00ED5CF6" w:rsidRPr="008E640D" w:rsidRDefault="00ED5CF6" w:rsidP="00ED5CF6">
      <w:pPr>
        <w:rPr>
          <w:rFonts w:ascii="Times New Roman" w:eastAsia="Times New Roman"/>
          <w:sz w:val="21"/>
          <w:szCs w:val="21"/>
          <w:lang w:val="cs-CZ"/>
        </w:rPr>
      </w:pPr>
      <w:r w:rsidRPr="008E640D">
        <w:rPr>
          <w:rFonts w:ascii="Times New Roman"/>
          <w:sz w:val="21"/>
          <w:lang w:val="cs-CZ"/>
        </w:rPr>
        <w:t xml:space="preserve">Hankook Tire </w:t>
      </w:r>
      <w:r w:rsidRPr="008E640D">
        <w:rPr>
          <w:rFonts w:ascii="Times New Roman"/>
          <w:sz w:val="21"/>
          <w:cs/>
          <w:lang w:val="cs-CZ"/>
        </w:rPr>
        <w:t xml:space="preserve">– </w:t>
      </w:r>
      <w:r w:rsidRPr="008E640D">
        <w:rPr>
          <w:rFonts w:ascii="Times New Roman"/>
          <w:sz w:val="21"/>
          <w:lang w:val="cs-CZ"/>
        </w:rPr>
        <w:t>Shiftrac</w:t>
      </w:r>
    </w:p>
    <w:p w14:paraId="748713A3" w14:textId="77777777" w:rsidR="00ED5CF6" w:rsidRPr="008E640D" w:rsidRDefault="00ED5CF6" w:rsidP="00ED5CF6">
      <w:pPr>
        <w:rPr>
          <w:rFonts w:ascii="Times New Roman" w:eastAsia="Times New Roman"/>
          <w:sz w:val="21"/>
          <w:szCs w:val="21"/>
          <w:lang w:val="cs-CZ"/>
        </w:rPr>
      </w:pPr>
      <w:r w:rsidRPr="008E640D">
        <w:rPr>
          <w:rFonts w:ascii="Times New Roman"/>
          <w:sz w:val="21"/>
          <w:lang w:val="cs-CZ"/>
        </w:rPr>
        <w:t>[Mimořádné vlastnosti při jízdě do zatáček pomocí technologie Skating]</w:t>
      </w:r>
    </w:p>
    <w:p w14:paraId="7D09377E" w14:textId="77777777" w:rsidR="00ED5CF6" w:rsidRPr="008E640D" w:rsidRDefault="00ED5CF6" w:rsidP="00ED5CF6">
      <w:pPr>
        <w:rPr>
          <w:rFonts w:ascii="Times New Roman" w:eastAsia="Times New Roman"/>
          <w:sz w:val="21"/>
          <w:szCs w:val="21"/>
          <w:lang w:val="cs-CZ"/>
        </w:rPr>
      </w:pPr>
      <w:r w:rsidRPr="008E640D">
        <w:rPr>
          <w:rFonts w:ascii="Times New Roman"/>
          <w:sz w:val="21"/>
          <w:lang w:val="cs-CZ"/>
        </w:rPr>
        <w:t>Rozdělené běhouny včetně aplikované technologie Skating umožňují mimořádné vlastnosti při jízdě do zatáček. Tato koncepční pneumatika je určena pro speciální vozidla, např. pro policejní vozy v nasazení ve velkoměstech. </w:t>
      </w:r>
    </w:p>
    <w:p w14:paraId="65A2D089" w14:textId="77777777" w:rsidR="00ED5CF6" w:rsidRPr="008E640D" w:rsidRDefault="00ED5CF6" w:rsidP="00ED5CF6">
      <w:pPr>
        <w:rPr>
          <w:rFonts w:ascii="Times New Roman" w:eastAsia="Times New Roman"/>
          <w:sz w:val="21"/>
          <w:szCs w:val="21"/>
          <w:lang w:val="cs-CZ"/>
        </w:rPr>
      </w:pPr>
    </w:p>
    <w:p w14:paraId="32270A09" w14:textId="5E514A66" w:rsidR="00ED5CF6" w:rsidRPr="008E640D" w:rsidRDefault="00ED5CF6" w:rsidP="00ED5CF6">
      <w:pPr>
        <w:rPr>
          <w:rFonts w:ascii="Times New Roman" w:eastAsia="Times New Roman"/>
          <w:sz w:val="21"/>
          <w:szCs w:val="21"/>
          <w:lang w:val="cs-CZ"/>
        </w:rPr>
      </w:pPr>
      <w:r w:rsidRPr="008E640D">
        <w:rPr>
          <w:rFonts w:hAnsi="Batang"/>
          <w:noProof/>
          <w:lang w:val="cs-CZ"/>
        </w:rPr>
        <w:lastRenderedPageBreak/>
        <w:drawing>
          <wp:anchor distT="0" distB="0" distL="114300" distR="114300" simplePos="0" relativeHeight="251806720" behindDoc="1" locked="0" layoutInCell="1" allowOverlap="1" wp14:anchorId="4751AF22" wp14:editId="474266DC">
            <wp:simplePos x="0" y="0"/>
            <wp:positionH relativeFrom="column">
              <wp:posOffset>-5715</wp:posOffset>
            </wp:positionH>
            <wp:positionV relativeFrom="paragraph">
              <wp:posOffset>150495</wp:posOffset>
            </wp:positionV>
            <wp:extent cx="1249045" cy="882650"/>
            <wp:effectExtent l="0" t="0" r="8255" b="0"/>
            <wp:wrapTight wrapText="bothSides">
              <wp:wrapPolygon edited="0">
                <wp:start x="0" y="0"/>
                <wp:lineTo x="0" y="20978"/>
                <wp:lineTo x="21413" y="20978"/>
                <wp:lineTo x="21413" y="0"/>
                <wp:lineTo x="0" y="0"/>
              </wp:wrapPolygon>
            </wp:wrapTight>
            <wp:docPr id="49" name="Obrázek 49" descr="Autob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utobine"/>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249045" cy="882650"/>
                    </a:xfrm>
                    <a:prstGeom prst="rect">
                      <a:avLst/>
                    </a:prstGeom>
                    <a:noFill/>
                  </pic:spPr>
                </pic:pic>
              </a:graphicData>
            </a:graphic>
            <wp14:sizeRelH relativeFrom="page">
              <wp14:pctWidth>0</wp14:pctWidth>
            </wp14:sizeRelH>
            <wp14:sizeRelV relativeFrom="page">
              <wp14:pctHeight>0</wp14:pctHeight>
            </wp14:sizeRelV>
          </wp:anchor>
        </w:drawing>
      </w:r>
    </w:p>
    <w:p w14:paraId="1EB8D530" w14:textId="77777777" w:rsidR="00ED5CF6" w:rsidRPr="008E640D" w:rsidRDefault="00ED5CF6" w:rsidP="00ED5CF6">
      <w:pPr>
        <w:rPr>
          <w:rFonts w:ascii="Times New Roman" w:eastAsia="Times New Roman"/>
          <w:sz w:val="21"/>
          <w:szCs w:val="21"/>
          <w:lang w:val="cs-CZ"/>
        </w:rPr>
      </w:pPr>
      <w:r w:rsidRPr="008E640D">
        <w:rPr>
          <w:rFonts w:ascii="Times New Roman"/>
          <w:sz w:val="21"/>
          <w:lang w:val="cs-CZ"/>
        </w:rPr>
        <w:t xml:space="preserve">Hankook Tire </w:t>
      </w:r>
      <w:r w:rsidRPr="008E640D">
        <w:rPr>
          <w:rFonts w:ascii="Times New Roman"/>
          <w:sz w:val="21"/>
          <w:cs/>
          <w:lang w:val="cs-CZ"/>
        </w:rPr>
        <w:t xml:space="preserve">– </w:t>
      </w:r>
      <w:r w:rsidRPr="008E640D">
        <w:rPr>
          <w:rFonts w:ascii="Times New Roman"/>
          <w:sz w:val="21"/>
          <w:lang w:val="cs-CZ"/>
        </w:rPr>
        <w:t>Autobine</w:t>
      </w:r>
    </w:p>
    <w:p w14:paraId="33D744B7" w14:textId="77777777" w:rsidR="00ED5CF6" w:rsidRPr="008E640D" w:rsidRDefault="00ED5CF6" w:rsidP="00ED5CF6">
      <w:pPr>
        <w:rPr>
          <w:rFonts w:ascii="Times New Roman" w:eastAsia="Times New Roman"/>
          <w:sz w:val="21"/>
          <w:szCs w:val="21"/>
          <w:lang w:val="cs-CZ"/>
        </w:rPr>
      </w:pPr>
      <w:r w:rsidRPr="008E640D">
        <w:rPr>
          <w:rFonts w:ascii="Times New Roman"/>
          <w:sz w:val="21"/>
          <w:lang w:val="cs-CZ"/>
        </w:rPr>
        <w:t>[Automatické přidávání nebo odebírání pneumatik v závislosti na počtu přepravovaných pasažérů]</w:t>
      </w:r>
    </w:p>
    <w:p w14:paraId="6473F5BF" w14:textId="77777777" w:rsidR="00ED5CF6" w:rsidRPr="008E640D" w:rsidRDefault="00ED5CF6" w:rsidP="00ED5CF6">
      <w:pPr>
        <w:ind w:left="2124"/>
        <w:rPr>
          <w:rFonts w:ascii="Times New Roman" w:eastAsia="Times New Roman"/>
          <w:sz w:val="21"/>
          <w:szCs w:val="21"/>
          <w:lang w:val="cs-CZ"/>
        </w:rPr>
      </w:pPr>
      <w:r w:rsidRPr="008E640D">
        <w:rPr>
          <w:rFonts w:ascii="Times New Roman"/>
          <w:sz w:val="21"/>
          <w:lang w:val="cs-CZ"/>
        </w:rPr>
        <w:t>Kola a pneumatiky s vlastním napájením elektrického proudu, která lze automaticky přidávat nebo odebírat v závislosti na hmotnosti vozidla. V rámci tohoto konceptu pro autonomní autobusy (bez řidiče v městské hromadné dopravě) se aplikuje princip do sebe uzavřeného dronu.</w:t>
      </w:r>
    </w:p>
    <w:p w14:paraId="4FA79559" w14:textId="77777777" w:rsidR="00ED5CF6" w:rsidRPr="008E640D" w:rsidRDefault="00ED5CF6" w:rsidP="00ED5CF6">
      <w:pPr>
        <w:rPr>
          <w:rFonts w:ascii="Times New Roman" w:eastAsia="Times New Roman"/>
          <w:sz w:val="21"/>
          <w:szCs w:val="21"/>
          <w:lang w:val="cs-CZ"/>
        </w:rPr>
      </w:pPr>
    </w:p>
    <w:p w14:paraId="6B1965ED" w14:textId="1A5EA925" w:rsidR="00ED5CF6" w:rsidRPr="008E640D" w:rsidRDefault="00ED5CF6" w:rsidP="00ED5CF6">
      <w:pPr>
        <w:rPr>
          <w:rFonts w:ascii="Times New Roman" w:eastAsia="Times New Roman"/>
          <w:sz w:val="21"/>
          <w:szCs w:val="21"/>
          <w:lang w:val="cs-CZ"/>
        </w:rPr>
      </w:pPr>
      <w:r w:rsidRPr="008E640D">
        <w:rPr>
          <w:rFonts w:hAnsi="Batang"/>
          <w:noProof/>
          <w:lang w:val="cs-CZ"/>
        </w:rPr>
        <w:drawing>
          <wp:anchor distT="0" distB="0" distL="114300" distR="114300" simplePos="0" relativeHeight="251807744" behindDoc="1" locked="0" layoutInCell="1" allowOverlap="1" wp14:anchorId="23B87D8D" wp14:editId="3D3AF891">
            <wp:simplePos x="0" y="0"/>
            <wp:positionH relativeFrom="column">
              <wp:posOffset>-3810</wp:posOffset>
            </wp:positionH>
            <wp:positionV relativeFrom="paragraph">
              <wp:posOffset>153670</wp:posOffset>
            </wp:positionV>
            <wp:extent cx="1247140" cy="882015"/>
            <wp:effectExtent l="0" t="0" r="0" b="0"/>
            <wp:wrapTight wrapText="bothSides">
              <wp:wrapPolygon edited="0">
                <wp:start x="0" y="0"/>
                <wp:lineTo x="0" y="20994"/>
                <wp:lineTo x="21116" y="20994"/>
                <wp:lineTo x="21116" y="0"/>
                <wp:lineTo x="0" y="0"/>
              </wp:wrapPolygon>
            </wp:wrapTight>
            <wp:docPr id="47" name="Obrázek 47" descr="i-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Play"/>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247140" cy="882015"/>
                    </a:xfrm>
                    <a:prstGeom prst="rect">
                      <a:avLst/>
                    </a:prstGeom>
                    <a:noFill/>
                  </pic:spPr>
                </pic:pic>
              </a:graphicData>
            </a:graphic>
            <wp14:sizeRelH relativeFrom="page">
              <wp14:pctWidth>0</wp14:pctWidth>
            </wp14:sizeRelH>
            <wp14:sizeRelV relativeFrom="page">
              <wp14:pctHeight>0</wp14:pctHeight>
            </wp14:sizeRelV>
          </wp:anchor>
        </w:drawing>
      </w:r>
    </w:p>
    <w:p w14:paraId="486812D5" w14:textId="77777777" w:rsidR="00ED5CF6" w:rsidRPr="008E640D" w:rsidRDefault="00ED5CF6" w:rsidP="00ED5CF6">
      <w:pPr>
        <w:rPr>
          <w:rFonts w:ascii="Times New Roman" w:eastAsia="Times New Roman"/>
          <w:sz w:val="21"/>
          <w:szCs w:val="21"/>
          <w:lang w:val="cs-CZ"/>
        </w:rPr>
      </w:pPr>
      <w:r w:rsidRPr="008E640D">
        <w:rPr>
          <w:rFonts w:ascii="Times New Roman"/>
          <w:sz w:val="21"/>
          <w:lang w:val="cs-CZ"/>
        </w:rPr>
        <w:t xml:space="preserve"> Hankook Tire </w:t>
      </w:r>
      <w:r w:rsidRPr="008E640D">
        <w:rPr>
          <w:rFonts w:ascii="Times New Roman"/>
          <w:sz w:val="21"/>
          <w:cs/>
          <w:lang w:val="cs-CZ"/>
        </w:rPr>
        <w:t xml:space="preserve">– </w:t>
      </w:r>
      <w:r w:rsidRPr="008E640D">
        <w:rPr>
          <w:rFonts w:ascii="Times New Roman"/>
          <w:sz w:val="21"/>
          <w:lang w:val="cs-CZ"/>
        </w:rPr>
        <w:t>i-Play</w:t>
      </w:r>
    </w:p>
    <w:p w14:paraId="5BA75835" w14:textId="77777777" w:rsidR="00ED5CF6" w:rsidRPr="008E640D" w:rsidRDefault="00ED5CF6" w:rsidP="00ED5CF6">
      <w:pPr>
        <w:rPr>
          <w:rFonts w:ascii="Times New Roman" w:eastAsia="Times New Roman"/>
          <w:sz w:val="21"/>
          <w:szCs w:val="21"/>
          <w:lang w:val="cs-CZ"/>
        </w:rPr>
      </w:pPr>
      <w:r w:rsidRPr="008E640D">
        <w:rPr>
          <w:rFonts w:ascii="Times New Roman"/>
          <w:sz w:val="21"/>
          <w:lang w:val="cs-CZ"/>
        </w:rPr>
        <w:t>[Dvoukolový pohon s maximální eficiencí a vynikajícím chováním vozidla při zatáčení]</w:t>
      </w:r>
    </w:p>
    <w:p w14:paraId="3DEFD97F" w14:textId="77777777" w:rsidR="00ED5CF6" w:rsidRPr="008E640D" w:rsidRDefault="00ED5CF6" w:rsidP="00ED5CF6">
      <w:pPr>
        <w:rPr>
          <w:rFonts w:ascii="Times New Roman" w:eastAsia="Times New Roman"/>
          <w:sz w:val="21"/>
          <w:szCs w:val="21"/>
          <w:lang w:val="cs-CZ"/>
        </w:rPr>
      </w:pPr>
      <w:r w:rsidRPr="008E640D">
        <w:rPr>
          <w:rFonts w:ascii="Times New Roman"/>
          <w:sz w:val="21"/>
          <w:lang w:val="cs-CZ"/>
        </w:rPr>
        <w:t>Dvoukolový pohon s flexibilní závěsnou konstrukcí umožňuje dosažení minimálního objemu v klidovém stavu a optimalizované chování vozidla při jízdě do zatáček. Podobně jako v případě konceptu Flexup tento koncept umožňuje jezdcům flexibilní mobilitu v městské dopravě a při překonávání mnohých překážek.  </w:t>
      </w:r>
    </w:p>
    <w:p w14:paraId="3577BAB9" w14:textId="35C6A9B1" w:rsidR="00ED5CF6" w:rsidRPr="008E640D" w:rsidRDefault="00ED5CF6" w:rsidP="00ED5CF6">
      <w:pPr>
        <w:widowControl/>
        <w:wordWrap/>
        <w:autoSpaceDE/>
        <w:autoSpaceDN/>
        <w:spacing w:line="276" w:lineRule="auto"/>
        <w:rPr>
          <w:rFonts w:ascii="Times New Roman"/>
          <w:snapToGrid w:val="0"/>
          <w:sz w:val="21"/>
          <w:szCs w:val="21"/>
          <w:lang w:val="cs-CZ"/>
        </w:rPr>
      </w:pPr>
      <w:r w:rsidRPr="008E640D">
        <w:rPr>
          <w:rFonts w:hAnsi="Batang"/>
          <w:noProof/>
          <w:lang w:val="cs-CZ"/>
        </w:rPr>
        <w:drawing>
          <wp:anchor distT="0" distB="0" distL="114300" distR="114300" simplePos="0" relativeHeight="251808768" behindDoc="1" locked="0" layoutInCell="1" allowOverlap="1" wp14:anchorId="77B547A9" wp14:editId="5E491C11">
            <wp:simplePos x="0" y="0"/>
            <wp:positionH relativeFrom="column">
              <wp:posOffset>-3810</wp:posOffset>
            </wp:positionH>
            <wp:positionV relativeFrom="paragraph">
              <wp:posOffset>176530</wp:posOffset>
            </wp:positionV>
            <wp:extent cx="1235710" cy="873760"/>
            <wp:effectExtent l="0" t="0" r="2540" b="2540"/>
            <wp:wrapTight wrapText="bothSides">
              <wp:wrapPolygon edited="0">
                <wp:start x="0" y="0"/>
                <wp:lineTo x="0" y="21192"/>
                <wp:lineTo x="21311" y="21192"/>
                <wp:lineTo x="21311" y="0"/>
                <wp:lineTo x="0" y="0"/>
              </wp:wrapPolygon>
            </wp:wrapTight>
            <wp:docPr id="42" name="Obrázek 42" descr="Magflo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gfloat"/>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235710" cy="873760"/>
                    </a:xfrm>
                    <a:prstGeom prst="rect">
                      <a:avLst/>
                    </a:prstGeom>
                    <a:noFill/>
                  </pic:spPr>
                </pic:pic>
              </a:graphicData>
            </a:graphic>
            <wp14:sizeRelH relativeFrom="page">
              <wp14:pctWidth>0</wp14:pctWidth>
            </wp14:sizeRelH>
            <wp14:sizeRelV relativeFrom="page">
              <wp14:pctHeight>0</wp14:pctHeight>
            </wp14:sizeRelV>
          </wp:anchor>
        </w:drawing>
      </w:r>
    </w:p>
    <w:p w14:paraId="4D432006" w14:textId="77777777" w:rsidR="00ED5CF6" w:rsidRPr="008E640D" w:rsidRDefault="00ED5CF6" w:rsidP="00ED5CF6">
      <w:pPr>
        <w:rPr>
          <w:rFonts w:ascii="Times New Roman" w:eastAsia="Times New Roman"/>
          <w:sz w:val="21"/>
          <w:szCs w:val="21"/>
          <w:lang w:val="cs-CZ"/>
        </w:rPr>
      </w:pPr>
      <w:r w:rsidRPr="008E640D">
        <w:rPr>
          <w:rFonts w:ascii="Times New Roman"/>
          <w:sz w:val="21"/>
          <w:lang w:val="cs-CZ"/>
        </w:rPr>
        <w:t xml:space="preserve">Hankook Tire </w:t>
      </w:r>
      <w:r w:rsidRPr="008E640D">
        <w:rPr>
          <w:rFonts w:ascii="Times New Roman"/>
          <w:sz w:val="21"/>
          <w:cs/>
          <w:lang w:val="cs-CZ"/>
        </w:rPr>
        <w:t xml:space="preserve">– </w:t>
      </w:r>
      <w:r w:rsidRPr="008E640D">
        <w:rPr>
          <w:rFonts w:ascii="Times New Roman"/>
          <w:sz w:val="21"/>
          <w:lang w:val="cs-CZ"/>
        </w:rPr>
        <w:t>Magfloat</w:t>
      </w:r>
    </w:p>
    <w:p w14:paraId="233077B3" w14:textId="77777777" w:rsidR="00ED5CF6" w:rsidRPr="008E640D" w:rsidRDefault="00ED5CF6" w:rsidP="00ED5CF6">
      <w:pPr>
        <w:rPr>
          <w:rFonts w:ascii="Times New Roman" w:eastAsia="Times New Roman"/>
          <w:sz w:val="21"/>
          <w:szCs w:val="21"/>
          <w:lang w:val="cs-CZ"/>
        </w:rPr>
      </w:pPr>
      <w:r w:rsidRPr="008E640D">
        <w:rPr>
          <w:rFonts w:ascii="Times New Roman"/>
          <w:sz w:val="21"/>
          <w:lang w:val="cs-CZ"/>
        </w:rPr>
        <w:t>[Flexibilní kolo, využívající sílu magnetického pole (0~15 km/h)]</w:t>
      </w:r>
    </w:p>
    <w:p w14:paraId="156CC8A0" w14:textId="77777777" w:rsidR="00ED5CF6" w:rsidRPr="008E640D" w:rsidRDefault="00ED5CF6" w:rsidP="00ED5CF6">
      <w:pPr>
        <w:rPr>
          <w:rFonts w:ascii="Times New Roman" w:eastAsia="Times New Roman"/>
          <w:sz w:val="21"/>
          <w:szCs w:val="21"/>
          <w:lang w:val="cs-CZ"/>
        </w:rPr>
      </w:pPr>
      <w:r w:rsidRPr="008E640D">
        <w:rPr>
          <w:rFonts w:ascii="Times New Roman"/>
          <w:sz w:val="21"/>
          <w:lang w:val="cs-CZ"/>
        </w:rPr>
        <w:t>Deska na principu rotací a rozšiřování magnetického pole. Lepší přístup a nosnost umožňuje ničím neomezovanou jízdu po vozovce z dlaždic. Lze používat také ve vnitřních prostorách.</w:t>
      </w:r>
    </w:p>
    <w:p w14:paraId="121DA09F" w14:textId="118A517D" w:rsidR="00ED5CF6" w:rsidRPr="008E640D" w:rsidRDefault="00ED5CF6">
      <w:pPr>
        <w:widowControl/>
        <w:wordWrap/>
        <w:autoSpaceDE/>
        <w:autoSpaceDN/>
        <w:jc w:val="left"/>
        <w:rPr>
          <w:rFonts w:ascii="Times New Roman" w:eastAsia="Times New Roman"/>
          <w:kern w:val="0"/>
          <w:sz w:val="21"/>
          <w:szCs w:val="21"/>
          <w:lang w:val="cs-CZ" w:eastAsia="en-NZ"/>
        </w:rPr>
      </w:pPr>
      <w:r w:rsidRPr="008E640D">
        <w:rPr>
          <w:rFonts w:ascii="Times New Roman" w:eastAsia="Times New Roman"/>
          <w:kern w:val="0"/>
          <w:sz w:val="21"/>
          <w:szCs w:val="21"/>
          <w:lang w:val="cs-CZ" w:eastAsia="en-NZ"/>
        </w:rPr>
        <w:br w:type="page"/>
      </w:r>
    </w:p>
    <w:p w14:paraId="68A82AF0" w14:textId="4ABA7F46" w:rsidR="004C57A1" w:rsidRPr="008E640D" w:rsidRDefault="004C57A1" w:rsidP="004C57A1">
      <w:pPr>
        <w:wordWrap/>
        <w:adjustRightInd w:val="0"/>
        <w:snapToGrid w:val="0"/>
        <w:spacing w:line="276" w:lineRule="auto"/>
        <w:jc w:val="center"/>
        <w:outlineLvl w:val="0"/>
        <w:rPr>
          <w:rFonts w:ascii="Helvetica" w:hAnsi="Helvetica" w:cs="Helvetica"/>
          <w:b/>
          <w:bCs/>
          <w:snapToGrid w:val="0"/>
          <w:color w:val="FF6600"/>
          <w:kern w:val="18"/>
          <w:sz w:val="32"/>
          <w:szCs w:val="32"/>
          <w:lang w:val="cs-CZ"/>
        </w:rPr>
      </w:pPr>
      <w:r w:rsidRPr="008E640D">
        <w:rPr>
          <w:rStyle w:val="Normln"/>
          <w:rFonts w:ascii="Helvetica" w:hAnsi="Helvetica"/>
          <w:b/>
          <w:color w:val="FF6600"/>
          <w:kern w:val="18"/>
          <w:sz w:val="32"/>
          <w:lang w:val="cs-CZ" w:eastAsia="cs-CZ"/>
        </w:rPr>
        <w:lastRenderedPageBreak/>
        <w:t xml:space="preserve">Inovativní jízda na pneumatikách </w:t>
      </w:r>
      <w:r w:rsidRPr="008E640D">
        <w:rPr>
          <w:rStyle w:val="Normln"/>
          <w:rFonts w:ascii="Helvetica" w:hAnsi="Helvetica" w:cs="Helvetica"/>
          <w:b/>
          <w:color w:val="FF6600"/>
          <w:kern w:val="18"/>
          <w:sz w:val="32"/>
          <w:cs/>
          <w:lang w:val="cs-CZ" w:eastAsia="cs-CZ"/>
        </w:rPr>
        <w:t>„</w:t>
      </w:r>
      <w:r w:rsidRPr="008E640D">
        <w:rPr>
          <w:rStyle w:val="Normln"/>
          <w:rFonts w:ascii="Helvetica" w:hAnsi="Helvetica"/>
          <w:b/>
          <w:color w:val="FF6600"/>
          <w:kern w:val="18"/>
          <w:sz w:val="32"/>
          <w:lang w:val="cs-CZ" w:eastAsia="cs-CZ"/>
        </w:rPr>
        <w:t>Ball Pin Tyre</w:t>
      </w:r>
      <w:r w:rsidRPr="008E640D">
        <w:rPr>
          <w:rStyle w:val="Normln"/>
          <w:rFonts w:ascii="Helvetica" w:hAnsi="Helvetica" w:cs="Helvetica"/>
          <w:b/>
          <w:color w:val="FF6600"/>
          <w:kern w:val="18"/>
          <w:sz w:val="32"/>
          <w:cs/>
          <w:lang w:val="cs-CZ" w:eastAsia="cs-CZ"/>
        </w:rPr>
        <w:t>“</w:t>
      </w:r>
      <w:r w:rsidRPr="008E640D">
        <w:rPr>
          <w:rStyle w:val="Normln"/>
          <w:rFonts w:ascii="Helvetica" w:hAnsi="Helvetica"/>
          <w:b/>
          <w:color w:val="FF6600"/>
          <w:kern w:val="18"/>
          <w:sz w:val="32"/>
          <w:lang w:val="cs-CZ" w:eastAsia="cs-CZ"/>
        </w:rPr>
        <w:t>,</w:t>
      </w:r>
    </w:p>
    <w:p w14:paraId="0990E54A" w14:textId="77777777" w:rsidR="004C57A1" w:rsidRPr="008E640D" w:rsidRDefault="004C57A1" w:rsidP="004C57A1">
      <w:pPr>
        <w:widowControl/>
        <w:wordWrap/>
        <w:autoSpaceDE/>
        <w:autoSpaceDN/>
        <w:jc w:val="center"/>
        <w:rPr>
          <w:rStyle w:val="Normln"/>
          <w:rFonts w:ascii="Helvetica" w:hAnsi="Helvetica"/>
          <w:b/>
          <w:color w:val="FF6600"/>
          <w:kern w:val="18"/>
          <w:sz w:val="32"/>
          <w:lang w:val="cs-CZ" w:eastAsia="cs-CZ"/>
        </w:rPr>
      </w:pPr>
      <w:r w:rsidRPr="008E640D">
        <w:rPr>
          <w:rStyle w:val="Normln"/>
          <w:rFonts w:ascii="Helvetica" w:hAnsi="Helvetica"/>
          <w:b/>
          <w:color w:val="FF6600"/>
          <w:kern w:val="18"/>
          <w:sz w:val="32"/>
          <w:lang w:val="cs-CZ" w:eastAsia="cs-CZ"/>
        </w:rPr>
        <w:t>otočných o 360°</w:t>
      </w:r>
    </w:p>
    <w:p w14:paraId="323341E5" w14:textId="77777777" w:rsidR="004C57A1" w:rsidRPr="008E640D" w:rsidRDefault="004C57A1" w:rsidP="004C57A1">
      <w:pPr>
        <w:widowControl/>
        <w:wordWrap/>
        <w:autoSpaceDE/>
        <w:autoSpaceDN/>
        <w:spacing w:before="100" w:beforeAutospacing="1" w:after="100" w:afterAutospacing="1"/>
        <w:rPr>
          <w:rFonts w:ascii="Times New Roman" w:eastAsia="Times New Roman"/>
          <w:sz w:val="22"/>
          <w:szCs w:val="22"/>
          <w:lang w:val="cs-CZ"/>
        </w:rPr>
      </w:pPr>
      <w:r w:rsidRPr="008E640D">
        <w:rPr>
          <w:rStyle w:val="Normln"/>
          <w:rFonts w:ascii="Times New Roman"/>
          <w:b/>
          <w:sz w:val="22"/>
          <w:lang w:val="cs-CZ" w:eastAsia="cs-CZ"/>
        </w:rPr>
        <w:t xml:space="preserve">Ne letošním automobilovém veletrhu IAA ve Frankfurtu nad Mohanem představí výrobce prémiových pneumatik Hankook v rámci své kampaně </w:t>
      </w:r>
      <w:r w:rsidRPr="008E640D">
        <w:rPr>
          <w:rStyle w:val="Normln"/>
          <w:rFonts w:ascii="Times New Roman"/>
          <w:b/>
          <w:sz w:val="22"/>
          <w:cs/>
          <w:lang w:val="cs-CZ" w:eastAsia="cs-CZ"/>
        </w:rPr>
        <w:t>„</w:t>
      </w:r>
      <w:r w:rsidRPr="008E640D">
        <w:rPr>
          <w:rStyle w:val="Normln"/>
          <w:rFonts w:ascii="Times New Roman"/>
          <w:b/>
          <w:sz w:val="22"/>
          <w:lang w:val="cs-CZ" w:eastAsia="cs-CZ"/>
        </w:rPr>
        <w:t>The Next Driving Lab</w:t>
      </w:r>
      <w:r w:rsidRPr="008E640D">
        <w:rPr>
          <w:rStyle w:val="Normln"/>
          <w:rFonts w:ascii="Times New Roman"/>
          <w:b/>
          <w:sz w:val="22"/>
          <w:cs/>
          <w:lang w:val="cs-CZ" w:eastAsia="cs-CZ"/>
        </w:rPr>
        <w:t xml:space="preserve">“ </w:t>
      </w:r>
      <w:r w:rsidRPr="008E640D">
        <w:rPr>
          <w:rStyle w:val="Normln"/>
          <w:rFonts w:ascii="Times New Roman"/>
          <w:b/>
          <w:sz w:val="22"/>
          <w:lang w:val="cs-CZ" w:eastAsia="cs-CZ"/>
        </w:rPr>
        <w:t xml:space="preserve">další progresivní inovativní pneumatiku </w:t>
      </w:r>
      <w:r w:rsidRPr="008E640D">
        <w:rPr>
          <w:rStyle w:val="Normln"/>
          <w:rFonts w:ascii="Times New Roman"/>
          <w:b/>
          <w:sz w:val="22"/>
          <w:cs/>
          <w:lang w:val="cs-CZ" w:eastAsia="cs-CZ"/>
        </w:rPr>
        <w:t>„</w:t>
      </w:r>
      <w:r w:rsidRPr="008E640D">
        <w:rPr>
          <w:rStyle w:val="Normln"/>
          <w:rFonts w:ascii="Times New Roman"/>
          <w:b/>
          <w:sz w:val="22"/>
          <w:lang w:val="cs-CZ" w:eastAsia="cs-CZ"/>
        </w:rPr>
        <w:t>Ball Pin Tyre</w:t>
      </w:r>
      <w:r w:rsidRPr="008E640D">
        <w:rPr>
          <w:rStyle w:val="Normln"/>
          <w:rFonts w:ascii="Times New Roman"/>
          <w:b/>
          <w:sz w:val="22"/>
          <w:cs/>
          <w:lang w:val="cs-CZ" w:eastAsia="cs-CZ"/>
        </w:rPr>
        <w:t xml:space="preserve">“ </w:t>
      </w:r>
      <w:r w:rsidRPr="008E640D">
        <w:rPr>
          <w:rStyle w:val="Normln"/>
          <w:rFonts w:ascii="Times New Roman"/>
          <w:b/>
          <w:sz w:val="22"/>
          <w:lang w:val="cs-CZ" w:eastAsia="cs-CZ"/>
        </w:rPr>
        <w:t>otočnou o 360°.</w:t>
      </w:r>
    </w:p>
    <w:p w14:paraId="20ECA16A" w14:textId="6C082EF7" w:rsidR="004C57A1" w:rsidRPr="008E640D" w:rsidRDefault="004C57A1" w:rsidP="004C57A1">
      <w:pPr>
        <w:widowControl/>
        <w:wordWrap/>
        <w:autoSpaceDE/>
        <w:autoSpaceDN/>
        <w:rPr>
          <w:rFonts w:ascii="Times New Roman"/>
          <w:sz w:val="21"/>
          <w:lang w:val="cs-CZ"/>
        </w:rPr>
      </w:pPr>
      <w:r w:rsidRPr="008E640D">
        <w:rPr>
          <w:rFonts w:ascii="Times New Roman"/>
          <w:b/>
          <w:sz w:val="21"/>
          <w:lang w:val="cs-CZ"/>
        </w:rPr>
        <w:t>Neu-Isenburg, Německo / 11. září 2017</w:t>
      </w:r>
      <w:r w:rsidRPr="008E640D">
        <w:rPr>
          <w:rFonts w:ascii="Times New Roman"/>
          <w:sz w:val="21"/>
          <w:lang w:val="cs-CZ"/>
        </w:rPr>
        <w:t xml:space="preserve"> </w:t>
      </w:r>
      <w:r w:rsidRPr="008E640D">
        <w:rPr>
          <w:rFonts w:ascii="Times New Roman"/>
          <w:sz w:val="21"/>
          <w:cs/>
          <w:lang w:val="cs-CZ"/>
        </w:rPr>
        <w:t xml:space="preserve">– </w:t>
      </w:r>
      <w:r w:rsidRPr="008E640D">
        <w:rPr>
          <w:rFonts w:ascii="Times New Roman"/>
          <w:sz w:val="21"/>
          <w:lang w:val="cs-CZ"/>
        </w:rPr>
        <w:t xml:space="preserve">Na letošním automobilovém veletrhu IAA představí Hankook v rámci své </w:t>
      </w:r>
      <w:proofErr w:type="gramStart"/>
      <w:r w:rsidRPr="008E640D">
        <w:rPr>
          <w:rFonts w:ascii="Times New Roman"/>
          <w:sz w:val="21"/>
          <w:lang w:val="cs-CZ"/>
        </w:rPr>
        <w:t xml:space="preserve">kampaně  </w:t>
      </w:r>
      <w:r w:rsidRPr="008E640D">
        <w:rPr>
          <w:rFonts w:ascii="Times New Roman"/>
          <w:sz w:val="21"/>
          <w:cs/>
          <w:lang w:val="cs-CZ"/>
        </w:rPr>
        <w:t>„</w:t>
      </w:r>
      <w:proofErr w:type="gramEnd"/>
      <w:r w:rsidRPr="008E640D">
        <w:rPr>
          <w:rFonts w:ascii="Times New Roman"/>
          <w:sz w:val="21"/>
          <w:lang w:val="cs-CZ"/>
        </w:rPr>
        <w:t>The Next Driving Lab</w:t>
      </w:r>
      <w:r w:rsidRPr="008E640D">
        <w:rPr>
          <w:rFonts w:ascii="Times New Roman"/>
          <w:sz w:val="21"/>
          <w:cs/>
          <w:lang w:val="cs-CZ"/>
        </w:rPr>
        <w:t xml:space="preserve">“ </w:t>
      </w:r>
      <w:r w:rsidRPr="008E640D">
        <w:rPr>
          <w:rFonts w:ascii="Times New Roman"/>
          <w:sz w:val="21"/>
          <w:lang w:val="cs-CZ"/>
        </w:rPr>
        <w:t xml:space="preserve">pneumatiku </w:t>
      </w:r>
      <w:r w:rsidRPr="008E640D">
        <w:rPr>
          <w:rFonts w:ascii="Times New Roman"/>
          <w:sz w:val="21"/>
          <w:cs/>
          <w:lang w:val="cs-CZ"/>
        </w:rPr>
        <w:t>„</w:t>
      </w:r>
      <w:r w:rsidRPr="008E640D">
        <w:rPr>
          <w:rFonts w:ascii="Times New Roman"/>
          <w:sz w:val="21"/>
          <w:lang w:val="cs-CZ"/>
        </w:rPr>
        <w:t>Ball Pin Tyre</w:t>
      </w:r>
      <w:r w:rsidRPr="008E640D">
        <w:rPr>
          <w:rFonts w:ascii="Times New Roman"/>
          <w:sz w:val="21"/>
          <w:cs/>
          <w:lang w:val="cs-CZ"/>
        </w:rPr>
        <w:t>“</w:t>
      </w:r>
      <w:r w:rsidRPr="008E640D">
        <w:rPr>
          <w:rFonts w:ascii="Times New Roman"/>
          <w:sz w:val="21"/>
          <w:lang w:val="cs-CZ"/>
        </w:rPr>
        <w:t>, otočnou o 360°. Na bázi svého projektu Hankook představí progresivní technologii s prožitkem z futuristické jízdy. Kampaň byla zahájena v roce 2013 a zdůrazňuje dlouhodobé nasazení výrobce pro vývoj a aplikaci progresivních a futuristických inovací.</w:t>
      </w:r>
    </w:p>
    <w:p w14:paraId="10FEB37E" w14:textId="77777777" w:rsidR="004C57A1" w:rsidRPr="008E640D" w:rsidRDefault="004C57A1" w:rsidP="004C57A1">
      <w:pPr>
        <w:widowControl/>
        <w:wordWrap/>
        <w:autoSpaceDE/>
        <w:autoSpaceDN/>
        <w:rPr>
          <w:rFonts w:ascii="Times New Roman"/>
          <w:sz w:val="21"/>
          <w:lang w:val="cs-CZ"/>
        </w:rPr>
      </w:pPr>
    </w:p>
    <w:p w14:paraId="30F925B8" w14:textId="5364335F" w:rsidR="004C57A1" w:rsidRPr="008E640D" w:rsidRDefault="004C57A1" w:rsidP="004C57A1">
      <w:pPr>
        <w:widowControl/>
        <w:wordWrap/>
        <w:autoSpaceDE/>
        <w:autoSpaceDN/>
        <w:rPr>
          <w:rFonts w:ascii="Times New Roman" w:eastAsia="Times New Roman"/>
          <w:kern w:val="0"/>
          <w:sz w:val="21"/>
          <w:szCs w:val="21"/>
          <w:lang w:val="cs-CZ" w:eastAsia="en-NZ"/>
        </w:rPr>
      </w:pPr>
      <w:r w:rsidRPr="008E640D">
        <w:rPr>
          <w:rFonts w:ascii="Times New Roman" w:eastAsia="Times New Roman"/>
          <w:kern w:val="0"/>
          <w:sz w:val="21"/>
          <w:szCs w:val="21"/>
          <w:lang w:val="cs-CZ" w:eastAsia="en-NZ"/>
        </w:rPr>
        <w:t xml:space="preserve">Pneumatika </w:t>
      </w:r>
      <w:r w:rsidRPr="008E640D">
        <w:rPr>
          <w:rFonts w:ascii="Times New Roman" w:eastAsia="Times New Roman"/>
          <w:kern w:val="0"/>
          <w:sz w:val="21"/>
          <w:szCs w:val="21"/>
          <w:cs/>
          <w:lang w:val="cs-CZ" w:eastAsia="en-NZ"/>
        </w:rPr>
        <w:t>„</w:t>
      </w:r>
      <w:r w:rsidRPr="008E640D">
        <w:rPr>
          <w:rFonts w:ascii="Times New Roman" w:eastAsia="Times New Roman"/>
          <w:kern w:val="0"/>
          <w:sz w:val="21"/>
          <w:szCs w:val="21"/>
          <w:lang w:val="cs-CZ" w:eastAsia="en-NZ"/>
        </w:rPr>
        <w:t>Ball Pin Tyre</w:t>
      </w:r>
      <w:r w:rsidRPr="008E640D">
        <w:rPr>
          <w:rFonts w:ascii="Times New Roman" w:eastAsia="Times New Roman"/>
          <w:kern w:val="0"/>
          <w:sz w:val="21"/>
          <w:szCs w:val="21"/>
          <w:cs/>
          <w:lang w:val="cs-CZ" w:eastAsia="en-NZ"/>
        </w:rPr>
        <w:t xml:space="preserve">“ </w:t>
      </w:r>
      <w:r w:rsidRPr="008E640D">
        <w:rPr>
          <w:rFonts w:ascii="Times New Roman" w:eastAsia="Times New Roman"/>
          <w:kern w:val="0"/>
          <w:sz w:val="21"/>
          <w:szCs w:val="21"/>
          <w:lang w:val="cs-CZ" w:eastAsia="en-NZ"/>
        </w:rPr>
        <w:t>je otočná v kruhu o 360°, umožňuje jak jízdu do zatáček v pravém úhlu, tak i jízdu slalomem. Aby to bylo možné, musel výrobce Hankook vybavit testovací vozidlo progresivním gyroskopem a třemi všestrannými koly. Gyroskop společně s gyroskopickým senzorem měří a detekují úhel naklonění vozidla ve třídimenzionálním prostoru, aby systém mohl vyrovnávat rovnováhu mezi karoserií a pneumatikou. Kromě toho precizní řízení tří všestranných kol umožňuje řidiči přizpůsobit jízdu po vozovce při každé rychlosti.</w:t>
      </w:r>
    </w:p>
    <w:p w14:paraId="4613AE49" w14:textId="77777777" w:rsidR="004C57A1" w:rsidRPr="008E640D" w:rsidRDefault="004C57A1" w:rsidP="004C57A1">
      <w:pPr>
        <w:widowControl/>
        <w:wordWrap/>
        <w:autoSpaceDE/>
        <w:autoSpaceDN/>
        <w:rPr>
          <w:rFonts w:ascii="Times New Roman" w:eastAsia="Times New Roman"/>
          <w:kern w:val="0"/>
          <w:sz w:val="21"/>
          <w:szCs w:val="21"/>
          <w:lang w:val="cs-CZ" w:eastAsia="en-NZ"/>
        </w:rPr>
      </w:pPr>
    </w:p>
    <w:p w14:paraId="6128BEE3" w14:textId="76DCF16F" w:rsidR="004C57A1" w:rsidRPr="008E640D" w:rsidRDefault="004C57A1" w:rsidP="004C57A1">
      <w:pPr>
        <w:widowControl/>
        <w:wordWrap/>
        <w:autoSpaceDE/>
        <w:autoSpaceDN/>
        <w:rPr>
          <w:rFonts w:ascii="Times New Roman" w:eastAsia="Times New Roman"/>
          <w:kern w:val="0"/>
          <w:sz w:val="21"/>
          <w:szCs w:val="21"/>
          <w:lang w:val="cs-CZ" w:eastAsia="en-NZ"/>
        </w:rPr>
      </w:pPr>
      <w:r w:rsidRPr="008E640D">
        <w:rPr>
          <w:rFonts w:ascii="Times New Roman" w:eastAsia="Times New Roman"/>
          <w:kern w:val="0"/>
          <w:sz w:val="21"/>
          <w:szCs w:val="21"/>
          <w:cs/>
          <w:lang w:val="cs-CZ" w:eastAsia="en-NZ"/>
        </w:rPr>
        <w:t>„</w:t>
      </w:r>
      <w:r w:rsidRPr="008E640D">
        <w:rPr>
          <w:rFonts w:ascii="Times New Roman" w:eastAsia="Times New Roman"/>
          <w:kern w:val="0"/>
          <w:sz w:val="21"/>
          <w:szCs w:val="21"/>
          <w:lang w:val="cs-CZ" w:eastAsia="en-NZ"/>
        </w:rPr>
        <w:t>Pomocí kampaně The Next Driving Lab Hankook představuje veřejnosti svůj přínos pro automobilový průmysl v podobě vývoje inovativních a futuristických technologií</w:t>
      </w:r>
      <w:r w:rsidRPr="008E640D">
        <w:rPr>
          <w:rFonts w:ascii="Times New Roman" w:eastAsia="Times New Roman"/>
          <w:kern w:val="0"/>
          <w:sz w:val="21"/>
          <w:szCs w:val="21"/>
          <w:cs/>
          <w:lang w:val="cs-CZ" w:eastAsia="en-NZ"/>
        </w:rPr>
        <w:t>“</w:t>
      </w:r>
      <w:r w:rsidRPr="008E640D">
        <w:rPr>
          <w:rFonts w:ascii="Times New Roman" w:eastAsia="Times New Roman"/>
          <w:kern w:val="0"/>
          <w:sz w:val="21"/>
          <w:szCs w:val="21"/>
          <w:lang w:val="cs-CZ" w:eastAsia="en-NZ"/>
        </w:rPr>
        <w:t>, vysvětluje Seung Hwa Suh, místopředseda předseda představenstva a CEO společnosti Hankook Tire.</w:t>
      </w:r>
    </w:p>
    <w:p w14:paraId="15272AE2" w14:textId="77777777" w:rsidR="004C57A1" w:rsidRPr="008E640D" w:rsidRDefault="004C57A1" w:rsidP="004C57A1">
      <w:pPr>
        <w:widowControl/>
        <w:wordWrap/>
        <w:autoSpaceDE/>
        <w:autoSpaceDN/>
        <w:rPr>
          <w:rFonts w:ascii="Times New Roman" w:eastAsia="Times New Roman"/>
          <w:kern w:val="0"/>
          <w:sz w:val="21"/>
          <w:szCs w:val="21"/>
          <w:lang w:val="cs-CZ" w:eastAsia="en-NZ"/>
        </w:rPr>
      </w:pPr>
    </w:p>
    <w:p w14:paraId="732FE965" w14:textId="77777777" w:rsidR="004C57A1" w:rsidRPr="008E640D" w:rsidRDefault="004C57A1" w:rsidP="004C57A1">
      <w:pPr>
        <w:widowControl/>
        <w:wordWrap/>
        <w:autoSpaceDE/>
        <w:autoSpaceDN/>
        <w:rPr>
          <w:rFonts w:ascii="Times New Roman" w:eastAsia="Times New Roman"/>
          <w:kern w:val="0"/>
          <w:sz w:val="21"/>
          <w:szCs w:val="21"/>
          <w:lang w:val="cs-CZ" w:eastAsia="en-NZ"/>
        </w:rPr>
      </w:pPr>
      <w:r w:rsidRPr="008E640D">
        <w:rPr>
          <w:rFonts w:ascii="Times New Roman" w:eastAsia="Times New Roman"/>
          <w:kern w:val="0"/>
          <w:sz w:val="21"/>
          <w:szCs w:val="21"/>
          <w:lang w:val="cs-CZ" w:eastAsia="en-NZ"/>
        </w:rPr>
        <w:t xml:space="preserve">Výrobce Hankook Tire zahájil svoji kampaň </w:t>
      </w:r>
      <w:r w:rsidRPr="008E640D">
        <w:rPr>
          <w:rFonts w:ascii="Times New Roman" w:eastAsia="Times New Roman"/>
          <w:kern w:val="0"/>
          <w:sz w:val="21"/>
          <w:szCs w:val="21"/>
          <w:cs/>
          <w:lang w:val="cs-CZ" w:eastAsia="en-NZ"/>
        </w:rPr>
        <w:t>„</w:t>
      </w:r>
      <w:r w:rsidRPr="008E640D">
        <w:rPr>
          <w:rFonts w:ascii="Times New Roman" w:eastAsia="Times New Roman"/>
          <w:kern w:val="0"/>
          <w:sz w:val="21"/>
          <w:szCs w:val="21"/>
          <w:lang w:val="cs-CZ" w:eastAsia="en-NZ"/>
        </w:rPr>
        <w:t>The Next Driving Lab</w:t>
      </w:r>
      <w:r w:rsidRPr="008E640D">
        <w:rPr>
          <w:rFonts w:ascii="Times New Roman" w:eastAsia="Times New Roman"/>
          <w:kern w:val="0"/>
          <w:sz w:val="21"/>
          <w:szCs w:val="21"/>
          <w:cs/>
          <w:lang w:val="cs-CZ" w:eastAsia="en-NZ"/>
        </w:rPr>
        <w:t xml:space="preserve">“ </w:t>
      </w:r>
      <w:r w:rsidRPr="008E640D">
        <w:rPr>
          <w:rFonts w:ascii="Times New Roman" w:eastAsia="Times New Roman"/>
          <w:kern w:val="0"/>
          <w:sz w:val="21"/>
          <w:szCs w:val="21"/>
          <w:lang w:val="cs-CZ" w:eastAsia="en-NZ"/>
        </w:rPr>
        <w:t xml:space="preserve">v roce 2013 představením konceptu Digital Creative Car v ulicích Seoulu, v Korei. Následující úspěšný projekt v rámci této kampaně byl </w:t>
      </w:r>
      <w:r w:rsidRPr="008E640D">
        <w:rPr>
          <w:rFonts w:ascii="Times New Roman" w:eastAsia="Times New Roman"/>
          <w:kern w:val="0"/>
          <w:sz w:val="21"/>
          <w:szCs w:val="21"/>
          <w:cs/>
          <w:lang w:val="cs-CZ" w:eastAsia="en-NZ"/>
        </w:rPr>
        <w:t>„</w:t>
      </w:r>
      <w:r w:rsidRPr="008E640D">
        <w:rPr>
          <w:rFonts w:ascii="Times New Roman" w:eastAsia="Times New Roman"/>
          <w:kern w:val="0"/>
          <w:sz w:val="21"/>
          <w:szCs w:val="21"/>
          <w:lang w:val="cs-CZ" w:eastAsia="en-NZ"/>
        </w:rPr>
        <w:t>Mind Reading Tyre</w:t>
      </w:r>
      <w:r w:rsidRPr="008E640D">
        <w:rPr>
          <w:rFonts w:ascii="Times New Roman" w:eastAsia="Times New Roman"/>
          <w:kern w:val="0"/>
          <w:sz w:val="21"/>
          <w:szCs w:val="21"/>
          <w:cs/>
          <w:lang w:val="cs-CZ" w:eastAsia="en-NZ"/>
        </w:rPr>
        <w:t xml:space="preserve">“ </w:t>
      </w:r>
      <w:r w:rsidRPr="008E640D">
        <w:rPr>
          <w:rFonts w:ascii="Times New Roman" w:eastAsia="Times New Roman"/>
          <w:kern w:val="0"/>
          <w:sz w:val="21"/>
          <w:szCs w:val="21"/>
          <w:lang w:val="cs-CZ" w:eastAsia="en-NZ"/>
        </w:rPr>
        <w:t xml:space="preserve">(pneumatika čtoucí myšlenky), která mohla reagovat na příkazy s přenosem pomocí mozkových vln. Svůj třetí projekt </w:t>
      </w:r>
      <w:r w:rsidRPr="008E640D">
        <w:rPr>
          <w:rFonts w:ascii="Times New Roman" w:eastAsia="Times New Roman"/>
          <w:kern w:val="0"/>
          <w:sz w:val="21"/>
          <w:szCs w:val="21"/>
          <w:cs/>
          <w:lang w:val="cs-CZ" w:eastAsia="en-NZ"/>
        </w:rPr>
        <w:t>„</w:t>
      </w:r>
      <w:r w:rsidRPr="008E640D">
        <w:rPr>
          <w:rFonts w:ascii="Times New Roman" w:eastAsia="Times New Roman"/>
          <w:kern w:val="0"/>
          <w:sz w:val="21"/>
          <w:szCs w:val="21"/>
          <w:lang w:val="cs-CZ" w:eastAsia="en-NZ"/>
        </w:rPr>
        <w:t>Ball Pin Tyre</w:t>
      </w:r>
      <w:r w:rsidRPr="008E640D">
        <w:rPr>
          <w:rFonts w:ascii="Times New Roman" w:eastAsia="Times New Roman"/>
          <w:kern w:val="0"/>
          <w:sz w:val="21"/>
          <w:szCs w:val="21"/>
          <w:cs/>
          <w:lang w:val="cs-CZ" w:eastAsia="en-NZ"/>
        </w:rPr>
        <w:t xml:space="preserve">“ </w:t>
      </w:r>
      <w:r w:rsidRPr="008E640D">
        <w:rPr>
          <w:rFonts w:ascii="Times New Roman" w:eastAsia="Times New Roman"/>
          <w:kern w:val="0"/>
          <w:sz w:val="21"/>
          <w:szCs w:val="21"/>
          <w:lang w:val="cs-CZ" w:eastAsia="en-NZ"/>
        </w:rPr>
        <w:t xml:space="preserve">v rámci kampaně </w:t>
      </w:r>
      <w:r w:rsidRPr="008E640D">
        <w:rPr>
          <w:rFonts w:ascii="Times New Roman" w:eastAsia="Times New Roman"/>
          <w:kern w:val="0"/>
          <w:sz w:val="21"/>
          <w:szCs w:val="21"/>
          <w:cs/>
          <w:lang w:val="cs-CZ" w:eastAsia="en-NZ"/>
        </w:rPr>
        <w:t>„</w:t>
      </w:r>
      <w:r w:rsidRPr="008E640D">
        <w:rPr>
          <w:rFonts w:ascii="Times New Roman" w:eastAsia="Times New Roman"/>
          <w:kern w:val="0"/>
          <w:sz w:val="21"/>
          <w:szCs w:val="21"/>
          <w:lang w:val="cs-CZ" w:eastAsia="en-NZ"/>
        </w:rPr>
        <w:t>The Next Driving Lab</w:t>
      </w:r>
      <w:r w:rsidRPr="008E640D">
        <w:rPr>
          <w:rFonts w:ascii="Times New Roman" w:eastAsia="Times New Roman"/>
          <w:kern w:val="0"/>
          <w:sz w:val="21"/>
          <w:szCs w:val="21"/>
          <w:cs/>
          <w:lang w:val="cs-CZ" w:eastAsia="en-NZ"/>
        </w:rPr>
        <w:t xml:space="preserve">“ </w:t>
      </w:r>
      <w:r w:rsidRPr="008E640D">
        <w:rPr>
          <w:rFonts w:ascii="Times New Roman" w:eastAsia="Times New Roman"/>
          <w:kern w:val="0"/>
          <w:sz w:val="21"/>
          <w:szCs w:val="21"/>
          <w:lang w:val="cs-CZ" w:eastAsia="en-NZ"/>
        </w:rPr>
        <w:t xml:space="preserve">představuje výrobce Hankook Tires v podobě oficiálního videa, které lze spustit na webových stránkách společnosti </w:t>
      </w:r>
      <w:hyperlink r:id="rId58" w:tgtFrame="_blank" w:history="1">
        <w:r w:rsidRPr="008E640D">
          <w:rPr>
            <w:rStyle w:val="Hypertextovodkaz"/>
            <w:rFonts w:ascii="Times New Roman" w:eastAsia="Times New Roman"/>
            <w:kern w:val="0"/>
            <w:sz w:val="21"/>
            <w:szCs w:val="21"/>
            <w:lang w:val="cs-CZ" w:eastAsia="en-NZ"/>
          </w:rPr>
          <w:t>(http://www.hankooktire.com)</w:t>
        </w:r>
      </w:hyperlink>
      <w:r w:rsidRPr="008E640D">
        <w:rPr>
          <w:rFonts w:ascii="Times New Roman" w:eastAsia="Times New Roman"/>
          <w:kern w:val="0"/>
          <w:sz w:val="21"/>
          <w:szCs w:val="21"/>
          <w:lang w:val="cs-CZ" w:eastAsia="en-NZ"/>
        </w:rPr>
        <w:t xml:space="preserve"> nebo přes YouTube (</w:t>
      </w:r>
      <w:hyperlink r:id="rId59" w:history="1">
        <w:r w:rsidRPr="008E640D">
          <w:rPr>
            <w:rStyle w:val="Hypertextovodkaz"/>
            <w:rFonts w:ascii="Times New Roman" w:eastAsia="Times New Roman"/>
            <w:kern w:val="0"/>
            <w:sz w:val="21"/>
            <w:szCs w:val="21"/>
            <w:lang w:val="cs-CZ" w:eastAsia="en-NZ"/>
          </w:rPr>
          <w:t>https://www.youtube.com/watch?v=dTz-jszAkQ4&amp;list=PLEB24B2655ECD46D6</w:t>
        </w:r>
      </w:hyperlink>
      <w:r w:rsidRPr="008E640D">
        <w:rPr>
          <w:rFonts w:ascii="Times New Roman" w:eastAsia="Times New Roman"/>
          <w:kern w:val="0"/>
          <w:sz w:val="21"/>
          <w:szCs w:val="21"/>
          <w:lang w:val="cs-CZ" w:eastAsia="en-NZ"/>
        </w:rPr>
        <w:t>).</w:t>
      </w:r>
    </w:p>
    <w:p w14:paraId="0173A134" w14:textId="77777777" w:rsidR="00FD70BC" w:rsidRPr="008E640D" w:rsidRDefault="00FD70BC">
      <w:pPr>
        <w:widowControl/>
        <w:wordWrap/>
        <w:autoSpaceDE/>
        <w:autoSpaceDN/>
        <w:jc w:val="left"/>
        <w:rPr>
          <w:rFonts w:ascii="Times New Roman" w:eastAsia="Times New Roman"/>
          <w:kern w:val="0"/>
          <w:sz w:val="21"/>
          <w:szCs w:val="21"/>
          <w:lang w:val="cs-CZ" w:eastAsia="en-NZ"/>
        </w:rPr>
      </w:pPr>
      <w:r w:rsidRPr="008E640D">
        <w:rPr>
          <w:rFonts w:ascii="Times New Roman" w:eastAsia="Times New Roman"/>
          <w:kern w:val="0"/>
          <w:sz w:val="21"/>
          <w:szCs w:val="21"/>
          <w:lang w:val="cs-CZ" w:eastAsia="en-NZ"/>
        </w:rPr>
        <w:br w:type="page"/>
      </w:r>
    </w:p>
    <w:p w14:paraId="1016145C" w14:textId="77777777" w:rsidR="008E640D" w:rsidRPr="008E640D" w:rsidRDefault="008E640D" w:rsidP="008E640D">
      <w:pPr>
        <w:wordWrap/>
        <w:adjustRightInd w:val="0"/>
        <w:snapToGrid w:val="0"/>
        <w:spacing w:line="276" w:lineRule="auto"/>
        <w:jc w:val="center"/>
        <w:outlineLvl w:val="0"/>
        <w:rPr>
          <w:rStyle w:val="Normln"/>
          <w:rFonts w:ascii="Helvetica" w:hAnsi="Helvetica"/>
          <w:b/>
          <w:color w:val="FF6600"/>
          <w:kern w:val="18"/>
          <w:sz w:val="32"/>
          <w:lang w:val="cs-CZ"/>
        </w:rPr>
      </w:pPr>
      <w:r w:rsidRPr="008E640D">
        <w:rPr>
          <w:rStyle w:val="Normln"/>
          <w:rFonts w:ascii="Helvetica" w:hAnsi="Helvetica"/>
          <w:b/>
          <w:color w:val="FF6600"/>
          <w:kern w:val="18"/>
          <w:sz w:val="32"/>
          <w:lang w:val="cs-CZ"/>
        </w:rPr>
        <w:lastRenderedPageBreak/>
        <w:t xml:space="preserve">Vizionářský koncept nového vozidla s elektrickým pohonem </w:t>
      </w:r>
    </w:p>
    <w:p w14:paraId="3A17C3AC" w14:textId="77777777" w:rsidR="008E640D" w:rsidRPr="008E640D" w:rsidRDefault="008E640D" w:rsidP="008E640D">
      <w:pPr>
        <w:wordWrap/>
        <w:adjustRightInd w:val="0"/>
        <w:snapToGrid w:val="0"/>
        <w:spacing w:line="276" w:lineRule="auto"/>
        <w:jc w:val="center"/>
        <w:outlineLvl w:val="0"/>
        <w:rPr>
          <w:rFonts w:ascii="Helvetica" w:hAnsi="Helvetica" w:cs="Helvetica"/>
          <w:b/>
          <w:bCs/>
          <w:snapToGrid w:val="0"/>
          <w:color w:val="FF6600"/>
          <w:kern w:val="18"/>
          <w:sz w:val="32"/>
          <w:szCs w:val="32"/>
          <w:lang w:val="cs-CZ"/>
        </w:rPr>
      </w:pPr>
      <w:r w:rsidRPr="008E640D">
        <w:rPr>
          <w:rStyle w:val="Normln"/>
          <w:rFonts w:ascii="Helvetica" w:hAnsi="Helvetica"/>
          <w:b/>
          <w:color w:val="FF6600"/>
          <w:kern w:val="18"/>
          <w:sz w:val="32"/>
          <w:lang w:val="cs-CZ"/>
        </w:rPr>
        <w:t>Volkswagen I.D. Crozz II pojede na koncepčních pneumatikách od výrobce Hankook</w:t>
      </w:r>
    </w:p>
    <w:p w14:paraId="14B0977A" w14:textId="007F631B" w:rsidR="00FD70BC" w:rsidRPr="008E640D" w:rsidRDefault="00FD70BC" w:rsidP="004C57A1">
      <w:pPr>
        <w:widowControl/>
        <w:wordWrap/>
        <w:autoSpaceDE/>
        <w:autoSpaceDN/>
        <w:rPr>
          <w:rFonts w:ascii="Times New Roman" w:eastAsia="Times New Roman"/>
          <w:kern w:val="0"/>
          <w:sz w:val="21"/>
          <w:szCs w:val="21"/>
          <w:lang w:val="cs-CZ" w:eastAsia="en-NZ"/>
        </w:rPr>
      </w:pPr>
    </w:p>
    <w:p w14:paraId="13DB63A4" w14:textId="77777777" w:rsidR="008E640D" w:rsidRPr="008E640D" w:rsidRDefault="008E640D" w:rsidP="008E640D">
      <w:pPr>
        <w:shd w:val="clear" w:color="auto" w:fill="FFFFFF"/>
        <w:spacing w:line="276" w:lineRule="auto"/>
        <w:textAlignment w:val="baseline"/>
        <w:rPr>
          <w:rStyle w:val="Normln"/>
          <w:rFonts w:ascii="Times New Roman"/>
          <w:b/>
          <w:sz w:val="22"/>
          <w:lang w:val="cs-CZ"/>
        </w:rPr>
      </w:pPr>
      <w:r w:rsidRPr="008E640D">
        <w:rPr>
          <w:rStyle w:val="Normln"/>
          <w:rFonts w:ascii="Times New Roman"/>
          <w:b/>
          <w:sz w:val="22"/>
          <w:lang w:val="cs-CZ"/>
        </w:rPr>
        <w:t>Stejně jako Volkswagen I.D. a I.D. Buzz pojede nové koncepční vozidlo s elektrickým pohonem od výrobce Volkswagen I.D. Crozz II také na koncepčních pneumatikách výrobce Hankook. Vývoj této pneumatiky probíhal na základě technické specifikace výrobce Volkswagen Group, exkluzivně určené pro nové elektrické CUV vozidlo, které je aktuálně vystaveno na mezinárodním automobilovém veletrhu IAA ve Frankfurtu nad Mohanem. Vozidla s nulovými emisemi I.D., I.D. Buzz a I.D. Crozz II na koncepčních pneumatikách výrobce Hankook jsou k vidění v hale 3, na výstavním stánku A02 výrobce Volkswagen.</w:t>
      </w:r>
    </w:p>
    <w:p w14:paraId="628A43D2" w14:textId="77777777" w:rsidR="008E640D" w:rsidRPr="008E640D" w:rsidRDefault="008E640D" w:rsidP="008E640D">
      <w:pPr>
        <w:shd w:val="clear" w:color="auto" w:fill="FFFFFF"/>
        <w:spacing w:line="276" w:lineRule="auto"/>
        <w:jc w:val="left"/>
        <w:textAlignment w:val="baseline"/>
        <w:rPr>
          <w:rFonts w:ascii="Times New Roman"/>
          <w:b/>
          <w:snapToGrid w:val="0"/>
          <w:sz w:val="22"/>
          <w:szCs w:val="22"/>
          <w:lang w:val="cs-CZ"/>
        </w:rPr>
      </w:pPr>
    </w:p>
    <w:p w14:paraId="6D58C6CC" w14:textId="77777777" w:rsidR="008E640D" w:rsidRPr="008E640D" w:rsidRDefault="008E640D" w:rsidP="008E640D">
      <w:pPr>
        <w:spacing w:line="276" w:lineRule="auto"/>
        <w:rPr>
          <w:rFonts w:ascii="Calibri" w:hAnsi="Calibri"/>
          <w:lang w:val="cs-CZ"/>
        </w:rPr>
      </w:pPr>
      <w:r w:rsidRPr="008E640D">
        <w:rPr>
          <w:rStyle w:val="Normln"/>
          <w:rFonts w:ascii="Times New Roman"/>
          <w:b/>
          <w:i/>
          <w:sz w:val="21"/>
          <w:lang w:val="cs-CZ"/>
        </w:rPr>
        <w:t xml:space="preserve">Neu-Isenburg, Německo, 13. září 2017 </w:t>
      </w:r>
      <w:r w:rsidRPr="008E640D">
        <w:rPr>
          <w:rStyle w:val="Normln"/>
          <w:rFonts w:cs="Batang"/>
          <w:sz w:val="21"/>
          <w:cs/>
          <w:lang w:val="cs-CZ"/>
        </w:rPr>
        <w:t>–</w:t>
      </w:r>
      <w:r w:rsidRPr="008E640D">
        <w:rPr>
          <w:rStyle w:val="Normln"/>
          <w:rFonts w:ascii="Times New Roman"/>
          <w:sz w:val="21"/>
          <w:cs/>
          <w:lang w:val="cs-CZ"/>
        </w:rPr>
        <w:t xml:space="preserve"> </w:t>
      </w:r>
      <w:r w:rsidRPr="008E640D">
        <w:rPr>
          <w:rStyle w:val="Normln"/>
          <w:rFonts w:ascii="Times New Roman"/>
          <w:sz w:val="21"/>
          <w:lang w:val="cs-CZ"/>
        </w:rPr>
        <w:t>Nová koncepční pneumatika výrobce prémiových pneumatik Hankook bude vystavena na novém koncepčním vozidle s elektrickým pohonem od výrobce Volkswagen I.D. Crozz II během letošního mezinárodního automobilového veletrhu IAA ve Frankfurtu nad Mohanem. Čtyřdveřový čtyřkolový vůz je prvním vozidlem typu CUV s elektrickým pohonem od svého výrobce Volkswagen. Jedná se o kombinaci vozů typu Coupé a SUV. Po úspěšné celosvětové premiéře koncepčního vozidla v Šanghaji v dubnu letošního roku Volkswagen představuje na letošním mezinárodním veletrhu IAA další verzi vozu I.D. Crozz. Stejně jako Volkswagen I.D. a I.D. Buzz, je i aktuální generace tohoto vozidla od Volkswagen Group obuta do pneumatik od výrobce Hankook.</w:t>
      </w:r>
    </w:p>
    <w:p w14:paraId="01CF7574" w14:textId="77777777" w:rsidR="008E640D" w:rsidRPr="008E640D" w:rsidRDefault="008E640D" w:rsidP="008E640D">
      <w:pPr>
        <w:spacing w:line="276" w:lineRule="auto"/>
        <w:rPr>
          <w:rFonts w:ascii="Times New Roman"/>
          <w:snapToGrid w:val="0"/>
          <w:sz w:val="21"/>
          <w:szCs w:val="21"/>
          <w:lang w:val="cs-CZ"/>
        </w:rPr>
      </w:pPr>
      <w:r w:rsidRPr="008E640D">
        <w:rPr>
          <w:rStyle w:val="Normln"/>
          <w:rFonts w:ascii="Times New Roman"/>
          <w:sz w:val="21"/>
          <w:lang w:val="cs-CZ"/>
        </w:rPr>
        <w:t> </w:t>
      </w:r>
    </w:p>
    <w:p w14:paraId="0ED981A4" w14:textId="77777777" w:rsidR="008E640D" w:rsidRPr="008E640D" w:rsidRDefault="008E640D" w:rsidP="008E640D">
      <w:pPr>
        <w:spacing w:line="276" w:lineRule="auto"/>
        <w:rPr>
          <w:rFonts w:ascii="Times New Roman"/>
          <w:snapToGrid w:val="0"/>
          <w:sz w:val="21"/>
          <w:szCs w:val="21"/>
          <w:lang w:val="cs-CZ"/>
        </w:rPr>
      </w:pPr>
      <w:r w:rsidRPr="008E640D">
        <w:rPr>
          <w:rStyle w:val="Normln"/>
          <w:rFonts w:ascii="Times New Roman"/>
          <w:sz w:val="21"/>
          <w:lang w:val="cs-CZ"/>
        </w:rPr>
        <w:t>Koncepční pneumatika na voze Volkswagen I.D. Crozz II představuje znovu interpretaci inovativních pneumatik z vývojářské dílny Hankook pro elektrická vozidla brzké budoucnosti. Antracitová barva směsi, z které je pneumatika vytvořena, výborně doplňuje avantgardní provedení vozidla. Určitý poměr bíle zabarveného pojiva s obsahem sazí ve směsi, z které je vyroben speciální běhoun a bočnice, jsou podstatou zajímavého zabarvení. Vložka na bočnici pneumatiky, přizpůsobená provedení pneumatiky, poskytuje vizuální kontrast a lze ji považovat za přínos harmonického souznění mezi pneumatikou a ráfkem.</w:t>
      </w:r>
    </w:p>
    <w:p w14:paraId="494F2149" w14:textId="77777777" w:rsidR="008E640D" w:rsidRPr="008E640D" w:rsidRDefault="008E640D" w:rsidP="008E640D">
      <w:pPr>
        <w:spacing w:line="276" w:lineRule="auto"/>
        <w:rPr>
          <w:rFonts w:ascii="Times New Roman"/>
          <w:snapToGrid w:val="0"/>
          <w:sz w:val="21"/>
          <w:szCs w:val="21"/>
          <w:lang w:val="cs-CZ"/>
        </w:rPr>
      </w:pPr>
    </w:p>
    <w:p w14:paraId="7BBCBA8B" w14:textId="77777777" w:rsidR="008E640D" w:rsidRPr="008E640D" w:rsidRDefault="008E640D" w:rsidP="008E640D">
      <w:pPr>
        <w:spacing w:line="276" w:lineRule="auto"/>
        <w:rPr>
          <w:rFonts w:ascii="Times New Roman"/>
          <w:snapToGrid w:val="0"/>
          <w:sz w:val="21"/>
          <w:szCs w:val="21"/>
          <w:lang w:val="cs-CZ"/>
        </w:rPr>
      </w:pPr>
      <w:r w:rsidRPr="008E640D">
        <w:rPr>
          <w:rStyle w:val="Normln"/>
          <w:rFonts w:ascii="Times New Roman"/>
          <w:sz w:val="21"/>
          <w:lang w:val="cs-CZ"/>
        </w:rPr>
        <w:t>Jednou z mimořádných vlastností koncepční pneumatiky pro vůz Volkswagen I.D. Crozz II je speciální výroba běhounu z vyhřívané formy, která se používá také pro výrobu běžných pneumatik na silniční komunikace. Většinu výrobního procesu lze tak kompletně automatizovat, což pro výrobu představuje zcela nové možnosti. Doposud si výroba koncepčních pneumatik běžně vyžadovala precizně náročné manuální vyřezávání dezénu do hladkého povrchu pneumatiky, které se vzhledem podobají hladkým pneumatikám. Výroba pneumatik pro vůz I.D. Crozz II si vyžádala manuální kroky pouze při upevňování vložky bočnice.</w:t>
      </w:r>
    </w:p>
    <w:p w14:paraId="124D5C36" w14:textId="77777777" w:rsidR="008E640D" w:rsidRPr="008E640D" w:rsidRDefault="008E640D" w:rsidP="008E640D">
      <w:pPr>
        <w:spacing w:line="276" w:lineRule="auto"/>
        <w:rPr>
          <w:rFonts w:ascii="Times New Roman"/>
          <w:snapToGrid w:val="0"/>
          <w:sz w:val="21"/>
          <w:szCs w:val="21"/>
          <w:lang w:val="cs-CZ"/>
        </w:rPr>
      </w:pPr>
    </w:p>
    <w:p w14:paraId="3CD744E1" w14:textId="77777777" w:rsidR="008E640D" w:rsidRPr="008E640D" w:rsidRDefault="008E640D" w:rsidP="008E640D">
      <w:pPr>
        <w:widowControl/>
        <w:wordWrap/>
        <w:autoSpaceDE/>
        <w:autoSpaceDN/>
        <w:spacing w:line="276" w:lineRule="auto"/>
        <w:rPr>
          <w:rFonts w:ascii="Times New Roman"/>
          <w:snapToGrid w:val="0"/>
          <w:sz w:val="21"/>
          <w:szCs w:val="21"/>
          <w:lang w:val="cs-CZ"/>
        </w:rPr>
      </w:pPr>
      <w:r w:rsidRPr="008E640D">
        <w:rPr>
          <w:rStyle w:val="Normln"/>
          <w:rFonts w:ascii="Times New Roman"/>
          <w:sz w:val="21"/>
          <w:lang w:val="cs-CZ"/>
        </w:rPr>
        <w:t>Rozměry koncepčních pneumatik odpovídají svými rozměry 245/45R21 běžným pneumatikám (I.D.: 215/45R20, I.D. Buzz: 235/45R22). Velký průměr pneumatiky v poměru k její šířce ztělesňuje štíhlou a vysokou siluetu. V porovnání s běžnými pneumatikami tak dochází k nižšímu odporu vzduchu v poměru ke kontaktní ploše s vozovkou. Výsledkem je optimální úspora hnací energie společně s nižším valivým odporem. Kromě toho je velký průměr méně náchylný k deformaci pneumatiky, což se projevuje pozitivně na valivém odporu. Rozměr styčné plochy s vozovkou, která je velmi důležitá pro brzdný výkon, trakci a příčnou stabilitu, je navzdory úzké pneumatiky relativně velká. V důsledku toho není nutné dělat žádné kompromisy ohledně výkonnosti pneumatiky v souvislosti se složením běhounu pro vysokou přilnavost k vozovce.</w:t>
      </w:r>
    </w:p>
    <w:p w14:paraId="297A4D99" w14:textId="77777777" w:rsidR="008E640D" w:rsidRPr="008E640D" w:rsidRDefault="008E640D" w:rsidP="008E640D">
      <w:pPr>
        <w:widowControl/>
        <w:wordWrap/>
        <w:autoSpaceDE/>
        <w:autoSpaceDN/>
        <w:spacing w:line="276" w:lineRule="auto"/>
        <w:rPr>
          <w:sz w:val="21"/>
          <w:lang w:val="cs-CZ"/>
        </w:rPr>
      </w:pPr>
    </w:p>
    <w:p w14:paraId="53FFA299" w14:textId="77777777" w:rsidR="008E640D" w:rsidRPr="008E640D" w:rsidRDefault="008E640D" w:rsidP="008E640D">
      <w:pPr>
        <w:widowControl/>
        <w:wordWrap/>
        <w:autoSpaceDE/>
        <w:autoSpaceDN/>
        <w:spacing w:line="276" w:lineRule="auto"/>
        <w:rPr>
          <w:rFonts w:ascii="Times New Roman"/>
          <w:snapToGrid w:val="0"/>
          <w:sz w:val="21"/>
          <w:szCs w:val="21"/>
          <w:lang w:val="cs-CZ"/>
        </w:rPr>
      </w:pPr>
      <w:r w:rsidRPr="008E640D">
        <w:rPr>
          <w:rStyle w:val="Normln"/>
          <w:rFonts w:cs="Batang"/>
          <w:sz w:val="21"/>
          <w:cs/>
          <w:lang w:val="cs-CZ"/>
        </w:rPr>
        <w:t>„</w:t>
      </w:r>
      <w:r w:rsidRPr="008E640D">
        <w:rPr>
          <w:rStyle w:val="Normln"/>
          <w:rFonts w:ascii="Times New Roman"/>
          <w:sz w:val="21"/>
          <w:lang w:val="cs-CZ"/>
        </w:rPr>
        <w:t xml:space="preserve">Máme radost, že jsme se mohli společně podílet na tomto projektu s výrobcem automobilů Volkswagen. Vývoj vozidel s elektrickým pohonem bude v brzké budoucnosti definovat také nové požadavky na vlastnosti a </w:t>
      </w:r>
      <w:r w:rsidRPr="008E640D">
        <w:rPr>
          <w:rStyle w:val="Normln"/>
          <w:rFonts w:ascii="Times New Roman"/>
          <w:sz w:val="21"/>
          <w:lang w:val="cs-CZ"/>
        </w:rPr>
        <w:lastRenderedPageBreak/>
        <w:t>funkčnost pneumatik. Valivá hlučnost pneumatiky se stane klíčovým faktorem s ohledem na skutečnost, že se nebude vyskytovat hlučnost spalovacího motoru. Valivý odpor se bude muset snížit v důsledku omezování energetických ztrát.</w:t>
      </w:r>
      <w:r w:rsidRPr="008E640D">
        <w:rPr>
          <w:rStyle w:val="Normln"/>
          <w:rFonts w:ascii="Times New Roman"/>
          <w:sz w:val="21"/>
          <w:cs/>
          <w:lang w:val="cs-CZ"/>
        </w:rPr>
        <w:t>“</w:t>
      </w:r>
      <w:r w:rsidRPr="008E640D">
        <w:rPr>
          <w:rStyle w:val="Normln"/>
          <w:rFonts w:ascii="Times New Roman"/>
          <w:sz w:val="21"/>
          <w:lang w:val="cs-CZ"/>
        </w:rPr>
        <w:t xml:space="preserve">, předvídá Ing. Klaus Krause, ředitel Evropského Technického Centra Hankook v Hannoveru, v Německu. </w:t>
      </w:r>
      <w:r w:rsidRPr="008E640D">
        <w:rPr>
          <w:rStyle w:val="Normln"/>
          <w:rFonts w:ascii="Times New Roman"/>
          <w:sz w:val="21"/>
          <w:cs/>
          <w:lang w:val="cs-CZ"/>
        </w:rPr>
        <w:t>„</w:t>
      </w:r>
      <w:r w:rsidRPr="008E640D">
        <w:rPr>
          <w:rStyle w:val="Normln"/>
          <w:rFonts w:ascii="Times New Roman"/>
          <w:sz w:val="21"/>
          <w:lang w:val="cs-CZ"/>
        </w:rPr>
        <w:t>Nicméně,</w:t>
      </w:r>
      <w:r w:rsidRPr="008E640D">
        <w:rPr>
          <w:rStyle w:val="Normln"/>
          <w:rFonts w:ascii="Times New Roman"/>
          <w:sz w:val="21"/>
          <w:cs/>
          <w:lang w:val="cs-CZ"/>
        </w:rPr>
        <w:t xml:space="preserve">“ </w:t>
      </w:r>
      <w:r w:rsidRPr="008E640D">
        <w:rPr>
          <w:rStyle w:val="Normln"/>
          <w:rFonts w:ascii="Times New Roman"/>
          <w:sz w:val="21"/>
          <w:lang w:val="cs-CZ"/>
        </w:rPr>
        <w:t xml:space="preserve">pokračuje pan Krause, </w:t>
      </w:r>
      <w:r w:rsidRPr="008E640D">
        <w:rPr>
          <w:rStyle w:val="Normln"/>
          <w:rFonts w:ascii="Times New Roman"/>
          <w:sz w:val="21"/>
          <w:cs/>
          <w:lang w:val="cs-CZ"/>
        </w:rPr>
        <w:t>„</w:t>
      </w:r>
      <w:r w:rsidRPr="008E640D">
        <w:rPr>
          <w:rStyle w:val="Normln"/>
          <w:rFonts w:ascii="Times New Roman"/>
          <w:sz w:val="21"/>
          <w:lang w:val="cs-CZ"/>
        </w:rPr>
        <w:t>budoucí generace Hankook pneumatik bude poskytovat stejně vysokou míru bezpečnosti jako pneumatiky, které používáme v dnešní době.</w:t>
      </w:r>
      <w:r w:rsidRPr="008E640D">
        <w:rPr>
          <w:rStyle w:val="Normln"/>
          <w:rFonts w:ascii="Times New Roman"/>
          <w:sz w:val="21"/>
          <w:cs/>
          <w:lang w:val="cs-CZ"/>
        </w:rPr>
        <w:t xml:space="preserve">“ </w:t>
      </w:r>
      <w:r w:rsidRPr="008E640D">
        <w:rPr>
          <w:rStyle w:val="Normln"/>
          <w:rFonts w:ascii="Times New Roman"/>
          <w:sz w:val="21"/>
          <w:lang w:val="cs-CZ"/>
        </w:rPr>
        <w:t xml:space="preserve">Barevné pneumatiky, kterými jsou vybavená vozidla Volkswagen I.D., I.D. Buzz nebo I.D. Crozz II aktuálně neobstojí na konkurenčních trzích z důvodů nákladné výroby, avšak to neznamená, že je nelze vyrábět pro koncepční vozidla: </w:t>
      </w:r>
      <w:r w:rsidRPr="008E640D">
        <w:rPr>
          <w:rStyle w:val="Normln"/>
          <w:rFonts w:cs="Batang"/>
          <w:cs/>
          <w:lang w:val="cs-CZ"/>
        </w:rPr>
        <w:t>„</w:t>
      </w:r>
      <w:r w:rsidRPr="008E640D">
        <w:rPr>
          <w:rStyle w:val="Normln"/>
          <w:rFonts w:ascii="Times New Roman"/>
          <w:sz w:val="21"/>
          <w:lang w:val="cs-CZ"/>
        </w:rPr>
        <w:t>Barevné pneumatiky zvýrazní vizuální aspekty vozidel po všech směrech. Zdůrazní vlastnosti vozidla a kupujícím poskytují další možnosti v rámci individuálního vybavení vozidel. Aktuální koncepty elektrických vozidel prezentují, co bude možné realizovat v brzké budoucnosti.</w:t>
      </w:r>
      <w:r w:rsidRPr="008E640D">
        <w:rPr>
          <w:rStyle w:val="Normln"/>
          <w:rFonts w:ascii="Times New Roman"/>
          <w:sz w:val="21"/>
          <w:cs/>
          <w:lang w:val="cs-CZ"/>
        </w:rPr>
        <w:t>“</w:t>
      </w:r>
    </w:p>
    <w:p w14:paraId="110DB462" w14:textId="77777777" w:rsidR="008E640D" w:rsidRPr="008E640D" w:rsidRDefault="008E640D" w:rsidP="008E640D">
      <w:pPr>
        <w:widowControl/>
        <w:wordWrap/>
        <w:autoSpaceDE/>
        <w:autoSpaceDN/>
        <w:spacing w:line="276" w:lineRule="auto"/>
        <w:jc w:val="center"/>
        <w:rPr>
          <w:rFonts w:ascii="Times New Roman"/>
          <w:snapToGrid w:val="0"/>
          <w:sz w:val="21"/>
          <w:szCs w:val="21"/>
          <w:lang w:val="cs-CZ"/>
        </w:rPr>
      </w:pPr>
      <w:r w:rsidRPr="008E640D">
        <w:rPr>
          <w:rStyle w:val="Normln"/>
          <w:rFonts w:ascii="Times New Roman"/>
          <w:sz w:val="21"/>
          <w:lang w:val="cs-CZ"/>
        </w:rPr>
        <w:t>###</w:t>
      </w:r>
    </w:p>
    <w:p w14:paraId="3209C426" w14:textId="77777777" w:rsidR="008E640D" w:rsidRPr="008E640D" w:rsidRDefault="008E640D" w:rsidP="004C57A1">
      <w:pPr>
        <w:widowControl/>
        <w:wordWrap/>
        <w:autoSpaceDE/>
        <w:autoSpaceDN/>
        <w:rPr>
          <w:rFonts w:ascii="Times New Roman" w:eastAsia="Times New Roman"/>
          <w:kern w:val="0"/>
          <w:sz w:val="21"/>
          <w:szCs w:val="21"/>
          <w:lang w:val="cs-CZ" w:eastAsia="en-NZ"/>
        </w:rPr>
      </w:pPr>
    </w:p>
    <w:p w14:paraId="0264E88E" w14:textId="0D6271B3" w:rsidR="00ED5CF6" w:rsidRPr="008E640D" w:rsidRDefault="00ED5CF6" w:rsidP="004C57A1">
      <w:pPr>
        <w:widowControl/>
        <w:wordWrap/>
        <w:autoSpaceDE/>
        <w:autoSpaceDN/>
        <w:rPr>
          <w:rFonts w:ascii="Times New Roman" w:eastAsia="Times New Roman"/>
          <w:kern w:val="0"/>
          <w:sz w:val="21"/>
          <w:szCs w:val="21"/>
          <w:lang w:val="cs-CZ" w:eastAsia="en-NZ"/>
        </w:rPr>
      </w:pPr>
      <w:r w:rsidRPr="008E640D">
        <w:rPr>
          <w:rFonts w:ascii="Times New Roman" w:eastAsia="Times New Roman"/>
          <w:kern w:val="0"/>
          <w:sz w:val="21"/>
          <w:szCs w:val="21"/>
          <w:lang w:val="cs-CZ" w:eastAsia="en-NZ"/>
        </w:rPr>
        <w:br w:type="page"/>
      </w:r>
    </w:p>
    <w:p w14:paraId="52295BE5" w14:textId="77777777" w:rsidR="00E432E8" w:rsidRPr="008E640D" w:rsidRDefault="00E432E8" w:rsidP="00E432E8">
      <w:pPr>
        <w:suppressAutoHyphens/>
        <w:wordWrap/>
        <w:autoSpaceDN/>
        <w:spacing w:line="276" w:lineRule="auto"/>
        <w:rPr>
          <w:rFonts w:ascii="Times New Roman" w:eastAsia="Times New Roman"/>
          <w:kern w:val="0"/>
          <w:sz w:val="21"/>
          <w:szCs w:val="21"/>
          <w:lang w:val="cs-CZ" w:eastAsia="en-NZ"/>
        </w:rPr>
      </w:pPr>
    </w:p>
    <w:p w14:paraId="2F04D3B8" w14:textId="77777777" w:rsidR="00E432E8" w:rsidRPr="008E640D" w:rsidRDefault="00E432E8" w:rsidP="00E432E8">
      <w:pPr>
        <w:suppressAutoHyphens/>
        <w:wordWrap/>
        <w:autoSpaceDN/>
        <w:spacing w:line="320" w:lineRule="exact"/>
        <w:rPr>
          <w:rFonts w:ascii="Times New Roman" w:eastAsia="Times New Roman"/>
          <w:b/>
          <w:bCs/>
          <w:kern w:val="0"/>
          <w:sz w:val="21"/>
          <w:szCs w:val="21"/>
          <w:lang w:val="cs-CZ" w:eastAsia="de-DE"/>
        </w:rPr>
      </w:pPr>
    </w:p>
    <w:p w14:paraId="5CD9FB80" w14:textId="77777777" w:rsidR="00E67CDD" w:rsidRPr="008E640D" w:rsidRDefault="00E67CDD" w:rsidP="00E67CDD">
      <w:pPr>
        <w:widowControl/>
        <w:adjustRightInd w:val="0"/>
        <w:spacing w:line="276" w:lineRule="auto"/>
        <w:jc w:val="center"/>
        <w:rPr>
          <w:rFonts w:ascii="Times New Roman"/>
          <w:sz w:val="21"/>
          <w:szCs w:val="21"/>
          <w:lang w:val="cs-CZ"/>
        </w:rPr>
      </w:pPr>
      <w:r w:rsidRPr="008E640D">
        <w:rPr>
          <w:rFonts w:ascii="Times New Roman"/>
          <w:sz w:val="21"/>
          <w:szCs w:val="21"/>
          <w:lang w:val="cs-CZ"/>
        </w:rPr>
        <w:t>###</w:t>
      </w:r>
    </w:p>
    <w:p w14:paraId="28221238" w14:textId="77777777" w:rsidR="007A2240" w:rsidRPr="008E640D" w:rsidRDefault="007A2240" w:rsidP="007A2240">
      <w:pPr>
        <w:spacing w:line="276" w:lineRule="auto"/>
        <w:rPr>
          <w:rFonts w:ascii="Times" w:eastAsia="Malgun Gothic" w:hAnsi="Times"/>
          <w:b/>
          <w:sz w:val="21"/>
          <w:szCs w:val="21"/>
          <w:lang w:val="cs-CZ"/>
        </w:rPr>
      </w:pPr>
      <w:r w:rsidRPr="008E640D">
        <w:rPr>
          <w:rFonts w:ascii="Times" w:eastAsia="Malgun Gothic" w:hAnsi="Times"/>
          <w:b/>
          <w:sz w:val="21"/>
          <w:szCs w:val="21"/>
          <w:lang w:val="cs-CZ"/>
        </w:rPr>
        <w:t>O společnosti Hankook</w:t>
      </w:r>
    </w:p>
    <w:p w14:paraId="3E21ACD6" w14:textId="77777777" w:rsidR="007A2240" w:rsidRPr="008E640D" w:rsidRDefault="007A2240" w:rsidP="007A2240">
      <w:pPr>
        <w:spacing w:line="276" w:lineRule="auto"/>
        <w:rPr>
          <w:rFonts w:ascii="Times" w:eastAsia="Malgun Gothic" w:hAnsi="Times"/>
          <w:sz w:val="21"/>
          <w:szCs w:val="21"/>
          <w:lang w:val="cs-CZ"/>
        </w:rPr>
      </w:pPr>
    </w:p>
    <w:p w14:paraId="2CF053F4" w14:textId="77777777" w:rsidR="007A2240" w:rsidRPr="008E640D" w:rsidRDefault="007A2240" w:rsidP="007A2240">
      <w:pPr>
        <w:spacing w:line="276" w:lineRule="auto"/>
        <w:rPr>
          <w:rFonts w:ascii="Times" w:eastAsia="Malgun Gothic" w:hAnsi="Times"/>
          <w:sz w:val="21"/>
          <w:szCs w:val="21"/>
          <w:lang w:val="cs-CZ"/>
        </w:rPr>
      </w:pPr>
      <w:r w:rsidRPr="008E640D">
        <w:rPr>
          <w:rFonts w:ascii="Times" w:eastAsia="Malgun Gothic" w:hAnsi="Times"/>
          <w:sz w:val="21"/>
          <w:szCs w:val="21"/>
          <w:lang w:val="cs-CZ"/>
        </w:rPr>
        <w:t>Společnost Hankook se na základě objemu výroby řadí mezi pět předních výrobců pneumatik na světě. Jeho výrobní portfolio zahrnuje inovativní a oceňované radiální pneumatiky v prémiovém segmentu, určené pro osobní vozidla a vozidla typu SUV, terénní vozidla, lehká užitková vozidla, nákladní vozy a autobusy a závodní vozidla (rallye a okruhy).</w:t>
      </w:r>
    </w:p>
    <w:p w14:paraId="1AD172B0" w14:textId="77777777" w:rsidR="007A2240" w:rsidRPr="008E640D" w:rsidRDefault="007A2240" w:rsidP="007A2240">
      <w:pPr>
        <w:spacing w:line="276" w:lineRule="auto"/>
        <w:rPr>
          <w:rFonts w:ascii="Times" w:eastAsia="Malgun Gothic" w:hAnsi="Times"/>
          <w:sz w:val="21"/>
          <w:szCs w:val="21"/>
          <w:lang w:val="cs-CZ"/>
        </w:rPr>
      </w:pPr>
    </w:p>
    <w:p w14:paraId="70298281" w14:textId="77777777" w:rsidR="007A2240" w:rsidRPr="008E640D" w:rsidRDefault="007A2240" w:rsidP="007A2240">
      <w:pPr>
        <w:spacing w:line="276" w:lineRule="auto"/>
        <w:rPr>
          <w:rFonts w:ascii="Times" w:eastAsia="Malgun Gothic" w:hAnsi="Times"/>
          <w:sz w:val="21"/>
          <w:szCs w:val="21"/>
          <w:lang w:val="cs-CZ"/>
        </w:rPr>
      </w:pPr>
      <w:r w:rsidRPr="008E640D">
        <w:rPr>
          <w:rFonts w:ascii="Times" w:eastAsia="Malgun Gothic" w:hAnsi="Times"/>
          <w:sz w:val="21"/>
          <w:szCs w:val="21"/>
          <w:lang w:val="cs-CZ"/>
        </w:rPr>
        <w:t>Společnost Hankook neustále investuje do výzkumu a vývoje s cílem poskytovat zákazníkům produkty nejlepší možné kvality, které díky nejmodernějším technologiím zajistí mimořádné uspokojení z jízdy. Proto po celém světě provozuje pět vývojových center a produkci zajišťuje v sedmi velkých výrobních závodech. Specifické požadavky kladené na pneumatiky uživateli i výrobci automobilů v Evropě při vývoji zohledňuje Technické centrum v Hannoveru, v Německu. Výroba pneumatik pak probíhá ve vysoce moderním výrobním závodu v Rácalmási, v Maďarsku, který byl uveden do provozu v roce 2007 a jehož výrobní kapacity se nadále rozšiřují. Ve výrobním závodu aktuálně působí 3 000 zaměstnanců, kteří vyrobí až 19 miliónů pneumatik ročně, určených pro osobní vozidla, vozidla typu SUV a lehká užitková vozidla.</w:t>
      </w:r>
    </w:p>
    <w:p w14:paraId="03809464" w14:textId="77777777" w:rsidR="007A2240" w:rsidRPr="008E640D" w:rsidRDefault="007A2240" w:rsidP="007A2240">
      <w:pPr>
        <w:spacing w:line="276" w:lineRule="auto"/>
        <w:rPr>
          <w:rFonts w:ascii="Times" w:eastAsia="Malgun Gothic" w:hAnsi="Times"/>
          <w:sz w:val="21"/>
          <w:szCs w:val="21"/>
          <w:lang w:val="cs-CZ"/>
        </w:rPr>
      </w:pPr>
    </w:p>
    <w:p w14:paraId="76C967D0" w14:textId="77777777" w:rsidR="007A2240" w:rsidRPr="008E640D" w:rsidRDefault="007A2240" w:rsidP="007A2240">
      <w:pPr>
        <w:spacing w:line="276" w:lineRule="auto"/>
        <w:rPr>
          <w:rFonts w:ascii="Times" w:eastAsia="Malgun Gothic" w:hAnsi="Times"/>
          <w:sz w:val="21"/>
          <w:szCs w:val="21"/>
          <w:lang w:val="cs-CZ"/>
        </w:rPr>
      </w:pPr>
      <w:r w:rsidRPr="008E640D">
        <w:rPr>
          <w:rFonts w:ascii="Times" w:eastAsia="Malgun Gothic" w:hAnsi="Times"/>
          <w:sz w:val="21"/>
          <w:szCs w:val="21"/>
          <w:lang w:val="cs-CZ"/>
        </w:rPr>
        <w:t>Evropské hlavní sídlo výrobce se nachází v Německu, v Neu-Isenburgu poblíž Frankfurtu nad Mohanem. Pobočky společnosti Hankook se nachází v další evropských zemích, a sice ve Velké Británii, Francii, Itálii, Španělsku, Holandsku, Maďarsku, České republice, Rusku, Turecku, Švédsku a Polsku. Do ostatních zemí Evropy prodej pneumatik Hankook probíhá přímo přes regionální distributory. Společnost má po celém světě 22 000 zaměstnanců a své produkty dodává do více než 180 zemí. Špičkoví výrobci automobilů vyjadřují používáním pneumatik Hankook na svých nových vozidlech tomuto výrobci plnou důvěru. Přibližně 30 procent globálního obratu společnost vykazuje ve státech Evropy.</w:t>
      </w:r>
    </w:p>
    <w:p w14:paraId="27A08C34" w14:textId="77777777" w:rsidR="007A2240" w:rsidRPr="008E640D" w:rsidRDefault="007A2240" w:rsidP="007A2240">
      <w:pPr>
        <w:spacing w:line="276" w:lineRule="auto"/>
        <w:rPr>
          <w:rFonts w:ascii="Times" w:eastAsia="Malgun Gothic" w:hAnsi="Times"/>
          <w:sz w:val="21"/>
          <w:szCs w:val="21"/>
          <w:lang w:val="cs-CZ"/>
        </w:rPr>
      </w:pPr>
    </w:p>
    <w:p w14:paraId="546A2B86" w14:textId="552F6142" w:rsidR="0054218D" w:rsidRPr="008E640D" w:rsidRDefault="007A2240" w:rsidP="007A2240">
      <w:pPr>
        <w:spacing w:line="276" w:lineRule="auto"/>
        <w:rPr>
          <w:rFonts w:ascii="Times" w:eastAsia="Malgun Gothic" w:hAnsi="Times"/>
          <w:sz w:val="21"/>
          <w:szCs w:val="21"/>
          <w:lang w:val="cs-CZ"/>
        </w:rPr>
      </w:pPr>
      <w:r w:rsidRPr="008E640D">
        <w:rPr>
          <w:rFonts w:ascii="Times" w:eastAsia="Malgun Gothic" w:hAnsi="Times"/>
          <w:sz w:val="21"/>
          <w:szCs w:val="21"/>
          <w:lang w:val="cs-CZ"/>
        </w:rPr>
        <w:t>Další informace jsou uvedené na www.hankooktire-mediacenter.com nebo www.hankooktire.com</w:t>
      </w:r>
    </w:p>
    <w:p w14:paraId="08149371" w14:textId="77777777" w:rsidR="0054218D" w:rsidRPr="008E640D" w:rsidRDefault="0054218D" w:rsidP="0054218D">
      <w:pPr>
        <w:widowControl/>
        <w:wordWrap/>
        <w:autoSpaceDE/>
        <w:ind w:rightChars="56" w:right="112"/>
        <w:jc w:val="left"/>
        <w:rPr>
          <w:rFonts w:ascii="Times New Roman"/>
          <w:b/>
          <w:iCs/>
          <w:kern w:val="0"/>
          <w:sz w:val="24"/>
          <w:u w:val="single"/>
          <w:lang w:val="cs-CZ"/>
        </w:rPr>
      </w:pPr>
      <w:r w:rsidRPr="008E640D">
        <w:rPr>
          <w:rFonts w:ascii="Times New Roman"/>
          <w:b/>
          <w:iCs/>
          <w:kern w:val="0"/>
          <w:sz w:val="24"/>
          <w:u w:val="single"/>
          <w:lang w:val="cs-CZ"/>
        </w:rPr>
        <w:t>Media-Contact:</w:t>
      </w:r>
    </w:p>
    <w:p w14:paraId="18690EC6" w14:textId="77777777" w:rsidR="0054218D" w:rsidRPr="008E640D" w:rsidRDefault="0054218D" w:rsidP="0054218D">
      <w:pPr>
        <w:widowControl/>
        <w:wordWrap/>
        <w:autoSpaceDE/>
        <w:ind w:rightChars="56" w:right="112"/>
        <w:jc w:val="left"/>
        <w:rPr>
          <w:rFonts w:ascii="Times New Roman"/>
          <w:b/>
          <w:iCs/>
          <w:kern w:val="0"/>
          <w:sz w:val="18"/>
          <w:szCs w:val="18"/>
          <w:lang w:val="cs-CZ"/>
        </w:rPr>
      </w:pPr>
      <w:r w:rsidRPr="008E640D">
        <w:rPr>
          <w:rFonts w:ascii="Times New Roman"/>
          <w:b/>
          <w:iCs/>
          <w:kern w:val="0"/>
          <w:sz w:val="18"/>
          <w:szCs w:val="18"/>
          <w:lang w:val="cs-CZ"/>
        </w:rPr>
        <w:t xml:space="preserve">Hankook Tire Europe GmbH | Corporate Communications Europe/CIS </w:t>
      </w:r>
    </w:p>
    <w:p w14:paraId="116888AA" w14:textId="77777777" w:rsidR="0054218D" w:rsidRPr="008E640D" w:rsidRDefault="00BB284C" w:rsidP="0054218D">
      <w:pPr>
        <w:widowControl/>
        <w:wordWrap/>
        <w:autoSpaceDE/>
        <w:ind w:rightChars="56" w:right="112"/>
        <w:jc w:val="left"/>
        <w:rPr>
          <w:rFonts w:ascii="Times New Roman"/>
          <w:b/>
          <w:iCs/>
          <w:kern w:val="0"/>
          <w:sz w:val="18"/>
          <w:szCs w:val="18"/>
          <w:lang w:val="cs-CZ"/>
        </w:rPr>
      </w:pPr>
      <w:r w:rsidRPr="008E640D">
        <w:rPr>
          <w:rFonts w:ascii="Times New Roman"/>
          <w:b/>
          <w:iCs/>
          <w:kern w:val="0"/>
          <w:sz w:val="18"/>
          <w:szCs w:val="18"/>
          <w:lang w:val="cs-CZ"/>
        </w:rPr>
        <w:t>Siemensstr. 14</w:t>
      </w:r>
      <w:r w:rsidR="0054218D" w:rsidRPr="008E640D">
        <w:rPr>
          <w:rFonts w:ascii="Times New Roman"/>
          <w:b/>
          <w:iCs/>
          <w:kern w:val="0"/>
          <w:sz w:val="18"/>
          <w:szCs w:val="18"/>
          <w:lang w:val="cs-CZ"/>
        </w:rPr>
        <w:t>, 63263 Neu-Isenburg | Germany</w:t>
      </w:r>
    </w:p>
    <w:p w14:paraId="724FA737" w14:textId="77777777" w:rsidR="0054218D" w:rsidRPr="008E640D" w:rsidRDefault="0054218D" w:rsidP="0054218D">
      <w:pPr>
        <w:widowControl/>
        <w:wordWrap/>
        <w:autoSpaceDE/>
        <w:ind w:rightChars="56" w:right="112"/>
        <w:jc w:val="left"/>
        <w:rPr>
          <w:rFonts w:ascii="Times New Roman"/>
          <w:iCs/>
          <w:kern w:val="0"/>
          <w:sz w:val="18"/>
          <w:szCs w:val="18"/>
          <w:lang w:val="cs-CZ"/>
        </w:rPr>
      </w:pPr>
    </w:p>
    <w:p w14:paraId="74CED16D" w14:textId="77777777" w:rsidR="00900129" w:rsidRPr="008E640D" w:rsidRDefault="00900129" w:rsidP="00900129">
      <w:pPr>
        <w:widowControl/>
        <w:wordWrap/>
        <w:autoSpaceDE/>
        <w:ind w:rightChars="56" w:right="112"/>
        <w:jc w:val="left"/>
        <w:rPr>
          <w:rFonts w:ascii="Times New Roman"/>
          <w:iCs/>
          <w:kern w:val="0"/>
          <w:szCs w:val="20"/>
          <w:lang w:val="cs-CZ"/>
        </w:rPr>
      </w:pPr>
      <w:r w:rsidRPr="008E640D">
        <w:rPr>
          <w:rFonts w:ascii="Times New Roman"/>
          <w:iCs/>
          <w:kern w:val="0"/>
          <w:szCs w:val="20"/>
          <w:lang w:val="cs-CZ"/>
        </w:rPr>
        <w:t>Felix Kinzer, Director</w:t>
      </w:r>
    </w:p>
    <w:p w14:paraId="3D454AE5" w14:textId="77777777" w:rsidR="00DB09FD" w:rsidRPr="008E640D" w:rsidRDefault="00DB09FD" w:rsidP="00DB09FD">
      <w:pPr>
        <w:widowControl/>
        <w:wordWrap/>
        <w:autoSpaceDE/>
        <w:ind w:rightChars="56" w:right="112"/>
        <w:jc w:val="left"/>
        <w:rPr>
          <w:rFonts w:ascii="Times New Roman"/>
          <w:iCs/>
          <w:kern w:val="0"/>
          <w:szCs w:val="20"/>
          <w:lang w:val="cs-CZ"/>
        </w:rPr>
      </w:pPr>
      <w:r w:rsidRPr="008E640D">
        <w:rPr>
          <w:rFonts w:ascii="Times New Roman"/>
          <w:iCs/>
          <w:kern w:val="0"/>
          <w:szCs w:val="20"/>
          <w:lang w:val="cs-CZ"/>
        </w:rPr>
        <w:t>Corporate/ Finance/ Investor Relations, Magazine Tyre Testing, Crisis Comm. &amp; CSR/ Corporate Philantrophy</w:t>
      </w:r>
    </w:p>
    <w:p w14:paraId="2656F641" w14:textId="77777777" w:rsidR="00900129" w:rsidRPr="008E640D" w:rsidRDefault="00900129" w:rsidP="00900129">
      <w:pPr>
        <w:widowControl/>
        <w:wordWrap/>
        <w:autoSpaceDE/>
        <w:ind w:rightChars="56" w:right="112"/>
        <w:jc w:val="left"/>
        <w:rPr>
          <w:rFonts w:ascii="Times New Roman"/>
          <w:iCs/>
          <w:kern w:val="0"/>
          <w:szCs w:val="20"/>
          <w:lang w:val="cs-CZ"/>
        </w:rPr>
      </w:pPr>
      <w:r w:rsidRPr="008E640D">
        <w:rPr>
          <w:rFonts w:ascii="Times New Roman"/>
          <w:iCs/>
          <w:kern w:val="0"/>
          <w:szCs w:val="20"/>
          <w:lang w:val="cs-CZ"/>
        </w:rPr>
        <w:t xml:space="preserve">Tel.: +49 (0) 61 02 </w:t>
      </w:r>
      <w:proofErr w:type="gramStart"/>
      <w:r w:rsidRPr="008E640D">
        <w:rPr>
          <w:rFonts w:ascii="Times New Roman"/>
          <w:iCs/>
          <w:kern w:val="0"/>
          <w:szCs w:val="20"/>
          <w:lang w:val="cs-CZ"/>
        </w:rPr>
        <w:t>8149 – 170</w:t>
      </w:r>
      <w:proofErr w:type="gramEnd"/>
    </w:p>
    <w:p w14:paraId="7131E4E4" w14:textId="77777777" w:rsidR="00900129" w:rsidRPr="008E640D" w:rsidRDefault="00BB284C" w:rsidP="00900129">
      <w:pPr>
        <w:widowControl/>
        <w:wordWrap/>
        <w:autoSpaceDE/>
        <w:ind w:rightChars="56" w:right="112"/>
        <w:jc w:val="left"/>
        <w:rPr>
          <w:rFonts w:ascii="Times New Roman"/>
          <w:iCs/>
          <w:kern w:val="0"/>
          <w:szCs w:val="20"/>
          <w:lang w:val="cs-CZ"/>
        </w:rPr>
      </w:pPr>
      <w:r w:rsidRPr="008E640D">
        <w:rPr>
          <w:rFonts w:ascii="Times New Roman"/>
          <w:iCs/>
          <w:kern w:val="0"/>
          <w:szCs w:val="20"/>
          <w:lang w:val="cs-CZ"/>
        </w:rPr>
        <w:t>f.kinzer@hankookreifen.de</w:t>
      </w:r>
    </w:p>
    <w:p w14:paraId="2226F165" w14:textId="77777777" w:rsidR="00BB284C" w:rsidRPr="008E640D" w:rsidRDefault="00BB284C" w:rsidP="00900129">
      <w:pPr>
        <w:widowControl/>
        <w:wordWrap/>
        <w:autoSpaceDE/>
        <w:ind w:rightChars="56" w:right="112"/>
        <w:jc w:val="left"/>
        <w:rPr>
          <w:rFonts w:ascii="Times New Roman"/>
          <w:iCs/>
          <w:kern w:val="0"/>
          <w:szCs w:val="20"/>
          <w:lang w:val="cs-CZ"/>
        </w:rPr>
      </w:pPr>
    </w:p>
    <w:p w14:paraId="4B077F31" w14:textId="77777777" w:rsidR="00BB284C" w:rsidRPr="008E640D" w:rsidRDefault="00BB284C" w:rsidP="00BB284C">
      <w:pPr>
        <w:widowControl/>
        <w:wordWrap/>
        <w:autoSpaceDE/>
        <w:ind w:rightChars="56" w:right="112"/>
        <w:jc w:val="left"/>
        <w:rPr>
          <w:rFonts w:ascii="Times New Roman"/>
          <w:iCs/>
          <w:kern w:val="0"/>
          <w:szCs w:val="20"/>
          <w:lang w:val="cs-CZ"/>
        </w:rPr>
      </w:pPr>
      <w:r w:rsidRPr="008E640D">
        <w:rPr>
          <w:rFonts w:ascii="Times New Roman"/>
          <w:iCs/>
          <w:kern w:val="0"/>
          <w:szCs w:val="20"/>
          <w:lang w:val="cs-CZ"/>
        </w:rPr>
        <w:t xml:space="preserve">Larissa Büsch, </w:t>
      </w:r>
      <w:r w:rsidR="00DB09FD" w:rsidRPr="008E640D">
        <w:rPr>
          <w:rFonts w:ascii="Times New Roman"/>
          <w:iCs/>
          <w:kern w:val="0"/>
          <w:szCs w:val="20"/>
          <w:lang w:val="cs-CZ"/>
        </w:rPr>
        <w:t>PR Manager</w:t>
      </w:r>
    </w:p>
    <w:p w14:paraId="79A749EC" w14:textId="77777777" w:rsidR="00DB09FD" w:rsidRPr="008E640D" w:rsidRDefault="00DB09FD" w:rsidP="00DB09FD">
      <w:pPr>
        <w:widowControl/>
        <w:wordWrap/>
        <w:autoSpaceDE/>
        <w:ind w:rightChars="56" w:right="112"/>
        <w:jc w:val="left"/>
        <w:rPr>
          <w:rFonts w:ascii="Times New Roman"/>
          <w:iCs/>
          <w:kern w:val="0"/>
          <w:szCs w:val="20"/>
          <w:lang w:val="cs-CZ"/>
        </w:rPr>
      </w:pPr>
      <w:r w:rsidRPr="008E640D">
        <w:rPr>
          <w:rFonts w:ascii="Times New Roman"/>
          <w:iCs/>
          <w:kern w:val="0"/>
          <w:szCs w:val="20"/>
          <w:lang w:val="cs-CZ"/>
        </w:rPr>
        <w:t>PCR/ SUV, Media Events PCR/ SUV, Football/ Sport Sponsorings &amp; Magazine Tyre Testing</w:t>
      </w:r>
    </w:p>
    <w:p w14:paraId="21CBDBBF" w14:textId="77777777" w:rsidR="00BB284C" w:rsidRPr="008E640D" w:rsidRDefault="00BB284C" w:rsidP="00BB284C">
      <w:pPr>
        <w:widowControl/>
        <w:wordWrap/>
        <w:autoSpaceDE/>
        <w:ind w:rightChars="56" w:right="112"/>
        <w:jc w:val="left"/>
        <w:rPr>
          <w:rFonts w:ascii="Times New Roman"/>
          <w:iCs/>
          <w:kern w:val="0"/>
          <w:szCs w:val="20"/>
          <w:lang w:val="cs-CZ"/>
        </w:rPr>
      </w:pPr>
      <w:r w:rsidRPr="008E640D">
        <w:rPr>
          <w:rFonts w:ascii="Times New Roman"/>
          <w:iCs/>
          <w:kern w:val="0"/>
          <w:szCs w:val="20"/>
          <w:lang w:val="cs-CZ"/>
        </w:rPr>
        <w:t xml:space="preserve">Tel.: +49 (0) 6102 </w:t>
      </w:r>
      <w:proofErr w:type="gramStart"/>
      <w:r w:rsidRPr="008E640D">
        <w:rPr>
          <w:rFonts w:ascii="Times New Roman"/>
          <w:iCs/>
          <w:kern w:val="0"/>
          <w:szCs w:val="20"/>
          <w:lang w:val="cs-CZ"/>
        </w:rPr>
        <w:t>8149 – 171</w:t>
      </w:r>
      <w:proofErr w:type="gramEnd"/>
    </w:p>
    <w:p w14:paraId="24B9EF5A" w14:textId="77777777" w:rsidR="00BB284C" w:rsidRPr="008E640D" w:rsidRDefault="00BB284C" w:rsidP="00BB284C">
      <w:pPr>
        <w:widowControl/>
        <w:wordWrap/>
        <w:autoSpaceDE/>
        <w:ind w:rightChars="56" w:right="112"/>
        <w:jc w:val="left"/>
        <w:rPr>
          <w:rFonts w:ascii="Times New Roman"/>
          <w:iCs/>
          <w:kern w:val="0"/>
          <w:szCs w:val="20"/>
          <w:lang w:val="cs-CZ"/>
        </w:rPr>
      </w:pPr>
      <w:r w:rsidRPr="008E640D">
        <w:rPr>
          <w:rFonts w:ascii="Times New Roman"/>
          <w:iCs/>
          <w:kern w:val="0"/>
          <w:szCs w:val="20"/>
          <w:lang w:val="cs-CZ"/>
        </w:rPr>
        <w:t>l.buesch@hankookreifen.de</w:t>
      </w:r>
    </w:p>
    <w:p w14:paraId="0C2015AF" w14:textId="77777777" w:rsidR="00BB284C" w:rsidRPr="008E640D" w:rsidRDefault="00BB284C" w:rsidP="00900129">
      <w:pPr>
        <w:widowControl/>
        <w:wordWrap/>
        <w:autoSpaceDE/>
        <w:ind w:rightChars="56" w:right="112"/>
        <w:jc w:val="left"/>
        <w:rPr>
          <w:rFonts w:ascii="Times New Roman"/>
          <w:iCs/>
          <w:kern w:val="0"/>
          <w:szCs w:val="20"/>
          <w:lang w:val="cs-CZ"/>
        </w:rPr>
      </w:pPr>
    </w:p>
    <w:p w14:paraId="45EC80B6" w14:textId="77777777" w:rsidR="00BB284C" w:rsidRPr="008E640D" w:rsidRDefault="00BB284C" w:rsidP="00BB284C">
      <w:pPr>
        <w:widowControl/>
        <w:wordWrap/>
        <w:autoSpaceDE/>
        <w:ind w:rightChars="56" w:right="112"/>
        <w:jc w:val="left"/>
        <w:rPr>
          <w:rFonts w:ascii="Times New Roman"/>
          <w:iCs/>
          <w:kern w:val="0"/>
          <w:szCs w:val="20"/>
          <w:lang w:val="cs-CZ"/>
        </w:rPr>
      </w:pPr>
      <w:r w:rsidRPr="008E640D">
        <w:rPr>
          <w:rFonts w:ascii="Times New Roman"/>
          <w:iCs/>
          <w:kern w:val="0"/>
          <w:szCs w:val="20"/>
          <w:lang w:val="cs-CZ"/>
        </w:rPr>
        <w:t xml:space="preserve">Yara Willems, Public Relations </w:t>
      </w:r>
    </w:p>
    <w:p w14:paraId="1D12B16B" w14:textId="77777777" w:rsidR="00DB09FD" w:rsidRPr="008E640D" w:rsidRDefault="00DB09FD" w:rsidP="00DB09FD">
      <w:pPr>
        <w:widowControl/>
        <w:wordWrap/>
        <w:autoSpaceDE/>
        <w:ind w:rightChars="56" w:right="112"/>
        <w:jc w:val="left"/>
        <w:rPr>
          <w:rFonts w:ascii="Times New Roman"/>
          <w:iCs/>
          <w:kern w:val="0"/>
          <w:szCs w:val="20"/>
          <w:lang w:val="cs-CZ"/>
        </w:rPr>
      </w:pPr>
      <w:r w:rsidRPr="008E640D">
        <w:rPr>
          <w:rFonts w:ascii="Times New Roman"/>
          <w:iCs/>
          <w:kern w:val="0"/>
          <w:szCs w:val="20"/>
          <w:lang w:val="cs-CZ"/>
        </w:rPr>
        <w:t>PCR/ SUV, Motorsport, Budget &amp;Media Events</w:t>
      </w:r>
    </w:p>
    <w:p w14:paraId="712D0D8A" w14:textId="77777777" w:rsidR="00BB284C" w:rsidRPr="008E640D" w:rsidRDefault="00BB284C" w:rsidP="00BB284C">
      <w:pPr>
        <w:widowControl/>
        <w:wordWrap/>
        <w:autoSpaceDE/>
        <w:ind w:rightChars="56" w:right="112"/>
        <w:jc w:val="left"/>
        <w:rPr>
          <w:rFonts w:ascii="Times New Roman"/>
          <w:iCs/>
          <w:kern w:val="0"/>
          <w:szCs w:val="20"/>
          <w:lang w:val="cs-CZ"/>
        </w:rPr>
      </w:pPr>
      <w:r w:rsidRPr="008E640D">
        <w:rPr>
          <w:rFonts w:ascii="Times New Roman"/>
          <w:iCs/>
          <w:kern w:val="0"/>
          <w:szCs w:val="20"/>
          <w:lang w:val="cs-CZ"/>
        </w:rPr>
        <w:t xml:space="preserve">Tel.: +49 (0) 6102 </w:t>
      </w:r>
      <w:proofErr w:type="gramStart"/>
      <w:r w:rsidRPr="008E640D">
        <w:rPr>
          <w:rFonts w:ascii="Times New Roman"/>
          <w:iCs/>
          <w:kern w:val="0"/>
          <w:szCs w:val="20"/>
          <w:lang w:val="cs-CZ"/>
        </w:rPr>
        <w:t>8149 – 172</w:t>
      </w:r>
      <w:proofErr w:type="gramEnd"/>
    </w:p>
    <w:p w14:paraId="686D65C2" w14:textId="77777777" w:rsidR="00BB284C" w:rsidRPr="008E640D" w:rsidRDefault="00BB284C" w:rsidP="00BB284C">
      <w:pPr>
        <w:widowControl/>
        <w:wordWrap/>
        <w:autoSpaceDE/>
        <w:ind w:rightChars="56" w:right="112"/>
        <w:jc w:val="left"/>
        <w:rPr>
          <w:rFonts w:ascii="Times New Roman"/>
          <w:iCs/>
          <w:kern w:val="0"/>
          <w:szCs w:val="20"/>
          <w:lang w:val="cs-CZ"/>
        </w:rPr>
      </w:pPr>
      <w:r w:rsidRPr="008E640D">
        <w:rPr>
          <w:rFonts w:ascii="Times New Roman"/>
          <w:iCs/>
          <w:kern w:val="0"/>
          <w:szCs w:val="20"/>
          <w:lang w:val="cs-CZ"/>
        </w:rPr>
        <w:t>y.willems@hankookreifen.de</w:t>
      </w:r>
    </w:p>
    <w:p w14:paraId="47E5C2C8" w14:textId="77777777" w:rsidR="00900129" w:rsidRPr="008E640D" w:rsidRDefault="00900129" w:rsidP="00900129">
      <w:pPr>
        <w:widowControl/>
        <w:wordWrap/>
        <w:autoSpaceDE/>
        <w:ind w:rightChars="56" w:right="112"/>
        <w:jc w:val="left"/>
        <w:rPr>
          <w:rFonts w:ascii="Times New Roman"/>
          <w:iCs/>
          <w:kern w:val="0"/>
          <w:szCs w:val="20"/>
          <w:lang w:val="cs-CZ"/>
        </w:rPr>
      </w:pPr>
    </w:p>
    <w:p w14:paraId="546E3D6F" w14:textId="77777777" w:rsidR="00900129" w:rsidRPr="008E640D" w:rsidRDefault="00900129" w:rsidP="00900129">
      <w:pPr>
        <w:widowControl/>
        <w:wordWrap/>
        <w:autoSpaceDE/>
        <w:ind w:rightChars="56" w:right="112"/>
        <w:jc w:val="left"/>
        <w:rPr>
          <w:rFonts w:ascii="Times New Roman"/>
          <w:iCs/>
          <w:kern w:val="0"/>
          <w:szCs w:val="20"/>
          <w:lang w:val="cs-CZ"/>
        </w:rPr>
      </w:pPr>
      <w:r w:rsidRPr="008E640D">
        <w:rPr>
          <w:rFonts w:ascii="Times New Roman"/>
          <w:iCs/>
          <w:kern w:val="0"/>
          <w:szCs w:val="20"/>
          <w:lang w:val="cs-CZ"/>
        </w:rPr>
        <w:t>Anna Pasternak, PR Manager</w:t>
      </w:r>
    </w:p>
    <w:p w14:paraId="2437AFCE" w14:textId="77777777" w:rsidR="00DB09FD" w:rsidRPr="008E640D" w:rsidRDefault="00DB09FD" w:rsidP="00DB09FD">
      <w:pPr>
        <w:widowControl/>
        <w:wordWrap/>
        <w:autoSpaceDE/>
        <w:ind w:rightChars="56" w:right="112"/>
        <w:jc w:val="left"/>
        <w:rPr>
          <w:rFonts w:ascii="Times New Roman"/>
          <w:iCs/>
          <w:kern w:val="0"/>
          <w:szCs w:val="20"/>
          <w:lang w:val="cs-CZ"/>
        </w:rPr>
      </w:pPr>
      <w:r w:rsidRPr="008E640D">
        <w:rPr>
          <w:rFonts w:ascii="Times New Roman"/>
          <w:iCs/>
          <w:kern w:val="0"/>
          <w:szCs w:val="20"/>
          <w:lang w:val="cs-CZ"/>
        </w:rPr>
        <w:t>TBR/ LT, Motorsport, CSR/ Corporate Philantrophy &amp; Media Events TBR/ LT</w:t>
      </w:r>
    </w:p>
    <w:p w14:paraId="07603B92" w14:textId="77777777" w:rsidR="00900129" w:rsidRPr="008E640D" w:rsidRDefault="00900129" w:rsidP="00900129">
      <w:pPr>
        <w:widowControl/>
        <w:wordWrap/>
        <w:autoSpaceDE/>
        <w:ind w:rightChars="56" w:right="112"/>
        <w:jc w:val="left"/>
        <w:rPr>
          <w:rFonts w:ascii="Times New Roman"/>
          <w:iCs/>
          <w:kern w:val="0"/>
          <w:szCs w:val="20"/>
          <w:lang w:val="cs-CZ"/>
        </w:rPr>
      </w:pPr>
      <w:r w:rsidRPr="008E640D">
        <w:rPr>
          <w:rFonts w:ascii="Times New Roman"/>
          <w:iCs/>
          <w:kern w:val="0"/>
          <w:szCs w:val="20"/>
          <w:lang w:val="cs-CZ"/>
        </w:rPr>
        <w:t xml:space="preserve">Tel.: +49 (0) 6102 </w:t>
      </w:r>
      <w:proofErr w:type="gramStart"/>
      <w:r w:rsidRPr="008E640D">
        <w:rPr>
          <w:rFonts w:ascii="Times New Roman"/>
          <w:iCs/>
          <w:kern w:val="0"/>
          <w:szCs w:val="20"/>
          <w:lang w:val="cs-CZ"/>
        </w:rPr>
        <w:t>8149 – 173</w:t>
      </w:r>
      <w:proofErr w:type="gramEnd"/>
    </w:p>
    <w:p w14:paraId="11D9F954" w14:textId="77777777" w:rsidR="00900129" w:rsidRPr="008E640D" w:rsidRDefault="00900129" w:rsidP="00900129">
      <w:pPr>
        <w:widowControl/>
        <w:wordWrap/>
        <w:autoSpaceDE/>
        <w:ind w:rightChars="56" w:right="112"/>
        <w:jc w:val="left"/>
        <w:rPr>
          <w:rFonts w:ascii="Times New Roman"/>
          <w:iCs/>
          <w:kern w:val="0"/>
          <w:szCs w:val="20"/>
          <w:lang w:val="cs-CZ"/>
        </w:rPr>
      </w:pPr>
      <w:r w:rsidRPr="008E640D">
        <w:rPr>
          <w:rFonts w:ascii="Times New Roman"/>
          <w:iCs/>
          <w:kern w:val="0"/>
          <w:szCs w:val="20"/>
          <w:lang w:val="cs-CZ"/>
        </w:rPr>
        <w:t>a.pasternak@hankookreifen.de</w:t>
      </w:r>
    </w:p>
    <w:p w14:paraId="723EC236" w14:textId="77777777" w:rsidR="00900129" w:rsidRPr="008E640D" w:rsidRDefault="00900129" w:rsidP="00900129">
      <w:pPr>
        <w:widowControl/>
        <w:wordWrap/>
        <w:autoSpaceDE/>
        <w:ind w:rightChars="56" w:right="112"/>
        <w:jc w:val="left"/>
        <w:rPr>
          <w:rFonts w:ascii="Times New Roman"/>
          <w:iCs/>
          <w:kern w:val="0"/>
          <w:szCs w:val="20"/>
          <w:lang w:val="cs-CZ"/>
        </w:rPr>
      </w:pPr>
    </w:p>
    <w:p w14:paraId="6CAD8262" w14:textId="77777777" w:rsidR="00DB09FD" w:rsidRPr="008E640D" w:rsidRDefault="00900129" w:rsidP="00DB09FD">
      <w:pPr>
        <w:widowControl/>
        <w:wordWrap/>
        <w:autoSpaceDE/>
        <w:ind w:rightChars="56" w:right="112"/>
        <w:jc w:val="left"/>
        <w:rPr>
          <w:rFonts w:ascii="Times New Roman"/>
          <w:iCs/>
          <w:kern w:val="0"/>
          <w:szCs w:val="20"/>
          <w:lang w:val="cs-CZ"/>
        </w:rPr>
      </w:pPr>
      <w:r w:rsidRPr="008E640D">
        <w:rPr>
          <w:rFonts w:ascii="Times New Roman"/>
          <w:iCs/>
          <w:kern w:val="0"/>
          <w:szCs w:val="20"/>
          <w:lang w:val="cs-CZ"/>
        </w:rPr>
        <w:t xml:space="preserve">Sabine Riedel, </w:t>
      </w:r>
      <w:r w:rsidR="00DB09FD" w:rsidRPr="008E640D">
        <w:rPr>
          <w:rFonts w:ascii="Times New Roman"/>
          <w:iCs/>
          <w:kern w:val="0"/>
          <w:szCs w:val="20"/>
          <w:lang w:val="cs-CZ"/>
        </w:rPr>
        <w:t>PR Manager</w:t>
      </w:r>
    </w:p>
    <w:p w14:paraId="576FD1AD" w14:textId="77777777" w:rsidR="00DB09FD" w:rsidRPr="008E640D" w:rsidRDefault="00DB09FD" w:rsidP="00DB09FD">
      <w:pPr>
        <w:widowControl/>
        <w:wordWrap/>
        <w:autoSpaceDE/>
        <w:ind w:rightChars="56" w:right="112"/>
        <w:jc w:val="left"/>
        <w:rPr>
          <w:rFonts w:ascii="Times New Roman"/>
          <w:iCs/>
          <w:kern w:val="0"/>
          <w:szCs w:val="20"/>
          <w:lang w:val="cs-CZ"/>
        </w:rPr>
      </w:pPr>
      <w:r w:rsidRPr="008E640D">
        <w:rPr>
          <w:rFonts w:ascii="Times New Roman"/>
          <w:iCs/>
          <w:kern w:val="0"/>
          <w:szCs w:val="20"/>
          <w:lang w:val="cs-CZ"/>
        </w:rPr>
        <w:lastRenderedPageBreak/>
        <w:t>TBR/ LT, Corporate/ Finance, Social Media</w:t>
      </w:r>
      <w:r w:rsidRPr="008E640D">
        <w:rPr>
          <w:rFonts w:ascii="Times New Roman"/>
          <w:iCs/>
          <w:kern w:val="0"/>
          <w:szCs w:val="20"/>
          <w:lang w:val="cs-CZ"/>
        </w:rPr>
        <w:tab/>
        <w:t xml:space="preserve"> &amp; Media Website</w:t>
      </w:r>
      <w:r w:rsidRPr="008E640D">
        <w:rPr>
          <w:rFonts w:ascii="Times New Roman"/>
          <w:iCs/>
          <w:kern w:val="0"/>
          <w:szCs w:val="20"/>
          <w:lang w:val="cs-CZ"/>
        </w:rPr>
        <w:tab/>
      </w:r>
    </w:p>
    <w:p w14:paraId="77CBBF39" w14:textId="77777777" w:rsidR="00900129" w:rsidRPr="008E640D" w:rsidRDefault="00900129" w:rsidP="00900129">
      <w:pPr>
        <w:widowControl/>
        <w:wordWrap/>
        <w:autoSpaceDE/>
        <w:ind w:rightChars="56" w:right="112"/>
        <w:jc w:val="left"/>
        <w:rPr>
          <w:rFonts w:ascii="Times New Roman"/>
          <w:iCs/>
          <w:kern w:val="0"/>
          <w:szCs w:val="20"/>
          <w:lang w:val="cs-CZ"/>
        </w:rPr>
      </w:pPr>
      <w:r w:rsidRPr="008E640D">
        <w:rPr>
          <w:rFonts w:ascii="Times New Roman"/>
          <w:iCs/>
          <w:kern w:val="0"/>
          <w:szCs w:val="20"/>
          <w:lang w:val="cs-CZ"/>
        </w:rPr>
        <w:t xml:space="preserve">Tel.: +49 (0) 6102 </w:t>
      </w:r>
      <w:proofErr w:type="gramStart"/>
      <w:r w:rsidRPr="008E640D">
        <w:rPr>
          <w:rFonts w:ascii="Times New Roman"/>
          <w:iCs/>
          <w:kern w:val="0"/>
          <w:szCs w:val="20"/>
          <w:lang w:val="cs-CZ"/>
        </w:rPr>
        <w:t>8149 – 174</w:t>
      </w:r>
      <w:proofErr w:type="gramEnd"/>
    </w:p>
    <w:p w14:paraId="5E73E4B1" w14:textId="77777777" w:rsidR="00900129" w:rsidRPr="008E640D" w:rsidRDefault="00900129" w:rsidP="00900129">
      <w:pPr>
        <w:widowControl/>
        <w:wordWrap/>
        <w:autoSpaceDE/>
        <w:ind w:rightChars="56" w:right="112"/>
        <w:jc w:val="left"/>
        <w:rPr>
          <w:rFonts w:ascii="Times New Roman"/>
          <w:iCs/>
          <w:kern w:val="0"/>
          <w:szCs w:val="20"/>
          <w:lang w:val="cs-CZ"/>
        </w:rPr>
      </w:pPr>
      <w:r w:rsidRPr="008E640D">
        <w:rPr>
          <w:rFonts w:ascii="Times New Roman"/>
          <w:iCs/>
          <w:kern w:val="0"/>
          <w:szCs w:val="20"/>
          <w:lang w:val="cs-CZ"/>
        </w:rPr>
        <w:t>s.riedel@hankookreifen.de</w:t>
      </w:r>
    </w:p>
    <w:sectPr w:rsidR="00900129" w:rsidRPr="008E640D" w:rsidSect="00896AB5">
      <w:headerReference w:type="default" r:id="rId60"/>
      <w:footerReference w:type="default" r:id="rId61"/>
      <w:pgSz w:w="11906" w:h="16838"/>
      <w:pgMar w:top="1923" w:right="1418" w:bottom="851" w:left="119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952C2BE" w14:textId="77777777" w:rsidR="0012674E" w:rsidRDefault="0012674E" w:rsidP="00FD4B3E">
      <w:r>
        <w:separator/>
      </w:r>
    </w:p>
  </w:endnote>
  <w:endnote w:type="continuationSeparator" w:id="0">
    <w:p w14:paraId="071D8E9B" w14:textId="77777777" w:rsidR="0012674E" w:rsidRDefault="0012674E" w:rsidP="00FD4B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AFF" w:usb1="C0007841"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Gulim">
    <w:altName w:val="굴림"/>
    <w:panose1 w:val="020B0600000101010101"/>
    <w:charset w:val="81"/>
    <w:family w:val="swiss"/>
    <w:pitch w:val="variable"/>
    <w:sig w:usb0="B00002AF" w:usb1="69D77CFB" w:usb2="00000030" w:usb3="00000000" w:csb0="0008009F" w:csb1="00000000"/>
  </w:font>
  <w:font w:name="Swiss721BT-Roman">
    <w:altName w:val="Cambria"/>
    <w:panose1 w:val="00000000000000000000"/>
    <w:charset w:val="4D"/>
    <w:family w:val="auto"/>
    <w:notTrueType/>
    <w:pitch w:val="default"/>
    <w:sig w:usb0="00000003" w:usb1="00000000" w:usb2="00000000" w:usb3="00000000" w:csb0="00000001" w:csb1="00000000"/>
  </w:font>
  <w:font w:name="Helvetica">
    <w:panose1 w:val="020B0604020202020204"/>
    <w:charset w:val="EE"/>
    <w:family w:val="swiss"/>
    <w:pitch w:val="variable"/>
    <w:sig w:usb0="E0002AFF" w:usb1="C0007843" w:usb2="00000009" w:usb3="00000000" w:csb0="000001FF" w:csb1="00000000"/>
  </w:font>
  <w:font w:name="Times">
    <w:panose1 w:val="02020603050405020304"/>
    <w:charset w:val="EE"/>
    <w:family w:val="roman"/>
    <w:pitch w:val="variable"/>
    <w:sig w:usb0="E0002AFF" w:usb1="C0007841" w:usb2="00000009" w:usb3="00000000" w:csb0="000001FF" w:csb1="00000000"/>
  </w:font>
  <w:font w:name="Malgun Gothic">
    <w:panose1 w:val="020B0503020000020004"/>
    <w:charset w:val="81"/>
    <w:family w:val="swiss"/>
    <w:pitch w:val="variable"/>
    <w:sig w:usb0="900002AF" w:usb1="09D77CFB" w:usb2="00000012" w:usb3="00000000" w:csb0="00080001" w:csb1="00000000"/>
  </w:font>
  <w:font w:name="inherit">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1577069"/>
      <w:docPartObj>
        <w:docPartGallery w:val="Page Numbers (Bottom of Page)"/>
        <w:docPartUnique/>
      </w:docPartObj>
    </w:sdtPr>
    <w:sdtContent>
      <w:p w14:paraId="21918053" w14:textId="4DD8A858" w:rsidR="00F91D8E" w:rsidRDefault="00F91D8E">
        <w:pPr>
          <w:pStyle w:val="Zpat"/>
          <w:jc w:val="center"/>
        </w:pPr>
        <w:r>
          <w:fldChar w:fldCharType="begin"/>
        </w:r>
        <w:r>
          <w:instrText xml:space="preserve"> PAGE   \* MERGEFORMAT </w:instrText>
        </w:r>
        <w:r>
          <w:fldChar w:fldCharType="separate"/>
        </w:r>
        <w:r w:rsidR="00DF316C">
          <w:rPr>
            <w:noProof/>
          </w:rPr>
          <w:t>2</w:t>
        </w:r>
        <w:r>
          <w:fldChar w:fldCharType="end"/>
        </w:r>
      </w:p>
    </w:sdtContent>
  </w:sdt>
  <w:p w14:paraId="65F4B6E2" w14:textId="77777777" w:rsidR="00F91D8E" w:rsidRDefault="00F91D8E">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15D5C70" w14:textId="77777777" w:rsidR="0012674E" w:rsidRDefault="0012674E" w:rsidP="00FD4B3E">
      <w:r>
        <w:separator/>
      </w:r>
    </w:p>
  </w:footnote>
  <w:footnote w:type="continuationSeparator" w:id="0">
    <w:p w14:paraId="5F69345C" w14:textId="77777777" w:rsidR="0012674E" w:rsidRDefault="0012674E" w:rsidP="00FD4B3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084782" w14:textId="77777777" w:rsidR="00F91D8E" w:rsidRDefault="00F91D8E">
    <w:pPr>
      <w:pStyle w:val="Zhlav"/>
    </w:pPr>
    <w:r>
      <w:rPr>
        <w:noProof/>
        <w:lang w:val="de-DE" w:eastAsia="de-DE"/>
      </w:rPr>
      <w:drawing>
        <wp:inline distT="0" distB="0" distL="0" distR="0" wp14:anchorId="2D19BA02" wp14:editId="4F01A1C9">
          <wp:extent cx="5903595" cy="565150"/>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eader_hankook_2017.jpg"/>
                  <pic:cNvPicPr/>
                </pic:nvPicPr>
                <pic:blipFill>
                  <a:blip r:embed="rId1">
                    <a:extLst>
                      <a:ext uri="{28A0092B-C50C-407E-A947-70E740481C1C}">
                        <a14:useLocalDpi xmlns:a14="http://schemas.microsoft.com/office/drawing/2010/main" val="0"/>
                      </a:ext>
                    </a:extLst>
                  </a:blip>
                  <a:stretch>
                    <a:fillRect/>
                  </a:stretch>
                </pic:blipFill>
                <pic:spPr>
                  <a:xfrm>
                    <a:off x="0" y="0"/>
                    <a:ext cx="5903595" cy="56515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28629C"/>
    <w:multiLevelType w:val="hybridMultilevel"/>
    <w:tmpl w:val="AA3074EC"/>
    <w:lvl w:ilvl="0" w:tplc="3F88CCEC">
      <w:numFmt w:val="bullet"/>
      <w:lvlText w:val="-"/>
      <w:lvlJc w:val="left"/>
      <w:pPr>
        <w:tabs>
          <w:tab w:val="num" w:pos="720"/>
        </w:tabs>
        <w:ind w:left="720" w:hanging="360"/>
      </w:pPr>
      <w:rPr>
        <w:rFonts w:ascii="Times New Roman" w:eastAsia="Batang"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8AD7508"/>
    <w:multiLevelType w:val="hybridMultilevel"/>
    <w:tmpl w:val="AFC83412"/>
    <w:lvl w:ilvl="0" w:tplc="28EC3A66">
      <w:start w:val="1"/>
      <w:numFmt w:val="bullet"/>
      <w:lvlText w:val=""/>
      <w:lvlJc w:val="left"/>
      <w:pPr>
        <w:ind w:left="720" w:hanging="360"/>
      </w:pPr>
      <w:rPr>
        <w:rFonts w:ascii="Wingdings" w:hAnsi="Wingdings" w:hint="default"/>
        <w:i w:val="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9C16973"/>
    <w:multiLevelType w:val="hybridMultilevel"/>
    <w:tmpl w:val="67768494"/>
    <w:lvl w:ilvl="0" w:tplc="E23A4E64">
      <w:start w:val="1"/>
      <w:numFmt w:val="bullet"/>
      <w:lvlText w:val=""/>
      <w:lvlJc w:val="left"/>
      <w:pPr>
        <w:ind w:left="720" w:hanging="360"/>
      </w:pPr>
      <w:rPr>
        <w:rFonts w:ascii="Wingdings" w:hAnsi="Wingdings" w:hint="default"/>
        <w:i w:val="0"/>
        <w:color w:val="FF6600"/>
        <w:u w:color="F79646"/>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18548D5"/>
    <w:multiLevelType w:val="hybridMultilevel"/>
    <w:tmpl w:val="820EE7C6"/>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6A205E8"/>
    <w:multiLevelType w:val="hybridMultilevel"/>
    <w:tmpl w:val="922641C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1D811208"/>
    <w:multiLevelType w:val="hybridMultilevel"/>
    <w:tmpl w:val="CE0884DA"/>
    <w:lvl w:ilvl="0" w:tplc="FFFFFFFF">
      <w:start w:val="4"/>
      <w:numFmt w:val="bullet"/>
      <w:lvlText w:val="-"/>
      <w:lvlJc w:val="left"/>
      <w:pPr>
        <w:ind w:left="720" w:hanging="360"/>
      </w:pPr>
      <w:rPr>
        <w:rFonts w:ascii="Times New Roman" w:eastAsia="Batang" w:hAnsi="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20104BD9"/>
    <w:multiLevelType w:val="hybridMultilevel"/>
    <w:tmpl w:val="C6147A46"/>
    <w:lvl w:ilvl="0" w:tplc="FFFFFFFF">
      <w:start w:val="4"/>
      <w:numFmt w:val="bullet"/>
      <w:lvlText w:val="-"/>
      <w:lvlJc w:val="left"/>
      <w:pPr>
        <w:ind w:left="765" w:hanging="360"/>
      </w:pPr>
      <w:rPr>
        <w:rFonts w:ascii="Times New Roman" w:eastAsia="Batang" w:hAnsi="Times New Roman" w:hint="default"/>
      </w:rPr>
    </w:lvl>
    <w:lvl w:ilvl="1" w:tplc="FFFFFFFF" w:tentative="1">
      <w:start w:val="1"/>
      <w:numFmt w:val="bullet"/>
      <w:lvlText w:val="o"/>
      <w:lvlJc w:val="left"/>
      <w:pPr>
        <w:ind w:left="1485" w:hanging="360"/>
      </w:pPr>
      <w:rPr>
        <w:rFonts w:ascii="Courier New" w:hAnsi="Courier New" w:hint="default"/>
      </w:rPr>
    </w:lvl>
    <w:lvl w:ilvl="2" w:tplc="FFFFFFFF" w:tentative="1">
      <w:start w:val="1"/>
      <w:numFmt w:val="bullet"/>
      <w:lvlText w:val=""/>
      <w:lvlJc w:val="left"/>
      <w:pPr>
        <w:ind w:left="2205" w:hanging="360"/>
      </w:pPr>
      <w:rPr>
        <w:rFonts w:ascii="Wingdings" w:hAnsi="Wingdings" w:hint="default"/>
      </w:rPr>
    </w:lvl>
    <w:lvl w:ilvl="3" w:tplc="FFFFFFFF" w:tentative="1">
      <w:start w:val="1"/>
      <w:numFmt w:val="bullet"/>
      <w:lvlText w:val=""/>
      <w:lvlJc w:val="left"/>
      <w:pPr>
        <w:ind w:left="2925" w:hanging="360"/>
      </w:pPr>
      <w:rPr>
        <w:rFonts w:ascii="Symbol" w:hAnsi="Symbol" w:hint="default"/>
      </w:rPr>
    </w:lvl>
    <w:lvl w:ilvl="4" w:tplc="FFFFFFFF" w:tentative="1">
      <w:start w:val="1"/>
      <w:numFmt w:val="bullet"/>
      <w:lvlText w:val="o"/>
      <w:lvlJc w:val="left"/>
      <w:pPr>
        <w:ind w:left="3645" w:hanging="360"/>
      </w:pPr>
      <w:rPr>
        <w:rFonts w:ascii="Courier New" w:hAnsi="Courier New" w:hint="default"/>
      </w:rPr>
    </w:lvl>
    <w:lvl w:ilvl="5" w:tplc="FFFFFFFF" w:tentative="1">
      <w:start w:val="1"/>
      <w:numFmt w:val="bullet"/>
      <w:lvlText w:val=""/>
      <w:lvlJc w:val="left"/>
      <w:pPr>
        <w:ind w:left="4365" w:hanging="360"/>
      </w:pPr>
      <w:rPr>
        <w:rFonts w:ascii="Wingdings" w:hAnsi="Wingdings" w:hint="default"/>
      </w:rPr>
    </w:lvl>
    <w:lvl w:ilvl="6" w:tplc="FFFFFFFF" w:tentative="1">
      <w:start w:val="1"/>
      <w:numFmt w:val="bullet"/>
      <w:lvlText w:val=""/>
      <w:lvlJc w:val="left"/>
      <w:pPr>
        <w:ind w:left="5085" w:hanging="360"/>
      </w:pPr>
      <w:rPr>
        <w:rFonts w:ascii="Symbol" w:hAnsi="Symbol" w:hint="default"/>
      </w:rPr>
    </w:lvl>
    <w:lvl w:ilvl="7" w:tplc="FFFFFFFF" w:tentative="1">
      <w:start w:val="1"/>
      <w:numFmt w:val="bullet"/>
      <w:lvlText w:val="o"/>
      <w:lvlJc w:val="left"/>
      <w:pPr>
        <w:ind w:left="5805" w:hanging="360"/>
      </w:pPr>
      <w:rPr>
        <w:rFonts w:ascii="Courier New" w:hAnsi="Courier New" w:hint="default"/>
      </w:rPr>
    </w:lvl>
    <w:lvl w:ilvl="8" w:tplc="FFFFFFFF" w:tentative="1">
      <w:start w:val="1"/>
      <w:numFmt w:val="bullet"/>
      <w:lvlText w:val=""/>
      <w:lvlJc w:val="left"/>
      <w:pPr>
        <w:ind w:left="6525" w:hanging="360"/>
      </w:pPr>
      <w:rPr>
        <w:rFonts w:ascii="Wingdings" w:hAnsi="Wingdings" w:hint="default"/>
      </w:rPr>
    </w:lvl>
  </w:abstractNum>
  <w:abstractNum w:abstractNumId="7" w15:restartNumberingAfterBreak="0">
    <w:nsid w:val="24976181"/>
    <w:multiLevelType w:val="hybridMultilevel"/>
    <w:tmpl w:val="DD60321E"/>
    <w:lvl w:ilvl="0" w:tplc="524452C2">
      <w:start w:val="1"/>
      <w:numFmt w:val="decimal"/>
      <w:lvlText w:val="%1."/>
      <w:lvlJc w:val="left"/>
      <w:pPr>
        <w:ind w:left="405" w:hanging="360"/>
      </w:pPr>
      <w:rPr>
        <w:rFonts w:cs="Times New Roman"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27EC54B3"/>
    <w:multiLevelType w:val="hybridMultilevel"/>
    <w:tmpl w:val="B4DA8B30"/>
    <w:lvl w:ilvl="0" w:tplc="3A0EA796">
      <w:start w:val="1"/>
      <w:numFmt w:val="decimal"/>
      <w:lvlText w:val="%1."/>
      <w:lvlJc w:val="left"/>
      <w:pPr>
        <w:ind w:left="1146" w:hanging="360"/>
      </w:pPr>
      <w:rPr>
        <w:rFonts w:hint="default"/>
      </w:rPr>
    </w:lvl>
    <w:lvl w:ilvl="1" w:tplc="04070019" w:tentative="1">
      <w:start w:val="1"/>
      <w:numFmt w:val="lowerLetter"/>
      <w:lvlText w:val="%2."/>
      <w:lvlJc w:val="left"/>
      <w:pPr>
        <w:ind w:left="1866" w:hanging="360"/>
      </w:pPr>
    </w:lvl>
    <w:lvl w:ilvl="2" w:tplc="0407001B" w:tentative="1">
      <w:start w:val="1"/>
      <w:numFmt w:val="lowerRoman"/>
      <w:lvlText w:val="%3."/>
      <w:lvlJc w:val="right"/>
      <w:pPr>
        <w:ind w:left="2586" w:hanging="180"/>
      </w:pPr>
    </w:lvl>
    <w:lvl w:ilvl="3" w:tplc="0407000F" w:tentative="1">
      <w:start w:val="1"/>
      <w:numFmt w:val="decimal"/>
      <w:lvlText w:val="%4."/>
      <w:lvlJc w:val="left"/>
      <w:pPr>
        <w:ind w:left="3306" w:hanging="360"/>
      </w:pPr>
    </w:lvl>
    <w:lvl w:ilvl="4" w:tplc="04070019" w:tentative="1">
      <w:start w:val="1"/>
      <w:numFmt w:val="lowerLetter"/>
      <w:lvlText w:val="%5."/>
      <w:lvlJc w:val="left"/>
      <w:pPr>
        <w:ind w:left="4026" w:hanging="360"/>
      </w:pPr>
    </w:lvl>
    <w:lvl w:ilvl="5" w:tplc="0407001B" w:tentative="1">
      <w:start w:val="1"/>
      <w:numFmt w:val="lowerRoman"/>
      <w:lvlText w:val="%6."/>
      <w:lvlJc w:val="right"/>
      <w:pPr>
        <w:ind w:left="4746" w:hanging="180"/>
      </w:pPr>
    </w:lvl>
    <w:lvl w:ilvl="6" w:tplc="0407000F" w:tentative="1">
      <w:start w:val="1"/>
      <w:numFmt w:val="decimal"/>
      <w:lvlText w:val="%7."/>
      <w:lvlJc w:val="left"/>
      <w:pPr>
        <w:ind w:left="5466" w:hanging="360"/>
      </w:pPr>
    </w:lvl>
    <w:lvl w:ilvl="7" w:tplc="04070019" w:tentative="1">
      <w:start w:val="1"/>
      <w:numFmt w:val="lowerLetter"/>
      <w:lvlText w:val="%8."/>
      <w:lvlJc w:val="left"/>
      <w:pPr>
        <w:ind w:left="6186" w:hanging="360"/>
      </w:pPr>
    </w:lvl>
    <w:lvl w:ilvl="8" w:tplc="0407001B" w:tentative="1">
      <w:start w:val="1"/>
      <w:numFmt w:val="lowerRoman"/>
      <w:lvlText w:val="%9."/>
      <w:lvlJc w:val="right"/>
      <w:pPr>
        <w:ind w:left="6906" w:hanging="180"/>
      </w:pPr>
    </w:lvl>
  </w:abstractNum>
  <w:abstractNum w:abstractNumId="9" w15:restartNumberingAfterBreak="0">
    <w:nsid w:val="2FE235F3"/>
    <w:multiLevelType w:val="hybridMultilevel"/>
    <w:tmpl w:val="63E2322E"/>
    <w:lvl w:ilvl="0" w:tplc="F5A2030C">
      <w:start w:val="4"/>
      <w:numFmt w:val="decimal"/>
      <w:lvlText w:val="%1."/>
      <w:lvlJc w:val="left"/>
      <w:pPr>
        <w:ind w:left="1997" w:hanging="360"/>
      </w:pPr>
      <w:rPr>
        <w:rFonts w:hint="default"/>
      </w:rPr>
    </w:lvl>
    <w:lvl w:ilvl="1" w:tplc="04070019" w:tentative="1">
      <w:start w:val="1"/>
      <w:numFmt w:val="lowerLetter"/>
      <w:lvlText w:val="%2."/>
      <w:lvlJc w:val="left"/>
      <w:pPr>
        <w:ind w:left="2717" w:hanging="360"/>
      </w:pPr>
    </w:lvl>
    <w:lvl w:ilvl="2" w:tplc="0407001B" w:tentative="1">
      <w:start w:val="1"/>
      <w:numFmt w:val="lowerRoman"/>
      <w:lvlText w:val="%3."/>
      <w:lvlJc w:val="right"/>
      <w:pPr>
        <w:ind w:left="3437" w:hanging="180"/>
      </w:pPr>
    </w:lvl>
    <w:lvl w:ilvl="3" w:tplc="0407000F" w:tentative="1">
      <w:start w:val="1"/>
      <w:numFmt w:val="decimal"/>
      <w:lvlText w:val="%4."/>
      <w:lvlJc w:val="left"/>
      <w:pPr>
        <w:ind w:left="4157" w:hanging="360"/>
      </w:pPr>
    </w:lvl>
    <w:lvl w:ilvl="4" w:tplc="04070019" w:tentative="1">
      <w:start w:val="1"/>
      <w:numFmt w:val="lowerLetter"/>
      <w:lvlText w:val="%5."/>
      <w:lvlJc w:val="left"/>
      <w:pPr>
        <w:ind w:left="4877" w:hanging="360"/>
      </w:pPr>
    </w:lvl>
    <w:lvl w:ilvl="5" w:tplc="0407001B" w:tentative="1">
      <w:start w:val="1"/>
      <w:numFmt w:val="lowerRoman"/>
      <w:lvlText w:val="%6."/>
      <w:lvlJc w:val="right"/>
      <w:pPr>
        <w:ind w:left="5597" w:hanging="180"/>
      </w:pPr>
    </w:lvl>
    <w:lvl w:ilvl="6" w:tplc="0407000F" w:tentative="1">
      <w:start w:val="1"/>
      <w:numFmt w:val="decimal"/>
      <w:lvlText w:val="%7."/>
      <w:lvlJc w:val="left"/>
      <w:pPr>
        <w:ind w:left="6317" w:hanging="360"/>
      </w:pPr>
    </w:lvl>
    <w:lvl w:ilvl="7" w:tplc="04070019" w:tentative="1">
      <w:start w:val="1"/>
      <w:numFmt w:val="lowerLetter"/>
      <w:lvlText w:val="%8."/>
      <w:lvlJc w:val="left"/>
      <w:pPr>
        <w:ind w:left="7037" w:hanging="360"/>
      </w:pPr>
    </w:lvl>
    <w:lvl w:ilvl="8" w:tplc="0407001B" w:tentative="1">
      <w:start w:val="1"/>
      <w:numFmt w:val="lowerRoman"/>
      <w:lvlText w:val="%9."/>
      <w:lvlJc w:val="right"/>
      <w:pPr>
        <w:ind w:left="7757" w:hanging="180"/>
      </w:pPr>
    </w:lvl>
  </w:abstractNum>
  <w:abstractNum w:abstractNumId="10" w15:restartNumberingAfterBreak="0">
    <w:nsid w:val="3CB655AB"/>
    <w:multiLevelType w:val="hybridMultilevel"/>
    <w:tmpl w:val="4C14F836"/>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3FFC65B2"/>
    <w:multiLevelType w:val="hybridMultilevel"/>
    <w:tmpl w:val="6D06F17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47BB2156"/>
    <w:multiLevelType w:val="hybridMultilevel"/>
    <w:tmpl w:val="3798458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48E66AAA"/>
    <w:multiLevelType w:val="hybridMultilevel"/>
    <w:tmpl w:val="79E8570C"/>
    <w:lvl w:ilvl="0" w:tplc="B85E8470">
      <w:start w:val="2"/>
      <w:numFmt w:val="bullet"/>
      <w:lvlText w:val="-"/>
      <w:lvlJc w:val="left"/>
      <w:pPr>
        <w:ind w:left="720" w:hanging="360"/>
      </w:pPr>
      <w:rPr>
        <w:rFonts w:ascii="Times New Roman" w:eastAsia="Batang"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4C5C2AF3"/>
    <w:multiLevelType w:val="hybridMultilevel"/>
    <w:tmpl w:val="C8B2F00E"/>
    <w:lvl w:ilvl="0" w:tplc="6D688736">
      <w:start w:val="1"/>
      <w:numFmt w:val="decimal"/>
      <w:lvlText w:val="%1."/>
      <w:lvlJc w:val="left"/>
      <w:pPr>
        <w:ind w:left="720" w:hanging="360"/>
      </w:pPr>
      <w:rPr>
        <w:rFonts w:hint="default"/>
        <w:i/>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4C895FA5"/>
    <w:multiLevelType w:val="multilevel"/>
    <w:tmpl w:val="3040855E"/>
    <w:lvl w:ilvl="0">
      <w:start w:val="1"/>
      <w:numFmt w:val="bullet"/>
      <w:lvlText w:val="-"/>
      <w:lvlJc w:val="left"/>
      <w:rPr>
        <w:rFonts w:ascii="Times New Roman" w:eastAsia="Times New Roman" w:hAnsi="Times New Roman" w:cs="Times New Roman" w:hint="default"/>
        <w:b w:val="0"/>
        <w:bCs w:val="0"/>
        <w:i/>
        <w:iCs/>
        <w:smallCaps w:val="0"/>
        <w:strike w:val="0"/>
        <w:color w:val="444444"/>
        <w:spacing w:val="3"/>
        <w:w w:val="100"/>
        <w:position w:val="0"/>
        <w:sz w:val="14"/>
        <w:szCs w:val="1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579F47B4"/>
    <w:multiLevelType w:val="hybridMultilevel"/>
    <w:tmpl w:val="FDF8E114"/>
    <w:lvl w:ilvl="0" w:tplc="D338A1E2">
      <w:start w:val="2"/>
      <w:numFmt w:val="bullet"/>
      <w:lvlText w:val="-"/>
      <w:lvlJc w:val="left"/>
      <w:pPr>
        <w:ind w:left="645" w:hanging="360"/>
      </w:pPr>
      <w:rPr>
        <w:rFonts w:ascii="Arial" w:eastAsia="Times New Roman" w:hAnsi="Arial" w:cs="Arial" w:hint="default"/>
        <w:i/>
      </w:rPr>
    </w:lvl>
    <w:lvl w:ilvl="1" w:tplc="04070003" w:tentative="1">
      <w:start w:val="1"/>
      <w:numFmt w:val="bullet"/>
      <w:lvlText w:val="o"/>
      <w:lvlJc w:val="left"/>
      <w:pPr>
        <w:ind w:left="1365" w:hanging="360"/>
      </w:pPr>
      <w:rPr>
        <w:rFonts w:ascii="Courier New" w:hAnsi="Courier New" w:cs="Courier New" w:hint="default"/>
      </w:rPr>
    </w:lvl>
    <w:lvl w:ilvl="2" w:tplc="04070005" w:tentative="1">
      <w:start w:val="1"/>
      <w:numFmt w:val="bullet"/>
      <w:lvlText w:val=""/>
      <w:lvlJc w:val="left"/>
      <w:pPr>
        <w:ind w:left="2085" w:hanging="360"/>
      </w:pPr>
      <w:rPr>
        <w:rFonts w:ascii="Wingdings" w:hAnsi="Wingdings" w:hint="default"/>
      </w:rPr>
    </w:lvl>
    <w:lvl w:ilvl="3" w:tplc="04070001" w:tentative="1">
      <w:start w:val="1"/>
      <w:numFmt w:val="bullet"/>
      <w:lvlText w:val=""/>
      <w:lvlJc w:val="left"/>
      <w:pPr>
        <w:ind w:left="2805" w:hanging="360"/>
      </w:pPr>
      <w:rPr>
        <w:rFonts w:ascii="Symbol" w:hAnsi="Symbol" w:hint="default"/>
      </w:rPr>
    </w:lvl>
    <w:lvl w:ilvl="4" w:tplc="04070003" w:tentative="1">
      <w:start w:val="1"/>
      <w:numFmt w:val="bullet"/>
      <w:lvlText w:val="o"/>
      <w:lvlJc w:val="left"/>
      <w:pPr>
        <w:ind w:left="3525" w:hanging="360"/>
      </w:pPr>
      <w:rPr>
        <w:rFonts w:ascii="Courier New" w:hAnsi="Courier New" w:cs="Courier New" w:hint="default"/>
      </w:rPr>
    </w:lvl>
    <w:lvl w:ilvl="5" w:tplc="04070005" w:tentative="1">
      <w:start w:val="1"/>
      <w:numFmt w:val="bullet"/>
      <w:lvlText w:val=""/>
      <w:lvlJc w:val="left"/>
      <w:pPr>
        <w:ind w:left="4245" w:hanging="360"/>
      </w:pPr>
      <w:rPr>
        <w:rFonts w:ascii="Wingdings" w:hAnsi="Wingdings" w:hint="default"/>
      </w:rPr>
    </w:lvl>
    <w:lvl w:ilvl="6" w:tplc="04070001" w:tentative="1">
      <w:start w:val="1"/>
      <w:numFmt w:val="bullet"/>
      <w:lvlText w:val=""/>
      <w:lvlJc w:val="left"/>
      <w:pPr>
        <w:ind w:left="4965" w:hanging="360"/>
      </w:pPr>
      <w:rPr>
        <w:rFonts w:ascii="Symbol" w:hAnsi="Symbol" w:hint="default"/>
      </w:rPr>
    </w:lvl>
    <w:lvl w:ilvl="7" w:tplc="04070003" w:tentative="1">
      <w:start w:val="1"/>
      <w:numFmt w:val="bullet"/>
      <w:lvlText w:val="o"/>
      <w:lvlJc w:val="left"/>
      <w:pPr>
        <w:ind w:left="5685" w:hanging="360"/>
      </w:pPr>
      <w:rPr>
        <w:rFonts w:ascii="Courier New" w:hAnsi="Courier New" w:cs="Courier New" w:hint="default"/>
      </w:rPr>
    </w:lvl>
    <w:lvl w:ilvl="8" w:tplc="04070005" w:tentative="1">
      <w:start w:val="1"/>
      <w:numFmt w:val="bullet"/>
      <w:lvlText w:val=""/>
      <w:lvlJc w:val="left"/>
      <w:pPr>
        <w:ind w:left="6405" w:hanging="360"/>
      </w:pPr>
      <w:rPr>
        <w:rFonts w:ascii="Wingdings" w:hAnsi="Wingdings" w:hint="default"/>
      </w:rPr>
    </w:lvl>
  </w:abstractNum>
  <w:abstractNum w:abstractNumId="17" w15:restartNumberingAfterBreak="0">
    <w:nsid w:val="63CD0D0A"/>
    <w:multiLevelType w:val="multilevel"/>
    <w:tmpl w:val="CD1411C8"/>
    <w:lvl w:ilvl="0">
      <w:start w:val="1"/>
      <w:numFmt w:val="decimal"/>
      <w:lvlText w:val="%1."/>
      <w:lvlJc w:val="left"/>
      <w:pPr>
        <w:tabs>
          <w:tab w:val="num" w:pos="1637"/>
        </w:tabs>
        <w:ind w:left="1637"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6E9F117D"/>
    <w:multiLevelType w:val="hybridMultilevel"/>
    <w:tmpl w:val="FB78EBF6"/>
    <w:lvl w:ilvl="0" w:tplc="E23A4E64">
      <w:start w:val="1"/>
      <w:numFmt w:val="bullet"/>
      <w:lvlText w:val=""/>
      <w:lvlJc w:val="left"/>
      <w:pPr>
        <w:ind w:left="720" w:hanging="360"/>
      </w:pPr>
      <w:rPr>
        <w:rFonts w:ascii="Wingdings" w:hAnsi="Wingdings" w:hint="default"/>
        <w:i w:val="0"/>
        <w:color w:val="FF6600"/>
        <w:u w:color="F79646"/>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725F699E"/>
    <w:multiLevelType w:val="hybridMultilevel"/>
    <w:tmpl w:val="8270A880"/>
    <w:lvl w:ilvl="0" w:tplc="B85E8470">
      <w:start w:val="2"/>
      <w:numFmt w:val="bullet"/>
      <w:lvlText w:val="-"/>
      <w:lvlJc w:val="left"/>
      <w:pPr>
        <w:ind w:left="720" w:hanging="360"/>
      </w:pPr>
      <w:rPr>
        <w:rFonts w:ascii="Times New Roman" w:eastAsia="Batang"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788A0CD8"/>
    <w:multiLevelType w:val="hybridMultilevel"/>
    <w:tmpl w:val="8326BD22"/>
    <w:lvl w:ilvl="0" w:tplc="3F88CCEC">
      <w:numFmt w:val="bullet"/>
      <w:lvlText w:val="-"/>
      <w:lvlJc w:val="left"/>
      <w:pPr>
        <w:tabs>
          <w:tab w:val="num" w:pos="720"/>
        </w:tabs>
        <w:ind w:left="720" w:hanging="360"/>
      </w:pPr>
      <w:rPr>
        <w:rFonts w:ascii="Times New Roman" w:eastAsia="Batang"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6"/>
  </w:num>
  <w:num w:numId="3">
    <w:abstractNumId w:val="8"/>
  </w:num>
  <w:num w:numId="4">
    <w:abstractNumId w:val="10"/>
  </w:num>
  <w:num w:numId="5">
    <w:abstractNumId w:val="16"/>
  </w:num>
  <w:num w:numId="6">
    <w:abstractNumId w:val="14"/>
  </w:num>
  <w:num w:numId="7">
    <w:abstractNumId w:val="1"/>
  </w:num>
  <w:num w:numId="8">
    <w:abstractNumId w:val="18"/>
  </w:num>
  <w:num w:numId="9">
    <w:abstractNumId w:val="0"/>
  </w:num>
  <w:num w:numId="10">
    <w:abstractNumId w:val="20"/>
  </w:num>
  <w:num w:numId="11">
    <w:abstractNumId w:val="7"/>
  </w:num>
  <w:num w:numId="12">
    <w:abstractNumId w:val="13"/>
  </w:num>
  <w:num w:numId="13">
    <w:abstractNumId w:val="19"/>
  </w:num>
  <w:num w:numId="14">
    <w:abstractNumId w:val="5"/>
  </w:num>
  <w:num w:numId="15">
    <w:abstractNumId w:val="2"/>
  </w:num>
  <w:num w:numId="16">
    <w:abstractNumId w:val="11"/>
  </w:num>
  <w:num w:numId="17">
    <w:abstractNumId w:val="17"/>
  </w:num>
  <w:num w:numId="18">
    <w:abstractNumId w:val="9"/>
  </w:num>
  <w:num w:numId="19">
    <w:abstractNumId w:val="15"/>
  </w:num>
  <w:num w:numId="20">
    <w:abstractNumId w:val="4"/>
  </w:num>
  <w:num w:numId="21">
    <w:abstractNumId w:val="12"/>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2"/>
  <w:proofState w:grammar="clean"/>
  <w:defaultTabStop w:val="708"/>
  <w:hyphenationZone w:val="425"/>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4B3E"/>
    <w:rsid w:val="00000DE8"/>
    <w:rsid w:val="00004421"/>
    <w:rsid w:val="00004482"/>
    <w:rsid w:val="0001466A"/>
    <w:rsid w:val="000163D9"/>
    <w:rsid w:val="0002749D"/>
    <w:rsid w:val="000316C5"/>
    <w:rsid w:val="00041E2F"/>
    <w:rsid w:val="000423FB"/>
    <w:rsid w:val="0004445B"/>
    <w:rsid w:val="000468BB"/>
    <w:rsid w:val="0004711B"/>
    <w:rsid w:val="00050629"/>
    <w:rsid w:val="00050E86"/>
    <w:rsid w:val="00052C43"/>
    <w:rsid w:val="00066893"/>
    <w:rsid w:val="0007493D"/>
    <w:rsid w:val="00077D71"/>
    <w:rsid w:val="000813F0"/>
    <w:rsid w:val="00081587"/>
    <w:rsid w:val="0009065C"/>
    <w:rsid w:val="0009328B"/>
    <w:rsid w:val="000A3A9A"/>
    <w:rsid w:val="000A4308"/>
    <w:rsid w:val="000A67C5"/>
    <w:rsid w:val="000A7538"/>
    <w:rsid w:val="000B3864"/>
    <w:rsid w:val="000B7943"/>
    <w:rsid w:val="000C4D32"/>
    <w:rsid w:val="000C55A1"/>
    <w:rsid w:val="000C709E"/>
    <w:rsid w:val="000D2C65"/>
    <w:rsid w:val="000D4FCA"/>
    <w:rsid w:val="000D7584"/>
    <w:rsid w:val="000E2BCA"/>
    <w:rsid w:val="000E3BE6"/>
    <w:rsid w:val="000E4E41"/>
    <w:rsid w:val="000E6421"/>
    <w:rsid w:val="000F600A"/>
    <w:rsid w:val="00101E69"/>
    <w:rsid w:val="0010562D"/>
    <w:rsid w:val="001109ED"/>
    <w:rsid w:val="00111F1A"/>
    <w:rsid w:val="00113D78"/>
    <w:rsid w:val="00125004"/>
    <w:rsid w:val="0012674E"/>
    <w:rsid w:val="00126A6E"/>
    <w:rsid w:val="00126BFB"/>
    <w:rsid w:val="0012730B"/>
    <w:rsid w:val="00131B91"/>
    <w:rsid w:val="0013357B"/>
    <w:rsid w:val="0013432F"/>
    <w:rsid w:val="00140C59"/>
    <w:rsid w:val="00146897"/>
    <w:rsid w:val="00146C8B"/>
    <w:rsid w:val="001527FF"/>
    <w:rsid w:val="001566E8"/>
    <w:rsid w:val="00157163"/>
    <w:rsid w:val="00161430"/>
    <w:rsid w:val="00163BCE"/>
    <w:rsid w:val="00166871"/>
    <w:rsid w:val="00170297"/>
    <w:rsid w:val="00174E21"/>
    <w:rsid w:val="0018281B"/>
    <w:rsid w:val="00184034"/>
    <w:rsid w:val="00193E6A"/>
    <w:rsid w:val="001A077C"/>
    <w:rsid w:val="001A1E7A"/>
    <w:rsid w:val="001A244B"/>
    <w:rsid w:val="001A7385"/>
    <w:rsid w:val="001B1B77"/>
    <w:rsid w:val="001B2972"/>
    <w:rsid w:val="001B58DF"/>
    <w:rsid w:val="001C17C9"/>
    <w:rsid w:val="001C311C"/>
    <w:rsid w:val="001D00EC"/>
    <w:rsid w:val="001D1B43"/>
    <w:rsid w:val="001D26F2"/>
    <w:rsid w:val="001D6C6F"/>
    <w:rsid w:val="001E1918"/>
    <w:rsid w:val="001E2CB5"/>
    <w:rsid w:val="001E3F1C"/>
    <w:rsid w:val="001F0011"/>
    <w:rsid w:val="001F2E5F"/>
    <w:rsid w:val="001F7386"/>
    <w:rsid w:val="00203B00"/>
    <w:rsid w:val="00204327"/>
    <w:rsid w:val="002072FA"/>
    <w:rsid w:val="0021380B"/>
    <w:rsid w:val="00215429"/>
    <w:rsid w:val="00217286"/>
    <w:rsid w:val="002238D1"/>
    <w:rsid w:val="0023162A"/>
    <w:rsid w:val="0023480B"/>
    <w:rsid w:val="002406FA"/>
    <w:rsid w:val="00241AE9"/>
    <w:rsid w:val="00244295"/>
    <w:rsid w:val="0026005F"/>
    <w:rsid w:val="00266097"/>
    <w:rsid w:val="00266BDD"/>
    <w:rsid w:val="00270A25"/>
    <w:rsid w:val="00270D2E"/>
    <w:rsid w:val="0027102C"/>
    <w:rsid w:val="002732A4"/>
    <w:rsid w:val="00275ACB"/>
    <w:rsid w:val="00286F89"/>
    <w:rsid w:val="00291B42"/>
    <w:rsid w:val="00292FEF"/>
    <w:rsid w:val="0029604E"/>
    <w:rsid w:val="002963BE"/>
    <w:rsid w:val="002A76EE"/>
    <w:rsid w:val="002B13B8"/>
    <w:rsid w:val="002B2E4E"/>
    <w:rsid w:val="002B4340"/>
    <w:rsid w:val="002C156C"/>
    <w:rsid w:val="002D0547"/>
    <w:rsid w:val="002D4A32"/>
    <w:rsid w:val="002D5617"/>
    <w:rsid w:val="002E335D"/>
    <w:rsid w:val="002F627D"/>
    <w:rsid w:val="00303176"/>
    <w:rsid w:val="003117FB"/>
    <w:rsid w:val="00311B77"/>
    <w:rsid w:val="00325E21"/>
    <w:rsid w:val="00331DC5"/>
    <w:rsid w:val="003410D6"/>
    <w:rsid w:val="00343433"/>
    <w:rsid w:val="00343850"/>
    <w:rsid w:val="00351188"/>
    <w:rsid w:val="00351AAD"/>
    <w:rsid w:val="003573AD"/>
    <w:rsid w:val="003577BB"/>
    <w:rsid w:val="00374194"/>
    <w:rsid w:val="0037649F"/>
    <w:rsid w:val="003825AD"/>
    <w:rsid w:val="00382C79"/>
    <w:rsid w:val="00384B97"/>
    <w:rsid w:val="0038535E"/>
    <w:rsid w:val="003860D0"/>
    <w:rsid w:val="0039463A"/>
    <w:rsid w:val="003959DD"/>
    <w:rsid w:val="00397F43"/>
    <w:rsid w:val="003A0BF7"/>
    <w:rsid w:val="003A24A4"/>
    <w:rsid w:val="003A3324"/>
    <w:rsid w:val="003A7BA8"/>
    <w:rsid w:val="003B5575"/>
    <w:rsid w:val="003B5E1D"/>
    <w:rsid w:val="003B64EF"/>
    <w:rsid w:val="003C155D"/>
    <w:rsid w:val="003C1BF0"/>
    <w:rsid w:val="003C4C45"/>
    <w:rsid w:val="003D02D1"/>
    <w:rsid w:val="003D3B82"/>
    <w:rsid w:val="003D4691"/>
    <w:rsid w:val="003D5203"/>
    <w:rsid w:val="003E49F6"/>
    <w:rsid w:val="003E6656"/>
    <w:rsid w:val="003E6DFC"/>
    <w:rsid w:val="004025BE"/>
    <w:rsid w:val="00404580"/>
    <w:rsid w:val="00405792"/>
    <w:rsid w:val="00413345"/>
    <w:rsid w:val="0042617B"/>
    <w:rsid w:val="00432152"/>
    <w:rsid w:val="00433FD6"/>
    <w:rsid w:val="00434EA6"/>
    <w:rsid w:val="00435299"/>
    <w:rsid w:val="00443174"/>
    <w:rsid w:val="0044432A"/>
    <w:rsid w:val="00451C5D"/>
    <w:rsid w:val="00454255"/>
    <w:rsid w:val="00455875"/>
    <w:rsid w:val="00461267"/>
    <w:rsid w:val="004663C6"/>
    <w:rsid w:val="00466B08"/>
    <w:rsid w:val="00472236"/>
    <w:rsid w:val="004737D6"/>
    <w:rsid w:val="00484A8B"/>
    <w:rsid w:val="004852A1"/>
    <w:rsid w:val="00486C29"/>
    <w:rsid w:val="0048715D"/>
    <w:rsid w:val="00487CA7"/>
    <w:rsid w:val="00497862"/>
    <w:rsid w:val="004A3C71"/>
    <w:rsid w:val="004A456E"/>
    <w:rsid w:val="004A5536"/>
    <w:rsid w:val="004B43D2"/>
    <w:rsid w:val="004B6847"/>
    <w:rsid w:val="004B741A"/>
    <w:rsid w:val="004C12A6"/>
    <w:rsid w:val="004C1EF4"/>
    <w:rsid w:val="004C2586"/>
    <w:rsid w:val="004C57A1"/>
    <w:rsid w:val="004D0836"/>
    <w:rsid w:val="004E5DB9"/>
    <w:rsid w:val="004E693D"/>
    <w:rsid w:val="004E7920"/>
    <w:rsid w:val="004F130B"/>
    <w:rsid w:val="004F2D8C"/>
    <w:rsid w:val="004F7847"/>
    <w:rsid w:val="00503165"/>
    <w:rsid w:val="00503580"/>
    <w:rsid w:val="00505BB4"/>
    <w:rsid w:val="0051096D"/>
    <w:rsid w:val="00511AEE"/>
    <w:rsid w:val="00513084"/>
    <w:rsid w:val="00517DB4"/>
    <w:rsid w:val="00520DD6"/>
    <w:rsid w:val="005211BB"/>
    <w:rsid w:val="0053096C"/>
    <w:rsid w:val="00532105"/>
    <w:rsid w:val="00533BC4"/>
    <w:rsid w:val="0054218D"/>
    <w:rsid w:val="00543139"/>
    <w:rsid w:val="00546442"/>
    <w:rsid w:val="0054722A"/>
    <w:rsid w:val="0057271C"/>
    <w:rsid w:val="005756AA"/>
    <w:rsid w:val="00577482"/>
    <w:rsid w:val="005825CD"/>
    <w:rsid w:val="00585AA9"/>
    <w:rsid w:val="00590284"/>
    <w:rsid w:val="00590459"/>
    <w:rsid w:val="00592622"/>
    <w:rsid w:val="005940C6"/>
    <w:rsid w:val="00595AB4"/>
    <w:rsid w:val="005A0FFE"/>
    <w:rsid w:val="005A5EBE"/>
    <w:rsid w:val="005B1D42"/>
    <w:rsid w:val="005B370D"/>
    <w:rsid w:val="005B37F3"/>
    <w:rsid w:val="005B3ABE"/>
    <w:rsid w:val="005C025C"/>
    <w:rsid w:val="005C53AD"/>
    <w:rsid w:val="005D07D5"/>
    <w:rsid w:val="005D1760"/>
    <w:rsid w:val="005E07E5"/>
    <w:rsid w:val="005E112F"/>
    <w:rsid w:val="005E63C0"/>
    <w:rsid w:val="005F23CA"/>
    <w:rsid w:val="005F34F5"/>
    <w:rsid w:val="005F4C72"/>
    <w:rsid w:val="005F5A15"/>
    <w:rsid w:val="005F6E07"/>
    <w:rsid w:val="0060595B"/>
    <w:rsid w:val="00605A20"/>
    <w:rsid w:val="00610730"/>
    <w:rsid w:val="00610AA4"/>
    <w:rsid w:val="006179C8"/>
    <w:rsid w:val="006230B4"/>
    <w:rsid w:val="00624E67"/>
    <w:rsid w:val="006274AF"/>
    <w:rsid w:val="00630FC2"/>
    <w:rsid w:val="00633FA1"/>
    <w:rsid w:val="00634F9D"/>
    <w:rsid w:val="006355EC"/>
    <w:rsid w:val="0065085F"/>
    <w:rsid w:val="00650A7E"/>
    <w:rsid w:val="00653CCE"/>
    <w:rsid w:val="0065549B"/>
    <w:rsid w:val="00666A76"/>
    <w:rsid w:val="006748CB"/>
    <w:rsid w:val="0068205F"/>
    <w:rsid w:val="00682756"/>
    <w:rsid w:val="00683D8F"/>
    <w:rsid w:val="00686B54"/>
    <w:rsid w:val="006946DD"/>
    <w:rsid w:val="00696BFC"/>
    <w:rsid w:val="006A78B0"/>
    <w:rsid w:val="006B31BB"/>
    <w:rsid w:val="006B539E"/>
    <w:rsid w:val="006B5D61"/>
    <w:rsid w:val="006C2090"/>
    <w:rsid w:val="006C40FD"/>
    <w:rsid w:val="006C4A8C"/>
    <w:rsid w:val="006C687E"/>
    <w:rsid w:val="006D0901"/>
    <w:rsid w:val="006D2AF7"/>
    <w:rsid w:val="006D2DE8"/>
    <w:rsid w:val="006D437C"/>
    <w:rsid w:val="006D5EE3"/>
    <w:rsid w:val="006E41F2"/>
    <w:rsid w:val="006F1440"/>
    <w:rsid w:val="006F284B"/>
    <w:rsid w:val="007007DB"/>
    <w:rsid w:val="00703721"/>
    <w:rsid w:val="007065B2"/>
    <w:rsid w:val="00706DD0"/>
    <w:rsid w:val="007130AA"/>
    <w:rsid w:val="0071367D"/>
    <w:rsid w:val="007221FA"/>
    <w:rsid w:val="00722F5D"/>
    <w:rsid w:val="00724889"/>
    <w:rsid w:val="007255FC"/>
    <w:rsid w:val="00735610"/>
    <w:rsid w:val="00735951"/>
    <w:rsid w:val="00741D8D"/>
    <w:rsid w:val="00744920"/>
    <w:rsid w:val="007474C8"/>
    <w:rsid w:val="007530F7"/>
    <w:rsid w:val="00757E45"/>
    <w:rsid w:val="00764FA3"/>
    <w:rsid w:val="007653AF"/>
    <w:rsid w:val="00766C90"/>
    <w:rsid w:val="007673BB"/>
    <w:rsid w:val="007724DB"/>
    <w:rsid w:val="00777CA3"/>
    <w:rsid w:val="00790E9E"/>
    <w:rsid w:val="00791077"/>
    <w:rsid w:val="007912EA"/>
    <w:rsid w:val="00792D1A"/>
    <w:rsid w:val="007968AA"/>
    <w:rsid w:val="007A0414"/>
    <w:rsid w:val="007A2240"/>
    <w:rsid w:val="007A4353"/>
    <w:rsid w:val="007A73DE"/>
    <w:rsid w:val="007B05DE"/>
    <w:rsid w:val="007B1711"/>
    <w:rsid w:val="007C1D53"/>
    <w:rsid w:val="007C3C1C"/>
    <w:rsid w:val="007C4DFE"/>
    <w:rsid w:val="007D5280"/>
    <w:rsid w:val="007D5BC4"/>
    <w:rsid w:val="007E01A9"/>
    <w:rsid w:val="007E720A"/>
    <w:rsid w:val="007E7EBA"/>
    <w:rsid w:val="007F008F"/>
    <w:rsid w:val="0080095D"/>
    <w:rsid w:val="00802A8E"/>
    <w:rsid w:val="008058C2"/>
    <w:rsid w:val="008062C6"/>
    <w:rsid w:val="0081785F"/>
    <w:rsid w:val="008213C1"/>
    <w:rsid w:val="008219A2"/>
    <w:rsid w:val="008260D2"/>
    <w:rsid w:val="00833CD7"/>
    <w:rsid w:val="0084170A"/>
    <w:rsid w:val="00842CCF"/>
    <w:rsid w:val="008454B6"/>
    <w:rsid w:val="008458D3"/>
    <w:rsid w:val="00850580"/>
    <w:rsid w:val="00854378"/>
    <w:rsid w:val="008552FF"/>
    <w:rsid w:val="00862DB1"/>
    <w:rsid w:val="00865F72"/>
    <w:rsid w:val="0088138B"/>
    <w:rsid w:val="00894821"/>
    <w:rsid w:val="008951F1"/>
    <w:rsid w:val="00895276"/>
    <w:rsid w:val="0089568A"/>
    <w:rsid w:val="00896AB5"/>
    <w:rsid w:val="00896BEA"/>
    <w:rsid w:val="008A1658"/>
    <w:rsid w:val="008A408E"/>
    <w:rsid w:val="008B7C39"/>
    <w:rsid w:val="008C4EB1"/>
    <w:rsid w:val="008C607E"/>
    <w:rsid w:val="008D2AF0"/>
    <w:rsid w:val="008D5B49"/>
    <w:rsid w:val="008E07D4"/>
    <w:rsid w:val="008E14E5"/>
    <w:rsid w:val="008E5B3F"/>
    <w:rsid w:val="008E640D"/>
    <w:rsid w:val="008F326A"/>
    <w:rsid w:val="00900129"/>
    <w:rsid w:val="00907543"/>
    <w:rsid w:val="009126C1"/>
    <w:rsid w:val="00912EC1"/>
    <w:rsid w:val="009134EB"/>
    <w:rsid w:val="009135F2"/>
    <w:rsid w:val="00914E19"/>
    <w:rsid w:val="00926067"/>
    <w:rsid w:val="00926A12"/>
    <w:rsid w:val="00927E3B"/>
    <w:rsid w:val="009301EA"/>
    <w:rsid w:val="00940523"/>
    <w:rsid w:val="009427B7"/>
    <w:rsid w:val="00950B88"/>
    <w:rsid w:val="009538DD"/>
    <w:rsid w:val="00956EF8"/>
    <w:rsid w:val="00974C6C"/>
    <w:rsid w:val="00975C68"/>
    <w:rsid w:val="0098744B"/>
    <w:rsid w:val="00991F86"/>
    <w:rsid w:val="00992D22"/>
    <w:rsid w:val="00996F93"/>
    <w:rsid w:val="00997A52"/>
    <w:rsid w:val="00997AC0"/>
    <w:rsid w:val="00997C28"/>
    <w:rsid w:val="009A0271"/>
    <w:rsid w:val="009A20EA"/>
    <w:rsid w:val="009A6B16"/>
    <w:rsid w:val="009A757A"/>
    <w:rsid w:val="009B736F"/>
    <w:rsid w:val="009C388A"/>
    <w:rsid w:val="009C57E2"/>
    <w:rsid w:val="009C6527"/>
    <w:rsid w:val="009C67A2"/>
    <w:rsid w:val="009D6771"/>
    <w:rsid w:val="009E247D"/>
    <w:rsid w:val="009E5226"/>
    <w:rsid w:val="009E5F45"/>
    <w:rsid w:val="009E68C2"/>
    <w:rsid w:val="009F68AF"/>
    <w:rsid w:val="009F76DA"/>
    <w:rsid w:val="00A0350C"/>
    <w:rsid w:val="00A04A09"/>
    <w:rsid w:val="00A07757"/>
    <w:rsid w:val="00A20AAB"/>
    <w:rsid w:val="00A23FA1"/>
    <w:rsid w:val="00A317E6"/>
    <w:rsid w:val="00A32C3C"/>
    <w:rsid w:val="00A44B74"/>
    <w:rsid w:val="00A46EB2"/>
    <w:rsid w:val="00A51801"/>
    <w:rsid w:val="00A53CEC"/>
    <w:rsid w:val="00A54680"/>
    <w:rsid w:val="00A5531E"/>
    <w:rsid w:val="00A64CF9"/>
    <w:rsid w:val="00A6501F"/>
    <w:rsid w:val="00A76F01"/>
    <w:rsid w:val="00A7718A"/>
    <w:rsid w:val="00A81341"/>
    <w:rsid w:val="00A922CC"/>
    <w:rsid w:val="00AA2305"/>
    <w:rsid w:val="00AA2755"/>
    <w:rsid w:val="00AA2FDD"/>
    <w:rsid w:val="00AA31CA"/>
    <w:rsid w:val="00AA790D"/>
    <w:rsid w:val="00AA79BE"/>
    <w:rsid w:val="00AB045A"/>
    <w:rsid w:val="00AB4E3D"/>
    <w:rsid w:val="00AC531D"/>
    <w:rsid w:val="00AD5E7A"/>
    <w:rsid w:val="00AE1651"/>
    <w:rsid w:val="00AF0ABC"/>
    <w:rsid w:val="00B00BE8"/>
    <w:rsid w:val="00B01935"/>
    <w:rsid w:val="00B06687"/>
    <w:rsid w:val="00B1098D"/>
    <w:rsid w:val="00B1158D"/>
    <w:rsid w:val="00B12F4F"/>
    <w:rsid w:val="00B13CE8"/>
    <w:rsid w:val="00B145B7"/>
    <w:rsid w:val="00B274D2"/>
    <w:rsid w:val="00B3056A"/>
    <w:rsid w:val="00B324C0"/>
    <w:rsid w:val="00B359C6"/>
    <w:rsid w:val="00B406AA"/>
    <w:rsid w:val="00B42E25"/>
    <w:rsid w:val="00B45493"/>
    <w:rsid w:val="00B45823"/>
    <w:rsid w:val="00B464DD"/>
    <w:rsid w:val="00B5258E"/>
    <w:rsid w:val="00B539C7"/>
    <w:rsid w:val="00B60EFC"/>
    <w:rsid w:val="00B63608"/>
    <w:rsid w:val="00B64A9D"/>
    <w:rsid w:val="00B8058B"/>
    <w:rsid w:val="00B84A97"/>
    <w:rsid w:val="00B84EE1"/>
    <w:rsid w:val="00B85D93"/>
    <w:rsid w:val="00B872BD"/>
    <w:rsid w:val="00B960A6"/>
    <w:rsid w:val="00BA0F59"/>
    <w:rsid w:val="00BA2F40"/>
    <w:rsid w:val="00BB284C"/>
    <w:rsid w:val="00BC1F04"/>
    <w:rsid w:val="00BC5749"/>
    <w:rsid w:val="00BC695A"/>
    <w:rsid w:val="00BD3719"/>
    <w:rsid w:val="00BD516C"/>
    <w:rsid w:val="00BD6A47"/>
    <w:rsid w:val="00BE1871"/>
    <w:rsid w:val="00BE1AAC"/>
    <w:rsid w:val="00BF2399"/>
    <w:rsid w:val="00BF4BD7"/>
    <w:rsid w:val="00BF4BFF"/>
    <w:rsid w:val="00BF6690"/>
    <w:rsid w:val="00C132CC"/>
    <w:rsid w:val="00C17E79"/>
    <w:rsid w:val="00C27647"/>
    <w:rsid w:val="00C43A6C"/>
    <w:rsid w:val="00C54013"/>
    <w:rsid w:val="00C55842"/>
    <w:rsid w:val="00C60BB1"/>
    <w:rsid w:val="00C73CE8"/>
    <w:rsid w:val="00C75283"/>
    <w:rsid w:val="00C75D12"/>
    <w:rsid w:val="00C76020"/>
    <w:rsid w:val="00C77005"/>
    <w:rsid w:val="00C816B1"/>
    <w:rsid w:val="00C82E09"/>
    <w:rsid w:val="00C84F1A"/>
    <w:rsid w:val="00C867DB"/>
    <w:rsid w:val="00C86A97"/>
    <w:rsid w:val="00C870CF"/>
    <w:rsid w:val="00C92069"/>
    <w:rsid w:val="00C94E34"/>
    <w:rsid w:val="00C973ED"/>
    <w:rsid w:val="00CA348A"/>
    <w:rsid w:val="00CA6F31"/>
    <w:rsid w:val="00CB130F"/>
    <w:rsid w:val="00CB14ED"/>
    <w:rsid w:val="00CB1F5A"/>
    <w:rsid w:val="00CB21DB"/>
    <w:rsid w:val="00CB464D"/>
    <w:rsid w:val="00CB4F72"/>
    <w:rsid w:val="00CB6539"/>
    <w:rsid w:val="00CB6752"/>
    <w:rsid w:val="00CB72C2"/>
    <w:rsid w:val="00CD156E"/>
    <w:rsid w:val="00CE0A6E"/>
    <w:rsid w:val="00CE2D09"/>
    <w:rsid w:val="00CE773F"/>
    <w:rsid w:val="00CF5B39"/>
    <w:rsid w:val="00CF6D04"/>
    <w:rsid w:val="00D00619"/>
    <w:rsid w:val="00D0315E"/>
    <w:rsid w:val="00D042D9"/>
    <w:rsid w:val="00D06559"/>
    <w:rsid w:val="00D10B31"/>
    <w:rsid w:val="00D23686"/>
    <w:rsid w:val="00D27FDA"/>
    <w:rsid w:val="00D3175C"/>
    <w:rsid w:val="00D31B3F"/>
    <w:rsid w:val="00D45B96"/>
    <w:rsid w:val="00D54275"/>
    <w:rsid w:val="00D64079"/>
    <w:rsid w:val="00D71954"/>
    <w:rsid w:val="00D71FD1"/>
    <w:rsid w:val="00D74BF3"/>
    <w:rsid w:val="00D82078"/>
    <w:rsid w:val="00D84AFA"/>
    <w:rsid w:val="00DA179F"/>
    <w:rsid w:val="00DB09FD"/>
    <w:rsid w:val="00DB234D"/>
    <w:rsid w:val="00DB2E89"/>
    <w:rsid w:val="00DB3E46"/>
    <w:rsid w:val="00DB69E8"/>
    <w:rsid w:val="00DC034B"/>
    <w:rsid w:val="00DD3A78"/>
    <w:rsid w:val="00DD4C40"/>
    <w:rsid w:val="00DD6A03"/>
    <w:rsid w:val="00DD7BB1"/>
    <w:rsid w:val="00DE392D"/>
    <w:rsid w:val="00DE7D4B"/>
    <w:rsid w:val="00DF04A4"/>
    <w:rsid w:val="00DF169C"/>
    <w:rsid w:val="00DF316C"/>
    <w:rsid w:val="00E073AC"/>
    <w:rsid w:val="00E10E0A"/>
    <w:rsid w:val="00E12FA1"/>
    <w:rsid w:val="00E1366A"/>
    <w:rsid w:val="00E15F65"/>
    <w:rsid w:val="00E24D72"/>
    <w:rsid w:val="00E311A8"/>
    <w:rsid w:val="00E326F5"/>
    <w:rsid w:val="00E3467A"/>
    <w:rsid w:val="00E431E1"/>
    <w:rsid w:val="00E432E8"/>
    <w:rsid w:val="00E5662E"/>
    <w:rsid w:val="00E57EE3"/>
    <w:rsid w:val="00E60A26"/>
    <w:rsid w:val="00E61812"/>
    <w:rsid w:val="00E6290A"/>
    <w:rsid w:val="00E661FB"/>
    <w:rsid w:val="00E66562"/>
    <w:rsid w:val="00E66995"/>
    <w:rsid w:val="00E66C5E"/>
    <w:rsid w:val="00E67CDD"/>
    <w:rsid w:val="00E73B05"/>
    <w:rsid w:val="00E7430E"/>
    <w:rsid w:val="00E74E33"/>
    <w:rsid w:val="00E80944"/>
    <w:rsid w:val="00E8385E"/>
    <w:rsid w:val="00E83983"/>
    <w:rsid w:val="00E90CBF"/>
    <w:rsid w:val="00E939F5"/>
    <w:rsid w:val="00E96831"/>
    <w:rsid w:val="00EA3361"/>
    <w:rsid w:val="00EA528C"/>
    <w:rsid w:val="00EA62A5"/>
    <w:rsid w:val="00EA72B0"/>
    <w:rsid w:val="00EB1C40"/>
    <w:rsid w:val="00EB3502"/>
    <w:rsid w:val="00EB5A4A"/>
    <w:rsid w:val="00EB5F68"/>
    <w:rsid w:val="00EC52B3"/>
    <w:rsid w:val="00EC5C4A"/>
    <w:rsid w:val="00ED5CF6"/>
    <w:rsid w:val="00ED6F7B"/>
    <w:rsid w:val="00EF2931"/>
    <w:rsid w:val="00EF5538"/>
    <w:rsid w:val="00EF6389"/>
    <w:rsid w:val="00F00F1D"/>
    <w:rsid w:val="00F01273"/>
    <w:rsid w:val="00F10A0A"/>
    <w:rsid w:val="00F30D29"/>
    <w:rsid w:val="00F41C5B"/>
    <w:rsid w:val="00F44159"/>
    <w:rsid w:val="00F441E4"/>
    <w:rsid w:val="00F508CC"/>
    <w:rsid w:val="00F53288"/>
    <w:rsid w:val="00F55544"/>
    <w:rsid w:val="00F57171"/>
    <w:rsid w:val="00F67172"/>
    <w:rsid w:val="00F90CFD"/>
    <w:rsid w:val="00F91D8E"/>
    <w:rsid w:val="00F9583A"/>
    <w:rsid w:val="00FA7473"/>
    <w:rsid w:val="00FB557C"/>
    <w:rsid w:val="00FC56F6"/>
    <w:rsid w:val="00FD344D"/>
    <w:rsid w:val="00FD4B3E"/>
    <w:rsid w:val="00FD70BC"/>
    <w:rsid w:val="00FF36FF"/>
    <w:rsid w:val="00FF6B90"/>
    <w:rsid w:val="00FF7ED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91887F1"/>
  <w15:docId w15:val="{E20482DD-0C07-4530-9D3E-F34DFB12F2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qFormat/>
    <w:rsid w:val="00FD4B3E"/>
    <w:pPr>
      <w:widowControl w:val="0"/>
      <w:wordWrap w:val="0"/>
      <w:autoSpaceDE w:val="0"/>
      <w:autoSpaceDN w:val="0"/>
      <w:jc w:val="both"/>
    </w:pPr>
    <w:rPr>
      <w:rFonts w:ascii="Batang" w:eastAsia="Batang" w:hAnsi="Times New Roman"/>
      <w:kern w:val="2"/>
      <w:szCs w:val="24"/>
      <w:lang w:val="en-US" w:eastAsia="ko-KR"/>
    </w:rPr>
  </w:style>
  <w:style w:type="paragraph" w:styleId="Nadpis2">
    <w:name w:val="heading 2"/>
    <w:basedOn w:val="Normln"/>
    <w:link w:val="Nadpis2Char"/>
    <w:uiPriority w:val="9"/>
    <w:qFormat/>
    <w:rsid w:val="003E6656"/>
    <w:pPr>
      <w:widowControl/>
      <w:wordWrap/>
      <w:autoSpaceDE/>
      <w:autoSpaceDN/>
      <w:spacing w:before="100" w:beforeAutospacing="1" w:after="100" w:afterAutospacing="1"/>
      <w:jc w:val="left"/>
      <w:outlineLvl w:val="1"/>
    </w:pPr>
    <w:rPr>
      <w:rFonts w:ascii="Times New Roman" w:eastAsia="Times New Roman"/>
      <w:b/>
      <w:bCs/>
      <w:kern w:val="0"/>
      <w:sz w:val="36"/>
      <w:szCs w:val="36"/>
      <w:lang w:val="de-DE" w:eastAsia="de-DE"/>
    </w:rPr>
  </w:style>
  <w:style w:type="character" w:default="1" w:styleId="Standardnpsmoodstavce">
    <w:name w:val="Default Paragraph Font"/>
    <w:uiPriority w:val="1"/>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FD4B3E"/>
    <w:rPr>
      <w:rFonts w:ascii="Tahoma" w:hAnsi="Tahoma" w:cs="Tahoma"/>
      <w:sz w:val="16"/>
      <w:szCs w:val="16"/>
    </w:rPr>
  </w:style>
  <w:style w:type="character" w:customStyle="1" w:styleId="TextbublinyChar">
    <w:name w:val="Text bubliny Char"/>
    <w:basedOn w:val="Standardnpsmoodstavce"/>
    <w:link w:val="Textbubliny"/>
    <w:uiPriority w:val="99"/>
    <w:semiHidden/>
    <w:rsid w:val="00FD4B3E"/>
    <w:rPr>
      <w:rFonts w:ascii="Tahoma" w:hAnsi="Tahoma" w:cs="Tahoma"/>
      <w:sz w:val="16"/>
      <w:szCs w:val="16"/>
    </w:rPr>
  </w:style>
  <w:style w:type="paragraph" w:styleId="Zhlav">
    <w:name w:val="header"/>
    <w:basedOn w:val="Normln"/>
    <w:link w:val="ZhlavChar"/>
    <w:uiPriority w:val="99"/>
    <w:unhideWhenUsed/>
    <w:rsid w:val="00FD4B3E"/>
    <w:pPr>
      <w:tabs>
        <w:tab w:val="center" w:pos="4536"/>
        <w:tab w:val="right" w:pos="9072"/>
      </w:tabs>
    </w:pPr>
  </w:style>
  <w:style w:type="character" w:customStyle="1" w:styleId="ZhlavChar">
    <w:name w:val="Záhlaví Char"/>
    <w:basedOn w:val="Standardnpsmoodstavce"/>
    <w:link w:val="Zhlav"/>
    <w:uiPriority w:val="99"/>
    <w:rsid w:val="00FD4B3E"/>
  </w:style>
  <w:style w:type="paragraph" w:styleId="Zpat">
    <w:name w:val="footer"/>
    <w:basedOn w:val="Normln"/>
    <w:link w:val="ZpatChar"/>
    <w:uiPriority w:val="99"/>
    <w:unhideWhenUsed/>
    <w:rsid w:val="00FD4B3E"/>
    <w:pPr>
      <w:tabs>
        <w:tab w:val="center" w:pos="4536"/>
        <w:tab w:val="right" w:pos="9072"/>
      </w:tabs>
    </w:pPr>
  </w:style>
  <w:style w:type="character" w:customStyle="1" w:styleId="ZpatChar">
    <w:name w:val="Zápatí Char"/>
    <w:basedOn w:val="Standardnpsmoodstavce"/>
    <w:link w:val="Zpat"/>
    <w:uiPriority w:val="99"/>
    <w:rsid w:val="00FD4B3E"/>
  </w:style>
  <w:style w:type="paragraph" w:styleId="Normlnweb">
    <w:name w:val="Normal (Web)"/>
    <w:basedOn w:val="Normln"/>
    <w:uiPriority w:val="99"/>
    <w:rsid w:val="00850580"/>
    <w:pPr>
      <w:widowControl/>
      <w:wordWrap/>
      <w:autoSpaceDE/>
      <w:autoSpaceDN/>
      <w:jc w:val="left"/>
    </w:pPr>
    <w:rPr>
      <w:rFonts w:ascii="Gulim" w:eastAsia="Gulim" w:hAnsi="Gulim" w:cs="Gulim"/>
      <w:kern w:val="0"/>
      <w:sz w:val="24"/>
    </w:rPr>
  </w:style>
  <w:style w:type="character" w:styleId="Hypertextovodkaz">
    <w:name w:val="Hyperlink"/>
    <w:basedOn w:val="Standardnpsmoodstavce"/>
    <w:uiPriority w:val="99"/>
    <w:rsid w:val="00166871"/>
    <w:rPr>
      <w:color w:val="0000FF"/>
      <w:u w:val="single"/>
    </w:rPr>
  </w:style>
  <w:style w:type="character" w:customStyle="1" w:styleId="apple-converted-space">
    <w:name w:val="apple-converted-space"/>
    <w:basedOn w:val="Standardnpsmoodstavce"/>
    <w:rsid w:val="00C54013"/>
  </w:style>
  <w:style w:type="table" w:styleId="Mkatabulky">
    <w:name w:val="Table Grid"/>
    <w:basedOn w:val="Normlntabulka"/>
    <w:rsid w:val="00E661FB"/>
    <w:pPr>
      <w:widowControl w:val="0"/>
      <w:wordWrap w:val="0"/>
      <w:autoSpaceDE w:val="0"/>
      <w:autoSpaceDN w:val="0"/>
      <w:jc w:val="both"/>
    </w:pPr>
    <w:rPr>
      <w:rFonts w:ascii="Times New Roman" w:eastAsia="Batang" w:hAnsi="Times New Roman"/>
      <w:lang w:val="en-US"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kaznakoment">
    <w:name w:val="annotation reference"/>
    <w:basedOn w:val="Standardnpsmoodstavce"/>
    <w:uiPriority w:val="99"/>
    <w:semiHidden/>
    <w:unhideWhenUsed/>
    <w:rsid w:val="00C75283"/>
    <w:rPr>
      <w:sz w:val="16"/>
      <w:szCs w:val="16"/>
    </w:rPr>
  </w:style>
  <w:style w:type="paragraph" w:styleId="Textkomente">
    <w:name w:val="annotation text"/>
    <w:basedOn w:val="Normln"/>
    <w:link w:val="TextkomenteChar"/>
    <w:uiPriority w:val="99"/>
    <w:semiHidden/>
    <w:unhideWhenUsed/>
    <w:rsid w:val="00C75283"/>
    <w:rPr>
      <w:szCs w:val="20"/>
    </w:rPr>
  </w:style>
  <w:style w:type="character" w:customStyle="1" w:styleId="TextkomenteChar">
    <w:name w:val="Text komentáře Char"/>
    <w:basedOn w:val="Standardnpsmoodstavce"/>
    <w:link w:val="Textkomente"/>
    <w:uiPriority w:val="99"/>
    <w:semiHidden/>
    <w:rsid w:val="00C75283"/>
    <w:rPr>
      <w:rFonts w:ascii="Batang" w:eastAsia="Batang" w:hAnsi="Times New Roman"/>
      <w:kern w:val="2"/>
      <w:lang w:val="en-US" w:eastAsia="ko-KR"/>
    </w:rPr>
  </w:style>
  <w:style w:type="paragraph" w:styleId="Pedmtkomente">
    <w:name w:val="annotation subject"/>
    <w:basedOn w:val="Textkomente"/>
    <w:next w:val="Textkomente"/>
    <w:link w:val="PedmtkomenteChar"/>
    <w:uiPriority w:val="99"/>
    <w:semiHidden/>
    <w:unhideWhenUsed/>
    <w:rsid w:val="00C75283"/>
    <w:rPr>
      <w:b/>
      <w:bCs/>
    </w:rPr>
  </w:style>
  <w:style w:type="character" w:customStyle="1" w:styleId="PedmtkomenteChar">
    <w:name w:val="Předmět komentáře Char"/>
    <w:basedOn w:val="TextkomenteChar"/>
    <w:link w:val="Pedmtkomente"/>
    <w:uiPriority w:val="99"/>
    <w:semiHidden/>
    <w:rsid w:val="00C75283"/>
    <w:rPr>
      <w:rFonts w:ascii="Batang" w:eastAsia="Batang" w:hAnsi="Times New Roman"/>
      <w:b/>
      <w:bCs/>
      <w:kern w:val="2"/>
      <w:lang w:val="en-US" w:eastAsia="ko-KR"/>
    </w:rPr>
  </w:style>
  <w:style w:type="paragraph" w:styleId="Odstavecseseznamem">
    <w:name w:val="List Paragraph"/>
    <w:basedOn w:val="Normln"/>
    <w:uiPriority w:val="34"/>
    <w:qFormat/>
    <w:rsid w:val="00E66562"/>
    <w:pPr>
      <w:ind w:left="720"/>
      <w:contextualSpacing/>
    </w:pPr>
  </w:style>
  <w:style w:type="paragraph" w:customStyle="1" w:styleId="bodytext">
    <w:name w:val="bodytext"/>
    <w:basedOn w:val="Normln"/>
    <w:uiPriority w:val="99"/>
    <w:rsid w:val="00266097"/>
    <w:pPr>
      <w:widowControl/>
      <w:wordWrap/>
      <w:autoSpaceDE/>
      <w:autoSpaceDN/>
      <w:spacing w:before="100" w:beforeAutospacing="1" w:after="100" w:afterAutospacing="1"/>
      <w:jc w:val="left"/>
    </w:pPr>
    <w:rPr>
      <w:rFonts w:ascii="Times New Roman" w:eastAsia="Times New Roman"/>
      <w:kern w:val="0"/>
      <w:sz w:val="24"/>
      <w:lang w:val="de-DE" w:eastAsia="de-DE"/>
    </w:rPr>
  </w:style>
  <w:style w:type="paragraph" w:customStyle="1" w:styleId="western">
    <w:name w:val="western"/>
    <w:basedOn w:val="Normln"/>
    <w:rsid w:val="00DB3E46"/>
    <w:pPr>
      <w:widowControl/>
      <w:wordWrap/>
      <w:autoSpaceDE/>
      <w:autoSpaceDN/>
      <w:spacing w:before="100" w:beforeAutospacing="1" w:after="100" w:afterAutospacing="1"/>
      <w:jc w:val="left"/>
    </w:pPr>
    <w:rPr>
      <w:rFonts w:ascii="Times New Roman" w:eastAsia="Times New Roman"/>
      <w:kern w:val="0"/>
      <w:sz w:val="24"/>
      <w:lang w:val="de-DE" w:eastAsia="de-DE"/>
    </w:rPr>
  </w:style>
  <w:style w:type="character" w:customStyle="1" w:styleId="berschrift3">
    <w:name w:val="Überschrift #3"/>
    <w:basedOn w:val="Standardnpsmoodstavce"/>
    <w:rsid w:val="001566E8"/>
    <w:rPr>
      <w:rFonts w:ascii="Arial" w:eastAsia="Arial" w:hAnsi="Arial" w:cs="Arial"/>
      <w:b/>
      <w:bCs/>
      <w:i w:val="0"/>
      <w:iCs w:val="0"/>
      <w:smallCaps w:val="0"/>
      <w:strike w:val="0"/>
      <w:color w:val="FF6600"/>
      <w:spacing w:val="1"/>
      <w:w w:val="100"/>
      <w:position w:val="0"/>
      <w:sz w:val="21"/>
      <w:szCs w:val="21"/>
      <w:u w:val="none"/>
    </w:rPr>
  </w:style>
  <w:style w:type="character" w:customStyle="1" w:styleId="Flietext3">
    <w:name w:val="Fließtext (3)"/>
    <w:basedOn w:val="Standardnpsmoodstavce"/>
    <w:rsid w:val="001566E8"/>
    <w:rPr>
      <w:rFonts w:ascii="Arial" w:eastAsia="Arial" w:hAnsi="Arial" w:cs="Arial"/>
      <w:b w:val="0"/>
      <w:bCs w:val="0"/>
      <w:i/>
      <w:iCs/>
      <w:smallCaps w:val="0"/>
      <w:strike w:val="0"/>
      <w:color w:val="444444"/>
      <w:spacing w:val="3"/>
      <w:w w:val="100"/>
      <w:position w:val="0"/>
      <w:sz w:val="14"/>
      <w:szCs w:val="14"/>
      <w:u w:val="none"/>
    </w:rPr>
  </w:style>
  <w:style w:type="character" w:customStyle="1" w:styleId="Flietext4">
    <w:name w:val="Fließtext (4)"/>
    <w:basedOn w:val="Standardnpsmoodstavce"/>
    <w:rsid w:val="001566E8"/>
    <w:rPr>
      <w:rFonts w:ascii="Arial" w:eastAsia="Arial" w:hAnsi="Arial" w:cs="Arial"/>
      <w:b w:val="0"/>
      <w:bCs w:val="0"/>
      <w:i w:val="0"/>
      <w:iCs w:val="0"/>
      <w:smallCaps w:val="0"/>
      <w:strike w:val="0"/>
      <w:color w:val="444444"/>
      <w:spacing w:val="6"/>
      <w:w w:val="100"/>
      <w:position w:val="0"/>
      <w:sz w:val="14"/>
      <w:szCs w:val="14"/>
      <w:u w:val="none"/>
    </w:rPr>
  </w:style>
  <w:style w:type="paragraph" w:customStyle="1" w:styleId="EinfacherAbsatz">
    <w:name w:val="[Einfacher Absatz]"/>
    <w:basedOn w:val="Normln"/>
    <w:uiPriority w:val="99"/>
    <w:rsid w:val="00CB6539"/>
    <w:pPr>
      <w:wordWrap/>
      <w:adjustRightInd w:val="0"/>
      <w:spacing w:line="288" w:lineRule="auto"/>
      <w:textAlignment w:val="center"/>
    </w:pPr>
    <w:rPr>
      <w:rFonts w:ascii="Swiss721BT-Roman" w:eastAsiaTheme="minorHAnsi" w:hAnsi="Swiss721BT-Roman" w:cs="Swiss721BT-Roman"/>
      <w:color w:val="000000"/>
      <w:kern w:val="0"/>
      <w:sz w:val="24"/>
      <w:lang w:val="de-DE" w:eastAsia="de-DE"/>
    </w:rPr>
  </w:style>
  <w:style w:type="character" w:customStyle="1" w:styleId="HLA4V">
    <w:name w:val="HL (A4 V)"/>
    <w:uiPriority w:val="99"/>
    <w:rsid w:val="00CB6539"/>
    <w:rPr>
      <w:rFonts w:ascii="Helvetica" w:hAnsi="Helvetica" w:cs="Helvetica"/>
      <w:caps/>
      <w:color w:val="DF4E11"/>
      <w:sz w:val="20"/>
      <w:szCs w:val="20"/>
    </w:rPr>
  </w:style>
  <w:style w:type="character" w:customStyle="1" w:styleId="copyA4V">
    <w:name w:val="copy (A4 V)"/>
    <w:uiPriority w:val="99"/>
    <w:rsid w:val="00CB6539"/>
    <w:rPr>
      <w:rFonts w:ascii="Helvetica" w:hAnsi="Helvetica" w:cs="Helvetica"/>
      <w:sz w:val="14"/>
      <w:szCs w:val="14"/>
    </w:rPr>
  </w:style>
  <w:style w:type="character" w:customStyle="1" w:styleId="Nadpis2Char">
    <w:name w:val="Nadpis 2 Char"/>
    <w:basedOn w:val="Standardnpsmoodstavce"/>
    <w:link w:val="Nadpis2"/>
    <w:uiPriority w:val="9"/>
    <w:rsid w:val="003E6656"/>
    <w:rPr>
      <w:rFonts w:ascii="Times New Roman" w:eastAsia="Times New Roman" w:hAnsi="Times New Roman"/>
      <w:b/>
      <w:bCs/>
      <w:sz w:val="36"/>
      <w:szCs w:val="36"/>
    </w:rPr>
  </w:style>
  <w:style w:type="character" w:styleId="Sledovanodkaz">
    <w:name w:val="FollowedHyperlink"/>
    <w:basedOn w:val="Standardnpsmoodstavce"/>
    <w:uiPriority w:val="99"/>
    <w:semiHidden/>
    <w:unhideWhenUsed/>
    <w:rsid w:val="00AE1651"/>
    <w:rPr>
      <w:color w:val="800080" w:themeColor="followedHyperlink"/>
      <w:u w:val="single"/>
    </w:rPr>
  </w:style>
  <w:style w:type="character" w:styleId="Siln">
    <w:name w:val="Strong"/>
    <w:uiPriority w:val="22"/>
    <w:qFormat/>
    <w:rsid w:val="00ED5CF6"/>
    <w:rPr>
      <w:b/>
      <w:bCs/>
      <w:lang w:val="cs-CZ" w:eastAsia="cs-CZ"/>
    </w:rPr>
  </w:style>
  <w:style w:type="character" w:styleId="Nevyeenzmnka">
    <w:name w:val="Unresolved Mention"/>
    <w:basedOn w:val="Standardnpsmoodstavce"/>
    <w:uiPriority w:val="99"/>
    <w:semiHidden/>
    <w:unhideWhenUsed/>
    <w:rsid w:val="004C57A1"/>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58521344">
      <w:bodyDiv w:val="1"/>
      <w:marLeft w:val="0"/>
      <w:marRight w:val="0"/>
      <w:marTop w:val="0"/>
      <w:marBottom w:val="0"/>
      <w:divBdr>
        <w:top w:val="none" w:sz="0" w:space="0" w:color="auto"/>
        <w:left w:val="none" w:sz="0" w:space="0" w:color="auto"/>
        <w:bottom w:val="none" w:sz="0" w:space="0" w:color="auto"/>
        <w:right w:val="none" w:sz="0" w:space="0" w:color="auto"/>
      </w:divBdr>
    </w:div>
    <w:div w:id="600530280">
      <w:bodyDiv w:val="1"/>
      <w:marLeft w:val="0"/>
      <w:marRight w:val="0"/>
      <w:marTop w:val="0"/>
      <w:marBottom w:val="0"/>
      <w:divBdr>
        <w:top w:val="none" w:sz="0" w:space="0" w:color="auto"/>
        <w:left w:val="none" w:sz="0" w:space="0" w:color="auto"/>
        <w:bottom w:val="none" w:sz="0" w:space="0" w:color="auto"/>
        <w:right w:val="none" w:sz="0" w:space="0" w:color="auto"/>
      </w:divBdr>
    </w:div>
    <w:div w:id="904416983">
      <w:bodyDiv w:val="1"/>
      <w:marLeft w:val="0"/>
      <w:marRight w:val="0"/>
      <w:marTop w:val="0"/>
      <w:marBottom w:val="0"/>
      <w:divBdr>
        <w:top w:val="none" w:sz="0" w:space="0" w:color="auto"/>
        <w:left w:val="none" w:sz="0" w:space="0" w:color="auto"/>
        <w:bottom w:val="none" w:sz="0" w:space="0" w:color="auto"/>
        <w:right w:val="none" w:sz="0" w:space="0" w:color="auto"/>
      </w:divBdr>
    </w:div>
    <w:div w:id="971864916">
      <w:bodyDiv w:val="1"/>
      <w:marLeft w:val="0"/>
      <w:marRight w:val="0"/>
      <w:marTop w:val="0"/>
      <w:marBottom w:val="0"/>
      <w:divBdr>
        <w:top w:val="none" w:sz="0" w:space="0" w:color="auto"/>
        <w:left w:val="none" w:sz="0" w:space="0" w:color="auto"/>
        <w:bottom w:val="none" w:sz="0" w:space="0" w:color="auto"/>
        <w:right w:val="none" w:sz="0" w:space="0" w:color="auto"/>
      </w:divBdr>
    </w:div>
    <w:div w:id="1044259474">
      <w:bodyDiv w:val="1"/>
      <w:marLeft w:val="0"/>
      <w:marRight w:val="0"/>
      <w:marTop w:val="0"/>
      <w:marBottom w:val="0"/>
      <w:divBdr>
        <w:top w:val="none" w:sz="0" w:space="0" w:color="auto"/>
        <w:left w:val="none" w:sz="0" w:space="0" w:color="auto"/>
        <w:bottom w:val="none" w:sz="0" w:space="0" w:color="auto"/>
        <w:right w:val="none" w:sz="0" w:space="0" w:color="auto"/>
      </w:divBdr>
    </w:div>
    <w:div w:id="1350369734">
      <w:bodyDiv w:val="1"/>
      <w:marLeft w:val="0"/>
      <w:marRight w:val="0"/>
      <w:marTop w:val="0"/>
      <w:marBottom w:val="0"/>
      <w:divBdr>
        <w:top w:val="none" w:sz="0" w:space="0" w:color="auto"/>
        <w:left w:val="none" w:sz="0" w:space="0" w:color="auto"/>
        <w:bottom w:val="none" w:sz="0" w:space="0" w:color="auto"/>
        <w:right w:val="none" w:sz="0" w:space="0" w:color="auto"/>
      </w:divBdr>
    </w:div>
    <w:div w:id="1353335926">
      <w:bodyDiv w:val="1"/>
      <w:marLeft w:val="0"/>
      <w:marRight w:val="0"/>
      <w:marTop w:val="0"/>
      <w:marBottom w:val="0"/>
      <w:divBdr>
        <w:top w:val="none" w:sz="0" w:space="0" w:color="auto"/>
        <w:left w:val="none" w:sz="0" w:space="0" w:color="auto"/>
        <w:bottom w:val="none" w:sz="0" w:space="0" w:color="auto"/>
        <w:right w:val="none" w:sz="0" w:space="0" w:color="auto"/>
      </w:divBdr>
    </w:div>
    <w:div w:id="1377244725">
      <w:bodyDiv w:val="1"/>
      <w:marLeft w:val="0"/>
      <w:marRight w:val="0"/>
      <w:marTop w:val="0"/>
      <w:marBottom w:val="0"/>
      <w:divBdr>
        <w:top w:val="none" w:sz="0" w:space="0" w:color="auto"/>
        <w:left w:val="none" w:sz="0" w:space="0" w:color="auto"/>
        <w:bottom w:val="none" w:sz="0" w:space="0" w:color="auto"/>
        <w:right w:val="none" w:sz="0" w:space="0" w:color="auto"/>
      </w:divBdr>
    </w:div>
    <w:div w:id="1409228733">
      <w:bodyDiv w:val="1"/>
      <w:marLeft w:val="0"/>
      <w:marRight w:val="0"/>
      <w:marTop w:val="0"/>
      <w:marBottom w:val="0"/>
      <w:divBdr>
        <w:top w:val="none" w:sz="0" w:space="0" w:color="auto"/>
        <w:left w:val="none" w:sz="0" w:space="0" w:color="auto"/>
        <w:bottom w:val="none" w:sz="0" w:space="0" w:color="auto"/>
        <w:right w:val="none" w:sz="0" w:space="0" w:color="auto"/>
      </w:divBdr>
    </w:div>
    <w:div w:id="1600525685">
      <w:bodyDiv w:val="1"/>
      <w:marLeft w:val="0"/>
      <w:marRight w:val="0"/>
      <w:marTop w:val="0"/>
      <w:marBottom w:val="0"/>
      <w:divBdr>
        <w:top w:val="none" w:sz="0" w:space="0" w:color="auto"/>
        <w:left w:val="none" w:sz="0" w:space="0" w:color="auto"/>
        <w:bottom w:val="none" w:sz="0" w:space="0" w:color="auto"/>
        <w:right w:val="none" w:sz="0" w:space="0" w:color="auto"/>
      </w:divBdr>
      <w:divsChild>
        <w:div w:id="1641762037">
          <w:marLeft w:val="288"/>
          <w:marRight w:val="0"/>
          <w:marTop w:val="0"/>
          <w:marBottom w:val="160"/>
          <w:divBdr>
            <w:top w:val="none" w:sz="0" w:space="0" w:color="auto"/>
            <w:left w:val="none" w:sz="0" w:space="0" w:color="auto"/>
            <w:bottom w:val="none" w:sz="0" w:space="0" w:color="auto"/>
            <w:right w:val="none" w:sz="0" w:space="0" w:color="auto"/>
          </w:divBdr>
        </w:div>
        <w:div w:id="72317951">
          <w:marLeft w:val="288"/>
          <w:marRight w:val="0"/>
          <w:marTop w:val="0"/>
          <w:marBottom w:val="160"/>
          <w:divBdr>
            <w:top w:val="none" w:sz="0" w:space="0" w:color="auto"/>
            <w:left w:val="none" w:sz="0" w:space="0" w:color="auto"/>
            <w:bottom w:val="none" w:sz="0" w:space="0" w:color="auto"/>
            <w:right w:val="none" w:sz="0" w:space="0" w:color="auto"/>
          </w:divBdr>
        </w:div>
        <w:div w:id="488793161">
          <w:marLeft w:val="288"/>
          <w:marRight w:val="0"/>
          <w:marTop w:val="0"/>
          <w:marBottom w:val="160"/>
          <w:divBdr>
            <w:top w:val="none" w:sz="0" w:space="0" w:color="auto"/>
            <w:left w:val="none" w:sz="0" w:space="0" w:color="auto"/>
            <w:bottom w:val="none" w:sz="0" w:space="0" w:color="auto"/>
            <w:right w:val="none" w:sz="0" w:space="0" w:color="auto"/>
          </w:divBdr>
        </w:div>
      </w:divsChild>
    </w:div>
    <w:div w:id="1633246853">
      <w:bodyDiv w:val="1"/>
      <w:marLeft w:val="0"/>
      <w:marRight w:val="0"/>
      <w:marTop w:val="0"/>
      <w:marBottom w:val="0"/>
      <w:divBdr>
        <w:top w:val="none" w:sz="0" w:space="0" w:color="auto"/>
        <w:left w:val="none" w:sz="0" w:space="0" w:color="auto"/>
        <w:bottom w:val="none" w:sz="0" w:space="0" w:color="auto"/>
        <w:right w:val="none" w:sz="0" w:space="0" w:color="auto"/>
      </w:divBdr>
    </w:div>
    <w:div w:id="1735736968">
      <w:bodyDiv w:val="1"/>
      <w:marLeft w:val="0"/>
      <w:marRight w:val="0"/>
      <w:marTop w:val="0"/>
      <w:marBottom w:val="0"/>
      <w:divBdr>
        <w:top w:val="none" w:sz="0" w:space="0" w:color="auto"/>
        <w:left w:val="none" w:sz="0" w:space="0" w:color="auto"/>
        <w:bottom w:val="none" w:sz="0" w:space="0" w:color="auto"/>
        <w:right w:val="none" w:sz="0" w:space="0" w:color="auto"/>
      </w:divBdr>
    </w:div>
    <w:div w:id="1870680660">
      <w:bodyDiv w:val="1"/>
      <w:marLeft w:val="0"/>
      <w:marRight w:val="0"/>
      <w:marTop w:val="0"/>
      <w:marBottom w:val="0"/>
      <w:divBdr>
        <w:top w:val="none" w:sz="0" w:space="0" w:color="auto"/>
        <w:left w:val="none" w:sz="0" w:space="0" w:color="auto"/>
        <w:bottom w:val="none" w:sz="0" w:space="0" w:color="auto"/>
        <w:right w:val="none" w:sz="0" w:space="0" w:color="auto"/>
      </w:divBdr>
    </w:div>
    <w:div w:id="1875341978">
      <w:bodyDiv w:val="1"/>
      <w:marLeft w:val="0"/>
      <w:marRight w:val="0"/>
      <w:marTop w:val="0"/>
      <w:marBottom w:val="0"/>
      <w:divBdr>
        <w:top w:val="none" w:sz="0" w:space="0" w:color="auto"/>
        <w:left w:val="none" w:sz="0" w:space="0" w:color="auto"/>
        <w:bottom w:val="none" w:sz="0" w:space="0" w:color="auto"/>
        <w:right w:val="none" w:sz="0" w:space="0" w:color="auto"/>
      </w:divBdr>
    </w:div>
    <w:div w:id="1971131453">
      <w:bodyDiv w:val="1"/>
      <w:marLeft w:val="0"/>
      <w:marRight w:val="0"/>
      <w:marTop w:val="0"/>
      <w:marBottom w:val="0"/>
      <w:divBdr>
        <w:top w:val="none" w:sz="0" w:space="0" w:color="auto"/>
        <w:left w:val="none" w:sz="0" w:space="0" w:color="auto"/>
        <w:bottom w:val="none" w:sz="0" w:space="0" w:color="auto"/>
        <w:right w:val="none" w:sz="0" w:space="0" w:color="auto"/>
      </w:divBdr>
    </w:div>
    <w:div w:id="2063022316">
      <w:bodyDiv w:val="1"/>
      <w:marLeft w:val="0"/>
      <w:marRight w:val="0"/>
      <w:marTop w:val="0"/>
      <w:marBottom w:val="0"/>
      <w:divBdr>
        <w:top w:val="none" w:sz="0" w:space="0" w:color="auto"/>
        <w:left w:val="none" w:sz="0" w:space="0" w:color="auto"/>
        <w:bottom w:val="none" w:sz="0" w:space="0" w:color="auto"/>
        <w:right w:val="none" w:sz="0" w:space="0" w:color="auto"/>
      </w:divBdr>
    </w:div>
    <w:div w:id="21035250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5.jpeg"/><Relationship Id="rId39" Type="http://schemas.openxmlformats.org/officeDocument/2006/relationships/image" Target="media/image28.jpeg"/><Relationship Id="rId21" Type="http://schemas.openxmlformats.org/officeDocument/2006/relationships/image" Target="media/image11.jpeg"/><Relationship Id="rId34" Type="http://schemas.openxmlformats.org/officeDocument/2006/relationships/image" Target="media/image23.jpeg"/><Relationship Id="rId42" Type="http://schemas.openxmlformats.org/officeDocument/2006/relationships/image" Target="media/image31.jpeg"/><Relationship Id="rId47" Type="http://schemas.openxmlformats.org/officeDocument/2006/relationships/image" Target="media/image36.jpeg"/><Relationship Id="rId50" Type="http://schemas.openxmlformats.org/officeDocument/2006/relationships/image" Target="media/image39.jpeg"/><Relationship Id="rId55" Type="http://schemas.openxmlformats.org/officeDocument/2006/relationships/image" Target="media/image44.jpeg"/><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0.jpeg"/><Relationship Id="rId29" Type="http://schemas.openxmlformats.org/officeDocument/2006/relationships/image" Target="media/image18.jpeg"/><Relationship Id="rId41" Type="http://schemas.openxmlformats.org/officeDocument/2006/relationships/image" Target="media/image30.jpeg"/><Relationship Id="rId54" Type="http://schemas.openxmlformats.org/officeDocument/2006/relationships/image" Target="media/image43.jpe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3.emf"/><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image" Target="media/image34.jpeg"/><Relationship Id="rId53" Type="http://schemas.openxmlformats.org/officeDocument/2006/relationships/image" Target="media/image42.png"/><Relationship Id="rId58" Type="http://schemas.openxmlformats.org/officeDocument/2006/relationships/hyperlink" Target="http://www.hankooktire.com" TargetMode="Externa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cid:image002.jpg@01D0ECB9.4CFD7BD0" TargetMode="External"/><Relationship Id="rId28" Type="http://schemas.openxmlformats.org/officeDocument/2006/relationships/image" Target="media/image17.jpeg"/><Relationship Id="rId36" Type="http://schemas.openxmlformats.org/officeDocument/2006/relationships/image" Target="media/image25.jpeg"/><Relationship Id="rId49" Type="http://schemas.openxmlformats.org/officeDocument/2006/relationships/image" Target="media/image38.jpeg"/><Relationship Id="rId57" Type="http://schemas.openxmlformats.org/officeDocument/2006/relationships/image" Target="media/image46.jpeg"/><Relationship Id="rId61" Type="http://schemas.openxmlformats.org/officeDocument/2006/relationships/footer" Target="footer1.xml"/><Relationship Id="rId10" Type="http://schemas.openxmlformats.org/officeDocument/2006/relationships/hyperlink" Target="https://en.wikipedia.org/wiki/Cincinnati" TargetMode="External"/><Relationship Id="rId19" Type="http://schemas.openxmlformats.org/officeDocument/2006/relationships/image" Target="cid:image004.jpg@01D0ECB9.4CFD7BD0" TargetMode="External"/><Relationship Id="rId31" Type="http://schemas.openxmlformats.org/officeDocument/2006/relationships/image" Target="media/image20.jpeg"/><Relationship Id="rId44" Type="http://schemas.openxmlformats.org/officeDocument/2006/relationships/image" Target="media/image33.jpeg"/><Relationship Id="rId52" Type="http://schemas.openxmlformats.org/officeDocument/2006/relationships/image" Target="media/image41.jpeg"/><Relationship Id="rId6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hankooktire-mediacenter.com/iaa2017" TargetMode="External"/><Relationship Id="rId14" Type="http://schemas.openxmlformats.org/officeDocument/2006/relationships/image" Target="media/image5.jpeg"/><Relationship Id="rId22" Type="http://schemas.openxmlformats.org/officeDocument/2006/relationships/image" Target="media/image12.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32.jpeg"/><Relationship Id="rId48" Type="http://schemas.openxmlformats.org/officeDocument/2006/relationships/image" Target="media/image37.jpeg"/><Relationship Id="rId56" Type="http://schemas.openxmlformats.org/officeDocument/2006/relationships/image" Target="media/image45.jpeg"/><Relationship Id="rId8" Type="http://schemas.openxmlformats.org/officeDocument/2006/relationships/image" Target="media/image1.jpeg"/><Relationship Id="rId51" Type="http://schemas.openxmlformats.org/officeDocument/2006/relationships/image" Target="media/image40.jpeg"/><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image" Target="media/image14.pn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image" Target="media/image35.jpeg"/><Relationship Id="rId59" Type="http://schemas.openxmlformats.org/officeDocument/2006/relationships/hyperlink" Target="https://www.youtube.com/watch?v=dTz-jszAkQ4&amp;list=PLEB24B2655ECD46D6"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E78D57-BCC9-4369-BFEE-D2AC6F603E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2394</TotalTime>
  <Pages>32</Pages>
  <Words>11317</Words>
  <Characters>64513</Characters>
  <Application>Microsoft Office Word</Application>
  <DocSecurity>0</DocSecurity>
  <Lines>537</Lines>
  <Paragraphs>151</Paragraphs>
  <ScaleCrop>false</ScaleCrop>
  <HeadingPairs>
    <vt:vector size="6" baseType="variant">
      <vt:variant>
        <vt:lpstr>Název</vt:lpstr>
      </vt:variant>
      <vt:variant>
        <vt:i4>1</vt:i4>
      </vt:variant>
      <vt:variant>
        <vt:lpstr>Titel</vt:lpstr>
      </vt:variant>
      <vt:variant>
        <vt:i4>1</vt:i4>
      </vt:variant>
      <vt:variant>
        <vt:lpstr>Title</vt:lpstr>
      </vt:variant>
      <vt:variant>
        <vt:i4>1</vt:i4>
      </vt:variant>
    </vt:vector>
  </HeadingPairs>
  <TitlesOfParts>
    <vt:vector size="3" baseType="lpstr">
      <vt:lpstr/>
      <vt:lpstr/>
      <vt:lpstr/>
    </vt:vector>
  </TitlesOfParts>
  <Company>Microsoft</Company>
  <LinksUpToDate>false</LinksUpToDate>
  <CharactersWithSpaces>75679</CharactersWithSpaces>
  <SharedDoc>false</SharedDoc>
  <HLinks>
    <vt:vector size="24" baseType="variant">
      <vt:variant>
        <vt:i4>1441888</vt:i4>
      </vt:variant>
      <vt:variant>
        <vt:i4>9</vt:i4>
      </vt:variant>
      <vt:variant>
        <vt:i4>0</vt:i4>
      </vt:variant>
      <vt:variant>
        <vt:i4>5</vt:i4>
      </vt:variant>
      <vt:variant>
        <vt:lpwstr>mailto:s.baun@hankookreifen.de</vt:lpwstr>
      </vt:variant>
      <vt:variant>
        <vt:lpwstr/>
      </vt:variant>
      <vt:variant>
        <vt:i4>7602190</vt:i4>
      </vt:variant>
      <vt:variant>
        <vt:i4>6</vt:i4>
      </vt:variant>
      <vt:variant>
        <vt:i4>0</vt:i4>
      </vt:variant>
      <vt:variant>
        <vt:i4>5</vt:i4>
      </vt:variant>
      <vt:variant>
        <vt:lpwstr>mailto:f.kinzer@hankookreifen.de</vt:lpwstr>
      </vt:variant>
      <vt:variant>
        <vt:lpwstr/>
      </vt:variant>
      <vt:variant>
        <vt:i4>3014757</vt:i4>
      </vt:variant>
      <vt:variant>
        <vt:i4>3</vt:i4>
      </vt:variant>
      <vt:variant>
        <vt:i4>0</vt:i4>
      </vt:variant>
      <vt:variant>
        <vt:i4>5</vt:i4>
      </vt:variant>
      <vt:variant>
        <vt:lpwstr>http://www.hankooktire-eu.com/</vt:lpwstr>
      </vt:variant>
      <vt:variant>
        <vt:lpwstr/>
      </vt:variant>
      <vt:variant>
        <vt:i4>5046366</vt:i4>
      </vt:variant>
      <vt:variant>
        <vt:i4>0</vt:i4>
      </vt:variant>
      <vt:variant>
        <vt:i4>0</vt:i4>
      </vt:variant>
      <vt:variant>
        <vt:i4>5</vt:i4>
      </vt:variant>
      <vt:variant>
        <vt:lpwstr>http://www.hankooktire-press.com/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Jaroslav Tretina</cp:lastModifiedBy>
  <cp:revision>30</cp:revision>
  <cp:lastPrinted>2017-09-21T07:04:00Z</cp:lastPrinted>
  <dcterms:created xsi:type="dcterms:W3CDTF">2017-09-18T11:52:00Z</dcterms:created>
  <dcterms:modified xsi:type="dcterms:W3CDTF">2017-09-21T07:29:00Z</dcterms:modified>
</cp:coreProperties>
</file>