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777BC" w:rsidRDefault="005777BC">
      <w:pPr>
        <w:spacing w:line="360" w:lineRule="auto"/>
        <w:jc w:val="center"/>
        <w:rPr>
          <w:rFonts w:ascii="Arial" w:hAnsi="Arial" w:cs="Arial"/>
          <w:b/>
          <w:color w:val="FF6600"/>
          <w:sz w:val="32"/>
          <w:szCs w:val="32"/>
        </w:rPr>
      </w:pPr>
      <w:bookmarkStart w:id="0" w:name="_GoBack"/>
      <w:bookmarkEnd w:id="0"/>
    </w:p>
    <w:p w:rsidR="005777BC" w:rsidRDefault="005777BC">
      <w:pPr>
        <w:spacing w:line="360" w:lineRule="auto"/>
        <w:ind w:right="-286"/>
        <w:jc w:val="center"/>
        <w:rPr>
          <w:rFonts w:ascii="Arial" w:hAnsi="Arial" w:cs="Arial"/>
          <w:b/>
          <w:color w:val="808080"/>
          <w:sz w:val="56"/>
          <w:szCs w:val="48"/>
        </w:rPr>
      </w:pPr>
      <w:r>
        <w:rPr>
          <w:rFonts w:ascii="Arial" w:hAnsi="Arial" w:cs="Arial"/>
          <w:b/>
          <w:color w:val="FF6600"/>
          <w:sz w:val="56"/>
          <w:szCs w:val="48"/>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52.5pt" filled="t">
            <v:fill color2="black"/>
            <v:imagedata r:id="rId8" o:title=""/>
          </v:shape>
        </w:pict>
      </w:r>
    </w:p>
    <w:p w:rsidR="005777BC" w:rsidRDefault="005777BC">
      <w:pPr>
        <w:spacing w:line="360" w:lineRule="auto"/>
        <w:jc w:val="center"/>
        <w:rPr>
          <w:rFonts w:ascii="Arial" w:hAnsi="Arial" w:cs="Arial"/>
          <w:b/>
          <w:color w:val="808080"/>
          <w:sz w:val="56"/>
          <w:szCs w:val="48"/>
        </w:rPr>
      </w:pPr>
    </w:p>
    <w:p w:rsidR="005777BC" w:rsidRDefault="005777BC">
      <w:pPr>
        <w:spacing w:line="360" w:lineRule="auto"/>
        <w:jc w:val="center"/>
        <w:rPr>
          <w:rFonts w:ascii="Arial" w:hAnsi="Arial" w:cs="Arial"/>
          <w:b/>
          <w:color w:val="808080"/>
          <w:sz w:val="56"/>
          <w:szCs w:val="48"/>
        </w:rPr>
      </w:pPr>
    </w:p>
    <w:p w:rsidR="003F2146" w:rsidRDefault="005777BC" w:rsidP="003F2146">
      <w:pPr>
        <w:widowControl/>
        <w:spacing w:line="276" w:lineRule="auto"/>
        <w:ind w:right="-286"/>
        <w:jc w:val="center"/>
        <w:rPr>
          <w:lang w:val="it-IT"/>
        </w:rPr>
      </w:pPr>
      <w:r w:rsidRPr="003F2146">
        <w:rPr>
          <w:rFonts w:ascii="Arial" w:hAnsi="Arial" w:cs="Arial"/>
          <w:b/>
          <w:bCs/>
          <w:color w:val="808080"/>
          <w:sz w:val="56"/>
          <w:szCs w:val="32"/>
          <w:lang w:val="it-IT"/>
        </w:rPr>
        <w:br/>
      </w:r>
      <w:r w:rsidR="003F2146">
        <w:rPr>
          <w:rFonts w:ascii="Arial" w:hAnsi="Arial" w:cs="Arial"/>
          <w:b/>
          <w:color w:val="808080"/>
          <w:sz w:val="56"/>
          <w:lang w:val="it-IT"/>
        </w:rPr>
        <w:t>Kit stampa per il 66esimo Salone</w:t>
      </w:r>
    </w:p>
    <w:p w:rsidR="003F2146" w:rsidRDefault="003F2146" w:rsidP="003F2146">
      <w:pPr>
        <w:widowControl/>
        <w:spacing w:line="276" w:lineRule="auto"/>
        <w:ind w:right="-286"/>
        <w:jc w:val="center"/>
        <w:rPr>
          <w:rFonts w:hint="eastAsia"/>
          <w:lang w:val="it-IT"/>
        </w:rPr>
      </w:pPr>
      <w:r>
        <w:rPr>
          <w:rFonts w:ascii="Arial" w:hAnsi="Arial" w:cs="Arial"/>
          <w:b/>
          <w:color w:val="808080"/>
          <w:sz w:val="56"/>
          <w:lang w:val="it-IT"/>
        </w:rPr>
        <w:t>dei Veicoli Commerciali IAA di Hannover 2016</w:t>
      </w:r>
    </w:p>
    <w:p w:rsidR="005777BC" w:rsidRPr="003F2146" w:rsidRDefault="005777BC">
      <w:pPr>
        <w:spacing w:line="360" w:lineRule="auto"/>
        <w:jc w:val="center"/>
        <w:rPr>
          <w:rFonts w:ascii="Arial" w:hAnsi="Arial" w:cs="Arial"/>
          <w:b/>
          <w:color w:val="FF6600"/>
          <w:sz w:val="56"/>
          <w:szCs w:val="48"/>
          <w:lang w:val="it-IT"/>
        </w:rPr>
      </w:pPr>
    </w:p>
    <w:p w:rsidR="003F2146" w:rsidRDefault="003F2146">
      <w:pPr>
        <w:spacing w:line="360" w:lineRule="auto"/>
        <w:jc w:val="center"/>
        <w:rPr>
          <w:rFonts w:ascii="Arial" w:hAnsi="Arial" w:cs="Arial"/>
          <w:b/>
          <w:color w:val="FF6600"/>
          <w:sz w:val="56"/>
          <w:szCs w:val="48"/>
          <w:lang w:val="it-IT"/>
        </w:rPr>
      </w:pPr>
    </w:p>
    <w:p w:rsidR="003F2146" w:rsidRPr="003F2146" w:rsidRDefault="003F2146">
      <w:pPr>
        <w:spacing w:line="360" w:lineRule="auto"/>
        <w:jc w:val="center"/>
        <w:rPr>
          <w:rFonts w:ascii="Arial" w:hAnsi="Arial" w:cs="Arial"/>
          <w:b/>
          <w:color w:val="FF6600"/>
          <w:sz w:val="56"/>
          <w:szCs w:val="48"/>
          <w:lang w:val="it-IT"/>
        </w:rPr>
      </w:pPr>
    </w:p>
    <w:p w:rsidR="005777BC" w:rsidRPr="003F2146" w:rsidRDefault="005777BC">
      <w:pPr>
        <w:spacing w:line="360" w:lineRule="auto"/>
        <w:jc w:val="center"/>
        <w:rPr>
          <w:rFonts w:ascii="Arial" w:hAnsi="Arial" w:cs="Arial"/>
          <w:b/>
          <w:color w:val="FF6600"/>
          <w:sz w:val="56"/>
          <w:szCs w:val="48"/>
          <w:lang w:val="it-IT"/>
        </w:rPr>
      </w:pPr>
    </w:p>
    <w:p w:rsidR="005777BC" w:rsidRPr="003F2146" w:rsidRDefault="005777BC">
      <w:pPr>
        <w:spacing w:line="360" w:lineRule="auto"/>
        <w:jc w:val="left"/>
        <w:rPr>
          <w:rFonts w:ascii="Arial" w:hAnsi="Arial" w:cs="Arial"/>
          <w:b/>
          <w:color w:val="FF6600"/>
          <w:sz w:val="56"/>
          <w:szCs w:val="48"/>
          <w:lang w:val="it-IT"/>
        </w:rPr>
      </w:pPr>
    </w:p>
    <w:p w:rsidR="005777BC" w:rsidRPr="003F2146" w:rsidRDefault="005777BC">
      <w:pPr>
        <w:spacing w:line="360" w:lineRule="auto"/>
        <w:jc w:val="left"/>
        <w:rPr>
          <w:rFonts w:ascii="Arial" w:hAnsi="Arial" w:cs="Arial"/>
          <w:b/>
          <w:color w:val="FF6600"/>
          <w:sz w:val="28"/>
          <w:szCs w:val="28"/>
          <w:lang w:val="it-IT"/>
        </w:rPr>
      </w:pPr>
    </w:p>
    <w:p w:rsidR="005777BC" w:rsidRPr="003F2146" w:rsidRDefault="005777BC">
      <w:pPr>
        <w:widowControl/>
        <w:tabs>
          <w:tab w:val="left" w:pos="9070"/>
        </w:tabs>
        <w:spacing w:before="120" w:after="240" w:line="276" w:lineRule="auto"/>
        <w:ind w:right="70"/>
        <w:jc w:val="center"/>
        <w:rPr>
          <w:rFonts w:ascii="Arial" w:hAnsi="Arial" w:cs="Arial"/>
          <w:bCs/>
          <w:color w:val="808080"/>
          <w:sz w:val="36"/>
          <w:szCs w:val="32"/>
          <w:lang w:val="it-IT"/>
        </w:rPr>
      </w:pPr>
    </w:p>
    <w:p w:rsidR="005777BC" w:rsidRPr="003F2146" w:rsidRDefault="005777BC">
      <w:pPr>
        <w:widowControl/>
        <w:tabs>
          <w:tab w:val="left" w:pos="9070"/>
        </w:tabs>
        <w:spacing w:before="120" w:after="240" w:line="276" w:lineRule="auto"/>
        <w:ind w:right="70"/>
        <w:jc w:val="center"/>
        <w:rPr>
          <w:rFonts w:ascii="Arial" w:hAnsi="Arial" w:cs="Arial"/>
          <w:bCs/>
          <w:color w:val="808080"/>
          <w:sz w:val="36"/>
          <w:szCs w:val="32"/>
          <w:lang w:val="it-IT"/>
        </w:rPr>
      </w:pPr>
    </w:p>
    <w:p w:rsidR="005777BC" w:rsidRDefault="003F2146">
      <w:pPr>
        <w:widowControl/>
        <w:autoSpaceDE/>
        <w:spacing w:after="200" w:line="276" w:lineRule="auto"/>
        <w:jc w:val="center"/>
      </w:pPr>
      <w:r>
        <w:rPr>
          <w:rFonts w:ascii="Arial" w:hAnsi="Arial" w:cs="Arial"/>
          <w:b/>
          <w:color w:val="808080"/>
          <w:sz w:val="44"/>
        </w:rPr>
        <w:lastRenderedPageBreak/>
        <w:t>Indice</w:t>
      </w:r>
    </w:p>
    <w:p w:rsidR="005777BC" w:rsidRDefault="005777BC">
      <w:pPr>
        <w:tabs>
          <w:tab w:val="left" w:pos="142"/>
        </w:tabs>
        <w:autoSpaceDE/>
        <w:rPr>
          <w:rFonts w:ascii="Arial" w:hAnsi="Arial" w:cs="Arial"/>
          <w:b/>
          <w:bCs/>
          <w:color w:val="808080"/>
          <w:sz w:val="24"/>
          <w:szCs w:val="32"/>
        </w:rPr>
      </w:pPr>
    </w:p>
    <w:p w:rsidR="005777BC" w:rsidRDefault="005777BC">
      <w:pPr>
        <w:snapToGrid w:val="0"/>
        <w:ind w:right="-30"/>
        <w:rPr>
          <w:rFonts w:ascii="Arial" w:hAnsi="Arial" w:cs="Arial"/>
          <w:b/>
          <w:bCs/>
          <w:sz w:val="24"/>
          <w:szCs w:val="32"/>
        </w:rPr>
      </w:pPr>
    </w:p>
    <w:p w:rsidR="005777BC" w:rsidRPr="00284428" w:rsidRDefault="005777BC">
      <w:pPr>
        <w:pStyle w:val="Listenabsatz"/>
        <w:numPr>
          <w:ilvl w:val="0"/>
          <w:numId w:val="6"/>
        </w:numPr>
        <w:spacing w:line="360" w:lineRule="auto"/>
        <w:rPr>
          <w:lang w:val="it-IT"/>
        </w:rPr>
      </w:pPr>
      <w:r w:rsidRPr="00762D4A">
        <w:rPr>
          <w:rFonts w:ascii="Arial" w:hAnsi="Arial" w:cs="Arial"/>
          <w:b/>
          <w:sz w:val="24"/>
          <w:lang w:val="it-IT"/>
        </w:rPr>
        <w:t xml:space="preserve">Hankook </w:t>
      </w:r>
      <w:r w:rsidR="00762D4A" w:rsidRPr="00762D4A">
        <w:rPr>
          <w:rFonts w:ascii="Arial" w:hAnsi="Arial" w:cs="Arial"/>
          <w:b/>
          <w:sz w:val="24"/>
          <w:lang w:val="it-IT"/>
        </w:rPr>
        <w:t>sarà fornitore di equipaggiamenti originali per Scania</w:t>
      </w:r>
      <w:r w:rsidRPr="00762D4A">
        <w:rPr>
          <w:rFonts w:ascii="Arial" w:hAnsi="Arial" w:cs="Arial"/>
          <w:b/>
          <w:sz w:val="24"/>
          <w:lang w:val="it-IT"/>
        </w:rPr>
        <w:t xml:space="preserve"> </w:t>
      </w:r>
    </w:p>
    <w:p w:rsidR="00284428" w:rsidRPr="00284428" w:rsidRDefault="00284428" w:rsidP="00284428">
      <w:pPr>
        <w:pStyle w:val="Listenabsatz"/>
        <w:numPr>
          <w:ilvl w:val="0"/>
          <w:numId w:val="6"/>
        </w:numPr>
        <w:snapToGrid w:val="0"/>
        <w:spacing w:line="360" w:lineRule="auto"/>
        <w:ind w:rightChars="-15" w:right="-30"/>
        <w:jc w:val="left"/>
        <w:rPr>
          <w:rFonts w:ascii="Helvetica" w:eastAsia="Dotum" w:hAnsi="Helvetica" w:cs="Arial"/>
          <w:b/>
          <w:color w:val="FF6600"/>
          <w:sz w:val="32"/>
          <w:szCs w:val="32"/>
          <w:lang w:val="it-IT"/>
        </w:rPr>
      </w:pPr>
      <w:r w:rsidRPr="00284428">
        <w:rPr>
          <w:rFonts w:ascii="Arial" w:hAnsi="Arial" w:cs="Arial"/>
          <w:b/>
          <w:sz w:val="24"/>
          <w:lang w:val="it-IT"/>
        </w:rPr>
        <w:t>H</w:t>
      </w:r>
      <w:r w:rsidR="005777BC" w:rsidRPr="00284428">
        <w:rPr>
          <w:rFonts w:ascii="Arial" w:hAnsi="Arial" w:cs="Arial"/>
          <w:b/>
          <w:sz w:val="24"/>
          <w:lang w:val="it-IT"/>
        </w:rPr>
        <w:t>ankoo</w:t>
      </w:r>
      <w:r w:rsidRPr="00284428">
        <w:rPr>
          <w:rFonts w:ascii="Arial" w:hAnsi="Arial" w:cs="Arial"/>
          <w:b/>
          <w:sz w:val="24"/>
          <w:lang w:val="it-IT"/>
        </w:rPr>
        <w:t>k fornisce a MAN gli pneumatici per l’equipaggiamento originale in 36 misure</w:t>
      </w:r>
      <w:r w:rsidRPr="00284428">
        <w:rPr>
          <w:rFonts w:ascii="Helvetica" w:hAnsi="Helvetica"/>
          <w:b/>
          <w:color w:val="FF6600"/>
          <w:sz w:val="32"/>
          <w:lang w:val="it-IT"/>
        </w:rPr>
        <w:t xml:space="preserve"> </w:t>
      </w:r>
    </w:p>
    <w:p w:rsidR="00845371" w:rsidRPr="001B53E6" w:rsidRDefault="005777BC" w:rsidP="00845371">
      <w:pPr>
        <w:pStyle w:val="Listenabsatz"/>
        <w:numPr>
          <w:ilvl w:val="0"/>
          <w:numId w:val="7"/>
        </w:numPr>
        <w:snapToGrid w:val="0"/>
        <w:spacing w:line="360" w:lineRule="auto"/>
        <w:ind w:right="-30"/>
        <w:rPr>
          <w:lang w:val="it-IT"/>
        </w:rPr>
      </w:pPr>
      <w:r w:rsidRPr="001B53E6">
        <w:rPr>
          <w:rFonts w:ascii="Arial" w:hAnsi="Arial" w:cs="Arial"/>
          <w:b/>
          <w:sz w:val="24"/>
          <w:lang w:val="it-IT"/>
        </w:rPr>
        <w:t>Hankook Tir</w:t>
      </w:r>
      <w:r w:rsidR="001B53E6">
        <w:rPr>
          <w:rFonts w:ascii="Arial" w:hAnsi="Arial" w:cs="Arial"/>
          <w:b/>
          <w:sz w:val="24"/>
          <w:lang w:val="it-IT"/>
        </w:rPr>
        <w:t>e amplia il volume delle forniture per gli equipaggiamenti originali comprendendo le misure supplementari per gli autocarri premium</w:t>
      </w:r>
    </w:p>
    <w:p w:rsidR="005777BC" w:rsidRPr="001F7E28" w:rsidRDefault="00845371" w:rsidP="00845371">
      <w:pPr>
        <w:pStyle w:val="Listenabsatz"/>
        <w:numPr>
          <w:ilvl w:val="0"/>
          <w:numId w:val="7"/>
        </w:numPr>
        <w:snapToGrid w:val="0"/>
        <w:spacing w:line="360" w:lineRule="auto"/>
        <w:ind w:right="-30"/>
        <w:rPr>
          <w:lang w:val="it-IT"/>
        </w:rPr>
      </w:pPr>
      <w:r w:rsidRPr="001F7E28">
        <w:rPr>
          <w:rFonts w:ascii="Arial" w:hAnsi="Arial" w:cs="Arial"/>
          <w:b/>
          <w:sz w:val="24"/>
          <w:lang w:val="it-IT"/>
        </w:rPr>
        <w:t>Hankook present</w:t>
      </w:r>
      <w:r w:rsidR="001F7E28" w:rsidRPr="001F7E28">
        <w:rPr>
          <w:rFonts w:ascii="Arial" w:hAnsi="Arial" w:cs="Arial"/>
          <w:b/>
          <w:sz w:val="24"/>
          <w:lang w:val="it-IT"/>
        </w:rPr>
        <w:t>a</w:t>
      </w:r>
      <w:r w:rsidR="001F7E28">
        <w:rPr>
          <w:rFonts w:ascii="Arial" w:hAnsi="Arial" w:cs="Arial"/>
          <w:b/>
          <w:sz w:val="24"/>
          <w:lang w:val="it-IT"/>
        </w:rPr>
        <w:t xml:space="preserve"> la serie di pneumatici a lunga percorrenza a bassissimo consumo di carburante e-cube Blue</w:t>
      </w:r>
      <w:r w:rsidRPr="001F7E28">
        <w:rPr>
          <w:rFonts w:ascii="Arial" w:hAnsi="Arial" w:cs="Arial"/>
          <w:b/>
          <w:sz w:val="24"/>
          <w:lang w:val="it-IT"/>
        </w:rPr>
        <w:t xml:space="preserve"> </w:t>
      </w:r>
    </w:p>
    <w:p w:rsidR="005777BC" w:rsidRPr="001F7E28" w:rsidRDefault="00A56B83" w:rsidP="00A56B83">
      <w:pPr>
        <w:pStyle w:val="Listenabsatz"/>
        <w:numPr>
          <w:ilvl w:val="0"/>
          <w:numId w:val="7"/>
        </w:numPr>
        <w:snapToGrid w:val="0"/>
        <w:spacing w:line="360" w:lineRule="auto"/>
        <w:ind w:right="-30"/>
        <w:jc w:val="left"/>
        <w:outlineLvl w:val="0"/>
        <w:rPr>
          <w:lang w:val="it-IT"/>
        </w:rPr>
      </w:pPr>
      <w:r w:rsidRPr="001F7E28">
        <w:rPr>
          <w:rFonts w:ascii="Arial" w:hAnsi="Arial" w:cs="Arial"/>
          <w:b/>
          <w:sz w:val="24"/>
          <w:lang w:val="it-IT"/>
        </w:rPr>
        <w:t xml:space="preserve">Hankook </w:t>
      </w:r>
      <w:r w:rsidR="001F7E28">
        <w:rPr>
          <w:rFonts w:ascii="Arial" w:hAnsi="Arial" w:cs="Arial"/>
          <w:b/>
          <w:sz w:val="24"/>
          <w:lang w:val="it-IT"/>
        </w:rPr>
        <w:t>S</w:t>
      </w:r>
      <w:r w:rsidRPr="00A56B83">
        <w:rPr>
          <w:rFonts w:ascii="Arial" w:hAnsi="Arial" w:cs="Arial"/>
          <w:b/>
          <w:sz w:val="24"/>
          <w:lang w:val="it-IT"/>
        </w:rPr>
        <w:t>martT</w:t>
      </w:r>
      <w:r w:rsidR="001F7E28">
        <w:rPr>
          <w:rFonts w:ascii="Arial" w:hAnsi="Arial" w:cs="Arial"/>
          <w:b/>
          <w:sz w:val="24"/>
          <w:lang w:val="it-IT"/>
        </w:rPr>
        <w:t>ouring:</w:t>
      </w:r>
      <w:r w:rsidRPr="00A56B83">
        <w:rPr>
          <w:rFonts w:ascii="Arial" w:hAnsi="Arial" w:cs="Arial"/>
          <w:b/>
          <w:sz w:val="24"/>
          <w:lang w:val="it-IT"/>
        </w:rPr>
        <w:t xml:space="preserve"> </w:t>
      </w:r>
      <w:r w:rsidRPr="001F7E28">
        <w:rPr>
          <w:rFonts w:ascii="Arial" w:hAnsi="Arial" w:cs="Arial"/>
          <w:sz w:val="24"/>
          <w:lang w:val="it-IT"/>
        </w:rPr>
        <w:t>il nuovo pneu</w:t>
      </w:r>
      <w:r w:rsidR="00DA1565">
        <w:rPr>
          <w:rFonts w:ascii="Arial" w:hAnsi="Arial" w:cs="Arial"/>
          <w:sz w:val="24"/>
          <w:lang w:val="it-IT"/>
        </w:rPr>
        <w:t>m</w:t>
      </w:r>
      <w:r w:rsidRPr="001F7E28">
        <w:rPr>
          <w:rFonts w:ascii="Arial" w:hAnsi="Arial" w:cs="Arial"/>
          <w:sz w:val="24"/>
          <w:lang w:val="it-IT"/>
        </w:rPr>
        <w:t xml:space="preserve">atico ultramoderno per </w:t>
      </w:r>
      <w:r w:rsidR="006E40E2" w:rsidRPr="001F7E28">
        <w:rPr>
          <w:rFonts w:ascii="Arial" w:hAnsi="Arial" w:cs="Arial"/>
          <w:sz w:val="24"/>
          <w:lang w:val="it-IT"/>
        </w:rPr>
        <w:t>pullman</w:t>
      </w:r>
      <w:r w:rsidRPr="001F7E28">
        <w:rPr>
          <w:rFonts w:ascii="Arial" w:hAnsi="Arial" w:cs="Arial"/>
          <w:sz w:val="24"/>
          <w:lang w:val="it-IT"/>
        </w:rPr>
        <w:t xml:space="preserve"> a lunga percorrenza</w:t>
      </w:r>
      <w:r w:rsidR="005777BC" w:rsidRPr="001F7E28">
        <w:rPr>
          <w:rFonts w:ascii="Arial" w:hAnsi="Arial" w:cs="Arial"/>
          <w:sz w:val="24"/>
          <w:lang w:val="it-IT"/>
        </w:rPr>
        <w:t xml:space="preserve"> </w:t>
      </w:r>
    </w:p>
    <w:p w:rsidR="005777BC" w:rsidRPr="00DC32D5" w:rsidRDefault="005777BC">
      <w:pPr>
        <w:pStyle w:val="Listenabsatz"/>
        <w:numPr>
          <w:ilvl w:val="0"/>
          <w:numId w:val="12"/>
        </w:numPr>
        <w:spacing w:line="360" w:lineRule="auto"/>
        <w:rPr>
          <w:lang w:val="it-IT"/>
        </w:rPr>
      </w:pPr>
      <w:r w:rsidRPr="00DC32D5">
        <w:rPr>
          <w:rFonts w:ascii="Arial" w:hAnsi="Arial" w:cs="Arial"/>
          <w:b/>
          <w:sz w:val="24"/>
          <w:lang w:val="it-IT"/>
        </w:rPr>
        <w:t>Hankook SmartFlex AH3</w:t>
      </w:r>
      <w:r w:rsidR="00836BBE" w:rsidRPr="00DC32D5">
        <w:rPr>
          <w:rFonts w:ascii="Arial" w:hAnsi="Arial" w:cs="Arial"/>
          <w:b/>
          <w:sz w:val="24"/>
          <w:lang w:val="it-IT"/>
        </w:rPr>
        <w:t>5</w:t>
      </w:r>
      <w:r w:rsidRPr="00DC32D5">
        <w:rPr>
          <w:rFonts w:ascii="Arial" w:hAnsi="Arial" w:cs="Arial"/>
          <w:b/>
          <w:sz w:val="24"/>
          <w:lang w:val="it-IT"/>
        </w:rPr>
        <w:t xml:space="preserve"> </w:t>
      </w:r>
      <w:r w:rsidR="00DC32D5" w:rsidRPr="00DC32D5">
        <w:rPr>
          <w:rFonts w:ascii="Arial" w:hAnsi="Arial" w:cs="Arial"/>
          <w:b/>
          <w:sz w:val="24"/>
          <w:lang w:val="it-IT"/>
        </w:rPr>
        <w:t>e</w:t>
      </w:r>
      <w:r w:rsidRPr="00DC32D5">
        <w:rPr>
          <w:rFonts w:ascii="Arial" w:hAnsi="Arial" w:cs="Arial"/>
          <w:b/>
          <w:sz w:val="24"/>
          <w:lang w:val="it-IT"/>
        </w:rPr>
        <w:t xml:space="preserve"> SmartFlex DH3</w:t>
      </w:r>
      <w:r w:rsidR="00836BBE" w:rsidRPr="00DC32D5">
        <w:rPr>
          <w:rFonts w:ascii="Arial" w:hAnsi="Arial" w:cs="Arial"/>
          <w:b/>
          <w:sz w:val="24"/>
          <w:lang w:val="it-IT"/>
        </w:rPr>
        <w:t>5</w:t>
      </w:r>
      <w:r w:rsidRPr="00DC32D5">
        <w:rPr>
          <w:rFonts w:ascii="Arial" w:hAnsi="Arial" w:cs="Arial"/>
          <w:b/>
          <w:sz w:val="24"/>
          <w:lang w:val="it-IT"/>
        </w:rPr>
        <w:t xml:space="preserve">: </w:t>
      </w:r>
      <w:r w:rsidR="00DC32D5" w:rsidRPr="00DC32D5">
        <w:rPr>
          <w:rFonts w:ascii="Arial" w:hAnsi="Arial" w:cs="Arial"/>
          <w:sz w:val="24"/>
          <w:lang w:val="it-IT"/>
        </w:rPr>
        <w:t>pneumatici per autocarri per tutto l’anno adatti al traffico</w:t>
      </w:r>
      <w:r w:rsidR="00DC32D5">
        <w:rPr>
          <w:rFonts w:ascii="Arial" w:hAnsi="Arial" w:cs="Arial"/>
          <w:sz w:val="24"/>
          <w:lang w:val="it-IT"/>
        </w:rPr>
        <w:t xml:space="preserve"> </w:t>
      </w:r>
      <w:r w:rsidR="00DC32D5" w:rsidRPr="00DC32D5">
        <w:rPr>
          <w:rFonts w:ascii="Arial" w:hAnsi="Arial" w:cs="Arial"/>
          <w:sz w:val="24"/>
          <w:lang w:val="it-IT"/>
        </w:rPr>
        <w:t xml:space="preserve">regionale e vincitori del premio </w:t>
      </w:r>
      <w:r w:rsidRPr="00DC32D5">
        <w:rPr>
          <w:rFonts w:ascii="Arial" w:hAnsi="Arial" w:cs="Arial"/>
          <w:sz w:val="24"/>
          <w:lang w:val="it-IT"/>
        </w:rPr>
        <w:t>Red Dot 2016</w:t>
      </w:r>
    </w:p>
    <w:p w:rsidR="005777BC" w:rsidRPr="00C50CBD" w:rsidRDefault="005777BC">
      <w:pPr>
        <w:pStyle w:val="Listenabsatz"/>
        <w:numPr>
          <w:ilvl w:val="0"/>
          <w:numId w:val="12"/>
        </w:numPr>
        <w:spacing w:line="360" w:lineRule="auto"/>
        <w:rPr>
          <w:lang w:val="it-IT"/>
        </w:rPr>
      </w:pPr>
      <w:r w:rsidRPr="00C50CBD">
        <w:rPr>
          <w:rFonts w:ascii="Arial" w:hAnsi="Arial" w:cs="Arial"/>
          <w:b/>
          <w:sz w:val="24"/>
          <w:lang w:val="it-IT"/>
        </w:rPr>
        <w:t xml:space="preserve">Hankook SmartFlex AH31/DH3/TH31: </w:t>
      </w:r>
      <w:r w:rsidR="00C50CBD" w:rsidRPr="00C50CBD">
        <w:rPr>
          <w:rFonts w:ascii="Arial" w:hAnsi="Arial" w:cs="Arial"/>
          <w:sz w:val="24"/>
          <w:lang w:val="it-IT"/>
        </w:rPr>
        <w:t>pneumatici universali per tutte le stagioni</w:t>
      </w:r>
    </w:p>
    <w:p w:rsidR="005777BC" w:rsidRPr="00831E09" w:rsidRDefault="005777BC">
      <w:pPr>
        <w:pStyle w:val="Listenabsatz"/>
        <w:numPr>
          <w:ilvl w:val="0"/>
          <w:numId w:val="12"/>
        </w:numPr>
        <w:spacing w:line="360" w:lineRule="auto"/>
        <w:rPr>
          <w:lang w:val="it-IT"/>
        </w:rPr>
      </w:pPr>
      <w:r w:rsidRPr="00831E09">
        <w:rPr>
          <w:rFonts w:ascii="Arial" w:hAnsi="Arial" w:cs="Arial"/>
          <w:b/>
          <w:sz w:val="24"/>
          <w:lang w:val="it-IT"/>
        </w:rPr>
        <w:t xml:space="preserve">Hankook AL10+ e-cube MAX: </w:t>
      </w:r>
      <w:r w:rsidR="00831E09" w:rsidRPr="00831E09">
        <w:rPr>
          <w:rFonts w:ascii="Arial" w:hAnsi="Arial" w:cs="Arial"/>
          <w:sz w:val="24"/>
          <w:lang w:val="it-IT"/>
        </w:rPr>
        <w:t>misure per linee ribassate su assali s</w:t>
      </w:r>
      <w:r w:rsidR="00FE08AD">
        <w:rPr>
          <w:rFonts w:ascii="Arial" w:hAnsi="Arial" w:cs="Arial"/>
          <w:sz w:val="24"/>
          <w:lang w:val="it-IT"/>
        </w:rPr>
        <w:t>t</w:t>
      </w:r>
      <w:r w:rsidR="00831E09" w:rsidRPr="00831E09">
        <w:rPr>
          <w:rFonts w:ascii="Arial" w:hAnsi="Arial" w:cs="Arial"/>
          <w:sz w:val="24"/>
          <w:lang w:val="it-IT"/>
        </w:rPr>
        <w:t>erzanti</w:t>
      </w:r>
    </w:p>
    <w:p w:rsidR="005777BC" w:rsidRPr="00831E09" w:rsidRDefault="005777BC">
      <w:pPr>
        <w:pStyle w:val="Listenabsatz"/>
        <w:numPr>
          <w:ilvl w:val="0"/>
          <w:numId w:val="12"/>
        </w:numPr>
        <w:spacing w:line="360" w:lineRule="auto"/>
        <w:rPr>
          <w:lang w:val="it-IT"/>
        </w:rPr>
      </w:pPr>
      <w:r w:rsidRPr="00831E09">
        <w:rPr>
          <w:rFonts w:ascii="Arial" w:hAnsi="Arial" w:cs="Arial"/>
          <w:b/>
          <w:sz w:val="24"/>
          <w:lang w:val="it-IT"/>
        </w:rPr>
        <w:t xml:space="preserve">Hankook SmartControl AW02: </w:t>
      </w:r>
      <w:r w:rsidR="00831E09" w:rsidRPr="00831E09">
        <w:rPr>
          <w:rFonts w:ascii="Arial" w:hAnsi="Arial" w:cs="Arial"/>
          <w:sz w:val="24"/>
          <w:lang w:val="it-IT"/>
        </w:rPr>
        <w:t>pneumatici invernali studiati per assali sterzanti di autocarri</w:t>
      </w:r>
      <w:r w:rsidR="00760B34">
        <w:rPr>
          <w:rFonts w:ascii="Arial" w:hAnsi="Arial" w:cs="Arial"/>
          <w:sz w:val="24"/>
          <w:lang w:val="it-IT"/>
        </w:rPr>
        <w:t xml:space="preserve"> e per tutte le altre posizioni</w:t>
      </w:r>
    </w:p>
    <w:p w:rsidR="005777BC" w:rsidRPr="00831E09" w:rsidRDefault="005777BC">
      <w:pPr>
        <w:pStyle w:val="Listenabsatz"/>
        <w:numPr>
          <w:ilvl w:val="0"/>
          <w:numId w:val="12"/>
        </w:numPr>
        <w:spacing w:line="360" w:lineRule="auto"/>
        <w:rPr>
          <w:lang w:val="it-IT"/>
        </w:rPr>
      </w:pPr>
      <w:r w:rsidRPr="00831E09">
        <w:rPr>
          <w:rFonts w:ascii="Arial" w:hAnsi="Arial" w:cs="Arial"/>
          <w:b/>
          <w:sz w:val="24"/>
          <w:lang w:val="it-IT"/>
        </w:rPr>
        <w:t xml:space="preserve">Hankook SmartControl DW07: </w:t>
      </w:r>
      <w:r w:rsidR="00831E09">
        <w:rPr>
          <w:rFonts w:ascii="Arial" w:hAnsi="Arial" w:cs="Arial"/>
          <w:sz w:val="24"/>
          <w:lang w:val="it-IT"/>
        </w:rPr>
        <w:t xml:space="preserve">lo </w:t>
      </w:r>
      <w:r w:rsidR="00831E09" w:rsidRPr="00831E09">
        <w:rPr>
          <w:rFonts w:ascii="Arial" w:hAnsi="Arial" w:cs="Arial"/>
          <w:sz w:val="24"/>
          <w:lang w:val="it-IT"/>
        </w:rPr>
        <w:t xml:space="preserve">specialista invernale </w:t>
      </w:r>
      <w:r w:rsidR="00B66319">
        <w:rPr>
          <w:rFonts w:ascii="Arial" w:hAnsi="Arial" w:cs="Arial"/>
          <w:sz w:val="24"/>
          <w:lang w:val="it-IT"/>
        </w:rPr>
        <w:t xml:space="preserve">per </w:t>
      </w:r>
      <w:r w:rsidR="00DA1565">
        <w:rPr>
          <w:rFonts w:ascii="Arial" w:hAnsi="Arial" w:cs="Arial"/>
          <w:sz w:val="24"/>
          <w:lang w:val="it-IT"/>
        </w:rPr>
        <w:t xml:space="preserve">gli </w:t>
      </w:r>
      <w:r w:rsidR="00B66319">
        <w:rPr>
          <w:rFonts w:ascii="Arial" w:hAnsi="Arial" w:cs="Arial"/>
          <w:sz w:val="24"/>
          <w:lang w:val="it-IT"/>
        </w:rPr>
        <w:t>assali di guida</w:t>
      </w:r>
    </w:p>
    <w:p w:rsidR="005777BC" w:rsidRPr="00B66319" w:rsidRDefault="005777BC">
      <w:pPr>
        <w:pStyle w:val="Listenabsatz"/>
        <w:numPr>
          <w:ilvl w:val="0"/>
          <w:numId w:val="12"/>
        </w:numPr>
        <w:spacing w:line="360" w:lineRule="auto"/>
        <w:rPr>
          <w:lang w:val="it-IT"/>
        </w:rPr>
      </w:pPr>
      <w:r w:rsidRPr="00B66319">
        <w:rPr>
          <w:rFonts w:ascii="Arial" w:hAnsi="Arial" w:cs="Arial"/>
          <w:b/>
          <w:sz w:val="24"/>
          <w:lang w:val="it-IT"/>
        </w:rPr>
        <w:t xml:space="preserve">Hankook SmartControl TW01: </w:t>
      </w:r>
      <w:r w:rsidR="00B66319" w:rsidRPr="00B66319">
        <w:rPr>
          <w:rFonts w:ascii="Arial" w:hAnsi="Arial" w:cs="Arial"/>
          <w:sz w:val="24"/>
          <w:lang w:val="it-IT"/>
        </w:rPr>
        <w:t xml:space="preserve">il nuovo pneumatico </w:t>
      </w:r>
      <w:r w:rsidR="00B66319">
        <w:rPr>
          <w:rFonts w:ascii="Arial" w:hAnsi="Arial" w:cs="Arial"/>
          <w:sz w:val="24"/>
          <w:lang w:val="it-IT"/>
        </w:rPr>
        <w:t>invernale specifico per i rimorchi</w:t>
      </w:r>
    </w:p>
    <w:p w:rsidR="005777BC" w:rsidRPr="00B66319" w:rsidRDefault="00B66319">
      <w:pPr>
        <w:pStyle w:val="Listenabsatz"/>
        <w:numPr>
          <w:ilvl w:val="0"/>
          <w:numId w:val="12"/>
        </w:numPr>
        <w:spacing w:line="360" w:lineRule="auto"/>
        <w:rPr>
          <w:lang w:val="it-IT"/>
        </w:rPr>
      </w:pPr>
      <w:r w:rsidRPr="00B66319">
        <w:rPr>
          <w:rFonts w:ascii="Arial" w:hAnsi="Arial" w:cs="Arial"/>
          <w:b/>
          <w:sz w:val="24"/>
          <w:lang w:val="it-IT"/>
        </w:rPr>
        <w:t>Gamma H</w:t>
      </w:r>
      <w:r w:rsidR="005777BC" w:rsidRPr="00B66319">
        <w:rPr>
          <w:rFonts w:ascii="Arial" w:hAnsi="Arial" w:cs="Arial"/>
          <w:b/>
          <w:sz w:val="24"/>
          <w:lang w:val="it-IT"/>
        </w:rPr>
        <w:t xml:space="preserve">ankook SmartWork: </w:t>
      </w:r>
      <w:r w:rsidRPr="00B66319">
        <w:rPr>
          <w:rFonts w:ascii="Arial" w:hAnsi="Arial" w:cs="Arial"/>
          <w:sz w:val="24"/>
          <w:lang w:val="it-IT"/>
        </w:rPr>
        <w:t>forte e durevole su strada e fuoristrada</w:t>
      </w:r>
    </w:p>
    <w:p w:rsidR="005777BC" w:rsidRPr="00B66319" w:rsidRDefault="005777BC">
      <w:pPr>
        <w:pStyle w:val="Listenabsatz"/>
        <w:numPr>
          <w:ilvl w:val="0"/>
          <w:numId w:val="12"/>
        </w:numPr>
        <w:spacing w:line="360" w:lineRule="auto"/>
        <w:rPr>
          <w:lang w:val="it-IT"/>
        </w:rPr>
      </w:pPr>
      <w:r w:rsidRPr="00B66319">
        <w:rPr>
          <w:rFonts w:ascii="Arial" w:hAnsi="Arial" w:cs="Arial"/>
          <w:b/>
          <w:sz w:val="24"/>
          <w:lang w:val="it-IT"/>
        </w:rPr>
        <w:t xml:space="preserve">Hankook TH22: </w:t>
      </w:r>
      <w:r w:rsidR="00B66319" w:rsidRPr="00B66319">
        <w:rPr>
          <w:rFonts w:ascii="Arial" w:hAnsi="Arial" w:cs="Arial"/>
          <w:sz w:val="24"/>
          <w:lang w:val="it-IT"/>
        </w:rPr>
        <w:t>pneumatici per rimorchi per il trasporto su pianale ribassato</w:t>
      </w:r>
    </w:p>
    <w:p w:rsidR="005777BC" w:rsidRPr="00B66319" w:rsidRDefault="005777BC">
      <w:pPr>
        <w:pStyle w:val="Listenabsatz"/>
        <w:snapToGrid w:val="0"/>
        <w:spacing w:line="360" w:lineRule="auto"/>
        <w:ind w:right="-30"/>
        <w:rPr>
          <w:rFonts w:ascii="Arial" w:hAnsi="Arial" w:cs="Arial"/>
          <w:b/>
          <w:bCs/>
          <w:sz w:val="24"/>
          <w:szCs w:val="32"/>
          <w:lang w:val="it-IT"/>
        </w:rPr>
      </w:pPr>
    </w:p>
    <w:p w:rsidR="005777BC" w:rsidRPr="00B66319" w:rsidRDefault="005777BC">
      <w:pPr>
        <w:pStyle w:val="Listenabsatz"/>
        <w:snapToGrid w:val="0"/>
        <w:spacing w:line="360" w:lineRule="auto"/>
        <w:ind w:right="-30"/>
        <w:rPr>
          <w:rFonts w:ascii="Arial" w:hAnsi="Arial" w:cs="Arial"/>
          <w:b/>
          <w:bCs/>
          <w:sz w:val="24"/>
          <w:szCs w:val="32"/>
          <w:lang w:val="it-IT"/>
        </w:rPr>
      </w:pPr>
    </w:p>
    <w:p w:rsidR="005777BC" w:rsidRPr="00B66319" w:rsidRDefault="005777BC">
      <w:pPr>
        <w:snapToGrid w:val="0"/>
        <w:jc w:val="left"/>
        <w:rPr>
          <w:rFonts w:ascii="Arial" w:hAnsi="Arial" w:cs="Arial"/>
          <w:b/>
          <w:bCs/>
          <w:sz w:val="24"/>
          <w:szCs w:val="32"/>
          <w:lang w:val="it-IT"/>
        </w:rPr>
      </w:pPr>
    </w:p>
    <w:p w:rsidR="005777BC" w:rsidRDefault="005777BC"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Default="00FA38C5" w:rsidP="00FA38C5">
      <w:pPr>
        <w:widowControl/>
        <w:autoSpaceDE/>
        <w:rPr>
          <w:rFonts w:ascii="Arial" w:hAnsi="Arial" w:cs="Arial"/>
          <w:b/>
          <w:bCs/>
          <w:sz w:val="24"/>
          <w:szCs w:val="32"/>
          <w:lang w:val="de-DE" w:eastAsia="de-DE"/>
        </w:rPr>
      </w:pPr>
    </w:p>
    <w:p w:rsidR="00FA38C5" w:rsidRPr="00B66319" w:rsidRDefault="00FA38C5" w:rsidP="00FA38C5">
      <w:pPr>
        <w:widowControl/>
        <w:autoSpaceDE/>
        <w:rPr>
          <w:rFonts w:ascii="Arial" w:hAnsi="Arial" w:cs="Arial"/>
          <w:b/>
          <w:color w:val="FF6600"/>
          <w:sz w:val="24"/>
          <w:lang w:val="it-IT"/>
        </w:rPr>
      </w:pPr>
    </w:p>
    <w:p w:rsidR="00FA38C5" w:rsidRPr="00762D4A" w:rsidRDefault="00FA38C5" w:rsidP="00AB255D">
      <w:pPr>
        <w:snapToGrid w:val="0"/>
        <w:spacing w:line="276" w:lineRule="auto"/>
        <w:ind w:rightChars="197" w:right="394"/>
        <w:jc w:val="center"/>
        <w:rPr>
          <w:rFonts w:ascii="Helvetica" w:hAnsi="Helvetica"/>
          <w:b/>
          <w:color w:val="FF6600"/>
          <w:sz w:val="32"/>
          <w:lang w:val="it-IT"/>
        </w:rPr>
      </w:pPr>
      <w:r w:rsidRPr="00762D4A">
        <w:rPr>
          <w:rFonts w:ascii="Helvetica" w:hAnsi="Helvetica"/>
          <w:b/>
          <w:color w:val="FF6600"/>
          <w:sz w:val="32"/>
          <w:lang w:val="it-IT"/>
        </w:rPr>
        <w:t xml:space="preserve">Hankook </w:t>
      </w:r>
      <w:r w:rsidR="00762D4A" w:rsidRPr="00762D4A">
        <w:rPr>
          <w:rFonts w:ascii="Helvetica" w:hAnsi="Helvetica"/>
          <w:b/>
          <w:color w:val="FF6600"/>
          <w:sz w:val="32"/>
          <w:lang w:val="it-IT"/>
        </w:rPr>
        <w:t>sarà fornitore di equipaggiamenti origi</w:t>
      </w:r>
      <w:r w:rsidR="00762D4A">
        <w:rPr>
          <w:rFonts w:ascii="Helvetica" w:hAnsi="Helvetica"/>
          <w:b/>
          <w:color w:val="FF6600"/>
          <w:sz w:val="32"/>
          <w:lang w:val="it-IT"/>
        </w:rPr>
        <w:t xml:space="preserve">nali per </w:t>
      </w:r>
      <w:r w:rsidRPr="00762D4A">
        <w:rPr>
          <w:rFonts w:ascii="Helvetica" w:hAnsi="Helvetica"/>
          <w:b/>
          <w:color w:val="FF6600"/>
          <w:sz w:val="32"/>
          <w:lang w:val="it-IT"/>
        </w:rPr>
        <w:t xml:space="preserve"> Scania</w:t>
      </w:r>
    </w:p>
    <w:p w:rsidR="00FA38C5" w:rsidRPr="00762D4A" w:rsidRDefault="00FA38C5" w:rsidP="00FA38C5">
      <w:pPr>
        <w:snapToGrid w:val="0"/>
        <w:spacing w:line="276" w:lineRule="auto"/>
        <w:ind w:rightChars="197" w:right="394"/>
        <w:rPr>
          <w:rFonts w:ascii="Times New Roman" w:hAnsi="Times New Roman"/>
          <w:b/>
          <w:kern w:val="0"/>
          <w:sz w:val="21"/>
          <w:lang w:val="it-IT"/>
        </w:rPr>
      </w:pPr>
    </w:p>
    <w:p w:rsidR="00FA38C5" w:rsidRPr="00762D4A" w:rsidRDefault="00762D4A" w:rsidP="00FA38C5">
      <w:pPr>
        <w:snapToGrid w:val="0"/>
        <w:spacing w:line="276" w:lineRule="auto"/>
        <w:ind w:rightChars="197" w:right="394"/>
        <w:rPr>
          <w:rFonts w:ascii="Times New Roman" w:hAnsi="Times New Roman"/>
          <w:b/>
          <w:i/>
          <w:kern w:val="0"/>
          <w:sz w:val="21"/>
          <w:lang w:val="it-IT"/>
        </w:rPr>
      </w:pPr>
      <w:r w:rsidRPr="007A4B04">
        <w:rPr>
          <w:rFonts w:ascii="Times New Roman" w:hAnsi="Times New Roman"/>
          <w:b/>
          <w:kern w:val="0"/>
          <w:sz w:val="21"/>
          <w:lang w:val="it-IT"/>
        </w:rPr>
        <w:t>Il produttore di pneu</w:t>
      </w:r>
      <w:r>
        <w:rPr>
          <w:rFonts w:ascii="Times New Roman" w:hAnsi="Times New Roman"/>
          <w:b/>
          <w:kern w:val="0"/>
          <w:sz w:val="21"/>
          <w:lang w:val="it-IT"/>
        </w:rPr>
        <w:t>m</w:t>
      </w:r>
      <w:r w:rsidRPr="007A4B04">
        <w:rPr>
          <w:rFonts w:ascii="Times New Roman" w:hAnsi="Times New Roman"/>
          <w:b/>
          <w:kern w:val="0"/>
          <w:sz w:val="21"/>
          <w:lang w:val="it-IT"/>
        </w:rPr>
        <w:t xml:space="preserve">atici Hankook sarà </w:t>
      </w:r>
      <w:r>
        <w:rPr>
          <w:rFonts w:ascii="Times New Roman" w:hAnsi="Times New Roman"/>
          <w:b/>
          <w:kern w:val="0"/>
          <w:sz w:val="21"/>
          <w:lang w:val="it-IT"/>
        </w:rPr>
        <w:t xml:space="preserve">prossimamente </w:t>
      </w:r>
      <w:r w:rsidRPr="007A4B04">
        <w:rPr>
          <w:rFonts w:ascii="Times New Roman" w:hAnsi="Times New Roman"/>
          <w:b/>
          <w:kern w:val="0"/>
          <w:sz w:val="21"/>
          <w:lang w:val="it-IT"/>
        </w:rPr>
        <w:t>fornitore di equ</w:t>
      </w:r>
      <w:r>
        <w:rPr>
          <w:rFonts w:ascii="Times New Roman" w:hAnsi="Times New Roman"/>
          <w:b/>
          <w:kern w:val="0"/>
          <w:sz w:val="21"/>
          <w:lang w:val="it-IT"/>
        </w:rPr>
        <w:t>i</w:t>
      </w:r>
      <w:r w:rsidRPr="007A4B04">
        <w:rPr>
          <w:rFonts w:ascii="Times New Roman" w:hAnsi="Times New Roman"/>
          <w:b/>
          <w:kern w:val="0"/>
          <w:sz w:val="21"/>
          <w:lang w:val="it-IT"/>
        </w:rPr>
        <w:t>paggiamenti originali</w:t>
      </w:r>
      <w:r>
        <w:rPr>
          <w:rFonts w:ascii="Times New Roman" w:hAnsi="Times New Roman"/>
          <w:b/>
          <w:kern w:val="0"/>
          <w:sz w:val="21"/>
          <w:lang w:val="it-IT"/>
        </w:rPr>
        <w:t xml:space="preserve"> su</w:t>
      </w:r>
      <w:r w:rsidRPr="007A4B04">
        <w:rPr>
          <w:rFonts w:ascii="Times New Roman" w:hAnsi="Times New Roman"/>
          <w:b/>
          <w:kern w:val="0"/>
          <w:sz w:val="21"/>
          <w:lang w:val="it-IT"/>
        </w:rPr>
        <w:t xml:space="preserve"> div</w:t>
      </w:r>
      <w:r>
        <w:rPr>
          <w:rFonts w:ascii="Times New Roman" w:hAnsi="Times New Roman"/>
          <w:b/>
          <w:kern w:val="0"/>
          <w:sz w:val="21"/>
          <w:lang w:val="it-IT"/>
        </w:rPr>
        <w:t>ersi modelli Scania di camion per trasporti pesanti e autobus</w:t>
      </w:r>
      <w:r w:rsidRPr="007A4B04">
        <w:rPr>
          <w:rFonts w:ascii="Times New Roman" w:hAnsi="Times New Roman"/>
          <w:b/>
          <w:kern w:val="0"/>
          <w:sz w:val="21"/>
          <w:lang w:val="it-IT"/>
        </w:rPr>
        <w:t xml:space="preserve">. Scania, la cui sede è a Södertälje in Svezia, appartiene alla Volkswagen Truck &amp; Bus GmbH – uno dei produttori leader mondiali di autocarri ed autobus per i trasporti pesanti. </w:t>
      </w:r>
      <w:r w:rsidRPr="00F76481">
        <w:rPr>
          <w:rFonts w:ascii="Times New Roman" w:hAnsi="Times New Roman"/>
          <w:b/>
          <w:kern w:val="0"/>
          <w:sz w:val="21"/>
          <w:lang w:val="it-IT"/>
        </w:rPr>
        <w:t>Scania è inoltre uno dei maggiori fornitori di motori industriali e marini. I prodotti legati ai servizi assumono un’importanza sempre maggiore nelle vendite aziendali e garantiscono a</w:t>
      </w:r>
      <w:r>
        <w:rPr>
          <w:rFonts w:ascii="Times New Roman" w:hAnsi="Times New Roman"/>
          <w:b/>
          <w:kern w:val="0"/>
          <w:sz w:val="21"/>
          <w:lang w:val="it-IT"/>
        </w:rPr>
        <w:t>i clienti Scania la disponibilità di soluzioni per i trasporti a costi razionalizzati e con il massimo tempo utile.</w:t>
      </w:r>
      <w:r w:rsidRPr="00F76481">
        <w:rPr>
          <w:rFonts w:ascii="Times New Roman" w:hAnsi="Times New Roman"/>
          <w:b/>
          <w:kern w:val="0"/>
          <w:sz w:val="21"/>
          <w:lang w:val="it-IT"/>
        </w:rPr>
        <w:t xml:space="preserve"> Scania propone anche servizi finanziari. Dal Novembre 2016 Hankook fornirà pneumatici agli stabilime</w:t>
      </w:r>
      <w:r>
        <w:rPr>
          <w:rFonts w:ascii="Times New Roman" w:hAnsi="Times New Roman"/>
          <w:b/>
          <w:kern w:val="0"/>
          <w:sz w:val="21"/>
          <w:lang w:val="it-IT"/>
        </w:rPr>
        <w:t>n</w:t>
      </w:r>
      <w:r w:rsidRPr="00F76481">
        <w:rPr>
          <w:rFonts w:ascii="Times New Roman" w:hAnsi="Times New Roman"/>
          <w:b/>
          <w:kern w:val="0"/>
          <w:sz w:val="21"/>
          <w:lang w:val="it-IT"/>
        </w:rPr>
        <w:t xml:space="preserve">ti di produzione dell’azienda produttrice </w:t>
      </w:r>
      <w:r>
        <w:rPr>
          <w:rFonts w:ascii="Times New Roman" w:hAnsi="Times New Roman"/>
          <w:b/>
          <w:kern w:val="0"/>
          <w:sz w:val="21"/>
          <w:lang w:val="it-IT"/>
        </w:rPr>
        <w:t>di veicoli commerciali in Svezia</w:t>
      </w:r>
      <w:r w:rsidRPr="00F76481">
        <w:rPr>
          <w:rFonts w:ascii="Times New Roman" w:hAnsi="Times New Roman"/>
          <w:b/>
          <w:kern w:val="0"/>
          <w:sz w:val="21"/>
          <w:lang w:val="it-IT"/>
        </w:rPr>
        <w:t xml:space="preserve">. </w:t>
      </w:r>
      <w:r w:rsidRPr="006102EB">
        <w:rPr>
          <w:rFonts w:ascii="Times New Roman" w:hAnsi="Times New Roman"/>
          <w:b/>
          <w:kern w:val="0"/>
          <w:sz w:val="21"/>
          <w:lang w:val="it-IT"/>
        </w:rPr>
        <w:t>L’equipaggiamento fornito comprenderà la linea di pneumatici per autocarri e-cube MAX per il traffico a lunga</w:t>
      </w:r>
      <w:r>
        <w:rPr>
          <w:rFonts w:ascii="Times New Roman" w:hAnsi="Times New Roman"/>
          <w:b/>
          <w:kern w:val="0"/>
          <w:sz w:val="21"/>
          <w:lang w:val="it-IT"/>
        </w:rPr>
        <w:t xml:space="preserve"> </w:t>
      </w:r>
      <w:r w:rsidRPr="006102EB">
        <w:rPr>
          <w:rFonts w:ascii="Times New Roman" w:hAnsi="Times New Roman"/>
          <w:b/>
          <w:kern w:val="0"/>
          <w:sz w:val="21"/>
          <w:lang w:val="it-IT"/>
        </w:rPr>
        <w:t xml:space="preserve">percorrenza </w:t>
      </w:r>
      <w:r>
        <w:rPr>
          <w:rFonts w:ascii="Times New Roman" w:hAnsi="Times New Roman"/>
          <w:b/>
          <w:kern w:val="0"/>
          <w:sz w:val="21"/>
          <w:lang w:val="it-IT"/>
        </w:rPr>
        <w:t xml:space="preserve">e </w:t>
      </w:r>
      <w:r w:rsidRPr="006102EB">
        <w:rPr>
          <w:rFonts w:ascii="Times New Roman" w:hAnsi="Times New Roman"/>
          <w:b/>
          <w:kern w:val="0"/>
          <w:sz w:val="21"/>
          <w:lang w:val="it-IT"/>
        </w:rPr>
        <w:t xml:space="preserve">SmartFlex, </w:t>
      </w:r>
      <w:r>
        <w:rPr>
          <w:rFonts w:ascii="Times New Roman" w:hAnsi="Times New Roman"/>
          <w:b/>
          <w:kern w:val="0"/>
          <w:sz w:val="21"/>
          <w:lang w:val="it-IT"/>
        </w:rPr>
        <w:t>uno pneumatico per tutte le stagioni indicato nella media percorrenza ed adatto tra l’altro anche al modello Euro 6 recentemente ottimizzato</w:t>
      </w:r>
      <w:r w:rsidRPr="006102EB">
        <w:rPr>
          <w:rFonts w:ascii="Times New Roman" w:hAnsi="Times New Roman"/>
          <w:b/>
          <w:kern w:val="0"/>
          <w:sz w:val="21"/>
          <w:lang w:val="it-IT"/>
        </w:rPr>
        <w:t xml:space="preserve">. </w:t>
      </w:r>
      <w:r w:rsidRPr="001D0EFC">
        <w:rPr>
          <w:rFonts w:ascii="Times New Roman" w:hAnsi="Times New Roman"/>
          <w:b/>
          <w:kern w:val="0"/>
          <w:sz w:val="21"/>
          <w:lang w:val="it-IT"/>
        </w:rPr>
        <w:t xml:space="preserve">Dal 2017 in poi verrà aggiunta anche la linea per pneumatici di autocarri per </w:t>
      </w:r>
      <w:r>
        <w:rPr>
          <w:rFonts w:ascii="Times New Roman" w:hAnsi="Times New Roman"/>
          <w:b/>
          <w:kern w:val="0"/>
          <w:sz w:val="21"/>
          <w:lang w:val="it-IT"/>
        </w:rPr>
        <w:t>i</w:t>
      </w:r>
      <w:r w:rsidRPr="001D0EFC">
        <w:rPr>
          <w:rFonts w:ascii="Times New Roman" w:hAnsi="Times New Roman"/>
          <w:b/>
          <w:kern w:val="0"/>
          <w:sz w:val="21"/>
          <w:lang w:val="it-IT"/>
        </w:rPr>
        <w:t xml:space="preserve"> cantieri edili SmartWork</w:t>
      </w:r>
    </w:p>
    <w:p w:rsidR="00762D4A" w:rsidRPr="00640DA7" w:rsidRDefault="00762D4A" w:rsidP="00762D4A">
      <w:pPr>
        <w:snapToGrid w:val="0"/>
        <w:spacing w:line="276" w:lineRule="auto"/>
        <w:ind w:rightChars="197" w:right="394"/>
        <w:rPr>
          <w:rFonts w:ascii="Times New Roman" w:hAnsi="Times New Roman"/>
          <w:kern w:val="0"/>
          <w:sz w:val="21"/>
          <w:szCs w:val="21"/>
          <w:lang w:val="it-IT"/>
        </w:rPr>
      </w:pPr>
      <w:r w:rsidRPr="001D0EFC">
        <w:rPr>
          <w:rFonts w:ascii="Times New Roman" w:hAnsi="Times New Roman"/>
          <w:b/>
          <w:i/>
          <w:kern w:val="0"/>
          <w:sz w:val="21"/>
          <w:lang w:val="it-IT"/>
        </w:rPr>
        <w:t>Hannover/Neu-Isenburg, Germania, 21 Settembre, 2016</w:t>
      </w:r>
      <w:r w:rsidRPr="001D0EFC">
        <w:rPr>
          <w:rFonts w:ascii="Times New Roman" w:hAnsi="Times New Roman"/>
          <w:kern w:val="0"/>
          <w:sz w:val="21"/>
          <w:lang w:val="it-IT"/>
        </w:rPr>
        <w:t xml:space="preserve"> – </w:t>
      </w:r>
      <w:r>
        <w:rPr>
          <w:rFonts w:ascii="Times New Roman" w:hAnsi="Times New Roman"/>
          <w:kern w:val="0"/>
          <w:sz w:val="21"/>
          <w:lang w:val="it-IT"/>
        </w:rPr>
        <w:t>Prossimamente l</w:t>
      </w:r>
      <w:r w:rsidRPr="001D0EFC">
        <w:rPr>
          <w:rFonts w:ascii="Times New Roman" w:hAnsi="Times New Roman"/>
          <w:kern w:val="0"/>
          <w:sz w:val="21"/>
          <w:lang w:val="it-IT"/>
        </w:rPr>
        <w:t xml:space="preserve">’azienda leader nella produzione di pneumatici Hankook </w:t>
      </w:r>
      <w:r>
        <w:rPr>
          <w:rFonts w:ascii="Times New Roman" w:hAnsi="Times New Roman"/>
          <w:kern w:val="0"/>
          <w:sz w:val="21"/>
          <w:lang w:val="it-IT"/>
        </w:rPr>
        <w:t>rifornirà anche Scania con i propri equipaggiamenti originali</w:t>
      </w:r>
      <w:r w:rsidRPr="00640DA7">
        <w:rPr>
          <w:rFonts w:ascii="Times New Roman" w:hAnsi="Times New Roman"/>
          <w:kern w:val="0"/>
          <w:sz w:val="21"/>
          <w:lang w:val="it-IT"/>
        </w:rPr>
        <w:t xml:space="preserve">. Scania appartiene al Gruppo Volkswagen, uno dei principali clienti OE di Hankook a livello mondiale. Le vendite di pneumatici per autocarri in OE di Hankook a Scania si concentreranno in Europa e comprenderanno </w:t>
      </w:r>
      <w:r>
        <w:rPr>
          <w:rFonts w:ascii="Times New Roman" w:hAnsi="Times New Roman"/>
          <w:kern w:val="0"/>
          <w:sz w:val="21"/>
          <w:lang w:val="it-IT"/>
        </w:rPr>
        <w:t>in una prima fase</w:t>
      </w:r>
      <w:r w:rsidRPr="00640DA7">
        <w:rPr>
          <w:rFonts w:ascii="Times New Roman" w:hAnsi="Times New Roman"/>
          <w:kern w:val="0"/>
          <w:sz w:val="21"/>
          <w:lang w:val="it-IT"/>
        </w:rPr>
        <w:t xml:space="preserve"> 18 </w:t>
      </w:r>
      <w:r>
        <w:rPr>
          <w:rFonts w:ascii="Times New Roman" w:hAnsi="Times New Roman"/>
          <w:kern w:val="0"/>
          <w:sz w:val="21"/>
          <w:lang w:val="it-IT"/>
        </w:rPr>
        <w:t>misure nella gamma da</w:t>
      </w:r>
      <w:r w:rsidRPr="00640DA7">
        <w:rPr>
          <w:rFonts w:ascii="Times New Roman" w:hAnsi="Times New Roman"/>
          <w:kern w:val="0"/>
          <w:sz w:val="21"/>
          <w:lang w:val="it-IT"/>
        </w:rPr>
        <w:t xml:space="preserve"> 22.5 </w:t>
      </w:r>
      <w:r>
        <w:rPr>
          <w:rFonts w:ascii="Times New Roman" w:hAnsi="Times New Roman"/>
          <w:kern w:val="0"/>
          <w:sz w:val="21"/>
          <w:lang w:val="it-IT"/>
        </w:rPr>
        <w:t>pollici</w:t>
      </w:r>
      <w:r w:rsidRPr="00640DA7">
        <w:rPr>
          <w:rFonts w:ascii="Times New Roman" w:hAnsi="Times New Roman"/>
          <w:kern w:val="0"/>
          <w:sz w:val="21"/>
          <w:lang w:val="it-IT"/>
        </w:rPr>
        <w:t xml:space="preserve">. </w:t>
      </w:r>
      <w:r>
        <w:rPr>
          <w:rFonts w:ascii="Times New Roman" w:hAnsi="Times New Roman"/>
          <w:kern w:val="0"/>
          <w:sz w:val="21"/>
          <w:lang w:val="it-IT"/>
        </w:rPr>
        <w:t>La nuova collaborazione per la fornitura di</w:t>
      </w:r>
      <w:r w:rsidRPr="00640DA7">
        <w:rPr>
          <w:rFonts w:ascii="Times New Roman" w:hAnsi="Times New Roman"/>
          <w:kern w:val="0"/>
          <w:sz w:val="21"/>
          <w:lang w:val="it-IT"/>
        </w:rPr>
        <w:t xml:space="preserve"> OE a Scania è la seconda di Hankook all’interno del Gruppo Volkswagen nel segmento dei veicoli commerciali pesanti; Hankook ha</w:t>
      </w:r>
      <w:r>
        <w:rPr>
          <w:rFonts w:ascii="Times New Roman" w:hAnsi="Times New Roman"/>
          <w:kern w:val="0"/>
          <w:sz w:val="21"/>
          <w:lang w:val="it-IT"/>
        </w:rPr>
        <w:t xml:space="preserve"> già fornito diversi modelli in questo comparto a </w:t>
      </w:r>
      <w:r w:rsidRPr="00640DA7">
        <w:rPr>
          <w:rFonts w:ascii="Times New Roman" w:hAnsi="Times New Roman"/>
          <w:kern w:val="0"/>
          <w:sz w:val="21"/>
          <w:lang w:val="it-IT"/>
        </w:rPr>
        <w:t xml:space="preserve">MAN Truck &amp; Bus GmbH </w:t>
      </w:r>
      <w:r>
        <w:rPr>
          <w:rFonts w:ascii="Times New Roman" w:hAnsi="Times New Roman"/>
          <w:kern w:val="0"/>
          <w:sz w:val="21"/>
          <w:lang w:val="it-IT"/>
        </w:rPr>
        <w:t>dal</w:t>
      </w:r>
      <w:r w:rsidRPr="00640DA7">
        <w:rPr>
          <w:rFonts w:ascii="Times New Roman" w:hAnsi="Times New Roman"/>
          <w:kern w:val="0"/>
          <w:sz w:val="21"/>
          <w:lang w:val="it-IT"/>
        </w:rPr>
        <w:t xml:space="preserve"> 2014.</w:t>
      </w:r>
    </w:p>
    <w:p w:rsidR="00762D4A" w:rsidRPr="00640DA7" w:rsidRDefault="00762D4A" w:rsidP="00762D4A">
      <w:pPr>
        <w:snapToGrid w:val="0"/>
        <w:spacing w:line="276" w:lineRule="auto"/>
        <w:ind w:rightChars="197" w:right="394"/>
        <w:rPr>
          <w:rFonts w:ascii="Times New Roman" w:hAnsi="Times New Roman"/>
          <w:kern w:val="0"/>
          <w:sz w:val="21"/>
          <w:szCs w:val="21"/>
          <w:lang w:val="it-IT"/>
        </w:rPr>
      </w:pPr>
    </w:p>
    <w:p w:rsidR="00762D4A" w:rsidRPr="00C06BD4" w:rsidRDefault="00762D4A" w:rsidP="00762D4A">
      <w:pPr>
        <w:snapToGrid w:val="0"/>
        <w:spacing w:line="276" w:lineRule="auto"/>
        <w:ind w:rightChars="197" w:right="394"/>
        <w:rPr>
          <w:rFonts w:ascii="Times New Roman" w:hAnsi="Times New Roman"/>
          <w:bCs/>
          <w:kern w:val="0"/>
          <w:sz w:val="21"/>
          <w:szCs w:val="21"/>
          <w:lang w:val="it-IT"/>
        </w:rPr>
      </w:pPr>
      <w:r w:rsidRPr="00C06BD4">
        <w:rPr>
          <w:rFonts w:ascii="Times New Roman" w:hAnsi="Times New Roman"/>
          <w:kern w:val="0"/>
          <w:sz w:val="21"/>
          <w:lang w:val="it-IT"/>
        </w:rPr>
        <w:t>“La collaborazione per la fornitura di OE a Scania è una prova tangibile della qualità dei nostri prodotti;</w:t>
      </w:r>
      <w:r>
        <w:rPr>
          <w:rFonts w:ascii="Times New Roman" w:hAnsi="Times New Roman"/>
          <w:kern w:val="0"/>
          <w:sz w:val="21"/>
          <w:lang w:val="it-IT"/>
        </w:rPr>
        <w:t xml:space="preserve"> </w:t>
      </w:r>
      <w:r w:rsidRPr="00C06BD4">
        <w:rPr>
          <w:rFonts w:ascii="Times New Roman" w:hAnsi="Times New Roman"/>
          <w:kern w:val="0"/>
          <w:sz w:val="21"/>
          <w:lang w:val="it-IT"/>
        </w:rPr>
        <w:t>infatti</w:t>
      </w:r>
      <w:r>
        <w:rPr>
          <w:rFonts w:ascii="Times New Roman" w:hAnsi="Times New Roman"/>
          <w:kern w:val="0"/>
          <w:sz w:val="21"/>
          <w:lang w:val="it-IT"/>
        </w:rPr>
        <w:t xml:space="preserve"> le linee </w:t>
      </w:r>
      <w:r w:rsidRPr="00C06BD4">
        <w:rPr>
          <w:rFonts w:ascii="Times New Roman" w:hAnsi="Times New Roman"/>
          <w:kern w:val="0"/>
          <w:sz w:val="21"/>
          <w:lang w:val="it-IT"/>
        </w:rPr>
        <w:t xml:space="preserve">e-cube MAX, SmartFlex </w:t>
      </w:r>
      <w:r>
        <w:rPr>
          <w:rFonts w:ascii="Times New Roman" w:hAnsi="Times New Roman"/>
          <w:kern w:val="0"/>
          <w:sz w:val="21"/>
          <w:lang w:val="it-IT"/>
        </w:rPr>
        <w:t>e</w:t>
      </w:r>
      <w:r w:rsidRPr="00C06BD4">
        <w:rPr>
          <w:rFonts w:ascii="Times New Roman" w:hAnsi="Times New Roman"/>
          <w:kern w:val="0"/>
          <w:sz w:val="21"/>
          <w:lang w:val="it-IT"/>
        </w:rPr>
        <w:t xml:space="preserve"> SmartWork </w:t>
      </w:r>
      <w:r>
        <w:rPr>
          <w:rFonts w:ascii="Times New Roman" w:hAnsi="Times New Roman"/>
          <w:kern w:val="0"/>
          <w:sz w:val="21"/>
          <w:lang w:val="it-IT"/>
        </w:rPr>
        <w:t xml:space="preserve">hanno saputo soddisfare i rigorosi requisiti specifici richiesti dagli ingegneri </w:t>
      </w:r>
      <w:r w:rsidRPr="00C06BD4">
        <w:rPr>
          <w:rFonts w:ascii="Times New Roman" w:hAnsi="Times New Roman"/>
          <w:kern w:val="0"/>
          <w:sz w:val="21"/>
          <w:lang w:val="it-IT"/>
        </w:rPr>
        <w:t xml:space="preserve">Scania </w:t>
      </w:r>
      <w:r>
        <w:rPr>
          <w:rFonts w:ascii="Times New Roman" w:hAnsi="Times New Roman"/>
          <w:kern w:val="0"/>
          <w:sz w:val="21"/>
          <w:lang w:val="it-IT"/>
        </w:rPr>
        <w:t>particolarmente in termini di prestazioni, efficienza e sostenibilità</w:t>
      </w:r>
      <w:r w:rsidRPr="00C06BD4">
        <w:rPr>
          <w:rFonts w:ascii="Times New Roman" w:hAnsi="Times New Roman"/>
          <w:kern w:val="0"/>
          <w:sz w:val="21"/>
          <w:lang w:val="it-IT"/>
        </w:rPr>
        <w:t xml:space="preserve">,” </w:t>
      </w:r>
      <w:r>
        <w:rPr>
          <w:rFonts w:ascii="Times New Roman" w:hAnsi="Times New Roman"/>
          <w:kern w:val="0"/>
          <w:sz w:val="21"/>
          <w:lang w:val="it-IT"/>
        </w:rPr>
        <w:t>ha dichiarato</w:t>
      </w:r>
      <w:r w:rsidRPr="00C06BD4">
        <w:rPr>
          <w:rFonts w:ascii="Times New Roman" w:hAnsi="Times New Roman"/>
          <w:kern w:val="0"/>
          <w:sz w:val="21"/>
          <w:lang w:val="it-IT"/>
        </w:rPr>
        <w:t xml:space="preserve"> Ho-Youl Pae, </w:t>
      </w:r>
      <w:r>
        <w:rPr>
          <w:rFonts w:ascii="Times New Roman" w:hAnsi="Times New Roman"/>
          <w:kern w:val="0"/>
          <w:sz w:val="21"/>
          <w:lang w:val="it-IT"/>
        </w:rPr>
        <w:t>direttore operativo</w:t>
      </w:r>
      <w:r w:rsidRPr="00C06BD4">
        <w:rPr>
          <w:rFonts w:ascii="Times New Roman" w:hAnsi="Times New Roman"/>
          <w:kern w:val="0"/>
          <w:sz w:val="21"/>
          <w:lang w:val="it-IT"/>
        </w:rPr>
        <w:t xml:space="preserve"> </w:t>
      </w:r>
      <w:r>
        <w:rPr>
          <w:rFonts w:ascii="Times New Roman" w:hAnsi="Times New Roman"/>
          <w:kern w:val="0"/>
          <w:sz w:val="21"/>
          <w:lang w:val="it-IT"/>
        </w:rPr>
        <w:t>per l’Europa di</w:t>
      </w:r>
      <w:r w:rsidRPr="00C06BD4">
        <w:rPr>
          <w:rFonts w:ascii="Times New Roman" w:hAnsi="Times New Roman"/>
          <w:kern w:val="0"/>
          <w:sz w:val="21"/>
          <w:lang w:val="it-IT"/>
        </w:rPr>
        <w:t xml:space="preserve"> Hankook. </w:t>
      </w:r>
    </w:p>
    <w:p w:rsidR="00762D4A" w:rsidRPr="00C06BD4" w:rsidRDefault="00762D4A" w:rsidP="00762D4A">
      <w:pPr>
        <w:snapToGrid w:val="0"/>
        <w:spacing w:line="276" w:lineRule="auto"/>
        <w:ind w:rightChars="197" w:right="394"/>
        <w:rPr>
          <w:rFonts w:ascii="Times New Roman" w:hAnsi="Times New Roman"/>
          <w:kern w:val="0"/>
          <w:sz w:val="21"/>
          <w:szCs w:val="21"/>
          <w:lang w:val="it-IT"/>
        </w:rPr>
      </w:pPr>
    </w:p>
    <w:p w:rsidR="00FA38C5" w:rsidRPr="00762D4A" w:rsidRDefault="00762D4A" w:rsidP="00762D4A">
      <w:pPr>
        <w:snapToGrid w:val="0"/>
        <w:spacing w:line="276" w:lineRule="auto"/>
        <w:ind w:rightChars="197" w:right="394"/>
        <w:jc w:val="left"/>
        <w:rPr>
          <w:rFonts w:ascii="Times New Roman" w:hAnsi="Times New Roman"/>
          <w:bCs/>
          <w:kern w:val="0"/>
          <w:sz w:val="21"/>
          <w:szCs w:val="21"/>
          <w:lang w:val="it-IT"/>
        </w:rPr>
      </w:pPr>
      <w:r w:rsidRPr="00C06BD4">
        <w:rPr>
          <w:rFonts w:ascii="Times New Roman" w:hAnsi="Times New Roman"/>
          <w:kern w:val="0"/>
          <w:sz w:val="21"/>
          <w:lang w:val="it-IT"/>
        </w:rPr>
        <w:t xml:space="preserve">È prevista </w:t>
      </w:r>
      <w:r>
        <w:rPr>
          <w:rFonts w:ascii="Times New Roman" w:hAnsi="Times New Roman"/>
          <w:kern w:val="0"/>
          <w:sz w:val="21"/>
          <w:lang w:val="it-IT"/>
        </w:rPr>
        <w:t xml:space="preserve">inoltre </w:t>
      </w:r>
      <w:r w:rsidRPr="00C06BD4">
        <w:rPr>
          <w:rFonts w:ascii="Times New Roman" w:hAnsi="Times New Roman"/>
          <w:kern w:val="0"/>
          <w:sz w:val="21"/>
          <w:lang w:val="it-IT"/>
        </w:rPr>
        <w:t xml:space="preserve">la </w:t>
      </w:r>
      <w:r>
        <w:rPr>
          <w:rFonts w:ascii="Times New Roman" w:hAnsi="Times New Roman"/>
          <w:kern w:val="0"/>
          <w:sz w:val="21"/>
          <w:lang w:val="it-IT"/>
        </w:rPr>
        <w:t xml:space="preserve">prossima </w:t>
      </w:r>
      <w:r w:rsidRPr="00C06BD4">
        <w:rPr>
          <w:rFonts w:ascii="Times New Roman" w:hAnsi="Times New Roman"/>
          <w:kern w:val="0"/>
          <w:sz w:val="21"/>
          <w:lang w:val="it-IT"/>
        </w:rPr>
        <w:t xml:space="preserve">produzione </w:t>
      </w:r>
      <w:r>
        <w:rPr>
          <w:rFonts w:ascii="Times New Roman" w:hAnsi="Times New Roman"/>
          <w:kern w:val="0"/>
          <w:sz w:val="21"/>
          <w:lang w:val="it-IT"/>
        </w:rPr>
        <w:t xml:space="preserve">in Europa </w:t>
      </w:r>
      <w:r w:rsidRPr="00C06BD4">
        <w:rPr>
          <w:rFonts w:ascii="Times New Roman" w:hAnsi="Times New Roman"/>
          <w:kern w:val="0"/>
          <w:sz w:val="21"/>
          <w:lang w:val="it-IT"/>
        </w:rPr>
        <w:t xml:space="preserve">degli equipaggiamenti </w:t>
      </w:r>
      <w:r>
        <w:rPr>
          <w:rFonts w:ascii="Times New Roman" w:hAnsi="Times New Roman"/>
          <w:kern w:val="0"/>
          <w:sz w:val="21"/>
          <w:lang w:val="it-IT"/>
        </w:rPr>
        <w:t xml:space="preserve">di tutti gli autocarri e linee di autobus Scania. </w:t>
      </w:r>
      <w:r w:rsidRPr="00A554D2">
        <w:rPr>
          <w:rFonts w:ascii="Times New Roman" w:hAnsi="Times New Roman"/>
          <w:kern w:val="0"/>
          <w:sz w:val="21"/>
          <w:lang w:val="it-IT"/>
        </w:rPr>
        <w:t>Si utilizzeranno anche gli pneumatici della linea e-cube MAX per il traffico internazionale a lunga percorrenza e la nuova serie di pneumatici</w:t>
      </w:r>
      <w:r>
        <w:rPr>
          <w:rFonts w:ascii="Times New Roman" w:hAnsi="Times New Roman"/>
          <w:kern w:val="0"/>
          <w:sz w:val="21"/>
          <w:lang w:val="it-IT"/>
        </w:rPr>
        <w:t xml:space="preserve"> per tutto l’anno </w:t>
      </w:r>
      <w:r w:rsidRPr="00A554D2">
        <w:rPr>
          <w:rFonts w:ascii="Times New Roman" w:hAnsi="Times New Roman"/>
          <w:kern w:val="0"/>
          <w:sz w:val="21"/>
          <w:lang w:val="it-IT"/>
        </w:rPr>
        <w:t xml:space="preserve">SmartFlex, </w:t>
      </w:r>
      <w:r>
        <w:rPr>
          <w:rFonts w:ascii="Times New Roman" w:hAnsi="Times New Roman"/>
          <w:kern w:val="0"/>
          <w:sz w:val="21"/>
          <w:lang w:val="it-IT"/>
        </w:rPr>
        <w:t xml:space="preserve">progettata per un impiego flessibile sia sulla lunga percorrenza che nel trasporto per le consegne. </w:t>
      </w:r>
      <w:r w:rsidRPr="00D57730">
        <w:rPr>
          <w:rFonts w:ascii="Times New Roman" w:hAnsi="Times New Roman"/>
          <w:kern w:val="0"/>
          <w:sz w:val="21"/>
          <w:lang w:val="it-IT"/>
        </w:rPr>
        <w:t>Saranno inseriti anche i battistrada per l’uso nei cantieri edili e f</w:t>
      </w:r>
      <w:r>
        <w:rPr>
          <w:rFonts w:ascii="Times New Roman" w:hAnsi="Times New Roman"/>
          <w:kern w:val="0"/>
          <w:sz w:val="21"/>
          <w:lang w:val="it-IT"/>
        </w:rPr>
        <w:t>u</w:t>
      </w:r>
      <w:r w:rsidRPr="00D57730">
        <w:rPr>
          <w:rFonts w:ascii="Times New Roman" w:hAnsi="Times New Roman"/>
          <w:kern w:val="0"/>
          <w:sz w:val="21"/>
          <w:lang w:val="it-IT"/>
        </w:rPr>
        <w:t>oristrada</w:t>
      </w:r>
      <w:r>
        <w:rPr>
          <w:rFonts w:ascii="Times New Roman" w:hAnsi="Times New Roman"/>
          <w:kern w:val="0"/>
          <w:sz w:val="21"/>
          <w:lang w:val="it-IT"/>
        </w:rPr>
        <w:t xml:space="preserve"> delle serie</w:t>
      </w:r>
      <w:r w:rsidRPr="00D57730">
        <w:rPr>
          <w:rFonts w:ascii="Times New Roman" w:hAnsi="Times New Roman"/>
          <w:kern w:val="0"/>
          <w:sz w:val="21"/>
          <w:lang w:val="it-IT"/>
        </w:rPr>
        <w:t xml:space="preserve"> SmartWork. Particolarmente indicati per l’impiego sui veicoli con </w:t>
      </w:r>
      <w:r w:rsidR="008360C6" w:rsidRPr="00D57730">
        <w:rPr>
          <w:rFonts w:ascii="Times New Roman" w:hAnsi="Times New Roman"/>
          <w:kern w:val="0"/>
          <w:sz w:val="21"/>
          <w:lang w:val="it-IT"/>
        </w:rPr>
        <w:t>classe</w:t>
      </w:r>
      <w:r w:rsidRPr="00D57730">
        <w:rPr>
          <w:rFonts w:ascii="Times New Roman" w:hAnsi="Times New Roman"/>
          <w:kern w:val="0"/>
          <w:sz w:val="21"/>
          <w:lang w:val="it-IT"/>
        </w:rPr>
        <w:t xml:space="preserve"> d’emissioni EURO 6, i battistrada scelti per gli assali sterzanti e di guida </w:t>
      </w:r>
      <w:r w:rsidRPr="00762D4A">
        <w:rPr>
          <w:rFonts w:ascii="Times New Roman" w:hAnsi="Times New Roman"/>
          <w:color w:val="000000"/>
          <w:sz w:val="21"/>
          <w:lang w:val="it-IT"/>
        </w:rPr>
        <w:t>hanno ottenuto risultati molto lusinghieri in termini ecologici e nel chilometraggio. Questo aspetto è importante anche per il TCO (Costo totale di proprietà), fattore determinante per l’equipaggiamento originale</w:t>
      </w: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Cs/>
          <w:kern w:val="0"/>
          <w:sz w:val="21"/>
          <w:szCs w:val="21"/>
          <w:lang w:val="it-IT"/>
        </w:rPr>
      </w:pPr>
    </w:p>
    <w:p w:rsidR="00FA38C5" w:rsidRPr="00762D4A" w:rsidRDefault="00FA38C5" w:rsidP="00FA38C5">
      <w:pPr>
        <w:snapToGrid w:val="0"/>
        <w:spacing w:line="276" w:lineRule="auto"/>
        <w:ind w:rightChars="197" w:right="394"/>
        <w:jc w:val="center"/>
        <w:rPr>
          <w:rFonts w:ascii="Times New Roman" w:hAnsi="Times New Roman"/>
          <w:b/>
          <w:bCs/>
          <w:kern w:val="0"/>
          <w:sz w:val="21"/>
          <w:szCs w:val="21"/>
          <w:lang w:val="it-IT"/>
        </w:rPr>
      </w:pPr>
    </w:p>
    <w:p w:rsidR="00FA38C5" w:rsidRPr="00762D4A" w:rsidRDefault="00FA38C5" w:rsidP="00FA38C5">
      <w:pPr>
        <w:snapToGrid w:val="0"/>
        <w:spacing w:line="276" w:lineRule="auto"/>
        <w:ind w:rightChars="197" w:right="394"/>
        <w:rPr>
          <w:rFonts w:ascii="Times New Roman" w:hAnsi="Times New Roman"/>
          <w:b/>
          <w:bCs/>
          <w:kern w:val="0"/>
          <w:sz w:val="21"/>
          <w:szCs w:val="21"/>
          <w:lang w:val="it-IT"/>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276"/>
        <w:gridCol w:w="1702"/>
        <w:gridCol w:w="1559"/>
        <w:gridCol w:w="1179"/>
        <w:gridCol w:w="1092"/>
        <w:gridCol w:w="1272"/>
      </w:tblGrid>
      <w:tr w:rsidR="00836BBE" w:rsidRPr="008F1433" w:rsidTr="006E40E2">
        <w:trPr>
          <w:trHeight w:val="300"/>
        </w:trPr>
        <w:tc>
          <w:tcPr>
            <w:tcW w:w="547" w:type="pct"/>
            <w:vAlign w:val="center"/>
          </w:tcPr>
          <w:p w:rsidR="00836BBE" w:rsidRPr="008F1433" w:rsidRDefault="00054E77" w:rsidP="00054E77">
            <w:pPr>
              <w:widowControl/>
              <w:autoSpaceDE/>
              <w:jc w:val="center"/>
              <w:rPr>
                <w:rFonts w:ascii="Arial" w:eastAsia="Times New Roman" w:hAnsi="Arial" w:cs="Arial"/>
                <w:b/>
                <w:bCs/>
                <w:color w:val="000000"/>
                <w:kern w:val="0"/>
                <w:sz w:val="18"/>
                <w:szCs w:val="18"/>
              </w:rPr>
            </w:pPr>
            <w:r>
              <w:rPr>
                <w:rFonts w:ascii="Arial" w:hAnsi="Arial"/>
                <w:b/>
                <w:sz w:val="18"/>
              </w:rPr>
              <w:t>Battistrada</w:t>
            </w:r>
          </w:p>
        </w:tc>
        <w:tc>
          <w:tcPr>
            <w:tcW w:w="703" w:type="pct"/>
            <w:shd w:val="clear" w:color="auto" w:fill="auto"/>
            <w:noWrap/>
            <w:vAlign w:val="center"/>
            <w:hideMark/>
          </w:tcPr>
          <w:p w:rsidR="00836BBE" w:rsidRPr="008F1433" w:rsidRDefault="00054E77" w:rsidP="00054E77">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Misura</w:t>
            </w:r>
          </w:p>
        </w:tc>
        <w:tc>
          <w:tcPr>
            <w:tcW w:w="938" w:type="pct"/>
            <w:shd w:val="clear" w:color="auto" w:fill="auto"/>
            <w:noWrap/>
            <w:vAlign w:val="center"/>
            <w:hideMark/>
          </w:tcPr>
          <w:p w:rsidR="00836BBE" w:rsidRPr="008F1433" w:rsidRDefault="00836BBE" w:rsidP="000D5F03">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LI</w:t>
            </w:r>
          </w:p>
        </w:tc>
        <w:tc>
          <w:tcPr>
            <w:tcW w:w="859" w:type="pct"/>
            <w:shd w:val="clear" w:color="auto" w:fill="auto"/>
            <w:noWrap/>
            <w:vAlign w:val="center"/>
            <w:hideMark/>
          </w:tcPr>
          <w:p w:rsidR="00836BBE" w:rsidRPr="008F1433" w:rsidRDefault="00054E77" w:rsidP="00054E77">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Contrassegno</w:t>
            </w:r>
          </w:p>
        </w:tc>
        <w:tc>
          <w:tcPr>
            <w:tcW w:w="650" w:type="pct"/>
            <w:shd w:val="clear" w:color="auto" w:fill="auto"/>
            <w:noWrap/>
            <w:vAlign w:val="center"/>
            <w:hideMark/>
          </w:tcPr>
          <w:p w:rsidR="00836BBE" w:rsidRPr="008F1433" w:rsidRDefault="00836BBE" w:rsidP="000D5F03">
            <w:pPr>
              <w:widowControl/>
              <w:autoSpaceDE/>
              <w:jc w:val="center"/>
              <w:rPr>
                <w:rFonts w:ascii="Arial" w:eastAsia="Times New Roman" w:hAnsi="Arial" w:cs="Arial"/>
                <w:b/>
                <w:bCs/>
                <w:color w:val="000000"/>
                <w:kern w:val="0"/>
                <w:sz w:val="18"/>
                <w:szCs w:val="18"/>
              </w:rPr>
            </w:pPr>
            <w:r w:rsidRPr="00FA38C5">
              <w:rPr>
                <w:rFonts w:ascii="Arial" w:eastAsia="Times New Roman" w:hAnsi="Arial" w:cs="Arial"/>
                <w:b/>
                <w:noProof/>
                <w:color w:val="000000"/>
                <w:kern w:val="0"/>
                <w:sz w:val="18"/>
                <w:szCs w:val="18"/>
                <w:lang w:val="de-DE" w:eastAsia="de-DE" w:bidi="ar-SA"/>
              </w:rPr>
              <w:pict>
                <v:shape id="Grafik 3" o:spid="_x0000_i1026" type="#_x0000_t75" style="width:17.25pt;height:15.75pt;visibility:visible">
                  <v:imagedata r:id="rId9" o:title=""/>
                </v:shape>
              </w:pict>
            </w:r>
          </w:p>
        </w:tc>
        <w:tc>
          <w:tcPr>
            <w:tcW w:w="602" w:type="pct"/>
            <w:shd w:val="clear" w:color="auto" w:fill="auto"/>
            <w:noWrap/>
            <w:vAlign w:val="center"/>
            <w:hideMark/>
          </w:tcPr>
          <w:p w:rsidR="00836BBE" w:rsidRPr="008F1433" w:rsidRDefault="00836BBE" w:rsidP="000D5F03">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01" w:type="pct"/>
            <w:shd w:val="clear" w:color="auto" w:fill="auto"/>
            <w:noWrap/>
            <w:vAlign w:val="center"/>
            <w:hideMark/>
          </w:tcPr>
          <w:p w:rsidR="00836BBE" w:rsidRPr="008F1433" w:rsidRDefault="00054E77" w:rsidP="00054E77">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Disponibilità</w:t>
            </w:r>
          </w:p>
        </w:tc>
      </w:tr>
      <w:tr w:rsidR="00042490" w:rsidRPr="008F1433" w:rsidTr="006E40E2">
        <w:trPr>
          <w:trHeight w:val="300"/>
        </w:trPr>
        <w:tc>
          <w:tcPr>
            <w:tcW w:w="547" w:type="pct"/>
            <w:vMerge w:val="restart"/>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kern w:val="0"/>
                <w:sz w:val="18"/>
              </w:rPr>
              <w:t>AL10+</w:t>
            </w: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B/B/W1 70dB</w:t>
            </w:r>
          </w:p>
        </w:tc>
        <w:tc>
          <w:tcPr>
            <w:tcW w:w="650"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 xml:space="preserve">315/70R22.5 </w:t>
            </w:r>
          </w:p>
        </w:tc>
        <w:tc>
          <w:tcPr>
            <w:tcW w:w="938"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156/150L</w:t>
            </w:r>
          </w:p>
        </w:tc>
        <w:tc>
          <w:tcPr>
            <w:tcW w:w="859"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B/B/W1 70dB</w:t>
            </w:r>
          </w:p>
        </w:tc>
        <w:tc>
          <w:tcPr>
            <w:tcW w:w="650"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315/60R22.5</w:t>
            </w:r>
          </w:p>
        </w:tc>
        <w:tc>
          <w:tcPr>
            <w:tcW w:w="938"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154/148L</w:t>
            </w:r>
          </w:p>
        </w:tc>
        <w:tc>
          <w:tcPr>
            <w:tcW w:w="859" w:type="pct"/>
            <w:shd w:val="clear" w:color="auto" w:fill="FFFFFF"/>
            <w:noWrap/>
            <w:vAlign w:val="center"/>
            <w:hideMark/>
          </w:tcPr>
          <w:p w:rsidR="00042490" w:rsidRPr="0052511A" w:rsidRDefault="00042490" w:rsidP="00042490">
            <w:pPr>
              <w:spacing w:line="276" w:lineRule="auto"/>
              <w:jc w:val="center"/>
              <w:rPr>
                <w:rStyle w:val="copyA4V"/>
                <w:rFonts w:ascii="Arial" w:eastAsia="Calibri" w:hAnsi="Arial" w:cs="Arial"/>
                <w:color w:val="000000"/>
                <w:sz w:val="18"/>
                <w:szCs w:val="18"/>
              </w:rPr>
            </w:pPr>
            <w:r>
              <w:rPr>
                <w:rFonts w:ascii="Arial" w:hAnsi="Arial"/>
                <w:color w:val="000000"/>
                <w:kern w:val="0"/>
                <w:sz w:val="18"/>
              </w:rPr>
              <w:t>C/B/W1 70dB</w:t>
            </w:r>
          </w:p>
        </w:tc>
        <w:tc>
          <w:tcPr>
            <w:tcW w:w="650"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C1116E">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300"/>
        </w:trPr>
        <w:tc>
          <w:tcPr>
            <w:tcW w:w="547" w:type="pct"/>
            <w:vMerge w:val="restart"/>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DL10+</w:t>
            </w: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300"/>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300"/>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315/60R22.5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val="restart"/>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AL10</w:t>
            </w: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w:t>
            </w:r>
          </w:p>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(149/146L)</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50"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 (154/149L)</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50"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385/55R22.5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158L (160K)</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B/C/W1 70dB</w:t>
            </w:r>
          </w:p>
        </w:tc>
        <w:tc>
          <w:tcPr>
            <w:tcW w:w="650"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615826">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val="restart"/>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DL10</w:t>
            </w: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C/C/W2 75dB</w:t>
            </w:r>
          </w:p>
        </w:tc>
        <w:tc>
          <w:tcPr>
            <w:tcW w:w="650" w:type="pct"/>
            <w:shd w:val="clear" w:color="auto" w:fill="FFFFFF"/>
            <w:noWrap/>
            <w:vAlign w:val="center"/>
            <w:hideMark/>
          </w:tcPr>
          <w:p w:rsidR="00042490" w:rsidRDefault="00042490" w:rsidP="00042490">
            <w:pPr>
              <w:jc w:val="center"/>
            </w:pPr>
            <w:r w:rsidRPr="006F2CA4">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Pr="0052511A" w:rsidRDefault="00042490" w:rsidP="00042490">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vMerge/>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 (149/146L)</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50" w:type="pct"/>
            <w:shd w:val="clear" w:color="auto" w:fill="FFFFFF"/>
            <w:noWrap/>
            <w:vAlign w:val="center"/>
            <w:hideMark/>
          </w:tcPr>
          <w:p w:rsidR="00042490" w:rsidRDefault="00042490" w:rsidP="00042490">
            <w:pPr>
              <w:jc w:val="center"/>
            </w:pPr>
            <w:r w:rsidRPr="006F2CA4">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Pr="0052511A" w:rsidRDefault="00042490" w:rsidP="00042490">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3224DB" w:rsidTr="006E40E2">
        <w:trPr>
          <w:trHeight w:val="300"/>
        </w:trPr>
        <w:tc>
          <w:tcPr>
            <w:tcW w:w="547" w:type="pct"/>
            <w:vMerge w:val="restart"/>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AH31</w:t>
            </w: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50"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300"/>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67dB</w:t>
            </w:r>
          </w:p>
        </w:tc>
        <w:tc>
          <w:tcPr>
            <w:tcW w:w="650"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3224DB" w:rsidTr="006E40E2">
        <w:trPr>
          <w:trHeight w:val="300"/>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475"/>
        </w:trPr>
        <w:tc>
          <w:tcPr>
            <w:tcW w:w="547" w:type="pct"/>
            <w:vMerge w:val="restart"/>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DH31</w:t>
            </w: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465"/>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836BBE" w:rsidRPr="008F1433" w:rsidTr="006E40E2">
        <w:trPr>
          <w:trHeight w:val="427"/>
        </w:trPr>
        <w:tc>
          <w:tcPr>
            <w:tcW w:w="547" w:type="pct"/>
            <w:vMerge/>
            <w:shd w:val="clear" w:color="auto" w:fill="FFFFFF"/>
            <w:vAlign w:val="center"/>
          </w:tcPr>
          <w:p w:rsidR="00836BBE" w:rsidRPr="0052511A" w:rsidRDefault="00836BBE" w:rsidP="000D5F03">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03"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 xml:space="preserve">315/70R22.5 </w:t>
            </w:r>
          </w:p>
        </w:tc>
        <w:tc>
          <w:tcPr>
            <w:tcW w:w="938"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59" w:type="pct"/>
            <w:shd w:val="clear" w:color="auto" w:fill="FFFFFF"/>
            <w:noWrap/>
            <w:vAlign w:val="center"/>
            <w:hideMark/>
          </w:tcPr>
          <w:p w:rsidR="00836BBE" w:rsidRPr="0052511A" w:rsidRDefault="00836BBE" w:rsidP="000D5F03">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50"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602" w:type="pct"/>
            <w:shd w:val="clear" w:color="auto" w:fill="FFFFFF"/>
            <w:noWrap/>
            <w:vAlign w:val="center"/>
            <w:hideMark/>
          </w:tcPr>
          <w:p w:rsidR="00836BBE" w:rsidRPr="0052511A" w:rsidRDefault="00836BBE" w:rsidP="000D5F03">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01" w:type="pct"/>
            <w:shd w:val="clear" w:color="auto" w:fill="FFFFFF"/>
            <w:noWrap/>
            <w:vAlign w:val="center"/>
            <w:hideMark/>
          </w:tcPr>
          <w:p w:rsidR="00836BBE" w:rsidRPr="0052511A" w:rsidRDefault="00836BBE" w:rsidP="000D5F03">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042490" w:rsidRPr="008F1433" w:rsidTr="006E40E2">
        <w:trPr>
          <w:trHeight w:val="300"/>
        </w:trPr>
        <w:tc>
          <w:tcPr>
            <w:tcW w:w="547" w:type="pct"/>
            <w:shd w:val="clear" w:color="auto" w:fill="FFFFFF"/>
            <w:vAlign w:val="center"/>
          </w:tcPr>
          <w:p w:rsidR="00042490" w:rsidRPr="0052511A" w:rsidRDefault="00042490" w:rsidP="00042490">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AH15</w:t>
            </w:r>
          </w:p>
        </w:tc>
        <w:tc>
          <w:tcPr>
            <w:tcW w:w="703"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385/65R22.5</w:t>
            </w:r>
          </w:p>
        </w:tc>
        <w:tc>
          <w:tcPr>
            <w:tcW w:w="938"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160K</w:t>
            </w:r>
          </w:p>
        </w:tc>
        <w:tc>
          <w:tcPr>
            <w:tcW w:w="859" w:type="pct"/>
            <w:shd w:val="clear" w:color="auto" w:fill="FFFFFF"/>
            <w:noWrap/>
            <w:vAlign w:val="center"/>
            <w:hideMark/>
          </w:tcPr>
          <w:p w:rsidR="00042490" w:rsidRPr="0052511A" w:rsidRDefault="00042490" w:rsidP="00042490">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70dB</w:t>
            </w:r>
          </w:p>
        </w:tc>
        <w:tc>
          <w:tcPr>
            <w:tcW w:w="650" w:type="pct"/>
            <w:shd w:val="clear" w:color="auto" w:fill="FFFFFF"/>
            <w:noWrap/>
            <w:vAlign w:val="center"/>
            <w:hideMark/>
          </w:tcPr>
          <w:p w:rsidR="00042490" w:rsidRDefault="00042490" w:rsidP="00042490">
            <w:pPr>
              <w:jc w:val="center"/>
            </w:pPr>
            <w:r w:rsidRPr="007918A1">
              <w:rPr>
                <w:rStyle w:val="copyA4V"/>
                <w:rFonts w:ascii="Arial" w:eastAsia="Calibri" w:hAnsi="Arial" w:cs="Arial"/>
                <w:color w:val="000000"/>
                <w:sz w:val="18"/>
                <w:szCs w:val="18"/>
              </w:rPr>
              <w:t>-</w:t>
            </w:r>
          </w:p>
        </w:tc>
        <w:tc>
          <w:tcPr>
            <w:tcW w:w="602" w:type="pct"/>
            <w:shd w:val="clear" w:color="auto" w:fill="FFFFFF"/>
            <w:noWrap/>
            <w:vAlign w:val="center"/>
            <w:hideMark/>
          </w:tcPr>
          <w:p w:rsidR="00042490" w:rsidRDefault="00042490" w:rsidP="00042490">
            <w:pPr>
              <w:jc w:val="center"/>
            </w:pPr>
            <w:r w:rsidRPr="007918A1">
              <w:rPr>
                <w:rStyle w:val="copyA4V"/>
                <w:rFonts w:ascii="Arial" w:eastAsia="Calibri" w:hAnsi="Arial" w:cs="Arial"/>
                <w:color w:val="000000"/>
                <w:sz w:val="18"/>
                <w:szCs w:val="18"/>
              </w:rPr>
              <w:t>-</w:t>
            </w:r>
          </w:p>
        </w:tc>
        <w:tc>
          <w:tcPr>
            <w:tcW w:w="701" w:type="pct"/>
            <w:shd w:val="clear" w:color="auto" w:fill="FFFFFF"/>
            <w:noWrap/>
            <w:vAlign w:val="center"/>
            <w:hideMark/>
          </w:tcPr>
          <w:p w:rsidR="00042490" w:rsidRPr="0052511A" w:rsidRDefault="00042490" w:rsidP="00042490">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rsidR="00FA38C5" w:rsidRPr="00523958" w:rsidRDefault="00FA38C5" w:rsidP="00FA38C5">
      <w:pPr>
        <w:snapToGrid w:val="0"/>
        <w:spacing w:line="276" w:lineRule="auto"/>
        <w:ind w:rightChars="197" w:right="394"/>
        <w:rPr>
          <w:rFonts w:ascii="Times New Roman" w:hAnsi="Times New Roman"/>
          <w:b/>
          <w:bCs/>
          <w:kern w:val="0"/>
          <w:sz w:val="21"/>
          <w:szCs w:val="21"/>
        </w:rPr>
      </w:pPr>
    </w:p>
    <w:p w:rsidR="00FA38C5" w:rsidRDefault="00FA38C5" w:rsidP="00FA38C5">
      <w:pPr>
        <w:snapToGrid w:val="0"/>
        <w:spacing w:line="276" w:lineRule="auto"/>
        <w:ind w:rightChars="197" w:right="394"/>
        <w:rPr>
          <w:rFonts w:ascii="Times New Roman" w:hAnsi="Times New Roman"/>
          <w:b/>
          <w:bCs/>
          <w:kern w:val="0"/>
          <w:sz w:val="21"/>
          <w:szCs w:val="21"/>
        </w:rPr>
      </w:pPr>
    </w:p>
    <w:p w:rsidR="00FA38C5" w:rsidRDefault="00FA38C5" w:rsidP="00FA38C5">
      <w:pPr>
        <w:snapToGrid w:val="0"/>
        <w:spacing w:line="276" w:lineRule="auto"/>
        <w:ind w:rightChars="197" w:right="394"/>
        <w:rPr>
          <w:rFonts w:ascii="Times New Roman" w:hAnsi="Times New Roman"/>
          <w:b/>
          <w:bCs/>
          <w:kern w:val="0"/>
          <w:sz w:val="21"/>
          <w:szCs w:val="21"/>
        </w:rPr>
      </w:pPr>
    </w:p>
    <w:p w:rsidR="00FA38C5" w:rsidRDefault="00FA38C5" w:rsidP="00FA38C5">
      <w:pPr>
        <w:snapToGrid w:val="0"/>
        <w:spacing w:line="276" w:lineRule="auto"/>
        <w:ind w:rightChars="197" w:right="394"/>
        <w:rPr>
          <w:rFonts w:ascii="Times New Roman" w:hAnsi="Times New Roman"/>
          <w:b/>
          <w:bCs/>
          <w:kern w:val="0"/>
          <w:sz w:val="21"/>
          <w:szCs w:val="21"/>
        </w:rPr>
      </w:pPr>
    </w:p>
    <w:p w:rsidR="00FA38C5" w:rsidRDefault="00FA38C5" w:rsidP="00FA38C5">
      <w:pPr>
        <w:snapToGrid w:val="0"/>
        <w:spacing w:line="276" w:lineRule="auto"/>
        <w:ind w:rightChars="197" w:right="394"/>
        <w:rPr>
          <w:rFonts w:ascii="Times New Roman" w:hAnsi="Times New Roman"/>
          <w:b/>
          <w:bCs/>
          <w:kern w:val="0"/>
          <w:sz w:val="21"/>
          <w:szCs w:val="21"/>
        </w:rPr>
      </w:pPr>
    </w:p>
    <w:p w:rsidR="005777BC" w:rsidRDefault="005777BC">
      <w:pPr>
        <w:snapToGrid w:val="0"/>
        <w:spacing w:line="276" w:lineRule="auto"/>
        <w:ind w:right="394"/>
        <w:rPr>
          <w:rFonts w:ascii="Times New Roman" w:hAnsi="Times New Roman"/>
          <w:b/>
          <w:bCs/>
          <w:sz w:val="21"/>
          <w:szCs w:val="21"/>
        </w:rPr>
      </w:pPr>
    </w:p>
    <w:p w:rsidR="005777BC" w:rsidRDefault="005777BC">
      <w:pPr>
        <w:widowControl/>
        <w:autoSpaceDE/>
        <w:jc w:val="center"/>
      </w:pPr>
      <w:r>
        <w:rPr>
          <w:rFonts w:ascii="Arial" w:hAnsi="Arial" w:cs="Arial"/>
          <w:sz w:val="18"/>
          <w:szCs w:val="18"/>
        </w:rPr>
        <w:t>###</w:t>
      </w:r>
    </w:p>
    <w:p w:rsidR="005777BC" w:rsidRPr="00FA38C5" w:rsidRDefault="005777BC">
      <w:pPr>
        <w:pageBreakBefore/>
        <w:widowControl/>
        <w:autoSpaceDE/>
        <w:jc w:val="center"/>
        <w:rPr>
          <w:rFonts w:ascii="Arial" w:hAnsi="Arial" w:cs="Arial"/>
          <w:sz w:val="18"/>
          <w:szCs w:val="18"/>
          <w:lang w:val="en-US" w:eastAsia="de-DE" w:bidi="ar-SA"/>
        </w:rPr>
      </w:pPr>
    </w:p>
    <w:p w:rsidR="00284428" w:rsidRPr="00432F78" w:rsidRDefault="00284428" w:rsidP="00284428">
      <w:pPr>
        <w:snapToGrid w:val="0"/>
        <w:ind w:rightChars="-15" w:right="-30"/>
        <w:jc w:val="center"/>
        <w:rPr>
          <w:rFonts w:ascii="Helvetica" w:eastAsia="Dotum" w:hAnsi="Helvetica" w:cs="Arial"/>
          <w:b/>
          <w:color w:val="FF6600"/>
          <w:sz w:val="32"/>
          <w:szCs w:val="32"/>
          <w:lang w:val="it-IT"/>
        </w:rPr>
      </w:pPr>
      <w:r w:rsidRPr="00432F78">
        <w:rPr>
          <w:rFonts w:ascii="Helvetica" w:hAnsi="Helvetica"/>
          <w:b/>
          <w:color w:val="FF6600"/>
          <w:sz w:val="32"/>
          <w:lang w:val="it-IT"/>
        </w:rPr>
        <w:t>Hankook fornisce</w:t>
      </w:r>
      <w:r>
        <w:rPr>
          <w:rFonts w:ascii="Helvetica" w:hAnsi="Helvetica"/>
          <w:b/>
          <w:color w:val="FF6600"/>
          <w:sz w:val="32"/>
          <w:lang w:val="it-IT"/>
        </w:rPr>
        <w:t xml:space="preserve"> a MAN</w:t>
      </w:r>
      <w:r w:rsidRPr="00432F78">
        <w:rPr>
          <w:rFonts w:ascii="Helvetica" w:hAnsi="Helvetica"/>
          <w:b/>
          <w:color w:val="FF6600"/>
          <w:sz w:val="32"/>
          <w:lang w:val="it-IT"/>
        </w:rPr>
        <w:t xml:space="preserve"> gli pneumatici per l’equipaggiamento originale in 36 misure </w:t>
      </w:r>
    </w:p>
    <w:p w:rsidR="00284428" w:rsidRPr="00432F78" w:rsidRDefault="00284428" w:rsidP="00284428">
      <w:pPr>
        <w:snapToGrid w:val="0"/>
        <w:ind w:rightChars="-15" w:right="-30"/>
        <w:jc w:val="center"/>
        <w:rPr>
          <w:rFonts w:ascii="Helvetica" w:eastAsia="Dotum" w:hAnsi="Helvetica" w:cs="Arial"/>
          <w:b/>
          <w:color w:val="FF6600"/>
          <w:sz w:val="32"/>
          <w:szCs w:val="32"/>
          <w:lang w:val="it-IT"/>
        </w:rPr>
      </w:pPr>
    </w:p>
    <w:p w:rsidR="00284428" w:rsidRPr="00284428" w:rsidRDefault="00284428" w:rsidP="00284428">
      <w:pPr>
        <w:snapToGrid w:val="0"/>
        <w:ind w:rightChars="-15" w:right="-30"/>
        <w:rPr>
          <w:rFonts w:ascii="Times New Roman" w:hAnsi="Times New Roman"/>
          <w:b/>
          <w:iCs/>
          <w:color w:val="000000"/>
          <w:sz w:val="21"/>
          <w:szCs w:val="21"/>
          <w:lang w:val="it-IT"/>
        </w:rPr>
      </w:pPr>
      <w:r w:rsidRPr="00284428">
        <w:rPr>
          <w:rFonts w:ascii="Times New Roman" w:hAnsi="Times New Roman"/>
          <w:b/>
          <w:color w:val="000000"/>
          <w:sz w:val="21"/>
          <w:lang w:val="it-IT"/>
        </w:rPr>
        <w:t>Il produttore di pneumatici Hankook è già fornitore di equipaggiamenti originali per diversi autocarri MAN a lunga percorrenza. Alla 66esima edizione del Salone Internazionale dei Veicoli Commerciali di Hannover l’azienda produttrice di pneumatici presenterà 19 nuove misure nella gamma degli equipaggiamenti originali per la casa produttrice di autobus ed autocarri. Tra gli altri prodotti la Hankook fornisce inoltre nuove misure delle sue gamme di pneumatici per autocarri e-cube MAX, SmartFlex e SmartWork per diversi modelli MAN agli stabilimenti di produzione dell’azienda con sede a Monaco in Germania, Austria e Polonia. Le serie di pneumatici sono state studiate appositamente per le condizioni d’uso in Europa e presentano vantaggi sia ecologici che economici. La società MAN Truck &amp; Bus AG appartiene al gruppo Volkswagen, uno dei principali clienti  mondiali per l’OE di Hankook. Le vendite di pneumatici per autocarri in OE di Hankook a MAN comprendono ora un totale di 36 misure nella serie da 17.5, 19.5, 22.5 e 24 pollici.</w:t>
      </w:r>
    </w:p>
    <w:p w:rsidR="00284428" w:rsidRPr="00284428" w:rsidRDefault="00284428" w:rsidP="00284428">
      <w:pPr>
        <w:snapToGrid w:val="0"/>
        <w:ind w:rightChars="-15" w:right="-30"/>
        <w:rPr>
          <w:rFonts w:ascii="Times New Roman" w:hAnsi="Times New Roman"/>
          <w:b/>
          <w:iCs/>
          <w:color w:val="000000"/>
          <w:sz w:val="21"/>
          <w:szCs w:val="21"/>
          <w:lang w:val="it-IT"/>
        </w:rPr>
      </w:pPr>
    </w:p>
    <w:p w:rsidR="00284428" w:rsidRPr="00284428" w:rsidRDefault="00284428" w:rsidP="00284428">
      <w:pPr>
        <w:snapToGrid w:val="0"/>
        <w:ind w:rightChars="-15" w:right="-30"/>
        <w:rPr>
          <w:rFonts w:ascii="Times New Roman" w:hAnsi="Times New Roman"/>
          <w:bCs/>
          <w:sz w:val="21"/>
          <w:szCs w:val="21"/>
          <w:lang w:val="it-IT"/>
        </w:rPr>
      </w:pPr>
      <w:r w:rsidRPr="00284428">
        <w:rPr>
          <w:rFonts w:ascii="Times New Roman" w:hAnsi="Times New Roman"/>
          <w:b/>
          <w:i/>
          <w:sz w:val="21"/>
          <w:lang w:val="it-IT"/>
        </w:rPr>
        <w:t xml:space="preserve">21 Settembre 2016, Neu-Isenburg/Hannover </w:t>
      </w:r>
      <w:r w:rsidRPr="00284428">
        <w:rPr>
          <w:rFonts w:ascii="Times New Roman" w:hAnsi="Times New Roman"/>
          <w:snapToGrid w:val="0"/>
          <w:sz w:val="21"/>
          <w:lang w:val="it-IT"/>
        </w:rPr>
        <w:t>–</w:t>
      </w:r>
      <w:r w:rsidRPr="00284428">
        <w:rPr>
          <w:rFonts w:ascii="Times New Roman" w:hAnsi="Times New Roman"/>
          <w:b/>
          <w:color w:val="000000"/>
          <w:sz w:val="21"/>
          <w:lang w:val="it-IT"/>
        </w:rPr>
        <w:t xml:space="preserve"> </w:t>
      </w:r>
      <w:r w:rsidRPr="00284428">
        <w:rPr>
          <w:rFonts w:ascii="Times New Roman" w:hAnsi="Times New Roman"/>
          <w:color w:val="000000"/>
          <w:sz w:val="21"/>
          <w:lang w:val="it-IT"/>
        </w:rPr>
        <w:t xml:space="preserve">L’azienda leader nella produzione di pneumatici Hankook è già inserita nell’elenco dei fornitori di 36 misure di pneumatici OE della società MAN. </w:t>
      </w:r>
      <w:r w:rsidR="008360C6" w:rsidRPr="00284428">
        <w:rPr>
          <w:rFonts w:ascii="Times New Roman" w:hAnsi="Times New Roman"/>
          <w:color w:val="000000"/>
          <w:sz w:val="21"/>
          <w:lang w:val="it-IT"/>
        </w:rPr>
        <w:t>Alla</w:t>
      </w:r>
      <w:r w:rsidRPr="00284428">
        <w:rPr>
          <w:rFonts w:ascii="Times New Roman" w:hAnsi="Times New Roman"/>
          <w:color w:val="000000"/>
          <w:sz w:val="21"/>
          <w:lang w:val="it-IT"/>
        </w:rPr>
        <w:t xml:space="preserve"> 66esima edizione del</w:t>
      </w:r>
      <w:r w:rsidRPr="00284428">
        <w:rPr>
          <w:rFonts w:ascii="Times New Roman" w:hAnsi="Times New Roman"/>
          <w:color w:val="000000"/>
          <w:sz w:val="22"/>
          <w:szCs w:val="22"/>
          <w:lang w:val="it-IT"/>
        </w:rPr>
        <w:t xml:space="preserve"> Salone Internazionale dei Veicoli Commerciali IAA l’azienda presenterà 19 nuove misure di diverse serie di pneumatici come l’</w:t>
      </w:r>
      <w:r w:rsidRPr="00284428">
        <w:rPr>
          <w:rFonts w:ascii="Times New Roman" w:hAnsi="Times New Roman"/>
          <w:color w:val="000000"/>
          <w:sz w:val="21"/>
          <w:lang w:val="it-IT"/>
        </w:rPr>
        <w:t>e-cube MAX, la SmartFlex e la SmartWorks. L’inizio della collaborazione tra l’azienda produttrice di pneumatici e la fabbrica di veicoli commerciali risale al primo trimestre del 2015. Ho-Youl Pae, direttore operativo di Hankook per l’Europa, commenta così: “L’espansione delle vendite di OE nel segmento dei veicoli commerciali con MAN è un evento di grande importanza strategica per noi poiché oggi possiamo offrire altre mescole e nuove misure per gli autocarri leggeri e medi di</w:t>
      </w:r>
      <w:r w:rsidRPr="00284428">
        <w:rPr>
          <w:rFonts w:ascii="Times New Roman" w:hAnsi="Times New Roman"/>
          <w:sz w:val="21"/>
          <w:lang w:val="it-IT"/>
        </w:rPr>
        <w:t xml:space="preserve"> MAN.”</w:t>
      </w:r>
    </w:p>
    <w:p w:rsidR="00284428" w:rsidRPr="00284428" w:rsidRDefault="00284428" w:rsidP="00284428">
      <w:pPr>
        <w:snapToGrid w:val="0"/>
        <w:ind w:rightChars="-15" w:right="-30"/>
        <w:rPr>
          <w:rFonts w:ascii="Times New Roman" w:hAnsi="Times New Roman"/>
          <w:iCs/>
          <w:color w:val="000000"/>
          <w:sz w:val="21"/>
          <w:szCs w:val="21"/>
          <w:lang w:val="it-IT"/>
        </w:rPr>
      </w:pPr>
    </w:p>
    <w:p w:rsidR="00284428" w:rsidRPr="00284428" w:rsidRDefault="00284428" w:rsidP="00284428">
      <w:pPr>
        <w:snapToGrid w:val="0"/>
        <w:ind w:rightChars="-15" w:right="-30"/>
        <w:rPr>
          <w:rFonts w:ascii="Times New Roman" w:hAnsi="Times New Roman"/>
          <w:iCs/>
          <w:color w:val="FF0000"/>
          <w:sz w:val="21"/>
          <w:szCs w:val="21"/>
          <w:lang w:val="it-IT"/>
        </w:rPr>
      </w:pPr>
      <w:r w:rsidRPr="00284428">
        <w:rPr>
          <w:rFonts w:ascii="Times New Roman" w:hAnsi="Times New Roman"/>
          <w:color w:val="000000"/>
          <w:sz w:val="21"/>
          <w:lang w:val="it-IT"/>
        </w:rPr>
        <w:t xml:space="preserve">Gli pneumatici possono essere equipaggiati con le pluripremiate serie TGX, TGS, TGM e TGL per veicoli MAN utilizzate per la lunga percorrenza nazionale ed </w:t>
      </w:r>
      <w:r w:rsidR="008360C6" w:rsidRPr="00284428">
        <w:rPr>
          <w:rFonts w:ascii="Times New Roman" w:hAnsi="Times New Roman"/>
          <w:color w:val="000000"/>
          <w:sz w:val="21"/>
          <w:lang w:val="it-IT"/>
        </w:rPr>
        <w:t>internazionale</w:t>
      </w:r>
      <w:r w:rsidRPr="00284428">
        <w:rPr>
          <w:rFonts w:ascii="Times New Roman" w:hAnsi="Times New Roman"/>
          <w:color w:val="000000"/>
          <w:sz w:val="21"/>
          <w:lang w:val="it-IT"/>
        </w:rPr>
        <w:t xml:space="preserve">, le consegne e i cantieri edili. Gli pneumatici utilizzati comprendono la linea e-cube MAX già largamente utilizzata ed apprezzata per il traffico internazionale a lunga percorrenza, la nuova gamma di pneumatici per tutto l’anno SmartFlex per l’uso flessibile nel traffico a lunga percorrenza e nella consegne e le mescole per l’uso in veicoli per cantieri edili della serie SmartWork. Particolarmente adatte all’uso su veicoli con classe d’emissione EURO 6 le mescole – sia nella speciale versione per assale sterzante e di guida – hanno ottenuto risultati molto lusinghieri in termini ecologici e nel chilometraggio. Questo aspetto è importante anche per il TCO (Costo </w:t>
      </w:r>
      <w:r>
        <w:rPr>
          <w:rFonts w:ascii="Times New Roman" w:hAnsi="Times New Roman"/>
          <w:color w:val="000000"/>
          <w:sz w:val="21"/>
          <w:lang w:val="it-IT"/>
        </w:rPr>
        <w:t>T</w:t>
      </w:r>
      <w:r w:rsidRPr="00284428">
        <w:rPr>
          <w:rFonts w:ascii="Times New Roman" w:hAnsi="Times New Roman"/>
          <w:color w:val="000000"/>
          <w:sz w:val="21"/>
          <w:lang w:val="it-IT"/>
        </w:rPr>
        <w:t xml:space="preserve">otale di </w:t>
      </w:r>
      <w:r>
        <w:rPr>
          <w:rFonts w:ascii="Times New Roman" w:hAnsi="Times New Roman"/>
          <w:color w:val="000000"/>
          <w:sz w:val="21"/>
          <w:lang w:val="it-IT"/>
        </w:rPr>
        <w:t>P</w:t>
      </w:r>
      <w:r w:rsidRPr="00284428">
        <w:rPr>
          <w:rFonts w:ascii="Times New Roman" w:hAnsi="Times New Roman"/>
          <w:color w:val="000000"/>
          <w:sz w:val="21"/>
          <w:lang w:val="it-IT"/>
        </w:rPr>
        <w:t xml:space="preserve">roprietà), fattore determinante per l’equipaggiamento originale. </w:t>
      </w:r>
    </w:p>
    <w:p w:rsidR="00284428" w:rsidRPr="00284428" w:rsidRDefault="00284428" w:rsidP="00284428">
      <w:pPr>
        <w:snapToGrid w:val="0"/>
        <w:ind w:rightChars="-15" w:right="-30"/>
        <w:rPr>
          <w:rFonts w:ascii="Times New Roman" w:hAnsi="Times New Roman"/>
          <w:iCs/>
          <w:color w:val="FF0000"/>
          <w:sz w:val="21"/>
          <w:szCs w:val="21"/>
          <w:lang w:val="it-IT"/>
        </w:rPr>
      </w:pPr>
    </w:p>
    <w:p w:rsidR="00284428" w:rsidRPr="00284428" w:rsidRDefault="00284428" w:rsidP="00284428">
      <w:pPr>
        <w:snapToGrid w:val="0"/>
        <w:ind w:rightChars="-15" w:right="-30"/>
        <w:rPr>
          <w:rFonts w:ascii="Times New Roman" w:hAnsi="Times New Roman"/>
          <w:iCs/>
          <w:color w:val="000000"/>
          <w:sz w:val="21"/>
          <w:szCs w:val="21"/>
          <w:lang w:val="it-IT"/>
        </w:rPr>
      </w:pPr>
      <w:r w:rsidRPr="00284428">
        <w:rPr>
          <w:rFonts w:ascii="Times New Roman" w:hAnsi="Times New Roman"/>
          <w:color w:val="000000"/>
          <w:sz w:val="21"/>
          <w:lang w:val="it-IT"/>
        </w:rPr>
        <w:t xml:space="preserve">Una particolare caratteristica della serie degli pneumatici OE di Hankook pr MAN sono le nuove misure nel segmento </w:t>
      </w:r>
      <w:r w:rsidR="0011081B">
        <w:rPr>
          <w:rFonts w:ascii="Times New Roman" w:hAnsi="Times New Roman"/>
          <w:color w:val="000000"/>
          <w:sz w:val="21"/>
          <w:lang w:val="it-IT"/>
        </w:rPr>
        <w:t>ri</w:t>
      </w:r>
      <w:r w:rsidRPr="00284428">
        <w:rPr>
          <w:rFonts w:ascii="Times New Roman" w:hAnsi="Times New Roman"/>
          <w:color w:val="000000"/>
          <w:sz w:val="21"/>
          <w:lang w:val="it-IT"/>
        </w:rPr>
        <w:t>bass</w:t>
      </w:r>
      <w:r w:rsidR="0011081B">
        <w:rPr>
          <w:rFonts w:ascii="Times New Roman" w:hAnsi="Times New Roman"/>
          <w:color w:val="000000"/>
          <w:sz w:val="21"/>
          <w:lang w:val="it-IT"/>
        </w:rPr>
        <w:t>at</w:t>
      </w:r>
      <w:r w:rsidRPr="00284428">
        <w:rPr>
          <w:rFonts w:ascii="Times New Roman" w:hAnsi="Times New Roman"/>
          <w:color w:val="000000"/>
          <w:sz w:val="21"/>
          <w:lang w:val="it-IT"/>
        </w:rPr>
        <w:t>o con cui l’azienda leader nella produzione di pneumatici dimostra che la sua gamma è già stata integrata nelle attuali tendenze di mercato tenendo conto della crescente importanza delle misure nel segmento</w:t>
      </w:r>
      <w:r w:rsidR="0011081B">
        <w:rPr>
          <w:rFonts w:ascii="Times New Roman" w:hAnsi="Times New Roman"/>
          <w:color w:val="000000"/>
          <w:sz w:val="21"/>
          <w:lang w:val="it-IT"/>
        </w:rPr>
        <w:t xml:space="preserve"> ribassat</w:t>
      </w:r>
      <w:r w:rsidRPr="00284428">
        <w:rPr>
          <w:rFonts w:ascii="Times New Roman" w:hAnsi="Times New Roman"/>
          <w:color w:val="000000"/>
          <w:sz w:val="21"/>
          <w:lang w:val="it-IT"/>
        </w:rPr>
        <w:t>o delle vendite di autocarri.</w:t>
      </w:r>
    </w:p>
    <w:p w:rsidR="00284428" w:rsidRPr="00284428" w:rsidRDefault="00284428" w:rsidP="00284428">
      <w:pPr>
        <w:snapToGrid w:val="0"/>
        <w:ind w:rightChars="-15" w:right="-30"/>
        <w:rPr>
          <w:iCs/>
          <w:color w:val="000000"/>
          <w:sz w:val="21"/>
          <w:szCs w:val="21"/>
          <w:lang w:val="it-IT"/>
        </w:rPr>
      </w:pPr>
    </w:p>
    <w:p w:rsidR="00284428" w:rsidRPr="00284428" w:rsidRDefault="00284428" w:rsidP="00284428">
      <w:pPr>
        <w:snapToGrid w:val="0"/>
        <w:ind w:rightChars="-15" w:right="-30"/>
        <w:rPr>
          <w:iCs/>
          <w:color w:val="000000"/>
          <w:sz w:val="21"/>
          <w:szCs w:val="21"/>
          <w:lang w:val="it-IT"/>
        </w:rPr>
      </w:pPr>
    </w:p>
    <w:p w:rsidR="005777BC" w:rsidRPr="00284428" w:rsidRDefault="005777BC" w:rsidP="00AB255D">
      <w:pPr>
        <w:snapToGrid w:val="0"/>
        <w:spacing w:line="276" w:lineRule="auto"/>
        <w:ind w:right="-30"/>
        <w:rPr>
          <w:rFonts w:ascii="Times New Roman" w:hAnsi="Times New Roman"/>
          <w:iCs/>
          <w:color w:val="000000"/>
          <w:sz w:val="21"/>
          <w:szCs w:val="21"/>
          <w:lang w:val="it-IT"/>
        </w:rPr>
      </w:pPr>
    </w:p>
    <w:p w:rsidR="005777BC" w:rsidRPr="00284428" w:rsidRDefault="005777BC">
      <w:pPr>
        <w:snapToGrid w:val="0"/>
        <w:ind w:right="-30"/>
        <w:rPr>
          <w:rFonts w:ascii="Times New Roman" w:hAnsi="Times New Roman"/>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5777BC" w:rsidRPr="00284428" w:rsidRDefault="005777BC">
      <w:pPr>
        <w:snapToGrid w:val="0"/>
        <w:ind w:right="-30"/>
        <w:rPr>
          <w:iCs/>
          <w:color w:val="000000"/>
          <w:sz w:val="21"/>
          <w:szCs w:val="21"/>
          <w:lang w:val="it-IT"/>
        </w:rPr>
      </w:pPr>
    </w:p>
    <w:p w:rsidR="00284428" w:rsidRPr="0089353A" w:rsidRDefault="00AB255D" w:rsidP="00284428">
      <w:pPr>
        <w:widowControl/>
        <w:snapToGrid w:val="0"/>
        <w:spacing w:line="276" w:lineRule="auto"/>
        <w:rPr>
          <w:rFonts w:ascii="Arial" w:hAnsi="Arial"/>
          <w:i/>
          <w:sz w:val="18"/>
          <w:u w:val="single"/>
          <w:lang w:val="it-IT"/>
        </w:rPr>
      </w:pPr>
      <w:r w:rsidRPr="00284428">
        <w:rPr>
          <w:rFonts w:ascii="Arial" w:hAnsi="Arial" w:cs="Arial"/>
          <w:i/>
          <w:sz w:val="18"/>
          <w:u w:val="single"/>
          <w:lang w:val="it-IT"/>
        </w:rPr>
        <w:br w:type="page"/>
      </w:r>
      <w:r w:rsidR="00284428" w:rsidRPr="0089353A">
        <w:rPr>
          <w:rFonts w:ascii="Arial" w:hAnsi="Arial"/>
          <w:i/>
          <w:sz w:val="18"/>
          <w:u w:val="single"/>
          <w:lang w:val="it-IT"/>
        </w:rPr>
        <w:lastRenderedPageBreak/>
        <w:t>Serie di pneumatici in equipaggiamento originale di Hankook per MAN:</w:t>
      </w:r>
    </w:p>
    <w:p w:rsidR="005777BC" w:rsidRDefault="005777BC">
      <w:pPr>
        <w:widowControl/>
        <w:snapToGrid w:val="0"/>
        <w:spacing w:line="276" w:lineRule="auto"/>
        <w:rPr>
          <w:rFonts w:ascii="Arial" w:hAnsi="Arial" w:cs="Arial"/>
          <w:i/>
          <w:sz w:val="18"/>
          <w:u w:val="single"/>
          <w:lang w:val="en-US"/>
        </w:rPr>
      </w:pPr>
    </w:p>
    <w:tbl>
      <w:tblPr>
        <w:tblW w:w="0" w:type="auto"/>
        <w:tblInd w:w="70" w:type="dxa"/>
        <w:tblLayout w:type="fixed"/>
        <w:tblCellMar>
          <w:left w:w="70" w:type="dxa"/>
          <w:right w:w="70" w:type="dxa"/>
        </w:tblCellMar>
        <w:tblLook w:val="0000" w:firstRow="0" w:lastRow="0" w:firstColumn="0" w:lastColumn="0" w:noHBand="0" w:noVBand="0"/>
      </w:tblPr>
      <w:tblGrid>
        <w:gridCol w:w="785"/>
        <w:gridCol w:w="1171"/>
        <w:gridCol w:w="1017"/>
        <w:gridCol w:w="1855"/>
        <w:gridCol w:w="1424"/>
        <w:gridCol w:w="1283"/>
        <w:gridCol w:w="516"/>
        <w:gridCol w:w="1396"/>
      </w:tblGrid>
      <w:tr w:rsidR="005777BC">
        <w:trPr>
          <w:trHeight w:val="300"/>
        </w:trPr>
        <w:tc>
          <w:tcPr>
            <w:tcW w:w="785" w:type="dxa"/>
            <w:tcBorders>
              <w:top w:val="single" w:sz="4" w:space="0" w:color="000000"/>
              <w:left w:val="single" w:sz="4" w:space="0" w:color="000000"/>
              <w:bottom w:val="single" w:sz="4" w:space="0" w:color="000000"/>
            </w:tcBorders>
            <w:shd w:val="clear" w:color="auto" w:fill="auto"/>
            <w:vAlign w:val="center"/>
          </w:tcPr>
          <w:p w:rsidR="005777BC" w:rsidRDefault="00284428" w:rsidP="00284428">
            <w:pPr>
              <w:widowControl/>
              <w:autoSpaceDE/>
              <w:spacing w:line="276" w:lineRule="auto"/>
              <w:jc w:val="center"/>
            </w:pPr>
            <w:r>
              <w:rPr>
                <w:rFonts w:ascii="Arial" w:hAnsi="Arial" w:cs="Arial"/>
                <w:b/>
                <w:sz w:val="18"/>
              </w:rPr>
              <w:t>Batti-strada</w:t>
            </w:r>
          </w:p>
        </w:tc>
        <w:tc>
          <w:tcPr>
            <w:tcW w:w="1171" w:type="dxa"/>
            <w:tcBorders>
              <w:top w:val="single" w:sz="4" w:space="0" w:color="000000"/>
              <w:left w:val="single" w:sz="4" w:space="0" w:color="000000"/>
              <w:bottom w:val="single" w:sz="4" w:space="0" w:color="000000"/>
            </w:tcBorders>
            <w:shd w:val="clear" w:color="auto" w:fill="auto"/>
            <w:vAlign w:val="center"/>
          </w:tcPr>
          <w:p w:rsidR="005777BC" w:rsidRDefault="00284428" w:rsidP="00284428">
            <w:pPr>
              <w:widowControl/>
              <w:autoSpaceDE/>
              <w:spacing w:line="276" w:lineRule="auto"/>
              <w:jc w:val="center"/>
            </w:pPr>
            <w:r>
              <w:rPr>
                <w:rFonts w:ascii="Arial" w:hAnsi="Arial" w:cs="Arial"/>
                <w:b/>
                <w:color w:val="000000"/>
                <w:sz w:val="18"/>
              </w:rPr>
              <w:t>Misura</w:t>
            </w:r>
          </w:p>
        </w:tc>
        <w:tc>
          <w:tcPr>
            <w:tcW w:w="1017"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pacing w:line="276" w:lineRule="auto"/>
              <w:jc w:val="center"/>
            </w:pPr>
            <w:r>
              <w:rPr>
                <w:rFonts w:ascii="Arial" w:hAnsi="Arial" w:cs="Arial"/>
                <w:b/>
                <w:color w:val="000000"/>
                <w:sz w:val="18"/>
              </w:rPr>
              <w:t>Model</w:t>
            </w:r>
            <w:r w:rsidR="00284428">
              <w:rPr>
                <w:rFonts w:ascii="Arial" w:hAnsi="Arial" w:cs="Arial"/>
                <w:b/>
                <w:color w:val="000000"/>
                <w:sz w:val="18"/>
              </w:rPr>
              <w:t>lo</w:t>
            </w:r>
          </w:p>
        </w:tc>
        <w:tc>
          <w:tcPr>
            <w:tcW w:w="1855"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pacing w:line="276" w:lineRule="auto"/>
              <w:jc w:val="center"/>
            </w:pPr>
            <w:r>
              <w:rPr>
                <w:rFonts w:ascii="Arial" w:hAnsi="Arial" w:cs="Arial"/>
                <w:b/>
                <w:color w:val="000000"/>
                <w:sz w:val="18"/>
              </w:rPr>
              <w:t>LI</w:t>
            </w:r>
          </w:p>
        </w:tc>
        <w:tc>
          <w:tcPr>
            <w:tcW w:w="1424" w:type="dxa"/>
            <w:tcBorders>
              <w:top w:val="single" w:sz="4" w:space="0" w:color="000000"/>
              <w:left w:val="single" w:sz="4" w:space="0" w:color="000000"/>
              <w:bottom w:val="single" w:sz="4" w:space="0" w:color="000000"/>
            </w:tcBorders>
            <w:shd w:val="clear" w:color="auto" w:fill="auto"/>
            <w:vAlign w:val="center"/>
          </w:tcPr>
          <w:p w:rsidR="005777BC" w:rsidRDefault="00284428" w:rsidP="00284428">
            <w:pPr>
              <w:widowControl/>
              <w:autoSpaceDE/>
              <w:spacing w:line="276" w:lineRule="auto"/>
              <w:jc w:val="center"/>
            </w:pPr>
            <w:r>
              <w:rPr>
                <w:rFonts w:ascii="Arial" w:hAnsi="Arial" w:cs="Arial"/>
                <w:b/>
                <w:color w:val="000000"/>
                <w:sz w:val="18"/>
              </w:rPr>
              <w:t>Contrassegno</w:t>
            </w:r>
          </w:p>
        </w:tc>
        <w:tc>
          <w:tcPr>
            <w:tcW w:w="1283"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pacing w:line="276" w:lineRule="auto"/>
              <w:jc w:val="center"/>
              <w:rPr>
                <w:rFonts w:ascii="Arial" w:hAnsi="Arial" w:cs="Arial"/>
                <w:b/>
                <w:color w:val="000000"/>
                <w:sz w:val="18"/>
              </w:rPr>
            </w:pPr>
            <w:r>
              <w:rPr>
                <w:rFonts w:ascii="Arial" w:eastAsia="Times New Roman" w:hAnsi="Arial" w:cs="Arial"/>
                <w:b/>
                <w:color w:val="000000"/>
                <w:sz w:val="18"/>
                <w:szCs w:val="18"/>
                <w:lang w:val="de-DE" w:eastAsia="de-DE" w:bidi="ar-SA"/>
              </w:rPr>
              <w:pict>
                <v:shape id="_x0000_i1027" type="#_x0000_t75" style="width:17.25pt;height:15.75pt" filled="t">
                  <v:fill color2="black"/>
                  <v:imagedata r:id="rId10" o:title=""/>
                </v:shape>
              </w:pict>
            </w:r>
          </w:p>
        </w:tc>
        <w:tc>
          <w:tcPr>
            <w:tcW w:w="516"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pacing w:line="276" w:lineRule="auto"/>
              <w:jc w:val="center"/>
            </w:pPr>
            <w:r>
              <w:rPr>
                <w:rFonts w:ascii="Arial" w:hAnsi="Arial" w:cs="Arial"/>
                <w:b/>
                <w:color w:val="000000"/>
                <w:sz w:val="18"/>
              </w:rPr>
              <w:t>M+S</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7BC" w:rsidRDefault="00284428" w:rsidP="00284428">
            <w:pPr>
              <w:widowControl/>
              <w:autoSpaceDE/>
              <w:spacing w:line="276" w:lineRule="auto"/>
              <w:jc w:val="center"/>
            </w:pPr>
            <w:r>
              <w:rPr>
                <w:rFonts w:ascii="Arial" w:hAnsi="Arial" w:cs="Arial"/>
                <w:b/>
                <w:color w:val="000000"/>
                <w:sz w:val="18"/>
              </w:rPr>
              <w:t>Disponibilità</w:t>
            </w:r>
          </w:p>
        </w:tc>
      </w:tr>
      <w:tr w:rsidR="005777BC">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rPr>
              <w:t>AL10+</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156/150L (154/150M)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B/B/W1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 xml:space="preserve">315/70R22.5 </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156/150L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B/B/W1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154/148L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C/B/W1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355/50R22.5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156L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FE76E9">
            <w:pPr>
              <w:jc w:val="center"/>
            </w:pPr>
            <w:r>
              <w:rPr>
                <w:rFonts w:ascii="Arial" w:eastAsia="Wingdings" w:hAnsi="Arial" w:cs="Arial"/>
                <w:sz w:val="18"/>
                <w:szCs w:val="18"/>
                <w:lang w:val="en-US"/>
              </w:rPr>
              <w:t>C/B/W2</w:t>
            </w:r>
            <w:r w:rsidR="005777BC">
              <w:rPr>
                <w:rFonts w:ascii="Arial" w:eastAsia="Wingdings" w:hAnsi="Arial" w:cs="Arial"/>
                <w:sz w:val="18"/>
                <w:szCs w:val="18"/>
                <w:lang w:val="en-US"/>
              </w:rPr>
              <w:t xml:space="preserve"> 76dB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highlight w:val="yellow"/>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284428">
            <w:pPr>
              <w:widowControl/>
              <w:autoSpaceDE/>
              <w:jc w:val="center"/>
            </w:pPr>
            <w:r>
              <w:rPr>
                <w:rFonts w:ascii="Arial" w:eastAsia="Times New Roman" w:hAnsi="Arial" w:cs="Arial"/>
                <w:sz w:val="18"/>
                <w:szCs w:val="18"/>
                <w:lang w:val="en-US"/>
              </w:rPr>
              <w:t>O</w:t>
            </w:r>
            <w:r w:rsidR="00284428">
              <w:rPr>
                <w:rFonts w:ascii="Arial" w:eastAsia="Times New Roman" w:hAnsi="Arial" w:cs="Arial"/>
                <w:sz w:val="18"/>
                <w:szCs w:val="18"/>
                <w:lang w:val="en-US"/>
              </w:rPr>
              <w:t xml:space="preserve">ttobre </w:t>
            </w:r>
            <w:r>
              <w:rPr>
                <w:rFonts w:ascii="Arial" w:eastAsia="Times New Roman" w:hAnsi="Arial" w:cs="Arial"/>
                <w:sz w:val="18"/>
                <w:szCs w:val="18"/>
                <w:lang w:val="en-US"/>
              </w:rPr>
              <w:t>2016</w:t>
            </w:r>
          </w:p>
        </w:tc>
      </w:tr>
      <w:tr w:rsidR="005777BC">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DL10+</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156/150L (154/150M)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lang w:val="en-US"/>
              </w:rPr>
              <w:t>C/C</w:t>
            </w:r>
            <w:r w:rsidR="00FE76E9">
              <w:rPr>
                <w:rFonts w:ascii="Arial" w:hAnsi="Arial" w:cs="Arial"/>
                <w:sz w:val="18"/>
                <w:szCs w:val="18"/>
                <w:lang w:val="en-US"/>
              </w:rPr>
              <w:t>/</w:t>
            </w:r>
            <w:r>
              <w:rPr>
                <w:rFonts w:ascii="Arial" w:hAnsi="Arial" w:cs="Arial"/>
                <w:sz w:val="18"/>
                <w:szCs w:val="18"/>
                <w:lang w:val="en-US"/>
              </w:rPr>
              <w:t>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315/70R22.5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154/150L</w:t>
            </w:r>
          </w:p>
          <w:p w:rsidR="005777BC" w:rsidRDefault="005777BC">
            <w:pPr>
              <w:jc w:val="center"/>
            </w:pPr>
            <w:r>
              <w:rPr>
                <w:rFonts w:ascii="Arial" w:eastAsia="Wingdings" w:hAnsi="Arial" w:cs="Arial"/>
                <w:color w:val="000000"/>
                <w:sz w:val="18"/>
                <w:szCs w:val="18"/>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lang w:val="en-US"/>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152/148L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lang w:val="en-US"/>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eastAsia="Wingdings" w:hAnsi="Arial" w:cs="Arial"/>
                <w:b/>
                <w:color w:val="000000"/>
                <w:sz w:val="18"/>
                <w:szCs w:val="18"/>
                <w:lang w:val="pt-BR"/>
              </w:rPr>
              <w:t>AL10</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150/147K</w:t>
            </w:r>
          </w:p>
          <w:p w:rsidR="005777BC" w:rsidRDefault="005777BC">
            <w:pPr>
              <w:jc w:val="center"/>
            </w:pPr>
            <w:r>
              <w:rPr>
                <w:rFonts w:ascii="Arial" w:eastAsia="Wingdings" w:hAnsi="Arial" w:cs="Arial"/>
                <w:color w:val="000000"/>
                <w:sz w:val="18"/>
                <w:szCs w:val="18"/>
              </w:rPr>
              <w:t>(149/146L)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C/C/W1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 xml:space="preserve">152/148M </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C/C/W1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385/55R22.5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158L (160K)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B/C/W1 70dB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eastAsia="Wingdings" w:hAnsi="Arial" w:cs="Arial"/>
                <w:b/>
                <w:color w:val="000000"/>
                <w:sz w:val="18"/>
                <w:szCs w:val="18"/>
                <w:lang w:val="pt-BR"/>
              </w:rPr>
              <w:t>DL10</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150/147K (149/146L)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56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eastAsia="Wingdings" w:hAnsi="Arial" w:cs="Arial"/>
                <w:b/>
                <w:color w:val="000000"/>
                <w:sz w:val="18"/>
                <w:szCs w:val="18"/>
                <w:lang w:val="pt-BR"/>
              </w:rPr>
              <w:t>AH31</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C/B/W1 72dB</w:t>
            </w:r>
          </w:p>
          <w:p w:rsidR="005777BC" w:rsidRDefault="005777BC">
            <w:pPr>
              <w:jc w:val="center"/>
              <w:rPr>
                <w:rFonts w:ascii="Arial" w:eastAsia="Wingdings" w:hAnsi="Arial" w:cs="Arial"/>
                <w:color w:val="FF0000"/>
                <w:sz w:val="18"/>
                <w:szCs w:val="18"/>
                <w:lang w:val="en-US" w:eastAsia="ko-KR"/>
              </w:rPr>
            </w:pP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315/70R22.5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156/150L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lang w:val="en-US"/>
              </w:rPr>
              <w:t>C/B/W2 73dB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156/150L</w:t>
            </w:r>
          </w:p>
          <w:p w:rsidR="005777BC" w:rsidRDefault="005777BC">
            <w:pPr>
              <w:jc w:val="center"/>
            </w:pPr>
            <w:r>
              <w:rPr>
                <w:rFonts w:ascii="Arial" w:eastAsia="Wingdings" w:hAnsi="Arial" w:cs="Arial"/>
                <w:color w:val="000000"/>
                <w:sz w:val="18"/>
                <w:szCs w:val="18"/>
              </w:rPr>
              <w:t>(154/150M)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lang w:val="en-US"/>
              </w:rPr>
              <w:t>C/B/W2 73dB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385/65R22.5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160K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lang w:val="en-US"/>
              </w:rPr>
              <w:t>C/B/W1 69dB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Wingdings" w:hAnsi="Arial" w:cs="Arial"/>
                <w:color w:val="000000"/>
                <w:sz w:val="18"/>
                <w:szCs w:val="18"/>
              </w:rPr>
              <w:t xml:space="preserve"> 2016</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154L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C/B/W1 75</w:t>
            </w:r>
            <w:r w:rsidR="00AB255D">
              <w:rPr>
                <w:rFonts w:ascii="Arial"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rsidP="00766545">
            <w:pPr>
              <w:widowControl/>
              <w:autoSpaceDE/>
              <w:jc w:val="center"/>
            </w:pPr>
            <w:r>
              <w:rPr>
                <w:rFonts w:ascii="Arial" w:eastAsia="Times New Roman" w:hAnsi="Arial" w:cs="Arial"/>
                <w:sz w:val="18"/>
                <w:szCs w:val="18"/>
                <w:lang w:val="en-US"/>
              </w:rPr>
              <w:t>Ottobre</w:t>
            </w:r>
            <w:r>
              <w:rPr>
                <w:rFonts w:ascii="Arial" w:eastAsia="Wingdings" w:hAnsi="Arial" w:cs="Arial"/>
                <w:color w:val="000000"/>
                <w:sz w:val="18"/>
                <w:szCs w:val="18"/>
              </w:rPr>
              <w:t xml:space="preserve"> </w:t>
            </w:r>
            <w:r w:rsidR="005777BC">
              <w:rPr>
                <w:rFonts w:ascii="Arial" w:eastAsia="Wingdings" w:hAnsi="Arial" w:cs="Arial"/>
                <w:color w:val="000000"/>
                <w:sz w:val="18"/>
                <w:szCs w:val="18"/>
              </w:rPr>
              <w:t xml:space="preserve"> 2016</w:t>
            </w:r>
          </w:p>
        </w:tc>
      </w:tr>
      <w:tr w:rsidR="005777BC">
        <w:trPr>
          <w:cantSplit/>
          <w:trHeight w:val="475"/>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DH31</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AB255D">
            <w:pPr>
              <w:jc w:val="center"/>
            </w:pPr>
            <w:r>
              <w:rPr>
                <w:rFonts w:ascii="Arial" w:hAnsi="Arial" w:cs="Arial"/>
                <w:color w:val="000000"/>
                <w:sz w:val="18"/>
                <w:szCs w:val="18"/>
              </w:rPr>
              <w:t>D/C/W2 75</w:t>
            </w:r>
            <w:r w:rsidR="005777BC">
              <w:rPr>
                <w:rFonts w:ascii="Arial"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465"/>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156/150L</w:t>
            </w:r>
          </w:p>
          <w:p w:rsidR="005777BC" w:rsidRDefault="005777BC">
            <w:pPr>
              <w:jc w:val="center"/>
            </w:pPr>
            <w:r>
              <w:rPr>
                <w:rFonts w:ascii="Arial" w:eastAsia="Wingdings" w:hAnsi="Arial" w:cs="Arial"/>
                <w:color w:val="000000"/>
                <w:sz w:val="18"/>
                <w:szCs w:val="18"/>
              </w:rPr>
              <w:t>(154/150M)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AB255D">
            <w:pPr>
              <w:jc w:val="center"/>
            </w:pPr>
            <w:r>
              <w:rPr>
                <w:rFonts w:ascii="Arial" w:eastAsia="Wingdings" w:hAnsi="Arial" w:cs="Arial"/>
                <w:color w:val="000000"/>
                <w:sz w:val="18"/>
                <w:szCs w:val="18"/>
              </w:rPr>
              <w:t>D/C/W2 75</w:t>
            </w:r>
            <w:r w:rsidR="005777BC">
              <w:rPr>
                <w:rFonts w:ascii="Arial" w:eastAsia="Wingdings"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 xml:space="preserve">315/70R22.5 </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154/150L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AB255D">
            <w:pPr>
              <w:jc w:val="center"/>
            </w:pPr>
            <w:r>
              <w:rPr>
                <w:rFonts w:ascii="Arial" w:eastAsia="Wingdings" w:hAnsi="Arial" w:cs="Arial"/>
                <w:color w:val="000000"/>
                <w:sz w:val="18"/>
                <w:szCs w:val="18"/>
              </w:rPr>
              <w:t>D/C/W2 75</w:t>
            </w:r>
            <w:r w:rsidR="005777BC">
              <w:rPr>
                <w:rFonts w:ascii="Arial" w:eastAsia="Wingdings"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color w:val="000000"/>
                <w:sz w:val="18"/>
                <w:szCs w:val="18"/>
              </w:rPr>
              <w:t></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Wingdings"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154/148L</w:t>
            </w:r>
          </w:p>
          <w:p w:rsidR="005777BC" w:rsidRDefault="005777BC">
            <w:pPr>
              <w:jc w:val="center"/>
            </w:pPr>
            <w:r>
              <w:rPr>
                <w:rFonts w:ascii="Arial" w:eastAsia="Wingdings" w:hAnsi="Arial" w:cs="Arial"/>
                <w:color w:val="000000"/>
                <w:sz w:val="18"/>
                <w:szCs w:val="18"/>
              </w:rPr>
              <w:t>(152/148L)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AB255D">
            <w:pPr>
              <w:jc w:val="center"/>
            </w:pPr>
            <w:r>
              <w:rPr>
                <w:rFonts w:ascii="Arial" w:eastAsia="Wingdings" w:hAnsi="Arial" w:cs="Arial"/>
                <w:color w:val="000000"/>
                <w:sz w:val="18"/>
                <w:szCs w:val="18"/>
              </w:rPr>
              <w:t>D/C/W2 75</w:t>
            </w:r>
            <w:r w:rsidR="005777BC">
              <w:rPr>
                <w:rFonts w:ascii="Arial" w:eastAsia="Wingdings"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color w:val="000000"/>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Pr>
                <w:rFonts w:ascii="Arial" w:eastAsia="Wingdings" w:hAnsi="Arial" w:cs="Arial"/>
                <w:color w:val="000000"/>
                <w:sz w:val="18"/>
                <w:szCs w:val="18"/>
              </w:rPr>
              <w:t xml:space="preserve"> </w:t>
            </w:r>
            <w:r w:rsidR="005777BC">
              <w:rPr>
                <w:rFonts w:ascii="Arial" w:eastAsia="Wingdings" w:hAnsi="Arial" w:cs="Arial"/>
                <w:color w:val="000000"/>
                <w:sz w:val="18"/>
                <w:szCs w:val="18"/>
              </w:rPr>
              <w:t>2016</w:t>
            </w:r>
          </w:p>
        </w:tc>
      </w:tr>
      <w:tr w:rsidR="005777BC">
        <w:trPr>
          <w:cantSplit/>
          <w:trHeight w:val="42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eastAsia="Wingdings" w:hAnsi="Arial" w:cs="Arial"/>
                <w:b/>
                <w:color w:val="000000"/>
                <w:sz w:val="18"/>
                <w:szCs w:val="18"/>
                <w:lang w:val="pt-BR"/>
              </w:rPr>
              <w:t>AH11</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215/75R17.5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128/126M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AB255D">
            <w:pPr>
              <w:jc w:val="center"/>
            </w:pPr>
            <w:r>
              <w:rPr>
                <w:rFonts w:ascii="Arial" w:eastAsia="Wingdings" w:hAnsi="Arial" w:cs="Arial"/>
                <w:color w:val="000000"/>
                <w:sz w:val="18"/>
                <w:szCs w:val="18"/>
              </w:rPr>
              <w:t>D/C/W1 67</w:t>
            </w:r>
            <w:r w:rsidR="005777BC">
              <w:rPr>
                <w:rFonts w:ascii="Arial" w:eastAsia="Wingdings" w:hAnsi="Arial" w:cs="Arial"/>
                <w:color w:val="000000"/>
                <w:sz w:val="18"/>
                <w:szCs w:val="18"/>
              </w:rPr>
              <w:t>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color w:val="000000"/>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hAnsi="Arial" w:cs="Arial"/>
                <w:color w:val="000000"/>
                <w:sz w:val="18"/>
                <w:szCs w:val="18"/>
                <w:lang w:val="en-US" w:eastAsia="ko-KR"/>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235/75R17.5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132/130M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D/C/W1 67dB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265/70R19.5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140/138M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C/C/W1 67dB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rsidP="00766545">
            <w:pPr>
              <w:widowControl/>
              <w:autoSpaceDE/>
              <w:jc w:val="center"/>
            </w:pPr>
            <w:r>
              <w:rPr>
                <w:rFonts w:ascii="Arial" w:eastAsia="Times New Roman" w:hAnsi="Arial" w:cs="Arial"/>
                <w:sz w:val="18"/>
                <w:szCs w:val="18"/>
                <w:lang w:val="en-US"/>
              </w:rPr>
              <w:t>Ottobre</w:t>
            </w:r>
            <w:r>
              <w:rPr>
                <w:rFonts w:ascii="Arial" w:eastAsia="Times New Roman" w:hAnsi="Arial" w:cs="Arial"/>
                <w:sz w:val="18"/>
                <w:szCs w:val="18"/>
              </w:rPr>
              <w:t xml:space="preserve"> </w:t>
            </w:r>
            <w:r w:rsidR="005777BC">
              <w:rPr>
                <w:rFonts w:ascii="Arial" w:eastAsia="Times New Roman" w:hAnsi="Arial" w:cs="Arial"/>
                <w:sz w:val="18"/>
                <w:szCs w:val="18"/>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285/70R19.5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145/143M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C/B/W1 67dB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rPr>
            </w:pPr>
            <w:r>
              <w:rPr>
                <w:rFonts w:eastAsia="Times New Roman"/>
                <w:kern w:val="0"/>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42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DH05+</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215/75R17.5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126/124M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lang w:val="en-US"/>
              </w:rPr>
              <w:t>D/C/W1 67dB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235/75R17.5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132/130M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E/B/W2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265/70R19.5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140/138M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D/B/W2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center"/>
              <w:rPr>
                <w:rFonts w:ascii="Arial" w:eastAsia="Times New Roman"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285/70R19.5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145/143M</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trHeight w:val="604"/>
        </w:trPr>
        <w:tc>
          <w:tcPr>
            <w:tcW w:w="785" w:type="dxa"/>
            <w:tcBorders>
              <w:top w:val="single" w:sz="4" w:space="0" w:color="000000"/>
              <w:left w:val="single" w:sz="4" w:space="0" w:color="000000"/>
              <w:bottom w:val="single" w:sz="4" w:space="0" w:color="000000"/>
            </w:tcBorders>
            <w:shd w:val="clear" w:color="auto" w:fill="auto"/>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AM06</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325/95R24</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162/160K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D/C/W2 72dB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trHeight w:val="427"/>
        </w:trPr>
        <w:tc>
          <w:tcPr>
            <w:tcW w:w="785" w:type="dxa"/>
            <w:tcBorders>
              <w:top w:val="single" w:sz="4" w:space="0" w:color="000000"/>
              <w:left w:val="single" w:sz="4" w:space="0" w:color="000000"/>
              <w:bottom w:val="single" w:sz="4" w:space="0" w:color="000000"/>
            </w:tcBorders>
            <w:shd w:val="clear" w:color="auto" w:fill="auto"/>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lastRenderedPageBreak/>
              <w:t>DM06</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325/95R24</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162/160K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D/C/W2 73dB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trHeight w:val="427"/>
        </w:trPr>
        <w:tc>
          <w:tcPr>
            <w:tcW w:w="785" w:type="dxa"/>
            <w:tcBorders>
              <w:top w:val="single" w:sz="4" w:space="0" w:color="000000"/>
              <w:left w:val="single" w:sz="4" w:space="0" w:color="000000"/>
              <w:bottom w:val="single" w:sz="4" w:space="0" w:color="000000"/>
            </w:tcBorders>
            <w:shd w:val="clear" w:color="auto" w:fill="auto"/>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AM15+</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385/65R22.5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158L</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D/C/W2 74dB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300"/>
        </w:trPr>
        <w:tc>
          <w:tcPr>
            <w:tcW w:w="785" w:type="dxa"/>
            <w:vMerge w:val="restart"/>
            <w:tcBorders>
              <w:top w:val="single" w:sz="4" w:space="0" w:color="000000"/>
              <w:left w:val="single" w:sz="4" w:space="0" w:color="000000"/>
              <w:bottom w:val="single" w:sz="4" w:space="0" w:color="000000"/>
            </w:tcBorders>
            <w:shd w:val="clear" w:color="auto" w:fill="auto"/>
            <w:vAlign w:val="center"/>
          </w:tcPr>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AM09</w:t>
            </w: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lang w:val="en-US"/>
              </w:rPr>
              <w:t>D/B/W1 67dB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300"/>
        </w:trPr>
        <w:tc>
          <w:tcPr>
            <w:tcW w:w="785" w:type="dxa"/>
            <w:vMerge/>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napToGrid w:val="0"/>
              <w:jc w:val="center"/>
              <w:rPr>
                <w:rFonts w:ascii="Arial" w:eastAsia="Times New Roman" w:hAnsi="Arial" w:cs="Arial"/>
                <w:b/>
                <w:color w:val="000000"/>
                <w:sz w:val="18"/>
                <w:szCs w:val="18"/>
                <w:lang w:val="pt-B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13R22.5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D/C/W1 68dB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highlight w:val="yellow"/>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rsidP="00766545">
            <w:pPr>
              <w:widowControl/>
              <w:autoSpaceDE/>
              <w:jc w:val="center"/>
            </w:pPr>
            <w:r>
              <w:rPr>
                <w:rFonts w:ascii="Arial" w:eastAsia="Times New Roman" w:hAnsi="Arial" w:cs="Arial"/>
                <w:sz w:val="18"/>
                <w:szCs w:val="18"/>
                <w:lang w:val="en-US"/>
              </w:rPr>
              <w:t>Ottobre</w:t>
            </w:r>
            <w:r>
              <w:rPr>
                <w:rFonts w:ascii="Arial" w:eastAsia="Times New Roman" w:hAnsi="Arial" w:cs="Arial"/>
                <w:sz w:val="18"/>
                <w:szCs w:val="18"/>
              </w:rPr>
              <w:t xml:space="preserve"> </w:t>
            </w:r>
            <w:r w:rsidR="005777BC">
              <w:rPr>
                <w:rFonts w:ascii="Arial" w:eastAsia="Times New Roman" w:hAnsi="Arial" w:cs="Arial"/>
                <w:sz w:val="18"/>
                <w:szCs w:val="18"/>
              </w:rPr>
              <w:t xml:space="preserve"> 2016</w:t>
            </w:r>
          </w:p>
        </w:tc>
      </w:tr>
      <w:tr w:rsidR="005777BC">
        <w:trPr>
          <w:cantSplit/>
          <w:trHeight w:val="539"/>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napToGrid w:val="0"/>
              <w:jc w:val="center"/>
              <w:rPr>
                <w:rFonts w:ascii="Arial" w:hAnsi="Arial" w:cs="Arial"/>
                <w:b/>
                <w:color w:val="000000"/>
                <w:sz w:val="18"/>
                <w:szCs w:val="18"/>
                <w:highlight w:val="yellow"/>
                <w:lang w:val="pt-BR" w:eastAsia="ko-KR"/>
              </w:rPr>
            </w:pPr>
          </w:p>
          <w:p w:rsidR="005777BC" w:rsidRDefault="005777BC">
            <w:pPr>
              <w:tabs>
                <w:tab w:val="left" w:pos="1800"/>
                <w:tab w:val="left" w:pos="3960"/>
                <w:tab w:val="left" w:pos="4860"/>
                <w:tab w:val="left" w:pos="6300"/>
                <w:tab w:val="left" w:pos="7740"/>
              </w:tabs>
              <w:jc w:val="center"/>
            </w:pPr>
            <w:r>
              <w:rPr>
                <w:rFonts w:ascii="Arial" w:hAnsi="Arial" w:cs="Arial"/>
                <w:b/>
                <w:color w:val="000000"/>
                <w:sz w:val="18"/>
                <w:szCs w:val="18"/>
                <w:lang w:val="pt-BR"/>
              </w:rPr>
              <w:t>DM09</w:t>
            </w:r>
          </w:p>
          <w:p w:rsidR="005777BC" w:rsidRDefault="005777BC">
            <w:pPr>
              <w:tabs>
                <w:tab w:val="left" w:pos="1800"/>
                <w:tab w:val="left" w:pos="3960"/>
                <w:tab w:val="left" w:pos="4860"/>
                <w:tab w:val="left" w:pos="6300"/>
                <w:tab w:val="left" w:pos="7740"/>
              </w:tabs>
              <w:jc w:val="center"/>
              <w:rPr>
                <w:rFonts w:ascii="Arial" w:hAnsi="Arial" w:cs="Arial"/>
                <w:b/>
                <w:color w:val="000000"/>
                <w:sz w:val="18"/>
                <w:szCs w:val="18"/>
                <w:lang w:val="pt-BR" w:eastAsia="ko-K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D/B/W2 72dB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lang w:val="en-US" w:eastAsia="ko-KR"/>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r w:rsidR="005777BC">
        <w:trPr>
          <w:cantSplit/>
          <w:trHeight w:val="547"/>
        </w:trPr>
        <w:tc>
          <w:tcPr>
            <w:tcW w:w="785" w:type="dxa"/>
            <w:vMerge/>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napToGrid w:val="0"/>
              <w:jc w:val="center"/>
              <w:rPr>
                <w:rFonts w:ascii="Arial" w:eastAsia="Times New Roman" w:hAnsi="Arial" w:cs="Arial"/>
                <w:b/>
                <w:color w:val="000000"/>
                <w:sz w:val="18"/>
                <w:szCs w:val="18"/>
                <w:lang w:val="pt-BR"/>
              </w:rPr>
            </w:pPr>
          </w:p>
        </w:tc>
        <w:tc>
          <w:tcPr>
            <w:tcW w:w="1171"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13R22.5</w:t>
            </w:r>
          </w:p>
        </w:tc>
        <w:tc>
          <w:tcPr>
            <w:tcW w:w="1017"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color w:val="000000"/>
                <w:sz w:val="18"/>
                <w:szCs w:val="18"/>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hAnsi="Arial" w:cs="Arial"/>
                <w:sz w:val="18"/>
                <w:szCs w:val="18"/>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Arial" w:eastAsia="Times New Roman" w:hAnsi="Arial" w:cs="Arial"/>
                <w:sz w:val="18"/>
                <w:szCs w:val="18"/>
                <w:highlight w:val="yellow"/>
              </w:rPr>
            </w:pPr>
            <w:r>
              <w:rPr>
                <w:rFonts w:eastAsia="Times New Roman"/>
                <w:kern w:val="0"/>
              </w:rPr>
              <w:t>-</w:t>
            </w:r>
          </w:p>
        </w:tc>
        <w:tc>
          <w:tcPr>
            <w:tcW w:w="516"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Wingdings" w:eastAsia="Wingdings" w:hAnsi="Wingdings" w:cs="Wingdings"/>
                <w:sz w:val="18"/>
                <w:szCs w:val="18"/>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766545">
            <w:pPr>
              <w:widowControl/>
              <w:autoSpaceDE/>
              <w:jc w:val="center"/>
            </w:pPr>
            <w:r>
              <w:rPr>
                <w:rFonts w:ascii="Arial" w:eastAsia="Times New Roman" w:hAnsi="Arial" w:cs="Arial"/>
                <w:sz w:val="18"/>
                <w:szCs w:val="18"/>
                <w:lang w:val="en-US"/>
              </w:rPr>
              <w:t>Ottobre</w:t>
            </w:r>
            <w:r w:rsidR="005777BC">
              <w:rPr>
                <w:rFonts w:ascii="Arial" w:eastAsia="Times New Roman" w:hAnsi="Arial" w:cs="Arial"/>
                <w:sz w:val="18"/>
                <w:szCs w:val="18"/>
              </w:rPr>
              <w:t xml:space="preserve"> 2016</w:t>
            </w:r>
          </w:p>
        </w:tc>
      </w:tr>
    </w:tbl>
    <w:p w:rsidR="005777BC" w:rsidRDefault="005777BC">
      <w:pPr>
        <w:widowControl/>
        <w:snapToGrid w:val="0"/>
        <w:spacing w:line="276" w:lineRule="auto"/>
        <w:rPr>
          <w:rFonts w:ascii="Arial" w:hAnsi="Arial" w:cs="Arial"/>
          <w:bCs/>
          <w:i/>
          <w:sz w:val="18"/>
          <w:szCs w:val="18"/>
          <w:u w:val="single"/>
          <w:lang w:val="en-US"/>
        </w:rPr>
      </w:pPr>
    </w:p>
    <w:p w:rsidR="005777BC" w:rsidRDefault="005777BC">
      <w:pPr>
        <w:snapToGrid w:val="0"/>
        <w:ind w:right="-30"/>
        <w:rPr>
          <w:rFonts w:ascii="Arial" w:hAnsi="Arial" w:cs="Arial"/>
          <w:bCs/>
          <w:i/>
          <w:iCs/>
          <w:color w:val="000000"/>
          <w:sz w:val="21"/>
          <w:szCs w:val="21"/>
          <w:u w:val="single"/>
          <w:lang w:val="en-US"/>
        </w:rPr>
      </w:pPr>
    </w:p>
    <w:p w:rsidR="005777BC" w:rsidRDefault="005777BC">
      <w:pPr>
        <w:snapToGrid w:val="0"/>
        <w:ind w:right="-30"/>
        <w:rPr>
          <w:iCs/>
          <w:color w:val="000000"/>
          <w:sz w:val="21"/>
          <w:szCs w:val="21"/>
          <w:lang w:val="en-US"/>
        </w:rPr>
      </w:pPr>
    </w:p>
    <w:p w:rsidR="005777BC" w:rsidRPr="00FE76E9" w:rsidRDefault="005777BC">
      <w:pPr>
        <w:widowControl/>
        <w:autoSpaceDE/>
        <w:spacing w:after="200" w:line="276" w:lineRule="auto"/>
        <w:jc w:val="center"/>
        <w:rPr>
          <w:rFonts w:ascii="Times New Roman" w:hAnsi="Times New Roman"/>
          <w:b/>
          <w:sz w:val="21"/>
          <w:szCs w:val="21"/>
        </w:rPr>
      </w:pPr>
      <w:r w:rsidRPr="00FE76E9">
        <w:rPr>
          <w:rFonts w:ascii="Times New Roman" w:eastAsia="Arial" w:hAnsi="Times New Roman"/>
          <w:b/>
          <w:color w:val="000000"/>
          <w:sz w:val="21"/>
          <w:szCs w:val="21"/>
          <w:lang w:val="en-US"/>
        </w:rPr>
        <w:t xml:space="preserve"> </w:t>
      </w:r>
      <w:r w:rsidRPr="00FE76E9">
        <w:rPr>
          <w:rFonts w:ascii="Times New Roman" w:hAnsi="Times New Roman"/>
          <w:b/>
          <w:color w:val="000000"/>
          <w:sz w:val="21"/>
          <w:szCs w:val="21"/>
          <w:lang w:val="en-US"/>
        </w:rPr>
        <w:t>###</w:t>
      </w:r>
    </w:p>
    <w:p w:rsidR="005777BC" w:rsidRDefault="005777BC"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Arial" w:eastAsia="Dotum" w:hAnsi="Arial" w:cs="Arial"/>
          <w:b/>
          <w:iCs/>
          <w:color w:val="FF6600"/>
          <w:sz w:val="32"/>
          <w:szCs w:val="32"/>
          <w:lang w:val="de-DE" w:eastAsia="de-DE" w:bidi="ar-SA"/>
        </w:rPr>
      </w:pPr>
    </w:p>
    <w:p w:rsidR="000D5F03" w:rsidRDefault="000D5F03" w:rsidP="000D5F03">
      <w:pPr>
        <w:snapToGrid w:val="0"/>
        <w:ind w:right="-30"/>
        <w:rPr>
          <w:rFonts w:ascii="Helvetica" w:eastAsia="Dotum" w:hAnsi="Helvetica" w:cs="Arial"/>
          <w:b/>
          <w:color w:val="FF6600"/>
          <w:sz w:val="32"/>
          <w:szCs w:val="32"/>
        </w:rPr>
      </w:pPr>
    </w:p>
    <w:p w:rsidR="001B53E6" w:rsidRPr="003B7BBC" w:rsidRDefault="001B53E6" w:rsidP="001B53E6">
      <w:pPr>
        <w:snapToGrid w:val="0"/>
        <w:ind w:rightChars="-15" w:right="-30"/>
        <w:jc w:val="center"/>
        <w:rPr>
          <w:rFonts w:ascii="Helvetica" w:hAnsi="Helvetica" w:cs="Helvetica"/>
          <w:b/>
          <w:bCs/>
          <w:color w:val="FF6600"/>
          <w:sz w:val="32"/>
          <w:szCs w:val="32"/>
          <w:lang w:val="it-IT"/>
        </w:rPr>
      </w:pPr>
      <w:r w:rsidRPr="001B53E6">
        <w:rPr>
          <w:rFonts w:ascii="Helvetica" w:hAnsi="Helvetica"/>
          <w:b/>
          <w:color w:val="FF6600"/>
          <w:sz w:val="32"/>
          <w:lang w:val="it-IT"/>
        </w:rPr>
        <w:t xml:space="preserve">Hankook Tire amplia il volume delle forniture per gli equipaggiamenti originali comprendendo le misure supplementari per gli autocarri premium. </w:t>
      </w:r>
    </w:p>
    <w:p w:rsidR="001B53E6" w:rsidRPr="003B7BBC" w:rsidRDefault="001B53E6" w:rsidP="001B53E6">
      <w:pPr>
        <w:snapToGrid w:val="0"/>
        <w:ind w:rightChars="-15" w:right="-30"/>
        <w:jc w:val="center"/>
        <w:rPr>
          <w:rFonts w:ascii="Helvetica" w:hAnsi="Helvetica" w:cs="Helvetica"/>
          <w:b/>
          <w:bCs/>
          <w:color w:val="FF6600"/>
          <w:sz w:val="32"/>
          <w:szCs w:val="32"/>
          <w:lang w:val="it-IT"/>
        </w:rPr>
      </w:pPr>
    </w:p>
    <w:p w:rsidR="001B53E6" w:rsidRPr="001B53E6" w:rsidRDefault="001B53E6" w:rsidP="001B53E6">
      <w:pPr>
        <w:snapToGrid w:val="0"/>
        <w:ind w:rightChars="-15" w:right="-30"/>
        <w:rPr>
          <w:b/>
          <w:iCs/>
          <w:color w:val="000000"/>
          <w:lang w:val="it-IT"/>
        </w:rPr>
      </w:pPr>
    </w:p>
    <w:p w:rsidR="001B53E6" w:rsidRPr="001B53E6" w:rsidRDefault="001B53E6" w:rsidP="001B53E6">
      <w:pPr>
        <w:snapToGrid w:val="0"/>
        <w:ind w:rightChars="-15" w:right="-30"/>
        <w:rPr>
          <w:rFonts w:ascii="Times New Roman" w:hAnsi="Times New Roman"/>
          <w:b/>
          <w:iCs/>
          <w:color w:val="000000"/>
          <w:sz w:val="22"/>
          <w:szCs w:val="22"/>
          <w:lang w:val="it-IT"/>
        </w:rPr>
      </w:pPr>
      <w:r w:rsidRPr="001B53E6">
        <w:rPr>
          <w:rFonts w:ascii="Times New Roman" w:hAnsi="Times New Roman"/>
          <w:b/>
          <w:color w:val="000000"/>
          <w:sz w:val="22"/>
          <w:lang w:val="it-IT"/>
        </w:rPr>
        <w:t>Al 66esimo Salone Internazionale dei Veicoli Commerciali IAA Hankook presenterà i propri pneumatici per autocarri premium delle serie  e-cube MAX, SmartFlex e SmartWork destinati al mercato europeo. Oggi i prodotti sono disponibili in oltre 42 misure e sono adatti alla gamma completa dei modelli Mercedes-Benz Actros ed Atego. Ciò significa che Hankook ha quasi raddoppiato la propria gamma delle misure degli equipaggiamenti originali degli autocarri della Daimler AG dall’inizio della collaborazione nel 2014.</w:t>
      </w:r>
    </w:p>
    <w:p w:rsidR="001B53E6" w:rsidRPr="001B53E6" w:rsidRDefault="001B53E6" w:rsidP="001B53E6">
      <w:pPr>
        <w:snapToGrid w:val="0"/>
        <w:ind w:rightChars="-15" w:right="-30"/>
        <w:rPr>
          <w:rFonts w:ascii="Times New Roman" w:hAnsi="Times New Roman"/>
          <w:b/>
          <w:iCs/>
          <w:color w:val="000000"/>
          <w:sz w:val="22"/>
          <w:szCs w:val="22"/>
          <w:lang w:val="it-IT"/>
        </w:rPr>
      </w:pPr>
    </w:p>
    <w:p w:rsidR="001B53E6" w:rsidRPr="001B53E6" w:rsidRDefault="001B53E6" w:rsidP="001B53E6">
      <w:pPr>
        <w:snapToGrid w:val="0"/>
        <w:ind w:rightChars="-15" w:right="-30"/>
        <w:rPr>
          <w:rFonts w:ascii="Times New Roman" w:hAnsi="Times New Roman"/>
          <w:b/>
          <w:iCs/>
          <w:color w:val="92D050"/>
          <w:sz w:val="21"/>
          <w:szCs w:val="21"/>
          <w:lang w:val="it-IT"/>
        </w:rPr>
      </w:pPr>
      <w:r w:rsidRPr="001B53E6">
        <w:rPr>
          <w:rFonts w:ascii="Times New Roman" w:hAnsi="Times New Roman"/>
          <w:b/>
          <w:i/>
          <w:sz w:val="21"/>
          <w:lang w:val="it-IT"/>
        </w:rPr>
        <w:t>Hannover/Neu-Isenburg, Germania, 21 Settembre  2016</w:t>
      </w:r>
      <w:r w:rsidRPr="001B53E6">
        <w:rPr>
          <w:rFonts w:ascii="Times New Roman" w:hAnsi="Times New Roman"/>
          <w:sz w:val="21"/>
          <w:lang w:val="it-IT"/>
        </w:rPr>
        <w:t xml:space="preserve"> – Hankook continua ad espandere la propria gamma di pneumatici per equipaggiamento originale</w:t>
      </w:r>
      <w:r w:rsidRPr="001B53E6">
        <w:rPr>
          <w:rFonts w:ascii="Times New Roman" w:hAnsi="Times New Roman"/>
          <w:color w:val="000000"/>
          <w:sz w:val="21"/>
          <w:lang w:val="it-IT"/>
        </w:rPr>
        <w:t xml:space="preserve"> (OE) nel segmento dei veicoli commerciali pesanti (HCV) e medi come parte degli esistenti contratti OE per la gamma degli autocarri Mercedes-Benz: Actros, Antos, Arocs, Axor,</w:t>
      </w:r>
      <w:r w:rsidRPr="001B53E6">
        <w:rPr>
          <w:rFonts w:ascii="Times New Roman" w:hAnsi="Times New Roman"/>
          <w:color w:val="000000"/>
          <w:lang w:val="it-IT"/>
        </w:rPr>
        <w:t xml:space="preserve"> </w:t>
      </w:r>
      <w:r w:rsidRPr="001B53E6">
        <w:rPr>
          <w:rFonts w:ascii="Times New Roman" w:hAnsi="Times New Roman"/>
          <w:color w:val="000000"/>
          <w:sz w:val="21"/>
          <w:lang w:val="it-IT"/>
        </w:rPr>
        <w:t>Econic ed Atego. La linea degli ultimi equipaggiamenti originali dell’azienda produttrice di pneumatici comprende tra l’altro i battistrada Hankook AL10+ e-cube MAX e DL10+ e-cube MAX, lo SmartFlex AH31 e lo SmartFlex DH31, tutti modelli sviluppati specificamente per il mercato europeo. Dall’inizio della sua collaborazione commerciale per la fornitura di equipaggiamenti originali con Daimler AG Hankook ha ampliato di oltre 42 misure la propria gamma di modelli destinati agli autocarri e i produttori d’autobus per la sede di Stoccarda.</w:t>
      </w:r>
    </w:p>
    <w:p w:rsidR="001B53E6" w:rsidRPr="001B53E6" w:rsidRDefault="001B53E6" w:rsidP="001B53E6">
      <w:pPr>
        <w:snapToGrid w:val="0"/>
        <w:ind w:rightChars="-15" w:right="-30"/>
        <w:rPr>
          <w:rFonts w:ascii="Times New Roman" w:hAnsi="Times New Roman"/>
          <w:iCs/>
          <w:color w:val="000000"/>
          <w:sz w:val="21"/>
          <w:szCs w:val="21"/>
          <w:lang w:val="it-IT"/>
        </w:rPr>
      </w:pPr>
    </w:p>
    <w:p w:rsidR="001B53E6" w:rsidRPr="001B53E6" w:rsidRDefault="001B53E6" w:rsidP="001B53E6">
      <w:pPr>
        <w:snapToGrid w:val="0"/>
        <w:ind w:rightChars="-15" w:right="-30"/>
        <w:rPr>
          <w:rFonts w:ascii="Times New Roman" w:hAnsi="Times New Roman"/>
          <w:iCs/>
          <w:color w:val="000000"/>
          <w:sz w:val="21"/>
          <w:szCs w:val="21"/>
          <w:lang w:val="it-IT"/>
        </w:rPr>
      </w:pPr>
      <w:r w:rsidRPr="001B53E6">
        <w:rPr>
          <w:rFonts w:ascii="Times New Roman" w:hAnsi="Times New Roman"/>
          <w:color w:val="000000"/>
          <w:sz w:val="21"/>
          <w:lang w:val="it-IT"/>
        </w:rPr>
        <w:t xml:space="preserve">Hankook fornisce opzioni multiple per pneumatici da 22.5 pollici, la misura standard più venduta per gli autocarri pesanti in Europa e per i veicoli commerciali da 17.5 e 19.5 pollici. L’ampliamento degli equipaggiamenti OE per gli </w:t>
      </w:r>
      <w:r w:rsidR="008360C6" w:rsidRPr="001B53E6">
        <w:rPr>
          <w:rFonts w:ascii="Times New Roman" w:hAnsi="Times New Roman"/>
          <w:color w:val="000000"/>
          <w:sz w:val="21"/>
          <w:lang w:val="it-IT"/>
        </w:rPr>
        <w:t>autocarri</w:t>
      </w:r>
      <w:r w:rsidRPr="001B53E6">
        <w:rPr>
          <w:rFonts w:ascii="Times New Roman" w:hAnsi="Times New Roman"/>
          <w:color w:val="000000"/>
          <w:sz w:val="21"/>
          <w:lang w:val="it-IT"/>
        </w:rPr>
        <w:t xml:space="preserve"> pesanti e medi più richiesti consolida ulteriormente il marchio Hankook in un mercato estremamente competitivo determinando un altro importante passo in avanti nell’impegno della società per la crescita sostenibile nel settore commerciale della gamma radiale TBR business.</w:t>
      </w:r>
    </w:p>
    <w:p w:rsidR="001B53E6" w:rsidRPr="001B53E6" w:rsidRDefault="001B53E6" w:rsidP="001B53E6">
      <w:pPr>
        <w:snapToGrid w:val="0"/>
        <w:ind w:rightChars="-15" w:right="-30"/>
        <w:rPr>
          <w:rFonts w:ascii="Times New Roman" w:hAnsi="Times New Roman"/>
          <w:iCs/>
          <w:color w:val="000000"/>
          <w:sz w:val="21"/>
          <w:szCs w:val="21"/>
          <w:lang w:val="it-IT"/>
        </w:rPr>
      </w:pPr>
    </w:p>
    <w:p w:rsidR="001B53E6" w:rsidRPr="001B53E6" w:rsidRDefault="001B53E6" w:rsidP="001B53E6">
      <w:pPr>
        <w:snapToGrid w:val="0"/>
        <w:ind w:rightChars="-15" w:right="-30"/>
        <w:rPr>
          <w:rFonts w:ascii="Times New Roman" w:hAnsi="Times New Roman"/>
          <w:iCs/>
          <w:color w:val="000000"/>
          <w:sz w:val="21"/>
          <w:szCs w:val="21"/>
          <w:lang w:val="it-IT"/>
        </w:rPr>
      </w:pPr>
      <w:r w:rsidRPr="001B53E6">
        <w:rPr>
          <w:rFonts w:ascii="Times New Roman" w:hAnsi="Times New Roman"/>
          <w:color w:val="000000"/>
          <w:sz w:val="21"/>
          <w:lang w:val="it-IT"/>
        </w:rPr>
        <w:t xml:space="preserve">L’e-cube MAX AL10+ (lunga percorrenza in tutte le posizioni) utilizza solchi lineari con pareti ondulate per impedire l’usura </w:t>
      </w:r>
      <w:r w:rsidR="006E40E2" w:rsidRPr="001B53E6">
        <w:rPr>
          <w:rFonts w:ascii="Times New Roman" w:hAnsi="Times New Roman"/>
          <w:color w:val="000000"/>
          <w:sz w:val="21"/>
          <w:lang w:val="it-IT"/>
        </w:rPr>
        <w:t>irregolare</w:t>
      </w:r>
      <w:r w:rsidRPr="001B53E6">
        <w:rPr>
          <w:rFonts w:ascii="Times New Roman" w:hAnsi="Times New Roman"/>
          <w:color w:val="000000"/>
          <w:sz w:val="21"/>
          <w:lang w:val="it-IT"/>
        </w:rPr>
        <w:t>, migliorare la durata e massimizzare l’efficienza del carburante a lungo termine. La mescola migliorata del battistrada con l’alto indice di carico dell’AL10+ aumenta l’efficienza del carburante ottimizzando al contempo la capacità di carico. Il modello e-cube MAX DL10+ (lunga percorrenza su assale di guida) offre agli autisti un’eccellente trazione grazie agli intagli tridimensionali e alle migliorate prestazioni di chilometraggio ottenute mediante i blocchi extralarge del battistrada e i solchi profondi. Il sostegno dei blocchi assicura inoltre al DL10+ una maggiore durata di vita e una bassa resistenza al rotolamento. Questi due battistrada saranno disponibili in tre misure: 315/80R22.5, 315/70R22.5 e 315/60R22.5.</w:t>
      </w:r>
    </w:p>
    <w:p w:rsidR="001B53E6" w:rsidRPr="001B53E6" w:rsidRDefault="001B53E6" w:rsidP="001B53E6">
      <w:pPr>
        <w:snapToGrid w:val="0"/>
        <w:ind w:rightChars="-15" w:right="-30"/>
        <w:rPr>
          <w:rFonts w:ascii="Times New Roman" w:hAnsi="Times New Roman"/>
          <w:iCs/>
          <w:color w:val="000000"/>
          <w:sz w:val="21"/>
          <w:szCs w:val="21"/>
          <w:lang w:val="it-IT"/>
        </w:rPr>
      </w:pPr>
    </w:p>
    <w:p w:rsidR="001B53E6" w:rsidRPr="001B53E6" w:rsidRDefault="001B53E6" w:rsidP="001B53E6">
      <w:pPr>
        <w:snapToGrid w:val="0"/>
        <w:ind w:rightChars="-15" w:right="-30"/>
        <w:rPr>
          <w:rFonts w:ascii="Times New Roman" w:hAnsi="Times New Roman"/>
          <w:color w:val="000000"/>
          <w:sz w:val="21"/>
          <w:lang w:val="it-IT"/>
        </w:rPr>
      </w:pPr>
      <w:r w:rsidRPr="001B53E6">
        <w:rPr>
          <w:rFonts w:ascii="Times New Roman" w:hAnsi="Times New Roman"/>
          <w:color w:val="000000"/>
          <w:sz w:val="21"/>
          <w:lang w:val="it-IT"/>
        </w:rPr>
        <w:t>SmartFlex AH31 è uno pneumatico radiale TBR per tutte le stagioni particolarmente adatto per condizioni stradali variabili ed in grado di offrire un’usura uniforme e un lungo chilometraggio con una resistenza al rotolamento sensibilmente inferiore. Il rivoluzionario pneumatico per assale di guida SmartFlex DH31 si presta perfettamente a numerose diverse applicazioni grazie alla sua innovativa tecnologia per una trazione eccellente in diverse condizioni d’i</w:t>
      </w:r>
      <w:r>
        <w:rPr>
          <w:rFonts w:ascii="Times New Roman" w:hAnsi="Times New Roman"/>
          <w:color w:val="000000"/>
          <w:sz w:val="21"/>
          <w:lang w:val="it-IT"/>
        </w:rPr>
        <w:t>m</w:t>
      </w:r>
      <w:r w:rsidRPr="001B53E6">
        <w:rPr>
          <w:rFonts w:ascii="Times New Roman" w:hAnsi="Times New Roman"/>
          <w:color w:val="000000"/>
          <w:sz w:val="21"/>
          <w:lang w:val="it-IT"/>
        </w:rPr>
        <w:t>piego, tra cui la marcia locale, la lunga percorrenza e le condizioni invernali grazie al 3PMSF (marcaggio con una montagna a tre punte con un fiocco di neve) garantendo inoltre un’elevata durata con elevati chilometraggi. SmartFlex AH31 e SmartFlex DH31 saranno disponibili come equipaggiamento originale in quattro misure: 295/80R22.5, 315/60R22.5, 315/70R22.5 e 315/80R22.5.</w:t>
      </w:r>
    </w:p>
    <w:p w:rsidR="001B53E6" w:rsidRPr="001B53E6" w:rsidRDefault="001B53E6" w:rsidP="001B53E6">
      <w:pPr>
        <w:snapToGrid w:val="0"/>
        <w:ind w:rightChars="-15" w:right="-30"/>
        <w:rPr>
          <w:rFonts w:ascii="Times New Roman" w:hAnsi="Times New Roman"/>
          <w:color w:val="000000"/>
          <w:sz w:val="21"/>
          <w:lang w:val="it-IT"/>
        </w:rPr>
      </w:pPr>
    </w:p>
    <w:p w:rsidR="001B53E6" w:rsidRPr="001B53E6" w:rsidRDefault="001B53E6" w:rsidP="001B53E6">
      <w:pPr>
        <w:snapToGrid w:val="0"/>
        <w:ind w:rightChars="-15" w:right="-30"/>
        <w:rPr>
          <w:rFonts w:ascii="Times New Roman" w:hAnsi="Times New Roman"/>
          <w:lang w:val="it-IT"/>
        </w:rPr>
      </w:pPr>
      <w:r w:rsidRPr="001B53E6">
        <w:rPr>
          <w:rFonts w:ascii="Times New Roman" w:hAnsi="Times New Roman"/>
          <w:color w:val="000000"/>
          <w:sz w:val="21"/>
          <w:lang w:val="it-IT"/>
        </w:rPr>
        <w:t>Nel 2014, Hankook Tire è sta</w:t>
      </w:r>
      <w:r w:rsidR="00B84780">
        <w:rPr>
          <w:rFonts w:ascii="Times New Roman" w:hAnsi="Times New Roman"/>
          <w:color w:val="000000"/>
          <w:sz w:val="21"/>
          <w:lang w:val="it-IT"/>
        </w:rPr>
        <w:t>t</w:t>
      </w:r>
      <w:r w:rsidRPr="001B53E6">
        <w:rPr>
          <w:rFonts w:ascii="Times New Roman" w:hAnsi="Times New Roman"/>
          <w:color w:val="000000"/>
          <w:sz w:val="21"/>
          <w:lang w:val="it-IT"/>
        </w:rPr>
        <w:t>a scelta come fornitore di OE per gli autocarri medi “Atego” di Mercedes-Benz e per la classe di automezzi pesanti “Actros”. Grazie alla sua posizione di partner strategico per le case automobilistiche più prestigiose come Mercedes-Benz Hankook Tire si è conquistata la fama di azienda fornitrice mondiale di prodotti d’altissima tecnologia e qua</w:t>
      </w:r>
      <w:r w:rsidR="00B84780">
        <w:rPr>
          <w:rFonts w:ascii="Times New Roman" w:hAnsi="Times New Roman"/>
          <w:color w:val="000000"/>
          <w:sz w:val="21"/>
          <w:lang w:val="it-IT"/>
        </w:rPr>
        <w:t>lità</w:t>
      </w:r>
      <w:r w:rsidRPr="001B53E6">
        <w:rPr>
          <w:rFonts w:ascii="Times New Roman" w:hAnsi="Times New Roman"/>
          <w:color w:val="000000"/>
          <w:sz w:val="21"/>
          <w:lang w:val="it-IT"/>
        </w:rPr>
        <w:t xml:space="preserve"> nel segmento degli pneumatici radiali TBR</w:t>
      </w:r>
      <w:r w:rsidRPr="001B53E6">
        <w:rPr>
          <w:rFonts w:ascii="Times New Roman" w:hAnsi="Times New Roman"/>
          <w:lang w:val="it-IT"/>
        </w:rPr>
        <w:t>.</w:t>
      </w:r>
    </w:p>
    <w:p w:rsidR="001B53E6" w:rsidRPr="003B7BBC" w:rsidRDefault="001B53E6" w:rsidP="001B53E6">
      <w:pPr>
        <w:snapToGrid w:val="0"/>
        <w:ind w:rightChars="-15" w:right="-30"/>
        <w:rPr>
          <w:lang w:val="it-IT"/>
        </w:rPr>
      </w:pPr>
    </w:p>
    <w:p w:rsidR="005777BC" w:rsidRPr="001B53E6" w:rsidRDefault="005777BC">
      <w:pPr>
        <w:snapToGrid w:val="0"/>
        <w:ind w:right="-30"/>
        <w:rPr>
          <w:rFonts w:ascii="Times New Roman" w:hAnsi="Times New Roman"/>
          <w:lang w:val="it-IT"/>
        </w:rPr>
      </w:pPr>
    </w:p>
    <w:p w:rsidR="000D5F03" w:rsidRPr="001B53E6" w:rsidRDefault="000D5F03">
      <w:pPr>
        <w:snapToGrid w:val="0"/>
        <w:rPr>
          <w:rFonts w:ascii="Arial" w:hAnsi="Arial" w:cs="Arial"/>
          <w:b/>
          <w:bCs/>
          <w:color w:val="E36C0A"/>
          <w:sz w:val="32"/>
          <w:szCs w:val="32"/>
          <w:lang w:val="it-IT"/>
        </w:rPr>
      </w:pPr>
    </w:p>
    <w:p w:rsidR="005777BC" w:rsidRPr="00B84780" w:rsidRDefault="00AB255D">
      <w:pPr>
        <w:widowControl/>
        <w:snapToGrid w:val="0"/>
        <w:spacing w:line="276" w:lineRule="auto"/>
        <w:rPr>
          <w:lang w:val="it-IT"/>
        </w:rPr>
      </w:pPr>
      <w:r w:rsidRPr="001B53E6">
        <w:rPr>
          <w:rFonts w:ascii="Arial" w:hAnsi="Arial" w:cs="Arial"/>
          <w:bCs/>
          <w:i/>
          <w:sz w:val="18"/>
          <w:szCs w:val="18"/>
          <w:u w:val="single"/>
          <w:lang w:val="it-IT"/>
        </w:rPr>
        <w:br w:type="page"/>
      </w:r>
      <w:r w:rsidR="00B84780" w:rsidRPr="005E06C3">
        <w:rPr>
          <w:rFonts w:ascii="Arial" w:hAnsi="Arial"/>
          <w:i/>
          <w:sz w:val="18"/>
          <w:u w:val="single"/>
          <w:lang w:val="it-IT"/>
        </w:rPr>
        <w:lastRenderedPageBreak/>
        <w:t>Equipaggiamento originale Hankook per autocarri Mercedes-Benz</w:t>
      </w:r>
      <w:r w:rsidR="005777BC" w:rsidRPr="00B84780">
        <w:rPr>
          <w:rFonts w:ascii="Arial" w:hAnsi="Arial" w:cs="Arial"/>
          <w:bCs/>
          <w:i/>
          <w:sz w:val="18"/>
          <w:szCs w:val="18"/>
          <w:u w:val="single"/>
          <w:lang w:val="it-IT"/>
        </w:rPr>
        <w:t>:</w:t>
      </w:r>
    </w:p>
    <w:tbl>
      <w:tblPr>
        <w:tblW w:w="9636" w:type="dxa"/>
        <w:tblInd w:w="70" w:type="dxa"/>
        <w:tblLayout w:type="fixed"/>
        <w:tblCellMar>
          <w:left w:w="70" w:type="dxa"/>
          <w:right w:w="70" w:type="dxa"/>
        </w:tblCellMar>
        <w:tblLook w:val="0000" w:firstRow="0" w:lastRow="0" w:firstColumn="0" w:lastColumn="0" w:noHBand="0" w:noVBand="0"/>
      </w:tblPr>
      <w:tblGrid>
        <w:gridCol w:w="1156"/>
        <w:gridCol w:w="1444"/>
        <w:gridCol w:w="1369"/>
        <w:gridCol w:w="1134"/>
        <w:gridCol w:w="1314"/>
        <w:gridCol w:w="1095"/>
        <w:gridCol w:w="732"/>
        <w:gridCol w:w="1392"/>
      </w:tblGrid>
      <w:tr w:rsidR="005777BC" w:rsidTr="00FE76E9">
        <w:trPr>
          <w:trHeight w:val="300"/>
        </w:trPr>
        <w:tc>
          <w:tcPr>
            <w:tcW w:w="1156" w:type="dxa"/>
            <w:tcBorders>
              <w:top w:val="single" w:sz="4" w:space="0" w:color="000000"/>
              <w:left w:val="single" w:sz="4" w:space="0" w:color="000000"/>
              <w:bottom w:val="single" w:sz="4" w:space="0" w:color="000000"/>
            </w:tcBorders>
            <w:shd w:val="clear" w:color="auto" w:fill="auto"/>
            <w:vAlign w:val="center"/>
          </w:tcPr>
          <w:p w:rsidR="005777BC" w:rsidRDefault="00B84780" w:rsidP="00B84780">
            <w:pPr>
              <w:widowControl/>
              <w:autoSpaceDE/>
              <w:jc w:val="center"/>
            </w:pPr>
            <w:r>
              <w:rPr>
                <w:rFonts w:ascii="Arial" w:hAnsi="Arial" w:cs="Arial"/>
                <w:b/>
                <w:sz w:val="18"/>
                <w:lang w:val="it-IT"/>
              </w:rPr>
              <w:t>Battistrada</w:t>
            </w:r>
          </w:p>
        </w:tc>
        <w:tc>
          <w:tcPr>
            <w:tcW w:w="1444" w:type="dxa"/>
            <w:tcBorders>
              <w:top w:val="single" w:sz="4" w:space="0" w:color="000000"/>
              <w:left w:val="single" w:sz="4" w:space="0" w:color="000000"/>
              <w:bottom w:val="single" w:sz="4" w:space="0" w:color="000000"/>
            </w:tcBorders>
            <w:shd w:val="clear" w:color="auto" w:fill="auto"/>
            <w:vAlign w:val="center"/>
          </w:tcPr>
          <w:p w:rsidR="005777BC" w:rsidRDefault="00B84780" w:rsidP="00B84780">
            <w:pPr>
              <w:widowControl/>
              <w:autoSpaceDE/>
              <w:jc w:val="center"/>
            </w:pPr>
            <w:r>
              <w:rPr>
                <w:rFonts w:ascii="Arial" w:hAnsi="Arial" w:cs="Arial"/>
                <w:b/>
                <w:color w:val="000000"/>
                <w:sz w:val="18"/>
              </w:rPr>
              <w:t>Misura</w:t>
            </w:r>
          </w:p>
        </w:tc>
        <w:tc>
          <w:tcPr>
            <w:tcW w:w="1369"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jc w:val="center"/>
            </w:pPr>
            <w:r>
              <w:rPr>
                <w:rFonts w:ascii="Arial" w:hAnsi="Arial" w:cs="Arial"/>
                <w:b/>
                <w:color w:val="000000"/>
                <w:sz w:val="18"/>
              </w:rPr>
              <w:t>Model</w:t>
            </w:r>
            <w:r w:rsidR="00B84780">
              <w:rPr>
                <w:rFonts w:ascii="Arial" w:hAnsi="Arial" w:cs="Arial"/>
                <w:b/>
                <w:color w:val="000000"/>
                <w:sz w:val="18"/>
              </w:rPr>
              <w:t>lo</w:t>
            </w:r>
          </w:p>
        </w:tc>
        <w:tc>
          <w:tcPr>
            <w:tcW w:w="1134"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jc w:val="center"/>
            </w:pPr>
            <w:r>
              <w:rPr>
                <w:rFonts w:ascii="Arial" w:hAnsi="Arial" w:cs="Arial"/>
                <w:b/>
                <w:color w:val="000000"/>
                <w:sz w:val="18"/>
              </w:rPr>
              <w:t>LI</w:t>
            </w:r>
          </w:p>
        </w:tc>
        <w:tc>
          <w:tcPr>
            <w:tcW w:w="1314" w:type="dxa"/>
            <w:tcBorders>
              <w:top w:val="single" w:sz="4" w:space="0" w:color="000000"/>
              <w:left w:val="single" w:sz="4" w:space="0" w:color="000000"/>
              <w:bottom w:val="single" w:sz="4" w:space="0" w:color="000000"/>
            </w:tcBorders>
            <w:shd w:val="clear" w:color="auto" w:fill="auto"/>
            <w:vAlign w:val="center"/>
          </w:tcPr>
          <w:p w:rsidR="005777BC" w:rsidRDefault="00B84780" w:rsidP="00B84780">
            <w:pPr>
              <w:widowControl/>
              <w:autoSpaceDE/>
              <w:jc w:val="center"/>
            </w:pPr>
            <w:r>
              <w:rPr>
                <w:rFonts w:ascii="Arial" w:hAnsi="Arial" w:cs="Arial"/>
                <w:b/>
                <w:color w:val="000000"/>
                <w:sz w:val="18"/>
              </w:rPr>
              <w:t>Contrassegno</w:t>
            </w:r>
          </w:p>
        </w:tc>
        <w:tc>
          <w:tcPr>
            <w:tcW w:w="1095"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jc w:val="center"/>
              <w:rPr>
                <w:rFonts w:ascii="Arial" w:hAnsi="Arial" w:cs="Arial"/>
                <w:b/>
                <w:color w:val="000000"/>
                <w:sz w:val="18"/>
              </w:rPr>
            </w:pPr>
            <w:r>
              <w:rPr>
                <w:rFonts w:ascii="Arial" w:eastAsia="Times New Roman" w:hAnsi="Arial" w:cs="Arial"/>
                <w:b/>
                <w:color w:val="000000"/>
                <w:sz w:val="18"/>
                <w:szCs w:val="18"/>
                <w:lang w:val="de-DE" w:eastAsia="de-DE" w:bidi="ar-SA"/>
              </w:rPr>
              <w:pict>
                <v:shape id="_x0000_i1028" type="#_x0000_t75" style="width:17.25pt;height:15.75pt" filled="t">
                  <v:fill color2="black"/>
                  <v:imagedata r:id="rId10" o:title=""/>
                </v:shape>
              </w:pict>
            </w:r>
          </w:p>
        </w:tc>
        <w:tc>
          <w:tcPr>
            <w:tcW w:w="732" w:type="dxa"/>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jc w:val="center"/>
            </w:pPr>
            <w:r>
              <w:rPr>
                <w:rFonts w:ascii="Arial" w:hAnsi="Arial" w:cs="Arial"/>
                <w:b/>
                <w:color w:val="000000"/>
                <w:sz w:val="18"/>
              </w:rPr>
              <w:t>M+S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7BC" w:rsidRDefault="00B84780" w:rsidP="00B84780">
            <w:pPr>
              <w:widowControl/>
              <w:autoSpaceDE/>
              <w:jc w:val="center"/>
            </w:pPr>
            <w:r>
              <w:rPr>
                <w:rFonts w:ascii="Arial" w:hAnsi="Arial" w:cs="Arial"/>
                <w:b/>
                <w:color w:val="000000"/>
                <w:sz w:val="18"/>
              </w:rPr>
              <w:t>Disponibilità</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hAnsi="Arial" w:cs="Arial"/>
                <w:b/>
                <w:color w:val="000000"/>
                <w:sz w:val="18"/>
                <w:szCs w:val="18"/>
              </w:rPr>
              <w:t>Smart Flex AH31</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hAnsi="Arial" w:cs="Arial"/>
                <w:color w:val="000000"/>
                <w:sz w:val="18"/>
                <w:szCs w:val="18"/>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hAnsi="Arial" w:cs="Arial"/>
                <w:color w:val="000000"/>
                <w:sz w:val="18"/>
                <w:szCs w:val="18"/>
                <w:lang w:val="en-US"/>
              </w:rPr>
              <w:t xml:space="preserve">Actros, Antos, Arocs, Axor </w:t>
            </w:r>
            <w:r w:rsidR="00B84780">
              <w:rPr>
                <w:rFonts w:ascii="Arial" w:hAnsi="Arial" w:cs="Arial"/>
                <w:color w:val="000000"/>
                <w:sz w:val="18"/>
                <w:szCs w:val="18"/>
                <w:lang w:val="en-US"/>
              </w:rPr>
              <w:t>ed</w:t>
            </w:r>
            <w:r>
              <w:rPr>
                <w:rFonts w:ascii="Arial"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hAnsi="Arial" w:cs="Arial"/>
                <w:color w:val="000000"/>
                <w:sz w:val="18"/>
                <w:szCs w:val="18"/>
              </w:rPr>
              <w:t>152/148M</w:t>
            </w:r>
          </w:p>
          <w:p w:rsidR="005777BC" w:rsidRDefault="005777BC">
            <w:pPr>
              <w:spacing w:line="276" w:lineRule="auto"/>
              <w:jc w:val="center"/>
            </w:pPr>
            <w:r>
              <w:rPr>
                <w:rFonts w:ascii="Arial" w:hAnsi="Arial" w:cs="Arial"/>
                <w:color w:val="000000"/>
                <w:sz w:val="18"/>
                <w:szCs w:val="18"/>
              </w:rPr>
              <w:t>(154/149L)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hAnsi="Arial" w:cs="Arial"/>
                <w:color w:val="000000"/>
                <w:sz w:val="18"/>
                <w:szCs w:val="18"/>
              </w:rPr>
              <w:t xml:space="preserve">C/B/W1 </w:t>
            </w:r>
            <w:r w:rsidR="00FE76E9">
              <w:rPr>
                <w:rFonts w:ascii="Arial" w:hAnsi="Arial" w:cs="Arial"/>
                <w:color w:val="000000"/>
                <w:sz w:val="18"/>
                <w:szCs w:val="18"/>
              </w:rPr>
              <w:t>7</w:t>
            </w:r>
            <w:r>
              <w:rPr>
                <w:rFonts w:ascii="Arial" w:hAnsi="Arial" w:cs="Arial"/>
                <w:color w:val="000000"/>
                <w:sz w:val="18"/>
                <w:szCs w:val="18"/>
              </w:rPr>
              <w:t>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51"/>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rPr>
              <w:t xml:space="preserve">315/60R22.5 </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160K(158L)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51"/>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315/70R22.5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C/B/W2 73dB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Axora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C/B/W2 73dB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b/>
                <w:color w:val="000000"/>
                <w:sz w:val="18"/>
                <w:szCs w:val="18"/>
              </w:rPr>
              <w:t>Smart Flex</w:t>
            </w:r>
          </w:p>
          <w:p w:rsidR="005777BC" w:rsidRDefault="005777BC">
            <w:pPr>
              <w:spacing w:line="276" w:lineRule="auto"/>
              <w:jc w:val="center"/>
            </w:pPr>
            <w:r>
              <w:rPr>
                <w:rFonts w:ascii="Arial" w:eastAsia="Wingdings" w:hAnsi="Arial" w:cs="Arial"/>
                <w:b/>
                <w:color w:val="000000"/>
                <w:sz w:val="18"/>
                <w:szCs w:val="18"/>
              </w:rPr>
              <w:t>DH31</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152/148M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152/148 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D661BB" w:rsidP="000D5F03">
            <w:pPr>
              <w:snapToGrid w:val="0"/>
              <w:spacing w:line="276" w:lineRule="auto"/>
              <w:jc w:val="center"/>
              <w:rPr>
                <w:rFonts w:ascii="Arial" w:eastAsia="Wingdings" w:hAnsi="Arial" w:cs="Arial"/>
                <w:color w:val="000000"/>
                <w:sz w:val="18"/>
                <w:szCs w:val="18"/>
              </w:rPr>
            </w:pPr>
            <w:r>
              <w:rPr>
                <w:rFonts w:ascii="Calibri" w:eastAsia="Times New Roman" w:hAnsi="Calibri" w:cs="Calibri"/>
                <w:sz w:val="22"/>
                <w:szCs w:val="22"/>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color w:val="000000"/>
                <w:sz w:val="18"/>
                <w:szCs w:val="18"/>
                <w:lang w:val="en-US"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 xml:space="preserve">315/70R22.5 </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154/150L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rPr>
              <w:t>AL10+</w:t>
            </w:r>
          </w:p>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rPr>
              <w:t>e-cube MAX</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B/B/W1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 xml:space="preserve">315/70R22.5 </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B/B/W1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154/148L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DL10+</w:t>
            </w:r>
          </w:p>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rPr>
              <w:t>e-cube MAX</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315/70R22.5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154/150L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152/148L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AL 10</w:t>
            </w:r>
          </w:p>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rPr>
              <w:t xml:space="preserve">e-cube </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152/148 (154/149L)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385/55R22.5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158L (160J)</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B/C/W1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300"/>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DL 10</w:t>
            </w:r>
          </w:p>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rPr>
              <w:t xml:space="preserve">e-cube </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152/148M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C/C/W2 75dB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300"/>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AH15</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385/65R22.5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Times New Roman" w:hAnsi="Arial" w:cs="Arial"/>
                <w:sz w:val="18"/>
                <w:szCs w:val="18"/>
              </w:rPr>
              <w:t>158L (160K)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hAnsi="Arial" w:cs="Arial"/>
                <w:color w:val="000000"/>
                <w:sz w:val="18"/>
                <w:szCs w:val="18"/>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lang w:val="en-US"/>
              </w:rPr>
            </w:pPr>
            <w:r>
              <w:rPr>
                <w:rFonts w:ascii="Calibri" w:eastAsia="Times New Roman" w:hAnsi="Calibri" w:cs="Calibri"/>
                <w:sz w:val="22"/>
                <w:szCs w:val="22"/>
                <w:lang w:val="en-US"/>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lastRenderedPageBreak/>
              <w:t>AH11</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126/124M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D/C/W1 67dB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235/75R17.5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D/C/W1 67dB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245/70R19.5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67dB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285/70R19.5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145/143M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C/B/W1 67dB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265/70R19.5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C/C/W1 67dB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DH05+</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bCs/>
                <w:sz w:val="18"/>
                <w:szCs w:val="18"/>
              </w:rPr>
              <w:t>126/124M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hAnsi="Arial" w:cs="Arial"/>
                <w:color w:val="000000"/>
                <w:sz w:val="18"/>
                <w:szCs w:val="18"/>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lang w:val="en-US" w:eastAsia="ko-KR"/>
              </w:rPr>
            </w:pPr>
            <w:r>
              <w:rPr>
                <w:rFonts w:ascii="Calibri" w:eastAsia="Times New Roman" w:hAnsi="Calibri" w:cs="Calibri"/>
                <w:sz w:val="22"/>
                <w:szCs w:val="22"/>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235/75R17.5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bCs/>
                <w:sz w:val="18"/>
                <w:szCs w:val="18"/>
              </w:rPr>
              <w:t>132/130M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hAnsi="Arial" w:cs="Arial"/>
                <w:color w:val="000000"/>
                <w:sz w:val="18"/>
                <w:szCs w:val="18"/>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lang w:val="en-US" w:eastAsia="ko-KR"/>
              </w:rPr>
            </w:pPr>
            <w:r>
              <w:rPr>
                <w:rFonts w:ascii="Calibri" w:eastAsia="Times New Roman" w:hAnsi="Calibri" w:cs="Calibri"/>
                <w:sz w:val="22"/>
                <w:szCs w:val="22"/>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245/70R17.5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bCs/>
                <w:sz w:val="18"/>
                <w:szCs w:val="18"/>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hAnsi="Arial" w:cs="Arial"/>
                <w:color w:val="000000"/>
                <w:sz w:val="18"/>
                <w:szCs w:val="18"/>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lang w:val="en-US" w:eastAsia="ko-KR"/>
              </w:rPr>
            </w:pPr>
            <w:r>
              <w:rPr>
                <w:rFonts w:ascii="Calibri" w:eastAsia="Times New Roman" w:hAnsi="Calibri" w:cs="Calibri"/>
                <w:sz w:val="22"/>
                <w:szCs w:val="22"/>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435"/>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265/70R19.5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bCs/>
                <w:sz w:val="18"/>
                <w:szCs w:val="18"/>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hAnsi="Arial" w:cs="Arial"/>
                <w:color w:val="000000"/>
                <w:sz w:val="18"/>
                <w:szCs w:val="18"/>
              </w:rPr>
              <w:t>E/B/W1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lang w:val="en-US" w:eastAsia="ko-KR"/>
              </w:rPr>
            </w:pPr>
            <w:r>
              <w:rPr>
                <w:rFonts w:ascii="Calibri" w:eastAsia="Times New Roman" w:hAnsi="Calibri" w:cs="Calibri"/>
                <w:sz w:val="22"/>
                <w:szCs w:val="22"/>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35"/>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285/70R19.5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color w:val="000000"/>
                <w:sz w:val="18"/>
                <w:szCs w:val="18"/>
              </w:rPr>
              <w:t>145/143M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eastAsia="Wingdings" w:hAnsi="Arial" w:cs="Arial"/>
                <w:color w:val="000000"/>
                <w:sz w:val="18"/>
                <w:szCs w:val="18"/>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jc w:val="center"/>
            </w:pPr>
            <w:r>
              <w:rPr>
                <w:rFonts w:ascii="Wingdings" w:eastAsia="Wingdings" w:hAnsi="Wingdings" w:cs="Wingdings"/>
                <w:color w:val="000000"/>
                <w:sz w:val="18"/>
                <w:szCs w:val="18"/>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AM06</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144/142K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C/B/W2 72dB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11R22.5</w:t>
            </w:r>
          </w:p>
          <w:p w:rsidR="005777BC" w:rsidRDefault="005777BC">
            <w:pPr>
              <w:jc w:val="center"/>
              <w:rPr>
                <w:rFonts w:ascii="Arial" w:eastAsia="Wingdings" w:hAnsi="Arial" w:cs="Arial"/>
                <w:color w:val="000000"/>
                <w:sz w:val="18"/>
                <w:szCs w:val="18"/>
                <w:lang w:val="en-US" w:eastAsia="ko-KR"/>
              </w:rPr>
            </w:pPr>
          </w:p>
          <w:p w:rsidR="005777BC" w:rsidRDefault="005777BC">
            <w:pPr>
              <w:jc w:val="center"/>
              <w:rPr>
                <w:rFonts w:ascii="Arial" w:eastAsia="Wingdings" w:hAnsi="Arial" w:cs="Arial"/>
                <w:color w:val="000000"/>
                <w:sz w:val="18"/>
                <w:szCs w:val="18"/>
                <w:lang w:val="en-US" w:eastAsia="ko-KR"/>
              </w:rPr>
            </w:pP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D/B/W2 72dB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12R22.5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Arocs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Axor </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125/148K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13R22.5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Arocs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Axor </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154/150K (156/150G)</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spacing w:line="276" w:lineRule="auto"/>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snapToGrid w:val="0"/>
              <w:jc w:val="center"/>
              <w:rPr>
                <w:rFonts w:ascii="Arial" w:eastAsia="Wingdings" w:hAnsi="Arial" w:cs="Arial"/>
                <w:bCs/>
                <w:color w:val="000000"/>
                <w:sz w:val="18"/>
                <w:szCs w:val="18"/>
                <w:lang w:val="en-US" w:eastAsia="ko-KR"/>
              </w:rPr>
            </w:pPr>
          </w:p>
          <w:p w:rsidR="005777BC" w:rsidRDefault="005777BC">
            <w:pPr>
              <w:jc w:val="center"/>
            </w:pPr>
            <w:r>
              <w:rPr>
                <w:rFonts w:ascii="Arial" w:eastAsia="Wingdings" w:hAnsi="Arial" w:cs="Arial"/>
                <w:bCs/>
                <w:sz w:val="18"/>
                <w:szCs w:val="18"/>
              </w:rPr>
              <w:t>156/150K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D/C/W1 72dB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TH22</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lang w:val="en-US" w:eastAsia="de-DE"/>
              </w:rPr>
              <w:t>Actros</w:t>
            </w:r>
          </w:p>
          <w:p w:rsidR="005777BC" w:rsidRDefault="005777BC" w:rsidP="00B84780">
            <w:pPr>
              <w:jc w:val="center"/>
            </w:pPr>
            <w:r>
              <w:rPr>
                <w:rFonts w:ascii="Arial" w:eastAsia="Wingdings" w:hAnsi="Arial" w:cs="Arial"/>
                <w:color w:val="000000"/>
                <w:sz w:val="18"/>
                <w:szCs w:val="18"/>
                <w:lang w:val="en-US" w:eastAsia="de-DE"/>
              </w:rPr>
              <w:t>(</w:t>
            </w:r>
            <w:r w:rsidR="00B84780">
              <w:rPr>
                <w:rFonts w:ascii="Arial" w:eastAsia="Wingdings" w:hAnsi="Arial" w:cs="Arial"/>
                <w:color w:val="000000"/>
                <w:sz w:val="18"/>
                <w:szCs w:val="18"/>
                <w:lang w:val="en-US" w:eastAsia="de-DE"/>
              </w:rPr>
              <w:t>assale portante</w:t>
            </w:r>
            <w:r>
              <w:rPr>
                <w:rFonts w:ascii="Arial" w:eastAsia="Wingdings" w:hAnsi="Arial" w:cs="Arial"/>
                <w:color w:val="000000"/>
                <w:sz w:val="18"/>
                <w:szCs w:val="18"/>
                <w:lang w:val="en-US" w:eastAsia="de-DE"/>
              </w:rPr>
              <w:t>)</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135/133J</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SmartWork AM15</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385/65R22.5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160K (160J)</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74dB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SmartWork AM15</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275/70R22.5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lang w:val="en-US"/>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D/B/W2 74dB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257"/>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DM03</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jc w:val="center"/>
            </w:pPr>
            <w:r>
              <w:rPr>
                <w:rFonts w:ascii="Arial" w:eastAsia="Wingdings" w:hAnsi="Arial" w:cs="Arial"/>
                <w:color w:val="000000"/>
                <w:sz w:val="18"/>
                <w:szCs w:val="18"/>
                <w:lang w:val="en-US"/>
              </w:rPr>
              <w:t xml:space="preserve">Actros Antos, Arocs, Axor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Econic</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154/150M (156L)</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D/B/W2 76dB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152"/>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13R22.5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jc w:val="center"/>
            </w:pPr>
            <w:r>
              <w:rPr>
                <w:rFonts w:ascii="Arial" w:eastAsia="Wingdings" w:hAnsi="Arial" w:cs="Arial"/>
                <w:color w:val="000000"/>
                <w:sz w:val="18"/>
                <w:szCs w:val="18"/>
                <w:lang w:val="en-US"/>
              </w:rPr>
              <w:t xml:space="preserve">Actros, Arocs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Axor</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154/150K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widowControl/>
              <w:autoSpaceDE/>
              <w:snapToGrid w:val="0"/>
              <w:jc w:val="center"/>
              <w:rPr>
                <w:rFonts w:ascii="Calibri" w:eastAsia="Times New Roman" w:hAnsi="Calibri" w:cs="Calibri"/>
                <w:color w:val="000000"/>
                <w:sz w:val="22"/>
                <w:szCs w:val="22"/>
                <w:lang w:val="en-US" w:eastAsia="ko-KR"/>
              </w:rPr>
            </w:pP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sz w:val="18"/>
                <w:szCs w:val="18"/>
              </w:rPr>
              <w:t>12R22.5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rsidP="00B84780">
            <w:pPr>
              <w:jc w:val="center"/>
            </w:pPr>
            <w:r>
              <w:rPr>
                <w:rFonts w:ascii="Arial" w:eastAsia="Wingdings" w:hAnsi="Arial" w:cs="Arial"/>
                <w:color w:val="000000"/>
                <w:sz w:val="18"/>
                <w:szCs w:val="18"/>
                <w:lang w:val="en-US"/>
              </w:rPr>
              <w:t xml:space="preserve">Actros, Arocs </w:t>
            </w:r>
            <w:r w:rsidR="00B84780">
              <w:rPr>
                <w:rFonts w:ascii="Arial" w:eastAsia="Wingdings" w:hAnsi="Arial" w:cs="Arial"/>
                <w:color w:val="000000"/>
                <w:sz w:val="18"/>
                <w:szCs w:val="18"/>
                <w:lang w:val="en-US"/>
              </w:rPr>
              <w:t>ed</w:t>
            </w:r>
            <w:r>
              <w:rPr>
                <w:rFonts w:ascii="Arial" w:eastAsia="Wingdings" w:hAnsi="Arial" w:cs="Arial"/>
                <w:color w:val="000000"/>
                <w:sz w:val="18"/>
                <w:szCs w:val="18"/>
                <w:lang w:val="en-US"/>
              </w:rPr>
              <w:t xml:space="preserve"> Axor</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152 / 148 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sz w:val="18"/>
                <w:szCs w:val="18"/>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0D5F03" w:rsidP="000D5F03">
            <w:pPr>
              <w:widowControl/>
              <w:autoSpaceDE/>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5777BC" w:rsidTr="00FE76E9">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5777BC" w:rsidRDefault="005777BC">
            <w:pPr>
              <w:widowControl/>
              <w:autoSpaceDE/>
              <w:snapToGrid w:val="0"/>
              <w:jc w:val="left"/>
              <w:rPr>
                <w:rFonts w:ascii="Arial" w:eastAsia="Wingdings" w:hAnsi="Arial" w:cs="Arial"/>
                <w:b/>
                <w:color w:val="000000"/>
                <w:sz w:val="18"/>
                <w:szCs w:val="18"/>
                <w:lang w:val="pt-BR" w:eastAsia="ko-KR"/>
              </w:rPr>
            </w:pP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11R22.5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spacing w:line="276" w:lineRule="auto"/>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AH22+</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245/70R17.5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Atego</w:t>
            </w:r>
          </w:p>
          <w:p w:rsidR="005777BC" w:rsidRDefault="005777BC">
            <w:pPr>
              <w:jc w:val="center"/>
              <w:rPr>
                <w:rFonts w:ascii="Arial" w:eastAsia="Wingdings" w:hAnsi="Arial" w:cs="Arial"/>
                <w:color w:val="000000"/>
                <w:sz w:val="18"/>
                <w:szCs w:val="18"/>
                <w:lang w:val="en-US" w:eastAsia="ko-KR"/>
              </w:rPr>
            </w:pP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spacing w:line="276" w:lineRule="auto"/>
              <w:jc w:val="center"/>
            </w:pPr>
            <w:r>
              <w:rPr>
                <w:rFonts w:ascii="Arial" w:eastAsia="Wingdings" w:hAnsi="Arial" w:cs="Arial"/>
                <w:color w:val="000000"/>
                <w:sz w:val="18"/>
                <w:szCs w:val="18"/>
              </w:rPr>
              <w:t>D/C/W1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color w:val="000000"/>
                <w:sz w:val="22"/>
                <w:szCs w:val="22"/>
                <w:lang w:val="en-US" w:eastAsia="ko-KR"/>
              </w:rPr>
            </w:pPr>
            <w:r>
              <w:rPr>
                <w:rFonts w:ascii="Calibri" w:eastAsia="Times New Roman" w:hAnsi="Calibri" w:cs="Calibri"/>
                <w:color w:val="000000"/>
                <w:sz w:val="22"/>
                <w:szCs w:val="22"/>
                <w:lang w:val="en-US" w:eastAsia="ko-KR"/>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065D60" w:rsidP="000D5F03">
            <w:pPr>
              <w:widowControl/>
              <w:autoSpaceDE/>
              <w:snapToGrid w:val="0"/>
              <w:jc w:val="center"/>
              <w:rPr>
                <w:rFonts w:ascii="Calibri" w:eastAsia="Times New Roman" w:hAnsi="Calibri" w:cs="Calibri"/>
                <w:sz w:val="22"/>
                <w:szCs w:val="22"/>
              </w:rPr>
            </w:pPr>
            <w:r>
              <w:rPr>
                <w:rFonts w:eastAsia="Times New Roman"/>
                <w:kern w:val="0"/>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r w:rsidR="005777BC" w:rsidTr="00FE76E9">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5777BC" w:rsidRDefault="005777BC">
            <w:pPr>
              <w:tabs>
                <w:tab w:val="left" w:pos="1800"/>
                <w:tab w:val="left" w:pos="3960"/>
                <w:tab w:val="left" w:pos="4860"/>
                <w:tab w:val="left" w:pos="6300"/>
                <w:tab w:val="left" w:pos="7740"/>
              </w:tabs>
              <w:spacing w:line="276" w:lineRule="auto"/>
              <w:jc w:val="center"/>
            </w:pPr>
            <w:r>
              <w:rPr>
                <w:rFonts w:ascii="Arial" w:eastAsia="Wingdings" w:hAnsi="Arial" w:cs="Arial"/>
                <w:b/>
                <w:color w:val="000000"/>
                <w:sz w:val="18"/>
                <w:szCs w:val="18"/>
                <w:lang w:val="pt-BR"/>
              </w:rPr>
              <w:t>DH05W</w:t>
            </w:r>
          </w:p>
        </w:tc>
        <w:tc>
          <w:tcPr>
            <w:tcW w:w="144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245/70R19.5</w:t>
            </w:r>
          </w:p>
        </w:tc>
        <w:tc>
          <w:tcPr>
            <w:tcW w:w="1369"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color w:val="000000"/>
                <w:sz w:val="18"/>
                <w:szCs w:val="18"/>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5777BC" w:rsidRDefault="005777BC">
            <w:pPr>
              <w:jc w:val="center"/>
            </w:pPr>
            <w:r>
              <w:rPr>
                <w:rFonts w:ascii="Arial" w:eastAsia="Wingdings" w:hAnsi="Arial" w:cs="Arial"/>
                <w:bCs/>
                <w:sz w:val="18"/>
                <w:szCs w:val="18"/>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5777BC" w:rsidRDefault="005777BC">
            <w:pPr>
              <w:widowControl/>
              <w:autoSpaceDE/>
              <w:jc w:val="center"/>
            </w:pPr>
            <w:r>
              <w:rPr>
                <w:rFonts w:ascii="Arial" w:hAnsi="Arial" w:cs="Arial"/>
                <w:color w:val="000000"/>
                <w:sz w:val="18"/>
                <w:szCs w:val="18"/>
              </w:rPr>
              <w:t>D/C/W1 70dB</w:t>
            </w:r>
          </w:p>
        </w:tc>
        <w:tc>
          <w:tcPr>
            <w:tcW w:w="1095" w:type="dxa"/>
            <w:tcBorders>
              <w:top w:val="single" w:sz="4" w:space="0" w:color="000000"/>
              <w:left w:val="single" w:sz="4" w:space="0" w:color="000000"/>
              <w:bottom w:val="single" w:sz="4" w:space="0" w:color="000000"/>
            </w:tcBorders>
            <w:shd w:val="clear" w:color="auto" w:fill="FFFFFF"/>
            <w:vAlign w:val="center"/>
          </w:tcPr>
          <w:p w:rsidR="005777BC" w:rsidRDefault="000D5F03" w:rsidP="000D5F03">
            <w:pPr>
              <w:widowControl/>
              <w:autoSpaceDE/>
              <w:snapToGrid w:val="0"/>
              <w:jc w:val="center"/>
              <w:rPr>
                <w:rFonts w:ascii="Calibri" w:eastAsia="Times New Roman" w:hAnsi="Calibri" w:cs="Calibri"/>
                <w:sz w:val="22"/>
                <w:szCs w:val="22"/>
              </w:rPr>
            </w:pPr>
            <w:r>
              <w:rPr>
                <w:rFonts w:ascii="Calibri" w:eastAsia="Times New Roman" w:hAnsi="Calibri" w:cs="Calibri"/>
                <w:sz w:val="22"/>
                <w:szCs w:val="22"/>
              </w:rPr>
              <w:t>-</w:t>
            </w:r>
          </w:p>
        </w:tc>
        <w:tc>
          <w:tcPr>
            <w:tcW w:w="732" w:type="dxa"/>
            <w:tcBorders>
              <w:top w:val="single" w:sz="4" w:space="0" w:color="000000"/>
              <w:left w:val="single" w:sz="4" w:space="0" w:color="000000"/>
              <w:bottom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77BC" w:rsidRDefault="005777BC" w:rsidP="000D5F03">
            <w:pPr>
              <w:widowControl/>
              <w:autoSpaceDE/>
              <w:jc w:val="center"/>
            </w:pPr>
            <w:r>
              <w:rPr>
                <w:rFonts w:ascii="Wingdings" w:eastAsia="Wingdings" w:hAnsi="Wingdings" w:cs="Wingdings"/>
                <w:color w:val="000000"/>
                <w:sz w:val="18"/>
                <w:szCs w:val="18"/>
              </w:rPr>
              <w:t></w:t>
            </w:r>
          </w:p>
        </w:tc>
      </w:tr>
    </w:tbl>
    <w:p w:rsidR="005777BC" w:rsidRDefault="005777BC">
      <w:pPr>
        <w:snapToGrid w:val="0"/>
        <w:spacing w:line="276" w:lineRule="auto"/>
        <w:ind w:right="394"/>
        <w:rPr>
          <w:rFonts w:eastAsia="Wingdings"/>
          <w:b/>
          <w:sz w:val="21"/>
          <w:lang w:val="en-US"/>
        </w:rPr>
      </w:pPr>
    </w:p>
    <w:p w:rsidR="005777BC" w:rsidRDefault="005777BC">
      <w:pPr>
        <w:snapToGrid w:val="0"/>
        <w:spacing w:line="276" w:lineRule="auto"/>
        <w:ind w:right="394"/>
        <w:rPr>
          <w:rFonts w:eastAsia="Wingdings"/>
          <w:b/>
          <w:sz w:val="21"/>
          <w:lang w:val="en-US"/>
        </w:rPr>
      </w:pPr>
    </w:p>
    <w:p w:rsidR="005777BC" w:rsidRPr="00FE76E9" w:rsidRDefault="005777BC"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5777BC" w:rsidRDefault="005777BC">
      <w:pPr>
        <w:snapToGrid w:val="0"/>
        <w:spacing w:line="276" w:lineRule="auto"/>
        <w:ind w:right="394"/>
        <w:rPr>
          <w:rFonts w:ascii="Times New Roman" w:eastAsia="Wingdings" w:hAnsi="Times New Roman"/>
          <w:b/>
          <w:sz w:val="21"/>
          <w:szCs w:val="21"/>
          <w:lang w:val="en-US"/>
        </w:rPr>
      </w:pPr>
    </w:p>
    <w:p w:rsidR="005777BC" w:rsidRDefault="005777BC">
      <w:pPr>
        <w:pageBreakBefore/>
        <w:widowControl/>
        <w:autoSpaceDE/>
        <w:jc w:val="left"/>
        <w:rPr>
          <w:rFonts w:ascii="Arial" w:eastAsia="Wingdings" w:hAnsi="Arial" w:cs="Arial"/>
          <w:b/>
          <w:bCs/>
          <w:color w:val="FF6600"/>
          <w:sz w:val="32"/>
          <w:szCs w:val="32"/>
          <w:lang w:val="en-US"/>
        </w:rPr>
      </w:pPr>
    </w:p>
    <w:p w:rsidR="00765DF8" w:rsidRPr="001511A5" w:rsidRDefault="00765DF8" w:rsidP="00765DF8">
      <w:pPr>
        <w:tabs>
          <w:tab w:val="left" w:pos="142"/>
        </w:tabs>
        <w:jc w:val="center"/>
        <w:rPr>
          <w:rFonts w:ascii="Helvetica" w:hAnsi="Helvetica" w:cs="Helvetica"/>
          <w:b/>
          <w:bCs/>
          <w:color w:val="FF6600"/>
          <w:sz w:val="32"/>
          <w:szCs w:val="32"/>
          <w:lang w:val="it-IT"/>
        </w:rPr>
      </w:pPr>
      <w:r w:rsidRPr="001511A5">
        <w:rPr>
          <w:rFonts w:ascii="Helvetica" w:hAnsi="Helvetica"/>
          <w:b/>
          <w:color w:val="FF6600"/>
          <w:sz w:val="32"/>
          <w:lang w:val="it-IT"/>
        </w:rPr>
        <w:t xml:space="preserve">Hankook presenta la </w:t>
      </w:r>
      <w:r>
        <w:rPr>
          <w:rFonts w:ascii="Helvetica" w:hAnsi="Helvetica"/>
          <w:b/>
          <w:color w:val="FF6600"/>
          <w:sz w:val="32"/>
          <w:lang w:val="it-IT"/>
        </w:rPr>
        <w:t>serie</w:t>
      </w:r>
      <w:r w:rsidRPr="001511A5">
        <w:rPr>
          <w:rFonts w:ascii="Helvetica" w:hAnsi="Helvetica"/>
          <w:b/>
          <w:color w:val="FF6600"/>
          <w:sz w:val="32"/>
          <w:lang w:val="it-IT"/>
        </w:rPr>
        <w:t xml:space="preserve"> di pneumatici a </w:t>
      </w:r>
      <w:r>
        <w:rPr>
          <w:rFonts w:ascii="Helvetica" w:hAnsi="Helvetica"/>
          <w:b/>
          <w:color w:val="FF6600"/>
          <w:sz w:val="32"/>
          <w:lang w:val="it-IT"/>
        </w:rPr>
        <w:t xml:space="preserve">lunga percorrenza a bassissimo consumo di carburante </w:t>
      </w:r>
      <w:r w:rsidRPr="001511A5">
        <w:rPr>
          <w:rFonts w:ascii="Helvetica" w:hAnsi="Helvetica"/>
          <w:b/>
          <w:color w:val="FF6600"/>
          <w:sz w:val="32"/>
          <w:lang w:val="it-IT"/>
        </w:rPr>
        <w:t>e-cube</w:t>
      </w:r>
      <w:r>
        <w:rPr>
          <w:rFonts w:ascii="Helvetica" w:hAnsi="Helvetica"/>
          <w:b/>
          <w:color w:val="FF6600"/>
          <w:sz w:val="32"/>
          <w:lang w:val="it-IT"/>
        </w:rPr>
        <w:t xml:space="preserve"> Blue</w:t>
      </w:r>
      <w:r w:rsidRPr="001511A5">
        <w:rPr>
          <w:rFonts w:ascii="Helvetica" w:hAnsi="Helvetica"/>
          <w:b/>
          <w:color w:val="FF6600"/>
          <w:sz w:val="32"/>
          <w:lang w:val="it-IT"/>
        </w:rPr>
        <w:t xml:space="preserve"> </w:t>
      </w:r>
    </w:p>
    <w:p w:rsidR="00765DF8" w:rsidRPr="001511A5" w:rsidRDefault="00765DF8" w:rsidP="00765DF8">
      <w:pPr>
        <w:spacing w:after="100" w:line="240" w:lineRule="atLeast"/>
        <w:outlineLvl w:val="0"/>
        <w:rPr>
          <w:b/>
          <w:bCs/>
          <w:color w:val="000000"/>
          <w:sz w:val="22"/>
          <w:szCs w:val="22"/>
          <w:lang w:val="it-IT"/>
        </w:rPr>
      </w:pPr>
    </w:p>
    <w:p w:rsidR="00765DF8" w:rsidRPr="00765DF8" w:rsidRDefault="00765DF8" w:rsidP="00765DF8">
      <w:pPr>
        <w:spacing w:line="240" w:lineRule="atLeast"/>
        <w:outlineLvl w:val="0"/>
        <w:rPr>
          <w:rFonts w:ascii="Times New Roman" w:hAnsi="Times New Roman"/>
          <w:b/>
          <w:bCs/>
          <w:color w:val="000000"/>
          <w:sz w:val="22"/>
          <w:szCs w:val="22"/>
          <w:lang w:val="it-IT"/>
        </w:rPr>
      </w:pPr>
      <w:r w:rsidRPr="00765DF8">
        <w:rPr>
          <w:rFonts w:ascii="Times New Roman" w:hAnsi="Times New Roman"/>
          <w:b/>
          <w:color w:val="000000"/>
          <w:sz w:val="22"/>
          <w:lang w:val="it-IT"/>
        </w:rPr>
        <w:t xml:space="preserve">Hankook ha ampliato la propria linea di pneumatici ultra-efficienti e a basso consumo energetico per rimorchi e-cube Blue con battistrada speciali per la sterzata e gli assali di trazione. Il produttore di pneumatici presenta per la prima volta al 66esimo Salone Internazionale dei Veicoli Commerciali IAA una soluzione completa per il traffico a lunga percorrenza con il contrassegno A per la resistenza al rotolamento su tutte le posizioni dell’assale. La nuova serie di pneumatici offre soluzioni per la lunga percorrenza distinguendosi in particolare per la propria straordinaria efficienza nel risparmio di carburante. </w:t>
      </w:r>
    </w:p>
    <w:p w:rsidR="00765DF8" w:rsidRPr="00765DF8" w:rsidRDefault="00765DF8" w:rsidP="00765DF8">
      <w:pPr>
        <w:spacing w:line="240" w:lineRule="atLeast"/>
        <w:outlineLvl w:val="0"/>
        <w:rPr>
          <w:rFonts w:ascii="Times New Roman" w:hAnsi="Times New Roman"/>
          <w:bCs/>
          <w:color w:val="000000"/>
          <w:sz w:val="22"/>
          <w:szCs w:val="22"/>
          <w:lang w:val="it-IT"/>
        </w:rPr>
      </w:pPr>
    </w:p>
    <w:p w:rsidR="00765DF8" w:rsidRPr="00765DF8" w:rsidRDefault="00765DF8" w:rsidP="00765DF8">
      <w:pPr>
        <w:spacing w:line="240" w:lineRule="atLeast"/>
        <w:outlineLvl w:val="0"/>
        <w:rPr>
          <w:rFonts w:ascii="Times New Roman" w:hAnsi="Times New Roman"/>
          <w:bCs/>
          <w:color w:val="000000"/>
          <w:sz w:val="21"/>
          <w:szCs w:val="21"/>
          <w:lang w:val="it-IT"/>
        </w:rPr>
      </w:pPr>
      <w:r w:rsidRPr="00765DF8">
        <w:rPr>
          <w:rFonts w:ascii="Times New Roman" w:hAnsi="Times New Roman"/>
          <w:b/>
          <w:i/>
          <w:sz w:val="21"/>
          <w:lang w:val="it-IT"/>
        </w:rPr>
        <w:t>Neu-Isenburg/Hannover, Germania, 21 Settembre 2016</w:t>
      </w:r>
      <w:r w:rsidRPr="00765DF8">
        <w:rPr>
          <w:rFonts w:ascii="Times New Roman" w:hAnsi="Times New Roman"/>
          <w:sz w:val="21"/>
          <w:lang w:val="it-IT"/>
        </w:rPr>
        <w:t xml:space="preserve"> – </w:t>
      </w:r>
      <w:r w:rsidRPr="00765DF8">
        <w:rPr>
          <w:rFonts w:ascii="Times New Roman" w:hAnsi="Times New Roman"/>
          <w:color w:val="000000"/>
          <w:sz w:val="21"/>
          <w:lang w:val="it-IT"/>
        </w:rPr>
        <w:t xml:space="preserve">Al 66esimo Salone Internazionale dei Veicoli Commerciali IAA l’azienda leader nella produzione di pneumatici Hankook presenterà la sua serie di pneumatici ultra-efficienti e a basso consumo energetico per le lunghe percorrenze denominata </w:t>
      </w:r>
      <w:r w:rsidRPr="00765DF8">
        <w:rPr>
          <w:rFonts w:ascii="Times New Roman" w:hAnsi="Times New Roman"/>
          <w:b/>
          <w:i/>
          <w:color w:val="000000"/>
          <w:sz w:val="21"/>
          <w:lang w:val="it-IT"/>
        </w:rPr>
        <w:t>e-cube Blue</w:t>
      </w:r>
      <w:r w:rsidRPr="00765DF8">
        <w:rPr>
          <w:rFonts w:ascii="Times New Roman" w:hAnsi="Times New Roman"/>
          <w:color w:val="000000"/>
          <w:sz w:val="21"/>
          <w:lang w:val="it-IT"/>
        </w:rPr>
        <w:t>. Al modello e-cube Blue TL20 già presente si aggiunge ora un nuovo assale sterzante (e-cube Blue AL20) ed un assale di guida (e-cube Blue DL20) con cui Hankook offre così per la prima volta una soluzione completa per il traffico a lunga percorrenza con il contrassegno A per la resistenza al rotolamento in tutte le posizioni dell’assale. La nuova serie  e-cube Blue consente ai clienti gestori di flotte di avvantaggiarsi di un ulteriore risparmio di carburante dell’otto per cento dovuto agli pneumatici permettendo di ottenere un chilometraggio superiore fino al 17 per cento ed una durata maggiore fino al 55 per cento (con un’usura meno irregolare rispetto ad altri modelli) rispetto ai prodotti abitualmente in commercio.</w:t>
      </w:r>
    </w:p>
    <w:p w:rsidR="00765DF8" w:rsidRPr="00765DF8" w:rsidRDefault="00765DF8" w:rsidP="00765DF8">
      <w:pPr>
        <w:spacing w:line="240" w:lineRule="atLeast"/>
        <w:outlineLvl w:val="0"/>
        <w:rPr>
          <w:rFonts w:ascii="Times New Roman" w:hAnsi="Times New Roman"/>
          <w:bCs/>
          <w:color w:val="000000"/>
          <w:sz w:val="21"/>
          <w:szCs w:val="21"/>
          <w:lang w:val="it-IT"/>
        </w:rPr>
      </w:pPr>
    </w:p>
    <w:p w:rsidR="00765DF8" w:rsidRPr="00765DF8" w:rsidRDefault="00765DF8" w:rsidP="00765DF8">
      <w:pPr>
        <w:spacing w:line="240" w:lineRule="atLeast"/>
        <w:outlineLvl w:val="0"/>
        <w:rPr>
          <w:rFonts w:ascii="Times New Roman" w:hAnsi="Times New Roman"/>
          <w:bCs/>
          <w:color w:val="000000"/>
          <w:sz w:val="21"/>
          <w:szCs w:val="21"/>
          <w:lang w:val="it-IT"/>
        </w:rPr>
      </w:pPr>
      <w:r w:rsidRPr="00765DF8">
        <w:rPr>
          <w:rFonts w:ascii="Times New Roman" w:hAnsi="Times New Roman"/>
          <w:color w:val="000000"/>
          <w:sz w:val="21"/>
          <w:lang w:val="it-IT"/>
        </w:rPr>
        <w:t xml:space="preserve">Il disegno del battistrada, studiato per ciascuna particolare posizione dell’assale, aiuta inoltre a ridurre l’ulteriore consumo di carburante e ad allungare il chilometraggio senza compromettere le caratteristiche dinamiche come la frenata e la trazione. </w:t>
      </w:r>
    </w:p>
    <w:p w:rsidR="00765DF8" w:rsidRPr="00765DF8" w:rsidRDefault="00765DF8" w:rsidP="00765DF8">
      <w:pPr>
        <w:spacing w:line="240" w:lineRule="atLeast"/>
        <w:outlineLvl w:val="0"/>
        <w:rPr>
          <w:rFonts w:ascii="Times New Roman" w:hAnsi="Times New Roman"/>
          <w:bCs/>
          <w:color w:val="000000"/>
          <w:sz w:val="21"/>
          <w:szCs w:val="21"/>
          <w:lang w:val="it-IT"/>
        </w:rPr>
      </w:pPr>
    </w:p>
    <w:p w:rsidR="00765DF8" w:rsidRPr="00765DF8" w:rsidRDefault="00765DF8" w:rsidP="00765DF8">
      <w:pPr>
        <w:spacing w:line="240" w:lineRule="atLeast"/>
        <w:outlineLvl w:val="0"/>
        <w:rPr>
          <w:rFonts w:ascii="Times New Roman" w:hAnsi="Times New Roman"/>
          <w:color w:val="000000"/>
          <w:sz w:val="21"/>
          <w:lang w:val="it-IT"/>
        </w:rPr>
      </w:pPr>
      <w:r w:rsidRPr="00765DF8">
        <w:rPr>
          <w:rFonts w:ascii="Times New Roman" w:hAnsi="Times New Roman"/>
          <w:color w:val="000000"/>
          <w:sz w:val="21"/>
          <w:lang w:val="it-IT"/>
        </w:rPr>
        <w:t xml:space="preserve">I blocchi nervati centrali del battistrada degli pneumatici per assali sterzanti dell’ </w:t>
      </w:r>
      <w:r w:rsidRPr="00765DF8">
        <w:rPr>
          <w:rFonts w:ascii="Times New Roman" w:hAnsi="Times New Roman"/>
          <w:b/>
          <w:i/>
          <w:color w:val="000000"/>
          <w:sz w:val="21"/>
          <w:lang w:val="it-IT"/>
        </w:rPr>
        <w:t>e-cube Blue AL20</w:t>
      </w:r>
      <w:r w:rsidRPr="00765DF8">
        <w:rPr>
          <w:rFonts w:ascii="Times New Roman" w:hAnsi="Times New Roman"/>
          <w:color w:val="000000"/>
          <w:sz w:val="21"/>
          <w:lang w:val="it-IT"/>
        </w:rPr>
        <w:t xml:space="preserve"> si sostengono tra loro con il loro disegno ad incastro per una maggiore rigidità dei blocchi del battistrada ed una minore resistenza al rotolamento. Il disegno scalare del solco più grande del battistrada conferisce un sostegno extra su ciascun lato dei blocchi del battistrada che offrono infine un’eccellente stabilità nei tratti rettilinei ed una buona risposta alla sterzata. Il disegno del battistrada prevale</w:t>
      </w:r>
      <w:r w:rsidR="008360C6">
        <w:rPr>
          <w:rFonts w:ascii="Times New Roman" w:hAnsi="Times New Roman"/>
          <w:color w:val="000000"/>
          <w:sz w:val="21"/>
          <w:lang w:val="it-IT"/>
        </w:rPr>
        <w:t>nte</w:t>
      </w:r>
      <w:r w:rsidRPr="00765DF8">
        <w:rPr>
          <w:rFonts w:ascii="Times New Roman" w:hAnsi="Times New Roman"/>
          <w:color w:val="000000"/>
          <w:sz w:val="21"/>
          <w:lang w:val="it-IT"/>
        </w:rPr>
        <w:t>mente più chiuso della nervatura della spall</w:t>
      </w:r>
      <w:r>
        <w:rPr>
          <w:rFonts w:ascii="Times New Roman" w:hAnsi="Times New Roman"/>
          <w:color w:val="000000"/>
          <w:sz w:val="21"/>
          <w:lang w:val="it-IT"/>
        </w:rPr>
        <w:t>a</w:t>
      </w:r>
      <w:r w:rsidRPr="00765DF8">
        <w:rPr>
          <w:rFonts w:ascii="Times New Roman" w:hAnsi="Times New Roman"/>
          <w:color w:val="000000"/>
          <w:sz w:val="21"/>
          <w:lang w:val="it-IT"/>
        </w:rPr>
        <w:t xml:space="preserve"> garantisce un’usura particolarmente uniforme allo pneumatico.  </w:t>
      </w:r>
    </w:p>
    <w:p w:rsidR="00765DF8" w:rsidRPr="00765DF8" w:rsidRDefault="00765DF8" w:rsidP="00765DF8">
      <w:pPr>
        <w:spacing w:line="240" w:lineRule="atLeast"/>
        <w:outlineLvl w:val="0"/>
        <w:rPr>
          <w:rFonts w:ascii="Times New Roman" w:hAnsi="Times New Roman"/>
          <w:bCs/>
          <w:color w:val="000000"/>
          <w:sz w:val="21"/>
          <w:szCs w:val="21"/>
          <w:lang w:val="it-IT"/>
        </w:rPr>
      </w:pPr>
    </w:p>
    <w:p w:rsidR="00765DF8" w:rsidRPr="00765DF8" w:rsidRDefault="00765DF8" w:rsidP="00765DF8">
      <w:pPr>
        <w:spacing w:line="240" w:lineRule="atLeast"/>
        <w:outlineLvl w:val="0"/>
        <w:rPr>
          <w:rFonts w:ascii="Times New Roman" w:hAnsi="Times New Roman"/>
          <w:bCs/>
          <w:color w:val="000000"/>
          <w:sz w:val="21"/>
          <w:szCs w:val="21"/>
          <w:lang w:val="it-IT"/>
        </w:rPr>
      </w:pPr>
      <w:r w:rsidRPr="00765DF8">
        <w:rPr>
          <w:rFonts w:ascii="Times New Roman" w:hAnsi="Times New Roman"/>
          <w:color w:val="000000"/>
          <w:sz w:val="21"/>
          <w:lang w:val="it-IT"/>
        </w:rPr>
        <w:t xml:space="preserve">L’aspetto del battistrada degli pneumatici per assali sterzanti </w:t>
      </w:r>
      <w:r w:rsidRPr="00765DF8">
        <w:rPr>
          <w:rFonts w:ascii="Times New Roman" w:hAnsi="Times New Roman"/>
          <w:b/>
          <w:i/>
          <w:color w:val="000000"/>
          <w:sz w:val="21"/>
          <w:lang w:val="it-IT"/>
        </w:rPr>
        <w:t>e-cube Blue DL20</w:t>
      </w:r>
      <w:r w:rsidRPr="00765DF8">
        <w:rPr>
          <w:rFonts w:ascii="Times New Roman" w:hAnsi="Times New Roman"/>
          <w:color w:val="000000"/>
          <w:sz w:val="21"/>
          <w:lang w:val="it-IT"/>
        </w:rPr>
        <w:t xml:space="preserve"> è caratterizzato da un disegno centrale a quattro blocchi della grande costola centrale. La disposizione in offset d su entrambi i lati con effetto di reciproco supporto per ottimi risultati di trazione riducendo al contempo la resistenza al rotolamento. Inoltre gli intagli extra a media profondità abbinati alle barre colleganti nella parte aperta della spalla contribuiscono a migliorare la trazione.</w:t>
      </w:r>
    </w:p>
    <w:p w:rsidR="00765DF8" w:rsidRPr="00765DF8" w:rsidRDefault="00765DF8" w:rsidP="00765DF8">
      <w:pPr>
        <w:spacing w:line="240" w:lineRule="atLeast"/>
        <w:outlineLvl w:val="0"/>
        <w:rPr>
          <w:rFonts w:ascii="Times New Roman" w:hAnsi="Times New Roman"/>
          <w:bCs/>
          <w:color w:val="000000"/>
          <w:sz w:val="21"/>
          <w:szCs w:val="21"/>
          <w:lang w:val="it-IT"/>
        </w:rPr>
      </w:pPr>
    </w:p>
    <w:p w:rsidR="00765DF8" w:rsidRPr="00765DF8" w:rsidRDefault="00765DF8" w:rsidP="00765DF8">
      <w:pPr>
        <w:spacing w:line="240" w:lineRule="atLeast"/>
        <w:outlineLvl w:val="0"/>
        <w:rPr>
          <w:rFonts w:ascii="Times New Roman" w:hAnsi="Times New Roman"/>
          <w:color w:val="000000"/>
          <w:sz w:val="21"/>
          <w:lang w:val="it-IT"/>
        </w:rPr>
      </w:pPr>
      <w:r w:rsidRPr="00765DF8">
        <w:rPr>
          <w:rFonts w:ascii="Times New Roman" w:hAnsi="Times New Roman"/>
          <w:color w:val="000000"/>
          <w:sz w:val="21"/>
          <w:lang w:val="it-IT"/>
        </w:rPr>
        <w:t>In</w:t>
      </w:r>
      <w:r>
        <w:rPr>
          <w:rFonts w:ascii="Times New Roman" w:hAnsi="Times New Roman"/>
          <w:color w:val="000000"/>
          <w:sz w:val="21"/>
          <w:lang w:val="it-IT"/>
        </w:rPr>
        <w:t xml:space="preserve"> più</w:t>
      </w:r>
      <w:r w:rsidRPr="00765DF8">
        <w:rPr>
          <w:rFonts w:ascii="Times New Roman" w:hAnsi="Times New Roman"/>
          <w:color w:val="000000"/>
          <w:sz w:val="21"/>
          <w:lang w:val="it-IT"/>
        </w:rPr>
        <w:t xml:space="preserve"> il contorno extralarge degli pneumatici per rimorchi </w:t>
      </w:r>
      <w:r w:rsidRPr="00765DF8">
        <w:rPr>
          <w:rFonts w:ascii="Times New Roman" w:hAnsi="Times New Roman"/>
          <w:b/>
          <w:i/>
          <w:color w:val="000000"/>
          <w:sz w:val="21"/>
          <w:lang w:val="it-IT"/>
        </w:rPr>
        <w:t>e-cube Blue TL20</w:t>
      </w:r>
      <w:r w:rsidRPr="00765DF8">
        <w:rPr>
          <w:rFonts w:ascii="Times New Roman" w:hAnsi="Times New Roman"/>
          <w:color w:val="000000"/>
          <w:sz w:val="21"/>
          <w:lang w:val="it-IT"/>
        </w:rPr>
        <w:t xml:space="preserve"> favorisce la massima stabilità di guida ottimizzando la resistenza all’usura. Gli intagli multipli aggiunti nella costola centrale impediscono l’usura irregolare senza compromettere la stabilità del battistrada. Il disegno del battistrada a 4 solchi garantisce un’eccellente stabilità laterale ed una bassissima rumorosità da rotolamento. </w:t>
      </w:r>
    </w:p>
    <w:p w:rsidR="00765DF8" w:rsidRPr="00FE3CF7" w:rsidRDefault="00765DF8" w:rsidP="00765DF8">
      <w:pPr>
        <w:spacing w:line="240" w:lineRule="atLeast"/>
        <w:outlineLvl w:val="0"/>
        <w:rPr>
          <w:bCs/>
          <w:color w:val="000000"/>
          <w:sz w:val="21"/>
          <w:szCs w:val="21"/>
          <w:lang w:val="it-IT"/>
        </w:rPr>
      </w:pPr>
      <w:r w:rsidRPr="00FE3CF7">
        <w:rPr>
          <w:color w:val="000000"/>
          <w:sz w:val="21"/>
          <w:lang w:val="it-IT"/>
        </w:rPr>
        <w:t xml:space="preserve"> </w:t>
      </w:r>
    </w:p>
    <w:p w:rsidR="00765DF8" w:rsidRPr="00765DF8" w:rsidRDefault="00765DF8" w:rsidP="00765DF8">
      <w:pPr>
        <w:spacing w:line="240" w:lineRule="atLeast"/>
        <w:outlineLvl w:val="0"/>
        <w:rPr>
          <w:rFonts w:ascii="Times New Roman" w:hAnsi="Times New Roman"/>
          <w:bCs/>
          <w:color w:val="000000"/>
          <w:sz w:val="21"/>
          <w:szCs w:val="21"/>
          <w:lang w:val="it-IT"/>
        </w:rPr>
      </w:pPr>
      <w:r w:rsidRPr="00765DF8">
        <w:rPr>
          <w:rFonts w:ascii="Times New Roman" w:hAnsi="Times New Roman"/>
          <w:color w:val="000000"/>
          <w:sz w:val="21"/>
          <w:lang w:val="it-IT"/>
        </w:rPr>
        <w:t xml:space="preserve">I tre modelli e-cube Blue sono tutti realizzati in una mescola di concezione innovativa con molecole altamente strutturate di nero di carbone per un’alta efficienza del carburante. Inoltre la serie completa degli pneumatici Blue comprende tutte le tecnologie base del successo della serie e-cube di Hankook che utilizza anche l’innovativo processo Hankook di miscelazione IMS (Innovative Mixing System). Questa tecnologia determina una distribuzione particolarmente uniforme del nero di carbone e delle molecole della gomma nella mescola. Abbinata a tempi più lunghi di miscelazione alle basse temperature la tecnica aumenta significativamente il potere legante tra le molecole della gomma ed il nero di carbone. Conseguentemente gli pneumatici e-cube sviluppano meno calore durante la guida. La brevettata Teoria del Contorno Controllo di </w:t>
      </w:r>
      <w:r w:rsidRPr="00765DF8">
        <w:rPr>
          <w:rFonts w:ascii="Times New Roman" w:hAnsi="Times New Roman"/>
          <w:color w:val="000000"/>
          <w:sz w:val="21"/>
          <w:lang w:val="it-IT"/>
        </w:rPr>
        <w:lastRenderedPageBreak/>
        <w:t>Rigidità (SCCT) consente una distribuzione uniforme della pressione all’interno dello pneumatico con una conseguente maggiore stabilità e minore movimento dello pneumatico che aumenta la durata della carcassa migliorando le proprietà di rigenerazione e l’economia.</w:t>
      </w:r>
    </w:p>
    <w:p w:rsidR="00836BBE" w:rsidRDefault="00A32243" w:rsidP="00836BBE">
      <w:pPr>
        <w:spacing w:line="276" w:lineRule="auto"/>
        <w:outlineLvl w:val="0"/>
        <w:rPr>
          <w:rFonts w:ascii="Times New Roman" w:hAnsi="Times New Roman"/>
        </w:rPr>
      </w:pPr>
      <w:r w:rsidRPr="00706B92">
        <w:rPr>
          <w:rFonts w:ascii="Times New Roman" w:hAnsi="Times New Roman"/>
          <w:color w:val="000000"/>
          <w:sz w:val="21"/>
        </w:rPr>
        <w:t>.</w:t>
      </w:r>
    </w:p>
    <w:p w:rsidR="00836BBE" w:rsidRPr="00836BBE" w:rsidRDefault="00836BBE" w:rsidP="00836BBE">
      <w:pPr>
        <w:spacing w:line="276" w:lineRule="auto"/>
        <w:outlineLvl w:val="0"/>
        <w:rPr>
          <w:rFonts w:ascii="Times New Roman" w:hAnsi="Times New Roman"/>
        </w:rPr>
      </w:pPr>
    </w:p>
    <w:p w:rsidR="00706B92" w:rsidRDefault="00706B92"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836BBE" w:rsidRPr="00765DF8" w:rsidRDefault="00765DF8" w:rsidP="00836BBE">
      <w:pPr>
        <w:widowControl/>
        <w:snapToGrid w:val="0"/>
        <w:spacing w:line="276" w:lineRule="auto"/>
        <w:rPr>
          <w:lang w:val="it-IT"/>
        </w:rPr>
      </w:pPr>
      <w:r w:rsidRPr="00765DF8">
        <w:rPr>
          <w:rFonts w:ascii="Arial" w:hAnsi="Arial" w:cs="Arial"/>
          <w:bCs/>
          <w:i/>
          <w:sz w:val="18"/>
          <w:szCs w:val="18"/>
          <w:u w:val="single"/>
          <w:lang w:val="it-IT"/>
        </w:rPr>
        <w:t>D</w:t>
      </w:r>
      <w:r>
        <w:rPr>
          <w:rFonts w:ascii="Arial" w:hAnsi="Arial" w:cs="Arial"/>
          <w:bCs/>
          <w:i/>
          <w:sz w:val="18"/>
          <w:szCs w:val="18"/>
          <w:u w:val="single"/>
          <w:lang w:val="it-IT"/>
        </w:rPr>
        <w:t>i</w:t>
      </w:r>
      <w:r w:rsidRPr="00765DF8">
        <w:rPr>
          <w:rFonts w:ascii="Arial" w:hAnsi="Arial" w:cs="Arial"/>
          <w:bCs/>
          <w:i/>
          <w:sz w:val="18"/>
          <w:szCs w:val="18"/>
          <w:u w:val="single"/>
          <w:lang w:val="it-IT"/>
        </w:rPr>
        <w:t xml:space="preserve">mensioni disponibili della linea </w:t>
      </w:r>
      <w:r w:rsidR="00836BBE" w:rsidRPr="00765DF8">
        <w:rPr>
          <w:rFonts w:ascii="Arial" w:hAnsi="Arial" w:cs="Arial"/>
          <w:bCs/>
          <w:i/>
          <w:sz w:val="18"/>
          <w:szCs w:val="18"/>
          <w:u w:val="single"/>
          <w:lang w:val="it-IT"/>
        </w:rPr>
        <w:t>e-cube Blue</w:t>
      </w:r>
    </w:p>
    <w:tbl>
      <w:tblPr>
        <w:tblW w:w="5000" w:type="pct"/>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1081"/>
        <w:gridCol w:w="1404"/>
        <w:gridCol w:w="1120"/>
        <w:gridCol w:w="2179"/>
        <w:gridCol w:w="1370"/>
        <w:gridCol w:w="928"/>
        <w:gridCol w:w="1355"/>
      </w:tblGrid>
      <w:tr w:rsidR="00765DF8" w:rsidTr="00404923">
        <w:trPr>
          <w:trHeight w:val="293"/>
        </w:trPr>
        <w:tc>
          <w:tcPr>
            <w:tcW w:w="97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765DF8" w:rsidP="00765DF8">
            <w:pPr>
              <w:widowControl/>
              <w:jc w:val="center"/>
              <w:rPr>
                <w:rFonts w:ascii="Arial" w:hAnsi="Arial" w:cs="Arial"/>
                <w:b/>
                <w:bCs/>
                <w:color w:val="000000"/>
                <w:sz w:val="18"/>
                <w:szCs w:val="18"/>
              </w:rPr>
            </w:pPr>
            <w:r>
              <w:rPr>
                <w:rFonts w:ascii="Arial" w:hAnsi="Arial"/>
                <w:b/>
                <w:sz w:val="18"/>
                <w:lang w:val="it-IT"/>
              </w:rPr>
              <w:t>Battistrada</w:t>
            </w:r>
          </w:p>
        </w:tc>
        <w:tc>
          <w:tcPr>
            <w:tcW w:w="141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765DF8" w:rsidP="00765DF8">
            <w:pPr>
              <w:widowControl/>
              <w:jc w:val="center"/>
              <w:rPr>
                <w:rFonts w:ascii="Arial" w:hAnsi="Arial" w:cs="Arial"/>
                <w:b/>
                <w:bCs/>
                <w:color w:val="000000"/>
                <w:sz w:val="18"/>
                <w:szCs w:val="18"/>
              </w:rPr>
            </w:pPr>
            <w:r>
              <w:rPr>
                <w:rFonts w:ascii="Arial" w:hAnsi="Arial"/>
                <w:b/>
                <w:color w:val="000000"/>
                <w:sz w:val="18"/>
              </w:rPr>
              <w:t>Misura</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b/>
                <w:bCs/>
                <w:color w:val="000000"/>
                <w:sz w:val="18"/>
                <w:szCs w:val="18"/>
              </w:rPr>
            </w:pPr>
            <w:r>
              <w:rPr>
                <w:rFonts w:ascii="Arial" w:hAnsi="Arial"/>
                <w:b/>
                <w:color w:val="000000"/>
                <w:sz w:val="18"/>
              </w:rPr>
              <w:t>LI</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765DF8" w:rsidP="00765DF8">
            <w:pPr>
              <w:widowControl/>
              <w:jc w:val="center"/>
              <w:rPr>
                <w:rFonts w:ascii="Arial" w:hAnsi="Arial" w:cs="Arial"/>
                <w:b/>
                <w:bCs/>
                <w:color w:val="000000"/>
                <w:sz w:val="18"/>
                <w:szCs w:val="18"/>
              </w:rPr>
            </w:pPr>
            <w:r>
              <w:rPr>
                <w:rFonts w:ascii="Arial" w:hAnsi="Arial"/>
                <w:b/>
                <w:color w:val="000000"/>
                <w:sz w:val="18"/>
              </w:rPr>
              <w:t>Contrassegno</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b/>
                <w:bCs/>
                <w:color w:val="000000"/>
                <w:sz w:val="18"/>
                <w:szCs w:val="18"/>
              </w:rPr>
            </w:pPr>
            <w:r w:rsidRPr="00A32243">
              <w:rPr>
                <w:noProof/>
                <w:lang w:val="de-DE" w:eastAsia="de-DE" w:bidi="ar-SA"/>
              </w:rPr>
              <w:pict>
                <v:shape id="_x0000_i1029" type="#_x0000_t75" style="width:17.25pt;height:15.75pt;visibility:visible">
                  <v:imagedata r:id="rId9" o:title=""/>
                </v:shape>
              </w:pict>
            </w:r>
          </w:p>
        </w:tc>
        <w:tc>
          <w:tcPr>
            <w:tcW w:w="94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b/>
                <w:bCs/>
                <w:color w:val="000000"/>
                <w:sz w:val="18"/>
                <w:szCs w:val="18"/>
              </w:rPr>
            </w:pPr>
            <w:r>
              <w:rPr>
                <w:rFonts w:ascii="Arial" w:hAnsi="Arial"/>
                <w:b/>
                <w:color w:val="000000"/>
                <w:sz w:val="18"/>
              </w:rPr>
              <w:t>M+S</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765DF8" w:rsidP="00765DF8">
            <w:pPr>
              <w:widowControl/>
              <w:jc w:val="center"/>
              <w:rPr>
                <w:rFonts w:ascii="Arial" w:hAnsi="Arial" w:cs="Arial"/>
                <w:b/>
                <w:bCs/>
                <w:color w:val="000000"/>
                <w:sz w:val="18"/>
                <w:szCs w:val="18"/>
              </w:rPr>
            </w:pPr>
            <w:r>
              <w:rPr>
                <w:rFonts w:ascii="Arial" w:hAnsi="Arial"/>
                <w:b/>
                <w:color w:val="000000"/>
                <w:sz w:val="18"/>
              </w:rPr>
              <w:t>Disponibilià</w:t>
            </w:r>
          </w:p>
        </w:tc>
      </w:tr>
      <w:tr w:rsidR="00765DF8" w:rsidTr="00404923">
        <w:trPr>
          <w:trHeight w:val="293"/>
        </w:trPr>
        <w:tc>
          <w:tcPr>
            <w:tcW w:w="97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jc w:val="center"/>
              <w:rPr>
                <w:rFonts w:ascii="Arial" w:hAnsi="Arial" w:cs="Arial"/>
                <w:b/>
                <w:color w:val="000000"/>
                <w:sz w:val="18"/>
                <w:szCs w:val="18"/>
              </w:rPr>
            </w:pPr>
            <w:r>
              <w:rPr>
                <w:rFonts w:ascii="Arial" w:hAnsi="Arial"/>
                <w:b/>
                <w:color w:val="000000"/>
                <w:sz w:val="18"/>
              </w:rPr>
              <w:t>AL 20</w:t>
            </w:r>
          </w:p>
        </w:tc>
        <w:tc>
          <w:tcPr>
            <w:tcW w:w="141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385/55R22.5</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160K</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A/ CW1 72dB</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c>
          <w:tcPr>
            <w:tcW w:w="94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765DF8">
            <w:pPr>
              <w:widowControl/>
              <w:jc w:val="center"/>
              <w:rPr>
                <w:rFonts w:ascii="Arial" w:hAnsi="Arial" w:cs="Arial"/>
                <w:color w:val="000000"/>
                <w:sz w:val="18"/>
                <w:szCs w:val="18"/>
              </w:rPr>
            </w:pPr>
            <w:r>
              <w:rPr>
                <w:rFonts w:ascii="Arial" w:hAnsi="Arial"/>
                <w:color w:val="000000"/>
                <w:sz w:val="18"/>
              </w:rPr>
              <w:t>In produ</w:t>
            </w:r>
            <w:r w:rsidR="00765DF8">
              <w:rPr>
                <w:rFonts w:ascii="Arial" w:hAnsi="Arial"/>
                <w:color w:val="000000"/>
                <w:sz w:val="18"/>
              </w:rPr>
              <w:t>zione</w:t>
            </w:r>
          </w:p>
        </w:tc>
      </w:tr>
      <w:tr w:rsidR="00765DF8" w:rsidTr="00404923">
        <w:trPr>
          <w:trHeight w:val="293"/>
        </w:trPr>
        <w:tc>
          <w:tcPr>
            <w:tcW w:w="97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jc w:val="center"/>
              <w:rPr>
                <w:rFonts w:ascii="Arial" w:hAnsi="Arial" w:cs="Arial"/>
                <w:b/>
                <w:color w:val="000000"/>
                <w:sz w:val="18"/>
                <w:szCs w:val="18"/>
              </w:rPr>
            </w:pPr>
            <w:r>
              <w:rPr>
                <w:rFonts w:ascii="Arial" w:hAnsi="Arial"/>
                <w:b/>
                <w:color w:val="000000"/>
                <w:sz w:val="18"/>
              </w:rPr>
              <w:t>DL 20</w:t>
            </w:r>
          </w:p>
        </w:tc>
        <w:tc>
          <w:tcPr>
            <w:tcW w:w="141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315/70R22.5</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154/150L</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widowControl/>
              <w:jc w:val="center"/>
              <w:rPr>
                <w:rFonts w:ascii="Arial" w:hAnsi="Arial" w:cs="Arial"/>
                <w:sz w:val="18"/>
                <w:szCs w:val="18"/>
              </w:rPr>
            </w:pPr>
            <w:r w:rsidRPr="00AB255D">
              <w:rPr>
                <w:rFonts w:ascii="Arial" w:eastAsia="Calibri" w:hAnsi="Arial"/>
                <w:sz w:val="18"/>
              </w:rPr>
              <w:t>A/ CW1 72dB</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c>
          <w:tcPr>
            <w:tcW w:w="94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765DF8">
            <w:pPr>
              <w:widowControl/>
              <w:jc w:val="center"/>
              <w:rPr>
                <w:rFonts w:ascii="Arial" w:hAnsi="Arial" w:cs="Arial"/>
                <w:color w:val="000000"/>
                <w:sz w:val="18"/>
                <w:szCs w:val="18"/>
              </w:rPr>
            </w:pPr>
            <w:r>
              <w:rPr>
                <w:rFonts w:ascii="Arial" w:hAnsi="Arial"/>
                <w:color w:val="000000"/>
                <w:sz w:val="18"/>
              </w:rPr>
              <w:t>In produ</w:t>
            </w:r>
            <w:r w:rsidR="00765DF8">
              <w:rPr>
                <w:rFonts w:ascii="Arial" w:hAnsi="Arial"/>
                <w:color w:val="000000"/>
                <w:sz w:val="18"/>
              </w:rPr>
              <w:t>zione</w:t>
            </w:r>
          </w:p>
        </w:tc>
      </w:tr>
      <w:tr w:rsidR="00765DF8" w:rsidTr="00404923">
        <w:trPr>
          <w:trHeight w:val="316"/>
        </w:trPr>
        <w:tc>
          <w:tcPr>
            <w:tcW w:w="97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jc w:val="center"/>
              <w:rPr>
                <w:rFonts w:ascii="Arial" w:hAnsi="Arial" w:cs="Arial"/>
                <w:b/>
                <w:color w:val="000000"/>
                <w:sz w:val="18"/>
                <w:szCs w:val="18"/>
              </w:rPr>
            </w:pPr>
            <w:r>
              <w:rPr>
                <w:rFonts w:ascii="Arial" w:hAnsi="Arial"/>
                <w:b/>
                <w:color w:val="000000"/>
                <w:sz w:val="18"/>
              </w:rPr>
              <w:t>TL 20</w:t>
            </w:r>
          </w:p>
        </w:tc>
        <w:tc>
          <w:tcPr>
            <w:tcW w:w="141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eastAsia="Calibri" w:hAnsi="Arial" w:cs="Arial"/>
                <w:sz w:val="18"/>
                <w:szCs w:val="18"/>
              </w:rPr>
            </w:pPr>
            <w:r w:rsidRPr="00AB255D">
              <w:rPr>
                <w:rFonts w:ascii="Arial" w:eastAsia="Calibri" w:hAnsi="Arial"/>
                <w:sz w:val="18"/>
              </w:rPr>
              <w:t>385/55R22.5</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eastAsia="Calibri" w:hAnsi="Arial" w:cs="Arial"/>
                <w:sz w:val="18"/>
                <w:szCs w:val="18"/>
              </w:rPr>
            </w:pPr>
            <w:r w:rsidRPr="00AB255D">
              <w:rPr>
                <w:rFonts w:ascii="Arial" w:eastAsia="Calibri" w:hAnsi="Arial"/>
                <w:sz w:val="18"/>
              </w:rPr>
              <w:t>160K</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eastAsia="Calibri" w:hAnsi="Arial" w:cs="Arial"/>
                <w:sz w:val="18"/>
                <w:szCs w:val="18"/>
              </w:rPr>
            </w:pPr>
            <w:r w:rsidRPr="00AB255D">
              <w:rPr>
                <w:rFonts w:ascii="Arial" w:eastAsia="Calibri" w:hAnsi="Arial"/>
                <w:sz w:val="18"/>
              </w:rPr>
              <w:t>A/ BW1 66dB</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Arial" w:hAnsi="Arial" w:cs="Arial"/>
                <w:color w:val="000000"/>
                <w:sz w:val="18"/>
                <w:szCs w:val="18"/>
              </w:rPr>
              <w:t>-</w:t>
            </w:r>
          </w:p>
        </w:tc>
        <w:tc>
          <w:tcPr>
            <w:tcW w:w="94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Arial" w:hAnsi="Arial" w:cs="Arial"/>
                <w:color w:val="000000"/>
                <w:sz w:val="18"/>
                <w:szCs w:val="18"/>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r>
      <w:tr w:rsidR="00765DF8" w:rsidTr="00404923">
        <w:trPr>
          <w:trHeight w:val="293"/>
        </w:trPr>
        <w:tc>
          <w:tcPr>
            <w:tcW w:w="978" w:type="dxa"/>
            <w:vMerge/>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b/>
                <w:color w:val="000000"/>
                <w:sz w:val="18"/>
                <w:szCs w:val="18"/>
              </w:rPr>
            </w:pPr>
          </w:p>
        </w:tc>
        <w:tc>
          <w:tcPr>
            <w:tcW w:w="141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hAnsi="Arial" w:cs="Arial"/>
                <w:sz w:val="18"/>
                <w:szCs w:val="18"/>
              </w:rPr>
            </w:pPr>
            <w:r w:rsidRPr="00AB255D">
              <w:rPr>
                <w:rFonts w:ascii="Arial" w:eastAsia="Calibri" w:hAnsi="Arial"/>
                <w:sz w:val="18"/>
              </w:rPr>
              <w:t>385/65R22.5</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hAnsi="Arial" w:cs="Arial"/>
                <w:sz w:val="18"/>
                <w:szCs w:val="18"/>
              </w:rPr>
            </w:pPr>
            <w:r w:rsidRPr="00AB255D">
              <w:rPr>
                <w:rFonts w:ascii="Arial" w:eastAsia="Calibri" w:hAnsi="Arial"/>
                <w:sz w:val="18"/>
              </w:rPr>
              <w:t>160K</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Pr="00AB255D" w:rsidRDefault="00836BBE" w:rsidP="00404923">
            <w:pPr>
              <w:jc w:val="center"/>
              <w:rPr>
                <w:rFonts w:ascii="Arial" w:eastAsia="Calibri" w:hAnsi="Arial" w:cs="Arial"/>
                <w:sz w:val="18"/>
                <w:szCs w:val="18"/>
              </w:rPr>
            </w:pPr>
            <w:r w:rsidRPr="00AB255D">
              <w:rPr>
                <w:rFonts w:ascii="Arial" w:eastAsia="Calibri" w:hAnsi="Arial"/>
                <w:sz w:val="18"/>
              </w:rPr>
              <w:t>A/ BW1 66dB</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Arial" w:hAnsi="Arial" w:cs="Arial"/>
                <w:color w:val="000000"/>
                <w:sz w:val="18"/>
                <w:szCs w:val="18"/>
              </w:rPr>
              <w:t>-</w:t>
            </w:r>
          </w:p>
        </w:tc>
        <w:tc>
          <w:tcPr>
            <w:tcW w:w="94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Arial" w:hAnsi="Arial" w:cs="Arial"/>
                <w:color w:val="000000"/>
                <w:sz w:val="18"/>
                <w:szCs w:val="18"/>
              </w:rPr>
              <w:t>-</w:t>
            </w:r>
          </w:p>
        </w:tc>
        <w:tc>
          <w:tcPr>
            <w:tcW w:w="136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836BBE" w:rsidRDefault="00836BBE" w:rsidP="00404923">
            <w:pPr>
              <w:widowControl/>
              <w:jc w:val="center"/>
              <w:rPr>
                <w:rFonts w:ascii="Arial" w:hAnsi="Arial" w:cs="Arial"/>
                <w:color w:val="000000"/>
                <w:sz w:val="18"/>
                <w:szCs w:val="18"/>
              </w:rPr>
            </w:pPr>
            <w:r>
              <w:rPr>
                <w:rFonts w:ascii="Wingdings" w:eastAsia="Wingdings" w:hAnsi="Wingdings" w:cs="Wingdings"/>
                <w:color w:val="000000"/>
                <w:sz w:val="18"/>
                <w:szCs w:val="18"/>
              </w:rPr>
              <w:t></w:t>
            </w:r>
          </w:p>
        </w:tc>
      </w:tr>
    </w:tbl>
    <w:p w:rsidR="00836BBE" w:rsidRPr="00FE76E9" w:rsidRDefault="00836BBE" w:rsidP="00836BBE">
      <w:pPr>
        <w:widowControl/>
        <w:autoSpaceDE/>
        <w:spacing w:after="200" w:line="276" w:lineRule="auto"/>
        <w:jc w:val="left"/>
        <w:rPr>
          <w:rFonts w:ascii="Times New Roman" w:hAnsi="Times New Roman"/>
          <w:b/>
          <w:color w:val="000000"/>
          <w:sz w:val="21"/>
          <w:szCs w:val="21"/>
          <w:lang w:val="en-US"/>
        </w:rPr>
      </w:pPr>
    </w:p>
    <w:p w:rsidR="00A32243" w:rsidRPr="00A32243" w:rsidRDefault="00A32243" w:rsidP="00A32243">
      <w:pPr>
        <w:widowControl/>
        <w:suppressAutoHyphens w:val="0"/>
        <w:jc w:val="left"/>
        <w:rPr>
          <w:sz w:val="21"/>
          <w:szCs w:val="21"/>
        </w:rPr>
      </w:pPr>
    </w:p>
    <w:p w:rsidR="00A32243" w:rsidRPr="00765DF8" w:rsidRDefault="00765DF8" w:rsidP="00A32243">
      <w:pPr>
        <w:tabs>
          <w:tab w:val="left" w:pos="142"/>
        </w:tabs>
        <w:ind w:hanging="38"/>
        <w:jc w:val="center"/>
        <w:rPr>
          <w:rFonts w:ascii="Helvetica" w:hAnsi="Helvetica"/>
          <w:b/>
          <w:color w:val="FF6600"/>
          <w:sz w:val="26"/>
          <w:szCs w:val="26"/>
          <w:lang w:val="it-IT"/>
        </w:rPr>
      </w:pPr>
      <w:r>
        <w:rPr>
          <w:rFonts w:ascii="Helvetica" w:hAnsi="Helvetica"/>
          <w:b/>
          <w:color w:val="FF6600"/>
          <w:sz w:val="26"/>
          <w:lang w:val="it-IT"/>
        </w:rPr>
        <w:t>C</w:t>
      </w:r>
      <w:r w:rsidRPr="00765DF8">
        <w:rPr>
          <w:rFonts w:ascii="Helvetica" w:hAnsi="Helvetica"/>
          <w:b/>
          <w:color w:val="FF6600"/>
          <w:sz w:val="26"/>
          <w:lang w:val="it-IT"/>
        </w:rPr>
        <w:t xml:space="preserve">aratteristiche tecniche </w:t>
      </w:r>
      <w:r w:rsidR="00BD37D3">
        <w:rPr>
          <w:rFonts w:ascii="Helvetica" w:hAnsi="Helvetica"/>
          <w:b/>
          <w:color w:val="FF6600"/>
          <w:sz w:val="26"/>
          <w:lang w:val="it-IT"/>
        </w:rPr>
        <w:t>d</w:t>
      </w:r>
      <w:r w:rsidRPr="00765DF8">
        <w:rPr>
          <w:rFonts w:ascii="Helvetica" w:hAnsi="Helvetica"/>
          <w:b/>
          <w:color w:val="FF6600"/>
          <w:sz w:val="26"/>
          <w:lang w:val="it-IT"/>
        </w:rPr>
        <w:t>ella linea di pneumatici</w:t>
      </w:r>
      <w:r>
        <w:rPr>
          <w:rFonts w:ascii="Helvetica" w:hAnsi="Helvetica"/>
          <w:b/>
          <w:color w:val="FF6600"/>
          <w:sz w:val="26"/>
          <w:lang w:val="it-IT"/>
        </w:rPr>
        <w:t xml:space="preserve"> </w:t>
      </w:r>
      <w:r w:rsidR="00A32243" w:rsidRPr="00765DF8">
        <w:rPr>
          <w:rFonts w:ascii="Helvetica" w:hAnsi="Helvetica"/>
          <w:b/>
          <w:color w:val="FF6600"/>
          <w:sz w:val="26"/>
          <w:lang w:val="it-IT"/>
        </w:rPr>
        <w:t xml:space="preserve">e-cube Blue </w:t>
      </w:r>
      <w:r>
        <w:rPr>
          <w:rFonts w:ascii="Helvetica" w:hAnsi="Helvetica"/>
          <w:b/>
          <w:color w:val="FF6600"/>
          <w:sz w:val="26"/>
          <w:lang w:val="it-IT"/>
        </w:rPr>
        <w:t>di Hankook</w:t>
      </w:r>
    </w:p>
    <w:p w:rsidR="00A32243" w:rsidRPr="00765DF8" w:rsidRDefault="00A32243" w:rsidP="00A32243">
      <w:pPr>
        <w:tabs>
          <w:tab w:val="left" w:pos="142"/>
        </w:tabs>
        <w:ind w:hanging="38"/>
        <w:jc w:val="center"/>
        <w:rPr>
          <w:rFonts w:ascii="Helvetica" w:hAnsi="Helvetica"/>
          <w:b/>
          <w:color w:val="FF6600"/>
          <w:sz w:val="26"/>
          <w:szCs w:val="26"/>
          <w:lang w:val="it-IT"/>
        </w:rPr>
      </w:pPr>
      <w:r>
        <w:rPr>
          <w:rFonts w:ascii="Helvetica" w:hAnsi="Helvetica"/>
          <w:b/>
          <w:noProof/>
          <w:color w:val="FF6600"/>
          <w:sz w:val="26"/>
          <w:szCs w:val="26"/>
        </w:rPr>
        <w:pict>
          <v:shape id="Grafik 21" o:spid="_x0000_s1105" type="#_x0000_t75" style="position:absolute;left:0;text-align:left;margin-left:301.05pt;margin-top:8.7pt;width:175.5pt;height:105.75pt;z-index:251629568;visibility:visible;mso-wrap-distance-left:10.5pt;mso-position-horizontal-relative:margin" wrapcoords="-185 0 -185 21447 21600 21447 21600 0 -185 0">
            <v:imagedata r:id="rId11" o:title=""/>
            <w10:wrap type="tight" anchorx="margin"/>
          </v:shape>
        </w:pict>
      </w:r>
    </w:p>
    <w:p w:rsidR="00A32243" w:rsidRPr="00765DF8" w:rsidRDefault="00A32243" w:rsidP="00A32243">
      <w:pPr>
        <w:tabs>
          <w:tab w:val="left" w:pos="142"/>
        </w:tabs>
        <w:ind w:hanging="38"/>
        <w:jc w:val="center"/>
        <w:rPr>
          <w:rFonts w:ascii="Helvetica" w:hAnsi="Helvetica"/>
          <w:b/>
          <w:color w:val="FF6600"/>
          <w:sz w:val="26"/>
          <w:szCs w:val="26"/>
          <w:lang w:val="it-IT"/>
        </w:rPr>
      </w:pPr>
      <w:r w:rsidRPr="0022709F">
        <w:rPr>
          <w:rFonts w:ascii="Times New Roman" w:hAnsi="Times New Roman"/>
          <w:noProof/>
          <w:color w:val="00000A"/>
          <w:szCs w:val="20"/>
          <w:lang w:eastAsia="ko-KR" w:bidi="ar-SA"/>
        </w:rPr>
        <w:pict>
          <v:shapetype id="_x0000_t202" coordsize="21600,21600" o:spt="202" path="m,l,21600r21600,l21600,xe">
            <v:stroke joinstyle="miter"/>
            <v:path gradientshapeok="t" o:connecttype="rect"/>
          </v:shapetype>
          <v:shape id="_x0000_s1098" type="#_x0000_t202" style="position:absolute;left:0;text-align:left;margin-left:-3pt;margin-top:4.95pt;width:303.25pt;height:84.8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" strokecolor="white" strokeweight=".05pt">
            <v:textbox style="mso-next-textbox:#_x0000_s1098">
              <w:txbxContent>
                <w:p w:rsidR="008B2164" w:rsidRPr="00297FC1" w:rsidRDefault="008B2164" w:rsidP="008B2164">
                  <w:pPr>
                    <w:numPr>
                      <w:ilvl w:val="0"/>
                      <w:numId w:val="16"/>
                    </w:numPr>
                    <w:autoSpaceDE/>
                    <w:ind w:left="142" w:hanging="142"/>
                    <w:rPr>
                      <w:rFonts w:ascii="Arial" w:hAnsi="Arial"/>
                      <w:color w:val="000000"/>
                      <w:sz w:val="18"/>
                      <w:lang w:val="it-IT"/>
                    </w:rPr>
                  </w:pPr>
                  <w:r>
                    <w:rPr>
                      <w:rFonts w:ascii="Arial" w:hAnsi="Arial"/>
                      <w:color w:val="000000"/>
                      <w:sz w:val="18"/>
                      <w:lang w:val="it-IT"/>
                    </w:rPr>
                    <w:t>Maggior resa fino a</w:t>
                  </w:r>
                  <w:r w:rsidRPr="00297FC1">
                    <w:rPr>
                      <w:rFonts w:ascii="Arial" w:hAnsi="Arial"/>
                      <w:color w:val="000000"/>
                      <w:sz w:val="18"/>
                      <w:lang w:val="it-IT"/>
                    </w:rPr>
                    <w:t xml:space="preserve">ll’otto per cento in più </w:t>
                  </w:r>
                  <w:r>
                    <w:rPr>
                      <w:rFonts w:ascii="Arial" w:hAnsi="Arial"/>
                      <w:color w:val="000000"/>
                      <w:sz w:val="18"/>
                      <w:lang w:val="it-IT"/>
                    </w:rPr>
                    <w:t xml:space="preserve">delle prestazioni del </w:t>
                  </w:r>
                  <w:r w:rsidRPr="00297FC1">
                    <w:rPr>
                      <w:rFonts w:ascii="Arial" w:hAnsi="Arial"/>
                      <w:color w:val="000000"/>
                      <w:sz w:val="18"/>
                      <w:lang w:val="it-IT"/>
                    </w:rPr>
                    <w:t xml:space="preserve">carburante </w:t>
                  </w:r>
                  <w:r>
                    <w:rPr>
                      <w:rFonts w:ascii="Arial" w:hAnsi="Arial"/>
                      <w:color w:val="000000"/>
                      <w:sz w:val="18"/>
                      <w:lang w:val="it-IT"/>
                    </w:rPr>
                    <w:t>sullo pneumatico</w:t>
                  </w:r>
                  <w:r w:rsidRPr="00297FC1">
                    <w:rPr>
                      <w:rFonts w:ascii="Arial" w:hAnsi="Arial"/>
                      <w:color w:val="000000"/>
                      <w:sz w:val="18"/>
                      <w:lang w:val="it-IT"/>
                    </w:rPr>
                    <w:t>.</w:t>
                  </w:r>
                </w:p>
                <w:p w:rsidR="008B2164" w:rsidRPr="00CE42F7" w:rsidRDefault="008B2164" w:rsidP="008B2164">
                  <w:pPr>
                    <w:numPr>
                      <w:ilvl w:val="0"/>
                      <w:numId w:val="16"/>
                    </w:numPr>
                    <w:autoSpaceDE/>
                    <w:ind w:left="142" w:hanging="142"/>
                    <w:rPr>
                      <w:rFonts w:ascii="Arial" w:hAnsi="Arial"/>
                      <w:color w:val="000000"/>
                      <w:sz w:val="18"/>
                      <w:lang w:val="it-IT"/>
                    </w:rPr>
                  </w:pPr>
                  <w:r w:rsidRPr="00CE42F7">
                    <w:rPr>
                      <w:rFonts w:ascii="Arial" w:hAnsi="Arial"/>
                      <w:color w:val="000000"/>
                      <w:sz w:val="18"/>
                      <w:lang w:val="it-IT"/>
                    </w:rPr>
                    <w:t>Durata del 55 per cento superiore rispetto ai prodotti convenzi</w:t>
                  </w:r>
                  <w:r>
                    <w:rPr>
                      <w:rFonts w:ascii="Arial" w:hAnsi="Arial"/>
                      <w:color w:val="000000"/>
                      <w:sz w:val="18"/>
                      <w:lang w:val="it-IT"/>
                    </w:rPr>
                    <w:t>o</w:t>
                  </w:r>
                  <w:r w:rsidRPr="00CE42F7">
                    <w:rPr>
                      <w:rFonts w:ascii="Arial" w:hAnsi="Arial"/>
                      <w:color w:val="000000"/>
                      <w:sz w:val="18"/>
                      <w:lang w:val="it-IT"/>
                    </w:rPr>
                    <w:t xml:space="preserve">nali </w:t>
                  </w:r>
                  <w:r>
                    <w:rPr>
                      <w:rFonts w:ascii="Arial" w:hAnsi="Arial"/>
                      <w:color w:val="000000"/>
                      <w:sz w:val="18"/>
                      <w:lang w:val="it-IT"/>
                    </w:rPr>
                    <w:t xml:space="preserve"> attraverso una riduzione significativa dell’usura irregolare dello pneumatico</w:t>
                  </w:r>
                  <w:r w:rsidRPr="00CE42F7">
                    <w:rPr>
                      <w:rFonts w:ascii="Arial" w:hAnsi="Arial"/>
                      <w:color w:val="000000"/>
                      <w:sz w:val="18"/>
                      <w:lang w:val="it-IT"/>
                    </w:rPr>
                    <w:t>.</w:t>
                  </w:r>
                </w:p>
                <w:p w:rsidR="008B2164" w:rsidRDefault="008B2164" w:rsidP="008B2164">
                  <w:pPr>
                    <w:pStyle w:val="Listenabsatz"/>
                    <w:numPr>
                      <w:ilvl w:val="0"/>
                      <w:numId w:val="16"/>
                    </w:numPr>
                    <w:tabs>
                      <w:tab w:val="left" w:pos="142"/>
                    </w:tabs>
                    <w:autoSpaceDE/>
                    <w:jc w:val="left"/>
                    <w:rPr>
                      <w:rFonts w:ascii="Arial" w:hAnsi="Arial"/>
                      <w:color w:val="000000"/>
                      <w:sz w:val="18"/>
                      <w:lang w:val="it-IT"/>
                    </w:rPr>
                  </w:pPr>
                  <w:r w:rsidRPr="00CE42F7">
                    <w:rPr>
                      <w:rFonts w:ascii="Arial" w:hAnsi="Arial"/>
                      <w:color w:val="000000"/>
                      <w:sz w:val="18"/>
                      <w:lang w:val="it-IT"/>
                    </w:rPr>
                    <w:t>Chilometraggio più lungo del  17 per cento grazie alla nuova</w:t>
                  </w:r>
                </w:p>
                <w:p w:rsidR="008B2164" w:rsidRPr="00666A31" w:rsidRDefault="008B2164" w:rsidP="008B2164">
                  <w:pPr>
                    <w:tabs>
                      <w:tab w:val="left" w:pos="142"/>
                    </w:tabs>
                    <w:jc w:val="left"/>
                    <w:rPr>
                      <w:rFonts w:ascii="Arial" w:hAnsi="Arial"/>
                      <w:color w:val="000000"/>
                      <w:sz w:val="18"/>
                      <w:lang w:val="it-IT"/>
                    </w:rPr>
                  </w:pPr>
                  <w:r w:rsidRPr="00666A31">
                    <w:rPr>
                      <w:rFonts w:ascii="Arial" w:hAnsi="Arial"/>
                      <w:color w:val="000000"/>
                      <w:sz w:val="18"/>
                      <w:lang w:val="it-IT"/>
                    </w:rPr>
                    <w:t xml:space="preserve"> </w:t>
                  </w:r>
                  <w:r>
                    <w:rPr>
                      <w:rFonts w:ascii="Arial" w:hAnsi="Arial"/>
                      <w:color w:val="000000"/>
                      <w:sz w:val="18"/>
                      <w:lang w:val="it-IT"/>
                    </w:rPr>
                    <w:t xml:space="preserve">  </w:t>
                  </w:r>
                  <w:r w:rsidRPr="00666A31">
                    <w:rPr>
                      <w:rFonts w:ascii="Arial" w:hAnsi="Arial"/>
                      <w:color w:val="000000"/>
                      <w:sz w:val="18"/>
                      <w:lang w:val="it-IT"/>
                    </w:rPr>
                    <w:t xml:space="preserve">innovativa  mescola del battistrada </w:t>
                  </w:r>
                </w:p>
                <w:p w:rsidR="00FE76E9" w:rsidRDefault="00FE76E9" w:rsidP="00A32243">
                  <w:pPr>
                    <w:ind w:left="142"/>
                  </w:pPr>
                </w:p>
              </w:txbxContent>
            </v:textbox>
          </v:shape>
        </w:pict>
      </w:r>
    </w:p>
    <w:p w:rsidR="00A32243" w:rsidRPr="00765DF8" w:rsidRDefault="00A32243" w:rsidP="00A32243">
      <w:pPr>
        <w:tabs>
          <w:tab w:val="left" w:pos="142"/>
        </w:tabs>
        <w:ind w:hanging="38"/>
        <w:jc w:val="center"/>
        <w:rPr>
          <w:rFonts w:ascii="Helvetica" w:hAnsi="Helvetica"/>
          <w:b/>
          <w:color w:val="FF6600"/>
          <w:sz w:val="26"/>
          <w:szCs w:val="26"/>
          <w:lang w:val="it-IT"/>
        </w:rPr>
      </w:pPr>
    </w:p>
    <w:p w:rsidR="00A32243" w:rsidRPr="00765DF8" w:rsidRDefault="00A32243" w:rsidP="00A32243">
      <w:pPr>
        <w:tabs>
          <w:tab w:val="left" w:pos="142"/>
        </w:tabs>
        <w:ind w:hanging="38"/>
        <w:jc w:val="center"/>
        <w:rPr>
          <w:rFonts w:ascii="Helvetica" w:hAnsi="Helvetica"/>
          <w:b/>
          <w:color w:val="FF6600"/>
          <w:sz w:val="26"/>
          <w:szCs w:val="26"/>
          <w:lang w:val="it-IT"/>
        </w:rPr>
      </w:pPr>
    </w:p>
    <w:p w:rsidR="00A32243" w:rsidRPr="00765DF8" w:rsidRDefault="00A32243" w:rsidP="00A32243">
      <w:pPr>
        <w:tabs>
          <w:tab w:val="left" w:pos="142"/>
        </w:tabs>
        <w:ind w:hanging="38"/>
        <w:jc w:val="center"/>
        <w:rPr>
          <w:rFonts w:ascii="Helvetica" w:hAnsi="Helvetica"/>
          <w:b/>
          <w:color w:val="FF6600"/>
          <w:sz w:val="26"/>
          <w:szCs w:val="26"/>
          <w:lang w:val="it-IT"/>
        </w:rPr>
      </w:pPr>
    </w:p>
    <w:p w:rsidR="00A32243" w:rsidRPr="00765DF8" w:rsidRDefault="00A32243" w:rsidP="00A32243">
      <w:pPr>
        <w:tabs>
          <w:tab w:val="left" w:pos="142"/>
        </w:tabs>
        <w:ind w:hanging="38"/>
        <w:jc w:val="center"/>
        <w:rPr>
          <w:rFonts w:ascii="Helvetica" w:hAnsi="Helvetica"/>
          <w:b/>
          <w:color w:val="FF6600"/>
          <w:sz w:val="26"/>
          <w:szCs w:val="26"/>
          <w:lang w:val="it-IT"/>
        </w:rPr>
      </w:pPr>
    </w:p>
    <w:p w:rsidR="00A32243" w:rsidRPr="00765DF8" w:rsidRDefault="00A32243" w:rsidP="00A32243">
      <w:pPr>
        <w:tabs>
          <w:tab w:val="left" w:pos="142"/>
        </w:tabs>
        <w:ind w:hanging="38"/>
        <w:jc w:val="center"/>
        <w:rPr>
          <w:rFonts w:ascii="Helvetica" w:hAnsi="Helvetica"/>
          <w:b/>
          <w:color w:val="FF6600"/>
          <w:sz w:val="26"/>
          <w:szCs w:val="26"/>
          <w:lang w:val="it-IT"/>
        </w:rPr>
      </w:pPr>
    </w:p>
    <w:p w:rsidR="00A32243" w:rsidRPr="00765DF8" w:rsidRDefault="00A32243" w:rsidP="00A32243">
      <w:pPr>
        <w:tabs>
          <w:tab w:val="left" w:pos="142"/>
        </w:tabs>
        <w:ind w:hanging="38"/>
        <w:jc w:val="center"/>
        <w:rPr>
          <w:rFonts w:ascii="Helvetica" w:hAnsi="Helvetica"/>
          <w:b/>
          <w:color w:val="FF6600"/>
          <w:sz w:val="26"/>
          <w:szCs w:val="26"/>
          <w:lang w:val="it-IT"/>
        </w:rPr>
      </w:pPr>
    </w:p>
    <w:p w:rsidR="00836BBE" w:rsidRPr="00765DF8" w:rsidRDefault="00836BBE" w:rsidP="00A32243">
      <w:pPr>
        <w:tabs>
          <w:tab w:val="left" w:pos="142"/>
        </w:tabs>
        <w:ind w:hanging="38"/>
        <w:jc w:val="left"/>
        <w:rPr>
          <w:rFonts w:ascii="Arial" w:hAnsi="Arial"/>
          <w:b/>
          <w:color w:val="FF6600"/>
          <w:sz w:val="18"/>
          <w:lang w:val="it-IT"/>
        </w:rPr>
      </w:pPr>
    </w:p>
    <w:p w:rsidR="00836BBE" w:rsidRPr="00765DF8" w:rsidRDefault="00836BBE" w:rsidP="00A32243">
      <w:pPr>
        <w:tabs>
          <w:tab w:val="left" w:pos="142"/>
        </w:tabs>
        <w:ind w:hanging="38"/>
        <w:jc w:val="left"/>
        <w:rPr>
          <w:rFonts w:ascii="Arial" w:hAnsi="Arial"/>
          <w:b/>
          <w:color w:val="FF6600"/>
          <w:sz w:val="18"/>
          <w:lang w:val="it-IT"/>
        </w:rPr>
      </w:pPr>
    </w:p>
    <w:p w:rsidR="00836BBE" w:rsidRPr="00765DF8" w:rsidRDefault="00836BBE" w:rsidP="00A32243">
      <w:pPr>
        <w:tabs>
          <w:tab w:val="left" w:pos="142"/>
        </w:tabs>
        <w:ind w:hanging="38"/>
        <w:jc w:val="left"/>
        <w:rPr>
          <w:rFonts w:ascii="Arial" w:hAnsi="Arial"/>
          <w:b/>
          <w:color w:val="FF6600"/>
          <w:sz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r>
        <w:rPr>
          <w:noProof/>
        </w:rPr>
        <w:pict>
          <v:shape id="Grafik 6" o:spid="_x0000_s1104" type="#_x0000_t75" style="position:absolute;margin-left:377.55pt;margin-top:1.8pt;width:82.5pt;height:47.3pt;z-index:251622400;visibility:visible;mso-wrap-distance-left:10.5pt" wrapcoords="-550 0 -550 21075 21600 21075 21600 0 -550 0">
            <v:imagedata r:id="rId12" o:title="" cropright="5179f"/>
            <w10:wrap type="tight"/>
          </v:shape>
        </w:pict>
      </w:r>
      <w:r w:rsidR="008B2164" w:rsidRPr="008B2164">
        <w:rPr>
          <w:rFonts w:ascii="Arial" w:hAnsi="Arial"/>
          <w:b/>
          <w:color w:val="FF6600"/>
          <w:sz w:val="18"/>
          <w:lang w:val="it-IT"/>
        </w:rPr>
        <w:t xml:space="preserve"> </w:t>
      </w:r>
      <w:r w:rsidR="008B2164" w:rsidRPr="00CE42F7">
        <w:rPr>
          <w:rFonts w:ascii="Arial" w:hAnsi="Arial"/>
          <w:b/>
          <w:color w:val="FF6600"/>
          <w:sz w:val="18"/>
          <w:lang w:val="it-IT"/>
        </w:rPr>
        <w:t>e-cube Blue AL 20: pneumatici per assali sterzanti</w:t>
      </w:r>
      <w:r w:rsidR="008B2164" w:rsidRPr="008B2164">
        <w:rPr>
          <w:rFonts w:ascii="Arial" w:hAnsi="Arial"/>
          <w:b/>
          <w:color w:val="FF6600"/>
          <w:sz w:val="18"/>
          <w:lang w:val="it-IT"/>
        </w:rPr>
        <w:t xml:space="preserve"> </w:t>
      </w:r>
    </w:p>
    <w:p w:rsidR="00A32243" w:rsidRPr="008B2164" w:rsidRDefault="00A32243" w:rsidP="00A32243">
      <w:pPr>
        <w:tabs>
          <w:tab w:val="left" w:pos="142"/>
        </w:tabs>
        <w:ind w:hanging="38"/>
        <w:jc w:val="left"/>
        <w:rPr>
          <w:rFonts w:ascii="Arial" w:hAnsi="Arial" w:cs="Arial"/>
          <w:b/>
          <w:color w:val="FF6600"/>
          <w:sz w:val="18"/>
          <w:szCs w:val="18"/>
          <w:lang w:val="it-IT"/>
        </w:rPr>
      </w:pPr>
      <w:r w:rsidRPr="0022709F">
        <w:rPr>
          <w:rFonts w:ascii="Times New Roman" w:hAnsi="Times New Roman"/>
          <w:noProof/>
          <w:color w:val="00000A"/>
          <w:szCs w:val="20"/>
          <w:lang w:eastAsia="ko-KR" w:bidi="ar-SA"/>
        </w:rPr>
        <w:pict>
          <v:shape id="Text Box 4" o:spid="_x0000_s1095" type="#_x0000_t202" style="position:absolute;margin-left:-4.2pt;margin-top:5.35pt;width:304.45pt;height:119.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" strokecolor="white" strokeweight=".05pt">
            <v:textbox>
              <w:txbxContent>
                <w:p w:rsidR="008B2164" w:rsidRPr="00CE42F7" w:rsidRDefault="008B2164" w:rsidP="008B2164">
                  <w:pPr>
                    <w:pStyle w:val="Rahmeninhalt"/>
                    <w:tabs>
                      <w:tab w:val="left" w:pos="142"/>
                    </w:tabs>
                    <w:jc w:val="left"/>
                    <w:rPr>
                      <w:rFonts w:ascii="Arial" w:hAnsi="Arial" w:cs="Arial"/>
                      <w:b/>
                      <w:bCs/>
                      <w:color w:val="000000"/>
                      <w:sz w:val="18"/>
                      <w:szCs w:val="18"/>
                      <w:u w:val="single"/>
                      <w:lang w:val="it-IT"/>
                    </w:rPr>
                  </w:pPr>
                  <w:r w:rsidRPr="00CE42F7">
                    <w:rPr>
                      <w:rFonts w:ascii="Arial" w:hAnsi="Arial"/>
                      <w:b/>
                      <w:color w:val="000000"/>
                      <w:sz w:val="18"/>
                      <w:u w:val="single"/>
                      <w:lang w:val="it-IT"/>
                    </w:rPr>
                    <w:t>A: Blocchi battistrada rinforzati</w:t>
                  </w:r>
                </w:p>
                <w:p w:rsidR="008B2164" w:rsidRPr="00CE42F7" w:rsidRDefault="008B2164" w:rsidP="008B2164">
                  <w:pPr>
                    <w:pStyle w:val="Rahmeninhalt"/>
                    <w:rPr>
                      <w:rFonts w:ascii="Arial" w:hAnsi="Arial" w:cs="Arial"/>
                      <w:bCs/>
                      <w:color w:val="000000"/>
                      <w:sz w:val="18"/>
                      <w:szCs w:val="18"/>
                      <w:lang w:val="it-IT"/>
                    </w:rPr>
                  </w:pPr>
                  <w:r w:rsidRPr="00CE42F7">
                    <w:rPr>
                      <w:rFonts w:ascii="Arial" w:hAnsi="Arial"/>
                      <w:color w:val="000000"/>
                      <w:sz w:val="18"/>
                      <w:lang w:val="it-IT"/>
                    </w:rPr>
                    <w:t xml:space="preserve">- Blocchi </w:t>
                  </w:r>
                  <w:r>
                    <w:rPr>
                      <w:rFonts w:ascii="Arial" w:hAnsi="Arial"/>
                      <w:color w:val="000000"/>
                      <w:sz w:val="18"/>
                      <w:lang w:val="it-IT"/>
                    </w:rPr>
                    <w:t xml:space="preserve">del </w:t>
                  </w:r>
                  <w:r w:rsidRPr="00CE42F7">
                    <w:rPr>
                      <w:rFonts w:ascii="Arial" w:hAnsi="Arial"/>
                      <w:color w:val="000000"/>
                      <w:sz w:val="18"/>
                      <w:lang w:val="it-IT"/>
                    </w:rPr>
                    <w:t xml:space="preserve">battistrada </w:t>
                  </w:r>
                  <w:r>
                    <w:rPr>
                      <w:rFonts w:ascii="Arial" w:hAnsi="Arial"/>
                      <w:color w:val="000000"/>
                      <w:sz w:val="18"/>
                      <w:lang w:val="it-IT"/>
                    </w:rPr>
                    <w:t xml:space="preserve">con costola centrale </w:t>
                  </w:r>
                  <w:r w:rsidRPr="00CE42F7">
                    <w:rPr>
                      <w:rFonts w:ascii="Arial" w:hAnsi="Arial"/>
                      <w:color w:val="000000"/>
                      <w:sz w:val="18"/>
                      <w:lang w:val="it-IT"/>
                    </w:rPr>
                    <w:t xml:space="preserve">ad incastro </w:t>
                  </w:r>
                  <w:r>
                    <w:rPr>
                      <w:rFonts w:ascii="Arial" w:hAnsi="Arial"/>
                      <w:color w:val="000000"/>
                      <w:sz w:val="18"/>
                      <w:lang w:val="it-IT"/>
                    </w:rPr>
                    <w:t>per una bassa resistenza al rotolamento</w:t>
                  </w:r>
                  <w:r w:rsidRPr="00CE42F7">
                    <w:rPr>
                      <w:rFonts w:ascii="Arial" w:hAnsi="Arial"/>
                      <w:color w:val="000000"/>
                      <w:sz w:val="18"/>
                      <w:lang w:val="it-IT"/>
                    </w:rPr>
                    <w:t>.</w:t>
                  </w:r>
                </w:p>
                <w:p w:rsidR="008B2164" w:rsidRPr="00CE42F7" w:rsidRDefault="008B2164" w:rsidP="008B2164">
                  <w:pPr>
                    <w:pStyle w:val="Rahmeninhalt"/>
                    <w:rPr>
                      <w:rFonts w:ascii="Arial" w:hAnsi="Arial" w:cs="Arial"/>
                      <w:bCs/>
                      <w:color w:val="000000"/>
                      <w:sz w:val="18"/>
                      <w:szCs w:val="18"/>
                      <w:lang w:val="it-IT"/>
                    </w:rPr>
                  </w:pPr>
                </w:p>
                <w:p w:rsidR="008B2164" w:rsidRPr="00AE2171" w:rsidRDefault="00103F67" w:rsidP="008B2164">
                  <w:pPr>
                    <w:pStyle w:val="Rahmeninhalt"/>
                    <w:spacing w:line="240" w:lineRule="atLeast"/>
                    <w:jc w:val="left"/>
                    <w:outlineLvl w:val="0"/>
                    <w:rPr>
                      <w:rFonts w:ascii="Arial" w:hAnsi="Arial" w:cs="Arial"/>
                      <w:b/>
                      <w:bCs/>
                      <w:color w:val="000000"/>
                      <w:sz w:val="18"/>
                      <w:szCs w:val="18"/>
                      <w:u w:val="single"/>
                      <w:lang w:val="it-IT"/>
                    </w:rPr>
                  </w:pPr>
                  <w:r>
                    <w:rPr>
                      <w:rFonts w:ascii="Arial" w:hAnsi="Arial"/>
                      <w:b/>
                      <w:color w:val="000000"/>
                      <w:sz w:val="18"/>
                      <w:u w:val="single"/>
                      <w:lang w:val="it-IT"/>
                    </w:rPr>
                    <w:t>B</w:t>
                  </w:r>
                  <w:r w:rsidR="008B2164" w:rsidRPr="00AE2171">
                    <w:rPr>
                      <w:rFonts w:ascii="Arial" w:hAnsi="Arial"/>
                      <w:b/>
                      <w:color w:val="000000"/>
                      <w:sz w:val="18"/>
                      <w:u w:val="single"/>
                      <w:lang w:val="it-IT"/>
                    </w:rPr>
                    <w:t>: Disegno del blocco della spalla</w:t>
                  </w:r>
                </w:p>
                <w:p w:rsidR="008B2164" w:rsidRPr="00AE2171" w:rsidRDefault="008B2164" w:rsidP="008B2164">
                  <w:pPr>
                    <w:pStyle w:val="Rahmeninhalt"/>
                    <w:spacing w:line="240" w:lineRule="atLeast"/>
                    <w:jc w:val="left"/>
                    <w:outlineLvl w:val="0"/>
                    <w:rPr>
                      <w:rFonts w:ascii="Arial" w:hAnsi="Arial" w:cs="Arial"/>
                      <w:bCs/>
                      <w:color w:val="000000"/>
                      <w:sz w:val="18"/>
                      <w:szCs w:val="18"/>
                      <w:lang w:val="it-IT"/>
                    </w:rPr>
                  </w:pPr>
                  <w:r w:rsidRPr="00AE2171">
                    <w:rPr>
                      <w:rFonts w:ascii="Arial" w:hAnsi="Arial"/>
                      <w:color w:val="000000"/>
                      <w:sz w:val="18"/>
                      <w:lang w:val="it-IT"/>
                    </w:rPr>
                    <w:t>- Il disegno del battistrada prevalentemente chiuso nella costola della spalla garantisce un’usura particolarmente uniforme dello pneumatico.</w:t>
                  </w:r>
                </w:p>
                <w:p w:rsidR="008B2164" w:rsidRPr="00AE2171" w:rsidRDefault="008B2164" w:rsidP="008B2164">
                  <w:pPr>
                    <w:pStyle w:val="Rahmeninhalt"/>
                    <w:rPr>
                      <w:rFonts w:ascii="Arial" w:hAnsi="Arial" w:cs="Arial"/>
                      <w:b/>
                      <w:sz w:val="18"/>
                      <w:szCs w:val="18"/>
                      <w:u w:val="single"/>
                      <w:lang w:val="it-IT"/>
                    </w:rPr>
                  </w:pPr>
                  <w:r w:rsidRPr="00AE2171">
                    <w:rPr>
                      <w:rFonts w:ascii="Arial" w:hAnsi="Arial" w:cs="Arial"/>
                      <w:b/>
                      <w:sz w:val="18"/>
                      <w:szCs w:val="18"/>
                      <w:u w:val="single"/>
                      <w:lang w:val="it-IT"/>
                    </w:rPr>
                    <w:t>C: Disegno dei rilievi e degli intagli:</w:t>
                  </w:r>
                </w:p>
                <w:p w:rsidR="00FE76E9" w:rsidRPr="008B2164" w:rsidRDefault="008B2164" w:rsidP="008B2164">
                  <w:pPr>
                    <w:pStyle w:val="Rahmeninhalt"/>
                    <w:rPr>
                      <w:rFonts w:ascii="Arial" w:hAnsi="Arial" w:cs="Arial"/>
                      <w:sz w:val="18"/>
                      <w:szCs w:val="18"/>
                      <w:lang w:val="it-IT"/>
                    </w:rPr>
                  </w:pPr>
                  <w:r w:rsidRPr="00BD37D3">
                    <w:rPr>
                      <w:rFonts w:ascii="Arial" w:hAnsi="Arial" w:cs="Arial"/>
                      <w:sz w:val="16"/>
                      <w:szCs w:val="16"/>
                      <w:lang w:val="it-IT"/>
                    </w:rPr>
                    <w:t>- I profondi solchi 3D garantiscono un’eccellente risposta di frenata</w:t>
                  </w:r>
                  <w:r w:rsidR="00BD37D3" w:rsidRPr="00BD37D3">
                    <w:rPr>
                      <w:rFonts w:ascii="Arial" w:hAnsi="Arial" w:cs="Arial"/>
                      <w:sz w:val="16"/>
                      <w:szCs w:val="16"/>
                      <w:lang w:val="it-IT"/>
                    </w:rPr>
                    <w:t xml:space="preserve"> per tutta </w:t>
                  </w:r>
                  <w:r w:rsidRPr="00BD37D3">
                    <w:rPr>
                      <w:rFonts w:ascii="Arial" w:hAnsi="Arial" w:cs="Arial"/>
                      <w:sz w:val="16"/>
                      <w:szCs w:val="16"/>
                      <w:lang w:val="it-IT"/>
                    </w:rPr>
                    <w:t xml:space="preserve"> la durata di vita dello pneumatico</w:t>
                  </w:r>
                  <w:r w:rsidR="00FE76E9" w:rsidRPr="008B2164">
                    <w:rPr>
                      <w:rFonts w:ascii="Arial" w:hAnsi="Arial" w:cs="Arial"/>
                      <w:sz w:val="18"/>
                      <w:szCs w:val="18"/>
                      <w:lang w:val="it-IT"/>
                    </w:rPr>
                    <w:t>.</w:t>
                  </w:r>
                </w:p>
              </w:txbxContent>
            </v:textbox>
          </v:shape>
        </w:pict>
      </w: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r>
        <w:rPr>
          <w:rFonts w:ascii="Arial" w:hAnsi="Arial" w:cs="Arial"/>
          <w:b/>
          <w:noProof/>
          <w:color w:val="FF6600"/>
          <w:sz w:val="18"/>
          <w:szCs w:val="18"/>
        </w:rPr>
        <w:pict>
          <v:shape id="Grafik 7" o:spid="_x0000_s1103" type="#_x0000_t75" style="position:absolute;margin-left:377.55pt;margin-top:7pt;width:85.5pt;height:48.75pt;z-index:251623424;visibility:visible;mso-wrap-distance-left:10.5pt" wrapcoords="-531 0 -531 21090 21600 21090 21600 0 -531 0">
            <v:imagedata r:id="rId13" o:title=""/>
            <w10:wrap type="tight"/>
          </v:shape>
        </w:pict>
      </w: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8B2164" w:rsidRDefault="00A32243" w:rsidP="00A32243">
      <w:pPr>
        <w:tabs>
          <w:tab w:val="left" w:pos="142"/>
        </w:tabs>
        <w:ind w:hanging="38"/>
        <w:jc w:val="center"/>
        <w:rPr>
          <w:rFonts w:ascii="Helvetica" w:hAnsi="Helvetica"/>
          <w:b/>
          <w:color w:val="FF6600"/>
          <w:sz w:val="26"/>
          <w:szCs w:val="26"/>
          <w:lang w:val="it-IT"/>
        </w:rPr>
      </w:pPr>
    </w:p>
    <w:p w:rsidR="00A32243" w:rsidRPr="008B2164" w:rsidRDefault="00A32243" w:rsidP="00A32243">
      <w:pPr>
        <w:tabs>
          <w:tab w:val="left" w:pos="142"/>
        </w:tabs>
        <w:ind w:hanging="38"/>
        <w:jc w:val="left"/>
        <w:rPr>
          <w:rFonts w:ascii="Arial" w:hAnsi="Arial"/>
          <w:b/>
          <w:color w:val="FF6600"/>
          <w:sz w:val="18"/>
          <w:lang w:val="it-IT"/>
        </w:rPr>
      </w:pPr>
    </w:p>
    <w:p w:rsidR="00836BBE" w:rsidRPr="008B2164" w:rsidRDefault="00836BBE" w:rsidP="00A32243">
      <w:pPr>
        <w:tabs>
          <w:tab w:val="left" w:pos="142"/>
        </w:tabs>
        <w:ind w:hanging="38"/>
        <w:jc w:val="left"/>
        <w:rPr>
          <w:rFonts w:ascii="Arial" w:hAnsi="Arial"/>
          <w:b/>
          <w:color w:val="FF6600"/>
          <w:sz w:val="18"/>
          <w:lang w:val="it-IT"/>
        </w:rPr>
      </w:pPr>
    </w:p>
    <w:p w:rsidR="008B2164" w:rsidRPr="000B2D7E" w:rsidRDefault="008B2164" w:rsidP="008B2164">
      <w:pPr>
        <w:tabs>
          <w:tab w:val="left" w:pos="142"/>
        </w:tabs>
        <w:ind w:hanging="38"/>
        <w:jc w:val="left"/>
        <w:rPr>
          <w:rFonts w:ascii="Arial" w:hAnsi="Arial" w:cs="Arial"/>
          <w:b/>
          <w:color w:val="FF6600"/>
          <w:sz w:val="18"/>
          <w:szCs w:val="18"/>
          <w:lang w:val="it-IT"/>
        </w:rPr>
      </w:pPr>
      <w:r w:rsidRPr="000B2D7E">
        <w:rPr>
          <w:rFonts w:ascii="Arial" w:hAnsi="Arial"/>
          <w:b/>
          <w:color w:val="FF6600"/>
          <w:sz w:val="18"/>
          <w:lang w:val="it-IT"/>
        </w:rPr>
        <w:t xml:space="preserve">e-cube Blue </w:t>
      </w:r>
      <w:r w:rsidR="00E0661D">
        <w:rPr>
          <w:rFonts w:ascii="Arial" w:hAnsi="Arial"/>
          <w:b/>
          <w:color w:val="FF6600"/>
          <w:sz w:val="18"/>
          <w:lang w:val="it-IT"/>
        </w:rPr>
        <w:t>D</w:t>
      </w:r>
      <w:r w:rsidRPr="000B2D7E">
        <w:rPr>
          <w:rFonts w:ascii="Arial" w:hAnsi="Arial"/>
          <w:b/>
          <w:color w:val="FF6600"/>
          <w:sz w:val="18"/>
          <w:lang w:val="it-IT"/>
        </w:rPr>
        <w:t>L 20</w:t>
      </w:r>
      <w:r>
        <w:rPr>
          <w:noProof/>
        </w:rPr>
        <w:pict>
          <v:shape id="_x0000_s1165" type="#_x0000_t75" style="position:absolute;margin-left:401.55pt;margin-top:8.55pt;width:70.5pt;height:43.5pt;z-index:251693056;visibility:visible;mso-wrap-distance-left:10.5pt;mso-position-horizontal-relative:text;mso-position-vertical-relative:text" wrapcoords="-230 0 -230 21228 21600 21228 21600 0 -230 0">
            <v:imagedata r:id="rId14" o:title="" cropright="5567f"/>
            <w10:wrap type="tight"/>
          </v:shape>
        </w:pict>
      </w:r>
      <w:r w:rsidRPr="000B2D7E">
        <w:rPr>
          <w:rFonts w:ascii="Arial" w:hAnsi="Arial"/>
          <w:b/>
          <w:color w:val="FF6600"/>
          <w:sz w:val="18"/>
          <w:lang w:val="it-IT"/>
        </w:rPr>
        <w:t xml:space="preserve">: pneumatici per </w:t>
      </w:r>
      <w:r w:rsidR="00E0661D">
        <w:rPr>
          <w:rFonts w:ascii="Arial" w:hAnsi="Arial"/>
          <w:b/>
          <w:color w:val="FF6600"/>
          <w:sz w:val="18"/>
          <w:lang w:val="it-IT"/>
        </w:rPr>
        <w:t>assali di guida</w:t>
      </w:r>
    </w:p>
    <w:p w:rsidR="00A32243" w:rsidRPr="008B2164" w:rsidRDefault="00A32243" w:rsidP="008B2164">
      <w:pPr>
        <w:tabs>
          <w:tab w:val="left" w:pos="142"/>
        </w:tabs>
        <w:ind w:hanging="38"/>
        <w:jc w:val="left"/>
        <w:rPr>
          <w:rFonts w:ascii="Helvetica" w:hAnsi="Helvetica"/>
          <w:b/>
          <w:color w:val="FF6600"/>
          <w:sz w:val="26"/>
          <w:szCs w:val="26"/>
          <w:lang w:val="it-IT"/>
        </w:rPr>
      </w:pPr>
      <w:r w:rsidRPr="0022709F">
        <w:rPr>
          <w:rFonts w:ascii="Times New Roman" w:hAnsi="Times New Roman"/>
          <w:noProof/>
          <w:color w:val="00000A"/>
          <w:szCs w:val="20"/>
          <w:lang w:eastAsia="ko-KR" w:bidi="ar-SA"/>
        </w:rPr>
        <w:pict>
          <v:shape id="_x0000_s1100" type="#_x0000_t202" style="position:absolute;margin-left:398.05pt;margin-top:9.75pt;width:83.65pt;height:5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" strokecolor="white" strokeweight=".05pt">
            <v:textbox>
              <w:txbxContent>
                <w:p w:rsidR="00FE76E9" w:rsidRDefault="00FE76E9" w:rsidP="00A32243">
                  <w:pPr>
                    <w:pStyle w:val="Rahmeninhalt"/>
                  </w:pPr>
                  <w:r w:rsidRPr="00AB5959">
                    <w:rPr>
                      <w:noProof/>
                      <w:lang w:val="de-DE" w:eastAsia="de-DE" w:bidi="ar-SA"/>
                    </w:rPr>
                    <w:pict>
                      <v:shape id="Bild 3" o:spid="_x0000_i1039" type="#_x0000_t75" style="width:64.5pt;height:39pt;visibility:visible">
                        <v:imagedata r:id="rId15" o:title=""/>
                      </v:shape>
                    </w:pict>
                  </w:r>
                </w:p>
              </w:txbxContent>
            </v:textbox>
          </v:shape>
        </w:pict>
      </w:r>
      <w:r w:rsidR="00AB255D" w:rsidRPr="0022709F">
        <w:rPr>
          <w:rFonts w:ascii="Times New Roman" w:hAnsi="Times New Roman"/>
          <w:noProof/>
          <w:color w:val="00000A"/>
          <w:szCs w:val="20"/>
          <w:lang w:eastAsia="ko-KR" w:bidi="ar-SA"/>
        </w:rPr>
        <w:pict>
          <v:shape id="Text Box 9" o:spid="_x0000_s1096" type="#_x0000_t202" style="position:absolute;margin-left:5.1pt;margin-top:11.75pt;width:304.45pt;height:127.5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" strokecolor="white" strokeweight=".05pt">
            <v:textbox style="mso-next-textbox:#Text Box 9">
              <w:txbxContent>
                <w:p w:rsidR="00103F67" w:rsidRPr="00AE2171" w:rsidRDefault="00103F67" w:rsidP="00103F67">
                  <w:pPr>
                    <w:pStyle w:val="Rahmeninhalt"/>
                    <w:widowControl/>
                    <w:suppressAutoHyphens w:val="0"/>
                    <w:jc w:val="left"/>
                    <w:rPr>
                      <w:rFonts w:ascii="Arial" w:hAnsi="Arial" w:cs="Arial"/>
                      <w:b/>
                      <w:bCs/>
                      <w:color w:val="000000"/>
                      <w:sz w:val="18"/>
                      <w:szCs w:val="18"/>
                      <w:u w:val="single"/>
                      <w:lang w:val="it-IT"/>
                    </w:rPr>
                  </w:pPr>
                  <w:r w:rsidRPr="00AE2171">
                    <w:rPr>
                      <w:rFonts w:ascii="Arial" w:hAnsi="Arial" w:cs="Arial"/>
                      <w:b/>
                      <w:color w:val="000000"/>
                      <w:sz w:val="18"/>
                      <w:u w:val="single"/>
                      <w:lang w:val="it-IT"/>
                    </w:rPr>
                    <w:t>A: Disegno dei blocchi</w:t>
                  </w:r>
                </w:p>
                <w:p w:rsidR="00103F67" w:rsidRPr="00AE2171" w:rsidRDefault="00103F67" w:rsidP="00103F67">
                  <w:pPr>
                    <w:pStyle w:val="Rahmeninhalt"/>
                    <w:tabs>
                      <w:tab w:val="left" w:pos="142"/>
                    </w:tabs>
                    <w:jc w:val="left"/>
                    <w:rPr>
                      <w:rFonts w:ascii="Arial" w:hAnsi="Arial"/>
                      <w:color w:val="000000"/>
                      <w:sz w:val="18"/>
                      <w:lang w:val="it-IT"/>
                    </w:rPr>
                  </w:pPr>
                  <w:r w:rsidRPr="00AE2171">
                    <w:rPr>
                      <w:rFonts w:ascii="Arial" w:hAnsi="Arial"/>
                      <w:color w:val="000000"/>
                      <w:sz w:val="18"/>
                      <w:lang w:val="it-IT"/>
                    </w:rPr>
                    <w:t xml:space="preserve">- </w:t>
                  </w:r>
                  <w:r>
                    <w:rPr>
                      <w:rFonts w:ascii="Arial" w:hAnsi="Arial"/>
                      <w:color w:val="000000"/>
                      <w:sz w:val="18"/>
                      <w:lang w:val="it-IT"/>
                    </w:rPr>
                    <w:t>D</w:t>
                  </w:r>
                  <w:r w:rsidRPr="00AE2171">
                    <w:rPr>
                      <w:rFonts w:ascii="Arial" w:hAnsi="Arial"/>
                      <w:color w:val="000000"/>
                      <w:sz w:val="18"/>
                      <w:lang w:val="it-IT"/>
                    </w:rPr>
                    <w:t xml:space="preserve">isegno centrale a 4 blocchi della spessa costola centrale per un’alta trazione </w:t>
                  </w:r>
                  <w:r>
                    <w:rPr>
                      <w:rFonts w:ascii="Arial" w:hAnsi="Arial"/>
                      <w:color w:val="000000"/>
                      <w:sz w:val="18"/>
                      <w:lang w:val="it-IT"/>
                    </w:rPr>
                    <w:t>abbinata ad una ridotta resistenza al rotolamento</w:t>
                  </w:r>
                  <w:r w:rsidRPr="00AE2171">
                    <w:rPr>
                      <w:rFonts w:ascii="Arial" w:hAnsi="Arial"/>
                      <w:color w:val="000000"/>
                      <w:sz w:val="18"/>
                      <w:lang w:val="it-IT"/>
                    </w:rPr>
                    <w:t>.</w:t>
                  </w:r>
                </w:p>
                <w:p w:rsidR="00103F67" w:rsidRPr="00AE2171" w:rsidRDefault="00103F67" w:rsidP="00103F67">
                  <w:pPr>
                    <w:pStyle w:val="Rahmeninhalt"/>
                    <w:tabs>
                      <w:tab w:val="left" w:pos="142"/>
                    </w:tabs>
                    <w:jc w:val="left"/>
                    <w:rPr>
                      <w:rFonts w:ascii="Arial" w:hAnsi="Arial" w:cs="Arial"/>
                      <w:bCs/>
                      <w:color w:val="000000"/>
                      <w:sz w:val="18"/>
                      <w:szCs w:val="18"/>
                      <w:lang w:val="it-IT"/>
                    </w:rPr>
                  </w:pPr>
                </w:p>
                <w:p w:rsidR="00103F67" w:rsidRPr="00FE3CF7" w:rsidRDefault="00103F67" w:rsidP="00103F67">
                  <w:pPr>
                    <w:pStyle w:val="Rahmeninhalt"/>
                    <w:widowControl/>
                    <w:suppressAutoHyphens w:val="0"/>
                    <w:jc w:val="left"/>
                    <w:rPr>
                      <w:rFonts w:ascii="Arial" w:hAnsi="Arial" w:cs="Arial"/>
                      <w:b/>
                      <w:bCs/>
                      <w:color w:val="000000"/>
                      <w:sz w:val="18"/>
                      <w:szCs w:val="18"/>
                      <w:u w:val="single"/>
                      <w:lang w:val="it-IT"/>
                    </w:rPr>
                  </w:pPr>
                  <w:r>
                    <w:rPr>
                      <w:rFonts w:ascii="Arial" w:hAnsi="Arial" w:cs="Arial"/>
                      <w:b/>
                      <w:color w:val="000000"/>
                      <w:sz w:val="18"/>
                      <w:u w:val="single"/>
                      <w:lang w:val="it-IT"/>
                    </w:rPr>
                    <w:t>B</w:t>
                  </w:r>
                  <w:r w:rsidRPr="00FE3CF7">
                    <w:rPr>
                      <w:rFonts w:ascii="Arial" w:hAnsi="Arial" w:cs="Arial"/>
                      <w:b/>
                      <w:color w:val="000000"/>
                      <w:sz w:val="18"/>
                      <w:u w:val="single"/>
                      <w:lang w:val="it-IT"/>
                    </w:rPr>
                    <w:t>: Barre  di raccordo</w:t>
                  </w:r>
                </w:p>
                <w:p w:rsidR="00103F67" w:rsidRPr="00D67F6A" w:rsidRDefault="00103F67" w:rsidP="00103F67">
                  <w:pPr>
                    <w:pStyle w:val="Rahmeninhalt"/>
                    <w:spacing w:line="240" w:lineRule="atLeast"/>
                    <w:outlineLvl w:val="0"/>
                    <w:rPr>
                      <w:rFonts w:ascii="Arial" w:hAnsi="Arial"/>
                      <w:color w:val="000000"/>
                      <w:sz w:val="18"/>
                      <w:lang w:val="it-IT"/>
                    </w:rPr>
                  </w:pPr>
                  <w:r w:rsidRPr="00D67F6A">
                    <w:rPr>
                      <w:rFonts w:ascii="Arial" w:hAnsi="Arial"/>
                      <w:color w:val="000000"/>
                      <w:sz w:val="18"/>
                      <w:lang w:val="it-IT"/>
                    </w:rPr>
                    <w:t xml:space="preserve">- Barre di giunzione dei blocchi aperti sulla spalla per maggiore trazione e </w:t>
                  </w:r>
                  <w:r>
                    <w:rPr>
                      <w:rFonts w:ascii="Arial" w:hAnsi="Arial"/>
                      <w:color w:val="000000"/>
                      <w:sz w:val="18"/>
                      <w:lang w:val="it-IT"/>
                    </w:rPr>
                    <w:t xml:space="preserve">un’usura meno irregolare. </w:t>
                  </w:r>
                </w:p>
                <w:p w:rsidR="00103F67" w:rsidRPr="00D67F6A" w:rsidRDefault="00103F67" w:rsidP="00103F67">
                  <w:pPr>
                    <w:pStyle w:val="Rahmeninhalt"/>
                    <w:spacing w:line="240" w:lineRule="atLeast"/>
                    <w:jc w:val="left"/>
                    <w:outlineLvl w:val="0"/>
                    <w:rPr>
                      <w:rFonts w:ascii="Arial" w:hAnsi="Arial" w:cs="Arial"/>
                      <w:bCs/>
                      <w:color w:val="000000"/>
                      <w:sz w:val="18"/>
                      <w:szCs w:val="18"/>
                      <w:lang w:val="it-IT"/>
                    </w:rPr>
                  </w:pPr>
                </w:p>
                <w:p w:rsidR="00103F67" w:rsidRPr="00FE3CF7" w:rsidRDefault="00103F67" w:rsidP="00103F67">
                  <w:pPr>
                    <w:pStyle w:val="Rahmeninhalt"/>
                    <w:rPr>
                      <w:rFonts w:ascii="Arial" w:hAnsi="Arial" w:cs="Arial"/>
                      <w:b/>
                      <w:color w:val="000000"/>
                      <w:sz w:val="18"/>
                      <w:u w:val="single"/>
                      <w:lang w:val="it-IT"/>
                    </w:rPr>
                  </w:pPr>
                  <w:r w:rsidRPr="00FE3CF7">
                    <w:rPr>
                      <w:rFonts w:ascii="Arial" w:hAnsi="Arial" w:cs="Arial"/>
                      <w:b/>
                      <w:color w:val="000000"/>
                      <w:sz w:val="18"/>
                      <w:u w:val="single"/>
                      <w:lang w:val="it-IT"/>
                    </w:rPr>
                    <w:t>C: Disegno degli intagli</w:t>
                  </w:r>
                </w:p>
                <w:p w:rsidR="00FE76E9" w:rsidRPr="00103F67" w:rsidRDefault="00103F67" w:rsidP="00103F67">
                  <w:pPr>
                    <w:pStyle w:val="Rahmeninhalt"/>
                    <w:rPr>
                      <w:rFonts w:ascii="Arial" w:hAnsi="Arial" w:cs="Arial"/>
                      <w:sz w:val="18"/>
                      <w:szCs w:val="18"/>
                      <w:lang w:val="it-IT"/>
                    </w:rPr>
                  </w:pPr>
                  <w:r w:rsidRPr="000B2D7E">
                    <w:rPr>
                      <w:rFonts w:ascii="Arial" w:hAnsi="Arial" w:cs="Arial"/>
                      <w:sz w:val="18"/>
                      <w:szCs w:val="18"/>
                      <w:lang w:val="it-IT"/>
                    </w:rPr>
                    <w:t>- I profondi solchi 3D garantiscono un’eccellente risposta di frenata per tutta la durata dello pneumatico</w:t>
                  </w:r>
                  <w:r w:rsidR="00FE76E9" w:rsidRPr="00103F67">
                    <w:rPr>
                      <w:rFonts w:ascii="Arial" w:hAnsi="Arial" w:cs="Arial"/>
                      <w:sz w:val="18"/>
                      <w:szCs w:val="18"/>
                      <w:lang w:val="it-IT"/>
                    </w:rPr>
                    <w:t>.</w:t>
                  </w:r>
                </w:p>
                <w:p w:rsidR="00FE76E9" w:rsidRPr="00103F67" w:rsidRDefault="00FE76E9" w:rsidP="00A32243">
                  <w:pPr>
                    <w:pStyle w:val="Rahmeninhalt"/>
                    <w:spacing w:line="240" w:lineRule="atLeast"/>
                    <w:jc w:val="left"/>
                    <w:outlineLvl w:val="0"/>
                    <w:rPr>
                      <w:rFonts w:ascii="Arial" w:hAnsi="Arial"/>
                      <w:color w:val="000000"/>
                      <w:sz w:val="18"/>
                      <w:lang w:val="it-IT"/>
                    </w:rPr>
                  </w:pPr>
                  <w:r w:rsidRPr="00103F67">
                    <w:rPr>
                      <w:rFonts w:ascii="Arial" w:hAnsi="Arial"/>
                      <w:color w:val="000000"/>
                      <w:sz w:val="18"/>
                      <w:lang w:val="it-IT"/>
                    </w:rPr>
                    <w:t>.</w:t>
                  </w:r>
                </w:p>
              </w:txbxContent>
            </v:textbox>
          </v:shape>
        </w:pict>
      </w:r>
      <w:r w:rsidRPr="008B2164">
        <w:rPr>
          <w:rFonts w:ascii="Helvetica" w:hAnsi="Helvetica"/>
          <w:b/>
          <w:color w:val="FF6600"/>
          <w:sz w:val="26"/>
          <w:lang w:val="it-IT"/>
        </w:rPr>
        <w:t xml:space="preserve">                                                                     </w:t>
      </w:r>
      <w:r w:rsidRPr="008B2164">
        <w:rPr>
          <w:lang w:val="it-IT"/>
        </w:rPr>
        <w:tab/>
      </w:r>
      <w:r w:rsidRPr="008B2164">
        <w:rPr>
          <w:lang w:val="it-IT"/>
        </w:rPr>
        <w:tab/>
      </w:r>
      <w:r w:rsidRPr="008B2164">
        <w:rPr>
          <w:lang w:val="it-IT"/>
        </w:rPr>
        <w:tab/>
      </w:r>
    </w:p>
    <w:p w:rsidR="00A32243" w:rsidRPr="008B2164" w:rsidRDefault="00A32243" w:rsidP="00A32243">
      <w:pPr>
        <w:tabs>
          <w:tab w:val="left" w:pos="142"/>
        </w:tabs>
        <w:jc w:val="left"/>
        <w:rPr>
          <w:rFonts w:ascii="Helvetica" w:hAnsi="Helvetica"/>
          <w:b/>
          <w:color w:val="FF6600"/>
          <w:sz w:val="26"/>
          <w:szCs w:val="26"/>
          <w:lang w:val="it-IT"/>
        </w:rPr>
      </w:pPr>
    </w:p>
    <w:p w:rsidR="00A32243" w:rsidRPr="008B2164" w:rsidRDefault="00A32243" w:rsidP="00A32243">
      <w:pPr>
        <w:tabs>
          <w:tab w:val="left" w:pos="8325"/>
        </w:tabs>
        <w:jc w:val="left"/>
        <w:rPr>
          <w:rFonts w:ascii="Helvetica" w:hAnsi="Helvetica"/>
          <w:b/>
          <w:color w:val="FF6600"/>
          <w:sz w:val="26"/>
          <w:szCs w:val="26"/>
          <w:lang w:val="it-IT"/>
        </w:rPr>
      </w:pPr>
      <w:r w:rsidRPr="008B2164">
        <w:rPr>
          <w:lang w:val="it-IT"/>
        </w:rPr>
        <w:tab/>
      </w:r>
    </w:p>
    <w:p w:rsidR="00A32243" w:rsidRPr="008B2164" w:rsidRDefault="00A32243" w:rsidP="00A32243">
      <w:pPr>
        <w:tabs>
          <w:tab w:val="left" w:pos="142"/>
        </w:tabs>
        <w:jc w:val="left"/>
        <w:rPr>
          <w:rFonts w:ascii="Helvetica" w:hAnsi="Helvetica"/>
          <w:b/>
          <w:color w:val="FF6600"/>
          <w:sz w:val="26"/>
          <w:szCs w:val="26"/>
          <w:lang w:val="it-IT"/>
        </w:rPr>
      </w:pPr>
      <w:r w:rsidRPr="0022709F">
        <w:rPr>
          <w:rFonts w:ascii="Times New Roman" w:hAnsi="Times New Roman"/>
          <w:noProof/>
          <w:color w:val="00000A"/>
          <w:szCs w:val="20"/>
          <w:lang w:eastAsia="ko-KR" w:bidi="ar-SA"/>
        </w:rPr>
        <w:pict>
          <v:shape id="_x0000_s1099" type="#_x0000_t202" style="position:absolute;margin-left:402.55pt;margin-top:1.55pt;width:68.1pt;height:82.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" strokecolor="white" strokeweight=".05pt">
            <v:textbox>
              <w:txbxContent>
                <w:p w:rsidR="00FE76E9" w:rsidRDefault="00FE76E9" w:rsidP="00A32243">
                  <w:pPr>
                    <w:pStyle w:val="Rahmeninhalt"/>
                  </w:pPr>
                  <w:r w:rsidRPr="00AB5959">
                    <w:rPr>
                      <w:noProof/>
                      <w:lang w:val="de-DE" w:eastAsia="de-DE" w:bidi="ar-SA"/>
                    </w:rPr>
                    <w:pict>
                      <v:shape id="Bild 2" o:spid="_x0000_i1040" type="#_x0000_t75" style="width:51pt;height:67.5pt;visibility:visible">
                        <v:imagedata r:id="rId16" o:title="" cropright="6113f"/>
                      </v:shape>
                    </w:pict>
                  </w:r>
                </w:p>
              </w:txbxContent>
            </v:textbox>
          </v:shape>
        </w:pict>
      </w:r>
    </w:p>
    <w:p w:rsidR="00A32243" w:rsidRPr="008B2164" w:rsidRDefault="00A32243" w:rsidP="00A32243">
      <w:pPr>
        <w:tabs>
          <w:tab w:val="left" w:pos="142"/>
        </w:tabs>
        <w:jc w:val="left"/>
        <w:rPr>
          <w:rFonts w:ascii="Helvetica" w:hAnsi="Helvetica"/>
          <w:b/>
          <w:color w:val="FF6600"/>
          <w:sz w:val="26"/>
          <w:szCs w:val="26"/>
          <w:lang w:val="it-IT"/>
        </w:rPr>
      </w:pPr>
      <w:r w:rsidRPr="008B2164">
        <w:rPr>
          <w:rFonts w:ascii="Helvetica" w:hAnsi="Helvetica"/>
          <w:b/>
          <w:color w:val="FF6600"/>
          <w:sz w:val="26"/>
          <w:lang w:val="it-IT"/>
        </w:rPr>
        <w:t xml:space="preserve"> </w:t>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rFonts w:ascii="Helvetica" w:hAnsi="Helvetica"/>
          <w:b/>
          <w:color w:val="FF6600"/>
          <w:sz w:val="26"/>
          <w:lang w:val="it-IT"/>
        </w:rPr>
        <w:t xml:space="preserve">  </w:t>
      </w:r>
    </w:p>
    <w:p w:rsidR="00A32243" w:rsidRPr="008B2164" w:rsidRDefault="00A32243" w:rsidP="00A32243">
      <w:pPr>
        <w:tabs>
          <w:tab w:val="left" w:pos="142"/>
        </w:tabs>
        <w:jc w:val="left"/>
        <w:rPr>
          <w:rFonts w:ascii="Helvetica" w:hAnsi="Helvetica"/>
          <w:b/>
          <w:color w:val="FF6600"/>
          <w:sz w:val="26"/>
          <w:szCs w:val="26"/>
          <w:lang w:val="it-IT"/>
        </w:rPr>
      </w:pPr>
    </w:p>
    <w:p w:rsidR="00A32243" w:rsidRPr="008B2164" w:rsidRDefault="00A32243" w:rsidP="00A32243">
      <w:pPr>
        <w:tabs>
          <w:tab w:val="left" w:pos="142"/>
        </w:tabs>
        <w:jc w:val="left"/>
        <w:rPr>
          <w:rFonts w:ascii="Helvetica" w:hAnsi="Helvetica"/>
          <w:b/>
          <w:color w:val="FF6600"/>
          <w:sz w:val="26"/>
          <w:szCs w:val="26"/>
          <w:lang w:val="it-IT"/>
        </w:rPr>
      </w:pPr>
    </w:p>
    <w:p w:rsidR="00A32243" w:rsidRPr="008B2164" w:rsidRDefault="00A32243" w:rsidP="00A32243">
      <w:pPr>
        <w:tabs>
          <w:tab w:val="left" w:pos="142"/>
        </w:tabs>
        <w:jc w:val="left"/>
        <w:rPr>
          <w:rFonts w:ascii="Helvetica" w:hAnsi="Helvetica"/>
          <w:b/>
          <w:color w:val="FF6600"/>
          <w:sz w:val="26"/>
          <w:szCs w:val="26"/>
          <w:lang w:val="it-IT"/>
        </w:rPr>
      </w:pPr>
    </w:p>
    <w:p w:rsidR="00A32243" w:rsidRPr="008B2164" w:rsidRDefault="00A32243" w:rsidP="00A32243">
      <w:pPr>
        <w:tabs>
          <w:tab w:val="left" w:pos="142"/>
        </w:tabs>
        <w:ind w:hanging="38"/>
        <w:jc w:val="center"/>
        <w:rPr>
          <w:rFonts w:ascii="Helvetica" w:hAnsi="Helvetica"/>
          <w:b/>
          <w:color w:val="FF6600"/>
          <w:sz w:val="26"/>
          <w:szCs w:val="26"/>
          <w:lang w:val="it-IT"/>
        </w:rPr>
      </w:pPr>
    </w:p>
    <w:p w:rsidR="00A32243" w:rsidRPr="008B2164" w:rsidRDefault="00A32243" w:rsidP="00A32243">
      <w:pPr>
        <w:tabs>
          <w:tab w:val="left" w:pos="142"/>
        </w:tabs>
        <w:ind w:hanging="38"/>
        <w:jc w:val="left"/>
        <w:rPr>
          <w:rFonts w:ascii="Arial" w:hAnsi="Arial" w:cs="Arial"/>
          <w:b/>
          <w:color w:val="FF6600"/>
          <w:sz w:val="18"/>
          <w:szCs w:val="18"/>
          <w:lang w:val="it-IT"/>
        </w:rPr>
      </w:pPr>
    </w:p>
    <w:p w:rsidR="00A32243" w:rsidRPr="00BD37D3" w:rsidRDefault="00A32243" w:rsidP="00A32243">
      <w:pPr>
        <w:tabs>
          <w:tab w:val="left" w:pos="142"/>
        </w:tabs>
        <w:ind w:hanging="38"/>
        <w:jc w:val="left"/>
        <w:rPr>
          <w:rFonts w:ascii="Arial" w:hAnsi="Arial" w:cs="Arial"/>
          <w:b/>
          <w:color w:val="FF6600"/>
          <w:sz w:val="18"/>
          <w:szCs w:val="18"/>
          <w:lang w:val="it-IT"/>
        </w:rPr>
      </w:pPr>
      <w:r w:rsidRPr="00BD37D3">
        <w:rPr>
          <w:rFonts w:ascii="Arial" w:hAnsi="Arial"/>
          <w:b/>
          <w:color w:val="FF6600"/>
          <w:sz w:val="18"/>
          <w:lang w:val="it-IT"/>
        </w:rPr>
        <w:t>e-cube Blue TL 20</w:t>
      </w:r>
      <w:r>
        <w:rPr>
          <w:noProof/>
        </w:rPr>
        <w:pict>
          <v:shape id="Bild 4" o:spid="_x0000_s1102" type="#_x0000_t75" style="position:absolute;margin-left:401.55pt;margin-top:8.55pt;width:70.5pt;height:43.5pt;z-index:251624448;visibility:visible;mso-wrap-distance-left:10.5pt;mso-position-horizontal-relative:text;mso-position-vertical-relative:text" wrapcoords="-597 0 -597 20706 21600 20706 21600 0 -597 0">
            <v:imagedata r:id="rId14" o:title="" cropright="5567f"/>
            <w10:wrap type="tight"/>
          </v:shape>
        </w:pict>
      </w:r>
      <w:r w:rsidRPr="00BD37D3">
        <w:rPr>
          <w:rFonts w:ascii="Arial" w:hAnsi="Arial"/>
          <w:b/>
          <w:color w:val="FF6600"/>
          <w:sz w:val="18"/>
          <w:lang w:val="it-IT"/>
        </w:rPr>
        <w:t xml:space="preserve">: </w:t>
      </w:r>
      <w:r w:rsidR="00BD37D3" w:rsidRPr="00BD37D3">
        <w:rPr>
          <w:rFonts w:ascii="Arial" w:hAnsi="Arial"/>
          <w:b/>
          <w:color w:val="FF6600"/>
          <w:sz w:val="18"/>
          <w:lang w:val="it-IT"/>
        </w:rPr>
        <w:t>p</w:t>
      </w:r>
      <w:r w:rsidR="00BD37D3">
        <w:rPr>
          <w:rFonts w:ascii="Arial" w:hAnsi="Arial"/>
          <w:b/>
          <w:color w:val="FF6600"/>
          <w:sz w:val="18"/>
          <w:lang w:val="it-IT"/>
        </w:rPr>
        <w:t>n</w:t>
      </w:r>
      <w:r w:rsidR="00BD37D3" w:rsidRPr="00BD37D3">
        <w:rPr>
          <w:rFonts w:ascii="Arial" w:hAnsi="Arial"/>
          <w:b/>
          <w:color w:val="FF6600"/>
          <w:sz w:val="18"/>
          <w:lang w:val="it-IT"/>
        </w:rPr>
        <w:t>e</w:t>
      </w:r>
      <w:r w:rsidR="00BD37D3">
        <w:rPr>
          <w:rFonts w:ascii="Arial" w:hAnsi="Arial"/>
          <w:b/>
          <w:color w:val="FF6600"/>
          <w:sz w:val="18"/>
          <w:lang w:val="it-IT"/>
        </w:rPr>
        <w:t>uma</w:t>
      </w:r>
      <w:r w:rsidR="00BD37D3" w:rsidRPr="00BD37D3">
        <w:rPr>
          <w:rFonts w:ascii="Arial" w:hAnsi="Arial"/>
          <w:b/>
          <w:color w:val="FF6600"/>
          <w:sz w:val="18"/>
          <w:lang w:val="it-IT"/>
        </w:rPr>
        <w:t>tici per rimorchi</w:t>
      </w:r>
    </w:p>
    <w:p w:rsidR="00A32243" w:rsidRPr="00BD37D3" w:rsidRDefault="00A32243" w:rsidP="00A32243">
      <w:pPr>
        <w:widowControl/>
        <w:suppressAutoHyphens w:val="0"/>
        <w:jc w:val="center"/>
        <w:rPr>
          <w:rFonts w:ascii="Helvetica" w:hAnsi="Helvetica"/>
          <w:b/>
          <w:color w:val="FF6600"/>
          <w:sz w:val="26"/>
          <w:szCs w:val="26"/>
          <w:lang w:val="it-IT"/>
        </w:rPr>
      </w:pPr>
      <w:r w:rsidRPr="0022709F">
        <w:rPr>
          <w:rFonts w:ascii="Times New Roman" w:hAnsi="Times New Roman"/>
          <w:noProof/>
          <w:color w:val="00000A"/>
          <w:szCs w:val="20"/>
          <w:lang w:eastAsia="ko-KR" w:bidi="ar-SA"/>
        </w:rPr>
        <w:pict>
          <v:shape id="Text Box 14" o:spid="_x0000_s1097" type="#_x0000_t202" style="position:absolute;left:0;text-align:left;margin-left:5.6pt;margin-top:13.85pt;width:304.45pt;height:97.6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" strokecolor="white" strokeweight=".05pt">
            <v:textbox>
              <w:txbxContent>
                <w:p w:rsidR="00BD37D3" w:rsidRPr="00FE3CF7" w:rsidRDefault="00BD37D3" w:rsidP="00BD37D3">
                  <w:pPr>
                    <w:pStyle w:val="Rahmeninhalt"/>
                    <w:widowControl/>
                    <w:suppressAutoHyphens w:val="0"/>
                    <w:jc w:val="left"/>
                    <w:rPr>
                      <w:rFonts w:ascii="Arial" w:hAnsi="Arial" w:cs="Arial"/>
                      <w:b/>
                      <w:bCs/>
                      <w:color w:val="000000"/>
                      <w:sz w:val="18"/>
                      <w:szCs w:val="18"/>
                      <w:u w:val="single"/>
                      <w:lang w:val="it-IT"/>
                    </w:rPr>
                  </w:pPr>
                  <w:r w:rsidRPr="00FE3CF7">
                    <w:rPr>
                      <w:rFonts w:ascii="Arial" w:hAnsi="Arial" w:cs="Arial"/>
                      <w:b/>
                      <w:color w:val="000000"/>
                      <w:sz w:val="18"/>
                      <w:szCs w:val="18"/>
                      <w:u w:val="single"/>
                      <w:lang w:val="it-IT"/>
                    </w:rPr>
                    <w:t>A: contorno pneumatico:</w:t>
                  </w:r>
                </w:p>
                <w:p w:rsidR="00BD37D3" w:rsidRPr="000B2D7E" w:rsidRDefault="00BD37D3" w:rsidP="00BD37D3">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Battistrada extralarge per la massima stab</w:t>
                  </w:r>
                  <w:r w:rsidR="00E0661D">
                    <w:rPr>
                      <w:rFonts w:ascii="Arial" w:hAnsi="Arial" w:cs="Arial"/>
                      <w:sz w:val="18"/>
                      <w:szCs w:val="18"/>
                      <w:lang w:val="it-IT"/>
                    </w:rPr>
                    <w:t>i</w:t>
                  </w:r>
                  <w:r w:rsidRPr="000B2D7E">
                    <w:rPr>
                      <w:rFonts w:ascii="Arial" w:hAnsi="Arial" w:cs="Arial"/>
                      <w:sz w:val="18"/>
                      <w:szCs w:val="18"/>
                      <w:lang w:val="it-IT"/>
                    </w:rPr>
                    <w:t>lità di guida e una migliore resistenza</w:t>
                  </w:r>
                  <w:r w:rsidR="00E0661D">
                    <w:rPr>
                      <w:rFonts w:ascii="Arial" w:hAnsi="Arial" w:cs="Arial"/>
                      <w:sz w:val="18"/>
                      <w:szCs w:val="18"/>
                      <w:lang w:val="it-IT"/>
                    </w:rPr>
                    <w:t xml:space="preserve"> </w:t>
                  </w:r>
                  <w:r w:rsidRPr="000B2D7E">
                    <w:rPr>
                      <w:rFonts w:ascii="Arial" w:hAnsi="Arial" w:cs="Arial"/>
                      <w:sz w:val="18"/>
                      <w:szCs w:val="18"/>
                      <w:lang w:val="it-IT"/>
                    </w:rPr>
                    <w:t>all’usura.</w:t>
                  </w:r>
                </w:p>
                <w:p w:rsidR="00BD37D3" w:rsidRPr="000B2D7E" w:rsidRDefault="00BD37D3" w:rsidP="00BD37D3">
                  <w:pPr>
                    <w:pStyle w:val="Rahmeninhalt"/>
                    <w:widowControl/>
                    <w:suppressAutoHyphens w:val="0"/>
                    <w:jc w:val="left"/>
                    <w:rPr>
                      <w:rFonts w:ascii="Arial" w:hAnsi="Arial" w:cs="Arial"/>
                      <w:bCs/>
                      <w:color w:val="000000"/>
                      <w:sz w:val="18"/>
                      <w:szCs w:val="18"/>
                      <w:lang w:val="it-IT"/>
                    </w:rPr>
                  </w:pPr>
                </w:p>
                <w:p w:rsidR="00BD37D3" w:rsidRPr="000B2D7E" w:rsidRDefault="00BD37D3" w:rsidP="00BD37D3">
                  <w:pPr>
                    <w:pStyle w:val="Rahmeninhalt"/>
                    <w:widowControl/>
                    <w:suppressAutoHyphens w:val="0"/>
                    <w:jc w:val="left"/>
                    <w:rPr>
                      <w:rFonts w:ascii="Arial" w:hAnsi="Arial" w:cs="Arial"/>
                      <w:b/>
                      <w:bCs/>
                      <w:color w:val="000000"/>
                      <w:sz w:val="18"/>
                      <w:szCs w:val="18"/>
                      <w:u w:val="single"/>
                      <w:lang w:val="it-IT"/>
                    </w:rPr>
                  </w:pPr>
                  <w:r w:rsidRPr="000B2D7E">
                    <w:rPr>
                      <w:rFonts w:ascii="Arial" w:hAnsi="Arial" w:cs="Arial"/>
                      <w:b/>
                      <w:color w:val="000000"/>
                      <w:sz w:val="18"/>
                      <w:szCs w:val="18"/>
                      <w:u w:val="single"/>
                      <w:lang w:val="it-IT"/>
                    </w:rPr>
                    <w:t>B: Intagli multipli</w:t>
                  </w:r>
                </w:p>
                <w:p w:rsidR="00BD37D3" w:rsidRPr="000B2D7E" w:rsidRDefault="00BD37D3" w:rsidP="00BD37D3">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xml:space="preserve">- Gli intagli multipli aggiunti nella parte centrale della costola </w:t>
                  </w:r>
                  <w:r>
                    <w:rPr>
                      <w:rFonts w:ascii="Arial" w:hAnsi="Arial" w:cs="Arial"/>
                      <w:sz w:val="18"/>
                      <w:szCs w:val="18"/>
                      <w:lang w:val="it-IT"/>
                    </w:rPr>
                    <w:t xml:space="preserve">impediscono l’usura irregolare senza compromettere la stabilità del battistrada. </w:t>
                  </w:r>
                </w:p>
                <w:p w:rsidR="00FE76E9" w:rsidRPr="00BD37D3" w:rsidRDefault="00FE76E9" w:rsidP="00A32243">
                  <w:pPr>
                    <w:pStyle w:val="Rahmeninhalt"/>
                    <w:widowControl/>
                    <w:suppressAutoHyphens w:val="0"/>
                    <w:jc w:val="left"/>
                    <w:rPr>
                      <w:rFonts w:ascii="Arial" w:hAnsi="Arial" w:cs="Arial"/>
                      <w:sz w:val="18"/>
                      <w:szCs w:val="18"/>
                      <w:lang w:val="it-IT"/>
                    </w:rPr>
                  </w:pPr>
                </w:p>
              </w:txbxContent>
            </v:textbox>
          </v:shape>
        </w:pict>
      </w:r>
    </w:p>
    <w:p w:rsidR="00A32243" w:rsidRPr="00BD37D3" w:rsidRDefault="00A32243" w:rsidP="00A32243">
      <w:pPr>
        <w:widowControl/>
        <w:suppressAutoHyphens w:val="0"/>
        <w:jc w:val="center"/>
        <w:rPr>
          <w:rFonts w:ascii="Helvetica" w:hAnsi="Helvetica"/>
          <w:b/>
          <w:color w:val="FF6600"/>
          <w:sz w:val="26"/>
          <w:szCs w:val="26"/>
          <w:lang w:val="it-IT"/>
        </w:rPr>
      </w:pPr>
    </w:p>
    <w:p w:rsidR="00A32243" w:rsidRPr="00BD37D3" w:rsidRDefault="00A32243" w:rsidP="00A32243">
      <w:pPr>
        <w:widowControl/>
        <w:suppressAutoHyphens w:val="0"/>
        <w:jc w:val="center"/>
        <w:rPr>
          <w:rFonts w:ascii="Helvetica" w:hAnsi="Helvetica"/>
          <w:b/>
          <w:color w:val="FF6600"/>
          <w:sz w:val="26"/>
          <w:szCs w:val="26"/>
          <w:lang w:val="it-IT"/>
        </w:rPr>
      </w:pPr>
    </w:p>
    <w:p w:rsidR="00A32243" w:rsidRPr="00BD37D3" w:rsidRDefault="00A32243" w:rsidP="00A32243">
      <w:pPr>
        <w:widowControl/>
        <w:suppressAutoHyphens w:val="0"/>
        <w:jc w:val="center"/>
        <w:rPr>
          <w:rFonts w:ascii="Helvetica" w:hAnsi="Helvetica"/>
          <w:b/>
          <w:color w:val="FF6600"/>
          <w:sz w:val="26"/>
          <w:szCs w:val="26"/>
          <w:lang w:val="it-IT"/>
        </w:rPr>
      </w:pPr>
      <w:r>
        <w:rPr>
          <w:rFonts w:ascii="Helvetica" w:hAnsi="Helvetica"/>
          <w:b/>
          <w:noProof/>
          <w:color w:val="FF6600"/>
          <w:sz w:val="26"/>
          <w:szCs w:val="26"/>
        </w:rPr>
        <w:pict>
          <v:shape id="Bild 5" o:spid="_x0000_s1101" type="#_x0000_t75" style="position:absolute;left:0;text-align:left;margin-left:400.8pt;margin-top:6.8pt;width:72.75pt;height:39.75pt;z-index:251625472;visibility:visible;mso-wrap-distance-left:10.5pt;mso-wrap-distance-right:9.7pt" wrapcoords="-564 0 -564 21057 21823 21057 21823 0 -564 0">
            <v:imagedata r:id="rId17" o:title=""/>
            <w10:wrap type="tight"/>
          </v:shape>
        </w:pict>
      </w:r>
    </w:p>
    <w:p w:rsidR="00A32243" w:rsidRPr="00BD37D3" w:rsidRDefault="00A32243" w:rsidP="00A32243">
      <w:pPr>
        <w:widowControl/>
        <w:suppressAutoHyphens w:val="0"/>
        <w:jc w:val="center"/>
        <w:rPr>
          <w:rFonts w:ascii="Helvetica" w:hAnsi="Helvetica"/>
          <w:b/>
          <w:color w:val="FF6600"/>
          <w:sz w:val="26"/>
          <w:szCs w:val="26"/>
          <w:lang w:val="it-IT"/>
        </w:rPr>
      </w:pPr>
    </w:p>
    <w:p w:rsidR="00A32243" w:rsidRPr="00BD37D3" w:rsidRDefault="00A32243" w:rsidP="00A32243">
      <w:pPr>
        <w:widowControl/>
        <w:suppressAutoHyphens w:val="0"/>
        <w:rPr>
          <w:rFonts w:ascii="Helvetica" w:hAnsi="Helvetica"/>
          <w:b/>
          <w:color w:val="FF6600"/>
          <w:sz w:val="26"/>
          <w:szCs w:val="26"/>
          <w:lang w:val="it-IT"/>
        </w:rPr>
      </w:pPr>
    </w:p>
    <w:p w:rsidR="00A32243" w:rsidRPr="00BD37D3" w:rsidRDefault="00A32243" w:rsidP="00A32243">
      <w:pPr>
        <w:widowControl/>
        <w:suppressAutoHyphens w:val="0"/>
        <w:rPr>
          <w:rFonts w:ascii="Helvetica" w:hAnsi="Helvetica"/>
          <w:b/>
          <w:color w:val="FF6600"/>
          <w:sz w:val="26"/>
          <w:szCs w:val="26"/>
          <w:lang w:val="it-IT"/>
        </w:rPr>
      </w:pPr>
    </w:p>
    <w:p w:rsidR="00A32243" w:rsidRPr="00BD37D3" w:rsidRDefault="00A32243" w:rsidP="00A32243">
      <w:pPr>
        <w:widowControl/>
        <w:suppressAutoHyphens w:val="0"/>
        <w:rPr>
          <w:rFonts w:ascii="Helvetica" w:hAnsi="Helvetica"/>
          <w:b/>
          <w:color w:val="FF6600"/>
          <w:sz w:val="26"/>
          <w:szCs w:val="26"/>
          <w:lang w:val="it-IT"/>
        </w:rPr>
      </w:pPr>
    </w:p>
    <w:p w:rsidR="00A32243" w:rsidRPr="006C1A36" w:rsidRDefault="00836BBE" w:rsidP="00836BBE">
      <w:pPr>
        <w:widowControl/>
        <w:suppressAutoHyphens w:val="0"/>
        <w:jc w:val="center"/>
        <w:rPr>
          <w:rFonts w:ascii="Arial" w:hAnsi="Arial" w:cs="Arial"/>
          <w:sz w:val="18"/>
          <w:szCs w:val="18"/>
          <w:lang w:val="it-IT"/>
        </w:rPr>
      </w:pPr>
      <w:r w:rsidRPr="006C1A36">
        <w:rPr>
          <w:rFonts w:ascii="Arial" w:hAnsi="Arial" w:cs="Arial"/>
          <w:sz w:val="18"/>
          <w:szCs w:val="18"/>
          <w:lang w:val="it-IT"/>
        </w:rPr>
        <w:t>###</w:t>
      </w:r>
    </w:p>
    <w:p w:rsidR="003D7442" w:rsidRDefault="003D7442" w:rsidP="003D7442">
      <w:pPr>
        <w:jc w:val="center"/>
        <w:outlineLvl w:val="0"/>
        <w:rPr>
          <w:rFonts w:ascii="Helvetica" w:hAnsi="Helvetica"/>
          <w:b/>
          <w:color w:val="FF6600"/>
          <w:sz w:val="32"/>
          <w:lang w:val="it-IT"/>
        </w:rPr>
      </w:pPr>
      <w:r w:rsidRPr="00F85E94">
        <w:rPr>
          <w:rFonts w:ascii="Helvetica" w:hAnsi="Helvetica"/>
          <w:b/>
          <w:color w:val="FF6600"/>
          <w:sz w:val="32"/>
          <w:lang w:val="it-IT"/>
        </w:rPr>
        <w:t xml:space="preserve">Hankook crea SmartTouring, il nuovo pneumatico </w:t>
      </w:r>
    </w:p>
    <w:p w:rsidR="003D7442" w:rsidRPr="00F85E94" w:rsidRDefault="003D7442" w:rsidP="003D7442">
      <w:pPr>
        <w:jc w:val="center"/>
        <w:outlineLvl w:val="0"/>
        <w:rPr>
          <w:rFonts w:ascii="Helvetica" w:hAnsi="Helvetica" w:cs="Helvetica"/>
          <w:b/>
          <w:bCs/>
          <w:color w:val="FF6600"/>
          <w:sz w:val="32"/>
          <w:szCs w:val="32"/>
          <w:lang w:val="it-IT"/>
        </w:rPr>
      </w:pPr>
      <w:r w:rsidRPr="00F85E94">
        <w:rPr>
          <w:rFonts w:ascii="Helvetica" w:hAnsi="Helvetica"/>
          <w:b/>
          <w:color w:val="FF6600"/>
          <w:sz w:val="32"/>
          <w:lang w:val="it-IT"/>
        </w:rPr>
        <w:t xml:space="preserve">ultramoderno per </w:t>
      </w:r>
      <w:r w:rsidR="009B7E6E">
        <w:rPr>
          <w:rFonts w:ascii="Helvetica" w:hAnsi="Helvetica"/>
          <w:b/>
          <w:color w:val="FF6600"/>
          <w:sz w:val="32"/>
          <w:lang w:val="it-IT"/>
        </w:rPr>
        <w:t>pullman</w:t>
      </w:r>
      <w:r>
        <w:rPr>
          <w:rFonts w:ascii="Helvetica" w:hAnsi="Helvetica"/>
          <w:b/>
          <w:color w:val="FF6600"/>
          <w:sz w:val="32"/>
          <w:lang w:val="it-IT"/>
        </w:rPr>
        <w:t xml:space="preserve"> a lunga percorrenza</w:t>
      </w:r>
    </w:p>
    <w:p w:rsidR="003D7442" w:rsidRPr="00F85E94" w:rsidRDefault="003D7442" w:rsidP="003D7442">
      <w:pPr>
        <w:rPr>
          <w:rFonts w:ascii="Arial" w:hAnsi="Arial" w:cs="Arial"/>
          <w:b/>
          <w:snapToGrid w:val="0"/>
          <w:color w:val="FF6600"/>
          <w:sz w:val="21"/>
          <w:szCs w:val="21"/>
          <w:lang w:val="it-IT"/>
        </w:rPr>
      </w:pPr>
    </w:p>
    <w:p w:rsidR="003D7442" w:rsidRPr="00F85E94" w:rsidRDefault="003D7442" w:rsidP="003D7442">
      <w:pPr>
        <w:spacing w:line="276" w:lineRule="auto"/>
        <w:rPr>
          <w:rFonts w:ascii="Times New Roman"/>
          <w:b/>
          <w:sz w:val="22"/>
          <w:szCs w:val="22"/>
          <w:lang w:val="it-IT"/>
        </w:rPr>
      </w:pPr>
    </w:p>
    <w:p w:rsidR="003D7442" w:rsidRDefault="003D7442" w:rsidP="003D7442">
      <w:pPr>
        <w:rPr>
          <w:rFonts w:ascii="Times New Roman"/>
          <w:b/>
          <w:sz w:val="22"/>
          <w:lang w:val="it-IT"/>
        </w:rPr>
      </w:pPr>
      <w:r>
        <w:rPr>
          <w:rFonts w:ascii="Times New Roman"/>
          <w:b/>
          <w:sz w:val="22"/>
          <w:lang w:val="it-IT"/>
        </w:rPr>
        <w:t xml:space="preserve">La casa produttrice di pneumatici </w:t>
      </w:r>
      <w:r w:rsidRPr="00F85E94">
        <w:rPr>
          <w:rFonts w:ascii="Times New Roman"/>
          <w:b/>
          <w:sz w:val="22"/>
          <w:lang w:val="it-IT"/>
        </w:rPr>
        <w:t xml:space="preserve"> Hankook sta lanciando un nuovo pneumatico per </w:t>
      </w:r>
      <w:r w:rsidR="008360C6" w:rsidRPr="00F85E94">
        <w:rPr>
          <w:rFonts w:ascii="Times New Roman"/>
          <w:b/>
          <w:sz w:val="22"/>
          <w:lang w:val="it-IT"/>
        </w:rPr>
        <w:t>pullman</w:t>
      </w:r>
      <w:r w:rsidRPr="00F85E94">
        <w:rPr>
          <w:rFonts w:ascii="Times New Roman"/>
          <w:b/>
          <w:sz w:val="22"/>
          <w:lang w:val="it-IT"/>
        </w:rPr>
        <w:t xml:space="preserve"> a </w:t>
      </w:r>
    </w:p>
    <w:p w:rsidR="003D7442" w:rsidRDefault="003D7442" w:rsidP="003D7442">
      <w:pPr>
        <w:rPr>
          <w:rFonts w:ascii="Times New Roman"/>
          <w:b/>
          <w:sz w:val="22"/>
          <w:lang w:val="it-IT"/>
        </w:rPr>
      </w:pPr>
      <w:r w:rsidRPr="00F85E94">
        <w:rPr>
          <w:rFonts w:ascii="Times New Roman"/>
          <w:b/>
          <w:sz w:val="22"/>
          <w:lang w:val="it-IT"/>
        </w:rPr>
        <w:t xml:space="preserve">lunga percorrenza destinato al mercato europeo. </w:t>
      </w:r>
      <w:r w:rsidRPr="00BD2381">
        <w:rPr>
          <w:rFonts w:ascii="Times New Roman"/>
          <w:b/>
          <w:sz w:val="22"/>
          <w:lang w:val="it-IT"/>
        </w:rPr>
        <w:t xml:space="preserve">Anticipando la crescente importanza dei viaggi in </w:t>
      </w:r>
      <w:r w:rsidR="008360C6" w:rsidRPr="00BD2381">
        <w:rPr>
          <w:rFonts w:ascii="Times New Roman"/>
          <w:b/>
          <w:sz w:val="22"/>
          <w:lang w:val="it-IT"/>
        </w:rPr>
        <w:t>pul</w:t>
      </w:r>
      <w:r w:rsidR="008360C6">
        <w:rPr>
          <w:rFonts w:ascii="Times New Roman"/>
          <w:b/>
          <w:sz w:val="22"/>
          <w:lang w:val="it-IT"/>
        </w:rPr>
        <w:t>l</w:t>
      </w:r>
      <w:r w:rsidR="008360C6" w:rsidRPr="00BD2381">
        <w:rPr>
          <w:rFonts w:ascii="Times New Roman"/>
          <w:b/>
          <w:sz w:val="22"/>
          <w:lang w:val="it-IT"/>
        </w:rPr>
        <w:t>man</w:t>
      </w:r>
      <w:r w:rsidRPr="00BD2381">
        <w:rPr>
          <w:rFonts w:ascii="Times New Roman"/>
          <w:b/>
          <w:sz w:val="22"/>
          <w:lang w:val="it-IT"/>
        </w:rPr>
        <w:t xml:space="preserve"> su tratte lunghe e la conseguente maggiore richiesta di pneumatici ad alta tecnologia per </w:t>
      </w:r>
      <w:r>
        <w:rPr>
          <w:rFonts w:ascii="Times New Roman"/>
          <w:b/>
          <w:sz w:val="22"/>
          <w:lang w:val="it-IT"/>
        </w:rPr>
        <w:t>bus</w:t>
      </w:r>
      <w:r w:rsidRPr="00BD2381">
        <w:rPr>
          <w:rFonts w:ascii="Times New Roman"/>
          <w:b/>
          <w:sz w:val="22"/>
          <w:lang w:val="it-IT"/>
        </w:rPr>
        <w:t xml:space="preserve"> in questa classe</w:t>
      </w:r>
      <w:r>
        <w:rPr>
          <w:rFonts w:ascii="Times New Roman"/>
          <w:b/>
          <w:sz w:val="22"/>
          <w:lang w:val="it-IT"/>
        </w:rPr>
        <w:t>, l</w:t>
      </w:r>
      <w:r>
        <w:rPr>
          <w:rFonts w:ascii="Times New Roman"/>
          <w:b/>
          <w:sz w:val="22"/>
          <w:lang w:val="it-IT"/>
        </w:rPr>
        <w:t>’</w:t>
      </w:r>
      <w:r>
        <w:rPr>
          <w:rFonts w:ascii="Times New Roman"/>
          <w:b/>
          <w:sz w:val="22"/>
          <w:lang w:val="it-IT"/>
        </w:rPr>
        <w:t xml:space="preserve">azienda produttrice </w:t>
      </w:r>
      <w:r w:rsidRPr="00BD2381">
        <w:rPr>
          <w:rFonts w:ascii="Times New Roman"/>
          <w:b/>
          <w:sz w:val="22"/>
          <w:lang w:val="it-IT"/>
        </w:rPr>
        <w:t xml:space="preserve">Hankook </w:t>
      </w:r>
      <w:r>
        <w:rPr>
          <w:rFonts w:ascii="Times New Roman"/>
          <w:b/>
          <w:sz w:val="22"/>
          <w:lang w:val="it-IT"/>
        </w:rPr>
        <w:t xml:space="preserve">sta lanciando un nuovo modello per </w:t>
      </w:r>
      <w:r w:rsidR="008360C6">
        <w:rPr>
          <w:rFonts w:ascii="Times New Roman"/>
          <w:b/>
          <w:sz w:val="22"/>
          <w:lang w:val="it-IT"/>
        </w:rPr>
        <w:t>pullman</w:t>
      </w:r>
      <w:r>
        <w:rPr>
          <w:rFonts w:ascii="Times New Roman"/>
          <w:b/>
          <w:sz w:val="22"/>
          <w:lang w:val="it-IT"/>
        </w:rPr>
        <w:t xml:space="preserve"> a lunga percorrenza sul mercato europeo.  </w:t>
      </w:r>
      <w:r w:rsidRPr="0048112E">
        <w:rPr>
          <w:rFonts w:ascii="Times New Roman"/>
          <w:b/>
          <w:sz w:val="22"/>
          <w:lang w:val="it-IT"/>
        </w:rPr>
        <w:t>Il nuovo Hankook SmartTouring AL22 pu</w:t>
      </w:r>
      <w:r w:rsidRPr="0048112E">
        <w:rPr>
          <w:rFonts w:ascii="Times New Roman"/>
          <w:b/>
          <w:sz w:val="22"/>
          <w:lang w:val="it-IT"/>
        </w:rPr>
        <w:t>ò</w:t>
      </w:r>
      <w:r w:rsidRPr="0048112E">
        <w:rPr>
          <w:rFonts w:ascii="Times New Roman"/>
          <w:b/>
          <w:sz w:val="22"/>
          <w:lang w:val="it-IT"/>
        </w:rPr>
        <w:t xml:space="preserve"> essere</w:t>
      </w:r>
      <w:r>
        <w:rPr>
          <w:rFonts w:ascii="Times New Roman"/>
          <w:b/>
          <w:sz w:val="22"/>
          <w:lang w:val="it-IT"/>
        </w:rPr>
        <w:t xml:space="preserve"> </w:t>
      </w:r>
      <w:r w:rsidRPr="0048112E">
        <w:rPr>
          <w:rFonts w:ascii="Times New Roman"/>
          <w:b/>
          <w:sz w:val="22"/>
          <w:lang w:val="it-IT"/>
        </w:rPr>
        <w:t>utili</w:t>
      </w:r>
      <w:r w:rsidR="001F7E28">
        <w:rPr>
          <w:rFonts w:ascii="Times New Roman"/>
          <w:b/>
          <w:sz w:val="22"/>
          <w:lang w:val="it-IT"/>
        </w:rPr>
        <w:t>zza</w:t>
      </w:r>
      <w:r w:rsidRPr="0048112E">
        <w:rPr>
          <w:rFonts w:ascii="Times New Roman"/>
          <w:b/>
          <w:sz w:val="22"/>
          <w:lang w:val="it-IT"/>
        </w:rPr>
        <w:t>to su tutte le posizioni degli assali e garantisce il massimo comfort di crociera e rotolamento,</w:t>
      </w:r>
    </w:p>
    <w:p w:rsidR="003D7442" w:rsidRDefault="003D7442" w:rsidP="003D7442">
      <w:pPr>
        <w:rPr>
          <w:rFonts w:ascii="Times New Roman"/>
          <w:b/>
          <w:sz w:val="22"/>
          <w:lang w:val="it-IT"/>
        </w:rPr>
      </w:pPr>
      <w:r w:rsidRPr="0048112E">
        <w:rPr>
          <w:rFonts w:ascii="Times New Roman"/>
          <w:b/>
          <w:sz w:val="22"/>
          <w:lang w:val="it-IT"/>
        </w:rPr>
        <w:t>un</w:t>
      </w:r>
      <w:r w:rsidRPr="0048112E">
        <w:rPr>
          <w:rFonts w:ascii="Times New Roman"/>
          <w:b/>
          <w:sz w:val="22"/>
          <w:lang w:val="it-IT"/>
        </w:rPr>
        <w:t>’</w:t>
      </w:r>
      <w:r w:rsidRPr="0048112E">
        <w:rPr>
          <w:rFonts w:ascii="Times New Roman"/>
          <w:b/>
          <w:sz w:val="22"/>
          <w:lang w:val="it-IT"/>
        </w:rPr>
        <w:t>eccellente concentricit</w:t>
      </w:r>
      <w:r w:rsidRPr="0048112E">
        <w:rPr>
          <w:rFonts w:ascii="Times New Roman"/>
          <w:b/>
          <w:sz w:val="22"/>
          <w:lang w:val="it-IT"/>
        </w:rPr>
        <w:t>à</w:t>
      </w:r>
      <w:r w:rsidRPr="0048112E">
        <w:rPr>
          <w:rFonts w:ascii="Times New Roman"/>
          <w:b/>
          <w:sz w:val="22"/>
          <w:lang w:val="it-IT"/>
        </w:rPr>
        <w:t>, una rumorosit</w:t>
      </w:r>
      <w:r w:rsidRPr="0048112E">
        <w:rPr>
          <w:rFonts w:ascii="Times New Roman"/>
          <w:b/>
          <w:sz w:val="22"/>
          <w:lang w:val="it-IT"/>
        </w:rPr>
        <w:t>à</w:t>
      </w:r>
      <w:r w:rsidRPr="0048112E">
        <w:rPr>
          <w:rFonts w:ascii="Times New Roman"/>
          <w:b/>
          <w:sz w:val="22"/>
          <w:lang w:val="it-IT"/>
        </w:rPr>
        <w:t xml:space="preserve"> minima</w:t>
      </w:r>
      <w:r>
        <w:rPr>
          <w:rFonts w:ascii="Times New Roman"/>
          <w:b/>
          <w:sz w:val="22"/>
          <w:lang w:val="it-IT"/>
        </w:rPr>
        <w:t xml:space="preserve"> e - come </w:t>
      </w:r>
      <w:r>
        <w:rPr>
          <w:rFonts w:ascii="Times New Roman"/>
          <w:b/>
          <w:sz w:val="22"/>
          <w:lang w:val="it-IT"/>
        </w:rPr>
        <w:t>è</w:t>
      </w:r>
      <w:r>
        <w:rPr>
          <w:rFonts w:ascii="Times New Roman"/>
          <w:b/>
          <w:sz w:val="22"/>
          <w:lang w:val="it-IT"/>
        </w:rPr>
        <w:t xml:space="preserve"> abituale per gli pneumatici Han-</w:t>
      </w:r>
    </w:p>
    <w:p w:rsidR="003D7442" w:rsidRPr="0048112E" w:rsidRDefault="003D7442" w:rsidP="003D7442">
      <w:pPr>
        <w:rPr>
          <w:rFonts w:ascii="Times New Roman"/>
          <w:b/>
          <w:sz w:val="22"/>
          <w:lang w:val="it-IT"/>
        </w:rPr>
      </w:pPr>
      <w:r>
        <w:rPr>
          <w:rFonts w:ascii="Times New Roman"/>
          <w:b/>
          <w:sz w:val="22"/>
          <w:lang w:val="it-IT"/>
        </w:rPr>
        <w:t>kook - una resistenza ottimizzata al rotolamento e una bassa usurabilit</w:t>
      </w:r>
      <w:r>
        <w:rPr>
          <w:rFonts w:ascii="Times New Roman"/>
          <w:b/>
          <w:sz w:val="22"/>
          <w:lang w:val="it-IT"/>
        </w:rPr>
        <w:t>à</w:t>
      </w:r>
      <w:r>
        <w:rPr>
          <w:rFonts w:ascii="Times New Roman"/>
          <w:b/>
          <w:sz w:val="22"/>
          <w:lang w:val="it-IT"/>
        </w:rPr>
        <w:t xml:space="preserve"> indicata per i viaggi parti-colarmente lunghi</w:t>
      </w:r>
      <w:r w:rsidRPr="0048112E">
        <w:rPr>
          <w:rFonts w:ascii="Times New Roman"/>
          <w:b/>
          <w:sz w:val="22"/>
          <w:lang w:val="it-IT"/>
        </w:rPr>
        <w:t>.</w:t>
      </w:r>
    </w:p>
    <w:p w:rsidR="003D7442" w:rsidRPr="0048112E" w:rsidRDefault="003D7442" w:rsidP="003D7442">
      <w:pPr>
        <w:rPr>
          <w:rFonts w:ascii="Times New Roman"/>
          <w:b/>
          <w:sz w:val="22"/>
          <w:szCs w:val="22"/>
          <w:lang w:val="it-IT"/>
        </w:rPr>
      </w:pPr>
    </w:p>
    <w:p w:rsidR="003D7442" w:rsidRPr="003D7442" w:rsidRDefault="003D7442" w:rsidP="003D7442">
      <w:pPr>
        <w:spacing w:after="240" w:line="276" w:lineRule="auto"/>
        <w:rPr>
          <w:rFonts w:ascii="Times New Roman"/>
          <w:color w:val="000000"/>
          <w:sz w:val="22"/>
          <w:szCs w:val="22"/>
          <w:lang w:val="it-IT"/>
        </w:rPr>
      </w:pPr>
      <w:r w:rsidRPr="00EB06C6">
        <w:rPr>
          <w:rFonts w:ascii="Times New Roman"/>
          <w:b/>
          <w:i/>
          <w:sz w:val="22"/>
          <w:szCs w:val="22"/>
          <w:lang w:val="it-IT"/>
        </w:rPr>
        <w:t>Hannover, Germania, 21 Settembre, 2016</w:t>
      </w:r>
      <w:r w:rsidRPr="00EB06C6">
        <w:rPr>
          <w:rFonts w:ascii="Verdana" w:hAnsi="Verdana"/>
          <w:sz w:val="22"/>
          <w:szCs w:val="22"/>
          <w:lang w:val="it-IT"/>
        </w:rPr>
        <w:t xml:space="preserve"> </w:t>
      </w:r>
      <w:r w:rsidRPr="00EB06C6">
        <w:rPr>
          <w:rFonts w:ascii="Times New Roman"/>
          <w:sz w:val="22"/>
          <w:szCs w:val="22"/>
          <w:lang w:val="it-IT"/>
        </w:rPr>
        <w:t>–</w:t>
      </w:r>
      <w:r w:rsidRPr="00EB06C6">
        <w:rPr>
          <w:rFonts w:ascii="Verdana" w:hAnsi="Verdana"/>
          <w:sz w:val="22"/>
          <w:szCs w:val="22"/>
          <w:lang w:val="it-IT"/>
        </w:rPr>
        <w:t xml:space="preserve"> </w:t>
      </w:r>
      <w:r w:rsidRPr="003D7442">
        <w:rPr>
          <w:rFonts w:ascii="Times New Roman"/>
          <w:color w:val="000000"/>
          <w:sz w:val="22"/>
          <w:szCs w:val="22"/>
          <w:lang w:val="it-IT"/>
        </w:rPr>
        <w:t>L</w:t>
      </w:r>
      <w:r w:rsidRPr="003D7442">
        <w:rPr>
          <w:rFonts w:ascii="Times New Roman"/>
          <w:color w:val="000000"/>
          <w:sz w:val="22"/>
          <w:szCs w:val="22"/>
          <w:lang w:val="it-IT"/>
        </w:rPr>
        <w:t>’</w:t>
      </w:r>
      <w:r w:rsidRPr="003D7442">
        <w:rPr>
          <w:rFonts w:ascii="Times New Roman"/>
          <w:color w:val="000000"/>
          <w:sz w:val="22"/>
          <w:szCs w:val="22"/>
          <w:lang w:val="it-IT"/>
        </w:rPr>
        <w:t>azienda leader nella produzione di pneumatici Hankook  presenter</w:t>
      </w:r>
      <w:r w:rsidRPr="003D7442">
        <w:rPr>
          <w:rFonts w:ascii="Times New Roman"/>
          <w:color w:val="000000"/>
          <w:sz w:val="22"/>
          <w:szCs w:val="22"/>
          <w:lang w:val="it-IT"/>
        </w:rPr>
        <w:t>à</w:t>
      </w:r>
      <w:r w:rsidRPr="003D7442">
        <w:rPr>
          <w:rFonts w:ascii="Times New Roman"/>
          <w:color w:val="000000"/>
          <w:sz w:val="22"/>
          <w:szCs w:val="22"/>
          <w:lang w:val="it-IT"/>
        </w:rPr>
        <w:t xml:space="preserve"> al Salone Internazionale dei Veicoli Commerciali IAA di quest</w:t>
      </w:r>
      <w:r w:rsidRPr="003D7442">
        <w:rPr>
          <w:rFonts w:ascii="Times New Roman"/>
          <w:color w:val="000000"/>
          <w:sz w:val="22"/>
          <w:szCs w:val="22"/>
          <w:lang w:val="it-IT"/>
        </w:rPr>
        <w:t>’</w:t>
      </w:r>
      <w:r w:rsidRPr="003D7442">
        <w:rPr>
          <w:rFonts w:ascii="Times New Roman"/>
          <w:color w:val="000000"/>
          <w:sz w:val="22"/>
          <w:szCs w:val="22"/>
          <w:lang w:val="it-IT"/>
        </w:rPr>
        <w:t>anno</w:t>
      </w:r>
      <w:r w:rsidRPr="004A24D2">
        <w:rPr>
          <w:color w:val="000000"/>
          <w:sz w:val="21"/>
          <w:lang w:val="it-IT"/>
        </w:rPr>
        <w:t xml:space="preserve"> </w:t>
      </w:r>
      <w:r w:rsidRPr="003D7442">
        <w:rPr>
          <w:rFonts w:ascii="Times New Roman"/>
          <w:color w:val="000000"/>
          <w:sz w:val="22"/>
          <w:szCs w:val="22"/>
          <w:lang w:val="it-IT"/>
        </w:rPr>
        <w:t xml:space="preserve">il suo ultimo modello per </w:t>
      </w:r>
      <w:r w:rsidR="008360C6" w:rsidRPr="003D7442">
        <w:rPr>
          <w:rFonts w:ascii="Times New Roman"/>
          <w:color w:val="000000"/>
          <w:sz w:val="22"/>
          <w:szCs w:val="22"/>
          <w:lang w:val="it-IT"/>
        </w:rPr>
        <w:t>pullman</w:t>
      </w:r>
      <w:r w:rsidRPr="003D7442">
        <w:rPr>
          <w:rFonts w:ascii="Times New Roman"/>
          <w:color w:val="000000"/>
          <w:sz w:val="22"/>
          <w:szCs w:val="22"/>
          <w:lang w:val="it-IT"/>
        </w:rPr>
        <w:t xml:space="preserve"> a lunga percorrenza. Lo SmartTouring AL22 Hankook sar</w:t>
      </w:r>
      <w:r w:rsidRPr="003D7442">
        <w:rPr>
          <w:rFonts w:ascii="Times New Roman"/>
          <w:color w:val="000000"/>
          <w:sz w:val="22"/>
          <w:szCs w:val="22"/>
          <w:lang w:val="it-IT"/>
        </w:rPr>
        <w:t>à</w:t>
      </w:r>
      <w:r w:rsidRPr="003D7442">
        <w:rPr>
          <w:rFonts w:ascii="Times New Roman"/>
          <w:color w:val="000000"/>
          <w:sz w:val="22"/>
          <w:szCs w:val="22"/>
          <w:lang w:val="it-IT"/>
        </w:rPr>
        <w:t xml:space="preserve"> disponibile nelle misure 295/80R22.5 e 315/80R22.5 dal suo lancio sul mercato e sar</w:t>
      </w:r>
      <w:r w:rsidRPr="003D7442">
        <w:rPr>
          <w:rFonts w:ascii="Times New Roman"/>
          <w:color w:val="000000"/>
          <w:sz w:val="22"/>
          <w:szCs w:val="22"/>
          <w:lang w:val="it-IT"/>
        </w:rPr>
        <w:t>à</w:t>
      </w:r>
      <w:r w:rsidRPr="003D7442">
        <w:rPr>
          <w:rFonts w:ascii="Times New Roman"/>
          <w:color w:val="000000"/>
          <w:sz w:val="22"/>
          <w:szCs w:val="22"/>
          <w:lang w:val="it-IT"/>
        </w:rPr>
        <w:t xml:space="preserve"> adatto a tutte le ruote per </w:t>
      </w:r>
      <w:r w:rsidR="008360C6" w:rsidRPr="003D7442">
        <w:rPr>
          <w:rFonts w:ascii="Times New Roman"/>
          <w:color w:val="000000"/>
          <w:sz w:val="22"/>
          <w:szCs w:val="22"/>
          <w:lang w:val="it-IT"/>
        </w:rPr>
        <w:t>pullman</w:t>
      </w:r>
      <w:r w:rsidR="006E40E2">
        <w:rPr>
          <w:rFonts w:ascii="Times New Roman"/>
          <w:color w:val="000000"/>
          <w:sz w:val="22"/>
          <w:szCs w:val="22"/>
          <w:lang w:val="it-IT"/>
        </w:rPr>
        <w:t xml:space="preserve"> a lunga percorren</w:t>
      </w:r>
      <w:r w:rsidRPr="003D7442">
        <w:rPr>
          <w:rFonts w:ascii="Times New Roman"/>
          <w:color w:val="000000"/>
          <w:sz w:val="22"/>
          <w:szCs w:val="22"/>
          <w:lang w:val="it-IT"/>
        </w:rPr>
        <w:t>za in qualsiasi posizione degli assali. Klaus Krause, vicepresidente e direttore del Centro Sviluppi Europeo di Hannover commenta cos</w:t>
      </w:r>
      <w:r w:rsidRPr="003D7442">
        <w:rPr>
          <w:rFonts w:ascii="Times New Roman"/>
          <w:color w:val="000000"/>
          <w:sz w:val="22"/>
          <w:szCs w:val="22"/>
          <w:lang w:val="it-IT"/>
        </w:rPr>
        <w:t>ì</w:t>
      </w:r>
      <w:r w:rsidRPr="003D7442">
        <w:rPr>
          <w:rFonts w:ascii="Times New Roman"/>
          <w:color w:val="000000"/>
          <w:sz w:val="22"/>
          <w:szCs w:val="22"/>
          <w:lang w:val="it-IT"/>
        </w:rPr>
        <w:t xml:space="preserve"> l</w:t>
      </w:r>
      <w:r w:rsidRPr="003D7442">
        <w:rPr>
          <w:rFonts w:ascii="Times New Roman"/>
          <w:color w:val="000000"/>
          <w:sz w:val="22"/>
          <w:szCs w:val="22"/>
          <w:lang w:val="it-IT"/>
        </w:rPr>
        <w:t>’</w:t>
      </w:r>
      <w:r w:rsidRPr="003D7442">
        <w:rPr>
          <w:rFonts w:ascii="Times New Roman"/>
          <w:color w:val="000000"/>
          <w:sz w:val="22"/>
          <w:szCs w:val="22"/>
          <w:lang w:val="it-IT"/>
        </w:rPr>
        <w:t xml:space="preserve">evento:  </w:t>
      </w:r>
      <w:r w:rsidRPr="003D7442">
        <w:rPr>
          <w:rFonts w:ascii="Times New Roman"/>
          <w:color w:val="000000"/>
          <w:sz w:val="22"/>
          <w:szCs w:val="22"/>
          <w:lang w:val="it-IT"/>
        </w:rPr>
        <w:t>“</w:t>
      </w:r>
      <w:r w:rsidRPr="003D7442">
        <w:rPr>
          <w:rFonts w:ascii="Times New Roman"/>
          <w:color w:val="000000"/>
          <w:sz w:val="22"/>
          <w:szCs w:val="22"/>
          <w:lang w:val="it-IT"/>
        </w:rPr>
        <w:t>Durante lo sviluppo della serie  SmartTyre ci siamo concentrati</w:t>
      </w:r>
      <w:r w:rsidR="008360C6">
        <w:rPr>
          <w:rFonts w:ascii="Times New Roman"/>
          <w:color w:val="000000"/>
          <w:sz w:val="22"/>
          <w:szCs w:val="22"/>
          <w:lang w:val="it-IT"/>
        </w:rPr>
        <w:t xml:space="preserve"> </w:t>
      </w:r>
      <w:r w:rsidRPr="003D7442">
        <w:rPr>
          <w:rFonts w:ascii="Times New Roman"/>
          <w:color w:val="000000"/>
          <w:sz w:val="22"/>
          <w:szCs w:val="22"/>
          <w:lang w:val="it-IT"/>
        </w:rPr>
        <w:t>in particolare sul comfort di crociera e di rotolamento e su un tipo di guida su tratti prevalentemente retti-linei. Le caratteristiche dello  SmartTouring AL22 non consentono solo il massimo comfort di viaggio ai passeggeri ma anche la massima comodit</w:t>
      </w:r>
      <w:r w:rsidRPr="003D7442">
        <w:rPr>
          <w:rFonts w:ascii="Times New Roman"/>
          <w:color w:val="000000"/>
          <w:sz w:val="22"/>
          <w:szCs w:val="22"/>
          <w:lang w:val="it-IT"/>
        </w:rPr>
        <w:t>à</w:t>
      </w:r>
      <w:r w:rsidRPr="003D7442">
        <w:rPr>
          <w:rFonts w:ascii="Times New Roman"/>
          <w:color w:val="000000"/>
          <w:sz w:val="22"/>
          <w:szCs w:val="22"/>
          <w:lang w:val="it-IT"/>
        </w:rPr>
        <w:t xml:space="preserve"> di guida e maneggevolezza all</w:t>
      </w:r>
      <w:r w:rsidRPr="003D7442">
        <w:rPr>
          <w:rFonts w:ascii="Times New Roman"/>
          <w:color w:val="000000"/>
          <w:sz w:val="22"/>
          <w:szCs w:val="22"/>
          <w:lang w:val="it-IT"/>
        </w:rPr>
        <w:t>’</w:t>
      </w:r>
      <w:r w:rsidRPr="003D7442">
        <w:rPr>
          <w:rFonts w:ascii="Times New Roman"/>
          <w:color w:val="000000"/>
          <w:sz w:val="22"/>
          <w:szCs w:val="22"/>
          <w:lang w:val="it-IT"/>
        </w:rPr>
        <w:t>autista durante le tratte particolarmente lunghe.</w:t>
      </w:r>
      <w:r w:rsidRPr="003D7442">
        <w:rPr>
          <w:rFonts w:ascii="Times New Roman"/>
          <w:color w:val="000000"/>
          <w:sz w:val="22"/>
          <w:szCs w:val="22"/>
          <w:lang w:val="it-IT"/>
        </w:rPr>
        <w:t>”</w:t>
      </w:r>
    </w:p>
    <w:p w:rsidR="003D7442" w:rsidRPr="003D7442" w:rsidRDefault="003D7442" w:rsidP="003D7442">
      <w:pPr>
        <w:spacing w:after="240" w:line="276" w:lineRule="auto"/>
        <w:rPr>
          <w:rFonts w:ascii="Times New Roman"/>
          <w:color w:val="000000"/>
          <w:sz w:val="22"/>
          <w:szCs w:val="22"/>
          <w:lang w:val="it-IT"/>
        </w:rPr>
      </w:pPr>
      <w:r w:rsidRPr="003D7442">
        <w:rPr>
          <w:rFonts w:ascii="Times New Roman"/>
          <w:color w:val="000000"/>
          <w:sz w:val="22"/>
          <w:szCs w:val="22"/>
          <w:lang w:val="it-IT"/>
        </w:rPr>
        <w:t xml:space="preserve">Il contorno della carcassa dello SmartTouring AL22 sfrutta al meglio le </w:t>
      </w:r>
      <w:r w:rsidR="006E40E2" w:rsidRPr="003D7442">
        <w:rPr>
          <w:rFonts w:ascii="Times New Roman"/>
          <w:color w:val="000000"/>
          <w:sz w:val="22"/>
          <w:szCs w:val="22"/>
          <w:lang w:val="it-IT"/>
        </w:rPr>
        <w:t>propriet</w:t>
      </w:r>
      <w:r w:rsidR="006E40E2" w:rsidRPr="003D7442">
        <w:rPr>
          <w:rFonts w:ascii="Times New Roman"/>
          <w:color w:val="000000"/>
          <w:sz w:val="22"/>
          <w:szCs w:val="22"/>
          <w:lang w:val="it-IT"/>
        </w:rPr>
        <w:t>à</w:t>
      </w:r>
      <w:r w:rsidR="006E40E2">
        <w:rPr>
          <w:rFonts w:ascii="Times New Roman"/>
          <w:color w:val="000000"/>
          <w:sz w:val="22"/>
          <w:szCs w:val="22"/>
          <w:lang w:val="it-IT"/>
        </w:rPr>
        <w:t xml:space="preserve"> delle sospensioni contri</w:t>
      </w:r>
      <w:r w:rsidRPr="003D7442">
        <w:rPr>
          <w:rFonts w:ascii="Times New Roman"/>
          <w:color w:val="000000"/>
          <w:sz w:val="22"/>
          <w:szCs w:val="22"/>
          <w:lang w:val="it-IT"/>
        </w:rPr>
        <w:t>buendo ad uno stile di guida particolarmente sicuro.  Il profilo a cinque nervature longitudinali con la spessa costola chiusa centrale consente in qualsiasi momento una marcia eccellente sui tratti rettilinei.  Gli intagli speciali multi 3D garantiscono sia una buona trazione che un</w:t>
      </w:r>
      <w:r w:rsidRPr="003D7442">
        <w:rPr>
          <w:rFonts w:ascii="Times New Roman"/>
          <w:color w:val="000000"/>
          <w:sz w:val="22"/>
          <w:szCs w:val="22"/>
          <w:lang w:val="it-IT"/>
        </w:rPr>
        <w:t>’</w:t>
      </w:r>
      <w:r w:rsidRPr="003D7442">
        <w:rPr>
          <w:rFonts w:ascii="Times New Roman"/>
          <w:color w:val="000000"/>
          <w:sz w:val="22"/>
          <w:szCs w:val="22"/>
          <w:lang w:val="it-IT"/>
        </w:rPr>
        <w:t>eccellente risposta in frenata.</w:t>
      </w:r>
    </w:p>
    <w:p w:rsidR="003D7442" w:rsidRPr="003D7442" w:rsidRDefault="003D7442" w:rsidP="003D7442">
      <w:pPr>
        <w:spacing w:line="276" w:lineRule="auto"/>
        <w:rPr>
          <w:rFonts w:ascii="Times New Roman"/>
          <w:color w:val="000000"/>
          <w:sz w:val="22"/>
          <w:szCs w:val="22"/>
          <w:lang w:val="it-IT"/>
        </w:rPr>
      </w:pPr>
      <w:r w:rsidRPr="003D7442">
        <w:rPr>
          <w:rFonts w:ascii="Times New Roman"/>
          <w:color w:val="000000"/>
          <w:sz w:val="22"/>
          <w:szCs w:val="22"/>
          <w:lang w:val="it-IT"/>
        </w:rPr>
        <w:lastRenderedPageBreak/>
        <w:t xml:space="preserve">Il  tallone dello SmartTouring AL22 </w:t>
      </w:r>
      <w:r w:rsidRPr="003D7442">
        <w:rPr>
          <w:rFonts w:ascii="Times New Roman"/>
          <w:color w:val="000000"/>
          <w:sz w:val="22"/>
          <w:szCs w:val="22"/>
          <w:lang w:val="it-IT"/>
        </w:rPr>
        <w:t>è</w:t>
      </w:r>
      <w:r w:rsidRPr="003D7442">
        <w:rPr>
          <w:rFonts w:ascii="Times New Roman"/>
          <w:color w:val="000000"/>
          <w:sz w:val="22"/>
          <w:szCs w:val="22"/>
          <w:lang w:val="it-IT"/>
        </w:rPr>
        <w:t xml:space="preserve"> stato studiato per ottenere un</w:t>
      </w:r>
      <w:r w:rsidRPr="003D7442">
        <w:rPr>
          <w:rFonts w:ascii="Times New Roman"/>
          <w:color w:val="000000"/>
          <w:sz w:val="22"/>
          <w:szCs w:val="22"/>
          <w:lang w:val="it-IT"/>
        </w:rPr>
        <w:t>’</w:t>
      </w:r>
      <w:r w:rsidRPr="003D7442">
        <w:rPr>
          <w:rFonts w:ascii="Times New Roman"/>
          <w:color w:val="000000"/>
          <w:sz w:val="22"/>
          <w:szCs w:val="22"/>
          <w:lang w:val="it-IT"/>
        </w:rPr>
        <w:t>eccellente ricostruibilit</w:t>
      </w:r>
      <w:r w:rsidRPr="003D7442">
        <w:rPr>
          <w:rFonts w:ascii="Times New Roman"/>
          <w:color w:val="000000"/>
          <w:sz w:val="22"/>
          <w:szCs w:val="22"/>
          <w:lang w:val="it-IT"/>
        </w:rPr>
        <w:t>à</w:t>
      </w:r>
      <w:r w:rsidRPr="003D7442">
        <w:rPr>
          <w:rFonts w:ascii="Times New Roman"/>
          <w:color w:val="000000"/>
          <w:sz w:val="22"/>
          <w:szCs w:val="22"/>
          <w:lang w:val="it-IT"/>
        </w:rPr>
        <w:t>. Inoltre il suo nuovo contorno permette di ottenere una rigidit</w:t>
      </w:r>
      <w:r w:rsidRPr="003D7442">
        <w:rPr>
          <w:rFonts w:ascii="Times New Roman"/>
          <w:color w:val="000000"/>
          <w:sz w:val="22"/>
          <w:szCs w:val="22"/>
          <w:lang w:val="it-IT"/>
        </w:rPr>
        <w:t>à</w:t>
      </w:r>
      <w:r w:rsidRPr="003D7442">
        <w:rPr>
          <w:rFonts w:ascii="Times New Roman"/>
          <w:color w:val="000000"/>
          <w:sz w:val="22"/>
          <w:szCs w:val="22"/>
          <w:lang w:val="it-IT"/>
        </w:rPr>
        <w:t xml:space="preserve"> molto precisa nei punti di giunzione per un</w:t>
      </w:r>
      <w:r w:rsidRPr="003D7442">
        <w:rPr>
          <w:rFonts w:ascii="Times New Roman"/>
          <w:color w:val="000000"/>
          <w:sz w:val="22"/>
          <w:szCs w:val="22"/>
          <w:lang w:val="it-IT"/>
        </w:rPr>
        <w:t>’</w:t>
      </w:r>
      <w:r w:rsidRPr="003D7442">
        <w:rPr>
          <w:rFonts w:ascii="Times New Roman"/>
          <w:color w:val="000000"/>
          <w:sz w:val="22"/>
          <w:szCs w:val="22"/>
          <w:lang w:val="it-IT"/>
        </w:rPr>
        <w:t>eccellente</w:t>
      </w:r>
      <w:r w:rsidR="008360C6">
        <w:rPr>
          <w:rFonts w:ascii="Times New Roman"/>
          <w:color w:val="000000"/>
          <w:sz w:val="22"/>
          <w:szCs w:val="22"/>
          <w:lang w:val="it-IT"/>
        </w:rPr>
        <w:t xml:space="preserve"> </w:t>
      </w:r>
      <w:r w:rsidRPr="003D7442">
        <w:rPr>
          <w:rFonts w:ascii="Times New Roman"/>
          <w:color w:val="000000"/>
          <w:sz w:val="22"/>
          <w:szCs w:val="22"/>
          <w:lang w:val="it-IT"/>
        </w:rPr>
        <w:t>concentricit</w:t>
      </w:r>
      <w:r w:rsidRPr="003D7442">
        <w:rPr>
          <w:rFonts w:ascii="Times New Roman"/>
          <w:color w:val="000000"/>
          <w:sz w:val="22"/>
          <w:szCs w:val="22"/>
          <w:lang w:val="it-IT"/>
        </w:rPr>
        <w:t>à</w:t>
      </w:r>
      <w:r w:rsidRPr="003D7442">
        <w:rPr>
          <w:rFonts w:ascii="Times New Roman"/>
          <w:color w:val="000000"/>
          <w:sz w:val="22"/>
          <w:szCs w:val="22"/>
          <w:lang w:val="it-IT"/>
        </w:rPr>
        <w:t xml:space="preserve"> e il massimo comfort di viaggio.</w:t>
      </w:r>
    </w:p>
    <w:p w:rsidR="003D7442" w:rsidRPr="003D7442" w:rsidRDefault="003D7442" w:rsidP="003D7442">
      <w:pPr>
        <w:spacing w:line="276" w:lineRule="auto"/>
        <w:rPr>
          <w:rFonts w:ascii="Times New Roman"/>
          <w:color w:val="000000"/>
          <w:sz w:val="22"/>
          <w:szCs w:val="22"/>
          <w:lang w:val="it-IT"/>
        </w:rPr>
      </w:pPr>
    </w:p>
    <w:p w:rsidR="003D7442" w:rsidRPr="003D7442" w:rsidRDefault="003D7442" w:rsidP="003D7442">
      <w:pPr>
        <w:spacing w:line="276" w:lineRule="auto"/>
        <w:rPr>
          <w:rFonts w:ascii="Times New Roman"/>
          <w:color w:val="000000"/>
          <w:sz w:val="22"/>
          <w:szCs w:val="22"/>
          <w:lang w:val="it-IT"/>
        </w:rPr>
      </w:pPr>
      <w:r w:rsidRPr="003D7442">
        <w:rPr>
          <w:rFonts w:ascii="Times New Roman"/>
          <w:color w:val="000000"/>
          <w:sz w:val="22"/>
          <w:szCs w:val="22"/>
          <w:lang w:val="it-IT"/>
        </w:rPr>
        <w:t>I singoli strati della cintura del nuovo SmartTouring AL22 sono disposti strutturalmente in modo da ridurre al minimo la produzione di calore durante la marcia rispetto agli pneumatici convenzionali. Questo effetto non solo riduce la resistenza al rotolamento con conseguenti risparmio di carburante ma prolunga notevolmente la vita utile dello pneumatico.</w:t>
      </w:r>
    </w:p>
    <w:p w:rsidR="003D7442" w:rsidRPr="003D7442" w:rsidRDefault="003D7442" w:rsidP="003D7442">
      <w:pPr>
        <w:spacing w:line="276" w:lineRule="auto"/>
        <w:rPr>
          <w:rFonts w:ascii="Times New Roman"/>
          <w:color w:val="000000"/>
          <w:sz w:val="22"/>
          <w:szCs w:val="22"/>
          <w:lang w:val="it-IT"/>
        </w:rPr>
      </w:pPr>
      <w:r w:rsidRPr="003D7442">
        <w:rPr>
          <w:rFonts w:ascii="Times New Roman"/>
          <w:color w:val="000000"/>
          <w:sz w:val="22"/>
          <w:szCs w:val="22"/>
          <w:lang w:val="it-IT"/>
        </w:rPr>
        <w:t> </w:t>
      </w:r>
    </w:p>
    <w:p w:rsidR="003D7442" w:rsidRPr="003D7442" w:rsidRDefault="003D7442" w:rsidP="003D7442">
      <w:pPr>
        <w:spacing w:line="276" w:lineRule="auto"/>
        <w:rPr>
          <w:rFonts w:ascii="Times New Roman"/>
          <w:color w:val="000000"/>
          <w:sz w:val="22"/>
          <w:szCs w:val="22"/>
          <w:lang w:val="it-IT"/>
        </w:rPr>
      </w:pPr>
      <w:r w:rsidRPr="003D7442">
        <w:rPr>
          <w:rFonts w:ascii="Times New Roman"/>
          <w:color w:val="000000"/>
          <w:sz w:val="22"/>
          <w:szCs w:val="22"/>
          <w:lang w:val="it-IT"/>
        </w:rPr>
        <w:t>Il risparmio di carburante dovuto ad una minore produzione di calore dipende non solo dalla struttura della cintura ma anche dalla composizione della mescola usata per lo SmartTouring AL22 Hankook. Per la gomma base del battistrada si utilizzano speciali molecole di fuliggine di dimensioni pi</w:t>
      </w:r>
      <w:r w:rsidRPr="003D7442">
        <w:rPr>
          <w:rFonts w:ascii="Times New Roman"/>
          <w:color w:val="000000"/>
          <w:sz w:val="22"/>
          <w:szCs w:val="22"/>
          <w:lang w:val="it-IT"/>
        </w:rPr>
        <w:t>ù</w:t>
      </w:r>
      <w:r w:rsidRPr="003D7442">
        <w:rPr>
          <w:rFonts w:ascii="Times New Roman"/>
          <w:color w:val="000000"/>
          <w:sz w:val="22"/>
          <w:szCs w:val="22"/>
          <w:lang w:val="it-IT"/>
        </w:rPr>
        <w:t xml:space="preserve"> grandi e con una struttura particolarmente stabile per una conseguente significativa minore dispersione dell</w:t>
      </w:r>
      <w:r w:rsidRPr="003D7442">
        <w:rPr>
          <w:rFonts w:ascii="Times New Roman"/>
          <w:color w:val="000000"/>
          <w:sz w:val="22"/>
          <w:szCs w:val="22"/>
          <w:lang w:val="it-IT"/>
        </w:rPr>
        <w:t>’</w:t>
      </w:r>
      <w:r w:rsidRPr="003D7442">
        <w:rPr>
          <w:rFonts w:ascii="Times New Roman"/>
          <w:color w:val="000000"/>
          <w:sz w:val="22"/>
          <w:szCs w:val="22"/>
          <w:lang w:val="it-IT"/>
        </w:rPr>
        <w:t>energia durante il movimento. Queste molecole di carbone,  cosiddette altamente strutturate, garantiscono infine una migliore resistenza all</w:t>
      </w:r>
      <w:r w:rsidRPr="003D7442">
        <w:rPr>
          <w:rFonts w:ascii="Times New Roman"/>
          <w:color w:val="000000"/>
          <w:sz w:val="22"/>
          <w:szCs w:val="22"/>
          <w:lang w:val="it-IT"/>
        </w:rPr>
        <w:t>’</w:t>
      </w:r>
      <w:r w:rsidRPr="003D7442">
        <w:rPr>
          <w:rFonts w:ascii="Times New Roman"/>
          <w:color w:val="000000"/>
          <w:sz w:val="22"/>
          <w:szCs w:val="22"/>
          <w:lang w:val="it-IT"/>
        </w:rPr>
        <w:t>abrasione e,  utilizzate in abbinamento ad altre tecnologie,  concorrono a migliorare il chilometraggio dello SmartTouring AL22 rispetto ai prodotti convenzionali per oltre il 17 per cento.</w:t>
      </w:r>
    </w:p>
    <w:p w:rsidR="003D7442" w:rsidRPr="003D7442" w:rsidRDefault="003D7442" w:rsidP="003D7442">
      <w:pPr>
        <w:spacing w:line="276" w:lineRule="auto"/>
        <w:rPr>
          <w:rFonts w:ascii="Times New Roman"/>
          <w:color w:val="000000"/>
          <w:sz w:val="22"/>
          <w:szCs w:val="22"/>
          <w:lang w:val="it-IT"/>
        </w:rPr>
      </w:pPr>
      <w:r w:rsidRPr="003D7442">
        <w:rPr>
          <w:rFonts w:ascii="Times New Roman"/>
          <w:color w:val="000000"/>
          <w:sz w:val="22"/>
          <w:szCs w:val="22"/>
          <w:lang w:val="it-IT"/>
        </w:rPr>
        <w:t> </w:t>
      </w:r>
    </w:p>
    <w:p w:rsidR="00706B92" w:rsidRDefault="00706B92" w:rsidP="00AB255D">
      <w:pPr>
        <w:spacing w:line="276" w:lineRule="auto"/>
      </w:pPr>
      <w:r>
        <w:rPr>
          <w:rFonts w:ascii="Times New Roman" w:hAnsi="Times New Roman"/>
          <w:color w:val="000000"/>
          <w:sz w:val="21"/>
          <w:szCs w:val="21"/>
        </w:rPr>
        <w:t>.</w:t>
      </w:r>
    </w:p>
    <w:p w:rsidR="00706B92" w:rsidRDefault="00A56B83" w:rsidP="00706B92">
      <w:pPr>
        <w:spacing w:line="276" w:lineRule="auto"/>
        <w:rPr>
          <w:rFonts w:ascii="Times New Roman" w:hAnsi="Times New Roman"/>
          <w:color w:val="000000"/>
          <w:sz w:val="21"/>
          <w:szCs w:val="21"/>
        </w:rPr>
      </w:pPr>
      <w:r>
        <w:rPr>
          <w:rFonts w:ascii="Arial" w:eastAsia="Wingdings" w:hAnsi="Arial" w:cs="Arial"/>
          <w:b/>
          <w:i/>
          <w:sz w:val="18"/>
          <w:u w:val="single"/>
        </w:rPr>
        <w:t>Misure disponibili di SmartTouring AL22</w:t>
      </w:r>
    </w:p>
    <w:p w:rsidR="003D7442" w:rsidRPr="000A1CA0" w:rsidRDefault="003D7442" w:rsidP="003D7442">
      <w:pPr>
        <w:widowControl/>
        <w:snapToGrid w:val="0"/>
        <w:spacing w:line="276" w:lineRule="auto"/>
        <w:jc w:val="left"/>
        <w:outlineLvl w:val="0"/>
        <w:rPr>
          <w:rFonts w:ascii="Helvetica" w:hAnsi="Helvetica" w:cs="Helvetica"/>
          <w:b/>
          <w:bCs/>
          <w:color w:val="FF6600"/>
          <w:sz w:val="24"/>
          <w:lang w:val="it-IT"/>
        </w:rPr>
      </w:pPr>
    </w:p>
    <w:tbl>
      <w:tblPr>
        <w:tblW w:w="0" w:type="auto"/>
        <w:tblInd w:w="70" w:type="dxa"/>
        <w:tblLayout w:type="fixed"/>
        <w:tblCellMar>
          <w:left w:w="70" w:type="dxa"/>
          <w:right w:w="70" w:type="dxa"/>
        </w:tblCellMar>
        <w:tblLook w:val="0000" w:firstRow="0" w:lastRow="0" w:firstColumn="0" w:lastColumn="0" w:noHBand="0" w:noVBand="0"/>
      </w:tblPr>
      <w:tblGrid>
        <w:gridCol w:w="852"/>
        <w:gridCol w:w="1417"/>
        <w:gridCol w:w="1133"/>
        <w:gridCol w:w="2268"/>
        <w:gridCol w:w="1985"/>
        <w:gridCol w:w="851"/>
        <w:gridCol w:w="1511"/>
      </w:tblGrid>
      <w:tr w:rsidR="00706B92" w:rsidTr="00706B92">
        <w:trPr>
          <w:trHeight w:val="293"/>
        </w:trPr>
        <w:tc>
          <w:tcPr>
            <w:tcW w:w="852" w:type="dxa"/>
            <w:tcBorders>
              <w:top w:val="single" w:sz="4" w:space="0" w:color="000000"/>
              <w:left w:val="single" w:sz="4" w:space="0" w:color="000000"/>
              <w:bottom w:val="single" w:sz="4" w:space="0" w:color="000000"/>
            </w:tcBorders>
            <w:shd w:val="clear" w:color="auto" w:fill="FFFFFF"/>
            <w:vAlign w:val="center"/>
          </w:tcPr>
          <w:p w:rsidR="00706B92" w:rsidRDefault="00A56B83" w:rsidP="00A56B83">
            <w:pPr>
              <w:widowControl/>
              <w:autoSpaceDE/>
              <w:jc w:val="center"/>
            </w:pPr>
            <w:r>
              <w:rPr>
                <w:rFonts w:ascii="Arial" w:hAnsi="Arial" w:cs="Arial"/>
                <w:b/>
                <w:sz w:val="18"/>
              </w:rPr>
              <w:t>Battistrada</w:t>
            </w: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A56B83" w:rsidP="00A56B83">
            <w:pPr>
              <w:widowControl/>
              <w:autoSpaceDE/>
              <w:jc w:val="center"/>
            </w:pPr>
            <w:r>
              <w:rPr>
                <w:rFonts w:ascii="Arial" w:hAnsi="Arial" w:cs="Arial"/>
                <w:b/>
                <w:color w:val="000000"/>
                <w:sz w:val="18"/>
              </w:rPr>
              <w:t>Misura</w:t>
            </w:r>
          </w:p>
        </w:tc>
        <w:tc>
          <w:tcPr>
            <w:tcW w:w="1133"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b/>
                <w:color w:val="000000"/>
                <w:sz w:val="18"/>
              </w:rPr>
              <w:t>LI</w:t>
            </w:r>
          </w:p>
        </w:tc>
        <w:tc>
          <w:tcPr>
            <w:tcW w:w="2268" w:type="dxa"/>
            <w:tcBorders>
              <w:top w:val="single" w:sz="4" w:space="0" w:color="000000"/>
              <w:left w:val="single" w:sz="4" w:space="0" w:color="000000"/>
              <w:bottom w:val="single" w:sz="4" w:space="0" w:color="000000"/>
            </w:tcBorders>
            <w:shd w:val="clear" w:color="auto" w:fill="FFFFFF"/>
            <w:vAlign w:val="center"/>
          </w:tcPr>
          <w:p w:rsidR="00706B92" w:rsidRDefault="00A56B83" w:rsidP="00A56B83">
            <w:pPr>
              <w:widowControl/>
              <w:autoSpaceDE/>
              <w:jc w:val="center"/>
            </w:pPr>
            <w:r>
              <w:rPr>
                <w:rFonts w:ascii="Arial" w:hAnsi="Arial" w:cs="Arial"/>
                <w:b/>
                <w:color w:val="000000"/>
                <w:sz w:val="18"/>
              </w:rPr>
              <w:t>Contrass</w:t>
            </w:r>
            <w:r w:rsidR="001F7E28">
              <w:rPr>
                <w:rFonts w:ascii="Arial" w:hAnsi="Arial" w:cs="Arial"/>
                <w:b/>
                <w:color w:val="000000"/>
                <w:sz w:val="18"/>
              </w:rPr>
              <w:t>e</w:t>
            </w:r>
            <w:r>
              <w:rPr>
                <w:rFonts w:ascii="Arial" w:hAnsi="Arial" w:cs="Arial"/>
                <w:b/>
                <w:color w:val="000000"/>
                <w:sz w:val="18"/>
              </w:rPr>
              <w:t>gno</w:t>
            </w:r>
          </w:p>
        </w:tc>
        <w:tc>
          <w:tcPr>
            <w:tcW w:w="198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rPr>
                <w:rFonts w:ascii="Arial" w:hAnsi="Arial" w:cs="Arial"/>
                <w:b/>
                <w:color w:val="000000"/>
                <w:sz w:val="18"/>
              </w:rPr>
            </w:pPr>
            <w:r>
              <w:rPr>
                <w:rFonts w:ascii="Arial" w:hAnsi="Arial" w:cs="Arial"/>
                <w:b/>
                <w:color w:val="000000"/>
                <w:sz w:val="18"/>
                <w:szCs w:val="18"/>
                <w:lang w:val="de-DE" w:eastAsia="de-DE" w:bidi="ar-SA"/>
              </w:rPr>
              <w:pict>
                <v:shape id="_x0000_i1030" type="#_x0000_t75" style="width:17.25pt;height:15.75pt" filled="t">
                  <v:fill color2="black"/>
                  <v:imagedata r:id="rId10" o:title=""/>
                </v:shape>
              </w:pict>
            </w:r>
          </w:p>
        </w:tc>
        <w:tc>
          <w:tcPr>
            <w:tcW w:w="8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b/>
                <w:color w:val="000000"/>
                <w:sz w:val="18"/>
              </w:rPr>
              <w:t>M+S</w:t>
            </w:r>
          </w:p>
        </w:tc>
        <w:tc>
          <w:tcPr>
            <w:tcW w:w="1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A56B83" w:rsidP="00A56B83">
            <w:pPr>
              <w:widowControl/>
              <w:autoSpaceDE/>
              <w:jc w:val="center"/>
            </w:pPr>
            <w:r>
              <w:rPr>
                <w:rFonts w:ascii="Arial" w:hAnsi="Arial" w:cs="Arial"/>
                <w:b/>
                <w:color w:val="000000"/>
                <w:sz w:val="18"/>
              </w:rPr>
              <w:t>Disponibilità</w:t>
            </w:r>
          </w:p>
        </w:tc>
      </w:tr>
      <w:tr w:rsidR="00706B92" w:rsidTr="00706B92">
        <w:trPr>
          <w:cantSplit/>
          <w:trHeight w:val="293"/>
        </w:trPr>
        <w:tc>
          <w:tcPr>
            <w:tcW w:w="852" w:type="dxa"/>
            <w:vMerge w:val="restart"/>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Arial" w:hAnsi="Arial" w:cs="Arial"/>
                <w:b/>
                <w:color w:val="000000"/>
                <w:sz w:val="18"/>
              </w:rPr>
              <w:t>AL22</w:t>
            </w: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AB255D" w:rsidRDefault="00706B92" w:rsidP="00706B92">
            <w:pPr>
              <w:widowControl/>
              <w:autoSpaceDE/>
              <w:jc w:val="center"/>
            </w:pPr>
            <w:r w:rsidRPr="00AB255D">
              <w:rPr>
                <w:rFonts w:ascii="Arial" w:eastAsia="Calibri" w:hAnsi="Arial" w:cs="Arial"/>
                <w:sz w:val="18"/>
              </w:rPr>
              <w:t>295/80R22.5</w:t>
            </w:r>
          </w:p>
        </w:tc>
        <w:tc>
          <w:tcPr>
            <w:tcW w:w="1133" w:type="dxa"/>
            <w:tcBorders>
              <w:top w:val="single" w:sz="4" w:space="0" w:color="000000"/>
              <w:left w:val="single" w:sz="4" w:space="0" w:color="000000"/>
              <w:bottom w:val="single" w:sz="4" w:space="0" w:color="000000"/>
            </w:tcBorders>
            <w:shd w:val="clear" w:color="auto" w:fill="FFFFFF"/>
            <w:vAlign w:val="center"/>
          </w:tcPr>
          <w:p w:rsidR="00706B92" w:rsidRPr="00AB255D" w:rsidRDefault="00706B92" w:rsidP="00706B92">
            <w:pPr>
              <w:widowControl/>
              <w:autoSpaceDE/>
              <w:jc w:val="center"/>
            </w:pPr>
            <w:r w:rsidRPr="00AB255D">
              <w:rPr>
                <w:rFonts w:ascii="Arial" w:eastAsia="Calibri" w:hAnsi="Arial" w:cs="Arial"/>
                <w:sz w:val="18"/>
              </w:rPr>
              <w:t>154M</w:t>
            </w:r>
          </w:p>
        </w:tc>
        <w:tc>
          <w:tcPr>
            <w:tcW w:w="2268" w:type="dxa"/>
            <w:tcBorders>
              <w:top w:val="single" w:sz="4" w:space="0" w:color="000000"/>
              <w:left w:val="single" w:sz="4" w:space="0" w:color="000000"/>
              <w:bottom w:val="single" w:sz="4" w:space="0" w:color="000000"/>
            </w:tcBorders>
            <w:shd w:val="clear" w:color="auto" w:fill="FFFFFF"/>
            <w:vAlign w:val="center"/>
          </w:tcPr>
          <w:p w:rsidR="00706B92" w:rsidRPr="00AB255D" w:rsidRDefault="00706B92" w:rsidP="00706B92">
            <w:pPr>
              <w:widowControl/>
              <w:autoSpaceDE/>
              <w:jc w:val="center"/>
            </w:pPr>
            <w:r w:rsidRPr="00AB255D">
              <w:rPr>
                <w:rFonts w:ascii="Arial" w:eastAsia="Calibri" w:hAnsi="Arial" w:cs="Arial"/>
                <w:sz w:val="18"/>
              </w:rPr>
              <w:t>C/B</w:t>
            </w:r>
            <w:r w:rsidR="00FE76E9" w:rsidRPr="00AB255D">
              <w:rPr>
                <w:rFonts w:ascii="Arial" w:eastAsia="Calibri" w:hAnsi="Arial" w:cs="Arial"/>
                <w:sz w:val="18"/>
              </w:rPr>
              <w:t>/</w:t>
            </w:r>
            <w:r w:rsidRPr="00AB255D">
              <w:rPr>
                <w:rFonts w:ascii="Arial" w:eastAsia="Calibri" w:hAnsi="Arial" w:cs="Arial"/>
                <w:sz w:val="18"/>
              </w:rPr>
              <w:t>W1 71dB</w:t>
            </w:r>
          </w:p>
        </w:tc>
        <w:tc>
          <w:tcPr>
            <w:tcW w:w="198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8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1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A56B83">
            <w:pPr>
              <w:widowControl/>
              <w:autoSpaceDE/>
              <w:jc w:val="center"/>
            </w:pPr>
            <w:r w:rsidRPr="000D5F03">
              <w:rPr>
                <w:rFonts w:ascii="Arial" w:eastAsia="Wingdings" w:hAnsi="Arial" w:cs="Arial"/>
                <w:color w:val="000000"/>
                <w:sz w:val="18"/>
                <w:szCs w:val="18"/>
              </w:rPr>
              <w:t>In produ</w:t>
            </w:r>
            <w:r w:rsidR="00A56B83">
              <w:rPr>
                <w:rFonts w:ascii="Arial" w:eastAsia="Wingdings" w:hAnsi="Arial" w:cs="Arial"/>
                <w:color w:val="000000"/>
                <w:sz w:val="18"/>
                <w:szCs w:val="18"/>
              </w:rPr>
              <w:t>zione</w:t>
            </w:r>
          </w:p>
        </w:tc>
      </w:tr>
      <w:tr w:rsidR="00706B92" w:rsidTr="00706B92">
        <w:trPr>
          <w:cantSplit/>
          <w:trHeight w:val="293"/>
        </w:trPr>
        <w:tc>
          <w:tcPr>
            <w:tcW w:w="852"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AB255D" w:rsidRDefault="00706B92" w:rsidP="00706B92">
            <w:pPr>
              <w:widowControl/>
              <w:autoSpaceDE/>
              <w:jc w:val="center"/>
            </w:pPr>
            <w:r w:rsidRPr="00AB255D">
              <w:rPr>
                <w:rFonts w:ascii="Arial" w:eastAsia="Calibri" w:hAnsi="Arial" w:cs="Arial"/>
                <w:sz w:val="18"/>
              </w:rPr>
              <w:t>315/80R22.5</w:t>
            </w:r>
          </w:p>
        </w:tc>
        <w:tc>
          <w:tcPr>
            <w:tcW w:w="1133" w:type="dxa"/>
            <w:tcBorders>
              <w:top w:val="single" w:sz="4" w:space="0" w:color="000000"/>
              <w:left w:val="single" w:sz="4" w:space="0" w:color="000000"/>
              <w:bottom w:val="single" w:sz="4" w:space="0" w:color="000000"/>
            </w:tcBorders>
            <w:shd w:val="clear" w:color="auto" w:fill="FFFFFF"/>
            <w:vAlign w:val="center"/>
          </w:tcPr>
          <w:p w:rsidR="00706B92" w:rsidRPr="00AB255D" w:rsidRDefault="00706B92" w:rsidP="00706B92">
            <w:pPr>
              <w:widowControl/>
              <w:autoSpaceDE/>
              <w:jc w:val="center"/>
            </w:pPr>
            <w:r w:rsidRPr="00AB255D">
              <w:rPr>
                <w:rFonts w:ascii="Arial" w:eastAsia="Calibri" w:hAnsi="Arial" w:cs="Arial"/>
                <w:sz w:val="18"/>
              </w:rPr>
              <w:t>156/150L</w:t>
            </w:r>
          </w:p>
        </w:tc>
        <w:tc>
          <w:tcPr>
            <w:tcW w:w="2268" w:type="dxa"/>
            <w:tcBorders>
              <w:top w:val="single" w:sz="4" w:space="0" w:color="000000"/>
              <w:left w:val="single" w:sz="4" w:space="0" w:color="000000"/>
              <w:bottom w:val="single" w:sz="4" w:space="0" w:color="000000"/>
            </w:tcBorders>
            <w:shd w:val="clear" w:color="auto" w:fill="FFFFFF"/>
            <w:vAlign w:val="center"/>
          </w:tcPr>
          <w:p w:rsidR="00706B92" w:rsidRPr="00AB255D" w:rsidRDefault="00FE76E9" w:rsidP="00706B92">
            <w:pPr>
              <w:widowControl/>
              <w:autoSpaceDE/>
              <w:jc w:val="center"/>
            </w:pPr>
            <w:r w:rsidRPr="00AB255D">
              <w:rPr>
                <w:rFonts w:ascii="Arial" w:eastAsia="Calibri" w:hAnsi="Arial" w:cs="Arial"/>
                <w:sz w:val="18"/>
              </w:rPr>
              <w:t>C/B/</w:t>
            </w:r>
            <w:r w:rsidR="00706B92" w:rsidRPr="00AB255D">
              <w:rPr>
                <w:rFonts w:ascii="Arial" w:eastAsia="Calibri" w:hAnsi="Arial" w:cs="Arial"/>
                <w:sz w:val="18"/>
              </w:rPr>
              <w:t>W1 71dB</w:t>
            </w:r>
          </w:p>
        </w:tc>
        <w:tc>
          <w:tcPr>
            <w:tcW w:w="198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8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1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A56B83">
            <w:pPr>
              <w:widowControl/>
              <w:autoSpaceDE/>
              <w:jc w:val="center"/>
            </w:pPr>
            <w:r w:rsidRPr="000D5F03">
              <w:rPr>
                <w:rFonts w:ascii="Arial" w:eastAsia="Wingdings" w:hAnsi="Arial" w:cs="Arial"/>
                <w:color w:val="000000"/>
                <w:sz w:val="18"/>
                <w:szCs w:val="18"/>
              </w:rPr>
              <w:t>In produ</w:t>
            </w:r>
            <w:r w:rsidR="00A56B83">
              <w:rPr>
                <w:rFonts w:ascii="Arial" w:eastAsia="Wingdings" w:hAnsi="Arial" w:cs="Arial"/>
                <w:color w:val="000000"/>
                <w:sz w:val="18"/>
                <w:szCs w:val="18"/>
              </w:rPr>
              <w:t>zione</w:t>
            </w:r>
          </w:p>
        </w:tc>
      </w:tr>
    </w:tbl>
    <w:p w:rsidR="00706B92" w:rsidRDefault="00706B92" w:rsidP="00706B92">
      <w:pPr>
        <w:spacing w:line="276" w:lineRule="auto"/>
        <w:rPr>
          <w:rFonts w:ascii="Times New Roman" w:eastAsia="Wingdings" w:hAnsi="Times New Roman"/>
          <w:color w:val="000000"/>
          <w:sz w:val="21"/>
          <w:szCs w:val="21"/>
        </w:rPr>
      </w:pPr>
    </w:p>
    <w:p w:rsidR="00706B92" w:rsidRPr="00A56B83" w:rsidRDefault="00706B92" w:rsidP="00706B92">
      <w:pPr>
        <w:pageBreakBefore/>
        <w:widowControl/>
        <w:snapToGrid w:val="0"/>
        <w:spacing w:line="276" w:lineRule="auto"/>
        <w:jc w:val="center"/>
        <w:rPr>
          <w:lang w:val="it-IT"/>
        </w:rPr>
      </w:pPr>
      <w:r w:rsidRPr="00A56B83">
        <w:rPr>
          <w:rFonts w:ascii="Helvetica" w:eastAsia="Wingdings" w:hAnsi="Helvetica" w:cs="Helvetica"/>
          <w:b/>
          <w:color w:val="FF6600"/>
          <w:sz w:val="24"/>
          <w:lang w:val="it-IT"/>
        </w:rPr>
        <w:lastRenderedPageBreak/>
        <w:t>SmartTouring AL22</w:t>
      </w:r>
      <w:r w:rsidR="003D7442" w:rsidRPr="00A56B83">
        <w:rPr>
          <w:rFonts w:ascii="Helvetica" w:eastAsia="Wingdings" w:hAnsi="Helvetica" w:cs="Helvetica"/>
          <w:b/>
          <w:color w:val="FF6600"/>
          <w:sz w:val="24"/>
          <w:lang w:val="it-IT"/>
        </w:rPr>
        <w:t xml:space="preserve"> di</w:t>
      </w:r>
      <w:r w:rsidR="00A777DF">
        <w:rPr>
          <w:rFonts w:ascii="Helvetica" w:eastAsia="Wingdings" w:hAnsi="Helvetica" w:cs="Helvetica"/>
          <w:b/>
          <w:color w:val="FF6600"/>
          <w:sz w:val="24"/>
          <w:lang w:val="it-IT"/>
        </w:rPr>
        <w:t xml:space="preserve"> </w:t>
      </w:r>
      <w:r w:rsidR="003D7442" w:rsidRPr="00A56B83">
        <w:rPr>
          <w:rFonts w:ascii="Helvetica" w:eastAsia="Wingdings" w:hAnsi="Helvetica" w:cs="Helvetica"/>
          <w:b/>
          <w:color w:val="FF6600"/>
          <w:sz w:val="24"/>
          <w:lang w:val="it-IT"/>
        </w:rPr>
        <w:t>Hankook</w:t>
      </w:r>
      <w:r w:rsidRPr="00A56B83">
        <w:rPr>
          <w:rFonts w:ascii="Helvetica" w:eastAsia="Wingdings" w:hAnsi="Helvetica" w:cs="Helvetica"/>
          <w:b/>
          <w:color w:val="FF6600"/>
          <w:sz w:val="24"/>
          <w:lang w:val="it-IT"/>
        </w:rPr>
        <w:t xml:space="preserve">: </w:t>
      </w:r>
      <w:r w:rsidR="003D7442" w:rsidRPr="00A56B83">
        <w:rPr>
          <w:rFonts w:ascii="Helvetica" w:eastAsia="Wingdings" w:hAnsi="Helvetica" w:cs="Helvetica"/>
          <w:b/>
          <w:color w:val="FF6600"/>
          <w:sz w:val="24"/>
          <w:lang w:val="it-IT"/>
        </w:rPr>
        <w:t>caratteristiche tecniche</w:t>
      </w:r>
    </w:p>
    <w:p w:rsidR="00706B92" w:rsidRPr="00A56B83" w:rsidRDefault="00706B92" w:rsidP="00706B92">
      <w:pPr>
        <w:widowControl/>
        <w:snapToGrid w:val="0"/>
        <w:spacing w:line="276" w:lineRule="auto"/>
        <w:jc w:val="center"/>
        <w:rPr>
          <w:rFonts w:ascii="Helvetica" w:eastAsia="Wingdings" w:hAnsi="Helvetica" w:cs="Helvetica"/>
          <w:b/>
          <w:bCs/>
          <w:color w:val="FF6600"/>
          <w:sz w:val="24"/>
          <w:lang w:val="it-IT"/>
        </w:rPr>
      </w:pPr>
    </w:p>
    <w:p w:rsidR="003D7442" w:rsidRPr="000A1CA0" w:rsidRDefault="003D7442" w:rsidP="003D7442">
      <w:pPr>
        <w:widowControl/>
        <w:snapToGrid w:val="0"/>
        <w:spacing w:line="276" w:lineRule="auto"/>
        <w:jc w:val="left"/>
        <w:outlineLvl w:val="0"/>
        <w:rPr>
          <w:rFonts w:ascii="Arial" w:hAnsi="Arial" w:cs="Arial"/>
          <w:b/>
          <w:bCs/>
          <w:i/>
          <w:sz w:val="18"/>
          <w:szCs w:val="18"/>
          <w:u w:val="single"/>
          <w:lang w:val="it-IT"/>
        </w:rPr>
      </w:pPr>
      <w:r>
        <w:rPr>
          <w:rFonts w:ascii="Arial" w:hAnsi="Arial"/>
          <w:b/>
          <w:i/>
          <w:sz w:val="18"/>
          <w:u w:val="single"/>
          <w:lang w:val="it-IT"/>
        </w:rPr>
        <w:t>S</w:t>
      </w:r>
      <w:r w:rsidRPr="000A1CA0">
        <w:rPr>
          <w:rFonts w:ascii="Arial" w:hAnsi="Arial"/>
          <w:b/>
          <w:i/>
          <w:sz w:val="18"/>
          <w:u w:val="single"/>
          <w:lang w:val="it-IT"/>
        </w:rPr>
        <w:t xml:space="preserve">chema longitudinale del </w:t>
      </w:r>
      <w:r>
        <w:rPr>
          <w:rFonts w:ascii="Arial" w:hAnsi="Arial"/>
          <w:b/>
          <w:i/>
          <w:sz w:val="18"/>
          <w:u w:val="single"/>
          <w:lang w:val="it-IT"/>
        </w:rPr>
        <w:t xml:space="preserve">battistrada con intagli multi </w:t>
      </w:r>
      <w:r w:rsidRPr="000A1CA0">
        <w:rPr>
          <w:rFonts w:ascii="Arial" w:hAnsi="Arial"/>
          <w:b/>
          <w:i/>
          <w:sz w:val="18"/>
          <w:u w:val="single"/>
          <w:lang w:val="it-IT"/>
        </w:rPr>
        <w:t xml:space="preserve">3D </w:t>
      </w:r>
      <w:r>
        <w:rPr>
          <w:rFonts w:ascii="Arial" w:hAnsi="Arial"/>
          <w:b/>
          <w:i/>
          <w:sz w:val="18"/>
          <w:u w:val="single"/>
          <w:lang w:val="it-IT"/>
        </w:rPr>
        <w:t>ed una spessa costola centrale</w:t>
      </w:r>
    </w:p>
    <w:p w:rsidR="003D7442" w:rsidRPr="000A1CA0" w:rsidRDefault="003D7442" w:rsidP="003D7442">
      <w:pPr>
        <w:widowControl/>
        <w:snapToGrid w:val="0"/>
        <w:spacing w:line="276" w:lineRule="auto"/>
        <w:jc w:val="left"/>
        <w:rPr>
          <w:rFonts w:ascii="Arial" w:hAnsi="Arial" w:cs="Arial"/>
          <w:bCs/>
          <w:sz w:val="18"/>
          <w:szCs w:val="18"/>
          <w:lang w:val="it-IT"/>
        </w:rPr>
      </w:pPr>
      <w:r w:rsidRPr="000A1CA0">
        <w:rPr>
          <w:rFonts w:ascii="Arial" w:hAnsi="Arial"/>
          <w:sz w:val="18"/>
          <w:lang w:val="it-IT"/>
        </w:rPr>
        <w:t>- Elevata stabilità direzionale e comfort di maneggevolezza.</w:t>
      </w:r>
    </w:p>
    <w:p w:rsidR="003D7442" w:rsidRPr="000A1CA0" w:rsidRDefault="003D7442" w:rsidP="003D7442">
      <w:pPr>
        <w:widowControl/>
        <w:snapToGrid w:val="0"/>
        <w:spacing w:line="276" w:lineRule="auto"/>
        <w:jc w:val="left"/>
        <w:rPr>
          <w:rFonts w:ascii="Arial" w:hAnsi="Arial" w:cs="Arial"/>
          <w:bCs/>
          <w:sz w:val="18"/>
          <w:szCs w:val="18"/>
          <w:lang w:val="it-IT"/>
        </w:rPr>
      </w:pPr>
      <w:r w:rsidRPr="000A1CA0">
        <w:rPr>
          <w:rFonts w:ascii="Arial" w:hAnsi="Arial"/>
          <w:sz w:val="18"/>
          <w:lang w:val="it-IT"/>
        </w:rPr>
        <w:t xml:space="preserve">- Eccellente qualità di marcia sui </w:t>
      </w:r>
      <w:r>
        <w:rPr>
          <w:rFonts w:ascii="Arial" w:hAnsi="Arial"/>
          <w:sz w:val="18"/>
          <w:lang w:val="it-IT"/>
        </w:rPr>
        <w:t>tratti rettilinei</w:t>
      </w:r>
      <w:r w:rsidRPr="000A1CA0">
        <w:rPr>
          <w:rFonts w:ascii="Arial" w:hAnsi="Arial"/>
          <w:sz w:val="18"/>
          <w:lang w:val="it-IT"/>
        </w:rPr>
        <w:t>.</w:t>
      </w:r>
    </w:p>
    <w:p w:rsidR="00706B92" w:rsidRPr="003D7442" w:rsidRDefault="003D7442" w:rsidP="003D7442">
      <w:pPr>
        <w:widowControl/>
        <w:snapToGrid w:val="0"/>
        <w:spacing w:line="276" w:lineRule="auto"/>
        <w:jc w:val="left"/>
        <w:rPr>
          <w:lang w:val="it-IT"/>
        </w:rPr>
      </w:pPr>
      <w:r w:rsidRPr="000A1CA0">
        <w:rPr>
          <w:rFonts w:ascii="Arial" w:hAnsi="Arial"/>
          <w:sz w:val="18"/>
          <w:lang w:val="it-IT"/>
        </w:rPr>
        <w:t>- Ot</w:t>
      </w:r>
      <w:r>
        <w:rPr>
          <w:rFonts w:ascii="Arial" w:hAnsi="Arial"/>
          <w:sz w:val="18"/>
          <w:lang w:val="it-IT"/>
        </w:rPr>
        <w:t>t</w:t>
      </w:r>
      <w:r w:rsidRPr="000A1CA0">
        <w:rPr>
          <w:rFonts w:ascii="Arial" w:hAnsi="Arial"/>
          <w:sz w:val="18"/>
          <w:lang w:val="it-IT"/>
        </w:rPr>
        <w:t>imi risultati in frenata e trazione</w:t>
      </w:r>
      <w:r w:rsidR="00706B92" w:rsidRPr="003D7442">
        <w:rPr>
          <w:rFonts w:ascii="Arial" w:eastAsia="Wingdings" w:hAnsi="Arial" w:cs="Arial"/>
          <w:sz w:val="18"/>
          <w:lang w:val="it-IT"/>
        </w:rPr>
        <w:t>.</w:t>
      </w:r>
    </w:p>
    <w:p w:rsidR="00706B92" w:rsidRDefault="00706B92" w:rsidP="00706B92">
      <w:pPr>
        <w:spacing w:line="320" w:lineRule="exact"/>
        <w:rPr>
          <w:rFonts w:ascii="Arial" w:eastAsia="Wingdings" w:hAnsi="Arial" w:cs="Arial"/>
          <w:bCs/>
          <w:i/>
          <w:color w:val="00000A"/>
          <w:sz w:val="18"/>
          <w:szCs w:val="18"/>
          <w:u w:val="single"/>
          <w:lang w:val="de-DE" w:eastAsia="de-DE"/>
        </w:rPr>
      </w:pPr>
      <w:r>
        <w:pict>
          <v:shape id="_x0000_s1155" type="#_x0000_t75" style="position:absolute;left:0;text-align:left;margin-left:1.6pt;margin-top:5.25pt;width:134.4pt;height:138.85pt;z-index:-251633664;mso-wrap-distance-left:9.05pt;mso-wrap-distance-right:9.05pt" wrapcoords="-118 0 -118 21481 21600 21481 21600 0 -118 0" filled="t">
            <v:fill color2="black"/>
            <v:imagedata r:id="rId18" o:title=""/>
            <w10:wrap type="tight"/>
          </v:shape>
        </w:pict>
      </w:r>
      <w:r>
        <w:pict>
          <v:shape id="_x0000_s1156" type="#_x0000_t75" style="position:absolute;left:0;text-align:left;margin-left:149.65pt;margin-top:5.25pt;width:63.35pt;height:39.45pt;z-index:-251632640;mso-wrap-distance-left:9.05pt;mso-wrap-distance-right:9.05pt" wrapcoords="-251 0 -251 21187 21595 21187 21595 0 -251 0" filled="t">
            <v:fill color2="black"/>
            <v:imagedata r:id="rId19" o:title="" croptop="10887f" cropbottom="9738f" cropright="35265f"/>
            <w10:wrap type="tight"/>
          </v:shape>
        </w:pict>
      </w:r>
    </w:p>
    <w:p w:rsidR="00706B92" w:rsidRDefault="00706B92" w:rsidP="00706B92">
      <w:pPr>
        <w:spacing w:line="320" w:lineRule="exact"/>
        <w:rPr>
          <w:rFonts w:ascii="Arial" w:eastAsia="Wingdings" w:hAnsi="Arial" w:cs="Arial"/>
          <w:b/>
          <w:bCs/>
          <w:i/>
          <w:color w:val="00000A"/>
          <w:sz w:val="18"/>
          <w:szCs w:val="18"/>
          <w:u w:val="single"/>
          <w:lang w:val="de-DE" w:eastAsia="de-DE"/>
        </w:rPr>
      </w:pPr>
    </w:p>
    <w:p w:rsidR="00706B92" w:rsidRPr="003D7442" w:rsidRDefault="00706B92" w:rsidP="00706B92">
      <w:pPr>
        <w:tabs>
          <w:tab w:val="left" w:pos="1136"/>
        </w:tabs>
        <w:spacing w:line="320" w:lineRule="exact"/>
        <w:rPr>
          <w:lang w:val="it-IT"/>
        </w:rPr>
      </w:pPr>
      <w:r w:rsidRPr="003D7442">
        <w:rPr>
          <w:rFonts w:eastAsia="Wingdings"/>
          <w:lang w:val="it-IT"/>
        </w:rPr>
        <w:tab/>
      </w:r>
    </w:p>
    <w:p w:rsidR="00706B92" w:rsidRDefault="00706B92" w:rsidP="00706B92">
      <w:pPr>
        <w:spacing w:line="320" w:lineRule="exact"/>
        <w:jc w:val="center"/>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spacing w:line="320" w:lineRule="exact"/>
        <w:rPr>
          <w:rFonts w:ascii="Arial" w:eastAsia="Wingdings" w:hAnsi="Arial" w:cs="Arial"/>
          <w:b/>
          <w:bCs/>
          <w:sz w:val="18"/>
          <w:szCs w:val="18"/>
          <w:lang w:val="de-DE" w:eastAsia="de-DE"/>
        </w:rPr>
      </w:pPr>
    </w:p>
    <w:p w:rsidR="00706B92" w:rsidRDefault="00706B92" w:rsidP="00706B92">
      <w:pPr>
        <w:widowControl/>
        <w:snapToGrid w:val="0"/>
        <w:spacing w:line="276" w:lineRule="auto"/>
        <w:rPr>
          <w:rFonts w:ascii="Arial" w:eastAsia="Wingdings" w:hAnsi="Arial" w:cs="Arial"/>
          <w:b/>
          <w:bCs/>
          <w:i/>
          <w:sz w:val="18"/>
          <w:szCs w:val="18"/>
          <w:u w:val="single"/>
          <w:lang w:val="de-DE" w:eastAsia="de-DE"/>
        </w:rPr>
      </w:pPr>
    </w:p>
    <w:p w:rsidR="003D7442" w:rsidRPr="000A1CA0" w:rsidRDefault="003D7442" w:rsidP="003D7442">
      <w:pPr>
        <w:widowControl/>
        <w:snapToGrid w:val="0"/>
        <w:spacing w:line="276" w:lineRule="auto"/>
        <w:outlineLvl w:val="0"/>
        <w:rPr>
          <w:rFonts w:ascii="Arial" w:hAnsi="Arial" w:cs="Arial"/>
          <w:b/>
          <w:bCs/>
          <w:i/>
          <w:sz w:val="18"/>
          <w:szCs w:val="18"/>
          <w:u w:val="single"/>
          <w:lang w:val="it-IT"/>
        </w:rPr>
      </w:pPr>
      <w:r w:rsidRPr="000A1CA0">
        <w:rPr>
          <w:rFonts w:ascii="Arial" w:hAnsi="Arial"/>
          <w:b/>
          <w:i/>
          <w:sz w:val="18"/>
          <w:u w:val="single"/>
          <w:lang w:val="it-IT"/>
        </w:rPr>
        <w:t>Speciale struttura della cintura e concezione innovativ</w:t>
      </w:r>
      <w:r>
        <w:rPr>
          <w:rFonts w:ascii="Arial" w:hAnsi="Arial"/>
          <w:b/>
          <w:i/>
          <w:sz w:val="18"/>
          <w:u w:val="single"/>
          <w:lang w:val="it-IT"/>
        </w:rPr>
        <w:t>a del tallone</w:t>
      </w:r>
    </w:p>
    <w:p w:rsidR="003D7442" w:rsidRPr="00B54DDF" w:rsidRDefault="003D7442" w:rsidP="003D7442">
      <w:pPr>
        <w:widowControl/>
        <w:snapToGrid w:val="0"/>
        <w:spacing w:line="276" w:lineRule="auto"/>
        <w:jc w:val="left"/>
        <w:rPr>
          <w:rFonts w:ascii="Arial" w:hAnsi="Arial" w:cs="Arial"/>
          <w:bCs/>
          <w:sz w:val="18"/>
          <w:szCs w:val="18"/>
          <w:lang w:val="it-IT"/>
        </w:rPr>
      </w:pPr>
      <w:r w:rsidRPr="00B54DDF">
        <w:rPr>
          <w:rFonts w:ascii="Arial" w:hAnsi="Arial"/>
          <w:sz w:val="18"/>
          <w:lang w:val="it-IT"/>
        </w:rPr>
        <w:t>- Minore produzione di calore.</w:t>
      </w:r>
    </w:p>
    <w:p w:rsidR="00706B92" w:rsidRPr="003D7442" w:rsidRDefault="003D7442" w:rsidP="003D7442">
      <w:pPr>
        <w:widowControl/>
        <w:snapToGrid w:val="0"/>
        <w:spacing w:line="276" w:lineRule="auto"/>
        <w:jc w:val="left"/>
        <w:rPr>
          <w:lang w:val="it-IT"/>
        </w:rPr>
      </w:pPr>
      <w:r w:rsidRPr="00B54DDF">
        <w:rPr>
          <w:rFonts w:ascii="Arial" w:hAnsi="Arial"/>
          <w:sz w:val="18"/>
          <w:lang w:val="it-IT"/>
        </w:rPr>
        <w:t>- Elevata ricostruibilità</w:t>
      </w:r>
      <w:r w:rsidR="00706B92" w:rsidRPr="003D7442">
        <w:rPr>
          <w:rFonts w:ascii="Arial" w:eastAsia="Wingdings" w:hAnsi="Arial" w:cs="Arial"/>
          <w:sz w:val="18"/>
          <w:lang w:val="it-IT"/>
        </w:rPr>
        <w:t>.</w:t>
      </w:r>
    </w:p>
    <w:p w:rsidR="00706B92" w:rsidRDefault="00706B92" w:rsidP="00706B92">
      <w:pPr>
        <w:widowControl/>
        <w:snapToGrid w:val="0"/>
        <w:spacing w:line="276" w:lineRule="auto"/>
        <w:rPr>
          <w:rFonts w:ascii="Arial" w:eastAsia="Wingdings" w:hAnsi="Arial" w:cs="Arial"/>
          <w:b/>
          <w:bCs/>
          <w:i/>
          <w:sz w:val="18"/>
          <w:szCs w:val="18"/>
          <w:u w:val="single"/>
          <w:lang w:val="de-DE" w:eastAsia="de-DE"/>
        </w:rPr>
      </w:pPr>
      <w:r>
        <w:pict>
          <v:shape id="_x0000_s1157" type="#_x0000_t75" style="position:absolute;left:0;text-align:left;margin-left:1.6pt;margin-top:5.45pt;width:109.45pt;height:72.45pt;z-index:-251631616;mso-wrap-distance-left:9.05pt;mso-wrap-distance-right:9.05pt" filled="t">
            <v:fill color2="black"/>
            <v:imagedata r:id="rId20" o:title=""/>
          </v:shape>
        </w:pict>
      </w: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706B92" w:rsidRPr="003D7442" w:rsidRDefault="00706B92" w:rsidP="00706B92">
      <w:pPr>
        <w:widowControl/>
        <w:snapToGrid w:val="0"/>
        <w:spacing w:line="276" w:lineRule="auto"/>
        <w:rPr>
          <w:rFonts w:ascii="Arial" w:eastAsia="Wingdings" w:hAnsi="Arial" w:cs="Arial"/>
          <w:b/>
          <w:bCs/>
          <w:i/>
          <w:sz w:val="18"/>
          <w:szCs w:val="18"/>
          <w:u w:val="single"/>
          <w:lang w:val="it-IT"/>
        </w:rPr>
      </w:pPr>
    </w:p>
    <w:p w:rsidR="003D7442" w:rsidRPr="00B54DDF" w:rsidRDefault="003D7442" w:rsidP="003D7442">
      <w:pPr>
        <w:widowControl/>
        <w:snapToGrid w:val="0"/>
        <w:spacing w:line="276" w:lineRule="auto"/>
        <w:outlineLvl w:val="0"/>
        <w:rPr>
          <w:rFonts w:ascii="Arial" w:hAnsi="Arial" w:cs="Arial"/>
          <w:b/>
          <w:bCs/>
          <w:i/>
          <w:sz w:val="18"/>
          <w:szCs w:val="18"/>
          <w:u w:val="single"/>
          <w:lang w:val="it-IT"/>
        </w:rPr>
      </w:pPr>
      <w:r w:rsidRPr="00B54DDF">
        <w:rPr>
          <w:rFonts w:ascii="Arial" w:hAnsi="Arial"/>
          <w:b/>
          <w:i/>
          <w:sz w:val="18"/>
          <w:u w:val="single"/>
          <w:lang w:val="it-IT"/>
        </w:rPr>
        <w:t>Nuova mescola dello pneumatico con molecole di fuliggine altamente strutturate:</w:t>
      </w:r>
    </w:p>
    <w:p w:rsidR="003D7442" w:rsidRPr="003D7442" w:rsidRDefault="003D7442" w:rsidP="003D7442">
      <w:pPr>
        <w:widowControl/>
        <w:snapToGrid w:val="0"/>
        <w:spacing w:line="276" w:lineRule="auto"/>
        <w:rPr>
          <w:rFonts w:ascii="Arial" w:hAnsi="Arial" w:cs="Arial"/>
          <w:color w:val="000000"/>
          <w:sz w:val="18"/>
          <w:szCs w:val="18"/>
          <w:lang w:val="it-IT"/>
        </w:rPr>
      </w:pPr>
      <w:r w:rsidRPr="003D7442">
        <w:rPr>
          <w:rFonts w:ascii="Arial" w:hAnsi="Arial"/>
          <w:color w:val="000000"/>
          <w:sz w:val="18"/>
          <w:lang w:val="it-IT"/>
        </w:rPr>
        <w:t>- Bassa resistenza al rotolamento e minore consumo di carburante.</w:t>
      </w:r>
    </w:p>
    <w:p w:rsidR="00706B92" w:rsidRPr="003D7442" w:rsidRDefault="003D7442" w:rsidP="003D7442">
      <w:pPr>
        <w:widowControl/>
        <w:snapToGrid w:val="0"/>
        <w:spacing w:line="276" w:lineRule="auto"/>
        <w:rPr>
          <w:lang w:val="it-IT"/>
        </w:rPr>
      </w:pPr>
      <w:r w:rsidRPr="003D7442">
        <w:rPr>
          <w:rFonts w:ascii="Arial" w:hAnsi="Arial"/>
          <w:color w:val="000000"/>
          <w:sz w:val="18"/>
          <w:lang w:val="it-IT"/>
        </w:rPr>
        <w:t xml:space="preserve">- Maggiore resistenza all’abrasione  con un </w:t>
      </w:r>
      <w:r w:rsidR="008360C6" w:rsidRPr="003D7442">
        <w:rPr>
          <w:rFonts w:ascii="Arial" w:hAnsi="Arial"/>
          <w:color w:val="000000"/>
          <w:sz w:val="18"/>
          <w:lang w:val="it-IT"/>
        </w:rPr>
        <w:t>chilometraggio</w:t>
      </w:r>
      <w:r w:rsidRPr="003D7442">
        <w:rPr>
          <w:rFonts w:ascii="Arial" w:hAnsi="Arial"/>
          <w:color w:val="000000"/>
          <w:sz w:val="18"/>
          <w:lang w:val="it-IT"/>
        </w:rPr>
        <w:t xml:space="preserve"> fino al 17% in più rispetto ai prodotti convenzionali</w:t>
      </w:r>
      <w:r w:rsidR="00706B92" w:rsidRPr="003D7442">
        <w:rPr>
          <w:rFonts w:ascii="Arial" w:eastAsia="Wingdings" w:hAnsi="Arial" w:cs="Arial"/>
          <w:color w:val="000000"/>
          <w:sz w:val="18"/>
          <w:lang w:val="it-IT"/>
        </w:rPr>
        <w:t>.</w:t>
      </w:r>
    </w:p>
    <w:p w:rsidR="00706B92" w:rsidRPr="003D7442" w:rsidRDefault="00706B92" w:rsidP="00706B92">
      <w:pPr>
        <w:keepNext/>
        <w:widowControl/>
        <w:snapToGrid w:val="0"/>
        <w:spacing w:line="276" w:lineRule="auto"/>
        <w:rPr>
          <w:rFonts w:ascii="Arial" w:eastAsia="Wingdings" w:hAnsi="Arial" w:cs="Arial"/>
          <w:color w:val="000000"/>
          <w:sz w:val="18"/>
          <w:szCs w:val="18"/>
          <w:lang w:val="it-IT"/>
        </w:rPr>
      </w:pPr>
    </w:p>
    <w:p w:rsidR="00706B92" w:rsidRDefault="00706B92" w:rsidP="00706B92">
      <w:pPr>
        <w:keepNext/>
        <w:widowControl/>
        <w:snapToGrid w:val="0"/>
        <w:spacing w:line="276" w:lineRule="auto"/>
        <w:rPr>
          <w:rFonts w:ascii="Arial" w:eastAsia="Wingdings" w:hAnsi="Arial" w:cs="Arial"/>
          <w:b/>
          <w:bCs/>
          <w:sz w:val="18"/>
          <w:szCs w:val="18"/>
          <w:lang w:val="de-DE" w:eastAsia="de-DE"/>
        </w:rPr>
      </w:pPr>
      <w:r>
        <w:rPr>
          <w:rFonts w:ascii="Arial" w:eastAsia="Wingdings" w:hAnsi="Arial" w:cs="Arial"/>
          <w:sz w:val="18"/>
          <w:szCs w:val="18"/>
          <w:lang w:val="de-DE" w:eastAsia="de-DE" w:bidi="ar-SA"/>
        </w:rPr>
        <w:pict>
          <v:shape id="_x0000_i1031" type="#_x0000_t75" style="width:410.25pt;height:97.5pt" filled="t">
            <v:fill color2="black"/>
            <v:imagedata r:id="rId21" o:title=""/>
          </v:shape>
        </w:pict>
      </w:r>
    </w:p>
    <w:p w:rsidR="00706B92" w:rsidRPr="00FE76E9" w:rsidRDefault="00706B92" w:rsidP="00FE76E9">
      <w:pPr>
        <w:widowControl/>
        <w:autoSpaceDE/>
        <w:spacing w:after="200" w:line="276" w:lineRule="auto"/>
        <w:jc w:val="center"/>
        <w:rPr>
          <w:rFonts w:ascii="Times New Roman" w:hAnsi="Times New Roman"/>
          <w:b/>
          <w:color w:val="000000"/>
          <w:sz w:val="21"/>
          <w:szCs w:val="21"/>
          <w:lang w:val="en-US"/>
        </w:rPr>
      </w:pPr>
    </w:p>
    <w:p w:rsidR="00706B92" w:rsidRPr="00FE76E9" w:rsidRDefault="00706B92"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706B92" w:rsidRPr="0064602A" w:rsidRDefault="0064602A" w:rsidP="00706B92">
      <w:pPr>
        <w:pageBreakBefore/>
        <w:widowControl/>
        <w:autoSpaceDE/>
        <w:jc w:val="center"/>
        <w:rPr>
          <w:lang w:val="it-IT"/>
        </w:rPr>
      </w:pPr>
      <w:r w:rsidRPr="0064602A">
        <w:rPr>
          <w:rFonts w:ascii="Helvetica" w:eastAsia="Wingdings" w:hAnsi="Helvetica" w:cs="Helvetica"/>
          <w:b/>
          <w:color w:val="FF6600"/>
          <w:sz w:val="32"/>
          <w:lang w:val="it-IT"/>
        </w:rPr>
        <w:lastRenderedPageBreak/>
        <w:t xml:space="preserve">I vincitori del premio </w:t>
      </w:r>
      <w:r w:rsidR="00706B92" w:rsidRPr="0064602A">
        <w:rPr>
          <w:rFonts w:ascii="Helvetica" w:eastAsia="Wingdings" w:hAnsi="Helvetica" w:cs="Helvetica"/>
          <w:b/>
          <w:color w:val="FF6600"/>
          <w:sz w:val="32"/>
          <w:lang w:val="it-IT"/>
        </w:rPr>
        <w:t>Red Dot Design 2016:</w:t>
      </w:r>
    </w:p>
    <w:p w:rsidR="00706B92" w:rsidRPr="0064602A" w:rsidRDefault="0064602A" w:rsidP="00706B92">
      <w:pPr>
        <w:tabs>
          <w:tab w:val="left" w:pos="142"/>
        </w:tabs>
        <w:autoSpaceDE/>
        <w:jc w:val="center"/>
        <w:rPr>
          <w:lang w:val="it-IT"/>
        </w:rPr>
      </w:pPr>
      <w:r w:rsidRPr="0064602A">
        <w:rPr>
          <w:rFonts w:ascii="Helvetica" w:eastAsia="Wingdings" w:hAnsi="Helvetica" w:cs="Helvetica"/>
          <w:b/>
          <w:color w:val="FF6600"/>
          <w:sz w:val="32"/>
          <w:lang w:val="it-IT"/>
        </w:rPr>
        <w:t xml:space="preserve">gli pneumatici per autocarri per tutto l’anno di </w:t>
      </w:r>
      <w:r w:rsidR="00706B92" w:rsidRPr="0064602A">
        <w:rPr>
          <w:rFonts w:ascii="Helvetica" w:eastAsia="Wingdings" w:hAnsi="Helvetica" w:cs="Helvetica"/>
          <w:b/>
          <w:color w:val="FF6600"/>
          <w:sz w:val="32"/>
          <w:lang w:val="it-IT"/>
        </w:rPr>
        <w:t xml:space="preserve">Hankook SmartFlex AH35 </w:t>
      </w:r>
      <w:r>
        <w:rPr>
          <w:rFonts w:ascii="Helvetica" w:eastAsia="Wingdings" w:hAnsi="Helvetica" w:cs="Helvetica"/>
          <w:b/>
          <w:color w:val="FF6600"/>
          <w:sz w:val="32"/>
          <w:lang w:val="it-IT"/>
        </w:rPr>
        <w:t>e</w:t>
      </w:r>
      <w:r w:rsidR="00706B92" w:rsidRPr="0064602A">
        <w:rPr>
          <w:rFonts w:ascii="Helvetica" w:eastAsia="Wingdings" w:hAnsi="Helvetica" w:cs="Helvetica"/>
          <w:b/>
          <w:color w:val="FF6600"/>
          <w:sz w:val="32"/>
          <w:lang w:val="it-IT"/>
        </w:rPr>
        <w:t xml:space="preserve"> SmartFlex DH35 </w:t>
      </w:r>
      <w:r>
        <w:rPr>
          <w:rFonts w:ascii="Helvetica" w:eastAsia="Wingdings" w:hAnsi="Helvetica" w:cs="Helvetica"/>
          <w:b/>
          <w:color w:val="FF6600"/>
          <w:sz w:val="32"/>
          <w:lang w:val="it-IT"/>
        </w:rPr>
        <w:t>per il traffico regionale</w:t>
      </w:r>
      <w:r w:rsidR="00706B92" w:rsidRPr="0064602A">
        <w:rPr>
          <w:rFonts w:ascii="Helvetica" w:eastAsia="Wingdings" w:hAnsi="Helvetica" w:cs="Helvetica"/>
          <w:b/>
          <w:color w:val="FF6600"/>
          <w:sz w:val="32"/>
          <w:lang w:val="it-IT"/>
        </w:rPr>
        <w:t xml:space="preserve"> </w:t>
      </w:r>
    </w:p>
    <w:p w:rsidR="00706B92" w:rsidRPr="0064602A" w:rsidRDefault="00706B92" w:rsidP="00706B92">
      <w:pPr>
        <w:spacing w:line="276" w:lineRule="auto"/>
        <w:rPr>
          <w:rFonts w:ascii="Times New Roman" w:eastAsia="Wingdings" w:hAnsi="Times New Roman" w:cs="Arial"/>
          <w:b/>
          <w:color w:val="FF6600"/>
          <w:sz w:val="22"/>
          <w:szCs w:val="22"/>
          <w:lang w:val="it-IT"/>
        </w:rPr>
      </w:pPr>
    </w:p>
    <w:p w:rsidR="00706B92" w:rsidRPr="0097007D" w:rsidRDefault="0064602A" w:rsidP="00706B92">
      <w:pPr>
        <w:spacing w:line="276" w:lineRule="auto"/>
        <w:rPr>
          <w:lang w:val="it-IT"/>
        </w:rPr>
      </w:pPr>
      <w:r>
        <w:rPr>
          <w:rFonts w:ascii="Times New Roman" w:eastAsia="Wingdings" w:hAnsi="Times New Roman"/>
          <w:b/>
          <w:sz w:val="22"/>
          <w:lang w:val="it-IT"/>
        </w:rPr>
        <w:t xml:space="preserve">L’azienda leader nella produzione degli pneumatici </w:t>
      </w:r>
      <w:r w:rsidR="00706B92" w:rsidRPr="0064602A">
        <w:rPr>
          <w:rFonts w:ascii="Times New Roman" w:eastAsia="Wingdings" w:hAnsi="Times New Roman"/>
          <w:b/>
          <w:sz w:val="22"/>
          <w:lang w:val="it-IT"/>
        </w:rPr>
        <w:t xml:space="preserve">Hankook </w:t>
      </w:r>
      <w:r w:rsidRPr="0064602A">
        <w:rPr>
          <w:rFonts w:ascii="Times New Roman" w:eastAsia="Wingdings" w:hAnsi="Times New Roman"/>
          <w:b/>
          <w:sz w:val="22"/>
          <w:lang w:val="it-IT"/>
        </w:rPr>
        <w:t xml:space="preserve">sta presentando </w:t>
      </w:r>
      <w:r>
        <w:rPr>
          <w:rFonts w:ascii="Times New Roman" w:eastAsia="Wingdings" w:hAnsi="Times New Roman"/>
          <w:b/>
          <w:sz w:val="22"/>
          <w:lang w:val="it-IT"/>
        </w:rPr>
        <w:t xml:space="preserve">sul mercato europeo </w:t>
      </w:r>
      <w:r w:rsidRPr="0064602A">
        <w:rPr>
          <w:rFonts w:ascii="Times New Roman" w:eastAsia="Wingdings" w:hAnsi="Times New Roman"/>
          <w:b/>
          <w:sz w:val="22"/>
          <w:lang w:val="it-IT"/>
        </w:rPr>
        <w:t>lo pneumatico</w:t>
      </w:r>
      <w:r>
        <w:rPr>
          <w:rFonts w:ascii="Times New Roman" w:eastAsia="Wingdings" w:hAnsi="Times New Roman"/>
          <w:b/>
          <w:sz w:val="22"/>
          <w:lang w:val="it-IT"/>
        </w:rPr>
        <w:t xml:space="preserve"> per assale sterzante </w:t>
      </w:r>
      <w:r w:rsidR="00706B92" w:rsidRPr="0064602A">
        <w:rPr>
          <w:rFonts w:ascii="Times New Roman" w:eastAsia="Wingdings" w:hAnsi="Times New Roman"/>
          <w:b/>
          <w:sz w:val="22"/>
          <w:lang w:val="it-IT"/>
        </w:rPr>
        <w:t xml:space="preserve">SmartFlex AH35 </w:t>
      </w:r>
      <w:r>
        <w:rPr>
          <w:rFonts w:ascii="Times New Roman" w:eastAsia="Wingdings" w:hAnsi="Times New Roman"/>
          <w:b/>
          <w:sz w:val="22"/>
          <w:lang w:val="it-IT"/>
        </w:rPr>
        <w:t>e quello per assale sterzante</w:t>
      </w:r>
      <w:r w:rsidR="00706B92" w:rsidRPr="0064602A">
        <w:rPr>
          <w:rFonts w:ascii="Times New Roman" w:eastAsia="Wingdings" w:hAnsi="Times New Roman"/>
          <w:b/>
          <w:sz w:val="22"/>
          <w:lang w:val="it-IT"/>
        </w:rPr>
        <w:t xml:space="preserve"> SmartFlex DH35 </w:t>
      </w:r>
      <w:r>
        <w:rPr>
          <w:rFonts w:ascii="Times New Roman" w:eastAsia="Wingdings" w:hAnsi="Times New Roman"/>
          <w:b/>
          <w:sz w:val="22"/>
          <w:lang w:val="it-IT"/>
        </w:rPr>
        <w:t>per il traffico regionale</w:t>
      </w:r>
      <w:r w:rsidR="00706B92" w:rsidRPr="0064602A">
        <w:rPr>
          <w:rFonts w:ascii="Times New Roman" w:eastAsia="Wingdings" w:hAnsi="Times New Roman"/>
          <w:b/>
          <w:sz w:val="22"/>
          <w:lang w:val="it-IT"/>
        </w:rPr>
        <w:t xml:space="preserve">. </w:t>
      </w:r>
      <w:r w:rsidR="0097007D" w:rsidRPr="0097007D">
        <w:rPr>
          <w:rFonts w:ascii="Times New Roman" w:eastAsia="Wingdings" w:hAnsi="Times New Roman"/>
          <w:b/>
          <w:sz w:val="22"/>
          <w:lang w:val="it-IT"/>
        </w:rPr>
        <w:t>Gli pneumatici per tutto l’anno, vincitori del premio</w:t>
      </w:r>
      <w:r w:rsidR="00706B92" w:rsidRPr="0097007D">
        <w:rPr>
          <w:rFonts w:ascii="Times New Roman" w:eastAsia="Wingdings" w:hAnsi="Times New Roman"/>
          <w:b/>
          <w:sz w:val="22"/>
          <w:lang w:val="it-IT"/>
        </w:rPr>
        <w:t xml:space="preserve"> Red Dot Design </w:t>
      </w:r>
      <w:r w:rsidR="0097007D" w:rsidRPr="0097007D">
        <w:rPr>
          <w:rFonts w:ascii="Times New Roman" w:eastAsia="Wingdings" w:hAnsi="Times New Roman"/>
          <w:b/>
          <w:sz w:val="22"/>
          <w:lang w:val="it-IT"/>
        </w:rPr>
        <w:t>nel</w:t>
      </w:r>
      <w:r w:rsidR="00706B92" w:rsidRPr="0097007D">
        <w:rPr>
          <w:rFonts w:ascii="Times New Roman" w:eastAsia="Wingdings" w:hAnsi="Times New Roman"/>
          <w:b/>
          <w:sz w:val="22"/>
          <w:lang w:val="it-IT"/>
        </w:rPr>
        <w:t xml:space="preserve"> 2016</w:t>
      </w:r>
      <w:r w:rsidR="0097007D">
        <w:rPr>
          <w:rFonts w:ascii="Times New Roman" w:eastAsia="Wingdings" w:hAnsi="Times New Roman"/>
          <w:b/>
          <w:sz w:val="22"/>
          <w:lang w:val="it-IT"/>
        </w:rPr>
        <w:t xml:space="preserve">, sono caratterizzati da una trazione particolarmente elevata a causa degli speciali intagli </w:t>
      </w:r>
      <w:r w:rsidR="0097007D" w:rsidRPr="0097007D">
        <w:rPr>
          <w:rFonts w:ascii="Times New Roman" w:eastAsia="Wingdings" w:hAnsi="Times New Roman"/>
          <w:b/>
          <w:sz w:val="22"/>
          <w:lang w:val="it-IT"/>
        </w:rPr>
        <w:t xml:space="preserve"> </w:t>
      </w:r>
      <w:r w:rsidR="00DC32D5">
        <w:rPr>
          <w:rFonts w:ascii="Times New Roman" w:eastAsia="Wingdings" w:hAnsi="Times New Roman"/>
          <w:b/>
          <w:sz w:val="22"/>
          <w:lang w:val="it-IT"/>
        </w:rPr>
        <w:t xml:space="preserve">multipli </w:t>
      </w:r>
      <w:r w:rsidR="00706B92" w:rsidRPr="0097007D">
        <w:rPr>
          <w:rFonts w:ascii="Times New Roman" w:eastAsia="Wingdings" w:hAnsi="Times New Roman"/>
          <w:b/>
          <w:sz w:val="22"/>
          <w:lang w:val="it-IT"/>
        </w:rPr>
        <w:t>3D. In</w:t>
      </w:r>
      <w:r w:rsidR="0097007D" w:rsidRPr="0097007D">
        <w:rPr>
          <w:rFonts w:ascii="Times New Roman" w:eastAsia="Wingdings" w:hAnsi="Times New Roman"/>
          <w:b/>
          <w:sz w:val="22"/>
          <w:lang w:val="it-IT"/>
        </w:rPr>
        <w:t xml:space="preserve">oltre </w:t>
      </w:r>
      <w:r w:rsidR="0097007D">
        <w:rPr>
          <w:rFonts w:ascii="Times New Roman" w:eastAsia="Wingdings" w:hAnsi="Times New Roman"/>
          <w:b/>
          <w:sz w:val="22"/>
          <w:lang w:val="it-IT"/>
        </w:rPr>
        <w:t>il movimento minimo dei</w:t>
      </w:r>
      <w:r w:rsidR="0097007D" w:rsidRPr="0097007D">
        <w:rPr>
          <w:rFonts w:ascii="Times New Roman" w:eastAsia="Wingdings" w:hAnsi="Times New Roman"/>
          <w:b/>
          <w:sz w:val="22"/>
          <w:lang w:val="it-IT"/>
        </w:rPr>
        <w:t xml:space="preserve"> blocchi rigidi del battistrada</w:t>
      </w:r>
      <w:r w:rsidR="0097007D">
        <w:rPr>
          <w:rFonts w:ascii="Times New Roman" w:eastAsia="Wingdings" w:hAnsi="Times New Roman"/>
          <w:b/>
          <w:sz w:val="22"/>
          <w:lang w:val="it-IT"/>
        </w:rPr>
        <w:t xml:space="preserve"> favorisce un consumo efficiente del carburante durante la marcia. </w:t>
      </w:r>
      <w:r w:rsidR="0097007D" w:rsidRPr="0097007D">
        <w:rPr>
          <w:rFonts w:ascii="Times New Roman" w:eastAsia="Wingdings" w:hAnsi="Times New Roman"/>
          <w:b/>
          <w:sz w:val="22"/>
          <w:lang w:val="it-IT"/>
        </w:rPr>
        <w:t xml:space="preserve"> Mentre lo</w:t>
      </w:r>
      <w:r w:rsidR="00706B92" w:rsidRPr="0097007D">
        <w:rPr>
          <w:rFonts w:ascii="Times New Roman" w:eastAsia="Wingdings" w:hAnsi="Times New Roman"/>
          <w:b/>
          <w:sz w:val="22"/>
          <w:lang w:val="it-IT"/>
        </w:rPr>
        <w:t xml:space="preserve"> SmartFlex AH35 </w:t>
      </w:r>
      <w:r w:rsidR="0097007D" w:rsidRPr="0097007D">
        <w:rPr>
          <w:rFonts w:ascii="Times New Roman" w:eastAsia="Wingdings" w:hAnsi="Times New Roman"/>
          <w:b/>
          <w:sz w:val="22"/>
          <w:lang w:val="it-IT"/>
        </w:rPr>
        <w:t xml:space="preserve">ha debuttato al </w:t>
      </w:r>
      <w:r w:rsidR="00706B92" w:rsidRPr="0097007D">
        <w:rPr>
          <w:rFonts w:ascii="Times New Roman" w:eastAsia="Wingdings" w:hAnsi="Times New Roman"/>
          <w:b/>
          <w:sz w:val="22"/>
          <w:lang w:val="it-IT"/>
        </w:rPr>
        <w:t xml:space="preserve">Truck Grand Prix </w:t>
      </w:r>
      <w:r w:rsidR="0097007D" w:rsidRPr="0097007D">
        <w:rPr>
          <w:rFonts w:ascii="Times New Roman" w:eastAsia="Wingdings" w:hAnsi="Times New Roman"/>
          <w:b/>
          <w:sz w:val="22"/>
          <w:lang w:val="it-IT"/>
        </w:rPr>
        <w:t>del</w:t>
      </w:r>
      <w:r w:rsidR="00706B92" w:rsidRPr="0097007D">
        <w:rPr>
          <w:rFonts w:ascii="Times New Roman" w:eastAsia="Wingdings" w:hAnsi="Times New Roman"/>
          <w:b/>
          <w:sz w:val="22"/>
          <w:lang w:val="it-IT"/>
        </w:rPr>
        <w:t xml:space="preserve"> Nürburgring </w:t>
      </w:r>
      <w:r w:rsidR="0097007D" w:rsidRPr="0097007D">
        <w:rPr>
          <w:rFonts w:ascii="Times New Roman" w:eastAsia="Wingdings" w:hAnsi="Times New Roman"/>
          <w:b/>
          <w:sz w:val="22"/>
          <w:lang w:val="it-IT"/>
        </w:rPr>
        <w:t xml:space="preserve">per </w:t>
      </w:r>
      <w:r w:rsidR="00DC32D5">
        <w:rPr>
          <w:rFonts w:ascii="Times New Roman" w:eastAsia="Wingdings" w:hAnsi="Times New Roman"/>
          <w:b/>
          <w:sz w:val="22"/>
          <w:lang w:val="it-IT"/>
        </w:rPr>
        <w:t>i</w:t>
      </w:r>
      <w:r w:rsidR="0097007D" w:rsidRPr="0097007D">
        <w:rPr>
          <w:rFonts w:ascii="Times New Roman" w:eastAsia="Wingdings" w:hAnsi="Times New Roman"/>
          <w:b/>
          <w:sz w:val="22"/>
          <w:lang w:val="it-IT"/>
        </w:rPr>
        <w:t xml:space="preserve"> paesi di lingua tedesca lo</w:t>
      </w:r>
      <w:r w:rsidR="00706B92" w:rsidRPr="0097007D">
        <w:rPr>
          <w:rFonts w:ascii="Times New Roman" w:eastAsia="Wingdings" w:hAnsi="Times New Roman"/>
          <w:b/>
          <w:sz w:val="22"/>
          <w:lang w:val="it-IT"/>
        </w:rPr>
        <w:t xml:space="preserve"> SmartFlex DH35 </w:t>
      </w:r>
      <w:r w:rsidR="0097007D" w:rsidRPr="0097007D">
        <w:rPr>
          <w:rFonts w:ascii="Times New Roman" w:eastAsia="Wingdings" w:hAnsi="Times New Roman"/>
          <w:b/>
          <w:sz w:val="22"/>
          <w:lang w:val="it-IT"/>
        </w:rPr>
        <w:t xml:space="preserve">sarà presentato </w:t>
      </w:r>
      <w:r w:rsidR="0097007D">
        <w:rPr>
          <w:rFonts w:ascii="Times New Roman" w:eastAsia="Wingdings" w:hAnsi="Times New Roman"/>
          <w:b/>
          <w:sz w:val="22"/>
          <w:lang w:val="it-IT"/>
        </w:rPr>
        <w:t>per la prima volta al</w:t>
      </w:r>
      <w:r w:rsidR="0097007D" w:rsidRPr="0097007D">
        <w:rPr>
          <w:rFonts w:ascii="Times New Roman" w:eastAsia="Wingdings" w:hAnsi="Times New Roman"/>
          <w:b/>
          <w:sz w:val="22"/>
          <w:lang w:val="it-IT"/>
        </w:rPr>
        <w:t xml:space="preserve"> mercato tedesco</w:t>
      </w:r>
      <w:r w:rsidR="0097007D">
        <w:rPr>
          <w:rFonts w:ascii="Times New Roman" w:eastAsia="Wingdings" w:hAnsi="Times New Roman"/>
          <w:b/>
          <w:sz w:val="22"/>
          <w:lang w:val="it-IT"/>
        </w:rPr>
        <w:t xml:space="preserve"> al Salone dei Veicoli Commerciali </w:t>
      </w:r>
      <w:r w:rsidR="00706B92" w:rsidRPr="0097007D">
        <w:rPr>
          <w:rFonts w:ascii="Times New Roman" w:eastAsia="Wingdings" w:hAnsi="Times New Roman"/>
          <w:b/>
          <w:sz w:val="22"/>
          <w:lang w:val="it-IT"/>
        </w:rPr>
        <w:t>IAA.</w:t>
      </w:r>
      <w:r w:rsidR="00706B92" w:rsidRPr="0097007D">
        <w:rPr>
          <w:rFonts w:ascii="Times New Roman" w:eastAsia="Wingdings" w:hAnsi="Times New Roman"/>
          <w:b/>
          <w:sz w:val="22"/>
          <w:highlight w:val="yellow"/>
          <w:lang w:val="it-IT"/>
        </w:rPr>
        <w:t xml:space="preserve"> </w:t>
      </w:r>
    </w:p>
    <w:p w:rsidR="00706B92" w:rsidRPr="0097007D" w:rsidRDefault="00706B92" w:rsidP="00706B92">
      <w:pPr>
        <w:spacing w:line="276" w:lineRule="auto"/>
        <w:rPr>
          <w:rFonts w:ascii="Times New Roman" w:eastAsia="Wingdings" w:hAnsi="Times New Roman"/>
          <w:b/>
          <w:sz w:val="22"/>
          <w:szCs w:val="22"/>
          <w:lang w:val="it-IT"/>
        </w:rPr>
      </w:pPr>
    </w:p>
    <w:p w:rsidR="00706B92" w:rsidRPr="0086541E" w:rsidRDefault="00AB255D" w:rsidP="00706B92">
      <w:pPr>
        <w:spacing w:after="240" w:line="276" w:lineRule="auto"/>
        <w:rPr>
          <w:lang w:val="it-IT"/>
        </w:rPr>
      </w:pPr>
      <w:r w:rsidRPr="00256C22">
        <w:rPr>
          <w:rFonts w:ascii="Times New Roman" w:hAnsi="Times New Roman"/>
          <w:b/>
          <w:i/>
          <w:kern w:val="0"/>
          <w:sz w:val="21"/>
          <w:lang w:val="it-IT"/>
        </w:rPr>
        <w:t>Han</w:t>
      </w:r>
      <w:r w:rsidR="00256C22" w:rsidRPr="00256C22">
        <w:rPr>
          <w:rFonts w:ascii="Times New Roman" w:hAnsi="Times New Roman"/>
          <w:b/>
          <w:i/>
          <w:kern w:val="0"/>
          <w:sz w:val="21"/>
          <w:lang w:val="it-IT"/>
        </w:rPr>
        <w:t>n</w:t>
      </w:r>
      <w:r w:rsidRPr="00256C22">
        <w:rPr>
          <w:rFonts w:ascii="Times New Roman" w:hAnsi="Times New Roman"/>
          <w:b/>
          <w:i/>
          <w:kern w:val="0"/>
          <w:sz w:val="21"/>
          <w:lang w:val="it-IT"/>
        </w:rPr>
        <w:t>over/Neu-Isenburg, German</w:t>
      </w:r>
      <w:r w:rsidR="00256C22" w:rsidRPr="00256C22">
        <w:rPr>
          <w:rFonts w:ascii="Times New Roman" w:hAnsi="Times New Roman"/>
          <w:b/>
          <w:i/>
          <w:kern w:val="0"/>
          <w:sz w:val="21"/>
          <w:lang w:val="it-IT"/>
        </w:rPr>
        <w:t>ia</w:t>
      </w:r>
      <w:r w:rsidRPr="00256C22">
        <w:rPr>
          <w:rFonts w:ascii="Times New Roman" w:hAnsi="Times New Roman"/>
          <w:b/>
          <w:i/>
          <w:kern w:val="0"/>
          <w:sz w:val="21"/>
          <w:lang w:val="it-IT"/>
        </w:rPr>
        <w:t>, 21 Se</w:t>
      </w:r>
      <w:r w:rsidR="00256C22" w:rsidRPr="00256C22">
        <w:rPr>
          <w:rFonts w:ascii="Times New Roman" w:hAnsi="Times New Roman"/>
          <w:b/>
          <w:i/>
          <w:kern w:val="0"/>
          <w:sz w:val="21"/>
          <w:lang w:val="it-IT"/>
        </w:rPr>
        <w:t>ttembre</w:t>
      </w:r>
      <w:r w:rsidRPr="00256C22">
        <w:rPr>
          <w:rFonts w:ascii="Times New Roman" w:hAnsi="Times New Roman"/>
          <w:b/>
          <w:i/>
          <w:kern w:val="0"/>
          <w:sz w:val="21"/>
          <w:lang w:val="it-IT"/>
        </w:rPr>
        <w:t xml:space="preserve"> 2016</w:t>
      </w:r>
      <w:r w:rsidR="00706B92" w:rsidRPr="00256C22">
        <w:rPr>
          <w:rFonts w:ascii="Times New Roman" w:eastAsia="Wingdings" w:hAnsi="Times New Roman"/>
          <w:sz w:val="21"/>
          <w:lang w:val="it-IT"/>
        </w:rPr>
        <w:t xml:space="preserve"> – </w:t>
      </w:r>
      <w:r w:rsidR="00256C22" w:rsidRPr="00256C22">
        <w:rPr>
          <w:rFonts w:ascii="Times New Roman" w:eastAsia="Wingdings" w:hAnsi="Times New Roman"/>
          <w:sz w:val="21"/>
          <w:lang w:val="it-IT"/>
        </w:rPr>
        <w:t xml:space="preserve">con </w:t>
      </w:r>
      <w:r w:rsidR="00706B92" w:rsidRPr="00256C22">
        <w:rPr>
          <w:rFonts w:ascii="Times New Roman" w:eastAsia="Wingdings" w:hAnsi="Times New Roman"/>
          <w:sz w:val="21"/>
          <w:lang w:val="it-IT"/>
        </w:rPr>
        <w:t xml:space="preserve">SmartFlex AH35 </w:t>
      </w:r>
      <w:r w:rsidR="00256C22" w:rsidRPr="00256C22">
        <w:rPr>
          <w:rFonts w:ascii="Times New Roman" w:eastAsia="Wingdings" w:hAnsi="Times New Roman"/>
          <w:sz w:val="21"/>
          <w:lang w:val="it-IT"/>
        </w:rPr>
        <w:t>e</w:t>
      </w:r>
      <w:r w:rsidR="00706B92" w:rsidRPr="00256C22">
        <w:rPr>
          <w:rFonts w:ascii="Times New Roman" w:eastAsia="Wingdings" w:hAnsi="Times New Roman"/>
          <w:sz w:val="21"/>
          <w:lang w:val="it-IT"/>
        </w:rPr>
        <w:t xml:space="preserve"> SmartFlex DH35</w:t>
      </w:r>
      <w:r w:rsidR="00256C22" w:rsidRPr="00256C22">
        <w:rPr>
          <w:rFonts w:ascii="Times New Roman" w:eastAsia="Wingdings" w:hAnsi="Times New Roman"/>
          <w:sz w:val="21"/>
          <w:lang w:val="it-IT"/>
        </w:rPr>
        <w:t xml:space="preserve"> le flotte e gli spedizionieri potranno sfruttare tutti i vantaggi degli pneumatici annuali </w:t>
      </w:r>
      <w:r w:rsidR="00256C22">
        <w:rPr>
          <w:rFonts w:ascii="Times New Roman" w:eastAsia="Wingdings" w:hAnsi="Times New Roman"/>
          <w:sz w:val="21"/>
          <w:lang w:val="it-IT"/>
        </w:rPr>
        <w:t>ad elevata trazione, alto chilometraggio e basso consumo di carburante</w:t>
      </w:r>
      <w:r w:rsidR="00256C22" w:rsidRPr="00256C22">
        <w:rPr>
          <w:rFonts w:ascii="Times New Roman" w:eastAsia="Wingdings" w:hAnsi="Times New Roman"/>
          <w:sz w:val="21"/>
          <w:lang w:val="it-IT"/>
        </w:rPr>
        <w:t xml:space="preserve"> </w:t>
      </w:r>
      <w:r w:rsidR="00256C22">
        <w:rPr>
          <w:rFonts w:ascii="Times New Roman" w:eastAsia="Wingdings" w:hAnsi="Times New Roman"/>
          <w:sz w:val="21"/>
          <w:lang w:val="it-IT"/>
        </w:rPr>
        <w:t>per assali sterzanti e di guida</w:t>
      </w:r>
      <w:r w:rsidR="00706B92" w:rsidRPr="00256C22">
        <w:rPr>
          <w:rFonts w:ascii="Times New Roman" w:eastAsia="Wingdings" w:hAnsi="Times New Roman"/>
          <w:sz w:val="21"/>
          <w:lang w:val="it-IT"/>
        </w:rPr>
        <w:t>.</w:t>
      </w:r>
      <w:r w:rsidR="00256C22">
        <w:rPr>
          <w:rFonts w:ascii="Times New Roman" w:eastAsia="Wingdings" w:hAnsi="Times New Roman"/>
          <w:sz w:val="21"/>
          <w:lang w:val="it-IT"/>
        </w:rPr>
        <w:t xml:space="preserve"> Inoltre</w:t>
      </w:r>
      <w:r w:rsidR="00706B92" w:rsidRPr="00256C22">
        <w:rPr>
          <w:rFonts w:ascii="Times New Roman" w:eastAsia="Wingdings" w:hAnsi="Times New Roman"/>
          <w:sz w:val="21"/>
          <w:lang w:val="it-IT"/>
        </w:rPr>
        <w:t xml:space="preserve"> SmartFlex AH35</w:t>
      </w:r>
      <w:r w:rsidR="00256C22" w:rsidRPr="00256C22">
        <w:rPr>
          <w:rFonts w:ascii="Times New Roman" w:eastAsia="Wingdings" w:hAnsi="Times New Roman"/>
          <w:sz w:val="21"/>
          <w:lang w:val="it-IT"/>
        </w:rPr>
        <w:t xml:space="preserve"> può essere montato su tutti gli assali</w:t>
      </w:r>
      <w:r w:rsidR="00706B92" w:rsidRPr="00256C22">
        <w:rPr>
          <w:rFonts w:ascii="Times New Roman" w:eastAsia="Wingdings" w:hAnsi="Times New Roman"/>
          <w:sz w:val="21"/>
          <w:lang w:val="it-IT"/>
        </w:rPr>
        <w:t xml:space="preserve">. </w:t>
      </w:r>
      <w:r w:rsidR="00256C22" w:rsidRPr="00256C22">
        <w:rPr>
          <w:rFonts w:ascii="Times New Roman" w:eastAsia="Wingdings" w:hAnsi="Times New Roman"/>
          <w:sz w:val="21"/>
          <w:lang w:val="it-IT"/>
        </w:rPr>
        <w:t>Nel</w:t>
      </w:r>
      <w:r w:rsidR="00706B92" w:rsidRPr="00256C22">
        <w:rPr>
          <w:rFonts w:ascii="Times New Roman" w:eastAsia="Wingdings" w:hAnsi="Times New Roman"/>
          <w:sz w:val="21"/>
          <w:lang w:val="it-IT"/>
        </w:rPr>
        <w:t xml:space="preserve"> 2016</w:t>
      </w:r>
      <w:r w:rsidR="00256C22" w:rsidRPr="00256C22">
        <w:rPr>
          <w:rFonts w:ascii="Times New Roman" w:eastAsia="Wingdings" w:hAnsi="Times New Roman"/>
          <w:sz w:val="21"/>
          <w:lang w:val="it-IT"/>
        </w:rPr>
        <w:t xml:space="preserve"> questi prodotti </w:t>
      </w:r>
      <w:r w:rsidR="00256C22">
        <w:rPr>
          <w:rFonts w:ascii="Times New Roman" w:eastAsia="Wingdings" w:hAnsi="Times New Roman"/>
          <w:sz w:val="21"/>
          <w:lang w:val="it-IT"/>
        </w:rPr>
        <w:t xml:space="preserve">hanno vinto il premio </w:t>
      </w:r>
      <w:r w:rsidR="00706B92" w:rsidRPr="00256C22">
        <w:rPr>
          <w:rFonts w:ascii="Times New Roman" w:eastAsia="Wingdings" w:hAnsi="Times New Roman"/>
          <w:sz w:val="21"/>
          <w:lang w:val="it-IT"/>
        </w:rPr>
        <w:t xml:space="preserve">Red Dot Design. </w:t>
      </w:r>
      <w:r w:rsidR="00256C22">
        <w:rPr>
          <w:rFonts w:ascii="Times New Roman" w:eastAsia="Wingdings" w:hAnsi="Times New Roman"/>
          <w:sz w:val="21"/>
          <w:lang w:val="it-IT"/>
        </w:rPr>
        <w:t xml:space="preserve">Con questi modelli </w:t>
      </w:r>
      <w:r w:rsidR="00706B92" w:rsidRPr="00256C22">
        <w:rPr>
          <w:rFonts w:ascii="Times New Roman" w:eastAsia="Wingdings" w:hAnsi="Times New Roman"/>
          <w:sz w:val="21"/>
          <w:lang w:val="it-IT"/>
        </w:rPr>
        <w:t xml:space="preserve">Hankook </w:t>
      </w:r>
      <w:r w:rsidR="00256C22" w:rsidRPr="00256C22">
        <w:rPr>
          <w:rFonts w:ascii="Times New Roman" w:eastAsia="Wingdings" w:hAnsi="Times New Roman"/>
          <w:sz w:val="21"/>
          <w:lang w:val="it-IT"/>
        </w:rPr>
        <w:t xml:space="preserve">sta ampliando la </w:t>
      </w:r>
      <w:r w:rsidR="00256C22">
        <w:rPr>
          <w:rFonts w:ascii="Times New Roman" w:eastAsia="Wingdings" w:hAnsi="Times New Roman"/>
          <w:sz w:val="21"/>
          <w:lang w:val="it-IT"/>
        </w:rPr>
        <w:t>linea di pneumatici</w:t>
      </w:r>
      <w:r w:rsidR="00706B92" w:rsidRPr="00256C22">
        <w:rPr>
          <w:rFonts w:ascii="Times New Roman" w:eastAsia="Wingdings" w:hAnsi="Times New Roman"/>
          <w:sz w:val="21"/>
          <w:lang w:val="it-IT"/>
        </w:rPr>
        <w:t xml:space="preserve"> SmartFlex. </w:t>
      </w:r>
      <w:r w:rsidR="00256C22" w:rsidRPr="0086541E">
        <w:rPr>
          <w:rFonts w:ascii="Times New Roman" w:eastAsia="Wingdings" w:hAnsi="Times New Roman"/>
          <w:sz w:val="21"/>
          <w:lang w:val="it-IT"/>
        </w:rPr>
        <w:t xml:space="preserve">Mentre </w:t>
      </w:r>
      <w:r w:rsidR="00706B92" w:rsidRPr="0086541E">
        <w:rPr>
          <w:rFonts w:ascii="Times New Roman" w:eastAsia="Wingdings" w:hAnsi="Times New Roman"/>
          <w:sz w:val="21"/>
          <w:lang w:val="it-IT"/>
        </w:rPr>
        <w:t xml:space="preserve">SmartFlex AH31 </w:t>
      </w:r>
      <w:r w:rsidR="00256C22" w:rsidRPr="0086541E">
        <w:rPr>
          <w:rFonts w:ascii="Times New Roman" w:eastAsia="Wingdings" w:hAnsi="Times New Roman"/>
          <w:sz w:val="21"/>
          <w:lang w:val="it-IT"/>
        </w:rPr>
        <w:t>e</w:t>
      </w:r>
      <w:r w:rsidR="00706B92" w:rsidRPr="0086541E">
        <w:rPr>
          <w:rFonts w:ascii="Times New Roman" w:eastAsia="Wingdings" w:hAnsi="Times New Roman"/>
          <w:sz w:val="21"/>
          <w:lang w:val="it-IT"/>
        </w:rPr>
        <w:t xml:space="preserve"> SmartFlex DH31 </w:t>
      </w:r>
      <w:r w:rsidR="00256C22" w:rsidRPr="0086541E">
        <w:rPr>
          <w:rFonts w:ascii="Times New Roman" w:eastAsia="Wingdings" w:hAnsi="Times New Roman"/>
          <w:sz w:val="21"/>
          <w:lang w:val="it-IT"/>
        </w:rPr>
        <w:t xml:space="preserve">sono </w:t>
      </w:r>
      <w:r w:rsidR="0086541E" w:rsidRPr="0086541E">
        <w:rPr>
          <w:rFonts w:ascii="Times New Roman" w:eastAsia="Wingdings" w:hAnsi="Times New Roman"/>
          <w:sz w:val="21"/>
          <w:lang w:val="it-IT"/>
        </w:rPr>
        <w:t>destinati principalmente alle misure per ruote più grandi come quelle da</w:t>
      </w:r>
      <w:r w:rsidR="00706B92" w:rsidRPr="0086541E">
        <w:rPr>
          <w:rFonts w:ascii="Times New Roman" w:eastAsia="Wingdings" w:hAnsi="Times New Roman"/>
          <w:sz w:val="21"/>
          <w:lang w:val="it-IT"/>
        </w:rPr>
        <w:t xml:space="preserve"> 22.5 </w:t>
      </w:r>
      <w:r w:rsidR="0086541E" w:rsidRPr="0086541E">
        <w:rPr>
          <w:rFonts w:ascii="Times New Roman" w:eastAsia="Wingdings" w:hAnsi="Times New Roman"/>
          <w:sz w:val="21"/>
          <w:lang w:val="it-IT"/>
        </w:rPr>
        <w:t>pollici</w:t>
      </w:r>
      <w:r w:rsidR="00706B92" w:rsidRPr="0086541E">
        <w:rPr>
          <w:rFonts w:ascii="Times New Roman" w:eastAsia="Wingdings" w:hAnsi="Times New Roman"/>
          <w:sz w:val="21"/>
          <w:lang w:val="it-IT"/>
        </w:rPr>
        <w:t xml:space="preserve">, SmartFlex AH35 </w:t>
      </w:r>
      <w:r w:rsidR="0086541E" w:rsidRPr="0086541E">
        <w:rPr>
          <w:rFonts w:ascii="Times New Roman" w:eastAsia="Wingdings" w:hAnsi="Times New Roman"/>
          <w:sz w:val="21"/>
          <w:lang w:val="it-IT"/>
        </w:rPr>
        <w:t xml:space="preserve">e la sua controparte </w:t>
      </w:r>
      <w:r w:rsidR="00706B92" w:rsidRPr="0086541E">
        <w:rPr>
          <w:rFonts w:ascii="Times New Roman" w:eastAsia="Wingdings" w:hAnsi="Times New Roman"/>
          <w:sz w:val="21"/>
          <w:lang w:val="it-IT"/>
        </w:rPr>
        <w:t xml:space="preserve">SmartFlex DH35 </w:t>
      </w:r>
      <w:r w:rsidR="0086541E" w:rsidRPr="0086541E">
        <w:rPr>
          <w:rFonts w:ascii="Times New Roman" w:eastAsia="Wingdings" w:hAnsi="Times New Roman"/>
          <w:sz w:val="21"/>
          <w:lang w:val="it-IT"/>
        </w:rPr>
        <w:t xml:space="preserve">per l’assale di guida sono state progettate per le misure più piccole da </w:t>
      </w:r>
      <w:r w:rsidR="00706B92" w:rsidRPr="0086541E">
        <w:rPr>
          <w:rFonts w:ascii="Times New Roman" w:eastAsia="Wingdings" w:hAnsi="Times New Roman"/>
          <w:sz w:val="21"/>
          <w:lang w:val="it-IT"/>
        </w:rPr>
        <w:t xml:space="preserve">17.5/19.5 </w:t>
      </w:r>
      <w:r w:rsidR="0086541E" w:rsidRPr="0086541E">
        <w:rPr>
          <w:rFonts w:ascii="Times New Roman" w:eastAsia="Wingdings" w:hAnsi="Times New Roman"/>
          <w:sz w:val="21"/>
          <w:lang w:val="it-IT"/>
        </w:rPr>
        <w:t>pollici</w:t>
      </w:r>
      <w:r w:rsidR="00706B92" w:rsidRPr="0086541E">
        <w:rPr>
          <w:rFonts w:ascii="Times New Roman" w:eastAsia="Wingdings" w:hAnsi="Times New Roman"/>
          <w:sz w:val="21"/>
          <w:lang w:val="it-IT"/>
        </w:rPr>
        <w:t>.</w:t>
      </w:r>
    </w:p>
    <w:p w:rsidR="00706B92" w:rsidRPr="00B33A49" w:rsidRDefault="00706B92" w:rsidP="00706B92">
      <w:pPr>
        <w:spacing w:after="240" w:line="276" w:lineRule="auto"/>
        <w:rPr>
          <w:lang w:val="it-IT"/>
        </w:rPr>
      </w:pPr>
      <w:r>
        <w:rPr>
          <w:rFonts w:ascii="Times New Roman" w:eastAsia="Wingdings" w:hAnsi="Times New Roman"/>
          <w:sz w:val="21"/>
        </w:rPr>
        <w:pict>
          <v:shape id="_x0000_s1106" type="#_x0000_t75" style="position:absolute;left:0;text-align:left;margin-left:285.75pt;margin-top:.55pt;width:170.2pt;height:220.45pt;z-index:-251682816;mso-wrap-distance-left:9.05pt;mso-wrap-distance-right:9.05pt" wrapcoords="-95 0 -95 21523 21600 21523 21600 0 -95 0" filled="t">
            <v:fill color2="black"/>
            <v:imagedata r:id="rId22" o:title=""/>
            <w10:wrap type="tight"/>
          </v:shape>
        </w:pict>
      </w:r>
      <w:r w:rsidR="0086541E" w:rsidRPr="0044263C">
        <w:rPr>
          <w:rFonts w:ascii="Times New Roman" w:eastAsia="Wingdings" w:hAnsi="Times New Roman"/>
          <w:sz w:val="21"/>
          <w:lang w:val="it-IT"/>
        </w:rPr>
        <w:t xml:space="preserve">Gli intagli 3D multipli </w:t>
      </w:r>
      <w:r w:rsidR="0044263C" w:rsidRPr="0044263C">
        <w:rPr>
          <w:rFonts w:ascii="Times New Roman" w:eastAsia="Wingdings" w:hAnsi="Times New Roman"/>
          <w:sz w:val="21"/>
          <w:lang w:val="it-IT"/>
        </w:rPr>
        <w:t>ancorati nel battistrada dello</w:t>
      </w:r>
      <w:r w:rsidRPr="0044263C">
        <w:rPr>
          <w:rFonts w:ascii="Times New Roman" w:eastAsia="Wingdings" w:hAnsi="Times New Roman"/>
          <w:sz w:val="21"/>
          <w:lang w:val="it-IT"/>
        </w:rPr>
        <w:t xml:space="preserve"> SmartFlex AH35 g</w:t>
      </w:r>
      <w:r w:rsidR="0044263C">
        <w:rPr>
          <w:rFonts w:ascii="Times New Roman" w:eastAsia="Wingdings" w:hAnsi="Times New Roman"/>
          <w:sz w:val="21"/>
          <w:lang w:val="it-IT"/>
        </w:rPr>
        <w:t>arantiscono un’eccellente trazione</w:t>
      </w:r>
      <w:r w:rsidRPr="0044263C">
        <w:rPr>
          <w:rFonts w:ascii="Times New Roman" w:eastAsia="Wingdings" w:hAnsi="Times New Roman"/>
          <w:sz w:val="21"/>
          <w:lang w:val="it-IT"/>
        </w:rPr>
        <w:t xml:space="preserve">. </w:t>
      </w:r>
      <w:r w:rsidR="0044263C" w:rsidRPr="0044263C">
        <w:rPr>
          <w:rFonts w:ascii="Times New Roman" w:eastAsia="Wingdings" w:hAnsi="Times New Roman"/>
          <w:sz w:val="21"/>
          <w:lang w:val="it-IT"/>
        </w:rPr>
        <w:t xml:space="preserve">La combinazione tra solchi diritti ed ondulati migliora il drenaggio dell’acqua prevenendo l’aquaplaning </w:t>
      </w:r>
      <w:r w:rsidR="0044263C">
        <w:rPr>
          <w:rFonts w:ascii="Times New Roman" w:eastAsia="Wingdings" w:hAnsi="Times New Roman"/>
          <w:sz w:val="21"/>
          <w:lang w:val="it-IT"/>
        </w:rPr>
        <w:t>sui</w:t>
      </w:r>
      <w:r w:rsidR="0044263C" w:rsidRPr="0044263C">
        <w:rPr>
          <w:rFonts w:ascii="Times New Roman" w:eastAsia="Wingdings" w:hAnsi="Times New Roman"/>
          <w:sz w:val="21"/>
          <w:lang w:val="it-IT"/>
        </w:rPr>
        <w:t xml:space="preserve"> tempi lunghi</w:t>
      </w:r>
      <w:r w:rsidRPr="0044263C">
        <w:rPr>
          <w:rFonts w:ascii="Times New Roman" w:eastAsia="Wingdings" w:hAnsi="Times New Roman"/>
          <w:sz w:val="21"/>
          <w:lang w:val="it-IT"/>
        </w:rPr>
        <w:t xml:space="preserve">. </w:t>
      </w:r>
      <w:r w:rsidR="0044263C">
        <w:rPr>
          <w:rFonts w:ascii="Times New Roman" w:eastAsia="Wingdings" w:hAnsi="Times New Roman"/>
          <w:sz w:val="21"/>
          <w:lang w:val="it-IT"/>
        </w:rPr>
        <w:t>Senza trascurare le caratteristiche necessarie ad un’ottimale guida estiva il contrassegno</w:t>
      </w:r>
      <w:r w:rsidRPr="0044263C">
        <w:rPr>
          <w:rFonts w:ascii="Times New Roman" w:eastAsia="Wingdings" w:hAnsi="Times New Roman"/>
          <w:sz w:val="21"/>
          <w:lang w:val="it-IT"/>
        </w:rPr>
        <w:t xml:space="preserve"> M+S </w:t>
      </w:r>
      <w:r w:rsidR="0044263C" w:rsidRPr="0044263C">
        <w:rPr>
          <w:rFonts w:ascii="Times New Roman" w:eastAsia="Wingdings" w:hAnsi="Times New Roman"/>
          <w:sz w:val="21"/>
          <w:lang w:val="it-IT"/>
        </w:rPr>
        <w:t xml:space="preserve">ed il simbolo </w:t>
      </w:r>
      <w:r w:rsidRPr="0044263C">
        <w:rPr>
          <w:rFonts w:ascii="Times New Roman" w:eastAsia="Wingdings" w:hAnsi="Times New Roman"/>
          <w:sz w:val="21"/>
          <w:lang w:val="it-IT"/>
        </w:rPr>
        <w:t xml:space="preserve">3PMFS </w:t>
      </w:r>
      <w:r w:rsidR="0044263C" w:rsidRPr="0044263C">
        <w:rPr>
          <w:rFonts w:ascii="Times New Roman" w:eastAsia="Wingdings" w:hAnsi="Times New Roman"/>
          <w:sz w:val="21"/>
          <w:lang w:val="it-IT"/>
        </w:rPr>
        <w:t>(fiocco di neve</w:t>
      </w:r>
      <w:r w:rsidRPr="0044263C">
        <w:rPr>
          <w:rFonts w:ascii="Times New Roman" w:eastAsia="Wingdings" w:hAnsi="Times New Roman"/>
          <w:sz w:val="21"/>
          <w:lang w:val="it-IT"/>
        </w:rPr>
        <w:t>) indica</w:t>
      </w:r>
      <w:r w:rsidR="0044263C" w:rsidRPr="0044263C">
        <w:rPr>
          <w:rFonts w:ascii="Times New Roman" w:eastAsia="Wingdings" w:hAnsi="Times New Roman"/>
          <w:sz w:val="21"/>
          <w:lang w:val="it-IT"/>
        </w:rPr>
        <w:t xml:space="preserve">no che lo pneumatico è </w:t>
      </w:r>
      <w:r w:rsidR="008360C6" w:rsidRPr="0044263C">
        <w:rPr>
          <w:rFonts w:ascii="Times New Roman" w:eastAsia="Wingdings" w:hAnsi="Times New Roman"/>
          <w:sz w:val="21"/>
          <w:lang w:val="it-IT"/>
        </w:rPr>
        <w:t>quindi</w:t>
      </w:r>
      <w:r w:rsidR="0044263C" w:rsidRPr="0044263C">
        <w:rPr>
          <w:rFonts w:ascii="Times New Roman" w:eastAsia="Wingdings" w:hAnsi="Times New Roman"/>
          <w:sz w:val="21"/>
          <w:lang w:val="it-IT"/>
        </w:rPr>
        <w:t xml:space="preserve"> perfettamente </w:t>
      </w:r>
      <w:r w:rsidR="008360C6" w:rsidRPr="0044263C">
        <w:rPr>
          <w:rFonts w:ascii="Times New Roman" w:eastAsia="Wingdings" w:hAnsi="Times New Roman"/>
          <w:sz w:val="21"/>
          <w:lang w:val="it-IT"/>
        </w:rPr>
        <w:t>equipaggiato</w:t>
      </w:r>
      <w:r w:rsidR="0044263C" w:rsidRPr="0044263C">
        <w:rPr>
          <w:rFonts w:ascii="Times New Roman" w:eastAsia="Wingdings" w:hAnsi="Times New Roman"/>
          <w:sz w:val="21"/>
          <w:lang w:val="it-IT"/>
        </w:rPr>
        <w:t xml:space="preserve"> per affrontare le condizioni di marcia in inverno come la presenza di </w:t>
      </w:r>
      <w:r w:rsidRPr="0044263C">
        <w:rPr>
          <w:rFonts w:ascii="Times New Roman" w:eastAsia="Wingdings" w:hAnsi="Times New Roman"/>
          <w:sz w:val="21"/>
          <w:lang w:val="it-IT"/>
        </w:rPr>
        <w:t xml:space="preserve"> </w:t>
      </w:r>
      <w:r w:rsidR="0044263C">
        <w:rPr>
          <w:rFonts w:ascii="Times New Roman" w:eastAsia="Wingdings" w:hAnsi="Times New Roman"/>
          <w:sz w:val="21"/>
          <w:lang w:val="it-IT"/>
        </w:rPr>
        <w:t>fanghiglia, ghiaccio e neve</w:t>
      </w:r>
      <w:r w:rsidRPr="0044263C">
        <w:rPr>
          <w:rFonts w:ascii="Times New Roman" w:eastAsia="Wingdings" w:hAnsi="Times New Roman"/>
          <w:sz w:val="21"/>
          <w:lang w:val="it-IT"/>
        </w:rPr>
        <w:t xml:space="preserve">. </w:t>
      </w:r>
      <w:r w:rsidR="0044263C" w:rsidRPr="0044263C">
        <w:rPr>
          <w:rFonts w:ascii="Times New Roman" w:eastAsia="Wingdings" w:hAnsi="Times New Roman"/>
          <w:sz w:val="21"/>
          <w:lang w:val="it-IT"/>
        </w:rPr>
        <w:t>La rigidità dei blocchi dello pneumatico favorisce una guida</w:t>
      </w:r>
      <w:r w:rsidR="0044263C">
        <w:rPr>
          <w:rFonts w:ascii="Times New Roman" w:eastAsia="Wingdings" w:hAnsi="Times New Roman"/>
          <w:sz w:val="21"/>
          <w:lang w:val="it-IT"/>
        </w:rPr>
        <w:t xml:space="preserve"> con un utilizzo</w:t>
      </w:r>
      <w:r w:rsidR="0044263C" w:rsidRPr="0044263C">
        <w:rPr>
          <w:rFonts w:ascii="Times New Roman" w:eastAsia="Wingdings" w:hAnsi="Times New Roman"/>
          <w:sz w:val="21"/>
          <w:lang w:val="it-IT"/>
        </w:rPr>
        <w:t xml:space="preserve"> particolarmente efficiente</w:t>
      </w:r>
      <w:r w:rsidR="0044263C">
        <w:rPr>
          <w:rFonts w:ascii="Times New Roman" w:eastAsia="Wingdings" w:hAnsi="Times New Roman"/>
          <w:sz w:val="21"/>
          <w:lang w:val="it-IT"/>
        </w:rPr>
        <w:t xml:space="preserve"> del carburante</w:t>
      </w:r>
      <w:r w:rsidRPr="0044263C">
        <w:rPr>
          <w:rFonts w:ascii="Times New Roman" w:eastAsia="Wingdings" w:hAnsi="Times New Roman"/>
          <w:sz w:val="21"/>
          <w:lang w:val="it-IT"/>
        </w:rPr>
        <w:t xml:space="preserve">. </w:t>
      </w:r>
      <w:r w:rsidR="0044263C" w:rsidRPr="0044263C">
        <w:rPr>
          <w:rFonts w:ascii="Times New Roman" w:eastAsia="Wingdings" w:hAnsi="Times New Roman"/>
          <w:sz w:val="21"/>
          <w:lang w:val="it-IT"/>
        </w:rPr>
        <w:t xml:space="preserve">Al contempo lo speciale disegno del battistrada favorisce un’usura uniforme dello pneumatico per cui il Costo Totale di Proprietà per le flotte e gli spedizionieri può essere </w:t>
      </w:r>
      <w:r w:rsidR="0044263C">
        <w:rPr>
          <w:rFonts w:ascii="Times New Roman" w:eastAsia="Wingdings" w:hAnsi="Times New Roman"/>
          <w:sz w:val="21"/>
          <w:lang w:val="it-IT"/>
        </w:rPr>
        <w:t>ridotto a lunga scadenza in termini di vita</w:t>
      </w:r>
      <w:r w:rsidRPr="0044263C">
        <w:rPr>
          <w:rFonts w:ascii="Times New Roman" w:eastAsia="Wingdings" w:hAnsi="Times New Roman"/>
          <w:sz w:val="21"/>
          <w:lang w:val="it-IT"/>
        </w:rPr>
        <w:t xml:space="preserve">. </w:t>
      </w:r>
      <w:r w:rsidR="0044263C">
        <w:rPr>
          <w:rFonts w:ascii="Times New Roman" w:eastAsia="Wingdings" w:hAnsi="Times New Roman"/>
          <w:sz w:val="21"/>
          <w:lang w:val="it-IT"/>
        </w:rPr>
        <w:t xml:space="preserve">L’elevato chilometraggio e le prestazioni dello pneumatico sono garantite da un’ampia superficie di contatto. </w:t>
      </w:r>
      <w:r w:rsidRPr="00B33A49">
        <w:rPr>
          <w:rFonts w:ascii="Times New Roman" w:eastAsia="Wingdings" w:hAnsi="Times New Roman"/>
          <w:sz w:val="21"/>
          <w:lang w:val="it-IT"/>
        </w:rPr>
        <w:t xml:space="preserve"> </w:t>
      </w:r>
    </w:p>
    <w:p w:rsidR="00706B92" w:rsidRPr="00B33A49" w:rsidRDefault="00B33A49" w:rsidP="00706B92">
      <w:pPr>
        <w:spacing w:after="240" w:line="276" w:lineRule="auto"/>
        <w:rPr>
          <w:lang w:val="it-IT"/>
        </w:rPr>
      </w:pPr>
      <w:r>
        <w:rPr>
          <w:rFonts w:ascii="Times New Roman" w:eastAsia="Wingdings" w:hAnsi="Times New Roman"/>
          <w:sz w:val="21"/>
          <w:lang w:val="it-IT"/>
        </w:rPr>
        <w:t>Proprio come lo pneumatico dell’asse sterzante lo pneumatico per assale di guida</w:t>
      </w:r>
      <w:r w:rsidR="00706B92" w:rsidRPr="00B33A49">
        <w:rPr>
          <w:rFonts w:ascii="Times New Roman" w:eastAsia="Wingdings" w:hAnsi="Times New Roman"/>
          <w:sz w:val="21"/>
          <w:lang w:val="it-IT"/>
        </w:rPr>
        <w:t xml:space="preserve"> SmartFlex DH35</w:t>
      </w:r>
      <w:r w:rsidRPr="00B33A49">
        <w:rPr>
          <w:rFonts w:ascii="Times New Roman" w:eastAsia="Wingdings" w:hAnsi="Times New Roman"/>
          <w:sz w:val="21"/>
          <w:lang w:val="it-IT"/>
        </w:rPr>
        <w:t xml:space="preserve"> è dotato di contrassegno</w:t>
      </w:r>
      <w:r w:rsidR="00706B92" w:rsidRPr="00B33A49">
        <w:rPr>
          <w:rFonts w:ascii="Times New Roman" w:eastAsia="Wingdings" w:hAnsi="Times New Roman"/>
          <w:sz w:val="21"/>
          <w:lang w:val="it-IT"/>
        </w:rPr>
        <w:t xml:space="preserve"> M+S </w:t>
      </w:r>
      <w:r w:rsidRPr="00B33A49">
        <w:rPr>
          <w:rFonts w:ascii="Times New Roman" w:eastAsia="Wingdings" w:hAnsi="Times New Roman"/>
          <w:sz w:val="21"/>
          <w:lang w:val="it-IT"/>
        </w:rPr>
        <w:t>e riporta il simbolo del fiocco di neve</w:t>
      </w:r>
      <w:r w:rsidR="00706B92" w:rsidRPr="00B33A49">
        <w:rPr>
          <w:rFonts w:ascii="Times New Roman" w:eastAsia="Wingdings" w:hAnsi="Times New Roman"/>
          <w:sz w:val="21"/>
          <w:lang w:val="it-IT"/>
        </w:rPr>
        <w:t>. In</w:t>
      </w:r>
      <w:r w:rsidRPr="00B33A49">
        <w:rPr>
          <w:rFonts w:ascii="Times New Roman" w:eastAsia="Wingdings" w:hAnsi="Times New Roman"/>
          <w:sz w:val="21"/>
          <w:lang w:val="it-IT"/>
        </w:rPr>
        <w:t>oltre lo pneumatico possiede anche un’a</w:t>
      </w:r>
      <w:r w:rsidR="00DC32D5">
        <w:rPr>
          <w:rFonts w:ascii="Times New Roman" w:eastAsia="Wingdings" w:hAnsi="Times New Roman"/>
          <w:sz w:val="21"/>
          <w:lang w:val="it-IT"/>
        </w:rPr>
        <w:t>m</w:t>
      </w:r>
      <w:r w:rsidRPr="00B33A49">
        <w:rPr>
          <w:rFonts w:ascii="Times New Roman" w:eastAsia="Wingdings" w:hAnsi="Times New Roman"/>
          <w:sz w:val="21"/>
          <w:lang w:val="it-IT"/>
        </w:rPr>
        <w:t xml:space="preserve">pia superficie di contatto con quattro solchi a </w:t>
      </w:r>
      <w:r w:rsidR="00706B92" w:rsidRPr="00B33A49">
        <w:rPr>
          <w:rFonts w:ascii="Times New Roman" w:eastAsia="Wingdings" w:hAnsi="Times New Roman"/>
          <w:sz w:val="21"/>
          <w:lang w:val="it-IT"/>
        </w:rPr>
        <w:t xml:space="preserve">zigzag </w:t>
      </w:r>
      <w:r w:rsidRPr="00B33A49">
        <w:rPr>
          <w:rFonts w:ascii="Times New Roman" w:eastAsia="Wingdings" w:hAnsi="Times New Roman"/>
          <w:sz w:val="21"/>
          <w:lang w:val="it-IT"/>
        </w:rPr>
        <w:t>lungo tutta la superficie del battistrada che aumentano il chilometraggio e le prestazioni</w:t>
      </w:r>
      <w:r w:rsidR="00BF6747">
        <w:rPr>
          <w:rFonts w:ascii="Times New Roman" w:eastAsia="Wingdings" w:hAnsi="Times New Roman"/>
          <w:sz w:val="21"/>
          <w:lang w:val="it-IT"/>
        </w:rPr>
        <w:t xml:space="preserve"> </w:t>
      </w:r>
      <w:r w:rsidRPr="00B33A49">
        <w:rPr>
          <w:rFonts w:ascii="Times New Roman" w:eastAsia="Wingdings" w:hAnsi="Times New Roman"/>
          <w:sz w:val="21"/>
          <w:lang w:val="it-IT"/>
        </w:rPr>
        <w:t>di guida in diverse condizioni di marcia e traffico</w:t>
      </w:r>
      <w:r w:rsidR="00706B92" w:rsidRPr="00B33A49">
        <w:rPr>
          <w:rFonts w:ascii="Times New Roman" w:eastAsia="Wingdings" w:hAnsi="Times New Roman"/>
          <w:sz w:val="21"/>
          <w:lang w:val="it-IT"/>
        </w:rPr>
        <w:t xml:space="preserve">. </w:t>
      </w:r>
      <w:r w:rsidRPr="00B33A49">
        <w:rPr>
          <w:rFonts w:ascii="Times New Roman" w:eastAsia="Wingdings" w:hAnsi="Times New Roman"/>
          <w:sz w:val="21"/>
          <w:lang w:val="it-IT"/>
        </w:rPr>
        <w:t xml:space="preserve">Infine gli intagli </w:t>
      </w:r>
      <w:r w:rsidR="00706B92" w:rsidRPr="00B33A49">
        <w:rPr>
          <w:rFonts w:ascii="Times New Roman" w:eastAsia="Wingdings" w:hAnsi="Times New Roman"/>
          <w:sz w:val="21"/>
          <w:lang w:val="it-IT"/>
        </w:rPr>
        <w:t xml:space="preserve">3D </w:t>
      </w:r>
      <w:r w:rsidRPr="00B33A49">
        <w:rPr>
          <w:rFonts w:ascii="Times New Roman" w:eastAsia="Wingdings" w:hAnsi="Times New Roman"/>
          <w:sz w:val="21"/>
          <w:lang w:val="it-IT"/>
        </w:rPr>
        <w:t>assicurano l’elevata trazione ed una bassa resistenza al rotolamento</w:t>
      </w:r>
      <w:r w:rsidR="00706B92" w:rsidRPr="00B33A49">
        <w:rPr>
          <w:rFonts w:ascii="Times New Roman" w:eastAsia="Wingdings" w:hAnsi="Times New Roman"/>
          <w:sz w:val="21"/>
          <w:lang w:val="it-IT"/>
        </w:rPr>
        <w:t xml:space="preserve">. </w:t>
      </w:r>
      <w:r>
        <w:rPr>
          <w:rFonts w:ascii="Times New Roman" w:eastAsia="Wingdings" w:hAnsi="Times New Roman"/>
          <w:sz w:val="21"/>
          <w:lang w:val="it-IT"/>
        </w:rPr>
        <w:t xml:space="preserve">L’innovativo disegno degli intagli del battistrada diminuisce la resistenza al rotolamento aumentando la trazione dello pneumatico sull’assale di guida nel traffico stradale. </w:t>
      </w:r>
      <w:r w:rsidR="00706B92" w:rsidRPr="00B33A49">
        <w:rPr>
          <w:rFonts w:ascii="Times New Roman" w:eastAsia="Wingdings" w:hAnsi="Times New Roman"/>
          <w:sz w:val="21"/>
          <w:lang w:val="it-IT"/>
        </w:rPr>
        <w:t xml:space="preserve">SmartFlex DH35 </w:t>
      </w:r>
      <w:r w:rsidRPr="00B33A49">
        <w:rPr>
          <w:rFonts w:ascii="Times New Roman" w:eastAsia="Wingdings" w:hAnsi="Times New Roman"/>
          <w:sz w:val="21"/>
          <w:lang w:val="it-IT"/>
        </w:rPr>
        <w:t>è già disponibile nelle misure</w:t>
      </w:r>
      <w:r w:rsidR="00706B92" w:rsidRPr="00B33A49">
        <w:rPr>
          <w:rFonts w:ascii="Times New Roman" w:eastAsia="Wingdings" w:hAnsi="Times New Roman"/>
          <w:sz w:val="21"/>
          <w:lang w:val="it-IT"/>
        </w:rPr>
        <w:t xml:space="preserve"> 215/75R17.5, 235/75R17.5, 245/70R17.5 </w:t>
      </w:r>
      <w:r w:rsidRPr="00B33A49">
        <w:rPr>
          <w:rFonts w:ascii="Times New Roman" w:eastAsia="Wingdings" w:hAnsi="Times New Roman"/>
          <w:sz w:val="21"/>
          <w:lang w:val="it-IT"/>
        </w:rPr>
        <w:t>e</w:t>
      </w:r>
      <w:r w:rsidR="00706B92" w:rsidRPr="00B33A49">
        <w:rPr>
          <w:rFonts w:ascii="Times New Roman" w:eastAsia="Wingdings" w:hAnsi="Times New Roman"/>
          <w:sz w:val="21"/>
          <w:lang w:val="it-IT"/>
        </w:rPr>
        <w:t xml:space="preserve"> 305/70R19.5 </w:t>
      </w:r>
      <w:r w:rsidRPr="00B33A49">
        <w:rPr>
          <w:rFonts w:ascii="Times New Roman" w:eastAsia="Wingdings" w:hAnsi="Times New Roman"/>
          <w:sz w:val="21"/>
          <w:lang w:val="it-IT"/>
        </w:rPr>
        <w:t>a cui ne seguiranno altre</w:t>
      </w:r>
      <w:r w:rsidR="00706B92" w:rsidRPr="00B33A49">
        <w:rPr>
          <w:rFonts w:ascii="Times New Roman" w:eastAsia="Wingdings" w:hAnsi="Times New Roman"/>
          <w:sz w:val="21"/>
          <w:lang w:val="it-IT"/>
        </w:rPr>
        <w:t>.</w:t>
      </w:r>
    </w:p>
    <w:p w:rsidR="00706B92" w:rsidRPr="00B33A49" w:rsidRDefault="00B33A49" w:rsidP="00706B92">
      <w:pPr>
        <w:pageBreakBefore/>
        <w:widowControl/>
        <w:autoSpaceDE/>
        <w:jc w:val="left"/>
        <w:rPr>
          <w:lang w:val="it-IT"/>
        </w:rPr>
      </w:pPr>
      <w:r>
        <w:rPr>
          <w:rFonts w:ascii="Arial" w:eastAsia="Wingdings" w:hAnsi="Arial" w:cs="Arial"/>
          <w:i/>
          <w:sz w:val="18"/>
          <w:szCs w:val="18"/>
          <w:u w:val="single"/>
          <w:lang w:val="it-IT"/>
        </w:rPr>
        <w:lastRenderedPageBreak/>
        <w:t xml:space="preserve">Misure disponibili della linea pneumatici </w:t>
      </w:r>
      <w:r w:rsidR="00706B92" w:rsidRPr="00B33A49">
        <w:rPr>
          <w:rFonts w:ascii="Arial" w:eastAsia="Wingdings" w:hAnsi="Arial" w:cs="Arial"/>
          <w:i/>
          <w:sz w:val="18"/>
          <w:szCs w:val="18"/>
          <w:u w:val="single"/>
          <w:lang w:val="it-IT"/>
        </w:rPr>
        <w:t xml:space="preserve">SmartFlex </w:t>
      </w:r>
    </w:p>
    <w:p w:rsidR="00706B92" w:rsidRDefault="00706B92" w:rsidP="00706B92">
      <w:pPr>
        <w:spacing w:line="320" w:lineRule="exact"/>
        <w:rPr>
          <w:rFonts w:ascii="Arial" w:eastAsia="Wingdings" w:hAnsi="Arial" w:cs="Arial"/>
          <w:b/>
          <w:bCs/>
          <w:color w:val="FF6600"/>
          <w:sz w:val="21"/>
          <w:szCs w:val="21"/>
          <w:lang w:val="de-DE" w:eastAsia="de-DE"/>
        </w:rPr>
      </w:pPr>
    </w:p>
    <w:tbl>
      <w:tblPr>
        <w:tblW w:w="0" w:type="auto"/>
        <w:tblInd w:w="-5" w:type="dxa"/>
        <w:tblLayout w:type="fixed"/>
        <w:tblCellMar>
          <w:left w:w="70" w:type="dxa"/>
          <w:right w:w="70" w:type="dxa"/>
        </w:tblCellMar>
        <w:tblLook w:val="0000" w:firstRow="0" w:lastRow="0" w:firstColumn="0" w:lastColumn="0" w:noHBand="0" w:noVBand="0"/>
      </w:tblPr>
      <w:tblGrid>
        <w:gridCol w:w="896"/>
        <w:gridCol w:w="1272"/>
        <w:gridCol w:w="1272"/>
        <w:gridCol w:w="1655"/>
        <w:gridCol w:w="1959"/>
        <w:gridCol w:w="1151"/>
        <w:gridCol w:w="1882"/>
      </w:tblGrid>
      <w:tr w:rsidR="00706B92" w:rsidTr="00706B92">
        <w:trPr>
          <w:trHeight w:val="293"/>
        </w:trPr>
        <w:tc>
          <w:tcPr>
            <w:tcW w:w="896" w:type="dxa"/>
            <w:tcBorders>
              <w:top w:val="single" w:sz="4" w:space="0" w:color="000000"/>
              <w:left w:val="single" w:sz="4" w:space="0" w:color="000000"/>
            </w:tcBorders>
            <w:shd w:val="clear" w:color="auto" w:fill="FFFFFF"/>
            <w:vAlign w:val="center"/>
          </w:tcPr>
          <w:p w:rsidR="00706B92" w:rsidRDefault="00B33A49" w:rsidP="00B33A49">
            <w:pPr>
              <w:widowControl/>
              <w:jc w:val="center"/>
            </w:pPr>
            <w:r>
              <w:rPr>
                <w:rFonts w:ascii="Arial" w:eastAsia="Wingdings" w:hAnsi="Arial" w:cs="Arial"/>
                <w:b/>
                <w:sz w:val="18"/>
              </w:rPr>
              <w:t>Battistrada</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B33A49" w:rsidP="00B33A49">
            <w:pPr>
              <w:widowControl/>
              <w:jc w:val="center"/>
            </w:pPr>
            <w:r>
              <w:rPr>
                <w:rFonts w:ascii="Arial" w:eastAsia="Wingdings" w:hAnsi="Arial" w:cs="Arial"/>
                <w:b/>
                <w:color w:val="000000"/>
                <w:sz w:val="18"/>
              </w:rPr>
              <w:t>Misura</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b/>
                <w:color w:val="000000"/>
                <w:sz w:val="18"/>
              </w:rPr>
              <w:t>LI</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B33A49" w:rsidP="00B33A49">
            <w:pPr>
              <w:widowControl/>
              <w:jc w:val="center"/>
            </w:pPr>
            <w:r>
              <w:rPr>
                <w:rFonts w:ascii="Arial" w:eastAsia="Wingdings" w:hAnsi="Arial" w:cs="Arial"/>
                <w:b/>
                <w:color w:val="000000"/>
                <w:sz w:val="18"/>
              </w:rPr>
              <w:t>Contrassegno</w:t>
            </w:r>
          </w:p>
        </w:tc>
        <w:tc>
          <w:tcPr>
            <w:tcW w:w="1959" w:type="dxa"/>
            <w:tcBorders>
              <w:top w:val="single" w:sz="4" w:space="0" w:color="000000"/>
              <w:left w:val="single" w:sz="4" w:space="0" w:color="000000"/>
              <w:bottom w:val="single" w:sz="4" w:space="0" w:color="000000"/>
            </w:tcBorders>
            <w:shd w:val="clear" w:color="auto" w:fill="FFFFFF"/>
          </w:tcPr>
          <w:p w:rsidR="00706B92" w:rsidRDefault="00706B92" w:rsidP="00706B92">
            <w:pPr>
              <w:widowControl/>
              <w:jc w:val="center"/>
              <w:rPr>
                <w:rFonts w:ascii="Arial" w:eastAsia="Wingdings" w:hAnsi="Arial" w:cs="Arial"/>
                <w:b/>
                <w:color w:val="000000"/>
                <w:sz w:val="18"/>
              </w:rPr>
            </w:pPr>
            <w:r>
              <w:rPr>
                <w:rFonts w:ascii="Arial" w:eastAsia="Wingdings" w:hAnsi="Arial" w:cs="Arial"/>
                <w:b/>
                <w:color w:val="000000"/>
                <w:sz w:val="18"/>
                <w:szCs w:val="18"/>
                <w:lang w:val="de-DE" w:eastAsia="de-DE" w:bidi="ar-SA"/>
              </w:rPr>
              <w:pict>
                <v:shape id="_x0000_i1032" type="#_x0000_t75" style="width:17.25pt;height:15.75pt" filled="t">
                  <v:fill color2="black"/>
                  <v:imagedata r:id="rId10" o:title=""/>
                </v:shape>
              </w:pic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b/>
                <w:color w:val="000000"/>
                <w:sz w:val="18"/>
              </w:rPr>
              <w:t>M+S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C68CA" w:rsidP="007C68CA">
            <w:pPr>
              <w:widowControl/>
              <w:jc w:val="center"/>
            </w:pPr>
            <w:r>
              <w:rPr>
                <w:rFonts w:ascii="Arial" w:eastAsia="Wingdings" w:hAnsi="Arial" w:cs="Arial"/>
                <w:b/>
                <w:color w:val="000000"/>
                <w:sz w:val="18"/>
              </w:rPr>
              <w:t>Disponibiltà</w:t>
            </w:r>
          </w:p>
        </w:tc>
      </w:tr>
      <w:tr w:rsidR="00706B92" w:rsidTr="00706B92">
        <w:trPr>
          <w:cantSplit/>
          <w:trHeight w:val="293"/>
        </w:trPr>
        <w:tc>
          <w:tcPr>
            <w:tcW w:w="896" w:type="dxa"/>
            <w:vMerge w:val="restart"/>
            <w:tcBorders>
              <w:top w:val="single" w:sz="4" w:space="0" w:color="000000"/>
              <w:left w:val="single" w:sz="4" w:space="0" w:color="000000"/>
            </w:tcBorders>
            <w:shd w:val="clear" w:color="auto" w:fill="FFFFFF"/>
            <w:vAlign w:val="center"/>
          </w:tcPr>
          <w:p w:rsidR="00706B92" w:rsidRDefault="00706B92" w:rsidP="00706B92">
            <w:pPr>
              <w:widowControl/>
              <w:jc w:val="center"/>
            </w:pPr>
            <w:r>
              <w:rPr>
                <w:rFonts w:ascii="Arial" w:eastAsia="Arial" w:hAnsi="Arial" w:cs="Arial"/>
                <w:b/>
                <w:color w:val="000000"/>
                <w:sz w:val="18"/>
              </w:rPr>
              <w:t xml:space="preserve"> </w:t>
            </w:r>
            <w:r>
              <w:rPr>
                <w:rFonts w:ascii="Arial" w:eastAsia="Wingdings" w:hAnsi="Arial" w:cs="Arial"/>
                <w:b/>
                <w:color w:val="000000"/>
                <w:sz w:val="18"/>
              </w:rPr>
              <w:t>AH35</w:t>
            </w:r>
          </w:p>
          <w:p w:rsidR="00706B92" w:rsidRDefault="00706B92" w:rsidP="00706B92">
            <w:pPr>
              <w:jc w:val="left"/>
              <w:rPr>
                <w:rFonts w:ascii="Arial" w:eastAsia="Wingdings" w:hAnsi="Arial" w:cs="Arial"/>
                <w:b/>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8.5R17.5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121/120L</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D/C/W</w:t>
            </w:r>
            <w:r w:rsidR="00AB255D">
              <w:rPr>
                <w:rFonts w:ascii="Arial" w:eastAsia="Wingdings" w:hAnsi="Arial" w:cs="Arial"/>
                <w:color w:val="000000"/>
                <w:sz w:val="18"/>
              </w:rPr>
              <w:t xml:space="preserve">1 </w:t>
            </w:r>
            <w:r>
              <w:rPr>
                <w:rFonts w:ascii="Arial" w:eastAsia="Wingdings" w:hAnsi="Arial" w:cs="Arial"/>
                <w:color w:val="000000"/>
                <w:sz w:val="18"/>
              </w:rPr>
              <w:t>67dB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293"/>
        </w:trPr>
        <w:tc>
          <w:tcPr>
            <w:tcW w:w="896" w:type="dxa"/>
            <w:vMerge/>
            <w:tcBorders>
              <w:top w:val="single" w:sz="4" w:space="0" w:color="000000"/>
              <w:left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b/>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8 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124/122L</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65dB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9.5.R17.5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131/129L</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67</w:t>
            </w:r>
            <w:r>
              <w:rPr>
                <w:rFonts w:ascii="Arial" w:eastAsia="Wingdings" w:hAnsi="Arial" w:cs="Arial"/>
                <w:color w:val="000000"/>
                <w:sz w:val="18"/>
              </w:rPr>
              <w:t>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205/75R17.5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124/122M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65dB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215/75R17.5.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126/124M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65dB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225/75R17.5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129/127M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AB255D">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67dB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235/75R17.5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132/130M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69dB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245/70R17.5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136/134M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69dB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245/70R19.5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136/134M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67dB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265/70R17.5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140/136M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65dB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265/70R19.5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140/138M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67dB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285/70R19.5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146/144M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67dB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trHeight w:val="293"/>
        </w:trPr>
        <w:tc>
          <w:tcPr>
            <w:tcW w:w="896" w:type="dxa"/>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305/70R19.5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148/145M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C/</w:t>
            </w:r>
            <w:r w:rsidR="00AB255D">
              <w:rPr>
                <w:rFonts w:ascii="Arial" w:eastAsia="Wingdings" w:hAnsi="Arial" w:cs="Arial"/>
                <w:color w:val="000000"/>
                <w:sz w:val="18"/>
              </w:rPr>
              <w:t xml:space="preserve">C/W1 </w:t>
            </w:r>
            <w:r>
              <w:rPr>
                <w:rFonts w:ascii="Arial" w:eastAsia="Wingdings" w:hAnsi="Arial" w:cs="Arial"/>
                <w:color w:val="000000"/>
                <w:sz w:val="18"/>
              </w:rPr>
              <w:t>65dB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val="restart"/>
            <w:tcBorders>
              <w:top w:val="single" w:sz="4" w:space="0" w:color="000000"/>
              <w:left w:val="single" w:sz="4" w:space="0" w:color="000000"/>
            </w:tcBorders>
            <w:shd w:val="clear" w:color="auto" w:fill="FFFFFF"/>
            <w:vAlign w:val="center"/>
          </w:tcPr>
          <w:p w:rsidR="00706B92" w:rsidRDefault="00706B92" w:rsidP="00706B92">
            <w:pPr>
              <w:jc w:val="center"/>
            </w:pPr>
            <w:r>
              <w:rPr>
                <w:rFonts w:ascii="Arial" w:eastAsia="Wingdings" w:hAnsi="Arial" w:cs="Arial"/>
                <w:b/>
                <w:color w:val="000000"/>
                <w:sz w:val="18"/>
              </w:rPr>
              <w:t>DH 35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215/75R17.5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126/124M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66dB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widowControl/>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205/75R17.5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124/122M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66dB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225/75R17.5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129/127M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235/75R17.5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132/130M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C/C/W1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245/70R17.5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136/134M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jc w:val="center"/>
            </w:pPr>
            <w:r w:rsidRPr="000D5F03">
              <w:rPr>
                <w:rFonts w:ascii="Wingdings" w:eastAsia="Wingdings" w:hAnsi="Wingdings" w:cs="Wingdings"/>
                <w:color w:val="000000"/>
                <w:sz w:val="18"/>
                <w:szCs w:val="18"/>
              </w:rPr>
              <w:t></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8.5R17.5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121/120L</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9.5R17.5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131/129L</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245/70R19.5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136/134M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265/70R17.5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139/136M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D/C/W1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265/70R19.5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140/138M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D/B/W1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285/70R19.5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146/144M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D/B/W1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FE3A2D">
            <w:pPr>
              <w:widowControl/>
              <w:jc w:val="center"/>
            </w:pPr>
            <w:r w:rsidRPr="000D5F03">
              <w:rPr>
                <w:rFonts w:ascii="Arial" w:eastAsia="Wingdings" w:hAnsi="Arial" w:cs="Arial"/>
                <w:color w:val="000000"/>
                <w:sz w:val="18"/>
                <w:szCs w:val="18"/>
              </w:rPr>
              <w:t>In produ</w:t>
            </w:r>
            <w:r w:rsidR="00FE3A2D">
              <w:rPr>
                <w:rFonts w:ascii="Arial" w:eastAsia="Wingdings" w:hAnsi="Arial" w:cs="Arial"/>
                <w:color w:val="000000"/>
                <w:sz w:val="18"/>
                <w:szCs w:val="18"/>
              </w:rPr>
              <w:t>zione</w:t>
            </w:r>
          </w:p>
        </w:tc>
      </w:tr>
      <w:tr w:rsidR="00706B92" w:rsidTr="00706B92">
        <w:trPr>
          <w:cantSplit/>
          <w:trHeight w:val="293"/>
        </w:trPr>
        <w:tc>
          <w:tcPr>
            <w:tcW w:w="896" w:type="dxa"/>
            <w:vMerge/>
            <w:tcBorders>
              <w:left w:val="single" w:sz="4" w:space="0" w:color="000000"/>
              <w:bottom w:val="single" w:sz="4" w:space="0" w:color="000000"/>
            </w:tcBorders>
            <w:shd w:val="clear" w:color="auto" w:fill="FFFFFF"/>
          </w:tcPr>
          <w:p w:rsidR="00706B92" w:rsidRDefault="00706B92" w:rsidP="00706B92">
            <w:pPr>
              <w:widowControl/>
              <w:snapToGrid w:val="0"/>
              <w:jc w:val="left"/>
              <w:rPr>
                <w:rFonts w:ascii="Arial" w:eastAsia="Wingdings" w:hAnsi="Arial" w:cs="Arial"/>
                <w:color w:val="000000"/>
                <w:sz w:val="18"/>
                <w:szCs w:val="18"/>
              </w:rPr>
            </w:pP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305/70R19.5</w:t>
            </w:r>
          </w:p>
        </w:tc>
        <w:tc>
          <w:tcPr>
            <w:tcW w:w="12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148/145M</w:t>
            </w:r>
          </w:p>
        </w:tc>
        <w:tc>
          <w:tcPr>
            <w:tcW w:w="1655" w:type="dxa"/>
            <w:tcBorders>
              <w:top w:val="single" w:sz="4" w:space="0" w:color="000000"/>
              <w:left w:val="single" w:sz="4" w:space="0" w:color="000000"/>
              <w:bottom w:val="single" w:sz="4" w:space="0" w:color="000000"/>
            </w:tcBorders>
            <w:shd w:val="clear" w:color="auto" w:fill="FFFFFF"/>
            <w:vAlign w:val="center"/>
          </w:tcPr>
          <w:p w:rsidR="00706B92" w:rsidRDefault="00AB255D" w:rsidP="00706B92">
            <w:pPr>
              <w:widowControl/>
              <w:jc w:val="center"/>
            </w:pPr>
            <w:r>
              <w:rPr>
                <w:rFonts w:ascii="Arial" w:eastAsia="Wingdings" w:hAnsi="Arial" w:cs="Arial"/>
                <w:color w:val="000000"/>
                <w:sz w:val="18"/>
              </w:rPr>
              <w:t xml:space="preserve">D/B/W1 </w:t>
            </w:r>
            <w:r w:rsidR="00706B92">
              <w:rPr>
                <w:rFonts w:ascii="Arial" w:eastAsia="Wingdings" w:hAnsi="Arial" w:cs="Arial"/>
                <w:color w:val="000000"/>
                <w:sz w:val="18"/>
              </w:rPr>
              <w:t>73dB</w:t>
            </w:r>
          </w:p>
        </w:tc>
        <w:tc>
          <w:tcPr>
            <w:tcW w:w="1959"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15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0D5F03" w:rsidRDefault="00706B92" w:rsidP="00706B92">
            <w:pPr>
              <w:jc w:val="center"/>
            </w:pPr>
            <w:r w:rsidRPr="000D5F03">
              <w:rPr>
                <w:rFonts w:ascii="Wingdings" w:eastAsia="Wingdings" w:hAnsi="Wingdings" w:cs="Wingdings"/>
                <w:color w:val="000000"/>
                <w:sz w:val="18"/>
                <w:szCs w:val="18"/>
              </w:rPr>
              <w:t></w:t>
            </w:r>
          </w:p>
        </w:tc>
      </w:tr>
    </w:tbl>
    <w:p w:rsidR="00706B92" w:rsidRDefault="00706B92" w:rsidP="00706B92">
      <w:pPr>
        <w:spacing w:line="360" w:lineRule="auto"/>
        <w:jc w:val="center"/>
        <w:rPr>
          <w:rFonts w:ascii="Arial" w:eastAsia="Wingdings" w:hAnsi="Arial" w:cs="Arial"/>
          <w:b/>
          <w:color w:val="FF6600"/>
          <w:sz w:val="32"/>
          <w:szCs w:val="32"/>
        </w:rPr>
      </w:pPr>
    </w:p>
    <w:p w:rsidR="00706B92" w:rsidRPr="00442AC2" w:rsidRDefault="00442AC2" w:rsidP="00706B92">
      <w:pPr>
        <w:pageBreakBefore/>
        <w:widowControl/>
        <w:autoSpaceDE/>
        <w:jc w:val="center"/>
        <w:rPr>
          <w:lang w:val="it-IT"/>
        </w:rPr>
      </w:pPr>
      <w:r>
        <w:rPr>
          <w:rFonts w:ascii="Helvetica" w:eastAsia="Wingdings" w:hAnsi="Helvetica" w:cs="Helvetica"/>
          <w:b/>
          <w:color w:val="FF6600"/>
          <w:sz w:val="24"/>
          <w:lang w:val="it-IT"/>
        </w:rPr>
        <w:lastRenderedPageBreak/>
        <w:t>Caratteristiche</w:t>
      </w:r>
      <w:r w:rsidR="00886DEB" w:rsidRPr="00442AC2">
        <w:rPr>
          <w:rFonts w:ascii="Helvetica" w:eastAsia="Wingdings" w:hAnsi="Helvetica" w:cs="Helvetica"/>
          <w:b/>
          <w:color w:val="FF6600"/>
          <w:sz w:val="24"/>
          <w:lang w:val="it-IT"/>
        </w:rPr>
        <w:t xml:space="preserve"> tecniche d</w:t>
      </w:r>
      <w:r w:rsidRPr="00442AC2">
        <w:rPr>
          <w:rFonts w:ascii="Helvetica" w:eastAsia="Wingdings" w:hAnsi="Helvetica" w:cs="Helvetica"/>
          <w:b/>
          <w:color w:val="FF6600"/>
          <w:sz w:val="24"/>
          <w:lang w:val="it-IT"/>
        </w:rPr>
        <w:t>i</w:t>
      </w:r>
      <w:r w:rsidR="00706B92" w:rsidRPr="00442AC2">
        <w:rPr>
          <w:rFonts w:ascii="Helvetica" w:eastAsia="Wingdings" w:hAnsi="Helvetica" w:cs="Helvetica"/>
          <w:b/>
          <w:color w:val="FF6600"/>
          <w:sz w:val="24"/>
          <w:lang w:val="it-IT"/>
        </w:rPr>
        <w:t xml:space="preserve"> SmartFlex AH35</w:t>
      </w:r>
    </w:p>
    <w:p w:rsidR="00706B92" w:rsidRPr="00442AC2" w:rsidRDefault="00706B92" w:rsidP="00706B92">
      <w:pPr>
        <w:spacing w:line="320" w:lineRule="exact"/>
        <w:rPr>
          <w:rFonts w:ascii="Arial" w:eastAsia="Wingdings" w:hAnsi="Arial" w:cs="Arial"/>
          <w:b/>
          <w:i/>
          <w:color w:val="FF6600"/>
          <w:sz w:val="18"/>
          <w:szCs w:val="18"/>
          <w:u w:val="single"/>
          <w:lang w:val="it-IT"/>
        </w:rPr>
      </w:pPr>
    </w:p>
    <w:p w:rsidR="00706B92" w:rsidRPr="00D54C4A" w:rsidRDefault="00706B92" w:rsidP="00706B92">
      <w:pPr>
        <w:spacing w:line="320" w:lineRule="exact"/>
        <w:rPr>
          <w:lang w:val="it-IT"/>
        </w:rPr>
      </w:pPr>
      <w:r>
        <w:rPr>
          <w:rFonts w:ascii="Arial" w:eastAsia="Wingdings" w:hAnsi="Arial" w:cs="Arial"/>
          <w:b/>
          <w:i/>
          <w:sz w:val="18"/>
          <w:szCs w:val="18"/>
          <w:u w:val="single"/>
        </w:rPr>
        <w:pict>
          <v:shape id="_x0000_s1124" type="#_x0000_t75" style="position:absolute;left:0;text-align:left;margin-left:291.75pt;margin-top:1.2pt;width:232.6pt;height:203.2pt;z-index:-251665408;mso-wrap-distance-left:9.05pt;mso-wrap-distance-right:0;mso-position-horizontal-relative:page" wrapcoords="-100 0 -100 21500 21599 21500 21599 0 -100 0" filled="t">
            <v:fill color2="black"/>
            <v:imagedata r:id="rId23" o:title=""/>
            <w10:wrap type="tight"/>
          </v:shape>
        </w:pict>
      </w:r>
      <w:r w:rsidR="00D54C4A" w:rsidRPr="00D54C4A">
        <w:rPr>
          <w:rFonts w:ascii="Arial" w:eastAsia="Wingdings" w:hAnsi="Arial" w:cs="Arial"/>
          <w:b/>
          <w:i/>
          <w:sz w:val="18"/>
          <w:szCs w:val="18"/>
          <w:u w:val="single"/>
          <w:lang w:val="it-IT"/>
        </w:rPr>
        <w:t xml:space="preserve">A </w:t>
      </w:r>
      <w:r w:rsidR="00D54C4A">
        <w:rPr>
          <w:rFonts w:ascii="Arial" w:eastAsia="Wingdings" w:hAnsi="Arial" w:cs="Arial"/>
          <w:b/>
          <w:i/>
          <w:sz w:val="18"/>
          <w:szCs w:val="18"/>
          <w:u w:val="single"/>
          <w:lang w:val="it-IT"/>
        </w:rPr>
        <w:t xml:space="preserve"> A</w:t>
      </w:r>
      <w:r w:rsidR="00442AC2" w:rsidRPr="00D54C4A">
        <w:rPr>
          <w:rFonts w:ascii="Arial" w:eastAsia="Wingdings" w:hAnsi="Arial" w:cs="Arial"/>
          <w:b/>
          <w:i/>
          <w:sz w:val="18"/>
          <w:szCs w:val="18"/>
          <w:u w:val="single"/>
          <w:lang w:val="it-IT"/>
        </w:rPr>
        <w:t>mpia superficie di contatto</w:t>
      </w:r>
      <w:r w:rsidR="00D1657F" w:rsidRPr="00D54C4A">
        <w:rPr>
          <w:rFonts w:ascii="Arial" w:eastAsia="Wingdings" w:hAnsi="Arial" w:cs="Arial"/>
          <w:b/>
          <w:i/>
          <w:sz w:val="18"/>
          <w:szCs w:val="18"/>
          <w:u w:val="single"/>
          <w:lang w:val="it-IT"/>
        </w:rPr>
        <w:t>:</w:t>
      </w:r>
    </w:p>
    <w:p w:rsidR="00706B92" w:rsidRPr="00442AC2" w:rsidRDefault="00442AC2" w:rsidP="00706B92">
      <w:pPr>
        <w:spacing w:line="320" w:lineRule="exact"/>
        <w:rPr>
          <w:lang w:val="it-IT"/>
        </w:rPr>
      </w:pPr>
      <w:r w:rsidRPr="00442AC2">
        <w:rPr>
          <w:rFonts w:ascii="Arial" w:eastAsia="Wingdings" w:hAnsi="Arial" w:cs="Arial"/>
          <w:sz w:val="18"/>
          <w:szCs w:val="18"/>
          <w:lang w:val="it-IT"/>
        </w:rPr>
        <w:t>L’ampia superficie di contatto assicura un elevato chilometraggio</w:t>
      </w:r>
      <w:r w:rsidR="00706B92" w:rsidRPr="00442AC2">
        <w:rPr>
          <w:rFonts w:ascii="Arial" w:eastAsia="Wingdings" w:hAnsi="Arial" w:cs="Arial"/>
          <w:sz w:val="18"/>
          <w:szCs w:val="18"/>
          <w:lang w:val="it-IT"/>
        </w:rPr>
        <w:t>.</w:t>
      </w:r>
    </w:p>
    <w:p w:rsidR="00706B92" w:rsidRPr="00442AC2" w:rsidRDefault="00706B92" w:rsidP="00706B92">
      <w:pPr>
        <w:spacing w:line="320" w:lineRule="exact"/>
        <w:rPr>
          <w:rFonts w:ascii="Arial" w:eastAsia="Wingdings" w:hAnsi="Arial" w:cs="Arial"/>
          <w:bCs/>
          <w:sz w:val="18"/>
          <w:szCs w:val="18"/>
          <w:lang w:val="it-IT"/>
        </w:rPr>
      </w:pPr>
    </w:p>
    <w:p w:rsidR="00706B92" w:rsidRPr="00442AC2" w:rsidRDefault="00706B92" w:rsidP="00706B92">
      <w:pPr>
        <w:spacing w:line="320" w:lineRule="exact"/>
        <w:rPr>
          <w:lang w:val="it-IT"/>
        </w:rPr>
      </w:pPr>
      <w:r w:rsidRPr="00442AC2">
        <w:rPr>
          <w:rFonts w:ascii="Arial" w:eastAsia="Wingdings" w:hAnsi="Arial" w:cs="Arial"/>
          <w:b/>
          <w:i/>
          <w:sz w:val="18"/>
          <w:szCs w:val="18"/>
          <w:u w:val="single"/>
          <w:lang w:val="it-IT"/>
        </w:rPr>
        <w:t xml:space="preserve">B </w:t>
      </w:r>
      <w:r w:rsidR="00442AC2" w:rsidRPr="00442AC2">
        <w:rPr>
          <w:rFonts w:ascii="Arial" w:eastAsia="Wingdings" w:hAnsi="Arial" w:cs="Arial"/>
          <w:b/>
          <w:i/>
          <w:sz w:val="18"/>
          <w:szCs w:val="18"/>
          <w:u w:val="single"/>
          <w:lang w:val="it-IT"/>
        </w:rPr>
        <w:t>Quattro solchi ondulati e diritti</w:t>
      </w:r>
      <w:r w:rsidR="00D1657F" w:rsidRPr="00442AC2">
        <w:rPr>
          <w:rFonts w:ascii="Arial" w:eastAsia="Wingdings" w:hAnsi="Arial" w:cs="Arial"/>
          <w:b/>
          <w:i/>
          <w:sz w:val="18"/>
          <w:szCs w:val="18"/>
          <w:u w:val="single"/>
          <w:lang w:val="it-IT"/>
        </w:rPr>
        <w:t>:</w:t>
      </w:r>
    </w:p>
    <w:p w:rsidR="00706B92" w:rsidRPr="00442AC2" w:rsidRDefault="00442AC2" w:rsidP="00706B92">
      <w:pPr>
        <w:spacing w:line="320" w:lineRule="exact"/>
        <w:rPr>
          <w:lang w:val="it-IT"/>
        </w:rPr>
      </w:pPr>
      <w:r>
        <w:rPr>
          <w:rFonts w:ascii="Arial" w:eastAsia="Wingdings" w:hAnsi="Arial" w:cs="Arial"/>
          <w:sz w:val="18"/>
          <w:szCs w:val="18"/>
          <w:lang w:val="it-IT"/>
        </w:rPr>
        <w:t>Combinazione di quattro solchi ondulati e diritti su tutta le superficie del battistrada su di un’ampia gamma di diversi manti stradali garantisce un eccellente drenaggio dell’acqua</w:t>
      </w:r>
      <w:r w:rsidR="00706B92" w:rsidRPr="00442AC2">
        <w:rPr>
          <w:rFonts w:ascii="Arial" w:eastAsia="Wingdings" w:hAnsi="Arial" w:cs="Arial"/>
          <w:sz w:val="18"/>
          <w:szCs w:val="18"/>
          <w:lang w:val="it-IT"/>
        </w:rPr>
        <w:t xml:space="preserve">. </w:t>
      </w:r>
    </w:p>
    <w:p w:rsidR="00706B92" w:rsidRPr="00442AC2" w:rsidRDefault="00706B92" w:rsidP="00706B92">
      <w:pPr>
        <w:spacing w:line="320" w:lineRule="exact"/>
        <w:rPr>
          <w:lang w:val="it-IT"/>
        </w:rPr>
      </w:pPr>
      <w:r w:rsidRPr="00442AC2">
        <w:rPr>
          <w:rFonts w:ascii="Arial" w:eastAsia="Arial" w:hAnsi="Arial" w:cs="Arial"/>
          <w:sz w:val="18"/>
          <w:szCs w:val="18"/>
          <w:lang w:val="it-IT"/>
        </w:rPr>
        <w:t xml:space="preserve"> </w:t>
      </w:r>
    </w:p>
    <w:p w:rsidR="00706B92" w:rsidRPr="00442AC2" w:rsidRDefault="00706B92" w:rsidP="00706B92">
      <w:pPr>
        <w:spacing w:line="320" w:lineRule="exact"/>
        <w:rPr>
          <w:lang w:val="it-IT"/>
        </w:rPr>
      </w:pPr>
      <w:r w:rsidRPr="00442AC2">
        <w:rPr>
          <w:rFonts w:ascii="Arial" w:eastAsia="Wingdings" w:hAnsi="Arial" w:cs="Arial"/>
          <w:b/>
          <w:i/>
          <w:sz w:val="18"/>
          <w:szCs w:val="18"/>
          <w:u w:val="single"/>
          <w:lang w:val="it-IT"/>
        </w:rPr>
        <w:t xml:space="preserve">C </w:t>
      </w:r>
      <w:r w:rsidR="00442AC2" w:rsidRPr="00442AC2">
        <w:rPr>
          <w:rFonts w:ascii="Arial" w:eastAsia="Wingdings" w:hAnsi="Arial" w:cs="Arial"/>
          <w:b/>
          <w:i/>
          <w:sz w:val="18"/>
          <w:szCs w:val="18"/>
          <w:u w:val="single"/>
          <w:lang w:val="it-IT"/>
        </w:rPr>
        <w:t xml:space="preserve">Battistrada con intagli </w:t>
      </w:r>
      <w:r w:rsidR="00DC32D5">
        <w:rPr>
          <w:rFonts w:ascii="Arial" w:eastAsia="Wingdings" w:hAnsi="Arial" w:cs="Arial"/>
          <w:b/>
          <w:i/>
          <w:sz w:val="18"/>
          <w:szCs w:val="18"/>
          <w:u w:val="single"/>
          <w:lang w:val="it-IT"/>
        </w:rPr>
        <w:t xml:space="preserve">multipli </w:t>
      </w:r>
      <w:r w:rsidRPr="00442AC2">
        <w:rPr>
          <w:rFonts w:ascii="Arial" w:eastAsia="Wingdings" w:hAnsi="Arial" w:cs="Arial"/>
          <w:b/>
          <w:i/>
          <w:sz w:val="18"/>
          <w:szCs w:val="18"/>
          <w:u w:val="single"/>
          <w:lang w:val="it-IT"/>
        </w:rPr>
        <w:t>-3D</w:t>
      </w:r>
      <w:r w:rsidR="00D1657F" w:rsidRPr="00442AC2">
        <w:rPr>
          <w:rFonts w:ascii="Arial" w:eastAsia="Wingdings" w:hAnsi="Arial" w:cs="Arial"/>
          <w:b/>
          <w:i/>
          <w:sz w:val="18"/>
          <w:szCs w:val="18"/>
          <w:u w:val="single"/>
          <w:lang w:val="it-IT"/>
        </w:rPr>
        <w:t>:</w:t>
      </w:r>
    </w:p>
    <w:p w:rsidR="00706B92" w:rsidRPr="00442AC2" w:rsidRDefault="00442AC2" w:rsidP="00706B92">
      <w:pPr>
        <w:spacing w:line="320" w:lineRule="exact"/>
        <w:rPr>
          <w:lang w:val="it-IT"/>
        </w:rPr>
      </w:pPr>
      <w:r w:rsidRPr="00442AC2">
        <w:rPr>
          <w:rFonts w:ascii="Arial" w:eastAsia="Wingdings" w:hAnsi="Arial" w:cs="Arial"/>
          <w:sz w:val="18"/>
          <w:szCs w:val="18"/>
          <w:lang w:val="it-IT"/>
        </w:rPr>
        <w:t xml:space="preserve">Il battistrada con gli intagli multipli </w:t>
      </w:r>
      <w:r w:rsidR="00DC32D5">
        <w:rPr>
          <w:rFonts w:ascii="Arial" w:eastAsia="Wingdings" w:hAnsi="Arial" w:cs="Arial"/>
          <w:sz w:val="18"/>
          <w:szCs w:val="18"/>
          <w:lang w:val="it-IT"/>
        </w:rPr>
        <w:t xml:space="preserve">3 D </w:t>
      </w:r>
      <w:r w:rsidRPr="00442AC2">
        <w:rPr>
          <w:rFonts w:ascii="Arial" w:eastAsia="Wingdings" w:hAnsi="Arial" w:cs="Arial"/>
          <w:sz w:val="18"/>
          <w:szCs w:val="18"/>
          <w:lang w:val="it-IT"/>
        </w:rPr>
        <w:t xml:space="preserve">offre un’eccellente trazione </w:t>
      </w:r>
      <w:r>
        <w:rPr>
          <w:rFonts w:ascii="Arial" w:eastAsia="Wingdings" w:hAnsi="Arial" w:cs="Arial"/>
          <w:sz w:val="18"/>
          <w:szCs w:val="18"/>
          <w:lang w:val="it-IT"/>
        </w:rPr>
        <w:t>favorendo così una maggiore stabilità di guida</w:t>
      </w:r>
      <w:r w:rsidR="00706B92" w:rsidRPr="00442AC2">
        <w:rPr>
          <w:rFonts w:ascii="Arial" w:eastAsia="Wingdings" w:hAnsi="Arial" w:cs="Arial"/>
          <w:sz w:val="18"/>
          <w:szCs w:val="18"/>
          <w:lang w:val="it-IT"/>
        </w:rPr>
        <w:t>.</w:t>
      </w:r>
    </w:p>
    <w:p w:rsidR="00706B92" w:rsidRPr="00442AC2" w:rsidRDefault="00442AC2" w:rsidP="00706B92">
      <w:pPr>
        <w:spacing w:line="320" w:lineRule="exact"/>
        <w:rPr>
          <w:lang w:val="it-IT"/>
        </w:rPr>
      </w:pPr>
      <w:r w:rsidRPr="00442AC2">
        <w:rPr>
          <w:rFonts w:ascii="Arial" w:eastAsia="Wingdings" w:hAnsi="Arial" w:cs="Arial"/>
          <w:sz w:val="18"/>
          <w:szCs w:val="18"/>
          <w:lang w:val="it-IT"/>
        </w:rPr>
        <w:t>La rigidità dei blocchi del battistrada ed</w:t>
      </w:r>
      <w:r>
        <w:rPr>
          <w:rFonts w:ascii="Arial" w:eastAsia="Wingdings" w:hAnsi="Arial" w:cs="Arial"/>
          <w:sz w:val="18"/>
          <w:szCs w:val="18"/>
          <w:lang w:val="it-IT"/>
        </w:rPr>
        <w:t xml:space="preserve"> il</w:t>
      </w:r>
      <w:r w:rsidRPr="00442AC2">
        <w:rPr>
          <w:rFonts w:ascii="Arial" w:eastAsia="Wingdings" w:hAnsi="Arial" w:cs="Arial"/>
          <w:sz w:val="18"/>
          <w:szCs w:val="18"/>
          <w:lang w:val="it-IT"/>
        </w:rPr>
        <w:t xml:space="preserve"> conseguente minore movimento del blocchi </w:t>
      </w:r>
      <w:r>
        <w:rPr>
          <w:rFonts w:ascii="Arial" w:eastAsia="Wingdings" w:hAnsi="Arial" w:cs="Arial"/>
          <w:sz w:val="18"/>
          <w:szCs w:val="18"/>
          <w:lang w:val="it-IT"/>
        </w:rPr>
        <w:t>consente significativi risparmi di carburante</w:t>
      </w:r>
      <w:r w:rsidR="00706B92" w:rsidRPr="00442AC2">
        <w:rPr>
          <w:rFonts w:ascii="Arial" w:eastAsia="Wingdings" w:hAnsi="Arial" w:cs="Arial"/>
          <w:sz w:val="18"/>
          <w:szCs w:val="18"/>
          <w:lang w:val="it-IT"/>
        </w:rPr>
        <w:t>.</w:t>
      </w:r>
    </w:p>
    <w:p w:rsidR="00706B92" w:rsidRPr="00442AC2" w:rsidRDefault="00706B92" w:rsidP="00706B92">
      <w:pPr>
        <w:spacing w:line="320" w:lineRule="exact"/>
        <w:rPr>
          <w:rFonts w:ascii="Arial" w:eastAsia="Wingdings" w:hAnsi="Arial" w:cs="Arial"/>
          <w:bCs/>
          <w:sz w:val="18"/>
          <w:szCs w:val="18"/>
          <w:lang w:val="it-IT"/>
        </w:rPr>
      </w:pPr>
    </w:p>
    <w:p w:rsidR="00706B92" w:rsidRPr="00D54C4A" w:rsidRDefault="00706B92" w:rsidP="00706B92">
      <w:pPr>
        <w:spacing w:line="320" w:lineRule="exact"/>
        <w:rPr>
          <w:lang w:val="it-IT"/>
        </w:rPr>
      </w:pPr>
      <w:r w:rsidRPr="00D54C4A">
        <w:rPr>
          <w:rFonts w:ascii="Arial" w:eastAsia="Wingdings" w:hAnsi="Arial" w:cs="Arial"/>
          <w:b/>
          <w:i/>
          <w:sz w:val="18"/>
          <w:szCs w:val="18"/>
          <w:u w:val="single"/>
          <w:lang w:val="it-IT"/>
        </w:rPr>
        <w:t xml:space="preserve">D </w:t>
      </w:r>
      <w:r w:rsidR="00D54C4A" w:rsidRPr="00D54C4A">
        <w:rPr>
          <w:rFonts w:ascii="Arial" w:eastAsia="Wingdings" w:hAnsi="Arial" w:cs="Arial"/>
          <w:b/>
          <w:i/>
          <w:sz w:val="18"/>
          <w:szCs w:val="18"/>
          <w:u w:val="single"/>
          <w:lang w:val="it-IT"/>
        </w:rPr>
        <w:t xml:space="preserve">Design speciale del battistrada con </w:t>
      </w:r>
      <w:r w:rsidRPr="00D54C4A">
        <w:rPr>
          <w:rFonts w:ascii="Arial" w:eastAsia="Wingdings" w:hAnsi="Arial" w:cs="Arial"/>
          <w:b/>
          <w:i/>
          <w:sz w:val="18"/>
          <w:szCs w:val="18"/>
          <w:u w:val="single"/>
          <w:lang w:val="it-IT"/>
        </w:rPr>
        <w:t>“</w:t>
      </w:r>
      <w:r w:rsidR="00D54C4A" w:rsidRPr="00D54C4A">
        <w:rPr>
          <w:rFonts w:ascii="Arial" w:eastAsia="Wingdings" w:hAnsi="Arial" w:cs="Arial"/>
          <w:b/>
          <w:i/>
          <w:sz w:val="18"/>
          <w:szCs w:val="18"/>
          <w:u w:val="single"/>
          <w:lang w:val="it-IT"/>
        </w:rPr>
        <w:t>semi-intagli</w:t>
      </w:r>
      <w:r w:rsidRPr="00D54C4A">
        <w:rPr>
          <w:rFonts w:ascii="Arial" w:eastAsia="Wingdings" w:hAnsi="Arial" w:cs="Arial"/>
          <w:b/>
          <w:i/>
          <w:sz w:val="18"/>
          <w:szCs w:val="18"/>
          <w:u w:val="single"/>
          <w:lang w:val="it-IT"/>
        </w:rPr>
        <w:t>”</w:t>
      </w:r>
      <w:r w:rsidR="00D1657F" w:rsidRPr="00D54C4A">
        <w:rPr>
          <w:rFonts w:ascii="Arial" w:eastAsia="Wingdings" w:hAnsi="Arial" w:cs="Arial"/>
          <w:b/>
          <w:i/>
          <w:sz w:val="18"/>
          <w:szCs w:val="18"/>
          <w:u w:val="single"/>
          <w:lang w:val="it-IT"/>
        </w:rPr>
        <w:t>:</w:t>
      </w:r>
    </w:p>
    <w:p w:rsidR="00706B92" w:rsidRPr="00D54C4A" w:rsidRDefault="00D54C4A" w:rsidP="00706B92">
      <w:pPr>
        <w:spacing w:line="320" w:lineRule="exact"/>
        <w:rPr>
          <w:lang w:val="it-IT"/>
        </w:rPr>
      </w:pPr>
      <w:r w:rsidRPr="00D54C4A">
        <w:rPr>
          <w:rFonts w:ascii="Arial" w:eastAsia="Wingdings" w:hAnsi="Arial" w:cs="Arial"/>
          <w:sz w:val="18"/>
          <w:szCs w:val="18"/>
          <w:lang w:val="it-IT"/>
        </w:rPr>
        <w:t>Lo speciale intaglio del battistrada con</w:t>
      </w:r>
      <w:r w:rsidR="00706B92" w:rsidRPr="00D54C4A">
        <w:rPr>
          <w:rFonts w:ascii="Arial" w:eastAsia="Wingdings" w:hAnsi="Arial" w:cs="Arial"/>
          <w:sz w:val="18"/>
          <w:szCs w:val="18"/>
          <w:lang w:val="it-IT"/>
        </w:rPr>
        <w:t xml:space="preserve"> “semi</w:t>
      </w:r>
      <w:r w:rsidRPr="00D54C4A">
        <w:rPr>
          <w:rFonts w:ascii="Arial" w:eastAsia="Wingdings" w:hAnsi="Arial" w:cs="Arial"/>
          <w:sz w:val="18"/>
          <w:szCs w:val="18"/>
          <w:lang w:val="it-IT"/>
        </w:rPr>
        <w:t>-intagli</w:t>
      </w:r>
      <w:r w:rsidR="00706B92" w:rsidRPr="00D54C4A">
        <w:rPr>
          <w:rFonts w:ascii="Arial" w:eastAsia="Wingdings" w:hAnsi="Arial" w:cs="Arial"/>
          <w:sz w:val="18"/>
          <w:szCs w:val="18"/>
          <w:lang w:val="it-IT"/>
        </w:rPr>
        <w:t>” g</w:t>
      </w:r>
      <w:r w:rsidRPr="00D54C4A">
        <w:rPr>
          <w:rFonts w:ascii="Arial" w:eastAsia="Wingdings" w:hAnsi="Arial" w:cs="Arial"/>
          <w:sz w:val="18"/>
          <w:szCs w:val="18"/>
          <w:lang w:val="it-IT"/>
        </w:rPr>
        <w:t>arantisce un</w:t>
      </w:r>
      <w:r>
        <w:rPr>
          <w:rFonts w:ascii="Arial" w:eastAsia="Wingdings" w:hAnsi="Arial" w:cs="Arial"/>
          <w:sz w:val="18"/>
          <w:szCs w:val="18"/>
          <w:lang w:val="it-IT"/>
        </w:rPr>
        <w:t>’usura uniforme per tutta la durata di vita del prodotto</w:t>
      </w:r>
      <w:r w:rsidR="00706B92" w:rsidRPr="00D54C4A">
        <w:rPr>
          <w:rFonts w:ascii="Arial" w:eastAsia="Wingdings" w:hAnsi="Arial" w:cs="Arial"/>
          <w:sz w:val="18"/>
          <w:szCs w:val="18"/>
          <w:lang w:val="it-IT"/>
        </w:rPr>
        <w:t xml:space="preserve">. </w:t>
      </w:r>
    </w:p>
    <w:p w:rsidR="00706B92" w:rsidRDefault="00706B92" w:rsidP="00706B92">
      <w:pPr>
        <w:spacing w:line="320" w:lineRule="exact"/>
        <w:rPr>
          <w:rFonts w:ascii="Arial" w:eastAsia="Wingdings" w:hAnsi="Arial" w:cs="Arial"/>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Pr="00D54C4A" w:rsidRDefault="00D54C4A" w:rsidP="00706B92">
      <w:pPr>
        <w:spacing w:line="320" w:lineRule="exact"/>
        <w:rPr>
          <w:lang w:val="it-IT"/>
        </w:rPr>
      </w:pPr>
      <w:r w:rsidRPr="00D54C4A">
        <w:rPr>
          <w:rFonts w:ascii="Arial" w:eastAsia="Wingdings" w:hAnsi="Arial" w:cs="Arial"/>
          <w:i/>
          <w:sz w:val="18"/>
          <w:szCs w:val="18"/>
          <w:u w:val="single"/>
          <w:lang w:val="it-IT"/>
        </w:rPr>
        <w:t xml:space="preserve">Ampia </w:t>
      </w:r>
      <w:r>
        <w:rPr>
          <w:rFonts w:ascii="Arial" w:eastAsia="Wingdings" w:hAnsi="Arial" w:cs="Arial"/>
          <w:i/>
          <w:sz w:val="18"/>
          <w:szCs w:val="18"/>
          <w:u w:val="single"/>
          <w:lang w:val="it-IT"/>
        </w:rPr>
        <w:t>superficie</w:t>
      </w:r>
      <w:r w:rsidRPr="00D54C4A">
        <w:rPr>
          <w:rFonts w:ascii="Arial" w:eastAsia="Wingdings" w:hAnsi="Arial" w:cs="Arial"/>
          <w:i/>
          <w:sz w:val="18"/>
          <w:szCs w:val="18"/>
          <w:u w:val="single"/>
          <w:lang w:val="it-IT"/>
        </w:rPr>
        <w:t xml:space="preserve"> di contatto</w:t>
      </w:r>
    </w:p>
    <w:p w:rsidR="00706B92" w:rsidRDefault="00706B92" w:rsidP="00706B92">
      <w:pPr>
        <w:spacing w:line="320" w:lineRule="exact"/>
        <w:rPr>
          <w:rFonts w:ascii="Arial" w:eastAsia="Wingdings" w:hAnsi="Arial" w:cs="Arial"/>
          <w:b/>
          <w:bCs/>
          <w:i/>
          <w:sz w:val="21"/>
          <w:szCs w:val="21"/>
          <w:u w:val="single"/>
          <w:lang w:val="de-DE" w:eastAsia="de-DE"/>
        </w:rPr>
      </w:pPr>
      <w:r>
        <w:pict>
          <v:shape id="_x0000_s1125" type="#_x0000_t75" style="position:absolute;left:0;text-align:left;margin-left:.3pt;margin-top:3.7pt;width:204.85pt;height:74.95pt;z-index:-251664384;mso-wrap-distance-left:9.05pt;mso-wrap-distance-right:9.05pt" wrapcoords="-114 0 -114 21235 21600 21235 21600 0 -114 0" filled="t">
            <v:fill color2="black"/>
            <v:imagedata r:id="rId24" o:title=""/>
            <w10:wrap type="tight"/>
          </v:shape>
        </w:pict>
      </w: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Pr="00D54C4A" w:rsidRDefault="00D54C4A" w:rsidP="00706B92">
      <w:pPr>
        <w:spacing w:line="320" w:lineRule="exact"/>
        <w:rPr>
          <w:lang w:val="it-IT"/>
        </w:rPr>
      </w:pPr>
      <w:r w:rsidRPr="00D54C4A">
        <w:rPr>
          <w:rFonts w:ascii="Arial" w:eastAsia="Wingdings" w:hAnsi="Arial" w:cs="Arial"/>
          <w:i/>
          <w:sz w:val="18"/>
          <w:szCs w:val="18"/>
          <w:u w:val="single"/>
          <w:lang w:val="it-IT"/>
        </w:rPr>
        <w:t xml:space="preserve">Battistrada con intagli multipli </w:t>
      </w:r>
      <w:r w:rsidR="00706B92" w:rsidRPr="00D54C4A">
        <w:rPr>
          <w:rFonts w:ascii="Arial" w:eastAsia="Wingdings" w:hAnsi="Arial" w:cs="Arial"/>
          <w:i/>
          <w:sz w:val="18"/>
          <w:szCs w:val="18"/>
          <w:u w:val="single"/>
          <w:lang w:val="it-IT"/>
        </w:rPr>
        <w:t>3D</w:t>
      </w:r>
    </w:p>
    <w:p w:rsidR="00706B92" w:rsidRDefault="00706B92" w:rsidP="00706B92">
      <w:pPr>
        <w:spacing w:line="320" w:lineRule="exact"/>
        <w:rPr>
          <w:rFonts w:ascii="Arial" w:eastAsia="Wingdings" w:hAnsi="Arial" w:cs="Arial"/>
          <w:b/>
          <w:bCs/>
          <w:i/>
          <w:sz w:val="21"/>
          <w:szCs w:val="21"/>
          <w:u w:val="single"/>
          <w:lang w:val="de-DE" w:eastAsia="de-DE"/>
        </w:rPr>
      </w:pPr>
      <w:r>
        <w:pict>
          <v:shape id="_x0000_s1126" type="#_x0000_t75" style="position:absolute;left:0;text-align:left;margin-left:.3pt;margin-top:10.95pt;width:179.2pt;height:107.2pt;z-index:-251663360;mso-wrap-distance-left:9.05pt;mso-wrap-distance-right:9.05pt" wrapcoords="-112 0 -112 21336 21600 21336 21600 0 -112 0" filled="t">
            <v:fill color2="black"/>
            <v:imagedata r:id="rId25" o:title=""/>
            <w10:wrap type="tight"/>
          </v:shape>
        </w:pict>
      </w: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widowControl/>
        <w:jc w:val="left"/>
        <w:rPr>
          <w:rFonts w:eastAsia="Wingdings"/>
          <w:b/>
          <w:bCs/>
          <w:sz w:val="21"/>
          <w:szCs w:val="21"/>
          <w:lang w:val="de-DE" w:eastAsia="de-DE"/>
        </w:rPr>
      </w:pPr>
    </w:p>
    <w:p w:rsidR="00706B92" w:rsidRDefault="00706B92" w:rsidP="00706B92">
      <w:pPr>
        <w:widowControl/>
        <w:jc w:val="left"/>
        <w:rPr>
          <w:rFonts w:eastAsia="Wingdings"/>
          <w:b/>
          <w:bCs/>
          <w:sz w:val="21"/>
          <w:szCs w:val="21"/>
          <w:lang w:val="de-DE" w:eastAsia="de-DE"/>
        </w:rPr>
      </w:pPr>
    </w:p>
    <w:p w:rsidR="00706B92" w:rsidRDefault="00706B92" w:rsidP="00706B92">
      <w:pPr>
        <w:widowControl/>
        <w:jc w:val="left"/>
        <w:rPr>
          <w:rFonts w:eastAsia="Wingdings"/>
          <w:b/>
          <w:bCs/>
          <w:sz w:val="21"/>
          <w:szCs w:val="21"/>
          <w:lang w:val="de-DE" w:eastAsia="de-DE"/>
        </w:rPr>
      </w:pPr>
    </w:p>
    <w:p w:rsidR="00706B92" w:rsidRDefault="00706B92" w:rsidP="00706B92">
      <w:pPr>
        <w:widowControl/>
        <w:jc w:val="left"/>
        <w:rPr>
          <w:rFonts w:eastAsia="Wingdings"/>
          <w:b/>
          <w:bCs/>
          <w:sz w:val="21"/>
          <w:szCs w:val="21"/>
          <w:lang w:val="de-DE" w:eastAsia="de-DE"/>
        </w:rPr>
      </w:pPr>
    </w:p>
    <w:p w:rsidR="00706B92" w:rsidRPr="00D54C4A" w:rsidRDefault="00D54C4A" w:rsidP="00706B92">
      <w:pPr>
        <w:widowControl/>
        <w:jc w:val="center"/>
        <w:rPr>
          <w:lang w:val="it-IT"/>
        </w:rPr>
      </w:pPr>
      <w:r w:rsidRPr="00D54C4A">
        <w:rPr>
          <w:rFonts w:ascii="Helvetica" w:eastAsia="Wingdings" w:hAnsi="Helvetica" w:cs="Helvetica"/>
          <w:b/>
          <w:color w:val="FF6600"/>
          <w:sz w:val="24"/>
          <w:lang w:val="it-IT"/>
        </w:rPr>
        <w:t>Caratteristiche tecniche di</w:t>
      </w:r>
      <w:r w:rsidR="00706B92" w:rsidRPr="00D54C4A">
        <w:rPr>
          <w:rFonts w:ascii="Helvetica" w:eastAsia="Wingdings" w:hAnsi="Helvetica" w:cs="Helvetica"/>
          <w:b/>
          <w:color w:val="FF6600"/>
          <w:sz w:val="24"/>
          <w:lang w:val="it-IT"/>
        </w:rPr>
        <w:t xml:space="preserve"> SmartFlex DH35</w:t>
      </w:r>
    </w:p>
    <w:p w:rsidR="00706B92" w:rsidRDefault="00706B92" w:rsidP="00706B92">
      <w:pPr>
        <w:widowControl/>
        <w:snapToGrid w:val="0"/>
        <w:spacing w:line="276" w:lineRule="auto"/>
        <w:rPr>
          <w:rFonts w:eastAsia="Wingdings"/>
          <w:b/>
          <w:bCs/>
          <w:sz w:val="21"/>
          <w:szCs w:val="21"/>
          <w:lang w:val="de-DE" w:eastAsia="de-DE"/>
        </w:rPr>
      </w:pPr>
    </w:p>
    <w:p w:rsidR="00706B92" w:rsidRDefault="00706B92" w:rsidP="00706B92">
      <w:pPr>
        <w:widowControl/>
        <w:snapToGrid w:val="0"/>
        <w:spacing w:line="276" w:lineRule="auto"/>
        <w:rPr>
          <w:rFonts w:eastAsia="Wingdings"/>
          <w:b/>
          <w:bCs/>
          <w:sz w:val="21"/>
          <w:szCs w:val="21"/>
          <w:lang w:val="de-DE" w:eastAsia="de-DE"/>
        </w:rPr>
      </w:pPr>
      <w:r>
        <w:pict>
          <v:shape id="_x0000_s1127" type="#_x0000_t75" style="position:absolute;left:0;text-align:left;margin-left:280.4pt;margin-top:1pt;width:243.95pt;height:202.45pt;z-index:-251662336;mso-wrap-distance-left:9.05pt;mso-wrap-distance-right:0;mso-position-horizontal-relative:page" wrapcoords="-95 0 -95 21505 21600 21505 21600 0 -95 0" filled="t">
            <v:fill color2="black"/>
            <v:imagedata r:id="rId26" o:title=""/>
            <w10:wrap type="tight"/>
          </v:shape>
        </w:pict>
      </w:r>
    </w:p>
    <w:p w:rsidR="00706B92" w:rsidRPr="00D54C4A" w:rsidRDefault="00706B92" w:rsidP="00706B92">
      <w:pPr>
        <w:spacing w:line="320" w:lineRule="exact"/>
        <w:rPr>
          <w:lang w:val="it-IT"/>
        </w:rPr>
      </w:pPr>
      <w:r w:rsidRPr="00D54C4A">
        <w:rPr>
          <w:rFonts w:ascii="Arial" w:eastAsia="Wingdings" w:hAnsi="Arial" w:cs="Arial"/>
          <w:b/>
          <w:i/>
          <w:sz w:val="18"/>
          <w:szCs w:val="18"/>
          <w:u w:val="single"/>
          <w:lang w:val="it-IT"/>
        </w:rPr>
        <w:t xml:space="preserve">A </w:t>
      </w:r>
      <w:r w:rsidR="00D54C4A" w:rsidRPr="00D54C4A">
        <w:rPr>
          <w:rFonts w:ascii="Arial" w:eastAsia="Wingdings" w:hAnsi="Arial" w:cs="Arial"/>
          <w:b/>
          <w:i/>
          <w:sz w:val="18"/>
          <w:szCs w:val="18"/>
          <w:u w:val="single"/>
          <w:lang w:val="it-IT"/>
        </w:rPr>
        <w:t>Ampia superficie di contatto con 4 solchi a zi</w:t>
      </w:r>
      <w:r w:rsidRPr="00D54C4A">
        <w:rPr>
          <w:rFonts w:ascii="Arial" w:eastAsia="Wingdings" w:hAnsi="Arial" w:cs="Arial"/>
          <w:b/>
          <w:i/>
          <w:sz w:val="18"/>
          <w:szCs w:val="18"/>
          <w:u w:val="single"/>
          <w:lang w:val="it-IT"/>
        </w:rPr>
        <w:t>gzag</w:t>
      </w:r>
      <w:r w:rsidR="00D1657F" w:rsidRPr="00D54C4A">
        <w:rPr>
          <w:rFonts w:ascii="Arial" w:eastAsia="Wingdings" w:hAnsi="Arial" w:cs="Arial"/>
          <w:b/>
          <w:i/>
          <w:sz w:val="18"/>
          <w:szCs w:val="18"/>
          <w:u w:val="single"/>
          <w:lang w:val="it-IT"/>
        </w:rPr>
        <w:t>:</w:t>
      </w:r>
    </w:p>
    <w:p w:rsidR="00706B92" w:rsidRPr="00D54C4A" w:rsidRDefault="00D54C4A" w:rsidP="00706B92">
      <w:pPr>
        <w:spacing w:line="320" w:lineRule="exact"/>
        <w:rPr>
          <w:lang w:val="it-IT"/>
        </w:rPr>
      </w:pPr>
      <w:r w:rsidRPr="00D54C4A">
        <w:rPr>
          <w:rFonts w:ascii="Arial" w:eastAsia="Wingdings" w:hAnsi="Arial" w:cs="Arial"/>
          <w:sz w:val="18"/>
          <w:szCs w:val="18"/>
          <w:lang w:val="it-IT"/>
        </w:rPr>
        <w:t xml:space="preserve">L’ampia superficie di contatto ed i 4 solchi perimetrali a zig zag sul battistrada garantiscono un elevato chilometraggio ed </w:t>
      </w:r>
      <w:r>
        <w:rPr>
          <w:rFonts w:ascii="Arial" w:eastAsia="Wingdings" w:hAnsi="Arial" w:cs="Arial"/>
          <w:sz w:val="18"/>
          <w:szCs w:val="18"/>
          <w:lang w:val="it-IT"/>
        </w:rPr>
        <w:t xml:space="preserve">ottime </w:t>
      </w:r>
      <w:r w:rsidRPr="00D54C4A">
        <w:rPr>
          <w:rFonts w:ascii="Arial" w:eastAsia="Wingdings" w:hAnsi="Arial" w:cs="Arial"/>
          <w:sz w:val="18"/>
          <w:szCs w:val="18"/>
          <w:lang w:val="it-IT"/>
        </w:rPr>
        <w:t>presta</w:t>
      </w:r>
      <w:r>
        <w:rPr>
          <w:rFonts w:ascii="Arial" w:eastAsia="Wingdings" w:hAnsi="Arial" w:cs="Arial"/>
          <w:sz w:val="18"/>
          <w:szCs w:val="18"/>
          <w:lang w:val="it-IT"/>
        </w:rPr>
        <w:t xml:space="preserve">zioni generali. </w:t>
      </w:r>
      <w:r w:rsidR="00706B92" w:rsidRPr="00D54C4A">
        <w:rPr>
          <w:rFonts w:ascii="Arial" w:eastAsia="Wingdings" w:hAnsi="Arial" w:cs="Arial"/>
          <w:sz w:val="18"/>
          <w:szCs w:val="18"/>
          <w:lang w:val="it-IT"/>
        </w:rPr>
        <w:t xml:space="preserve"> </w:t>
      </w:r>
    </w:p>
    <w:p w:rsidR="00706B92" w:rsidRPr="00D54C4A" w:rsidRDefault="00706B92" w:rsidP="00706B92">
      <w:pPr>
        <w:spacing w:line="320" w:lineRule="exact"/>
        <w:rPr>
          <w:rFonts w:ascii="Arial" w:eastAsia="Wingdings" w:hAnsi="Arial" w:cs="Arial"/>
          <w:bCs/>
          <w:sz w:val="18"/>
          <w:szCs w:val="18"/>
          <w:lang w:val="it-IT"/>
        </w:rPr>
      </w:pPr>
    </w:p>
    <w:p w:rsidR="00706B92" w:rsidRPr="00D54C4A" w:rsidRDefault="00706B92" w:rsidP="00706B92">
      <w:pPr>
        <w:spacing w:line="320" w:lineRule="exact"/>
        <w:rPr>
          <w:rFonts w:ascii="Arial" w:eastAsia="Wingdings" w:hAnsi="Arial" w:cs="Arial"/>
          <w:bCs/>
          <w:sz w:val="18"/>
          <w:szCs w:val="18"/>
          <w:lang w:val="it-IT"/>
        </w:rPr>
      </w:pPr>
    </w:p>
    <w:p w:rsidR="00706B92" w:rsidRPr="00D54C4A" w:rsidRDefault="00706B92" w:rsidP="00706B92">
      <w:pPr>
        <w:spacing w:line="320" w:lineRule="exact"/>
        <w:rPr>
          <w:lang w:val="it-IT"/>
        </w:rPr>
      </w:pPr>
      <w:r w:rsidRPr="00D54C4A">
        <w:rPr>
          <w:rFonts w:ascii="Arial" w:eastAsia="Wingdings" w:hAnsi="Arial" w:cs="Arial"/>
          <w:b/>
          <w:i/>
          <w:sz w:val="18"/>
          <w:szCs w:val="18"/>
          <w:u w:val="single"/>
          <w:lang w:val="it-IT"/>
        </w:rPr>
        <w:t xml:space="preserve">B </w:t>
      </w:r>
      <w:r w:rsidR="00D54C4A" w:rsidRPr="00D54C4A">
        <w:rPr>
          <w:rFonts w:ascii="Arial" w:eastAsia="Wingdings" w:hAnsi="Arial" w:cs="Arial"/>
          <w:b/>
          <w:i/>
          <w:sz w:val="18"/>
          <w:szCs w:val="18"/>
          <w:u w:val="single"/>
          <w:lang w:val="it-IT"/>
        </w:rPr>
        <w:t>Battistrada ad intagli  multipli</w:t>
      </w:r>
      <w:r w:rsidR="00BF6747">
        <w:rPr>
          <w:rFonts w:ascii="Arial" w:eastAsia="Wingdings" w:hAnsi="Arial" w:cs="Arial"/>
          <w:b/>
          <w:i/>
          <w:sz w:val="18"/>
          <w:szCs w:val="18"/>
          <w:u w:val="single"/>
          <w:lang w:val="it-IT"/>
        </w:rPr>
        <w:t xml:space="preserve"> 3D</w:t>
      </w:r>
      <w:r w:rsidR="00D1657F" w:rsidRPr="00D54C4A">
        <w:rPr>
          <w:rFonts w:ascii="Arial" w:eastAsia="Wingdings" w:hAnsi="Arial" w:cs="Arial"/>
          <w:b/>
          <w:i/>
          <w:sz w:val="18"/>
          <w:szCs w:val="18"/>
          <w:u w:val="single"/>
          <w:lang w:val="it-IT"/>
        </w:rPr>
        <w:t>:</w:t>
      </w:r>
    </w:p>
    <w:p w:rsidR="00706B92" w:rsidRPr="00BF6747" w:rsidRDefault="00D54C4A" w:rsidP="00706B92">
      <w:pPr>
        <w:widowControl/>
        <w:spacing w:line="360" w:lineRule="auto"/>
        <w:jc w:val="left"/>
        <w:rPr>
          <w:lang w:val="it-IT"/>
        </w:rPr>
      </w:pPr>
      <w:r w:rsidRPr="00BF6747">
        <w:rPr>
          <w:rFonts w:ascii="Arial" w:eastAsia="Wingdings" w:hAnsi="Arial" w:cs="Arial"/>
          <w:sz w:val="18"/>
          <w:szCs w:val="18"/>
          <w:lang w:val="it-IT"/>
        </w:rPr>
        <w:t xml:space="preserve">Lo speciale disegno </w:t>
      </w:r>
      <w:r w:rsidR="00BF6747" w:rsidRPr="00BF6747">
        <w:rPr>
          <w:rFonts w:ascii="Arial" w:eastAsia="Wingdings" w:hAnsi="Arial" w:cs="Arial"/>
          <w:sz w:val="18"/>
          <w:szCs w:val="18"/>
          <w:lang w:val="it-IT"/>
        </w:rPr>
        <w:t xml:space="preserve">del battistrada con intagli 3D multipli </w:t>
      </w:r>
      <w:r w:rsidR="00BF6747">
        <w:rPr>
          <w:rFonts w:ascii="Arial" w:eastAsia="Wingdings" w:hAnsi="Arial" w:cs="Arial"/>
          <w:sz w:val="18"/>
          <w:szCs w:val="18"/>
          <w:lang w:val="it-IT"/>
        </w:rPr>
        <w:t>dim</w:t>
      </w:r>
      <w:r w:rsidR="008360C6">
        <w:rPr>
          <w:rFonts w:ascii="Arial" w:eastAsia="Wingdings" w:hAnsi="Arial" w:cs="Arial"/>
          <w:sz w:val="18"/>
          <w:szCs w:val="18"/>
          <w:lang w:val="it-IT"/>
        </w:rPr>
        <w:t>in</w:t>
      </w:r>
      <w:r w:rsidR="00BF6747">
        <w:rPr>
          <w:rFonts w:ascii="Arial" w:eastAsia="Wingdings" w:hAnsi="Arial" w:cs="Arial"/>
          <w:sz w:val="18"/>
          <w:szCs w:val="18"/>
          <w:lang w:val="it-IT"/>
        </w:rPr>
        <w:t>uisce la resistenza al rotolamento e favorisce un’eccellente trazione</w:t>
      </w:r>
      <w:r w:rsidR="00706B92" w:rsidRPr="00BF6747">
        <w:rPr>
          <w:rFonts w:ascii="Arial" w:eastAsia="Wingdings" w:hAnsi="Arial" w:cs="Arial"/>
          <w:sz w:val="18"/>
          <w:szCs w:val="18"/>
          <w:lang w:val="it-IT"/>
        </w:rPr>
        <w:t>.</w:t>
      </w:r>
    </w:p>
    <w:p w:rsidR="00706B92" w:rsidRPr="00BF6747" w:rsidRDefault="00706B92" w:rsidP="00706B92">
      <w:pPr>
        <w:widowControl/>
        <w:jc w:val="left"/>
        <w:rPr>
          <w:rFonts w:ascii="Arial" w:eastAsia="Wingdings" w:hAnsi="Arial" w:cs="Arial"/>
          <w:bCs/>
          <w:sz w:val="18"/>
          <w:szCs w:val="18"/>
          <w:lang w:val="it-IT"/>
        </w:rPr>
      </w:pPr>
    </w:p>
    <w:p w:rsidR="00706B92" w:rsidRPr="00BF6747" w:rsidRDefault="00706B92" w:rsidP="00706B92">
      <w:pPr>
        <w:spacing w:line="320" w:lineRule="exact"/>
        <w:rPr>
          <w:lang w:val="it-IT"/>
        </w:rPr>
      </w:pPr>
      <w:r w:rsidRPr="00BF6747">
        <w:rPr>
          <w:rFonts w:ascii="Arial" w:eastAsia="Wingdings" w:hAnsi="Arial" w:cs="Arial"/>
          <w:b/>
          <w:i/>
          <w:sz w:val="18"/>
          <w:szCs w:val="18"/>
          <w:u w:val="single"/>
          <w:lang w:val="it-IT"/>
        </w:rPr>
        <w:t xml:space="preserve">C </w:t>
      </w:r>
      <w:r w:rsidR="00BF6747" w:rsidRPr="00BF6747">
        <w:rPr>
          <w:rFonts w:ascii="Arial" w:eastAsia="Wingdings" w:hAnsi="Arial" w:cs="Arial"/>
          <w:b/>
          <w:i/>
          <w:sz w:val="18"/>
          <w:szCs w:val="18"/>
          <w:u w:val="single"/>
          <w:lang w:val="it-IT"/>
        </w:rPr>
        <w:t>Design innovativo del battistrada</w:t>
      </w:r>
      <w:r w:rsidR="00D1657F" w:rsidRPr="00BF6747">
        <w:rPr>
          <w:rFonts w:ascii="Arial" w:eastAsia="Wingdings" w:hAnsi="Arial" w:cs="Arial"/>
          <w:b/>
          <w:i/>
          <w:sz w:val="18"/>
          <w:szCs w:val="18"/>
          <w:u w:val="single"/>
          <w:lang w:val="it-IT"/>
        </w:rPr>
        <w:t>:</w:t>
      </w:r>
    </w:p>
    <w:p w:rsidR="00706B92" w:rsidRPr="00BF6747" w:rsidRDefault="00BF6747" w:rsidP="00706B92">
      <w:pPr>
        <w:spacing w:line="320" w:lineRule="exact"/>
        <w:rPr>
          <w:lang w:val="it-IT"/>
        </w:rPr>
      </w:pPr>
      <w:r w:rsidRPr="00BF6747">
        <w:rPr>
          <w:rFonts w:ascii="Arial" w:eastAsia="Wingdings" w:hAnsi="Arial" w:cs="Arial"/>
          <w:sz w:val="18"/>
          <w:szCs w:val="18"/>
          <w:lang w:val="it-IT"/>
        </w:rPr>
        <w:t>Lo speciale disegno del battistrada garantisce una bassa resistenza al rotolamento ed un</w:t>
      </w:r>
      <w:r>
        <w:rPr>
          <w:rFonts w:ascii="Arial" w:eastAsia="Wingdings" w:hAnsi="Arial" w:cs="Arial"/>
          <w:sz w:val="18"/>
          <w:szCs w:val="18"/>
          <w:lang w:val="it-IT"/>
        </w:rPr>
        <w:t>a trazione otti</w:t>
      </w:r>
      <w:r w:rsidR="008360C6">
        <w:rPr>
          <w:rFonts w:ascii="Arial" w:eastAsia="Wingdings" w:hAnsi="Arial" w:cs="Arial"/>
          <w:sz w:val="18"/>
          <w:szCs w:val="18"/>
          <w:lang w:val="it-IT"/>
        </w:rPr>
        <w:t xml:space="preserve">mizzata in un’ampia gamma di </w:t>
      </w:r>
      <w:r>
        <w:rPr>
          <w:rFonts w:ascii="Arial" w:eastAsia="Wingdings" w:hAnsi="Arial" w:cs="Arial"/>
          <w:sz w:val="18"/>
          <w:szCs w:val="18"/>
          <w:lang w:val="it-IT"/>
        </w:rPr>
        <w:t>condizioni diverse</w:t>
      </w:r>
      <w:r w:rsidR="00706B92" w:rsidRPr="00BF6747">
        <w:rPr>
          <w:rFonts w:ascii="Arial" w:eastAsia="Wingdings" w:hAnsi="Arial" w:cs="Arial"/>
          <w:sz w:val="18"/>
          <w:szCs w:val="18"/>
          <w:lang w:val="it-IT"/>
        </w:rPr>
        <w:t>.</w:t>
      </w:r>
    </w:p>
    <w:p w:rsidR="00706B92" w:rsidRPr="00BF6747" w:rsidRDefault="00706B92" w:rsidP="00706B92">
      <w:pPr>
        <w:widowControl/>
        <w:jc w:val="left"/>
        <w:rPr>
          <w:rFonts w:ascii="Arial" w:eastAsia="Wingdings" w:hAnsi="Arial" w:cs="Arial"/>
          <w:bCs/>
          <w:i/>
          <w:sz w:val="18"/>
          <w:szCs w:val="18"/>
          <w:u w:val="single"/>
          <w:lang w:val="it-IT"/>
        </w:rPr>
      </w:pPr>
    </w:p>
    <w:p w:rsidR="00706B92" w:rsidRPr="00BF6747" w:rsidRDefault="00706B92" w:rsidP="00706B92">
      <w:pPr>
        <w:widowControl/>
        <w:jc w:val="left"/>
        <w:rPr>
          <w:rFonts w:ascii="Arial" w:eastAsia="Wingdings" w:hAnsi="Arial" w:cs="Arial"/>
          <w:bCs/>
          <w:i/>
          <w:sz w:val="18"/>
          <w:szCs w:val="18"/>
          <w:u w:val="single"/>
          <w:lang w:val="it-IT"/>
        </w:rPr>
      </w:pPr>
    </w:p>
    <w:p w:rsidR="00706B92" w:rsidRPr="00BF6747" w:rsidRDefault="00706B92" w:rsidP="00706B92">
      <w:pPr>
        <w:widowControl/>
        <w:jc w:val="left"/>
        <w:rPr>
          <w:rFonts w:ascii="Arial" w:eastAsia="Wingdings" w:hAnsi="Arial" w:cs="Arial"/>
          <w:bCs/>
          <w:i/>
          <w:sz w:val="18"/>
          <w:szCs w:val="18"/>
          <w:u w:val="single"/>
          <w:lang w:val="it-IT"/>
        </w:rPr>
      </w:pPr>
    </w:p>
    <w:p w:rsidR="00706B92" w:rsidRPr="00BF6747" w:rsidRDefault="00706B92" w:rsidP="00706B92">
      <w:pPr>
        <w:spacing w:line="320" w:lineRule="exact"/>
        <w:rPr>
          <w:rFonts w:ascii="Arial" w:eastAsia="Wingdings" w:hAnsi="Arial" w:cs="Arial"/>
          <w:bCs/>
          <w:i/>
          <w:sz w:val="18"/>
          <w:szCs w:val="18"/>
          <w:u w:val="single"/>
          <w:lang w:val="it-IT"/>
        </w:rPr>
      </w:pPr>
    </w:p>
    <w:p w:rsidR="00706B92" w:rsidRPr="00BF6747" w:rsidRDefault="00706B92" w:rsidP="00706B92">
      <w:pPr>
        <w:spacing w:line="320" w:lineRule="exact"/>
        <w:rPr>
          <w:rFonts w:ascii="Arial" w:eastAsia="Wingdings" w:hAnsi="Arial" w:cs="Arial"/>
          <w:i/>
          <w:sz w:val="18"/>
          <w:szCs w:val="18"/>
          <w:u w:val="single"/>
          <w:lang w:val="it-IT"/>
        </w:rPr>
      </w:pPr>
    </w:p>
    <w:p w:rsidR="00706B92" w:rsidRPr="00BF6747" w:rsidRDefault="00706B92" w:rsidP="00706B92">
      <w:pPr>
        <w:spacing w:line="320" w:lineRule="exact"/>
        <w:rPr>
          <w:rFonts w:ascii="Arial" w:eastAsia="Wingdings" w:hAnsi="Arial" w:cs="Arial"/>
          <w:i/>
          <w:sz w:val="18"/>
          <w:szCs w:val="18"/>
          <w:u w:val="single"/>
          <w:lang w:val="it-IT"/>
        </w:rPr>
      </w:pPr>
    </w:p>
    <w:p w:rsidR="00706B92" w:rsidRPr="00BF6747" w:rsidRDefault="00BF6747" w:rsidP="00706B92">
      <w:pPr>
        <w:spacing w:line="320" w:lineRule="exact"/>
        <w:rPr>
          <w:lang w:val="it-IT"/>
        </w:rPr>
      </w:pPr>
      <w:r w:rsidRPr="00BF6747">
        <w:rPr>
          <w:rFonts w:ascii="Arial" w:eastAsia="Wingdings" w:hAnsi="Arial" w:cs="Arial"/>
          <w:i/>
          <w:sz w:val="18"/>
          <w:szCs w:val="18"/>
          <w:u w:val="single"/>
          <w:lang w:val="it-IT"/>
        </w:rPr>
        <w:t>Ampia superficie di contatto</w:t>
      </w:r>
    </w:p>
    <w:p w:rsidR="00706B92" w:rsidRDefault="00706B92" w:rsidP="00706B92">
      <w:pPr>
        <w:spacing w:line="320" w:lineRule="exact"/>
        <w:rPr>
          <w:rFonts w:ascii="Arial" w:eastAsia="Wingdings" w:hAnsi="Arial" w:cs="Arial"/>
          <w:b/>
          <w:bCs/>
          <w:i/>
          <w:sz w:val="21"/>
          <w:szCs w:val="21"/>
          <w:u w:val="single"/>
          <w:lang w:val="de-DE" w:eastAsia="de-DE"/>
        </w:rPr>
      </w:pPr>
      <w:r>
        <w:pict>
          <v:shape id="_x0000_s1128" type="#_x0000_t75" style="position:absolute;left:0;text-align:left;margin-left:.3pt;margin-top:3.7pt;width:204.85pt;height:74.95pt;z-index:-251661312;mso-wrap-distance-left:9.05pt;mso-wrap-distance-right:9.05pt" wrapcoords="-114 0 -114 21235 21600 21235 21600 0 -114 0" filled="t">
            <v:fill color2="black"/>
            <v:imagedata r:id="rId24" o:title=""/>
            <w10:wrap type="tight"/>
          </v:shape>
        </w:pict>
      </w: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Pr="00BF6747" w:rsidRDefault="00BF6747" w:rsidP="00706B92">
      <w:pPr>
        <w:spacing w:line="320" w:lineRule="exact"/>
        <w:rPr>
          <w:lang w:val="it-IT"/>
        </w:rPr>
      </w:pPr>
      <w:r w:rsidRPr="00BF6747">
        <w:rPr>
          <w:rFonts w:ascii="Arial" w:eastAsia="Wingdings" w:hAnsi="Arial" w:cs="Arial"/>
          <w:i/>
          <w:sz w:val="18"/>
          <w:szCs w:val="18"/>
          <w:u w:val="single"/>
          <w:lang w:val="it-IT"/>
        </w:rPr>
        <w:t xml:space="preserve">Battistrada con intagli multipli </w:t>
      </w:r>
      <w:r w:rsidR="00706B92" w:rsidRPr="00BF6747">
        <w:rPr>
          <w:rFonts w:ascii="Arial" w:eastAsia="Wingdings" w:hAnsi="Arial" w:cs="Arial"/>
          <w:i/>
          <w:sz w:val="18"/>
          <w:szCs w:val="18"/>
          <w:u w:val="single"/>
          <w:lang w:val="it-IT"/>
        </w:rPr>
        <w:t xml:space="preserve">3D </w:t>
      </w:r>
    </w:p>
    <w:p w:rsidR="00706B92" w:rsidRDefault="00706B92" w:rsidP="00706B92">
      <w:pPr>
        <w:spacing w:line="320" w:lineRule="exact"/>
        <w:rPr>
          <w:rFonts w:ascii="Arial" w:eastAsia="Wingdings" w:hAnsi="Arial" w:cs="Arial"/>
          <w:b/>
          <w:bCs/>
          <w:i/>
          <w:sz w:val="21"/>
          <w:szCs w:val="21"/>
          <w:u w:val="single"/>
          <w:lang w:val="de-DE" w:eastAsia="de-DE"/>
        </w:rPr>
      </w:pPr>
      <w:r>
        <w:pict>
          <v:shape id="_x0000_s1129" type="#_x0000_t75" style="position:absolute;left:0;text-align:left;margin-left:.3pt;margin-top:10.95pt;width:179.2pt;height:107.2pt;z-index:-251660288;mso-wrap-distance-left:9.05pt;mso-wrap-distance-right:9.05pt" wrapcoords="-112 0 -112 21336 21600 21336 21600 0 -112 0" filled="t">
            <v:fill color2="black"/>
            <v:imagedata r:id="rId25" o:title=""/>
            <w10:wrap type="tight"/>
          </v:shape>
        </w:pict>
      </w: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Default="00706B92" w:rsidP="00706B92">
      <w:pPr>
        <w:spacing w:line="320" w:lineRule="exact"/>
        <w:rPr>
          <w:rFonts w:eastAsia="Wingdings"/>
          <w:b/>
          <w:bCs/>
          <w:sz w:val="21"/>
          <w:szCs w:val="21"/>
          <w:lang w:val="de-DE" w:eastAsia="de-DE"/>
        </w:rPr>
      </w:pPr>
    </w:p>
    <w:p w:rsidR="00706B92" w:rsidRPr="00845371" w:rsidRDefault="00706B92" w:rsidP="00706B92">
      <w:pPr>
        <w:pageBreakBefore/>
        <w:widowControl/>
        <w:jc w:val="left"/>
        <w:rPr>
          <w:rFonts w:ascii="Arial" w:eastAsia="Wingdings" w:hAnsi="Arial" w:cs="Arial"/>
          <w:bCs/>
          <w:sz w:val="18"/>
          <w:szCs w:val="18"/>
          <w:lang w:val="de-DE" w:eastAsia="de-DE"/>
        </w:rPr>
      </w:pPr>
    </w:p>
    <w:p w:rsidR="00706B92" w:rsidRPr="00866AF5" w:rsidRDefault="00866AF5" w:rsidP="00706B92">
      <w:pPr>
        <w:spacing w:line="360" w:lineRule="auto"/>
        <w:jc w:val="center"/>
        <w:rPr>
          <w:lang w:val="it-IT"/>
        </w:rPr>
      </w:pPr>
      <w:r w:rsidRPr="00866AF5">
        <w:rPr>
          <w:rFonts w:ascii="Arial" w:eastAsia="Wingdings" w:hAnsi="Arial" w:cs="Arial"/>
          <w:b/>
          <w:color w:val="FF6600"/>
          <w:sz w:val="32"/>
          <w:lang w:val="it-IT"/>
        </w:rPr>
        <w:t>Pneumatici universali per tutte le st</w:t>
      </w:r>
      <w:r w:rsidR="00D1650E">
        <w:rPr>
          <w:rFonts w:ascii="Arial" w:eastAsia="Wingdings" w:hAnsi="Arial" w:cs="Arial"/>
          <w:b/>
          <w:color w:val="FF6600"/>
          <w:sz w:val="32"/>
          <w:lang w:val="it-IT"/>
        </w:rPr>
        <w:t>a</w:t>
      </w:r>
      <w:r w:rsidRPr="00866AF5">
        <w:rPr>
          <w:rFonts w:ascii="Arial" w:eastAsia="Wingdings" w:hAnsi="Arial" w:cs="Arial"/>
          <w:b/>
          <w:color w:val="FF6600"/>
          <w:sz w:val="32"/>
          <w:lang w:val="it-IT"/>
        </w:rPr>
        <w:t>gioni</w:t>
      </w:r>
    </w:p>
    <w:p w:rsidR="00706B92" w:rsidRPr="00D1650E" w:rsidRDefault="00D1650E" w:rsidP="00706B92">
      <w:pPr>
        <w:spacing w:after="240" w:line="276" w:lineRule="auto"/>
        <w:rPr>
          <w:sz w:val="22"/>
          <w:szCs w:val="22"/>
          <w:lang w:val="it-IT"/>
        </w:rPr>
      </w:pPr>
      <w:r w:rsidRPr="00D1650E">
        <w:rPr>
          <w:rFonts w:ascii="Times New Roman" w:eastAsia="Wingdings" w:hAnsi="Times New Roman"/>
          <w:b/>
          <w:sz w:val="22"/>
          <w:szCs w:val="22"/>
          <w:lang w:val="it-IT"/>
        </w:rPr>
        <w:t>Sp</w:t>
      </w:r>
      <w:r>
        <w:rPr>
          <w:rFonts w:ascii="Times New Roman" w:eastAsia="Wingdings" w:hAnsi="Times New Roman"/>
          <w:b/>
          <w:sz w:val="22"/>
          <w:szCs w:val="22"/>
          <w:lang w:val="it-IT"/>
        </w:rPr>
        <w:t>e</w:t>
      </w:r>
      <w:r w:rsidRPr="00D1650E">
        <w:rPr>
          <w:rFonts w:ascii="Times New Roman" w:eastAsia="Wingdings" w:hAnsi="Times New Roman"/>
          <w:b/>
          <w:sz w:val="22"/>
          <w:szCs w:val="22"/>
          <w:lang w:val="it-IT"/>
        </w:rPr>
        <w:t xml:space="preserve">cialmente in condizioni </w:t>
      </w:r>
      <w:r>
        <w:rPr>
          <w:rFonts w:ascii="Times New Roman" w:eastAsia="Wingdings" w:hAnsi="Times New Roman"/>
          <w:b/>
          <w:sz w:val="22"/>
          <w:szCs w:val="22"/>
          <w:lang w:val="it-IT"/>
        </w:rPr>
        <w:t xml:space="preserve">climatiche </w:t>
      </w:r>
      <w:r w:rsidRPr="00D1650E">
        <w:rPr>
          <w:rFonts w:ascii="Times New Roman" w:eastAsia="Wingdings" w:hAnsi="Times New Roman"/>
          <w:b/>
          <w:sz w:val="22"/>
          <w:szCs w:val="22"/>
          <w:lang w:val="it-IT"/>
        </w:rPr>
        <w:t>variabili</w:t>
      </w:r>
      <w:r w:rsidR="00706B92" w:rsidRPr="00D1650E">
        <w:rPr>
          <w:rFonts w:ascii="Times New Roman" w:eastAsia="Wingdings" w:hAnsi="Times New Roman"/>
          <w:b/>
          <w:sz w:val="22"/>
          <w:szCs w:val="22"/>
          <w:lang w:val="it-IT"/>
        </w:rPr>
        <w:t xml:space="preserve"> Hankook </w:t>
      </w:r>
      <w:r w:rsidRPr="00D1650E">
        <w:rPr>
          <w:rFonts w:ascii="Times New Roman" w:eastAsia="Wingdings" w:hAnsi="Times New Roman"/>
          <w:b/>
          <w:sz w:val="22"/>
          <w:szCs w:val="22"/>
          <w:lang w:val="it-IT"/>
        </w:rPr>
        <w:t>consiglia l’utilizzo</w:t>
      </w:r>
      <w:r>
        <w:rPr>
          <w:rFonts w:ascii="Times New Roman" w:eastAsia="Wingdings" w:hAnsi="Times New Roman"/>
          <w:b/>
          <w:sz w:val="22"/>
          <w:szCs w:val="22"/>
          <w:lang w:val="it-IT"/>
        </w:rPr>
        <w:t xml:space="preserve"> sugli autocarri e sugli autobus </w:t>
      </w:r>
      <w:r w:rsidRPr="00D1650E">
        <w:rPr>
          <w:rFonts w:ascii="Times New Roman" w:eastAsia="Wingdings" w:hAnsi="Times New Roman"/>
          <w:b/>
          <w:sz w:val="22"/>
          <w:szCs w:val="22"/>
          <w:lang w:val="it-IT"/>
        </w:rPr>
        <w:t xml:space="preserve"> della linea di pneumatici</w:t>
      </w:r>
      <w:r>
        <w:rPr>
          <w:rFonts w:ascii="Times New Roman" w:eastAsia="Wingdings" w:hAnsi="Times New Roman"/>
          <w:b/>
          <w:sz w:val="22"/>
          <w:szCs w:val="22"/>
          <w:lang w:val="it-IT"/>
        </w:rPr>
        <w:t xml:space="preserve"> adatti a qualsiasi clima </w:t>
      </w:r>
      <w:r w:rsidR="00706B92" w:rsidRPr="00D1650E">
        <w:rPr>
          <w:rFonts w:ascii="Times New Roman" w:eastAsia="Wingdings" w:hAnsi="Times New Roman"/>
          <w:b/>
          <w:sz w:val="22"/>
          <w:szCs w:val="22"/>
          <w:lang w:val="it-IT"/>
        </w:rPr>
        <w:t xml:space="preserve">SmartFlex </w:t>
      </w:r>
      <w:r w:rsidR="00A777DF">
        <w:rPr>
          <w:rFonts w:ascii="Times New Roman" w:eastAsia="Wingdings" w:hAnsi="Times New Roman"/>
          <w:b/>
          <w:sz w:val="22"/>
          <w:szCs w:val="22"/>
          <w:lang w:val="it-IT"/>
        </w:rPr>
        <w:t>sulle</w:t>
      </w:r>
      <w:r>
        <w:rPr>
          <w:rFonts w:ascii="Times New Roman" w:eastAsia="Wingdings" w:hAnsi="Times New Roman"/>
          <w:b/>
          <w:sz w:val="22"/>
          <w:szCs w:val="22"/>
          <w:lang w:val="it-IT"/>
        </w:rPr>
        <w:t xml:space="preserve"> medie e lunghe percorrenze</w:t>
      </w:r>
      <w:r w:rsidR="00706B92" w:rsidRPr="00D1650E">
        <w:rPr>
          <w:rFonts w:ascii="Times New Roman" w:eastAsia="Wingdings" w:hAnsi="Times New Roman"/>
          <w:b/>
          <w:sz w:val="22"/>
          <w:szCs w:val="22"/>
          <w:lang w:val="it-IT"/>
        </w:rPr>
        <w:t xml:space="preserve">. </w:t>
      </w:r>
      <w:r w:rsidRPr="00D1650E">
        <w:rPr>
          <w:rFonts w:ascii="Times New Roman" w:eastAsia="Wingdings" w:hAnsi="Times New Roman"/>
          <w:b/>
          <w:sz w:val="22"/>
          <w:szCs w:val="22"/>
          <w:lang w:val="it-IT"/>
        </w:rPr>
        <w:t>I clienti dei veicoli c</w:t>
      </w:r>
      <w:r w:rsidR="00706B92" w:rsidRPr="00D1650E">
        <w:rPr>
          <w:rFonts w:ascii="Times New Roman" w:eastAsia="Wingdings" w:hAnsi="Times New Roman"/>
          <w:b/>
          <w:sz w:val="22"/>
          <w:szCs w:val="22"/>
          <w:lang w:val="it-IT"/>
        </w:rPr>
        <w:t>ommercial</w:t>
      </w:r>
      <w:r w:rsidRPr="00D1650E">
        <w:rPr>
          <w:rFonts w:ascii="Times New Roman" w:eastAsia="Wingdings" w:hAnsi="Times New Roman"/>
          <w:b/>
          <w:sz w:val="22"/>
          <w:szCs w:val="22"/>
          <w:lang w:val="it-IT"/>
        </w:rPr>
        <w:t>i possono così contare in particolare sull</w:t>
      </w:r>
      <w:r w:rsidR="00A777DF">
        <w:rPr>
          <w:rFonts w:ascii="Times New Roman" w:eastAsia="Wingdings" w:hAnsi="Times New Roman"/>
          <w:b/>
          <w:sz w:val="22"/>
          <w:szCs w:val="22"/>
          <w:lang w:val="it-IT"/>
        </w:rPr>
        <w:t>’</w:t>
      </w:r>
      <w:r w:rsidRPr="00D1650E">
        <w:rPr>
          <w:rFonts w:ascii="Times New Roman" w:eastAsia="Wingdings" w:hAnsi="Times New Roman"/>
          <w:b/>
          <w:sz w:val="22"/>
          <w:szCs w:val="22"/>
          <w:lang w:val="it-IT"/>
        </w:rPr>
        <w:t xml:space="preserve">elevato livello di sicurezza di guida e sull’attuale tendenza </w:t>
      </w:r>
      <w:r w:rsidR="00A777DF">
        <w:rPr>
          <w:rFonts w:ascii="Times New Roman" w:eastAsia="Wingdings" w:hAnsi="Times New Roman"/>
          <w:b/>
          <w:sz w:val="22"/>
          <w:szCs w:val="22"/>
          <w:lang w:val="it-IT"/>
        </w:rPr>
        <w:t xml:space="preserve">verso maggiori </w:t>
      </w:r>
      <w:r w:rsidRPr="00D1650E">
        <w:rPr>
          <w:rFonts w:ascii="Times New Roman" w:eastAsia="Wingdings" w:hAnsi="Times New Roman"/>
          <w:b/>
          <w:sz w:val="22"/>
          <w:szCs w:val="22"/>
          <w:lang w:val="it-IT"/>
        </w:rPr>
        <w:t>di capacità di carico</w:t>
      </w:r>
      <w:r w:rsidR="00706B92" w:rsidRPr="00D1650E">
        <w:rPr>
          <w:rFonts w:ascii="Times New Roman" w:eastAsia="Wingdings" w:hAnsi="Times New Roman"/>
          <w:b/>
          <w:sz w:val="22"/>
          <w:szCs w:val="22"/>
          <w:lang w:val="it-IT"/>
        </w:rPr>
        <w:t xml:space="preserve"> </w:t>
      </w:r>
      <w:r w:rsidR="00A777DF">
        <w:rPr>
          <w:rFonts w:ascii="Times New Roman" w:eastAsia="Wingdings" w:hAnsi="Times New Roman"/>
          <w:b/>
          <w:sz w:val="22"/>
          <w:szCs w:val="22"/>
          <w:lang w:val="it-IT"/>
        </w:rPr>
        <w:t>in</w:t>
      </w:r>
      <w:r>
        <w:rPr>
          <w:rFonts w:ascii="Times New Roman" w:eastAsia="Wingdings" w:hAnsi="Times New Roman"/>
          <w:b/>
          <w:sz w:val="22"/>
          <w:szCs w:val="22"/>
          <w:lang w:val="it-IT"/>
        </w:rPr>
        <w:t xml:space="preserve"> alcune misure. </w:t>
      </w:r>
    </w:p>
    <w:p w:rsidR="00706B92" w:rsidRPr="00432013" w:rsidRDefault="00D1657F" w:rsidP="00D1657F">
      <w:pPr>
        <w:spacing w:line="276" w:lineRule="auto"/>
        <w:rPr>
          <w:lang w:val="it-IT"/>
        </w:rPr>
      </w:pPr>
      <w:r w:rsidRPr="007764C5">
        <w:rPr>
          <w:rFonts w:ascii="Times New Roman" w:hAnsi="Times New Roman"/>
          <w:b/>
          <w:i/>
          <w:kern w:val="0"/>
          <w:sz w:val="21"/>
          <w:lang w:val="it-IT"/>
        </w:rPr>
        <w:t>Ha</w:t>
      </w:r>
      <w:r w:rsidR="00D1650E" w:rsidRPr="007764C5">
        <w:rPr>
          <w:rFonts w:ascii="Times New Roman" w:hAnsi="Times New Roman"/>
          <w:b/>
          <w:i/>
          <w:kern w:val="0"/>
          <w:sz w:val="21"/>
          <w:lang w:val="it-IT"/>
        </w:rPr>
        <w:t>n</w:t>
      </w:r>
      <w:r w:rsidRPr="007764C5">
        <w:rPr>
          <w:rFonts w:ascii="Times New Roman" w:hAnsi="Times New Roman"/>
          <w:b/>
          <w:i/>
          <w:kern w:val="0"/>
          <w:sz w:val="21"/>
          <w:lang w:val="it-IT"/>
        </w:rPr>
        <w:t>nover/Neu-Isenburg, German</w:t>
      </w:r>
      <w:r w:rsidR="00D1650E" w:rsidRPr="007764C5">
        <w:rPr>
          <w:rFonts w:ascii="Times New Roman" w:hAnsi="Times New Roman"/>
          <w:b/>
          <w:i/>
          <w:kern w:val="0"/>
          <w:sz w:val="21"/>
          <w:lang w:val="it-IT"/>
        </w:rPr>
        <w:t>ia</w:t>
      </w:r>
      <w:r w:rsidRPr="007764C5">
        <w:rPr>
          <w:rFonts w:ascii="Times New Roman" w:hAnsi="Times New Roman"/>
          <w:b/>
          <w:i/>
          <w:kern w:val="0"/>
          <w:sz w:val="21"/>
          <w:lang w:val="it-IT"/>
        </w:rPr>
        <w:t>, 21 Se</w:t>
      </w:r>
      <w:r w:rsidR="00D1650E" w:rsidRPr="007764C5">
        <w:rPr>
          <w:rFonts w:ascii="Times New Roman" w:hAnsi="Times New Roman"/>
          <w:b/>
          <w:i/>
          <w:kern w:val="0"/>
          <w:sz w:val="21"/>
          <w:lang w:val="it-IT"/>
        </w:rPr>
        <w:t xml:space="preserve">ttembre </w:t>
      </w:r>
      <w:r w:rsidRPr="007764C5">
        <w:rPr>
          <w:rFonts w:ascii="Times New Roman" w:hAnsi="Times New Roman"/>
          <w:b/>
          <w:i/>
          <w:kern w:val="0"/>
          <w:sz w:val="21"/>
          <w:lang w:val="it-IT"/>
        </w:rPr>
        <w:t xml:space="preserve"> 2016</w:t>
      </w:r>
      <w:r w:rsidR="00706B92" w:rsidRPr="007764C5">
        <w:rPr>
          <w:rFonts w:eastAsia="Wingdings"/>
          <w:b/>
          <w:i/>
          <w:sz w:val="21"/>
          <w:lang w:val="it-IT"/>
        </w:rPr>
        <w:t xml:space="preserve"> </w:t>
      </w:r>
      <w:r w:rsidR="00706B92" w:rsidRPr="007764C5">
        <w:rPr>
          <w:rFonts w:eastAsia="Wingdings"/>
          <w:sz w:val="21"/>
          <w:lang w:val="it-IT"/>
        </w:rPr>
        <w:t xml:space="preserve">– </w:t>
      </w:r>
      <w:r w:rsidR="007764C5" w:rsidRPr="007764C5">
        <w:rPr>
          <w:rFonts w:ascii="Times New Roman" w:eastAsia="Wingdings" w:hAnsi="Times New Roman"/>
          <w:sz w:val="21"/>
          <w:lang w:val="it-IT"/>
        </w:rPr>
        <w:t>Sia gli pneumatici per assale sterzante</w:t>
      </w:r>
      <w:r w:rsidR="00706B92" w:rsidRPr="007764C5">
        <w:rPr>
          <w:rFonts w:ascii="Times New Roman" w:eastAsia="Wingdings" w:hAnsi="Times New Roman"/>
          <w:sz w:val="21"/>
          <w:lang w:val="it-IT"/>
        </w:rPr>
        <w:t xml:space="preserve"> SmartFlex AH31 </w:t>
      </w:r>
      <w:r w:rsidR="007764C5" w:rsidRPr="007764C5">
        <w:rPr>
          <w:rFonts w:ascii="Times New Roman" w:eastAsia="Wingdings" w:hAnsi="Times New Roman"/>
          <w:sz w:val="21"/>
          <w:lang w:val="it-IT"/>
        </w:rPr>
        <w:t>e per assale di guida</w:t>
      </w:r>
      <w:r w:rsidR="00706B92" w:rsidRPr="007764C5">
        <w:rPr>
          <w:rFonts w:ascii="Times New Roman" w:eastAsia="Wingdings" w:hAnsi="Times New Roman"/>
          <w:sz w:val="21"/>
          <w:lang w:val="it-IT"/>
        </w:rPr>
        <w:t xml:space="preserve"> SmartFlex DH31 </w:t>
      </w:r>
      <w:r w:rsidR="00A777DF">
        <w:rPr>
          <w:rFonts w:ascii="Times New Roman" w:eastAsia="Wingdings" w:hAnsi="Times New Roman"/>
          <w:sz w:val="21"/>
          <w:lang w:val="it-IT"/>
        </w:rPr>
        <w:t>riportano</w:t>
      </w:r>
      <w:r w:rsidR="007764C5" w:rsidRPr="007764C5">
        <w:rPr>
          <w:rFonts w:ascii="Times New Roman" w:eastAsia="Wingdings" w:hAnsi="Times New Roman"/>
          <w:sz w:val="21"/>
          <w:lang w:val="it-IT"/>
        </w:rPr>
        <w:t xml:space="preserve"> il contrassegno</w:t>
      </w:r>
      <w:r w:rsidR="00706B92" w:rsidRPr="007764C5">
        <w:rPr>
          <w:rFonts w:ascii="Times New Roman" w:eastAsia="Wingdings" w:hAnsi="Times New Roman"/>
          <w:sz w:val="21"/>
          <w:lang w:val="it-IT"/>
        </w:rPr>
        <w:t xml:space="preserve"> M+S</w:t>
      </w:r>
      <w:r w:rsidR="007764C5" w:rsidRPr="007764C5">
        <w:rPr>
          <w:rFonts w:ascii="Times New Roman" w:eastAsia="Wingdings" w:hAnsi="Times New Roman"/>
          <w:sz w:val="21"/>
          <w:lang w:val="it-IT"/>
        </w:rPr>
        <w:t xml:space="preserve"> e il simbolo del fiocco di neve</w:t>
      </w:r>
      <w:r w:rsidR="00706B92" w:rsidRPr="007764C5">
        <w:rPr>
          <w:rFonts w:ascii="Times New Roman" w:eastAsia="Wingdings" w:hAnsi="Times New Roman"/>
          <w:sz w:val="21"/>
          <w:lang w:val="it-IT"/>
        </w:rPr>
        <w:t xml:space="preserve">  (3PMSF)</w:t>
      </w:r>
      <w:r w:rsidR="007764C5" w:rsidRPr="007764C5">
        <w:rPr>
          <w:rFonts w:ascii="Times New Roman" w:eastAsia="Wingdings" w:hAnsi="Times New Roman"/>
          <w:sz w:val="21"/>
          <w:lang w:val="it-IT"/>
        </w:rPr>
        <w:t xml:space="preserve">, che indica la garanzia di una buona trazione anche </w:t>
      </w:r>
      <w:r w:rsidR="007764C5">
        <w:rPr>
          <w:rFonts w:ascii="Times New Roman" w:eastAsia="Wingdings" w:hAnsi="Times New Roman"/>
          <w:sz w:val="21"/>
          <w:lang w:val="it-IT"/>
        </w:rPr>
        <w:t>in caso di guida invernale su strada</w:t>
      </w:r>
      <w:r w:rsidR="00706B92" w:rsidRPr="007764C5">
        <w:rPr>
          <w:rFonts w:ascii="Times New Roman" w:eastAsia="Wingdings" w:hAnsi="Times New Roman"/>
          <w:sz w:val="21"/>
          <w:lang w:val="it-IT"/>
        </w:rPr>
        <w:t xml:space="preserve">. </w:t>
      </w:r>
      <w:r w:rsidR="007764C5" w:rsidRPr="007764C5">
        <w:rPr>
          <w:rFonts w:ascii="Times New Roman" w:eastAsia="Wingdings" w:hAnsi="Times New Roman"/>
          <w:sz w:val="21"/>
          <w:lang w:val="it-IT"/>
        </w:rPr>
        <w:t xml:space="preserve">Lo pneumatico </w:t>
      </w:r>
      <w:r w:rsidR="00706B92" w:rsidRPr="007764C5">
        <w:rPr>
          <w:rFonts w:ascii="Times New Roman" w:eastAsia="Wingdings" w:hAnsi="Times New Roman"/>
          <w:sz w:val="21"/>
          <w:lang w:val="it-IT"/>
        </w:rPr>
        <w:t>SmartFlex AH31</w:t>
      </w:r>
      <w:r w:rsidR="007764C5" w:rsidRPr="007764C5">
        <w:rPr>
          <w:rFonts w:ascii="Times New Roman" w:eastAsia="Wingdings" w:hAnsi="Times New Roman"/>
          <w:sz w:val="21"/>
          <w:lang w:val="it-IT"/>
        </w:rPr>
        <w:t xml:space="preserve">, vincitore del Premio di Design </w:t>
      </w:r>
      <w:r w:rsidR="00706B92" w:rsidRPr="007764C5">
        <w:rPr>
          <w:rFonts w:ascii="Times New Roman" w:eastAsia="Wingdings" w:hAnsi="Times New Roman"/>
          <w:sz w:val="21"/>
          <w:lang w:val="it-IT"/>
        </w:rPr>
        <w:t xml:space="preserve">iF </w:t>
      </w:r>
      <w:r w:rsidR="007764C5" w:rsidRPr="007764C5">
        <w:rPr>
          <w:rFonts w:ascii="Times New Roman" w:eastAsia="Wingdings" w:hAnsi="Times New Roman"/>
          <w:sz w:val="21"/>
          <w:lang w:val="it-IT"/>
        </w:rPr>
        <w:t xml:space="preserve">nel </w:t>
      </w:r>
      <w:r w:rsidR="00706B92" w:rsidRPr="007764C5">
        <w:rPr>
          <w:rFonts w:ascii="Times New Roman" w:eastAsia="Wingdings" w:hAnsi="Times New Roman"/>
          <w:sz w:val="21"/>
          <w:lang w:val="it-IT"/>
        </w:rPr>
        <w:t xml:space="preserve">2015, </w:t>
      </w:r>
      <w:r w:rsidR="007764C5" w:rsidRPr="007764C5">
        <w:rPr>
          <w:rFonts w:ascii="Times New Roman" w:eastAsia="Wingdings" w:hAnsi="Times New Roman"/>
          <w:sz w:val="21"/>
          <w:lang w:val="it-IT"/>
        </w:rPr>
        <w:t xml:space="preserve">è dotato di un particolare profilo con funzioni di sicurezza </w:t>
      </w:r>
      <w:r w:rsidR="007764C5">
        <w:rPr>
          <w:rFonts w:ascii="Times New Roman" w:eastAsia="Wingdings" w:hAnsi="Times New Roman"/>
          <w:sz w:val="21"/>
          <w:lang w:val="it-IT"/>
        </w:rPr>
        <w:t>fondamentali che favoriscono il drenaggio dell’acqua in particolare</w:t>
      </w:r>
      <w:r w:rsidR="00432013">
        <w:rPr>
          <w:rFonts w:ascii="Times New Roman" w:eastAsia="Wingdings" w:hAnsi="Times New Roman"/>
          <w:sz w:val="21"/>
          <w:lang w:val="it-IT"/>
        </w:rPr>
        <w:t xml:space="preserve"> e dovrebbero così servire a prevenire il potenziale aquaplaning</w:t>
      </w:r>
      <w:r w:rsidR="00706B92" w:rsidRPr="007764C5">
        <w:rPr>
          <w:rFonts w:ascii="Times New Roman" w:eastAsia="Wingdings" w:hAnsi="Times New Roman"/>
          <w:sz w:val="21"/>
          <w:lang w:val="it-IT"/>
        </w:rPr>
        <w:t xml:space="preserve">. </w:t>
      </w:r>
      <w:r w:rsidR="00432013" w:rsidRPr="00432013">
        <w:rPr>
          <w:rFonts w:ascii="Times New Roman" w:eastAsia="Wingdings" w:hAnsi="Times New Roman"/>
          <w:sz w:val="21"/>
          <w:lang w:val="it-IT"/>
        </w:rPr>
        <w:t xml:space="preserve">I costi operativi sostenuti dagli operatori delle flotte possono inoltre essere abbattuti dall’utilizzo della linea per tutte le stagioni </w:t>
      </w:r>
      <w:r w:rsidR="00706B92" w:rsidRPr="00432013">
        <w:rPr>
          <w:rFonts w:ascii="Times New Roman" w:eastAsia="Wingdings" w:hAnsi="Times New Roman"/>
          <w:sz w:val="21"/>
          <w:lang w:val="it-IT"/>
        </w:rPr>
        <w:t xml:space="preserve">SmartFlex </w:t>
      </w:r>
      <w:r w:rsidR="00432013" w:rsidRPr="00432013">
        <w:rPr>
          <w:rFonts w:ascii="Times New Roman" w:eastAsia="Wingdings" w:hAnsi="Times New Roman"/>
          <w:sz w:val="21"/>
          <w:lang w:val="it-IT"/>
        </w:rPr>
        <w:t xml:space="preserve">grazie ad un’usura uniforme sull’asse sterzante dovuta all’impiego della cosiddetta tecnologia </w:t>
      </w:r>
      <w:r w:rsidR="00706B92" w:rsidRPr="00432013">
        <w:rPr>
          <w:rFonts w:ascii="Times New Roman" w:eastAsia="Wingdings" w:hAnsi="Times New Roman"/>
          <w:sz w:val="21"/>
          <w:lang w:val="it-IT"/>
        </w:rPr>
        <w:t>Trea</w:t>
      </w:r>
      <w:r w:rsidR="00432013" w:rsidRPr="00432013">
        <w:rPr>
          <w:rFonts w:ascii="Times New Roman" w:eastAsia="Wingdings" w:hAnsi="Times New Roman"/>
          <w:sz w:val="21"/>
          <w:lang w:val="it-IT"/>
        </w:rPr>
        <w:t>orme</w:t>
      </w:r>
      <w:r w:rsidR="00706B92" w:rsidRPr="00432013">
        <w:rPr>
          <w:rFonts w:ascii="Times New Roman" w:eastAsia="Wingdings" w:hAnsi="Times New Roman"/>
          <w:sz w:val="21"/>
          <w:lang w:val="it-IT"/>
        </w:rPr>
        <w:t xml:space="preserve">d Wear Equalised Stepper </w:t>
      </w:r>
      <w:r w:rsidR="00432013">
        <w:rPr>
          <w:rFonts w:ascii="Times New Roman" w:eastAsia="Wingdings" w:hAnsi="Times New Roman"/>
          <w:sz w:val="21"/>
          <w:lang w:val="it-IT"/>
        </w:rPr>
        <w:t xml:space="preserve">utilizzata in </w:t>
      </w:r>
      <w:r w:rsidR="00706B92" w:rsidRPr="00432013">
        <w:rPr>
          <w:rFonts w:ascii="Times New Roman" w:eastAsia="Wingdings" w:hAnsi="Times New Roman"/>
          <w:sz w:val="21"/>
          <w:lang w:val="it-IT"/>
        </w:rPr>
        <w:t>SmartFlex AH31,</w:t>
      </w:r>
      <w:r w:rsidR="00432013">
        <w:rPr>
          <w:rFonts w:ascii="Times New Roman" w:eastAsia="Wingdings" w:hAnsi="Times New Roman"/>
          <w:sz w:val="21"/>
          <w:lang w:val="it-IT"/>
        </w:rPr>
        <w:t xml:space="preserve"> con piccoli blocchi stabilizzanti posti all’esterno delle costole 2 e 4.</w:t>
      </w:r>
    </w:p>
    <w:p w:rsidR="00706B92" w:rsidRPr="00432013" w:rsidRDefault="00706B92" w:rsidP="00D1657F">
      <w:pPr>
        <w:spacing w:line="276" w:lineRule="auto"/>
        <w:rPr>
          <w:rFonts w:ascii="Times New Roman" w:eastAsia="Wingdings" w:hAnsi="Times New Roman"/>
          <w:sz w:val="21"/>
          <w:szCs w:val="21"/>
          <w:lang w:val="it-IT"/>
        </w:rPr>
      </w:pPr>
    </w:p>
    <w:p w:rsidR="00706B92" w:rsidRPr="00A777DF" w:rsidRDefault="00432013" w:rsidP="00D1657F">
      <w:pPr>
        <w:tabs>
          <w:tab w:val="left" w:pos="142"/>
        </w:tabs>
        <w:spacing w:line="276" w:lineRule="auto"/>
        <w:rPr>
          <w:lang w:val="it-IT"/>
        </w:rPr>
      </w:pPr>
      <w:r w:rsidRPr="00432013">
        <w:rPr>
          <w:rFonts w:ascii="Times New Roman" w:eastAsia="Wingdings" w:hAnsi="Times New Roman"/>
          <w:sz w:val="21"/>
          <w:lang w:val="it-IT"/>
        </w:rPr>
        <w:t xml:space="preserve">La controparte dell’assale di guida è </w:t>
      </w:r>
      <w:r w:rsidR="00706B92" w:rsidRPr="00432013">
        <w:rPr>
          <w:rFonts w:ascii="Times New Roman" w:eastAsia="Wingdings" w:hAnsi="Times New Roman"/>
          <w:sz w:val="21"/>
          <w:lang w:val="it-IT"/>
        </w:rPr>
        <w:t>SmartFlex DH31</w:t>
      </w:r>
      <w:r w:rsidRPr="00432013">
        <w:rPr>
          <w:rFonts w:ascii="Times New Roman" w:eastAsia="Wingdings" w:hAnsi="Times New Roman"/>
          <w:sz w:val="21"/>
          <w:lang w:val="it-IT"/>
        </w:rPr>
        <w:t xml:space="preserve"> Hankook</w:t>
      </w:r>
      <w:r w:rsidR="00706B92" w:rsidRPr="00432013">
        <w:rPr>
          <w:rFonts w:ascii="Times New Roman" w:eastAsia="Wingdings" w:hAnsi="Times New Roman"/>
          <w:sz w:val="21"/>
          <w:lang w:val="it-IT"/>
        </w:rPr>
        <w:t>.</w:t>
      </w:r>
      <w:r>
        <w:rPr>
          <w:rFonts w:ascii="Times New Roman" w:eastAsia="Wingdings" w:hAnsi="Times New Roman"/>
          <w:sz w:val="21"/>
          <w:lang w:val="it-IT"/>
        </w:rPr>
        <w:t xml:space="preserve"> </w:t>
      </w:r>
      <w:r w:rsidRPr="00432013">
        <w:rPr>
          <w:rFonts w:ascii="Times New Roman" w:eastAsia="Wingdings" w:hAnsi="Times New Roman"/>
          <w:sz w:val="21"/>
          <w:lang w:val="it-IT"/>
        </w:rPr>
        <w:t xml:space="preserve">Il suo battistrada a 6 costole con gli speciali blocchi esagonali garantisce un’usura più uniforme e conseguentemente una durata di vita maggiore dello </w:t>
      </w:r>
      <w:r w:rsidR="00815D10" w:rsidRPr="00432013">
        <w:rPr>
          <w:rFonts w:ascii="Times New Roman" w:eastAsia="Wingdings" w:hAnsi="Times New Roman"/>
          <w:sz w:val="21"/>
          <w:lang w:val="it-IT"/>
        </w:rPr>
        <w:t>pneum</w:t>
      </w:r>
      <w:r w:rsidR="00815D10">
        <w:rPr>
          <w:rFonts w:ascii="Times New Roman" w:eastAsia="Wingdings" w:hAnsi="Times New Roman"/>
          <w:sz w:val="21"/>
          <w:lang w:val="it-IT"/>
        </w:rPr>
        <w:t>a</w:t>
      </w:r>
      <w:r w:rsidR="00815D10" w:rsidRPr="00432013">
        <w:rPr>
          <w:rFonts w:ascii="Times New Roman" w:eastAsia="Wingdings" w:hAnsi="Times New Roman"/>
          <w:sz w:val="21"/>
          <w:lang w:val="it-IT"/>
        </w:rPr>
        <w:t>tico</w:t>
      </w:r>
      <w:r w:rsidRPr="00432013">
        <w:rPr>
          <w:rFonts w:ascii="Times New Roman" w:eastAsia="Wingdings" w:hAnsi="Times New Roman"/>
          <w:sz w:val="21"/>
          <w:lang w:val="it-IT"/>
        </w:rPr>
        <w:t xml:space="preserve">. Gli intagli autopulenti brevettati di </w:t>
      </w:r>
      <w:r w:rsidR="00706B92" w:rsidRPr="00432013">
        <w:rPr>
          <w:rFonts w:ascii="Times New Roman" w:eastAsia="Wingdings" w:hAnsi="Times New Roman"/>
          <w:sz w:val="21"/>
          <w:lang w:val="it-IT"/>
        </w:rPr>
        <w:t>Hankook</w:t>
      </w:r>
      <w:r w:rsidRPr="00432013">
        <w:rPr>
          <w:rFonts w:ascii="Times New Roman" w:eastAsia="Wingdings" w:hAnsi="Times New Roman"/>
          <w:sz w:val="21"/>
          <w:lang w:val="it-IT"/>
        </w:rPr>
        <w:t xml:space="preserve"> al centro di ciascun blocco prevengono </w:t>
      </w:r>
      <w:r>
        <w:rPr>
          <w:rFonts w:ascii="Times New Roman" w:eastAsia="Wingdings" w:hAnsi="Times New Roman"/>
          <w:sz w:val="21"/>
          <w:lang w:val="it-IT"/>
        </w:rPr>
        <w:t>i</w:t>
      </w:r>
      <w:r w:rsidRPr="00432013">
        <w:rPr>
          <w:rFonts w:ascii="Times New Roman" w:eastAsia="Wingdings" w:hAnsi="Times New Roman"/>
          <w:sz w:val="21"/>
          <w:lang w:val="it-IT"/>
        </w:rPr>
        <w:t xml:space="preserve"> danni ai bordi dei blocchi assicurando così una r</w:t>
      </w:r>
      <w:r w:rsidR="00A777DF">
        <w:rPr>
          <w:rFonts w:ascii="Times New Roman" w:eastAsia="Wingdings" w:hAnsi="Times New Roman"/>
          <w:sz w:val="21"/>
          <w:lang w:val="it-IT"/>
        </w:rPr>
        <w:t>e</w:t>
      </w:r>
      <w:r w:rsidRPr="00432013">
        <w:rPr>
          <w:rFonts w:ascii="Times New Roman" w:eastAsia="Wingdings" w:hAnsi="Times New Roman"/>
          <w:sz w:val="21"/>
          <w:lang w:val="it-IT"/>
        </w:rPr>
        <w:t xml:space="preserve">azione eccellente per tutta la durata di vita dello pneumatico. </w:t>
      </w:r>
    </w:p>
    <w:p w:rsidR="00706B92" w:rsidRPr="00A777DF" w:rsidRDefault="00706B92" w:rsidP="00D1657F">
      <w:pPr>
        <w:tabs>
          <w:tab w:val="left" w:pos="142"/>
        </w:tabs>
        <w:spacing w:line="276" w:lineRule="auto"/>
        <w:rPr>
          <w:rFonts w:eastAsia="Wingdings"/>
          <w:lang w:val="it-IT"/>
        </w:rPr>
      </w:pPr>
    </w:p>
    <w:p w:rsidR="00706B92" w:rsidRPr="005A7698" w:rsidRDefault="00432013" w:rsidP="00D1657F">
      <w:pPr>
        <w:tabs>
          <w:tab w:val="left" w:pos="142"/>
        </w:tabs>
        <w:spacing w:line="276" w:lineRule="auto"/>
        <w:rPr>
          <w:lang w:val="it-IT"/>
        </w:rPr>
      </w:pPr>
      <w:r w:rsidRPr="005A7698">
        <w:rPr>
          <w:rFonts w:ascii="Times New Roman" w:eastAsia="Wingdings" w:hAnsi="Times New Roman"/>
          <w:sz w:val="21"/>
          <w:lang w:val="it-IT"/>
        </w:rPr>
        <w:t xml:space="preserve">La linea di pneumatici per tutte le stagioni è resa completa dal corrispondente prodotto per </w:t>
      </w:r>
      <w:r w:rsidR="005A7698" w:rsidRPr="005A7698">
        <w:rPr>
          <w:rFonts w:ascii="Times New Roman" w:eastAsia="Wingdings" w:hAnsi="Times New Roman"/>
          <w:sz w:val="21"/>
          <w:lang w:val="it-IT"/>
        </w:rPr>
        <w:t>r</w:t>
      </w:r>
      <w:r w:rsidRPr="005A7698">
        <w:rPr>
          <w:rFonts w:ascii="Times New Roman" w:eastAsia="Wingdings" w:hAnsi="Times New Roman"/>
          <w:sz w:val="21"/>
          <w:lang w:val="it-IT"/>
        </w:rPr>
        <w:t xml:space="preserve">imorchi </w:t>
      </w:r>
      <w:r w:rsidR="00706B92" w:rsidRPr="005A7698">
        <w:rPr>
          <w:rFonts w:ascii="Times New Roman" w:eastAsia="Wingdings" w:hAnsi="Times New Roman"/>
          <w:sz w:val="21"/>
          <w:lang w:val="it-IT"/>
        </w:rPr>
        <w:t>SmartFlex TH31</w:t>
      </w:r>
      <w:r w:rsidR="005A7698">
        <w:rPr>
          <w:rFonts w:ascii="Times New Roman" w:eastAsia="Wingdings" w:hAnsi="Times New Roman"/>
          <w:sz w:val="21"/>
          <w:lang w:val="it-IT"/>
        </w:rPr>
        <w:t xml:space="preserve"> che debutterà sul mercato alla </w:t>
      </w:r>
      <w:r w:rsidR="00706B92" w:rsidRPr="005A7698">
        <w:rPr>
          <w:rFonts w:ascii="Times New Roman" w:eastAsia="Wingdings" w:hAnsi="Times New Roman"/>
          <w:sz w:val="21"/>
          <w:lang w:val="it-IT"/>
        </w:rPr>
        <w:t>66</w:t>
      </w:r>
      <w:r w:rsidR="005A7698">
        <w:rPr>
          <w:rFonts w:ascii="Times New Roman" w:eastAsia="Wingdings" w:hAnsi="Times New Roman"/>
          <w:sz w:val="21"/>
          <w:lang w:val="it-IT"/>
        </w:rPr>
        <w:t>esima edizione del Salone dei Veicoli Commerciali</w:t>
      </w:r>
      <w:r w:rsidR="00706B92" w:rsidRPr="005A7698">
        <w:rPr>
          <w:rFonts w:ascii="Times New Roman" w:eastAsia="Wingdings" w:hAnsi="Times New Roman"/>
          <w:sz w:val="21"/>
          <w:lang w:val="it-IT"/>
        </w:rPr>
        <w:t xml:space="preserve"> IAA</w:t>
      </w:r>
      <w:r w:rsidR="005A7698">
        <w:rPr>
          <w:rFonts w:ascii="Times New Roman" w:eastAsia="Wingdings" w:hAnsi="Times New Roman"/>
          <w:sz w:val="21"/>
          <w:lang w:val="it-IT"/>
        </w:rPr>
        <w:t>. La sua ampia superficie chiusa della spalla favorisce una guida stabile assicurando una buona stabilità laterale.</w:t>
      </w:r>
      <w:r w:rsidR="00706B92" w:rsidRPr="005A7698">
        <w:rPr>
          <w:rFonts w:ascii="Times New Roman" w:eastAsia="Wingdings" w:hAnsi="Times New Roman"/>
          <w:sz w:val="21"/>
          <w:lang w:val="it-IT"/>
        </w:rPr>
        <w:t xml:space="preserve"> </w:t>
      </w:r>
      <w:r w:rsidR="005A7698">
        <w:rPr>
          <w:rFonts w:ascii="Times New Roman" w:eastAsia="Wingdings" w:hAnsi="Times New Roman"/>
          <w:sz w:val="21"/>
          <w:lang w:val="it-IT"/>
        </w:rPr>
        <w:t>I solchi smussati del battistrada servono a prevenire la frantumazione</w:t>
      </w:r>
      <w:r w:rsidR="00706B92" w:rsidRPr="005A7698">
        <w:rPr>
          <w:rFonts w:ascii="Times New Roman" w:eastAsia="Wingdings" w:hAnsi="Times New Roman"/>
          <w:sz w:val="21"/>
          <w:lang w:val="it-IT"/>
        </w:rPr>
        <w:t>.</w:t>
      </w:r>
    </w:p>
    <w:p w:rsidR="00706B92" w:rsidRPr="005A7698" w:rsidRDefault="00706B92" w:rsidP="00D1657F">
      <w:pPr>
        <w:spacing w:line="276" w:lineRule="auto"/>
        <w:jc w:val="left"/>
        <w:rPr>
          <w:rFonts w:ascii="Times New Roman" w:eastAsia="Wingdings" w:hAnsi="Times New Roman"/>
          <w:b/>
          <w:bCs/>
          <w:sz w:val="21"/>
          <w:szCs w:val="21"/>
          <w:lang w:val="it-IT"/>
        </w:rPr>
      </w:pPr>
    </w:p>
    <w:p w:rsidR="00706B92" w:rsidRPr="005A7698" w:rsidRDefault="005A7698" w:rsidP="00D1657F">
      <w:pPr>
        <w:tabs>
          <w:tab w:val="left" w:pos="142"/>
        </w:tabs>
        <w:spacing w:line="276" w:lineRule="auto"/>
        <w:jc w:val="left"/>
        <w:rPr>
          <w:rFonts w:ascii="Times New Roman" w:eastAsia="Wingdings" w:hAnsi="Times New Roman"/>
          <w:sz w:val="21"/>
          <w:lang w:val="it-IT"/>
        </w:rPr>
      </w:pPr>
      <w:r w:rsidRPr="005A7698">
        <w:rPr>
          <w:rFonts w:ascii="Times New Roman" w:eastAsia="Wingdings" w:hAnsi="Times New Roman"/>
          <w:sz w:val="21"/>
          <w:lang w:val="it-IT"/>
        </w:rPr>
        <w:t xml:space="preserve">Mentre </w:t>
      </w:r>
      <w:r w:rsidR="00706B92" w:rsidRPr="005A7698">
        <w:rPr>
          <w:rFonts w:ascii="Times New Roman" w:eastAsia="Wingdings" w:hAnsi="Times New Roman"/>
          <w:sz w:val="21"/>
          <w:lang w:val="it-IT"/>
        </w:rPr>
        <w:t xml:space="preserve">SmartFlex AH31 </w:t>
      </w:r>
      <w:r w:rsidRPr="005A7698">
        <w:rPr>
          <w:rFonts w:ascii="Times New Roman" w:eastAsia="Wingdings" w:hAnsi="Times New Roman"/>
          <w:sz w:val="21"/>
          <w:lang w:val="it-IT"/>
        </w:rPr>
        <w:t>e</w:t>
      </w:r>
      <w:r w:rsidR="00706B92" w:rsidRPr="005A7698">
        <w:rPr>
          <w:rFonts w:ascii="Times New Roman" w:eastAsia="Wingdings" w:hAnsi="Times New Roman"/>
          <w:sz w:val="21"/>
          <w:lang w:val="it-IT"/>
        </w:rPr>
        <w:t xml:space="preserve"> SmartFlex DH31 </w:t>
      </w:r>
      <w:r w:rsidRPr="005A7698">
        <w:rPr>
          <w:rFonts w:ascii="Times New Roman" w:eastAsia="Wingdings" w:hAnsi="Times New Roman"/>
          <w:sz w:val="21"/>
          <w:lang w:val="it-IT"/>
        </w:rPr>
        <w:t xml:space="preserve">sono stati progettati principalmente per le misure di pneumatico più grandi nella gamma da </w:t>
      </w:r>
      <w:r w:rsidR="00706B92" w:rsidRPr="005A7698">
        <w:rPr>
          <w:rFonts w:ascii="Times New Roman" w:eastAsia="Wingdings" w:hAnsi="Times New Roman"/>
          <w:sz w:val="21"/>
          <w:lang w:val="it-IT"/>
        </w:rPr>
        <w:t xml:space="preserve">22.5 </w:t>
      </w:r>
      <w:r w:rsidRPr="005A7698">
        <w:rPr>
          <w:rFonts w:ascii="Times New Roman" w:eastAsia="Wingdings" w:hAnsi="Times New Roman"/>
          <w:sz w:val="21"/>
          <w:lang w:val="it-IT"/>
        </w:rPr>
        <w:t>pollici</w:t>
      </w:r>
      <w:r w:rsidR="00706B92" w:rsidRPr="005A7698">
        <w:rPr>
          <w:rFonts w:ascii="Times New Roman" w:eastAsia="Wingdings" w:hAnsi="Times New Roman"/>
          <w:sz w:val="21"/>
          <w:lang w:val="it-IT"/>
        </w:rPr>
        <w:t>, SmartFlex AH35</w:t>
      </w:r>
      <w:r w:rsidRPr="005A7698">
        <w:rPr>
          <w:rFonts w:ascii="Times New Roman" w:eastAsia="Wingdings" w:hAnsi="Times New Roman"/>
          <w:sz w:val="21"/>
          <w:lang w:val="it-IT"/>
        </w:rPr>
        <w:t xml:space="preserve"> e la sua contropart</w:t>
      </w:r>
      <w:r>
        <w:rPr>
          <w:rFonts w:ascii="Times New Roman" w:eastAsia="Wingdings" w:hAnsi="Times New Roman"/>
          <w:sz w:val="21"/>
          <w:lang w:val="it-IT"/>
        </w:rPr>
        <w:t xml:space="preserve">e con assale di guida </w:t>
      </w:r>
      <w:r w:rsidR="00706B92" w:rsidRPr="005A7698">
        <w:rPr>
          <w:rFonts w:ascii="Times New Roman" w:eastAsia="Wingdings" w:hAnsi="Times New Roman"/>
          <w:sz w:val="21"/>
          <w:lang w:val="it-IT"/>
        </w:rPr>
        <w:t xml:space="preserve">SmartFlex DH35 </w:t>
      </w:r>
      <w:r>
        <w:rPr>
          <w:rFonts w:ascii="Times New Roman" w:eastAsia="Wingdings" w:hAnsi="Times New Roman"/>
          <w:sz w:val="21"/>
          <w:lang w:val="it-IT"/>
        </w:rPr>
        <w:t xml:space="preserve">è </w:t>
      </w:r>
      <w:r w:rsidR="00A777DF">
        <w:rPr>
          <w:rFonts w:ascii="Times New Roman" w:eastAsia="Wingdings" w:hAnsi="Times New Roman"/>
          <w:sz w:val="21"/>
          <w:lang w:val="it-IT"/>
        </w:rPr>
        <w:t>più</w:t>
      </w:r>
      <w:r>
        <w:rPr>
          <w:rFonts w:ascii="Times New Roman" w:eastAsia="Wingdings" w:hAnsi="Times New Roman"/>
          <w:sz w:val="21"/>
          <w:lang w:val="it-IT"/>
        </w:rPr>
        <w:t xml:space="preserve"> indicata per le ruote più piccole con misure da </w:t>
      </w:r>
      <w:r w:rsidR="00706B92" w:rsidRPr="005A7698">
        <w:rPr>
          <w:rFonts w:ascii="Times New Roman" w:eastAsia="Wingdings" w:hAnsi="Times New Roman"/>
          <w:sz w:val="21"/>
          <w:lang w:val="it-IT"/>
        </w:rPr>
        <w:t xml:space="preserve">17.5/19.5 </w:t>
      </w:r>
      <w:r>
        <w:rPr>
          <w:rFonts w:ascii="Times New Roman" w:eastAsia="Wingdings" w:hAnsi="Times New Roman"/>
          <w:sz w:val="21"/>
          <w:lang w:val="it-IT"/>
        </w:rPr>
        <w:t>pollici</w:t>
      </w:r>
      <w:r w:rsidR="00706B92" w:rsidRPr="005A7698">
        <w:rPr>
          <w:rFonts w:ascii="Times New Roman" w:eastAsia="Wingdings" w:hAnsi="Times New Roman"/>
          <w:sz w:val="21"/>
          <w:lang w:val="it-IT"/>
        </w:rPr>
        <w:t xml:space="preserve">. </w:t>
      </w:r>
    </w:p>
    <w:p w:rsidR="00706B92" w:rsidRPr="005A7698" w:rsidRDefault="00706B92" w:rsidP="00706B92">
      <w:pPr>
        <w:widowControl/>
        <w:spacing w:line="276" w:lineRule="auto"/>
        <w:jc w:val="center"/>
        <w:rPr>
          <w:rFonts w:ascii="Times New Roman" w:eastAsia="Wingdings" w:hAnsi="Times New Roman"/>
          <w:b/>
          <w:sz w:val="21"/>
          <w:szCs w:val="21"/>
          <w:lang w:val="it-IT"/>
        </w:rPr>
      </w:pPr>
    </w:p>
    <w:p w:rsidR="00706B92" w:rsidRPr="005A7698" w:rsidRDefault="005A7698" w:rsidP="00706B92">
      <w:pPr>
        <w:widowControl/>
        <w:snapToGrid w:val="0"/>
        <w:spacing w:line="276" w:lineRule="auto"/>
        <w:rPr>
          <w:lang w:val="it-IT"/>
        </w:rPr>
      </w:pPr>
      <w:r w:rsidRPr="005A7698">
        <w:rPr>
          <w:rFonts w:ascii="Arial" w:eastAsia="Wingdings" w:hAnsi="Arial" w:cs="Arial"/>
          <w:i/>
          <w:sz w:val="18"/>
          <w:szCs w:val="18"/>
          <w:u w:val="single"/>
          <w:lang w:val="it-IT"/>
        </w:rPr>
        <w:t xml:space="preserve">Misure della linea pneumatici </w:t>
      </w:r>
      <w:r w:rsidR="00706B92" w:rsidRPr="005A7698">
        <w:rPr>
          <w:rFonts w:ascii="Arial" w:eastAsia="Wingdings" w:hAnsi="Arial" w:cs="Arial"/>
          <w:i/>
          <w:sz w:val="18"/>
          <w:szCs w:val="18"/>
          <w:u w:val="single"/>
          <w:lang w:val="it-IT"/>
        </w:rPr>
        <w:t xml:space="preserve">SmartFlex </w:t>
      </w:r>
      <w:r w:rsidRPr="005A7698">
        <w:rPr>
          <w:rFonts w:ascii="Arial" w:eastAsia="Wingdings" w:hAnsi="Arial" w:cs="Arial"/>
          <w:i/>
          <w:sz w:val="18"/>
          <w:szCs w:val="18"/>
          <w:u w:val="single"/>
          <w:lang w:val="it-IT"/>
        </w:rPr>
        <w:t>disponibile</w:t>
      </w:r>
    </w:p>
    <w:p w:rsidR="00706B92" w:rsidRPr="005A7698" w:rsidRDefault="00706B92" w:rsidP="00706B92">
      <w:pPr>
        <w:widowControl/>
        <w:autoSpaceDE/>
        <w:snapToGrid w:val="0"/>
        <w:rPr>
          <w:rFonts w:ascii="Arial" w:eastAsia="Wingdings" w:hAnsi="Arial" w:cs="Arial"/>
          <w:bCs/>
          <w:i/>
          <w:sz w:val="21"/>
          <w:szCs w:val="21"/>
          <w:u w:val="single"/>
          <w:lang w:val="it-IT"/>
        </w:rPr>
      </w:pPr>
    </w:p>
    <w:tbl>
      <w:tblPr>
        <w:tblW w:w="0" w:type="auto"/>
        <w:tblInd w:w="70" w:type="dxa"/>
        <w:tblLayout w:type="fixed"/>
        <w:tblCellMar>
          <w:left w:w="70" w:type="dxa"/>
          <w:right w:w="70" w:type="dxa"/>
        </w:tblCellMar>
        <w:tblLook w:val="0000" w:firstRow="0" w:lastRow="0" w:firstColumn="0" w:lastColumn="0" w:noHBand="0" w:noVBand="0"/>
      </w:tblPr>
      <w:tblGrid>
        <w:gridCol w:w="808"/>
        <w:gridCol w:w="1348"/>
        <w:gridCol w:w="1311"/>
        <w:gridCol w:w="1624"/>
        <w:gridCol w:w="1032"/>
        <w:gridCol w:w="738"/>
        <w:gridCol w:w="1476"/>
        <w:gridCol w:w="1040"/>
      </w:tblGrid>
      <w:tr w:rsidR="00706B92" w:rsidTr="004C3A3B">
        <w:trPr>
          <w:trHeight w:val="405"/>
        </w:trPr>
        <w:tc>
          <w:tcPr>
            <w:tcW w:w="808" w:type="dxa"/>
            <w:tcBorders>
              <w:top w:val="single" w:sz="4" w:space="0" w:color="000000"/>
              <w:left w:val="single" w:sz="4" w:space="0" w:color="000000"/>
              <w:bottom w:val="single" w:sz="4" w:space="0" w:color="000000"/>
            </w:tcBorders>
            <w:shd w:val="clear" w:color="auto" w:fill="FFFFFF"/>
            <w:vAlign w:val="center"/>
          </w:tcPr>
          <w:p w:rsidR="00706B92" w:rsidRDefault="005A7698" w:rsidP="005A7698">
            <w:pPr>
              <w:widowControl/>
              <w:autoSpaceDE/>
              <w:jc w:val="center"/>
            </w:pPr>
            <w:r>
              <w:rPr>
                <w:rFonts w:ascii="Arial" w:eastAsia="Wingdings" w:hAnsi="Arial" w:cs="Arial"/>
                <w:b/>
                <w:sz w:val="18"/>
              </w:rPr>
              <w:t>Battitrada</w:t>
            </w: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5A7698" w:rsidP="005A7698">
            <w:pPr>
              <w:widowControl/>
              <w:autoSpaceDE/>
              <w:jc w:val="center"/>
            </w:pPr>
            <w:r>
              <w:rPr>
                <w:rFonts w:ascii="Arial" w:hAnsi="Arial" w:cs="Arial"/>
                <w:b/>
                <w:color w:val="000000"/>
                <w:sz w:val="18"/>
              </w:rPr>
              <w:t>Misura</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4B1CE8">
            <w:pPr>
              <w:widowControl/>
              <w:autoSpaceDE/>
              <w:jc w:val="center"/>
            </w:pPr>
            <w:r>
              <w:rPr>
                <w:rFonts w:ascii="Arial" w:hAnsi="Arial" w:cs="Arial"/>
                <w:b/>
                <w:color w:val="000000"/>
                <w:sz w:val="18"/>
              </w:rPr>
              <w:t>LI</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5A7698" w:rsidP="005A7698">
            <w:pPr>
              <w:widowControl/>
              <w:autoSpaceDE/>
              <w:jc w:val="center"/>
            </w:pPr>
            <w:r>
              <w:rPr>
                <w:rFonts w:ascii="Arial" w:hAnsi="Arial" w:cs="Arial"/>
                <w:b/>
                <w:color w:val="000000"/>
                <w:sz w:val="18"/>
              </w:rPr>
              <w:t>Contrassegno</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4B1CE8">
            <w:pPr>
              <w:widowControl/>
              <w:autoSpaceDE/>
              <w:jc w:val="center"/>
            </w:pPr>
            <w:r>
              <w:rPr>
                <w:rFonts w:ascii="Arial" w:hAnsi="Arial" w:cs="Arial"/>
                <w:b/>
                <w:color w:val="000000"/>
                <w:sz w:val="18"/>
                <w:szCs w:val="18"/>
                <w:lang w:val="de-DE" w:eastAsia="de-DE" w:bidi="ar-SA"/>
              </w:rPr>
              <w:pict>
                <v:shape id="_x0000_i1033" type="#_x0000_t75" style="width:17.25pt;height:15.75pt" filled="t">
                  <v:fill color2="black"/>
                  <v:imagedata r:id="rId10" o:title=""/>
                </v:shape>
              </w:pic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4B1CE8">
            <w:pPr>
              <w:widowControl/>
              <w:autoSpaceDE/>
              <w:jc w:val="center"/>
            </w:pPr>
            <w:r>
              <w:rPr>
                <w:rFonts w:ascii="Arial" w:hAnsi="Arial" w:cs="Arial"/>
                <w:b/>
                <w:color w:val="000000"/>
                <w:sz w:val="18"/>
              </w:rPr>
              <w:t>M+S</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5A7698" w:rsidP="005A7698">
            <w:pPr>
              <w:widowControl/>
              <w:autoSpaceDE/>
              <w:jc w:val="center"/>
            </w:pPr>
            <w:r>
              <w:rPr>
                <w:rFonts w:ascii="Arial" w:hAnsi="Arial" w:cs="Arial"/>
                <w:b/>
                <w:color w:val="000000"/>
                <w:sz w:val="18"/>
              </w:rPr>
              <w:t>Disponibilità</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5A7698" w:rsidP="005A7698">
            <w:pPr>
              <w:widowControl/>
              <w:autoSpaceDE/>
              <w:jc w:val="center"/>
            </w:pPr>
            <w:r>
              <w:rPr>
                <w:rFonts w:ascii="Arial" w:hAnsi="Arial" w:cs="Arial"/>
                <w:b/>
                <w:color w:val="000000"/>
                <w:sz w:val="18"/>
              </w:rPr>
              <w:t>Nota</w:t>
            </w:r>
          </w:p>
        </w:tc>
      </w:tr>
      <w:tr w:rsidR="00706B92" w:rsidTr="00706B92">
        <w:trPr>
          <w:cantSplit/>
          <w:trHeight w:val="300"/>
        </w:trPr>
        <w:tc>
          <w:tcPr>
            <w:tcW w:w="808" w:type="dxa"/>
            <w:vMerge w:val="restart"/>
            <w:tcBorders>
              <w:top w:val="single" w:sz="4" w:space="0" w:color="000000"/>
              <w:left w:val="single" w:sz="4" w:space="0" w:color="000000"/>
            </w:tcBorders>
            <w:shd w:val="clear" w:color="auto" w:fill="FFFFFF"/>
            <w:vAlign w:val="center"/>
          </w:tcPr>
          <w:p w:rsidR="00706B92" w:rsidRDefault="00706B92" w:rsidP="00706B92">
            <w:pPr>
              <w:widowControl/>
              <w:autoSpaceDE/>
              <w:jc w:val="center"/>
            </w:pPr>
            <w:r>
              <w:rPr>
                <w:rFonts w:ascii="Arial" w:hAnsi="Arial" w:cs="Arial"/>
                <w:b/>
                <w:color w:val="000000"/>
                <w:sz w:val="18"/>
              </w:rPr>
              <w:t>AH31</w:t>
            </w:r>
          </w:p>
          <w:p w:rsidR="00706B92" w:rsidRDefault="00706B92" w:rsidP="00706B92">
            <w:pPr>
              <w:jc w:val="center"/>
              <w:rPr>
                <w:rFonts w:ascii="Arial" w:eastAsia="Times New Roman" w:hAnsi="Arial" w:cs="Arial"/>
                <w:color w:val="FF0000"/>
                <w:sz w:val="18"/>
                <w:szCs w:val="18"/>
              </w:rPr>
            </w:pPr>
          </w:p>
        </w:tc>
        <w:tc>
          <w:tcPr>
            <w:tcW w:w="1348"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295/80R22.5</w:t>
            </w:r>
          </w:p>
        </w:tc>
        <w:tc>
          <w:tcPr>
            <w:tcW w:w="1311"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152/148M (154M/149L)</w:t>
            </w:r>
          </w:p>
        </w:tc>
        <w:tc>
          <w:tcPr>
            <w:tcW w:w="1624" w:type="dxa"/>
            <w:tcBorders>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 xml:space="preserve">C/B/W1 </w:t>
            </w:r>
            <w:r w:rsidR="00FE76E9">
              <w:rPr>
                <w:rFonts w:ascii="Arial" w:hAnsi="Arial" w:cs="Arial"/>
                <w:color w:val="000000"/>
                <w:sz w:val="18"/>
              </w:rPr>
              <w:t>73</w:t>
            </w:r>
            <w:r w:rsidR="00706B92">
              <w:rPr>
                <w:rFonts w:ascii="Arial" w:hAnsi="Arial" w:cs="Arial"/>
                <w:color w:val="000000"/>
                <w:sz w:val="18"/>
              </w:rPr>
              <w:t>dB</w:t>
            </w:r>
          </w:p>
        </w:tc>
        <w:tc>
          <w:tcPr>
            <w:tcW w:w="1032"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rsidR="00706B92" w:rsidRDefault="00836BBE"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RPr="005A7698"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color w:val="FF0000"/>
                <w:sz w:val="18"/>
                <w:szCs w:val="18"/>
              </w:rPr>
            </w:pPr>
          </w:p>
        </w:tc>
        <w:tc>
          <w:tcPr>
            <w:tcW w:w="1348"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295/80R22.5</w:t>
            </w:r>
          </w:p>
        </w:tc>
        <w:tc>
          <w:tcPr>
            <w:tcW w:w="1311"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154/149M</w:t>
            </w:r>
          </w:p>
        </w:tc>
        <w:tc>
          <w:tcPr>
            <w:tcW w:w="1624" w:type="dxa"/>
            <w:tcBorders>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 xml:space="preserve">C/B/W1 </w:t>
            </w:r>
            <w:r w:rsidR="00706B92">
              <w:rPr>
                <w:rFonts w:ascii="Arial" w:hAnsi="Arial" w:cs="Arial"/>
                <w:color w:val="000000"/>
                <w:sz w:val="18"/>
              </w:rPr>
              <w:t>73dB</w:t>
            </w:r>
          </w:p>
        </w:tc>
        <w:tc>
          <w:tcPr>
            <w:tcW w:w="1032"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rsidR="00706B92" w:rsidRPr="005A7698" w:rsidRDefault="005A7698" w:rsidP="005A7698">
            <w:pPr>
              <w:jc w:val="center"/>
              <w:rPr>
                <w:lang w:val="it-IT"/>
              </w:rPr>
            </w:pPr>
            <w:r w:rsidRPr="005A7698">
              <w:rPr>
                <w:rFonts w:ascii="Arial" w:hAnsi="Arial"/>
                <w:sz w:val="18"/>
                <w:lang w:val="it-IT"/>
              </w:rPr>
              <w:t>Pneumatico con capacità di carico maggiorata, principalmente per uso su camion</w:t>
            </w:r>
          </w:p>
        </w:tc>
      </w:tr>
      <w:tr w:rsidR="00706B92" w:rsidTr="00706B92">
        <w:trPr>
          <w:cantSplit/>
          <w:trHeight w:val="300"/>
        </w:trPr>
        <w:tc>
          <w:tcPr>
            <w:tcW w:w="808" w:type="dxa"/>
            <w:vMerge/>
            <w:tcBorders>
              <w:left w:val="single" w:sz="4" w:space="0" w:color="000000"/>
            </w:tcBorders>
            <w:shd w:val="clear" w:color="auto" w:fill="FFFFFF"/>
          </w:tcPr>
          <w:p w:rsidR="00706B92" w:rsidRPr="005A7698" w:rsidRDefault="00706B92" w:rsidP="00706B92">
            <w:pPr>
              <w:snapToGrid w:val="0"/>
              <w:jc w:val="left"/>
              <w:rPr>
                <w:rFonts w:ascii="Arial" w:eastAsia="Times New Roman" w:hAnsi="Arial" w:cs="Arial"/>
                <w:color w:val="000000"/>
                <w:sz w:val="18"/>
                <w:szCs w:val="18"/>
                <w:lang w:val="it-IT"/>
              </w:rPr>
            </w:pPr>
          </w:p>
        </w:tc>
        <w:tc>
          <w:tcPr>
            <w:tcW w:w="1348"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315/80R22.5</w:t>
            </w:r>
          </w:p>
        </w:tc>
        <w:tc>
          <w:tcPr>
            <w:tcW w:w="1311"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156/150L</w:t>
            </w:r>
          </w:p>
        </w:tc>
        <w:tc>
          <w:tcPr>
            <w:tcW w:w="1624" w:type="dxa"/>
            <w:tcBorders>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73</w:t>
            </w:r>
            <w:r w:rsidR="00706B92">
              <w:rPr>
                <w:rFonts w:ascii="Arial" w:hAnsi="Arial" w:cs="Arial"/>
                <w:color w:val="000000"/>
                <w:sz w:val="18"/>
              </w:rPr>
              <w:t>dB</w:t>
            </w:r>
          </w:p>
        </w:tc>
        <w:tc>
          <w:tcPr>
            <w:tcW w:w="1032"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color w:val="000000"/>
                <w:sz w:val="18"/>
                <w:szCs w:val="18"/>
              </w:rPr>
            </w:pPr>
          </w:p>
        </w:tc>
        <w:tc>
          <w:tcPr>
            <w:tcW w:w="1348"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315/70R22.5</w:t>
            </w:r>
          </w:p>
        </w:tc>
        <w:tc>
          <w:tcPr>
            <w:tcW w:w="1311"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156/150L</w:t>
            </w:r>
          </w:p>
        </w:tc>
        <w:tc>
          <w:tcPr>
            <w:tcW w:w="1624" w:type="dxa"/>
            <w:tcBorders>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73</w:t>
            </w:r>
            <w:r w:rsidR="00706B92">
              <w:rPr>
                <w:rFonts w:ascii="Arial" w:hAnsi="Arial" w:cs="Arial"/>
                <w:color w:val="000000"/>
                <w:sz w:val="18"/>
              </w:rPr>
              <w:t>dB</w:t>
            </w:r>
          </w:p>
        </w:tc>
        <w:tc>
          <w:tcPr>
            <w:tcW w:w="1032"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color w:val="000000"/>
                <w:sz w:val="18"/>
                <w:szCs w:val="18"/>
              </w:rPr>
            </w:pPr>
          </w:p>
        </w:tc>
        <w:tc>
          <w:tcPr>
            <w:tcW w:w="1348"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385/65R22.5</w:t>
            </w:r>
          </w:p>
        </w:tc>
        <w:tc>
          <w:tcPr>
            <w:tcW w:w="1311"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164K</w:t>
            </w:r>
          </w:p>
        </w:tc>
        <w:tc>
          <w:tcPr>
            <w:tcW w:w="1624" w:type="dxa"/>
            <w:tcBorders>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69</w:t>
            </w:r>
            <w:r w:rsidR="00706B92">
              <w:rPr>
                <w:rFonts w:ascii="Arial" w:hAnsi="Arial" w:cs="Arial"/>
                <w:color w:val="000000"/>
                <w:sz w:val="18"/>
              </w:rPr>
              <w:t>dB</w:t>
            </w:r>
          </w:p>
        </w:tc>
        <w:tc>
          <w:tcPr>
            <w:tcW w:w="1032" w:type="dxa"/>
            <w:tcBorders>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69</w:t>
            </w:r>
            <w:r w:rsidR="00706B92">
              <w:rPr>
                <w:rFonts w:ascii="Arial" w:hAnsi="Arial" w:cs="Arial"/>
                <w:color w:val="000000"/>
                <w:sz w:val="18"/>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sidRPr="000D5F03">
              <w:rPr>
                <w:rFonts w:ascii="Arial" w:hAnsi="Arial" w:cs="Arial"/>
                <w:color w:val="000000"/>
                <w:sz w:val="18"/>
              </w:rPr>
              <w:t>154/148L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70</w:t>
            </w:r>
            <w:r w:rsidR="00706B92">
              <w:rPr>
                <w:rFonts w:ascii="Arial" w:hAnsi="Arial" w:cs="Arial"/>
                <w:color w:val="000000"/>
                <w:sz w:val="18"/>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bottom w:val="single" w:sz="4" w:space="0" w:color="000000"/>
            </w:tcBorders>
            <w:shd w:val="clear" w:color="auto" w:fill="FFFFFF"/>
          </w:tcPr>
          <w:p w:rsidR="00706B92" w:rsidRDefault="00706B92" w:rsidP="00706B92">
            <w:pPr>
              <w:widowControl/>
              <w:autoSpaceDE/>
              <w:snapToGrid w:val="0"/>
              <w:jc w:val="left"/>
              <w:rPr>
                <w:rFonts w:ascii="Arial" w:eastAsia="Times New Roman" w:hAnsi="Arial" w:cs="Arial"/>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385/55R22.5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C/B/W1 69</w:t>
            </w:r>
            <w:r w:rsidR="00706B92">
              <w:rPr>
                <w:rFonts w:ascii="Arial" w:hAnsi="Arial" w:cs="Arial"/>
                <w:color w:val="000000"/>
                <w:sz w:val="18"/>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val="restart"/>
            <w:tcBorders>
              <w:top w:val="single" w:sz="4" w:space="0" w:color="000000"/>
              <w:left w:val="single" w:sz="4" w:space="0" w:color="000000"/>
            </w:tcBorders>
            <w:shd w:val="clear" w:color="auto" w:fill="FFFFFF"/>
            <w:vAlign w:val="center"/>
          </w:tcPr>
          <w:p w:rsidR="00706B92" w:rsidRDefault="00706B92" w:rsidP="00706B92">
            <w:pPr>
              <w:widowControl/>
              <w:autoSpaceDE/>
              <w:jc w:val="center"/>
            </w:pPr>
            <w:r>
              <w:rPr>
                <w:rFonts w:ascii="Arial" w:eastAsia="Wingdings" w:hAnsi="Arial" w:cs="Arial"/>
                <w:b/>
                <w:color w:val="000000"/>
                <w:sz w:val="18"/>
              </w:rPr>
              <w:t>DH31</w:t>
            </w:r>
          </w:p>
          <w:p w:rsidR="00706B92" w:rsidRDefault="00706B92" w:rsidP="00706B92">
            <w:pPr>
              <w:jc w:val="center"/>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295/80R22.5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152/148M</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D1657F">
            <w:pPr>
              <w:widowControl/>
              <w:autoSpaceDE/>
              <w:jc w:val="center"/>
            </w:pPr>
            <w:r>
              <w:rPr>
                <w:rFonts w:ascii="Arial" w:hAnsi="Arial" w:cs="Arial"/>
                <w:color w:val="000000"/>
                <w:sz w:val="18"/>
              </w:rPr>
              <w:t xml:space="preserve">D/C/W2 </w:t>
            </w:r>
            <w:r w:rsidR="00706B92">
              <w:rPr>
                <w:rFonts w:ascii="Arial" w:hAnsi="Arial" w:cs="Arial"/>
                <w:color w:val="000000"/>
                <w:sz w:val="18"/>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315/80R22.5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156/150L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D/C/W2 75</w:t>
            </w:r>
            <w:r w:rsidR="00706B92">
              <w:rPr>
                <w:rFonts w:ascii="Arial" w:hAnsi="Arial" w:cs="Arial"/>
                <w:color w:val="000000"/>
                <w:sz w:val="18"/>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315/70R22.5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154/150L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D1657F">
            <w:pPr>
              <w:widowControl/>
              <w:autoSpaceDE/>
              <w:jc w:val="center"/>
            </w:pPr>
            <w:r>
              <w:rPr>
                <w:rFonts w:ascii="Arial" w:hAnsi="Arial" w:cs="Arial"/>
                <w:color w:val="000000"/>
                <w:sz w:val="18"/>
              </w:rPr>
              <w:t xml:space="preserve">D/C/W2 </w:t>
            </w:r>
            <w:r w:rsidR="00706B92">
              <w:rPr>
                <w:rFonts w:ascii="Arial" w:hAnsi="Arial" w:cs="Arial"/>
                <w:color w:val="000000"/>
                <w:sz w:val="18"/>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cantSplit/>
          <w:trHeight w:val="300"/>
        </w:trPr>
        <w:tc>
          <w:tcPr>
            <w:tcW w:w="808" w:type="dxa"/>
            <w:vMerge/>
            <w:tcBorders>
              <w:left w:val="single" w:sz="4" w:space="0" w:color="000000"/>
            </w:tcBorders>
            <w:shd w:val="clear" w:color="auto" w:fill="FFFFFF"/>
          </w:tcPr>
          <w:p w:rsidR="00706B92" w:rsidRDefault="00706B92" w:rsidP="00706B92">
            <w:pPr>
              <w:snapToGrid w:val="0"/>
              <w:jc w:val="left"/>
              <w:rPr>
                <w:rFonts w:ascii="Arial" w:eastAsia="Times New Roman" w:hAnsi="Arial" w:cs="Arial"/>
                <w:b/>
                <w:color w:val="000000"/>
                <w:sz w:val="18"/>
                <w:szCs w:val="18"/>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295/60R22.5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150/147K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D1657F">
            <w:pPr>
              <w:widowControl/>
              <w:autoSpaceDE/>
              <w:jc w:val="center"/>
            </w:pPr>
            <w:r>
              <w:rPr>
                <w:rFonts w:ascii="Arial" w:hAnsi="Arial" w:cs="Arial"/>
                <w:color w:val="000000"/>
                <w:sz w:val="18"/>
              </w:rPr>
              <w:t xml:space="preserve">D/C/W2 </w:t>
            </w:r>
            <w:r w:rsidR="00706B92">
              <w:rPr>
                <w:rFonts w:ascii="Arial" w:hAnsi="Arial" w:cs="Arial"/>
                <w:color w:val="000000"/>
                <w:sz w:val="18"/>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sz w:val="18"/>
                <w:szCs w:val="18"/>
              </w:rPr>
            </w:pPr>
            <w:r>
              <w:rPr>
                <w:rFonts w:ascii="Arial" w:eastAsia="Wingdings" w:hAnsi="Arial" w:cs="Arial"/>
                <w:sz w:val="18"/>
                <w:szCs w:val="18"/>
              </w:rPr>
              <w:t>-</w:t>
            </w:r>
          </w:p>
        </w:tc>
      </w:tr>
      <w:tr w:rsidR="00706B92" w:rsidTr="00706B92">
        <w:trPr>
          <w:cantSplit/>
          <w:trHeight w:val="300"/>
        </w:trPr>
        <w:tc>
          <w:tcPr>
            <w:tcW w:w="808" w:type="dxa"/>
            <w:vMerge/>
            <w:tcBorders>
              <w:left w:val="single" w:sz="4" w:space="0" w:color="000000"/>
              <w:bottom w:val="single" w:sz="4" w:space="0" w:color="000000"/>
            </w:tcBorders>
            <w:shd w:val="clear" w:color="auto" w:fill="FFFFFF"/>
          </w:tcPr>
          <w:p w:rsidR="00706B92" w:rsidRDefault="00706B92" w:rsidP="00706B92">
            <w:pPr>
              <w:widowControl/>
              <w:autoSpaceDE/>
              <w:snapToGrid w:val="0"/>
              <w:jc w:val="left"/>
              <w:rPr>
                <w:rFonts w:eastAsia="Wingdings"/>
              </w:rPr>
            </w:pP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152/148L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D1657F">
            <w:pPr>
              <w:widowControl/>
              <w:autoSpaceDE/>
              <w:jc w:val="center"/>
            </w:pPr>
            <w:r>
              <w:rPr>
                <w:rFonts w:ascii="Arial" w:hAnsi="Arial" w:cs="Arial"/>
                <w:color w:val="000000"/>
                <w:sz w:val="18"/>
              </w:rPr>
              <w:t xml:space="preserve">D/C/W2 </w:t>
            </w:r>
            <w:r w:rsidR="00706B92">
              <w:rPr>
                <w:rFonts w:ascii="Arial" w:hAnsi="Arial" w:cs="Arial"/>
                <w:color w:val="000000"/>
                <w:sz w:val="18"/>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Wingdings" w:eastAsia="Wingdings" w:hAnsi="Wingdings" w:cs="Wingdings"/>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r w:rsidR="00706B92" w:rsidTr="00706B92">
        <w:trPr>
          <w:trHeight w:val="300"/>
        </w:trPr>
        <w:tc>
          <w:tcPr>
            <w:tcW w:w="80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eastAsia="Wingdings" w:hAnsi="Arial" w:cs="Arial"/>
                <w:b/>
                <w:color w:val="000000"/>
                <w:sz w:val="18"/>
              </w:rPr>
              <w:t>TH31</w:t>
            </w:r>
          </w:p>
        </w:tc>
        <w:tc>
          <w:tcPr>
            <w:tcW w:w="134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jc w:val="center"/>
            </w:pPr>
            <w:r>
              <w:rPr>
                <w:rFonts w:ascii="Arial" w:hAnsi="Arial" w:cs="Arial"/>
                <w:color w:val="000000"/>
                <w:sz w:val="18"/>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autoSpaceDE/>
              <w:jc w:val="center"/>
            </w:pPr>
            <w:r>
              <w:rPr>
                <w:rFonts w:ascii="Arial" w:hAnsi="Arial" w:cs="Arial"/>
                <w:color w:val="000000"/>
                <w:sz w:val="18"/>
              </w:rPr>
              <w:t>B/B/W1 69</w:t>
            </w:r>
            <w:r w:rsidR="00706B92">
              <w:rPr>
                <w:rFonts w:ascii="Arial" w:hAnsi="Arial" w:cs="Arial"/>
                <w:color w:val="000000"/>
                <w:sz w:val="18"/>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autoSpaceDE/>
              <w:snapToGrid w:val="0"/>
              <w:jc w:val="center"/>
              <w:rPr>
                <w:rFonts w:ascii="Arial" w:hAnsi="Arial" w:cs="Arial"/>
                <w:color w:val="000000"/>
                <w:sz w:val="18"/>
                <w:szCs w:val="18"/>
              </w:rPr>
            </w:pPr>
            <w:r>
              <w:rPr>
                <w:rFonts w:ascii="Arial" w:hAnsi="Arial" w:cs="Arial"/>
                <w:color w:val="000000"/>
                <w:sz w:val="18"/>
                <w:szCs w:val="18"/>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476" w:type="dxa"/>
            <w:tcBorders>
              <w:top w:val="single" w:sz="4" w:space="0" w:color="000000"/>
              <w:left w:val="single" w:sz="4" w:space="0" w:color="000000"/>
              <w:bottom w:val="single" w:sz="4" w:space="0" w:color="000000"/>
            </w:tcBorders>
            <w:shd w:val="clear" w:color="auto" w:fill="FFFFFF"/>
            <w:vAlign w:val="center"/>
          </w:tcPr>
          <w:p w:rsidR="00706B92" w:rsidRDefault="00706B92" w:rsidP="005A7698">
            <w:pPr>
              <w:jc w:val="center"/>
            </w:pPr>
            <w:r w:rsidRPr="000D5F03">
              <w:rPr>
                <w:rFonts w:ascii="Arial" w:eastAsia="Wingdings" w:hAnsi="Arial" w:cs="Arial"/>
                <w:color w:val="000000"/>
                <w:sz w:val="18"/>
                <w:szCs w:val="18"/>
              </w:rPr>
              <w:t>In produ</w:t>
            </w:r>
            <w:r w:rsidR="005A7698">
              <w:rPr>
                <w:rFonts w:ascii="Arial" w:eastAsia="Wingdings" w:hAnsi="Arial" w:cs="Arial"/>
                <w:color w:val="000000"/>
                <w:sz w:val="18"/>
                <w:szCs w:val="18"/>
              </w:rPr>
              <w:t>zione</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r>
    </w:tbl>
    <w:p w:rsidR="00706B92" w:rsidRDefault="00706B92" w:rsidP="00706B92">
      <w:pPr>
        <w:widowControl/>
        <w:autoSpaceDE/>
        <w:jc w:val="left"/>
        <w:rPr>
          <w:rFonts w:ascii="Arial" w:eastAsia="Wingdings" w:hAnsi="Arial" w:cs="Arial"/>
          <w:b/>
          <w:bCs/>
          <w:color w:val="FF6600"/>
          <w:sz w:val="26"/>
          <w:szCs w:val="32"/>
        </w:rPr>
      </w:pPr>
    </w:p>
    <w:p w:rsidR="00706B92" w:rsidRPr="005A7698" w:rsidRDefault="005A7698" w:rsidP="00706B92">
      <w:pPr>
        <w:widowControl/>
        <w:autoSpaceDE/>
        <w:jc w:val="center"/>
        <w:rPr>
          <w:lang w:val="it-IT"/>
        </w:rPr>
      </w:pPr>
      <w:r w:rsidRPr="005A7698">
        <w:rPr>
          <w:rFonts w:ascii="Arial" w:eastAsia="Wingdings" w:hAnsi="Arial" w:cs="Arial"/>
          <w:b/>
          <w:color w:val="FF6600"/>
          <w:sz w:val="26"/>
          <w:lang w:val="it-IT"/>
        </w:rPr>
        <w:t xml:space="preserve">Caratteristiche tecniche della linea pneumatici per tutte le stagioni </w:t>
      </w:r>
      <w:r w:rsidR="00706B92" w:rsidRPr="005A7698">
        <w:rPr>
          <w:rFonts w:ascii="Arial" w:eastAsia="Wingdings" w:hAnsi="Arial" w:cs="Arial"/>
          <w:b/>
          <w:color w:val="FF6600"/>
          <w:sz w:val="26"/>
          <w:lang w:val="it-IT"/>
        </w:rPr>
        <w:t>SmartFlex</w:t>
      </w:r>
      <w:r>
        <w:rPr>
          <w:rFonts w:ascii="Arial" w:eastAsia="Wingdings" w:hAnsi="Arial" w:cs="Arial"/>
          <w:b/>
          <w:color w:val="FF6600"/>
          <w:sz w:val="26"/>
          <w:lang w:val="it-IT"/>
        </w:rPr>
        <w:t xml:space="preserve"> </w:t>
      </w:r>
      <w:r w:rsidR="00A777DF">
        <w:rPr>
          <w:rFonts w:ascii="Arial" w:eastAsia="Wingdings" w:hAnsi="Arial" w:cs="Arial"/>
          <w:b/>
          <w:color w:val="FF6600"/>
          <w:sz w:val="26"/>
          <w:lang w:val="it-IT"/>
        </w:rPr>
        <w:t xml:space="preserve">di </w:t>
      </w:r>
      <w:r>
        <w:rPr>
          <w:rFonts w:ascii="Arial" w:eastAsia="Wingdings" w:hAnsi="Arial" w:cs="Arial"/>
          <w:b/>
          <w:color w:val="FF6600"/>
          <w:sz w:val="26"/>
          <w:lang w:val="it-IT"/>
        </w:rPr>
        <w:t>Hankook</w:t>
      </w:r>
    </w:p>
    <w:p w:rsidR="00706B92" w:rsidRPr="005A7698" w:rsidRDefault="00706B92" w:rsidP="00706B92">
      <w:pPr>
        <w:widowControl/>
        <w:snapToGrid w:val="0"/>
        <w:rPr>
          <w:rFonts w:ascii="Arial" w:eastAsia="Wingdings" w:hAnsi="Arial" w:cs="Arial"/>
          <w:b/>
          <w:bCs/>
          <w:color w:val="E36C0A"/>
          <w:sz w:val="18"/>
          <w:szCs w:val="18"/>
          <w:lang w:val="it-IT"/>
        </w:rPr>
      </w:pPr>
    </w:p>
    <w:p w:rsidR="00706B92" w:rsidRDefault="00706B92" w:rsidP="00706B92">
      <w:pPr>
        <w:widowControl/>
        <w:snapToGrid w:val="0"/>
      </w:pPr>
      <w:r>
        <w:rPr>
          <w:rFonts w:ascii="Arial" w:eastAsia="Wingdings" w:hAnsi="Arial" w:cs="Arial"/>
          <w:b/>
          <w:color w:val="FF6600"/>
          <w:sz w:val="18"/>
        </w:rPr>
        <w:t>SmartFlex AH 31</w:t>
      </w:r>
    </w:p>
    <w:p w:rsidR="00706B92" w:rsidRDefault="00706B92" w:rsidP="00706B92">
      <w:pPr>
        <w:widowControl/>
        <w:snapToGrid w:val="0"/>
        <w:rPr>
          <w:rFonts w:ascii="Arial" w:eastAsia="Wingdings" w:hAnsi="Arial" w:cs="Arial"/>
          <w:b/>
          <w:color w:val="FF6600"/>
          <w:sz w:val="18"/>
          <w:szCs w:val="18"/>
          <w:u w:val="single"/>
        </w:rPr>
      </w:pPr>
    </w:p>
    <w:p w:rsidR="00706B92" w:rsidRPr="00965106" w:rsidRDefault="00965106" w:rsidP="00706B92">
      <w:pPr>
        <w:widowControl/>
        <w:snapToGrid w:val="0"/>
        <w:rPr>
          <w:b/>
          <w:i/>
          <w:lang w:val="it-IT"/>
        </w:rPr>
      </w:pPr>
      <w:r w:rsidRPr="00965106">
        <w:rPr>
          <w:rFonts w:ascii="Arial" w:eastAsia="Wingdings" w:hAnsi="Arial" w:cs="Arial"/>
          <w:b/>
          <w:i/>
          <w:sz w:val="18"/>
          <w:szCs w:val="18"/>
          <w:u w:val="single"/>
          <w:lang w:val="it-IT"/>
        </w:rPr>
        <w:t>Pneumatici autocarri per tutte le stagioni per assale sterzante con uso su per</w:t>
      </w:r>
      <w:r>
        <w:rPr>
          <w:rFonts w:ascii="Arial" w:eastAsia="Wingdings" w:hAnsi="Arial" w:cs="Arial"/>
          <w:b/>
          <w:i/>
          <w:sz w:val="18"/>
          <w:szCs w:val="18"/>
          <w:u w:val="single"/>
          <w:lang w:val="it-IT"/>
        </w:rPr>
        <w:t>c</w:t>
      </w:r>
      <w:r w:rsidRPr="00965106">
        <w:rPr>
          <w:rFonts w:ascii="Arial" w:eastAsia="Wingdings" w:hAnsi="Arial" w:cs="Arial"/>
          <w:b/>
          <w:i/>
          <w:sz w:val="18"/>
          <w:szCs w:val="18"/>
          <w:u w:val="single"/>
          <w:lang w:val="it-IT"/>
        </w:rPr>
        <w:t>orsi medi e lunghi</w:t>
      </w:r>
    </w:p>
    <w:p w:rsidR="00706B92" w:rsidRPr="00965106" w:rsidRDefault="00706B92" w:rsidP="00706B92">
      <w:pPr>
        <w:widowControl/>
        <w:tabs>
          <w:tab w:val="left" w:pos="426"/>
          <w:tab w:val="left" w:pos="567"/>
        </w:tabs>
        <w:snapToGrid w:val="0"/>
        <w:rPr>
          <w:rFonts w:ascii="Arial" w:eastAsia="Wingdings" w:hAnsi="Arial" w:cs="Arial"/>
          <w:b/>
          <w:sz w:val="18"/>
          <w:szCs w:val="18"/>
          <w:u w:val="single"/>
          <w:lang w:val="it-IT"/>
        </w:rPr>
      </w:pPr>
    </w:p>
    <w:p w:rsidR="00706B92" w:rsidRDefault="00706B92" w:rsidP="00706B92">
      <w:pPr>
        <w:widowControl/>
        <w:tabs>
          <w:tab w:val="left" w:pos="567"/>
          <w:tab w:val="left" w:pos="709"/>
        </w:tabs>
        <w:snapToGrid w:val="0"/>
        <w:rPr>
          <w:rFonts w:ascii="Arial" w:eastAsia="Wingdings" w:hAnsi="Arial" w:cs="Arial"/>
          <w:b/>
          <w:sz w:val="18"/>
          <w:szCs w:val="18"/>
          <w:u w:val="single"/>
          <w:lang w:val="de-DE" w:eastAsia="de-DE"/>
        </w:rPr>
      </w:pPr>
      <w:r>
        <w:pict>
          <v:shape id="_x0000_s1118" type="#_x0000_t75" style="position:absolute;left:0;text-align:left;margin-left:355.15pt;margin-top:.55pt;width:169.2pt;height:144.75pt;z-index:-251671552;mso-wrap-distance-left:9.05pt;mso-wrap-distance-right:0;mso-position-horizontal-relative:page" wrapcoords="-102 0 -102 21498 21600 21498 21600 0 -102 0" filled="t">
            <v:fill color2="black"/>
            <v:imagedata r:id="rId27" o:title=""/>
            <w10:wrap type="tight"/>
          </v:shape>
        </w:pict>
      </w:r>
    </w:p>
    <w:p w:rsidR="00706B92" w:rsidRPr="00965106" w:rsidRDefault="00706B92" w:rsidP="00706B92">
      <w:pPr>
        <w:widowControl/>
        <w:snapToGrid w:val="0"/>
        <w:spacing w:line="276" w:lineRule="auto"/>
        <w:jc w:val="left"/>
        <w:rPr>
          <w:i/>
          <w:lang w:val="it-IT"/>
        </w:rPr>
      </w:pPr>
      <w:r w:rsidRPr="00965106">
        <w:rPr>
          <w:rFonts w:ascii="Arial" w:eastAsia="Wingdings" w:hAnsi="Arial" w:cs="Arial"/>
          <w:b/>
          <w:i/>
          <w:sz w:val="18"/>
          <w:szCs w:val="18"/>
          <w:u w:val="single"/>
          <w:lang w:val="it-IT"/>
        </w:rPr>
        <w:t xml:space="preserve">A </w:t>
      </w:r>
      <w:r w:rsidR="00965106" w:rsidRPr="00965106">
        <w:rPr>
          <w:rFonts w:ascii="Arial" w:eastAsia="Wingdings" w:hAnsi="Arial" w:cs="Arial"/>
          <w:b/>
          <w:i/>
          <w:sz w:val="18"/>
          <w:szCs w:val="18"/>
          <w:u w:val="single"/>
          <w:lang w:val="it-IT"/>
        </w:rPr>
        <w:t xml:space="preserve">Battistrada e spalla extralarge </w:t>
      </w:r>
      <w:r w:rsidR="00D1657F" w:rsidRPr="00965106">
        <w:rPr>
          <w:rFonts w:ascii="Arial" w:eastAsia="Wingdings" w:hAnsi="Arial" w:cs="Arial"/>
          <w:b/>
          <w:i/>
          <w:sz w:val="18"/>
          <w:szCs w:val="18"/>
          <w:u w:val="single"/>
          <w:lang w:val="it-IT"/>
        </w:rPr>
        <w:t>:</w:t>
      </w:r>
    </w:p>
    <w:p w:rsidR="00706B92" w:rsidRPr="00965106" w:rsidRDefault="00965106" w:rsidP="00706B92">
      <w:pPr>
        <w:pStyle w:val="Listenabsatz"/>
        <w:widowControl/>
        <w:numPr>
          <w:ilvl w:val="0"/>
          <w:numId w:val="5"/>
        </w:numPr>
        <w:tabs>
          <w:tab w:val="left" w:pos="426"/>
        </w:tabs>
        <w:autoSpaceDE/>
        <w:snapToGrid w:val="0"/>
        <w:ind w:left="567" w:hanging="207"/>
        <w:jc w:val="left"/>
        <w:rPr>
          <w:lang w:val="it-IT"/>
        </w:rPr>
      </w:pPr>
      <w:r w:rsidRPr="00965106">
        <w:rPr>
          <w:rFonts w:ascii="Arial" w:eastAsia="Wingdings" w:hAnsi="Arial" w:cs="Arial"/>
          <w:sz w:val="18"/>
          <w:szCs w:val="18"/>
          <w:lang w:val="it-IT" w:eastAsia="de-DE"/>
        </w:rPr>
        <w:t xml:space="preserve">La superficie extralarge della spalla </w:t>
      </w:r>
      <w:r w:rsidR="008360C6" w:rsidRPr="00965106">
        <w:rPr>
          <w:rFonts w:ascii="Arial" w:eastAsia="Wingdings" w:hAnsi="Arial" w:cs="Arial"/>
          <w:sz w:val="18"/>
          <w:szCs w:val="18"/>
          <w:lang w:val="it-IT" w:eastAsia="de-DE"/>
        </w:rPr>
        <w:t>favorisce</w:t>
      </w:r>
      <w:r w:rsidRPr="00965106">
        <w:rPr>
          <w:rFonts w:ascii="Arial" w:eastAsia="Wingdings" w:hAnsi="Arial" w:cs="Arial"/>
          <w:sz w:val="18"/>
          <w:szCs w:val="18"/>
          <w:lang w:val="it-IT" w:eastAsia="de-DE"/>
        </w:rPr>
        <w:t xml:space="preserve"> un lungo chilometraggio e t</w:t>
      </w:r>
      <w:r>
        <w:rPr>
          <w:rFonts w:ascii="Arial" w:eastAsia="Wingdings" w:hAnsi="Arial" w:cs="Arial"/>
          <w:sz w:val="18"/>
          <w:szCs w:val="18"/>
          <w:lang w:val="it-IT" w:eastAsia="de-DE"/>
        </w:rPr>
        <w:t>ra</w:t>
      </w:r>
      <w:r w:rsidRPr="00965106">
        <w:rPr>
          <w:rFonts w:ascii="Arial" w:eastAsia="Wingdings" w:hAnsi="Arial" w:cs="Arial"/>
          <w:sz w:val="18"/>
          <w:szCs w:val="18"/>
          <w:lang w:val="it-IT" w:eastAsia="de-DE"/>
        </w:rPr>
        <w:t xml:space="preserve">zione e conferisce inoltre eccellenti caratteristiche di </w:t>
      </w:r>
      <w:r w:rsidR="008360C6">
        <w:rPr>
          <w:rFonts w:ascii="Arial" w:eastAsia="Wingdings" w:hAnsi="Arial" w:cs="Arial"/>
          <w:sz w:val="18"/>
          <w:szCs w:val="18"/>
          <w:lang w:val="it-IT" w:eastAsia="de-DE"/>
        </w:rPr>
        <w:t>tenuta.</w:t>
      </w:r>
    </w:p>
    <w:p w:rsidR="00706B92" w:rsidRDefault="00706B92" w:rsidP="00706B92">
      <w:pPr>
        <w:widowControl/>
        <w:snapToGrid w:val="0"/>
        <w:spacing w:line="276" w:lineRule="auto"/>
        <w:jc w:val="left"/>
        <w:rPr>
          <w:rFonts w:ascii="Arial" w:eastAsia="Wingdings" w:hAnsi="Arial" w:cs="Arial"/>
          <w:sz w:val="18"/>
          <w:szCs w:val="18"/>
          <w:lang w:val="de-DE" w:eastAsia="de-DE"/>
        </w:rPr>
      </w:pPr>
    </w:p>
    <w:p w:rsidR="00706B92" w:rsidRPr="00965106" w:rsidRDefault="00706B92" w:rsidP="00706B92">
      <w:pPr>
        <w:widowControl/>
        <w:snapToGrid w:val="0"/>
        <w:spacing w:line="276" w:lineRule="auto"/>
        <w:jc w:val="left"/>
        <w:rPr>
          <w:rFonts w:ascii="Arial" w:eastAsia="Wingdings" w:hAnsi="Arial" w:cs="Arial"/>
          <w:sz w:val="18"/>
          <w:szCs w:val="18"/>
          <w:lang w:val="it-IT"/>
        </w:rPr>
      </w:pPr>
    </w:p>
    <w:p w:rsidR="00706B92" w:rsidRPr="00965106" w:rsidRDefault="00706B92" w:rsidP="00706B92">
      <w:pPr>
        <w:widowControl/>
        <w:tabs>
          <w:tab w:val="left" w:pos="426"/>
          <w:tab w:val="left" w:pos="567"/>
          <w:tab w:val="left" w:pos="709"/>
          <w:tab w:val="left" w:pos="851"/>
        </w:tabs>
        <w:snapToGrid w:val="0"/>
        <w:rPr>
          <w:i/>
          <w:lang w:val="it-IT"/>
        </w:rPr>
      </w:pPr>
      <w:r w:rsidRPr="00965106">
        <w:rPr>
          <w:rFonts w:ascii="Arial" w:eastAsia="Wingdings" w:hAnsi="Arial" w:cs="Arial"/>
          <w:b/>
          <w:i/>
          <w:sz w:val="18"/>
          <w:szCs w:val="18"/>
          <w:u w:val="single"/>
          <w:lang w:val="it-IT"/>
        </w:rPr>
        <w:t xml:space="preserve">B </w:t>
      </w:r>
      <w:r w:rsidR="00965106" w:rsidRPr="00965106">
        <w:rPr>
          <w:rFonts w:ascii="Arial" w:eastAsia="Wingdings" w:hAnsi="Arial" w:cs="Arial"/>
          <w:b/>
          <w:i/>
          <w:sz w:val="18"/>
          <w:szCs w:val="18"/>
          <w:u w:val="single"/>
          <w:lang w:val="it-IT"/>
        </w:rPr>
        <w:t xml:space="preserve">Battistrada con intagli multipli </w:t>
      </w:r>
      <w:r w:rsidRPr="00965106">
        <w:rPr>
          <w:rFonts w:ascii="Arial" w:eastAsia="Wingdings" w:hAnsi="Arial" w:cs="Arial"/>
          <w:b/>
          <w:i/>
          <w:sz w:val="18"/>
          <w:szCs w:val="18"/>
          <w:u w:val="single"/>
          <w:lang w:val="it-IT"/>
        </w:rPr>
        <w:t>3D</w:t>
      </w:r>
      <w:r w:rsidR="00D1657F" w:rsidRPr="00965106">
        <w:rPr>
          <w:rFonts w:ascii="Arial" w:eastAsia="Wingdings" w:hAnsi="Arial" w:cs="Arial"/>
          <w:b/>
          <w:i/>
          <w:sz w:val="18"/>
          <w:szCs w:val="18"/>
          <w:u w:val="single"/>
          <w:lang w:val="it-IT"/>
        </w:rPr>
        <w:t>:</w:t>
      </w:r>
    </w:p>
    <w:p w:rsidR="00706B92" w:rsidRPr="00965106" w:rsidRDefault="00965106" w:rsidP="00706B92">
      <w:pPr>
        <w:pStyle w:val="Listenabsatz"/>
        <w:widowControl/>
        <w:numPr>
          <w:ilvl w:val="0"/>
          <w:numId w:val="1"/>
        </w:numPr>
        <w:tabs>
          <w:tab w:val="left" w:pos="426"/>
          <w:tab w:val="left" w:pos="567"/>
          <w:tab w:val="left" w:pos="709"/>
          <w:tab w:val="left" w:pos="851"/>
        </w:tabs>
        <w:autoSpaceDE/>
        <w:snapToGrid w:val="0"/>
        <w:ind w:left="426" w:firstLine="141"/>
        <w:jc w:val="left"/>
        <w:rPr>
          <w:lang w:val="it-IT"/>
        </w:rPr>
      </w:pPr>
      <w:r w:rsidRPr="00965106">
        <w:rPr>
          <w:rFonts w:ascii="Arial" w:eastAsia="Wingdings" w:hAnsi="Arial" w:cs="Arial"/>
          <w:sz w:val="18"/>
          <w:szCs w:val="18"/>
          <w:lang w:val="it-IT"/>
        </w:rPr>
        <w:t>Elevata trazione e chilometraggio con usura costante</w:t>
      </w:r>
    </w:p>
    <w:p w:rsidR="00706B92" w:rsidRPr="00965106" w:rsidRDefault="00706B92" w:rsidP="00706B92">
      <w:pPr>
        <w:widowControl/>
        <w:snapToGrid w:val="0"/>
        <w:spacing w:line="276" w:lineRule="auto"/>
        <w:jc w:val="left"/>
        <w:rPr>
          <w:rFonts w:ascii="Arial" w:eastAsia="Wingdings" w:hAnsi="Arial" w:cs="Arial"/>
          <w:sz w:val="18"/>
          <w:szCs w:val="18"/>
          <w:lang w:val="it-IT"/>
        </w:rPr>
      </w:pPr>
    </w:p>
    <w:p w:rsidR="00706B92" w:rsidRPr="00965106" w:rsidRDefault="00706B92" w:rsidP="00706B92">
      <w:pPr>
        <w:widowControl/>
        <w:snapToGrid w:val="0"/>
        <w:spacing w:line="276" w:lineRule="auto"/>
        <w:jc w:val="left"/>
        <w:rPr>
          <w:i/>
          <w:lang w:val="it-IT"/>
        </w:rPr>
      </w:pPr>
      <w:r w:rsidRPr="00965106">
        <w:rPr>
          <w:rFonts w:ascii="Arial" w:eastAsia="Wingdings" w:hAnsi="Arial" w:cs="Arial"/>
          <w:b/>
          <w:i/>
          <w:sz w:val="18"/>
          <w:szCs w:val="18"/>
          <w:u w:val="single"/>
          <w:lang w:val="it-IT"/>
        </w:rPr>
        <w:t xml:space="preserve">C </w:t>
      </w:r>
      <w:r w:rsidR="00965106" w:rsidRPr="00965106">
        <w:rPr>
          <w:rFonts w:ascii="Arial" w:eastAsia="Wingdings" w:hAnsi="Arial" w:cs="Arial"/>
          <w:b/>
          <w:i/>
          <w:sz w:val="18"/>
          <w:szCs w:val="18"/>
          <w:u w:val="single"/>
          <w:lang w:val="it-IT"/>
        </w:rPr>
        <w:t xml:space="preserve">Tecnologia </w:t>
      </w:r>
      <w:r w:rsidRPr="00965106">
        <w:rPr>
          <w:rFonts w:ascii="Arial" w:eastAsia="Wingdings" w:hAnsi="Arial" w:cs="Arial"/>
          <w:b/>
          <w:i/>
          <w:sz w:val="18"/>
          <w:szCs w:val="18"/>
          <w:u w:val="single"/>
          <w:lang w:val="it-IT"/>
        </w:rPr>
        <w:t>Equalizer Stepper Technology (T.W.E.S.)</w:t>
      </w:r>
      <w:r w:rsidR="00965106" w:rsidRPr="00965106">
        <w:rPr>
          <w:rFonts w:ascii="Arial" w:eastAsia="Wingdings" w:hAnsi="Arial" w:cs="Arial"/>
          <w:b/>
          <w:i/>
          <w:sz w:val="18"/>
          <w:szCs w:val="18"/>
          <w:u w:val="single"/>
          <w:lang w:val="it-IT"/>
        </w:rPr>
        <w:t xml:space="preserve"> per l’usura del battistrada</w:t>
      </w:r>
      <w:r w:rsidR="00D1657F" w:rsidRPr="00965106">
        <w:rPr>
          <w:rFonts w:ascii="Arial" w:eastAsia="Wingdings" w:hAnsi="Arial" w:cs="Arial"/>
          <w:b/>
          <w:i/>
          <w:sz w:val="18"/>
          <w:szCs w:val="18"/>
          <w:u w:val="single"/>
          <w:lang w:val="it-IT"/>
        </w:rPr>
        <w:t>:</w:t>
      </w:r>
    </w:p>
    <w:p w:rsidR="00706B92" w:rsidRPr="000D5F03" w:rsidRDefault="00706B92" w:rsidP="00706B92">
      <w:pPr>
        <w:pStyle w:val="Listenabsatz"/>
        <w:widowControl/>
        <w:numPr>
          <w:ilvl w:val="0"/>
          <w:numId w:val="1"/>
        </w:numPr>
        <w:tabs>
          <w:tab w:val="left" w:pos="426"/>
          <w:tab w:val="left" w:pos="567"/>
        </w:tabs>
        <w:autoSpaceDE/>
        <w:snapToGrid w:val="0"/>
        <w:jc w:val="left"/>
      </w:pPr>
      <w:r w:rsidRPr="000D5F03">
        <w:rPr>
          <w:rFonts w:ascii="Arial" w:eastAsia="Wingdings" w:hAnsi="Arial" w:cs="Arial"/>
          <w:sz w:val="18"/>
          <w:szCs w:val="18"/>
        </w:rPr>
        <w:t>Stabili</w:t>
      </w:r>
      <w:r w:rsidR="00965106">
        <w:rPr>
          <w:rFonts w:ascii="Arial" w:eastAsia="Wingdings" w:hAnsi="Arial" w:cs="Arial"/>
          <w:sz w:val="18"/>
          <w:szCs w:val="18"/>
        </w:rPr>
        <w:t>zzatori sui blocchi del profilo</w:t>
      </w:r>
    </w:p>
    <w:p w:rsidR="00706B92" w:rsidRPr="00965106" w:rsidRDefault="00706B92" w:rsidP="00706B92">
      <w:pPr>
        <w:pStyle w:val="Listenabsatz"/>
        <w:widowControl/>
        <w:numPr>
          <w:ilvl w:val="0"/>
          <w:numId w:val="1"/>
        </w:numPr>
        <w:tabs>
          <w:tab w:val="left" w:pos="426"/>
          <w:tab w:val="left" w:pos="567"/>
        </w:tabs>
        <w:autoSpaceDE/>
        <w:snapToGrid w:val="0"/>
        <w:jc w:val="left"/>
        <w:rPr>
          <w:lang w:val="it-IT"/>
        </w:rPr>
      </w:pPr>
      <w:r w:rsidRPr="00965106">
        <w:rPr>
          <w:rFonts w:ascii="Arial" w:eastAsia="Wingdings" w:hAnsi="Arial" w:cs="Arial"/>
          <w:sz w:val="18"/>
          <w:szCs w:val="18"/>
          <w:lang w:val="it-IT"/>
        </w:rPr>
        <w:t>R</w:t>
      </w:r>
      <w:r w:rsidR="00965106" w:rsidRPr="00965106">
        <w:rPr>
          <w:rFonts w:ascii="Arial" w:eastAsia="Wingdings" w:hAnsi="Arial" w:cs="Arial"/>
          <w:sz w:val="18"/>
          <w:szCs w:val="18"/>
          <w:lang w:val="it-IT"/>
        </w:rPr>
        <w:t>iduzione dell’usura irregolare/ su di un solo lato</w:t>
      </w:r>
    </w:p>
    <w:p w:rsidR="00706B92" w:rsidRDefault="00706B92" w:rsidP="00706B92">
      <w:pPr>
        <w:widowControl/>
        <w:tabs>
          <w:tab w:val="left" w:pos="567"/>
          <w:tab w:val="left" w:pos="709"/>
        </w:tabs>
        <w:snapToGrid w:val="0"/>
        <w:rPr>
          <w:rFonts w:ascii="Arial" w:eastAsia="Wingdings" w:hAnsi="Arial" w:cs="Arial"/>
          <w:b/>
          <w:color w:val="FF6600"/>
          <w:sz w:val="18"/>
          <w:szCs w:val="18"/>
          <w:lang w:val="de-DE" w:eastAsia="de-DE"/>
        </w:rPr>
      </w:pPr>
    </w:p>
    <w:p w:rsidR="00706B92" w:rsidRDefault="00706B92" w:rsidP="00706B92">
      <w:pPr>
        <w:widowControl/>
        <w:tabs>
          <w:tab w:val="left" w:pos="567"/>
          <w:tab w:val="left" w:pos="709"/>
        </w:tabs>
        <w:snapToGrid w:val="0"/>
        <w:rPr>
          <w:rFonts w:ascii="Arial" w:eastAsia="Wingdings" w:hAnsi="Arial" w:cs="Arial"/>
          <w:b/>
          <w:color w:val="FF6600"/>
          <w:sz w:val="18"/>
          <w:szCs w:val="18"/>
          <w:lang w:val="de-DE" w:eastAsia="de-DE"/>
        </w:rPr>
      </w:pPr>
      <w:r>
        <w:pict>
          <v:shape id="_x0000_s1119" type="#_x0000_t75" style="position:absolute;left:0;text-align:left;margin-left:292.55pt;margin-top:5.15pt;width:172.25pt;height:53.7pt;z-index:-251670528;mso-wrap-distance-left:9.05pt;mso-wrap-distance-right:9.05pt;mso-position-horizontal-relative:margin" wrapcoords="-71 0 -71 21163 21600 21163 21600 0 -71 0" filled="t">
            <v:fill color2="black"/>
            <v:imagedata r:id="rId28" o:title=""/>
            <w10:wrap type="tight"/>
          </v:shape>
        </w:pict>
      </w:r>
      <w:r>
        <w:pict>
          <v:shape id="_x0000_s1120" type="#_x0000_t75" style="position:absolute;left:0;text-align:left;margin-left:90.3pt;margin-top:5.15pt;width:172.45pt;height:54.25pt;z-index:-251669504;mso-wrap-distance-left:9.05pt;mso-wrap-distance-right:9.05pt" wrapcoords="-71 0 -71 21166 21600 21166 21600 0 -71 0" filled="t">
            <v:fill color2="black"/>
            <v:imagedata r:id="rId29" o:title=""/>
            <w10:wrap type="tight"/>
          </v:shape>
        </w:pict>
      </w: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Pr="00965106" w:rsidRDefault="00706B92" w:rsidP="00706B92">
      <w:pPr>
        <w:widowControl/>
        <w:tabs>
          <w:tab w:val="left" w:pos="567"/>
          <w:tab w:val="left" w:pos="709"/>
        </w:tabs>
        <w:snapToGrid w:val="0"/>
        <w:rPr>
          <w:rFonts w:ascii="Arial" w:eastAsia="Wingdings" w:hAnsi="Arial" w:cs="Arial"/>
          <w:b/>
          <w:color w:val="FF6600"/>
          <w:sz w:val="18"/>
          <w:szCs w:val="18"/>
          <w:lang w:val="it-IT"/>
        </w:rPr>
      </w:pPr>
    </w:p>
    <w:p w:rsidR="00706B92" w:rsidRDefault="00706B92" w:rsidP="00706B92">
      <w:pPr>
        <w:widowControl/>
        <w:tabs>
          <w:tab w:val="left" w:pos="567"/>
          <w:tab w:val="left" w:pos="709"/>
        </w:tabs>
        <w:snapToGrid w:val="0"/>
      </w:pPr>
      <w:r>
        <w:rPr>
          <w:rFonts w:ascii="Arial" w:eastAsia="Wingdings" w:hAnsi="Arial" w:cs="Arial"/>
          <w:b/>
          <w:color w:val="FF6600"/>
          <w:sz w:val="18"/>
        </w:rPr>
        <w:t>SmartFlex DH 31</w:t>
      </w:r>
    </w:p>
    <w:p w:rsidR="00706B92" w:rsidRDefault="00706B92" w:rsidP="00706B92">
      <w:pPr>
        <w:widowControl/>
        <w:tabs>
          <w:tab w:val="left" w:pos="567"/>
          <w:tab w:val="left" w:pos="709"/>
        </w:tabs>
        <w:snapToGrid w:val="0"/>
        <w:rPr>
          <w:rFonts w:ascii="Arial" w:eastAsia="Wingdings" w:hAnsi="Arial" w:cs="Arial"/>
          <w:b/>
          <w:color w:val="FF6600"/>
          <w:sz w:val="18"/>
          <w:szCs w:val="18"/>
          <w:u w:val="single"/>
        </w:rPr>
      </w:pPr>
    </w:p>
    <w:p w:rsidR="00D47845" w:rsidRPr="00965106" w:rsidRDefault="00D47845" w:rsidP="00D47845">
      <w:pPr>
        <w:widowControl/>
        <w:snapToGrid w:val="0"/>
        <w:rPr>
          <w:b/>
          <w:i/>
          <w:lang w:val="it-IT"/>
        </w:rPr>
      </w:pPr>
      <w:r w:rsidRPr="00965106">
        <w:rPr>
          <w:rFonts w:ascii="Arial" w:eastAsia="Wingdings" w:hAnsi="Arial" w:cs="Arial"/>
          <w:b/>
          <w:i/>
          <w:sz w:val="18"/>
          <w:szCs w:val="18"/>
          <w:u w:val="single"/>
          <w:lang w:val="it-IT"/>
        </w:rPr>
        <w:t>Pneumatici autocarri per tutte le stagioni per assale sterzante con uso su per</w:t>
      </w:r>
      <w:r>
        <w:rPr>
          <w:rFonts w:ascii="Arial" w:eastAsia="Wingdings" w:hAnsi="Arial" w:cs="Arial"/>
          <w:b/>
          <w:i/>
          <w:sz w:val="18"/>
          <w:szCs w:val="18"/>
          <w:u w:val="single"/>
          <w:lang w:val="it-IT"/>
        </w:rPr>
        <w:t>c</w:t>
      </w:r>
      <w:r w:rsidRPr="00965106">
        <w:rPr>
          <w:rFonts w:ascii="Arial" w:eastAsia="Wingdings" w:hAnsi="Arial" w:cs="Arial"/>
          <w:b/>
          <w:i/>
          <w:sz w:val="18"/>
          <w:szCs w:val="18"/>
          <w:u w:val="single"/>
          <w:lang w:val="it-IT"/>
        </w:rPr>
        <w:t>orsi medi e lunghi</w:t>
      </w:r>
    </w:p>
    <w:p w:rsidR="00706B92" w:rsidRDefault="00706B92" w:rsidP="00706B92">
      <w:pPr>
        <w:widowControl/>
        <w:tabs>
          <w:tab w:val="left" w:pos="426"/>
          <w:tab w:val="left" w:pos="567"/>
          <w:tab w:val="left" w:pos="851"/>
        </w:tabs>
        <w:snapToGrid w:val="0"/>
        <w:rPr>
          <w:rFonts w:ascii="Arial" w:eastAsia="Wingdings" w:hAnsi="Arial" w:cs="Arial"/>
          <w:i/>
          <w:sz w:val="18"/>
          <w:szCs w:val="18"/>
          <w:u w:val="single"/>
        </w:rPr>
      </w:pPr>
    </w:p>
    <w:p w:rsidR="00706B92" w:rsidRPr="00D1657F" w:rsidRDefault="00706B92" w:rsidP="00706B92">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pict>
          <v:shape id="_x0000_s1121" type="#_x0000_t75" style="position:absolute;left:0;text-align:left;margin-left:354.15pt;margin-top:.95pt;width:170.2pt;height:147.1pt;z-index:-251668480;mso-wrap-distance-left:9.05pt;mso-wrap-distance-right:0;mso-position-horizontal-relative:page" wrapcoords="-74 0 -74 21456 21600 21456 21600 0 -74 0" filled="t">
            <v:fill color2="black"/>
            <v:imagedata r:id="rId30" o:title=""/>
            <w10:wrap type="tight"/>
          </v:shape>
        </w:pict>
      </w:r>
      <w:r w:rsidRPr="00D1657F">
        <w:rPr>
          <w:rFonts w:ascii="Arial" w:eastAsia="Wingdings" w:hAnsi="Arial" w:cs="Arial"/>
          <w:b/>
          <w:i/>
          <w:sz w:val="18"/>
          <w:szCs w:val="18"/>
          <w:u w:val="single"/>
        </w:rPr>
        <w:t xml:space="preserve">A </w:t>
      </w:r>
      <w:r w:rsidR="00D47845">
        <w:rPr>
          <w:rFonts w:ascii="Arial" w:eastAsia="Wingdings" w:hAnsi="Arial" w:cs="Arial"/>
          <w:b/>
          <w:i/>
          <w:sz w:val="18"/>
          <w:szCs w:val="18"/>
          <w:u w:val="single"/>
        </w:rPr>
        <w:t>Intagli m</w:t>
      </w:r>
      <w:r w:rsidRPr="00D1657F">
        <w:rPr>
          <w:rFonts w:ascii="Arial" w:eastAsia="Wingdings" w:hAnsi="Arial" w:cs="Arial"/>
          <w:b/>
          <w:i/>
          <w:sz w:val="18"/>
          <w:szCs w:val="18"/>
          <w:u w:val="single"/>
        </w:rPr>
        <w:t>ulti</w:t>
      </w:r>
      <w:r w:rsidR="00D47845">
        <w:rPr>
          <w:rFonts w:ascii="Arial" w:eastAsia="Wingdings" w:hAnsi="Arial" w:cs="Arial"/>
          <w:b/>
          <w:i/>
          <w:sz w:val="18"/>
          <w:szCs w:val="18"/>
          <w:u w:val="single"/>
        </w:rPr>
        <w:t xml:space="preserve">pli </w:t>
      </w:r>
      <w:r w:rsidRPr="00D1657F">
        <w:rPr>
          <w:rFonts w:ascii="Arial" w:eastAsia="Wingdings" w:hAnsi="Arial" w:cs="Arial"/>
          <w:b/>
          <w:i/>
          <w:sz w:val="18"/>
          <w:szCs w:val="18"/>
          <w:u w:val="single"/>
        </w:rPr>
        <w:t>3D</w:t>
      </w:r>
      <w:r w:rsidR="00D1657F">
        <w:rPr>
          <w:rFonts w:ascii="Arial" w:eastAsia="Wingdings" w:hAnsi="Arial" w:cs="Arial"/>
          <w:b/>
          <w:i/>
          <w:sz w:val="18"/>
          <w:szCs w:val="18"/>
          <w:u w:val="single"/>
        </w:rPr>
        <w:t>:</w:t>
      </w:r>
    </w:p>
    <w:p w:rsidR="00706B92" w:rsidRPr="00D47845" w:rsidRDefault="00D47845" w:rsidP="00706B92">
      <w:pPr>
        <w:pStyle w:val="Listenabsatz"/>
        <w:widowControl/>
        <w:numPr>
          <w:ilvl w:val="0"/>
          <w:numId w:val="1"/>
        </w:numPr>
        <w:tabs>
          <w:tab w:val="left" w:pos="426"/>
          <w:tab w:val="left" w:pos="567"/>
          <w:tab w:val="left" w:pos="709"/>
          <w:tab w:val="left" w:pos="851"/>
        </w:tabs>
        <w:autoSpaceDE/>
        <w:snapToGrid w:val="0"/>
        <w:rPr>
          <w:lang w:val="it-IT"/>
        </w:rPr>
      </w:pPr>
      <w:r w:rsidRPr="00D47845">
        <w:rPr>
          <w:rFonts w:ascii="Arial" w:eastAsia="Wingdings" w:hAnsi="Arial" w:cs="Arial"/>
          <w:sz w:val="18"/>
          <w:szCs w:val="18"/>
          <w:lang w:val="it-IT"/>
        </w:rPr>
        <w:t>Elevata trazione e chilometraggio con usura uniforme</w:t>
      </w:r>
    </w:p>
    <w:p w:rsidR="00235231" w:rsidRDefault="00235231" w:rsidP="00706B92">
      <w:pPr>
        <w:widowControl/>
        <w:tabs>
          <w:tab w:val="left" w:pos="426"/>
          <w:tab w:val="left" w:pos="567"/>
          <w:tab w:val="left" w:pos="709"/>
          <w:tab w:val="left" w:pos="851"/>
        </w:tabs>
        <w:snapToGrid w:val="0"/>
        <w:rPr>
          <w:rFonts w:ascii="Arial" w:eastAsia="Wingdings" w:hAnsi="Arial" w:cs="Arial"/>
          <w:b/>
          <w:i/>
          <w:sz w:val="18"/>
          <w:szCs w:val="18"/>
          <w:u w:val="single"/>
          <w:lang w:val="it-IT"/>
        </w:rPr>
      </w:pPr>
    </w:p>
    <w:p w:rsidR="00706B92" w:rsidRPr="00D47845" w:rsidRDefault="00706B92" w:rsidP="00706B92">
      <w:pPr>
        <w:widowControl/>
        <w:tabs>
          <w:tab w:val="left" w:pos="426"/>
          <w:tab w:val="left" w:pos="567"/>
          <w:tab w:val="left" w:pos="709"/>
          <w:tab w:val="left" w:pos="851"/>
        </w:tabs>
        <w:snapToGrid w:val="0"/>
        <w:rPr>
          <w:i/>
          <w:lang w:val="it-IT"/>
        </w:rPr>
      </w:pPr>
      <w:r w:rsidRPr="00D47845">
        <w:rPr>
          <w:rFonts w:ascii="Arial" w:eastAsia="Wingdings" w:hAnsi="Arial" w:cs="Arial"/>
          <w:b/>
          <w:i/>
          <w:sz w:val="18"/>
          <w:szCs w:val="18"/>
          <w:u w:val="single"/>
          <w:lang w:val="it-IT"/>
        </w:rPr>
        <w:t xml:space="preserve">B </w:t>
      </w:r>
      <w:r w:rsidR="00D47845" w:rsidRPr="00D47845">
        <w:rPr>
          <w:rFonts w:ascii="Arial" w:eastAsia="Wingdings" w:hAnsi="Arial" w:cs="Arial"/>
          <w:b/>
          <w:i/>
          <w:sz w:val="18"/>
          <w:szCs w:val="18"/>
          <w:u w:val="single"/>
          <w:lang w:val="it-IT"/>
        </w:rPr>
        <w:t>Battistrada con blocchi a 6 costole</w:t>
      </w:r>
      <w:r w:rsidR="00D1657F" w:rsidRPr="00D47845">
        <w:rPr>
          <w:rFonts w:ascii="Arial" w:eastAsia="Wingdings" w:hAnsi="Arial" w:cs="Arial"/>
          <w:b/>
          <w:i/>
          <w:sz w:val="18"/>
          <w:szCs w:val="18"/>
          <w:u w:val="single"/>
          <w:lang w:val="it-IT"/>
        </w:rPr>
        <w:t>:</w:t>
      </w:r>
    </w:p>
    <w:p w:rsidR="00706B92" w:rsidRPr="00D47845" w:rsidRDefault="00D47845" w:rsidP="00706B92">
      <w:pPr>
        <w:pStyle w:val="Listenabsatz"/>
        <w:widowControl/>
        <w:numPr>
          <w:ilvl w:val="0"/>
          <w:numId w:val="5"/>
        </w:numPr>
        <w:autoSpaceDE/>
        <w:snapToGrid w:val="0"/>
        <w:spacing w:line="276" w:lineRule="auto"/>
        <w:ind w:left="426" w:hanging="66"/>
        <w:jc w:val="left"/>
        <w:rPr>
          <w:lang w:val="it-IT"/>
        </w:rPr>
      </w:pPr>
      <w:r w:rsidRPr="00D47845">
        <w:rPr>
          <w:rFonts w:ascii="Arial" w:eastAsia="Wingdings" w:hAnsi="Arial" w:cs="Arial"/>
          <w:sz w:val="18"/>
          <w:szCs w:val="18"/>
          <w:lang w:val="it-IT"/>
        </w:rPr>
        <w:t>Massiccio battistrada a 6 costole con speciali blocchi esagonali sul battistrada</w:t>
      </w:r>
    </w:p>
    <w:p w:rsidR="00235231" w:rsidRDefault="00235231" w:rsidP="00706B92">
      <w:pPr>
        <w:widowControl/>
        <w:snapToGrid w:val="0"/>
        <w:spacing w:line="276" w:lineRule="auto"/>
        <w:jc w:val="left"/>
        <w:rPr>
          <w:rFonts w:ascii="Arial" w:eastAsia="Wingdings" w:hAnsi="Arial" w:cs="Arial"/>
          <w:b/>
          <w:i/>
          <w:sz w:val="18"/>
          <w:szCs w:val="18"/>
          <w:u w:val="single"/>
        </w:rPr>
      </w:pPr>
    </w:p>
    <w:p w:rsidR="00706B92" w:rsidRPr="00D1657F" w:rsidRDefault="00706B92" w:rsidP="00706B92">
      <w:pPr>
        <w:widowControl/>
        <w:snapToGrid w:val="0"/>
        <w:spacing w:line="276" w:lineRule="auto"/>
        <w:jc w:val="left"/>
        <w:rPr>
          <w:i/>
        </w:rPr>
      </w:pPr>
      <w:r w:rsidRPr="00D1657F">
        <w:rPr>
          <w:rFonts w:ascii="Arial" w:eastAsia="Wingdings" w:hAnsi="Arial" w:cs="Arial"/>
          <w:b/>
          <w:i/>
          <w:sz w:val="18"/>
          <w:szCs w:val="18"/>
          <w:u w:val="single"/>
        </w:rPr>
        <w:t xml:space="preserve">C </w:t>
      </w:r>
      <w:r w:rsidR="00D47845">
        <w:rPr>
          <w:rFonts w:ascii="Arial" w:eastAsia="Wingdings" w:hAnsi="Arial" w:cs="Arial"/>
          <w:b/>
          <w:i/>
          <w:sz w:val="18"/>
          <w:szCs w:val="18"/>
          <w:u w:val="single"/>
        </w:rPr>
        <w:t>Intagli autopulenti</w:t>
      </w:r>
      <w:r w:rsidR="00D1657F">
        <w:rPr>
          <w:rFonts w:ascii="Arial" w:eastAsia="Wingdings" w:hAnsi="Arial" w:cs="Arial"/>
          <w:b/>
          <w:i/>
          <w:sz w:val="18"/>
          <w:szCs w:val="18"/>
          <w:u w:val="single"/>
        </w:rPr>
        <w:t>:</w:t>
      </w:r>
    </w:p>
    <w:p w:rsidR="00706B92" w:rsidRPr="00D47845" w:rsidRDefault="00D47845" w:rsidP="00706B92">
      <w:pPr>
        <w:pStyle w:val="Listenabsatz"/>
        <w:widowControl/>
        <w:numPr>
          <w:ilvl w:val="0"/>
          <w:numId w:val="1"/>
        </w:numPr>
        <w:tabs>
          <w:tab w:val="left" w:pos="426"/>
          <w:tab w:val="left" w:pos="567"/>
          <w:tab w:val="left" w:pos="709"/>
          <w:tab w:val="left" w:pos="851"/>
        </w:tabs>
        <w:autoSpaceDE/>
        <w:snapToGrid w:val="0"/>
        <w:rPr>
          <w:lang w:val="it-IT"/>
        </w:rPr>
      </w:pPr>
      <w:r w:rsidRPr="00D47845">
        <w:rPr>
          <w:rFonts w:ascii="Arial" w:eastAsia="Wingdings" w:hAnsi="Arial" w:cs="Arial"/>
          <w:sz w:val="18"/>
          <w:szCs w:val="18"/>
          <w:lang w:val="it-IT"/>
        </w:rPr>
        <w:t>Trazione costante per tutta la vita utile</w:t>
      </w:r>
    </w:p>
    <w:p w:rsidR="00706B92" w:rsidRPr="00D47845" w:rsidRDefault="00D47845" w:rsidP="00706B92">
      <w:pPr>
        <w:pStyle w:val="Listenabsatz"/>
        <w:widowControl/>
        <w:numPr>
          <w:ilvl w:val="0"/>
          <w:numId w:val="1"/>
        </w:numPr>
        <w:tabs>
          <w:tab w:val="left" w:pos="426"/>
          <w:tab w:val="left" w:pos="567"/>
          <w:tab w:val="left" w:pos="709"/>
          <w:tab w:val="left" w:pos="851"/>
        </w:tabs>
        <w:autoSpaceDE/>
        <w:snapToGrid w:val="0"/>
        <w:rPr>
          <w:lang w:val="it-IT"/>
        </w:rPr>
      </w:pPr>
      <w:r w:rsidRPr="00D47845">
        <w:rPr>
          <w:rFonts w:ascii="Arial" w:eastAsia="Wingdings" w:hAnsi="Arial" w:cs="Arial"/>
          <w:sz w:val="18"/>
          <w:szCs w:val="18"/>
          <w:lang w:val="it-IT"/>
        </w:rPr>
        <w:t xml:space="preserve">Effetto </w:t>
      </w:r>
      <w:r w:rsidR="008360C6" w:rsidRPr="00D47845">
        <w:rPr>
          <w:rFonts w:ascii="Arial" w:eastAsia="Wingdings" w:hAnsi="Arial" w:cs="Arial"/>
          <w:sz w:val="18"/>
          <w:szCs w:val="18"/>
          <w:lang w:val="it-IT"/>
        </w:rPr>
        <w:t>anti frantumazione</w:t>
      </w:r>
      <w:r w:rsidRPr="00D47845">
        <w:rPr>
          <w:rFonts w:ascii="Arial" w:eastAsia="Wingdings" w:hAnsi="Arial" w:cs="Arial"/>
          <w:sz w:val="18"/>
          <w:szCs w:val="18"/>
          <w:lang w:val="it-IT"/>
        </w:rPr>
        <w:t xml:space="preserve"> </w:t>
      </w:r>
      <w:r>
        <w:rPr>
          <w:rFonts w:ascii="Arial" w:eastAsia="Wingdings" w:hAnsi="Arial" w:cs="Arial"/>
          <w:sz w:val="18"/>
          <w:szCs w:val="18"/>
          <w:lang w:val="it-IT"/>
        </w:rPr>
        <w:t>a</w:t>
      </w:r>
      <w:r w:rsidRPr="00D47845">
        <w:rPr>
          <w:rFonts w:ascii="Arial" w:eastAsia="Wingdings" w:hAnsi="Arial" w:cs="Arial"/>
          <w:sz w:val="18"/>
          <w:szCs w:val="18"/>
          <w:lang w:val="it-IT"/>
        </w:rPr>
        <w:t>gli angoli degli intagli</w:t>
      </w:r>
    </w:p>
    <w:p w:rsidR="00706B92" w:rsidRPr="00D47845" w:rsidRDefault="00706B92" w:rsidP="00706B92">
      <w:pPr>
        <w:widowControl/>
        <w:tabs>
          <w:tab w:val="left" w:pos="426"/>
          <w:tab w:val="left" w:pos="567"/>
          <w:tab w:val="left" w:pos="709"/>
          <w:tab w:val="left" w:pos="851"/>
        </w:tabs>
        <w:snapToGrid w:val="0"/>
        <w:rPr>
          <w:rFonts w:ascii="Arial" w:eastAsia="Wingdings" w:hAnsi="Arial" w:cs="Arial"/>
          <w:i/>
          <w:sz w:val="18"/>
          <w:szCs w:val="18"/>
          <w:u w:val="single"/>
          <w:lang w:val="it-IT"/>
        </w:rPr>
      </w:pPr>
    </w:p>
    <w:p w:rsidR="00706B92" w:rsidRPr="00D47845" w:rsidRDefault="00706B92" w:rsidP="00706B92">
      <w:pPr>
        <w:widowControl/>
        <w:tabs>
          <w:tab w:val="left" w:pos="426"/>
          <w:tab w:val="left" w:pos="567"/>
          <w:tab w:val="left" w:pos="709"/>
          <w:tab w:val="left" w:pos="851"/>
        </w:tabs>
        <w:snapToGrid w:val="0"/>
        <w:rPr>
          <w:rFonts w:ascii="Arial" w:eastAsia="Wingdings" w:hAnsi="Arial" w:cs="Arial"/>
          <w:i/>
          <w:sz w:val="18"/>
          <w:szCs w:val="18"/>
          <w:u w:val="single"/>
          <w:lang w:val="it-IT"/>
        </w:rPr>
      </w:pPr>
    </w:p>
    <w:p w:rsidR="00706B92" w:rsidRPr="00D47845" w:rsidRDefault="00706B92" w:rsidP="00706B92">
      <w:pPr>
        <w:widowControl/>
        <w:tabs>
          <w:tab w:val="left" w:pos="567"/>
          <w:tab w:val="left" w:pos="709"/>
        </w:tabs>
        <w:snapToGrid w:val="0"/>
        <w:rPr>
          <w:rFonts w:ascii="Arial" w:eastAsia="Wingdings" w:hAnsi="Arial" w:cs="Arial"/>
          <w:b/>
          <w:i/>
          <w:sz w:val="22"/>
          <w:szCs w:val="22"/>
          <w:u w:val="single"/>
          <w:lang w:val="it-IT"/>
        </w:rPr>
      </w:pPr>
    </w:p>
    <w:p w:rsidR="00706B92" w:rsidRPr="00D47845" w:rsidRDefault="00667816" w:rsidP="00706B92">
      <w:pPr>
        <w:widowControl/>
        <w:tabs>
          <w:tab w:val="left" w:pos="567"/>
          <w:tab w:val="left" w:pos="709"/>
        </w:tabs>
        <w:snapToGrid w:val="0"/>
        <w:rPr>
          <w:lang w:val="it-IT"/>
        </w:rPr>
      </w:pPr>
      <w:r>
        <w:pict>
          <v:shape id="_x0000_s1122" type="#_x0000_t75" style="position:absolute;left:0;text-align:left;margin-left:285.15pt;margin-top:4pt;width:176.75pt;height:53pt;z-index:-251667456;mso-wrap-distance-left:9.05pt;mso-wrap-distance-right:9.05pt;mso-position-horizontal-relative:margin" wrapcoords="-83 0 -83 21308 21600 21308 21600 0 -83 0" filled="t">
            <v:fill color2="black"/>
            <v:imagedata r:id="rId31" o:title=""/>
            <w10:wrap type="tight"/>
          </v:shape>
        </w:pict>
      </w:r>
      <w:r>
        <w:rPr>
          <w:rFonts w:eastAsia="Wingdings"/>
        </w:rPr>
        <w:pict>
          <v:shape id="_x0000_s1123" type="#_x0000_t75" style="position:absolute;left:0;text-align:left;margin-left:127.15pt;margin-top:4.75pt;width:141.7pt;height:53.55pt;z-index:-251666432;mso-wrap-distance-left:9.05pt;mso-wrap-distance-right:9.05pt" wrapcoords="-100 0 -100 21318 21600 21318 21600 0 -100 0" filled="t">
            <v:fill color2="black"/>
            <v:imagedata r:id="rId32" o:title=""/>
            <w10:wrap type="tight"/>
          </v:shape>
        </w:pict>
      </w:r>
      <w:r w:rsidR="00706B92" w:rsidRPr="00D47845">
        <w:rPr>
          <w:rFonts w:eastAsia="Wingdings"/>
          <w:lang w:val="it-IT"/>
        </w:rPr>
        <w:tab/>
      </w:r>
      <w:r w:rsidR="00706B92" w:rsidRPr="00D47845">
        <w:rPr>
          <w:rFonts w:eastAsia="Wingdings"/>
          <w:lang w:val="it-IT"/>
        </w:rPr>
        <w:tab/>
      </w:r>
      <w:r w:rsidR="00706B92" w:rsidRPr="00D47845">
        <w:rPr>
          <w:rFonts w:eastAsia="Wingdings"/>
          <w:lang w:val="it-IT"/>
        </w:rPr>
        <w:tab/>
      </w:r>
    </w:p>
    <w:p w:rsidR="00706B92" w:rsidRPr="00D47845" w:rsidRDefault="00706B92" w:rsidP="00706B92">
      <w:pPr>
        <w:pageBreakBefore/>
        <w:widowControl/>
        <w:jc w:val="left"/>
        <w:rPr>
          <w:rFonts w:eastAsia="Wingdings"/>
          <w:sz w:val="22"/>
          <w:szCs w:val="22"/>
          <w:lang w:val="it-IT"/>
        </w:rPr>
      </w:pPr>
    </w:p>
    <w:p w:rsidR="00706B92" w:rsidRDefault="00706B92" w:rsidP="00706B92">
      <w:pPr>
        <w:widowControl/>
        <w:snapToGrid w:val="0"/>
      </w:pPr>
      <w:r>
        <w:rPr>
          <w:rFonts w:ascii="Arial" w:eastAsia="Wingdings" w:hAnsi="Arial" w:cs="Arial"/>
          <w:b/>
          <w:color w:val="FF6600"/>
          <w:sz w:val="18"/>
        </w:rPr>
        <w:t>SmartFlex TH 31</w:t>
      </w:r>
    </w:p>
    <w:p w:rsidR="00706B92" w:rsidRDefault="00706B92" w:rsidP="00706B92">
      <w:pPr>
        <w:widowControl/>
        <w:tabs>
          <w:tab w:val="left" w:pos="567"/>
          <w:tab w:val="left" w:pos="709"/>
        </w:tabs>
        <w:snapToGrid w:val="0"/>
        <w:rPr>
          <w:rFonts w:ascii="Arial" w:eastAsia="Wingdings" w:hAnsi="Arial" w:cs="Arial"/>
          <w:b/>
          <w:color w:val="FF6600"/>
          <w:sz w:val="22"/>
          <w:szCs w:val="22"/>
        </w:rPr>
      </w:pPr>
    </w:p>
    <w:p w:rsidR="00706B92" w:rsidRDefault="00235231" w:rsidP="00235231">
      <w:pPr>
        <w:widowControl/>
        <w:snapToGrid w:val="0"/>
        <w:rPr>
          <w:rFonts w:ascii="Arial" w:eastAsia="Wingdings" w:hAnsi="Arial" w:cs="Arial"/>
          <w:b/>
          <w:sz w:val="18"/>
          <w:szCs w:val="18"/>
          <w:u w:val="single"/>
          <w:lang w:val="de-DE" w:eastAsia="de-DE"/>
        </w:rPr>
      </w:pPr>
      <w:r w:rsidRPr="00965106">
        <w:rPr>
          <w:rFonts w:ascii="Arial" w:eastAsia="Wingdings" w:hAnsi="Arial" w:cs="Arial"/>
          <w:b/>
          <w:i/>
          <w:sz w:val="18"/>
          <w:szCs w:val="18"/>
          <w:u w:val="single"/>
          <w:lang w:val="it-IT"/>
        </w:rPr>
        <w:t xml:space="preserve">Pneumatici autocarri per tutte le stagioni per assale </w:t>
      </w:r>
      <w:r>
        <w:rPr>
          <w:rFonts w:ascii="Arial" w:eastAsia="Wingdings" w:hAnsi="Arial" w:cs="Arial"/>
          <w:b/>
          <w:i/>
          <w:sz w:val="18"/>
          <w:szCs w:val="18"/>
          <w:u w:val="single"/>
          <w:lang w:val="it-IT"/>
        </w:rPr>
        <w:t xml:space="preserve">rimorchio </w:t>
      </w:r>
      <w:r w:rsidRPr="00965106">
        <w:rPr>
          <w:rFonts w:ascii="Arial" w:eastAsia="Wingdings" w:hAnsi="Arial" w:cs="Arial"/>
          <w:b/>
          <w:i/>
          <w:sz w:val="18"/>
          <w:szCs w:val="18"/>
          <w:u w:val="single"/>
          <w:lang w:val="it-IT"/>
        </w:rPr>
        <w:t>con uso su per</w:t>
      </w:r>
      <w:r>
        <w:rPr>
          <w:rFonts w:ascii="Arial" w:eastAsia="Wingdings" w:hAnsi="Arial" w:cs="Arial"/>
          <w:b/>
          <w:i/>
          <w:sz w:val="18"/>
          <w:szCs w:val="18"/>
          <w:u w:val="single"/>
          <w:lang w:val="it-IT"/>
        </w:rPr>
        <w:t>c</w:t>
      </w:r>
      <w:r w:rsidRPr="00965106">
        <w:rPr>
          <w:rFonts w:ascii="Arial" w:eastAsia="Wingdings" w:hAnsi="Arial" w:cs="Arial"/>
          <w:b/>
          <w:i/>
          <w:sz w:val="18"/>
          <w:szCs w:val="18"/>
          <w:u w:val="single"/>
          <w:lang w:val="it-IT"/>
        </w:rPr>
        <w:t>orsi medi e lunghi</w:t>
      </w:r>
      <w:r w:rsidR="00706B92">
        <w:pict>
          <v:shape id="_x0000_s1117" type="#_x0000_t75" style="position:absolute;left:0;text-align:left;margin-left:287.4pt;margin-top:7.9pt;width:176.9pt;height:158.95pt;z-index:-251672576;mso-wrap-distance-left:9.05pt;mso-wrap-distance-right:9.05pt;mso-position-horizontal-relative:margin;mso-position-vertical-relative:text" wrapcoords="-101 0 -101 21499 21600 21499 21600 0 -101 0" filled="t">
            <v:fill color2="black"/>
            <v:imagedata r:id="rId33" o:title=""/>
            <w10:wrap type="tight"/>
          </v:shape>
        </w:pict>
      </w:r>
    </w:p>
    <w:p w:rsidR="00706B92" w:rsidRPr="00235231" w:rsidRDefault="00706B92" w:rsidP="00706B92">
      <w:pPr>
        <w:widowControl/>
        <w:tabs>
          <w:tab w:val="left" w:pos="426"/>
          <w:tab w:val="left" w:pos="567"/>
          <w:tab w:val="left" w:pos="709"/>
          <w:tab w:val="left" w:pos="851"/>
        </w:tabs>
        <w:snapToGrid w:val="0"/>
        <w:rPr>
          <w:rFonts w:ascii="Arial" w:eastAsia="Wingdings" w:hAnsi="Arial" w:cs="Arial"/>
          <w:b/>
          <w:i/>
          <w:sz w:val="18"/>
          <w:szCs w:val="18"/>
          <w:u w:val="single"/>
          <w:lang w:val="it-IT"/>
        </w:rPr>
      </w:pPr>
    </w:p>
    <w:p w:rsidR="00706B92" w:rsidRPr="00D1657F" w:rsidRDefault="00706B92" w:rsidP="00706B92">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 xml:space="preserve">A 4 </w:t>
      </w:r>
      <w:r w:rsidR="00235231">
        <w:rPr>
          <w:rFonts w:ascii="Arial" w:eastAsia="Wingdings" w:hAnsi="Arial" w:cs="Arial"/>
          <w:b/>
          <w:i/>
          <w:sz w:val="18"/>
          <w:szCs w:val="18"/>
          <w:u w:val="single"/>
        </w:rPr>
        <w:t>intagli a z</w:t>
      </w:r>
      <w:r w:rsidRPr="00D1657F">
        <w:rPr>
          <w:rFonts w:ascii="Arial" w:eastAsia="Wingdings" w:hAnsi="Arial" w:cs="Arial"/>
          <w:b/>
          <w:i/>
          <w:sz w:val="18"/>
          <w:szCs w:val="18"/>
          <w:u w:val="single"/>
        </w:rPr>
        <w:t>igzag</w:t>
      </w:r>
      <w:r w:rsidR="00D1657F">
        <w:rPr>
          <w:rFonts w:ascii="Arial" w:eastAsia="Wingdings" w:hAnsi="Arial" w:cs="Arial"/>
          <w:b/>
          <w:i/>
          <w:sz w:val="18"/>
          <w:szCs w:val="18"/>
          <w:u w:val="single"/>
        </w:rPr>
        <w:t>:</w:t>
      </w:r>
    </w:p>
    <w:p w:rsidR="00706B92" w:rsidRPr="00235231" w:rsidRDefault="00706B92" w:rsidP="00706B92">
      <w:pPr>
        <w:pStyle w:val="Listenabsatz"/>
        <w:widowControl/>
        <w:numPr>
          <w:ilvl w:val="0"/>
          <w:numId w:val="1"/>
        </w:numPr>
        <w:autoSpaceDE/>
        <w:ind w:left="284" w:hanging="142"/>
        <w:jc w:val="left"/>
        <w:rPr>
          <w:lang w:val="it-IT"/>
        </w:rPr>
      </w:pPr>
      <w:r w:rsidRPr="00235231">
        <w:rPr>
          <w:rFonts w:ascii="Arial" w:eastAsia="Wingdings" w:hAnsi="Arial" w:cs="Arial"/>
          <w:sz w:val="18"/>
          <w:szCs w:val="18"/>
          <w:lang w:val="it-IT"/>
        </w:rPr>
        <w:t xml:space="preserve">4 </w:t>
      </w:r>
      <w:r w:rsidR="00235231" w:rsidRPr="00235231">
        <w:rPr>
          <w:rFonts w:ascii="Arial" w:eastAsia="Wingdings" w:hAnsi="Arial" w:cs="Arial"/>
          <w:sz w:val="18"/>
          <w:szCs w:val="18"/>
          <w:lang w:val="it-IT"/>
        </w:rPr>
        <w:t xml:space="preserve">solchi </w:t>
      </w:r>
      <w:r w:rsidR="008360C6" w:rsidRPr="00235231">
        <w:rPr>
          <w:rFonts w:ascii="Arial" w:eastAsia="Wingdings" w:hAnsi="Arial" w:cs="Arial"/>
          <w:sz w:val="18"/>
          <w:szCs w:val="18"/>
          <w:lang w:val="it-IT"/>
        </w:rPr>
        <w:t>principali</w:t>
      </w:r>
      <w:r w:rsidR="00235231" w:rsidRPr="00235231">
        <w:rPr>
          <w:rFonts w:ascii="Arial" w:eastAsia="Wingdings" w:hAnsi="Arial" w:cs="Arial"/>
          <w:sz w:val="18"/>
          <w:szCs w:val="18"/>
          <w:lang w:val="it-IT"/>
        </w:rPr>
        <w:t xml:space="preserve"> sul battistrada assicurano un ottimo drenaggio dell’acqua</w:t>
      </w:r>
    </w:p>
    <w:p w:rsidR="00706B92" w:rsidRPr="00235231" w:rsidRDefault="00706B92" w:rsidP="00706B92">
      <w:pPr>
        <w:widowControl/>
        <w:snapToGrid w:val="0"/>
        <w:spacing w:line="276" w:lineRule="auto"/>
        <w:jc w:val="left"/>
        <w:rPr>
          <w:rFonts w:ascii="Arial" w:eastAsia="Wingdings" w:hAnsi="Arial" w:cs="Arial"/>
          <w:bCs/>
          <w:color w:val="FF6600"/>
          <w:sz w:val="18"/>
          <w:szCs w:val="18"/>
          <w:lang w:val="it-IT"/>
        </w:rPr>
      </w:pPr>
    </w:p>
    <w:p w:rsidR="00706B92" w:rsidRPr="00235231" w:rsidRDefault="00706B92" w:rsidP="00706B92">
      <w:pPr>
        <w:widowControl/>
        <w:snapToGrid w:val="0"/>
        <w:spacing w:line="276" w:lineRule="auto"/>
        <w:jc w:val="left"/>
        <w:rPr>
          <w:rFonts w:ascii="Arial" w:eastAsia="Wingdings" w:hAnsi="Arial" w:cs="Arial"/>
          <w:sz w:val="18"/>
          <w:szCs w:val="18"/>
          <w:lang w:val="it-IT"/>
        </w:rPr>
      </w:pPr>
    </w:p>
    <w:p w:rsidR="00706B92" w:rsidRPr="00235231" w:rsidRDefault="00706B92" w:rsidP="00706B92">
      <w:pPr>
        <w:widowControl/>
        <w:tabs>
          <w:tab w:val="left" w:pos="426"/>
          <w:tab w:val="left" w:pos="567"/>
          <w:tab w:val="left" w:pos="709"/>
          <w:tab w:val="left" w:pos="851"/>
        </w:tabs>
        <w:snapToGrid w:val="0"/>
        <w:rPr>
          <w:i/>
          <w:lang w:val="it-IT"/>
        </w:rPr>
      </w:pPr>
      <w:r w:rsidRPr="00235231">
        <w:rPr>
          <w:rFonts w:ascii="Arial" w:eastAsia="Wingdings" w:hAnsi="Arial" w:cs="Arial"/>
          <w:b/>
          <w:i/>
          <w:sz w:val="18"/>
          <w:szCs w:val="18"/>
          <w:u w:val="single"/>
          <w:lang w:val="it-IT"/>
        </w:rPr>
        <w:t xml:space="preserve">B </w:t>
      </w:r>
      <w:r w:rsidR="00235231" w:rsidRPr="00235231">
        <w:rPr>
          <w:rFonts w:ascii="Arial" w:eastAsia="Wingdings" w:hAnsi="Arial" w:cs="Arial"/>
          <w:b/>
          <w:i/>
          <w:sz w:val="18"/>
          <w:szCs w:val="18"/>
          <w:u w:val="single"/>
          <w:lang w:val="it-IT"/>
        </w:rPr>
        <w:t>Disegno smussato dei blocchi del profilo</w:t>
      </w:r>
      <w:r w:rsidR="00D1657F" w:rsidRPr="00235231">
        <w:rPr>
          <w:rFonts w:ascii="Arial" w:eastAsia="Wingdings" w:hAnsi="Arial" w:cs="Arial"/>
          <w:b/>
          <w:i/>
          <w:sz w:val="18"/>
          <w:szCs w:val="18"/>
          <w:u w:val="single"/>
          <w:lang w:val="it-IT"/>
        </w:rPr>
        <w:t>:</w:t>
      </w:r>
    </w:p>
    <w:p w:rsidR="00706B92" w:rsidRPr="00235231" w:rsidRDefault="00235231" w:rsidP="00706B92">
      <w:pPr>
        <w:pStyle w:val="Listenabsatz"/>
        <w:widowControl/>
        <w:numPr>
          <w:ilvl w:val="0"/>
          <w:numId w:val="4"/>
        </w:numPr>
        <w:tabs>
          <w:tab w:val="left" w:pos="284"/>
          <w:tab w:val="left" w:pos="851"/>
        </w:tabs>
        <w:autoSpaceDE/>
        <w:snapToGrid w:val="0"/>
        <w:ind w:left="284" w:hanging="142"/>
        <w:rPr>
          <w:lang w:val="it-IT"/>
        </w:rPr>
      </w:pPr>
      <w:r>
        <w:rPr>
          <w:rFonts w:ascii="Arial" w:eastAsia="Wingdings" w:hAnsi="Arial" w:cs="Arial"/>
          <w:sz w:val="18"/>
          <w:szCs w:val="18"/>
          <w:lang w:val="it-IT"/>
        </w:rPr>
        <w:t>Gli intagli dei blocchi a profilo smussato aiutano a prevenire la frantumazione del materiale</w:t>
      </w:r>
    </w:p>
    <w:p w:rsidR="00706B92" w:rsidRPr="00235231" w:rsidRDefault="00706B92" w:rsidP="00706B92">
      <w:pPr>
        <w:widowControl/>
        <w:snapToGrid w:val="0"/>
        <w:spacing w:line="276" w:lineRule="auto"/>
        <w:jc w:val="left"/>
        <w:rPr>
          <w:rFonts w:ascii="Arial" w:eastAsia="Wingdings" w:hAnsi="Arial" w:cs="Arial"/>
          <w:sz w:val="18"/>
          <w:szCs w:val="18"/>
          <w:lang w:val="it-IT"/>
        </w:rPr>
      </w:pPr>
    </w:p>
    <w:p w:rsidR="00706B92" w:rsidRPr="00235231" w:rsidRDefault="00706B92" w:rsidP="00706B92">
      <w:pPr>
        <w:widowControl/>
        <w:snapToGrid w:val="0"/>
        <w:spacing w:line="276" w:lineRule="auto"/>
        <w:jc w:val="left"/>
        <w:rPr>
          <w:rFonts w:ascii="Arial" w:eastAsia="Wingdings" w:hAnsi="Arial" w:cs="Arial"/>
          <w:sz w:val="18"/>
          <w:szCs w:val="18"/>
          <w:lang w:val="it-IT"/>
        </w:rPr>
      </w:pPr>
    </w:p>
    <w:p w:rsidR="00706B92" w:rsidRPr="00235231" w:rsidRDefault="00706B92" w:rsidP="00706B92">
      <w:pPr>
        <w:widowControl/>
        <w:snapToGrid w:val="0"/>
        <w:spacing w:line="276" w:lineRule="auto"/>
        <w:jc w:val="left"/>
        <w:rPr>
          <w:i/>
          <w:lang w:val="it-IT"/>
        </w:rPr>
      </w:pPr>
      <w:r w:rsidRPr="00235231">
        <w:rPr>
          <w:rFonts w:ascii="Arial" w:eastAsia="Wingdings" w:hAnsi="Arial" w:cs="Arial"/>
          <w:b/>
          <w:i/>
          <w:sz w:val="18"/>
          <w:szCs w:val="18"/>
          <w:u w:val="single"/>
          <w:lang w:val="it-IT"/>
        </w:rPr>
        <w:t xml:space="preserve">C </w:t>
      </w:r>
      <w:r w:rsidR="00235231" w:rsidRPr="00235231">
        <w:rPr>
          <w:rFonts w:ascii="Arial" w:eastAsia="Wingdings" w:hAnsi="Arial" w:cs="Arial"/>
          <w:b/>
          <w:i/>
          <w:sz w:val="18"/>
          <w:szCs w:val="18"/>
          <w:u w:val="single"/>
          <w:lang w:val="it-IT"/>
        </w:rPr>
        <w:t>Superficie extralarge del battistrada e della spalla</w:t>
      </w:r>
      <w:r w:rsidR="00D1657F" w:rsidRPr="00235231">
        <w:rPr>
          <w:rFonts w:ascii="Arial" w:eastAsia="Wingdings" w:hAnsi="Arial" w:cs="Arial"/>
          <w:b/>
          <w:i/>
          <w:sz w:val="18"/>
          <w:szCs w:val="18"/>
          <w:u w:val="single"/>
          <w:lang w:val="it-IT"/>
        </w:rPr>
        <w:t>:</w:t>
      </w:r>
    </w:p>
    <w:p w:rsidR="00706B92" w:rsidRPr="00235231" w:rsidRDefault="00235231" w:rsidP="00706B92">
      <w:pPr>
        <w:pStyle w:val="Listenabsatz"/>
        <w:widowControl/>
        <w:numPr>
          <w:ilvl w:val="0"/>
          <w:numId w:val="4"/>
        </w:numPr>
        <w:autoSpaceDE/>
        <w:snapToGrid w:val="0"/>
        <w:spacing w:line="276" w:lineRule="auto"/>
        <w:ind w:left="284" w:hanging="284"/>
        <w:jc w:val="left"/>
        <w:rPr>
          <w:lang w:val="it-IT"/>
        </w:rPr>
      </w:pPr>
      <w:r>
        <w:rPr>
          <w:rFonts w:ascii="Arial" w:eastAsia="Wingdings" w:hAnsi="Arial" w:cs="Arial"/>
          <w:sz w:val="18"/>
          <w:szCs w:val="18"/>
          <w:lang w:val="it-IT" w:eastAsia="de-DE"/>
        </w:rPr>
        <w:t xml:space="preserve">La spalla chiusa </w:t>
      </w:r>
      <w:r w:rsidR="00706B92">
        <w:rPr>
          <w:rFonts w:ascii="Arial" w:eastAsia="Wingdings" w:hAnsi="Arial" w:cs="Arial"/>
          <w:sz w:val="18"/>
          <w:szCs w:val="18"/>
          <w:lang w:val="de-DE" w:eastAsia="de-DE"/>
        </w:rPr>
        <w:t>extra</w:t>
      </w:r>
      <w:r>
        <w:rPr>
          <w:rFonts w:ascii="Arial" w:eastAsia="Wingdings" w:hAnsi="Arial" w:cs="Arial"/>
          <w:sz w:val="18"/>
          <w:szCs w:val="18"/>
          <w:lang w:val="it-IT" w:eastAsia="de-DE"/>
        </w:rPr>
        <w:t>large conferisce maggiore stabilità di guida assicurando una buona stabilità laterale ed un’usura uniforme.</w:t>
      </w:r>
    </w:p>
    <w:p w:rsidR="00706B92" w:rsidRDefault="00706B92" w:rsidP="00706B92">
      <w:pPr>
        <w:pStyle w:val="Listenabsatz"/>
        <w:widowControl/>
        <w:autoSpaceDE/>
        <w:snapToGrid w:val="0"/>
        <w:spacing w:line="276" w:lineRule="auto"/>
        <w:ind w:left="0"/>
        <w:jc w:val="left"/>
        <w:rPr>
          <w:rFonts w:ascii="Arial" w:eastAsia="Wingdings" w:hAnsi="Arial" w:cs="Arial"/>
          <w:sz w:val="18"/>
          <w:szCs w:val="18"/>
          <w:lang w:val="de-DE" w:eastAsia="de-DE"/>
        </w:rPr>
      </w:pPr>
    </w:p>
    <w:p w:rsidR="00706B92" w:rsidRDefault="00706B92" w:rsidP="00706B92">
      <w:pPr>
        <w:pStyle w:val="Listenabsatz"/>
        <w:widowControl/>
        <w:autoSpaceDE/>
        <w:snapToGrid w:val="0"/>
        <w:spacing w:line="276" w:lineRule="auto"/>
        <w:ind w:left="0"/>
        <w:jc w:val="left"/>
        <w:rPr>
          <w:rFonts w:ascii="Arial" w:eastAsia="Wingdings" w:hAnsi="Arial" w:cs="Arial"/>
          <w:sz w:val="18"/>
          <w:szCs w:val="18"/>
          <w:lang w:val="de-DE" w:eastAsia="de-DE"/>
        </w:rPr>
      </w:pPr>
    </w:p>
    <w:p w:rsidR="00706B92" w:rsidRDefault="00706B92" w:rsidP="00706B92">
      <w:pPr>
        <w:pStyle w:val="Listenabsatz"/>
        <w:widowControl/>
        <w:autoSpaceDE/>
        <w:snapToGrid w:val="0"/>
        <w:spacing w:line="276" w:lineRule="auto"/>
        <w:ind w:left="0"/>
        <w:jc w:val="center"/>
        <w:rPr>
          <w:rFonts w:ascii="Arial" w:eastAsia="Wingdings" w:hAnsi="Arial" w:cs="Arial"/>
          <w:sz w:val="18"/>
          <w:szCs w:val="18"/>
          <w:lang w:val="de-DE" w:eastAsia="de-DE"/>
        </w:rPr>
      </w:pPr>
    </w:p>
    <w:p w:rsidR="00706B92" w:rsidRPr="00FE76E9" w:rsidRDefault="00706B92"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706B92" w:rsidRDefault="00706B92" w:rsidP="00706B92">
      <w:pPr>
        <w:pageBreakBefore/>
        <w:widowControl/>
        <w:autoSpaceDE/>
        <w:jc w:val="left"/>
        <w:rPr>
          <w:rFonts w:ascii="Arial" w:eastAsia="Wingdings" w:hAnsi="Arial" w:cs="Arial"/>
          <w:b/>
          <w:bCs/>
          <w:color w:val="E36C0A"/>
          <w:sz w:val="18"/>
          <w:szCs w:val="18"/>
        </w:rPr>
      </w:pPr>
    </w:p>
    <w:p w:rsidR="00706B92" w:rsidRPr="00E92A0A" w:rsidRDefault="00706B92" w:rsidP="00783B1C">
      <w:pPr>
        <w:tabs>
          <w:tab w:val="left" w:pos="142"/>
        </w:tabs>
        <w:jc w:val="center"/>
        <w:rPr>
          <w:lang w:val="it-IT"/>
        </w:rPr>
      </w:pPr>
      <w:r w:rsidRPr="00783B1C">
        <w:rPr>
          <w:rFonts w:ascii="Helvetica" w:eastAsia="Wingdings" w:hAnsi="Helvetica" w:cs="Helvetica"/>
          <w:b/>
          <w:color w:val="FF6600"/>
          <w:sz w:val="32"/>
          <w:lang w:val="it-IT"/>
        </w:rPr>
        <w:t>Hankook AL10+ e-cube MAX:</w:t>
      </w:r>
      <w:r w:rsidR="00783B1C" w:rsidRPr="00783B1C">
        <w:rPr>
          <w:rFonts w:ascii="Helvetica" w:eastAsia="Wingdings" w:hAnsi="Helvetica" w:cs="Helvetica"/>
          <w:b/>
          <w:color w:val="FF6600"/>
          <w:sz w:val="32"/>
          <w:lang w:val="it-IT"/>
        </w:rPr>
        <w:t xml:space="preserve"> </w:t>
      </w:r>
      <w:r w:rsidR="00E92A0A">
        <w:rPr>
          <w:rFonts w:ascii="Helvetica" w:eastAsia="Wingdings" w:hAnsi="Helvetica" w:cs="Helvetica"/>
          <w:b/>
          <w:color w:val="FF6600"/>
          <w:sz w:val="32"/>
          <w:lang w:val="it-IT"/>
        </w:rPr>
        <w:t>m</w:t>
      </w:r>
      <w:r w:rsidR="00E92A0A" w:rsidRPr="00E92A0A">
        <w:rPr>
          <w:rFonts w:ascii="Helvetica" w:eastAsia="Wingdings" w:hAnsi="Helvetica" w:cs="Helvetica"/>
          <w:b/>
          <w:color w:val="FF6600"/>
          <w:sz w:val="32"/>
          <w:lang w:val="it-IT"/>
        </w:rPr>
        <w:t>isure della</w:t>
      </w:r>
      <w:r w:rsidR="00FC5CBD">
        <w:rPr>
          <w:rFonts w:ascii="Helvetica" w:eastAsia="Wingdings" w:hAnsi="Helvetica" w:cs="Helvetica"/>
          <w:b/>
          <w:color w:val="FF6600"/>
          <w:sz w:val="32"/>
          <w:lang w:val="it-IT"/>
        </w:rPr>
        <w:t xml:space="preserve"> serie</w:t>
      </w:r>
      <w:r w:rsidR="00E92A0A" w:rsidRPr="00E92A0A">
        <w:rPr>
          <w:rFonts w:ascii="Helvetica" w:eastAsia="Wingdings" w:hAnsi="Helvetica" w:cs="Helvetica"/>
          <w:b/>
          <w:color w:val="FF6600"/>
          <w:sz w:val="32"/>
          <w:lang w:val="it-IT"/>
        </w:rPr>
        <w:t xml:space="preserve"> p</w:t>
      </w:r>
      <w:r w:rsidR="00E92A0A">
        <w:rPr>
          <w:rFonts w:ascii="Helvetica" w:eastAsia="Wingdings" w:hAnsi="Helvetica" w:cs="Helvetica"/>
          <w:b/>
          <w:color w:val="FF6600"/>
          <w:sz w:val="32"/>
          <w:lang w:val="it-IT"/>
        </w:rPr>
        <w:t>e</w:t>
      </w:r>
      <w:r w:rsidR="00E92A0A" w:rsidRPr="00E92A0A">
        <w:rPr>
          <w:rFonts w:ascii="Helvetica" w:eastAsia="Wingdings" w:hAnsi="Helvetica" w:cs="Helvetica"/>
          <w:b/>
          <w:color w:val="FF6600"/>
          <w:sz w:val="32"/>
          <w:lang w:val="it-IT"/>
        </w:rPr>
        <w:t>r il s</w:t>
      </w:r>
      <w:r w:rsidR="00E92A0A">
        <w:rPr>
          <w:rFonts w:ascii="Helvetica" w:eastAsia="Wingdings" w:hAnsi="Helvetica" w:cs="Helvetica"/>
          <w:b/>
          <w:color w:val="FF6600"/>
          <w:sz w:val="32"/>
          <w:lang w:val="it-IT"/>
        </w:rPr>
        <w:t>e</w:t>
      </w:r>
      <w:r w:rsidR="00E92A0A" w:rsidRPr="00E92A0A">
        <w:rPr>
          <w:rFonts w:ascii="Helvetica" w:eastAsia="Wingdings" w:hAnsi="Helvetica" w:cs="Helvetica"/>
          <w:b/>
          <w:color w:val="FF6600"/>
          <w:sz w:val="32"/>
          <w:lang w:val="it-IT"/>
        </w:rPr>
        <w:t xml:space="preserve">gmento </w:t>
      </w:r>
      <w:r w:rsidR="00FC5CBD">
        <w:rPr>
          <w:rFonts w:ascii="Helvetica" w:eastAsia="Wingdings" w:hAnsi="Helvetica" w:cs="Helvetica"/>
          <w:b/>
          <w:color w:val="FF6600"/>
          <w:sz w:val="32"/>
          <w:lang w:val="it-IT"/>
        </w:rPr>
        <w:t xml:space="preserve">a linea </w:t>
      </w:r>
      <w:r w:rsidR="00A777DF">
        <w:rPr>
          <w:rFonts w:ascii="Helvetica" w:eastAsia="Wingdings" w:hAnsi="Helvetica" w:cs="Helvetica"/>
          <w:b/>
          <w:color w:val="FF6600"/>
          <w:sz w:val="32"/>
          <w:lang w:val="it-IT"/>
        </w:rPr>
        <w:t>ribassata</w:t>
      </w:r>
      <w:r w:rsidR="00E92A0A">
        <w:rPr>
          <w:rFonts w:ascii="Helvetica" w:eastAsia="Wingdings" w:hAnsi="Helvetica" w:cs="Helvetica"/>
          <w:b/>
          <w:color w:val="FF6600"/>
          <w:sz w:val="32"/>
          <w:lang w:val="it-IT"/>
        </w:rPr>
        <w:t xml:space="preserve"> su assale sterzante</w:t>
      </w:r>
    </w:p>
    <w:p w:rsidR="00706B92" w:rsidRPr="00FC5CBD" w:rsidRDefault="00706B92" w:rsidP="00706B92">
      <w:pPr>
        <w:spacing w:after="240" w:line="276" w:lineRule="auto"/>
        <w:rPr>
          <w:sz w:val="22"/>
          <w:szCs w:val="22"/>
          <w:lang w:val="it-IT"/>
        </w:rPr>
      </w:pPr>
      <w:r w:rsidRPr="00E92A0A">
        <w:rPr>
          <w:rFonts w:ascii="Times New Roman" w:eastAsia="Wingdings" w:hAnsi="Times New Roman"/>
          <w:b/>
          <w:sz w:val="22"/>
          <w:szCs w:val="22"/>
          <w:lang w:val="it-IT"/>
        </w:rPr>
        <w:t>In t</w:t>
      </w:r>
      <w:r w:rsidR="00E92A0A" w:rsidRPr="00E92A0A">
        <w:rPr>
          <w:rFonts w:ascii="Times New Roman" w:eastAsia="Wingdings" w:hAnsi="Times New Roman"/>
          <w:b/>
          <w:sz w:val="22"/>
          <w:szCs w:val="22"/>
          <w:lang w:val="it-IT"/>
        </w:rPr>
        <w:t xml:space="preserve">empi in cui </w:t>
      </w:r>
      <w:r w:rsidR="00E92A0A">
        <w:rPr>
          <w:rFonts w:ascii="Times New Roman" w:eastAsia="Wingdings" w:hAnsi="Times New Roman"/>
          <w:b/>
          <w:sz w:val="22"/>
          <w:szCs w:val="22"/>
          <w:lang w:val="it-IT"/>
        </w:rPr>
        <w:t>i</w:t>
      </w:r>
      <w:r w:rsidR="00E92A0A" w:rsidRPr="00E92A0A">
        <w:rPr>
          <w:rFonts w:ascii="Times New Roman" w:eastAsia="Wingdings" w:hAnsi="Times New Roman"/>
          <w:b/>
          <w:sz w:val="22"/>
          <w:szCs w:val="22"/>
          <w:lang w:val="it-IT"/>
        </w:rPr>
        <w:t xml:space="preserve"> trasporti si fanno sempre più voluminosi l’altezza esterna ammessa dalla legge di quattro metri per </w:t>
      </w:r>
      <w:r w:rsidR="00E92A0A">
        <w:rPr>
          <w:rFonts w:ascii="Times New Roman" w:eastAsia="Wingdings" w:hAnsi="Times New Roman"/>
          <w:b/>
          <w:sz w:val="22"/>
          <w:szCs w:val="22"/>
          <w:lang w:val="it-IT"/>
        </w:rPr>
        <w:t>i</w:t>
      </w:r>
      <w:r w:rsidR="00E92A0A" w:rsidRPr="00E92A0A">
        <w:rPr>
          <w:rFonts w:ascii="Times New Roman" w:eastAsia="Wingdings" w:hAnsi="Times New Roman"/>
          <w:b/>
          <w:sz w:val="22"/>
          <w:szCs w:val="22"/>
          <w:lang w:val="it-IT"/>
        </w:rPr>
        <w:t xml:space="preserve"> veicoli commerciali </w:t>
      </w:r>
      <w:r w:rsidR="00E92A0A">
        <w:rPr>
          <w:rFonts w:ascii="Times New Roman" w:eastAsia="Wingdings" w:hAnsi="Times New Roman"/>
          <w:b/>
          <w:sz w:val="22"/>
          <w:szCs w:val="22"/>
          <w:lang w:val="it-IT"/>
        </w:rPr>
        <w:t xml:space="preserve">equivale ad un rapido raggiungimento dei limiti per gli operatori delle flotte.  </w:t>
      </w:r>
      <w:r w:rsidR="00992C50" w:rsidRPr="00992C50">
        <w:rPr>
          <w:rFonts w:ascii="Times New Roman" w:eastAsia="Wingdings" w:hAnsi="Times New Roman"/>
          <w:b/>
          <w:sz w:val="22"/>
          <w:szCs w:val="22"/>
          <w:lang w:val="it-IT"/>
        </w:rPr>
        <w:t>I problemi sono amplificati se il corriere intende trasporta</w:t>
      </w:r>
      <w:r w:rsidR="00992C50">
        <w:rPr>
          <w:rFonts w:ascii="Times New Roman" w:eastAsia="Wingdings" w:hAnsi="Times New Roman"/>
          <w:b/>
          <w:sz w:val="22"/>
          <w:szCs w:val="22"/>
          <w:lang w:val="it-IT"/>
        </w:rPr>
        <w:t xml:space="preserve">re delle merci pesanti. </w:t>
      </w:r>
      <w:r w:rsidRPr="00FC5CBD">
        <w:rPr>
          <w:rFonts w:ascii="Times New Roman" w:eastAsia="Wingdings" w:hAnsi="Times New Roman"/>
          <w:b/>
          <w:sz w:val="22"/>
          <w:szCs w:val="22"/>
          <w:lang w:val="it-IT"/>
        </w:rPr>
        <w:t xml:space="preserve">In </w:t>
      </w:r>
      <w:r w:rsidR="00E92A0A" w:rsidRPr="00FC5CBD">
        <w:rPr>
          <w:rFonts w:ascii="Times New Roman" w:eastAsia="Wingdings" w:hAnsi="Times New Roman"/>
          <w:b/>
          <w:sz w:val="22"/>
          <w:szCs w:val="22"/>
          <w:lang w:val="it-IT"/>
        </w:rPr>
        <w:t xml:space="preserve">questo caso le misure standard di </w:t>
      </w:r>
      <w:r w:rsidRPr="00FC5CBD">
        <w:rPr>
          <w:rFonts w:ascii="Times New Roman" w:eastAsia="Wingdings" w:hAnsi="Times New Roman"/>
          <w:b/>
          <w:sz w:val="22"/>
          <w:szCs w:val="22"/>
          <w:lang w:val="it-IT"/>
        </w:rPr>
        <w:t xml:space="preserve">295/60 o 315/60 </w:t>
      </w:r>
      <w:r w:rsidR="00FC5CBD" w:rsidRPr="00FC5CBD">
        <w:rPr>
          <w:rFonts w:ascii="Times New Roman" w:eastAsia="Wingdings" w:hAnsi="Times New Roman"/>
          <w:b/>
          <w:sz w:val="22"/>
          <w:szCs w:val="22"/>
          <w:lang w:val="it-IT"/>
        </w:rPr>
        <w:t>raggiungono rapidamente il limite di capacità di carico</w:t>
      </w:r>
      <w:r w:rsidRPr="00FC5CBD">
        <w:rPr>
          <w:rFonts w:ascii="Times New Roman" w:eastAsia="Wingdings" w:hAnsi="Times New Roman"/>
          <w:b/>
          <w:sz w:val="22"/>
          <w:szCs w:val="22"/>
          <w:lang w:val="it-IT"/>
        </w:rPr>
        <w:t xml:space="preserve">. </w:t>
      </w:r>
      <w:r w:rsidR="00FC5CBD">
        <w:rPr>
          <w:rFonts w:ascii="Times New Roman" w:eastAsia="Wingdings" w:hAnsi="Times New Roman"/>
          <w:b/>
          <w:sz w:val="22"/>
          <w:szCs w:val="22"/>
          <w:lang w:val="it-IT"/>
        </w:rPr>
        <w:t xml:space="preserve">Per questo motivo l’azienda leader nella produzione di pneumatici </w:t>
      </w:r>
      <w:r w:rsidRPr="00FC5CBD">
        <w:rPr>
          <w:rFonts w:ascii="Times New Roman" w:eastAsia="Wingdings" w:hAnsi="Times New Roman"/>
          <w:b/>
          <w:sz w:val="22"/>
          <w:szCs w:val="22"/>
          <w:lang w:val="it-IT"/>
        </w:rPr>
        <w:t xml:space="preserve">Hankook </w:t>
      </w:r>
      <w:r w:rsidR="00FC5CBD" w:rsidRPr="00FC5CBD">
        <w:rPr>
          <w:rFonts w:ascii="Times New Roman" w:eastAsia="Wingdings" w:hAnsi="Times New Roman"/>
          <w:b/>
          <w:sz w:val="22"/>
          <w:szCs w:val="22"/>
          <w:lang w:val="it-IT"/>
        </w:rPr>
        <w:t xml:space="preserve">ha appena lanciato lo pneumatico </w:t>
      </w:r>
      <w:r w:rsidRPr="00FC5CBD">
        <w:rPr>
          <w:rFonts w:ascii="Times New Roman" w:eastAsia="Wingdings" w:hAnsi="Times New Roman"/>
          <w:b/>
          <w:sz w:val="22"/>
          <w:szCs w:val="22"/>
          <w:lang w:val="it-IT"/>
        </w:rPr>
        <w:t xml:space="preserve"> AL10+ e-cube MAX </w:t>
      </w:r>
      <w:r w:rsidR="00FC5CBD">
        <w:rPr>
          <w:rFonts w:ascii="Times New Roman" w:eastAsia="Wingdings" w:hAnsi="Times New Roman"/>
          <w:b/>
          <w:sz w:val="22"/>
          <w:szCs w:val="22"/>
          <w:lang w:val="it-IT"/>
        </w:rPr>
        <w:t xml:space="preserve">lunghe distanze per il segmento a linea </w:t>
      </w:r>
      <w:r w:rsidR="00A777DF">
        <w:rPr>
          <w:rFonts w:ascii="Times New Roman" w:eastAsia="Wingdings" w:hAnsi="Times New Roman"/>
          <w:b/>
          <w:sz w:val="22"/>
          <w:szCs w:val="22"/>
          <w:lang w:val="it-IT"/>
        </w:rPr>
        <w:t>ribassata</w:t>
      </w:r>
      <w:r w:rsidR="00FC5CBD">
        <w:rPr>
          <w:rFonts w:ascii="Times New Roman" w:eastAsia="Wingdings" w:hAnsi="Times New Roman"/>
          <w:b/>
          <w:sz w:val="22"/>
          <w:szCs w:val="22"/>
          <w:lang w:val="it-IT"/>
        </w:rPr>
        <w:t xml:space="preserve">. </w:t>
      </w:r>
      <w:r w:rsidR="00FC5CBD" w:rsidRPr="00FC5CBD">
        <w:rPr>
          <w:rFonts w:ascii="Times New Roman" w:eastAsia="Wingdings" w:hAnsi="Times New Roman"/>
          <w:b/>
          <w:sz w:val="22"/>
          <w:szCs w:val="22"/>
          <w:lang w:val="it-IT"/>
        </w:rPr>
        <w:t xml:space="preserve">Con le misure di </w:t>
      </w:r>
      <w:r w:rsidRPr="00FC5CBD">
        <w:rPr>
          <w:rFonts w:ascii="Times New Roman" w:eastAsia="Wingdings" w:hAnsi="Times New Roman"/>
          <w:b/>
          <w:sz w:val="22"/>
          <w:szCs w:val="22"/>
          <w:lang w:val="it-IT"/>
        </w:rPr>
        <w:t>355/50R22.5</w:t>
      </w:r>
      <w:r w:rsidR="00FC5CBD" w:rsidRPr="00FC5CBD">
        <w:rPr>
          <w:rFonts w:ascii="Times New Roman" w:eastAsia="Wingdings" w:hAnsi="Times New Roman"/>
          <w:b/>
          <w:sz w:val="22"/>
          <w:szCs w:val="22"/>
          <w:lang w:val="it-IT"/>
        </w:rPr>
        <w:t xml:space="preserve"> il nuovo pneumatico a prof</w:t>
      </w:r>
      <w:r w:rsidR="00A777DF">
        <w:rPr>
          <w:rFonts w:ascii="Times New Roman" w:eastAsia="Wingdings" w:hAnsi="Times New Roman"/>
          <w:b/>
          <w:sz w:val="22"/>
          <w:szCs w:val="22"/>
          <w:lang w:val="it-IT"/>
        </w:rPr>
        <w:t>i</w:t>
      </w:r>
      <w:r w:rsidR="00FC5CBD" w:rsidRPr="00FC5CBD">
        <w:rPr>
          <w:rFonts w:ascii="Times New Roman" w:eastAsia="Wingdings" w:hAnsi="Times New Roman"/>
          <w:b/>
          <w:sz w:val="22"/>
          <w:szCs w:val="22"/>
          <w:lang w:val="it-IT"/>
        </w:rPr>
        <w:t xml:space="preserve">lo basso per assi sterzanti di camion è stato progettato in particolare per </w:t>
      </w:r>
      <w:r w:rsidR="00FC5CBD">
        <w:rPr>
          <w:rFonts w:ascii="Times New Roman" w:eastAsia="Wingdings" w:hAnsi="Times New Roman"/>
          <w:b/>
          <w:sz w:val="22"/>
          <w:szCs w:val="22"/>
          <w:lang w:val="it-IT"/>
        </w:rPr>
        <w:t>le necessità di trasporti voluminosi</w:t>
      </w:r>
      <w:r w:rsidRPr="00FC5CBD">
        <w:rPr>
          <w:rFonts w:ascii="Times New Roman" w:eastAsia="Wingdings" w:hAnsi="Times New Roman"/>
          <w:b/>
          <w:sz w:val="22"/>
          <w:szCs w:val="22"/>
          <w:lang w:val="it-IT"/>
        </w:rPr>
        <w:t xml:space="preserve">.  </w:t>
      </w:r>
    </w:p>
    <w:p w:rsidR="00706B92" w:rsidRPr="00FC5CBD" w:rsidRDefault="00706B92" w:rsidP="00706B92">
      <w:pPr>
        <w:rPr>
          <w:rFonts w:ascii="Times New Roman" w:eastAsia="Wingdings" w:hAnsi="Times New Roman"/>
          <w:b/>
          <w:sz w:val="21"/>
          <w:lang w:val="it-IT"/>
        </w:rPr>
      </w:pPr>
    </w:p>
    <w:p w:rsidR="00706B92" w:rsidRPr="00AF2EF5" w:rsidRDefault="00706B92" w:rsidP="00706B92">
      <w:pPr>
        <w:spacing w:line="276" w:lineRule="auto"/>
        <w:rPr>
          <w:lang w:val="it-IT"/>
        </w:rPr>
      </w:pPr>
      <w:r>
        <w:rPr>
          <w:rFonts w:ascii="Times New Roman" w:eastAsia="Wingdings" w:hAnsi="Times New Roman"/>
          <w:b/>
          <w:i/>
          <w:sz w:val="21"/>
        </w:rPr>
        <w:pict>
          <v:shape id="_x0000_s1159" type="#_x0000_t75" style="position:absolute;left:0;text-align:left;margin-left:149.25pt;margin-top:3.1pt;width:316.15pt;height:86.35pt;z-index:-251629568;mso-wrap-distance-left:9.05pt;mso-wrap-distance-right:9.05pt" wrapcoords="-33 0 -33 21468 21600 21468 21600 0 -33 0" filled="t">
            <v:fill color2="black"/>
            <v:imagedata r:id="rId34" o:title=""/>
            <w10:wrap type="tight"/>
          </v:shape>
        </w:pict>
      </w:r>
      <w:r w:rsidR="00D1657F" w:rsidRPr="00FC5CBD">
        <w:rPr>
          <w:rFonts w:ascii="Times New Roman" w:hAnsi="Times New Roman"/>
          <w:b/>
          <w:i/>
          <w:kern w:val="0"/>
          <w:sz w:val="21"/>
          <w:lang w:val="it-IT"/>
        </w:rPr>
        <w:t>Han</w:t>
      </w:r>
      <w:r w:rsidR="00FC5CBD" w:rsidRPr="00FC5CBD">
        <w:rPr>
          <w:rFonts w:ascii="Times New Roman" w:hAnsi="Times New Roman"/>
          <w:b/>
          <w:i/>
          <w:kern w:val="0"/>
          <w:sz w:val="21"/>
          <w:lang w:val="it-IT"/>
        </w:rPr>
        <w:t>n</w:t>
      </w:r>
      <w:r w:rsidR="00D1657F" w:rsidRPr="00FC5CBD">
        <w:rPr>
          <w:rFonts w:ascii="Times New Roman" w:hAnsi="Times New Roman"/>
          <w:b/>
          <w:i/>
          <w:kern w:val="0"/>
          <w:sz w:val="21"/>
          <w:lang w:val="it-IT"/>
        </w:rPr>
        <w:t>over/Neu-Isenburg, German</w:t>
      </w:r>
      <w:r w:rsidR="00FC5CBD" w:rsidRPr="00FC5CBD">
        <w:rPr>
          <w:rFonts w:ascii="Times New Roman" w:hAnsi="Times New Roman"/>
          <w:b/>
          <w:i/>
          <w:kern w:val="0"/>
          <w:sz w:val="21"/>
          <w:lang w:val="it-IT"/>
        </w:rPr>
        <w:t>ia</w:t>
      </w:r>
      <w:r w:rsidR="00D1657F" w:rsidRPr="00FC5CBD">
        <w:rPr>
          <w:rFonts w:ascii="Times New Roman" w:hAnsi="Times New Roman"/>
          <w:b/>
          <w:i/>
          <w:kern w:val="0"/>
          <w:sz w:val="21"/>
          <w:lang w:val="it-IT"/>
        </w:rPr>
        <w:t>, 21 S</w:t>
      </w:r>
      <w:r w:rsidR="00FC5CBD" w:rsidRPr="00FC5CBD">
        <w:rPr>
          <w:rFonts w:ascii="Times New Roman" w:hAnsi="Times New Roman"/>
          <w:b/>
          <w:i/>
          <w:kern w:val="0"/>
          <w:sz w:val="21"/>
          <w:lang w:val="it-IT"/>
        </w:rPr>
        <w:t>ettembre</w:t>
      </w:r>
      <w:r w:rsidR="00D1657F" w:rsidRPr="00FC5CBD">
        <w:rPr>
          <w:rFonts w:ascii="Times New Roman" w:hAnsi="Times New Roman"/>
          <w:b/>
          <w:i/>
          <w:kern w:val="0"/>
          <w:sz w:val="21"/>
          <w:lang w:val="it-IT"/>
        </w:rPr>
        <w:t xml:space="preserve"> 2016 </w:t>
      </w:r>
      <w:r w:rsidRPr="00FC5CBD">
        <w:rPr>
          <w:rFonts w:ascii="Times New Roman" w:eastAsia="Wingdings" w:hAnsi="Times New Roman"/>
          <w:sz w:val="21"/>
          <w:lang w:val="it-IT"/>
        </w:rPr>
        <w:t xml:space="preserve">– </w:t>
      </w:r>
      <w:r w:rsidR="00FC5CBD" w:rsidRPr="00FC5CBD">
        <w:rPr>
          <w:rFonts w:ascii="Times New Roman" w:eastAsia="Wingdings" w:hAnsi="Times New Roman"/>
          <w:sz w:val="21"/>
          <w:lang w:val="it-IT"/>
        </w:rPr>
        <w:t xml:space="preserve">Fino ad oggi gli operatori delle flotte con pneumatici per camion delle serie da </w:t>
      </w:r>
      <w:r w:rsidRPr="00FC5CBD">
        <w:rPr>
          <w:rFonts w:ascii="Times New Roman" w:eastAsia="Wingdings" w:hAnsi="Times New Roman"/>
          <w:sz w:val="21"/>
          <w:lang w:val="it-IT"/>
        </w:rPr>
        <w:t xml:space="preserve">60 </w:t>
      </w:r>
      <w:r w:rsidR="00FC5CBD" w:rsidRPr="00FC5CBD">
        <w:rPr>
          <w:rFonts w:ascii="Times New Roman" w:eastAsia="Wingdings" w:hAnsi="Times New Roman"/>
          <w:sz w:val="21"/>
          <w:lang w:val="it-IT"/>
        </w:rPr>
        <w:t>ad</w:t>
      </w:r>
      <w:r w:rsidRPr="00FC5CBD">
        <w:rPr>
          <w:rFonts w:ascii="Times New Roman" w:eastAsia="Wingdings" w:hAnsi="Times New Roman"/>
          <w:sz w:val="21"/>
          <w:lang w:val="it-IT"/>
        </w:rPr>
        <w:t xml:space="preserve"> 80 </w:t>
      </w:r>
      <w:r w:rsidR="00FC5CBD" w:rsidRPr="00FC5CBD">
        <w:rPr>
          <w:rFonts w:ascii="Times New Roman" w:eastAsia="Wingdings" w:hAnsi="Times New Roman"/>
          <w:sz w:val="21"/>
          <w:lang w:val="it-IT"/>
        </w:rPr>
        <w:t xml:space="preserve">spesso non hanno potuto utilizzare completamente la massima </w:t>
      </w:r>
      <w:r w:rsidR="006C1C00">
        <w:rPr>
          <w:rFonts w:ascii="Times New Roman" w:eastAsia="Wingdings" w:hAnsi="Times New Roman"/>
          <w:sz w:val="21"/>
          <w:lang w:val="it-IT"/>
        </w:rPr>
        <w:t>altezza d</w:t>
      </w:r>
      <w:r w:rsidR="00FC5CBD" w:rsidRPr="00FC5CBD">
        <w:rPr>
          <w:rFonts w:ascii="Times New Roman" w:eastAsia="Wingdings" w:hAnsi="Times New Roman"/>
          <w:sz w:val="21"/>
          <w:lang w:val="it-IT"/>
        </w:rPr>
        <w:t>i</w:t>
      </w:r>
      <w:r w:rsidR="006C1C00">
        <w:rPr>
          <w:rFonts w:ascii="Times New Roman" w:eastAsia="Wingdings" w:hAnsi="Times New Roman"/>
          <w:sz w:val="21"/>
          <w:lang w:val="it-IT"/>
        </w:rPr>
        <w:t xml:space="preserve"> </w:t>
      </w:r>
      <w:r w:rsidR="00FC5CBD" w:rsidRPr="00FC5CBD">
        <w:rPr>
          <w:rFonts w:ascii="Times New Roman" w:eastAsia="Wingdings" w:hAnsi="Times New Roman"/>
          <w:sz w:val="21"/>
          <w:lang w:val="it-IT"/>
        </w:rPr>
        <w:t>carico in</w:t>
      </w:r>
      <w:r w:rsidR="00FC5CBD">
        <w:rPr>
          <w:rFonts w:ascii="Times New Roman" w:eastAsia="Wingdings" w:hAnsi="Times New Roman"/>
          <w:sz w:val="21"/>
          <w:lang w:val="it-IT"/>
        </w:rPr>
        <w:t>t</w:t>
      </w:r>
      <w:r w:rsidR="00FC5CBD" w:rsidRPr="00FC5CBD">
        <w:rPr>
          <w:rFonts w:ascii="Times New Roman" w:eastAsia="Wingdings" w:hAnsi="Times New Roman"/>
          <w:sz w:val="21"/>
          <w:lang w:val="it-IT"/>
        </w:rPr>
        <w:t>erna</w:t>
      </w:r>
      <w:r w:rsidRPr="00FC5CBD">
        <w:rPr>
          <w:rFonts w:ascii="Times New Roman" w:eastAsia="Wingdings" w:hAnsi="Times New Roman"/>
          <w:sz w:val="21"/>
          <w:lang w:val="it-IT"/>
        </w:rPr>
        <w:t xml:space="preserve"> </w:t>
      </w:r>
      <w:r w:rsidR="006C1C00">
        <w:rPr>
          <w:rFonts w:ascii="Times New Roman" w:eastAsia="Wingdings" w:hAnsi="Times New Roman"/>
          <w:sz w:val="21"/>
          <w:lang w:val="it-IT"/>
        </w:rPr>
        <w:t xml:space="preserve">di tre metri senza uscire dall’altezza totale di quattro metri consentita dalla legge. </w:t>
      </w:r>
      <w:r w:rsidRPr="00FC5CBD">
        <w:rPr>
          <w:rFonts w:ascii="Times New Roman" w:eastAsia="Wingdings" w:hAnsi="Times New Roman"/>
          <w:sz w:val="21"/>
          <w:lang w:val="it-IT"/>
        </w:rPr>
        <w:t xml:space="preserve"> </w:t>
      </w:r>
      <w:r w:rsidRPr="006C1C00">
        <w:rPr>
          <w:rFonts w:ascii="Times New Roman" w:eastAsia="Wingdings" w:hAnsi="Times New Roman"/>
          <w:sz w:val="21"/>
          <w:lang w:val="it-IT"/>
        </w:rPr>
        <w:t xml:space="preserve"> </w:t>
      </w:r>
      <w:r w:rsidR="006C1C00">
        <w:rPr>
          <w:rFonts w:ascii="Times New Roman" w:eastAsia="Wingdings" w:hAnsi="Times New Roman"/>
          <w:sz w:val="21"/>
          <w:lang w:val="it-IT"/>
        </w:rPr>
        <w:t xml:space="preserve">La capacità di carico risulta così in parte non sfruttata con possibili conseguenti svantaggi economici. </w:t>
      </w:r>
      <w:r w:rsidR="006C1C00" w:rsidRPr="006C1C00">
        <w:rPr>
          <w:rFonts w:ascii="Times New Roman" w:eastAsia="Wingdings" w:hAnsi="Times New Roman"/>
          <w:sz w:val="21"/>
          <w:lang w:val="it-IT"/>
        </w:rPr>
        <w:t>Per risponder</w:t>
      </w:r>
      <w:r w:rsidR="00A777DF">
        <w:rPr>
          <w:rFonts w:ascii="Times New Roman" w:eastAsia="Wingdings" w:hAnsi="Times New Roman"/>
          <w:sz w:val="21"/>
          <w:lang w:val="it-IT"/>
        </w:rPr>
        <w:t>e</w:t>
      </w:r>
      <w:r w:rsidR="006C1C00" w:rsidRPr="006C1C00">
        <w:rPr>
          <w:rFonts w:ascii="Times New Roman" w:eastAsia="Wingdings" w:hAnsi="Times New Roman"/>
          <w:sz w:val="21"/>
          <w:lang w:val="it-IT"/>
        </w:rPr>
        <w:t xml:space="preserve"> a </w:t>
      </w:r>
      <w:r w:rsidR="008360C6" w:rsidRPr="006C1C00">
        <w:rPr>
          <w:rFonts w:ascii="Times New Roman" w:eastAsia="Wingdings" w:hAnsi="Times New Roman"/>
          <w:sz w:val="21"/>
          <w:lang w:val="it-IT"/>
        </w:rPr>
        <w:t>quest’esigenza</w:t>
      </w:r>
      <w:r w:rsidR="006C1C00" w:rsidRPr="006C1C00">
        <w:rPr>
          <w:rFonts w:ascii="Times New Roman" w:eastAsia="Wingdings" w:hAnsi="Times New Roman"/>
          <w:sz w:val="21"/>
          <w:lang w:val="it-IT"/>
        </w:rPr>
        <w:t xml:space="preserve"> e seguire le tendenze del mercato l’azienda leader nella produzione degli</w:t>
      </w:r>
      <w:r w:rsidR="00E7039D">
        <w:rPr>
          <w:rFonts w:ascii="Times New Roman" w:eastAsia="Wingdings" w:hAnsi="Times New Roman"/>
          <w:sz w:val="21"/>
          <w:lang w:val="it-IT"/>
        </w:rPr>
        <w:t xml:space="preserve"> </w:t>
      </w:r>
      <w:r w:rsidR="006C1C00" w:rsidRPr="006C1C00">
        <w:rPr>
          <w:rFonts w:ascii="Times New Roman" w:eastAsia="Wingdings" w:hAnsi="Times New Roman"/>
          <w:sz w:val="21"/>
          <w:lang w:val="it-IT"/>
        </w:rPr>
        <w:t xml:space="preserve">pneumatici </w:t>
      </w:r>
      <w:r w:rsidRPr="006C1C00">
        <w:rPr>
          <w:rFonts w:ascii="Times New Roman" w:eastAsia="Wingdings" w:hAnsi="Times New Roman"/>
          <w:sz w:val="21"/>
          <w:lang w:val="it-IT"/>
        </w:rPr>
        <w:t xml:space="preserve"> Hankook </w:t>
      </w:r>
      <w:r w:rsidR="006C1C00" w:rsidRPr="006C1C00">
        <w:rPr>
          <w:rFonts w:ascii="Times New Roman" w:eastAsia="Wingdings" w:hAnsi="Times New Roman"/>
          <w:sz w:val="21"/>
          <w:lang w:val="it-IT"/>
        </w:rPr>
        <w:t>propone ai suoi clienti un</w:t>
      </w:r>
      <w:r w:rsidR="00E7039D">
        <w:rPr>
          <w:rFonts w:ascii="Times New Roman" w:eastAsia="Wingdings" w:hAnsi="Times New Roman"/>
          <w:sz w:val="21"/>
          <w:lang w:val="it-IT"/>
        </w:rPr>
        <w:t>a gomma</w:t>
      </w:r>
      <w:r w:rsidR="006C1C00" w:rsidRPr="006C1C00">
        <w:rPr>
          <w:rFonts w:ascii="Times New Roman" w:eastAsia="Wingdings" w:hAnsi="Times New Roman"/>
          <w:sz w:val="21"/>
          <w:lang w:val="it-IT"/>
        </w:rPr>
        <w:t xml:space="preserve"> per autocarri per assale sterzante nelle serie</w:t>
      </w:r>
      <w:r w:rsidRPr="006C1C00">
        <w:rPr>
          <w:rFonts w:ascii="Times New Roman" w:eastAsia="Wingdings" w:hAnsi="Times New Roman"/>
          <w:sz w:val="21"/>
          <w:lang w:val="it-IT"/>
        </w:rPr>
        <w:t xml:space="preserve"> 50:  AL10+ e-cube MAX </w:t>
      </w:r>
      <w:r w:rsidR="006C1C00">
        <w:rPr>
          <w:rFonts w:ascii="Times New Roman" w:eastAsia="Wingdings" w:hAnsi="Times New Roman"/>
          <w:sz w:val="21"/>
          <w:lang w:val="it-IT"/>
        </w:rPr>
        <w:t>viene pro</w:t>
      </w:r>
      <w:r w:rsidR="006C1C00" w:rsidRPr="006C1C00">
        <w:rPr>
          <w:rFonts w:ascii="Times New Roman" w:eastAsia="Wingdings" w:hAnsi="Times New Roman"/>
          <w:sz w:val="21"/>
          <w:lang w:val="it-IT"/>
        </w:rPr>
        <w:t xml:space="preserve">dotto </w:t>
      </w:r>
      <w:r w:rsidR="006C1C00">
        <w:rPr>
          <w:rFonts w:ascii="Times New Roman" w:eastAsia="Wingdings" w:hAnsi="Times New Roman"/>
          <w:sz w:val="21"/>
          <w:lang w:val="it-IT"/>
        </w:rPr>
        <w:t>nelle misure</w:t>
      </w:r>
      <w:r w:rsidRPr="006C1C00">
        <w:rPr>
          <w:rFonts w:ascii="Times New Roman" w:eastAsia="Wingdings" w:hAnsi="Times New Roman"/>
          <w:sz w:val="21"/>
          <w:lang w:val="it-IT"/>
        </w:rPr>
        <w:t xml:space="preserve"> 355/50R22.5 e</w:t>
      </w:r>
      <w:r w:rsidR="006C1C00">
        <w:rPr>
          <w:rFonts w:ascii="Times New Roman" w:eastAsia="Wingdings" w:hAnsi="Times New Roman"/>
          <w:sz w:val="21"/>
          <w:lang w:val="it-IT"/>
        </w:rPr>
        <w:t>sclusivamente p</w:t>
      </w:r>
      <w:r w:rsidR="00E7039D">
        <w:rPr>
          <w:rFonts w:ascii="Times New Roman" w:eastAsia="Wingdings" w:hAnsi="Times New Roman"/>
          <w:sz w:val="21"/>
          <w:lang w:val="it-IT"/>
        </w:rPr>
        <w:t>er</w:t>
      </w:r>
      <w:r w:rsidR="006C1C00">
        <w:rPr>
          <w:rFonts w:ascii="Times New Roman" w:eastAsia="Wingdings" w:hAnsi="Times New Roman"/>
          <w:sz w:val="21"/>
          <w:lang w:val="it-IT"/>
        </w:rPr>
        <w:t xml:space="preserve"> l’utilizzo su autocarri molto grandi che percorrono lunghe distanze ed ha un indice di carico di </w:t>
      </w:r>
      <w:r w:rsidRPr="006C1C00">
        <w:rPr>
          <w:rFonts w:ascii="Times New Roman" w:eastAsia="Wingdings" w:hAnsi="Times New Roman"/>
          <w:sz w:val="21"/>
          <w:lang w:val="it-IT"/>
        </w:rPr>
        <w:t xml:space="preserve">156, </w:t>
      </w:r>
      <w:r w:rsidR="006C1C00">
        <w:rPr>
          <w:rFonts w:ascii="Times New Roman" w:eastAsia="Wingdings" w:hAnsi="Times New Roman"/>
          <w:sz w:val="21"/>
          <w:lang w:val="it-IT"/>
        </w:rPr>
        <w:t xml:space="preserve">ciò significa che l’assale può essere caricato fino ad un peso di </w:t>
      </w:r>
      <w:r w:rsidRPr="006C1C00">
        <w:rPr>
          <w:rFonts w:ascii="Times New Roman" w:eastAsia="Wingdings" w:hAnsi="Times New Roman"/>
          <w:sz w:val="21"/>
          <w:lang w:val="it-IT"/>
        </w:rPr>
        <w:t>8 ton</w:t>
      </w:r>
      <w:r w:rsidR="006C1C00">
        <w:rPr>
          <w:rFonts w:ascii="Times New Roman" w:eastAsia="Wingdings" w:hAnsi="Times New Roman"/>
          <w:sz w:val="21"/>
          <w:lang w:val="it-IT"/>
        </w:rPr>
        <w:t>nellate</w:t>
      </w:r>
      <w:r w:rsidRPr="006C1C00">
        <w:rPr>
          <w:rFonts w:ascii="Times New Roman" w:eastAsia="Wingdings" w:hAnsi="Times New Roman"/>
          <w:sz w:val="21"/>
          <w:lang w:val="it-IT"/>
        </w:rPr>
        <w:t xml:space="preserve">. </w:t>
      </w:r>
      <w:r w:rsidR="00AF2EF5">
        <w:rPr>
          <w:rFonts w:ascii="Times New Roman" w:eastAsia="Wingdings" w:hAnsi="Times New Roman"/>
          <w:sz w:val="21"/>
          <w:lang w:val="it-IT"/>
        </w:rPr>
        <w:t xml:space="preserve">Avendo un </w:t>
      </w:r>
      <w:r w:rsidR="006C1C00" w:rsidRPr="00AF2EF5">
        <w:rPr>
          <w:rFonts w:ascii="Times New Roman" w:eastAsia="Wingdings" w:hAnsi="Times New Roman"/>
          <w:sz w:val="21"/>
          <w:lang w:val="it-IT"/>
        </w:rPr>
        <w:t xml:space="preserve">diametro </w:t>
      </w:r>
      <w:r w:rsidR="00AF2EF5" w:rsidRPr="00AF2EF5">
        <w:rPr>
          <w:rFonts w:ascii="Times New Roman" w:eastAsia="Wingdings" w:hAnsi="Times New Roman"/>
          <w:sz w:val="21"/>
          <w:lang w:val="it-IT"/>
        </w:rPr>
        <w:t>inferiore</w:t>
      </w:r>
      <w:r w:rsidR="006C1C00" w:rsidRPr="00AF2EF5">
        <w:rPr>
          <w:rFonts w:ascii="Times New Roman" w:eastAsia="Wingdings" w:hAnsi="Times New Roman"/>
          <w:sz w:val="21"/>
          <w:lang w:val="it-IT"/>
        </w:rPr>
        <w:t xml:space="preserve"> l’altezza di aggancio del motore del trattore</w:t>
      </w:r>
      <w:r w:rsidR="00AF2EF5" w:rsidRPr="00AF2EF5">
        <w:rPr>
          <w:rFonts w:ascii="Times New Roman" w:eastAsia="Wingdings" w:hAnsi="Times New Roman"/>
          <w:sz w:val="21"/>
          <w:lang w:val="it-IT"/>
        </w:rPr>
        <w:t xml:space="preserve"> </w:t>
      </w:r>
      <w:r w:rsidR="00AF2EF5">
        <w:rPr>
          <w:rFonts w:ascii="Times New Roman" w:eastAsia="Wingdings" w:hAnsi="Times New Roman"/>
          <w:sz w:val="21"/>
          <w:lang w:val="it-IT"/>
        </w:rPr>
        <w:t>ri</w:t>
      </w:r>
      <w:r w:rsidR="00E7039D">
        <w:rPr>
          <w:rFonts w:ascii="Times New Roman" w:eastAsia="Wingdings" w:hAnsi="Times New Roman"/>
          <w:sz w:val="21"/>
          <w:lang w:val="it-IT"/>
        </w:rPr>
        <w:t>s</w:t>
      </w:r>
      <w:r w:rsidR="00AF2EF5">
        <w:rPr>
          <w:rFonts w:ascii="Times New Roman" w:eastAsia="Wingdings" w:hAnsi="Times New Roman"/>
          <w:sz w:val="21"/>
          <w:lang w:val="it-IT"/>
        </w:rPr>
        <w:t xml:space="preserve">ulta </w:t>
      </w:r>
      <w:r w:rsidR="008360C6">
        <w:rPr>
          <w:rFonts w:ascii="Times New Roman" w:eastAsia="Wingdings" w:hAnsi="Times New Roman"/>
          <w:sz w:val="21"/>
          <w:lang w:val="it-IT"/>
        </w:rPr>
        <w:t>ribassata</w:t>
      </w:r>
      <w:r w:rsidR="00AF2EF5">
        <w:rPr>
          <w:rFonts w:ascii="Times New Roman" w:eastAsia="Wingdings" w:hAnsi="Times New Roman"/>
          <w:sz w:val="21"/>
          <w:lang w:val="it-IT"/>
        </w:rPr>
        <w:t xml:space="preserve"> </w:t>
      </w:r>
      <w:r w:rsidR="00AF2EF5" w:rsidRPr="00AF2EF5">
        <w:rPr>
          <w:rFonts w:ascii="Times New Roman" w:eastAsia="Wingdings" w:hAnsi="Times New Roman"/>
          <w:sz w:val="21"/>
          <w:lang w:val="it-IT"/>
        </w:rPr>
        <w:t>con un conseguente aumento dell’altezza interna di carico e la possib</w:t>
      </w:r>
      <w:r w:rsidR="00E7039D">
        <w:rPr>
          <w:rFonts w:ascii="Times New Roman" w:eastAsia="Wingdings" w:hAnsi="Times New Roman"/>
          <w:sz w:val="21"/>
          <w:lang w:val="it-IT"/>
        </w:rPr>
        <w:t>i</w:t>
      </w:r>
      <w:r w:rsidR="00AF2EF5" w:rsidRPr="00AF2EF5">
        <w:rPr>
          <w:rFonts w:ascii="Times New Roman" w:eastAsia="Wingdings" w:hAnsi="Times New Roman"/>
          <w:sz w:val="21"/>
          <w:lang w:val="it-IT"/>
        </w:rPr>
        <w:t>lità di utilizzare completamente il pianale di carico di tre metri grazie agli pneumatici con profilo più basso</w:t>
      </w:r>
      <w:r w:rsidRPr="00AF2EF5">
        <w:rPr>
          <w:rFonts w:ascii="Times New Roman" w:eastAsia="Wingdings" w:hAnsi="Times New Roman"/>
          <w:sz w:val="21"/>
          <w:lang w:val="it-IT"/>
        </w:rPr>
        <w:t>.</w:t>
      </w:r>
    </w:p>
    <w:p w:rsidR="00706B92" w:rsidRDefault="00706B92" w:rsidP="00706B92">
      <w:pPr>
        <w:spacing w:line="276" w:lineRule="auto"/>
        <w:rPr>
          <w:rFonts w:ascii="Times New Roman" w:eastAsia="Wingdings" w:hAnsi="Times New Roman"/>
          <w:sz w:val="21"/>
          <w:szCs w:val="21"/>
          <w:lang w:val="de-DE" w:eastAsia="de-DE"/>
        </w:rPr>
      </w:pPr>
      <w:r>
        <w:pict>
          <v:shape id="_x0000_s1160" type="#_x0000_t75" style="position:absolute;left:0;text-align:left;margin-left:-.3pt;margin-top:16pt;width:176pt;height:102.9pt;z-index:-251628544;mso-wrap-distance-left:9.05pt;mso-wrap-distance-right:9.05pt" wrapcoords="-36 0 -36 21535 21600 21535 21600 0 -36 0" filled="t">
            <v:fill color2="black"/>
            <v:imagedata r:id="rId35" o:title=""/>
            <w10:wrap type="tight"/>
          </v:shape>
        </w:pict>
      </w:r>
    </w:p>
    <w:p w:rsidR="00706B92" w:rsidRPr="002123F3" w:rsidRDefault="00AF2EF5" w:rsidP="00706B92">
      <w:pPr>
        <w:widowControl/>
        <w:shd w:val="clear" w:color="auto" w:fill="FFFFFF"/>
        <w:spacing w:line="276" w:lineRule="auto"/>
        <w:rPr>
          <w:lang w:val="it-IT"/>
        </w:rPr>
      </w:pPr>
      <w:r>
        <w:rPr>
          <w:rFonts w:ascii="Times New Roman" w:eastAsia="Wingdings" w:hAnsi="Times New Roman"/>
          <w:sz w:val="21"/>
          <w:lang w:val="it-IT"/>
        </w:rPr>
        <w:t xml:space="preserve">Il profilo dello pneumatico </w:t>
      </w:r>
      <w:r w:rsidR="00706B92" w:rsidRPr="00AF2EF5">
        <w:rPr>
          <w:rFonts w:ascii="Times New Roman" w:eastAsia="Wingdings" w:hAnsi="Times New Roman"/>
          <w:sz w:val="21"/>
          <w:lang w:val="it-IT"/>
        </w:rPr>
        <w:t xml:space="preserve">e-cube MAX </w:t>
      </w:r>
      <w:r w:rsidRPr="00AF2EF5">
        <w:rPr>
          <w:rFonts w:ascii="Times New Roman" w:eastAsia="Wingdings" w:hAnsi="Times New Roman"/>
          <w:sz w:val="21"/>
          <w:lang w:val="it-IT"/>
        </w:rPr>
        <w:t xml:space="preserve">per </w:t>
      </w:r>
      <w:r>
        <w:rPr>
          <w:rFonts w:ascii="Times New Roman" w:eastAsia="Wingdings" w:hAnsi="Times New Roman"/>
          <w:sz w:val="21"/>
          <w:lang w:val="it-IT"/>
        </w:rPr>
        <w:t>i</w:t>
      </w:r>
      <w:r w:rsidRPr="00AF2EF5">
        <w:rPr>
          <w:rFonts w:ascii="Times New Roman" w:eastAsia="Wingdings" w:hAnsi="Times New Roman"/>
          <w:sz w:val="21"/>
          <w:lang w:val="it-IT"/>
        </w:rPr>
        <w:t xml:space="preserve"> veicoli commerciali ottimizza la resa in rapporto ai costi, all’efficienza energetica e alla tutela dell’ambiente</w:t>
      </w:r>
      <w:r w:rsidR="00706B92" w:rsidRPr="00AF2EF5">
        <w:rPr>
          <w:rFonts w:ascii="Times New Roman" w:eastAsia="Wingdings" w:hAnsi="Times New Roman"/>
          <w:sz w:val="21"/>
          <w:lang w:val="it-IT"/>
        </w:rPr>
        <w:t xml:space="preserve">: </w:t>
      </w:r>
      <w:r>
        <w:rPr>
          <w:rFonts w:ascii="Times New Roman" w:eastAsia="Wingdings" w:hAnsi="Times New Roman"/>
          <w:sz w:val="21"/>
          <w:lang w:val="it-IT"/>
        </w:rPr>
        <w:t>con il suo battistrada a solchi longitudinali a struttura ondulata</w:t>
      </w:r>
      <w:r w:rsidR="00706B92" w:rsidRPr="00AF2EF5">
        <w:rPr>
          <w:rFonts w:ascii="Times New Roman" w:eastAsia="Wingdings" w:hAnsi="Times New Roman"/>
          <w:sz w:val="21"/>
          <w:lang w:val="it-IT"/>
        </w:rPr>
        <w:t xml:space="preserve"> AL10+ e-cube MAX </w:t>
      </w:r>
      <w:r>
        <w:rPr>
          <w:rFonts w:ascii="Times New Roman" w:eastAsia="Wingdings" w:hAnsi="Times New Roman"/>
          <w:sz w:val="21"/>
          <w:lang w:val="it-IT"/>
        </w:rPr>
        <w:t>per assale sterzante previene l’usura irregolare con conseguente garanzia di vita utile più lunga</w:t>
      </w:r>
      <w:r w:rsidR="00706B92" w:rsidRPr="00AF2EF5">
        <w:rPr>
          <w:rFonts w:ascii="Times New Roman" w:eastAsia="Wingdings" w:hAnsi="Times New Roman"/>
          <w:sz w:val="21"/>
          <w:lang w:val="it-IT"/>
        </w:rPr>
        <w:t xml:space="preserve">. </w:t>
      </w:r>
      <w:r w:rsidR="002123F3">
        <w:rPr>
          <w:rFonts w:ascii="Times New Roman" w:eastAsia="Wingdings" w:hAnsi="Times New Roman"/>
          <w:sz w:val="21"/>
          <w:lang w:val="it-IT"/>
        </w:rPr>
        <w:t>Con un</w:t>
      </w:r>
      <w:r w:rsidRPr="002123F3">
        <w:rPr>
          <w:rFonts w:ascii="Times New Roman" w:eastAsia="Wingdings" w:hAnsi="Times New Roman"/>
          <w:sz w:val="21"/>
          <w:lang w:val="it-IT"/>
        </w:rPr>
        <w:t xml:space="preserve"> battistrada  migliorato ed un indice di capacità di carico di </w:t>
      </w:r>
      <w:r w:rsidR="00706B92" w:rsidRPr="002123F3">
        <w:rPr>
          <w:rFonts w:ascii="Times New Roman" w:eastAsia="Wingdings" w:hAnsi="Times New Roman"/>
          <w:sz w:val="21"/>
          <w:lang w:val="it-IT"/>
        </w:rPr>
        <w:t xml:space="preserve">AL10+ e-cube MAX </w:t>
      </w:r>
      <w:r w:rsidR="002123F3">
        <w:rPr>
          <w:rFonts w:ascii="Times New Roman" w:eastAsia="Wingdings" w:hAnsi="Times New Roman"/>
          <w:sz w:val="21"/>
          <w:lang w:val="it-IT"/>
        </w:rPr>
        <w:t>migliora l’efficienza del carburante offrendo al contempo una maggiore capacità di carico</w:t>
      </w:r>
      <w:r w:rsidR="00706B92" w:rsidRPr="002123F3">
        <w:rPr>
          <w:rFonts w:ascii="Times New Roman" w:eastAsia="Wingdings" w:hAnsi="Times New Roman"/>
          <w:sz w:val="21"/>
          <w:lang w:val="it-IT"/>
        </w:rPr>
        <w:t xml:space="preserve">. </w:t>
      </w:r>
      <w:r w:rsidR="002123F3" w:rsidRPr="002123F3">
        <w:rPr>
          <w:rFonts w:ascii="Times New Roman" w:eastAsia="Wingdings" w:hAnsi="Times New Roman"/>
          <w:sz w:val="21"/>
          <w:lang w:val="it-IT"/>
        </w:rPr>
        <w:t>La struttura lineare del solco au</w:t>
      </w:r>
      <w:r w:rsidR="002123F3">
        <w:rPr>
          <w:rFonts w:ascii="Times New Roman" w:eastAsia="Wingdings" w:hAnsi="Times New Roman"/>
          <w:sz w:val="21"/>
          <w:lang w:val="it-IT"/>
        </w:rPr>
        <w:t>menta</w:t>
      </w:r>
      <w:r w:rsidR="002123F3" w:rsidRPr="002123F3">
        <w:rPr>
          <w:rFonts w:ascii="Times New Roman" w:eastAsia="Wingdings" w:hAnsi="Times New Roman"/>
          <w:sz w:val="21"/>
          <w:lang w:val="it-IT"/>
        </w:rPr>
        <w:t xml:space="preserve"> la stabilità direzionale e la massima precisione di sterzata </w:t>
      </w:r>
      <w:r w:rsidR="002123F3">
        <w:rPr>
          <w:rFonts w:ascii="Times New Roman" w:eastAsia="Wingdings" w:hAnsi="Times New Roman"/>
          <w:sz w:val="21"/>
          <w:lang w:val="it-IT"/>
        </w:rPr>
        <w:t xml:space="preserve"> migliorando anche il </w:t>
      </w:r>
      <w:r w:rsidR="002123F3" w:rsidRPr="002123F3">
        <w:rPr>
          <w:rFonts w:ascii="Times New Roman" w:eastAsia="Wingdings" w:hAnsi="Times New Roman"/>
          <w:sz w:val="21"/>
          <w:lang w:val="it-IT"/>
        </w:rPr>
        <w:t>drenaggio dell’acqua</w:t>
      </w:r>
      <w:r w:rsidR="00706B92" w:rsidRPr="002123F3">
        <w:rPr>
          <w:rFonts w:ascii="Times New Roman" w:eastAsia="Wingdings" w:hAnsi="Times New Roman"/>
          <w:sz w:val="21"/>
          <w:lang w:val="it-IT"/>
        </w:rPr>
        <w:t>.</w:t>
      </w:r>
    </w:p>
    <w:p w:rsidR="00706B92" w:rsidRPr="002123F3" w:rsidRDefault="00706B92" w:rsidP="00706B92">
      <w:pPr>
        <w:widowControl/>
        <w:shd w:val="clear" w:color="auto" w:fill="FFFFFF"/>
        <w:spacing w:line="276" w:lineRule="auto"/>
        <w:rPr>
          <w:rFonts w:ascii="Times New Roman" w:eastAsia="Wingdings" w:hAnsi="Times New Roman"/>
          <w:sz w:val="21"/>
          <w:lang w:val="it-IT"/>
        </w:rPr>
      </w:pPr>
    </w:p>
    <w:p w:rsidR="00706B92" w:rsidRPr="00783B1C" w:rsidRDefault="003A56BA" w:rsidP="00706B92">
      <w:pPr>
        <w:widowControl/>
        <w:shd w:val="clear" w:color="auto" w:fill="FFFFFF"/>
        <w:spacing w:line="276" w:lineRule="auto"/>
        <w:rPr>
          <w:lang w:val="it-IT"/>
        </w:rPr>
      </w:pPr>
      <w:r w:rsidRPr="003A56BA">
        <w:rPr>
          <w:rFonts w:ascii="Times New Roman" w:eastAsia="Wingdings" w:hAnsi="Times New Roman"/>
          <w:sz w:val="21"/>
          <w:lang w:val="it-IT"/>
        </w:rPr>
        <w:t>DL10+ e-cube MAX</w:t>
      </w:r>
      <w:r>
        <w:rPr>
          <w:rFonts w:ascii="Times New Roman" w:eastAsia="Wingdings" w:hAnsi="Times New Roman"/>
          <w:sz w:val="21"/>
          <w:lang w:val="it-IT"/>
        </w:rPr>
        <w:t xml:space="preserve"> è uno pneumatico studiato appositamente per la miglior efficienza e sicurezza d’uso sull’asse sterzante nel</w:t>
      </w:r>
      <w:r w:rsidRPr="003A56BA">
        <w:rPr>
          <w:rFonts w:ascii="Times New Roman" w:eastAsia="Wingdings" w:hAnsi="Times New Roman"/>
          <w:sz w:val="21"/>
          <w:lang w:val="it-IT"/>
        </w:rPr>
        <w:t>le lunghe distanze</w:t>
      </w:r>
      <w:r>
        <w:rPr>
          <w:rFonts w:ascii="Times New Roman" w:eastAsia="Wingdings" w:hAnsi="Times New Roman"/>
          <w:sz w:val="21"/>
          <w:lang w:val="it-IT"/>
        </w:rPr>
        <w:t xml:space="preserve">. </w:t>
      </w:r>
      <w:r w:rsidRPr="003A56BA">
        <w:rPr>
          <w:rFonts w:ascii="Times New Roman" w:eastAsia="Wingdings" w:hAnsi="Times New Roman"/>
          <w:sz w:val="21"/>
          <w:lang w:val="it-IT"/>
        </w:rPr>
        <w:t xml:space="preserve">Con le sue lamelle tridimensionali  offre un’eccellente trazione di guida mentre </w:t>
      </w:r>
      <w:r w:rsidR="00A87516">
        <w:rPr>
          <w:rFonts w:ascii="Times New Roman" w:eastAsia="Wingdings" w:hAnsi="Times New Roman"/>
          <w:sz w:val="21"/>
          <w:lang w:val="it-IT"/>
        </w:rPr>
        <w:t>i</w:t>
      </w:r>
      <w:r w:rsidRPr="003A56BA">
        <w:rPr>
          <w:rFonts w:ascii="Times New Roman" w:eastAsia="Wingdings" w:hAnsi="Times New Roman"/>
          <w:sz w:val="21"/>
          <w:lang w:val="it-IT"/>
        </w:rPr>
        <w:t xml:space="preserve"> blocchi extralarge del profilo e </w:t>
      </w:r>
      <w:r w:rsidR="00A87516">
        <w:rPr>
          <w:rFonts w:ascii="Times New Roman" w:eastAsia="Wingdings" w:hAnsi="Times New Roman"/>
          <w:sz w:val="21"/>
          <w:lang w:val="it-IT"/>
        </w:rPr>
        <w:t>i</w:t>
      </w:r>
      <w:r w:rsidRPr="003A56BA">
        <w:rPr>
          <w:rFonts w:ascii="Times New Roman" w:eastAsia="Wingdings" w:hAnsi="Times New Roman"/>
          <w:sz w:val="21"/>
          <w:lang w:val="it-IT"/>
        </w:rPr>
        <w:t xml:space="preserve"> solchi profondi</w:t>
      </w:r>
      <w:r w:rsidR="00A87516">
        <w:rPr>
          <w:rFonts w:ascii="Times New Roman" w:eastAsia="Wingdings" w:hAnsi="Times New Roman"/>
          <w:sz w:val="21"/>
          <w:lang w:val="it-IT"/>
        </w:rPr>
        <w:t xml:space="preserve"> assicura un chilometraggio più lungo. </w:t>
      </w:r>
      <w:r w:rsidR="00A87516" w:rsidRPr="00A87516">
        <w:rPr>
          <w:rFonts w:ascii="Times New Roman" w:eastAsia="Wingdings" w:hAnsi="Times New Roman"/>
          <w:sz w:val="21"/>
          <w:lang w:val="it-IT"/>
        </w:rPr>
        <w:t>Gli stabilizzatori dei blocchi del</w:t>
      </w:r>
      <w:r w:rsidR="00706B92" w:rsidRPr="00A87516">
        <w:rPr>
          <w:rFonts w:ascii="Times New Roman" w:eastAsia="Wingdings" w:hAnsi="Times New Roman"/>
          <w:sz w:val="21"/>
          <w:lang w:val="it-IT"/>
        </w:rPr>
        <w:t xml:space="preserve"> DL10+ e-cube MAX </w:t>
      </w:r>
      <w:r w:rsidR="00A87516" w:rsidRPr="00A87516">
        <w:rPr>
          <w:rFonts w:ascii="Times New Roman" w:eastAsia="Wingdings" w:hAnsi="Times New Roman"/>
          <w:sz w:val="21"/>
          <w:lang w:val="it-IT"/>
        </w:rPr>
        <w:t xml:space="preserve">contribuiscono ad una </w:t>
      </w:r>
      <w:r w:rsidR="00BE6C88" w:rsidRPr="00A87516">
        <w:rPr>
          <w:rFonts w:ascii="Times New Roman" w:eastAsia="Wingdings" w:hAnsi="Times New Roman"/>
          <w:sz w:val="21"/>
          <w:lang w:val="it-IT"/>
        </w:rPr>
        <w:t>maggiore</w:t>
      </w:r>
      <w:r w:rsidR="00A87516" w:rsidRPr="00A87516">
        <w:rPr>
          <w:rFonts w:ascii="Times New Roman" w:eastAsia="Wingdings" w:hAnsi="Times New Roman"/>
          <w:sz w:val="21"/>
          <w:lang w:val="it-IT"/>
        </w:rPr>
        <w:t xml:space="preserve"> durata della vita utile e ad una bassa </w:t>
      </w:r>
      <w:r w:rsidR="009D4B39" w:rsidRPr="00A87516">
        <w:rPr>
          <w:rFonts w:ascii="Times New Roman" w:eastAsia="Wingdings" w:hAnsi="Times New Roman"/>
          <w:sz w:val="21"/>
          <w:lang w:val="it-IT"/>
        </w:rPr>
        <w:t>resistenza</w:t>
      </w:r>
      <w:r w:rsidR="00A87516" w:rsidRPr="00A87516">
        <w:rPr>
          <w:rFonts w:ascii="Times New Roman" w:eastAsia="Wingdings" w:hAnsi="Times New Roman"/>
          <w:sz w:val="21"/>
          <w:lang w:val="it-IT"/>
        </w:rPr>
        <w:t xml:space="preserve"> al rotolamento</w:t>
      </w:r>
      <w:r w:rsidR="00706B92" w:rsidRPr="00A87516">
        <w:rPr>
          <w:rFonts w:ascii="Times New Roman" w:eastAsia="Wingdings" w:hAnsi="Times New Roman"/>
          <w:sz w:val="21"/>
          <w:lang w:val="it-IT"/>
        </w:rPr>
        <w:t xml:space="preserve">. </w:t>
      </w:r>
      <w:r w:rsidR="002A66B2" w:rsidRPr="00783B1C">
        <w:rPr>
          <w:rFonts w:ascii="Times New Roman" w:eastAsia="Wingdings" w:hAnsi="Times New Roman"/>
          <w:sz w:val="21"/>
          <w:lang w:val="it-IT"/>
        </w:rPr>
        <w:t>Per completare l</w:t>
      </w:r>
      <w:r w:rsidR="00A87516" w:rsidRPr="00783B1C">
        <w:rPr>
          <w:rFonts w:ascii="Times New Roman" w:eastAsia="Wingdings" w:hAnsi="Times New Roman"/>
          <w:sz w:val="21"/>
          <w:lang w:val="it-IT"/>
        </w:rPr>
        <w:t xml:space="preserve">a serie </w:t>
      </w:r>
      <w:r w:rsidR="00706B92" w:rsidRPr="00783B1C">
        <w:rPr>
          <w:rFonts w:ascii="Times New Roman" w:eastAsia="Wingdings" w:hAnsi="Times New Roman"/>
          <w:sz w:val="21"/>
          <w:lang w:val="it-IT"/>
        </w:rPr>
        <w:t xml:space="preserve">e-cube MAX </w:t>
      </w:r>
      <w:r w:rsidR="002A66B2" w:rsidRPr="00783B1C">
        <w:rPr>
          <w:rFonts w:ascii="Times New Roman" w:eastAsia="Wingdings" w:hAnsi="Times New Roman"/>
          <w:sz w:val="21"/>
          <w:lang w:val="it-IT"/>
        </w:rPr>
        <w:t xml:space="preserve">c’è infine lo pneumatico abbinato per rimorchio </w:t>
      </w:r>
      <w:r w:rsidR="00706B92" w:rsidRPr="00783B1C">
        <w:rPr>
          <w:rFonts w:ascii="Times New Roman" w:eastAsia="Wingdings" w:hAnsi="Times New Roman"/>
          <w:sz w:val="21"/>
          <w:lang w:val="it-IT"/>
        </w:rPr>
        <w:t xml:space="preserve">TL10+, </w:t>
      </w:r>
      <w:r w:rsidR="002A66B2" w:rsidRPr="00783B1C">
        <w:rPr>
          <w:rFonts w:ascii="Times New Roman" w:eastAsia="Wingdings" w:hAnsi="Times New Roman"/>
          <w:sz w:val="21"/>
          <w:lang w:val="it-IT"/>
        </w:rPr>
        <w:t>caratterizzato dalla massima stabilità di guida e da una bassa resistenza al rotolamento</w:t>
      </w:r>
      <w:r w:rsidR="00706B92" w:rsidRPr="00783B1C">
        <w:rPr>
          <w:rFonts w:ascii="Times New Roman" w:eastAsia="Wingdings" w:hAnsi="Times New Roman"/>
          <w:sz w:val="21"/>
          <w:lang w:val="it-IT"/>
        </w:rPr>
        <w:t>.</w:t>
      </w:r>
    </w:p>
    <w:p w:rsidR="00706B92" w:rsidRPr="00783B1C" w:rsidRDefault="00706B92" w:rsidP="00706B92">
      <w:pPr>
        <w:spacing w:line="360" w:lineRule="auto"/>
        <w:jc w:val="center"/>
        <w:rPr>
          <w:rFonts w:ascii="Arial" w:eastAsia="Wingdings" w:hAnsi="Arial" w:cs="Arial"/>
          <w:b/>
          <w:color w:val="FF6600"/>
          <w:sz w:val="32"/>
          <w:szCs w:val="32"/>
          <w:lang w:val="it-IT"/>
        </w:rPr>
      </w:pPr>
    </w:p>
    <w:p w:rsidR="00706B92" w:rsidRPr="00783B1C" w:rsidRDefault="00783B1C" w:rsidP="00706B92">
      <w:pPr>
        <w:pageBreakBefore/>
        <w:widowControl/>
        <w:snapToGrid w:val="0"/>
        <w:spacing w:line="276" w:lineRule="auto"/>
        <w:rPr>
          <w:lang w:val="it-IT"/>
        </w:rPr>
      </w:pPr>
      <w:r w:rsidRPr="00783B1C">
        <w:rPr>
          <w:rFonts w:ascii="Arial" w:eastAsia="Wingdings" w:hAnsi="Arial" w:cs="Arial"/>
          <w:i/>
          <w:sz w:val="18"/>
          <w:szCs w:val="18"/>
          <w:u w:val="single"/>
          <w:lang w:val="it-IT"/>
        </w:rPr>
        <w:lastRenderedPageBreak/>
        <w:t xml:space="preserve">Misure della linea pneumatici </w:t>
      </w:r>
      <w:r w:rsidR="00706B92" w:rsidRPr="00783B1C">
        <w:rPr>
          <w:rFonts w:ascii="Arial" w:eastAsia="Wingdings" w:hAnsi="Arial" w:cs="Arial"/>
          <w:i/>
          <w:sz w:val="18"/>
          <w:szCs w:val="18"/>
          <w:u w:val="single"/>
          <w:lang w:val="it-IT"/>
        </w:rPr>
        <w:t xml:space="preserve">e-cube MAX </w:t>
      </w:r>
      <w:r w:rsidRPr="00783B1C">
        <w:rPr>
          <w:rFonts w:ascii="Arial" w:eastAsia="Wingdings" w:hAnsi="Arial" w:cs="Arial"/>
          <w:i/>
          <w:sz w:val="18"/>
          <w:szCs w:val="18"/>
          <w:u w:val="single"/>
          <w:lang w:val="it-IT"/>
        </w:rPr>
        <w:t>disponibili</w:t>
      </w:r>
    </w:p>
    <w:p w:rsidR="00706B92" w:rsidRPr="00783B1C" w:rsidRDefault="00706B92" w:rsidP="00706B92">
      <w:pPr>
        <w:widowControl/>
        <w:spacing w:line="320" w:lineRule="exact"/>
        <w:rPr>
          <w:rFonts w:ascii="Arial" w:eastAsia="Wingdings" w:hAnsi="Arial" w:cs="Arial"/>
          <w:bCs/>
          <w:i/>
          <w:sz w:val="21"/>
          <w:szCs w:val="21"/>
          <w:u w:val="single"/>
          <w:lang w:val="it-IT"/>
        </w:rPr>
      </w:pPr>
    </w:p>
    <w:tbl>
      <w:tblPr>
        <w:tblW w:w="0" w:type="auto"/>
        <w:tblInd w:w="70" w:type="dxa"/>
        <w:tblLayout w:type="fixed"/>
        <w:tblCellMar>
          <w:left w:w="70" w:type="dxa"/>
          <w:right w:w="70" w:type="dxa"/>
        </w:tblCellMar>
        <w:tblLook w:val="0000" w:firstRow="0" w:lastRow="0" w:firstColumn="0" w:lastColumn="0" w:noHBand="0" w:noVBand="0"/>
      </w:tblPr>
      <w:tblGrid>
        <w:gridCol w:w="1008"/>
        <w:gridCol w:w="1417"/>
        <w:gridCol w:w="1268"/>
        <w:gridCol w:w="1702"/>
        <w:gridCol w:w="1555"/>
        <w:gridCol w:w="572"/>
        <w:gridCol w:w="1561"/>
      </w:tblGrid>
      <w:tr w:rsidR="00706B92" w:rsidTr="00706B92">
        <w:trPr>
          <w:trHeight w:val="300"/>
        </w:trPr>
        <w:tc>
          <w:tcPr>
            <w:tcW w:w="1008" w:type="dxa"/>
            <w:tcBorders>
              <w:top w:val="single" w:sz="4" w:space="0" w:color="000000"/>
              <w:left w:val="single" w:sz="4" w:space="0" w:color="000000"/>
              <w:bottom w:val="single" w:sz="4" w:space="0" w:color="000000"/>
            </w:tcBorders>
            <w:shd w:val="clear" w:color="auto" w:fill="auto"/>
            <w:vAlign w:val="center"/>
          </w:tcPr>
          <w:p w:rsidR="00706B92" w:rsidRDefault="00783B1C" w:rsidP="00783B1C">
            <w:pPr>
              <w:widowControl/>
              <w:jc w:val="center"/>
            </w:pPr>
            <w:r>
              <w:rPr>
                <w:rFonts w:ascii="Arial" w:eastAsia="Wingdings" w:hAnsi="Arial" w:cs="Arial"/>
                <w:b/>
                <w:sz w:val="18"/>
              </w:rPr>
              <w:t>Battistrada</w:t>
            </w:r>
          </w:p>
        </w:tc>
        <w:tc>
          <w:tcPr>
            <w:tcW w:w="1417" w:type="dxa"/>
            <w:tcBorders>
              <w:top w:val="single" w:sz="4" w:space="0" w:color="000000"/>
              <w:left w:val="single" w:sz="4" w:space="0" w:color="000000"/>
              <w:bottom w:val="single" w:sz="4" w:space="0" w:color="000000"/>
            </w:tcBorders>
            <w:shd w:val="clear" w:color="auto" w:fill="auto"/>
            <w:vAlign w:val="center"/>
          </w:tcPr>
          <w:p w:rsidR="00706B92" w:rsidRDefault="00783B1C" w:rsidP="00783B1C">
            <w:pPr>
              <w:widowControl/>
              <w:jc w:val="center"/>
            </w:pPr>
            <w:r>
              <w:rPr>
                <w:rFonts w:ascii="Arial" w:eastAsia="Wingdings" w:hAnsi="Arial" w:cs="Arial"/>
                <w:b/>
                <w:color w:val="000000"/>
                <w:sz w:val="18"/>
              </w:rPr>
              <w:t>Misura</w:t>
            </w:r>
          </w:p>
        </w:tc>
        <w:tc>
          <w:tcPr>
            <w:tcW w:w="1268"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eastAsia="Wingdings" w:hAnsi="Arial" w:cs="Arial"/>
                <w:b/>
                <w:color w:val="000000"/>
                <w:sz w:val="18"/>
              </w:rPr>
              <w:t>LI</w:t>
            </w:r>
          </w:p>
        </w:tc>
        <w:tc>
          <w:tcPr>
            <w:tcW w:w="1702" w:type="dxa"/>
            <w:tcBorders>
              <w:top w:val="single" w:sz="4" w:space="0" w:color="000000"/>
              <w:left w:val="single" w:sz="4" w:space="0" w:color="000000"/>
              <w:bottom w:val="single" w:sz="4" w:space="0" w:color="000000"/>
            </w:tcBorders>
            <w:shd w:val="clear" w:color="auto" w:fill="auto"/>
            <w:vAlign w:val="center"/>
          </w:tcPr>
          <w:p w:rsidR="00706B92" w:rsidRDefault="00783B1C" w:rsidP="00783B1C">
            <w:pPr>
              <w:widowControl/>
              <w:jc w:val="center"/>
            </w:pPr>
            <w:r>
              <w:rPr>
                <w:rFonts w:ascii="Arial" w:eastAsia="Wingdings" w:hAnsi="Arial" w:cs="Arial"/>
                <w:b/>
                <w:color w:val="000000"/>
                <w:sz w:val="18"/>
              </w:rPr>
              <w:t>Contrassegno</w:t>
            </w:r>
          </w:p>
        </w:tc>
        <w:tc>
          <w:tcPr>
            <w:tcW w:w="1555"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snapToGrid w:val="0"/>
              <w:jc w:val="center"/>
              <w:rPr>
                <w:rFonts w:ascii="Arial" w:eastAsia="Wingdings" w:hAnsi="Arial" w:cs="Arial"/>
                <w:b/>
                <w:bCs/>
                <w:color w:val="000000"/>
                <w:sz w:val="18"/>
                <w:szCs w:val="18"/>
                <w:lang w:val="de-DE" w:eastAsia="de-DE"/>
              </w:rPr>
            </w:pPr>
            <w:r>
              <w:pict>
                <v:shape id="_x0000_s1115" type="#_x0000_t75" style="position:absolute;left:0;text-align:left;margin-left:24.25pt;margin-top:.05pt;width:17.2pt;height:15.9pt;z-index:-251673600;mso-wrap-distance-left:9.05pt;mso-wrap-distance-right:9.05pt;mso-position-horizontal-relative:text;mso-position-vertical-relative:text" wrapcoords="-936 0 -936 20553 21599 20553 21599 0 -936 0" filled="t">
                  <v:fill color2="black"/>
                  <v:imagedata r:id="rId36" o:title=""/>
                  <w10:wrap type="tight"/>
                </v:shape>
              </w:pict>
            </w:r>
          </w:p>
        </w:tc>
        <w:tc>
          <w:tcPr>
            <w:tcW w:w="572"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eastAsia="Wingdings" w:hAnsi="Arial" w:cs="Arial"/>
                <w:b/>
                <w:color w:val="000000"/>
                <w:sz w:val="18"/>
              </w:rPr>
              <w:t>M+S</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B92" w:rsidRDefault="00783B1C" w:rsidP="00783B1C">
            <w:pPr>
              <w:widowControl/>
              <w:jc w:val="center"/>
            </w:pPr>
            <w:r>
              <w:rPr>
                <w:rFonts w:ascii="Arial" w:eastAsia="Wingdings" w:hAnsi="Arial" w:cs="Arial"/>
                <w:b/>
                <w:color w:val="000000"/>
                <w:sz w:val="18"/>
              </w:rPr>
              <w:t>Disponibilità</w:t>
            </w:r>
          </w:p>
        </w:tc>
      </w:tr>
      <w:tr w:rsidR="00836BBE" w:rsidTr="00836BBE">
        <w:trPr>
          <w:cantSplit/>
          <w:trHeight w:val="300"/>
        </w:trPr>
        <w:tc>
          <w:tcPr>
            <w:tcW w:w="1008" w:type="dxa"/>
            <w:vMerge w:val="restart"/>
            <w:tcBorders>
              <w:top w:val="single" w:sz="4" w:space="0" w:color="000000"/>
              <w:left w:val="single" w:sz="4" w:space="0" w:color="000000"/>
            </w:tcBorders>
            <w:shd w:val="clear" w:color="auto" w:fill="FFFFFF"/>
            <w:vAlign w:val="center"/>
          </w:tcPr>
          <w:p w:rsidR="00836BBE" w:rsidRDefault="00836BBE" w:rsidP="00836BBE">
            <w:pPr>
              <w:tabs>
                <w:tab w:val="left" w:pos="1800"/>
                <w:tab w:val="left" w:pos="3960"/>
                <w:tab w:val="left" w:pos="4860"/>
                <w:tab w:val="left" w:pos="6300"/>
                <w:tab w:val="left" w:pos="7740"/>
              </w:tabs>
              <w:spacing w:line="276" w:lineRule="auto"/>
              <w:jc w:val="center"/>
            </w:pPr>
            <w:r>
              <w:rPr>
                <w:rFonts w:ascii="Arial" w:eastAsia="Wingdings" w:hAnsi="Arial" w:cs="Arial"/>
                <w:b/>
                <w:sz w:val="18"/>
              </w:rPr>
              <w:t>AL 10+</w:t>
            </w: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315/80R22.5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156/150L (154/150M)</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836BBE" w:rsidTr="00836BBE">
        <w:trPr>
          <w:cantSplit/>
          <w:trHeight w:val="300"/>
        </w:trPr>
        <w:tc>
          <w:tcPr>
            <w:tcW w:w="1008" w:type="dxa"/>
            <w:vMerge/>
            <w:tcBorders>
              <w:left w:val="single" w:sz="4" w:space="0" w:color="000000"/>
            </w:tcBorders>
            <w:shd w:val="clear" w:color="auto" w:fill="FFFFFF"/>
          </w:tcPr>
          <w:p w:rsidR="00836BBE" w:rsidRDefault="00836BBE" w:rsidP="00836BBE">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315/70R22.5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156/150L</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836BBE" w:rsidTr="00836BBE">
        <w:trPr>
          <w:cantSplit/>
          <w:trHeight w:val="300"/>
        </w:trPr>
        <w:tc>
          <w:tcPr>
            <w:tcW w:w="1008" w:type="dxa"/>
            <w:vMerge/>
            <w:tcBorders>
              <w:left w:val="single" w:sz="4" w:space="0" w:color="000000"/>
            </w:tcBorders>
            <w:shd w:val="clear" w:color="auto" w:fill="FFFFFF"/>
          </w:tcPr>
          <w:p w:rsidR="00836BBE" w:rsidRDefault="00836BBE" w:rsidP="00836BBE">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385/65R22.5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160K</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B/B/W1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836BBE" w:rsidTr="00836BBE">
        <w:trPr>
          <w:cantSplit/>
          <w:trHeight w:val="300"/>
        </w:trPr>
        <w:tc>
          <w:tcPr>
            <w:tcW w:w="1008" w:type="dxa"/>
            <w:vMerge/>
            <w:tcBorders>
              <w:left w:val="single" w:sz="4" w:space="0" w:color="000000"/>
            </w:tcBorders>
            <w:shd w:val="clear" w:color="auto" w:fill="FFFFFF"/>
          </w:tcPr>
          <w:p w:rsidR="00836BBE" w:rsidRDefault="00836BBE" w:rsidP="00836BBE">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295/60/R22.5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150/147L</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836BBE" w:rsidTr="00836BBE">
        <w:trPr>
          <w:cantSplit/>
          <w:trHeight w:val="300"/>
        </w:trPr>
        <w:tc>
          <w:tcPr>
            <w:tcW w:w="1008" w:type="dxa"/>
            <w:vMerge/>
            <w:tcBorders>
              <w:left w:val="single" w:sz="4" w:space="0" w:color="000000"/>
            </w:tcBorders>
            <w:shd w:val="clear" w:color="auto" w:fill="FFFFFF"/>
          </w:tcPr>
          <w:p w:rsidR="00836BBE" w:rsidRDefault="00836BBE" w:rsidP="00836BBE">
            <w:pPr>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315/60R22.5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154/148L</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836BBE" w:rsidTr="00836BBE">
        <w:trPr>
          <w:cantSplit/>
          <w:trHeight w:val="300"/>
        </w:trPr>
        <w:tc>
          <w:tcPr>
            <w:tcW w:w="1008" w:type="dxa"/>
            <w:vMerge/>
            <w:tcBorders>
              <w:left w:val="single" w:sz="4" w:space="0" w:color="000000"/>
              <w:bottom w:val="single" w:sz="4" w:space="0" w:color="000000"/>
            </w:tcBorders>
            <w:shd w:val="clear" w:color="auto" w:fill="FFFFFF"/>
          </w:tcPr>
          <w:p w:rsidR="00836BBE" w:rsidRDefault="00836BBE" w:rsidP="00836BBE">
            <w:pPr>
              <w:widowControl/>
              <w:snapToGrid w:val="0"/>
              <w:jc w:val="left"/>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355/50R22.5</w:t>
            </w:r>
          </w:p>
        </w:tc>
        <w:tc>
          <w:tcPr>
            <w:tcW w:w="1268"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156L</w:t>
            </w:r>
          </w:p>
        </w:tc>
        <w:tc>
          <w:tcPr>
            <w:tcW w:w="1702" w:type="dxa"/>
            <w:tcBorders>
              <w:left w:val="single" w:sz="4" w:space="0" w:color="000000"/>
              <w:bottom w:val="single" w:sz="4" w:space="0" w:color="000000"/>
            </w:tcBorders>
            <w:shd w:val="clear" w:color="auto" w:fill="FFFFFF"/>
            <w:vAlign w:val="center"/>
          </w:tcPr>
          <w:p w:rsidR="00836BBE" w:rsidRDefault="00836BBE" w:rsidP="00836BBE">
            <w:pPr>
              <w:widowControl/>
              <w:jc w:val="center"/>
            </w:pPr>
            <w:r>
              <w:rPr>
                <w:rFonts w:ascii="Arial" w:eastAsia="Wingdings" w:hAnsi="Arial" w:cs="Arial"/>
                <w:color w:val="000000"/>
                <w:sz w:val="18"/>
              </w:rPr>
              <w:t>C/B/W1 70dB</w:t>
            </w:r>
          </w:p>
        </w:tc>
        <w:tc>
          <w:tcPr>
            <w:tcW w:w="1555"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836BBE" w:rsidRDefault="00836BBE" w:rsidP="00836BBE">
            <w:pPr>
              <w:jc w:val="center"/>
            </w:pPr>
            <w:r w:rsidRPr="002C354D">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Default="00836BBE" w:rsidP="00836BBE">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val="restart"/>
            <w:tcBorders>
              <w:top w:val="single" w:sz="4" w:space="0" w:color="000000"/>
              <w:left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pPr>
            <w:r>
              <w:rPr>
                <w:rFonts w:ascii="Arial" w:eastAsia="Wingdings" w:hAnsi="Arial" w:cs="Arial"/>
                <w:b/>
                <w:sz w:val="18"/>
              </w:rPr>
              <w:t>DL 10+</w:t>
            </w:r>
          </w:p>
          <w:p w:rsidR="00706B92" w:rsidRDefault="00706B92" w:rsidP="00706B92">
            <w:pPr>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315/80R22.5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156/150L (154/150 M)</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C/C/W1 73</w:t>
            </w:r>
            <w:r w:rsidR="00706B92">
              <w:rPr>
                <w:rFonts w:ascii="Arial" w:eastAsia="Wingdings" w:hAnsi="Arial" w:cs="Arial"/>
                <w:color w:val="000000"/>
                <w:sz w:val="18"/>
              </w:rPr>
              <w:t>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315/70R22.5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154/150L</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C/C/W1 73</w:t>
            </w:r>
            <w:r w:rsidR="00706B92">
              <w:rPr>
                <w:rFonts w:ascii="Arial" w:eastAsia="Wingdings" w:hAnsi="Arial" w:cs="Arial"/>
                <w:color w:val="000000"/>
                <w:sz w:val="18"/>
              </w:rPr>
              <w:t>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tcBorders>
            <w:shd w:val="clear" w:color="auto" w:fill="FFFFFF"/>
            <w:vAlign w:val="center"/>
          </w:tcPr>
          <w:p w:rsidR="00706B92" w:rsidRDefault="00706B92" w:rsidP="00706B92">
            <w:pPr>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295/60R22.5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150/147K</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C/C/W1 73</w:t>
            </w:r>
            <w:r w:rsidR="00706B92">
              <w:rPr>
                <w:rFonts w:ascii="Arial" w:eastAsia="Wingdings" w:hAnsi="Arial" w:cs="Arial"/>
                <w:color w:val="000000"/>
                <w:sz w:val="18"/>
              </w:rPr>
              <w:t>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315/60R22.5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152/148L</w:t>
            </w:r>
          </w:p>
        </w:tc>
        <w:tc>
          <w:tcPr>
            <w:tcW w:w="170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C/C/W1</w:t>
            </w:r>
            <w:r w:rsidR="00D1657F">
              <w:rPr>
                <w:rFonts w:ascii="Arial" w:eastAsia="Wingdings" w:hAnsi="Arial" w:cs="Arial"/>
                <w:color w:val="000000"/>
                <w:sz w:val="18"/>
              </w:rPr>
              <w:t xml:space="preserve"> 73</w:t>
            </w:r>
            <w:r>
              <w:rPr>
                <w:rFonts w:ascii="Arial" w:eastAsia="Wingdings" w:hAnsi="Arial" w:cs="Arial"/>
                <w:color w:val="000000"/>
                <w:sz w:val="18"/>
              </w:rPr>
              <w:t>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295/55R22.5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147/145K</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C/C/W1 73</w:t>
            </w:r>
            <w:r w:rsidR="00706B92">
              <w:rPr>
                <w:rFonts w:ascii="Arial" w:eastAsia="Wingdings" w:hAnsi="Arial" w:cs="Arial"/>
                <w:color w:val="000000"/>
                <w:sz w:val="18"/>
              </w:rPr>
              <w:t>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0D5F03" w:rsidRDefault="00706B92" w:rsidP="00783B1C">
            <w:pPr>
              <w:widowControl/>
              <w:jc w:val="center"/>
            </w:pPr>
            <w:r w:rsidRPr="000D5F03">
              <w:rPr>
                <w:rFonts w:ascii="Arial" w:eastAsia="Wingdings" w:hAnsi="Arial" w:cs="Arial"/>
                <w:color w:val="000000"/>
                <w:sz w:val="18"/>
                <w:szCs w:val="18"/>
              </w:rPr>
              <w:t>In produ</w:t>
            </w:r>
            <w:r w:rsidR="00783B1C">
              <w:rPr>
                <w:rFonts w:ascii="Arial" w:eastAsia="Wingdings" w:hAnsi="Arial" w:cs="Arial"/>
                <w:color w:val="000000"/>
                <w:sz w:val="18"/>
                <w:szCs w:val="18"/>
              </w:rPr>
              <w:t>zione</w:t>
            </w:r>
          </w:p>
        </w:tc>
      </w:tr>
      <w:tr w:rsidR="00706B92"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315/45R22.5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147/145L</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D/C/W2 75</w:t>
            </w:r>
            <w:r w:rsidR="00706B92">
              <w:rPr>
                <w:rFonts w:ascii="Arial" w:eastAsia="Wingdings" w:hAnsi="Arial" w:cs="Arial"/>
                <w:color w:val="000000"/>
                <w:sz w:val="18"/>
              </w:rPr>
              <w:t>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0D5F03" w:rsidRDefault="00706B92" w:rsidP="00783B1C">
            <w:pPr>
              <w:widowControl/>
              <w:jc w:val="center"/>
            </w:pPr>
            <w:r w:rsidRPr="000D5F03">
              <w:rPr>
                <w:rFonts w:ascii="Arial" w:eastAsia="Wingdings" w:hAnsi="Arial" w:cs="Arial"/>
                <w:color w:val="000000"/>
                <w:sz w:val="18"/>
                <w:szCs w:val="18"/>
              </w:rPr>
              <w:t>In produ</w:t>
            </w:r>
            <w:r w:rsidR="00783B1C">
              <w:rPr>
                <w:rFonts w:ascii="Arial" w:eastAsia="Wingdings" w:hAnsi="Arial" w:cs="Arial"/>
                <w:color w:val="000000"/>
                <w:sz w:val="18"/>
                <w:szCs w:val="18"/>
              </w:rPr>
              <w:t>zione</w:t>
            </w:r>
          </w:p>
        </w:tc>
      </w:tr>
      <w:tr w:rsidR="00706B92" w:rsidTr="00706B92">
        <w:trPr>
          <w:cantSplit/>
          <w:trHeight w:val="300"/>
        </w:trPr>
        <w:tc>
          <w:tcPr>
            <w:tcW w:w="1008" w:type="dxa"/>
            <w:vMerge w:val="restart"/>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Arial" w:eastAsia="Wingdings" w:hAnsi="Arial" w:cs="Arial"/>
                <w:b/>
                <w:sz w:val="18"/>
              </w:rPr>
              <w:t>TL10+</w:t>
            </w: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sz w:val="18"/>
              </w:rPr>
              <w:t>215/75R22.5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pStyle w:val="Kommentartext1"/>
              <w:jc w:val="center"/>
            </w:pPr>
            <w:r>
              <w:rPr>
                <w:rFonts w:ascii="Arial" w:eastAsia="Wingdings" w:hAnsi="Arial" w:cs="Arial"/>
                <w:sz w:val="18"/>
                <w:lang w:bidi="en-GB"/>
              </w:rPr>
              <w:t>135/133J</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C/B/W1 71</w:t>
            </w:r>
            <w:r w:rsidR="00706B92">
              <w:rPr>
                <w:rFonts w:ascii="Arial" w:eastAsia="Wingdings" w:hAnsi="Arial" w:cs="Arial"/>
                <w:color w:val="000000"/>
                <w:sz w:val="18"/>
              </w:rPr>
              <w:t>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sz w:val="18"/>
              </w:rPr>
              <w:t>235/75R22.5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pStyle w:val="Kommentartext1"/>
              <w:jc w:val="center"/>
            </w:pPr>
            <w:r>
              <w:rPr>
                <w:rFonts w:ascii="Arial" w:eastAsia="Wingdings" w:hAnsi="Arial" w:cs="Arial"/>
                <w:sz w:val="18"/>
                <w:lang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B/B/W1</w:t>
            </w:r>
            <w:r w:rsidR="00706B92">
              <w:rPr>
                <w:rFonts w:ascii="Arial" w:eastAsia="Wingdings" w:hAnsi="Arial" w:cs="Arial"/>
                <w:color w:val="000000"/>
                <w:sz w:val="18"/>
              </w:rPr>
              <w:t xml:space="preserve"> 69dB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sz w:val="18"/>
              </w:rPr>
              <w:t>245/70R17.5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pStyle w:val="Kommentartext1"/>
              <w:jc w:val="center"/>
            </w:pPr>
            <w:r>
              <w:rPr>
                <w:rFonts w:ascii="Arial" w:eastAsia="Wingdings" w:hAnsi="Arial" w:cs="Arial"/>
                <w:sz w:val="18"/>
                <w:lang w:bidi="en-GB"/>
              </w:rPr>
              <w:t>143/141J (146/146F)</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B/B/W1</w:t>
            </w:r>
            <w:r w:rsidR="00706B92">
              <w:rPr>
                <w:rFonts w:ascii="Arial" w:eastAsia="Wingdings" w:hAnsi="Arial" w:cs="Arial"/>
                <w:color w:val="000000"/>
                <w:sz w:val="18"/>
              </w:rPr>
              <w:t xml:space="preserve"> 69dB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sz w:val="18"/>
              </w:rPr>
              <w:t>265/70R19.5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pStyle w:val="Kommentartext1"/>
              <w:jc w:val="center"/>
            </w:pPr>
            <w:r>
              <w:rPr>
                <w:rFonts w:ascii="Arial" w:eastAsia="Wingdings" w:hAnsi="Arial" w:cs="Arial"/>
                <w:sz w:val="18"/>
                <w:lang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B/B/W1</w:t>
            </w:r>
            <w:r w:rsidR="00706B92">
              <w:rPr>
                <w:rFonts w:ascii="Arial" w:eastAsia="Wingdings" w:hAnsi="Arial" w:cs="Arial"/>
                <w:color w:val="000000"/>
                <w:sz w:val="18"/>
              </w:rPr>
              <w:t xml:space="preserve"> 69dB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385/55R22.5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160K(158L)</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 xml:space="preserve">B/B/W1 </w:t>
            </w:r>
            <w:r w:rsidR="00706B92">
              <w:rPr>
                <w:rFonts w:ascii="Arial" w:eastAsia="Wingdings" w:hAnsi="Arial" w:cs="Arial"/>
                <w:color w:val="000000"/>
                <w:sz w:val="18"/>
              </w:rPr>
              <w:t>70 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385/65R22.5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160K</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 xml:space="preserve">B/B/W1 </w:t>
            </w:r>
            <w:r w:rsidR="00706B92">
              <w:rPr>
                <w:rFonts w:ascii="Arial" w:eastAsia="Wingdings" w:hAnsi="Arial" w:cs="Arial"/>
                <w:color w:val="000000"/>
                <w:sz w:val="18"/>
              </w:rPr>
              <w:t>69 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435/50R19.5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160J</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 xml:space="preserve">B/B/W2 </w:t>
            </w:r>
            <w:r w:rsidR="00706B92">
              <w:rPr>
                <w:rFonts w:ascii="Arial" w:eastAsia="Wingdings" w:hAnsi="Arial" w:cs="Arial"/>
                <w:color w:val="000000"/>
                <w:sz w:val="18"/>
              </w:rPr>
              <w:t>73 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455/40R22.5</w:t>
            </w:r>
          </w:p>
        </w:tc>
        <w:tc>
          <w:tcPr>
            <w:tcW w:w="1268"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eastAsia="Wingdings" w:hAnsi="Arial" w:cs="Arial"/>
                <w:color w:val="000000"/>
                <w:sz w:val="18"/>
              </w:rPr>
              <w:t>160J</w:t>
            </w:r>
          </w:p>
        </w:tc>
        <w:tc>
          <w:tcPr>
            <w:tcW w:w="1702"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eastAsia="Wingdings" w:hAnsi="Arial" w:cs="Arial"/>
                <w:color w:val="000000"/>
                <w:sz w:val="18"/>
              </w:rPr>
              <w:t xml:space="preserve">B/B/W2 </w:t>
            </w:r>
            <w:r w:rsidR="00706B92">
              <w:rPr>
                <w:rFonts w:ascii="Arial" w:eastAsia="Wingdings" w:hAnsi="Arial" w:cs="Arial"/>
                <w:color w:val="000000"/>
                <w:sz w:val="18"/>
              </w:rPr>
              <w:t>71 dB</w:t>
            </w:r>
          </w:p>
        </w:tc>
        <w:tc>
          <w:tcPr>
            <w:tcW w:w="1555" w:type="dxa"/>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572" w:type="dxa"/>
            <w:tcBorders>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bl>
    <w:p w:rsidR="00706B92" w:rsidRDefault="00706B92" w:rsidP="00706B92">
      <w:pPr>
        <w:widowControl/>
        <w:autoSpaceDE/>
        <w:jc w:val="left"/>
        <w:rPr>
          <w:rFonts w:ascii="Times New Roman" w:eastAsia="Wingdings" w:hAnsi="Times New Roman"/>
          <w:b/>
          <w:bCs/>
          <w:sz w:val="21"/>
          <w:szCs w:val="21"/>
        </w:rPr>
      </w:pPr>
    </w:p>
    <w:p w:rsidR="00706B92" w:rsidRDefault="00706B92" w:rsidP="00706B92">
      <w:pPr>
        <w:widowControl/>
        <w:autoSpaceDE/>
        <w:jc w:val="left"/>
        <w:rPr>
          <w:rFonts w:ascii="Helvetica" w:eastAsia="Wingdings" w:hAnsi="Helvetica" w:cs="Helvetica"/>
          <w:b/>
          <w:bCs/>
          <w:color w:val="FF6600"/>
          <w:sz w:val="24"/>
          <w:szCs w:val="21"/>
        </w:rPr>
      </w:pPr>
    </w:p>
    <w:p w:rsidR="00706B92" w:rsidRPr="00B26E5D" w:rsidRDefault="00783B1C" w:rsidP="00706B92">
      <w:pPr>
        <w:widowControl/>
        <w:jc w:val="center"/>
        <w:rPr>
          <w:lang w:val="it-IT"/>
        </w:rPr>
      </w:pPr>
      <w:r w:rsidRPr="00B26E5D">
        <w:rPr>
          <w:rFonts w:ascii="Helvetica" w:eastAsia="Wingdings" w:hAnsi="Helvetica" w:cs="Helvetica"/>
          <w:b/>
          <w:color w:val="FF6600"/>
          <w:sz w:val="24"/>
          <w:lang w:val="it-IT"/>
        </w:rPr>
        <w:t>Caratteristiche tecniche della gamma</w:t>
      </w:r>
      <w:r w:rsidR="00706B92" w:rsidRPr="00B26E5D">
        <w:rPr>
          <w:rFonts w:ascii="Helvetica" w:eastAsia="Wingdings" w:hAnsi="Helvetica" w:cs="Helvetica"/>
          <w:b/>
          <w:color w:val="FF6600"/>
          <w:sz w:val="24"/>
          <w:lang w:val="it-IT"/>
        </w:rPr>
        <w:t xml:space="preserve"> e-cube MAX</w:t>
      </w:r>
    </w:p>
    <w:p w:rsidR="00706B92" w:rsidRPr="00B26E5D" w:rsidRDefault="00706B92" w:rsidP="00706B92">
      <w:pPr>
        <w:pStyle w:val="Listenabsatz"/>
        <w:widowControl/>
        <w:snapToGrid w:val="0"/>
        <w:spacing w:line="276" w:lineRule="auto"/>
        <w:ind w:left="0"/>
        <w:jc w:val="left"/>
        <w:rPr>
          <w:rFonts w:ascii="Helvetica" w:eastAsia="Wingdings" w:hAnsi="Helvetica" w:cs="Helvetica"/>
          <w:b/>
          <w:bCs/>
          <w:i/>
          <w:color w:val="FF6600"/>
          <w:sz w:val="22"/>
          <w:szCs w:val="22"/>
          <w:u w:val="single"/>
          <w:lang w:val="it-IT"/>
        </w:rPr>
      </w:pPr>
    </w:p>
    <w:p w:rsidR="00706B92" w:rsidRPr="00DA1FF1" w:rsidRDefault="00706B92" w:rsidP="00706B92">
      <w:pPr>
        <w:widowControl/>
        <w:snapToGrid w:val="0"/>
        <w:spacing w:line="276" w:lineRule="auto"/>
        <w:jc w:val="left"/>
        <w:rPr>
          <w:b/>
          <w:lang w:val="it-IT"/>
        </w:rPr>
      </w:pPr>
      <w:r w:rsidRPr="00DA1FF1">
        <w:rPr>
          <w:rFonts w:ascii="Arial" w:eastAsia="Wingdings" w:hAnsi="Arial" w:cs="Arial"/>
          <w:b/>
          <w:i/>
          <w:sz w:val="18"/>
          <w:szCs w:val="18"/>
          <w:u w:val="single"/>
          <w:lang w:val="it-IT"/>
        </w:rPr>
        <w:t xml:space="preserve">1. </w:t>
      </w:r>
      <w:r w:rsidR="00DA1FF1" w:rsidRPr="00DA1FF1">
        <w:rPr>
          <w:rFonts w:ascii="Arial" w:eastAsia="Wingdings" w:hAnsi="Arial" w:cs="Arial"/>
          <w:b/>
          <w:i/>
          <w:sz w:val="18"/>
          <w:szCs w:val="18"/>
          <w:u w:val="single"/>
          <w:lang w:val="it-IT"/>
        </w:rPr>
        <w:t>Mescola del battistrada ottimizzata</w:t>
      </w:r>
    </w:p>
    <w:p w:rsidR="00706B92" w:rsidRPr="00DA1FF1" w:rsidRDefault="00706B92" w:rsidP="00706B92">
      <w:pPr>
        <w:tabs>
          <w:tab w:val="left" w:pos="709"/>
        </w:tabs>
        <w:jc w:val="left"/>
        <w:rPr>
          <w:rFonts w:ascii="Arial" w:eastAsia="Malgun Gothic" w:hAnsi="Arial" w:cs="Arial"/>
          <w:bCs/>
          <w:sz w:val="18"/>
          <w:szCs w:val="18"/>
          <w:lang w:val="it-IT"/>
        </w:rPr>
      </w:pPr>
    </w:p>
    <w:p w:rsidR="00706B92" w:rsidRPr="00DA1FF1" w:rsidRDefault="00706B92" w:rsidP="00DA1FF1">
      <w:pPr>
        <w:spacing w:line="276" w:lineRule="auto"/>
        <w:ind w:left="567" w:hanging="207"/>
        <w:jc w:val="left"/>
        <w:rPr>
          <w:lang w:val="it-IT"/>
        </w:rPr>
      </w:pPr>
      <w:r>
        <w:rPr>
          <w:rFonts w:ascii="Arial" w:hAnsi="Arial" w:cs="Arial"/>
          <w:sz w:val="18"/>
          <w:szCs w:val="18"/>
        </w:rPr>
        <w:pict>
          <v:shape id="_x0000_s1130" type="#_x0000_t75" style="position:absolute;left:0;text-align:left;margin-left:300.8pt;margin-top:.4pt;width:181.4pt;height:102.7pt;z-index:-251659264;mso-wrap-distance-left:9.05pt;mso-wrap-distance-right:9.05pt" wrapcoords="-93 0 -93 21440 21600 21440 21600 0 -93 0" filled="t">
            <v:fill color2="black"/>
            <v:imagedata r:id="rId37" o:title=""/>
            <w10:wrap type="tight"/>
          </v:shape>
        </w:pict>
      </w:r>
      <w:r w:rsidRPr="00DA1FF1">
        <w:rPr>
          <w:rFonts w:ascii="Arial" w:hAnsi="Arial" w:cs="Arial"/>
          <w:sz w:val="18"/>
          <w:szCs w:val="18"/>
          <w:lang w:val="it-IT"/>
        </w:rPr>
        <w:t xml:space="preserve">- </w:t>
      </w:r>
      <w:r w:rsidR="00DA1FF1" w:rsidRPr="00DA1FF1">
        <w:rPr>
          <w:rFonts w:ascii="Arial" w:hAnsi="Arial" w:cs="Arial"/>
          <w:sz w:val="18"/>
          <w:szCs w:val="18"/>
          <w:lang w:val="it-IT"/>
        </w:rPr>
        <w:t xml:space="preserve">La mescola del battistrada </w:t>
      </w:r>
      <w:r w:rsidRPr="00DA1FF1">
        <w:rPr>
          <w:rFonts w:ascii="Arial" w:hAnsi="Arial" w:cs="Arial"/>
          <w:sz w:val="18"/>
          <w:szCs w:val="18"/>
          <w:lang w:val="it-IT"/>
        </w:rPr>
        <w:t>“</w:t>
      </w:r>
      <w:r w:rsidR="00DA1FF1">
        <w:rPr>
          <w:rFonts w:ascii="Arial" w:hAnsi="Arial" w:cs="Arial"/>
          <w:sz w:val="18"/>
          <w:szCs w:val="18"/>
          <w:lang w:val="it-IT"/>
        </w:rPr>
        <w:t>a bassa isteresi</w:t>
      </w:r>
      <w:r w:rsidRPr="00DA1FF1">
        <w:rPr>
          <w:rFonts w:ascii="Arial" w:hAnsi="Arial" w:cs="Arial"/>
          <w:sz w:val="18"/>
          <w:szCs w:val="18"/>
          <w:lang w:val="it-IT"/>
        </w:rPr>
        <w:t xml:space="preserve">” </w:t>
      </w:r>
      <w:r w:rsidR="00DA1FF1">
        <w:rPr>
          <w:rFonts w:ascii="Arial" w:hAnsi="Arial" w:cs="Arial"/>
          <w:sz w:val="18"/>
          <w:szCs w:val="18"/>
          <w:lang w:val="it-IT"/>
        </w:rPr>
        <w:t>riduce la resistenza al rotolamento</w:t>
      </w:r>
      <w:r w:rsidRPr="00DA1FF1">
        <w:rPr>
          <w:rFonts w:ascii="Arial" w:hAnsi="Arial" w:cs="Arial"/>
          <w:sz w:val="18"/>
          <w:szCs w:val="18"/>
          <w:lang w:val="it-IT"/>
        </w:rPr>
        <w:t>:</w:t>
      </w:r>
      <w:r w:rsidR="00DA1FF1">
        <w:rPr>
          <w:rFonts w:ascii="Arial" w:hAnsi="Arial" w:cs="Arial"/>
          <w:sz w:val="18"/>
          <w:szCs w:val="18"/>
          <w:lang w:val="it-IT"/>
        </w:rPr>
        <w:t xml:space="preserve"> le gomme ad alto peso molecolare con molecole a catena lunghissima, dotate di una minore tendenza alla ramificazione e quindi con meno estremità libere delle catene, vengono lavorate  alle basse temperature e per tempi prolungati di miscelazione secondo il processo innovativo di </w:t>
      </w:r>
      <w:r w:rsidRPr="00DA1FF1">
        <w:rPr>
          <w:rFonts w:ascii="Arial" w:hAnsi="Arial" w:cs="Arial"/>
          <w:sz w:val="18"/>
          <w:szCs w:val="18"/>
          <w:lang w:val="it-IT"/>
        </w:rPr>
        <w:t>Hankook IMS (</w:t>
      </w:r>
      <w:r w:rsidR="00DA1FF1">
        <w:rPr>
          <w:rFonts w:ascii="Arial" w:hAnsi="Arial" w:cs="Arial"/>
          <w:sz w:val="18"/>
          <w:szCs w:val="18"/>
          <w:lang w:val="it-IT"/>
        </w:rPr>
        <w:t>Sistema innovativo di miscelazione</w:t>
      </w:r>
      <w:r w:rsidRPr="00DA1FF1">
        <w:rPr>
          <w:rFonts w:ascii="Arial" w:hAnsi="Arial" w:cs="Arial"/>
          <w:sz w:val="18"/>
          <w:szCs w:val="18"/>
          <w:lang w:val="it-IT"/>
        </w:rPr>
        <w:t xml:space="preserve">). </w:t>
      </w:r>
      <w:r w:rsidR="00DA1FF1" w:rsidRPr="00DA1FF1">
        <w:rPr>
          <w:rFonts w:ascii="Arial" w:hAnsi="Arial" w:cs="Arial"/>
          <w:sz w:val="18"/>
          <w:szCs w:val="18"/>
          <w:lang w:val="it-IT"/>
        </w:rPr>
        <w:t>Ne deriva un significativo aumento del tasso di legami tra il nero d</w:t>
      </w:r>
      <w:r w:rsidR="00DA1FF1">
        <w:rPr>
          <w:rFonts w:ascii="Arial" w:hAnsi="Arial" w:cs="Arial"/>
          <w:sz w:val="18"/>
          <w:szCs w:val="18"/>
          <w:lang w:val="it-IT"/>
        </w:rPr>
        <w:t xml:space="preserve">i carbone e le molecole della gomma ed una distribuzione molto più omogenea nella mescola. </w:t>
      </w:r>
    </w:p>
    <w:p w:rsidR="00706B92" w:rsidRPr="00DA1FF1" w:rsidRDefault="00706B92" w:rsidP="00706B92">
      <w:pPr>
        <w:spacing w:line="276" w:lineRule="auto"/>
        <w:ind w:left="360" w:firstLine="66"/>
        <w:jc w:val="left"/>
        <w:rPr>
          <w:lang w:val="it-IT"/>
        </w:rPr>
      </w:pPr>
      <w:r w:rsidRPr="00DA1FF1">
        <w:rPr>
          <w:rFonts w:ascii="Arial" w:hAnsi="Arial" w:cs="Arial"/>
          <w:sz w:val="18"/>
          <w:szCs w:val="18"/>
          <w:lang w:val="it-IT"/>
        </w:rPr>
        <w:t>- R</w:t>
      </w:r>
      <w:r w:rsidR="00DA1FF1" w:rsidRPr="00DA1FF1">
        <w:rPr>
          <w:rFonts w:ascii="Arial" w:hAnsi="Arial" w:cs="Arial"/>
          <w:sz w:val="18"/>
          <w:szCs w:val="18"/>
          <w:lang w:val="it-IT"/>
        </w:rPr>
        <w:t>iduzione della dispersione</w:t>
      </w:r>
      <w:r w:rsidR="00E7039D">
        <w:rPr>
          <w:rFonts w:ascii="Arial" w:hAnsi="Arial" w:cs="Arial"/>
          <w:sz w:val="18"/>
          <w:szCs w:val="18"/>
          <w:lang w:val="it-IT"/>
        </w:rPr>
        <w:t xml:space="preserve"> </w:t>
      </w:r>
      <w:r w:rsidR="00DA1FF1" w:rsidRPr="00DA1FF1">
        <w:rPr>
          <w:rFonts w:ascii="Arial" w:hAnsi="Arial" w:cs="Arial"/>
          <w:sz w:val="18"/>
          <w:szCs w:val="18"/>
          <w:lang w:val="it-IT"/>
        </w:rPr>
        <w:t>dell’</w:t>
      </w:r>
      <w:r w:rsidR="009D4B39" w:rsidRPr="00DA1FF1">
        <w:rPr>
          <w:rFonts w:ascii="Arial" w:hAnsi="Arial" w:cs="Arial"/>
          <w:sz w:val="18"/>
          <w:szCs w:val="18"/>
          <w:lang w:val="it-IT"/>
        </w:rPr>
        <w:t>energia</w:t>
      </w:r>
      <w:r w:rsidR="00DA1FF1" w:rsidRPr="00DA1FF1">
        <w:rPr>
          <w:rFonts w:ascii="Arial" w:hAnsi="Arial" w:cs="Arial"/>
          <w:sz w:val="18"/>
          <w:szCs w:val="18"/>
          <w:lang w:val="it-IT"/>
        </w:rPr>
        <w:t xml:space="preserve"> causata dalla produzione di calore</w:t>
      </w:r>
      <w:r w:rsidRPr="00DA1FF1">
        <w:rPr>
          <w:rFonts w:ascii="Arial" w:hAnsi="Arial" w:cs="Arial"/>
          <w:sz w:val="18"/>
          <w:szCs w:val="18"/>
          <w:lang w:val="it-IT"/>
        </w:rPr>
        <w:t xml:space="preserve">. </w:t>
      </w:r>
    </w:p>
    <w:p w:rsidR="00706B92" w:rsidRPr="00DA1FF1" w:rsidRDefault="00706B92" w:rsidP="00706B92">
      <w:pPr>
        <w:tabs>
          <w:tab w:val="left" w:pos="426"/>
          <w:tab w:val="left" w:pos="567"/>
        </w:tabs>
        <w:jc w:val="left"/>
        <w:rPr>
          <w:rFonts w:ascii="Arial" w:eastAsia="Malgun Gothic" w:hAnsi="Arial" w:cs="Arial"/>
          <w:bCs/>
          <w:sz w:val="18"/>
          <w:szCs w:val="18"/>
          <w:lang w:val="it-IT"/>
        </w:rPr>
      </w:pPr>
    </w:p>
    <w:p w:rsidR="00706B92" w:rsidRPr="00DA1FF1" w:rsidRDefault="00706B92" w:rsidP="00706B92">
      <w:pPr>
        <w:tabs>
          <w:tab w:val="left" w:pos="426"/>
          <w:tab w:val="left" w:pos="567"/>
        </w:tabs>
        <w:jc w:val="left"/>
        <w:rPr>
          <w:rFonts w:ascii="Arial" w:eastAsia="Malgun Gothic" w:hAnsi="Arial" w:cs="Arial"/>
          <w:bCs/>
          <w:sz w:val="18"/>
          <w:szCs w:val="18"/>
          <w:lang w:val="it-IT"/>
        </w:rPr>
      </w:pPr>
    </w:p>
    <w:p w:rsidR="00706B92" w:rsidRPr="00BC2279" w:rsidRDefault="00706B92" w:rsidP="00706B92">
      <w:pPr>
        <w:tabs>
          <w:tab w:val="left" w:pos="142"/>
        </w:tabs>
        <w:spacing w:line="276" w:lineRule="auto"/>
        <w:jc w:val="left"/>
        <w:rPr>
          <w:b/>
          <w:lang w:val="it-IT"/>
        </w:rPr>
      </w:pPr>
      <w:r w:rsidRPr="00D1657F">
        <w:rPr>
          <w:rFonts w:ascii="Arial" w:hAnsi="Arial" w:cs="Arial"/>
          <w:b/>
          <w:i/>
          <w:sz w:val="18"/>
          <w:szCs w:val="18"/>
          <w:u w:val="single"/>
        </w:rPr>
        <w:pict>
          <v:shape id="_x0000_s1131" type="#_x0000_t75" style="position:absolute;margin-left:277.7pt;margin-top:.95pt;width:193.5pt;height:96.7pt;z-index:-251658240;mso-wrap-distance-left:9.05pt;mso-wrap-distance-right:9.05pt" wrapcoords="-82 0 -82 21430 21600 21430 21600 0 -82 0" filled="t">
            <v:fill color2="black"/>
            <v:imagedata r:id="rId38" o:title=""/>
            <w10:wrap type="tight"/>
          </v:shape>
        </w:pict>
      </w:r>
      <w:r w:rsidRPr="00BC2279">
        <w:rPr>
          <w:rFonts w:ascii="Arial" w:hAnsi="Arial" w:cs="Arial"/>
          <w:b/>
          <w:i/>
          <w:sz w:val="18"/>
          <w:szCs w:val="18"/>
          <w:u w:val="single"/>
          <w:lang w:val="it-IT"/>
        </w:rPr>
        <w:t>2.</w:t>
      </w:r>
      <w:r w:rsidR="00BC2279" w:rsidRPr="00BC2279">
        <w:rPr>
          <w:rFonts w:ascii="Arial" w:hAnsi="Arial" w:cs="Arial"/>
          <w:b/>
          <w:i/>
          <w:sz w:val="18"/>
          <w:szCs w:val="18"/>
          <w:u w:val="single"/>
          <w:lang w:val="it-IT"/>
        </w:rPr>
        <w:t>Teoria del Contorno Controllo di R</w:t>
      </w:r>
      <w:r w:rsidR="00BC2279">
        <w:rPr>
          <w:rFonts w:ascii="Arial" w:hAnsi="Arial" w:cs="Arial"/>
          <w:b/>
          <w:i/>
          <w:sz w:val="18"/>
          <w:szCs w:val="18"/>
          <w:u w:val="single"/>
          <w:lang w:val="it-IT"/>
        </w:rPr>
        <w:t>igidità</w:t>
      </w:r>
      <w:r w:rsidRPr="00BC2279">
        <w:rPr>
          <w:rFonts w:ascii="Arial" w:hAnsi="Arial" w:cs="Arial"/>
          <w:b/>
          <w:i/>
          <w:sz w:val="18"/>
          <w:szCs w:val="18"/>
          <w:u w:val="single"/>
          <w:lang w:val="it-IT"/>
        </w:rPr>
        <w:t xml:space="preserve"> (SCCT)</w:t>
      </w:r>
    </w:p>
    <w:p w:rsidR="00706B92" w:rsidRPr="00BC2279" w:rsidRDefault="00BC2279" w:rsidP="00706B92">
      <w:pPr>
        <w:numPr>
          <w:ilvl w:val="0"/>
          <w:numId w:val="9"/>
        </w:numPr>
        <w:tabs>
          <w:tab w:val="left" w:pos="284"/>
        </w:tabs>
        <w:spacing w:line="276" w:lineRule="auto"/>
        <w:ind w:left="567" w:hanging="283"/>
        <w:jc w:val="left"/>
        <w:rPr>
          <w:lang w:val="it-IT"/>
        </w:rPr>
      </w:pPr>
      <w:r w:rsidRPr="00BC2279">
        <w:rPr>
          <w:rFonts w:ascii="Arial" w:hAnsi="Arial" w:cs="Arial"/>
          <w:sz w:val="18"/>
          <w:szCs w:val="18"/>
          <w:lang w:val="it-IT"/>
        </w:rPr>
        <w:t xml:space="preserve">Tecnologia brevettata del disegno da </w:t>
      </w:r>
      <w:r w:rsidR="00706B92" w:rsidRPr="00BC2279">
        <w:rPr>
          <w:rFonts w:ascii="Arial" w:hAnsi="Arial" w:cs="Arial"/>
          <w:sz w:val="18"/>
          <w:szCs w:val="18"/>
          <w:lang w:val="it-IT"/>
        </w:rPr>
        <w:t xml:space="preserve">Hankook </w:t>
      </w:r>
      <w:r w:rsidRPr="00BC2279">
        <w:rPr>
          <w:rFonts w:ascii="Arial" w:hAnsi="Arial" w:cs="Arial"/>
          <w:sz w:val="18"/>
          <w:szCs w:val="18"/>
          <w:lang w:val="it-IT"/>
        </w:rPr>
        <w:t>per una distribuzione u</w:t>
      </w:r>
      <w:r w:rsidR="00E7039D">
        <w:rPr>
          <w:rFonts w:ascii="Arial" w:hAnsi="Arial" w:cs="Arial"/>
          <w:sz w:val="18"/>
          <w:szCs w:val="18"/>
          <w:lang w:val="it-IT"/>
        </w:rPr>
        <w:t>n</w:t>
      </w:r>
      <w:r w:rsidRPr="00BC2279">
        <w:rPr>
          <w:rFonts w:ascii="Arial" w:hAnsi="Arial" w:cs="Arial"/>
          <w:sz w:val="18"/>
          <w:szCs w:val="18"/>
          <w:lang w:val="it-IT"/>
        </w:rPr>
        <w:t xml:space="preserve">iforme della </w:t>
      </w:r>
      <w:r w:rsidR="00706B92" w:rsidRPr="00BC2279">
        <w:rPr>
          <w:rFonts w:ascii="Arial" w:hAnsi="Arial" w:cs="Arial"/>
          <w:sz w:val="18"/>
          <w:szCs w:val="18"/>
          <w:lang w:val="it-IT"/>
        </w:rPr>
        <w:t>press</w:t>
      </w:r>
      <w:r w:rsidRPr="00BC2279">
        <w:rPr>
          <w:rFonts w:ascii="Arial" w:hAnsi="Arial" w:cs="Arial"/>
          <w:sz w:val="18"/>
          <w:szCs w:val="18"/>
          <w:lang w:val="it-IT"/>
        </w:rPr>
        <w:t xml:space="preserve">ione </w:t>
      </w:r>
      <w:r>
        <w:rPr>
          <w:rFonts w:ascii="Arial" w:hAnsi="Arial" w:cs="Arial"/>
          <w:sz w:val="18"/>
          <w:szCs w:val="18"/>
          <w:lang w:val="it-IT"/>
        </w:rPr>
        <w:t>nella gomma</w:t>
      </w:r>
      <w:r w:rsidRPr="00BC2279">
        <w:rPr>
          <w:rFonts w:ascii="Arial" w:hAnsi="Arial" w:cs="Arial"/>
          <w:sz w:val="18"/>
          <w:szCs w:val="18"/>
          <w:lang w:val="it-IT"/>
        </w:rPr>
        <w:t xml:space="preserve"> e del movimento nello pneuma</w:t>
      </w:r>
      <w:r>
        <w:rPr>
          <w:rFonts w:ascii="Arial" w:hAnsi="Arial" w:cs="Arial"/>
          <w:sz w:val="18"/>
          <w:szCs w:val="18"/>
          <w:lang w:val="it-IT"/>
        </w:rPr>
        <w:t>t</w:t>
      </w:r>
      <w:r w:rsidRPr="00BC2279">
        <w:rPr>
          <w:rFonts w:ascii="Arial" w:hAnsi="Arial" w:cs="Arial"/>
          <w:sz w:val="18"/>
          <w:szCs w:val="18"/>
          <w:lang w:val="it-IT"/>
        </w:rPr>
        <w:t>ico</w:t>
      </w:r>
      <w:r w:rsidR="00706B92" w:rsidRPr="00BC2279">
        <w:rPr>
          <w:rFonts w:ascii="Arial" w:hAnsi="Arial" w:cs="Arial"/>
          <w:sz w:val="18"/>
          <w:szCs w:val="18"/>
          <w:lang w:val="it-IT"/>
        </w:rPr>
        <w:t>.</w:t>
      </w:r>
    </w:p>
    <w:p w:rsidR="00706B92" w:rsidRPr="00BC2279" w:rsidRDefault="00BC2279" w:rsidP="00706B92">
      <w:pPr>
        <w:numPr>
          <w:ilvl w:val="0"/>
          <w:numId w:val="9"/>
        </w:numPr>
        <w:spacing w:line="276" w:lineRule="auto"/>
        <w:ind w:left="567" w:hanging="283"/>
        <w:jc w:val="left"/>
        <w:rPr>
          <w:lang w:val="it-IT"/>
        </w:rPr>
      </w:pPr>
      <w:r>
        <w:rPr>
          <w:rFonts w:ascii="Arial" w:hAnsi="Arial" w:cs="Arial"/>
          <w:sz w:val="18"/>
          <w:szCs w:val="18"/>
          <w:lang w:val="it-IT"/>
        </w:rPr>
        <w:t>Alta durata della carcassa e ricostru</w:t>
      </w:r>
      <w:r w:rsidR="00E7039D">
        <w:rPr>
          <w:rFonts w:ascii="Arial" w:hAnsi="Arial" w:cs="Arial"/>
          <w:sz w:val="18"/>
          <w:szCs w:val="18"/>
          <w:lang w:val="it-IT"/>
        </w:rPr>
        <w:t>i</w:t>
      </w:r>
      <w:r>
        <w:rPr>
          <w:rFonts w:ascii="Arial" w:hAnsi="Arial" w:cs="Arial"/>
          <w:sz w:val="18"/>
          <w:szCs w:val="18"/>
          <w:lang w:val="it-IT"/>
        </w:rPr>
        <w:t>bilità migliorata ed economica</w:t>
      </w:r>
      <w:r w:rsidR="00706B92" w:rsidRPr="00BC2279">
        <w:rPr>
          <w:rFonts w:ascii="Arial" w:hAnsi="Arial" w:cs="Arial"/>
          <w:sz w:val="18"/>
          <w:szCs w:val="18"/>
          <w:lang w:val="it-IT"/>
        </w:rPr>
        <w:t>.</w:t>
      </w:r>
    </w:p>
    <w:p w:rsidR="00706B92" w:rsidRPr="00086B15" w:rsidRDefault="00706B92" w:rsidP="00706B92">
      <w:pPr>
        <w:pageBreakBefore/>
        <w:snapToGrid w:val="0"/>
        <w:jc w:val="center"/>
        <w:rPr>
          <w:lang w:val="it-IT"/>
        </w:rPr>
      </w:pPr>
      <w:r w:rsidRPr="00086B15">
        <w:rPr>
          <w:rFonts w:ascii="Helvetica" w:hAnsi="Helvetica" w:cs="Helvetica"/>
          <w:b/>
          <w:color w:val="FF6600"/>
          <w:sz w:val="32"/>
          <w:lang w:val="it-IT"/>
        </w:rPr>
        <w:lastRenderedPageBreak/>
        <w:t>SmartControl AW02</w:t>
      </w:r>
      <w:r w:rsidR="00B15A93">
        <w:rPr>
          <w:rFonts w:ascii="Helvetica" w:hAnsi="Helvetica" w:cs="Helvetica"/>
          <w:b/>
          <w:color w:val="FF6600"/>
          <w:sz w:val="32"/>
          <w:lang w:val="it-IT"/>
        </w:rPr>
        <w:t xml:space="preserve"> di Hankook</w:t>
      </w:r>
      <w:r w:rsidRPr="00086B15">
        <w:rPr>
          <w:rFonts w:ascii="Helvetica" w:hAnsi="Helvetica" w:cs="Helvetica"/>
          <w:b/>
          <w:color w:val="FF6600"/>
          <w:sz w:val="32"/>
          <w:lang w:val="it-IT"/>
        </w:rPr>
        <w:t xml:space="preserve">: </w:t>
      </w:r>
      <w:r w:rsidR="00086B15" w:rsidRPr="00086B15">
        <w:rPr>
          <w:rFonts w:ascii="Helvetica" w:hAnsi="Helvetica" w:cs="Helvetica"/>
          <w:b/>
          <w:color w:val="FF6600"/>
          <w:sz w:val="32"/>
          <w:lang w:val="it-IT"/>
        </w:rPr>
        <w:t xml:space="preserve">pneumatici invernali per assali sterzanti di autocarri e </w:t>
      </w:r>
      <w:r w:rsidR="00086B15">
        <w:rPr>
          <w:rFonts w:ascii="Helvetica" w:hAnsi="Helvetica" w:cs="Helvetica"/>
          <w:b/>
          <w:color w:val="FF6600"/>
          <w:sz w:val="32"/>
          <w:lang w:val="it-IT"/>
        </w:rPr>
        <w:t xml:space="preserve">in </w:t>
      </w:r>
      <w:r w:rsidR="00086B15" w:rsidRPr="00086B15">
        <w:rPr>
          <w:rFonts w:ascii="Helvetica" w:hAnsi="Helvetica" w:cs="Helvetica"/>
          <w:b/>
          <w:color w:val="FF6600"/>
          <w:sz w:val="32"/>
          <w:lang w:val="it-IT"/>
        </w:rPr>
        <w:t xml:space="preserve">tutte le altre posizioni </w:t>
      </w:r>
    </w:p>
    <w:p w:rsidR="00706B92" w:rsidRPr="00086B15" w:rsidRDefault="00706B92" w:rsidP="00706B92">
      <w:pPr>
        <w:tabs>
          <w:tab w:val="left" w:pos="142"/>
        </w:tabs>
        <w:spacing w:line="276" w:lineRule="auto"/>
        <w:ind w:left="284" w:hanging="38"/>
        <w:rPr>
          <w:rFonts w:ascii="Arial" w:hAnsi="Arial" w:cs="Arial"/>
          <w:b/>
          <w:bCs/>
          <w:color w:val="FF6600"/>
          <w:sz w:val="22"/>
          <w:szCs w:val="22"/>
          <w:lang w:val="it-IT"/>
        </w:rPr>
      </w:pPr>
    </w:p>
    <w:p w:rsidR="00706B92" w:rsidRPr="00086B15" w:rsidRDefault="00706B92" w:rsidP="00706B92">
      <w:pPr>
        <w:tabs>
          <w:tab w:val="left" w:pos="142"/>
        </w:tabs>
        <w:spacing w:line="276" w:lineRule="auto"/>
        <w:rPr>
          <w:lang w:val="it-IT"/>
        </w:rPr>
      </w:pPr>
      <w:r w:rsidRPr="00086B15">
        <w:rPr>
          <w:rFonts w:ascii="Times New Roman" w:hAnsi="Times New Roman"/>
          <w:b/>
          <w:sz w:val="22"/>
          <w:lang w:val="it-IT"/>
        </w:rPr>
        <w:t xml:space="preserve">SmartControl AW02 </w:t>
      </w:r>
      <w:r w:rsidR="00086B15" w:rsidRPr="00086B15">
        <w:rPr>
          <w:rFonts w:ascii="Times New Roman" w:hAnsi="Times New Roman"/>
          <w:b/>
          <w:sz w:val="22"/>
          <w:lang w:val="it-IT"/>
        </w:rPr>
        <w:t>è lo specialista di</w:t>
      </w:r>
      <w:r w:rsidRPr="00086B15">
        <w:rPr>
          <w:rFonts w:ascii="Times New Roman" w:hAnsi="Times New Roman"/>
          <w:b/>
          <w:sz w:val="22"/>
          <w:lang w:val="it-IT"/>
        </w:rPr>
        <w:t xml:space="preserve"> Hankook</w:t>
      </w:r>
      <w:r w:rsidR="00086B15" w:rsidRPr="00086B15">
        <w:rPr>
          <w:rFonts w:ascii="Times New Roman" w:hAnsi="Times New Roman"/>
          <w:b/>
          <w:sz w:val="22"/>
          <w:lang w:val="it-IT"/>
        </w:rPr>
        <w:t xml:space="preserve"> per l’inverno che può essere utilizzato sugli assali sterzanti </w:t>
      </w:r>
      <w:r w:rsidR="00086B15">
        <w:rPr>
          <w:rFonts w:ascii="Times New Roman" w:hAnsi="Times New Roman"/>
          <w:b/>
          <w:sz w:val="22"/>
          <w:lang w:val="it-IT"/>
        </w:rPr>
        <w:t xml:space="preserve">degli autocarri </w:t>
      </w:r>
      <w:r w:rsidR="00086B15" w:rsidRPr="00086B15">
        <w:rPr>
          <w:rFonts w:ascii="Times New Roman" w:hAnsi="Times New Roman"/>
          <w:b/>
          <w:sz w:val="22"/>
          <w:lang w:val="it-IT"/>
        </w:rPr>
        <w:t>e in tutte le altre posizioni</w:t>
      </w:r>
      <w:r w:rsidR="00086B15">
        <w:rPr>
          <w:rFonts w:ascii="Times New Roman" w:hAnsi="Times New Roman"/>
          <w:b/>
          <w:sz w:val="22"/>
          <w:lang w:val="it-IT"/>
        </w:rPr>
        <w:t xml:space="preserve">. </w:t>
      </w:r>
      <w:r w:rsidR="00086B15" w:rsidRPr="00086B15">
        <w:rPr>
          <w:rFonts w:ascii="Times New Roman" w:hAnsi="Times New Roman"/>
          <w:b/>
          <w:sz w:val="22"/>
          <w:lang w:val="it-IT"/>
        </w:rPr>
        <w:t xml:space="preserve"> Come tutti gli altri battistrada della linea di pneumatici</w:t>
      </w:r>
      <w:r w:rsidRPr="00086B15">
        <w:rPr>
          <w:rFonts w:ascii="Times New Roman" w:hAnsi="Times New Roman"/>
          <w:b/>
          <w:sz w:val="22"/>
          <w:lang w:val="it-IT"/>
        </w:rPr>
        <w:t xml:space="preserve"> SmartControl </w:t>
      </w:r>
      <w:r w:rsidR="00086B15" w:rsidRPr="00086B15">
        <w:rPr>
          <w:rFonts w:ascii="Times New Roman" w:hAnsi="Times New Roman"/>
          <w:b/>
          <w:sz w:val="22"/>
          <w:lang w:val="it-IT"/>
        </w:rPr>
        <w:t xml:space="preserve">il prodotto, adatto per l’uso su tutti gli assali,  non solo vanta il contrassegno </w:t>
      </w:r>
      <w:r w:rsidRPr="00086B15">
        <w:rPr>
          <w:rFonts w:ascii="Times New Roman" w:hAnsi="Times New Roman"/>
          <w:b/>
          <w:sz w:val="22"/>
          <w:lang w:val="it-IT"/>
        </w:rPr>
        <w:t>M+S ma</w:t>
      </w:r>
      <w:r w:rsidR="00086B15" w:rsidRPr="00086B15">
        <w:rPr>
          <w:rFonts w:ascii="Times New Roman" w:hAnsi="Times New Roman"/>
          <w:b/>
          <w:sz w:val="22"/>
          <w:lang w:val="it-IT"/>
        </w:rPr>
        <w:t xml:space="preserve"> anch</w:t>
      </w:r>
      <w:r w:rsidR="0000429B">
        <w:rPr>
          <w:rFonts w:ascii="Times New Roman" w:hAnsi="Times New Roman"/>
          <w:b/>
          <w:sz w:val="22"/>
          <w:lang w:val="it-IT"/>
        </w:rPr>
        <w:t>e</w:t>
      </w:r>
      <w:r w:rsidR="00086B15" w:rsidRPr="00086B15">
        <w:rPr>
          <w:rFonts w:ascii="Times New Roman" w:hAnsi="Times New Roman"/>
          <w:b/>
          <w:sz w:val="22"/>
          <w:lang w:val="it-IT"/>
        </w:rPr>
        <w:t xml:space="preserve"> il simbolo del</w:t>
      </w:r>
      <w:r w:rsidRPr="00086B15">
        <w:rPr>
          <w:rFonts w:ascii="Times New Roman" w:hAnsi="Times New Roman"/>
          <w:b/>
          <w:sz w:val="22"/>
          <w:lang w:val="it-IT"/>
        </w:rPr>
        <w:t xml:space="preserve"> "</w:t>
      </w:r>
      <w:r w:rsidR="00086B15">
        <w:rPr>
          <w:rFonts w:ascii="Times New Roman" w:hAnsi="Times New Roman"/>
          <w:b/>
          <w:sz w:val="22"/>
          <w:lang w:val="it-IT"/>
        </w:rPr>
        <w:t>fiocco di neve nella montagna a tre punte</w:t>
      </w:r>
      <w:r w:rsidRPr="00086B15">
        <w:rPr>
          <w:rFonts w:ascii="Times New Roman" w:hAnsi="Times New Roman"/>
          <w:b/>
          <w:sz w:val="22"/>
          <w:lang w:val="it-IT"/>
        </w:rPr>
        <w:t xml:space="preserve">" (3PMSF) </w:t>
      </w:r>
      <w:r w:rsidR="00086B15">
        <w:rPr>
          <w:rFonts w:ascii="Times New Roman" w:hAnsi="Times New Roman"/>
          <w:b/>
          <w:sz w:val="22"/>
          <w:lang w:val="it-IT"/>
        </w:rPr>
        <w:t>che ne prova le alte prestazioni in condizioni di marcia invernale</w:t>
      </w:r>
      <w:r w:rsidRPr="00086B15">
        <w:rPr>
          <w:rFonts w:ascii="Times New Roman" w:hAnsi="Times New Roman"/>
          <w:b/>
          <w:sz w:val="22"/>
          <w:lang w:val="it-IT"/>
        </w:rPr>
        <w:t xml:space="preserve">. </w:t>
      </w:r>
    </w:p>
    <w:p w:rsidR="00706B92" w:rsidRPr="00086B15" w:rsidRDefault="00706B92" w:rsidP="00706B92">
      <w:pPr>
        <w:tabs>
          <w:tab w:val="left" w:pos="360"/>
        </w:tabs>
        <w:snapToGrid w:val="0"/>
        <w:spacing w:line="276" w:lineRule="auto"/>
        <w:rPr>
          <w:rFonts w:ascii="Times New Roman" w:hAnsi="Times New Roman"/>
          <w:b/>
          <w:i/>
          <w:sz w:val="21"/>
          <w:szCs w:val="21"/>
          <w:lang w:val="it-IT"/>
        </w:rPr>
      </w:pPr>
    </w:p>
    <w:p w:rsidR="00706B92" w:rsidRPr="00502499" w:rsidRDefault="00836BBE" w:rsidP="00706B92">
      <w:pPr>
        <w:tabs>
          <w:tab w:val="left" w:pos="142"/>
        </w:tabs>
        <w:spacing w:line="276" w:lineRule="auto"/>
        <w:rPr>
          <w:lang w:val="it-IT"/>
        </w:rPr>
      </w:pPr>
      <w:r w:rsidRPr="00502499">
        <w:rPr>
          <w:rFonts w:ascii="Times New Roman" w:hAnsi="Times New Roman"/>
          <w:b/>
          <w:i/>
          <w:kern w:val="0"/>
          <w:sz w:val="21"/>
          <w:lang w:val="it-IT"/>
        </w:rPr>
        <w:t>Han</w:t>
      </w:r>
      <w:r w:rsidR="00086B15" w:rsidRPr="00502499">
        <w:rPr>
          <w:rFonts w:ascii="Times New Roman" w:hAnsi="Times New Roman"/>
          <w:b/>
          <w:i/>
          <w:kern w:val="0"/>
          <w:sz w:val="21"/>
          <w:lang w:val="it-IT"/>
        </w:rPr>
        <w:t>n</w:t>
      </w:r>
      <w:r w:rsidRPr="00502499">
        <w:rPr>
          <w:rFonts w:ascii="Times New Roman" w:hAnsi="Times New Roman"/>
          <w:b/>
          <w:i/>
          <w:kern w:val="0"/>
          <w:sz w:val="21"/>
          <w:lang w:val="it-IT"/>
        </w:rPr>
        <w:t>over/Neu-Isenburg, German</w:t>
      </w:r>
      <w:r w:rsidR="00086B15" w:rsidRPr="00502499">
        <w:rPr>
          <w:rFonts w:ascii="Times New Roman" w:hAnsi="Times New Roman"/>
          <w:b/>
          <w:i/>
          <w:kern w:val="0"/>
          <w:sz w:val="21"/>
          <w:lang w:val="it-IT"/>
        </w:rPr>
        <w:t>ia</w:t>
      </w:r>
      <w:r w:rsidRPr="00502499">
        <w:rPr>
          <w:rFonts w:ascii="Times New Roman" w:hAnsi="Times New Roman"/>
          <w:b/>
          <w:i/>
          <w:kern w:val="0"/>
          <w:sz w:val="21"/>
          <w:lang w:val="it-IT"/>
        </w:rPr>
        <w:t>, 21 Se</w:t>
      </w:r>
      <w:r w:rsidR="00086B15" w:rsidRPr="00502499">
        <w:rPr>
          <w:rFonts w:ascii="Times New Roman" w:hAnsi="Times New Roman"/>
          <w:b/>
          <w:i/>
          <w:kern w:val="0"/>
          <w:sz w:val="21"/>
          <w:lang w:val="it-IT"/>
        </w:rPr>
        <w:t>t</w:t>
      </w:r>
      <w:r w:rsidR="00502499">
        <w:rPr>
          <w:rFonts w:ascii="Times New Roman" w:hAnsi="Times New Roman"/>
          <w:b/>
          <w:i/>
          <w:kern w:val="0"/>
          <w:sz w:val="21"/>
          <w:lang w:val="it-IT"/>
        </w:rPr>
        <w:t>t</w:t>
      </w:r>
      <w:r w:rsidR="00086B15" w:rsidRPr="00502499">
        <w:rPr>
          <w:rFonts w:ascii="Times New Roman" w:hAnsi="Times New Roman"/>
          <w:b/>
          <w:i/>
          <w:kern w:val="0"/>
          <w:sz w:val="21"/>
          <w:lang w:val="it-IT"/>
        </w:rPr>
        <w:t>embre</w:t>
      </w:r>
      <w:r w:rsidRPr="00502499">
        <w:rPr>
          <w:rFonts w:ascii="Times New Roman" w:hAnsi="Times New Roman"/>
          <w:b/>
          <w:i/>
          <w:kern w:val="0"/>
          <w:sz w:val="21"/>
          <w:lang w:val="it-IT"/>
        </w:rPr>
        <w:t xml:space="preserve"> 2016</w:t>
      </w:r>
      <w:r w:rsidR="00706B92" w:rsidRPr="00502499">
        <w:rPr>
          <w:lang w:val="it-IT"/>
        </w:rPr>
        <w:t xml:space="preserve"> - </w:t>
      </w:r>
      <w:r w:rsidR="00706B92">
        <w:rPr>
          <w:rFonts w:ascii="Times New Roman" w:hAnsi="Times New Roman"/>
          <w:sz w:val="21"/>
        </w:rPr>
        <w:pict>
          <v:shape id="_x0000_s1107" type="#_x0000_t75" style="position:absolute;left:0;text-align:left;margin-left:363.3pt;margin-top:1.25pt;width:116.2pt;height:139.1pt;z-index:-251681792;mso-wrap-distance-left:9.05pt;mso-wrap-distance-right:9.05pt;mso-position-horizontal-relative:margin;mso-position-vertical-relative:text" wrapcoords="-133 0 -133 21484 21600 21484 21600 0 -133 0" filled="t">
            <v:fill color2="black"/>
            <v:imagedata r:id="rId39" o:title="" cropleft="3896f" cropright="6707f"/>
            <w10:wrap type="tight"/>
          </v:shape>
        </w:pict>
      </w:r>
      <w:r w:rsidR="00706B92" w:rsidRPr="00502499">
        <w:rPr>
          <w:rFonts w:ascii="Times New Roman" w:hAnsi="Times New Roman"/>
          <w:sz w:val="21"/>
          <w:lang w:val="it-IT"/>
        </w:rPr>
        <w:t xml:space="preserve">SmartControl AW02 </w:t>
      </w:r>
      <w:r w:rsidR="00086B15" w:rsidRPr="00502499">
        <w:rPr>
          <w:rFonts w:ascii="Times New Roman" w:hAnsi="Times New Roman"/>
          <w:sz w:val="21"/>
          <w:lang w:val="it-IT"/>
        </w:rPr>
        <w:t>e</w:t>
      </w:r>
      <w:r w:rsidR="00706B92" w:rsidRPr="00502499">
        <w:rPr>
          <w:rFonts w:ascii="Times New Roman" w:hAnsi="Times New Roman"/>
          <w:sz w:val="21"/>
          <w:lang w:val="it-IT"/>
        </w:rPr>
        <w:t xml:space="preserve"> SmartControl DW07 </w:t>
      </w:r>
      <w:r w:rsidR="00086B15" w:rsidRPr="00502499">
        <w:rPr>
          <w:rFonts w:ascii="Times New Roman" w:hAnsi="Times New Roman"/>
          <w:sz w:val="21"/>
          <w:lang w:val="it-IT"/>
        </w:rPr>
        <w:t>per l’assale sterzante appartengono all’apprezzata gamma di pneumatici invernali di</w:t>
      </w:r>
      <w:r w:rsidR="00706B92" w:rsidRPr="00502499">
        <w:rPr>
          <w:rFonts w:ascii="Times New Roman" w:hAnsi="Times New Roman"/>
          <w:sz w:val="21"/>
          <w:lang w:val="it-IT"/>
        </w:rPr>
        <w:t xml:space="preserve"> Hankook</w:t>
      </w:r>
      <w:r w:rsidR="00502499" w:rsidRPr="00502499">
        <w:rPr>
          <w:rFonts w:ascii="Times New Roman" w:hAnsi="Times New Roman"/>
          <w:sz w:val="21"/>
          <w:lang w:val="it-IT"/>
        </w:rPr>
        <w:t xml:space="preserve"> per autocarri che verrà completata alla 66esima edizione del Salone dei Veicoli Commerciali </w:t>
      </w:r>
      <w:r w:rsidR="00706B92" w:rsidRPr="00502499">
        <w:rPr>
          <w:rFonts w:ascii="Times New Roman" w:hAnsi="Times New Roman"/>
          <w:sz w:val="21"/>
          <w:lang w:val="it-IT"/>
        </w:rPr>
        <w:t xml:space="preserve">IAA </w:t>
      </w:r>
      <w:r w:rsidR="00502499" w:rsidRPr="00502499">
        <w:rPr>
          <w:rFonts w:ascii="Times New Roman" w:hAnsi="Times New Roman"/>
          <w:sz w:val="21"/>
          <w:lang w:val="it-IT"/>
        </w:rPr>
        <w:t xml:space="preserve">con la presentazione dello pneumatico per rimorchi </w:t>
      </w:r>
      <w:r w:rsidR="00706B92" w:rsidRPr="00502499">
        <w:rPr>
          <w:rFonts w:ascii="Times New Roman" w:hAnsi="Times New Roman"/>
          <w:sz w:val="21"/>
          <w:lang w:val="it-IT"/>
        </w:rPr>
        <w:t xml:space="preserve">SmartControl TW01. </w:t>
      </w:r>
    </w:p>
    <w:p w:rsidR="00706B92" w:rsidRPr="00502499" w:rsidRDefault="00706B92" w:rsidP="00706B92">
      <w:pPr>
        <w:tabs>
          <w:tab w:val="left" w:pos="142"/>
        </w:tabs>
        <w:spacing w:line="276" w:lineRule="auto"/>
        <w:rPr>
          <w:rFonts w:ascii="Times New Roman" w:hAnsi="Times New Roman"/>
          <w:sz w:val="21"/>
          <w:szCs w:val="21"/>
          <w:lang w:val="it-IT"/>
        </w:rPr>
      </w:pPr>
    </w:p>
    <w:p w:rsidR="00706B92" w:rsidRPr="00FA17E2" w:rsidRDefault="00706B92" w:rsidP="00706B92">
      <w:pPr>
        <w:tabs>
          <w:tab w:val="left" w:pos="142"/>
        </w:tabs>
        <w:spacing w:line="276" w:lineRule="auto"/>
        <w:rPr>
          <w:lang w:val="it-IT"/>
        </w:rPr>
      </w:pPr>
      <w:r>
        <w:rPr>
          <w:rFonts w:ascii="Times New Roman" w:hAnsi="Times New Roman"/>
          <w:sz w:val="21"/>
        </w:rPr>
        <w:pict>
          <v:shape id="_x0000_s1108" type="#_x0000_t202" style="position:absolute;left:0;text-align:left;margin-left:363.3pt;margin-top:62.9pt;width:105.1pt;height:40pt;z-index:-251680768;mso-wrap-distance-left:9.05pt;mso-wrap-distance-top:3.6pt;mso-wrap-distance-right:9.05pt;mso-wrap-distance-bottom:3.6pt;mso-position-horizontal-relative:margin" wrapcoords="-129 0 -129 21073 21600 21073 21600 0 -129 0" stroked="f">
            <v:fill color2="black"/>
            <v:textbox inset="0,0,0,0">
              <w:txbxContent>
                <w:p w:rsidR="00FE76E9" w:rsidRPr="00BE7680" w:rsidRDefault="00BE7680" w:rsidP="00706B92">
                  <w:pPr>
                    <w:rPr>
                      <w:lang w:val="it-IT"/>
                    </w:rPr>
                  </w:pPr>
                  <w:r w:rsidRPr="00BE7680">
                    <w:rPr>
                      <w:rFonts w:ascii="Times New Roman" w:hAnsi="Times New Roman"/>
                      <w:sz w:val="18"/>
                      <w:lang w:val="it-IT"/>
                    </w:rPr>
                    <w:t>Nel</w:t>
                  </w:r>
                  <w:r w:rsidR="00FE76E9" w:rsidRPr="00BE7680">
                    <w:rPr>
                      <w:rFonts w:ascii="Times New Roman" w:hAnsi="Times New Roman"/>
                      <w:sz w:val="18"/>
                      <w:lang w:val="it-IT"/>
                    </w:rPr>
                    <w:t xml:space="preserve"> 2015 SmartControl AW02 </w:t>
                  </w:r>
                  <w:r w:rsidRPr="00BE7680">
                    <w:rPr>
                      <w:rFonts w:ascii="Times New Roman" w:hAnsi="Times New Roman"/>
                      <w:sz w:val="18"/>
                      <w:lang w:val="it-IT"/>
                    </w:rPr>
                    <w:t>ha ricevuto il premio</w:t>
                  </w:r>
                  <w:r w:rsidR="00FE76E9" w:rsidRPr="00BE7680">
                    <w:rPr>
                      <w:rFonts w:ascii="Times New Roman" w:hAnsi="Times New Roman"/>
                      <w:sz w:val="18"/>
                      <w:lang w:val="it-IT"/>
                    </w:rPr>
                    <w:t xml:space="preserve"> Red Dot Design.</w:t>
                  </w:r>
                </w:p>
              </w:txbxContent>
            </v:textbox>
            <w10:wrap type="tight"/>
          </v:shape>
        </w:pict>
      </w:r>
      <w:r w:rsidR="0033521D" w:rsidRPr="0033521D">
        <w:rPr>
          <w:rFonts w:ascii="Times New Roman" w:hAnsi="Times New Roman"/>
          <w:sz w:val="21"/>
          <w:lang w:val="it-IT"/>
        </w:rPr>
        <w:t>Il battistrada per pneumatici di</w:t>
      </w:r>
      <w:r w:rsidRPr="0033521D">
        <w:rPr>
          <w:rFonts w:ascii="Times New Roman" w:hAnsi="Times New Roman"/>
          <w:sz w:val="21"/>
          <w:lang w:val="it-IT"/>
        </w:rPr>
        <w:t xml:space="preserve"> SmartControl AW02 </w:t>
      </w:r>
      <w:r w:rsidR="0033521D" w:rsidRPr="0033521D">
        <w:rPr>
          <w:rFonts w:ascii="Times New Roman" w:hAnsi="Times New Roman"/>
          <w:sz w:val="21"/>
          <w:lang w:val="it-IT"/>
        </w:rPr>
        <w:t>è progettato secondo un criterio generale di sicurezza</w:t>
      </w:r>
      <w:r w:rsidRPr="0033521D">
        <w:rPr>
          <w:rFonts w:ascii="Times New Roman" w:hAnsi="Times New Roman"/>
          <w:sz w:val="21"/>
          <w:lang w:val="it-IT"/>
        </w:rPr>
        <w:t xml:space="preserve">. </w:t>
      </w:r>
      <w:r w:rsidR="0033521D" w:rsidRPr="0033521D">
        <w:rPr>
          <w:rFonts w:ascii="Times New Roman" w:hAnsi="Times New Roman"/>
          <w:sz w:val="21"/>
          <w:lang w:val="it-IT"/>
        </w:rPr>
        <w:t xml:space="preserve">Il prodotto di </w:t>
      </w:r>
      <w:r w:rsidRPr="0033521D">
        <w:rPr>
          <w:rFonts w:ascii="Times New Roman" w:hAnsi="Times New Roman"/>
          <w:sz w:val="21"/>
          <w:lang w:val="it-IT"/>
        </w:rPr>
        <w:t>Hankook</w:t>
      </w:r>
      <w:r w:rsidR="0033521D" w:rsidRPr="0033521D">
        <w:rPr>
          <w:rFonts w:ascii="Times New Roman" w:hAnsi="Times New Roman"/>
          <w:sz w:val="21"/>
          <w:lang w:val="it-IT"/>
        </w:rPr>
        <w:t xml:space="preserve"> specializzato nella marcia invernale possiede un battistrada extralarge che aumenta la superficie di contatto tra lo pneumatico e la strada migliorando quindi la maneggevolezza</w:t>
      </w:r>
      <w:r w:rsidRPr="0033521D">
        <w:rPr>
          <w:rFonts w:ascii="Times New Roman" w:hAnsi="Times New Roman"/>
          <w:sz w:val="21"/>
          <w:lang w:val="it-IT"/>
        </w:rPr>
        <w:t>. In</w:t>
      </w:r>
      <w:r w:rsidR="0033521D" w:rsidRPr="0033521D">
        <w:rPr>
          <w:rFonts w:ascii="Times New Roman" w:hAnsi="Times New Roman"/>
          <w:sz w:val="21"/>
          <w:lang w:val="it-IT"/>
        </w:rPr>
        <w:t>oltre il disegno del battistrada con cinque solchi principali per il drenaggio migliora l’eliminazione dell’acqua</w:t>
      </w:r>
      <w:r w:rsidRPr="0033521D">
        <w:rPr>
          <w:rFonts w:ascii="Times New Roman" w:hAnsi="Times New Roman"/>
          <w:sz w:val="21"/>
          <w:lang w:val="it-IT"/>
        </w:rPr>
        <w:t xml:space="preserve">. </w:t>
      </w:r>
      <w:r w:rsidR="0033521D">
        <w:rPr>
          <w:rFonts w:ascii="Times New Roman" w:hAnsi="Times New Roman"/>
          <w:sz w:val="21"/>
          <w:lang w:val="it-IT"/>
        </w:rPr>
        <w:t>In più gli intagli tridimensionali sulla superficie del battistrada svolgono due importanti funzioni</w:t>
      </w:r>
      <w:r w:rsidRPr="0033521D">
        <w:rPr>
          <w:rFonts w:ascii="Times New Roman" w:hAnsi="Times New Roman"/>
          <w:sz w:val="21"/>
          <w:lang w:val="it-IT"/>
        </w:rPr>
        <w:t xml:space="preserve">: </w:t>
      </w:r>
      <w:r w:rsidR="0033521D" w:rsidRPr="0033521D">
        <w:rPr>
          <w:rFonts w:ascii="Times New Roman" w:hAnsi="Times New Roman"/>
          <w:sz w:val="21"/>
          <w:lang w:val="it-IT"/>
        </w:rPr>
        <w:t xml:space="preserve">da un lato assicurano un’usura uniforme del battistrada </w:t>
      </w:r>
      <w:r w:rsidR="009D4B39" w:rsidRPr="0033521D">
        <w:rPr>
          <w:rFonts w:ascii="Times New Roman" w:hAnsi="Times New Roman"/>
          <w:sz w:val="21"/>
          <w:lang w:val="it-IT"/>
        </w:rPr>
        <w:t>garantendo</w:t>
      </w:r>
      <w:r w:rsidR="0033521D" w:rsidRPr="0033521D">
        <w:rPr>
          <w:rFonts w:ascii="Times New Roman" w:hAnsi="Times New Roman"/>
          <w:sz w:val="21"/>
          <w:lang w:val="it-IT"/>
        </w:rPr>
        <w:t xml:space="preserve"> così un lungo chilometraggio</w:t>
      </w:r>
      <w:r w:rsidRPr="0033521D">
        <w:rPr>
          <w:rFonts w:ascii="Times New Roman" w:hAnsi="Times New Roman"/>
          <w:sz w:val="21"/>
          <w:lang w:val="it-IT"/>
        </w:rPr>
        <w:t xml:space="preserve">. </w:t>
      </w:r>
      <w:r w:rsidR="0033521D">
        <w:rPr>
          <w:rFonts w:ascii="Times New Roman" w:hAnsi="Times New Roman"/>
          <w:sz w:val="21"/>
          <w:lang w:val="it-IT"/>
        </w:rPr>
        <w:t>Dall’altro</w:t>
      </w:r>
      <w:r w:rsidRPr="0033521D">
        <w:rPr>
          <w:rFonts w:ascii="Times New Roman" w:hAnsi="Times New Roman"/>
          <w:sz w:val="21"/>
          <w:lang w:val="it-IT"/>
        </w:rPr>
        <w:t>, in</w:t>
      </w:r>
      <w:r w:rsidR="0033521D" w:rsidRPr="0033521D">
        <w:rPr>
          <w:rFonts w:ascii="Times New Roman" w:hAnsi="Times New Roman"/>
          <w:sz w:val="21"/>
          <w:lang w:val="it-IT"/>
        </w:rPr>
        <w:t xml:space="preserve"> abbinamento al particolare disegno </w:t>
      </w:r>
      <w:r w:rsidR="009D4B39" w:rsidRPr="0033521D">
        <w:rPr>
          <w:rFonts w:ascii="Times New Roman" w:hAnsi="Times New Roman"/>
          <w:sz w:val="21"/>
          <w:lang w:val="it-IT"/>
        </w:rPr>
        <w:t>semiaperto</w:t>
      </w:r>
      <w:r w:rsidR="0033521D" w:rsidRPr="0033521D">
        <w:rPr>
          <w:rFonts w:ascii="Times New Roman" w:hAnsi="Times New Roman"/>
          <w:sz w:val="21"/>
          <w:lang w:val="it-IT"/>
        </w:rPr>
        <w:t xml:space="preserve"> della spalla di</w:t>
      </w:r>
      <w:r w:rsidRPr="0033521D">
        <w:rPr>
          <w:rFonts w:ascii="Times New Roman" w:hAnsi="Times New Roman"/>
          <w:sz w:val="21"/>
          <w:lang w:val="it-IT"/>
        </w:rPr>
        <w:t xml:space="preserve"> SmartControl AW02</w:t>
      </w:r>
      <w:r w:rsidR="0033521D">
        <w:rPr>
          <w:rFonts w:ascii="Times New Roman" w:hAnsi="Times New Roman"/>
          <w:sz w:val="21"/>
          <w:lang w:val="it-IT"/>
        </w:rPr>
        <w:t>,</w:t>
      </w:r>
      <w:r w:rsidR="0033521D" w:rsidRPr="0033521D">
        <w:rPr>
          <w:rFonts w:ascii="Times New Roman" w:hAnsi="Times New Roman"/>
          <w:sz w:val="21"/>
          <w:lang w:val="it-IT"/>
        </w:rPr>
        <w:t xml:space="preserve"> assicurano</w:t>
      </w:r>
      <w:r w:rsidR="0033521D">
        <w:rPr>
          <w:rFonts w:ascii="Times New Roman" w:hAnsi="Times New Roman"/>
          <w:sz w:val="21"/>
          <w:lang w:val="it-IT"/>
        </w:rPr>
        <w:t xml:space="preserve"> una straordinaria trazione allo pneumatico sulle strade ghiacciate ed innevate. </w:t>
      </w:r>
      <w:r w:rsidR="00FA17E2" w:rsidRPr="00FA17E2">
        <w:rPr>
          <w:rFonts w:ascii="Times New Roman" w:hAnsi="Times New Roman"/>
          <w:sz w:val="21"/>
          <w:lang w:val="it-IT"/>
        </w:rPr>
        <w:t>I singoli blocchi sono inoltre raccordati tra loro per un effetto di s</w:t>
      </w:r>
      <w:r w:rsidR="00FA17E2">
        <w:rPr>
          <w:rFonts w:ascii="Times New Roman" w:hAnsi="Times New Roman"/>
          <w:sz w:val="21"/>
          <w:lang w:val="it-IT"/>
        </w:rPr>
        <w:t>t</w:t>
      </w:r>
      <w:r w:rsidR="00FA17E2" w:rsidRPr="00FA17E2">
        <w:rPr>
          <w:rFonts w:ascii="Times New Roman" w:hAnsi="Times New Roman"/>
          <w:sz w:val="21"/>
          <w:lang w:val="it-IT"/>
        </w:rPr>
        <w:t xml:space="preserve">abilità e </w:t>
      </w:r>
      <w:r w:rsidR="00FA17E2">
        <w:rPr>
          <w:rFonts w:ascii="Times New Roman" w:hAnsi="Times New Roman"/>
          <w:sz w:val="21"/>
          <w:lang w:val="it-IT"/>
        </w:rPr>
        <w:t>una maneggevolezza ancora maggiore e</w:t>
      </w:r>
      <w:r w:rsidRPr="00FA17E2">
        <w:rPr>
          <w:rFonts w:ascii="Times New Roman" w:hAnsi="Times New Roman"/>
          <w:sz w:val="21"/>
          <w:lang w:val="it-IT"/>
        </w:rPr>
        <w:t xml:space="preserve"> </w:t>
      </w:r>
      <w:r w:rsidR="00FA17E2">
        <w:rPr>
          <w:rFonts w:ascii="Times New Roman" w:hAnsi="Times New Roman"/>
          <w:sz w:val="21"/>
          <w:lang w:val="it-IT"/>
        </w:rPr>
        <w:t>alte prestazioni costanti</w:t>
      </w:r>
      <w:r w:rsidRPr="00FA17E2">
        <w:rPr>
          <w:rFonts w:ascii="Times New Roman" w:hAnsi="Times New Roman"/>
          <w:sz w:val="21"/>
          <w:lang w:val="it-IT"/>
        </w:rPr>
        <w:t>.</w:t>
      </w:r>
    </w:p>
    <w:p w:rsidR="00706B92" w:rsidRPr="00FA17E2" w:rsidRDefault="00706B92" w:rsidP="00706B92">
      <w:pPr>
        <w:tabs>
          <w:tab w:val="left" w:pos="142"/>
        </w:tabs>
        <w:spacing w:line="276" w:lineRule="auto"/>
        <w:rPr>
          <w:rFonts w:ascii="Times New Roman" w:hAnsi="Times New Roman"/>
          <w:sz w:val="21"/>
          <w:szCs w:val="21"/>
          <w:lang w:val="it-IT"/>
        </w:rPr>
      </w:pPr>
    </w:p>
    <w:p w:rsidR="00706B92" w:rsidRPr="00FA17E2" w:rsidRDefault="00FA17E2" w:rsidP="00706B92">
      <w:pPr>
        <w:tabs>
          <w:tab w:val="left" w:pos="142"/>
        </w:tabs>
        <w:spacing w:line="276" w:lineRule="auto"/>
        <w:rPr>
          <w:lang w:val="it-IT"/>
        </w:rPr>
      </w:pPr>
      <w:r w:rsidRPr="00FA17E2">
        <w:rPr>
          <w:rFonts w:ascii="Times New Roman" w:hAnsi="Times New Roman"/>
          <w:sz w:val="21"/>
          <w:lang w:val="it-IT"/>
        </w:rPr>
        <w:t>Grazie allo mescola del battistrada appositamente studiata per le condizioni invernali più difficili lo pneumatico è particolarmente resistente al f</w:t>
      </w:r>
      <w:r>
        <w:rPr>
          <w:rFonts w:ascii="Times New Roman" w:hAnsi="Times New Roman"/>
          <w:sz w:val="21"/>
          <w:lang w:val="it-IT"/>
        </w:rPr>
        <w:t>r</w:t>
      </w:r>
      <w:r w:rsidRPr="00FA17E2">
        <w:rPr>
          <w:rFonts w:ascii="Times New Roman" w:hAnsi="Times New Roman"/>
          <w:sz w:val="21"/>
          <w:lang w:val="it-IT"/>
        </w:rPr>
        <w:t>eddo</w:t>
      </w:r>
      <w:r w:rsidR="00706B92" w:rsidRPr="00FA17E2">
        <w:rPr>
          <w:rFonts w:ascii="Times New Roman" w:hAnsi="Times New Roman"/>
          <w:sz w:val="21"/>
          <w:lang w:val="it-IT"/>
        </w:rPr>
        <w:t xml:space="preserve"> </w:t>
      </w:r>
      <w:r>
        <w:rPr>
          <w:rFonts w:ascii="Times New Roman" w:hAnsi="Times New Roman"/>
          <w:sz w:val="21"/>
          <w:lang w:val="it-IT"/>
        </w:rPr>
        <w:t>e rende al massimo anche a temperature molto basse.</w:t>
      </w:r>
      <w:r w:rsidR="00706B92" w:rsidRPr="00FA17E2">
        <w:rPr>
          <w:rFonts w:ascii="Times New Roman" w:hAnsi="Times New Roman"/>
          <w:sz w:val="21"/>
          <w:lang w:val="it-IT"/>
        </w:rPr>
        <w:t xml:space="preserve"> </w:t>
      </w:r>
      <w:r w:rsidRPr="00FA17E2">
        <w:rPr>
          <w:rFonts w:ascii="Times New Roman" w:hAnsi="Times New Roman"/>
          <w:sz w:val="21"/>
          <w:lang w:val="it-IT"/>
        </w:rPr>
        <w:t>La speciale mescola di</w:t>
      </w:r>
      <w:r w:rsidR="00706B92" w:rsidRPr="00FA17E2">
        <w:rPr>
          <w:rFonts w:ascii="Times New Roman" w:hAnsi="Times New Roman"/>
          <w:sz w:val="21"/>
          <w:lang w:val="it-IT"/>
        </w:rPr>
        <w:t xml:space="preserve"> SmartControl AW02 </w:t>
      </w:r>
      <w:r w:rsidRPr="00FA17E2">
        <w:rPr>
          <w:rFonts w:ascii="Times New Roman" w:hAnsi="Times New Roman"/>
          <w:sz w:val="21"/>
          <w:lang w:val="it-IT"/>
        </w:rPr>
        <w:t>permette al contempo</w:t>
      </w:r>
      <w:r>
        <w:rPr>
          <w:rFonts w:ascii="Times New Roman" w:hAnsi="Times New Roman"/>
          <w:sz w:val="21"/>
          <w:lang w:val="it-IT"/>
        </w:rPr>
        <w:t xml:space="preserve"> </w:t>
      </w:r>
      <w:r w:rsidRPr="00FA17E2">
        <w:rPr>
          <w:rFonts w:ascii="Times New Roman" w:hAnsi="Times New Roman"/>
          <w:sz w:val="21"/>
          <w:lang w:val="it-IT"/>
        </w:rPr>
        <w:t>di otten</w:t>
      </w:r>
      <w:r>
        <w:rPr>
          <w:rFonts w:ascii="Times New Roman" w:hAnsi="Times New Roman"/>
          <w:sz w:val="21"/>
          <w:lang w:val="it-IT"/>
        </w:rPr>
        <w:t>e</w:t>
      </w:r>
      <w:r w:rsidRPr="00FA17E2">
        <w:rPr>
          <w:rFonts w:ascii="Times New Roman" w:hAnsi="Times New Roman"/>
          <w:sz w:val="21"/>
          <w:lang w:val="it-IT"/>
        </w:rPr>
        <w:t>re un chilometraggio elevato con una ri</w:t>
      </w:r>
      <w:r>
        <w:rPr>
          <w:rFonts w:ascii="Times New Roman" w:hAnsi="Times New Roman"/>
          <w:sz w:val="21"/>
          <w:lang w:val="it-IT"/>
        </w:rPr>
        <w:t>duzione dei consumi di carburante</w:t>
      </w:r>
      <w:r w:rsidR="00706B92" w:rsidRPr="00FA17E2">
        <w:rPr>
          <w:rFonts w:ascii="Times New Roman" w:hAnsi="Times New Roman"/>
          <w:sz w:val="21"/>
          <w:lang w:val="it-IT"/>
        </w:rPr>
        <w:t>.</w:t>
      </w:r>
    </w:p>
    <w:p w:rsidR="00706B92" w:rsidRPr="00FA17E2" w:rsidRDefault="00706B92" w:rsidP="00706B92">
      <w:pPr>
        <w:tabs>
          <w:tab w:val="left" w:pos="142"/>
        </w:tabs>
        <w:spacing w:line="276" w:lineRule="auto"/>
        <w:rPr>
          <w:rFonts w:ascii="Times New Roman" w:hAnsi="Times New Roman"/>
          <w:sz w:val="21"/>
          <w:szCs w:val="21"/>
          <w:lang w:val="it-IT"/>
        </w:rPr>
      </w:pPr>
    </w:p>
    <w:p w:rsidR="00706B92" w:rsidRPr="00A425E8" w:rsidRDefault="00A425E8" w:rsidP="00706B92">
      <w:pPr>
        <w:widowControl/>
        <w:snapToGrid w:val="0"/>
        <w:spacing w:line="276" w:lineRule="auto"/>
        <w:rPr>
          <w:rFonts w:ascii="Arial" w:hAnsi="Arial" w:cs="Arial"/>
          <w:i/>
          <w:sz w:val="18"/>
          <w:szCs w:val="18"/>
          <w:u w:val="single"/>
          <w:lang w:val="it-IT"/>
        </w:rPr>
      </w:pPr>
      <w:r w:rsidRPr="00A425E8">
        <w:rPr>
          <w:rFonts w:ascii="Arial" w:hAnsi="Arial" w:cs="Arial"/>
          <w:i/>
          <w:sz w:val="18"/>
          <w:szCs w:val="18"/>
          <w:u w:val="single"/>
          <w:lang w:val="it-IT"/>
        </w:rPr>
        <w:t xml:space="preserve">Misure di </w:t>
      </w:r>
      <w:r w:rsidR="00706B92" w:rsidRPr="00A425E8">
        <w:rPr>
          <w:rFonts w:ascii="Arial" w:hAnsi="Arial" w:cs="Arial"/>
          <w:i/>
          <w:sz w:val="18"/>
          <w:szCs w:val="18"/>
          <w:u w:val="single"/>
          <w:lang w:val="it-IT"/>
        </w:rPr>
        <w:t xml:space="preserve">SmartControl AW02 </w:t>
      </w:r>
      <w:r w:rsidRPr="00A425E8">
        <w:rPr>
          <w:rFonts w:ascii="Arial" w:hAnsi="Arial" w:cs="Arial"/>
          <w:i/>
          <w:sz w:val="18"/>
          <w:szCs w:val="18"/>
          <w:u w:val="single"/>
          <w:lang w:val="it-IT"/>
        </w:rPr>
        <w:t>disponibili</w:t>
      </w:r>
    </w:p>
    <w:p w:rsidR="00706B92" w:rsidRPr="00A425E8" w:rsidRDefault="00706B92" w:rsidP="00706B92">
      <w:pPr>
        <w:widowControl/>
        <w:snapToGrid w:val="0"/>
        <w:spacing w:line="276" w:lineRule="auto"/>
        <w:rPr>
          <w:rFonts w:ascii="Arial" w:hAnsi="Arial" w:cs="Arial"/>
          <w:i/>
          <w:sz w:val="18"/>
          <w:szCs w:val="18"/>
          <w:u w:val="single"/>
          <w:lang w:val="it-IT"/>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706B92" w:rsidRPr="00AB47D9" w:rsidTr="004C3A3B">
        <w:trPr>
          <w:trHeight w:val="409"/>
        </w:trPr>
        <w:tc>
          <w:tcPr>
            <w:tcW w:w="551" w:type="pct"/>
            <w:vAlign w:val="center"/>
          </w:tcPr>
          <w:p w:rsidR="00706B92" w:rsidRPr="00AB47D9" w:rsidRDefault="00A425E8" w:rsidP="00A425E8">
            <w:pPr>
              <w:widowControl/>
              <w:jc w:val="center"/>
              <w:rPr>
                <w:rFonts w:ascii="Arial" w:hAnsi="Arial" w:cs="Arial"/>
                <w:b/>
                <w:bCs/>
                <w:color w:val="000000"/>
                <w:sz w:val="18"/>
                <w:szCs w:val="18"/>
              </w:rPr>
            </w:pPr>
            <w:r>
              <w:rPr>
                <w:rFonts w:ascii="Arial" w:hAnsi="Arial" w:cs="Arial"/>
                <w:b/>
                <w:sz w:val="18"/>
              </w:rPr>
              <w:t>Battistrada</w:t>
            </w:r>
            <w:r w:rsidR="00706B92" w:rsidRPr="00AB47D9">
              <w:rPr>
                <w:rFonts w:ascii="Arial" w:hAnsi="Arial" w:cs="Arial"/>
                <w:b/>
                <w:sz w:val="18"/>
                <w:szCs w:val="18"/>
              </w:rPr>
              <w:t xml:space="preserve"> l</w:t>
            </w:r>
          </w:p>
        </w:tc>
        <w:tc>
          <w:tcPr>
            <w:tcW w:w="781" w:type="pct"/>
            <w:shd w:val="clear" w:color="auto" w:fill="auto"/>
            <w:noWrap/>
            <w:vAlign w:val="center"/>
            <w:hideMark/>
          </w:tcPr>
          <w:p w:rsidR="00706B92" w:rsidRPr="00AB47D9" w:rsidRDefault="00A425E8" w:rsidP="00A425E8">
            <w:pPr>
              <w:widowControl/>
              <w:jc w:val="center"/>
              <w:rPr>
                <w:rFonts w:ascii="Arial" w:hAnsi="Arial" w:cs="Arial"/>
                <w:b/>
                <w:bCs/>
                <w:color w:val="000000"/>
                <w:sz w:val="18"/>
                <w:szCs w:val="18"/>
              </w:rPr>
            </w:pPr>
            <w:r>
              <w:rPr>
                <w:rFonts w:ascii="Arial" w:hAnsi="Arial" w:cs="Arial"/>
                <w:b/>
                <w:color w:val="000000"/>
                <w:sz w:val="18"/>
              </w:rPr>
              <w:t>Misura</w:t>
            </w:r>
          </w:p>
        </w:tc>
        <w:tc>
          <w:tcPr>
            <w:tcW w:w="625" w:type="pct"/>
            <w:shd w:val="clear" w:color="auto" w:fill="auto"/>
            <w:noWrap/>
            <w:vAlign w:val="center"/>
            <w:hideMark/>
          </w:tcPr>
          <w:p w:rsidR="00706B92" w:rsidRPr="00AB47D9" w:rsidRDefault="00706B92" w:rsidP="00706B92">
            <w:pPr>
              <w:widowControl/>
              <w:jc w:val="center"/>
              <w:rPr>
                <w:rFonts w:ascii="Arial" w:hAnsi="Arial" w:cs="Arial"/>
                <w:b/>
                <w:bCs/>
                <w:color w:val="000000"/>
                <w:sz w:val="18"/>
                <w:szCs w:val="18"/>
              </w:rPr>
            </w:pPr>
            <w:r w:rsidRPr="00AB47D9">
              <w:rPr>
                <w:rFonts w:ascii="Arial" w:hAnsi="Arial" w:cs="Arial"/>
                <w:b/>
                <w:bCs/>
                <w:color w:val="000000"/>
                <w:sz w:val="18"/>
                <w:szCs w:val="18"/>
              </w:rPr>
              <w:t>LI</w:t>
            </w:r>
          </w:p>
        </w:tc>
        <w:tc>
          <w:tcPr>
            <w:tcW w:w="934" w:type="pct"/>
            <w:shd w:val="clear" w:color="auto" w:fill="auto"/>
            <w:noWrap/>
            <w:vAlign w:val="center"/>
            <w:hideMark/>
          </w:tcPr>
          <w:p w:rsidR="00706B92" w:rsidRPr="00AB47D9" w:rsidRDefault="00A425E8" w:rsidP="00A425E8">
            <w:pPr>
              <w:widowControl/>
              <w:jc w:val="center"/>
              <w:rPr>
                <w:rFonts w:ascii="Arial" w:hAnsi="Arial" w:cs="Arial"/>
                <w:b/>
                <w:bCs/>
                <w:color w:val="000000"/>
                <w:sz w:val="18"/>
                <w:szCs w:val="18"/>
              </w:rPr>
            </w:pPr>
            <w:r>
              <w:rPr>
                <w:rFonts w:ascii="Arial" w:hAnsi="Arial" w:cs="Arial"/>
                <w:b/>
                <w:color w:val="000000"/>
                <w:sz w:val="18"/>
              </w:rPr>
              <w:t>Contrassegno</w:t>
            </w:r>
          </w:p>
        </w:tc>
        <w:tc>
          <w:tcPr>
            <w:tcW w:w="859" w:type="pct"/>
            <w:shd w:val="clear" w:color="auto" w:fill="auto"/>
            <w:noWrap/>
            <w:vAlign w:val="center"/>
            <w:hideMark/>
          </w:tcPr>
          <w:p w:rsidR="00706B92" w:rsidRPr="00AB47D9" w:rsidRDefault="00706B92" w:rsidP="00706B92">
            <w:pPr>
              <w:widowControl/>
              <w:jc w:val="center"/>
              <w:rPr>
                <w:rFonts w:ascii="Arial" w:hAnsi="Arial" w:cs="Arial"/>
                <w:b/>
                <w:bCs/>
                <w:color w:val="000000"/>
                <w:sz w:val="18"/>
                <w:szCs w:val="18"/>
              </w:rPr>
            </w:pPr>
            <w:r>
              <w:rPr>
                <w:noProof/>
              </w:rPr>
              <w:pict>
                <v:shape id="Grafik 18" o:spid="_x0000_s1162" type="#_x0000_t75" style="position:absolute;left:0;text-align:left;margin-left:27.25pt;margin-top:-.6pt;width:17.25pt;height:15.95pt;z-index:-251626496;visibility:visible;mso-position-horizontal-relative:text;mso-position-vertical-relative:text" wrapcoords="0 0 0 20313 20661 20313 20661 0 0 0">
                  <v:imagedata r:id="rId40" o:title=""/>
                  <w10:wrap type="tight"/>
                </v:shape>
              </w:pict>
            </w:r>
            <w:r>
              <w:rPr>
                <w:rFonts w:ascii="Arial" w:hAnsi="Arial" w:cs="Arial"/>
                <w:b/>
                <w:bCs/>
                <w:color w:val="000000"/>
                <w:sz w:val="18"/>
                <w:szCs w:val="18"/>
              </w:rPr>
              <w:t xml:space="preserve"> </w:t>
            </w:r>
          </w:p>
        </w:tc>
        <w:tc>
          <w:tcPr>
            <w:tcW w:w="392" w:type="pct"/>
            <w:shd w:val="clear" w:color="auto" w:fill="auto"/>
            <w:noWrap/>
            <w:vAlign w:val="center"/>
            <w:hideMark/>
          </w:tcPr>
          <w:p w:rsidR="00706B92" w:rsidRPr="00AB47D9" w:rsidRDefault="00706B92" w:rsidP="00706B92">
            <w:pPr>
              <w:widowControl/>
              <w:jc w:val="center"/>
              <w:rPr>
                <w:rFonts w:ascii="Arial" w:hAnsi="Arial" w:cs="Arial"/>
                <w:b/>
                <w:bCs/>
                <w:color w:val="000000"/>
                <w:sz w:val="18"/>
                <w:szCs w:val="18"/>
              </w:rPr>
            </w:pPr>
            <w:r w:rsidRPr="00AB47D9">
              <w:rPr>
                <w:rFonts w:ascii="Arial" w:hAnsi="Arial" w:cs="Arial"/>
                <w:b/>
                <w:bCs/>
                <w:color w:val="000000"/>
                <w:sz w:val="18"/>
                <w:szCs w:val="18"/>
              </w:rPr>
              <w:t>M+S</w:t>
            </w:r>
          </w:p>
        </w:tc>
        <w:tc>
          <w:tcPr>
            <w:tcW w:w="858" w:type="pct"/>
            <w:shd w:val="clear" w:color="auto" w:fill="auto"/>
            <w:noWrap/>
            <w:vAlign w:val="center"/>
            <w:hideMark/>
          </w:tcPr>
          <w:p w:rsidR="00706B92" w:rsidRPr="00AB47D9" w:rsidRDefault="00A425E8" w:rsidP="00A425E8">
            <w:pPr>
              <w:widowControl/>
              <w:jc w:val="center"/>
              <w:rPr>
                <w:rFonts w:ascii="Arial" w:hAnsi="Arial" w:cs="Arial"/>
                <w:b/>
                <w:bCs/>
                <w:color w:val="000000"/>
                <w:sz w:val="18"/>
                <w:szCs w:val="18"/>
              </w:rPr>
            </w:pPr>
            <w:r>
              <w:rPr>
                <w:rFonts w:ascii="Arial" w:hAnsi="Arial" w:cs="Arial"/>
                <w:b/>
                <w:color w:val="000000"/>
                <w:sz w:val="18"/>
              </w:rPr>
              <w:t>Di</w:t>
            </w:r>
            <w:r w:rsidR="0000429B">
              <w:rPr>
                <w:rFonts w:ascii="Arial" w:hAnsi="Arial" w:cs="Arial"/>
                <w:b/>
                <w:color w:val="000000"/>
                <w:sz w:val="18"/>
              </w:rPr>
              <w:t>s</w:t>
            </w:r>
            <w:r>
              <w:rPr>
                <w:rFonts w:ascii="Arial" w:hAnsi="Arial" w:cs="Arial"/>
                <w:b/>
                <w:color w:val="000000"/>
                <w:sz w:val="18"/>
              </w:rPr>
              <w:t>ponibilità</w:t>
            </w:r>
          </w:p>
        </w:tc>
      </w:tr>
      <w:tr w:rsidR="00706B92" w:rsidRPr="00573932" w:rsidTr="00706B92">
        <w:trPr>
          <w:trHeight w:val="300"/>
        </w:trPr>
        <w:tc>
          <w:tcPr>
            <w:tcW w:w="551" w:type="pct"/>
            <w:vMerge w:val="restart"/>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sidRPr="00573932">
              <w:rPr>
                <w:rFonts w:ascii="Arial" w:hAnsi="Arial" w:cs="Arial"/>
                <w:b/>
                <w:sz w:val="18"/>
                <w:szCs w:val="18"/>
                <w:lang w:val="pt-BR"/>
              </w:rPr>
              <w:t>AW02</w:t>
            </w:r>
          </w:p>
        </w:tc>
        <w:tc>
          <w:tcPr>
            <w:tcW w:w="781"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295/80R22.5</w:t>
            </w:r>
          </w:p>
        </w:tc>
        <w:tc>
          <w:tcPr>
            <w:tcW w:w="625"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154/149M</w:t>
            </w:r>
          </w:p>
        </w:tc>
        <w:tc>
          <w:tcPr>
            <w:tcW w:w="934" w:type="pct"/>
            <w:shd w:val="clear" w:color="auto" w:fill="FFFFFF"/>
            <w:noWrap/>
            <w:vAlign w:val="bottom"/>
          </w:tcPr>
          <w:p w:rsidR="00706B92" w:rsidRPr="00573932" w:rsidRDefault="00D1657F" w:rsidP="00706B92">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706B92" w:rsidRPr="00573932">
              <w:rPr>
                <w:rStyle w:val="copyA4V"/>
                <w:rFonts w:ascii="Arial" w:hAnsi="Arial" w:cs="Arial"/>
                <w:sz w:val="18"/>
                <w:szCs w:val="18"/>
              </w:rPr>
              <w:t>dB</w:t>
            </w:r>
          </w:p>
        </w:tc>
        <w:tc>
          <w:tcPr>
            <w:tcW w:w="859"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r>
      <w:tr w:rsidR="00706B92" w:rsidRPr="00573932" w:rsidTr="00706B92">
        <w:trPr>
          <w:trHeight w:val="300"/>
        </w:trPr>
        <w:tc>
          <w:tcPr>
            <w:tcW w:w="551" w:type="pct"/>
            <w:vMerge/>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315/80R22.5</w:t>
            </w:r>
          </w:p>
        </w:tc>
        <w:tc>
          <w:tcPr>
            <w:tcW w:w="625"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156/150L</w:t>
            </w:r>
          </w:p>
        </w:tc>
        <w:tc>
          <w:tcPr>
            <w:tcW w:w="934" w:type="pct"/>
            <w:shd w:val="clear" w:color="auto" w:fill="FFFFFF"/>
            <w:noWrap/>
            <w:vAlign w:val="bottom"/>
          </w:tcPr>
          <w:p w:rsidR="00706B92" w:rsidRPr="00573932" w:rsidRDefault="00D1657F" w:rsidP="00706B92">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706B92" w:rsidRPr="00573932">
              <w:rPr>
                <w:rStyle w:val="copyA4V"/>
                <w:rFonts w:ascii="Arial" w:hAnsi="Arial" w:cs="Arial"/>
                <w:sz w:val="18"/>
                <w:szCs w:val="18"/>
              </w:rPr>
              <w:t>dB</w:t>
            </w:r>
          </w:p>
        </w:tc>
        <w:tc>
          <w:tcPr>
            <w:tcW w:w="859"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r>
      <w:tr w:rsidR="00706B92" w:rsidRPr="00573932" w:rsidTr="00706B92">
        <w:trPr>
          <w:trHeight w:val="300"/>
        </w:trPr>
        <w:tc>
          <w:tcPr>
            <w:tcW w:w="551" w:type="pct"/>
            <w:vMerge/>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706B92" w:rsidRPr="00573932" w:rsidRDefault="00706B92" w:rsidP="00706B92">
            <w:pPr>
              <w:spacing w:line="276" w:lineRule="auto"/>
              <w:jc w:val="center"/>
              <w:rPr>
                <w:rStyle w:val="copyA4V"/>
                <w:rFonts w:ascii="Arial" w:hAnsi="Arial" w:cs="Arial"/>
                <w:sz w:val="18"/>
                <w:szCs w:val="18"/>
              </w:rPr>
            </w:pPr>
            <w:r>
              <w:rPr>
                <w:rStyle w:val="copyA4V"/>
                <w:rFonts w:ascii="Arial" w:hAnsi="Arial" w:cs="Arial"/>
                <w:sz w:val="18"/>
                <w:szCs w:val="18"/>
              </w:rPr>
              <w:t>275/70R22.5</w:t>
            </w:r>
          </w:p>
        </w:tc>
        <w:tc>
          <w:tcPr>
            <w:tcW w:w="625" w:type="pct"/>
            <w:shd w:val="clear" w:color="auto" w:fill="FFFFFF"/>
            <w:noWrap/>
            <w:vAlign w:val="bottom"/>
          </w:tcPr>
          <w:p w:rsidR="00706B92" w:rsidRPr="00573932" w:rsidRDefault="00706B92" w:rsidP="00706B92">
            <w:pPr>
              <w:spacing w:line="276" w:lineRule="auto"/>
              <w:jc w:val="center"/>
              <w:rPr>
                <w:rStyle w:val="copyA4V"/>
                <w:rFonts w:ascii="Arial" w:hAnsi="Arial" w:cs="Arial"/>
                <w:sz w:val="18"/>
                <w:szCs w:val="18"/>
              </w:rPr>
            </w:pPr>
            <w:r>
              <w:rPr>
                <w:rStyle w:val="copyA4V"/>
                <w:rFonts w:ascii="Arial" w:hAnsi="Arial" w:cs="Arial"/>
                <w:sz w:val="18"/>
                <w:szCs w:val="18"/>
              </w:rPr>
              <w:t>150/145J</w:t>
            </w:r>
          </w:p>
        </w:tc>
        <w:tc>
          <w:tcPr>
            <w:tcW w:w="934" w:type="pct"/>
            <w:shd w:val="clear" w:color="auto" w:fill="FFFFFF"/>
            <w:noWrap/>
            <w:vAlign w:val="bottom"/>
          </w:tcPr>
          <w:p w:rsidR="00706B92" w:rsidRPr="00573932" w:rsidRDefault="00D1657F" w:rsidP="00706B92">
            <w:pPr>
              <w:spacing w:line="276" w:lineRule="auto"/>
              <w:jc w:val="center"/>
              <w:rPr>
                <w:rStyle w:val="copyA4V"/>
                <w:rFonts w:ascii="Arial" w:hAnsi="Arial" w:cs="Arial"/>
                <w:sz w:val="18"/>
                <w:szCs w:val="18"/>
              </w:rPr>
            </w:pPr>
            <w:r>
              <w:rPr>
                <w:rStyle w:val="copyA4V"/>
                <w:rFonts w:ascii="Arial" w:hAnsi="Arial" w:cs="Arial"/>
                <w:sz w:val="18"/>
                <w:szCs w:val="18"/>
              </w:rPr>
              <w:t>D/C/W1 70</w:t>
            </w:r>
            <w:r w:rsidR="00FE76E9" w:rsidRPr="00573932">
              <w:rPr>
                <w:rStyle w:val="copyA4V"/>
                <w:rFonts w:ascii="Arial" w:hAnsi="Arial" w:cs="Arial"/>
                <w:sz w:val="18"/>
                <w:szCs w:val="18"/>
              </w:rPr>
              <w:t>dB</w:t>
            </w:r>
          </w:p>
        </w:tc>
        <w:tc>
          <w:tcPr>
            <w:tcW w:w="859" w:type="pct"/>
            <w:shd w:val="clear" w:color="auto" w:fill="FFFFFF"/>
            <w:noWrap/>
            <w:vAlign w:val="center"/>
          </w:tcPr>
          <w:p w:rsidR="00706B92" w:rsidRPr="00573932" w:rsidRDefault="00FE76E9" w:rsidP="00706B92">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706B92" w:rsidRPr="00573932" w:rsidRDefault="00FE76E9" w:rsidP="00706B92">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8" w:type="pct"/>
            <w:shd w:val="clear" w:color="auto" w:fill="auto"/>
            <w:noWrap/>
            <w:vAlign w:val="center"/>
          </w:tcPr>
          <w:p w:rsidR="00706B92" w:rsidRPr="00573932" w:rsidRDefault="00706B92" w:rsidP="00A425E8">
            <w:pPr>
              <w:jc w:val="center"/>
              <w:rPr>
                <w:rFonts w:ascii="Arial" w:hAnsi="Arial" w:cs="Arial"/>
                <w:color w:val="000000"/>
                <w:sz w:val="18"/>
                <w:szCs w:val="18"/>
              </w:rPr>
            </w:pPr>
            <w:r w:rsidRPr="005B094A">
              <w:rPr>
                <w:rFonts w:ascii="Arial" w:eastAsia="Wingdings" w:hAnsi="Arial" w:cs="Arial"/>
                <w:color w:val="000000"/>
                <w:sz w:val="18"/>
                <w:szCs w:val="18"/>
              </w:rPr>
              <w:t>In produ</w:t>
            </w:r>
            <w:r w:rsidR="00A425E8">
              <w:rPr>
                <w:rFonts w:ascii="Arial" w:eastAsia="Wingdings" w:hAnsi="Arial" w:cs="Arial"/>
                <w:color w:val="000000"/>
                <w:sz w:val="18"/>
                <w:szCs w:val="18"/>
              </w:rPr>
              <w:t>zione</w:t>
            </w:r>
          </w:p>
        </w:tc>
      </w:tr>
      <w:tr w:rsidR="00706B92" w:rsidRPr="00573932" w:rsidTr="00706B92">
        <w:trPr>
          <w:trHeight w:val="300"/>
        </w:trPr>
        <w:tc>
          <w:tcPr>
            <w:tcW w:w="551" w:type="pct"/>
            <w:vMerge/>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315/70R22.5</w:t>
            </w:r>
          </w:p>
        </w:tc>
        <w:tc>
          <w:tcPr>
            <w:tcW w:w="625"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154/150L</w:t>
            </w:r>
          </w:p>
        </w:tc>
        <w:tc>
          <w:tcPr>
            <w:tcW w:w="934" w:type="pct"/>
            <w:shd w:val="clear" w:color="auto" w:fill="FFFFFF"/>
            <w:noWrap/>
            <w:vAlign w:val="bottom"/>
          </w:tcPr>
          <w:p w:rsidR="00706B92" w:rsidRPr="00573932" w:rsidRDefault="00D1657F" w:rsidP="00706B92">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706B92" w:rsidRPr="00573932">
              <w:rPr>
                <w:rStyle w:val="copyA4V"/>
                <w:rFonts w:ascii="Arial" w:hAnsi="Arial" w:cs="Arial"/>
                <w:sz w:val="18"/>
                <w:szCs w:val="18"/>
              </w:rPr>
              <w:t>dB</w:t>
            </w:r>
          </w:p>
        </w:tc>
        <w:tc>
          <w:tcPr>
            <w:tcW w:w="859"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r>
      <w:tr w:rsidR="00706B92" w:rsidRPr="00573932" w:rsidTr="00706B92">
        <w:trPr>
          <w:trHeight w:val="300"/>
        </w:trPr>
        <w:tc>
          <w:tcPr>
            <w:tcW w:w="551" w:type="pct"/>
            <w:vMerge/>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noWrap/>
            <w:vAlign w:val="bottom"/>
            <w:hideMark/>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385/65R22.5</w:t>
            </w:r>
          </w:p>
        </w:tc>
        <w:tc>
          <w:tcPr>
            <w:tcW w:w="625" w:type="pct"/>
            <w:shd w:val="clear" w:color="auto" w:fill="FFFFFF"/>
            <w:noWrap/>
            <w:vAlign w:val="bottom"/>
            <w:hideMark/>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noWrap/>
            <w:vAlign w:val="bottom"/>
            <w:hideMark/>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 xml:space="preserve">C/C/W1 </w:t>
            </w:r>
            <w:r w:rsidR="00D1657F">
              <w:rPr>
                <w:rStyle w:val="copyA4V"/>
                <w:rFonts w:ascii="Arial" w:hAnsi="Arial" w:cs="Arial"/>
                <w:sz w:val="18"/>
                <w:szCs w:val="18"/>
              </w:rPr>
              <w:t>70</w:t>
            </w:r>
            <w:r w:rsidRPr="00573932">
              <w:rPr>
                <w:rStyle w:val="copyA4V"/>
                <w:rFonts w:ascii="Arial" w:hAnsi="Arial" w:cs="Arial"/>
                <w:sz w:val="18"/>
                <w:szCs w:val="18"/>
              </w:rPr>
              <w:t>dB</w:t>
            </w:r>
          </w:p>
        </w:tc>
        <w:tc>
          <w:tcPr>
            <w:tcW w:w="859" w:type="pct"/>
            <w:shd w:val="clear" w:color="auto" w:fill="FFFFFF"/>
            <w:noWrap/>
            <w:vAlign w:val="center"/>
            <w:hideMark/>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hideMark/>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hideMark/>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r>
      <w:tr w:rsidR="00706B92" w:rsidRPr="00573932" w:rsidTr="00706B92">
        <w:trPr>
          <w:trHeight w:val="300"/>
        </w:trPr>
        <w:tc>
          <w:tcPr>
            <w:tcW w:w="551" w:type="pct"/>
            <w:vMerge/>
            <w:shd w:val="clear" w:color="auto" w:fill="FFFFFF"/>
            <w:vAlign w:val="center"/>
          </w:tcPr>
          <w:p w:rsidR="00706B92" w:rsidRPr="0057393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385/55R22.5</w:t>
            </w:r>
          </w:p>
        </w:tc>
        <w:tc>
          <w:tcPr>
            <w:tcW w:w="625" w:type="pct"/>
            <w:shd w:val="clear" w:color="auto" w:fill="FFFFFF"/>
            <w:noWrap/>
            <w:vAlign w:val="bottom"/>
          </w:tcPr>
          <w:p w:rsidR="00706B92" w:rsidRPr="00573932" w:rsidRDefault="00706B92" w:rsidP="00706B92">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noWrap/>
            <w:vAlign w:val="bottom"/>
          </w:tcPr>
          <w:p w:rsidR="00706B92" w:rsidRPr="00573932" w:rsidRDefault="00D1657F" w:rsidP="00706B92">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00706B92" w:rsidRPr="00573932">
              <w:rPr>
                <w:rStyle w:val="copyA4V"/>
                <w:rFonts w:ascii="Arial" w:hAnsi="Arial" w:cs="Arial"/>
                <w:sz w:val="18"/>
                <w:szCs w:val="18"/>
              </w:rPr>
              <w:t>dB</w:t>
            </w:r>
          </w:p>
        </w:tc>
        <w:tc>
          <w:tcPr>
            <w:tcW w:w="859"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706B92" w:rsidRPr="00573932" w:rsidRDefault="00706B92" w:rsidP="00706B92">
            <w:pPr>
              <w:jc w:val="center"/>
              <w:rPr>
                <w:rFonts w:ascii="Arial" w:hAnsi="Arial" w:cs="Arial"/>
                <w:sz w:val="18"/>
                <w:szCs w:val="18"/>
              </w:rPr>
            </w:pPr>
            <w:r w:rsidRPr="00573932">
              <w:rPr>
                <w:rFonts w:ascii="Arial" w:hAnsi="Arial" w:cs="Arial"/>
                <w:color w:val="000000"/>
                <w:sz w:val="18"/>
                <w:szCs w:val="18"/>
              </w:rPr>
              <w:sym w:font="Wingdings" w:char="F0FE"/>
            </w:r>
          </w:p>
        </w:tc>
      </w:tr>
    </w:tbl>
    <w:p w:rsidR="00706B92" w:rsidRDefault="00706B92" w:rsidP="00706B92">
      <w:pPr>
        <w:widowControl/>
        <w:snapToGrid w:val="0"/>
        <w:spacing w:line="276" w:lineRule="auto"/>
        <w:jc w:val="left"/>
      </w:pPr>
    </w:p>
    <w:p w:rsidR="00706B92" w:rsidRDefault="00706B92" w:rsidP="00706B92">
      <w:pPr>
        <w:widowControl/>
        <w:spacing w:line="276" w:lineRule="auto"/>
        <w:jc w:val="center"/>
        <w:rPr>
          <w:rFonts w:ascii="Arial" w:hAnsi="Arial" w:cs="Arial"/>
          <w:bCs/>
          <w:i/>
          <w:sz w:val="18"/>
          <w:szCs w:val="18"/>
          <w:u w:val="single"/>
        </w:rPr>
      </w:pPr>
    </w:p>
    <w:p w:rsidR="00706B92" w:rsidRDefault="00706B92" w:rsidP="00706B92">
      <w:pPr>
        <w:widowControl/>
        <w:jc w:val="center"/>
        <w:rPr>
          <w:rFonts w:eastAsia="Wingdings"/>
          <w:sz w:val="21"/>
          <w:szCs w:val="21"/>
        </w:rPr>
      </w:pPr>
    </w:p>
    <w:p w:rsidR="00706B92" w:rsidRPr="00BE7680" w:rsidRDefault="00A425E8" w:rsidP="00706B92">
      <w:pPr>
        <w:pageBreakBefore/>
        <w:tabs>
          <w:tab w:val="left" w:pos="142"/>
        </w:tabs>
        <w:snapToGrid w:val="0"/>
        <w:jc w:val="center"/>
        <w:rPr>
          <w:lang w:val="it-IT"/>
        </w:rPr>
      </w:pPr>
      <w:r w:rsidRPr="00BE7680">
        <w:rPr>
          <w:rFonts w:ascii="Arial" w:eastAsia="Wingdings" w:hAnsi="Arial" w:cs="Arial"/>
          <w:b/>
          <w:color w:val="FF6600"/>
          <w:sz w:val="24"/>
          <w:lang w:val="it-IT"/>
        </w:rPr>
        <w:lastRenderedPageBreak/>
        <w:t>Ca</w:t>
      </w:r>
      <w:r w:rsidR="00BE7680" w:rsidRPr="00BE7680">
        <w:rPr>
          <w:rFonts w:ascii="Arial" w:eastAsia="Wingdings" w:hAnsi="Arial" w:cs="Arial"/>
          <w:b/>
          <w:color w:val="FF6600"/>
          <w:sz w:val="24"/>
          <w:lang w:val="it-IT"/>
        </w:rPr>
        <w:t>ratteristiche</w:t>
      </w:r>
      <w:r w:rsidRPr="00BE7680">
        <w:rPr>
          <w:rFonts w:ascii="Arial" w:eastAsia="Wingdings" w:hAnsi="Arial" w:cs="Arial"/>
          <w:b/>
          <w:color w:val="FF6600"/>
          <w:sz w:val="24"/>
          <w:lang w:val="it-IT"/>
        </w:rPr>
        <w:t xml:space="preserve"> tecniche di</w:t>
      </w:r>
      <w:r w:rsidR="00706B92" w:rsidRPr="00BE7680">
        <w:rPr>
          <w:rFonts w:ascii="Arial" w:eastAsia="Wingdings" w:hAnsi="Arial" w:cs="Arial"/>
          <w:b/>
          <w:color w:val="FF6600"/>
          <w:sz w:val="24"/>
          <w:lang w:val="it-IT"/>
        </w:rPr>
        <w:t xml:space="preserve"> SmartControl AW02</w:t>
      </w:r>
    </w:p>
    <w:p w:rsidR="00706B92" w:rsidRPr="00BE7680" w:rsidRDefault="00706B92" w:rsidP="00706B92">
      <w:pPr>
        <w:widowControl/>
        <w:rPr>
          <w:rFonts w:ascii="Arial" w:eastAsia="Wingdings" w:hAnsi="Arial" w:cs="Arial"/>
          <w:b/>
          <w:bCs/>
          <w:color w:val="FF6600"/>
          <w:sz w:val="24"/>
          <w:lang w:val="it-IT"/>
        </w:rPr>
      </w:pPr>
    </w:p>
    <w:p w:rsidR="00706B92" w:rsidRPr="00BE7680" w:rsidRDefault="00706B92" w:rsidP="00706B92">
      <w:pPr>
        <w:widowControl/>
        <w:tabs>
          <w:tab w:val="left" w:pos="567"/>
          <w:tab w:val="left" w:pos="709"/>
        </w:tabs>
        <w:snapToGrid w:val="0"/>
        <w:rPr>
          <w:b/>
          <w:lang w:val="it-IT"/>
        </w:rPr>
      </w:pPr>
      <w:r w:rsidRPr="00BE7680">
        <w:rPr>
          <w:rFonts w:ascii="Arial" w:eastAsia="Wingdings" w:hAnsi="Arial" w:cs="Arial"/>
          <w:b/>
          <w:i/>
          <w:sz w:val="18"/>
          <w:szCs w:val="18"/>
          <w:u w:val="single"/>
          <w:lang w:val="it-IT"/>
        </w:rPr>
        <w:t xml:space="preserve">1. </w:t>
      </w:r>
      <w:r w:rsidR="00BE7680" w:rsidRPr="00BE7680">
        <w:rPr>
          <w:rFonts w:ascii="Arial" w:eastAsia="Wingdings" w:hAnsi="Arial" w:cs="Arial"/>
          <w:b/>
          <w:i/>
          <w:sz w:val="18"/>
          <w:szCs w:val="18"/>
          <w:u w:val="single"/>
          <w:lang w:val="it-IT"/>
        </w:rPr>
        <w:t xml:space="preserve">Battistrada extralarge e cinque solchi con disegno a </w:t>
      </w:r>
      <w:r w:rsidRPr="00BE7680">
        <w:rPr>
          <w:rFonts w:ascii="Arial" w:eastAsia="Wingdings" w:hAnsi="Arial" w:cs="Arial"/>
          <w:b/>
          <w:i/>
          <w:sz w:val="18"/>
          <w:szCs w:val="18"/>
          <w:u w:val="single"/>
          <w:lang w:val="it-IT"/>
        </w:rPr>
        <w:t>zigzag</w:t>
      </w:r>
    </w:p>
    <w:p w:rsidR="00706B92" w:rsidRDefault="00706B92" w:rsidP="00706B92">
      <w:pPr>
        <w:widowControl/>
        <w:rPr>
          <w:rFonts w:ascii="Arial" w:eastAsia="Wingdings" w:hAnsi="Arial" w:cs="Arial"/>
          <w:i/>
          <w:sz w:val="18"/>
          <w:szCs w:val="18"/>
          <w:u w:val="single"/>
          <w:lang w:val="de-DE" w:eastAsia="de-DE"/>
        </w:rPr>
      </w:pPr>
      <w:r>
        <w:pict>
          <v:shape id="_x0000_s1132" type="#_x0000_t75" style="position:absolute;left:0;text-align:left;margin-left:21.45pt;margin-top:8.85pt;width:76.45pt;height:56.1pt;z-index:251659264;mso-wrap-distance-left:9.05pt;mso-wrap-distance-right:9.05pt" filled="t">
            <v:fill color2="black"/>
            <v:imagedata r:id="rId41" o:title=""/>
          </v:shape>
        </w:pict>
      </w:r>
    </w:p>
    <w:p w:rsidR="00706B92" w:rsidRDefault="00706B92" w:rsidP="00706B92">
      <w:pPr>
        <w:widowControl/>
        <w:rPr>
          <w:rFonts w:ascii="Arial" w:eastAsia="Wingdings" w:hAnsi="Arial" w:cs="Arial"/>
          <w:sz w:val="18"/>
          <w:szCs w:val="18"/>
          <w:lang w:val="de-DE" w:eastAsia="de-DE"/>
        </w:rPr>
      </w:pPr>
      <w:r>
        <w:pict>
          <v:shape id="_x0000_s1133" type="#_x0000_t75" style="position:absolute;left:0;text-align:left;margin-left:130.2pt;margin-top:.4pt;width:72.3pt;height:52.8pt;z-index:251660288;mso-wrap-distance-left:9.05pt;mso-wrap-distance-right:9.05pt" filled="t">
            <v:fill color2="black"/>
            <v:imagedata r:id="rId42" o:title=""/>
          </v:shape>
        </w:pict>
      </w: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ind w:left="708" w:hanging="424"/>
        <w:rPr>
          <w:rFonts w:ascii="Arial" w:eastAsia="Wingdings" w:hAnsi="Arial" w:cs="Arial"/>
          <w:sz w:val="18"/>
          <w:szCs w:val="18"/>
          <w:lang w:val="it-IT"/>
        </w:rPr>
      </w:pPr>
    </w:p>
    <w:p w:rsidR="00706B92" w:rsidRPr="00BE7680" w:rsidRDefault="00706B92" w:rsidP="00706B92">
      <w:pPr>
        <w:widowControl/>
        <w:ind w:left="708" w:hanging="424"/>
        <w:rPr>
          <w:rFonts w:ascii="Times New Roman" w:eastAsia="Wingdings" w:hAnsi="Times New Roman" w:cs="Arial"/>
          <w:sz w:val="21"/>
          <w:szCs w:val="21"/>
          <w:lang w:val="it-IT"/>
        </w:rPr>
      </w:pPr>
    </w:p>
    <w:p w:rsidR="00706B92" w:rsidRDefault="00BE7680" w:rsidP="00706B92">
      <w:pPr>
        <w:widowControl/>
        <w:numPr>
          <w:ilvl w:val="0"/>
          <w:numId w:val="11"/>
        </w:numPr>
        <w:autoSpaceDE/>
        <w:ind w:left="426" w:hanging="142"/>
      </w:pPr>
      <w:r>
        <w:rPr>
          <w:rFonts w:ascii="Arial" w:eastAsia="Wingdings" w:hAnsi="Arial" w:cs="Arial"/>
          <w:sz w:val="18"/>
          <w:szCs w:val="18"/>
        </w:rPr>
        <w:t>Maggiore superficie di contatto</w:t>
      </w:r>
    </w:p>
    <w:p w:rsidR="00706B92" w:rsidRDefault="00706B92" w:rsidP="00706B92">
      <w:pPr>
        <w:widowControl/>
        <w:ind w:left="708" w:hanging="424"/>
      </w:pPr>
      <w:r>
        <w:rPr>
          <w:rFonts w:ascii="Arial" w:eastAsia="Wingdings" w:hAnsi="Arial" w:cs="Arial"/>
          <w:sz w:val="18"/>
          <w:szCs w:val="18"/>
        </w:rPr>
        <w:t>-</w:t>
      </w:r>
      <w:r w:rsidR="00BE7680">
        <w:rPr>
          <w:rFonts w:ascii="Arial" w:eastAsia="Wingdings" w:hAnsi="Arial" w:cs="Arial"/>
          <w:sz w:val="18"/>
          <w:szCs w:val="18"/>
        </w:rPr>
        <w:t xml:space="preserve"> Straordinaria maneggevolezza</w:t>
      </w:r>
    </w:p>
    <w:p w:rsidR="00706B92" w:rsidRDefault="00706B92" w:rsidP="00706B92">
      <w:pPr>
        <w:widowControl/>
        <w:ind w:left="708" w:hanging="424"/>
      </w:pPr>
      <w:r>
        <w:rPr>
          <w:rFonts w:ascii="Arial" w:eastAsia="Wingdings" w:hAnsi="Arial" w:cs="Arial"/>
          <w:sz w:val="18"/>
          <w:szCs w:val="18"/>
        </w:rPr>
        <w:t>- E</w:t>
      </w:r>
      <w:r w:rsidR="00BE7680">
        <w:rPr>
          <w:rFonts w:ascii="Arial" w:eastAsia="Wingdings" w:hAnsi="Arial" w:cs="Arial"/>
          <w:sz w:val="18"/>
          <w:szCs w:val="18"/>
        </w:rPr>
        <w:t>ccellente drenaggio dell’acqua</w:t>
      </w:r>
      <w:r>
        <w:rPr>
          <w:rFonts w:ascii="Arial" w:eastAsia="Wingdings" w:hAnsi="Arial" w:cs="Arial"/>
          <w:sz w:val="18"/>
          <w:szCs w:val="18"/>
        </w:rPr>
        <w:t xml:space="preserve"> </w:t>
      </w:r>
    </w:p>
    <w:p w:rsidR="00706B92" w:rsidRDefault="00706B92" w:rsidP="00706B92">
      <w:pPr>
        <w:widowControl/>
        <w:rPr>
          <w:rFonts w:ascii="Arial" w:eastAsia="Wingdings" w:hAnsi="Arial" w:cs="Arial"/>
          <w:sz w:val="18"/>
          <w:szCs w:val="18"/>
        </w:rPr>
      </w:pPr>
    </w:p>
    <w:p w:rsidR="00706B92" w:rsidRDefault="00706B92" w:rsidP="00706B92">
      <w:pPr>
        <w:widowControl/>
        <w:rPr>
          <w:rFonts w:ascii="Arial" w:eastAsia="Wingdings" w:hAnsi="Arial" w:cs="Arial"/>
          <w:sz w:val="18"/>
          <w:szCs w:val="18"/>
        </w:rPr>
      </w:pPr>
    </w:p>
    <w:p w:rsidR="00706B92" w:rsidRDefault="00706B92" w:rsidP="00706B92">
      <w:pPr>
        <w:widowControl/>
        <w:rPr>
          <w:rFonts w:ascii="Arial" w:eastAsia="Wingdings" w:hAnsi="Arial" w:cs="Arial"/>
          <w:sz w:val="18"/>
          <w:szCs w:val="18"/>
        </w:rPr>
      </w:pPr>
    </w:p>
    <w:p w:rsidR="00706B92" w:rsidRPr="00BE7680" w:rsidRDefault="00706B92" w:rsidP="00706B92">
      <w:pPr>
        <w:widowControl/>
        <w:tabs>
          <w:tab w:val="left" w:pos="567"/>
          <w:tab w:val="left" w:pos="709"/>
        </w:tabs>
        <w:snapToGrid w:val="0"/>
        <w:rPr>
          <w:b/>
          <w:lang w:val="it-IT"/>
        </w:rPr>
      </w:pPr>
      <w:r w:rsidRPr="00BE7680">
        <w:rPr>
          <w:rFonts w:ascii="Arial" w:eastAsia="Wingdings" w:hAnsi="Arial" w:cs="Arial"/>
          <w:b/>
          <w:i/>
          <w:sz w:val="18"/>
          <w:szCs w:val="18"/>
          <w:u w:val="single"/>
          <w:lang w:val="it-IT"/>
        </w:rPr>
        <w:t xml:space="preserve">2. </w:t>
      </w:r>
      <w:r w:rsidR="00BE7680" w:rsidRPr="00BE7680">
        <w:rPr>
          <w:rFonts w:ascii="Arial" w:eastAsia="Wingdings" w:hAnsi="Arial" w:cs="Arial"/>
          <w:b/>
          <w:i/>
          <w:sz w:val="18"/>
          <w:szCs w:val="18"/>
          <w:u w:val="single"/>
          <w:lang w:val="it-IT"/>
        </w:rPr>
        <w:t xml:space="preserve">Intagli </w:t>
      </w:r>
      <w:r w:rsidRPr="00BE7680">
        <w:rPr>
          <w:rFonts w:ascii="Arial" w:eastAsia="Wingdings" w:hAnsi="Arial" w:cs="Arial"/>
          <w:b/>
          <w:i/>
          <w:sz w:val="18"/>
          <w:szCs w:val="18"/>
          <w:u w:val="single"/>
          <w:lang w:val="it-IT"/>
        </w:rPr>
        <w:t>3D, bar</w:t>
      </w:r>
      <w:r w:rsidR="00BE7680" w:rsidRPr="00BE7680">
        <w:rPr>
          <w:rFonts w:ascii="Arial" w:eastAsia="Wingdings" w:hAnsi="Arial" w:cs="Arial"/>
          <w:b/>
          <w:i/>
          <w:sz w:val="18"/>
          <w:szCs w:val="18"/>
          <w:u w:val="single"/>
          <w:lang w:val="it-IT"/>
        </w:rPr>
        <w:t>re tra I blocchi e disegno semiaperto della spalla</w:t>
      </w:r>
    </w:p>
    <w:p w:rsidR="00706B92" w:rsidRDefault="00706B92" w:rsidP="00706B92">
      <w:pPr>
        <w:widowControl/>
        <w:jc w:val="center"/>
        <w:rPr>
          <w:rFonts w:ascii="Arial" w:eastAsia="Wingdings" w:hAnsi="Arial" w:cs="Arial"/>
          <w:i/>
          <w:sz w:val="18"/>
          <w:szCs w:val="18"/>
          <w:u w:val="single"/>
          <w:lang w:val="de-DE" w:eastAsia="de-DE"/>
        </w:rPr>
      </w:pPr>
      <w:r>
        <w:pict>
          <v:shape id="_x0000_s1134" type="#_x0000_t75" style="position:absolute;left:0;text-align:left;margin-left:2.55pt;margin-top:7.05pt;width:87.1pt;height:63.5pt;z-index:251661312;mso-wrap-distance-left:9.05pt;mso-wrap-distance-right:9.05pt" filled="t">
            <v:fill color2="black"/>
            <v:imagedata r:id="rId43" o:title=""/>
          </v:shape>
        </w:pict>
      </w:r>
      <w:r>
        <w:pict>
          <v:shape id="_x0000_s1135" type="#_x0000_t75" style="position:absolute;left:0;text-align:left;margin-left:98.2pt;margin-top:6.55pt;width:90.45pt;height:66pt;z-index:251662336;mso-wrap-distance-left:9.05pt;mso-wrap-distance-right:9.05pt" filled="t">
            <v:fill color2="black"/>
            <v:imagedata r:id="rId44" o:title=""/>
          </v:shape>
        </w:pict>
      </w:r>
      <w:r>
        <w:pict>
          <v:shape id="_x0000_s1136" type="#_x0000_t75" style="position:absolute;left:0;text-align:left;margin-left:196.8pt;margin-top:7.5pt;width:94.45pt;height:65pt;z-index:251663360;mso-wrap-distance-left:9.05pt;mso-wrap-distance-right:9.05pt" filled="t">
            <v:fill color2="black"/>
            <v:imagedata r:id="rId45" o:title=""/>
          </v:shape>
        </w:pict>
      </w:r>
    </w:p>
    <w:p w:rsidR="00706B92" w:rsidRPr="00BE7680" w:rsidRDefault="00706B92" w:rsidP="00706B92">
      <w:pPr>
        <w:widowControl/>
        <w:jc w:val="left"/>
        <w:rPr>
          <w:rFonts w:ascii="Arial" w:eastAsia="Wingdings" w:hAnsi="Arial" w:cs="Arial"/>
          <w:sz w:val="18"/>
          <w:szCs w:val="18"/>
          <w:lang w:val="it-IT"/>
        </w:rPr>
      </w:pPr>
    </w:p>
    <w:p w:rsidR="00706B92" w:rsidRPr="00BE7680" w:rsidRDefault="00706B92" w:rsidP="00706B92">
      <w:pPr>
        <w:widowControl/>
        <w:jc w:val="center"/>
        <w:rPr>
          <w:rFonts w:ascii="Arial" w:eastAsia="Wingdings" w:hAnsi="Arial" w:cs="Arial"/>
          <w:sz w:val="18"/>
          <w:szCs w:val="18"/>
          <w:lang w:val="it-IT"/>
        </w:rPr>
      </w:pPr>
    </w:p>
    <w:p w:rsidR="00706B92" w:rsidRPr="00BE7680" w:rsidRDefault="00706B92" w:rsidP="00706B92">
      <w:pPr>
        <w:widowControl/>
        <w:jc w:val="center"/>
        <w:rPr>
          <w:rFonts w:ascii="Arial" w:eastAsia="Wingdings" w:hAnsi="Arial" w:cs="Arial"/>
          <w:sz w:val="18"/>
          <w:szCs w:val="18"/>
          <w:lang w:val="it-IT"/>
        </w:rPr>
      </w:pPr>
    </w:p>
    <w:p w:rsidR="00706B92" w:rsidRPr="00BE7680" w:rsidRDefault="00706B92" w:rsidP="00706B92">
      <w:pPr>
        <w:widowControl/>
        <w:rPr>
          <w:lang w:val="it-IT"/>
        </w:rPr>
      </w:pPr>
      <w:r w:rsidRPr="00BE7680">
        <w:rPr>
          <w:rFonts w:ascii="Arial" w:eastAsia="Arial" w:hAnsi="Arial" w:cs="Arial"/>
          <w:sz w:val="18"/>
          <w:lang w:val="it-IT"/>
        </w:rPr>
        <w:t xml:space="preserve">  </w:t>
      </w: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rPr>
          <w:rFonts w:ascii="Arial" w:eastAsia="Wingdings" w:hAnsi="Arial" w:cs="Arial"/>
          <w:sz w:val="18"/>
          <w:szCs w:val="18"/>
          <w:lang w:val="it-IT"/>
        </w:rPr>
      </w:pPr>
    </w:p>
    <w:p w:rsidR="00706B92" w:rsidRPr="00BE7680" w:rsidRDefault="00706B92" w:rsidP="00706B92">
      <w:pPr>
        <w:widowControl/>
        <w:ind w:left="720"/>
        <w:rPr>
          <w:rFonts w:ascii="Arial" w:eastAsia="Wingdings" w:hAnsi="Arial" w:cs="Arial"/>
          <w:sz w:val="18"/>
          <w:szCs w:val="18"/>
          <w:lang w:val="it-IT"/>
        </w:rPr>
      </w:pPr>
    </w:p>
    <w:p w:rsidR="00706B92" w:rsidRDefault="00BE7680" w:rsidP="00706B92">
      <w:pPr>
        <w:widowControl/>
        <w:numPr>
          <w:ilvl w:val="0"/>
          <w:numId w:val="11"/>
        </w:numPr>
        <w:autoSpaceDE/>
        <w:ind w:left="426" w:hanging="142"/>
      </w:pPr>
      <w:r>
        <w:rPr>
          <w:rFonts w:ascii="Arial" w:eastAsia="Wingdings" w:hAnsi="Arial" w:cs="Arial"/>
          <w:sz w:val="18"/>
          <w:szCs w:val="18"/>
        </w:rPr>
        <w:t>Usura uniforme del battistrada</w:t>
      </w:r>
    </w:p>
    <w:p w:rsidR="00706B92" w:rsidRDefault="00BE7680" w:rsidP="00706B92">
      <w:pPr>
        <w:widowControl/>
        <w:numPr>
          <w:ilvl w:val="0"/>
          <w:numId w:val="11"/>
        </w:numPr>
        <w:autoSpaceDE/>
        <w:ind w:left="426" w:hanging="142"/>
      </w:pPr>
      <w:r>
        <w:rPr>
          <w:rFonts w:ascii="Arial" w:eastAsia="Wingdings" w:hAnsi="Arial" w:cs="Arial"/>
          <w:sz w:val="18"/>
          <w:szCs w:val="18"/>
        </w:rPr>
        <w:t>Elevato chilometraggio</w:t>
      </w:r>
      <w:r w:rsidR="00706B92">
        <w:rPr>
          <w:rFonts w:ascii="Arial" w:eastAsia="Wingdings" w:hAnsi="Arial" w:cs="Arial"/>
          <w:sz w:val="18"/>
          <w:szCs w:val="18"/>
        </w:rPr>
        <w:t xml:space="preserve"> </w:t>
      </w:r>
    </w:p>
    <w:p w:rsidR="00706B92" w:rsidRDefault="00706B92" w:rsidP="00706B92">
      <w:pPr>
        <w:widowControl/>
        <w:numPr>
          <w:ilvl w:val="0"/>
          <w:numId w:val="11"/>
        </w:numPr>
        <w:autoSpaceDE/>
        <w:ind w:left="426" w:hanging="142"/>
      </w:pPr>
      <w:r w:rsidRPr="005B094A">
        <w:rPr>
          <w:rFonts w:ascii="Arial" w:eastAsia="Wingdings" w:hAnsi="Arial" w:cs="Arial"/>
          <w:sz w:val="18"/>
          <w:szCs w:val="18"/>
        </w:rPr>
        <w:t>Perfe</w:t>
      </w:r>
      <w:r w:rsidR="00BE7680">
        <w:rPr>
          <w:rFonts w:ascii="Arial" w:eastAsia="Wingdings" w:hAnsi="Arial" w:cs="Arial"/>
          <w:sz w:val="18"/>
          <w:szCs w:val="18"/>
        </w:rPr>
        <w:t>tta trazione e maneggevolezza</w:t>
      </w:r>
    </w:p>
    <w:p w:rsidR="00706B92" w:rsidRDefault="00706B92" w:rsidP="00706B92">
      <w:pPr>
        <w:widowControl/>
        <w:rPr>
          <w:rFonts w:ascii="Arial" w:eastAsia="Wingdings" w:hAnsi="Arial" w:cs="Arial"/>
          <w:i/>
          <w:sz w:val="18"/>
          <w:szCs w:val="18"/>
          <w:u w:val="single"/>
        </w:rPr>
      </w:pPr>
    </w:p>
    <w:p w:rsidR="00706B92" w:rsidRDefault="00706B92" w:rsidP="00706B92">
      <w:pPr>
        <w:widowControl/>
        <w:rPr>
          <w:rFonts w:ascii="Arial" w:eastAsia="Wingdings" w:hAnsi="Arial" w:cs="Arial"/>
          <w:i/>
          <w:sz w:val="18"/>
          <w:szCs w:val="18"/>
          <w:u w:val="single"/>
        </w:rPr>
      </w:pPr>
    </w:p>
    <w:p w:rsidR="00706B92" w:rsidRDefault="00706B92" w:rsidP="00706B92">
      <w:pPr>
        <w:widowControl/>
        <w:rPr>
          <w:rFonts w:ascii="Arial" w:eastAsia="Wingdings" w:hAnsi="Arial" w:cs="Arial"/>
          <w:i/>
          <w:sz w:val="18"/>
          <w:szCs w:val="18"/>
          <w:u w:val="single"/>
        </w:rPr>
      </w:pPr>
    </w:p>
    <w:p w:rsidR="00706B92" w:rsidRPr="00D1657F" w:rsidRDefault="00706B92" w:rsidP="00706B92">
      <w:pPr>
        <w:widowControl/>
        <w:tabs>
          <w:tab w:val="left" w:pos="567"/>
          <w:tab w:val="left" w:pos="709"/>
        </w:tabs>
        <w:snapToGrid w:val="0"/>
        <w:rPr>
          <w:b/>
        </w:rPr>
      </w:pPr>
      <w:r w:rsidRPr="00D1657F">
        <w:rPr>
          <w:rFonts w:ascii="Arial" w:eastAsia="Wingdings" w:hAnsi="Arial" w:cs="Arial"/>
          <w:b/>
          <w:i/>
          <w:sz w:val="18"/>
          <w:szCs w:val="18"/>
          <w:u w:val="single"/>
        </w:rPr>
        <w:t>3.</w:t>
      </w:r>
      <w:r w:rsidR="006E25A4">
        <w:rPr>
          <w:rFonts w:ascii="Arial" w:eastAsia="Wingdings" w:hAnsi="Arial" w:cs="Arial"/>
          <w:b/>
          <w:i/>
          <w:sz w:val="18"/>
          <w:szCs w:val="18"/>
          <w:u w:val="single"/>
        </w:rPr>
        <w:t xml:space="preserve"> Mescola della gomma innovativa</w:t>
      </w:r>
    </w:p>
    <w:p w:rsidR="00706B92" w:rsidRDefault="00706B92" w:rsidP="00706B92">
      <w:pPr>
        <w:widowControl/>
        <w:rPr>
          <w:rFonts w:ascii="Arial" w:eastAsia="Wingdings" w:hAnsi="Arial" w:cs="Arial"/>
          <w:b/>
          <w:i/>
          <w:sz w:val="18"/>
          <w:szCs w:val="18"/>
          <w:u w:val="single"/>
        </w:rPr>
      </w:pPr>
    </w:p>
    <w:p w:rsidR="00706B92" w:rsidRDefault="00706B92" w:rsidP="00706B92">
      <w:pPr>
        <w:widowControl/>
        <w:rPr>
          <w:rFonts w:ascii="Arial" w:eastAsia="Wingdings" w:hAnsi="Arial" w:cs="Arial"/>
          <w:b/>
          <w:sz w:val="18"/>
          <w:szCs w:val="18"/>
          <w:lang w:val="de-DE" w:eastAsia="de-DE"/>
        </w:rPr>
      </w:pPr>
      <w:r>
        <w:pict>
          <v:shape id="_x0000_s1137" type="#_x0000_t75" style="position:absolute;left:0;text-align:left;margin-left:1.8pt;margin-top:.9pt;width:131pt;height:98.15pt;z-index:-251652096;mso-wrap-distance-left:9.05pt;mso-wrap-distance-right:9.05pt;mso-position-horizontal-relative:margin" wrapcoords="-127 0 -127 21337 21600 21337 21600 0 -127 0" filled="t">
            <v:fill color2="black"/>
            <v:imagedata r:id="rId46" o:title=""/>
            <w10:wrap type="tight"/>
          </v:shape>
        </w:pict>
      </w:r>
    </w:p>
    <w:p w:rsidR="00706B92" w:rsidRPr="009A3CB2" w:rsidRDefault="00706B92" w:rsidP="00706B92">
      <w:pPr>
        <w:jc w:val="left"/>
        <w:rPr>
          <w:lang w:val="it-IT"/>
        </w:rPr>
      </w:pPr>
      <w:r w:rsidRPr="009A3CB2">
        <w:rPr>
          <w:rFonts w:ascii="Arial" w:eastAsia="Wingdings" w:hAnsi="Arial" w:cs="Arial"/>
          <w:sz w:val="18"/>
          <w:szCs w:val="18"/>
          <w:lang w:val="it-IT"/>
        </w:rPr>
        <w:t xml:space="preserve">- </w:t>
      </w:r>
      <w:r w:rsidR="006E25A4" w:rsidRPr="009A3CB2">
        <w:rPr>
          <w:rFonts w:ascii="Arial" w:eastAsia="Wingdings" w:hAnsi="Arial" w:cs="Arial"/>
          <w:sz w:val="18"/>
          <w:szCs w:val="18"/>
          <w:lang w:val="it-IT"/>
        </w:rPr>
        <w:t xml:space="preserve">La mescola della gomma è particolarmente adatta alle </w:t>
      </w:r>
      <w:r w:rsidR="008360C6" w:rsidRPr="009A3CB2">
        <w:rPr>
          <w:rFonts w:ascii="Arial" w:eastAsia="Wingdings" w:hAnsi="Arial" w:cs="Arial"/>
          <w:sz w:val="18"/>
          <w:szCs w:val="18"/>
          <w:lang w:val="it-IT"/>
        </w:rPr>
        <w:t>condizioni</w:t>
      </w:r>
      <w:r w:rsidR="006E25A4" w:rsidRPr="009A3CB2">
        <w:rPr>
          <w:rFonts w:ascii="Arial" w:eastAsia="Wingdings" w:hAnsi="Arial" w:cs="Arial"/>
          <w:sz w:val="18"/>
          <w:szCs w:val="18"/>
          <w:lang w:val="it-IT"/>
        </w:rPr>
        <w:t xml:space="preserve"> di marcia invernale e favorisce prestazioni stabili e una bassa resistenza al rotolamento anche alle basse temperature</w:t>
      </w:r>
      <w:r w:rsidRPr="009A3CB2">
        <w:rPr>
          <w:rFonts w:ascii="Arial" w:eastAsia="Wingdings" w:hAnsi="Arial" w:cs="Arial"/>
          <w:sz w:val="18"/>
          <w:szCs w:val="18"/>
          <w:lang w:val="it-IT"/>
        </w:rPr>
        <w:t>.</w:t>
      </w:r>
    </w:p>
    <w:p w:rsidR="00706B92" w:rsidRPr="009A3CB2" w:rsidRDefault="00706B92" w:rsidP="00706B92">
      <w:pPr>
        <w:widowControl/>
        <w:spacing w:line="276" w:lineRule="auto"/>
        <w:rPr>
          <w:rFonts w:ascii="Arial" w:eastAsia="Wingdings" w:hAnsi="Arial" w:cs="Arial"/>
          <w:bCs/>
          <w:color w:val="FF0000"/>
          <w:sz w:val="21"/>
          <w:szCs w:val="21"/>
          <w:lang w:val="it-IT"/>
        </w:rPr>
      </w:pPr>
    </w:p>
    <w:p w:rsidR="00706B92" w:rsidRPr="009A3CB2" w:rsidRDefault="00706B92" w:rsidP="00706B92">
      <w:pPr>
        <w:widowControl/>
        <w:spacing w:line="276" w:lineRule="auto"/>
        <w:rPr>
          <w:rFonts w:ascii="Arial" w:eastAsia="Wingdings" w:hAnsi="Arial" w:cs="Arial"/>
          <w:bCs/>
          <w:color w:val="FF0000"/>
          <w:sz w:val="21"/>
          <w:szCs w:val="21"/>
          <w:lang w:val="it-IT"/>
        </w:rPr>
      </w:pPr>
    </w:p>
    <w:p w:rsidR="00706B92" w:rsidRPr="009A3CB2" w:rsidRDefault="00706B92" w:rsidP="00706B92">
      <w:pPr>
        <w:widowControl/>
        <w:spacing w:line="276" w:lineRule="auto"/>
        <w:rPr>
          <w:rFonts w:ascii="Arial" w:eastAsia="Wingdings" w:hAnsi="Arial" w:cs="Arial"/>
          <w:bCs/>
          <w:color w:val="FF0000"/>
          <w:sz w:val="21"/>
          <w:szCs w:val="21"/>
          <w:lang w:val="it-IT"/>
        </w:rPr>
      </w:pPr>
    </w:p>
    <w:p w:rsidR="00706B92" w:rsidRPr="009A3CB2" w:rsidRDefault="00706B92" w:rsidP="00706B92">
      <w:pPr>
        <w:widowControl/>
        <w:spacing w:line="276" w:lineRule="auto"/>
        <w:rPr>
          <w:rFonts w:ascii="Arial" w:eastAsia="Wingdings" w:hAnsi="Arial" w:cs="Arial"/>
          <w:bCs/>
          <w:color w:val="FF0000"/>
          <w:sz w:val="21"/>
          <w:szCs w:val="21"/>
          <w:lang w:val="it-IT"/>
        </w:rPr>
      </w:pPr>
    </w:p>
    <w:p w:rsidR="00706B92" w:rsidRPr="009A3CB2" w:rsidRDefault="00706B92" w:rsidP="00706B92">
      <w:pPr>
        <w:widowControl/>
        <w:autoSpaceDE/>
        <w:jc w:val="left"/>
        <w:rPr>
          <w:rFonts w:ascii="Times New Roman" w:eastAsia="Wingdings" w:hAnsi="Times New Roman" w:cs="Arial"/>
          <w:bCs/>
          <w:color w:val="FF0000"/>
          <w:sz w:val="21"/>
          <w:szCs w:val="21"/>
          <w:lang w:val="it-IT"/>
        </w:rPr>
      </w:pPr>
    </w:p>
    <w:p w:rsidR="00706B92" w:rsidRPr="009A3CB2" w:rsidRDefault="00706B92" w:rsidP="00706B92">
      <w:pPr>
        <w:widowControl/>
        <w:autoSpaceDE/>
        <w:jc w:val="left"/>
        <w:rPr>
          <w:rFonts w:ascii="Times New Roman" w:eastAsia="Wingdings" w:hAnsi="Times New Roman"/>
          <w:sz w:val="21"/>
          <w:szCs w:val="21"/>
          <w:lang w:val="it-IT"/>
        </w:rPr>
      </w:pPr>
    </w:p>
    <w:p w:rsidR="00FE76E9" w:rsidRPr="009A3CB2" w:rsidRDefault="00FE76E9" w:rsidP="00FE76E9">
      <w:pPr>
        <w:widowControl/>
        <w:autoSpaceDE/>
        <w:spacing w:after="200" w:line="276" w:lineRule="auto"/>
        <w:jc w:val="center"/>
        <w:rPr>
          <w:rFonts w:ascii="Times New Roman" w:hAnsi="Times New Roman"/>
          <w:b/>
          <w:color w:val="000000"/>
          <w:sz w:val="21"/>
          <w:szCs w:val="21"/>
          <w:lang w:val="it-IT"/>
        </w:rPr>
      </w:pPr>
      <w:r w:rsidRPr="009A3CB2">
        <w:rPr>
          <w:rFonts w:ascii="Times New Roman" w:hAnsi="Times New Roman"/>
          <w:b/>
          <w:color w:val="000000"/>
          <w:sz w:val="21"/>
          <w:szCs w:val="21"/>
          <w:lang w:val="it-IT"/>
        </w:rPr>
        <w:t>###</w:t>
      </w:r>
    </w:p>
    <w:p w:rsidR="00706B92" w:rsidRPr="009A3CB2" w:rsidRDefault="00706B92" w:rsidP="00706B92">
      <w:pPr>
        <w:widowControl/>
        <w:autoSpaceDE/>
        <w:jc w:val="left"/>
        <w:rPr>
          <w:rFonts w:ascii="Helvetica" w:eastAsia="Wingdings" w:hAnsi="Helvetica" w:cs="Helvetica"/>
          <w:b/>
          <w:bCs/>
          <w:color w:val="FF6600"/>
          <w:sz w:val="32"/>
          <w:szCs w:val="32"/>
          <w:lang w:val="it-IT"/>
        </w:rPr>
      </w:pPr>
    </w:p>
    <w:p w:rsidR="00706B92" w:rsidRPr="009A3CB2" w:rsidRDefault="00706B92" w:rsidP="00706B92">
      <w:pPr>
        <w:pageBreakBefore/>
        <w:snapToGrid w:val="0"/>
        <w:spacing w:line="320" w:lineRule="exact"/>
        <w:jc w:val="center"/>
        <w:rPr>
          <w:lang w:val="it-IT"/>
        </w:rPr>
      </w:pPr>
      <w:r w:rsidRPr="009A3CB2">
        <w:rPr>
          <w:rFonts w:ascii="Helvetica" w:eastAsia="Wingdings" w:hAnsi="Helvetica" w:cs="Helvetica"/>
          <w:b/>
          <w:color w:val="FF6600"/>
          <w:sz w:val="32"/>
          <w:lang w:val="it-IT"/>
        </w:rPr>
        <w:lastRenderedPageBreak/>
        <w:t>SmartControl DW07</w:t>
      </w:r>
      <w:r w:rsidR="009A3CB2" w:rsidRPr="009A3CB2">
        <w:rPr>
          <w:rFonts w:ascii="Helvetica" w:eastAsia="Wingdings" w:hAnsi="Helvetica" w:cs="Helvetica"/>
          <w:b/>
          <w:color w:val="FF6600"/>
          <w:sz w:val="32"/>
          <w:lang w:val="it-IT"/>
        </w:rPr>
        <w:t xml:space="preserve"> </w:t>
      </w:r>
      <w:r w:rsidR="0000429B">
        <w:rPr>
          <w:rFonts w:ascii="Helvetica" w:eastAsia="Wingdings" w:hAnsi="Helvetica" w:cs="Helvetica"/>
          <w:b/>
          <w:color w:val="FF6600"/>
          <w:sz w:val="32"/>
          <w:lang w:val="it-IT"/>
        </w:rPr>
        <w:t xml:space="preserve">di </w:t>
      </w:r>
      <w:r w:rsidR="009A3CB2" w:rsidRPr="009A3CB2">
        <w:rPr>
          <w:rFonts w:ascii="Helvetica" w:eastAsia="Wingdings" w:hAnsi="Helvetica" w:cs="Helvetica"/>
          <w:b/>
          <w:color w:val="FF6600"/>
          <w:sz w:val="32"/>
          <w:lang w:val="it-IT"/>
        </w:rPr>
        <w:t>Hankook</w:t>
      </w:r>
      <w:r w:rsidRPr="009A3CB2">
        <w:rPr>
          <w:rFonts w:ascii="Helvetica" w:eastAsia="Wingdings" w:hAnsi="Helvetica" w:cs="Helvetica"/>
          <w:b/>
          <w:color w:val="FF6600"/>
          <w:sz w:val="32"/>
          <w:lang w:val="it-IT"/>
        </w:rPr>
        <w:t>:</w:t>
      </w:r>
    </w:p>
    <w:p w:rsidR="00706B92" w:rsidRPr="009A3CB2" w:rsidRDefault="009A3CB2" w:rsidP="00706B92">
      <w:pPr>
        <w:snapToGrid w:val="0"/>
        <w:spacing w:line="320" w:lineRule="exact"/>
        <w:jc w:val="center"/>
        <w:rPr>
          <w:lang w:val="it-IT"/>
        </w:rPr>
      </w:pPr>
      <w:r w:rsidRPr="009A3CB2">
        <w:rPr>
          <w:rFonts w:ascii="Helvetica" w:eastAsia="Wingdings" w:hAnsi="Helvetica" w:cs="Helvetica"/>
          <w:b/>
          <w:color w:val="FF6600"/>
          <w:sz w:val="32"/>
          <w:lang w:val="it-IT"/>
        </w:rPr>
        <w:t>Lo specialista dell’inverno per l’assale di guida</w:t>
      </w:r>
    </w:p>
    <w:p w:rsidR="00706B92" w:rsidRPr="009A3CB2" w:rsidRDefault="00706B92" w:rsidP="00706B92">
      <w:pPr>
        <w:snapToGrid w:val="0"/>
        <w:spacing w:line="320" w:lineRule="exact"/>
        <w:jc w:val="center"/>
        <w:rPr>
          <w:rFonts w:ascii="Helvetica" w:eastAsia="Wingdings" w:hAnsi="Helvetica" w:cs="Helvetica"/>
          <w:b/>
          <w:bCs/>
          <w:color w:val="FF6600"/>
          <w:sz w:val="32"/>
          <w:szCs w:val="32"/>
          <w:lang w:val="it-IT"/>
        </w:rPr>
      </w:pPr>
    </w:p>
    <w:p w:rsidR="00706B92" w:rsidRPr="009A3CB2" w:rsidRDefault="00706B92" w:rsidP="00706B92">
      <w:pPr>
        <w:pStyle w:val="bodytext"/>
        <w:shd w:val="clear" w:color="auto" w:fill="FFFFFF"/>
        <w:spacing w:before="0" w:after="0" w:line="270" w:lineRule="atLeast"/>
        <w:jc w:val="both"/>
        <w:textAlignment w:val="top"/>
        <w:rPr>
          <w:lang w:val="it-IT"/>
        </w:rPr>
      </w:pPr>
      <w:r w:rsidRPr="009A3CB2">
        <w:rPr>
          <w:rFonts w:eastAsia="Wingdings"/>
          <w:b/>
          <w:sz w:val="22"/>
          <w:lang w:val="it-IT"/>
        </w:rPr>
        <w:t xml:space="preserve">SmartControl DW07 </w:t>
      </w:r>
      <w:r w:rsidR="009A3CB2" w:rsidRPr="009A3CB2">
        <w:rPr>
          <w:rFonts w:eastAsia="Wingdings"/>
          <w:b/>
          <w:sz w:val="22"/>
          <w:lang w:val="it-IT"/>
        </w:rPr>
        <w:t>è lo specialista dell’in</w:t>
      </w:r>
      <w:r w:rsidR="0000429B">
        <w:rPr>
          <w:rFonts w:eastAsia="Wingdings"/>
          <w:b/>
          <w:sz w:val="22"/>
          <w:lang w:val="it-IT"/>
        </w:rPr>
        <w:t>v</w:t>
      </w:r>
      <w:r w:rsidR="009A3CB2" w:rsidRPr="009A3CB2">
        <w:rPr>
          <w:rFonts w:eastAsia="Wingdings"/>
          <w:b/>
          <w:sz w:val="22"/>
          <w:lang w:val="it-IT"/>
        </w:rPr>
        <w:t>erno di</w:t>
      </w:r>
      <w:r w:rsidRPr="009A3CB2">
        <w:rPr>
          <w:rFonts w:eastAsia="Wingdings"/>
          <w:b/>
          <w:sz w:val="22"/>
          <w:lang w:val="it-IT"/>
        </w:rPr>
        <w:t xml:space="preserve"> Hankook</w:t>
      </w:r>
      <w:r w:rsidR="009A3CB2" w:rsidRPr="009A3CB2">
        <w:rPr>
          <w:rFonts w:eastAsia="Wingdings"/>
          <w:b/>
          <w:sz w:val="22"/>
          <w:lang w:val="it-IT"/>
        </w:rPr>
        <w:t xml:space="preserve"> per l’assale di guida degli autocarri</w:t>
      </w:r>
      <w:r w:rsidRPr="009A3CB2">
        <w:rPr>
          <w:rFonts w:eastAsia="Wingdings"/>
          <w:b/>
          <w:sz w:val="22"/>
          <w:lang w:val="it-IT"/>
        </w:rPr>
        <w:t xml:space="preserve">. </w:t>
      </w:r>
      <w:r w:rsidR="009A3CB2" w:rsidRPr="009A3CB2">
        <w:rPr>
          <w:rFonts w:eastAsia="Wingdings"/>
          <w:b/>
          <w:sz w:val="22"/>
          <w:lang w:val="it-IT"/>
        </w:rPr>
        <w:t xml:space="preserve">Il  simbolo del </w:t>
      </w:r>
      <w:r w:rsidRPr="009A3CB2">
        <w:rPr>
          <w:rFonts w:eastAsia="Wingdings"/>
          <w:b/>
          <w:sz w:val="22"/>
          <w:lang w:val="it-IT"/>
        </w:rPr>
        <w:t>“</w:t>
      </w:r>
      <w:r w:rsidR="009A3CB2" w:rsidRPr="009A3CB2">
        <w:rPr>
          <w:rFonts w:eastAsia="Wingdings"/>
          <w:b/>
          <w:sz w:val="22"/>
          <w:lang w:val="it-IT"/>
        </w:rPr>
        <w:t>fiocco di neve</w:t>
      </w:r>
      <w:r w:rsidRPr="009A3CB2">
        <w:rPr>
          <w:rFonts w:eastAsia="Wingdings"/>
          <w:b/>
          <w:sz w:val="22"/>
          <w:lang w:val="it-IT"/>
        </w:rPr>
        <w:t xml:space="preserve">” </w:t>
      </w:r>
      <w:r w:rsidRPr="009A3CB2">
        <w:rPr>
          <w:rFonts w:eastAsia="Wingdings"/>
          <w:sz w:val="22"/>
          <w:lang w:val="it-IT"/>
        </w:rPr>
        <w:t>(</w:t>
      </w:r>
      <w:r w:rsidRPr="009A3CB2">
        <w:rPr>
          <w:rFonts w:eastAsia="Wingdings"/>
          <w:b/>
          <w:sz w:val="22"/>
          <w:lang w:val="it-IT"/>
        </w:rPr>
        <w:t xml:space="preserve">3PMSF) </w:t>
      </w:r>
      <w:r w:rsidR="009A3CB2" w:rsidRPr="009A3CB2">
        <w:rPr>
          <w:rFonts w:eastAsia="Wingdings"/>
          <w:b/>
          <w:sz w:val="22"/>
          <w:lang w:val="it-IT"/>
        </w:rPr>
        <w:t>attesta le prestazioni invernali di</w:t>
      </w:r>
      <w:r w:rsidRPr="009A3CB2">
        <w:rPr>
          <w:rFonts w:eastAsia="Wingdings"/>
          <w:b/>
          <w:sz w:val="22"/>
          <w:lang w:val="it-IT"/>
        </w:rPr>
        <w:t xml:space="preserve"> SmartControl DW07 </w:t>
      </w:r>
      <w:r w:rsidR="009A3CB2" w:rsidRPr="009A3CB2">
        <w:rPr>
          <w:rFonts w:eastAsia="Wingdings"/>
          <w:b/>
          <w:sz w:val="22"/>
          <w:lang w:val="it-IT"/>
        </w:rPr>
        <w:t>sulle strade innevate e ghiacciate</w:t>
      </w:r>
      <w:r w:rsidRPr="009A3CB2">
        <w:rPr>
          <w:rFonts w:eastAsia="Wingdings"/>
          <w:b/>
          <w:sz w:val="22"/>
          <w:lang w:val="it-IT"/>
        </w:rPr>
        <w:t>. Co</w:t>
      </w:r>
      <w:r w:rsidR="009A3CB2" w:rsidRPr="009A3CB2">
        <w:rPr>
          <w:rFonts w:eastAsia="Wingdings"/>
          <w:b/>
          <w:sz w:val="22"/>
          <w:lang w:val="it-IT"/>
        </w:rPr>
        <w:t xml:space="preserve">nfrontato ai precedenti modelli lo pneumatico offre una trazione migliorata fino al </w:t>
      </w:r>
      <w:r w:rsidRPr="009A3CB2">
        <w:rPr>
          <w:rFonts w:eastAsia="Wingdings"/>
          <w:b/>
          <w:sz w:val="22"/>
          <w:lang w:val="it-IT"/>
        </w:rPr>
        <w:t xml:space="preserve">25% </w:t>
      </w:r>
      <w:r w:rsidR="009A3CB2" w:rsidRPr="009A3CB2">
        <w:rPr>
          <w:rFonts w:eastAsia="Wingdings"/>
          <w:b/>
          <w:sz w:val="22"/>
          <w:lang w:val="it-IT"/>
        </w:rPr>
        <w:t>in più e un chilometraggio sup</w:t>
      </w:r>
      <w:r w:rsidR="0000429B">
        <w:rPr>
          <w:rFonts w:eastAsia="Wingdings"/>
          <w:b/>
          <w:sz w:val="22"/>
          <w:lang w:val="it-IT"/>
        </w:rPr>
        <w:t>e</w:t>
      </w:r>
      <w:r w:rsidR="009A3CB2" w:rsidRPr="009A3CB2">
        <w:rPr>
          <w:rFonts w:eastAsia="Wingdings"/>
          <w:b/>
          <w:sz w:val="22"/>
          <w:lang w:val="it-IT"/>
        </w:rPr>
        <w:t xml:space="preserve">riore fino al </w:t>
      </w:r>
      <w:r w:rsidRPr="009A3CB2">
        <w:rPr>
          <w:rFonts w:eastAsia="Wingdings"/>
          <w:b/>
          <w:sz w:val="22"/>
          <w:lang w:val="it-IT"/>
        </w:rPr>
        <w:t xml:space="preserve"> 13% </w:t>
      </w:r>
      <w:r w:rsidR="009A3CB2" w:rsidRPr="009A3CB2">
        <w:rPr>
          <w:rFonts w:eastAsia="Wingdings"/>
          <w:b/>
          <w:sz w:val="22"/>
          <w:lang w:val="it-IT"/>
        </w:rPr>
        <w:t>sulle strade invernali</w:t>
      </w:r>
      <w:r w:rsidRPr="009A3CB2">
        <w:rPr>
          <w:rFonts w:eastAsia="Wingdings"/>
          <w:b/>
          <w:sz w:val="22"/>
          <w:lang w:val="it-IT"/>
        </w:rPr>
        <w:t xml:space="preserve">. </w:t>
      </w:r>
    </w:p>
    <w:p w:rsidR="00706B92" w:rsidRPr="009A3CB2" w:rsidRDefault="00706B92" w:rsidP="00706B92">
      <w:pPr>
        <w:pStyle w:val="bodytext"/>
        <w:shd w:val="clear" w:color="auto" w:fill="FFFFFF"/>
        <w:spacing w:before="0" w:after="0" w:line="270" w:lineRule="atLeast"/>
        <w:jc w:val="both"/>
        <w:textAlignment w:val="top"/>
        <w:rPr>
          <w:rFonts w:eastAsia="Wingdings"/>
          <w:b/>
          <w:bCs/>
          <w:sz w:val="22"/>
          <w:szCs w:val="22"/>
          <w:lang w:val="it-IT"/>
        </w:rPr>
      </w:pPr>
    </w:p>
    <w:p w:rsidR="00706B92" w:rsidRPr="00B36443" w:rsidRDefault="00D1657F" w:rsidP="00D1657F">
      <w:pPr>
        <w:pStyle w:val="bodytext"/>
        <w:shd w:val="clear" w:color="auto" w:fill="FFFFFF"/>
        <w:spacing w:before="0" w:after="0" w:line="276" w:lineRule="auto"/>
        <w:jc w:val="both"/>
        <w:textAlignment w:val="top"/>
        <w:rPr>
          <w:lang w:val="it-IT"/>
        </w:rPr>
      </w:pPr>
      <w:r w:rsidRPr="00B36443">
        <w:rPr>
          <w:b/>
          <w:i/>
          <w:kern w:val="0"/>
          <w:sz w:val="21"/>
          <w:lang w:val="it-IT"/>
        </w:rPr>
        <w:t>Ha</w:t>
      </w:r>
      <w:r w:rsidR="009A3CB2" w:rsidRPr="00B36443">
        <w:rPr>
          <w:b/>
          <w:i/>
          <w:kern w:val="0"/>
          <w:sz w:val="21"/>
          <w:lang w:val="it-IT"/>
        </w:rPr>
        <w:t>nnover</w:t>
      </w:r>
      <w:r w:rsidRPr="00B36443">
        <w:rPr>
          <w:b/>
          <w:i/>
          <w:kern w:val="0"/>
          <w:sz w:val="21"/>
          <w:lang w:val="it-IT"/>
        </w:rPr>
        <w:t>/Neu-Isenburg, German</w:t>
      </w:r>
      <w:r w:rsidR="009A3CB2" w:rsidRPr="00B36443">
        <w:rPr>
          <w:b/>
          <w:i/>
          <w:kern w:val="0"/>
          <w:sz w:val="21"/>
          <w:lang w:val="it-IT"/>
        </w:rPr>
        <w:t>ia</w:t>
      </w:r>
      <w:r w:rsidRPr="00B36443">
        <w:rPr>
          <w:b/>
          <w:i/>
          <w:kern w:val="0"/>
          <w:sz w:val="21"/>
          <w:lang w:val="it-IT"/>
        </w:rPr>
        <w:t>, 21 Se</w:t>
      </w:r>
      <w:r w:rsidR="009A3CB2" w:rsidRPr="00B36443">
        <w:rPr>
          <w:b/>
          <w:i/>
          <w:kern w:val="0"/>
          <w:sz w:val="21"/>
          <w:lang w:val="it-IT"/>
        </w:rPr>
        <w:t>ttembre</w:t>
      </w:r>
      <w:r w:rsidRPr="00B36443">
        <w:rPr>
          <w:b/>
          <w:i/>
          <w:kern w:val="0"/>
          <w:sz w:val="21"/>
          <w:lang w:val="it-IT"/>
        </w:rPr>
        <w:t xml:space="preserve"> 2016</w:t>
      </w:r>
      <w:r w:rsidR="00706B92" w:rsidRPr="00B36443">
        <w:rPr>
          <w:rFonts w:eastAsia="Wingdings"/>
          <w:b/>
          <w:i/>
          <w:sz w:val="21"/>
          <w:lang w:val="it-IT"/>
        </w:rPr>
        <w:t xml:space="preserve"> </w:t>
      </w:r>
      <w:r w:rsidR="00706B92" w:rsidRPr="00B36443">
        <w:rPr>
          <w:rFonts w:eastAsia="Wingdings"/>
          <w:sz w:val="21"/>
          <w:lang w:val="it-IT"/>
        </w:rPr>
        <w:t xml:space="preserve">– SmartControl DW07 </w:t>
      </w:r>
      <w:r w:rsidR="00B36443" w:rsidRPr="00B36443">
        <w:rPr>
          <w:rFonts w:eastAsia="Wingdings"/>
          <w:sz w:val="21"/>
          <w:lang w:val="it-IT"/>
        </w:rPr>
        <w:t>di Hankook è stato messo a punto per l’uso in condizi</w:t>
      </w:r>
      <w:r w:rsidR="00B36443">
        <w:rPr>
          <w:rFonts w:eastAsia="Wingdings"/>
          <w:sz w:val="21"/>
          <w:lang w:val="it-IT"/>
        </w:rPr>
        <w:t>oni</w:t>
      </w:r>
      <w:r w:rsidR="00B36443" w:rsidRPr="00B36443">
        <w:rPr>
          <w:rFonts w:eastAsia="Wingdings"/>
          <w:sz w:val="21"/>
          <w:lang w:val="it-IT"/>
        </w:rPr>
        <w:t xml:space="preserve"> invernali estreme a </w:t>
      </w:r>
      <w:r w:rsidR="00B36443">
        <w:rPr>
          <w:rFonts w:eastAsia="Wingdings"/>
          <w:sz w:val="21"/>
          <w:lang w:val="it-IT"/>
        </w:rPr>
        <w:t>l</w:t>
      </w:r>
      <w:r w:rsidR="00B36443" w:rsidRPr="00B36443">
        <w:rPr>
          <w:rFonts w:eastAsia="Wingdings"/>
          <w:sz w:val="21"/>
          <w:lang w:val="it-IT"/>
        </w:rPr>
        <w:t>unga percorrenza in Europa e tenendo conto delle necessità del traffico delle consegne</w:t>
      </w:r>
      <w:r w:rsidR="00706B92" w:rsidRPr="00B36443">
        <w:rPr>
          <w:rFonts w:eastAsia="Wingdings"/>
          <w:sz w:val="21"/>
          <w:lang w:val="it-IT"/>
        </w:rPr>
        <w:t xml:space="preserve">. </w:t>
      </w:r>
      <w:r w:rsidR="00B36443">
        <w:rPr>
          <w:rFonts w:eastAsia="Wingdings"/>
          <w:sz w:val="21"/>
          <w:lang w:val="it-IT"/>
        </w:rPr>
        <w:t xml:space="preserve">Il prodotto appartiene alla linea degli pneumatici </w:t>
      </w:r>
      <w:r w:rsidR="00706B92" w:rsidRPr="00B36443">
        <w:rPr>
          <w:rFonts w:eastAsia="Wingdings"/>
          <w:sz w:val="21"/>
          <w:lang w:val="it-IT"/>
        </w:rPr>
        <w:t>SmartControl</w:t>
      </w:r>
      <w:r w:rsidR="00B36443" w:rsidRPr="00B36443">
        <w:rPr>
          <w:rFonts w:eastAsia="Wingdings"/>
          <w:sz w:val="21"/>
          <w:lang w:val="it-IT"/>
        </w:rPr>
        <w:t xml:space="preserve"> comprendente anche </w:t>
      </w:r>
      <w:r w:rsidR="00706B92" w:rsidRPr="00B36443">
        <w:rPr>
          <w:rFonts w:eastAsia="Wingdings"/>
          <w:sz w:val="21"/>
          <w:lang w:val="it-IT"/>
        </w:rPr>
        <w:t xml:space="preserve">SmartControl AW02 </w:t>
      </w:r>
      <w:r w:rsidR="00B36443" w:rsidRPr="00B36443">
        <w:rPr>
          <w:rFonts w:eastAsia="Wingdings"/>
          <w:sz w:val="21"/>
          <w:lang w:val="it-IT"/>
        </w:rPr>
        <w:t xml:space="preserve">per l’asse sterzante e </w:t>
      </w:r>
      <w:r w:rsidR="00706B92" w:rsidRPr="00B36443">
        <w:rPr>
          <w:rFonts w:eastAsia="Wingdings"/>
          <w:sz w:val="21"/>
          <w:lang w:val="it-IT"/>
        </w:rPr>
        <w:t xml:space="preserve">SmartControl TW01 </w:t>
      </w:r>
      <w:r w:rsidR="00B36443" w:rsidRPr="00B36443">
        <w:rPr>
          <w:rFonts w:eastAsia="Wingdings"/>
          <w:sz w:val="21"/>
          <w:lang w:val="it-IT"/>
        </w:rPr>
        <w:t>per rimorchi</w:t>
      </w:r>
      <w:r w:rsidR="00706B92" w:rsidRPr="00B36443">
        <w:rPr>
          <w:rFonts w:eastAsia="Wingdings"/>
          <w:sz w:val="21"/>
          <w:lang w:val="it-IT"/>
        </w:rPr>
        <w:t>.</w:t>
      </w:r>
    </w:p>
    <w:p w:rsidR="00706B92" w:rsidRPr="00B36443" w:rsidRDefault="00706B92" w:rsidP="00D1657F">
      <w:pPr>
        <w:pStyle w:val="bodytext"/>
        <w:shd w:val="clear" w:color="auto" w:fill="FFFFFF"/>
        <w:spacing w:before="0" w:after="0" w:line="276" w:lineRule="auto"/>
        <w:jc w:val="both"/>
        <w:textAlignment w:val="top"/>
        <w:rPr>
          <w:rFonts w:eastAsia="Wingdings"/>
          <w:sz w:val="21"/>
          <w:szCs w:val="21"/>
          <w:lang w:val="it-IT"/>
        </w:rPr>
      </w:pPr>
    </w:p>
    <w:p w:rsidR="00706B92" w:rsidRPr="00572286" w:rsidRDefault="00B36443" w:rsidP="00D1657F">
      <w:pPr>
        <w:pStyle w:val="bodytext"/>
        <w:shd w:val="clear" w:color="auto" w:fill="FFFFFF"/>
        <w:spacing w:before="0" w:after="0" w:line="276" w:lineRule="auto"/>
        <w:jc w:val="both"/>
        <w:textAlignment w:val="top"/>
        <w:rPr>
          <w:lang w:val="it-IT"/>
        </w:rPr>
      </w:pPr>
      <w:r w:rsidRPr="00B36443">
        <w:rPr>
          <w:rFonts w:eastAsia="Wingdings"/>
          <w:sz w:val="21"/>
          <w:lang w:val="it-IT"/>
        </w:rPr>
        <w:t>Gli autisti e le flotte devono essere equipaggiat</w:t>
      </w:r>
      <w:r w:rsidR="0000429B">
        <w:rPr>
          <w:rFonts w:eastAsia="Wingdings"/>
          <w:sz w:val="21"/>
          <w:lang w:val="it-IT"/>
        </w:rPr>
        <w:t>i</w:t>
      </w:r>
      <w:r w:rsidRPr="00B36443">
        <w:rPr>
          <w:rFonts w:eastAsia="Wingdings"/>
          <w:sz w:val="21"/>
          <w:lang w:val="it-IT"/>
        </w:rPr>
        <w:t xml:space="preserve"> per affrontare le condizi</w:t>
      </w:r>
      <w:r>
        <w:rPr>
          <w:rFonts w:eastAsia="Wingdings"/>
          <w:sz w:val="21"/>
          <w:lang w:val="it-IT"/>
        </w:rPr>
        <w:t>oni</w:t>
      </w:r>
      <w:r w:rsidRPr="00B36443">
        <w:rPr>
          <w:rFonts w:eastAsia="Wingdings"/>
          <w:sz w:val="21"/>
          <w:lang w:val="it-IT"/>
        </w:rPr>
        <w:t xml:space="preserve"> invernali più difficili</w:t>
      </w:r>
      <w:r w:rsidR="0000429B">
        <w:rPr>
          <w:rFonts w:eastAsia="Wingdings"/>
          <w:sz w:val="21"/>
          <w:lang w:val="it-IT"/>
        </w:rPr>
        <w:t xml:space="preserve"> ed</w:t>
      </w:r>
      <w:r w:rsidRPr="00B36443">
        <w:rPr>
          <w:rFonts w:eastAsia="Wingdings"/>
          <w:sz w:val="21"/>
          <w:lang w:val="it-IT"/>
        </w:rPr>
        <w:t xml:space="preserve"> evitare costosi tempi morti </w:t>
      </w:r>
      <w:r w:rsidR="0000429B">
        <w:rPr>
          <w:rFonts w:eastAsia="Wingdings"/>
          <w:sz w:val="21"/>
          <w:lang w:val="it-IT"/>
        </w:rPr>
        <w:t>arrivando</w:t>
      </w:r>
      <w:r w:rsidRPr="00B36443">
        <w:rPr>
          <w:rFonts w:eastAsia="Wingdings"/>
          <w:sz w:val="21"/>
          <w:lang w:val="it-IT"/>
        </w:rPr>
        <w:t xml:space="preserve"> in sicurezza a destinazione. </w:t>
      </w:r>
      <w:r w:rsidR="00572286" w:rsidRPr="00572286">
        <w:rPr>
          <w:rFonts w:eastAsia="Wingdings"/>
          <w:sz w:val="21"/>
          <w:lang w:val="it-IT"/>
        </w:rPr>
        <w:t>Un’eccellente trazione sulla neve è pertanto un requisito fondamentale p</w:t>
      </w:r>
      <w:r w:rsidR="00572286">
        <w:rPr>
          <w:rFonts w:eastAsia="Wingdings"/>
          <w:sz w:val="21"/>
          <w:lang w:val="it-IT"/>
        </w:rPr>
        <w:t>e</w:t>
      </w:r>
      <w:r w:rsidR="00572286" w:rsidRPr="00572286">
        <w:rPr>
          <w:rFonts w:eastAsia="Wingdings"/>
          <w:sz w:val="21"/>
          <w:lang w:val="it-IT"/>
        </w:rPr>
        <w:t>r gli pneumatici invernali sull’assale di guida del traffico di trasporto e consegna</w:t>
      </w:r>
      <w:r w:rsidR="00572286">
        <w:rPr>
          <w:rFonts w:eastAsia="Wingdings"/>
          <w:sz w:val="21"/>
          <w:lang w:val="it-IT"/>
        </w:rPr>
        <w:t xml:space="preserve"> oltre al lungo chilometraggio. </w:t>
      </w:r>
      <w:r w:rsidR="00572286" w:rsidRPr="00572286">
        <w:rPr>
          <w:rFonts w:eastAsia="Wingdings"/>
          <w:sz w:val="21"/>
          <w:lang w:val="it-IT"/>
        </w:rPr>
        <w:t xml:space="preserve">Lo speciale disegno del battistrada e la mescola del battistrada di </w:t>
      </w:r>
      <w:r w:rsidR="00706B92" w:rsidRPr="00572286">
        <w:rPr>
          <w:rFonts w:eastAsia="Wingdings"/>
          <w:sz w:val="21"/>
          <w:lang w:val="it-IT"/>
        </w:rPr>
        <w:t xml:space="preserve">SmartControl DW07 </w:t>
      </w:r>
      <w:r w:rsidR="00572286" w:rsidRPr="00572286">
        <w:rPr>
          <w:rFonts w:eastAsia="Wingdings"/>
          <w:sz w:val="21"/>
          <w:lang w:val="it-IT"/>
        </w:rPr>
        <w:t>realizzato per l’uso invernale sono stati ottimizzati in particolare per</w:t>
      </w:r>
      <w:r w:rsidR="00572286">
        <w:rPr>
          <w:rFonts w:eastAsia="Wingdings"/>
          <w:sz w:val="21"/>
          <w:lang w:val="it-IT"/>
        </w:rPr>
        <w:t xml:space="preserve"> i viaggi in regioni dalle c</w:t>
      </w:r>
      <w:r w:rsidR="0000429B">
        <w:rPr>
          <w:rFonts w:eastAsia="Wingdings"/>
          <w:sz w:val="21"/>
          <w:lang w:val="it-IT"/>
        </w:rPr>
        <w:t>o</w:t>
      </w:r>
      <w:r w:rsidR="00572286">
        <w:rPr>
          <w:rFonts w:eastAsia="Wingdings"/>
          <w:sz w:val="21"/>
          <w:lang w:val="it-IT"/>
        </w:rPr>
        <w:t>ndizi</w:t>
      </w:r>
      <w:r w:rsidR="0000429B">
        <w:rPr>
          <w:rFonts w:eastAsia="Wingdings"/>
          <w:sz w:val="21"/>
          <w:lang w:val="it-IT"/>
        </w:rPr>
        <w:t>oni</w:t>
      </w:r>
      <w:r w:rsidR="00572286">
        <w:rPr>
          <w:rFonts w:eastAsia="Wingdings"/>
          <w:sz w:val="21"/>
          <w:lang w:val="it-IT"/>
        </w:rPr>
        <w:t xml:space="preserve"> climatiche invernali particolarmente rigide come quelle </w:t>
      </w:r>
      <w:r w:rsidR="00FB2755">
        <w:rPr>
          <w:rFonts w:eastAsia="Wingdings"/>
          <w:sz w:val="21"/>
          <w:lang w:val="it-IT"/>
        </w:rPr>
        <w:t xml:space="preserve">tipiche dell’Europa settentrionale e le </w:t>
      </w:r>
      <w:r w:rsidR="00706B92" w:rsidRPr="00572286">
        <w:rPr>
          <w:rFonts w:eastAsia="Wingdings"/>
          <w:sz w:val="21"/>
          <w:lang w:val="it-IT"/>
        </w:rPr>
        <w:t>Alp</w:t>
      </w:r>
      <w:r w:rsidR="00FB2755">
        <w:rPr>
          <w:rFonts w:eastAsia="Wingdings"/>
          <w:sz w:val="21"/>
          <w:lang w:val="it-IT"/>
        </w:rPr>
        <w:t>i</w:t>
      </w:r>
      <w:r w:rsidR="00706B92" w:rsidRPr="00572286">
        <w:rPr>
          <w:rFonts w:eastAsia="Wingdings"/>
          <w:sz w:val="21"/>
          <w:lang w:val="it-IT"/>
        </w:rPr>
        <w:t>.</w:t>
      </w:r>
    </w:p>
    <w:p w:rsidR="00706B92" w:rsidRPr="00572286" w:rsidRDefault="00706B92" w:rsidP="00D1657F">
      <w:pPr>
        <w:pStyle w:val="bodytext"/>
        <w:shd w:val="clear" w:color="auto" w:fill="FFFFFF"/>
        <w:spacing w:before="0" w:after="0" w:line="276" w:lineRule="auto"/>
        <w:jc w:val="both"/>
        <w:textAlignment w:val="top"/>
        <w:rPr>
          <w:rFonts w:eastAsia="Wingdings"/>
          <w:sz w:val="21"/>
          <w:szCs w:val="21"/>
          <w:lang w:val="it-IT"/>
        </w:rPr>
      </w:pPr>
    </w:p>
    <w:p w:rsidR="00706B92" w:rsidRPr="002370C5" w:rsidRDefault="00FB2755" w:rsidP="00D1657F">
      <w:pPr>
        <w:pStyle w:val="bodytext"/>
        <w:shd w:val="clear" w:color="auto" w:fill="FFFFFF"/>
        <w:spacing w:before="0" w:after="0" w:line="276" w:lineRule="auto"/>
        <w:jc w:val="both"/>
        <w:textAlignment w:val="top"/>
        <w:rPr>
          <w:lang w:val="it-IT"/>
        </w:rPr>
      </w:pPr>
      <w:r w:rsidRPr="00FB2755">
        <w:rPr>
          <w:rFonts w:eastAsia="Wingdings"/>
          <w:sz w:val="21"/>
          <w:lang w:val="it-IT"/>
        </w:rPr>
        <w:t>Il battistrada dello pneumatico di</w:t>
      </w:r>
      <w:r w:rsidR="00706B92" w:rsidRPr="00FB2755">
        <w:rPr>
          <w:rFonts w:eastAsia="Wingdings"/>
          <w:sz w:val="21"/>
          <w:lang w:val="it-IT"/>
        </w:rPr>
        <w:t xml:space="preserve"> SmartControl DW07 </w:t>
      </w:r>
      <w:r w:rsidRPr="00FB2755">
        <w:rPr>
          <w:rFonts w:eastAsia="Wingdings"/>
          <w:sz w:val="21"/>
          <w:lang w:val="it-IT"/>
        </w:rPr>
        <w:t xml:space="preserve">è stato </w:t>
      </w:r>
      <w:r>
        <w:rPr>
          <w:rFonts w:eastAsia="Wingdings"/>
          <w:sz w:val="21"/>
          <w:lang w:val="it-IT"/>
        </w:rPr>
        <w:t xml:space="preserve">specificamente realizzato per avere un’ottima resa sulla neve e la massima sicurezza sulle strade invernali. </w:t>
      </w:r>
      <w:r w:rsidRPr="00FB2755">
        <w:rPr>
          <w:rFonts w:eastAsia="Wingdings"/>
          <w:sz w:val="21"/>
          <w:lang w:val="it-IT"/>
        </w:rPr>
        <w:t xml:space="preserve">Il battistrada della gomma specifica per l’uso invernale su autocarri è più larga dell’8 % del precedente modello con una </w:t>
      </w:r>
      <w:r>
        <w:rPr>
          <w:rFonts w:eastAsia="Wingdings"/>
          <w:sz w:val="21"/>
          <w:lang w:val="it-IT"/>
        </w:rPr>
        <w:t xml:space="preserve">maggiore </w:t>
      </w:r>
      <w:r w:rsidRPr="00FB2755">
        <w:rPr>
          <w:rFonts w:eastAsia="Wingdings"/>
          <w:sz w:val="21"/>
          <w:lang w:val="it-IT"/>
        </w:rPr>
        <w:t xml:space="preserve">superficie di contatto tra lo pneumatico </w:t>
      </w:r>
      <w:r>
        <w:rPr>
          <w:rFonts w:eastAsia="Wingdings"/>
          <w:sz w:val="21"/>
          <w:lang w:val="it-IT"/>
        </w:rPr>
        <w:t>e</w:t>
      </w:r>
      <w:r w:rsidRPr="00FB2755">
        <w:rPr>
          <w:rFonts w:eastAsia="Wingdings"/>
          <w:sz w:val="21"/>
          <w:lang w:val="it-IT"/>
        </w:rPr>
        <w:t xml:space="preserve"> </w:t>
      </w:r>
      <w:r>
        <w:rPr>
          <w:rFonts w:eastAsia="Wingdings"/>
          <w:sz w:val="21"/>
          <w:lang w:val="it-IT"/>
        </w:rPr>
        <w:t>l’appoggio che migliora così l’aderenza e la maneggevolezza.</w:t>
      </w:r>
      <w:r w:rsidR="00706B92" w:rsidRPr="00FB2755">
        <w:rPr>
          <w:rFonts w:eastAsia="Wingdings"/>
          <w:sz w:val="21"/>
          <w:lang w:val="it-IT"/>
        </w:rPr>
        <w:t xml:space="preserve"> In</w:t>
      </w:r>
      <w:r w:rsidRPr="00FB2755">
        <w:rPr>
          <w:rFonts w:eastAsia="Wingdings"/>
          <w:sz w:val="21"/>
          <w:lang w:val="it-IT"/>
        </w:rPr>
        <w:t xml:space="preserve">oltre </w:t>
      </w:r>
      <w:r w:rsidR="008360C6">
        <w:rPr>
          <w:rFonts w:eastAsia="Wingdings"/>
          <w:sz w:val="21"/>
          <w:lang w:val="it-IT"/>
        </w:rPr>
        <w:t xml:space="preserve">il disegno del battistrada con </w:t>
      </w:r>
      <w:r w:rsidRPr="00FB2755">
        <w:rPr>
          <w:rFonts w:eastAsia="Wingdings"/>
          <w:sz w:val="21"/>
          <w:lang w:val="it-IT"/>
        </w:rPr>
        <w:t>cinque solchi p</w:t>
      </w:r>
      <w:r>
        <w:rPr>
          <w:rFonts w:eastAsia="Wingdings"/>
          <w:sz w:val="21"/>
          <w:lang w:val="it-IT"/>
        </w:rPr>
        <w:t xml:space="preserve">rincipali d drenaggio migliora la sicurezza in condizioni di aquaplaning. </w:t>
      </w:r>
      <w:r w:rsidRPr="002370C5">
        <w:rPr>
          <w:rFonts w:eastAsia="Wingdings"/>
          <w:sz w:val="21"/>
          <w:lang w:val="it-IT"/>
        </w:rPr>
        <w:t>Gli intagli</w:t>
      </w:r>
      <w:r w:rsidR="00706B92" w:rsidRPr="002370C5">
        <w:rPr>
          <w:rFonts w:eastAsia="Wingdings"/>
          <w:sz w:val="21"/>
          <w:lang w:val="it-IT"/>
        </w:rPr>
        <w:t xml:space="preserve"> 3D </w:t>
      </w:r>
      <w:r w:rsidRPr="002370C5">
        <w:rPr>
          <w:rFonts w:eastAsia="Wingdings"/>
          <w:sz w:val="21"/>
          <w:lang w:val="it-IT"/>
        </w:rPr>
        <w:t>molto vicini tra loro sul battistrada svolgono due importanti compiti al contempo</w:t>
      </w:r>
      <w:r w:rsidR="002370C5" w:rsidRPr="002370C5">
        <w:rPr>
          <w:rFonts w:eastAsia="Wingdings"/>
          <w:sz w:val="21"/>
          <w:lang w:val="it-IT"/>
        </w:rPr>
        <w:t>: da un lato garantiscono un’usura più uniforme del battistrada e garantiscono un lungo chilometraggio</w:t>
      </w:r>
      <w:r w:rsidR="002370C5">
        <w:rPr>
          <w:rFonts w:eastAsia="Wingdings"/>
          <w:sz w:val="21"/>
          <w:lang w:val="it-IT"/>
        </w:rPr>
        <w:t xml:space="preserve"> e</w:t>
      </w:r>
      <w:r w:rsidR="00706B92" w:rsidRPr="002370C5">
        <w:rPr>
          <w:rFonts w:eastAsia="Wingdings"/>
          <w:sz w:val="21"/>
          <w:lang w:val="it-IT"/>
        </w:rPr>
        <w:t xml:space="preserve"> </w:t>
      </w:r>
      <w:r w:rsidR="002370C5">
        <w:rPr>
          <w:rFonts w:eastAsia="Wingdings"/>
          <w:sz w:val="21"/>
          <w:lang w:val="it-IT"/>
        </w:rPr>
        <w:t>dall’altro, in abbinamento al disegno semiaperto della spalla di</w:t>
      </w:r>
      <w:r w:rsidR="00706B92" w:rsidRPr="002370C5">
        <w:rPr>
          <w:rFonts w:eastAsia="Wingdings"/>
          <w:sz w:val="21"/>
          <w:lang w:val="it-IT"/>
        </w:rPr>
        <w:t xml:space="preserve"> SmartControl DW07, </w:t>
      </w:r>
      <w:r w:rsidR="002370C5">
        <w:rPr>
          <w:rFonts w:eastAsia="Wingdings"/>
          <w:sz w:val="21"/>
          <w:lang w:val="it-IT"/>
        </w:rPr>
        <w:t>migliorano la trazione dello pn</w:t>
      </w:r>
      <w:r w:rsidR="0000429B">
        <w:rPr>
          <w:rFonts w:eastAsia="Wingdings"/>
          <w:sz w:val="21"/>
          <w:lang w:val="it-IT"/>
        </w:rPr>
        <w:t>e</w:t>
      </w:r>
      <w:r w:rsidR="002370C5">
        <w:rPr>
          <w:rFonts w:eastAsia="Wingdings"/>
          <w:sz w:val="21"/>
          <w:lang w:val="it-IT"/>
        </w:rPr>
        <w:t>umatico sulle strade ghiacciate ed innevate</w:t>
      </w:r>
      <w:r w:rsidR="00706B92" w:rsidRPr="002370C5">
        <w:rPr>
          <w:rFonts w:eastAsia="Wingdings"/>
          <w:sz w:val="21"/>
          <w:lang w:val="it-IT"/>
        </w:rPr>
        <w:t xml:space="preserve">. </w:t>
      </w:r>
      <w:r w:rsidR="002370C5" w:rsidRPr="002370C5">
        <w:rPr>
          <w:rFonts w:eastAsia="Wingdings"/>
          <w:sz w:val="21"/>
          <w:lang w:val="it-IT"/>
        </w:rPr>
        <w:t>I bordi seghettati dei blocchi del battistrada dello pneumatico aument</w:t>
      </w:r>
      <w:r w:rsidR="0000429B">
        <w:rPr>
          <w:rFonts w:eastAsia="Wingdings"/>
          <w:sz w:val="21"/>
          <w:lang w:val="it-IT"/>
        </w:rPr>
        <w:t>a</w:t>
      </w:r>
      <w:r w:rsidR="002370C5" w:rsidRPr="002370C5">
        <w:rPr>
          <w:rFonts w:eastAsia="Wingdings"/>
          <w:sz w:val="21"/>
          <w:lang w:val="it-IT"/>
        </w:rPr>
        <w:t>no infine l’efficacia della frenata e della trazione grazie all’ecce</w:t>
      </w:r>
      <w:r w:rsidR="002370C5">
        <w:rPr>
          <w:rFonts w:eastAsia="Wingdings"/>
          <w:sz w:val="21"/>
          <w:lang w:val="it-IT"/>
        </w:rPr>
        <w:t>l</w:t>
      </w:r>
      <w:r w:rsidR="002370C5" w:rsidRPr="002370C5">
        <w:rPr>
          <w:rFonts w:eastAsia="Wingdings"/>
          <w:sz w:val="21"/>
          <w:lang w:val="it-IT"/>
        </w:rPr>
        <w:t>lente aderenza dello pn</w:t>
      </w:r>
      <w:r w:rsidR="002370C5">
        <w:rPr>
          <w:rFonts w:eastAsia="Wingdings"/>
          <w:sz w:val="21"/>
          <w:lang w:val="it-IT"/>
        </w:rPr>
        <w:t>eumatico sulle superfici invernali</w:t>
      </w:r>
      <w:r w:rsidR="00706B92" w:rsidRPr="002370C5">
        <w:rPr>
          <w:rFonts w:eastAsia="Wingdings"/>
          <w:sz w:val="21"/>
          <w:lang w:val="it-IT"/>
        </w:rPr>
        <w:t>.</w:t>
      </w:r>
    </w:p>
    <w:p w:rsidR="00706B92" w:rsidRPr="002370C5" w:rsidRDefault="00706B92" w:rsidP="00D1657F">
      <w:pPr>
        <w:pStyle w:val="bodytext"/>
        <w:shd w:val="clear" w:color="auto" w:fill="FFFFFF"/>
        <w:spacing w:before="0" w:after="0" w:line="276" w:lineRule="auto"/>
        <w:jc w:val="both"/>
        <w:textAlignment w:val="top"/>
        <w:rPr>
          <w:rFonts w:eastAsia="Wingdings"/>
          <w:sz w:val="21"/>
          <w:szCs w:val="21"/>
          <w:lang w:val="it-IT"/>
        </w:rPr>
      </w:pPr>
    </w:p>
    <w:p w:rsidR="00706B92" w:rsidRPr="006E4594" w:rsidRDefault="002370C5" w:rsidP="00D1657F">
      <w:pPr>
        <w:pStyle w:val="bodytext"/>
        <w:shd w:val="clear" w:color="auto" w:fill="FFFFFF"/>
        <w:spacing w:before="0" w:after="0" w:line="276" w:lineRule="auto"/>
        <w:jc w:val="both"/>
        <w:textAlignment w:val="top"/>
        <w:rPr>
          <w:lang w:val="it-IT"/>
        </w:rPr>
      </w:pPr>
      <w:r>
        <w:rPr>
          <w:rFonts w:eastAsia="Wingdings"/>
          <w:sz w:val="21"/>
          <w:lang w:val="it-IT"/>
        </w:rPr>
        <w:t>Le tecnologie innovative fanno di</w:t>
      </w:r>
      <w:r w:rsidR="00706B92" w:rsidRPr="002370C5">
        <w:rPr>
          <w:rFonts w:eastAsia="Wingdings"/>
          <w:sz w:val="21"/>
          <w:lang w:val="it-IT"/>
        </w:rPr>
        <w:t xml:space="preserve"> SmartControl DW07 </w:t>
      </w:r>
      <w:r w:rsidRPr="002370C5">
        <w:rPr>
          <w:rFonts w:eastAsia="Wingdings"/>
          <w:sz w:val="21"/>
          <w:lang w:val="it-IT"/>
        </w:rPr>
        <w:t>uno pneumatico particolarmente efficiente</w:t>
      </w:r>
      <w:r w:rsidR="00706B92" w:rsidRPr="002370C5">
        <w:rPr>
          <w:rFonts w:eastAsia="Wingdings"/>
          <w:sz w:val="21"/>
          <w:lang w:val="it-IT"/>
        </w:rPr>
        <w:t xml:space="preserve">. </w:t>
      </w:r>
      <w:r w:rsidRPr="004D5D39">
        <w:rPr>
          <w:rFonts w:eastAsia="Wingdings"/>
          <w:sz w:val="21"/>
          <w:lang w:val="it-IT"/>
        </w:rPr>
        <w:t xml:space="preserve">La </w:t>
      </w:r>
      <w:r w:rsidR="004D5D39" w:rsidRPr="004D5D39">
        <w:rPr>
          <w:rFonts w:eastAsia="Wingdings"/>
          <w:sz w:val="21"/>
          <w:lang w:val="it-IT"/>
        </w:rPr>
        <w:t xml:space="preserve">speciale mescola dello pneumatico viene utilizzata per lo pneumatico specifico per la guida invernale su autocarri di </w:t>
      </w:r>
      <w:r w:rsidR="00706B92" w:rsidRPr="004D5D39">
        <w:rPr>
          <w:rFonts w:eastAsia="Wingdings"/>
          <w:sz w:val="21"/>
          <w:lang w:val="it-IT"/>
        </w:rPr>
        <w:t>Hankook</w:t>
      </w:r>
      <w:r w:rsidR="004D5D39">
        <w:rPr>
          <w:rFonts w:eastAsia="Wingdings"/>
          <w:sz w:val="21"/>
          <w:lang w:val="it-IT"/>
        </w:rPr>
        <w:t xml:space="preserve"> ed è stata o</w:t>
      </w:r>
      <w:r w:rsidR="004D5D39" w:rsidRPr="004D5D39">
        <w:rPr>
          <w:rFonts w:eastAsia="Wingdings"/>
          <w:sz w:val="21"/>
          <w:lang w:val="it-IT"/>
        </w:rPr>
        <w:t>ttimizzata per</w:t>
      </w:r>
      <w:r w:rsidR="004D5D39">
        <w:rPr>
          <w:rFonts w:eastAsia="Wingdings"/>
          <w:sz w:val="21"/>
          <w:lang w:val="it-IT"/>
        </w:rPr>
        <w:t xml:space="preserve"> le difficili condizioni invernali in modo da rimanere flessibile anche alle basse temperature</w:t>
      </w:r>
      <w:r w:rsidR="00706B92" w:rsidRPr="004D5D39">
        <w:rPr>
          <w:rFonts w:eastAsia="Wingdings"/>
          <w:sz w:val="21"/>
          <w:lang w:val="it-IT"/>
        </w:rPr>
        <w:t xml:space="preserve">. </w:t>
      </w:r>
      <w:r w:rsidR="004D5D39">
        <w:rPr>
          <w:rFonts w:eastAsia="Wingdings"/>
          <w:sz w:val="21"/>
          <w:lang w:val="it-IT"/>
        </w:rPr>
        <w:t>Lo pneumatico è particolarmente resis</w:t>
      </w:r>
      <w:r w:rsidR="0000429B">
        <w:rPr>
          <w:rFonts w:eastAsia="Wingdings"/>
          <w:sz w:val="21"/>
          <w:lang w:val="it-IT"/>
        </w:rPr>
        <w:t>t</w:t>
      </w:r>
      <w:r w:rsidR="004D5D39">
        <w:rPr>
          <w:rFonts w:eastAsia="Wingdings"/>
          <w:sz w:val="21"/>
          <w:lang w:val="it-IT"/>
        </w:rPr>
        <w:t xml:space="preserve">ente al freddo e possiede un’elevata prestazione in frenata anche a temperature molto basse. </w:t>
      </w:r>
      <w:r w:rsidR="004D5D39" w:rsidRPr="006E4594">
        <w:rPr>
          <w:rFonts w:eastAsia="Wingdings"/>
          <w:sz w:val="21"/>
          <w:lang w:val="it-IT"/>
        </w:rPr>
        <w:t xml:space="preserve">Allo stesso tempo la disposizione dei blocchi del battistrada è stata studiata in particolare per assorbire gli urti </w:t>
      </w:r>
      <w:r w:rsidR="006E4594">
        <w:rPr>
          <w:rFonts w:eastAsia="Wingdings"/>
          <w:sz w:val="21"/>
          <w:lang w:val="it-IT"/>
        </w:rPr>
        <w:t>ottenendo un’usura uniforme e quindi un lungo chilometraggio.</w:t>
      </w:r>
      <w:r w:rsidR="00706B92" w:rsidRPr="006E4594">
        <w:rPr>
          <w:rFonts w:eastAsia="Wingdings"/>
          <w:sz w:val="21"/>
          <w:lang w:val="it-IT"/>
        </w:rPr>
        <w:t xml:space="preserve"> </w:t>
      </w:r>
    </w:p>
    <w:p w:rsidR="00706B92" w:rsidRPr="005E1B92" w:rsidRDefault="005E1B92" w:rsidP="00706B92">
      <w:pPr>
        <w:widowControl/>
        <w:autoSpaceDE/>
        <w:jc w:val="left"/>
        <w:rPr>
          <w:rFonts w:ascii="Arial" w:hAnsi="Arial" w:cs="Arial"/>
          <w:i/>
          <w:sz w:val="18"/>
          <w:szCs w:val="18"/>
          <w:u w:val="single"/>
          <w:lang w:val="it-IT"/>
        </w:rPr>
      </w:pPr>
      <w:r w:rsidRPr="005E1B92">
        <w:rPr>
          <w:rFonts w:ascii="Arial" w:hAnsi="Arial" w:cs="Arial"/>
          <w:i/>
          <w:sz w:val="18"/>
          <w:szCs w:val="18"/>
          <w:u w:val="single"/>
          <w:lang w:val="it-IT"/>
        </w:rPr>
        <w:t>Misure di</w:t>
      </w:r>
      <w:r w:rsidR="00706B92" w:rsidRPr="005E1B92">
        <w:rPr>
          <w:rFonts w:ascii="Arial" w:hAnsi="Arial" w:cs="Arial"/>
          <w:i/>
          <w:sz w:val="18"/>
          <w:szCs w:val="18"/>
          <w:u w:val="single"/>
          <w:lang w:val="it-IT"/>
        </w:rPr>
        <w:t xml:space="preserve"> SmartControl DW07 </w:t>
      </w:r>
      <w:r w:rsidRPr="005E1B92">
        <w:rPr>
          <w:rFonts w:ascii="Arial" w:hAnsi="Arial" w:cs="Arial"/>
          <w:i/>
          <w:sz w:val="18"/>
          <w:szCs w:val="18"/>
          <w:u w:val="single"/>
          <w:lang w:val="it-IT"/>
        </w:rPr>
        <w:t>disponibili</w:t>
      </w:r>
    </w:p>
    <w:p w:rsidR="00706B92" w:rsidRPr="005E1B92" w:rsidRDefault="00706B92" w:rsidP="00706B92">
      <w:pPr>
        <w:widowControl/>
        <w:autoSpaceDE/>
        <w:jc w:val="left"/>
        <w:rPr>
          <w:rFonts w:ascii="Arial" w:hAnsi="Arial" w:cs="Arial"/>
          <w:i/>
          <w:sz w:val="18"/>
          <w:szCs w:val="18"/>
          <w:u w:val="single"/>
          <w:lang w:val="it-IT"/>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706B92" w:rsidRPr="008F1433" w:rsidTr="004C3A3B">
        <w:trPr>
          <w:trHeight w:val="447"/>
        </w:trPr>
        <w:tc>
          <w:tcPr>
            <w:tcW w:w="551" w:type="pct"/>
            <w:vAlign w:val="center"/>
          </w:tcPr>
          <w:p w:rsidR="00706B92" w:rsidRPr="008F1433" w:rsidRDefault="005E1B92" w:rsidP="005E1B92">
            <w:pPr>
              <w:widowControl/>
              <w:jc w:val="center"/>
              <w:rPr>
                <w:rFonts w:ascii="Arial" w:hAnsi="Arial" w:cs="Arial"/>
                <w:b/>
                <w:bCs/>
                <w:color w:val="000000"/>
                <w:sz w:val="18"/>
                <w:szCs w:val="18"/>
              </w:rPr>
            </w:pPr>
            <w:r>
              <w:rPr>
                <w:rFonts w:ascii="Arial" w:hAnsi="Arial" w:cs="Arial"/>
                <w:b/>
                <w:sz w:val="18"/>
                <w:lang w:val="it-IT"/>
              </w:rPr>
              <w:t>Battistrada</w:t>
            </w:r>
            <w:r w:rsidR="00706B92" w:rsidRPr="008F1433">
              <w:rPr>
                <w:rFonts w:ascii="Arial" w:hAnsi="Arial" w:cs="Arial"/>
                <w:b/>
                <w:sz w:val="18"/>
                <w:szCs w:val="18"/>
              </w:rPr>
              <w:t xml:space="preserve"> </w:t>
            </w:r>
          </w:p>
        </w:tc>
        <w:tc>
          <w:tcPr>
            <w:tcW w:w="781" w:type="pct"/>
            <w:shd w:val="clear" w:color="auto" w:fill="auto"/>
            <w:noWrap/>
            <w:vAlign w:val="center"/>
            <w:hideMark/>
          </w:tcPr>
          <w:p w:rsidR="00706B92" w:rsidRPr="008F1433" w:rsidRDefault="005E1B92" w:rsidP="005E1B92">
            <w:pPr>
              <w:widowControl/>
              <w:jc w:val="center"/>
              <w:rPr>
                <w:rFonts w:ascii="Arial" w:hAnsi="Arial" w:cs="Arial"/>
                <w:b/>
                <w:bCs/>
                <w:color w:val="000000"/>
                <w:sz w:val="18"/>
                <w:szCs w:val="18"/>
              </w:rPr>
            </w:pPr>
            <w:r>
              <w:rPr>
                <w:rFonts w:ascii="Arial" w:hAnsi="Arial" w:cs="Arial"/>
                <w:b/>
                <w:color w:val="000000"/>
                <w:sz w:val="18"/>
              </w:rPr>
              <w:t>Misura</w:t>
            </w:r>
          </w:p>
        </w:tc>
        <w:tc>
          <w:tcPr>
            <w:tcW w:w="625" w:type="pct"/>
            <w:shd w:val="clear" w:color="auto" w:fill="auto"/>
            <w:noWrap/>
            <w:vAlign w:val="center"/>
            <w:hideMark/>
          </w:tcPr>
          <w:p w:rsidR="00706B92" w:rsidRPr="008F1433" w:rsidRDefault="00706B92" w:rsidP="00706B92">
            <w:pPr>
              <w:widowControl/>
              <w:jc w:val="center"/>
              <w:rPr>
                <w:rFonts w:ascii="Arial" w:hAnsi="Arial" w:cs="Arial"/>
                <w:b/>
                <w:bCs/>
                <w:color w:val="000000"/>
                <w:sz w:val="18"/>
                <w:szCs w:val="18"/>
              </w:rPr>
            </w:pPr>
            <w:r w:rsidRPr="008F1433">
              <w:rPr>
                <w:rFonts w:ascii="Arial" w:hAnsi="Arial" w:cs="Arial"/>
                <w:b/>
                <w:bCs/>
                <w:color w:val="000000"/>
                <w:sz w:val="18"/>
                <w:szCs w:val="18"/>
              </w:rPr>
              <w:t>LI</w:t>
            </w:r>
          </w:p>
        </w:tc>
        <w:tc>
          <w:tcPr>
            <w:tcW w:w="934" w:type="pct"/>
            <w:shd w:val="clear" w:color="auto" w:fill="auto"/>
            <w:noWrap/>
            <w:vAlign w:val="center"/>
            <w:hideMark/>
          </w:tcPr>
          <w:p w:rsidR="00706B92" w:rsidRPr="008F1433" w:rsidRDefault="005E1B92" w:rsidP="005E1B92">
            <w:pPr>
              <w:widowControl/>
              <w:jc w:val="center"/>
              <w:rPr>
                <w:rFonts w:ascii="Arial" w:hAnsi="Arial" w:cs="Arial"/>
                <w:b/>
                <w:bCs/>
                <w:color w:val="000000"/>
                <w:sz w:val="18"/>
                <w:szCs w:val="18"/>
              </w:rPr>
            </w:pPr>
            <w:r>
              <w:rPr>
                <w:rFonts w:ascii="Arial" w:hAnsi="Arial" w:cs="Arial"/>
                <w:b/>
                <w:color w:val="000000"/>
                <w:sz w:val="18"/>
              </w:rPr>
              <w:t>Contrassegno</w:t>
            </w:r>
          </w:p>
        </w:tc>
        <w:tc>
          <w:tcPr>
            <w:tcW w:w="859" w:type="pct"/>
            <w:shd w:val="clear" w:color="auto" w:fill="auto"/>
            <w:noWrap/>
            <w:vAlign w:val="center"/>
            <w:hideMark/>
          </w:tcPr>
          <w:p w:rsidR="00706B92" w:rsidRPr="008F1433" w:rsidRDefault="00706B92" w:rsidP="00706B92">
            <w:pPr>
              <w:widowControl/>
              <w:jc w:val="center"/>
              <w:rPr>
                <w:rFonts w:ascii="Arial" w:hAnsi="Arial" w:cs="Arial"/>
                <w:b/>
                <w:bCs/>
                <w:color w:val="000000"/>
                <w:sz w:val="18"/>
                <w:szCs w:val="18"/>
              </w:rPr>
            </w:pPr>
            <w:r>
              <w:rPr>
                <w:noProof/>
              </w:rPr>
              <w:pict>
                <v:shape id="Grafik 17" o:spid="_x0000_s1163" type="#_x0000_t75" style="position:absolute;left:0;text-align:left;margin-left:26.65pt;margin-top:.95pt;width:17.25pt;height:15.95pt;z-index:-251625472;visibility:visible;mso-position-horizontal-relative:text;mso-position-vertical-relative:text" wrapcoords="0 0 0 20313 20661 20313 20661 0 0 0">
                  <v:imagedata r:id="rId40" o:title=""/>
                  <w10:wrap type="tight"/>
                </v:shape>
              </w:pict>
            </w:r>
            <w:r>
              <w:rPr>
                <w:rFonts w:ascii="Arial" w:hAnsi="Arial" w:cs="Arial"/>
                <w:b/>
                <w:bCs/>
                <w:color w:val="000000"/>
                <w:sz w:val="18"/>
                <w:szCs w:val="18"/>
              </w:rPr>
              <w:t xml:space="preserve"> </w:t>
            </w:r>
          </w:p>
        </w:tc>
        <w:tc>
          <w:tcPr>
            <w:tcW w:w="392" w:type="pct"/>
            <w:shd w:val="clear" w:color="auto" w:fill="auto"/>
            <w:noWrap/>
            <w:vAlign w:val="center"/>
            <w:hideMark/>
          </w:tcPr>
          <w:p w:rsidR="00706B92" w:rsidRPr="008F1433" w:rsidRDefault="00706B92" w:rsidP="00706B92">
            <w:pPr>
              <w:widowControl/>
              <w:jc w:val="center"/>
              <w:rPr>
                <w:rFonts w:ascii="Arial" w:hAnsi="Arial" w:cs="Arial"/>
                <w:b/>
                <w:bCs/>
                <w:color w:val="000000"/>
                <w:sz w:val="18"/>
                <w:szCs w:val="18"/>
              </w:rPr>
            </w:pPr>
            <w:r w:rsidRPr="008F1433">
              <w:rPr>
                <w:rFonts w:ascii="Arial" w:hAnsi="Arial" w:cs="Arial"/>
                <w:b/>
                <w:bCs/>
                <w:color w:val="000000"/>
                <w:sz w:val="18"/>
                <w:szCs w:val="18"/>
              </w:rPr>
              <w:t>M+S</w:t>
            </w:r>
          </w:p>
        </w:tc>
        <w:tc>
          <w:tcPr>
            <w:tcW w:w="858" w:type="pct"/>
            <w:shd w:val="clear" w:color="auto" w:fill="auto"/>
            <w:noWrap/>
            <w:vAlign w:val="center"/>
            <w:hideMark/>
          </w:tcPr>
          <w:p w:rsidR="00706B92" w:rsidRPr="008F1433" w:rsidRDefault="005E1B92" w:rsidP="005E1B92">
            <w:pPr>
              <w:widowControl/>
              <w:jc w:val="center"/>
              <w:rPr>
                <w:rFonts w:ascii="Arial" w:hAnsi="Arial" w:cs="Arial"/>
                <w:b/>
                <w:bCs/>
                <w:color w:val="000000"/>
                <w:sz w:val="18"/>
                <w:szCs w:val="18"/>
              </w:rPr>
            </w:pPr>
            <w:r>
              <w:rPr>
                <w:rFonts w:ascii="Arial" w:hAnsi="Arial" w:cs="Arial"/>
                <w:b/>
                <w:color w:val="000000"/>
                <w:sz w:val="18"/>
              </w:rPr>
              <w:t>Disponibilità</w:t>
            </w:r>
          </w:p>
        </w:tc>
      </w:tr>
      <w:tr w:rsidR="00706B92" w:rsidRPr="008F1433" w:rsidTr="00706B92">
        <w:trPr>
          <w:trHeight w:val="300"/>
        </w:trPr>
        <w:tc>
          <w:tcPr>
            <w:tcW w:w="551" w:type="pct"/>
            <w:vMerge w:val="restart"/>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Pr>
                <w:rFonts w:ascii="Arial" w:hAnsi="Arial" w:cs="Arial"/>
                <w:b/>
                <w:sz w:val="18"/>
                <w:szCs w:val="18"/>
                <w:lang w:val="pt-BR"/>
              </w:rPr>
              <w:t>DW07</w:t>
            </w:r>
          </w:p>
        </w:tc>
        <w:tc>
          <w:tcPr>
            <w:tcW w:w="781" w:type="pct"/>
            <w:shd w:val="clear" w:color="auto" w:fill="FFFFFF"/>
            <w:noWrap/>
            <w:vAlign w:val="bottom"/>
          </w:tcPr>
          <w:p w:rsidR="00706B92" w:rsidRPr="008C69A3" w:rsidRDefault="00706B92" w:rsidP="00706B92">
            <w:pPr>
              <w:spacing w:line="276" w:lineRule="auto"/>
              <w:rPr>
                <w:rFonts w:ascii="Arial" w:hAnsi="Arial" w:cs="Arial"/>
                <w:color w:val="000000"/>
                <w:sz w:val="18"/>
                <w:szCs w:val="18"/>
              </w:rPr>
            </w:pPr>
            <w:r>
              <w:rPr>
                <w:rFonts w:ascii="Arial" w:hAnsi="Arial" w:cs="Arial"/>
                <w:color w:val="000000"/>
                <w:sz w:val="18"/>
                <w:szCs w:val="18"/>
              </w:rPr>
              <w:t>12R22.5</w:t>
            </w:r>
          </w:p>
        </w:tc>
        <w:tc>
          <w:tcPr>
            <w:tcW w:w="625" w:type="pct"/>
            <w:shd w:val="clear" w:color="auto" w:fill="FFFFFF"/>
            <w:noWrap/>
            <w:vAlign w:val="bottom"/>
          </w:tcPr>
          <w:p w:rsidR="00706B92" w:rsidRPr="008C69A3" w:rsidRDefault="00706B92" w:rsidP="00D1657F">
            <w:pPr>
              <w:spacing w:line="276" w:lineRule="auto"/>
              <w:jc w:val="center"/>
              <w:rPr>
                <w:rFonts w:ascii="Arial" w:hAnsi="Arial" w:cs="Arial"/>
                <w:color w:val="000000"/>
                <w:sz w:val="18"/>
                <w:szCs w:val="18"/>
              </w:rPr>
            </w:pPr>
            <w:r>
              <w:rPr>
                <w:rFonts w:ascii="Arial" w:hAnsi="Arial" w:cs="Arial"/>
                <w:color w:val="000000"/>
                <w:sz w:val="18"/>
                <w:szCs w:val="18"/>
              </w:rPr>
              <w:t>152/148L</w:t>
            </w:r>
          </w:p>
        </w:tc>
        <w:tc>
          <w:tcPr>
            <w:tcW w:w="934" w:type="pct"/>
            <w:shd w:val="clear" w:color="auto" w:fill="FFFFFF"/>
            <w:noWrap/>
            <w:vAlign w:val="bottom"/>
          </w:tcPr>
          <w:p w:rsidR="00706B92" w:rsidRDefault="00706B92" w:rsidP="00D1657F">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859" w:type="pct"/>
            <w:shd w:val="clear" w:color="auto" w:fill="FFFFFF"/>
            <w:noWrap/>
            <w:vAlign w:val="center"/>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tcPr>
          <w:p w:rsidR="00706B92" w:rsidRPr="008F1433" w:rsidRDefault="00706B92" w:rsidP="00706B92">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706B92" w:rsidRPr="008F1433" w:rsidTr="00706B92">
        <w:trPr>
          <w:trHeight w:val="300"/>
        </w:trPr>
        <w:tc>
          <w:tcPr>
            <w:tcW w:w="551" w:type="pct"/>
            <w:vMerge/>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706B92" w:rsidRPr="008C69A3" w:rsidRDefault="00706B92" w:rsidP="00706B92">
            <w:pPr>
              <w:spacing w:line="276" w:lineRule="auto"/>
              <w:rPr>
                <w:rFonts w:ascii="Arial" w:hAnsi="Arial" w:cs="Arial"/>
                <w:color w:val="000000"/>
                <w:sz w:val="18"/>
                <w:szCs w:val="18"/>
              </w:rPr>
            </w:pPr>
            <w:r>
              <w:rPr>
                <w:rFonts w:ascii="Arial" w:hAnsi="Arial" w:cs="Arial"/>
                <w:color w:val="000000"/>
                <w:sz w:val="18"/>
                <w:szCs w:val="18"/>
              </w:rPr>
              <w:t>275/70R22.5</w:t>
            </w:r>
          </w:p>
        </w:tc>
        <w:tc>
          <w:tcPr>
            <w:tcW w:w="625" w:type="pct"/>
            <w:shd w:val="clear" w:color="auto" w:fill="FFFFFF"/>
            <w:noWrap/>
            <w:vAlign w:val="bottom"/>
          </w:tcPr>
          <w:p w:rsidR="00706B92" w:rsidRPr="008C69A3" w:rsidRDefault="00706B92" w:rsidP="00D1657F">
            <w:pPr>
              <w:spacing w:line="276" w:lineRule="auto"/>
              <w:jc w:val="center"/>
              <w:rPr>
                <w:rFonts w:ascii="Arial" w:hAnsi="Arial" w:cs="Arial"/>
                <w:color w:val="000000"/>
                <w:sz w:val="18"/>
                <w:szCs w:val="18"/>
              </w:rPr>
            </w:pPr>
            <w:r>
              <w:rPr>
                <w:rFonts w:ascii="Arial" w:hAnsi="Arial" w:cs="Arial"/>
                <w:color w:val="000000"/>
                <w:sz w:val="18"/>
                <w:szCs w:val="18"/>
              </w:rPr>
              <w:t>148/145J</w:t>
            </w:r>
          </w:p>
        </w:tc>
        <w:tc>
          <w:tcPr>
            <w:tcW w:w="934" w:type="pct"/>
            <w:shd w:val="clear" w:color="auto" w:fill="FFFFFF"/>
            <w:noWrap/>
            <w:vAlign w:val="bottom"/>
          </w:tcPr>
          <w:p w:rsidR="00706B92" w:rsidRDefault="00FE76E9" w:rsidP="00D1657F">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859" w:type="pct"/>
            <w:shd w:val="clear" w:color="auto" w:fill="FFFFFF"/>
            <w:noWrap/>
            <w:vAlign w:val="center"/>
          </w:tcPr>
          <w:p w:rsidR="00706B92" w:rsidRPr="008C69A3" w:rsidRDefault="00FE76E9"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tcPr>
          <w:p w:rsidR="00706B92" w:rsidRPr="008C69A3" w:rsidRDefault="00FE76E9"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tcPr>
          <w:p w:rsidR="00706B92" w:rsidRPr="008C69A3" w:rsidRDefault="00706B92" w:rsidP="005E1B92">
            <w:pPr>
              <w:widowControl/>
              <w:jc w:val="center"/>
              <w:rPr>
                <w:rFonts w:ascii="Arial" w:hAnsi="Arial" w:cs="Arial"/>
                <w:color w:val="000000"/>
                <w:sz w:val="18"/>
                <w:szCs w:val="18"/>
              </w:rPr>
            </w:pPr>
            <w:r w:rsidRPr="00EC2C02">
              <w:rPr>
                <w:rFonts w:ascii="Arial" w:hAnsi="Arial" w:cs="Arial"/>
                <w:color w:val="000000"/>
                <w:sz w:val="18"/>
                <w:szCs w:val="18"/>
              </w:rPr>
              <w:t xml:space="preserve">In </w:t>
            </w:r>
            <w:r>
              <w:rPr>
                <w:rFonts w:ascii="Arial" w:hAnsi="Arial" w:cs="Arial"/>
                <w:color w:val="000000"/>
                <w:sz w:val="18"/>
                <w:szCs w:val="18"/>
              </w:rPr>
              <w:t>produ</w:t>
            </w:r>
            <w:r w:rsidR="005E1B92">
              <w:rPr>
                <w:rFonts w:ascii="Arial" w:hAnsi="Arial" w:cs="Arial"/>
                <w:color w:val="000000"/>
                <w:sz w:val="18"/>
                <w:szCs w:val="18"/>
              </w:rPr>
              <w:t>zione</w:t>
            </w:r>
          </w:p>
        </w:tc>
      </w:tr>
      <w:tr w:rsidR="00706B92" w:rsidRPr="008F1433" w:rsidTr="00706B92">
        <w:trPr>
          <w:trHeight w:val="300"/>
        </w:trPr>
        <w:tc>
          <w:tcPr>
            <w:tcW w:w="551" w:type="pct"/>
            <w:vMerge/>
            <w:shd w:val="clear" w:color="auto" w:fill="FFFFFF"/>
            <w:vAlign w:val="center"/>
          </w:tcPr>
          <w:p w:rsidR="00706B92" w:rsidRPr="008F1433" w:rsidRDefault="00706B92" w:rsidP="00706B92">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noWrap/>
            <w:vAlign w:val="bottom"/>
            <w:hideMark/>
          </w:tcPr>
          <w:p w:rsidR="00706B92" w:rsidRPr="008C69A3" w:rsidRDefault="00706B92" w:rsidP="00706B92">
            <w:pPr>
              <w:spacing w:line="276" w:lineRule="auto"/>
              <w:rPr>
                <w:rFonts w:ascii="Arial" w:hAnsi="Arial" w:cs="Arial"/>
                <w:color w:val="000000"/>
                <w:sz w:val="18"/>
                <w:szCs w:val="18"/>
              </w:rPr>
            </w:pPr>
            <w:r w:rsidRPr="008C69A3">
              <w:rPr>
                <w:rFonts w:ascii="Arial" w:hAnsi="Arial" w:cs="Arial"/>
                <w:color w:val="000000"/>
                <w:sz w:val="18"/>
                <w:szCs w:val="18"/>
              </w:rPr>
              <w:t>295/80R22.5</w:t>
            </w:r>
          </w:p>
        </w:tc>
        <w:tc>
          <w:tcPr>
            <w:tcW w:w="625"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sidRPr="008C69A3">
              <w:rPr>
                <w:rFonts w:ascii="Arial" w:hAnsi="Arial" w:cs="Arial"/>
                <w:color w:val="000000"/>
                <w:sz w:val="18"/>
                <w:szCs w:val="18"/>
              </w:rPr>
              <w:t>152/148L</w:t>
            </w:r>
          </w:p>
        </w:tc>
        <w:tc>
          <w:tcPr>
            <w:tcW w:w="934"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Pr>
                <w:rFonts w:ascii="Arial" w:hAnsi="Arial" w:cs="Arial"/>
                <w:color w:val="000000"/>
                <w:sz w:val="18"/>
                <w:szCs w:val="18"/>
              </w:rPr>
              <w:t>D/C/W1 69</w:t>
            </w:r>
            <w:r w:rsidRPr="008C69A3">
              <w:rPr>
                <w:rFonts w:ascii="Arial" w:hAnsi="Arial" w:cs="Arial"/>
                <w:color w:val="000000"/>
                <w:sz w:val="18"/>
                <w:szCs w:val="18"/>
              </w:rPr>
              <w:t>dB</w:t>
            </w:r>
          </w:p>
        </w:tc>
        <w:tc>
          <w:tcPr>
            <w:tcW w:w="859"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706B92" w:rsidRPr="008F1433" w:rsidRDefault="00706B92" w:rsidP="00706B92">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706B92" w:rsidRPr="008F1433" w:rsidTr="00706B92">
        <w:trPr>
          <w:trHeight w:val="300"/>
        </w:trPr>
        <w:tc>
          <w:tcPr>
            <w:tcW w:w="551" w:type="pct"/>
            <w:vMerge/>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hideMark/>
          </w:tcPr>
          <w:p w:rsidR="00706B92" w:rsidRPr="008C69A3" w:rsidRDefault="00706B92" w:rsidP="00706B92">
            <w:pPr>
              <w:spacing w:line="276" w:lineRule="auto"/>
              <w:rPr>
                <w:rFonts w:ascii="Arial" w:hAnsi="Arial" w:cs="Arial"/>
                <w:color w:val="000000"/>
                <w:sz w:val="18"/>
                <w:szCs w:val="18"/>
              </w:rPr>
            </w:pPr>
            <w:r w:rsidRPr="008C69A3">
              <w:rPr>
                <w:rFonts w:ascii="Arial" w:hAnsi="Arial" w:cs="Arial"/>
                <w:color w:val="000000"/>
                <w:sz w:val="18"/>
                <w:szCs w:val="18"/>
              </w:rPr>
              <w:t>315/70R22.5</w:t>
            </w:r>
          </w:p>
        </w:tc>
        <w:tc>
          <w:tcPr>
            <w:tcW w:w="625"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sidRPr="008C69A3">
              <w:rPr>
                <w:rFonts w:ascii="Arial" w:hAnsi="Arial" w:cs="Arial"/>
                <w:color w:val="000000"/>
                <w:sz w:val="18"/>
                <w:szCs w:val="18"/>
              </w:rPr>
              <w:t>154/150L</w:t>
            </w:r>
          </w:p>
        </w:tc>
        <w:tc>
          <w:tcPr>
            <w:tcW w:w="934"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sidRPr="008C69A3">
              <w:rPr>
                <w:rFonts w:ascii="Arial" w:hAnsi="Arial" w:cs="Arial"/>
                <w:color w:val="000000"/>
                <w:sz w:val="18"/>
                <w:szCs w:val="18"/>
              </w:rPr>
              <w:t>D/C/W1 71dB</w:t>
            </w:r>
          </w:p>
        </w:tc>
        <w:tc>
          <w:tcPr>
            <w:tcW w:w="859"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706B92" w:rsidRPr="008C69A3" w:rsidRDefault="00706B92" w:rsidP="00706B92">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706B92" w:rsidRPr="008F1433" w:rsidTr="00706B92">
        <w:trPr>
          <w:trHeight w:val="300"/>
        </w:trPr>
        <w:tc>
          <w:tcPr>
            <w:tcW w:w="551" w:type="pct"/>
            <w:vMerge/>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hideMark/>
          </w:tcPr>
          <w:p w:rsidR="00706B92" w:rsidRPr="008C69A3" w:rsidRDefault="00706B92" w:rsidP="00706B92">
            <w:pPr>
              <w:spacing w:line="276" w:lineRule="auto"/>
              <w:rPr>
                <w:rFonts w:ascii="Arial" w:hAnsi="Arial" w:cs="Arial"/>
                <w:color w:val="000000"/>
                <w:sz w:val="18"/>
                <w:szCs w:val="18"/>
              </w:rPr>
            </w:pPr>
            <w:r w:rsidRPr="008C69A3">
              <w:rPr>
                <w:rFonts w:ascii="Arial" w:hAnsi="Arial" w:cs="Arial"/>
                <w:color w:val="000000"/>
                <w:sz w:val="18"/>
                <w:szCs w:val="18"/>
              </w:rPr>
              <w:t>315/80R22.5</w:t>
            </w:r>
          </w:p>
        </w:tc>
        <w:tc>
          <w:tcPr>
            <w:tcW w:w="625"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sidRPr="008C69A3">
              <w:rPr>
                <w:rFonts w:ascii="Arial" w:hAnsi="Arial" w:cs="Arial"/>
                <w:color w:val="000000"/>
                <w:sz w:val="18"/>
                <w:szCs w:val="18"/>
              </w:rPr>
              <w:t>156/150L</w:t>
            </w:r>
          </w:p>
        </w:tc>
        <w:tc>
          <w:tcPr>
            <w:tcW w:w="934" w:type="pct"/>
            <w:shd w:val="clear" w:color="auto" w:fill="FFFFFF"/>
            <w:noWrap/>
            <w:vAlign w:val="bottom"/>
            <w:hideMark/>
          </w:tcPr>
          <w:p w:rsidR="00706B92" w:rsidRPr="008C69A3" w:rsidRDefault="00706B92" w:rsidP="00D1657F">
            <w:pPr>
              <w:spacing w:line="276" w:lineRule="auto"/>
              <w:jc w:val="center"/>
              <w:rPr>
                <w:rFonts w:ascii="Arial" w:hAnsi="Arial" w:cs="Arial"/>
                <w:color w:val="000000"/>
                <w:sz w:val="18"/>
                <w:szCs w:val="18"/>
              </w:rPr>
            </w:pPr>
            <w:r w:rsidRPr="008C69A3">
              <w:rPr>
                <w:rFonts w:ascii="Arial" w:hAnsi="Arial" w:cs="Arial"/>
                <w:color w:val="000000"/>
                <w:sz w:val="18"/>
                <w:szCs w:val="18"/>
              </w:rPr>
              <w:t>D/C/W1 72dB</w:t>
            </w:r>
          </w:p>
        </w:tc>
        <w:tc>
          <w:tcPr>
            <w:tcW w:w="859"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706B92" w:rsidRPr="008C69A3" w:rsidRDefault="00706B92" w:rsidP="00706B92">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706B92" w:rsidRPr="008C69A3" w:rsidRDefault="00706B92" w:rsidP="00706B92">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bl>
    <w:p w:rsidR="00706B92" w:rsidRDefault="001807C4" w:rsidP="00706B92">
      <w:pPr>
        <w:pStyle w:val="bodytext"/>
        <w:pageBreakBefore/>
        <w:shd w:val="clear" w:color="auto" w:fill="FFFFFF"/>
        <w:spacing w:before="0" w:after="0" w:line="270" w:lineRule="atLeast"/>
        <w:jc w:val="center"/>
        <w:textAlignment w:val="top"/>
      </w:pPr>
      <w:r>
        <w:rPr>
          <w:rFonts w:ascii="Helvetica" w:eastAsia="Wingdings" w:hAnsi="Helvetica" w:cs="Helvetica"/>
          <w:b/>
          <w:color w:val="FF6600"/>
        </w:rPr>
        <w:lastRenderedPageBreak/>
        <w:t>Caratteristiche tecniche di</w:t>
      </w:r>
      <w:r w:rsidR="00706B92">
        <w:rPr>
          <w:rFonts w:ascii="Helvetica" w:eastAsia="Wingdings" w:hAnsi="Helvetica" w:cs="Helvetica"/>
          <w:b/>
          <w:color w:val="FF6600"/>
        </w:rPr>
        <w:t xml:space="preserve"> SmartControl DW07</w:t>
      </w:r>
    </w:p>
    <w:p w:rsidR="00706B92" w:rsidRDefault="00706B92" w:rsidP="00706B92">
      <w:pPr>
        <w:pStyle w:val="bodytext"/>
        <w:shd w:val="clear" w:color="auto" w:fill="FFFFFF"/>
        <w:spacing w:before="0" w:after="0" w:line="270" w:lineRule="atLeast"/>
        <w:jc w:val="center"/>
        <w:textAlignment w:val="top"/>
        <w:rPr>
          <w:rFonts w:ascii="Helvetica" w:eastAsia="Wingdings" w:hAnsi="Helvetica" w:cs="Helvetica"/>
          <w:b/>
          <w:color w:val="FF6600"/>
          <w:sz w:val="32"/>
        </w:rPr>
      </w:pPr>
    </w:p>
    <w:p w:rsidR="00706B92" w:rsidRDefault="00706B92" w:rsidP="00706B92">
      <w:pPr>
        <w:pStyle w:val="bodytext"/>
        <w:shd w:val="clear" w:color="auto" w:fill="FFFFFF"/>
        <w:spacing w:before="0" w:after="0" w:line="270" w:lineRule="atLeast"/>
        <w:jc w:val="center"/>
        <w:textAlignment w:val="top"/>
        <w:rPr>
          <w:rFonts w:ascii="Helvetica" w:eastAsia="Wingdings" w:hAnsi="Helvetica" w:cs="Helvetica"/>
          <w:b/>
          <w:color w:val="FF6600"/>
          <w:sz w:val="21"/>
          <w:szCs w:val="21"/>
          <w:lang w:val="de-DE" w:eastAsia="de-DE"/>
        </w:rPr>
      </w:pPr>
      <w:r>
        <w:pict>
          <v:shape id="_x0000_s1138" type="#_x0000_t75" style="position:absolute;left:0;text-align:left;margin-left:397.65pt;margin-top:10.9pt;width:126.7pt;height:110.2pt;z-index:-251651072;mso-wrap-distance-left:9.05pt;mso-wrap-distance-right:0;mso-position-horizontal-relative:page" wrapcoords="-127 0 -127 21450 21600 21450 21600 0 -127 0" filled="t">
            <v:fill color2="black"/>
            <v:imagedata r:id="rId47" o:title=""/>
            <w10:wrap type="tight"/>
          </v:shape>
        </w:pict>
      </w:r>
    </w:p>
    <w:p w:rsidR="00706B92" w:rsidRPr="001807C4" w:rsidRDefault="001807C4" w:rsidP="00706B92">
      <w:pPr>
        <w:pStyle w:val="Listenabsatz"/>
        <w:widowControl/>
        <w:numPr>
          <w:ilvl w:val="0"/>
          <w:numId w:val="10"/>
        </w:numPr>
        <w:autoSpaceDE/>
        <w:jc w:val="left"/>
        <w:rPr>
          <w:b/>
          <w:lang w:val="it-IT"/>
        </w:rPr>
      </w:pPr>
      <w:r w:rsidRPr="001807C4">
        <w:rPr>
          <w:rFonts w:ascii="Arial" w:eastAsia="Wingdings" w:hAnsi="Arial" w:cs="Arial"/>
          <w:b/>
          <w:i/>
          <w:sz w:val="18"/>
          <w:szCs w:val="18"/>
          <w:u w:val="single"/>
          <w:lang w:val="it-IT" w:eastAsia="de-DE"/>
        </w:rPr>
        <w:t>Disegno a p</w:t>
      </w:r>
      <w:r w:rsidR="00706B92" w:rsidRPr="00D1657F">
        <w:rPr>
          <w:rFonts w:ascii="Arial" w:eastAsia="Wingdings" w:hAnsi="Arial" w:cs="Arial"/>
          <w:b/>
          <w:i/>
          <w:sz w:val="18"/>
          <w:szCs w:val="18"/>
          <w:u w:val="single"/>
          <w:lang w:val="de-DE" w:eastAsia="de-DE"/>
        </w:rPr>
        <w:t>entagon</w:t>
      </w:r>
      <w:r>
        <w:rPr>
          <w:rFonts w:ascii="Arial" w:eastAsia="Wingdings" w:hAnsi="Arial" w:cs="Arial"/>
          <w:b/>
          <w:i/>
          <w:sz w:val="18"/>
          <w:szCs w:val="18"/>
          <w:u w:val="single"/>
          <w:lang w:val="it-IT" w:eastAsia="de-DE"/>
        </w:rPr>
        <w:t>o dei blocchi per un’eccellente aderenza sulla neve ed il ghiaccio</w:t>
      </w:r>
    </w:p>
    <w:p w:rsidR="00706B92" w:rsidRPr="001807C4" w:rsidRDefault="00706B92" w:rsidP="00706B92">
      <w:pPr>
        <w:pStyle w:val="Listenabsatz"/>
        <w:tabs>
          <w:tab w:val="left" w:pos="284"/>
          <w:tab w:val="left" w:pos="567"/>
        </w:tabs>
        <w:kinsoku w:val="0"/>
        <w:overflowPunct w:val="0"/>
        <w:ind w:left="851"/>
        <w:rPr>
          <w:rFonts w:ascii="Arial" w:eastAsia="Wingdings" w:hAnsi="Arial" w:cs="Arial"/>
          <w:i/>
          <w:sz w:val="18"/>
          <w:szCs w:val="18"/>
          <w:u w:val="single"/>
          <w:lang w:val="it-IT"/>
        </w:rPr>
      </w:pPr>
    </w:p>
    <w:p w:rsidR="00706B92" w:rsidRPr="001807C4" w:rsidRDefault="001807C4"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sidRPr="001807C4">
        <w:rPr>
          <w:rFonts w:ascii="Arial" w:eastAsia="Wingdings" w:hAnsi="Arial" w:cs="Arial"/>
          <w:color w:val="212121"/>
          <w:sz w:val="18"/>
          <w:szCs w:val="18"/>
          <w:lang w:val="it-IT"/>
        </w:rPr>
        <w:t xml:space="preserve">Grandi blocchi  </w:t>
      </w:r>
      <w:r w:rsidR="0000429B">
        <w:rPr>
          <w:rFonts w:ascii="Arial" w:eastAsia="Wingdings" w:hAnsi="Arial" w:cs="Arial"/>
          <w:color w:val="212121"/>
          <w:sz w:val="18"/>
          <w:szCs w:val="18"/>
          <w:lang w:val="it-IT"/>
        </w:rPr>
        <w:t>pentagonali</w:t>
      </w:r>
      <w:r w:rsidRPr="001807C4">
        <w:rPr>
          <w:rFonts w:ascii="Arial" w:eastAsia="Wingdings" w:hAnsi="Arial" w:cs="Arial"/>
          <w:color w:val="212121"/>
          <w:sz w:val="18"/>
          <w:szCs w:val="18"/>
          <w:lang w:val="it-IT"/>
        </w:rPr>
        <w:t xml:space="preserve"> per la diffusione del carico su tutta la superficie di contatto per </w:t>
      </w:r>
      <w:r>
        <w:rPr>
          <w:rFonts w:ascii="Arial" w:eastAsia="Wingdings" w:hAnsi="Arial" w:cs="Arial"/>
          <w:color w:val="212121"/>
          <w:sz w:val="18"/>
          <w:szCs w:val="18"/>
          <w:lang w:val="it-IT"/>
        </w:rPr>
        <w:t>prestazioni eccellenti in inverno</w:t>
      </w:r>
      <w:r w:rsidR="00706B92" w:rsidRPr="001807C4">
        <w:rPr>
          <w:rFonts w:ascii="Arial" w:eastAsia="Wingdings" w:hAnsi="Arial" w:cs="Arial"/>
          <w:color w:val="212121"/>
          <w:sz w:val="18"/>
          <w:szCs w:val="18"/>
          <w:lang w:val="it-IT"/>
        </w:rPr>
        <w:t xml:space="preserve">.  </w:t>
      </w:r>
    </w:p>
    <w:p w:rsidR="00706B92" w:rsidRPr="00410063" w:rsidRDefault="001807C4"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sidRPr="00410063">
        <w:rPr>
          <w:rFonts w:ascii="Arial" w:eastAsia="Wingdings" w:hAnsi="Arial" w:cs="Arial"/>
          <w:sz w:val="18"/>
          <w:szCs w:val="18"/>
          <w:lang w:val="it-IT"/>
        </w:rPr>
        <w:t xml:space="preserve"> I bordi seghettati dei blocchi del battistrada consento</w:t>
      </w:r>
      <w:r w:rsidR="008360C6">
        <w:rPr>
          <w:rFonts w:ascii="Arial" w:eastAsia="Wingdings" w:hAnsi="Arial" w:cs="Arial"/>
          <w:sz w:val="18"/>
          <w:szCs w:val="18"/>
          <w:lang w:val="it-IT"/>
        </w:rPr>
        <w:t>no</w:t>
      </w:r>
      <w:r w:rsidRPr="00410063">
        <w:rPr>
          <w:rFonts w:ascii="Arial" w:eastAsia="Wingdings" w:hAnsi="Arial" w:cs="Arial"/>
          <w:sz w:val="18"/>
          <w:szCs w:val="18"/>
          <w:lang w:val="it-IT"/>
        </w:rPr>
        <w:t xml:space="preserve"> un’ottima aderenza sulle superfici invernali per alte prestazioni di frenata e trazione</w:t>
      </w:r>
      <w:r w:rsidR="00706B92" w:rsidRPr="00410063">
        <w:rPr>
          <w:rFonts w:ascii="Arial" w:eastAsia="Wingdings" w:hAnsi="Arial" w:cs="Arial"/>
          <w:sz w:val="18"/>
          <w:szCs w:val="18"/>
          <w:lang w:val="it-IT"/>
        </w:rPr>
        <w:t xml:space="preserve">. </w:t>
      </w:r>
    </w:p>
    <w:p w:rsidR="00706B92" w:rsidRPr="00410063" w:rsidRDefault="00706B92" w:rsidP="00706B92">
      <w:pPr>
        <w:pStyle w:val="Listenabsatz"/>
        <w:widowControl/>
        <w:tabs>
          <w:tab w:val="left" w:pos="284"/>
          <w:tab w:val="left" w:pos="567"/>
        </w:tabs>
        <w:kinsoku w:val="0"/>
        <w:overflowPunct w:val="0"/>
        <w:spacing w:after="60"/>
        <w:ind w:left="851"/>
        <w:jc w:val="left"/>
        <w:rPr>
          <w:rFonts w:ascii="Arial" w:eastAsia="Wingdings" w:hAnsi="Arial" w:cs="Arial"/>
          <w:sz w:val="18"/>
          <w:szCs w:val="18"/>
          <w:lang w:val="it-IT"/>
        </w:rPr>
      </w:pPr>
    </w:p>
    <w:p w:rsidR="00706B92" w:rsidRPr="00410063" w:rsidRDefault="00706B92" w:rsidP="00706B92">
      <w:pPr>
        <w:widowControl/>
        <w:jc w:val="left"/>
        <w:rPr>
          <w:rFonts w:ascii="Arial" w:eastAsia="Wingdings" w:hAnsi="Arial" w:cs="Arial"/>
          <w:sz w:val="18"/>
          <w:szCs w:val="18"/>
          <w:lang w:val="it-IT"/>
        </w:rPr>
      </w:pPr>
    </w:p>
    <w:p w:rsidR="00706B92" w:rsidRPr="00410063" w:rsidRDefault="00706B92" w:rsidP="00706B92">
      <w:pPr>
        <w:widowControl/>
        <w:jc w:val="left"/>
        <w:rPr>
          <w:rFonts w:ascii="Arial" w:eastAsia="Wingdings" w:hAnsi="Arial" w:cs="Arial"/>
          <w:sz w:val="18"/>
          <w:szCs w:val="18"/>
          <w:lang w:val="it-IT"/>
        </w:rPr>
      </w:pPr>
    </w:p>
    <w:p w:rsidR="00706B92" w:rsidRPr="00D1657F" w:rsidRDefault="00706B92" w:rsidP="00706B92">
      <w:pPr>
        <w:pStyle w:val="Listenabsatz"/>
        <w:widowControl/>
        <w:numPr>
          <w:ilvl w:val="0"/>
          <w:numId w:val="10"/>
        </w:numPr>
        <w:kinsoku w:val="0"/>
        <w:overflowPunct w:val="0"/>
        <w:autoSpaceDE/>
        <w:spacing w:after="60"/>
        <w:jc w:val="left"/>
        <w:rPr>
          <w:rFonts w:ascii="Arial" w:eastAsia="Wingdings" w:hAnsi="Arial" w:cs="Arial"/>
          <w:b/>
          <w:i/>
          <w:sz w:val="18"/>
          <w:szCs w:val="18"/>
          <w:u w:val="single"/>
          <w:lang w:val="de-DE" w:eastAsia="de-DE"/>
        </w:rPr>
      </w:pPr>
      <w:r w:rsidRPr="00D1657F">
        <w:rPr>
          <w:rFonts w:ascii="Arial" w:eastAsia="Wingdings" w:hAnsi="Arial" w:cs="Arial"/>
          <w:b/>
          <w:i/>
          <w:sz w:val="18"/>
          <w:szCs w:val="18"/>
          <w:u w:val="single"/>
          <w:lang w:val="de-DE" w:eastAsia="de-DE"/>
        </w:rPr>
        <w:pict>
          <v:shape id="_x0000_s1139" type="#_x0000_t75" style="position:absolute;left:0;text-align:left;margin-left:297.5pt;margin-top:11.2pt;width:167.3pt;height:110.2pt;z-index:-251650048;mso-wrap-distance-left:9.05pt;mso-wrap-distance-right:9.05pt;mso-position-horizontal-relative:margin" wrapcoords="-108 0 -108 21360 21599 21360 21599 0 -108 0" filled="t">
            <v:fill color2="black"/>
            <v:imagedata r:id="rId48" o:title=""/>
            <w10:wrap type="tight"/>
          </v:shape>
        </w:pict>
      </w:r>
      <w:r w:rsidR="00F9346C" w:rsidRPr="00F9346C">
        <w:rPr>
          <w:rFonts w:ascii="Arial" w:eastAsia="Wingdings" w:hAnsi="Arial" w:cs="Arial"/>
          <w:b/>
          <w:i/>
          <w:sz w:val="18"/>
          <w:szCs w:val="18"/>
          <w:u w:val="single"/>
          <w:lang w:val="it-IT" w:eastAsia="de-DE"/>
        </w:rPr>
        <w:t xml:space="preserve">Tecnologia con intagli a </w:t>
      </w:r>
      <w:r w:rsidRPr="00D1657F">
        <w:rPr>
          <w:rFonts w:ascii="Arial" w:eastAsia="Wingdings" w:hAnsi="Arial" w:cs="Arial"/>
          <w:b/>
          <w:i/>
          <w:sz w:val="18"/>
          <w:szCs w:val="18"/>
          <w:u w:val="single"/>
          <w:lang w:val="de-DE" w:eastAsia="de-DE"/>
        </w:rPr>
        <w:t xml:space="preserve">3D </w:t>
      </w:r>
      <w:r w:rsidR="00F9346C" w:rsidRPr="00F9346C">
        <w:rPr>
          <w:rFonts w:ascii="Arial" w:eastAsia="Wingdings" w:hAnsi="Arial" w:cs="Arial"/>
          <w:b/>
          <w:i/>
          <w:sz w:val="18"/>
          <w:szCs w:val="18"/>
          <w:u w:val="single"/>
          <w:lang w:val="it-IT" w:eastAsia="de-DE"/>
        </w:rPr>
        <w:t xml:space="preserve">per maggiore stabilità di guida </w:t>
      </w:r>
      <w:r w:rsidR="00F9346C">
        <w:rPr>
          <w:rFonts w:ascii="Arial" w:eastAsia="Wingdings" w:hAnsi="Arial" w:cs="Arial"/>
          <w:b/>
          <w:i/>
          <w:sz w:val="18"/>
          <w:szCs w:val="18"/>
          <w:u w:val="single"/>
          <w:lang w:val="it-IT" w:eastAsia="de-DE"/>
        </w:rPr>
        <w:t>e la massima trazione sulla neve</w:t>
      </w:r>
    </w:p>
    <w:p w:rsidR="00706B92" w:rsidRPr="00F9346C" w:rsidRDefault="0000429B"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Pr>
          <w:rFonts w:ascii="Arial" w:eastAsia="Wingdings" w:hAnsi="Arial" w:cs="Arial"/>
          <w:color w:val="212121"/>
          <w:sz w:val="18"/>
          <w:szCs w:val="18"/>
          <w:lang w:val="it-IT"/>
        </w:rPr>
        <w:t>N</w:t>
      </w:r>
      <w:r w:rsidR="00F9346C" w:rsidRPr="00F9346C">
        <w:rPr>
          <w:rFonts w:ascii="Arial" w:eastAsia="Wingdings" w:hAnsi="Arial" w:cs="Arial"/>
          <w:color w:val="212121"/>
          <w:sz w:val="18"/>
          <w:szCs w:val="18"/>
          <w:lang w:val="it-IT"/>
        </w:rPr>
        <w:t>umero molto m</w:t>
      </w:r>
      <w:r>
        <w:rPr>
          <w:rFonts w:ascii="Arial" w:eastAsia="Wingdings" w:hAnsi="Arial" w:cs="Arial"/>
          <w:color w:val="212121"/>
          <w:sz w:val="18"/>
          <w:szCs w:val="18"/>
          <w:lang w:val="it-IT"/>
        </w:rPr>
        <w:t>a</w:t>
      </w:r>
      <w:r w:rsidR="00F9346C" w:rsidRPr="00F9346C">
        <w:rPr>
          <w:rFonts w:ascii="Arial" w:eastAsia="Wingdings" w:hAnsi="Arial" w:cs="Arial"/>
          <w:color w:val="212121"/>
          <w:sz w:val="18"/>
          <w:szCs w:val="18"/>
          <w:lang w:val="it-IT"/>
        </w:rPr>
        <w:t xml:space="preserve">ggiore d’intagli </w:t>
      </w:r>
      <w:r w:rsidR="00706B92" w:rsidRPr="00F9346C">
        <w:rPr>
          <w:rFonts w:ascii="Arial" w:eastAsia="Wingdings" w:hAnsi="Arial" w:cs="Arial"/>
          <w:color w:val="212121"/>
          <w:sz w:val="18"/>
          <w:szCs w:val="18"/>
          <w:lang w:val="it-IT"/>
        </w:rPr>
        <w:t>3D</w:t>
      </w:r>
      <w:r w:rsidR="00F9346C" w:rsidRPr="00F9346C">
        <w:rPr>
          <w:rFonts w:ascii="Arial" w:eastAsia="Wingdings" w:hAnsi="Arial" w:cs="Arial"/>
          <w:color w:val="212121"/>
          <w:sz w:val="18"/>
          <w:szCs w:val="18"/>
          <w:lang w:val="it-IT"/>
        </w:rPr>
        <w:t xml:space="preserve"> per un’elevata aderenza sulla neve e una notevole trazione in tutta la durata </w:t>
      </w:r>
      <w:r w:rsidR="00F9346C">
        <w:rPr>
          <w:rFonts w:ascii="Arial" w:eastAsia="Wingdings" w:hAnsi="Arial" w:cs="Arial"/>
          <w:color w:val="212121"/>
          <w:sz w:val="18"/>
          <w:szCs w:val="18"/>
          <w:lang w:val="it-IT"/>
        </w:rPr>
        <w:t xml:space="preserve">di vita </w:t>
      </w:r>
      <w:r w:rsidR="00F9346C" w:rsidRPr="00F9346C">
        <w:rPr>
          <w:rFonts w:ascii="Arial" w:eastAsia="Wingdings" w:hAnsi="Arial" w:cs="Arial"/>
          <w:color w:val="212121"/>
          <w:sz w:val="18"/>
          <w:szCs w:val="18"/>
          <w:lang w:val="it-IT"/>
        </w:rPr>
        <w:t>utile</w:t>
      </w:r>
      <w:r w:rsidR="00706B92" w:rsidRPr="00F9346C">
        <w:rPr>
          <w:rFonts w:ascii="Arial" w:eastAsia="Wingdings" w:hAnsi="Arial" w:cs="Arial"/>
          <w:color w:val="212121"/>
          <w:sz w:val="18"/>
          <w:szCs w:val="18"/>
          <w:lang w:val="it-IT"/>
        </w:rPr>
        <w:t>.</w:t>
      </w:r>
    </w:p>
    <w:p w:rsidR="00706B92" w:rsidRPr="00F9346C" w:rsidRDefault="00F9346C"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sidRPr="00F9346C">
        <w:rPr>
          <w:rFonts w:ascii="Arial" w:eastAsia="Wingdings" w:hAnsi="Arial" w:cs="Arial"/>
          <w:color w:val="212121"/>
          <w:sz w:val="18"/>
          <w:szCs w:val="18"/>
          <w:lang w:val="it-IT"/>
        </w:rPr>
        <w:t xml:space="preserve">Disegno semiaperto della spalla per una migliore trazione e </w:t>
      </w:r>
      <w:r>
        <w:rPr>
          <w:rFonts w:ascii="Arial" w:eastAsia="Wingdings" w:hAnsi="Arial" w:cs="Arial"/>
          <w:color w:val="212121"/>
          <w:sz w:val="18"/>
          <w:szCs w:val="18"/>
          <w:lang w:val="it-IT"/>
        </w:rPr>
        <w:t xml:space="preserve"> </w:t>
      </w:r>
      <w:r w:rsidR="0000429B">
        <w:rPr>
          <w:rFonts w:ascii="Arial" w:eastAsia="Wingdings" w:hAnsi="Arial" w:cs="Arial"/>
          <w:color w:val="212121"/>
          <w:sz w:val="18"/>
          <w:szCs w:val="18"/>
          <w:lang w:val="it-IT"/>
        </w:rPr>
        <w:t>tenuta di strada in curva su strade innevate e ghiacciate</w:t>
      </w:r>
      <w:r w:rsidR="00706B92" w:rsidRPr="00F9346C">
        <w:rPr>
          <w:rFonts w:ascii="Arial" w:eastAsia="Wingdings" w:hAnsi="Arial" w:cs="Arial"/>
          <w:color w:val="212121"/>
          <w:sz w:val="18"/>
          <w:szCs w:val="18"/>
          <w:lang w:val="it-IT"/>
        </w:rPr>
        <w:t xml:space="preserve">. </w:t>
      </w:r>
    </w:p>
    <w:p w:rsidR="00706B92" w:rsidRPr="00F9346C" w:rsidRDefault="00706B92" w:rsidP="00706B92">
      <w:pPr>
        <w:tabs>
          <w:tab w:val="left" w:pos="284"/>
          <w:tab w:val="left" w:pos="567"/>
        </w:tabs>
        <w:kinsoku w:val="0"/>
        <w:overflowPunct w:val="0"/>
        <w:rPr>
          <w:rFonts w:ascii="Arial" w:eastAsia="Wingdings" w:hAnsi="Arial" w:cs="Arial"/>
          <w:color w:val="212121"/>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Default="00706B92" w:rsidP="00706B92">
      <w:pPr>
        <w:tabs>
          <w:tab w:val="left" w:pos="284"/>
          <w:tab w:val="left" w:pos="567"/>
        </w:tabs>
        <w:kinsoku w:val="0"/>
        <w:overflowPunct w:val="0"/>
        <w:rPr>
          <w:rFonts w:ascii="Arial" w:eastAsia="Wingdings" w:hAnsi="Arial" w:cs="Arial"/>
          <w:sz w:val="18"/>
          <w:szCs w:val="18"/>
          <w:lang w:val="de-DE" w:eastAsia="de-DE"/>
        </w:rPr>
      </w:pPr>
      <w:r>
        <w:pict>
          <v:shape id="_x0000_s1140" type="#_x0000_t75" style="position:absolute;left:0;text-align:left;margin-left:300.45pt;margin-top:8.25pt;width:164.35pt;height:67pt;z-index:251667456;mso-wrap-distance-left:9.05pt;mso-wrap-distance-right:9.05pt;mso-position-horizontal-relative:margin" wrapcoords="-98 0 -98 21347 21600 21347 21600 0 -98 0" filled="t">
            <v:fill color2="black"/>
            <v:imagedata r:id="rId49" o:title=""/>
            <w10:wrap type="tight"/>
          </v:shape>
        </w:pict>
      </w:r>
    </w:p>
    <w:p w:rsidR="00706B92" w:rsidRPr="00F9346C" w:rsidRDefault="00706B92" w:rsidP="00706B92">
      <w:pPr>
        <w:tabs>
          <w:tab w:val="left" w:pos="284"/>
          <w:tab w:val="left" w:pos="567"/>
        </w:tabs>
        <w:kinsoku w:val="0"/>
        <w:overflowPunct w:val="0"/>
        <w:rPr>
          <w:rFonts w:ascii="Arial" w:eastAsia="Wingdings" w:hAnsi="Arial" w:cs="Arial"/>
          <w:sz w:val="18"/>
          <w:szCs w:val="18"/>
          <w:lang w:val="it-IT"/>
        </w:rPr>
      </w:pPr>
    </w:p>
    <w:p w:rsidR="00706B92" w:rsidRPr="00F9346C" w:rsidRDefault="00F9346C" w:rsidP="00706B92">
      <w:pPr>
        <w:pStyle w:val="Listenabsatz"/>
        <w:widowControl/>
        <w:numPr>
          <w:ilvl w:val="0"/>
          <w:numId w:val="10"/>
        </w:numPr>
        <w:autoSpaceDE/>
        <w:jc w:val="left"/>
        <w:rPr>
          <w:b/>
          <w:lang w:val="it-IT"/>
        </w:rPr>
      </w:pPr>
      <w:r w:rsidRPr="00F9346C">
        <w:rPr>
          <w:rFonts w:ascii="Arial" w:eastAsia="Wingdings" w:hAnsi="Arial" w:cs="Arial"/>
          <w:b/>
          <w:i/>
          <w:sz w:val="18"/>
          <w:szCs w:val="18"/>
          <w:u w:val="single"/>
          <w:lang w:val="it-IT"/>
        </w:rPr>
        <w:t>Disegno extralarge del battistrada per una stabilità ottimizzata di guida</w:t>
      </w:r>
    </w:p>
    <w:p w:rsidR="00706B92" w:rsidRPr="00F9346C" w:rsidRDefault="00706B92" w:rsidP="00706B92">
      <w:pPr>
        <w:pStyle w:val="Listenabsatz"/>
        <w:kinsoku w:val="0"/>
        <w:overflowPunct w:val="0"/>
        <w:ind w:left="851"/>
        <w:rPr>
          <w:rFonts w:ascii="Arial" w:eastAsia="Wingdings" w:hAnsi="Arial" w:cs="Arial"/>
          <w:i/>
          <w:sz w:val="18"/>
          <w:szCs w:val="18"/>
          <w:u w:val="single"/>
          <w:lang w:val="it-IT"/>
        </w:rPr>
      </w:pPr>
    </w:p>
    <w:p w:rsidR="00706B92" w:rsidRPr="00F9346C" w:rsidRDefault="00DE55B9"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Pr>
          <w:rFonts w:ascii="Arial" w:eastAsia="Wingdings" w:hAnsi="Arial" w:cs="Arial"/>
          <w:sz w:val="18"/>
          <w:szCs w:val="18"/>
          <w:lang w:val="it-IT"/>
        </w:rPr>
        <w:t>I b</w:t>
      </w:r>
      <w:r w:rsidR="00F9346C" w:rsidRPr="00F9346C">
        <w:rPr>
          <w:rFonts w:ascii="Arial" w:eastAsia="Wingdings" w:hAnsi="Arial" w:cs="Arial"/>
          <w:sz w:val="18"/>
          <w:szCs w:val="18"/>
          <w:lang w:val="it-IT"/>
        </w:rPr>
        <w:t>locchi più la</w:t>
      </w:r>
      <w:r>
        <w:rPr>
          <w:rFonts w:ascii="Arial" w:eastAsia="Wingdings" w:hAnsi="Arial" w:cs="Arial"/>
          <w:sz w:val="18"/>
          <w:szCs w:val="18"/>
          <w:lang w:val="it-IT"/>
        </w:rPr>
        <w:t>r</w:t>
      </w:r>
      <w:r w:rsidR="00F9346C" w:rsidRPr="00F9346C">
        <w:rPr>
          <w:rFonts w:ascii="Arial" w:eastAsia="Wingdings" w:hAnsi="Arial" w:cs="Arial"/>
          <w:sz w:val="18"/>
          <w:szCs w:val="18"/>
          <w:lang w:val="it-IT"/>
        </w:rPr>
        <w:t>ghi sulla spalla</w:t>
      </w:r>
      <w:r w:rsidR="00706B92" w:rsidRPr="00F9346C">
        <w:rPr>
          <w:rFonts w:ascii="Arial" w:eastAsia="Wingdings" w:hAnsi="Arial" w:cs="Arial"/>
          <w:sz w:val="18"/>
          <w:szCs w:val="18"/>
          <w:lang w:val="it-IT"/>
        </w:rPr>
        <w:t xml:space="preserve"> (+8% </w:t>
      </w:r>
      <w:r w:rsidR="00F9346C" w:rsidRPr="00F9346C">
        <w:rPr>
          <w:rFonts w:ascii="Arial" w:eastAsia="Wingdings" w:hAnsi="Arial" w:cs="Arial"/>
          <w:sz w:val="18"/>
          <w:szCs w:val="18"/>
          <w:lang w:val="it-IT"/>
        </w:rPr>
        <w:t>rispetto al precedente modello</w:t>
      </w:r>
      <w:r w:rsidR="00706B92" w:rsidRPr="00F9346C">
        <w:rPr>
          <w:rFonts w:ascii="Arial" w:eastAsia="Wingdings" w:hAnsi="Arial" w:cs="Arial"/>
          <w:sz w:val="18"/>
          <w:szCs w:val="18"/>
          <w:lang w:val="it-IT"/>
        </w:rPr>
        <w:t xml:space="preserve">) </w:t>
      </w:r>
      <w:r w:rsidR="00F9346C" w:rsidRPr="00F9346C">
        <w:rPr>
          <w:rFonts w:ascii="Arial" w:eastAsia="Wingdings" w:hAnsi="Arial" w:cs="Arial"/>
          <w:sz w:val="18"/>
          <w:szCs w:val="18"/>
          <w:lang w:val="it-IT"/>
        </w:rPr>
        <w:t xml:space="preserve">aumentano </w:t>
      </w:r>
      <w:r w:rsidR="00F9346C">
        <w:rPr>
          <w:rFonts w:ascii="Arial" w:eastAsia="Wingdings" w:hAnsi="Arial" w:cs="Arial"/>
          <w:sz w:val="18"/>
          <w:szCs w:val="18"/>
          <w:lang w:val="it-IT"/>
        </w:rPr>
        <w:t>il chilometraggio fino</w:t>
      </w:r>
      <w:r w:rsidR="00853BA1">
        <w:rPr>
          <w:rFonts w:ascii="Arial" w:eastAsia="Wingdings" w:hAnsi="Arial" w:cs="Arial"/>
          <w:sz w:val="18"/>
          <w:szCs w:val="18"/>
          <w:lang w:val="it-IT"/>
        </w:rPr>
        <w:t xml:space="preserve"> al 13 % in più</w:t>
      </w:r>
      <w:r w:rsidR="00706B92" w:rsidRPr="00F9346C">
        <w:rPr>
          <w:rFonts w:ascii="Arial" w:eastAsia="Wingdings" w:hAnsi="Arial" w:cs="Arial"/>
          <w:sz w:val="18"/>
          <w:szCs w:val="18"/>
          <w:lang w:val="it-IT"/>
        </w:rPr>
        <w:t>.</w:t>
      </w:r>
    </w:p>
    <w:p w:rsidR="00706B92" w:rsidRPr="00853BA1" w:rsidRDefault="00853BA1" w:rsidP="00706B92">
      <w:pPr>
        <w:pStyle w:val="Listenabsatz"/>
        <w:widowControl/>
        <w:numPr>
          <w:ilvl w:val="0"/>
          <w:numId w:val="13"/>
        </w:numPr>
        <w:tabs>
          <w:tab w:val="left" w:pos="284"/>
          <w:tab w:val="left" w:pos="567"/>
        </w:tabs>
        <w:kinsoku w:val="0"/>
        <w:overflowPunct w:val="0"/>
        <w:autoSpaceDE/>
        <w:spacing w:after="60"/>
        <w:ind w:left="851" w:hanging="142"/>
        <w:jc w:val="left"/>
        <w:rPr>
          <w:lang w:val="it-IT"/>
        </w:rPr>
      </w:pPr>
      <w:r>
        <w:rPr>
          <w:rFonts w:ascii="Arial" w:eastAsia="Wingdings" w:hAnsi="Arial" w:cs="Arial"/>
          <w:sz w:val="18"/>
          <w:szCs w:val="18"/>
          <w:lang w:val="it-IT"/>
        </w:rPr>
        <w:t>Disegno ottimizzato dei blocchi per un’alta trazione</w:t>
      </w:r>
      <w:r w:rsidR="00706B92" w:rsidRPr="00853BA1">
        <w:rPr>
          <w:rFonts w:ascii="Arial" w:eastAsia="Wingdings" w:hAnsi="Arial" w:cs="Arial"/>
          <w:sz w:val="18"/>
          <w:szCs w:val="18"/>
          <w:lang w:val="it-IT"/>
        </w:rPr>
        <w:t>.</w:t>
      </w:r>
    </w:p>
    <w:p w:rsidR="00706B92" w:rsidRDefault="00706B92" w:rsidP="00706B92">
      <w:pPr>
        <w:pStyle w:val="Listenabsatz"/>
        <w:tabs>
          <w:tab w:val="left" w:pos="284"/>
          <w:tab w:val="left" w:pos="567"/>
        </w:tabs>
        <w:kinsoku w:val="0"/>
        <w:overflowPunct w:val="0"/>
        <w:spacing w:after="60"/>
        <w:ind w:left="851"/>
        <w:rPr>
          <w:rFonts w:ascii="Arial" w:eastAsia="Wingdings" w:hAnsi="Arial" w:cs="Arial"/>
          <w:sz w:val="18"/>
          <w:szCs w:val="18"/>
          <w:lang w:val="de-DE" w:eastAsia="de-DE"/>
        </w:rPr>
      </w:pPr>
      <w:r>
        <w:pict>
          <v:shape id="_x0000_s1141" type="#_x0000_t75" style="position:absolute;left:0;text-align:left;margin-left:5in;margin-top:.7pt;width:164.35pt;height:65.2pt;z-index:-251648000;mso-wrap-distance-left:9.05pt;mso-wrap-distance-right:0;mso-position-horizontal-relative:page" wrapcoords="-98 0 -98 21342 21600 21342 21600 0 -98 0" filled="t">
            <v:fill color2="black"/>
            <v:imagedata r:id="rId50" o:title=""/>
            <w10:wrap type="tight"/>
          </v:shape>
        </w:pict>
      </w:r>
    </w:p>
    <w:p w:rsidR="00706B92" w:rsidRPr="00853BA1" w:rsidRDefault="00706B92" w:rsidP="00706B92">
      <w:pPr>
        <w:pStyle w:val="Listenabsatz"/>
        <w:tabs>
          <w:tab w:val="left" w:pos="284"/>
          <w:tab w:val="left" w:pos="567"/>
        </w:tabs>
        <w:kinsoku w:val="0"/>
        <w:overflowPunct w:val="0"/>
        <w:spacing w:after="60"/>
        <w:ind w:left="851"/>
        <w:rPr>
          <w:rFonts w:ascii="Arial" w:eastAsia="Wingdings" w:hAnsi="Arial" w:cs="Arial"/>
          <w:sz w:val="18"/>
          <w:szCs w:val="18"/>
          <w:lang w:val="it-IT"/>
        </w:rPr>
      </w:pPr>
    </w:p>
    <w:p w:rsidR="00706B92" w:rsidRPr="00853BA1" w:rsidRDefault="00706B92" w:rsidP="00706B92">
      <w:pPr>
        <w:pStyle w:val="bodytext"/>
        <w:shd w:val="clear" w:color="auto" w:fill="FFFFFF"/>
        <w:spacing w:before="0" w:after="0" w:line="270" w:lineRule="atLeast"/>
        <w:jc w:val="center"/>
        <w:textAlignment w:val="top"/>
        <w:rPr>
          <w:rFonts w:ascii="Arial" w:eastAsia="Wingdings" w:hAnsi="Arial" w:cs="Arial"/>
          <w:sz w:val="18"/>
          <w:szCs w:val="18"/>
          <w:lang w:val="it-IT"/>
        </w:rPr>
      </w:pPr>
    </w:p>
    <w:p w:rsidR="00706B92" w:rsidRPr="00853BA1" w:rsidRDefault="00706B92" w:rsidP="00706B92">
      <w:pPr>
        <w:pStyle w:val="bodytext"/>
        <w:shd w:val="clear" w:color="auto" w:fill="FFFFFF"/>
        <w:spacing w:before="0" w:after="0" w:line="270" w:lineRule="atLeast"/>
        <w:jc w:val="center"/>
        <w:textAlignment w:val="top"/>
        <w:rPr>
          <w:rFonts w:ascii="Arial" w:eastAsia="Wingdings" w:hAnsi="Arial" w:cs="Arial"/>
          <w:sz w:val="18"/>
          <w:szCs w:val="18"/>
          <w:lang w:val="it-IT"/>
        </w:rPr>
      </w:pPr>
    </w:p>
    <w:p w:rsidR="00706B92" w:rsidRPr="00853BA1" w:rsidRDefault="00706B92" w:rsidP="00706B92">
      <w:pPr>
        <w:widowControl/>
        <w:autoSpaceDE/>
        <w:jc w:val="left"/>
        <w:rPr>
          <w:rFonts w:ascii="Helvetica" w:eastAsia="Wingdings" w:hAnsi="Helvetica" w:cs="Helvetica"/>
          <w:b/>
          <w:bCs/>
          <w:color w:val="FF6600"/>
          <w:sz w:val="32"/>
          <w:szCs w:val="32"/>
          <w:lang w:val="it-IT"/>
        </w:rPr>
      </w:pPr>
    </w:p>
    <w:p w:rsidR="00FE76E9" w:rsidRPr="002E3973" w:rsidRDefault="00FE76E9" w:rsidP="00FE76E9">
      <w:pPr>
        <w:widowControl/>
        <w:autoSpaceDE/>
        <w:spacing w:after="200" w:line="276" w:lineRule="auto"/>
        <w:jc w:val="center"/>
        <w:rPr>
          <w:rFonts w:ascii="Times New Roman" w:hAnsi="Times New Roman"/>
          <w:b/>
          <w:color w:val="000000"/>
          <w:sz w:val="21"/>
          <w:szCs w:val="21"/>
          <w:lang w:val="it-IT"/>
        </w:rPr>
      </w:pPr>
      <w:r w:rsidRPr="002E3973">
        <w:rPr>
          <w:rFonts w:ascii="Times New Roman" w:hAnsi="Times New Roman"/>
          <w:b/>
          <w:color w:val="000000"/>
          <w:sz w:val="21"/>
          <w:szCs w:val="21"/>
          <w:lang w:val="it-IT"/>
        </w:rPr>
        <w:t>###</w:t>
      </w:r>
    </w:p>
    <w:p w:rsidR="00706B92" w:rsidRPr="002E3973" w:rsidRDefault="00706B92" w:rsidP="00706B92">
      <w:pPr>
        <w:widowControl/>
        <w:autoSpaceDE/>
        <w:jc w:val="left"/>
        <w:rPr>
          <w:rFonts w:ascii="Helvetica" w:eastAsia="Wingdings" w:hAnsi="Helvetica" w:cs="Helvetica"/>
          <w:b/>
          <w:bCs/>
          <w:color w:val="FF6600"/>
          <w:sz w:val="32"/>
          <w:szCs w:val="32"/>
          <w:lang w:val="it-IT"/>
        </w:rPr>
      </w:pPr>
    </w:p>
    <w:p w:rsidR="00706B92" w:rsidRPr="002E3973" w:rsidRDefault="00706B92" w:rsidP="00706B92">
      <w:pPr>
        <w:pageBreakBefore/>
        <w:snapToGrid w:val="0"/>
        <w:jc w:val="center"/>
        <w:rPr>
          <w:lang w:val="it-IT"/>
        </w:rPr>
      </w:pPr>
      <w:r w:rsidRPr="002E3973">
        <w:rPr>
          <w:rFonts w:ascii="Helvetica" w:eastAsia="Wingdings" w:hAnsi="Helvetica" w:cs="Helvetica"/>
          <w:b/>
          <w:color w:val="FF6600"/>
          <w:sz w:val="32"/>
          <w:lang w:val="it-IT"/>
        </w:rPr>
        <w:lastRenderedPageBreak/>
        <w:t>SmartControl TW01</w:t>
      </w:r>
      <w:r w:rsidR="002E3973" w:rsidRPr="002E3973">
        <w:rPr>
          <w:rFonts w:ascii="Helvetica" w:eastAsia="Wingdings" w:hAnsi="Helvetica" w:cs="Helvetica"/>
          <w:b/>
          <w:color w:val="FF6600"/>
          <w:sz w:val="32"/>
          <w:lang w:val="it-IT"/>
        </w:rPr>
        <w:t xml:space="preserve"> di Hankook</w:t>
      </w:r>
      <w:r w:rsidRPr="002E3973">
        <w:rPr>
          <w:rFonts w:ascii="Helvetica" w:eastAsia="Wingdings" w:hAnsi="Helvetica" w:cs="Helvetica"/>
          <w:b/>
          <w:color w:val="FF6600"/>
          <w:sz w:val="32"/>
          <w:lang w:val="it-IT"/>
        </w:rPr>
        <w:t>:</w:t>
      </w:r>
    </w:p>
    <w:p w:rsidR="002E3973" w:rsidRDefault="002E3973" w:rsidP="00706B92">
      <w:pPr>
        <w:snapToGrid w:val="0"/>
        <w:jc w:val="center"/>
        <w:rPr>
          <w:rFonts w:ascii="Helvetica" w:eastAsia="Wingdings" w:hAnsi="Helvetica" w:cs="Helvetica"/>
          <w:b/>
          <w:color w:val="FF6600"/>
          <w:sz w:val="32"/>
          <w:lang w:val="it-IT"/>
        </w:rPr>
      </w:pPr>
      <w:r w:rsidRPr="002E3973">
        <w:rPr>
          <w:rFonts w:ascii="Helvetica" w:eastAsia="Wingdings" w:hAnsi="Helvetica" w:cs="Helvetica"/>
          <w:b/>
          <w:color w:val="FF6600"/>
          <w:sz w:val="32"/>
          <w:lang w:val="it-IT"/>
        </w:rPr>
        <w:t xml:space="preserve">Il nuovo pneumatico specifico per </w:t>
      </w:r>
    </w:p>
    <w:p w:rsidR="00706B92" w:rsidRPr="002E3973" w:rsidRDefault="002E3973" w:rsidP="00706B92">
      <w:pPr>
        <w:snapToGrid w:val="0"/>
        <w:jc w:val="center"/>
        <w:rPr>
          <w:lang w:val="it-IT"/>
        </w:rPr>
      </w:pPr>
      <w:r w:rsidRPr="002E3973">
        <w:rPr>
          <w:rFonts w:ascii="Helvetica" w:eastAsia="Wingdings" w:hAnsi="Helvetica" w:cs="Helvetica"/>
          <w:b/>
          <w:color w:val="FF6600"/>
          <w:sz w:val="32"/>
          <w:lang w:val="it-IT"/>
        </w:rPr>
        <w:t xml:space="preserve">la guida invernale </w:t>
      </w:r>
      <w:r>
        <w:rPr>
          <w:rFonts w:ascii="Helvetica" w:eastAsia="Wingdings" w:hAnsi="Helvetica" w:cs="Helvetica"/>
          <w:b/>
          <w:color w:val="FF6600"/>
          <w:sz w:val="32"/>
          <w:lang w:val="it-IT"/>
        </w:rPr>
        <w:t>degli autocarri</w:t>
      </w:r>
    </w:p>
    <w:p w:rsidR="00706B92" w:rsidRPr="002E3973" w:rsidRDefault="00706B92" w:rsidP="00706B92">
      <w:pPr>
        <w:ind w:left="284" w:hanging="38"/>
        <w:rPr>
          <w:rFonts w:ascii="Arial" w:eastAsia="Wingdings" w:hAnsi="Arial" w:cs="Arial"/>
          <w:b/>
          <w:bCs/>
          <w:color w:val="FF6600"/>
          <w:sz w:val="22"/>
          <w:szCs w:val="22"/>
          <w:lang w:val="it-IT"/>
        </w:rPr>
      </w:pPr>
    </w:p>
    <w:p w:rsidR="00706B92" w:rsidRPr="002E3973" w:rsidRDefault="002E3973" w:rsidP="00706B92">
      <w:pPr>
        <w:pStyle w:val="bodytext"/>
        <w:shd w:val="clear" w:color="auto" w:fill="FFFFFF"/>
        <w:spacing w:before="0" w:after="0" w:line="270" w:lineRule="atLeast"/>
        <w:jc w:val="both"/>
        <w:textAlignment w:val="top"/>
        <w:rPr>
          <w:lang w:val="it-IT"/>
        </w:rPr>
      </w:pPr>
      <w:r w:rsidRPr="002E3973">
        <w:rPr>
          <w:rFonts w:eastAsia="Wingdings"/>
          <w:b/>
          <w:sz w:val="22"/>
          <w:lang w:val="it-IT"/>
        </w:rPr>
        <w:t xml:space="preserve">L’azienda leader nella produzione di pneumatici </w:t>
      </w:r>
      <w:r w:rsidR="00706B92" w:rsidRPr="002E3973">
        <w:rPr>
          <w:rFonts w:eastAsia="Wingdings"/>
          <w:b/>
          <w:sz w:val="22"/>
          <w:lang w:val="it-IT"/>
        </w:rPr>
        <w:t>Hankook present</w:t>
      </w:r>
      <w:r w:rsidRPr="002E3973">
        <w:rPr>
          <w:rFonts w:eastAsia="Wingdings"/>
          <w:b/>
          <w:sz w:val="22"/>
          <w:lang w:val="it-IT"/>
        </w:rPr>
        <w:t xml:space="preserve">a un nuovo pneumatico </w:t>
      </w:r>
      <w:r>
        <w:rPr>
          <w:rFonts w:eastAsia="Wingdings"/>
          <w:b/>
          <w:sz w:val="22"/>
          <w:lang w:val="it-IT"/>
        </w:rPr>
        <w:t xml:space="preserve">per l’inverno specifico per i rimorchi degli autocarri </w:t>
      </w:r>
      <w:r w:rsidR="00706B92" w:rsidRPr="002E3973">
        <w:rPr>
          <w:rFonts w:eastAsia="Wingdings"/>
          <w:b/>
          <w:sz w:val="22"/>
          <w:lang w:val="it-IT"/>
        </w:rPr>
        <w:t xml:space="preserve">SmartControl TW01. </w:t>
      </w:r>
      <w:r w:rsidRPr="002E3973">
        <w:rPr>
          <w:rFonts w:eastAsia="Wingdings"/>
          <w:b/>
          <w:sz w:val="22"/>
          <w:lang w:val="it-IT"/>
        </w:rPr>
        <w:t xml:space="preserve">Oltre ai già presenti pneumatici per assi sterzanti e di guida della serie </w:t>
      </w:r>
      <w:r w:rsidR="00706B92" w:rsidRPr="002E3973">
        <w:rPr>
          <w:rFonts w:eastAsia="Wingdings"/>
          <w:b/>
          <w:sz w:val="22"/>
          <w:lang w:val="it-IT"/>
        </w:rPr>
        <w:t xml:space="preserve">Hankook </w:t>
      </w:r>
      <w:r w:rsidRPr="002E3973">
        <w:rPr>
          <w:rFonts w:eastAsia="Wingdings"/>
          <w:b/>
          <w:sz w:val="22"/>
          <w:lang w:val="it-IT"/>
        </w:rPr>
        <w:t>offrirà ora ai clienti una soluzione completa per l’inverno</w:t>
      </w:r>
      <w:r w:rsidR="00706B92" w:rsidRPr="002E3973">
        <w:rPr>
          <w:rFonts w:eastAsia="Wingdings"/>
          <w:b/>
          <w:sz w:val="22"/>
          <w:lang w:val="it-IT"/>
        </w:rPr>
        <w:t xml:space="preserve">. SmartControl TW01 </w:t>
      </w:r>
      <w:r w:rsidRPr="002E3973">
        <w:rPr>
          <w:rFonts w:eastAsia="Wingdings"/>
          <w:b/>
          <w:sz w:val="22"/>
          <w:lang w:val="it-IT"/>
        </w:rPr>
        <w:t>è disponibile nella misura</w:t>
      </w:r>
      <w:r w:rsidR="00706B92" w:rsidRPr="002E3973">
        <w:rPr>
          <w:rFonts w:eastAsia="Wingdings"/>
          <w:b/>
          <w:sz w:val="22"/>
          <w:lang w:val="it-IT"/>
        </w:rPr>
        <w:t xml:space="preserve"> 385/65R22.5</w:t>
      </w:r>
      <w:r w:rsidRPr="002E3973">
        <w:rPr>
          <w:rFonts w:eastAsia="Wingdings"/>
          <w:b/>
          <w:sz w:val="22"/>
          <w:lang w:val="it-IT"/>
        </w:rPr>
        <w:t xml:space="preserve"> </w:t>
      </w:r>
      <w:r w:rsidR="00B92FAB">
        <w:rPr>
          <w:rFonts w:eastAsia="Wingdings"/>
          <w:b/>
          <w:sz w:val="22"/>
          <w:lang w:val="it-IT"/>
        </w:rPr>
        <w:t xml:space="preserve">a cui </w:t>
      </w:r>
      <w:r w:rsidRPr="002E3973">
        <w:rPr>
          <w:rFonts w:eastAsia="Wingdings"/>
          <w:b/>
          <w:sz w:val="22"/>
          <w:lang w:val="it-IT"/>
        </w:rPr>
        <w:t xml:space="preserve"> seguiranno altre.</w:t>
      </w:r>
      <w:r w:rsidR="00706B92" w:rsidRPr="002E3973">
        <w:rPr>
          <w:rFonts w:eastAsia="Wingdings"/>
          <w:b/>
          <w:sz w:val="22"/>
          <w:lang w:val="it-IT"/>
        </w:rPr>
        <w:t xml:space="preserve"> </w:t>
      </w:r>
      <w:r w:rsidR="00C44F38">
        <w:rPr>
          <w:rFonts w:eastAsia="Wingdings"/>
          <w:b/>
          <w:sz w:val="22"/>
          <w:lang w:val="it-IT"/>
        </w:rPr>
        <w:t xml:space="preserve">Quest’anno </w:t>
      </w:r>
      <w:r w:rsidR="00706B92" w:rsidRPr="002E3973">
        <w:rPr>
          <w:rFonts w:eastAsia="Wingdings"/>
          <w:b/>
          <w:sz w:val="22"/>
          <w:lang w:val="it-IT"/>
        </w:rPr>
        <w:t xml:space="preserve">Hankook </w:t>
      </w:r>
      <w:r w:rsidRPr="002E3973">
        <w:rPr>
          <w:rFonts w:eastAsia="Wingdings"/>
          <w:b/>
          <w:sz w:val="22"/>
          <w:lang w:val="it-IT"/>
        </w:rPr>
        <w:t>presenterà il nuovo pneumati</w:t>
      </w:r>
      <w:r w:rsidR="00B92FAB">
        <w:rPr>
          <w:rFonts w:eastAsia="Wingdings"/>
          <w:b/>
          <w:sz w:val="22"/>
          <w:lang w:val="it-IT"/>
        </w:rPr>
        <w:t>c</w:t>
      </w:r>
      <w:r w:rsidRPr="002E3973">
        <w:rPr>
          <w:rFonts w:eastAsia="Wingdings"/>
          <w:b/>
          <w:sz w:val="22"/>
          <w:lang w:val="it-IT"/>
        </w:rPr>
        <w:t xml:space="preserve">o alla 66esima </w:t>
      </w:r>
      <w:r>
        <w:rPr>
          <w:rFonts w:eastAsia="Wingdings"/>
          <w:b/>
          <w:sz w:val="22"/>
          <w:lang w:val="it-IT"/>
        </w:rPr>
        <w:t xml:space="preserve">edizione del </w:t>
      </w:r>
      <w:r w:rsidRPr="002E3973">
        <w:rPr>
          <w:rFonts w:eastAsia="Wingdings"/>
          <w:b/>
          <w:sz w:val="22"/>
          <w:lang w:val="it-IT"/>
        </w:rPr>
        <w:t xml:space="preserve">Salone dei </w:t>
      </w:r>
      <w:r w:rsidR="00C44F38">
        <w:rPr>
          <w:rFonts w:eastAsia="Wingdings"/>
          <w:b/>
          <w:sz w:val="22"/>
          <w:lang w:val="it-IT"/>
        </w:rPr>
        <w:t>V</w:t>
      </w:r>
      <w:r w:rsidRPr="002E3973">
        <w:rPr>
          <w:rFonts w:eastAsia="Wingdings"/>
          <w:b/>
          <w:sz w:val="22"/>
          <w:lang w:val="it-IT"/>
        </w:rPr>
        <w:t xml:space="preserve">eicoli Commerciali </w:t>
      </w:r>
      <w:r w:rsidR="00706B92" w:rsidRPr="002E3973">
        <w:rPr>
          <w:rFonts w:eastAsia="Wingdings"/>
          <w:b/>
          <w:sz w:val="22"/>
          <w:lang w:val="it-IT"/>
        </w:rPr>
        <w:t>IAA.</w:t>
      </w:r>
    </w:p>
    <w:p w:rsidR="00706B92" w:rsidRPr="002E3973" w:rsidRDefault="00706B92" w:rsidP="00706B92">
      <w:pPr>
        <w:pStyle w:val="bodytext"/>
        <w:shd w:val="clear" w:color="auto" w:fill="FFFFFF"/>
        <w:spacing w:before="0" w:after="0" w:line="270" w:lineRule="atLeast"/>
        <w:jc w:val="both"/>
        <w:textAlignment w:val="top"/>
        <w:rPr>
          <w:rFonts w:eastAsia="Wingdings"/>
          <w:b/>
          <w:sz w:val="22"/>
          <w:lang w:val="it-IT"/>
        </w:rPr>
      </w:pPr>
    </w:p>
    <w:p w:rsidR="00706B92" w:rsidRPr="008C572C" w:rsidRDefault="00D1657F" w:rsidP="00D1657F">
      <w:pPr>
        <w:spacing w:line="276" w:lineRule="auto"/>
        <w:rPr>
          <w:lang w:val="it-IT"/>
        </w:rPr>
      </w:pPr>
      <w:r w:rsidRPr="00C44F38">
        <w:rPr>
          <w:rFonts w:ascii="Times New Roman" w:hAnsi="Times New Roman"/>
          <w:b/>
          <w:i/>
          <w:kern w:val="0"/>
          <w:sz w:val="21"/>
          <w:lang w:val="it-IT"/>
        </w:rPr>
        <w:t>Ha</w:t>
      </w:r>
      <w:r w:rsidR="00C44F38" w:rsidRPr="00C44F38">
        <w:rPr>
          <w:rFonts w:ascii="Times New Roman" w:hAnsi="Times New Roman"/>
          <w:b/>
          <w:i/>
          <w:kern w:val="0"/>
          <w:sz w:val="21"/>
          <w:lang w:val="it-IT"/>
        </w:rPr>
        <w:t>n</w:t>
      </w:r>
      <w:r w:rsidRPr="00C44F38">
        <w:rPr>
          <w:rFonts w:ascii="Times New Roman" w:hAnsi="Times New Roman"/>
          <w:b/>
          <w:i/>
          <w:kern w:val="0"/>
          <w:sz w:val="21"/>
          <w:lang w:val="it-IT"/>
        </w:rPr>
        <w:t>nover/Neu-Isenburg, German</w:t>
      </w:r>
      <w:r w:rsidR="00C44F38" w:rsidRPr="00C44F38">
        <w:rPr>
          <w:rFonts w:ascii="Times New Roman" w:hAnsi="Times New Roman"/>
          <w:b/>
          <w:i/>
          <w:kern w:val="0"/>
          <w:sz w:val="21"/>
          <w:lang w:val="it-IT"/>
        </w:rPr>
        <w:t>ia</w:t>
      </w:r>
      <w:r w:rsidRPr="00C44F38">
        <w:rPr>
          <w:rFonts w:ascii="Times New Roman" w:hAnsi="Times New Roman"/>
          <w:b/>
          <w:i/>
          <w:kern w:val="0"/>
          <w:sz w:val="21"/>
          <w:lang w:val="it-IT"/>
        </w:rPr>
        <w:t>, 21 Se</w:t>
      </w:r>
      <w:r w:rsidR="00C44F38" w:rsidRPr="00C44F38">
        <w:rPr>
          <w:rFonts w:ascii="Times New Roman" w:hAnsi="Times New Roman"/>
          <w:b/>
          <w:i/>
          <w:kern w:val="0"/>
          <w:sz w:val="21"/>
          <w:lang w:val="it-IT"/>
        </w:rPr>
        <w:t>ttembre</w:t>
      </w:r>
      <w:r w:rsidRPr="00C44F38">
        <w:rPr>
          <w:rFonts w:ascii="Times New Roman" w:hAnsi="Times New Roman"/>
          <w:b/>
          <w:i/>
          <w:kern w:val="0"/>
          <w:sz w:val="21"/>
          <w:lang w:val="it-IT"/>
        </w:rPr>
        <w:t xml:space="preserve"> 2016</w:t>
      </w:r>
      <w:r w:rsidR="00706B92" w:rsidRPr="00C44F38">
        <w:rPr>
          <w:rFonts w:ascii="Times New Roman" w:eastAsia="Wingdings" w:hAnsi="Times New Roman"/>
          <w:b/>
          <w:i/>
          <w:sz w:val="21"/>
          <w:lang w:val="it-IT"/>
        </w:rPr>
        <w:t xml:space="preserve"> </w:t>
      </w:r>
      <w:r w:rsidR="00706B92" w:rsidRPr="00C44F38">
        <w:rPr>
          <w:rFonts w:ascii="Times New Roman" w:eastAsia="Wingdings" w:hAnsi="Times New Roman"/>
          <w:sz w:val="21"/>
          <w:lang w:val="it-IT"/>
        </w:rPr>
        <w:t xml:space="preserve">– </w:t>
      </w:r>
      <w:r w:rsidR="00C44F38" w:rsidRPr="00C44F38">
        <w:rPr>
          <w:rFonts w:ascii="Times New Roman" w:eastAsia="Wingdings" w:hAnsi="Times New Roman"/>
          <w:sz w:val="21"/>
          <w:lang w:val="it-IT"/>
        </w:rPr>
        <w:t xml:space="preserve">Per la prima volta l’azienda leader nella produzione di pneumatici </w:t>
      </w:r>
      <w:r w:rsidR="00706B92" w:rsidRPr="00C44F38">
        <w:rPr>
          <w:rFonts w:ascii="Times New Roman" w:eastAsia="Times New Roman" w:hAnsi="Times New Roman"/>
          <w:sz w:val="21"/>
          <w:lang w:val="it-IT"/>
        </w:rPr>
        <w:t>Hankook present</w:t>
      </w:r>
      <w:r w:rsidR="00C44F38" w:rsidRPr="00C44F38">
        <w:rPr>
          <w:rFonts w:ascii="Times New Roman" w:eastAsia="Times New Roman" w:hAnsi="Times New Roman"/>
          <w:sz w:val="21"/>
          <w:lang w:val="it-IT"/>
        </w:rPr>
        <w:t>erà uno pneumatico invernale specifico per gli assali dei rimorchi</w:t>
      </w:r>
      <w:r w:rsidR="00706B92" w:rsidRPr="00C44F38">
        <w:rPr>
          <w:rFonts w:ascii="Times New Roman" w:eastAsia="Times New Roman" w:hAnsi="Times New Roman"/>
          <w:sz w:val="21"/>
          <w:lang w:val="it-IT"/>
        </w:rPr>
        <w:t xml:space="preserve">. </w:t>
      </w:r>
      <w:r w:rsidR="00706B92" w:rsidRPr="008C572C">
        <w:rPr>
          <w:rFonts w:ascii="Times New Roman" w:eastAsia="Times New Roman" w:hAnsi="Times New Roman"/>
          <w:sz w:val="21"/>
          <w:lang w:val="it-IT"/>
        </w:rPr>
        <w:t xml:space="preserve"> SmartControl TW01 comple</w:t>
      </w:r>
      <w:r w:rsidR="008C572C" w:rsidRPr="008C572C">
        <w:rPr>
          <w:rFonts w:ascii="Times New Roman" w:eastAsia="Times New Roman" w:hAnsi="Times New Roman"/>
          <w:sz w:val="21"/>
          <w:lang w:val="it-IT"/>
        </w:rPr>
        <w:t xml:space="preserve">ta la linea di pneumatici invernali </w:t>
      </w:r>
      <w:r w:rsidR="00B92FAB">
        <w:rPr>
          <w:rFonts w:ascii="Times New Roman" w:eastAsia="Times New Roman" w:hAnsi="Times New Roman"/>
          <w:sz w:val="21"/>
          <w:lang w:val="it-IT"/>
        </w:rPr>
        <w:t xml:space="preserve">SmartControl </w:t>
      </w:r>
      <w:r w:rsidR="008C572C" w:rsidRPr="008C572C">
        <w:rPr>
          <w:rFonts w:ascii="Times New Roman" w:eastAsia="Times New Roman" w:hAnsi="Times New Roman"/>
          <w:sz w:val="21"/>
          <w:lang w:val="it-IT"/>
        </w:rPr>
        <w:t>di</w:t>
      </w:r>
      <w:r w:rsidR="00706B92" w:rsidRPr="008C572C">
        <w:rPr>
          <w:rFonts w:ascii="Times New Roman" w:eastAsia="Times New Roman" w:hAnsi="Times New Roman"/>
          <w:sz w:val="21"/>
          <w:lang w:val="it-IT"/>
        </w:rPr>
        <w:t xml:space="preserve"> Hankook</w:t>
      </w:r>
      <w:r w:rsidR="008C572C" w:rsidRPr="008C572C">
        <w:rPr>
          <w:rFonts w:ascii="Times New Roman" w:eastAsia="Times New Roman" w:hAnsi="Times New Roman"/>
          <w:sz w:val="21"/>
          <w:lang w:val="it-IT"/>
        </w:rPr>
        <w:t xml:space="preserve"> </w:t>
      </w:r>
      <w:r w:rsidR="008C572C">
        <w:rPr>
          <w:rFonts w:ascii="Times New Roman" w:eastAsia="Times New Roman" w:hAnsi="Times New Roman"/>
          <w:sz w:val="21"/>
          <w:lang w:val="it-IT"/>
        </w:rPr>
        <w:t xml:space="preserve">che comprende già </w:t>
      </w:r>
      <w:r w:rsidR="00706B92" w:rsidRPr="008C572C">
        <w:rPr>
          <w:rFonts w:ascii="Times New Roman" w:eastAsia="Times New Roman" w:hAnsi="Times New Roman"/>
          <w:sz w:val="21"/>
          <w:lang w:val="it-IT"/>
        </w:rPr>
        <w:t xml:space="preserve"> SmartControl AW02 </w:t>
      </w:r>
      <w:r w:rsidR="008C572C" w:rsidRPr="008C572C">
        <w:rPr>
          <w:rFonts w:ascii="Times New Roman" w:eastAsia="Times New Roman" w:hAnsi="Times New Roman"/>
          <w:sz w:val="21"/>
          <w:lang w:val="it-IT"/>
        </w:rPr>
        <w:t xml:space="preserve">per gli assi sterzanti e </w:t>
      </w:r>
      <w:r w:rsidR="00706B92" w:rsidRPr="008C572C">
        <w:rPr>
          <w:rFonts w:ascii="Times New Roman" w:eastAsia="Times New Roman" w:hAnsi="Times New Roman"/>
          <w:sz w:val="21"/>
          <w:lang w:val="it-IT"/>
        </w:rPr>
        <w:t xml:space="preserve">SmartControl DW07 </w:t>
      </w:r>
      <w:r w:rsidR="008C572C" w:rsidRPr="008C572C">
        <w:rPr>
          <w:rFonts w:ascii="Times New Roman" w:eastAsia="Times New Roman" w:hAnsi="Times New Roman"/>
          <w:sz w:val="21"/>
          <w:lang w:val="it-IT"/>
        </w:rPr>
        <w:t>per gli ass</w:t>
      </w:r>
      <w:r w:rsidR="00B92FAB">
        <w:rPr>
          <w:rFonts w:ascii="Times New Roman" w:eastAsia="Times New Roman" w:hAnsi="Times New Roman"/>
          <w:sz w:val="21"/>
          <w:lang w:val="it-IT"/>
        </w:rPr>
        <w:t>al</w:t>
      </w:r>
      <w:r w:rsidR="008C572C" w:rsidRPr="008C572C">
        <w:rPr>
          <w:rFonts w:ascii="Times New Roman" w:eastAsia="Times New Roman" w:hAnsi="Times New Roman"/>
          <w:sz w:val="21"/>
          <w:lang w:val="it-IT"/>
        </w:rPr>
        <w:t>i di guida</w:t>
      </w:r>
      <w:r w:rsidR="00706B92" w:rsidRPr="008C572C">
        <w:rPr>
          <w:rFonts w:ascii="Times New Roman" w:eastAsia="Times New Roman" w:hAnsi="Times New Roman"/>
          <w:sz w:val="21"/>
          <w:lang w:val="it-IT"/>
        </w:rPr>
        <w:t xml:space="preserve">. </w:t>
      </w:r>
      <w:r w:rsidR="008C572C">
        <w:rPr>
          <w:rFonts w:ascii="Times New Roman" w:eastAsia="Times New Roman" w:hAnsi="Times New Roman"/>
          <w:sz w:val="21"/>
          <w:lang w:val="it-IT"/>
        </w:rPr>
        <w:t xml:space="preserve">Come questi due pneumatici il nuovo </w:t>
      </w:r>
      <w:r w:rsidR="00706B92" w:rsidRPr="008C572C">
        <w:rPr>
          <w:rFonts w:ascii="Times New Roman" w:eastAsia="Times New Roman" w:hAnsi="Times New Roman"/>
          <w:sz w:val="21"/>
          <w:lang w:val="it-IT"/>
        </w:rPr>
        <w:t xml:space="preserve">SmartControl TW01 </w:t>
      </w:r>
      <w:r w:rsidR="008C572C" w:rsidRPr="008C572C">
        <w:rPr>
          <w:rFonts w:ascii="Times New Roman" w:eastAsia="Times New Roman" w:hAnsi="Times New Roman"/>
          <w:sz w:val="21"/>
          <w:lang w:val="it-IT"/>
        </w:rPr>
        <w:t xml:space="preserve">è dotato del contrassegno </w:t>
      </w:r>
      <w:r w:rsidR="00706B92" w:rsidRPr="008C572C">
        <w:rPr>
          <w:rFonts w:ascii="Times New Roman" w:eastAsia="Times New Roman" w:hAnsi="Times New Roman"/>
          <w:sz w:val="21"/>
          <w:lang w:val="it-IT"/>
        </w:rPr>
        <w:t xml:space="preserve">M+S </w:t>
      </w:r>
      <w:r w:rsidR="008C572C" w:rsidRPr="008C572C">
        <w:rPr>
          <w:rFonts w:ascii="Times New Roman" w:eastAsia="Times New Roman" w:hAnsi="Times New Roman"/>
          <w:sz w:val="21"/>
          <w:lang w:val="it-IT"/>
        </w:rPr>
        <w:t xml:space="preserve">e dal  simbolo del </w:t>
      </w:r>
      <w:r w:rsidR="00706B92" w:rsidRPr="008C572C">
        <w:rPr>
          <w:rFonts w:ascii="Times New Roman" w:eastAsia="Times New Roman" w:hAnsi="Times New Roman"/>
          <w:sz w:val="21"/>
          <w:lang w:val="it-IT"/>
        </w:rPr>
        <w:t>“</w:t>
      </w:r>
      <w:r w:rsidR="008C572C" w:rsidRPr="008C572C">
        <w:rPr>
          <w:rFonts w:ascii="Times New Roman" w:eastAsia="Times New Roman" w:hAnsi="Times New Roman"/>
          <w:sz w:val="21"/>
          <w:lang w:val="it-IT"/>
        </w:rPr>
        <w:t>fiocco di neve nella mon</w:t>
      </w:r>
      <w:r w:rsidR="008C572C">
        <w:rPr>
          <w:rFonts w:ascii="Times New Roman" w:eastAsia="Times New Roman" w:hAnsi="Times New Roman"/>
          <w:sz w:val="21"/>
          <w:lang w:val="it-IT"/>
        </w:rPr>
        <w:t>tagna</w:t>
      </w:r>
      <w:r w:rsidR="008C572C" w:rsidRPr="008C572C">
        <w:rPr>
          <w:rFonts w:ascii="Times New Roman" w:eastAsia="Times New Roman" w:hAnsi="Times New Roman"/>
          <w:sz w:val="21"/>
          <w:lang w:val="it-IT"/>
        </w:rPr>
        <w:t xml:space="preserve"> a tre punte</w:t>
      </w:r>
      <w:r w:rsidR="00706B92" w:rsidRPr="008C572C">
        <w:rPr>
          <w:rFonts w:ascii="Times New Roman" w:eastAsia="Times New Roman" w:hAnsi="Times New Roman"/>
          <w:sz w:val="21"/>
          <w:lang w:val="it-IT"/>
        </w:rPr>
        <w:t xml:space="preserve">” (3PMSF). </w:t>
      </w:r>
      <w:r w:rsidR="008C572C">
        <w:rPr>
          <w:rFonts w:ascii="Times New Roman" w:eastAsia="Times New Roman" w:hAnsi="Times New Roman"/>
          <w:sz w:val="21"/>
          <w:lang w:val="it-IT"/>
        </w:rPr>
        <w:t>Queste caratteristiche lo rendono particolarme</w:t>
      </w:r>
      <w:r w:rsidR="00B92FAB">
        <w:rPr>
          <w:rFonts w:ascii="Times New Roman" w:eastAsia="Times New Roman" w:hAnsi="Times New Roman"/>
          <w:sz w:val="21"/>
          <w:lang w:val="it-IT"/>
        </w:rPr>
        <w:t>nte</w:t>
      </w:r>
      <w:r w:rsidR="008C572C">
        <w:rPr>
          <w:rFonts w:ascii="Times New Roman" w:eastAsia="Times New Roman" w:hAnsi="Times New Roman"/>
          <w:sz w:val="21"/>
          <w:lang w:val="it-IT"/>
        </w:rPr>
        <w:t xml:space="preserve"> adatto alla guida </w:t>
      </w:r>
      <w:r w:rsidR="00B92FAB">
        <w:rPr>
          <w:rFonts w:ascii="Times New Roman" w:eastAsia="Times New Roman" w:hAnsi="Times New Roman"/>
          <w:sz w:val="21"/>
          <w:lang w:val="it-IT"/>
        </w:rPr>
        <w:t>in</w:t>
      </w:r>
      <w:r w:rsidR="008C572C">
        <w:rPr>
          <w:rFonts w:ascii="Times New Roman" w:eastAsia="Times New Roman" w:hAnsi="Times New Roman"/>
          <w:sz w:val="21"/>
          <w:lang w:val="it-IT"/>
        </w:rPr>
        <w:t xml:space="preserve"> condizioni </w:t>
      </w:r>
      <w:r w:rsidR="00DA28AD">
        <w:rPr>
          <w:rFonts w:ascii="Times New Roman" w:eastAsia="Times New Roman" w:hAnsi="Times New Roman"/>
          <w:sz w:val="21"/>
          <w:lang w:val="it-IT"/>
        </w:rPr>
        <w:t>invernali veramente estreme</w:t>
      </w:r>
      <w:r w:rsidR="00706B92" w:rsidRPr="008C572C">
        <w:rPr>
          <w:rFonts w:ascii="Times New Roman" w:eastAsia="Times New Roman" w:hAnsi="Times New Roman"/>
          <w:sz w:val="21"/>
          <w:lang w:val="it-IT"/>
        </w:rPr>
        <w:t xml:space="preserve">. </w:t>
      </w:r>
    </w:p>
    <w:p w:rsidR="00706B92" w:rsidRPr="008C572C" w:rsidRDefault="00706B92" w:rsidP="00D1657F">
      <w:pPr>
        <w:spacing w:line="276" w:lineRule="auto"/>
        <w:rPr>
          <w:rFonts w:ascii="Times New Roman" w:eastAsia="Times New Roman" w:hAnsi="Times New Roman"/>
          <w:sz w:val="21"/>
          <w:lang w:val="it-IT"/>
        </w:rPr>
      </w:pPr>
    </w:p>
    <w:p w:rsidR="00706B92" w:rsidRPr="000B538B" w:rsidRDefault="00DA28AD" w:rsidP="00D1657F">
      <w:pPr>
        <w:spacing w:line="276" w:lineRule="auto"/>
        <w:rPr>
          <w:lang w:val="it-IT"/>
        </w:rPr>
      </w:pPr>
      <w:r w:rsidRPr="00DA28AD">
        <w:rPr>
          <w:rFonts w:ascii="Times New Roman" w:eastAsia="Times New Roman" w:hAnsi="Times New Roman"/>
          <w:sz w:val="21"/>
          <w:lang w:val="it-IT"/>
        </w:rPr>
        <w:t>Le tre costole interne del battistrada a cinque barre di questo nuovo pneumatico specifico per l’</w:t>
      </w:r>
      <w:r w:rsidR="008360C6" w:rsidRPr="00DA28AD">
        <w:rPr>
          <w:rFonts w:ascii="Times New Roman" w:eastAsia="Times New Roman" w:hAnsi="Times New Roman"/>
          <w:sz w:val="21"/>
          <w:lang w:val="it-IT"/>
        </w:rPr>
        <w:t>inverno</w:t>
      </w:r>
      <w:r w:rsidRPr="00DA28AD">
        <w:rPr>
          <w:rFonts w:ascii="Times New Roman" w:eastAsia="Times New Roman" w:hAnsi="Times New Roman"/>
          <w:sz w:val="21"/>
          <w:lang w:val="it-IT"/>
        </w:rPr>
        <w:t xml:space="preserve"> sono dotate d’intagli multipli 3D che garantiscono un’eccellente resa </w:t>
      </w:r>
      <w:r w:rsidR="00B92FAB">
        <w:rPr>
          <w:rFonts w:ascii="Times New Roman" w:eastAsia="Times New Roman" w:hAnsi="Times New Roman"/>
          <w:sz w:val="21"/>
          <w:lang w:val="it-IT"/>
        </w:rPr>
        <w:t>in</w:t>
      </w:r>
      <w:r w:rsidRPr="00DA28AD">
        <w:rPr>
          <w:rFonts w:ascii="Times New Roman" w:eastAsia="Times New Roman" w:hAnsi="Times New Roman"/>
          <w:sz w:val="21"/>
          <w:lang w:val="it-IT"/>
        </w:rPr>
        <w:t xml:space="preserve"> frenata su strade bagnate, innevate e ghiacciate.</w:t>
      </w:r>
      <w:r w:rsidR="00706B92" w:rsidRPr="00DA28AD">
        <w:rPr>
          <w:rFonts w:ascii="Times New Roman" w:eastAsia="Times New Roman" w:hAnsi="Times New Roman"/>
          <w:sz w:val="21"/>
          <w:lang w:val="it-IT"/>
        </w:rPr>
        <w:t xml:space="preserve"> </w:t>
      </w:r>
      <w:r w:rsidR="00BC39C5" w:rsidRPr="00BC39C5">
        <w:rPr>
          <w:rFonts w:ascii="Times New Roman" w:eastAsia="Times New Roman" w:hAnsi="Times New Roman"/>
          <w:sz w:val="21"/>
          <w:lang w:val="it-IT"/>
        </w:rPr>
        <w:t xml:space="preserve">Inoltre le costole conferiscono ai blocchi del battistrada un elevato grado di stabilità </w:t>
      </w:r>
      <w:r w:rsidR="00BC39C5">
        <w:rPr>
          <w:rFonts w:ascii="Times New Roman" w:eastAsia="Times New Roman" w:hAnsi="Times New Roman"/>
          <w:sz w:val="21"/>
          <w:lang w:val="it-IT"/>
        </w:rPr>
        <w:t>risultante in un’usura uniforme del battistrada, u</w:t>
      </w:r>
      <w:r w:rsidR="00BC39C5" w:rsidRPr="00BC39C5">
        <w:rPr>
          <w:rFonts w:ascii="Times New Roman" w:eastAsia="Times New Roman" w:hAnsi="Times New Roman"/>
          <w:sz w:val="21"/>
          <w:lang w:val="it-IT"/>
        </w:rPr>
        <w:t>n lungo chilometraggio e un</w:t>
      </w:r>
      <w:r w:rsidR="00BC39C5">
        <w:rPr>
          <w:rFonts w:ascii="Times New Roman" w:eastAsia="Times New Roman" w:hAnsi="Times New Roman"/>
          <w:sz w:val="21"/>
          <w:lang w:val="it-IT"/>
        </w:rPr>
        <w:t xml:space="preserve"> consumo efficiente del carburante. </w:t>
      </w:r>
      <w:r w:rsidR="00BC39C5" w:rsidRPr="00BC39C5">
        <w:rPr>
          <w:rFonts w:ascii="Times New Roman" w:eastAsia="Times New Roman" w:hAnsi="Times New Roman"/>
          <w:sz w:val="21"/>
          <w:lang w:val="it-IT"/>
        </w:rPr>
        <w:t>I quattro solchi principali del battistrada a zigzag conferiscono un’eccellente stabilità laterale</w:t>
      </w:r>
      <w:r w:rsidR="00B92FAB">
        <w:rPr>
          <w:rFonts w:ascii="Times New Roman" w:eastAsia="Times New Roman" w:hAnsi="Times New Roman"/>
          <w:sz w:val="21"/>
          <w:lang w:val="it-IT"/>
        </w:rPr>
        <w:t xml:space="preserve"> </w:t>
      </w:r>
      <w:r w:rsidR="000B538B">
        <w:rPr>
          <w:rFonts w:ascii="Times New Roman" w:eastAsia="Times New Roman" w:hAnsi="Times New Roman"/>
          <w:sz w:val="21"/>
          <w:lang w:val="it-IT"/>
        </w:rPr>
        <w:t>un drenaggio dell’acqua riducendo i rischi dell’acquaplaning sulle strade umide o fangose</w:t>
      </w:r>
      <w:r w:rsidR="00706B92" w:rsidRPr="000B538B">
        <w:rPr>
          <w:rFonts w:ascii="Times New Roman" w:eastAsia="Times New Roman" w:hAnsi="Times New Roman"/>
          <w:sz w:val="21"/>
          <w:lang w:val="it-IT"/>
        </w:rPr>
        <w:t xml:space="preserve">. </w:t>
      </w:r>
      <w:r w:rsidR="000B538B">
        <w:rPr>
          <w:rFonts w:ascii="Times New Roman" w:eastAsia="Times New Roman" w:hAnsi="Times New Roman"/>
          <w:sz w:val="21"/>
          <w:lang w:val="it-IT"/>
        </w:rPr>
        <w:t>I solidi blocchi senza int</w:t>
      </w:r>
      <w:r w:rsidR="00B92FAB">
        <w:rPr>
          <w:rFonts w:ascii="Times New Roman" w:eastAsia="Times New Roman" w:hAnsi="Times New Roman"/>
          <w:sz w:val="21"/>
          <w:lang w:val="it-IT"/>
        </w:rPr>
        <w:t>a</w:t>
      </w:r>
      <w:r w:rsidR="000B538B">
        <w:rPr>
          <w:rFonts w:ascii="Times New Roman" w:eastAsia="Times New Roman" w:hAnsi="Times New Roman"/>
          <w:sz w:val="21"/>
          <w:lang w:val="it-IT"/>
        </w:rPr>
        <w:t>gli della spalla sulle due costole esterne del battistrada di</w:t>
      </w:r>
      <w:r w:rsidR="00706B92" w:rsidRPr="000B538B">
        <w:rPr>
          <w:rFonts w:ascii="Times New Roman" w:eastAsia="Times New Roman" w:hAnsi="Times New Roman"/>
          <w:sz w:val="21"/>
          <w:lang w:val="it-IT"/>
        </w:rPr>
        <w:t xml:space="preserve"> SmartControl TW01 </w:t>
      </w:r>
      <w:r w:rsidR="000B538B">
        <w:rPr>
          <w:rFonts w:ascii="Times New Roman" w:eastAsia="Times New Roman" w:hAnsi="Times New Roman"/>
          <w:sz w:val="21"/>
          <w:lang w:val="it-IT"/>
        </w:rPr>
        <w:t xml:space="preserve">conferiscono </w:t>
      </w:r>
      <w:r w:rsidR="00706B92" w:rsidRPr="000B538B">
        <w:rPr>
          <w:rFonts w:ascii="Times New Roman" w:eastAsia="Times New Roman" w:hAnsi="Times New Roman"/>
          <w:sz w:val="21"/>
          <w:lang w:val="it-IT"/>
        </w:rPr>
        <w:t>stabilit</w:t>
      </w:r>
      <w:r w:rsidR="000B538B">
        <w:rPr>
          <w:rFonts w:ascii="Times New Roman" w:eastAsia="Times New Roman" w:hAnsi="Times New Roman"/>
          <w:sz w:val="21"/>
          <w:lang w:val="it-IT"/>
        </w:rPr>
        <w:t>à ed un’eccellente aderenza bagnate ed asciutte oltre ad un elevato chilometraggio</w:t>
      </w:r>
      <w:r w:rsidR="00706B92" w:rsidRPr="000B538B">
        <w:rPr>
          <w:rFonts w:ascii="Times New Roman" w:eastAsia="Times New Roman" w:hAnsi="Times New Roman"/>
          <w:sz w:val="21"/>
          <w:lang w:val="it-IT"/>
        </w:rPr>
        <w:t>.</w:t>
      </w:r>
    </w:p>
    <w:p w:rsidR="00706B92" w:rsidRPr="000B538B" w:rsidRDefault="00706B92" w:rsidP="00D1657F">
      <w:pPr>
        <w:spacing w:line="276" w:lineRule="auto"/>
        <w:rPr>
          <w:rFonts w:ascii="Times New Roman" w:eastAsia="Times New Roman" w:hAnsi="Times New Roman"/>
          <w:sz w:val="21"/>
          <w:lang w:val="it-IT"/>
        </w:rPr>
      </w:pPr>
    </w:p>
    <w:p w:rsidR="00706B92" w:rsidRPr="000B538B" w:rsidRDefault="000B538B" w:rsidP="00D1657F">
      <w:pPr>
        <w:spacing w:line="276" w:lineRule="auto"/>
        <w:rPr>
          <w:lang w:val="it-IT"/>
        </w:rPr>
      </w:pPr>
      <w:r w:rsidRPr="000B538B">
        <w:rPr>
          <w:rFonts w:ascii="Times New Roman" w:eastAsia="Times New Roman" w:hAnsi="Times New Roman"/>
          <w:sz w:val="21"/>
          <w:lang w:val="it-IT"/>
        </w:rPr>
        <w:t xml:space="preserve">I componenti della gomma di </w:t>
      </w:r>
      <w:r w:rsidR="00706B92" w:rsidRPr="000B538B">
        <w:rPr>
          <w:rFonts w:ascii="Times New Roman" w:eastAsia="Times New Roman" w:hAnsi="Times New Roman"/>
          <w:sz w:val="21"/>
          <w:lang w:val="it-IT"/>
        </w:rPr>
        <w:t xml:space="preserve">SmartControl TW01 </w:t>
      </w:r>
      <w:r w:rsidRPr="000B538B">
        <w:rPr>
          <w:rFonts w:ascii="Times New Roman" w:eastAsia="Times New Roman" w:hAnsi="Times New Roman"/>
          <w:sz w:val="21"/>
          <w:lang w:val="it-IT"/>
        </w:rPr>
        <w:t xml:space="preserve">sono studiati specificamente per le </w:t>
      </w:r>
      <w:r w:rsidR="008360C6" w:rsidRPr="000B538B">
        <w:rPr>
          <w:rFonts w:ascii="Times New Roman" w:eastAsia="Times New Roman" w:hAnsi="Times New Roman"/>
          <w:sz w:val="21"/>
          <w:lang w:val="it-IT"/>
        </w:rPr>
        <w:t>condizioni</w:t>
      </w:r>
      <w:r w:rsidRPr="000B538B">
        <w:rPr>
          <w:rFonts w:ascii="Times New Roman" w:eastAsia="Times New Roman" w:hAnsi="Times New Roman"/>
          <w:sz w:val="21"/>
          <w:lang w:val="it-IT"/>
        </w:rPr>
        <w:t xml:space="preserve"> di guida invernale</w:t>
      </w:r>
      <w:r w:rsidR="00706B92" w:rsidRPr="000B538B">
        <w:rPr>
          <w:rFonts w:ascii="Times New Roman" w:eastAsia="Times New Roman" w:hAnsi="Times New Roman"/>
          <w:sz w:val="21"/>
          <w:lang w:val="it-IT"/>
        </w:rPr>
        <w:t xml:space="preserve">. </w:t>
      </w:r>
      <w:r w:rsidRPr="000B538B">
        <w:rPr>
          <w:rFonts w:ascii="Times New Roman" w:eastAsia="Times New Roman" w:hAnsi="Times New Roman"/>
          <w:sz w:val="21"/>
          <w:lang w:val="it-IT"/>
        </w:rPr>
        <w:t>L’aggiunta di un materi</w:t>
      </w:r>
      <w:r>
        <w:rPr>
          <w:rFonts w:ascii="Times New Roman" w:eastAsia="Times New Roman" w:hAnsi="Times New Roman"/>
          <w:sz w:val="21"/>
          <w:lang w:val="it-IT"/>
        </w:rPr>
        <w:t>a</w:t>
      </w:r>
      <w:r w:rsidRPr="000B538B">
        <w:rPr>
          <w:rFonts w:ascii="Times New Roman" w:eastAsia="Times New Roman" w:hAnsi="Times New Roman"/>
          <w:sz w:val="21"/>
          <w:lang w:val="it-IT"/>
        </w:rPr>
        <w:t>le in gomma sintetica particolarmente resistente al freddo</w:t>
      </w:r>
      <w:r w:rsidR="00706B92" w:rsidRPr="000B538B">
        <w:rPr>
          <w:rFonts w:ascii="Times New Roman" w:eastAsia="Times New Roman" w:hAnsi="Times New Roman"/>
          <w:sz w:val="21"/>
          <w:lang w:val="it-IT"/>
        </w:rPr>
        <w:t xml:space="preserve"> (Tg</w:t>
      </w:r>
      <w:r w:rsidRPr="000B538B">
        <w:rPr>
          <w:rFonts w:ascii="Times New Roman" w:eastAsia="Times New Roman" w:hAnsi="Times New Roman"/>
          <w:sz w:val="21"/>
          <w:lang w:val="it-IT"/>
        </w:rPr>
        <w:t xml:space="preserve"> basso</w:t>
      </w:r>
      <w:r w:rsidR="00706B92" w:rsidRPr="000B538B">
        <w:rPr>
          <w:rFonts w:ascii="Times New Roman" w:eastAsia="Times New Roman" w:hAnsi="Times New Roman"/>
          <w:sz w:val="21"/>
          <w:lang w:val="it-IT"/>
        </w:rPr>
        <w:t xml:space="preserve">) </w:t>
      </w:r>
      <w:r w:rsidRPr="000B538B">
        <w:rPr>
          <w:rFonts w:ascii="Times New Roman" w:eastAsia="Times New Roman" w:hAnsi="Times New Roman"/>
          <w:sz w:val="21"/>
          <w:lang w:val="it-IT"/>
        </w:rPr>
        <w:t xml:space="preserve">assicura che </w:t>
      </w:r>
      <w:r>
        <w:rPr>
          <w:rFonts w:ascii="Times New Roman" w:eastAsia="Times New Roman" w:hAnsi="Times New Roman"/>
          <w:sz w:val="21"/>
          <w:lang w:val="it-IT"/>
        </w:rPr>
        <w:t>la mescola</w:t>
      </w:r>
      <w:r w:rsidRPr="000B538B">
        <w:rPr>
          <w:rFonts w:ascii="Times New Roman" w:eastAsia="Times New Roman" w:hAnsi="Times New Roman"/>
          <w:sz w:val="21"/>
          <w:lang w:val="it-IT"/>
        </w:rPr>
        <w:t xml:space="preserve"> del battistrada non indurisca</w:t>
      </w:r>
      <w:r w:rsidR="00706B92" w:rsidRPr="000B538B">
        <w:rPr>
          <w:rFonts w:ascii="Times New Roman" w:eastAsia="Times New Roman" w:hAnsi="Times New Roman"/>
          <w:sz w:val="21"/>
          <w:lang w:val="it-IT"/>
        </w:rPr>
        <w:t xml:space="preserve"> </w:t>
      </w:r>
      <w:r>
        <w:rPr>
          <w:rFonts w:ascii="Times New Roman" w:eastAsia="Times New Roman" w:hAnsi="Times New Roman"/>
          <w:sz w:val="21"/>
          <w:lang w:val="it-IT"/>
        </w:rPr>
        <w:t xml:space="preserve">anche a temperature esterne estremamente basse mantenendo così buone proprietà di guida in inverno in qualsiasi momento. La </w:t>
      </w:r>
      <w:r w:rsidR="00706B92" w:rsidRPr="000B538B">
        <w:rPr>
          <w:rFonts w:ascii="Times New Roman" w:eastAsia="Times New Roman" w:hAnsi="Times New Roman"/>
          <w:sz w:val="21"/>
          <w:lang w:val="it-IT"/>
        </w:rPr>
        <w:t>special</w:t>
      </w:r>
      <w:r w:rsidRPr="000B538B">
        <w:rPr>
          <w:rFonts w:ascii="Times New Roman" w:eastAsia="Times New Roman" w:hAnsi="Times New Roman"/>
          <w:sz w:val="21"/>
          <w:lang w:val="it-IT"/>
        </w:rPr>
        <w:t>e mescola del battistrada migliora le prestazioni di chilometraggio e la resistenza al roto</w:t>
      </w:r>
      <w:r>
        <w:rPr>
          <w:rFonts w:ascii="Times New Roman" w:eastAsia="Times New Roman" w:hAnsi="Times New Roman"/>
          <w:sz w:val="21"/>
          <w:lang w:val="it-IT"/>
        </w:rPr>
        <w:t>lamento</w:t>
      </w:r>
      <w:r w:rsidR="00706B92" w:rsidRPr="000B538B">
        <w:rPr>
          <w:rFonts w:ascii="Times New Roman" w:eastAsia="Times New Roman" w:hAnsi="Times New Roman"/>
          <w:sz w:val="21"/>
          <w:lang w:val="it-IT"/>
        </w:rPr>
        <w:t>.</w:t>
      </w:r>
    </w:p>
    <w:p w:rsidR="00706B92" w:rsidRPr="000B538B" w:rsidRDefault="00706B92" w:rsidP="00D1657F">
      <w:pPr>
        <w:spacing w:line="276" w:lineRule="auto"/>
        <w:rPr>
          <w:rFonts w:ascii="Times New Roman" w:eastAsia="Times New Roman" w:hAnsi="Times New Roman"/>
          <w:sz w:val="21"/>
          <w:lang w:val="it-IT"/>
        </w:rPr>
      </w:pPr>
    </w:p>
    <w:p w:rsidR="00706B92" w:rsidRPr="007E47E0" w:rsidRDefault="007E47E0" w:rsidP="00D1657F">
      <w:pPr>
        <w:spacing w:line="276" w:lineRule="auto"/>
        <w:rPr>
          <w:lang w:val="it-IT"/>
        </w:rPr>
      </w:pPr>
      <w:r>
        <w:rPr>
          <w:rFonts w:ascii="Times New Roman" w:eastAsia="Times New Roman" w:hAnsi="Times New Roman"/>
          <w:sz w:val="21"/>
          <w:lang w:val="it-IT"/>
        </w:rPr>
        <w:t xml:space="preserve">Grazie alla particolare struttura della </w:t>
      </w:r>
      <w:r w:rsidR="00706B92" w:rsidRPr="007E47E0">
        <w:rPr>
          <w:rFonts w:ascii="Times New Roman" w:eastAsia="Times New Roman" w:hAnsi="Times New Roman"/>
          <w:sz w:val="21"/>
          <w:lang w:val="it-IT"/>
        </w:rPr>
        <w:t>composi</w:t>
      </w:r>
      <w:r w:rsidRPr="007E47E0">
        <w:rPr>
          <w:rFonts w:ascii="Times New Roman" w:eastAsia="Times New Roman" w:hAnsi="Times New Roman"/>
          <w:sz w:val="21"/>
          <w:lang w:val="it-IT"/>
        </w:rPr>
        <w:t xml:space="preserve">zione della linea </w:t>
      </w:r>
      <w:r w:rsidR="00706B92" w:rsidRPr="007E47E0">
        <w:rPr>
          <w:rFonts w:ascii="Times New Roman" w:eastAsia="Times New Roman" w:hAnsi="Times New Roman"/>
          <w:sz w:val="21"/>
          <w:lang w:val="it-IT"/>
        </w:rPr>
        <w:t>Smart Control</w:t>
      </w:r>
      <w:r w:rsidRPr="007E47E0">
        <w:rPr>
          <w:rFonts w:ascii="Times New Roman" w:eastAsia="Times New Roman" w:hAnsi="Times New Roman"/>
          <w:sz w:val="21"/>
          <w:lang w:val="it-IT"/>
        </w:rPr>
        <w:t xml:space="preserve"> </w:t>
      </w:r>
      <w:r w:rsidR="00B92FAB">
        <w:rPr>
          <w:rFonts w:ascii="Times New Roman" w:eastAsia="Times New Roman" w:hAnsi="Times New Roman"/>
          <w:sz w:val="21"/>
          <w:lang w:val="it-IT"/>
        </w:rPr>
        <w:t>il</w:t>
      </w:r>
      <w:r w:rsidRPr="007E47E0">
        <w:rPr>
          <w:rFonts w:ascii="Times New Roman" w:eastAsia="Times New Roman" w:hAnsi="Times New Roman"/>
          <w:sz w:val="21"/>
          <w:lang w:val="it-IT"/>
        </w:rPr>
        <w:t xml:space="preserve"> movimento della cintura p</w:t>
      </w:r>
      <w:r w:rsidR="00B92FAB">
        <w:rPr>
          <w:rFonts w:ascii="Times New Roman" w:eastAsia="Times New Roman" w:hAnsi="Times New Roman"/>
          <w:sz w:val="21"/>
          <w:lang w:val="it-IT"/>
        </w:rPr>
        <w:t>uò</w:t>
      </w:r>
      <w:r w:rsidRPr="007E47E0">
        <w:rPr>
          <w:rFonts w:ascii="Times New Roman" w:eastAsia="Times New Roman" w:hAnsi="Times New Roman"/>
          <w:sz w:val="21"/>
          <w:lang w:val="it-IT"/>
        </w:rPr>
        <w:t xml:space="preserve"> esse</w:t>
      </w:r>
      <w:r w:rsidR="00B92FAB">
        <w:rPr>
          <w:rFonts w:ascii="Times New Roman" w:eastAsia="Times New Roman" w:hAnsi="Times New Roman"/>
          <w:sz w:val="21"/>
          <w:lang w:val="it-IT"/>
        </w:rPr>
        <w:t>re</w:t>
      </w:r>
      <w:r w:rsidRPr="007E47E0">
        <w:rPr>
          <w:rFonts w:ascii="Times New Roman" w:eastAsia="Times New Roman" w:hAnsi="Times New Roman"/>
          <w:sz w:val="21"/>
          <w:lang w:val="it-IT"/>
        </w:rPr>
        <w:t xml:space="preserve"> ridott</w:t>
      </w:r>
      <w:r w:rsidR="00B92FAB">
        <w:rPr>
          <w:rFonts w:ascii="Times New Roman" w:eastAsia="Times New Roman" w:hAnsi="Times New Roman"/>
          <w:sz w:val="21"/>
          <w:lang w:val="it-IT"/>
        </w:rPr>
        <w:t>o</w:t>
      </w:r>
      <w:r w:rsidRPr="007E47E0">
        <w:rPr>
          <w:rFonts w:ascii="Times New Roman" w:eastAsia="Times New Roman" w:hAnsi="Times New Roman"/>
          <w:sz w:val="21"/>
          <w:lang w:val="it-IT"/>
        </w:rPr>
        <w:t xml:space="preserve"> al minimo </w:t>
      </w:r>
      <w:r w:rsidR="00B92FAB">
        <w:rPr>
          <w:rFonts w:ascii="Times New Roman" w:eastAsia="Times New Roman" w:hAnsi="Times New Roman"/>
          <w:sz w:val="21"/>
          <w:lang w:val="it-IT"/>
        </w:rPr>
        <w:t>a</w:t>
      </w:r>
      <w:r>
        <w:rPr>
          <w:rFonts w:ascii="Times New Roman" w:eastAsia="Times New Roman" w:hAnsi="Times New Roman"/>
          <w:sz w:val="21"/>
          <w:lang w:val="it-IT"/>
        </w:rPr>
        <w:t xml:space="preserve"> temperature generali d’esercizio più basse dello pneumatico ed una conseguente maggiore efficienza nell’utilizzo economico del carburante. </w:t>
      </w:r>
      <w:r w:rsidRPr="007E47E0">
        <w:rPr>
          <w:rFonts w:ascii="Times New Roman" w:eastAsia="Times New Roman" w:hAnsi="Times New Roman"/>
          <w:sz w:val="21"/>
          <w:lang w:val="it-IT"/>
        </w:rPr>
        <w:t>Inoltre</w:t>
      </w:r>
      <w:r w:rsidR="00706B92" w:rsidRPr="007E47E0">
        <w:rPr>
          <w:rFonts w:ascii="Times New Roman" w:eastAsia="Times New Roman" w:hAnsi="Times New Roman"/>
          <w:sz w:val="21"/>
          <w:lang w:val="it-IT"/>
        </w:rPr>
        <w:t xml:space="preserve"> </w:t>
      </w:r>
      <w:r w:rsidRPr="007E47E0">
        <w:rPr>
          <w:rFonts w:ascii="Times New Roman" w:eastAsia="Times New Roman" w:hAnsi="Times New Roman"/>
          <w:sz w:val="21"/>
          <w:lang w:val="it-IT"/>
        </w:rPr>
        <w:t>la tecnologia della Teoria del Contorno Con</w:t>
      </w:r>
      <w:r w:rsidR="007A0406">
        <w:rPr>
          <w:rFonts w:ascii="Times New Roman" w:eastAsia="Times New Roman" w:hAnsi="Times New Roman"/>
          <w:sz w:val="21"/>
          <w:lang w:val="it-IT"/>
        </w:rPr>
        <w:t>t</w:t>
      </w:r>
      <w:r w:rsidRPr="007E47E0">
        <w:rPr>
          <w:rFonts w:ascii="Times New Roman" w:eastAsia="Times New Roman" w:hAnsi="Times New Roman"/>
          <w:sz w:val="21"/>
          <w:lang w:val="it-IT"/>
        </w:rPr>
        <w:t>rollo di Rigidità</w:t>
      </w:r>
      <w:r w:rsidR="00706B92" w:rsidRPr="007E47E0">
        <w:rPr>
          <w:rFonts w:ascii="Times New Roman" w:eastAsia="Times New Roman" w:hAnsi="Times New Roman"/>
          <w:sz w:val="21"/>
          <w:lang w:val="it-IT"/>
        </w:rPr>
        <w:t xml:space="preserve"> SCCT (Stiffness Control Contour Theory) </w:t>
      </w:r>
      <w:r w:rsidRPr="007E47E0">
        <w:rPr>
          <w:rFonts w:ascii="Times New Roman" w:eastAsia="Times New Roman" w:hAnsi="Times New Roman"/>
          <w:sz w:val="21"/>
          <w:lang w:val="it-IT"/>
        </w:rPr>
        <w:t xml:space="preserve">di Hankook garantisce un contorno ottimizzato per una buona </w:t>
      </w:r>
      <w:r w:rsidR="008360C6" w:rsidRPr="007E47E0">
        <w:rPr>
          <w:rFonts w:ascii="Times New Roman" w:eastAsia="Times New Roman" w:hAnsi="Times New Roman"/>
          <w:sz w:val="21"/>
          <w:lang w:val="it-IT"/>
        </w:rPr>
        <w:t>maneggevolezza</w:t>
      </w:r>
      <w:r w:rsidR="00B92FAB">
        <w:rPr>
          <w:rFonts w:ascii="Times New Roman" w:eastAsia="Times New Roman" w:hAnsi="Times New Roman"/>
          <w:sz w:val="21"/>
          <w:lang w:val="it-IT"/>
        </w:rPr>
        <w:t xml:space="preserve"> mentre</w:t>
      </w:r>
      <w:r w:rsidRPr="007E47E0">
        <w:rPr>
          <w:rFonts w:ascii="Times New Roman" w:eastAsia="Times New Roman" w:hAnsi="Times New Roman"/>
          <w:sz w:val="21"/>
          <w:lang w:val="it-IT"/>
        </w:rPr>
        <w:t xml:space="preserve"> </w:t>
      </w:r>
      <w:r>
        <w:rPr>
          <w:rFonts w:ascii="Times New Roman" w:eastAsia="Times New Roman" w:hAnsi="Times New Roman"/>
          <w:sz w:val="21"/>
          <w:lang w:val="it-IT"/>
        </w:rPr>
        <w:t>il</w:t>
      </w:r>
      <w:r w:rsidRPr="007E47E0">
        <w:rPr>
          <w:rFonts w:ascii="Times New Roman" w:eastAsia="Times New Roman" w:hAnsi="Times New Roman"/>
          <w:sz w:val="21"/>
          <w:lang w:val="it-IT"/>
        </w:rPr>
        <w:t xml:space="preserve"> battistrada</w:t>
      </w:r>
      <w:r>
        <w:rPr>
          <w:rFonts w:ascii="Times New Roman" w:eastAsia="Times New Roman" w:hAnsi="Times New Roman"/>
          <w:sz w:val="21"/>
          <w:lang w:val="it-IT"/>
        </w:rPr>
        <w:t xml:space="preserve"> armato con fili metallici</w:t>
      </w:r>
      <w:r w:rsidRPr="007E47E0">
        <w:rPr>
          <w:rFonts w:ascii="Times New Roman" w:eastAsia="Times New Roman" w:hAnsi="Times New Roman"/>
          <w:sz w:val="21"/>
          <w:lang w:val="it-IT"/>
        </w:rPr>
        <w:t xml:space="preserve"> </w:t>
      </w:r>
      <w:r>
        <w:rPr>
          <w:rFonts w:ascii="Times New Roman" w:eastAsia="Times New Roman" w:hAnsi="Times New Roman"/>
          <w:sz w:val="21"/>
          <w:lang w:val="it-IT"/>
        </w:rPr>
        <w:t>contribuisce ad un’eccellente ricostruibilità</w:t>
      </w:r>
      <w:r w:rsidR="00706B92" w:rsidRPr="007E47E0">
        <w:rPr>
          <w:rFonts w:ascii="Times New Roman" w:eastAsia="Times New Roman" w:hAnsi="Times New Roman"/>
          <w:sz w:val="21"/>
          <w:lang w:val="it-IT"/>
        </w:rPr>
        <w:t xml:space="preserve">. </w:t>
      </w:r>
      <w:r>
        <w:rPr>
          <w:rFonts w:ascii="Times New Roman" w:eastAsia="Times New Roman" w:hAnsi="Times New Roman"/>
          <w:sz w:val="21"/>
          <w:lang w:val="it-IT"/>
        </w:rPr>
        <w:t xml:space="preserve">L’ampliamento della linea </w:t>
      </w:r>
      <w:r w:rsidR="00706B92" w:rsidRPr="007E47E0">
        <w:rPr>
          <w:rFonts w:ascii="Times New Roman" w:eastAsia="Times New Roman" w:hAnsi="Times New Roman"/>
          <w:sz w:val="21"/>
          <w:lang w:val="it-IT"/>
        </w:rPr>
        <w:t xml:space="preserve">SmartControl </w:t>
      </w:r>
      <w:r w:rsidRPr="007E47E0">
        <w:rPr>
          <w:rFonts w:ascii="Times New Roman" w:eastAsia="Times New Roman" w:hAnsi="Times New Roman"/>
          <w:sz w:val="21"/>
          <w:lang w:val="it-IT"/>
        </w:rPr>
        <w:t>con nuove misure per assi sterzanti e di guida è previst</w:t>
      </w:r>
      <w:r w:rsidR="00B92FAB">
        <w:rPr>
          <w:rFonts w:ascii="Times New Roman" w:eastAsia="Times New Roman" w:hAnsi="Times New Roman"/>
          <w:sz w:val="21"/>
          <w:lang w:val="it-IT"/>
        </w:rPr>
        <w:t>o</w:t>
      </w:r>
      <w:r w:rsidRPr="007E47E0">
        <w:rPr>
          <w:rFonts w:ascii="Times New Roman" w:eastAsia="Times New Roman" w:hAnsi="Times New Roman"/>
          <w:sz w:val="21"/>
          <w:lang w:val="it-IT"/>
        </w:rPr>
        <w:t xml:space="preserve"> per il prossimo anno. </w:t>
      </w:r>
    </w:p>
    <w:p w:rsidR="00706B92" w:rsidRPr="007E47E0" w:rsidRDefault="00706B92" w:rsidP="00706B92">
      <w:pPr>
        <w:rPr>
          <w:rFonts w:ascii="Times New Roman" w:eastAsia="Times New Roman" w:hAnsi="Times New Roman"/>
          <w:sz w:val="21"/>
          <w:lang w:val="it-IT"/>
        </w:rPr>
      </w:pPr>
    </w:p>
    <w:p w:rsidR="00706B92" w:rsidRPr="007E47E0" w:rsidRDefault="00706B92" w:rsidP="00706B92">
      <w:pPr>
        <w:rPr>
          <w:rFonts w:ascii="Times New Roman" w:hAnsi="Times New Roman"/>
          <w:sz w:val="21"/>
          <w:lang w:val="it-IT"/>
        </w:rPr>
      </w:pPr>
    </w:p>
    <w:p w:rsidR="00706B92" w:rsidRPr="007E47E0" w:rsidRDefault="007E47E0" w:rsidP="00706B92">
      <w:pPr>
        <w:widowControl/>
        <w:snapToGrid w:val="0"/>
        <w:spacing w:line="276" w:lineRule="auto"/>
        <w:rPr>
          <w:lang w:val="it-IT"/>
        </w:rPr>
      </w:pPr>
      <w:r w:rsidRPr="007E47E0">
        <w:rPr>
          <w:rFonts w:ascii="Arial" w:hAnsi="Arial" w:cs="Arial"/>
          <w:i/>
          <w:sz w:val="18"/>
          <w:szCs w:val="18"/>
          <w:u w:val="single"/>
          <w:lang w:val="it-IT"/>
        </w:rPr>
        <w:t xml:space="preserve">Misure della linea di pneumatici </w:t>
      </w:r>
      <w:r w:rsidR="00706B92" w:rsidRPr="007E47E0">
        <w:rPr>
          <w:rFonts w:ascii="Arial" w:hAnsi="Arial" w:cs="Arial"/>
          <w:i/>
          <w:sz w:val="18"/>
          <w:szCs w:val="18"/>
          <w:u w:val="single"/>
          <w:lang w:val="it-IT"/>
        </w:rPr>
        <w:t xml:space="preserve">SmartControl </w:t>
      </w:r>
      <w:r w:rsidRPr="007E47E0">
        <w:rPr>
          <w:rFonts w:ascii="Arial" w:hAnsi="Arial" w:cs="Arial"/>
          <w:i/>
          <w:sz w:val="18"/>
          <w:szCs w:val="18"/>
          <w:u w:val="single"/>
          <w:lang w:val="it-IT"/>
        </w:rPr>
        <w:t>disponibil</w:t>
      </w:r>
      <w:r w:rsidR="00C072EC">
        <w:rPr>
          <w:rFonts w:ascii="Arial" w:hAnsi="Arial" w:cs="Arial"/>
          <w:i/>
          <w:sz w:val="18"/>
          <w:szCs w:val="18"/>
          <w:u w:val="single"/>
          <w:lang w:val="it-IT"/>
        </w:rPr>
        <w:t>i</w:t>
      </w:r>
    </w:p>
    <w:p w:rsidR="00706B92" w:rsidRPr="007E47E0" w:rsidRDefault="00706B92" w:rsidP="00706B92">
      <w:pPr>
        <w:widowControl/>
        <w:spacing w:line="320" w:lineRule="exact"/>
        <w:rPr>
          <w:rFonts w:ascii="Arial" w:hAnsi="Arial" w:cs="Arial"/>
          <w:bCs/>
          <w:i/>
          <w:sz w:val="21"/>
          <w:szCs w:val="21"/>
          <w:u w:val="single"/>
          <w:lang w:val="it-IT"/>
        </w:rPr>
      </w:pPr>
    </w:p>
    <w:tbl>
      <w:tblPr>
        <w:tblW w:w="0" w:type="auto"/>
        <w:tblInd w:w="70" w:type="dxa"/>
        <w:tblLayout w:type="fixed"/>
        <w:tblCellMar>
          <w:left w:w="70" w:type="dxa"/>
          <w:right w:w="70" w:type="dxa"/>
        </w:tblCellMar>
        <w:tblLook w:val="0000" w:firstRow="0" w:lastRow="0" w:firstColumn="0" w:lastColumn="0" w:noHBand="0" w:noVBand="0"/>
      </w:tblPr>
      <w:tblGrid>
        <w:gridCol w:w="1007"/>
        <w:gridCol w:w="1417"/>
        <w:gridCol w:w="1269"/>
        <w:gridCol w:w="1513"/>
        <w:gridCol w:w="1744"/>
        <w:gridCol w:w="571"/>
        <w:gridCol w:w="1726"/>
      </w:tblGrid>
      <w:tr w:rsidR="00706B92" w:rsidTr="00706B92">
        <w:trPr>
          <w:trHeight w:val="300"/>
        </w:trPr>
        <w:tc>
          <w:tcPr>
            <w:tcW w:w="1007" w:type="dxa"/>
            <w:tcBorders>
              <w:top w:val="single" w:sz="4" w:space="0" w:color="000000"/>
              <w:left w:val="single" w:sz="4" w:space="0" w:color="000000"/>
              <w:bottom w:val="single" w:sz="4" w:space="0" w:color="000000"/>
            </w:tcBorders>
            <w:shd w:val="clear" w:color="auto" w:fill="auto"/>
            <w:vAlign w:val="center"/>
          </w:tcPr>
          <w:p w:rsidR="00706B92" w:rsidRDefault="001C38C1" w:rsidP="001C38C1">
            <w:pPr>
              <w:widowControl/>
              <w:jc w:val="center"/>
            </w:pPr>
            <w:r>
              <w:rPr>
                <w:rFonts w:ascii="Arial" w:hAnsi="Arial" w:cs="Arial"/>
                <w:b/>
                <w:sz w:val="18"/>
              </w:rPr>
              <w:t>Battistrada</w:t>
            </w:r>
          </w:p>
        </w:tc>
        <w:tc>
          <w:tcPr>
            <w:tcW w:w="1417" w:type="dxa"/>
            <w:tcBorders>
              <w:top w:val="single" w:sz="4" w:space="0" w:color="000000"/>
              <w:left w:val="single" w:sz="4" w:space="0" w:color="000000"/>
              <w:bottom w:val="single" w:sz="4" w:space="0" w:color="000000"/>
            </w:tcBorders>
            <w:shd w:val="clear" w:color="auto" w:fill="auto"/>
            <w:vAlign w:val="center"/>
          </w:tcPr>
          <w:p w:rsidR="00706B92" w:rsidRDefault="001C38C1" w:rsidP="001C38C1">
            <w:pPr>
              <w:widowControl/>
              <w:jc w:val="center"/>
            </w:pPr>
            <w:r>
              <w:rPr>
                <w:rFonts w:ascii="Arial" w:hAnsi="Arial" w:cs="Arial"/>
                <w:b/>
                <w:color w:val="000000"/>
                <w:sz w:val="18"/>
              </w:rPr>
              <w:t>Misura</w:t>
            </w:r>
          </w:p>
        </w:tc>
        <w:tc>
          <w:tcPr>
            <w:tcW w:w="1269"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hAnsi="Arial" w:cs="Arial"/>
                <w:b/>
                <w:color w:val="000000"/>
                <w:sz w:val="18"/>
              </w:rPr>
              <w:t>LI</w:t>
            </w:r>
          </w:p>
        </w:tc>
        <w:tc>
          <w:tcPr>
            <w:tcW w:w="1513" w:type="dxa"/>
            <w:tcBorders>
              <w:top w:val="single" w:sz="4" w:space="0" w:color="000000"/>
              <w:left w:val="single" w:sz="4" w:space="0" w:color="000000"/>
              <w:bottom w:val="single" w:sz="4" w:space="0" w:color="000000"/>
            </w:tcBorders>
            <w:shd w:val="clear" w:color="auto" w:fill="auto"/>
            <w:vAlign w:val="center"/>
          </w:tcPr>
          <w:p w:rsidR="00706B92" w:rsidRDefault="001C38C1" w:rsidP="001C38C1">
            <w:pPr>
              <w:widowControl/>
              <w:jc w:val="center"/>
            </w:pPr>
            <w:r>
              <w:rPr>
                <w:rFonts w:ascii="Arial" w:hAnsi="Arial" w:cs="Arial"/>
                <w:b/>
                <w:color w:val="000000"/>
                <w:sz w:val="18"/>
              </w:rPr>
              <w:t>Contrassegno</w:t>
            </w:r>
          </w:p>
        </w:tc>
        <w:tc>
          <w:tcPr>
            <w:tcW w:w="1744" w:type="dxa"/>
            <w:tcBorders>
              <w:top w:val="single" w:sz="4" w:space="0" w:color="000000"/>
              <w:left w:val="single" w:sz="4" w:space="0" w:color="000000"/>
              <w:bottom w:val="single" w:sz="4" w:space="0" w:color="000000"/>
            </w:tcBorders>
            <w:shd w:val="clear" w:color="auto" w:fill="auto"/>
          </w:tcPr>
          <w:p w:rsidR="00706B92" w:rsidRDefault="00706B92" w:rsidP="00706B92">
            <w:pPr>
              <w:widowControl/>
              <w:snapToGrid w:val="0"/>
              <w:jc w:val="center"/>
              <w:rPr>
                <w:rFonts w:ascii="Arial" w:hAnsi="Arial" w:cs="Arial"/>
                <w:b/>
                <w:bCs/>
                <w:color w:val="000000"/>
                <w:sz w:val="18"/>
                <w:szCs w:val="18"/>
                <w:lang w:val="de-DE" w:eastAsia="de-DE"/>
              </w:rPr>
            </w:pPr>
            <w:r>
              <w:pict>
                <v:shape id="_x0000_s1158" type="#_x0000_t75" style="position:absolute;left:0;text-align:left;margin-left:31.25pt;margin-top:-.5pt;width:17.2pt;height:15.9pt;z-index:-251630592;mso-wrap-distance-left:9.05pt;mso-wrap-distance-right:9.05pt;mso-position-horizontal-relative:text;mso-position-vertical-relative:text" wrapcoords="-936 0 -936 20553 21599 20553 21599 0 -936 0" filled="t">
                  <v:fill color2="black"/>
                  <v:imagedata r:id="rId36" o:title=""/>
                  <w10:wrap type="tight"/>
                </v:shape>
              </w:pict>
            </w:r>
          </w:p>
        </w:tc>
        <w:tc>
          <w:tcPr>
            <w:tcW w:w="571"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hAnsi="Arial" w:cs="Arial"/>
                <w:b/>
                <w:color w:val="000000"/>
                <w:sz w:val="18"/>
              </w:rPr>
              <w:t>M+S</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B92" w:rsidRDefault="001C38C1" w:rsidP="001C38C1">
            <w:pPr>
              <w:widowControl/>
              <w:jc w:val="center"/>
            </w:pPr>
            <w:r>
              <w:rPr>
                <w:rFonts w:ascii="Arial" w:hAnsi="Arial" w:cs="Arial"/>
                <w:b/>
                <w:color w:val="000000"/>
                <w:sz w:val="18"/>
              </w:rPr>
              <w:t>Disponibilità</w:t>
            </w:r>
          </w:p>
        </w:tc>
      </w:tr>
      <w:tr w:rsidR="00706B92" w:rsidTr="00706B92">
        <w:trPr>
          <w:trHeight w:val="300"/>
        </w:trPr>
        <w:tc>
          <w:tcPr>
            <w:tcW w:w="1007"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pPr>
            <w:r>
              <w:rPr>
                <w:rFonts w:ascii="Arial" w:hAnsi="Arial" w:cs="Arial"/>
                <w:b/>
                <w:sz w:val="18"/>
              </w:rPr>
              <w:t>TW01</w:t>
            </w:r>
          </w:p>
        </w:tc>
        <w:tc>
          <w:tcPr>
            <w:tcW w:w="1417"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hAnsi="Arial" w:cs="Arial"/>
                <w:color w:val="000000"/>
                <w:sz w:val="18"/>
              </w:rPr>
              <w:t>385/65R22.5</w:t>
            </w:r>
          </w:p>
        </w:tc>
        <w:tc>
          <w:tcPr>
            <w:tcW w:w="1269"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Arial" w:hAnsi="Arial" w:cs="Arial"/>
                <w:color w:val="000000"/>
                <w:sz w:val="18"/>
              </w:rPr>
              <w:t>160K (158L)</w:t>
            </w:r>
          </w:p>
        </w:tc>
        <w:tc>
          <w:tcPr>
            <w:tcW w:w="1513" w:type="dxa"/>
            <w:tcBorders>
              <w:left w:val="single" w:sz="4" w:space="0" w:color="000000"/>
              <w:bottom w:val="single" w:sz="4" w:space="0" w:color="000000"/>
            </w:tcBorders>
            <w:shd w:val="clear" w:color="auto" w:fill="FFFFFF"/>
            <w:vAlign w:val="center"/>
          </w:tcPr>
          <w:p w:rsidR="00706B92" w:rsidRDefault="00D1657F" w:rsidP="00706B92">
            <w:pPr>
              <w:widowControl/>
              <w:jc w:val="center"/>
            </w:pPr>
            <w:r>
              <w:rPr>
                <w:rFonts w:ascii="Arial" w:hAnsi="Arial" w:cs="Arial"/>
                <w:color w:val="000000"/>
                <w:sz w:val="18"/>
              </w:rPr>
              <w:t>B/C/W1 69</w:t>
            </w:r>
            <w:r w:rsidR="00706B92">
              <w:rPr>
                <w:rFonts w:ascii="Arial" w:hAnsi="Arial" w:cs="Arial"/>
                <w:color w:val="000000"/>
                <w:sz w:val="18"/>
              </w:rPr>
              <w:t>dB</w:t>
            </w:r>
          </w:p>
        </w:tc>
        <w:tc>
          <w:tcPr>
            <w:tcW w:w="1744"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571" w:type="dxa"/>
            <w:tcBorders>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726" w:type="dxa"/>
            <w:tcBorders>
              <w:left w:val="single" w:sz="4" w:space="0" w:color="000000"/>
              <w:bottom w:val="single" w:sz="4" w:space="0" w:color="000000"/>
              <w:right w:val="single" w:sz="4" w:space="0" w:color="000000"/>
            </w:tcBorders>
            <w:shd w:val="clear" w:color="auto" w:fill="FFFFFF"/>
            <w:vAlign w:val="center"/>
          </w:tcPr>
          <w:p w:rsidR="00706B92" w:rsidRDefault="00706B92" w:rsidP="001C38C1">
            <w:pPr>
              <w:widowControl/>
              <w:jc w:val="center"/>
            </w:pPr>
            <w:r w:rsidRPr="005B094A">
              <w:rPr>
                <w:rFonts w:ascii="Arial" w:eastAsia="Wingdings" w:hAnsi="Arial" w:cs="Arial"/>
                <w:color w:val="000000"/>
                <w:sz w:val="18"/>
                <w:szCs w:val="18"/>
              </w:rPr>
              <w:t>In produ</w:t>
            </w:r>
            <w:r w:rsidR="001C38C1">
              <w:rPr>
                <w:rFonts w:ascii="Arial" w:eastAsia="Wingdings" w:hAnsi="Arial" w:cs="Arial"/>
                <w:color w:val="000000"/>
                <w:sz w:val="18"/>
                <w:szCs w:val="18"/>
              </w:rPr>
              <w:t>zione</w:t>
            </w:r>
          </w:p>
        </w:tc>
      </w:tr>
    </w:tbl>
    <w:p w:rsidR="00706B92" w:rsidRDefault="00706B92" w:rsidP="00706B92">
      <w:pPr>
        <w:widowControl/>
        <w:snapToGrid w:val="0"/>
        <w:spacing w:line="276" w:lineRule="auto"/>
        <w:jc w:val="left"/>
        <w:rPr>
          <w:rFonts w:eastAsia="Wingdings"/>
          <w:bCs/>
          <w:sz w:val="24"/>
        </w:rPr>
      </w:pPr>
    </w:p>
    <w:p w:rsidR="00706B92" w:rsidRDefault="00706B92" w:rsidP="00706B92">
      <w:pPr>
        <w:rPr>
          <w:rFonts w:ascii="Times New Roman" w:eastAsia="Wingdings" w:hAnsi="Times New Roman"/>
          <w:bCs/>
          <w:sz w:val="21"/>
          <w:szCs w:val="21"/>
        </w:rPr>
      </w:pPr>
    </w:p>
    <w:p w:rsidR="00706B92" w:rsidRDefault="00790775" w:rsidP="00706B92">
      <w:pPr>
        <w:widowControl/>
        <w:snapToGrid w:val="0"/>
        <w:spacing w:line="276" w:lineRule="auto"/>
        <w:jc w:val="center"/>
      </w:pPr>
      <w:r>
        <w:rPr>
          <w:rFonts w:ascii="Arial" w:eastAsia="Wingdings" w:hAnsi="Arial" w:cs="Arial"/>
          <w:b/>
          <w:color w:val="FF6600"/>
          <w:sz w:val="24"/>
        </w:rPr>
        <w:t>Caratteristiche tecniche di</w:t>
      </w:r>
      <w:r w:rsidR="00706B92">
        <w:rPr>
          <w:rFonts w:ascii="Arial" w:eastAsia="Wingdings" w:hAnsi="Arial" w:cs="Arial"/>
          <w:b/>
          <w:color w:val="FF6600"/>
          <w:sz w:val="24"/>
        </w:rPr>
        <w:t xml:space="preserve"> SmartControl TW01</w:t>
      </w:r>
    </w:p>
    <w:p w:rsidR="00706B92" w:rsidRDefault="00706B92" w:rsidP="00706B92">
      <w:pPr>
        <w:widowControl/>
        <w:snapToGrid w:val="0"/>
        <w:spacing w:line="276" w:lineRule="auto"/>
        <w:jc w:val="center"/>
        <w:rPr>
          <w:rFonts w:ascii="Helvetica" w:eastAsia="Wingdings" w:hAnsi="Helvetica" w:cs="Helvetica"/>
          <w:b/>
          <w:bCs/>
          <w:color w:val="FF6600"/>
          <w:sz w:val="24"/>
        </w:rPr>
      </w:pPr>
    </w:p>
    <w:p w:rsidR="00706B92" w:rsidRDefault="00706B92" w:rsidP="00706B92">
      <w:pPr>
        <w:widowControl/>
        <w:snapToGrid w:val="0"/>
        <w:spacing w:line="276" w:lineRule="auto"/>
        <w:jc w:val="left"/>
        <w:rPr>
          <w:rFonts w:ascii="Times New Roman" w:eastAsia="Wingdings" w:hAnsi="Times New Roman" w:cs="Helvetica"/>
          <w:b/>
          <w:bCs/>
          <w:i/>
          <w:color w:val="FF6600"/>
          <w:sz w:val="21"/>
          <w:szCs w:val="21"/>
          <w:u w:val="single"/>
          <w:lang w:val="de-DE" w:eastAsia="de-DE"/>
        </w:rPr>
      </w:pPr>
      <w:r>
        <w:pict>
          <v:shape id="_x0000_s1111" type="#_x0000_t75" style="position:absolute;margin-left:384.95pt;margin-top:8.45pt;width:79.85pt;height:51.7pt;z-index:-251677696;mso-wrap-distance-left:9.05pt;mso-wrap-distance-right:9.05pt;mso-position-horizontal-relative:margin" wrapcoords="-190 0 -190 21177 21599 21177 21599 0 -190 0" filled="t">
            <v:fill color2="black"/>
            <v:imagedata r:id="rId51" o:title=""/>
            <w10:wrap type="tight"/>
          </v:shape>
        </w:pict>
      </w:r>
    </w:p>
    <w:p w:rsidR="00706B92" w:rsidRPr="00D1657F" w:rsidRDefault="00706B92" w:rsidP="00706B92">
      <w:pPr>
        <w:widowControl/>
        <w:snapToGrid w:val="0"/>
        <w:spacing w:line="276" w:lineRule="auto"/>
        <w:jc w:val="left"/>
        <w:rPr>
          <w:b/>
        </w:rPr>
      </w:pPr>
      <w:r w:rsidRPr="00D1657F">
        <w:rPr>
          <w:rFonts w:ascii="Arial" w:eastAsia="Wingdings" w:hAnsi="Arial" w:cs="Arial"/>
          <w:b/>
          <w:i/>
          <w:sz w:val="18"/>
          <w:szCs w:val="18"/>
          <w:u w:val="single"/>
        </w:rPr>
        <w:t xml:space="preserve">1. </w:t>
      </w:r>
      <w:r w:rsidR="00790775">
        <w:rPr>
          <w:rFonts w:ascii="Arial" w:eastAsia="Wingdings" w:hAnsi="Arial" w:cs="Arial"/>
          <w:b/>
          <w:i/>
          <w:sz w:val="18"/>
          <w:szCs w:val="18"/>
          <w:u w:val="single"/>
        </w:rPr>
        <w:t>Solchi a z</w:t>
      </w:r>
      <w:r w:rsidRPr="00D1657F">
        <w:rPr>
          <w:rFonts w:ascii="Arial" w:eastAsia="Wingdings" w:hAnsi="Arial" w:cs="Arial"/>
          <w:b/>
          <w:i/>
          <w:sz w:val="18"/>
          <w:szCs w:val="18"/>
          <w:u w:val="single"/>
        </w:rPr>
        <w:t>igzag</w:t>
      </w:r>
    </w:p>
    <w:p w:rsidR="00706B92" w:rsidRPr="00790775" w:rsidRDefault="00706B92" w:rsidP="00706B92">
      <w:pPr>
        <w:widowControl/>
        <w:snapToGrid w:val="0"/>
        <w:spacing w:line="276" w:lineRule="auto"/>
        <w:jc w:val="left"/>
        <w:rPr>
          <w:lang w:val="it-IT"/>
        </w:rPr>
      </w:pPr>
      <w:r w:rsidRPr="00790775">
        <w:rPr>
          <w:rFonts w:ascii="Arial" w:eastAsia="Wingdings" w:hAnsi="Arial" w:cs="Arial"/>
          <w:sz w:val="18"/>
          <w:szCs w:val="18"/>
          <w:lang w:val="it-IT"/>
        </w:rPr>
        <w:t xml:space="preserve">- </w:t>
      </w:r>
      <w:r w:rsidR="00B92FAB">
        <w:rPr>
          <w:rFonts w:ascii="Arial" w:eastAsia="Wingdings" w:hAnsi="Arial" w:cs="Arial"/>
          <w:sz w:val="18"/>
          <w:szCs w:val="18"/>
          <w:lang w:val="it-IT"/>
        </w:rPr>
        <w:t>I q</w:t>
      </w:r>
      <w:r w:rsidR="00790775" w:rsidRPr="00790775">
        <w:rPr>
          <w:rFonts w:ascii="Arial" w:eastAsia="Wingdings" w:hAnsi="Arial" w:cs="Arial"/>
          <w:sz w:val="18"/>
          <w:szCs w:val="18"/>
          <w:lang w:val="it-IT"/>
        </w:rPr>
        <w:t>uattro solchi a zigzag del battistrada garantiscono un’eccellente guida laterale assicurando un ottimo drenaggio dell’acqua</w:t>
      </w:r>
      <w:r w:rsidRPr="00790775">
        <w:rPr>
          <w:rFonts w:ascii="Arial" w:eastAsia="Wingdings" w:hAnsi="Arial" w:cs="Arial"/>
          <w:sz w:val="18"/>
          <w:szCs w:val="18"/>
          <w:lang w:val="it-IT"/>
        </w:rPr>
        <w:t xml:space="preserve">. </w:t>
      </w:r>
    </w:p>
    <w:p w:rsidR="00706B92" w:rsidRPr="00790775" w:rsidRDefault="00706B92" w:rsidP="00706B92">
      <w:pPr>
        <w:widowControl/>
        <w:snapToGrid w:val="0"/>
        <w:spacing w:line="276" w:lineRule="auto"/>
        <w:jc w:val="left"/>
        <w:rPr>
          <w:rFonts w:ascii="Arial" w:eastAsia="Wingdings" w:hAnsi="Arial" w:cs="Arial"/>
          <w:i/>
          <w:sz w:val="18"/>
          <w:szCs w:val="18"/>
          <w:u w:val="single"/>
          <w:lang w:val="it-IT"/>
        </w:rPr>
      </w:pPr>
    </w:p>
    <w:p w:rsidR="00706B92" w:rsidRPr="00790775" w:rsidRDefault="00706B92" w:rsidP="00706B92">
      <w:pPr>
        <w:widowControl/>
        <w:snapToGrid w:val="0"/>
        <w:spacing w:line="276" w:lineRule="auto"/>
        <w:jc w:val="left"/>
        <w:rPr>
          <w:rFonts w:ascii="Arial" w:eastAsia="Wingdings" w:hAnsi="Arial" w:cs="Arial"/>
          <w:i/>
          <w:sz w:val="18"/>
          <w:szCs w:val="18"/>
          <w:u w:val="single"/>
          <w:lang w:val="it-IT"/>
        </w:rPr>
      </w:pPr>
    </w:p>
    <w:p w:rsidR="00706B92" w:rsidRPr="00790775" w:rsidRDefault="00706B92" w:rsidP="00706B92">
      <w:pPr>
        <w:widowControl/>
        <w:snapToGrid w:val="0"/>
        <w:spacing w:line="276" w:lineRule="auto"/>
        <w:jc w:val="left"/>
        <w:rPr>
          <w:rFonts w:ascii="Arial" w:eastAsia="Wingdings" w:hAnsi="Arial" w:cs="Arial"/>
          <w:i/>
          <w:sz w:val="18"/>
          <w:szCs w:val="18"/>
          <w:u w:val="single"/>
          <w:lang w:val="it-IT"/>
        </w:rPr>
      </w:pPr>
    </w:p>
    <w:p w:rsidR="00706B92" w:rsidRDefault="00706B92" w:rsidP="00706B92">
      <w:pPr>
        <w:widowControl/>
        <w:snapToGrid w:val="0"/>
        <w:spacing w:line="276" w:lineRule="auto"/>
        <w:jc w:val="left"/>
        <w:rPr>
          <w:rFonts w:ascii="Arial" w:eastAsia="Wingdings" w:hAnsi="Arial" w:cs="Arial"/>
          <w:i/>
          <w:sz w:val="18"/>
          <w:szCs w:val="18"/>
          <w:u w:val="single"/>
          <w:lang w:val="de-DE" w:eastAsia="de-DE"/>
        </w:rPr>
      </w:pPr>
      <w:r>
        <w:pict>
          <v:shape id="_x0000_s1110" type="#_x0000_t75" style="position:absolute;margin-left:313.35pt;margin-top:3.05pt;width:150.7pt;height:93.65pt;z-index:-251678720;mso-wrap-distance-left:9.05pt;mso-wrap-distance-right:9.05pt;mso-position-horizontal-relative:margin" wrapcoords="-113 0 -113 21341 21508 21341 21508 0 -113 0" filled="t">
            <v:fill color2="black"/>
            <v:imagedata r:id="rId52" o:title=""/>
            <w10:wrap type="tight"/>
          </v:shape>
        </w:pict>
      </w:r>
    </w:p>
    <w:p w:rsidR="00706B92" w:rsidRPr="00790775" w:rsidRDefault="00706B92" w:rsidP="00706B92">
      <w:pPr>
        <w:widowControl/>
        <w:snapToGrid w:val="0"/>
        <w:spacing w:line="276" w:lineRule="auto"/>
        <w:jc w:val="left"/>
        <w:rPr>
          <w:b/>
          <w:lang w:val="it-IT"/>
        </w:rPr>
      </w:pPr>
      <w:r w:rsidRPr="00790775">
        <w:rPr>
          <w:rFonts w:ascii="Arial" w:eastAsia="Wingdings" w:hAnsi="Arial" w:cs="Arial"/>
          <w:b/>
          <w:i/>
          <w:sz w:val="18"/>
          <w:szCs w:val="18"/>
          <w:u w:val="single"/>
          <w:lang w:val="it-IT"/>
        </w:rPr>
        <w:t xml:space="preserve">2. </w:t>
      </w:r>
      <w:r w:rsidR="00790775" w:rsidRPr="00790775">
        <w:rPr>
          <w:rFonts w:ascii="Arial" w:eastAsia="Wingdings" w:hAnsi="Arial" w:cs="Arial"/>
          <w:b/>
          <w:i/>
          <w:sz w:val="18"/>
          <w:szCs w:val="18"/>
          <w:u w:val="single"/>
          <w:lang w:val="it-IT"/>
        </w:rPr>
        <w:t xml:space="preserve">Battistrada con intagli multipli </w:t>
      </w:r>
      <w:r w:rsidRPr="00790775">
        <w:rPr>
          <w:rFonts w:ascii="Arial" w:eastAsia="Wingdings" w:hAnsi="Arial" w:cs="Arial"/>
          <w:b/>
          <w:i/>
          <w:sz w:val="18"/>
          <w:szCs w:val="18"/>
          <w:u w:val="single"/>
          <w:lang w:val="it-IT"/>
        </w:rPr>
        <w:t>3D</w:t>
      </w:r>
    </w:p>
    <w:p w:rsidR="00706B92" w:rsidRPr="00790775" w:rsidRDefault="00706B92" w:rsidP="00706B92">
      <w:pPr>
        <w:rPr>
          <w:lang w:val="it-IT"/>
        </w:rPr>
      </w:pPr>
      <w:r w:rsidRPr="00790775">
        <w:rPr>
          <w:rFonts w:ascii="Arial" w:hAnsi="Arial" w:cs="Arial"/>
          <w:sz w:val="18"/>
          <w:szCs w:val="18"/>
          <w:lang w:val="it-IT"/>
        </w:rPr>
        <w:t xml:space="preserve">- </w:t>
      </w:r>
      <w:r w:rsidR="00790775" w:rsidRPr="00790775">
        <w:rPr>
          <w:rFonts w:ascii="Arial" w:hAnsi="Arial" w:cs="Arial"/>
          <w:sz w:val="18"/>
          <w:szCs w:val="18"/>
          <w:lang w:val="it-IT"/>
        </w:rPr>
        <w:t xml:space="preserve">Il battistrada con intagli multipli </w:t>
      </w:r>
      <w:r w:rsidRPr="00790775">
        <w:rPr>
          <w:rFonts w:ascii="Arial" w:hAnsi="Arial" w:cs="Arial"/>
          <w:sz w:val="18"/>
          <w:szCs w:val="18"/>
          <w:lang w:val="it-IT"/>
        </w:rPr>
        <w:t xml:space="preserve">3D </w:t>
      </w:r>
      <w:r w:rsidR="00790775" w:rsidRPr="00790775">
        <w:rPr>
          <w:rFonts w:ascii="Arial" w:hAnsi="Arial" w:cs="Arial"/>
          <w:sz w:val="18"/>
          <w:szCs w:val="18"/>
          <w:lang w:val="it-IT"/>
        </w:rPr>
        <w:t>assicura eccellenti prestazioni in frenata</w:t>
      </w:r>
      <w:r w:rsidRPr="00790775">
        <w:rPr>
          <w:rFonts w:ascii="Arial" w:hAnsi="Arial" w:cs="Arial"/>
          <w:sz w:val="18"/>
          <w:szCs w:val="18"/>
          <w:lang w:val="it-IT"/>
        </w:rPr>
        <w:t>.</w:t>
      </w:r>
    </w:p>
    <w:p w:rsidR="00706B92" w:rsidRPr="00790775" w:rsidRDefault="00706B92" w:rsidP="00706B92">
      <w:pPr>
        <w:rPr>
          <w:lang w:val="it-IT"/>
        </w:rPr>
      </w:pPr>
      <w:r w:rsidRPr="00790775">
        <w:rPr>
          <w:rFonts w:ascii="Arial" w:hAnsi="Arial" w:cs="Arial"/>
          <w:sz w:val="18"/>
          <w:szCs w:val="18"/>
          <w:lang w:val="it-IT"/>
        </w:rPr>
        <w:t xml:space="preserve">- </w:t>
      </w:r>
      <w:r w:rsidR="00790775" w:rsidRPr="00790775">
        <w:rPr>
          <w:rFonts w:ascii="Arial" w:hAnsi="Arial" w:cs="Arial"/>
          <w:sz w:val="18"/>
          <w:szCs w:val="18"/>
          <w:lang w:val="it-IT"/>
        </w:rPr>
        <w:t xml:space="preserve">La </w:t>
      </w:r>
      <w:r w:rsidRPr="00790775">
        <w:rPr>
          <w:rFonts w:ascii="Arial" w:hAnsi="Arial" w:cs="Arial"/>
          <w:sz w:val="18"/>
          <w:szCs w:val="18"/>
          <w:lang w:val="it-IT"/>
        </w:rPr>
        <w:t>stabilit</w:t>
      </w:r>
      <w:r w:rsidR="00790775">
        <w:rPr>
          <w:rFonts w:ascii="Arial" w:hAnsi="Arial" w:cs="Arial"/>
          <w:sz w:val="18"/>
          <w:szCs w:val="18"/>
          <w:lang w:val="it-IT"/>
        </w:rPr>
        <w:t>à</w:t>
      </w:r>
      <w:r w:rsidR="00790775" w:rsidRPr="00790775">
        <w:rPr>
          <w:rFonts w:ascii="Arial" w:hAnsi="Arial" w:cs="Arial"/>
          <w:sz w:val="18"/>
          <w:szCs w:val="18"/>
          <w:lang w:val="it-IT"/>
        </w:rPr>
        <w:t xml:space="preserve"> dei blocchi del battistrada ed il minimo movimento </w:t>
      </w:r>
      <w:r w:rsidR="00790775">
        <w:rPr>
          <w:rFonts w:ascii="Arial" w:hAnsi="Arial" w:cs="Arial"/>
          <w:sz w:val="18"/>
          <w:szCs w:val="18"/>
          <w:lang w:val="it-IT"/>
        </w:rPr>
        <w:t xml:space="preserve">dei blocchi consentono di ridurre significativamente il consumo di carburante. </w:t>
      </w:r>
    </w:p>
    <w:p w:rsidR="00706B92" w:rsidRPr="00790775" w:rsidRDefault="00706B92" w:rsidP="00706B92">
      <w:pPr>
        <w:spacing w:line="276" w:lineRule="auto"/>
        <w:ind w:left="360"/>
        <w:jc w:val="left"/>
        <w:rPr>
          <w:rFonts w:ascii="Arial" w:eastAsia="Malgun Gothic" w:hAnsi="Arial" w:cs="Arial"/>
          <w:bCs/>
          <w:sz w:val="18"/>
          <w:szCs w:val="18"/>
          <w:lang w:val="it-IT"/>
        </w:rPr>
      </w:pPr>
    </w:p>
    <w:p w:rsidR="00706B92" w:rsidRPr="00790775" w:rsidRDefault="00706B92" w:rsidP="00706B92">
      <w:pPr>
        <w:tabs>
          <w:tab w:val="left" w:pos="426"/>
          <w:tab w:val="left" w:pos="567"/>
        </w:tabs>
        <w:jc w:val="left"/>
        <w:rPr>
          <w:rFonts w:ascii="Arial" w:eastAsia="Malgun Gothic" w:hAnsi="Arial" w:cs="Arial"/>
          <w:bCs/>
          <w:sz w:val="18"/>
          <w:szCs w:val="18"/>
          <w:lang w:val="it-IT"/>
        </w:rPr>
      </w:pPr>
    </w:p>
    <w:p w:rsidR="00706B92" w:rsidRPr="00790775" w:rsidRDefault="00706B92" w:rsidP="00706B92">
      <w:pPr>
        <w:tabs>
          <w:tab w:val="left" w:pos="426"/>
          <w:tab w:val="left" w:pos="567"/>
        </w:tabs>
        <w:jc w:val="left"/>
        <w:rPr>
          <w:rFonts w:ascii="Arial" w:eastAsia="Malgun Gothic" w:hAnsi="Arial" w:cs="Arial"/>
          <w:bCs/>
          <w:sz w:val="18"/>
          <w:szCs w:val="18"/>
          <w:lang w:val="it-IT"/>
        </w:rPr>
      </w:pPr>
    </w:p>
    <w:p w:rsidR="00706B92" w:rsidRPr="00790775" w:rsidRDefault="00706B92" w:rsidP="00706B92">
      <w:pPr>
        <w:tabs>
          <w:tab w:val="left" w:pos="426"/>
          <w:tab w:val="left" w:pos="567"/>
        </w:tabs>
        <w:jc w:val="left"/>
        <w:rPr>
          <w:rFonts w:ascii="Arial" w:eastAsia="Malgun Gothic" w:hAnsi="Arial" w:cs="Arial"/>
          <w:bCs/>
          <w:sz w:val="18"/>
          <w:szCs w:val="18"/>
          <w:lang w:val="it-IT"/>
        </w:rPr>
      </w:pPr>
    </w:p>
    <w:p w:rsidR="00706B92" w:rsidRPr="00790775" w:rsidRDefault="00706B92" w:rsidP="00706B92">
      <w:pPr>
        <w:tabs>
          <w:tab w:val="left" w:pos="426"/>
          <w:tab w:val="left" w:pos="567"/>
        </w:tabs>
        <w:jc w:val="left"/>
        <w:rPr>
          <w:rFonts w:ascii="Arial" w:eastAsia="Malgun Gothic" w:hAnsi="Arial" w:cs="Arial"/>
          <w:bCs/>
          <w:sz w:val="18"/>
          <w:szCs w:val="18"/>
          <w:lang w:val="it-IT"/>
        </w:rPr>
      </w:pPr>
    </w:p>
    <w:p w:rsidR="00706B92" w:rsidRDefault="00706B92" w:rsidP="00706B92">
      <w:pPr>
        <w:tabs>
          <w:tab w:val="left" w:pos="426"/>
          <w:tab w:val="left" w:pos="567"/>
        </w:tabs>
        <w:jc w:val="left"/>
        <w:rPr>
          <w:rFonts w:ascii="Arial" w:eastAsia="Malgun Gothic" w:hAnsi="Arial" w:cs="Arial"/>
          <w:bCs/>
          <w:sz w:val="18"/>
          <w:szCs w:val="18"/>
          <w:lang w:val="de-DE" w:eastAsia="de-DE"/>
        </w:rPr>
      </w:pPr>
      <w:r>
        <w:pict>
          <v:shape id="_x0000_s1112" type="#_x0000_t75" style="position:absolute;margin-left:441.9pt;margin-top:.55pt;width:82.45pt;height:53.2pt;z-index:-251676672;mso-wrap-distance-left:9.05pt;mso-wrap-distance-right:0;mso-position-horizontal-relative:page" wrapcoords="-187 0 -187 21182 21600 21182 21600 0 -187 0" filled="t">
            <v:fill color2="black"/>
            <v:imagedata r:id="rId53" o:title=""/>
            <w10:wrap type="tight"/>
          </v:shape>
        </w:pict>
      </w:r>
    </w:p>
    <w:p w:rsidR="00706B92" w:rsidRPr="00D1657F" w:rsidRDefault="00706B92" w:rsidP="00706B92">
      <w:pPr>
        <w:tabs>
          <w:tab w:val="left" w:pos="142"/>
        </w:tabs>
        <w:spacing w:line="276" w:lineRule="auto"/>
        <w:jc w:val="left"/>
        <w:rPr>
          <w:b/>
        </w:rPr>
      </w:pPr>
      <w:r w:rsidRPr="00D1657F">
        <w:rPr>
          <w:rFonts w:ascii="Arial" w:hAnsi="Arial" w:cs="Arial"/>
          <w:b/>
          <w:i/>
          <w:sz w:val="18"/>
          <w:szCs w:val="18"/>
          <w:u w:val="single"/>
        </w:rPr>
        <w:t xml:space="preserve">3. </w:t>
      </w:r>
      <w:r w:rsidR="00790775">
        <w:rPr>
          <w:rFonts w:ascii="Arial" w:hAnsi="Arial" w:cs="Arial"/>
          <w:b/>
          <w:i/>
          <w:sz w:val="18"/>
          <w:szCs w:val="18"/>
          <w:u w:val="single"/>
        </w:rPr>
        <w:t>Spalle larghe</w:t>
      </w:r>
    </w:p>
    <w:p w:rsidR="00706B92" w:rsidRPr="00790775" w:rsidRDefault="00706B92" w:rsidP="00706B92">
      <w:pPr>
        <w:tabs>
          <w:tab w:val="left" w:pos="142"/>
        </w:tabs>
        <w:spacing w:line="276" w:lineRule="auto"/>
        <w:jc w:val="left"/>
        <w:rPr>
          <w:lang w:val="it-IT"/>
        </w:rPr>
      </w:pPr>
      <w:r w:rsidRPr="00790775">
        <w:rPr>
          <w:rFonts w:ascii="Arial" w:hAnsi="Arial" w:cs="Arial"/>
          <w:sz w:val="18"/>
          <w:szCs w:val="18"/>
          <w:lang w:val="it-IT"/>
        </w:rPr>
        <w:t xml:space="preserve">- </w:t>
      </w:r>
      <w:r w:rsidR="00790775" w:rsidRPr="00790775">
        <w:rPr>
          <w:rFonts w:ascii="Arial" w:hAnsi="Arial" w:cs="Arial"/>
          <w:sz w:val="18"/>
          <w:szCs w:val="18"/>
          <w:lang w:val="it-IT"/>
        </w:rPr>
        <w:t>Le spalle larghe garantiscono un’</w:t>
      </w:r>
      <w:r w:rsidR="008360C6" w:rsidRPr="00790775">
        <w:rPr>
          <w:rFonts w:ascii="Arial" w:hAnsi="Arial" w:cs="Arial"/>
          <w:sz w:val="18"/>
          <w:szCs w:val="18"/>
          <w:lang w:val="it-IT"/>
        </w:rPr>
        <w:t>eccellente</w:t>
      </w:r>
      <w:r w:rsidR="00790775" w:rsidRPr="00790775">
        <w:rPr>
          <w:rFonts w:ascii="Arial" w:hAnsi="Arial" w:cs="Arial"/>
          <w:sz w:val="18"/>
          <w:szCs w:val="18"/>
          <w:lang w:val="it-IT"/>
        </w:rPr>
        <w:t xml:space="preserve"> aderenza sul bagnato ed un’elevata stabilità di guida</w:t>
      </w:r>
      <w:r w:rsidRPr="00790775">
        <w:rPr>
          <w:rFonts w:ascii="Arial" w:hAnsi="Arial" w:cs="Arial"/>
          <w:sz w:val="18"/>
          <w:szCs w:val="18"/>
          <w:lang w:val="it-IT"/>
        </w:rPr>
        <w:t xml:space="preserve">. </w:t>
      </w:r>
    </w:p>
    <w:p w:rsidR="00706B92" w:rsidRPr="00790775" w:rsidRDefault="00706B92" w:rsidP="00706B92">
      <w:pPr>
        <w:tabs>
          <w:tab w:val="left" w:pos="142"/>
        </w:tabs>
        <w:spacing w:line="276" w:lineRule="auto"/>
        <w:jc w:val="left"/>
        <w:rPr>
          <w:rFonts w:ascii="Arial" w:hAnsi="Arial" w:cs="Arial"/>
          <w:i/>
          <w:sz w:val="18"/>
          <w:szCs w:val="18"/>
          <w:u w:val="single"/>
          <w:lang w:val="it-IT"/>
        </w:rPr>
      </w:pPr>
    </w:p>
    <w:p w:rsidR="00706B92" w:rsidRPr="00790775" w:rsidRDefault="00706B92" w:rsidP="00706B92">
      <w:pPr>
        <w:tabs>
          <w:tab w:val="left" w:pos="142"/>
        </w:tabs>
        <w:spacing w:line="276" w:lineRule="auto"/>
        <w:jc w:val="left"/>
        <w:rPr>
          <w:rFonts w:ascii="Arial" w:hAnsi="Arial" w:cs="Arial"/>
          <w:i/>
          <w:sz w:val="18"/>
          <w:szCs w:val="18"/>
          <w:u w:val="single"/>
          <w:lang w:val="it-IT"/>
        </w:rPr>
      </w:pPr>
    </w:p>
    <w:p w:rsidR="00706B92" w:rsidRPr="00790775" w:rsidRDefault="00706B92" w:rsidP="00706B92">
      <w:pPr>
        <w:tabs>
          <w:tab w:val="left" w:pos="142"/>
        </w:tabs>
        <w:spacing w:line="276" w:lineRule="auto"/>
        <w:jc w:val="left"/>
        <w:rPr>
          <w:rFonts w:ascii="Arial" w:hAnsi="Arial" w:cs="Arial"/>
          <w:i/>
          <w:sz w:val="18"/>
          <w:szCs w:val="18"/>
          <w:u w:val="single"/>
          <w:lang w:val="it-IT"/>
        </w:rPr>
      </w:pPr>
    </w:p>
    <w:p w:rsidR="00706B92" w:rsidRPr="00790775" w:rsidRDefault="00706B92" w:rsidP="00706B92">
      <w:pPr>
        <w:tabs>
          <w:tab w:val="left" w:pos="142"/>
        </w:tabs>
        <w:spacing w:line="276" w:lineRule="auto"/>
        <w:jc w:val="left"/>
        <w:rPr>
          <w:rFonts w:ascii="Arial" w:hAnsi="Arial" w:cs="Arial"/>
          <w:i/>
          <w:sz w:val="18"/>
          <w:szCs w:val="18"/>
          <w:u w:val="single"/>
          <w:lang w:val="it-IT"/>
        </w:rPr>
      </w:pPr>
    </w:p>
    <w:p w:rsidR="00706B92" w:rsidRDefault="00706B92" w:rsidP="00706B92">
      <w:pPr>
        <w:tabs>
          <w:tab w:val="left" w:pos="142"/>
        </w:tabs>
        <w:spacing w:line="276" w:lineRule="auto"/>
        <w:jc w:val="left"/>
        <w:rPr>
          <w:rFonts w:ascii="Arial" w:hAnsi="Arial" w:cs="Arial"/>
          <w:i/>
          <w:sz w:val="18"/>
          <w:szCs w:val="18"/>
          <w:u w:val="single"/>
          <w:lang w:val="de-DE" w:eastAsia="de-DE"/>
        </w:rPr>
      </w:pPr>
      <w:r>
        <w:pict>
          <v:shape id="_x0000_s1109" type="#_x0000_t75" style="position:absolute;margin-left:399.9pt;margin-top:.6pt;width:124.45pt;height:93.25pt;z-index:-251679744;mso-wrap-distance-left:9.05pt;mso-wrap-distance-right:0;mso-position-horizontal-relative:page" wrapcoords="-127 0 -127 21337 21600 21337 21600 0 -127 0" filled="t">
            <v:fill color2="black"/>
            <v:imagedata r:id="rId46" o:title=""/>
            <w10:wrap type="tight"/>
          </v:shape>
        </w:pict>
      </w:r>
    </w:p>
    <w:p w:rsidR="00706B92" w:rsidRPr="00D1657F" w:rsidRDefault="00706B92" w:rsidP="00706B92">
      <w:pPr>
        <w:tabs>
          <w:tab w:val="left" w:pos="142"/>
        </w:tabs>
        <w:spacing w:line="276" w:lineRule="auto"/>
        <w:jc w:val="left"/>
        <w:rPr>
          <w:b/>
        </w:rPr>
      </w:pPr>
      <w:r w:rsidRPr="00D1657F">
        <w:rPr>
          <w:rFonts w:ascii="Arial" w:hAnsi="Arial" w:cs="Arial"/>
          <w:b/>
          <w:i/>
          <w:sz w:val="18"/>
          <w:szCs w:val="18"/>
          <w:u w:val="single"/>
        </w:rPr>
        <w:t xml:space="preserve">4. </w:t>
      </w:r>
      <w:r w:rsidR="00790775">
        <w:rPr>
          <w:rFonts w:ascii="Arial" w:hAnsi="Arial" w:cs="Arial"/>
          <w:b/>
          <w:i/>
          <w:sz w:val="18"/>
          <w:szCs w:val="18"/>
          <w:u w:val="single"/>
        </w:rPr>
        <w:t>Mescola innovativa della gomma</w:t>
      </w:r>
      <w:r w:rsidRPr="00D1657F">
        <w:rPr>
          <w:rFonts w:ascii="Arial" w:hAnsi="Arial" w:cs="Arial"/>
          <w:b/>
          <w:sz w:val="18"/>
          <w:szCs w:val="18"/>
          <w:lang w:val="de-DE" w:eastAsia="de-DE"/>
        </w:rPr>
        <w:t xml:space="preserve"> </w:t>
      </w:r>
    </w:p>
    <w:p w:rsidR="00706B92" w:rsidRPr="00576D19" w:rsidRDefault="00706B92" w:rsidP="00706B92">
      <w:pPr>
        <w:jc w:val="left"/>
        <w:rPr>
          <w:lang w:val="it-IT"/>
        </w:rPr>
      </w:pPr>
      <w:r w:rsidRPr="00576D19">
        <w:rPr>
          <w:rFonts w:ascii="Arial" w:hAnsi="Arial" w:cs="Arial"/>
          <w:sz w:val="18"/>
          <w:szCs w:val="18"/>
          <w:lang w:val="it-IT"/>
        </w:rPr>
        <w:t xml:space="preserve">- </w:t>
      </w:r>
      <w:r w:rsidR="00B50537" w:rsidRPr="00576D19">
        <w:rPr>
          <w:rFonts w:ascii="Arial" w:hAnsi="Arial" w:cs="Arial"/>
          <w:sz w:val="18"/>
          <w:szCs w:val="18"/>
          <w:lang w:val="it-IT"/>
        </w:rPr>
        <w:t>La</w:t>
      </w:r>
      <w:r w:rsidR="007A0406">
        <w:rPr>
          <w:rFonts w:ascii="Arial" w:hAnsi="Arial" w:cs="Arial"/>
          <w:sz w:val="18"/>
          <w:szCs w:val="18"/>
          <w:lang w:val="it-IT"/>
        </w:rPr>
        <w:t xml:space="preserve"> </w:t>
      </w:r>
      <w:r w:rsidR="00B50537" w:rsidRPr="00576D19">
        <w:rPr>
          <w:rFonts w:ascii="Arial" w:hAnsi="Arial" w:cs="Arial"/>
          <w:sz w:val="18"/>
          <w:szCs w:val="18"/>
          <w:lang w:val="it-IT"/>
        </w:rPr>
        <w:t>mescola del battistrada è studiata appositame</w:t>
      </w:r>
      <w:r w:rsidR="00B92FAB">
        <w:rPr>
          <w:rFonts w:ascii="Arial" w:hAnsi="Arial" w:cs="Arial"/>
          <w:sz w:val="18"/>
          <w:szCs w:val="18"/>
          <w:lang w:val="it-IT"/>
        </w:rPr>
        <w:t>nte</w:t>
      </w:r>
      <w:r w:rsidR="00B50537" w:rsidRPr="00576D19">
        <w:rPr>
          <w:rFonts w:ascii="Arial" w:hAnsi="Arial" w:cs="Arial"/>
          <w:sz w:val="18"/>
          <w:szCs w:val="18"/>
          <w:lang w:val="it-IT"/>
        </w:rPr>
        <w:t xml:space="preserve"> per </w:t>
      </w:r>
      <w:r w:rsidR="00576D19" w:rsidRPr="00576D19">
        <w:rPr>
          <w:rFonts w:ascii="Arial" w:hAnsi="Arial" w:cs="Arial"/>
          <w:sz w:val="18"/>
          <w:szCs w:val="18"/>
          <w:lang w:val="it-IT"/>
        </w:rPr>
        <w:t>affrontare al meglio l’inverno favorendo prestazioni costanti ed una bassa resistenza al rotolamento anche alle basse temperature</w:t>
      </w:r>
      <w:r w:rsidRPr="00576D19">
        <w:rPr>
          <w:rFonts w:ascii="Arial" w:hAnsi="Arial" w:cs="Arial"/>
          <w:sz w:val="18"/>
          <w:szCs w:val="18"/>
          <w:lang w:val="it-IT"/>
        </w:rPr>
        <w:t>.</w:t>
      </w:r>
    </w:p>
    <w:p w:rsidR="00706B92" w:rsidRPr="00576D19" w:rsidRDefault="00706B92" w:rsidP="00706B92">
      <w:pPr>
        <w:tabs>
          <w:tab w:val="left" w:pos="709"/>
        </w:tabs>
        <w:spacing w:line="276" w:lineRule="auto"/>
        <w:ind w:left="709"/>
        <w:jc w:val="left"/>
        <w:rPr>
          <w:rFonts w:ascii="Times New Roman" w:eastAsia="Malgun Gothic" w:hAnsi="Times New Roman" w:cs="Arial"/>
          <w:bCs/>
          <w:sz w:val="21"/>
          <w:szCs w:val="21"/>
          <w:lang w:val="it-IT"/>
        </w:rPr>
      </w:pPr>
    </w:p>
    <w:p w:rsidR="00706B92" w:rsidRPr="00576D19" w:rsidRDefault="00706B92" w:rsidP="00706B92">
      <w:pPr>
        <w:widowControl/>
        <w:spacing w:line="276" w:lineRule="auto"/>
        <w:rPr>
          <w:rFonts w:ascii="Times New Roman" w:eastAsia="Malgun Gothic" w:hAnsi="Times New Roman"/>
          <w:bCs/>
          <w:color w:val="FF0000"/>
          <w:sz w:val="21"/>
          <w:szCs w:val="21"/>
          <w:lang w:val="it-IT"/>
        </w:rPr>
      </w:pPr>
    </w:p>
    <w:p w:rsidR="00FE76E9" w:rsidRPr="00576D19" w:rsidRDefault="00FE76E9" w:rsidP="00FE76E9">
      <w:pPr>
        <w:widowControl/>
        <w:autoSpaceDE/>
        <w:spacing w:after="200" w:line="276" w:lineRule="auto"/>
        <w:jc w:val="center"/>
        <w:rPr>
          <w:rFonts w:ascii="Times New Roman" w:hAnsi="Times New Roman"/>
          <w:b/>
          <w:color w:val="000000"/>
          <w:sz w:val="21"/>
          <w:szCs w:val="21"/>
          <w:lang w:val="it-IT"/>
        </w:rPr>
      </w:pPr>
    </w:p>
    <w:p w:rsidR="00FE76E9" w:rsidRPr="00576D19" w:rsidRDefault="00FE76E9" w:rsidP="00FE76E9">
      <w:pPr>
        <w:widowControl/>
        <w:autoSpaceDE/>
        <w:spacing w:after="200" w:line="276" w:lineRule="auto"/>
        <w:jc w:val="center"/>
        <w:rPr>
          <w:rFonts w:ascii="Times New Roman" w:hAnsi="Times New Roman"/>
          <w:b/>
          <w:color w:val="000000"/>
          <w:sz w:val="21"/>
          <w:szCs w:val="21"/>
          <w:lang w:val="it-IT"/>
        </w:rPr>
      </w:pPr>
    </w:p>
    <w:p w:rsidR="00FE76E9" w:rsidRPr="00FE76E9" w:rsidRDefault="00FE76E9"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706B92" w:rsidRDefault="00706B92" w:rsidP="00706B92">
      <w:pPr>
        <w:widowControl/>
        <w:spacing w:line="276" w:lineRule="auto"/>
        <w:rPr>
          <w:rFonts w:ascii="Times New Roman" w:hAnsi="Times New Roman"/>
          <w:bCs/>
          <w:color w:val="FF0000"/>
          <w:sz w:val="21"/>
          <w:szCs w:val="21"/>
        </w:rPr>
      </w:pPr>
    </w:p>
    <w:p w:rsidR="00706B92" w:rsidRPr="00576D19" w:rsidRDefault="00706B92" w:rsidP="00706B92">
      <w:pPr>
        <w:pageBreakBefore/>
        <w:spacing w:line="276" w:lineRule="auto"/>
        <w:jc w:val="center"/>
        <w:rPr>
          <w:lang w:val="it-IT"/>
        </w:rPr>
      </w:pPr>
      <w:r w:rsidRPr="00576D19">
        <w:rPr>
          <w:rFonts w:ascii="Helvetica" w:hAnsi="Helvetica" w:cs="Helvetica"/>
          <w:b/>
          <w:color w:val="FF6600"/>
          <w:sz w:val="32"/>
          <w:lang w:val="it-IT"/>
        </w:rPr>
        <w:lastRenderedPageBreak/>
        <w:t>SmartWork</w:t>
      </w:r>
      <w:r w:rsidR="00B15A93">
        <w:rPr>
          <w:rFonts w:ascii="Helvetica" w:hAnsi="Helvetica" w:cs="Helvetica"/>
          <w:b/>
          <w:color w:val="FF6600"/>
          <w:sz w:val="32"/>
          <w:lang w:val="it-IT"/>
        </w:rPr>
        <w:t xml:space="preserve"> di Hankook</w:t>
      </w:r>
      <w:r w:rsidRPr="00576D19">
        <w:rPr>
          <w:rFonts w:ascii="Helvetica" w:hAnsi="Helvetica" w:cs="Helvetica"/>
          <w:b/>
          <w:color w:val="FF6600"/>
          <w:sz w:val="32"/>
          <w:lang w:val="it-IT"/>
        </w:rPr>
        <w:t xml:space="preserve">: </w:t>
      </w:r>
      <w:r w:rsidR="00576D19" w:rsidRPr="00576D19">
        <w:rPr>
          <w:rFonts w:ascii="Helvetica" w:hAnsi="Helvetica" w:cs="Helvetica"/>
          <w:b/>
          <w:color w:val="FF6600"/>
          <w:sz w:val="32"/>
          <w:lang w:val="it-IT"/>
        </w:rPr>
        <w:t>forte e durevole su strada e fuoristrada</w:t>
      </w:r>
    </w:p>
    <w:p w:rsidR="00706B92" w:rsidRPr="00576D19" w:rsidRDefault="00706B92" w:rsidP="00706B92">
      <w:pPr>
        <w:tabs>
          <w:tab w:val="left" w:pos="142"/>
        </w:tabs>
        <w:rPr>
          <w:rFonts w:ascii="Times New Roman" w:hAnsi="Times New Roman" w:cs="Helvetica"/>
          <w:b/>
          <w:bCs/>
          <w:color w:val="FF6600"/>
          <w:sz w:val="22"/>
          <w:szCs w:val="22"/>
          <w:lang w:val="it-IT"/>
        </w:rPr>
      </w:pPr>
    </w:p>
    <w:p w:rsidR="00706B92" w:rsidRPr="00576D19" w:rsidRDefault="00576D19" w:rsidP="00D1657F">
      <w:pPr>
        <w:tabs>
          <w:tab w:val="left" w:pos="142"/>
        </w:tabs>
        <w:spacing w:line="276" w:lineRule="auto"/>
        <w:rPr>
          <w:lang w:val="it-IT"/>
        </w:rPr>
      </w:pPr>
      <w:r w:rsidRPr="00576D19">
        <w:rPr>
          <w:rFonts w:ascii="Times New Roman" w:hAnsi="Times New Roman"/>
          <w:b/>
          <w:sz w:val="22"/>
          <w:lang w:val="it-IT"/>
        </w:rPr>
        <w:t xml:space="preserve">La gamma di </w:t>
      </w:r>
      <w:r w:rsidR="00706B92" w:rsidRPr="00576D19">
        <w:rPr>
          <w:rFonts w:ascii="Times New Roman" w:hAnsi="Times New Roman"/>
          <w:b/>
          <w:sz w:val="22"/>
          <w:lang w:val="it-IT"/>
        </w:rPr>
        <w:t>Hankook</w:t>
      </w:r>
      <w:r w:rsidRPr="00576D19">
        <w:rPr>
          <w:rFonts w:ascii="Times New Roman" w:hAnsi="Times New Roman"/>
          <w:b/>
          <w:sz w:val="22"/>
          <w:lang w:val="it-IT"/>
        </w:rPr>
        <w:t xml:space="preserve"> specifica per i cantieri edili,</w:t>
      </w:r>
      <w:r w:rsidR="00706B92" w:rsidRPr="00576D19">
        <w:rPr>
          <w:rFonts w:ascii="Times New Roman" w:hAnsi="Times New Roman"/>
          <w:b/>
          <w:sz w:val="22"/>
          <w:lang w:val="it-IT"/>
        </w:rPr>
        <w:t xml:space="preserve"> compr</w:t>
      </w:r>
      <w:r w:rsidRPr="00576D19">
        <w:rPr>
          <w:rFonts w:ascii="Times New Roman" w:hAnsi="Times New Roman"/>
          <w:b/>
          <w:sz w:val="22"/>
          <w:lang w:val="it-IT"/>
        </w:rPr>
        <w:t>endente gli pneumatici</w:t>
      </w:r>
      <w:r w:rsidR="00706B92" w:rsidRPr="00576D19">
        <w:rPr>
          <w:rFonts w:ascii="Times New Roman" w:hAnsi="Times New Roman"/>
          <w:b/>
          <w:sz w:val="22"/>
          <w:lang w:val="it-IT"/>
        </w:rPr>
        <w:t xml:space="preserve"> SmartWork AM09, SmartWork AM15/AM15+ </w:t>
      </w:r>
      <w:r w:rsidRPr="00576D19">
        <w:rPr>
          <w:rFonts w:ascii="Times New Roman" w:hAnsi="Times New Roman"/>
          <w:b/>
          <w:sz w:val="22"/>
          <w:lang w:val="it-IT"/>
        </w:rPr>
        <w:t>per gli assali sterzanti</w:t>
      </w:r>
      <w:r w:rsidR="00706B92" w:rsidRPr="00576D19">
        <w:rPr>
          <w:rFonts w:ascii="Times New Roman" w:hAnsi="Times New Roman"/>
          <w:b/>
          <w:sz w:val="22"/>
          <w:lang w:val="it-IT"/>
        </w:rPr>
        <w:t xml:space="preserve">, SmartWork DM09 </w:t>
      </w:r>
      <w:r w:rsidRPr="00576D19">
        <w:rPr>
          <w:rFonts w:ascii="Times New Roman" w:hAnsi="Times New Roman"/>
          <w:b/>
          <w:sz w:val="22"/>
          <w:lang w:val="it-IT"/>
        </w:rPr>
        <w:t xml:space="preserve">per assali di guida </w:t>
      </w:r>
      <w:r w:rsidR="00706B92" w:rsidRPr="00576D19">
        <w:rPr>
          <w:rFonts w:ascii="Times New Roman" w:hAnsi="Times New Roman"/>
          <w:b/>
          <w:sz w:val="22"/>
          <w:lang w:val="it-IT"/>
        </w:rPr>
        <w:t xml:space="preserve">e SmartWork TM15 </w:t>
      </w:r>
      <w:r w:rsidRPr="00576D19">
        <w:rPr>
          <w:rFonts w:ascii="Times New Roman" w:hAnsi="Times New Roman"/>
          <w:b/>
          <w:sz w:val="22"/>
          <w:lang w:val="it-IT"/>
        </w:rPr>
        <w:t>per il rimorchio</w:t>
      </w:r>
      <w:r w:rsidR="00706B92" w:rsidRPr="00576D19">
        <w:rPr>
          <w:rFonts w:ascii="Times New Roman" w:hAnsi="Times New Roman"/>
          <w:b/>
          <w:color w:val="000000"/>
          <w:sz w:val="22"/>
          <w:lang w:val="it-IT"/>
        </w:rPr>
        <w:t xml:space="preserve">, </w:t>
      </w:r>
      <w:r w:rsidRPr="00576D19">
        <w:rPr>
          <w:rFonts w:ascii="Times New Roman" w:hAnsi="Times New Roman"/>
          <w:b/>
          <w:color w:val="000000"/>
          <w:sz w:val="22"/>
          <w:lang w:val="it-IT"/>
        </w:rPr>
        <w:t xml:space="preserve">è stata messa a punto appositamente per le </w:t>
      </w:r>
      <w:r>
        <w:rPr>
          <w:rFonts w:ascii="Times New Roman" w:hAnsi="Times New Roman"/>
          <w:b/>
          <w:color w:val="000000"/>
          <w:sz w:val="22"/>
          <w:lang w:val="it-IT"/>
        </w:rPr>
        <w:t xml:space="preserve">difficili </w:t>
      </w:r>
      <w:r w:rsidRPr="00576D19">
        <w:rPr>
          <w:rFonts w:ascii="Times New Roman" w:hAnsi="Times New Roman"/>
          <w:b/>
          <w:color w:val="000000"/>
          <w:sz w:val="22"/>
          <w:lang w:val="it-IT"/>
        </w:rPr>
        <w:t xml:space="preserve">necessità </w:t>
      </w:r>
      <w:r>
        <w:rPr>
          <w:rFonts w:ascii="Times New Roman" w:hAnsi="Times New Roman"/>
          <w:b/>
          <w:color w:val="000000"/>
          <w:sz w:val="22"/>
          <w:lang w:val="it-IT"/>
        </w:rPr>
        <w:t xml:space="preserve">di marcia dei veicoli su strada e fuoristrada. </w:t>
      </w:r>
      <w:r w:rsidRPr="00576D19">
        <w:rPr>
          <w:rFonts w:ascii="Times New Roman" w:hAnsi="Times New Roman"/>
          <w:b/>
          <w:color w:val="000000"/>
          <w:sz w:val="22"/>
          <w:lang w:val="it-IT"/>
        </w:rPr>
        <w:t>Tutti gli pneumatici sono stati progettati per sostenere grandi pesi e carichi pesanti e si distinguono per la loro elevata resistenza alla frantumazione, ai tagli e alle rotture del battistrada.</w:t>
      </w:r>
      <w:r>
        <w:rPr>
          <w:rFonts w:ascii="Times New Roman" w:hAnsi="Times New Roman"/>
          <w:b/>
          <w:color w:val="000000"/>
          <w:sz w:val="22"/>
          <w:lang w:val="it-IT"/>
        </w:rPr>
        <w:t xml:space="preserve"> </w:t>
      </w:r>
      <w:r w:rsidR="00706B92" w:rsidRPr="00576D19">
        <w:rPr>
          <w:rFonts w:ascii="Times New Roman" w:hAnsi="Times New Roman"/>
          <w:b/>
          <w:sz w:val="22"/>
          <w:lang w:val="it-IT"/>
        </w:rPr>
        <w:t xml:space="preserve"> </w:t>
      </w:r>
      <w:r w:rsidRPr="00576D19">
        <w:rPr>
          <w:rFonts w:ascii="Times New Roman" w:hAnsi="Times New Roman"/>
          <w:b/>
          <w:sz w:val="22"/>
          <w:lang w:val="it-IT"/>
        </w:rPr>
        <w:t>Altre caratteristiche determinanti compre</w:t>
      </w:r>
      <w:r w:rsidR="00B92FAB">
        <w:rPr>
          <w:rFonts w:ascii="Times New Roman" w:hAnsi="Times New Roman"/>
          <w:b/>
          <w:sz w:val="22"/>
          <w:lang w:val="it-IT"/>
        </w:rPr>
        <w:t>n</w:t>
      </w:r>
      <w:r w:rsidRPr="00576D19">
        <w:rPr>
          <w:rFonts w:ascii="Times New Roman" w:hAnsi="Times New Roman"/>
          <w:b/>
          <w:sz w:val="22"/>
          <w:lang w:val="it-IT"/>
        </w:rPr>
        <w:t>dono la funzione autopulente e la struttura particolarmente robusta della carcassa.</w:t>
      </w:r>
      <w:r w:rsidR="00706B92" w:rsidRPr="00576D19">
        <w:rPr>
          <w:rFonts w:ascii="Times New Roman" w:hAnsi="Times New Roman"/>
          <w:b/>
          <w:sz w:val="22"/>
          <w:lang w:val="it-IT"/>
        </w:rPr>
        <w:t xml:space="preserve"> </w:t>
      </w:r>
    </w:p>
    <w:p w:rsidR="00706B92" w:rsidRPr="00576D19" w:rsidRDefault="00706B92" w:rsidP="00706B92">
      <w:pPr>
        <w:tabs>
          <w:tab w:val="left" w:pos="142"/>
        </w:tabs>
        <w:rPr>
          <w:rFonts w:ascii="Arial" w:hAnsi="Arial" w:cs="Arial"/>
          <w:b/>
          <w:sz w:val="22"/>
          <w:szCs w:val="22"/>
          <w:lang w:val="it-IT"/>
        </w:rPr>
      </w:pPr>
    </w:p>
    <w:p w:rsidR="00706B92" w:rsidRPr="00D5489E" w:rsidRDefault="00706B92" w:rsidP="00D1657F">
      <w:pPr>
        <w:tabs>
          <w:tab w:val="left" w:pos="142"/>
        </w:tabs>
        <w:spacing w:line="276" w:lineRule="auto"/>
        <w:rPr>
          <w:lang w:val="it-IT"/>
        </w:rPr>
      </w:pPr>
      <w:r>
        <w:rPr>
          <w:rFonts w:ascii="Times New Roman" w:hAnsi="Times New Roman"/>
          <w:b/>
          <w:i/>
          <w:sz w:val="21"/>
        </w:rPr>
        <w:pict>
          <v:shape id="_x0000_s1113" type="#_x0000_t75" style="position:absolute;left:0;text-align:left;margin-left:-3.1pt;margin-top:4.1pt;width:172.25pt;height:102.6pt;z-index:-251675648;mso-wrap-distance-left:9.05pt;mso-wrap-distance-right:9.05pt;mso-position-horizontal-relative:margin" wrapcoords="-93 0 -93 21435 21600 21435 21600 0 -93 0" filled="t">
            <v:fill color2="black"/>
            <v:imagedata r:id="rId54" o:title=""/>
            <w10:wrap type="tight"/>
          </v:shape>
        </w:pict>
      </w:r>
      <w:r w:rsidR="00D1657F" w:rsidRPr="00D77E92">
        <w:rPr>
          <w:rFonts w:ascii="Times New Roman" w:hAnsi="Times New Roman"/>
          <w:b/>
          <w:i/>
          <w:kern w:val="0"/>
          <w:sz w:val="21"/>
          <w:lang w:val="it-IT"/>
        </w:rPr>
        <w:t xml:space="preserve"> Han</w:t>
      </w:r>
      <w:r w:rsidR="00576D19" w:rsidRPr="00D77E92">
        <w:rPr>
          <w:rFonts w:ascii="Times New Roman" w:hAnsi="Times New Roman"/>
          <w:b/>
          <w:i/>
          <w:kern w:val="0"/>
          <w:sz w:val="21"/>
          <w:lang w:val="it-IT"/>
        </w:rPr>
        <w:t>n</w:t>
      </w:r>
      <w:r w:rsidR="00D1657F" w:rsidRPr="00D77E92">
        <w:rPr>
          <w:rFonts w:ascii="Times New Roman" w:hAnsi="Times New Roman"/>
          <w:b/>
          <w:i/>
          <w:kern w:val="0"/>
          <w:sz w:val="21"/>
          <w:lang w:val="it-IT"/>
        </w:rPr>
        <w:t>over/Neu-Isenburg, German</w:t>
      </w:r>
      <w:r w:rsidR="00576D19" w:rsidRPr="00D77E92">
        <w:rPr>
          <w:rFonts w:ascii="Times New Roman" w:hAnsi="Times New Roman"/>
          <w:b/>
          <w:i/>
          <w:kern w:val="0"/>
          <w:sz w:val="21"/>
          <w:lang w:val="it-IT"/>
        </w:rPr>
        <w:t>ia</w:t>
      </w:r>
      <w:r w:rsidR="00D1657F" w:rsidRPr="00D77E92">
        <w:rPr>
          <w:rFonts w:ascii="Times New Roman" w:hAnsi="Times New Roman"/>
          <w:b/>
          <w:i/>
          <w:kern w:val="0"/>
          <w:sz w:val="21"/>
          <w:lang w:val="it-IT"/>
        </w:rPr>
        <w:t>, 21 Se</w:t>
      </w:r>
      <w:r w:rsidR="00576D19" w:rsidRPr="00D77E92">
        <w:rPr>
          <w:rFonts w:ascii="Times New Roman" w:hAnsi="Times New Roman"/>
          <w:b/>
          <w:i/>
          <w:kern w:val="0"/>
          <w:sz w:val="21"/>
          <w:lang w:val="it-IT"/>
        </w:rPr>
        <w:t>ttembre</w:t>
      </w:r>
      <w:r w:rsidR="00D1657F" w:rsidRPr="00D77E92">
        <w:rPr>
          <w:rFonts w:ascii="Times New Roman" w:hAnsi="Times New Roman"/>
          <w:b/>
          <w:i/>
          <w:kern w:val="0"/>
          <w:sz w:val="21"/>
          <w:lang w:val="it-IT"/>
        </w:rPr>
        <w:t xml:space="preserve"> 2016</w:t>
      </w:r>
      <w:r w:rsidRPr="00D77E92">
        <w:rPr>
          <w:rFonts w:ascii="Times New Roman" w:hAnsi="Times New Roman"/>
          <w:b/>
          <w:i/>
          <w:sz w:val="21"/>
          <w:lang w:val="it-IT"/>
        </w:rPr>
        <w:t xml:space="preserve"> </w:t>
      </w:r>
      <w:r w:rsidRPr="00D77E92">
        <w:rPr>
          <w:rFonts w:ascii="Times New Roman" w:hAnsi="Times New Roman"/>
          <w:sz w:val="21"/>
          <w:lang w:val="it-IT"/>
        </w:rPr>
        <w:t xml:space="preserve">–  SmartWork AM09 </w:t>
      </w:r>
      <w:r w:rsidR="00576D19" w:rsidRPr="00D77E92">
        <w:rPr>
          <w:rFonts w:ascii="Times New Roman" w:hAnsi="Times New Roman"/>
          <w:sz w:val="21"/>
          <w:lang w:val="it-IT"/>
        </w:rPr>
        <w:t>per l’asse sterzante è adatto a</w:t>
      </w:r>
      <w:r w:rsidR="00D77E92" w:rsidRPr="00D77E92">
        <w:rPr>
          <w:rFonts w:ascii="Times New Roman" w:hAnsi="Times New Roman"/>
          <w:sz w:val="21"/>
          <w:lang w:val="it-IT"/>
        </w:rPr>
        <w:t xml:space="preserve">i veicoli destinati all’so nei cantieri edili </w:t>
      </w:r>
      <w:r w:rsidR="00D77E92">
        <w:rPr>
          <w:rFonts w:ascii="Times New Roman" w:hAnsi="Times New Roman"/>
          <w:sz w:val="21"/>
          <w:lang w:val="it-IT"/>
        </w:rPr>
        <w:t>che si spostano più frequentemente su strada.</w:t>
      </w:r>
      <w:r w:rsidRPr="00D77E92">
        <w:rPr>
          <w:rFonts w:ascii="Times New Roman" w:hAnsi="Times New Roman"/>
          <w:sz w:val="21"/>
          <w:lang w:val="it-IT"/>
        </w:rPr>
        <w:t xml:space="preserve"> </w:t>
      </w:r>
      <w:r w:rsidR="00D77E92" w:rsidRPr="00D77E92">
        <w:rPr>
          <w:rFonts w:ascii="Times New Roman" w:hAnsi="Times New Roman"/>
          <w:sz w:val="21"/>
          <w:lang w:val="it-IT"/>
        </w:rPr>
        <w:t>I suoi blocchi poligonali del battistrada garantiscono un’eccellente trazione ed una straordinaria resa in frenata anche sulle strade fangose</w:t>
      </w:r>
      <w:r w:rsidRPr="00D77E92">
        <w:rPr>
          <w:rFonts w:ascii="Times New Roman" w:hAnsi="Times New Roman"/>
          <w:sz w:val="21"/>
          <w:lang w:val="it-IT"/>
        </w:rPr>
        <w:t xml:space="preserve">. </w:t>
      </w:r>
      <w:r w:rsidR="00D77E92" w:rsidRPr="00D77E92">
        <w:rPr>
          <w:rFonts w:ascii="Times New Roman" w:hAnsi="Times New Roman"/>
          <w:sz w:val="21"/>
          <w:lang w:val="it-IT"/>
        </w:rPr>
        <w:t>Sia il disegno extralarge del battistrada che la superficie chiusa della spalla conferiscono a</w:t>
      </w:r>
      <w:r w:rsidRPr="00D77E92">
        <w:rPr>
          <w:rFonts w:ascii="Times New Roman" w:hAnsi="Times New Roman"/>
          <w:sz w:val="21"/>
          <w:lang w:val="it-IT"/>
        </w:rPr>
        <w:t xml:space="preserve"> SmartWork AM09 </w:t>
      </w:r>
      <w:r w:rsidR="00D77E92" w:rsidRPr="00D77E92">
        <w:rPr>
          <w:rFonts w:ascii="Times New Roman" w:hAnsi="Times New Roman"/>
          <w:sz w:val="21"/>
          <w:lang w:val="it-IT"/>
        </w:rPr>
        <w:t>un</w:t>
      </w:r>
      <w:r w:rsidR="00F718B2">
        <w:rPr>
          <w:rFonts w:ascii="Times New Roman" w:hAnsi="Times New Roman"/>
          <w:sz w:val="21"/>
          <w:lang w:val="it-IT"/>
        </w:rPr>
        <w:t xml:space="preserve"> </w:t>
      </w:r>
      <w:r w:rsidR="00D77E92">
        <w:rPr>
          <w:rFonts w:ascii="Times New Roman" w:hAnsi="Times New Roman"/>
          <w:sz w:val="21"/>
          <w:lang w:val="it-IT"/>
        </w:rPr>
        <w:t>alto grado di stabilità in guida</w:t>
      </w:r>
      <w:r w:rsidRPr="00D77E92">
        <w:rPr>
          <w:rFonts w:ascii="Times New Roman" w:hAnsi="Times New Roman"/>
          <w:sz w:val="21"/>
          <w:lang w:val="it-IT"/>
        </w:rPr>
        <w:t xml:space="preserve">. </w:t>
      </w:r>
      <w:r w:rsidR="00D77E92">
        <w:rPr>
          <w:rFonts w:ascii="Times New Roman" w:hAnsi="Times New Roman"/>
          <w:sz w:val="21"/>
          <w:lang w:val="it-IT"/>
        </w:rPr>
        <w:t>Gli speciali blocchi in gomma nei solchi del profilo prevengono l’incastro dei sassi</w:t>
      </w:r>
      <w:r w:rsidRPr="00D77E92">
        <w:rPr>
          <w:rFonts w:ascii="Times New Roman" w:hAnsi="Times New Roman"/>
          <w:sz w:val="21"/>
          <w:lang w:val="it-IT"/>
        </w:rPr>
        <w:t xml:space="preserve">. SmartWork AM15/AM15+ </w:t>
      </w:r>
      <w:r w:rsidR="00D77E92" w:rsidRPr="00D77E92">
        <w:rPr>
          <w:rFonts w:ascii="Times New Roman" w:hAnsi="Times New Roman"/>
          <w:sz w:val="21"/>
          <w:lang w:val="it-IT"/>
        </w:rPr>
        <w:t>è adatto inoltre all’assale sterzante ma è stato prog</w:t>
      </w:r>
      <w:r w:rsidR="008360C6">
        <w:rPr>
          <w:rFonts w:ascii="Times New Roman" w:hAnsi="Times New Roman"/>
          <w:sz w:val="21"/>
          <w:lang w:val="it-IT"/>
        </w:rPr>
        <w:t xml:space="preserve">ettato espressamente per l’uso </w:t>
      </w:r>
      <w:r w:rsidR="00D77E92">
        <w:rPr>
          <w:rFonts w:ascii="Times New Roman" w:hAnsi="Times New Roman"/>
          <w:sz w:val="21"/>
          <w:lang w:val="it-IT"/>
        </w:rPr>
        <w:t>sullo sterrato</w:t>
      </w:r>
      <w:r w:rsidRPr="00D77E92">
        <w:rPr>
          <w:rFonts w:ascii="Times New Roman" w:hAnsi="Times New Roman"/>
          <w:sz w:val="21"/>
          <w:lang w:val="it-IT"/>
        </w:rPr>
        <w:t>. I</w:t>
      </w:r>
      <w:r w:rsidR="00D77E92" w:rsidRPr="00D77E92">
        <w:rPr>
          <w:rFonts w:ascii="Times New Roman" w:hAnsi="Times New Roman"/>
          <w:sz w:val="21"/>
          <w:lang w:val="it-IT"/>
        </w:rPr>
        <w:t xml:space="preserve"> suo</w:t>
      </w:r>
      <w:r w:rsidR="00D5489E">
        <w:rPr>
          <w:rFonts w:ascii="Times New Roman" w:hAnsi="Times New Roman"/>
          <w:sz w:val="21"/>
          <w:lang w:val="it-IT"/>
        </w:rPr>
        <w:t>i</w:t>
      </w:r>
      <w:r w:rsidR="00D77E92" w:rsidRPr="00D77E92">
        <w:rPr>
          <w:rFonts w:ascii="Times New Roman" w:hAnsi="Times New Roman"/>
          <w:sz w:val="21"/>
          <w:lang w:val="it-IT"/>
        </w:rPr>
        <w:t xml:space="preserve"> blocchi extralarge del battistrada garantiscono un’eccellente trazione sulle superfici irregolari tipic</w:t>
      </w:r>
      <w:r w:rsidR="00D77E92">
        <w:rPr>
          <w:rFonts w:ascii="Times New Roman" w:hAnsi="Times New Roman"/>
          <w:sz w:val="21"/>
          <w:lang w:val="it-IT"/>
        </w:rPr>
        <w:t>amente prese</w:t>
      </w:r>
      <w:r w:rsidR="00D5489E">
        <w:rPr>
          <w:rFonts w:ascii="Times New Roman" w:hAnsi="Times New Roman"/>
          <w:sz w:val="21"/>
          <w:lang w:val="it-IT"/>
        </w:rPr>
        <w:t>nti</w:t>
      </w:r>
      <w:r w:rsidR="00D77E92">
        <w:rPr>
          <w:rFonts w:ascii="Times New Roman" w:hAnsi="Times New Roman"/>
          <w:sz w:val="21"/>
          <w:lang w:val="it-IT"/>
        </w:rPr>
        <w:t xml:space="preserve"> nei cantieri edili.  </w:t>
      </w:r>
      <w:r w:rsidR="00D5489E">
        <w:rPr>
          <w:rFonts w:ascii="Times New Roman" w:hAnsi="Times New Roman"/>
          <w:sz w:val="21"/>
          <w:lang w:val="it-IT"/>
        </w:rPr>
        <w:t>A quest’effetto contribuisce anche l</w:t>
      </w:r>
      <w:r w:rsidR="00D77E92">
        <w:rPr>
          <w:rFonts w:ascii="Times New Roman" w:hAnsi="Times New Roman"/>
          <w:sz w:val="21"/>
          <w:lang w:val="it-IT"/>
        </w:rPr>
        <w:t>a sua spalla aperta con le ba</w:t>
      </w:r>
      <w:r w:rsidR="00D5489E">
        <w:rPr>
          <w:rFonts w:ascii="Times New Roman" w:hAnsi="Times New Roman"/>
          <w:sz w:val="21"/>
          <w:lang w:val="it-IT"/>
        </w:rPr>
        <w:t>r</w:t>
      </w:r>
      <w:r w:rsidR="00D77E92">
        <w:rPr>
          <w:rFonts w:ascii="Times New Roman" w:hAnsi="Times New Roman"/>
          <w:sz w:val="21"/>
          <w:lang w:val="it-IT"/>
        </w:rPr>
        <w:t>re di raccordo</w:t>
      </w:r>
      <w:r w:rsidRPr="00D77E92">
        <w:rPr>
          <w:rFonts w:ascii="Times New Roman" w:hAnsi="Times New Roman"/>
          <w:sz w:val="21"/>
          <w:lang w:val="it-IT"/>
        </w:rPr>
        <w:t xml:space="preserve">. </w:t>
      </w:r>
      <w:r w:rsidR="00D5489E">
        <w:rPr>
          <w:rFonts w:ascii="Times New Roman" w:hAnsi="Times New Roman"/>
          <w:sz w:val="21"/>
          <w:lang w:val="it-IT"/>
        </w:rPr>
        <w:t>I solchi extralarge del battistrada prevengono l’incastro dei sassi nel battistrada</w:t>
      </w:r>
      <w:r w:rsidRPr="00D5489E">
        <w:rPr>
          <w:rFonts w:ascii="Times New Roman" w:hAnsi="Times New Roman"/>
          <w:sz w:val="21"/>
          <w:lang w:val="it-IT"/>
        </w:rPr>
        <w:t>.</w:t>
      </w:r>
    </w:p>
    <w:p w:rsidR="00706B92" w:rsidRPr="00D5489E" w:rsidRDefault="00706B92" w:rsidP="00D1657F">
      <w:pPr>
        <w:tabs>
          <w:tab w:val="left" w:pos="142"/>
        </w:tabs>
        <w:spacing w:line="276" w:lineRule="auto"/>
        <w:rPr>
          <w:rFonts w:ascii="Times New Roman" w:hAnsi="Times New Roman"/>
          <w:sz w:val="21"/>
          <w:szCs w:val="21"/>
          <w:lang w:val="it-IT"/>
        </w:rPr>
      </w:pPr>
    </w:p>
    <w:p w:rsidR="00706B92" w:rsidRPr="00053EA2" w:rsidRDefault="00706B92" w:rsidP="00D1657F">
      <w:pPr>
        <w:tabs>
          <w:tab w:val="left" w:pos="142"/>
        </w:tabs>
        <w:spacing w:line="276" w:lineRule="auto"/>
        <w:rPr>
          <w:lang w:val="it-IT"/>
        </w:rPr>
      </w:pPr>
      <w:r w:rsidRPr="00D5489E">
        <w:rPr>
          <w:rFonts w:ascii="Times New Roman" w:hAnsi="Times New Roman"/>
          <w:sz w:val="21"/>
          <w:lang w:val="it-IT"/>
        </w:rPr>
        <w:t>SmartWork DM09</w:t>
      </w:r>
      <w:r w:rsidR="00D5489E" w:rsidRPr="00D5489E">
        <w:rPr>
          <w:rFonts w:ascii="Times New Roman" w:hAnsi="Times New Roman"/>
          <w:sz w:val="21"/>
          <w:lang w:val="it-IT"/>
        </w:rPr>
        <w:t xml:space="preserve"> è disponibile per l’assale di guida</w:t>
      </w:r>
      <w:r w:rsidRPr="00D5489E">
        <w:rPr>
          <w:rFonts w:ascii="Times New Roman" w:hAnsi="Times New Roman"/>
          <w:sz w:val="21"/>
          <w:lang w:val="it-IT"/>
        </w:rPr>
        <w:t xml:space="preserve">. </w:t>
      </w:r>
      <w:r w:rsidR="00D5489E">
        <w:rPr>
          <w:rFonts w:ascii="Times New Roman" w:hAnsi="Times New Roman"/>
          <w:sz w:val="21"/>
          <w:lang w:val="it-IT"/>
        </w:rPr>
        <w:t>Il disegno direzionale del battistrada consente una migliore eliminazione del fango e dell’acqua.</w:t>
      </w:r>
      <w:r w:rsidR="00053EA2">
        <w:rPr>
          <w:rFonts w:ascii="Times New Roman" w:hAnsi="Times New Roman"/>
          <w:sz w:val="21"/>
          <w:lang w:val="it-IT"/>
        </w:rPr>
        <w:t xml:space="preserve"> </w:t>
      </w:r>
      <w:r w:rsidR="00053EA2" w:rsidRPr="00053EA2">
        <w:rPr>
          <w:rFonts w:ascii="Times New Roman" w:hAnsi="Times New Roman"/>
          <w:sz w:val="21"/>
          <w:lang w:val="it-IT"/>
        </w:rPr>
        <w:t xml:space="preserve">Le barre centrali di raccordo ad incastro </w:t>
      </w:r>
      <w:r w:rsidRPr="00053EA2">
        <w:rPr>
          <w:rFonts w:ascii="Times New Roman" w:hAnsi="Times New Roman"/>
          <w:sz w:val="21"/>
          <w:lang w:val="it-IT"/>
        </w:rPr>
        <w:t xml:space="preserve"> </w:t>
      </w:r>
      <w:r w:rsidR="00053EA2" w:rsidRPr="00053EA2">
        <w:rPr>
          <w:rFonts w:ascii="Times New Roman" w:hAnsi="Times New Roman"/>
          <w:sz w:val="21"/>
          <w:lang w:val="it-IT"/>
        </w:rPr>
        <w:t xml:space="preserve">di </w:t>
      </w:r>
      <w:r w:rsidRPr="00053EA2">
        <w:rPr>
          <w:rFonts w:ascii="Times New Roman" w:hAnsi="Times New Roman"/>
          <w:sz w:val="21"/>
          <w:lang w:val="it-IT"/>
        </w:rPr>
        <w:t>SmartWork DM09 g</w:t>
      </w:r>
      <w:r w:rsidR="00053EA2" w:rsidRPr="00053EA2">
        <w:rPr>
          <w:rFonts w:ascii="Times New Roman" w:hAnsi="Times New Roman"/>
          <w:sz w:val="21"/>
          <w:lang w:val="it-IT"/>
        </w:rPr>
        <w:t>arantiscono eccellenti prestazioni di marcia sui tra</w:t>
      </w:r>
      <w:r w:rsidR="00053EA2">
        <w:rPr>
          <w:rFonts w:ascii="Times New Roman" w:hAnsi="Times New Roman"/>
          <w:sz w:val="21"/>
          <w:lang w:val="it-IT"/>
        </w:rPr>
        <w:t>t</w:t>
      </w:r>
      <w:r w:rsidR="00053EA2" w:rsidRPr="00053EA2">
        <w:rPr>
          <w:rFonts w:ascii="Times New Roman" w:hAnsi="Times New Roman"/>
          <w:sz w:val="21"/>
          <w:lang w:val="it-IT"/>
        </w:rPr>
        <w:t xml:space="preserve">ti rettilinei </w:t>
      </w:r>
      <w:r w:rsidR="00053EA2">
        <w:rPr>
          <w:rFonts w:ascii="Times New Roman" w:hAnsi="Times New Roman"/>
          <w:sz w:val="21"/>
          <w:lang w:val="it-IT"/>
        </w:rPr>
        <w:t xml:space="preserve">ed un’ottima distribuzione dell’impatto sui blocchi migliorando così la durata di vita. </w:t>
      </w:r>
      <w:r w:rsidR="00053EA2" w:rsidRPr="00053EA2">
        <w:rPr>
          <w:rFonts w:ascii="Times New Roman" w:hAnsi="Times New Roman"/>
          <w:sz w:val="21"/>
          <w:lang w:val="it-IT"/>
        </w:rPr>
        <w:t xml:space="preserve">I blocchi seghettati del battistrada all’esterno della superficie del battistrada aumentano la resistenza alle tensioni laterali aiutando a prevenire efficacemente </w:t>
      </w:r>
      <w:r w:rsidR="00053EA2">
        <w:rPr>
          <w:rFonts w:ascii="Times New Roman" w:hAnsi="Times New Roman"/>
          <w:sz w:val="21"/>
          <w:lang w:val="it-IT"/>
        </w:rPr>
        <w:t>i</w:t>
      </w:r>
      <w:r w:rsidR="00053EA2" w:rsidRPr="00053EA2">
        <w:rPr>
          <w:rFonts w:ascii="Times New Roman" w:hAnsi="Times New Roman"/>
          <w:sz w:val="21"/>
          <w:lang w:val="it-IT"/>
        </w:rPr>
        <w:t xml:space="preserve"> danni sulla spalla dello </w:t>
      </w:r>
      <w:r w:rsidR="00053EA2">
        <w:rPr>
          <w:rFonts w:ascii="Times New Roman" w:hAnsi="Times New Roman"/>
          <w:sz w:val="21"/>
          <w:lang w:val="it-IT"/>
        </w:rPr>
        <w:t xml:space="preserve">pneumatico o la lacerazione dei bordi dei blocchi. </w:t>
      </w:r>
    </w:p>
    <w:p w:rsidR="00706B92" w:rsidRPr="00053EA2" w:rsidRDefault="00706B92" w:rsidP="00D1657F">
      <w:pPr>
        <w:tabs>
          <w:tab w:val="left" w:pos="142"/>
        </w:tabs>
        <w:spacing w:line="276" w:lineRule="auto"/>
        <w:rPr>
          <w:rFonts w:ascii="Times New Roman" w:hAnsi="Times New Roman"/>
          <w:sz w:val="21"/>
          <w:szCs w:val="21"/>
          <w:lang w:val="it-IT"/>
        </w:rPr>
      </w:pPr>
    </w:p>
    <w:p w:rsidR="00706B92" w:rsidRPr="007A0406" w:rsidRDefault="00053EA2" w:rsidP="00D1657F">
      <w:pPr>
        <w:tabs>
          <w:tab w:val="left" w:pos="142"/>
        </w:tabs>
        <w:spacing w:line="276" w:lineRule="auto"/>
        <w:rPr>
          <w:lang w:val="it-IT"/>
        </w:rPr>
      </w:pPr>
      <w:r w:rsidRPr="00053EA2">
        <w:rPr>
          <w:rFonts w:ascii="Times New Roman" w:hAnsi="Times New Roman"/>
          <w:sz w:val="21"/>
          <w:lang w:val="it-IT"/>
        </w:rPr>
        <w:t xml:space="preserve">Lo pneumatico per rimorchi </w:t>
      </w:r>
      <w:r w:rsidR="00706B92" w:rsidRPr="00053EA2">
        <w:rPr>
          <w:rFonts w:ascii="Times New Roman" w:hAnsi="Times New Roman"/>
          <w:sz w:val="21"/>
          <w:lang w:val="it-IT"/>
        </w:rPr>
        <w:t xml:space="preserve">SmartWork TM15 </w:t>
      </w:r>
      <w:r w:rsidRPr="00053EA2">
        <w:rPr>
          <w:rFonts w:ascii="Times New Roman" w:hAnsi="Times New Roman"/>
          <w:sz w:val="21"/>
          <w:lang w:val="it-IT"/>
        </w:rPr>
        <w:t xml:space="preserve">compreso nella linea è dotato di una trazione </w:t>
      </w:r>
      <w:r w:rsidR="007A0406">
        <w:rPr>
          <w:rFonts w:ascii="Times New Roman" w:hAnsi="Times New Roman"/>
          <w:sz w:val="21"/>
          <w:lang w:val="it-IT"/>
        </w:rPr>
        <w:t>notevol</w:t>
      </w:r>
      <w:r w:rsidRPr="00053EA2">
        <w:rPr>
          <w:rFonts w:ascii="Times New Roman" w:hAnsi="Times New Roman"/>
          <w:sz w:val="21"/>
          <w:lang w:val="it-IT"/>
        </w:rPr>
        <w:t>mente elevata grazie</w:t>
      </w:r>
      <w:r w:rsidR="007A0406">
        <w:rPr>
          <w:rFonts w:ascii="Times New Roman" w:hAnsi="Times New Roman"/>
          <w:sz w:val="21"/>
          <w:lang w:val="it-IT"/>
        </w:rPr>
        <w:t xml:space="preserve"> ai solchi </w:t>
      </w:r>
      <w:r w:rsidR="008360C6">
        <w:rPr>
          <w:rFonts w:ascii="Times New Roman" w:hAnsi="Times New Roman"/>
          <w:sz w:val="21"/>
          <w:lang w:val="it-IT"/>
        </w:rPr>
        <w:t>particolarmente</w:t>
      </w:r>
      <w:r w:rsidR="007A0406">
        <w:rPr>
          <w:rFonts w:ascii="Times New Roman" w:hAnsi="Times New Roman"/>
          <w:sz w:val="21"/>
          <w:lang w:val="it-IT"/>
        </w:rPr>
        <w:t xml:space="preserve"> larghi</w:t>
      </w:r>
      <w:r w:rsidR="00706B92" w:rsidRPr="00053EA2">
        <w:rPr>
          <w:rFonts w:ascii="Times New Roman" w:hAnsi="Times New Roman"/>
          <w:sz w:val="21"/>
          <w:lang w:val="it-IT"/>
        </w:rPr>
        <w:t xml:space="preserve">. </w:t>
      </w:r>
      <w:r w:rsidR="00706B92" w:rsidRPr="007A0406">
        <w:rPr>
          <w:rFonts w:ascii="Times New Roman" w:hAnsi="Times New Roman"/>
          <w:sz w:val="21"/>
          <w:lang w:val="it-IT"/>
        </w:rPr>
        <w:t>In</w:t>
      </w:r>
      <w:r w:rsidR="007A0406" w:rsidRPr="007A0406">
        <w:rPr>
          <w:rFonts w:ascii="Times New Roman" w:hAnsi="Times New Roman"/>
          <w:sz w:val="21"/>
          <w:lang w:val="it-IT"/>
        </w:rPr>
        <w:t>oltre lo pneumatico per rimorchi si distingue per l’ottim</w:t>
      </w:r>
      <w:r w:rsidR="007A0406">
        <w:rPr>
          <w:rFonts w:ascii="Times New Roman" w:hAnsi="Times New Roman"/>
          <w:sz w:val="21"/>
          <w:lang w:val="it-IT"/>
        </w:rPr>
        <w:t>a capacità di drenaggio dell’acqua</w:t>
      </w:r>
      <w:r w:rsidR="00706B92" w:rsidRPr="007A0406">
        <w:rPr>
          <w:rFonts w:ascii="Times New Roman" w:hAnsi="Times New Roman"/>
          <w:sz w:val="21"/>
          <w:lang w:val="it-IT"/>
        </w:rPr>
        <w:t xml:space="preserve">. </w:t>
      </w:r>
      <w:r w:rsidR="007A0406" w:rsidRPr="007A0406">
        <w:rPr>
          <w:rFonts w:ascii="Times New Roman" w:hAnsi="Times New Roman"/>
          <w:sz w:val="21"/>
          <w:lang w:val="it-IT"/>
        </w:rPr>
        <w:t xml:space="preserve">Grazie ai contrassegni </w:t>
      </w:r>
      <w:r w:rsidR="00706B92" w:rsidRPr="007A0406">
        <w:rPr>
          <w:rFonts w:ascii="Times New Roman" w:hAnsi="Times New Roman"/>
          <w:sz w:val="21"/>
          <w:lang w:val="it-IT"/>
        </w:rPr>
        <w:t>M+S</w:t>
      </w:r>
      <w:r w:rsidR="007A0406" w:rsidRPr="007A0406">
        <w:rPr>
          <w:rFonts w:ascii="Times New Roman" w:hAnsi="Times New Roman"/>
          <w:sz w:val="21"/>
          <w:lang w:val="it-IT"/>
        </w:rPr>
        <w:t xml:space="preserve"> tutti gli pneumatici delle serie</w:t>
      </w:r>
      <w:r w:rsidR="00706B92" w:rsidRPr="007A0406">
        <w:rPr>
          <w:rFonts w:ascii="Times New Roman" w:hAnsi="Times New Roman"/>
          <w:sz w:val="21"/>
          <w:lang w:val="it-IT"/>
        </w:rPr>
        <w:t xml:space="preserve"> SmartWork </w:t>
      </w:r>
      <w:r w:rsidR="007A0406" w:rsidRPr="007A0406">
        <w:rPr>
          <w:rFonts w:ascii="Times New Roman" w:hAnsi="Times New Roman"/>
          <w:sz w:val="21"/>
          <w:lang w:val="it-IT"/>
        </w:rPr>
        <w:t xml:space="preserve">possono </w:t>
      </w:r>
      <w:r w:rsidR="008360C6" w:rsidRPr="007A0406">
        <w:rPr>
          <w:rFonts w:ascii="Times New Roman" w:hAnsi="Times New Roman"/>
          <w:sz w:val="21"/>
          <w:lang w:val="it-IT"/>
        </w:rPr>
        <w:t>essere</w:t>
      </w:r>
      <w:r w:rsidR="007A0406" w:rsidRPr="007A0406">
        <w:rPr>
          <w:rFonts w:ascii="Times New Roman" w:hAnsi="Times New Roman"/>
          <w:sz w:val="21"/>
          <w:lang w:val="it-IT"/>
        </w:rPr>
        <w:t xml:space="preserve"> utilizzati su strada e fuori strada per tutto l’anno, anche in inverno</w:t>
      </w:r>
      <w:r w:rsidR="00706B92" w:rsidRPr="007A0406">
        <w:rPr>
          <w:rFonts w:ascii="Times New Roman" w:hAnsi="Times New Roman"/>
          <w:sz w:val="21"/>
          <w:lang w:val="it-IT"/>
        </w:rPr>
        <w:t>.</w:t>
      </w:r>
    </w:p>
    <w:p w:rsidR="00706B92" w:rsidRPr="007A0406" w:rsidRDefault="00706B92" w:rsidP="00D1657F">
      <w:pPr>
        <w:tabs>
          <w:tab w:val="left" w:pos="142"/>
        </w:tabs>
        <w:spacing w:line="276" w:lineRule="auto"/>
        <w:rPr>
          <w:rFonts w:ascii="Times New Roman" w:hAnsi="Times New Roman"/>
          <w:sz w:val="21"/>
          <w:szCs w:val="21"/>
          <w:lang w:val="it-IT"/>
        </w:rPr>
      </w:pPr>
    </w:p>
    <w:p w:rsidR="00706B92" w:rsidRPr="007A0406" w:rsidRDefault="007A0406" w:rsidP="00D1657F">
      <w:pPr>
        <w:tabs>
          <w:tab w:val="left" w:pos="142"/>
        </w:tabs>
        <w:spacing w:line="276" w:lineRule="auto"/>
        <w:rPr>
          <w:rFonts w:ascii="Times New Roman" w:hAnsi="Times New Roman"/>
          <w:sz w:val="21"/>
          <w:szCs w:val="21"/>
          <w:lang w:val="it-IT"/>
        </w:rPr>
      </w:pPr>
      <w:r w:rsidRPr="007A0406">
        <w:rPr>
          <w:rFonts w:ascii="Times New Roman" w:hAnsi="Times New Roman"/>
          <w:sz w:val="21"/>
          <w:lang w:val="it-IT"/>
        </w:rPr>
        <w:t>Come per altre linee di pneumatici di</w:t>
      </w:r>
      <w:r w:rsidR="00706B92" w:rsidRPr="007A0406">
        <w:rPr>
          <w:rFonts w:ascii="Times New Roman" w:hAnsi="Times New Roman"/>
          <w:sz w:val="21"/>
          <w:lang w:val="it-IT"/>
        </w:rPr>
        <w:t xml:space="preserve"> Hankook</w:t>
      </w:r>
      <w:r w:rsidRPr="007A0406">
        <w:rPr>
          <w:rFonts w:ascii="Times New Roman" w:hAnsi="Times New Roman"/>
          <w:sz w:val="21"/>
          <w:lang w:val="it-IT"/>
        </w:rPr>
        <w:t xml:space="preserve"> anche la </w:t>
      </w:r>
      <w:r w:rsidR="00706B92" w:rsidRPr="007A0406">
        <w:rPr>
          <w:rFonts w:ascii="Times New Roman" w:hAnsi="Times New Roman"/>
          <w:sz w:val="21"/>
          <w:lang w:val="it-IT"/>
        </w:rPr>
        <w:t xml:space="preserve">SmartWork </w:t>
      </w:r>
      <w:r w:rsidRPr="007A0406">
        <w:rPr>
          <w:rFonts w:ascii="Times New Roman" w:hAnsi="Times New Roman"/>
          <w:sz w:val="21"/>
          <w:lang w:val="it-IT"/>
        </w:rPr>
        <w:t xml:space="preserve">presenta la </w:t>
      </w:r>
      <w:r w:rsidR="00F718B2">
        <w:rPr>
          <w:rFonts w:ascii="Times New Roman" w:hAnsi="Times New Roman"/>
          <w:sz w:val="21"/>
          <w:lang w:val="it-IT"/>
        </w:rPr>
        <w:t>t</w:t>
      </w:r>
      <w:r w:rsidRPr="007A0406">
        <w:rPr>
          <w:rFonts w:ascii="Times New Roman" w:hAnsi="Times New Roman"/>
          <w:sz w:val="21"/>
          <w:lang w:val="it-IT"/>
        </w:rPr>
        <w:t>ecnologia</w:t>
      </w:r>
      <w:r w:rsidR="00706B92" w:rsidRPr="007A0406">
        <w:rPr>
          <w:rFonts w:ascii="Times New Roman" w:hAnsi="Times New Roman"/>
          <w:sz w:val="21"/>
          <w:lang w:val="it-IT"/>
        </w:rPr>
        <w:t xml:space="preserve"> SCCT </w:t>
      </w:r>
      <w:r w:rsidRPr="007A0406">
        <w:rPr>
          <w:rFonts w:ascii="Times New Roman" w:hAnsi="Times New Roman"/>
          <w:sz w:val="21"/>
          <w:lang w:val="it-IT"/>
        </w:rPr>
        <w:t>di Hankook</w:t>
      </w:r>
      <w:r w:rsidR="00706B92" w:rsidRPr="007A0406">
        <w:rPr>
          <w:rFonts w:ascii="Times New Roman" w:hAnsi="Times New Roman"/>
          <w:sz w:val="21"/>
          <w:lang w:val="it-IT"/>
        </w:rPr>
        <w:t xml:space="preserve"> (</w:t>
      </w:r>
      <w:r w:rsidRPr="007A0406">
        <w:rPr>
          <w:rFonts w:ascii="Times New Roman" w:hAnsi="Times New Roman"/>
          <w:sz w:val="21"/>
          <w:lang w:val="it-IT"/>
        </w:rPr>
        <w:t xml:space="preserve">Teoria del Contorno Controllo di </w:t>
      </w:r>
      <w:r w:rsidR="008360C6" w:rsidRPr="007A0406">
        <w:rPr>
          <w:rFonts w:ascii="Times New Roman" w:hAnsi="Times New Roman"/>
          <w:sz w:val="21"/>
          <w:lang w:val="it-IT"/>
        </w:rPr>
        <w:t>Rigidità</w:t>
      </w:r>
      <w:r w:rsidR="00706B92" w:rsidRPr="007A0406">
        <w:rPr>
          <w:rFonts w:ascii="Times New Roman" w:hAnsi="Times New Roman"/>
          <w:sz w:val="21"/>
          <w:lang w:val="it-IT"/>
        </w:rPr>
        <w:t>)</w:t>
      </w:r>
      <w:r w:rsidRPr="007A0406">
        <w:rPr>
          <w:rFonts w:ascii="Times New Roman" w:hAnsi="Times New Roman"/>
          <w:sz w:val="21"/>
          <w:lang w:val="it-IT"/>
        </w:rPr>
        <w:t xml:space="preserve"> che consente una distribuzione </w:t>
      </w:r>
      <w:r w:rsidR="008360C6" w:rsidRPr="007A0406">
        <w:rPr>
          <w:rFonts w:ascii="Times New Roman" w:hAnsi="Times New Roman"/>
          <w:sz w:val="21"/>
          <w:lang w:val="it-IT"/>
        </w:rPr>
        <w:t>particolarmente</w:t>
      </w:r>
      <w:r w:rsidRPr="007A0406">
        <w:rPr>
          <w:rFonts w:ascii="Times New Roman" w:hAnsi="Times New Roman"/>
          <w:sz w:val="21"/>
          <w:lang w:val="it-IT"/>
        </w:rPr>
        <w:t xml:space="preserve"> uniforme della pressione dello pneumatico anche sotto carichi pesanti</w:t>
      </w:r>
      <w:r>
        <w:rPr>
          <w:rFonts w:ascii="Times New Roman" w:hAnsi="Times New Roman"/>
          <w:sz w:val="21"/>
          <w:lang w:val="it-IT"/>
        </w:rPr>
        <w:t xml:space="preserve"> riducendo al minimo la tensione di deformazione a cui è sottoposta la carcassa con effetti positivi non solo sulla durata di vita dello pneumatico ma anche sulle prestazioni come la qualità della frenata e la ricostruibilità delle gomme. </w:t>
      </w:r>
    </w:p>
    <w:p w:rsidR="00706B92" w:rsidRPr="007A0406" w:rsidRDefault="00706B92" w:rsidP="00706B92">
      <w:pPr>
        <w:pageBreakBefore/>
        <w:widowControl/>
        <w:autoSpaceDE/>
        <w:jc w:val="left"/>
        <w:rPr>
          <w:rFonts w:ascii="Times New Roman" w:hAnsi="Times New Roman"/>
          <w:i/>
          <w:sz w:val="21"/>
          <w:szCs w:val="21"/>
          <w:u w:val="single"/>
          <w:lang w:val="it-IT"/>
        </w:rPr>
      </w:pPr>
    </w:p>
    <w:p w:rsidR="00706B92" w:rsidRDefault="00EB3569" w:rsidP="00706B92">
      <w:pPr>
        <w:tabs>
          <w:tab w:val="left" w:pos="142"/>
        </w:tabs>
        <w:spacing w:line="276" w:lineRule="auto"/>
      </w:pPr>
      <w:r>
        <w:rPr>
          <w:rFonts w:ascii="Arial" w:hAnsi="Arial" w:cs="Arial"/>
          <w:i/>
          <w:sz w:val="18"/>
          <w:szCs w:val="18"/>
          <w:u w:val="single"/>
        </w:rPr>
        <w:t>Misure della linea</w:t>
      </w:r>
      <w:r w:rsidR="00706B92">
        <w:rPr>
          <w:rFonts w:ascii="Arial" w:hAnsi="Arial" w:cs="Arial"/>
          <w:i/>
          <w:sz w:val="18"/>
          <w:szCs w:val="18"/>
          <w:u w:val="single"/>
        </w:rPr>
        <w:t xml:space="preserve"> SmartWork </w:t>
      </w:r>
      <w:r>
        <w:rPr>
          <w:rFonts w:ascii="Arial" w:hAnsi="Arial" w:cs="Arial"/>
          <w:i/>
          <w:sz w:val="18"/>
          <w:szCs w:val="18"/>
          <w:u w:val="single"/>
        </w:rPr>
        <w:t>disponibili</w:t>
      </w:r>
    </w:p>
    <w:p w:rsidR="00706B92" w:rsidRDefault="00706B92" w:rsidP="00706B92">
      <w:pPr>
        <w:widowControl/>
        <w:autoSpaceDE/>
        <w:rPr>
          <w:rFonts w:ascii="Times New Roman" w:eastAsia="Wingdings" w:hAnsi="Times New Roman"/>
          <w:b/>
          <w:bCs/>
          <w:sz w:val="21"/>
          <w:szCs w:val="21"/>
        </w:rPr>
      </w:pPr>
    </w:p>
    <w:tbl>
      <w:tblPr>
        <w:tblW w:w="5000" w:type="pct"/>
        <w:tblInd w:w="70" w:type="dxa"/>
        <w:shd w:val="clear" w:color="auto" w:fill="FFFFFF"/>
        <w:tblLayout w:type="fixed"/>
        <w:tblCellMar>
          <w:left w:w="70" w:type="dxa"/>
          <w:right w:w="70" w:type="dxa"/>
        </w:tblCellMar>
        <w:tblLook w:val="04A0" w:firstRow="1" w:lastRow="0" w:firstColumn="1" w:lastColumn="0" w:noHBand="0" w:noVBand="1"/>
      </w:tblPr>
      <w:tblGrid>
        <w:gridCol w:w="982"/>
        <w:gridCol w:w="1387"/>
        <w:gridCol w:w="1938"/>
        <w:gridCol w:w="1506"/>
        <w:gridCol w:w="1338"/>
        <w:gridCol w:w="974"/>
        <w:gridCol w:w="1312"/>
      </w:tblGrid>
      <w:tr w:rsidR="00706B92" w:rsidRPr="008F1433" w:rsidTr="000E3161">
        <w:trPr>
          <w:trHeight w:val="403"/>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8F1433" w:rsidRDefault="00EB3569" w:rsidP="00EB3569">
            <w:pPr>
              <w:widowControl/>
              <w:autoSpaceDE/>
              <w:jc w:val="center"/>
              <w:rPr>
                <w:rFonts w:ascii="Arial" w:hAnsi="Arial" w:cs="Arial"/>
                <w:b/>
                <w:bCs/>
                <w:color w:val="000000"/>
                <w:sz w:val="18"/>
                <w:szCs w:val="18"/>
              </w:rPr>
            </w:pPr>
            <w:r>
              <w:rPr>
                <w:rFonts w:ascii="Arial" w:hAnsi="Arial" w:cs="Arial"/>
                <w:b/>
                <w:sz w:val="18"/>
              </w:rPr>
              <w:t>Battistrada</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6B92" w:rsidRPr="008F1433" w:rsidRDefault="00EB3569" w:rsidP="00EB3569">
            <w:pPr>
              <w:widowControl/>
              <w:autoSpaceDE/>
              <w:jc w:val="center"/>
              <w:rPr>
                <w:rFonts w:ascii="Arial" w:hAnsi="Arial" w:cs="Arial"/>
                <w:b/>
                <w:bCs/>
                <w:color w:val="000000"/>
                <w:sz w:val="18"/>
                <w:szCs w:val="18"/>
              </w:rPr>
            </w:pPr>
            <w:r>
              <w:rPr>
                <w:rFonts w:ascii="Arial" w:hAnsi="Arial" w:cs="Arial"/>
                <w:b/>
                <w:color w:val="000000"/>
                <w:sz w:val="18"/>
              </w:rPr>
              <w:t>Misura</w:t>
            </w:r>
          </w:p>
        </w:tc>
        <w:tc>
          <w:tcPr>
            <w:tcW w:w="1027"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8F1433" w:rsidRDefault="00706B92" w:rsidP="00706B92">
            <w:pPr>
              <w:widowControl/>
              <w:autoSpaceDE/>
              <w:jc w:val="center"/>
              <w:rPr>
                <w:rFonts w:ascii="Arial" w:hAnsi="Arial" w:cs="Arial"/>
                <w:b/>
                <w:bCs/>
                <w:color w:val="000000"/>
                <w:sz w:val="18"/>
                <w:szCs w:val="18"/>
              </w:rPr>
            </w:pPr>
            <w:r>
              <w:rPr>
                <w:rFonts w:ascii="Arial" w:hAnsi="Arial" w:cs="Arial"/>
                <w:b/>
                <w:color w:val="000000"/>
                <w:sz w:val="18"/>
              </w:rPr>
              <w:t>LI</w:t>
            </w:r>
          </w:p>
        </w:tc>
        <w:tc>
          <w:tcPr>
            <w:tcW w:w="798"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8F1433" w:rsidRDefault="00EB3569" w:rsidP="00EB3569">
            <w:pPr>
              <w:widowControl/>
              <w:autoSpaceDE/>
              <w:jc w:val="center"/>
              <w:rPr>
                <w:rFonts w:ascii="Arial" w:hAnsi="Arial" w:cs="Arial"/>
                <w:b/>
                <w:bCs/>
                <w:color w:val="000000"/>
                <w:sz w:val="18"/>
                <w:szCs w:val="18"/>
              </w:rPr>
            </w:pPr>
            <w:r>
              <w:rPr>
                <w:rFonts w:ascii="Arial" w:hAnsi="Arial" w:cs="Arial"/>
                <w:b/>
                <w:color w:val="000000"/>
                <w:sz w:val="18"/>
              </w:rPr>
              <w:t>Contrassegno</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706B92" w:rsidRPr="008F1433" w:rsidRDefault="00706B92" w:rsidP="00706B92">
            <w:pPr>
              <w:widowControl/>
              <w:autoSpaceDE/>
              <w:jc w:val="center"/>
              <w:rPr>
                <w:rFonts w:ascii="Arial" w:hAnsi="Arial" w:cs="Arial"/>
                <w:b/>
                <w:bCs/>
                <w:color w:val="000000"/>
                <w:sz w:val="18"/>
                <w:szCs w:val="18"/>
              </w:rPr>
            </w:pPr>
            <w:r>
              <w:rPr>
                <w:noProof/>
              </w:rPr>
              <w:pict>
                <v:shape id="Grafik 16" o:spid="_x0000_s1164" type="#_x0000_t75" style="position:absolute;left:0;text-align:left;margin-left:20.75pt;margin-top:4.55pt;width:17.25pt;height:15.95pt;z-index:-251624448;visibility:visible;mso-position-horizontal-relative:text;mso-position-vertical-relative:text" wrapcoords="0 0 0 20313 20661 20313 20661 0 0 0">
                  <v:imagedata r:id="rId40" o:title=""/>
                  <w10:wrap type="tight"/>
                </v:shape>
              </w:pict>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8F1433" w:rsidRDefault="00706B92" w:rsidP="00706B92">
            <w:pPr>
              <w:widowControl/>
              <w:autoSpaceDE/>
              <w:jc w:val="center"/>
              <w:rPr>
                <w:rFonts w:ascii="Arial" w:hAnsi="Arial" w:cs="Arial"/>
                <w:b/>
                <w:bCs/>
                <w:color w:val="000000"/>
                <w:sz w:val="18"/>
                <w:szCs w:val="18"/>
              </w:rPr>
            </w:pPr>
            <w:r w:rsidRPr="008F1433">
              <w:rPr>
                <w:rFonts w:ascii="Arial" w:hAnsi="Arial" w:cs="Arial"/>
                <w:b/>
                <w:color w:val="000000"/>
                <w:sz w:val="18"/>
                <w:szCs w:val="18"/>
              </w:rPr>
              <w:t>M+S</w:t>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8F1433" w:rsidRDefault="00BF7120" w:rsidP="00BF7120">
            <w:pPr>
              <w:widowControl/>
              <w:autoSpaceDE/>
              <w:jc w:val="center"/>
              <w:rPr>
                <w:rFonts w:ascii="Arial" w:hAnsi="Arial" w:cs="Arial"/>
                <w:b/>
                <w:bCs/>
                <w:color w:val="000000"/>
                <w:sz w:val="18"/>
                <w:szCs w:val="18"/>
              </w:rPr>
            </w:pPr>
            <w:r>
              <w:rPr>
                <w:rFonts w:ascii="Arial" w:hAnsi="Arial" w:cs="Arial"/>
                <w:b/>
                <w:color w:val="000000"/>
                <w:sz w:val="18"/>
              </w:rPr>
              <w:t>Disponibilità</w:t>
            </w:r>
          </w:p>
        </w:tc>
      </w:tr>
      <w:tr w:rsidR="00706B92" w:rsidRPr="008F1433" w:rsidTr="00706B92">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706B92" w:rsidRPr="008F1433" w:rsidRDefault="00706B92" w:rsidP="00706B92">
            <w:pPr>
              <w:widowControl/>
              <w:autoSpaceDE/>
              <w:jc w:val="center"/>
              <w:rPr>
                <w:rFonts w:ascii="Arial" w:hAnsi="Arial" w:cs="Arial"/>
                <w:color w:val="FF0000"/>
                <w:sz w:val="18"/>
                <w:szCs w:val="18"/>
              </w:rPr>
            </w:pPr>
            <w:r w:rsidRPr="008F1433">
              <w:rPr>
                <w:rFonts w:ascii="Arial" w:hAnsi="Arial" w:cs="Arial"/>
                <w:b/>
                <w:color w:val="000000"/>
                <w:sz w:val="18"/>
                <w:szCs w:val="18"/>
              </w:rPr>
              <w:t>AM09</w:t>
            </w:r>
          </w:p>
          <w:p w:rsidR="00706B92" w:rsidRPr="008F1433" w:rsidRDefault="00706B92" w:rsidP="00706B92">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144/142K</w:t>
            </w:r>
          </w:p>
        </w:tc>
        <w:tc>
          <w:tcPr>
            <w:tcW w:w="798" w:type="pct"/>
            <w:tcBorders>
              <w:top w:val="nil"/>
              <w:left w:val="nil"/>
              <w:bottom w:val="single" w:sz="4" w:space="0" w:color="auto"/>
              <w:right w:val="single" w:sz="4" w:space="0" w:color="auto"/>
            </w:tcBorders>
            <w:shd w:val="clear" w:color="auto" w:fill="FFFFFF"/>
            <w:noWrap/>
            <w:vAlign w:val="center"/>
          </w:tcPr>
          <w:p w:rsidR="00706B92" w:rsidRPr="00894609" w:rsidRDefault="00D1657F" w:rsidP="00706B92">
            <w:pPr>
              <w:widowControl/>
              <w:autoSpaceDE/>
              <w:jc w:val="center"/>
              <w:rPr>
                <w:rFonts w:ascii="Arial" w:hAnsi="Arial" w:cs="Arial"/>
                <w:color w:val="000000"/>
                <w:sz w:val="18"/>
                <w:szCs w:val="18"/>
              </w:rPr>
            </w:pPr>
            <w:r>
              <w:rPr>
                <w:rFonts w:ascii="Arial" w:hAnsi="Arial" w:cs="Arial"/>
                <w:color w:val="000000"/>
                <w:sz w:val="18"/>
                <w:szCs w:val="18"/>
              </w:rPr>
              <w:t>C/B/W1 70</w:t>
            </w:r>
            <w:r w:rsidR="00706B92" w:rsidRPr="00894609">
              <w:rPr>
                <w:rFonts w:ascii="Arial" w:hAnsi="Arial" w:cs="Arial"/>
                <w:color w:val="000000"/>
                <w:sz w:val="18"/>
                <w:szCs w:val="18"/>
              </w:rPr>
              <w:t>dB</w:t>
            </w:r>
          </w:p>
        </w:tc>
        <w:tc>
          <w:tcPr>
            <w:tcW w:w="709" w:type="pct"/>
            <w:tcBorders>
              <w:top w:val="nil"/>
              <w:left w:val="nil"/>
              <w:bottom w:val="single" w:sz="4" w:space="0" w:color="auto"/>
              <w:right w:val="single" w:sz="4" w:space="0" w:color="auto"/>
            </w:tcBorders>
            <w:shd w:val="clear" w:color="auto" w:fill="FFFFFF"/>
            <w:noWrap/>
            <w:vAlign w:val="center"/>
            <w:hideMark/>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noWrap/>
            <w:vAlign w:val="center"/>
            <w:hideMark/>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hideMark/>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11R22.5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98" w:type="pct"/>
            <w:tcBorders>
              <w:top w:val="nil"/>
              <w:left w:val="nil"/>
              <w:bottom w:val="single" w:sz="4" w:space="0" w:color="auto"/>
              <w:right w:val="single" w:sz="4" w:space="0" w:color="auto"/>
            </w:tcBorders>
            <w:shd w:val="clear" w:color="auto" w:fill="FFFFFF"/>
            <w:noWrap/>
            <w:vAlign w:val="center"/>
          </w:tcPr>
          <w:p w:rsidR="00706B92" w:rsidRPr="00894609" w:rsidRDefault="00D1657F" w:rsidP="00D1657F">
            <w:pPr>
              <w:widowControl/>
              <w:autoSpaceDE/>
              <w:jc w:val="center"/>
              <w:rPr>
                <w:rFonts w:ascii="Arial" w:hAnsi="Arial" w:cs="Arial"/>
                <w:color w:val="000000"/>
                <w:sz w:val="18"/>
                <w:szCs w:val="18"/>
              </w:rPr>
            </w:pPr>
            <w:r>
              <w:rPr>
                <w:rFonts w:ascii="Arial" w:hAnsi="Arial" w:cs="Arial"/>
                <w:color w:val="000000"/>
                <w:sz w:val="18"/>
                <w:szCs w:val="18"/>
              </w:rPr>
              <w:t xml:space="preserve">D/B/W1 </w:t>
            </w:r>
            <w:r w:rsidR="00706B92" w:rsidRPr="00894609">
              <w:rPr>
                <w:rFonts w:ascii="Arial" w:hAnsi="Arial" w:cs="Arial"/>
                <w:color w:val="000000"/>
                <w:sz w:val="18"/>
                <w:szCs w:val="18"/>
              </w:rPr>
              <w:t>67dB</w:t>
            </w:r>
          </w:p>
        </w:tc>
        <w:tc>
          <w:tcPr>
            <w:tcW w:w="709"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nil"/>
              <w:left w:val="nil"/>
              <w:bottom w:val="single" w:sz="4" w:space="0" w:color="auto"/>
              <w:right w:val="single" w:sz="4" w:space="0" w:color="auto"/>
            </w:tcBorders>
            <w:shd w:val="clear" w:color="auto" w:fill="FFFFFF"/>
            <w:noWrap/>
            <w:vAlign w:val="center"/>
          </w:tcPr>
          <w:p w:rsidR="00706B92" w:rsidRPr="00894609" w:rsidRDefault="00D1657F" w:rsidP="00D1657F">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00706B92" w:rsidRPr="00894609">
              <w:rPr>
                <w:rFonts w:ascii="Arial" w:hAnsi="Arial" w:cs="Arial"/>
                <w:color w:val="000000"/>
                <w:sz w:val="18"/>
                <w:szCs w:val="18"/>
              </w:rPr>
              <w:t>70dB</w:t>
            </w:r>
          </w:p>
        </w:tc>
        <w:tc>
          <w:tcPr>
            <w:tcW w:w="709"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152/148K (154/150J)</w:t>
            </w:r>
          </w:p>
        </w:tc>
        <w:tc>
          <w:tcPr>
            <w:tcW w:w="798" w:type="pct"/>
            <w:tcBorders>
              <w:top w:val="nil"/>
              <w:left w:val="nil"/>
              <w:bottom w:val="single" w:sz="4" w:space="0" w:color="auto"/>
              <w:right w:val="single" w:sz="4" w:space="0" w:color="auto"/>
            </w:tcBorders>
            <w:shd w:val="clear" w:color="auto" w:fill="FFFFFF"/>
            <w:noWrap/>
            <w:vAlign w:val="center"/>
          </w:tcPr>
          <w:p w:rsidR="00706B92" w:rsidRPr="00894609" w:rsidRDefault="00D1657F" w:rsidP="00706B92">
            <w:pPr>
              <w:widowControl/>
              <w:autoSpaceDE/>
              <w:jc w:val="center"/>
              <w:rPr>
                <w:rFonts w:ascii="Arial" w:hAnsi="Arial" w:cs="Arial"/>
                <w:color w:val="000000"/>
                <w:sz w:val="18"/>
                <w:szCs w:val="18"/>
              </w:rPr>
            </w:pPr>
            <w:r>
              <w:rPr>
                <w:rFonts w:ascii="Arial" w:hAnsi="Arial" w:cs="Arial"/>
                <w:color w:val="000000"/>
                <w:sz w:val="18"/>
                <w:szCs w:val="18"/>
              </w:rPr>
              <w:t>C/B/W1 67</w:t>
            </w:r>
            <w:r w:rsidR="00706B92" w:rsidRPr="00894609">
              <w:rPr>
                <w:rFonts w:ascii="Arial" w:hAnsi="Arial" w:cs="Arial"/>
                <w:color w:val="000000"/>
                <w:sz w:val="18"/>
                <w:szCs w:val="18"/>
              </w:rPr>
              <w:t>dB</w:t>
            </w:r>
          </w:p>
        </w:tc>
        <w:tc>
          <w:tcPr>
            <w:tcW w:w="709"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nil"/>
              <w:left w:val="nil"/>
              <w:bottom w:val="single" w:sz="4" w:space="0" w:color="auto"/>
              <w:right w:val="single" w:sz="4" w:space="0" w:color="auto"/>
            </w:tcBorders>
            <w:shd w:val="clear" w:color="auto" w:fill="FFFFFF"/>
            <w:noWrap/>
            <w:vAlign w:val="center"/>
          </w:tcPr>
          <w:p w:rsidR="00706B92" w:rsidRPr="00894609" w:rsidRDefault="00D1657F" w:rsidP="00D1657F">
            <w:pPr>
              <w:widowControl/>
              <w:autoSpaceDE/>
              <w:jc w:val="center"/>
              <w:rPr>
                <w:rFonts w:ascii="Arial" w:hAnsi="Arial" w:cs="Arial"/>
                <w:color w:val="000000"/>
                <w:sz w:val="18"/>
                <w:szCs w:val="18"/>
              </w:rPr>
            </w:pPr>
            <w:r>
              <w:rPr>
                <w:rFonts w:ascii="Arial" w:hAnsi="Arial" w:cs="Arial"/>
                <w:color w:val="000000"/>
                <w:sz w:val="18"/>
                <w:szCs w:val="18"/>
              </w:rPr>
              <w:t xml:space="preserve">D/B/W1 </w:t>
            </w:r>
            <w:r w:rsidR="00706B92" w:rsidRPr="00894609">
              <w:rPr>
                <w:rFonts w:ascii="Arial" w:hAnsi="Arial" w:cs="Arial"/>
                <w:color w:val="000000"/>
                <w:sz w:val="18"/>
                <w:szCs w:val="18"/>
              </w:rPr>
              <w:t>67dB</w:t>
            </w:r>
          </w:p>
        </w:tc>
        <w:tc>
          <w:tcPr>
            <w:tcW w:w="709"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8F1433" w:rsidRDefault="00706B92" w:rsidP="00706B92">
            <w:pPr>
              <w:widowControl/>
              <w:autoSpaceDE/>
              <w:jc w:val="center"/>
              <w:rPr>
                <w:rFonts w:ascii="Arial" w:hAnsi="Arial" w:cs="Arial"/>
                <w:b/>
                <w:color w:val="000000"/>
                <w:sz w:val="18"/>
                <w:szCs w:val="18"/>
                <w:highlight w:val="yellow"/>
              </w:rPr>
            </w:pPr>
            <w:r w:rsidRPr="008F1433">
              <w:rPr>
                <w:rFonts w:ascii="Arial" w:hAnsi="Arial" w:cs="Arial"/>
                <w:b/>
                <w:color w:val="000000"/>
                <w:sz w:val="18"/>
                <w:szCs w:val="18"/>
              </w:rPr>
              <w:t>DM09</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D1657F">
            <w:pPr>
              <w:widowControl/>
              <w:autoSpaceDE/>
              <w:jc w:val="center"/>
              <w:rPr>
                <w:rFonts w:ascii="Arial" w:hAnsi="Arial" w:cs="Arial"/>
                <w:color w:val="000000"/>
                <w:sz w:val="18"/>
                <w:szCs w:val="18"/>
              </w:rPr>
            </w:pPr>
            <w:r>
              <w:rPr>
                <w:rFonts w:ascii="Arial" w:hAnsi="Arial" w:cs="Arial"/>
                <w:color w:val="000000"/>
                <w:sz w:val="18"/>
                <w:szCs w:val="18"/>
              </w:rPr>
              <w:t>D</w:t>
            </w:r>
            <w:r w:rsidR="00D1657F">
              <w:rPr>
                <w:rFonts w:ascii="Arial" w:hAnsi="Arial" w:cs="Arial"/>
                <w:color w:val="000000"/>
                <w:sz w:val="18"/>
                <w:szCs w:val="18"/>
              </w:rPr>
              <w:t xml:space="preserve">/C/W2 </w:t>
            </w:r>
            <w:r w:rsidRPr="00894609">
              <w:rPr>
                <w:rFonts w:ascii="Arial" w:hAnsi="Arial" w:cs="Arial"/>
                <w:color w:val="000000"/>
                <w:sz w:val="18"/>
                <w:szCs w:val="18"/>
              </w:rPr>
              <w:t>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8F1433" w:rsidRDefault="00706B92" w:rsidP="00706B92">
            <w:pPr>
              <w:widowControl/>
              <w:autoSpaceDE/>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1200R20</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154/150K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Default="00D1657F" w:rsidP="00706B92">
            <w:pPr>
              <w:widowControl/>
              <w:autoSpaceDE/>
              <w:jc w:val="center"/>
              <w:rPr>
                <w:rFonts w:ascii="Arial" w:hAnsi="Arial" w:cs="Arial"/>
                <w:color w:val="000000"/>
                <w:sz w:val="18"/>
                <w:szCs w:val="18"/>
              </w:rPr>
            </w:pPr>
            <w:r>
              <w:rPr>
                <w:rFonts w:ascii="Arial" w:hAnsi="Arial" w:cs="Arial"/>
                <w:color w:val="000000"/>
                <w:sz w:val="18"/>
                <w:szCs w:val="18"/>
              </w:rPr>
              <w:t>E/C/W2 75</w:t>
            </w:r>
            <w:r w:rsidR="00706B92">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152/148K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D1657F" w:rsidP="00706B92">
            <w:pPr>
              <w:widowControl/>
              <w:autoSpaceDE/>
              <w:jc w:val="center"/>
              <w:rPr>
                <w:rFonts w:ascii="Arial" w:hAnsi="Arial" w:cs="Arial"/>
                <w:color w:val="000000"/>
                <w:sz w:val="18"/>
                <w:szCs w:val="18"/>
              </w:rPr>
            </w:pPr>
            <w:r>
              <w:rPr>
                <w:rFonts w:ascii="Arial" w:hAnsi="Arial" w:cs="Arial"/>
                <w:color w:val="000000"/>
                <w:sz w:val="18"/>
                <w:szCs w:val="18"/>
              </w:rPr>
              <w:t>E/B/W1 70</w:t>
            </w:r>
            <w:r w:rsidR="00706B92" w:rsidRPr="00894609">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D1657F" w:rsidP="00D1657F">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00706B92" w:rsidRPr="00894609">
              <w:rPr>
                <w:rFonts w:ascii="Arial" w:hAnsi="Arial" w:cs="Arial"/>
                <w:color w:val="000000"/>
                <w:sz w:val="18"/>
                <w:szCs w:val="18"/>
              </w:rPr>
              <w:t>70dB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r>
              <w:rPr>
                <w:rFonts w:ascii="Arial" w:hAnsi="Arial" w:cs="Arial"/>
                <w:b/>
                <w:color w:val="000000"/>
                <w:sz w:val="18"/>
                <w:szCs w:val="18"/>
              </w:rPr>
              <w:t>AM</w:t>
            </w:r>
            <w:r w:rsidRPr="008F1433">
              <w:rPr>
                <w:rFonts w:ascii="Arial" w:hAnsi="Arial" w:cs="Arial"/>
                <w:b/>
                <w:color w:val="000000"/>
                <w:sz w:val="18"/>
                <w:szCs w:val="18"/>
              </w:rPr>
              <w:t>15</w:t>
            </w:r>
          </w:p>
          <w:p w:rsidR="00706B92" w:rsidRPr="008F1433" w:rsidRDefault="00706B92" w:rsidP="00706B92">
            <w:pPr>
              <w:tabs>
                <w:tab w:val="left" w:pos="689"/>
              </w:tabs>
              <w:jc w:val="center"/>
              <w:rPr>
                <w:rFonts w:ascii="Arial" w:hAnsi="Arial" w:cs="Arial"/>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265/70R19.5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143/141J</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D/B/W2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275/70R22.5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D1657F" w:rsidP="00706B92">
            <w:pPr>
              <w:widowControl/>
              <w:autoSpaceDE/>
              <w:jc w:val="center"/>
              <w:rPr>
                <w:rFonts w:ascii="Arial" w:hAnsi="Arial" w:cs="Arial"/>
                <w:color w:val="000000"/>
                <w:sz w:val="18"/>
                <w:szCs w:val="18"/>
              </w:rPr>
            </w:pPr>
            <w:r>
              <w:rPr>
                <w:rFonts w:ascii="Arial" w:hAnsi="Arial" w:cs="Arial"/>
                <w:color w:val="000000"/>
                <w:sz w:val="18"/>
                <w:szCs w:val="18"/>
              </w:rPr>
              <w:t>D/B/W2 74</w:t>
            </w:r>
            <w:r w:rsidR="00706B92" w:rsidRPr="00894609">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160K/(158L</w:t>
            </w:r>
            <w:r w:rsidRPr="00894609">
              <w:rPr>
                <w:rFonts w:ascii="Arial" w:hAnsi="Arial" w:cs="Arial"/>
                <w:color w:val="000000"/>
                <w:sz w:val="18"/>
                <w:szCs w:val="18"/>
              </w:rPr>
              <w:t>)</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D/C/W2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425/65R22.5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165K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445/65R22.5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169K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706B92" w:rsidRPr="008F1433" w:rsidTr="00706B92">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706B92" w:rsidRPr="00EC2C02" w:rsidRDefault="00706B92" w:rsidP="00706B92">
            <w:pPr>
              <w:jc w:val="center"/>
              <w:rPr>
                <w:rFonts w:ascii="Arial" w:hAnsi="Arial" w:cs="Arial"/>
                <w:b/>
                <w:color w:val="000000"/>
                <w:sz w:val="18"/>
                <w:szCs w:val="18"/>
              </w:rPr>
            </w:pPr>
            <w:r w:rsidRPr="00EC2C02">
              <w:rPr>
                <w:rFonts w:ascii="Arial" w:hAnsi="Arial" w:cs="Arial"/>
                <w:b/>
                <w:color w:val="000000"/>
                <w:sz w:val="18"/>
                <w:szCs w:val="18"/>
              </w:rPr>
              <w:t>AM15+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EC2C02" w:rsidRDefault="00706B92" w:rsidP="00706B92">
            <w:pPr>
              <w:widowControl/>
              <w:autoSpaceDE/>
              <w:jc w:val="center"/>
              <w:rPr>
                <w:rFonts w:ascii="Arial" w:hAnsi="Arial" w:cs="Arial"/>
                <w:color w:val="000000"/>
                <w:sz w:val="18"/>
                <w:szCs w:val="18"/>
              </w:rPr>
            </w:pPr>
            <w:r w:rsidRPr="00EC2C02">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EC2C02" w:rsidRDefault="00706B92" w:rsidP="00706B92">
            <w:pPr>
              <w:widowControl/>
              <w:autoSpaceDE/>
              <w:jc w:val="center"/>
              <w:rPr>
                <w:rFonts w:ascii="Arial" w:hAnsi="Arial" w:cs="Arial"/>
                <w:color w:val="000000"/>
                <w:sz w:val="18"/>
                <w:szCs w:val="18"/>
              </w:rPr>
            </w:pPr>
            <w:r w:rsidRPr="00EC2C02">
              <w:rPr>
                <w:rFonts w:ascii="Arial" w:hAnsi="Arial" w:cs="Arial"/>
                <w:color w:val="000000"/>
                <w:sz w:val="18"/>
                <w:szCs w:val="18"/>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EC2C02" w:rsidRDefault="00706B92" w:rsidP="00706B92">
            <w:pPr>
              <w:widowControl/>
              <w:autoSpaceDE/>
              <w:jc w:val="center"/>
              <w:rPr>
                <w:rFonts w:ascii="Arial" w:hAnsi="Arial" w:cs="Arial"/>
                <w:color w:val="000000"/>
                <w:sz w:val="18"/>
                <w:szCs w:val="18"/>
              </w:rPr>
            </w:pPr>
            <w:r w:rsidRPr="00EC2C02">
              <w:rPr>
                <w:rFonts w:ascii="Arial" w:hAnsi="Arial" w:cs="Arial"/>
                <w:color w:val="000000"/>
                <w:sz w:val="18"/>
                <w:szCs w:val="18"/>
              </w:rPr>
              <w:t>D/C/W2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EC2C02"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EC2C02" w:rsidRDefault="00706B92" w:rsidP="00706B92">
            <w:pPr>
              <w:jc w:val="center"/>
              <w:rPr>
                <w:rFonts w:ascii="Arial" w:hAnsi="Arial" w:cs="Arial"/>
                <w:color w:val="000000"/>
                <w:sz w:val="18"/>
                <w:szCs w:val="18"/>
              </w:rPr>
            </w:pPr>
            <w:r w:rsidRPr="00EC2C02">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EC2C02" w:rsidRDefault="00706B92" w:rsidP="00706B92">
            <w:pPr>
              <w:jc w:val="center"/>
              <w:rPr>
                <w:rFonts w:ascii="Arial" w:hAnsi="Arial" w:cs="Arial"/>
                <w:color w:val="000000"/>
                <w:sz w:val="18"/>
                <w:szCs w:val="18"/>
              </w:rPr>
            </w:pPr>
            <w:r w:rsidRPr="00EC2C02">
              <w:rPr>
                <w:rFonts w:ascii="Arial" w:hAnsi="Arial" w:cs="Arial"/>
                <w:color w:val="000000"/>
                <w:sz w:val="18"/>
                <w:szCs w:val="18"/>
              </w:rPr>
              <w:sym w:font="Wingdings" w:char="F0FE"/>
            </w:r>
          </w:p>
        </w:tc>
      </w:tr>
      <w:tr w:rsidR="00706B92" w:rsidRPr="008F1433" w:rsidTr="00706B92">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8F1433" w:rsidRDefault="00706B92" w:rsidP="00706B92">
            <w:pPr>
              <w:jc w:val="center"/>
              <w:rPr>
                <w:rFonts w:ascii="Arial" w:hAnsi="Arial" w:cs="Arial"/>
                <w:b/>
                <w:color w:val="000000"/>
                <w:sz w:val="18"/>
                <w:szCs w:val="18"/>
              </w:rPr>
            </w:pPr>
            <w:r w:rsidRPr="008F1433">
              <w:rPr>
                <w:rFonts w:ascii="Arial" w:hAnsi="Arial" w:cs="Arial"/>
                <w:b/>
                <w:color w:val="000000"/>
                <w:sz w:val="18"/>
                <w:szCs w:val="18"/>
              </w:rPr>
              <w:t>TM15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sidRPr="00894609">
              <w:rPr>
                <w:rFonts w:ascii="Arial" w:hAnsi="Arial" w:cs="Arial"/>
                <w:color w:val="000000"/>
                <w:sz w:val="18"/>
                <w:szCs w:val="18"/>
              </w:rPr>
              <w:t>D/C/W1 69dB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894609" w:rsidRDefault="00706B92" w:rsidP="00706B92">
            <w:pPr>
              <w:jc w:val="center"/>
              <w:rPr>
                <w:rFonts w:ascii="Arial" w:hAnsi="Arial" w:cs="Arial"/>
                <w:color w:val="000000"/>
                <w:sz w:val="18"/>
                <w:szCs w:val="18"/>
              </w:rPr>
            </w:pPr>
            <w:r w:rsidRPr="00894609">
              <w:rPr>
                <w:rFonts w:ascii="Arial" w:hAnsi="Arial" w:cs="Arial"/>
                <w:color w:val="000000"/>
                <w:sz w:val="18"/>
                <w:szCs w:val="18"/>
              </w:rPr>
              <w:sym w:font="Wingdings" w:char="F0FE"/>
            </w:r>
          </w:p>
        </w:tc>
      </w:tr>
    </w:tbl>
    <w:p w:rsidR="00706B92" w:rsidRDefault="00706B92" w:rsidP="00706B92">
      <w:pPr>
        <w:widowControl/>
        <w:autoSpaceDE/>
        <w:rPr>
          <w:rFonts w:ascii="Times New Roman" w:eastAsia="Wingdings" w:hAnsi="Times New Roman"/>
          <w:b/>
          <w:bCs/>
          <w:sz w:val="21"/>
          <w:szCs w:val="21"/>
        </w:rPr>
      </w:pPr>
    </w:p>
    <w:p w:rsidR="00706B92" w:rsidRPr="00BF7120" w:rsidRDefault="00B15A93" w:rsidP="00706B92">
      <w:pPr>
        <w:pageBreakBefore/>
        <w:tabs>
          <w:tab w:val="left" w:pos="142"/>
        </w:tabs>
        <w:ind w:hanging="38"/>
        <w:jc w:val="center"/>
        <w:rPr>
          <w:lang w:val="it-IT"/>
        </w:rPr>
      </w:pPr>
      <w:r>
        <w:rPr>
          <w:rFonts w:ascii="Helvetica" w:eastAsia="Wingdings" w:hAnsi="Helvetica" w:cs="Helvetica"/>
          <w:b/>
          <w:color w:val="FF6600"/>
          <w:sz w:val="26"/>
          <w:lang w:val="it-IT"/>
        </w:rPr>
        <w:lastRenderedPageBreak/>
        <w:t>C</w:t>
      </w:r>
      <w:r w:rsidR="00BF7120" w:rsidRPr="00BF7120">
        <w:rPr>
          <w:rFonts w:ascii="Helvetica" w:eastAsia="Wingdings" w:hAnsi="Helvetica" w:cs="Helvetica"/>
          <w:b/>
          <w:color w:val="FF6600"/>
          <w:sz w:val="26"/>
          <w:lang w:val="it-IT"/>
        </w:rPr>
        <w:t xml:space="preserve">aratteristiche tecniche di </w:t>
      </w:r>
      <w:r w:rsidR="00706B92" w:rsidRPr="00BF7120">
        <w:rPr>
          <w:rFonts w:ascii="Helvetica" w:eastAsia="Wingdings" w:hAnsi="Helvetica" w:cs="Helvetica"/>
          <w:b/>
          <w:color w:val="FF6600"/>
          <w:sz w:val="26"/>
          <w:lang w:val="it-IT"/>
        </w:rPr>
        <w:t>SmartWork AM09</w:t>
      </w:r>
      <w:r w:rsidR="00BF7120" w:rsidRPr="00BF7120">
        <w:rPr>
          <w:rFonts w:ascii="Helvetica" w:eastAsia="Wingdings" w:hAnsi="Helvetica" w:cs="Helvetica"/>
          <w:b/>
          <w:color w:val="FF6600"/>
          <w:sz w:val="26"/>
          <w:lang w:val="it-IT"/>
        </w:rPr>
        <w:t xml:space="preserve"> di Hankook</w:t>
      </w:r>
    </w:p>
    <w:p w:rsidR="00706B92" w:rsidRPr="00BF7120" w:rsidRDefault="00706B92" w:rsidP="00706B92">
      <w:pPr>
        <w:rPr>
          <w:rFonts w:ascii="Arial" w:eastAsia="Wingdings" w:hAnsi="Arial" w:cs="Arial"/>
          <w:b/>
          <w:color w:val="FF6600"/>
          <w:sz w:val="18"/>
          <w:szCs w:val="18"/>
          <w:lang w:val="it-IT"/>
        </w:rPr>
      </w:pPr>
    </w:p>
    <w:p w:rsidR="00706B92" w:rsidRPr="00BF7120" w:rsidRDefault="00BF7120" w:rsidP="00706B92">
      <w:pPr>
        <w:pStyle w:val="Listenabsatz"/>
        <w:widowControl/>
        <w:numPr>
          <w:ilvl w:val="0"/>
          <w:numId w:val="8"/>
        </w:numPr>
        <w:autoSpaceDE/>
        <w:spacing w:after="200" w:line="276" w:lineRule="auto"/>
        <w:jc w:val="left"/>
        <w:rPr>
          <w:rFonts w:ascii="Arial" w:hAnsi="Arial" w:cs="Arial"/>
          <w:b/>
          <w:lang w:val="it-IT"/>
        </w:rPr>
      </w:pPr>
      <w:r w:rsidRPr="00BF7120">
        <w:rPr>
          <w:rFonts w:ascii="Arial" w:eastAsia="Wingdings" w:hAnsi="Arial" w:cs="Arial"/>
          <w:b/>
          <w:i/>
          <w:sz w:val="18"/>
          <w:szCs w:val="18"/>
          <w:u w:val="single"/>
          <w:lang w:val="it-IT"/>
        </w:rPr>
        <w:t>Solchi a zigzag più larghi pr un’elevata trazione ed effetti ottimizzati di frenata</w:t>
      </w:r>
      <w:r w:rsidR="00706B92" w:rsidRPr="00BF7120">
        <w:rPr>
          <w:rFonts w:ascii="Arial" w:eastAsia="Wingdings" w:hAnsi="Arial" w:cs="Arial"/>
          <w:b/>
          <w:i/>
          <w:sz w:val="18"/>
          <w:szCs w:val="18"/>
          <w:u w:val="single"/>
          <w:lang w:val="it-IT"/>
        </w:rPr>
        <w:t>:</w:t>
      </w:r>
    </w:p>
    <w:p w:rsidR="00706B92" w:rsidRPr="00BF7120" w:rsidRDefault="00F718B2" w:rsidP="00706B92">
      <w:pPr>
        <w:pStyle w:val="Listenabsatz"/>
        <w:widowControl/>
        <w:numPr>
          <w:ilvl w:val="0"/>
          <w:numId w:val="3"/>
        </w:numPr>
        <w:autoSpaceDE/>
        <w:spacing w:after="200" w:line="276" w:lineRule="auto"/>
        <w:jc w:val="left"/>
        <w:rPr>
          <w:rFonts w:ascii="Arial" w:eastAsia="Wingdings" w:hAnsi="Arial" w:cs="Arial"/>
          <w:sz w:val="18"/>
          <w:szCs w:val="18"/>
          <w:lang w:val="it-IT"/>
        </w:rPr>
      </w:pPr>
      <w:r>
        <w:rPr>
          <w:rFonts w:ascii="Arial" w:eastAsia="Wingdings" w:hAnsi="Arial" w:cs="Arial"/>
          <w:sz w:val="18"/>
          <w:szCs w:val="18"/>
          <w:lang w:val="it-IT"/>
        </w:rPr>
        <w:t>I q</w:t>
      </w:r>
      <w:r w:rsidR="00BF7120">
        <w:rPr>
          <w:rFonts w:ascii="Arial" w:eastAsia="Wingdings" w:hAnsi="Arial" w:cs="Arial"/>
          <w:sz w:val="18"/>
          <w:szCs w:val="18"/>
          <w:lang w:val="it-IT"/>
        </w:rPr>
        <w:t>uattro solchi extralarge del battistrada con disegno a</w:t>
      </w:r>
      <w:r w:rsidR="00706B92" w:rsidRPr="00BF7120">
        <w:rPr>
          <w:rFonts w:ascii="Arial" w:eastAsia="Wingdings" w:hAnsi="Arial" w:cs="Arial"/>
          <w:sz w:val="18"/>
          <w:szCs w:val="18"/>
          <w:lang w:val="it-IT"/>
        </w:rPr>
        <w:t xml:space="preserve"> zigzag </w:t>
      </w:r>
      <w:r w:rsidR="00BF7120" w:rsidRPr="00BF7120">
        <w:rPr>
          <w:rFonts w:ascii="Arial" w:eastAsia="Wingdings" w:hAnsi="Arial" w:cs="Arial"/>
          <w:sz w:val="18"/>
          <w:szCs w:val="18"/>
          <w:lang w:val="it-IT"/>
        </w:rPr>
        <w:t>ga</w:t>
      </w:r>
      <w:r>
        <w:rPr>
          <w:rFonts w:ascii="Arial" w:eastAsia="Wingdings" w:hAnsi="Arial" w:cs="Arial"/>
          <w:sz w:val="18"/>
          <w:szCs w:val="18"/>
          <w:lang w:val="it-IT"/>
        </w:rPr>
        <w:t>r</w:t>
      </w:r>
      <w:r w:rsidR="00BF7120" w:rsidRPr="00BF7120">
        <w:rPr>
          <w:rFonts w:ascii="Arial" w:eastAsia="Wingdings" w:hAnsi="Arial" w:cs="Arial"/>
          <w:sz w:val="18"/>
          <w:szCs w:val="18"/>
          <w:lang w:val="it-IT"/>
        </w:rPr>
        <w:t>antiscono la gi</w:t>
      </w:r>
      <w:r w:rsidR="00BF7120">
        <w:rPr>
          <w:rFonts w:ascii="Arial" w:eastAsia="Wingdings" w:hAnsi="Arial" w:cs="Arial"/>
          <w:sz w:val="18"/>
          <w:szCs w:val="18"/>
          <w:lang w:val="it-IT"/>
        </w:rPr>
        <w:t>usta aderenza sull’asfalto e sullo sterrato</w:t>
      </w:r>
      <w:r w:rsidR="00706B92" w:rsidRPr="00BF7120">
        <w:rPr>
          <w:rFonts w:ascii="Arial" w:eastAsia="Wingdings" w:hAnsi="Arial" w:cs="Arial"/>
          <w:sz w:val="18"/>
          <w:szCs w:val="18"/>
          <w:lang w:val="it-IT"/>
        </w:rPr>
        <w:t>.</w:t>
      </w:r>
    </w:p>
    <w:p w:rsidR="00706B92" w:rsidRPr="00BF7120" w:rsidRDefault="00BF7120" w:rsidP="00706B92">
      <w:pPr>
        <w:pStyle w:val="Listenabsatz"/>
        <w:widowControl/>
        <w:numPr>
          <w:ilvl w:val="0"/>
          <w:numId w:val="3"/>
        </w:numPr>
        <w:autoSpaceDE/>
        <w:spacing w:after="200" w:line="276" w:lineRule="auto"/>
        <w:jc w:val="left"/>
        <w:rPr>
          <w:lang w:val="it-IT"/>
        </w:rPr>
      </w:pPr>
      <w:r>
        <w:rPr>
          <w:rFonts w:ascii="Arial" w:eastAsia="Wingdings" w:hAnsi="Arial" w:cs="Arial"/>
          <w:sz w:val="18"/>
          <w:szCs w:val="18"/>
          <w:lang w:val="it-IT"/>
        </w:rPr>
        <w:t xml:space="preserve">Eccellente eliminazione </w:t>
      </w:r>
      <w:r w:rsidRPr="00BF7120">
        <w:rPr>
          <w:rFonts w:ascii="Arial" w:eastAsia="Wingdings" w:hAnsi="Arial" w:cs="Arial"/>
          <w:sz w:val="18"/>
          <w:szCs w:val="18"/>
          <w:lang w:val="it-IT"/>
        </w:rPr>
        <w:t xml:space="preserve"> del fango e dell’acqua</w:t>
      </w:r>
      <w:r w:rsidR="00706B92" w:rsidRPr="00BF7120">
        <w:rPr>
          <w:rFonts w:ascii="Arial" w:eastAsia="Wingdings" w:hAnsi="Arial" w:cs="Arial"/>
          <w:sz w:val="18"/>
          <w:szCs w:val="18"/>
          <w:lang w:val="it-IT"/>
        </w:rPr>
        <w:t>.</w:t>
      </w:r>
    </w:p>
    <w:p w:rsidR="00706B92" w:rsidRPr="00BF7120" w:rsidRDefault="00BF7120" w:rsidP="00706B92">
      <w:pPr>
        <w:pStyle w:val="Listenabsatz"/>
        <w:widowControl/>
        <w:numPr>
          <w:ilvl w:val="0"/>
          <w:numId w:val="3"/>
        </w:numPr>
        <w:autoSpaceDE/>
        <w:spacing w:after="200" w:line="276" w:lineRule="auto"/>
        <w:jc w:val="left"/>
        <w:rPr>
          <w:lang w:val="it-IT"/>
        </w:rPr>
      </w:pPr>
      <w:r w:rsidRPr="00BF7120">
        <w:rPr>
          <w:rFonts w:ascii="Arial" w:eastAsia="Wingdings" w:hAnsi="Arial" w:cs="Arial"/>
          <w:sz w:val="18"/>
          <w:szCs w:val="18"/>
          <w:lang w:val="it-IT"/>
        </w:rPr>
        <w:t xml:space="preserve"> Un numero maggiore di protuberanze nei solchi facilita la funzione autopu</w:t>
      </w:r>
      <w:r w:rsidR="00F718B2">
        <w:rPr>
          <w:rFonts w:ascii="Arial" w:eastAsia="Wingdings" w:hAnsi="Arial" w:cs="Arial"/>
          <w:sz w:val="18"/>
          <w:szCs w:val="18"/>
          <w:lang w:val="it-IT"/>
        </w:rPr>
        <w:t>l</w:t>
      </w:r>
      <w:r w:rsidRPr="00BF7120">
        <w:rPr>
          <w:rFonts w:ascii="Arial" w:eastAsia="Wingdings" w:hAnsi="Arial" w:cs="Arial"/>
          <w:sz w:val="18"/>
          <w:szCs w:val="18"/>
          <w:lang w:val="it-IT"/>
        </w:rPr>
        <w:t>ente dello pneumatico</w:t>
      </w:r>
      <w:r w:rsidR="00706B92" w:rsidRPr="00BF7120">
        <w:rPr>
          <w:rFonts w:ascii="Arial" w:eastAsia="Wingdings" w:hAnsi="Arial" w:cs="Arial"/>
          <w:sz w:val="18"/>
          <w:szCs w:val="18"/>
          <w:lang w:val="it-IT"/>
        </w:rPr>
        <w:t>.</w:t>
      </w:r>
    </w:p>
    <w:p w:rsidR="00706B92" w:rsidRDefault="00706B92" w:rsidP="00706B92">
      <w:pPr>
        <w:pStyle w:val="Listenabsatz"/>
        <w:ind w:left="927"/>
        <w:rPr>
          <w:rFonts w:ascii="Arial" w:eastAsia="Wingdings" w:hAnsi="Arial" w:cs="Arial"/>
          <w:sz w:val="21"/>
          <w:szCs w:val="21"/>
          <w:lang w:val="de-DE" w:eastAsia="de-DE"/>
        </w:rPr>
      </w:pPr>
      <w:r>
        <w:pict>
          <v:shape id="_x0000_s1152" type="#_x0000_t75" style="position:absolute;left:0;text-align:left;margin-left:19.2pt;margin-top:13.5pt;width:371.2pt;height:75.9pt;z-index:-251636736;mso-wrap-distance-left:9.05pt;mso-wrap-distance-right:9.05pt" wrapcoords="-42 0 -42 21382 21600 21382 21600 0 -42 0" filled="t">
            <v:fill color2="black"/>
            <v:imagedata r:id="rId55" o:title=""/>
            <w10:wrap type="tight"/>
          </v:shape>
        </w:pict>
      </w:r>
    </w:p>
    <w:p w:rsidR="00706B92" w:rsidRPr="00BF7120" w:rsidRDefault="00706B92" w:rsidP="00706B92">
      <w:pPr>
        <w:ind w:firstLine="567"/>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706B92" w:rsidP="00706B92">
      <w:pPr>
        <w:rPr>
          <w:rFonts w:eastAsia="Wingdings"/>
          <w:sz w:val="21"/>
          <w:szCs w:val="21"/>
          <w:lang w:val="it-IT"/>
        </w:rPr>
      </w:pPr>
    </w:p>
    <w:p w:rsidR="00706B92" w:rsidRPr="00BF7120" w:rsidRDefault="00BF7120" w:rsidP="00706B92">
      <w:pPr>
        <w:pStyle w:val="Listenabsatz"/>
        <w:widowControl/>
        <w:numPr>
          <w:ilvl w:val="0"/>
          <w:numId w:val="8"/>
        </w:numPr>
        <w:autoSpaceDE/>
        <w:spacing w:after="200" w:line="276" w:lineRule="auto"/>
        <w:jc w:val="left"/>
        <w:rPr>
          <w:rFonts w:ascii="Arial" w:hAnsi="Arial" w:cs="Arial"/>
          <w:b/>
          <w:lang w:val="it-IT"/>
        </w:rPr>
      </w:pPr>
      <w:r w:rsidRPr="00BF7120">
        <w:rPr>
          <w:rFonts w:ascii="Arial" w:eastAsia="Wingdings" w:hAnsi="Arial" w:cs="Arial"/>
          <w:b/>
          <w:i/>
          <w:sz w:val="18"/>
          <w:szCs w:val="18"/>
          <w:u w:val="single"/>
          <w:lang w:val="it-IT"/>
        </w:rPr>
        <w:t xml:space="preserve">Blocchi poligonali graduati per un effetto </w:t>
      </w:r>
      <w:r>
        <w:rPr>
          <w:rFonts w:ascii="Arial" w:eastAsia="Wingdings" w:hAnsi="Arial" w:cs="Arial"/>
          <w:b/>
          <w:i/>
          <w:sz w:val="18"/>
          <w:szCs w:val="18"/>
          <w:u w:val="single"/>
          <w:lang w:val="it-IT"/>
        </w:rPr>
        <w:t>più marcato</w:t>
      </w:r>
      <w:r w:rsidRPr="00BF7120">
        <w:rPr>
          <w:rFonts w:ascii="Arial" w:eastAsia="Wingdings" w:hAnsi="Arial" w:cs="Arial"/>
          <w:b/>
          <w:i/>
          <w:sz w:val="18"/>
          <w:szCs w:val="18"/>
          <w:u w:val="single"/>
          <w:lang w:val="it-IT"/>
        </w:rPr>
        <w:t xml:space="preserve"> sui bordi</w:t>
      </w:r>
      <w:r w:rsidR="00706B92" w:rsidRPr="00BF7120">
        <w:rPr>
          <w:rFonts w:ascii="Arial" w:eastAsia="Wingdings" w:hAnsi="Arial" w:cs="Arial"/>
          <w:b/>
          <w:i/>
          <w:sz w:val="18"/>
          <w:szCs w:val="18"/>
          <w:u w:val="single"/>
          <w:lang w:val="it-IT"/>
        </w:rPr>
        <w:t>:</w:t>
      </w:r>
    </w:p>
    <w:p w:rsidR="00706B92" w:rsidRPr="00BF7120" w:rsidRDefault="00BF7120" w:rsidP="00706B92">
      <w:pPr>
        <w:pStyle w:val="Listenabsatz"/>
        <w:widowControl/>
        <w:numPr>
          <w:ilvl w:val="0"/>
          <w:numId w:val="3"/>
        </w:numPr>
        <w:autoSpaceDE/>
        <w:spacing w:after="200" w:line="276" w:lineRule="auto"/>
        <w:jc w:val="left"/>
        <w:rPr>
          <w:lang w:val="it-IT"/>
        </w:rPr>
      </w:pPr>
      <w:r>
        <w:rPr>
          <w:rFonts w:ascii="Arial" w:eastAsia="Wingdings" w:hAnsi="Arial" w:cs="Arial"/>
          <w:sz w:val="18"/>
          <w:szCs w:val="18"/>
          <w:lang w:val="it-IT"/>
        </w:rPr>
        <w:t>Speciali tacche sui singoli blocchi del battistrada per un’aderenza particolarme</w:t>
      </w:r>
      <w:r w:rsidR="00F718B2">
        <w:rPr>
          <w:rFonts w:ascii="Arial" w:eastAsia="Wingdings" w:hAnsi="Arial" w:cs="Arial"/>
          <w:sz w:val="18"/>
          <w:szCs w:val="18"/>
          <w:lang w:val="it-IT"/>
        </w:rPr>
        <w:t>nte</w:t>
      </w:r>
      <w:r>
        <w:rPr>
          <w:rFonts w:ascii="Arial" w:eastAsia="Wingdings" w:hAnsi="Arial" w:cs="Arial"/>
          <w:sz w:val="18"/>
          <w:szCs w:val="18"/>
          <w:lang w:val="it-IT"/>
        </w:rPr>
        <w:t xml:space="preserve"> efficace</w:t>
      </w:r>
      <w:r w:rsidR="00706B92" w:rsidRPr="00BF7120">
        <w:rPr>
          <w:rFonts w:ascii="Arial" w:eastAsia="Wingdings" w:hAnsi="Arial" w:cs="Arial"/>
          <w:sz w:val="18"/>
          <w:szCs w:val="18"/>
          <w:lang w:val="it-IT"/>
        </w:rPr>
        <w:t>.</w:t>
      </w:r>
    </w:p>
    <w:p w:rsidR="00706B92" w:rsidRDefault="00BF7120" w:rsidP="00706B92">
      <w:pPr>
        <w:pStyle w:val="Listenabsatz"/>
        <w:widowControl/>
        <w:numPr>
          <w:ilvl w:val="0"/>
          <w:numId w:val="3"/>
        </w:numPr>
        <w:autoSpaceDE/>
        <w:spacing w:after="200" w:line="276" w:lineRule="auto"/>
        <w:jc w:val="left"/>
      </w:pPr>
      <w:r>
        <w:rPr>
          <w:rFonts w:ascii="Arial" w:eastAsia="Wingdings" w:hAnsi="Arial" w:cs="Arial"/>
          <w:sz w:val="18"/>
          <w:szCs w:val="18"/>
        </w:rPr>
        <w:t>Distanza di frenata minore</w:t>
      </w:r>
      <w:r w:rsidR="00706B92">
        <w:rPr>
          <w:rFonts w:ascii="Arial" w:eastAsia="Wingdings" w:hAnsi="Arial" w:cs="Arial"/>
          <w:sz w:val="18"/>
          <w:szCs w:val="18"/>
        </w:rPr>
        <w:t>.</w:t>
      </w:r>
    </w:p>
    <w:p w:rsidR="00706B92" w:rsidRPr="001016C6" w:rsidRDefault="001016C6" w:rsidP="00706B92">
      <w:pPr>
        <w:pStyle w:val="Listenabsatz"/>
        <w:widowControl/>
        <w:numPr>
          <w:ilvl w:val="0"/>
          <w:numId w:val="3"/>
        </w:numPr>
        <w:autoSpaceDE/>
        <w:spacing w:after="200" w:line="276" w:lineRule="auto"/>
        <w:jc w:val="left"/>
        <w:rPr>
          <w:lang w:val="it-IT"/>
        </w:rPr>
      </w:pPr>
      <w:r w:rsidRPr="001016C6">
        <w:rPr>
          <w:rFonts w:ascii="Arial" w:eastAsia="Wingdings" w:hAnsi="Arial" w:cs="Arial"/>
          <w:sz w:val="18"/>
          <w:szCs w:val="18"/>
          <w:lang w:val="it-IT"/>
        </w:rPr>
        <w:t>Aumento della trazione sullo sterrato</w:t>
      </w:r>
      <w:r w:rsidR="00706B92" w:rsidRPr="001016C6">
        <w:rPr>
          <w:rFonts w:ascii="Arial" w:eastAsia="Wingdings" w:hAnsi="Arial" w:cs="Arial"/>
          <w:sz w:val="18"/>
          <w:szCs w:val="18"/>
          <w:lang w:val="it-IT"/>
        </w:rPr>
        <w:t xml:space="preserve">. </w:t>
      </w:r>
    </w:p>
    <w:p w:rsidR="00706B92" w:rsidRDefault="00706B92" w:rsidP="00706B92">
      <w:pPr>
        <w:pStyle w:val="Listenabsatz"/>
        <w:ind w:left="927"/>
        <w:rPr>
          <w:rFonts w:ascii="Arial" w:eastAsia="Wingdings" w:hAnsi="Arial" w:cs="Arial"/>
          <w:sz w:val="21"/>
          <w:szCs w:val="21"/>
          <w:lang w:val="de-DE" w:eastAsia="de-DE"/>
        </w:rPr>
      </w:pPr>
      <w:r>
        <w:pict>
          <v:shape id="_x0000_s1153" type="#_x0000_t75" style="position:absolute;left:0;text-align:left;margin-left:16.95pt;margin-top:13.7pt;width:166.45pt;height:78.35pt;z-index:-251635712;mso-wrap-distance-left:9.05pt;mso-wrap-distance-right:9.05pt" wrapcoords="-95 0 -95 21391 21600 21391 21600 0 -95 0" filled="t">
            <v:fill color2="black"/>
            <v:imagedata r:id="rId56" o:title=""/>
            <w10:wrap type="tight"/>
          </v:shape>
        </w:pict>
      </w: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ind w:left="567"/>
        <w:rPr>
          <w:rFonts w:eastAsia="Wingdings"/>
          <w:sz w:val="21"/>
          <w:szCs w:val="21"/>
          <w:lang w:val="it-IT"/>
        </w:rPr>
      </w:pPr>
    </w:p>
    <w:p w:rsidR="00706B92" w:rsidRPr="001016C6" w:rsidRDefault="00706B92" w:rsidP="00706B92">
      <w:pPr>
        <w:pStyle w:val="Listenabsatz"/>
        <w:ind w:left="927"/>
        <w:rPr>
          <w:rFonts w:eastAsia="Wingdings"/>
          <w:sz w:val="21"/>
          <w:szCs w:val="21"/>
          <w:lang w:val="it-IT"/>
        </w:rPr>
      </w:pPr>
    </w:p>
    <w:p w:rsidR="00706B92" w:rsidRPr="001016C6" w:rsidRDefault="001016C6" w:rsidP="00706B92">
      <w:pPr>
        <w:pStyle w:val="Listenabsatz"/>
        <w:widowControl/>
        <w:numPr>
          <w:ilvl w:val="0"/>
          <w:numId w:val="8"/>
        </w:numPr>
        <w:autoSpaceDE/>
        <w:spacing w:after="200" w:line="276" w:lineRule="auto"/>
        <w:jc w:val="left"/>
        <w:rPr>
          <w:rFonts w:ascii="Arial" w:hAnsi="Arial" w:cs="Arial"/>
          <w:b/>
          <w:lang w:val="it-IT"/>
        </w:rPr>
      </w:pPr>
      <w:r w:rsidRPr="001016C6">
        <w:rPr>
          <w:rFonts w:ascii="Arial" w:eastAsia="Wingdings" w:hAnsi="Arial" w:cs="Arial"/>
          <w:b/>
          <w:i/>
          <w:sz w:val="18"/>
          <w:szCs w:val="18"/>
          <w:u w:val="single"/>
          <w:lang w:val="it-IT"/>
        </w:rPr>
        <w:t>Il disegno chiuso della spalla aumenta la stabilità di guida dello pneuma</w:t>
      </w:r>
      <w:r>
        <w:rPr>
          <w:rFonts w:ascii="Arial" w:eastAsia="Wingdings" w:hAnsi="Arial" w:cs="Arial"/>
          <w:b/>
          <w:i/>
          <w:sz w:val="18"/>
          <w:szCs w:val="18"/>
          <w:u w:val="single"/>
          <w:lang w:val="it-IT"/>
        </w:rPr>
        <w:t>tico</w:t>
      </w:r>
      <w:r w:rsidR="00706B92" w:rsidRPr="001016C6">
        <w:rPr>
          <w:rFonts w:ascii="Arial" w:eastAsia="Wingdings" w:hAnsi="Arial" w:cs="Arial"/>
          <w:b/>
          <w:i/>
          <w:sz w:val="18"/>
          <w:szCs w:val="18"/>
          <w:u w:val="single"/>
          <w:lang w:val="it-IT"/>
        </w:rPr>
        <w:t>:</w:t>
      </w:r>
    </w:p>
    <w:p w:rsidR="00706B92" w:rsidRPr="001016C6" w:rsidRDefault="001016C6" w:rsidP="00706B92">
      <w:pPr>
        <w:pStyle w:val="Listenabsatz"/>
        <w:widowControl/>
        <w:numPr>
          <w:ilvl w:val="0"/>
          <w:numId w:val="3"/>
        </w:numPr>
        <w:autoSpaceDE/>
        <w:spacing w:after="200" w:line="276" w:lineRule="auto"/>
        <w:jc w:val="left"/>
        <w:rPr>
          <w:lang w:val="it-IT"/>
        </w:rPr>
      </w:pPr>
      <w:r>
        <w:rPr>
          <w:rFonts w:ascii="Arial" w:eastAsia="Wingdings" w:hAnsi="Arial" w:cs="Arial"/>
          <w:sz w:val="18"/>
          <w:szCs w:val="18"/>
          <w:lang w:val="it-IT"/>
        </w:rPr>
        <w:t>Migliore resistenza alle forze laterali</w:t>
      </w:r>
      <w:r w:rsidR="00706B92" w:rsidRPr="001016C6">
        <w:rPr>
          <w:rFonts w:ascii="Arial" w:eastAsia="Wingdings" w:hAnsi="Arial" w:cs="Arial"/>
          <w:sz w:val="18"/>
          <w:szCs w:val="18"/>
          <w:lang w:val="it-IT"/>
        </w:rPr>
        <w:t>.</w:t>
      </w:r>
    </w:p>
    <w:p w:rsidR="00706B92" w:rsidRPr="001016C6" w:rsidRDefault="00706B92" w:rsidP="00706B92">
      <w:pPr>
        <w:pStyle w:val="Listenabsatz"/>
        <w:widowControl/>
        <w:numPr>
          <w:ilvl w:val="0"/>
          <w:numId w:val="3"/>
        </w:numPr>
        <w:autoSpaceDE/>
        <w:spacing w:after="200" w:line="276" w:lineRule="auto"/>
        <w:jc w:val="left"/>
        <w:rPr>
          <w:lang w:val="it-IT"/>
        </w:rPr>
      </w:pPr>
      <w:r w:rsidRPr="001016C6">
        <w:rPr>
          <w:rFonts w:ascii="Arial" w:eastAsia="Wingdings" w:hAnsi="Arial" w:cs="Arial"/>
          <w:sz w:val="18"/>
          <w:szCs w:val="18"/>
          <w:lang w:val="it-IT"/>
        </w:rPr>
        <w:t>Prote</w:t>
      </w:r>
      <w:r w:rsidR="001016C6" w:rsidRPr="001016C6">
        <w:rPr>
          <w:rFonts w:ascii="Arial" w:eastAsia="Wingdings" w:hAnsi="Arial" w:cs="Arial"/>
          <w:sz w:val="18"/>
          <w:szCs w:val="18"/>
          <w:lang w:val="it-IT"/>
        </w:rPr>
        <w:t xml:space="preserve">zione contro </w:t>
      </w:r>
      <w:r w:rsidR="00E91607">
        <w:rPr>
          <w:rFonts w:ascii="Arial" w:eastAsia="Wingdings" w:hAnsi="Arial" w:cs="Arial"/>
          <w:sz w:val="18"/>
          <w:szCs w:val="18"/>
          <w:lang w:val="it-IT"/>
        </w:rPr>
        <w:t>i</w:t>
      </w:r>
      <w:r w:rsidR="001016C6" w:rsidRPr="001016C6">
        <w:rPr>
          <w:rFonts w:ascii="Arial" w:eastAsia="Wingdings" w:hAnsi="Arial" w:cs="Arial"/>
          <w:sz w:val="18"/>
          <w:szCs w:val="18"/>
          <w:lang w:val="it-IT"/>
        </w:rPr>
        <w:t xml:space="preserve"> danni ai bordi dei blocchi</w:t>
      </w:r>
      <w:r w:rsidRPr="001016C6">
        <w:rPr>
          <w:rFonts w:ascii="Arial" w:eastAsia="Wingdings" w:hAnsi="Arial" w:cs="Arial"/>
          <w:sz w:val="18"/>
          <w:szCs w:val="18"/>
          <w:lang w:val="it-IT"/>
        </w:rPr>
        <w:t>.</w:t>
      </w:r>
    </w:p>
    <w:p w:rsidR="00706B92" w:rsidRPr="00FD772F" w:rsidRDefault="001016C6" w:rsidP="00706B92">
      <w:pPr>
        <w:pStyle w:val="Listenabsatz"/>
        <w:widowControl/>
        <w:numPr>
          <w:ilvl w:val="0"/>
          <w:numId w:val="3"/>
        </w:numPr>
        <w:autoSpaceDE/>
        <w:spacing w:after="200" w:line="276" w:lineRule="auto"/>
        <w:jc w:val="left"/>
        <w:rPr>
          <w:lang w:val="it-IT"/>
        </w:rPr>
      </w:pPr>
      <w:r>
        <w:rPr>
          <w:rFonts w:ascii="Arial" w:eastAsia="Wingdings" w:hAnsi="Arial" w:cs="Arial"/>
          <w:sz w:val="18"/>
          <w:szCs w:val="18"/>
          <w:lang w:val="it-IT"/>
        </w:rPr>
        <w:t xml:space="preserve">La spalla alettata </w:t>
      </w:r>
      <w:r w:rsidR="00E91607">
        <w:rPr>
          <w:rFonts w:ascii="Arial" w:eastAsia="Wingdings" w:hAnsi="Arial" w:cs="Arial"/>
          <w:sz w:val="18"/>
          <w:szCs w:val="18"/>
          <w:lang w:val="it-IT"/>
        </w:rPr>
        <w:t xml:space="preserve">tende </w:t>
      </w:r>
      <w:r>
        <w:rPr>
          <w:rFonts w:ascii="Arial" w:eastAsia="Wingdings" w:hAnsi="Arial" w:cs="Arial"/>
          <w:sz w:val="18"/>
          <w:szCs w:val="18"/>
          <w:lang w:val="it-IT"/>
        </w:rPr>
        <w:t>a produrre meno calore durante la marcia</w:t>
      </w:r>
      <w:r w:rsidR="00706B92" w:rsidRPr="00FD772F">
        <w:rPr>
          <w:rFonts w:ascii="Arial" w:eastAsia="Wingdings" w:hAnsi="Arial" w:cs="Arial"/>
          <w:sz w:val="18"/>
          <w:szCs w:val="18"/>
          <w:lang w:val="it-IT"/>
        </w:rPr>
        <w:t>.</w:t>
      </w:r>
    </w:p>
    <w:p w:rsidR="00706B92" w:rsidRPr="00FD772F" w:rsidRDefault="00706B92" w:rsidP="00706B92">
      <w:pPr>
        <w:pStyle w:val="Listenabsatz"/>
        <w:ind w:left="927"/>
        <w:rPr>
          <w:rFonts w:ascii="Arial" w:eastAsia="Wingdings" w:hAnsi="Arial" w:cs="Arial"/>
          <w:sz w:val="21"/>
          <w:szCs w:val="21"/>
          <w:lang w:val="it-IT"/>
        </w:rPr>
      </w:pPr>
    </w:p>
    <w:p w:rsidR="00706B92" w:rsidRDefault="00706B92" w:rsidP="00706B92">
      <w:pPr>
        <w:widowControl/>
        <w:snapToGrid w:val="0"/>
        <w:spacing w:line="276" w:lineRule="auto"/>
        <w:ind w:left="567"/>
        <w:rPr>
          <w:rFonts w:eastAsia="Malgun Gothic"/>
          <w:sz w:val="21"/>
          <w:szCs w:val="21"/>
          <w:lang w:val="de-DE" w:eastAsia="de-DE"/>
        </w:rPr>
      </w:pPr>
      <w:r>
        <w:pict>
          <v:shape id="_x0000_s1154" type="#_x0000_t75" style="position:absolute;left:0;text-align:left;margin-left:18.45pt;margin-top:1pt;width:204.7pt;height:84.45pt;z-index:-251634688;mso-wrap-distance-left:9.05pt;mso-wrap-distance-right:9.05pt" wrapcoords="-77 0 -77 21405 21600 21405 21600 0 -77 0" filled="t">
            <v:fill color2="black"/>
            <v:imagedata r:id="rId57" o:title=""/>
            <w10:wrap type="tight"/>
          </v:shape>
        </w:pict>
      </w:r>
    </w:p>
    <w:p w:rsidR="00706B92" w:rsidRPr="00FD772F" w:rsidRDefault="00706B92" w:rsidP="00706B92">
      <w:pPr>
        <w:widowControl/>
        <w:jc w:val="left"/>
        <w:rPr>
          <w:rFonts w:ascii="Helvetica" w:eastAsia="Malgun Gothic" w:hAnsi="Helvetica" w:cs="Helvetica"/>
          <w:b/>
          <w:color w:val="FF6600"/>
          <w:sz w:val="26"/>
          <w:szCs w:val="26"/>
          <w:lang w:val="it-IT"/>
        </w:rPr>
      </w:pPr>
    </w:p>
    <w:p w:rsidR="00706B92" w:rsidRPr="00FD772F" w:rsidRDefault="00CA09BF" w:rsidP="00CA09BF">
      <w:pPr>
        <w:tabs>
          <w:tab w:val="left" w:pos="142"/>
        </w:tabs>
        <w:jc w:val="center"/>
        <w:rPr>
          <w:lang w:val="it-IT"/>
        </w:rPr>
      </w:pPr>
      <w:r w:rsidRPr="00FD772F">
        <w:rPr>
          <w:rFonts w:ascii="Helvetica" w:hAnsi="Helvetica" w:cs="Helvetica"/>
          <w:b/>
          <w:color w:val="FF6600"/>
          <w:sz w:val="26"/>
          <w:szCs w:val="26"/>
          <w:lang w:val="it-IT"/>
        </w:rPr>
        <w:br w:type="page"/>
      </w:r>
      <w:r w:rsidR="00FD772F" w:rsidRPr="00FD772F">
        <w:rPr>
          <w:rFonts w:ascii="Helvetica" w:hAnsi="Helvetica" w:cs="Helvetica"/>
          <w:b/>
          <w:color w:val="FF6600"/>
          <w:sz w:val="26"/>
          <w:szCs w:val="26"/>
          <w:lang w:val="it-IT"/>
        </w:rPr>
        <w:lastRenderedPageBreak/>
        <w:t>Caratte</w:t>
      </w:r>
      <w:r w:rsidR="008C41CE">
        <w:rPr>
          <w:rFonts w:ascii="Helvetica" w:hAnsi="Helvetica" w:cs="Helvetica"/>
          <w:b/>
          <w:color w:val="FF6600"/>
          <w:sz w:val="26"/>
          <w:szCs w:val="26"/>
          <w:lang w:val="it-IT"/>
        </w:rPr>
        <w:t>r</w:t>
      </w:r>
      <w:r w:rsidR="00FD772F" w:rsidRPr="00FD772F">
        <w:rPr>
          <w:rFonts w:ascii="Helvetica" w:hAnsi="Helvetica" w:cs="Helvetica"/>
          <w:b/>
          <w:color w:val="FF6600"/>
          <w:sz w:val="26"/>
          <w:szCs w:val="26"/>
          <w:lang w:val="it-IT"/>
        </w:rPr>
        <w:t xml:space="preserve">istiche </w:t>
      </w:r>
      <w:r w:rsidR="00FD772F" w:rsidRPr="00FD772F">
        <w:rPr>
          <w:rFonts w:ascii="Helvetica" w:hAnsi="Helvetica" w:cs="Helvetica"/>
          <w:b/>
          <w:color w:val="FF6600"/>
          <w:sz w:val="26"/>
          <w:lang w:val="it-IT"/>
        </w:rPr>
        <w:t xml:space="preserve">tecniche di </w:t>
      </w:r>
      <w:r w:rsidR="00706B92" w:rsidRPr="00FD772F">
        <w:rPr>
          <w:rFonts w:ascii="Helvetica" w:hAnsi="Helvetica" w:cs="Helvetica"/>
          <w:b/>
          <w:color w:val="FF6600"/>
          <w:sz w:val="26"/>
          <w:lang w:val="it-IT"/>
        </w:rPr>
        <w:t>SmartWork AM15</w:t>
      </w:r>
      <w:r w:rsidRPr="00FD772F">
        <w:rPr>
          <w:rFonts w:ascii="Helvetica" w:hAnsi="Helvetica" w:cs="Helvetica"/>
          <w:b/>
          <w:color w:val="FF6600"/>
          <w:sz w:val="26"/>
          <w:lang w:val="it-IT"/>
        </w:rPr>
        <w:t>/AM15+</w:t>
      </w:r>
      <w:r w:rsidR="00FD772F">
        <w:rPr>
          <w:rFonts w:ascii="Helvetica" w:hAnsi="Helvetica" w:cs="Helvetica"/>
          <w:b/>
          <w:color w:val="FF6600"/>
          <w:sz w:val="26"/>
          <w:lang w:val="it-IT"/>
        </w:rPr>
        <w:t xml:space="preserve"> d</w:t>
      </w:r>
      <w:r w:rsidR="00E91607">
        <w:rPr>
          <w:rFonts w:ascii="Helvetica" w:hAnsi="Helvetica" w:cs="Helvetica"/>
          <w:b/>
          <w:color w:val="FF6600"/>
          <w:sz w:val="26"/>
          <w:lang w:val="it-IT"/>
        </w:rPr>
        <w:t>i</w:t>
      </w:r>
      <w:r w:rsidR="00FD772F">
        <w:rPr>
          <w:rFonts w:ascii="Helvetica" w:hAnsi="Helvetica" w:cs="Helvetica"/>
          <w:b/>
          <w:color w:val="FF6600"/>
          <w:sz w:val="26"/>
          <w:lang w:val="it-IT"/>
        </w:rPr>
        <w:t xml:space="preserve"> Hankook</w:t>
      </w:r>
    </w:p>
    <w:p w:rsidR="00706B92" w:rsidRPr="00FD772F" w:rsidRDefault="00706B92" w:rsidP="00706B92">
      <w:pPr>
        <w:tabs>
          <w:tab w:val="left" w:pos="142"/>
        </w:tabs>
        <w:ind w:hanging="38"/>
        <w:jc w:val="center"/>
        <w:rPr>
          <w:rFonts w:ascii="Helvetica" w:hAnsi="Helvetica" w:cs="Helvetica"/>
          <w:b/>
          <w:color w:val="FF6600"/>
          <w:sz w:val="28"/>
          <w:szCs w:val="28"/>
          <w:lang w:val="it-IT"/>
        </w:rPr>
      </w:pPr>
    </w:p>
    <w:p w:rsidR="00706B92" w:rsidRPr="00D1657F" w:rsidRDefault="00706B92" w:rsidP="00706B92">
      <w:pPr>
        <w:widowControl/>
        <w:numPr>
          <w:ilvl w:val="0"/>
          <w:numId w:val="14"/>
        </w:numPr>
        <w:autoSpaceDE/>
        <w:jc w:val="left"/>
        <w:rPr>
          <w:rFonts w:ascii="Arial" w:hAnsi="Arial" w:cs="Arial"/>
          <w:b/>
        </w:rPr>
      </w:pPr>
      <w:r w:rsidRPr="00FD772F">
        <w:rPr>
          <w:rFonts w:ascii="Arial" w:eastAsia="Arial" w:hAnsi="Arial" w:cs="Arial"/>
          <w:b/>
          <w:i/>
          <w:sz w:val="18"/>
          <w:szCs w:val="18"/>
          <w:u w:val="single"/>
          <w:lang w:val="it-IT"/>
        </w:rPr>
        <w:t xml:space="preserve"> </w:t>
      </w:r>
      <w:r w:rsidR="00FD772F">
        <w:rPr>
          <w:rFonts w:ascii="Arial" w:hAnsi="Arial" w:cs="Arial"/>
          <w:b/>
          <w:i/>
          <w:sz w:val="18"/>
          <w:szCs w:val="18"/>
          <w:u w:val="single"/>
        </w:rPr>
        <w:t>Blocchi ottimizzati del battistrada</w:t>
      </w:r>
    </w:p>
    <w:p w:rsidR="00706B92" w:rsidRPr="00FD772F" w:rsidRDefault="00FD772F" w:rsidP="00706B92">
      <w:pPr>
        <w:widowControl/>
        <w:numPr>
          <w:ilvl w:val="0"/>
          <w:numId w:val="2"/>
        </w:numPr>
        <w:autoSpaceDE/>
        <w:jc w:val="left"/>
        <w:rPr>
          <w:lang w:val="it-IT"/>
        </w:rPr>
      </w:pPr>
      <w:r w:rsidRPr="00FD772F">
        <w:rPr>
          <w:rFonts w:ascii="Arial" w:hAnsi="Arial" w:cs="Arial"/>
          <w:sz w:val="18"/>
          <w:szCs w:val="18"/>
          <w:lang w:val="it-IT"/>
        </w:rPr>
        <w:t xml:space="preserve">Le barre tra i blocchi del battistrada </w:t>
      </w:r>
      <w:r w:rsidR="00E91607">
        <w:rPr>
          <w:rFonts w:ascii="Arial" w:hAnsi="Arial" w:cs="Arial"/>
          <w:sz w:val="18"/>
          <w:szCs w:val="18"/>
          <w:lang w:val="it-IT"/>
        </w:rPr>
        <w:t>s</w:t>
      </w:r>
      <w:r w:rsidRPr="00FD772F">
        <w:rPr>
          <w:rFonts w:ascii="Arial" w:hAnsi="Arial" w:cs="Arial"/>
          <w:sz w:val="18"/>
          <w:szCs w:val="18"/>
          <w:lang w:val="it-IT"/>
        </w:rPr>
        <w:t>tabilizzano gli pneumatici</w:t>
      </w:r>
      <w:r w:rsidR="00706B92" w:rsidRPr="00FD772F">
        <w:rPr>
          <w:rFonts w:ascii="Arial" w:hAnsi="Arial" w:cs="Arial"/>
          <w:sz w:val="18"/>
          <w:szCs w:val="18"/>
          <w:lang w:val="it-IT"/>
        </w:rPr>
        <w:t>.</w:t>
      </w:r>
    </w:p>
    <w:p w:rsidR="00706B92" w:rsidRPr="00FD772F" w:rsidRDefault="00FD772F" w:rsidP="00706B92">
      <w:pPr>
        <w:widowControl/>
        <w:numPr>
          <w:ilvl w:val="0"/>
          <w:numId w:val="2"/>
        </w:numPr>
        <w:autoSpaceDE/>
        <w:jc w:val="left"/>
        <w:rPr>
          <w:lang w:val="it-IT"/>
        </w:rPr>
      </w:pPr>
      <w:r>
        <w:rPr>
          <w:rFonts w:ascii="Arial" w:hAnsi="Arial" w:cs="Arial"/>
          <w:sz w:val="18"/>
          <w:szCs w:val="18"/>
          <w:lang w:val="it-IT"/>
        </w:rPr>
        <w:t>La superfici di contatto ottimizzate prevengono l’usu</w:t>
      </w:r>
      <w:r w:rsidR="00E91607">
        <w:rPr>
          <w:rFonts w:ascii="Arial" w:hAnsi="Arial" w:cs="Arial"/>
          <w:sz w:val="18"/>
          <w:szCs w:val="18"/>
          <w:lang w:val="it-IT"/>
        </w:rPr>
        <w:t>r</w:t>
      </w:r>
      <w:r>
        <w:rPr>
          <w:rFonts w:ascii="Arial" w:hAnsi="Arial" w:cs="Arial"/>
          <w:sz w:val="18"/>
          <w:szCs w:val="18"/>
          <w:lang w:val="it-IT"/>
        </w:rPr>
        <w:t>a irregolare</w:t>
      </w:r>
      <w:r w:rsidR="00706B92" w:rsidRPr="00FD772F">
        <w:rPr>
          <w:rFonts w:ascii="Arial" w:hAnsi="Arial" w:cs="Arial"/>
          <w:sz w:val="18"/>
          <w:szCs w:val="18"/>
          <w:lang w:val="it-IT"/>
        </w:rPr>
        <w:t>.</w:t>
      </w:r>
    </w:p>
    <w:p w:rsidR="00706B92" w:rsidRDefault="00706B92" w:rsidP="00706B92">
      <w:pPr>
        <w:widowControl/>
        <w:jc w:val="left"/>
        <w:rPr>
          <w:sz w:val="21"/>
          <w:szCs w:val="21"/>
        </w:rPr>
      </w:pPr>
      <w:r>
        <w:rPr>
          <w:lang w:val="de-DE" w:eastAsia="de-DE" w:bidi="ar-SA"/>
        </w:rPr>
        <w:pict>
          <v:shape id="_x0000_i1034" type="#_x0000_t75" style="width:156pt;height:98.25pt" filled="t">
            <v:fill color2="black"/>
            <v:imagedata r:id="rId58" o:title=""/>
          </v:shape>
        </w:pict>
      </w:r>
    </w:p>
    <w:p w:rsidR="00706B92" w:rsidRDefault="00706B92" w:rsidP="00706B92">
      <w:pPr>
        <w:widowControl/>
        <w:jc w:val="left"/>
        <w:rPr>
          <w:sz w:val="21"/>
          <w:szCs w:val="21"/>
        </w:rPr>
      </w:pPr>
    </w:p>
    <w:p w:rsidR="00706B92" w:rsidRPr="00FD772F" w:rsidRDefault="00FD772F" w:rsidP="00706B92">
      <w:pPr>
        <w:widowControl/>
        <w:numPr>
          <w:ilvl w:val="0"/>
          <w:numId w:val="14"/>
        </w:numPr>
        <w:autoSpaceDE/>
        <w:jc w:val="left"/>
        <w:rPr>
          <w:b/>
          <w:lang w:val="it-IT"/>
        </w:rPr>
      </w:pPr>
      <w:r w:rsidRPr="00FD772F">
        <w:rPr>
          <w:rFonts w:ascii="Arial" w:hAnsi="Arial" w:cs="Arial"/>
          <w:b/>
          <w:i/>
          <w:sz w:val="18"/>
          <w:szCs w:val="18"/>
          <w:u w:val="single"/>
          <w:lang w:val="it-IT"/>
        </w:rPr>
        <w:t>Solchi particolarmente larghi e profondi per una trazione migliorata e per la prevenzione dei danni c</w:t>
      </w:r>
      <w:r>
        <w:rPr>
          <w:rFonts w:ascii="Arial" w:hAnsi="Arial" w:cs="Arial"/>
          <w:b/>
          <w:i/>
          <w:sz w:val="18"/>
          <w:szCs w:val="18"/>
          <w:u w:val="single"/>
          <w:lang w:val="it-IT"/>
        </w:rPr>
        <w:t>ausati dai sassi</w:t>
      </w:r>
    </w:p>
    <w:p w:rsidR="00706B92" w:rsidRPr="00FD772F" w:rsidRDefault="00FD772F" w:rsidP="00706B92">
      <w:pPr>
        <w:widowControl/>
        <w:numPr>
          <w:ilvl w:val="0"/>
          <w:numId w:val="2"/>
        </w:numPr>
        <w:autoSpaceDE/>
        <w:jc w:val="left"/>
        <w:rPr>
          <w:lang w:val="it-IT"/>
        </w:rPr>
      </w:pPr>
      <w:r w:rsidRPr="00FD772F">
        <w:rPr>
          <w:rFonts w:ascii="Arial" w:hAnsi="Arial" w:cs="Arial"/>
          <w:sz w:val="18"/>
          <w:szCs w:val="18"/>
          <w:lang w:val="it-IT"/>
        </w:rPr>
        <w:t>I solchi drenano al meglio l’acqua ga</w:t>
      </w:r>
      <w:r w:rsidR="00E91607">
        <w:rPr>
          <w:rFonts w:ascii="Arial" w:hAnsi="Arial" w:cs="Arial"/>
          <w:sz w:val="18"/>
          <w:szCs w:val="18"/>
          <w:lang w:val="it-IT"/>
        </w:rPr>
        <w:t>r</w:t>
      </w:r>
      <w:r w:rsidRPr="00FD772F">
        <w:rPr>
          <w:rFonts w:ascii="Arial" w:hAnsi="Arial" w:cs="Arial"/>
          <w:sz w:val="18"/>
          <w:szCs w:val="18"/>
          <w:lang w:val="it-IT"/>
        </w:rPr>
        <w:t xml:space="preserve">antendo un chilometraggio </w:t>
      </w:r>
      <w:r>
        <w:rPr>
          <w:rFonts w:ascii="Arial" w:hAnsi="Arial" w:cs="Arial"/>
          <w:sz w:val="18"/>
          <w:szCs w:val="18"/>
          <w:lang w:val="it-IT"/>
        </w:rPr>
        <w:t>particolarme</w:t>
      </w:r>
      <w:r w:rsidR="00E91607">
        <w:rPr>
          <w:rFonts w:ascii="Arial" w:hAnsi="Arial" w:cs="Arial"/>
          <w:sz w:val="18"/>
          <w:szCs w:val="18"/>
          <w:lang w:val="it-IT"/>
        </w:rPr>
        <w:t>nte</w:t>
      </w:r>
      <w:r>
        <w:rPr>
          <w:rFonts w:ascii="Arial" w:hAnsi="Arial" w:cs="Arial"/>
          <w:sz w:val="18"/>
          <w:szCs w:val="18"/>
          <w:lang w:val="it-IT"/>
        </w:rPr>
        <w:t xml:space="preserve"> lungo</w:t>
      </w:r>
      <w:r w:rsidR="00706B92" w:rsidRPr="00FD772F">
        <w:rPr>
          <w:rFonts w:ascii="Arial" w:hAnsi="Arial" w:cs="Arial"/>
          <w:sz w:val="18"/>
          <w:szCs w:val="18"/>
          <w:lang w:val="it-IT"/>
        </w:rPr>
        <w:t>.</w:t>
      </w:r>
    </w:p>
    <w:p w:rsidR="00706B92" w:rsidRPr="00FD772F" w:rsidRDefault="00FD772F" w:rsidP="00706B92">
      <w:pPr>
        <w:widowControl/>
        <w:numPr>
          <w:ilvl w:val="0"/>
          <w:numId w:val="2"/>
        </w:numPr>
        <w:autoSpaceDE/>
        <w:jc w:val="left"/>
        <w:rPr>
          <w:lang w:val="it-IT"/>
        </w:rPr>
      </w:pPr>
      <w:r w:rsidRPr="00FD772F">
        <w:rPr>
          <w:rFonts w:ascii="Arial" w:hAnsi="Arial" w:cs="Arial"/>
          <w:sz w:val="18"/>
          <w:szCs w:val="18"/>
          <w:lang w:val="it-IT"/>
        </w:rPr>
        <w:t>Le costole tra i solchi evitano l’incastro dei sassi nel battistrada</w:t>
      </w:r>
      <w:r w:rsidR="00706B92" w:rsidRPr="00FD772F">
        <w:rPr>
          <w:rFonts w:ascii="Arial" w:hAnsi="Arial" w:cs="Arial"/>
          <w:sz w:val="18"/>
          <w:szCs w:val="18"/>
          <w:lang w:val="it-IT"/>
        </w:rPr>
        <w:t>.</w:t>
      </w:r>
    </w:p>
    <w:p w:rsidR="00706B92" w:rsidRPr="00FD772F" w:rsidRDefault="00706B92" w:rsidP="00706B92">
      <w:pPr>
        <w:widowControl/>
        <w:jc w:val="left"/>
        <w:rPr>
          <w:rFonts w:ascii="Arial" w:hAnsi="Arial" w:cs="Arial"/>
          <w:sz w:val="21"/>
          <w:szCs w:val="21"/>
          <w:u w:val="single"/>
          <w:lang w:val="it-IT"/>
        </w:rPr>
      </w:pPr>
    </w:p>
    <w:p w:rsidR="00706B92" w:rsidRDefault="00706B92" w:rsidP="00706B92">
      <w:pPr>
        <w:widowControl/>
        <w:jc w:val="left"/>
        <w:rPr>
          <w:sz w:val="21"/>
          <w:szCs w:val="21"/>
          <w:lang w:val="de-DE" w:eastAsia="de-DE"/>
        </w:rPr>
      </w:pPr>
      <w:r>
        <w:pict>
          <v:shape id="_x0000_s1143" type="#_x0000_t75" style="position:absolute;margin-left:237.8pt;margin-top:2.75pt;width:74.3pt;height:74.3pt;z-index:251670528;mso-wrap-distance-left:9.05pt;mso-wrap-distance-right:9.05pt" filled="t">
            <v:fill color2="black"/>
            <v:imagedata r:id="rId59" o:title=""/>
          </v:shape>
        </w:pict>
      </w:r>
      <w:r>
        <w:pict>
          <v:shape id="_x0000_s1144" type="#_x0000_t75" style="position:absolute;margin-left:130.7pt;margin-top:2.8pt;width:74.25pt;height:74.25pt;z-index:251671552;mso-wrap-distance-left:9.05pt;mso-wrap-distance-right:9.05pt" filled="t">
            <v:fill color2="black"/>
            <v:imagedata r:id="rId60" o:title=""/>
          </v:shape>
        </w:pict>
      </w:r>
      <w:r>
        <w:pict>
          <v:shape id="_x0000_s1145" type="#_x0000_t75" style="position:absolute;margin-left:20.15pt;margin-top:1.1pt;width:75.95pt;height:75.95pt;z-index:251672576;mso-wrap-distance-left:9.05pt;mso-wrap-distance-right:9.05pt" filled="t">
            <v:fill color2="black"/>
            <v:imagedata r:id="rId61" o:title=""/>
          </v:shape>
        </w:pict>
      </w: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706B92" w:rsidP="00706B92">
      <w:pPr>
        <w:widowControl/>
        <w:jc w:val="left"/>
        <w:rPr>
          <w:sz w:val="21"/>
          <w:szCs w:val="21"/>
          <w:lang w:val="it-IT"/>
        </w:rPr>
      </w:pPr>
    </w:p>
    <w:p w:rsidR="00706B92" w:rsidRPr="00FD772F" w:rsidRDefault="00FD772F" w:rsidP="00706B92">
      <w:pPr>
        <w:widowControl/>
        <w:numPr>
          <w:ilvl w:val="0"/>
          <w:numId w:val="14"/>
        </w:numPr>
        <w:autoSpaceDE/>
        <w:jc w:val="left"/>
        <w:rPr>
          <w:b/>
          <w:lang w:val="it-IT"/>
        </w:rPr>
      </w:pPr>
      <w:r w:rsidRPr="00FD772F">
        <w:rPr>
          <w:rFonts w:ascii="Arial" w:hAnsi="Arial" w:cs="Arial"/>
          <w:b/>
          <w:i/>
          <w:sz w:val="18"/>
          <w:szCs w:val="18"/>
          <w:u w:val="single"/>
          <w:lang w:val="it-IT"/>
        </w:rPr>
        <w:t>L’innovativa mescola in gomma riduce la produzione d</w:t>
      </w:r>
      <w:r>
        <w:rPr>
          <w:rFonts w:ascii="Arial" w:hAnsi="Arial" w:cs="Arial"/>
          <w:b/>
          <w:i/>
          <w:sz w:val="18"/>
          <w:szCs w:val="18"/>
          <w:u w:val="single"/>
          <w:lang w:val="it-IT"/>
        </w:rPr>
        <w:t>i calore</w:t>
      </w:r>
    </w:p>
    <w:p w:rsidR="00706B92" w:rsidRPr="008C41CE" w:rsidRDefault="008C41CE" w:rsidP="00706B92">
      <w:pPr>
        <w:widowControl/>
        <w:numPr>
          <w:ilvl w:val="0"/>
          <w:numId w:val="2"/>
        </w:numPr>
        <w:autoSpaceDE/>
        <w:jc w:val="left"/>
        <w:rPr>
          <w:lang w:val="it-IT"/>
        </w:rPr>
      </w:pPr>
      <w:r w:rsidRPr="008C41CE">
        <w:rPr>
          <w:rFonts w:ascii="Arial" w:hAnsi="Arial" w:cs="Arial"/>
          <w:sz w:val="18"/>
          <w:szCs w:val="18"/>
          <w:lang w:val="it-IT"/>
        </w:rPr>
        <w:t>Lo speciale metodo  di miscelazione rallenta l’usura aumentando il chilometraggio</w:t>
      </w:r>
      <w:r w:rsidR="00706B92" w:rsidRPr="008C41CE">
        <w:rPr>
          <w:rFonts w:ascii="Arial" w:hAnsi="Arial" w:cs="Arial"/>
          <w:sz w:val="18"/>
          <w:szCs w:val="18"/>
          <w:lang w:val="it-IT"/>
        </w:rPr>
        <w:t>.</w:t>
      </w:r>
    </w:p>
    <w:p w:rsidR="00706B92" w:rsidRPr="008C41CE" w:rsidRDefault="008C41CE" w:rsidP="00706B92">
      <w:pPr>
        <w:widowControl/>
        <w:numPr>
          <w:ilvl w:val="0"/>
          <w:numId w:val="2"/>
        </w:numPr>
        <w:autoSpaceDE/>
        <w:jc w:val="left"/>
        <w:rPr>
          <w:lang w:val="it-IT"/>
        </w:rPr>
      </w:pPr>
      <w:r w:rsidRPr="008C41CE">
        <w:rPr>
          <w:rFonts w:ascii="Arial" w:hAnsi="Arial" w:cs="Arial"/>
          <w:sz w:val="18"/>
          <w:szCs w:val="18"/>
          <w:lang w:val="it-IT"/>
        </w:rPr>
        <w:t>La ricostruibilità è più semplice e</w:t>
      </w:r>
      <w:r w:rsidR="00E91607">
        <w:rPr>
          <w:rFonts w:ascii="Arial" w:hAnsi="Arial" w:cs="Arial"/>
          <w:sz w:val="18"/>
          <w:szCs w:val="18"/>
          <w:lang w:val="it-IT"/>
        </w:rPr>
        <w:t xml:space="preserve"> lo</w:t>
      </w:r>
      <w:r w:rsidRPr="008C41CE">
        <w:rPr>
          <w:rFonts w:ascii="Arial" w:hAnsi="Arial" w:cs="Arial"/>
          <w:sz w:val="18"/>
          <w:szCs w:val="18"/>
          <w:lang w:val="it-IT"/>
        </w:rPr>
        <w:t xml:space="preserve"> pneumatico può essere utilizzato di nuovo </w:t>
      </w:r>
      <w:r>
        <w:rPr>
          <w:rFonts w:ascii="Arial" w:hAnsi="Arial" w:cs="Arial"/>
          <w:sz w:val="18"/>
          <w:szCs w:val="18"/>
          <w:lang w:val="it-IT"/>
        </w:rPr>
        <w:t>in tempi più rapidi</w:t>
      </w:r>
      <w:r w:rsidR="00706B92" w:rsidRPr="008C41CE">
        <w:rPr>
          <w:rFonts w:ascii="Arial" w:hAnsi="Arial" w:cs="Arial"/>
          <w:sz w:val="18"/>
          <w:szCs w:val="18"/>
          <w:lang w:val="it-IT"/>
        </w:rPr>
        <w:t xml:space="preserve">. </w:t>
      </w:r>
    </w:p>
    <w:p w:rsidR="00706B92" w:rsidRPr="008C41CE" w:rsidRDefault="00706B92" w:rsidP="00706B92">
      <w:pPr>
        <w:widowControl/>
        <w:ind w:left="322"/>
        <w:jc w:val="left"/>
        <w:rPr>
          <w:rFonts w:ascii="Arial" w:hAnsi="Arial" w:cs="Arial"/>
          <w:i/>
          <w:sz w:val="21"/>
          <w:szCs w:val="21"/>
          <w:u w:val="single"/>
          <w:lang w:val="it-IT"/>
        </w:rPr>
      </w:pPr>
    </w:p>
    <w:p w:rsidR="00706B92" w:rsidRDefault="00706B92" w:rsidP="00706B92">
      <w:pPr>
        <w:widowControl/>
        <w:ind w:left="322"/>
        <w:jc w:val="left"/>
        <w:rPr>
          <w:i/>
          <w:sz w:val="21"/>
          <w:szCs w:val="21"/>
          <w:u w:val="single"/>
          <w:lang w:val="de-DE" w:eastAsia="de-DE"/>
        </w:rPr>
      </w:pPr>
      <w:r>
        <w:pict>
          <v:shape id="_x0000_s1146" type="#_x0000_t75" style="position:absolute;left:0;text-align:left;margin-left:15.8pt;margin-top:.4pt;width:147.3pt;height:105.05pt;z-index:251673600;mso-wrap-distance-left:9.05pt;mso-wrap-distance-right:9.05pt" filled="t">
            <v:fill color2="black"/>
            <v:imagedata r:id="rId62" o:title=""/>
          </v:shape>
        </w:pict>
      </w:r>
    </w:p>
    <w:p w:rsidR="00706B92" w:rsidRPr="008C41CE" w:rsidRDefault="00706B92" w:rsidP="00706B92">
      <w:pPr>
        <w:widowControl/>
        <w:jc w:val="center"/>
        <w:rPr>
          <w:i/>
          <w:sz w:val="21"/>
          <w:szCs w:val="21"/>
          <w:u w:val="single"/>
          <w:lang w:val="it-IT"/>
        </w:rPr>
      </w:pPr>
    </w:p>
    <w:p w:rsidR="00706B92" w:rsidRPr="008C41CE" w:rsidRDefault="00706B92" w:rsidP="00706B92">
      <w:pPr>
        <w:widowControl/>
        <w:jc w:val="center"/>
        <w:rPr>
          <w:sz w:val="21"/>
          <w:szCs w:val="21"/>
          <w:lang w:val="it-IT"/>
        </w:rPr>
      </w:pPr>
    </w:p>
    <w:p w:rsidR="00706B92" w:rsidRPr="008C41CE" w:rsidRDefault="00706B92" w:rsidP="00706B92">
      <w:pPr>
        <w:widowControl/>
        <w:jc w:val="center"/>
        <w:rPr>
          <w:sz w:val="21"/>
          <w:szCs w:val="21"/>
          <w:lang w:val="it-IT"/>
        </w:rPr>
      </w:pPr>
    </w:p>
    <w:p w:rsidR="00706B92" w:rsidRPr="008C41CE" w:rsidRDefault="00706B92" w:rsidP="00706B92">
      <w:pPr>
        <w:widowControl/>
        <w:jc w:val="center"/>
        <w:rPr>
          <w:sz w:val="21"/>
          <w:szCs w:val="21"/>
          <w:lang w:val="it-IT"/>
        </w:rPr>
      </w:pPr>
    </w:p>
    <w:p w:rsidR="00706B92" w:rsidRPr="008C41CE" w:rsidRDefault="00706B92" w:rsidP="00706B92">
      <w:pPr>
        <w:widowControl/>
        <w:jc w:val="center"/>
        <w:rPr>
          <w:sz w:val="21"/>
          <w:szCs w:val="21"/>
          <w:lang w:val="it-IT"/>
        </w:rPr>
      </w:pPr>
    </w:p>
    <w:p w:rsidR="00706B92" w:rsidRPr="008C41CE" w:rsidRDefault="00706B92" w:rsidP="00706B92">
      <w:pPr>
        <w:widowControl/>
        <w:jc w:val="center"/>
        <w:rPr>
          <w:sz w:val="21"/>
          <w:szCs w:val="21"/>
          <w:lang w:val="it-IT"/>
        </w:rPr>
      </w:pPr>
    </w:p>
    <w:p w:rsidR="00706B92" w:rsidRPr="008C41CE" w:rsidRDefault="00706B92" w:rsidP="00706B92">
      <w:pPr>
        <w:widowControl/>
        <w:jc w:val="center"/>
        <w:rPr>
          <w:sz w:val="21"/>
          <w:szCs w:val="21"/>
          <w:lang w:val="it-IT"/>
        </w:rPr>
      </w:pPr>
    </w:p>
    <w:p w:rsidR="00706B92" w:rsidRPr="008C41CE" w:rsidRDefault="00706B92" w:rsidP="00706B92">
      <w:pPr>
        <w:tabs>
          <w:tab w:val="left" w:pos="142"/>
        </w:tabs>
        <w:ind w:hanging="38"/>
        <w:jc w:val="center"/>
        <w:rPr>
          <w:sz w:val="21"/>
          <w:szCs w:val="21"/>
          <w:lang w:val="it-IT"/>
        </w:rPr>
      </w:pPr>
    </w:p>
    <w:p w:rsidR="00706B92" w:rsidRPr="008C41CE" w:rsidRDefault="00E3669A" w:rsidP="00E3669A">
      <w:pPr>
        <w:kinsoku w:val="0"/>
        <w:overflowPunct w:val="0"/>
        <w:jc w:val="center"/>
        <w:rPr>
          <w:lang w:val="it-IT"/>
        </w:rPr>
      </w:pPr>
      <w:r w:rsidRPr="008C41CE">
        <w:rPr>
          <w:rFonts w:ascii="Helvetica" w:hAnsi="Helvetica" w:cs="Helvetica"/>
          <w:b/>
          <w:bCs/>
          <w:color w:val="FF6600"/>
          <w:sz w:val="26"/>
          <w:szCs w:val="26"/>
          <w:lang w:val="it-IT"/>
        </w:rPr>
        <w:br w:type="page"/>
      </w:r>
      <w:r w:rsidR="008C41CE">
        <w:rPr>
          <w:rFonts w:ascii="Helvetica" w:hAnsi="Helvetica" w:cs="Helvetica"/>
          <w:b/>
          <w:color w:val="FF6600"/>
          <w:sz w:val="26"/>
          <w:lang w:val="it-IT"/>
        </w:rPr>
        <w:lastRenderedPageBreak/>
        <w:t>Caratteristi</w:t>
      </w:r>
      <w:r w:rsidR="008C41CE" w:rsidRPr="008C41CE">
        <w:rPr>
          <w:rFonts w:ascii="Helvetica" w:hAnsi="Helvetica" w:cs="Helvetica"/>
          <w:b/>
          <w:color w:val="FF6600"/>
          <w:sz w:val="26"/>
          <w:lang w:val="it-IT"/>
        </w:rPr>
        <w:t xml:space="preserve">che tecniche di </w:t>
      </w:r>
      <w:r w:rsidR="00706B92" w:rsidRPr="008C41CE">
        <w:rPr>
          <w:rFonts w:ascii="Helvetica" w:hAnsi="Helvetica" w:cs="Helvetica"/>
          <w:b/>
          <w:color w:val="FF6600"/>
          <w:sz w:val="26"/>
          <w:lang w:val="it-IT"/>
        </w:rPr>
        <w:t>SmartWork DM09</w:t>
      </w:r>
      <w:r w:rsidR="008C41CE" w:rsidRPr="008C41CE">
        <w:rPr>
          <w:rFonts w:ascii="Helvetica" w:hAnsi="Helvetica" w:cs="Helvetica"/>
          <w:b/>
          <w:color w:val="FF6600"/>
          <w:sz w:val="26"/>
          <w:lang w:val="it-IT"/>
        </w:rPr>
        <w:t xml:space="preserve"> di Hankook</w:t>
      </w:r>
    </w:p>
    <w:p w:rsidR="00706B92" w:rsidRPr="008C41CE" w:rsidRDefault="00706B92" w:rsidP="00706B92">
      <w:pPr>
        <w:tabs>
          <w:tab w:val="left" w:pos="360"/>
          <w:tab w:val="left" w:pos="720"/>
          <w:tab w:val="left" w:pos="1080"/>
        </w:tabs>
        <w:kinsoku w:val="0"/>
        <w:overflowPunct w:val="0"/>
        <w:rPr>
          <w:rFonts w:ascii="Helvetica" w:hAnsi="Helvetica" w:cs="Helvetica"/>
          <w:b/>
          <w:i/>
          <w:sz w:val="21"/>
          <w:szCs w:val="21"/>
          <w:lang w:val="it-IT"/>
        </w:rPr>
      </w:pPr>
    </w:p>
    <w:p w:rsidR="00706B92" w:rsidRPr="00B15A93" w:rsidRDefault="00706B92" w:rsidP="00706B92">
      <w:pPr>
        <w:tabs>
          <w:tab w:val="left" w:pos="360"/>
          <w:tab w:val="left" w:pos="720"/>
          <w:tab w:val="left" w:pos="1080"/>
        </w:tabs>
        <w:kinsoku w:val="0"/>
        <w:overflowPunct w:val="0"/>
        <w:spacing w:after="120"/>
        <w:rPr>
          <w:b/>
          <w:lang w:val="it-IT"/>
        </w:rPr>
      </w:pPr>
      <w:r w:rsidRPr="00B15A93">
        <w:rPr>
          <w:rFonts w:ascii="Arial" w:hAnsi="Arial" w:cs="Arial"/>
          <w:b/>
          <w:i/>
          <w:sz w:val="18"/>
          <w:szCs w:val="18"/>
          <w:u w:val="single"/>
          <w:lang w:val="it-IT"/>
        </w:rPr>
        <w:t>1.</w:t>
      </w:r>
      <w:r w:rsidRPr="00B15A93">
        <w:rPr>
          <w:rFonts w:ascii="Arial" w:hAnsi="Arial" w:cs="Arial"/>
          <w:b/>
          <w:sz w:val="18"/>
          <w:szCs w:val="18"/>
          <w:lang w:val="it-IT"/>
        </w:rPr>
        <w:tab/>
      </w:r>
      <w:r w:rsidR="008C41CE" w:rsidRPr="00B15A93">
        <w:rPr>
          <w:rFonts w:ascii="Arial" w:hAnsi="Arial" w:cs="Arial"/>
          <w:b/>
          <w:i/>
          <w:sz w:val="18"/>
          <w:szCs w:val="18"/>
          <w:u w:val="single"/>
          <w:lang w:val="it-IT"/>
        </w:rPr>
        <w:t xml:space="preserve">Tecnologia </w:t>
      </w:r>
      <w:r w:rsidRPr="00B15A93">
        <w:rPr>
          <w:rFonts w:ascii="Arial" w:hAnsi="Arial" w:cs="Arial"/>
          <w:b/>
          <w:i/>
          <w:sz w:val="18"/>
          <w:szCs w:val="18"/>
          <w:u w:val="single"/>
          <w:lang w:val="it-IT"/>
        </w:rPr>
        <w:t xml:space="preserve">SCCT </w:t>
      </w:r>
      <w:r w:rsidR="008C41CE" w:rsidRPr="00B15A93">
        <w:rPr>
          <w:rFonts w:ascii="Arial" w:hAnsi="Arial" w:cs="Arial"/>
          <w:b/>
          <w:i/>
          <w:sz w:val="18"/>
          <w:szCs w:val="18"/>
          <w:u w:val="single"/>
          <w:lang w:val="it-IT"/>
        </w:rPr>
        <w:t xml:space="preserve">Hankook </w:t>
      </w:r>
      <w:r w:rsidRPr="00B15A93">
        <w:rPr>
          <w:rFonts w:ascii="Arial" w:hAnsi="Arial" w:cs="Arial"/>
          <w:b/>
          <w:i/>
          <w:sz w:val="18"/>
          <w:szCs w:val="18"/>
          <w:u w:val="single"/>
          <w:lang w:val="it-IT"/>
        </w:rPr>
        <w:t>(</w:t>
      </w:r>
      <w:r w:rsidR="00B15A93" w:rsidRPr="00B15A93">
        <w:rPr>
          <w:rFonts w:ascii="Arial" w:hAnsi="Arial" w:cs="Arial"/>
          <w:b/>
          <w:i/>
          <w:sz w:val="18"/>
          <w:szCs w:val="18"/>
          <w:u w:val="single"/>
          <w:lang w:val="it-IT"/>
        </w:rPr>
        <w:t>Teoria del Contorno Contr</w:t>
      </w:r>
      <w:r w:rsidR="00857DF2">
        <w:rPr>
          <w:rFonts w:ascii="Arial" w:hAnsi="Arial" w:cs="Arial"/>
          <w:b/>
          <w:i/>
          <w:sz w:val="18"/>
          <w:szCs w:val="18"/>
          <w:u w:val="single"/>
          <w:lang w:val="it-IT"/>
        </w:rPr>
        <w:t>o</w:t>
      </w:r>
      <w:r w:rsidR="00B15A93" w:rsidRPr="00B15A93">
        <w:rPr>
          <w:rFonts w:ascii="Arial" w:hAnsi="Arial" w:cs="Arial"/>
          <w:b/>
          <w:i/>
          <w:sz w:val="18"/>
          <w:szCs w:val="18"/>
          <w:u w:val="single"/>
          <w:lang w:val="it-IT"/>
        </w:rPr>
        <w:t>llo di Rigidità</w:t>
      </w:r>
      <w:r w:rsidRPr="00B15A93">
        <w:rPr>
          <w:rFonts w:ascii="Arial" w:hAnsi="Arial" w:cs="Arial"/>
          <w:b/>
          <w:i/>
          <w:sz w:val="18"/>
          <w:szCs w:val="18"/>
          <w:u w:val="single"/>
          <w:lang w:val="it-IT"/>
        </w:rPr>
        <w:t>):</w:t>
      </w:r>
    </w:p>
    <w:p w:rsidR="00706B92" w:rsidRPr="00B15A93" w:rsidRDefault="00706B92" w:rsidP="00706B92">
      <w:pPr>
        <w:tabs>
          <w:tab w:val="left" w:pos="360"/>
          <w:tab w:val="left" w:pos="709"/>
          <w:tab w:val="left" w:pos="1080"/>
        </w:tabs>
        <w:kinsoku w:val="0"/>
        <w:overflowPunct w:val="0"/>
        <w:ind w:left="709" w:hanging="349"/>
        <w:rPr>
          <w:lang w:val="it-IT"/>
        </w:rPr>
      </w:pPr>
      <w:r w:rsidRPr="00B15A93">
        <w:rPr>
          <w:rFonts w:ascii="Arial" w:hAnsi="Arial" w:cs="Arial"/>
          <w:sz w:val="18"/>
          <w:szCs w:val="18"/>
          <w:lang w:val="it-IT"/>
        </w:rPr>
        <w:t>-</w:t>
      </w:r>
      <w:r w:rsidRPr="00B15A93">
        <w:rPr>
          <w:rFonts w:ascii="Arial" w:hAnsi="Arial" w:cs="Arial"/>
          <w:sz w:val="18"/>
          <w:szCs w:val="18"/>
          <w:lang w:val="it-IT"/>
        </w:rPr>
        <w:tab/>
      </w:r>
      <w:r w:rsidR="00B15A93" w:rsidRPr="00B15A93">
        <w:rPr>
          <w:rFonts w:ascii="Arial" w:hAnsi="Arial" w:cs="Arial"/>
          <w:sz w:val="18"/>
          <w:szCs w:val="18"/>
          <w:lang w:val="it-IT"/>
        </w:rPr>
        <w:t>La distr</w:t>
      </w:r>
      <w:r w:rsidR="00E91607">
        <w:rPr>
          <w:rFonts w:ascii="Arial" w:hAnsi="Arial" w:cs="Arial"/>
          <w:sz w:val="18"/>
          <w:szCs w:val="18"/>
          <w:lang w:val="it-IT"/>
        </w:rPr>
        <w:t>i</w:t>
      </w:r>
      <w:r w:rsidR="00B15A93" w:rsidRPr="00B15A93">
        <w:rPr>
          <w:rFonts w:ascii="Arial" w:hAnsi="Arial" w:cs="Arial"/>
          <w:sz w:val="18"/>
          <w:szCs w:val="18"/>
          <w:lang w:val="it-IT"/>
        </w:rPr>
        <w:t>buzione particolarme</w:t>
      </w:r>
      <w:r w:rsidR="00E91607">
        <w:rPr>
          <w:rFonts w:ascii="Arial" w:hAnsi="Arial" w:cs="Arial"/>
          <w:sz w:val="18"/>
          <w:szCs w:val="18"/>
          <w:lang w:val="it-IT"/>
        </w:rPr>
        <w:t>nte</w:t>
      </w:r>
      <w:r w:rsidR="00B15A93" w:rsidRPr="00B15A93">
        <w:rPr>
          <w:rFonts w:ascii="Arial" w:hAnsi="Arial" w:cs="Arial"/>
          <w:sz w:val="18"/>
          <w:szCs w:val="18"/>
          <w:lang w:val="it-IT"/>
        </w:rPr>
        <w:t xml:space="preserve"> uniforme della pressione anche in condizi</w:t>
      </w:r>
      <w:r w:rsidR="00E91607">
        <w:rPr>
          <w:rFonts w:ascii="Arial" w:hAnsi="Arial" w:cs="Arial"/>
          <w:sz w:val="18"/>
          <w:szCs w:val="18"/>
          <w:lang w:val="it-IT"/>
        </w:rPr>
        <w:t>oni</w:t>
      </w:r>
      <w:r w:rsidR="00B15A93" w:rsidRPr="00B15A93">
        <w:rPr>
          <w:rFonts w:ascii="Arial" w:hAnsi="Arial" w:cs="Arial"/>
          <w:sz w:val="18"/>
          <w:szCs w:val="18"/>
          <w:lang w:val="it-IT"/>
        </w:rPr>
        <w:t xml:space="preserve"> di carico pesante riduce efficacemente al minimo il carico deformante sulla carcassa </w:t>
      </w:r>
      <w:r w:rsidR="00B15A93">
        <w:rPr>
          <w:rFonts w:ascii="Arial" w:hAnsi="Arial" w:cs="Arial"/>
          <w:sz w:val="18"/>
          <w:szCs w:val="18"/>
          <w:lang w:val="it-IT"/>
        </w:rPr>
        <w:t>ottenendo un’ottimale ricostruibilità con eccellenti caratteristiche di tenuta in curva e frenata, brevi di</w:t>
      </w:r>
      <w:r w:rsidR="00E91607">
        <w:rPr>
          <w:rFonts w:ascii="Arial" w:hAnsi="Arial" w:cs="Arial"/>
          <w:sz w:val="18"/>
          <w:szCs w:val="18"/>
          <w:lang w:val="it-IT"/>
        </w:rPr>
        <w:t>stanze</w:t>
      </w:r>
      <w:r w:rsidR="00B15A93">
        <w:rPr>
          <w:rFonts w:ascii="Arial" w:hAnsi="Arial" w:cs="Arial"/>
          <w:sz w:val="18"/>
          <w:szCs w:val="18"/>
          <w:lang w:val="it-IT"/>
        </w:rPr>
        <w:t xml:space="preserve"> di frenata ad un’elevata durata in generale</w:t>
      </w:r>
      <w:r w:rsidRPr="00B15A93">
        <w:rPr>
          <w:rFonts w:ascii="Arial" w:hAnsi="Arial" w:cs="Arial"/>
          <w:sz w:val="18"/>
          <w:szCs w:val="18"/>
          <w:lang w:val="it-IT"/>
        </w:rPr>
        <w:t xml:space="preserve">. </w:t>
      </w:r>
    </w:p>
    <w:p w:rsidR="00706B92" w:rsidRDefault="00706B92" w:rsidP="00706B92">
      <w:pPr>
        <w:tabs>
          <w:tab w:val="left" w:pos="709"/>
          <w:tab w:val="left" w:pos="1080"/>
        </w:tabs>
        <w:kinsoku w:val="0"/>
        <w:overflowPunct w:val="0"/>
        <w:ind w:left="709" w:hanging="349"/>
        <w:rPr>
          <w:rFonts w:ascii="Arial" w:hAnsi="Arial" w:cs="Arial"/>
          <w:sz w:val="18"/>
          <w:szCs w:val="18"/>
          <w:lang w:val="de-DE" w:eastAsia="de-DE"/>
        </w:rPr>
      </w:pPr>
      <w:r w:rsidRPr="00B15A93">
        <w:rPr>
          <w:rFonts w:cs="Batang"/>
          <w:sz w:val="21"/>
          <w:lang w:val="it-IT"/>
        </w:rPr>
        <w:t xml:space="preserve"> </w:t>
      </w:r>
      <w:r w:rsidRPr="00B15A93">
        <w:rPr>
          <w:lang w:val="it-IT"/>
        </w:rPr>
        <w:tab/>
      </w:r>
      <w:r>
        <w:rPr>
          <w:sz w:val="21"/>
          <w:szCs w:val="21"/>
          <w:lang w:val="de-DE" w:eastAsia="de-DE" w:bidi="ar-SA"/>
        </w:rPr>
        <w:pict>
          <v:shape id="_x0000_i1035" type="#_x0000_t75" style="width:232.5pt;height:116.25pt" filled="t">
            <v:fill color2="black"/>
            <v:imagedata r:id="rId38" o:title=""/>
          </v:shape>
        </w:pict>
      </w:r>
    </w:p>
    <w:p w:rsidR="00706B92" w:rsidRDefault="00706B92" w:rsidP="00706B92">
      <w:pPr>
        <w:tabs>
          <w:tab w:val="left" w:pos="709"/>
          <w:tab w:val="left" w:pos="1080"/>
        </w:tabs>
        <w:kinsoku w:val="0"/>
        <w:overflowPunct w:val="0"/>
        <w:ind w:left="709" w:hanging="349"/>
        <w:rPr>
          <w:rFonts w:ascii="Arial" w:hAnsi="Arial" w:cs="Arial"/>
          <w:sz w:val="18"/>
          <w:szCs w:val="18"/>
          <w:lang w:val="de-DE" w:eastAsia="de-DE"/>
        </w:rPr>
      </w:pPr>
    </w:p>
    <w:p w:rsidR="00706B92" w:rsidRPr="00B15A93" w:rsidRDefault="00706B92" w:rsidP="00706B92">
      <w:pPr>
        <w:tabs>
          <w:tab w:val="left" w:pos="426"/>
          <w:tab w:val="left" w:pos="709"/>
        </w:tabs>
        <w:kinsoku w:val="0"/>
        <w:overflowPunct w:val="0"/>
        <w:spacing w:after="120"/>
        <w:rPr>
          <w:b/>
          <w:lang w:val="it-IT"/>
        </w:rPr>
      </w:pPr>
      <w:r w:rsidRPr="00B15A93">
        <w:rPr>
          <w:rFonts w:ascii="Arial" w:hAnsi="Arial" w:cs="Arial"/>
          <w:b/>
          <w:i/>
          <w:sz w:val="18"/>
          <w:szCs w:val="18"/>
          <w:u w:val="single"/>
          <w:lang w:val="it-IT"/>
        </w:rPr>
        <w:t>2.</w:t>
      </w:r>
      <w:r w:rsidRPr="00B15A93">
        <w:rPr>
          <w:rFonts w:ascii="Arial" w:hAnsi="Arial" w:cs="Arial"/>
          <w:b/>
          <w:sz w:val="18"/>
          <w:szCs w:val="18"/>
          <w:lang w:val="it-IT"/>
        </w:rPr>
        <w:tab/>
      </w:r>
      <w:r w:rsidR="00B15A93" w:rsidRPr="00B15A93">
        <w:rPr>
          <w:rFonts w:ascii="Arial" w:hAnsi="Arial" w:cs="Arial"/>
          <w:b/>
          <w:i/>
          <w:sz w:val="18"/>
          <w:szCs w:val="18"/>
          <w:u w:val="single"/>
          <w:lang w:val="it-IT"/>
        </w:rPr>
        <w:t>Battistrada dello pneumatico ottimizzato</w:t>
      </w:r>
      <w:r w:rsidRPr="00B15A93">
        <w:rPr>
          <w:rFonts w:ascii="Arial" w:hAnsi="Arial" w:cs="Arial"/>
          <w:b/>
          <w:i/>
          <w:sz w:val="18"/>
          <w:szCs w:val="18"/>
          <w:u w:val="single"/>
          <w:lang w:val="it-IT"/>
        </w:rPr>
        <w:t>:</w:t>
      </w:r>
    </w:p>
    <w:p w:rsidR="00B15A93" w:rsidRDefault="00706B92" w:rsidP="00B15A93">
      <w:pPr>
        <w:tabs>
          <w:tab w:val="left" w:pos="426"/>
          <w:tab w:val="left" w:pos="720"/>
        </w:tabs>
        <w:kinsoku w:val="0"/>
        <w:overflowPunct w:val="0"/>
        <w:ind w:left="705" w:hanging="705"/>
        <w:jc w:val="left"/>
        <w:rPr>
          <w:rFonts w:ascii="Arial" w:hAnsi="Arial" w:cs="Arial"/>
          <w:sz w:val="18"/>
          <w:szCs w:val="18"/>
          <w:lang w:val="it-IT"/>
        </w:rPr>
      </w:pPr>
      <w:r w:rsidRPr="00B15A93">
        <w:rPr>
          <w:rFonts w:ascii="Arial" w:hAnsi="Arial" w:cs="Arial"/>
          <w:sz w:val="18"/>
          <w:szCs w:val="18"/>
          <w:lang w:val="it-IT"/>
        </w:rPr>
        <w:tab/>
        <w:t>-</w:t>
      </w:r>
      <w:r w:rsidRPr="00B15A93">
        <w:rPr>
          <w:rFonts w:ascii="Arial" w:hAnsi="Arial" w:cs="Arial"/>
          <w:sz w:val="18"/>
          <w:szCs w:val="18"/>
          <w:lang w:val="it-IT"/>
        </w:rPr>
        <w:tab/>
      </w:r>
      <w:r w:rsidR="00B15A93" w:rsidRPr="00B15A93">
        <w:rPr>
          <w:rFonts w:ascii="Arial" w:hAnsi="Arial" w:cs="Arial"/>
          <w:sz w:val="18"/>
          <w:szCs w:val="18"/>
          <w:lang w:val="it-IT"/>
        </w:rPr>
        <w:t xml:space="preserve">Disegno dei blocchi con costola centrale rinforzata per una </w:t>
      </w:r>
      <w:r w:rsidR="008360C6" w:rsidRPr="00B15A93">
        <w:rPr>
          <w:rFonts w:ascii="Arial" w:hAnsi="Arial" w:cs="Arial"/>
          <w:sz w:val="18"/>
          <w:szCs w:val="18"/>
          <w:lang w:val="it-IT"/>
        </w:rPr>
        <w:t>distribuzione</w:t>
      </w:r>
      <w:r w:rsidR="00B15A93" w:rsidRPr="00B15A93">
        <w:rPr>
          <w:rFonts w:ascii="Arial" w:hAnsi="Arial" w:cs="Arial"/>
          <w:sz w:val="18"/>
          <w:szCs w:val="18"/>
          <w:lang w:val="it-IT"/>
        </w:rPr>
        <w:t xml:space="preserve"> più uniforme delle forze </w:t>
      </w:r>
      <w:r w:rsidR="00B15A93">
        <w:rPr>
          <w:rFonts w:ascii="Arial" w:hAnsi="Arial" w:cs="Arial"/>
          <w:sz w:val="18"/>
          <w:szCs w:val="18"/>
          <w:lang w:val="it-IT"/>
        </w:rPr>
        <w:t>dinamiche</w:t>
      </w:r>
      <w:r w:rsidRPr="00B15A93">
        <w:rPr>
          <w:rFonts w:ascii="Arial" w:hAnsi="Arial" w:cs="Arial"/>
          <w:sz w:val="18"/>
          <w:szCs w:val="18"/>
          <w:lang w:val="it-IT"/>
        </w:rPr>
        <w:t>.</w:t>
      </w:r>
    </w:p>
    <w:p w:rsidR="00706B92" w:rsidRPr="00B15A93" w:rsidRDefault="00706B92" w:rsidP="00B15A93">
      <w:pPr>
        <w:tabs>
          <w:tab w:val="left" w:pos="426"/>
          <w:tab w:val="left" w:pos="720"/>
        </w:tabs>
        <w:kinsoku w:val="0"/>
        <w:overflowPunct w:val="0"/>
        <w:ind w:left="705" w:hanging="705"/>
        <w:jc w:val="left"/>
        <w:rPr>
          <w:lang w:val="it-IT"/>
        </w:rPr>
      </w:pPr>
      <w:r w:rsidRPr="00B15A93">
        <w:rPr>
          <w:rFonts w:ascii="Arial" w:hAnsi="Arial" w:cs="Arial"/>
          <w:sz w:val="18"/>
          <w:szCs w:val="18"/>
          <w:lang w:val="it-IT"/>
        </w:rPr>
        <w:tab/>
        <w:t>-</w:t>
      </w:r>
      <w:r w:rsidRPr="00B15A93">
        <w:rPr>
          <w:rFonts w:ascii="Arial" w:hAnsi="Arial" w:cs="Arial"/>
          <w:sz w:val="18"/>
          <w:szCs w:val="18"/>
          <w:lang w:val="it-IT"/>
        </w:rPr>
        <w:tab/>
      </w:r>
      <w:r w:rsidR="00B15A93" w:rsidRPr="00B15A93">
        <w:rPr>
          <w:rFonts w:ascii="Arial" w:hAnsi="Arial" w:cs="Arial"/>
          <w:sz w:val="18"/>
          <w:szCs w:val="18"/>
          <w:lang w:val="it-IT"/>
        </w:rPr>
        <w:t>Abrasione più uniforme e riduzione al minimo dell’usura irr</w:t>
      </w:r>
      <w:r w:rsidR="00B15A93">
        <w:rPr>
          <w:rFonts w:ascii="Arial" w:hAnsi="Arial" w:cs="Arial"/>
          <w:sz w:val="18"/>
          <w:szCs w:val="18"/>
          <w:lang w:val="it-IT"/>
        </w:rPr>
        <w:t>e</w:t>
      </w:r>
      <w:r w:rsidR="00B15A93" w:rsidRPr="00B15A93">
        <w:rPr>
          <w:rFonts w:ascii="Arial" w:hAnsi="Arial" w:cs="Arial"/>
          <w:sz w:val="18"/>
          <w:szCs w:val="18"/>
          <w:lang w:val="it-IT"/>
        </w:rPr>
        <w:t>golare</w:t>
      </w:r>
      <w:r w:rsidRPr="00B15A93">
        <w:rPr>
          <w:rFonts w:ascii="Arial" w:hAnsi="Arial" w:cs="Arial"/>
          <w:sz w:val="18"/>
          <w:szCs w:val="18"/>
          <w:lang w:val="it-IT"/>
        </w:rPr>
        <w:t xml:space="preserve">. </w:t>
      </w:r>
    </w:p>
    <w:p w:rsidR="00706B92" w:rsidRPr="00857DF2" w:rsidRDefault="00706B92" w:rsidP="00706B92">
      <w:pPr>
        <w:tabs>
          <w:tab w:val="left" w:pos="426"/>
          <w:tab w:val="left" w:pos="720"/>
        </w:tabs>
        <w:kinsoku w:val="0"/>
        <w:overflowPunct w:val="0"/>
        <w:ind w:left="708" w:hanging="708"/>
        <w:rPr>
          <w:lang w:val="it-IT"/>
        </w:rPr>
      </w:pPr>
      <w:r w:rsidRPr="00B15A93">
        <w:rPr>
          <w:rFonts w:ascii="Arial" w:hAnsi="Arial" w:cs="Arial"/>
          <w:sz w:val="18"/>
          <w:szCs w:val="18"/>
          <w:lang w:val="it-IT"/>
        </w:rPr>
        <w:tab/>
      </w:r>
      <w:r w:rsidRPr="00857DF2">
        <w:rPr>
          <w:rFonts w:ascii="Arial" w:hAnsi="Arial" w:cs="Arial"/>
          <w:sz w:val="18"/>
          <w:szCs w:val="18"/>
          <w:lang w:val="it-IT"/>
        </w:rPr>
        <w:t xml:space="preserve">- </w:t>
      </w:r>
      <w:r w:rsidRPr="00857DF2">
        <w:rPr>
          <w:rFonts w:ascii="Arial" w:hAnsi="Arial" w:cs="Arial"/>
          <w:sz w:val="18"/>
          <w:szCs w:val="18"/>
          <w:lang w:val="it-IT"/>
        </w:rPr>
        <w:tab/>
      </w:r>
      <w:r w:rsidR="00B15A93" w:rsidRPr="00857DF2">
        <w:rPr>
          <w:rFonts w:ascii="Arial" w:hAnsi="Arial" w:cs="Arial"/>
          <w:sz w:val="18"/>
          <w:szCs w:val="18"/>
          <w:lang w:val="it-IT"/>
        </w:rPr>
        <w:t xml:space="preserve">Elevata aderenza sulle superfici </w:t>
      </w:r>
      <w:r w:rsidR="00857DF2" w:rsidRPr="00857DF2">
        <w:rPr>
          <w:rFonts w:ascii="Arial" w:hAnsi="Arial" w:cs="Arial"/>
          <w:sz w:val="18"/>
          <w:szCs w:val="18"/>
          <w:lang w:val="it-IT"/>
        </w:rPr>
        <w:t>non compatte ed ottime proprietà autopulenti grazie al disegno aperto della spalla dello pneumatico</w:t>
      </w:r>
      <w:r w:rsidRPr="00857DF2">
        <w:rPr>
          <w:rFonts w:ascii="Arial" w:hAnsi="Arial" w:cs="Arial"/>
          <w:sz w:val="18"/>
          <w:szCs w:val="18"/>
          <w:lang w:val="it-IT"/>
        </w:rPr>
        <w:t>.</w:t>
      </w:r>
    </w:p>
    <w:p w:rsidR="00706B92" w:rsidRPr="00857DF2" w:rsidRDefault="00706B92" w:rsidP="00706B92">
      <w:pPr>
        <w:tabs>
          <w:tab w:val="left" w:pos="426"/>
          <w:tab w:val="left" w:pos="720"/>
        </w:tabs>
        <w:kinsoku w:val="0"/>
        <w:overflowPunct w:val="0"/>
        <w:ind w:left="708" w:hanging="708"/>
        <w:rPr>
          <w:lang w:val="it-IT"/>
        </w:rPr>
      </w:pPr>
      <w:r w:rsidRPr="00857DF2">
        <w:rPr>
          <w:rFonts w:ascii="Arial" w:hAnsi="Arial" w:cs="Arial"/>
          <w:sz w:val="18"/>
          <w:szCs w:val="18"/>
          <w:lang w:val="it-IT"/>
        </w:rPr>
        <w:tab/>
        <w:t xml:space="preserve">- </w:t>
      </w:r>
      <w:r w:rsidRPr="00857DF2">
        <w:rPr>
          <w:rFonts w:ascii="Arial" w:hAnsi="Arial" w:cs="Arial"/>
          <w:sz w:val="18"/>
          <w:szCs w:val="18"/>
          <w:lang w:val="it-IT"/>
        </w:rPr>
        <w:tab/>
      </w:r>
      <w:r w:rsidR="00857DF2" w:rsidRPr="00857DF2">
        <w:rPr>
          <w:rFonts w:ascii="Arial" w:hAnsi="Arial" w:cs="Arial"/>
          <w:sz w:val="18"/>
          <w:szCs w:val="18"/>
          <w:lang w:val="it-IT"/>
        </w:rPr>
        <w:t>Blocchi conici sul lato esterno del battistrada per una migliore resis</w:t>
      </w:r>
      <w:r w:rsidR="00E91607">
        <w:rPr>
          <w:rFonts w:ascii="Arial" w:hAnsi="Arial" w:cs="Arial"/>
          <w:sz w:val="18"/>
          <w:szCs w:val="18"/>
          <w:lang w:val="it-IT"/>
        </w:rPr>
        <w:t>t</w:t>
      </w:r>
      <w:r w:rsidR="00857DF2" w:rsidRPr="00857DF2">
        <w:rPr>
          <w:rFonts w:ascii="Arial" w:hAnsi="Arial" w:cs="Arial"/>
          <w:sz w:val="18"/>
          <w:szCs w:val="18"/>
          <w:lang w:val="it-IT"/>
        </w:rPr>
        <w:t xml:space="preserve">enza ai carichi laterali e la protezione dei bordi dei blocchi nella zona della spalla. </w:t>
      </w:r>
    </w:p>
    <w:p w:rsidR="00706B92" w:rsidRDefault="00706B92" w:rsidP="00706B92">
      <w:pPr>
        <w:tabs>
          <w:tab w:val="left" w:pos="426"/>
          <w:tab w:val="left" w:pos="720"/>
        </w:tabs>
        <w:kinsoku w:val="0"/>
        <w:overflowPunct w:val="0"/>
        <w:ind w:left="708" w:hanging="708"/>
        <w:rPr>
          <w:rFonts w:ascii="Arial" w:hAnsi="Arial" w:cs="Arial"/>
          <w:sz w:val="21"/>
          <w:szCs w:val="21"/>
          <w:lang w:val="de-DE" w:eastAsia="de-DE"/>
        </w:rPr>
      </w:pPr>
      <w:r>
        <w:pict>
          <v:shape id="_x0000_s1142" type="#_x0000_t75" style="position:absolute;left:0;text-align:left;margin-left:34.2pt;margin-top:13.6pt;width:132.7pt;height:87.8pt;z-index:-251646976;mso-wrap-distance-left:9.05pt;mso-wrap-distance-right:9.05pt" wrapcoords="-117 0 -117 21409 21600 21409 21600 0 -117 0" filled="t">
            <v:fill color2="black"/>
            <v:imagedata r:id="rId63" o:title=""/>
            <w10:wrap type="tight"/>
          </v:shape>
        </w:pict>
      </w:r>
    </w:p>
    <w:p w:rsidR="00706B92" w:rsidRDefault="00706B92" w:rsidP="00706B92">
      <w:pPr>
        <w:tabs>
          <w:tab w:val="left" w:pos="720"/>
          <w:tab w:val="left" w:pos="1080"/>
        </w:tabs>
        <w:kinsoku w:val="0"/>
        <w:overflowPunct w:val="0"/>
        <w:ind w:left="426"/>
        <w:rPr>
          <w:i/>
          <w:sz w:val="21"/>
          <w:szCs w:val="21"/>
          <w:lang w:val="de-DE" w:eastAsia="de-DE"/>
        </w:rPr>
      </w:pPr>
    </w:p>
    <w:p w:rsidR="00706B92" w:rsidRDefault="00706B92" w:rsidP="00706B92">
      <w:pPr>
        <w:kinsoku w:val="0"/>
        <w:overflowPunct w:val="0"/>
        <w:spacing w:line="180" w:lineRule="atLeast"/>
        <w:rPr>
          <w:i/>
          <w:sz w:val="21"/>
          <w:szCs w:val="21"/>
          <w:lang w:val="de-DE" w:eastAsia="de-DE"/>
        </w:rPr>
      </w:pPr>
    </w:p>
    <w:p w:rsidR="00706B92" w:rsidRPr="00857DF2" w:rsidRDefault="00706B92" w:rsidP="00706B92">
      <w:pPr>
        <w:tabs>
          <w:tab w:val="left" w:pos="360"/>
          <w:tab w:val="left" w:pos="720"/>
          <w:tab w:val="left" w:pos="1080"/>
        </w:tabs>
        <w:kinsoku w:val="0"/>
        <w:overflowPunct w:val="0"/>
        <w:spacing w:after="120"/>
        <w:rPr>
          <w:i/>
          <w:iCs/>
          <w:sz w:val="21"/>
          <w:szCs w:val="21"/>
          <w:u w:val="single"/>
          <w:lang w:val="it-IT"/>
        </w:rPr>
      </w:pPr>
    </w:p>
    <w:p w:rsidR="00706B92" w:rsidRPr="00857DF2" w:rsidRDefault="00706B92" w:rsidP="00706B92">
      <w:pPr>
        <w:tabs>
          <w:tab w:val="left" w:pos="360"/>
          <w:tab w:val="left" w:pos="720"/>
          <w:tab w:val="left" w:pos="1080"/>
        </w:tabs>
        <w:kinsoku w:val="0"/>
        <w:overflowPunct w:val="0"/>
        <w:spacing w:after="120"/>
        <w:rPr>
          <w:i/>
          <w:iCs/>
          <w:sz w:val="21"/>
          <w:szCs w:val="21"/>
          <w:u w:val="single"/>
          <w:lang w:val="it-IT"/>
        </w:rPr>
      </w:pPr>
    </w:p>
    <w:p w:rsidR="00706B92" w:rsidRPr="00857DF2" w:rsidRDefault="00706B92" w:rsidP="00706B92">
      <w:pPr>
        <w:tabs>
          <w:tab w:val="left" w:pos="360"/>
          <w:tab w:val="left" w:pos="720"/>
          <w:tab w:val="left" w:pos="1080"/>
        </w:tabs>
        <w:kinsoku w:val="0"/>
        <w:overflowPunct w:val="0"/>
        <w:spacing w:after="120"/>
        <w:rPr>
          <w:i/>
          <w:iCs/>
          <w:sz w:val="21"/>
          <w:szCs w:val="21"/>
          <w:u w:val="single"/>
          <w:lang w:val="it-IT"/>
        </w:rPr>
      </w:pPr>
    </w:p>
    <w:p w:rsidR="00706B92" w:rsidRPr="00857DF2" w:rsidRDefault="00706B92" w:rsidP="00706B92">
      <w:pPr>
        <w:tabs>
          <w:tab w:val="left" w:pos="360"/>
          <w:tab w:val="left" w:pos="720"/>
          <w:tab w:val="left" w:pos="1080"/>
        </w:tabs>
        <w:kinsoku w:val="0"/>
        <w:overflowPunct w:val="0"/>
        <w:spacing w:after="120"/>
        <w:rPr>
          <w:i/>
          <w:iCs/>
          <w:sz w:val="21"/>
          <w:szCs w:val="21"/>
          <w:u w:val="single"/>
          <w:lang w:val="it-IT"/>
        </w:rPr>
      </w:pPr>
    </w:p>
    <w:p w:rsidR="00706B92" w:rsidRPr="00857DF2" w:rsidRDefault="00706B92" w:rsidP="00706B92">
      <w:pPr>
        <w:tabs>
          <w:tab w:val="left" w:pos="360"/>
          <w:tab w:val="left" w:pos="720"/>
          <w:tab w:val="left" w:pos="1080"/>
        </w:tabs>
        <w:kinsoku w:val="0"/>
        <w:overflowPunct w:val="0"/>
        <w:spacing w:after="120"/>
        <w:rPr>
          <w:i/>
          <w:iCs/>
          <w:sz w:val="21"/>
          <w:szCs w:val="21"/>
          <w:u w:val="single"/>
          <w:lang w:val="it-IT"/>
        </w:rPr>
      </w:pPr>
    </w:p>
    <w:p w:rsidR="00706B92" w:rsidRPr="00857DF2" w:rsidRDefault="00706B92" w:rsidP="00706B92">
      <w:pPr>
        <w:tabs>
          <w:tab w:val="left" w:pos="360"/>
          <w:tab w:val="left" w:pos="720"/>
          <w:tab w:val="left" w:pos="1080"/>
        </w:tabs>
        <w:kinsoku w:val="0"/>
        <w:overflowPunct w:val="0"/>
        <w:spacing w:after="120"/>
        <w:rPr>
          <w:b/>
          <w:lang w:val="it-IT"/>
        </w:rPr>
      </w:pPr>
      <w:r w:rsidRPr="00857DF2">
        <w:rPr>
          <w:rFonts w:ascii="Arial" w:hAnsi="Arial" w:cs="Arial"/>
          <w:b/>
          <w:i/>
          <w:sz w:val="18"/>
          <w:szCs w:val="18"/>
          <w:u w:val="single"/>
          <w:lang w:val="it-IT"/>
        </w:rPr>
        <w:t>3.</w:t>
      </w:r>
      <w:r w:rsidRPr="00857DF2">
        <w:rPr>
          <w:rFonts w:ascii="Arial" w:hAnsi="Arial" w:cs="Arial"/>
          <w:b/>
          <w:sz w:val="18"/>
          <w:szCs w:val="18"/>
          <w:lang w:val="it-IT"/>
        </w:rPr>
        <w:tab/>
      </w:r>
      <w:r w:rsidR="00857DF2" w:rsidRPr="00857DF2">
        <w:rPr>
          <w:rFonts w:ascii="Arial" w:hAnsi="Arial" w:cs="Arial"/>
          <w:b/>
          <w:i/>
          <w:sz w:val="18"/>
          <w:szCs w:val="18"/>
          <w:u w:val="single"/>
          <w:lang w:val="it-IT"/>
        </w:rPr>
        <w:t>Sistema innovativo di miscelazione H</w:t>
      </w:r>
      <w:r w:rsidRPr="00857DF2">
        <w:rPr>
          <w:rFonts w:ascii="Arial" w:hAnsi="Arial" w:cs="Arial"/>
          <w:b/>
          <w:i/>
          <w:sz w:val="18"/>
          <w:szCs w:val="18"/>
          <w:u w:val="single"/>
          <w:lang w:val="it-IT"/>
        </w:rPr>
        <w:t>ankook:</w:t>
      </w:r>
    </w:p>
    <w:p w:rsidR="00857DF2" w:rsidRDefault="00706B92" w:rsidP="00857DF2">
      <w:pPr>
        <w:tabs>
          <w:tab w:val="left" w:pos="709"/>
          <w:tab w:val="left" w:pos="1080"/>
        </w:tabs>
        <w:kinsoku w:val="0"/>
        <w:overflowPunct w:val="0"/>
        <w:ind w:left="709" w:hanging="349"/>
        <w:rPr>
          <w:rFonts w:ascii="Arial" w:hAnsi="Arial" w:cs="Arial"/>
          <w:sz w:val="18"/>
          <w:szCs w:val="18"/>
          <w:lang w:val="it-IT"/>
        </w:rPr>
      </w:pPr>
      <w:r w:rsidRPr="00857DF2">
        <w:rPr>
          <w:rFonts w:ascii="Arial" w:hAnsi="Arial" w:cs="Arial"/>
          <w:sz w:val="18"/>
          <w:szCs w:val="18"/>
          <w:lang w:val="it-IT"/>
        </w:rPr>
        <w:t>-</w:t>
      </w:r>
      <w:r w:rsidRPr="00857DF2">
        <w:rPr>
          <w:rFonts w:ascii="Arial" w:hAnsi="Arial" w:cs="Arial"/>
          <w:sz w:val="18"/>
          <w:szCs w:val="18"/>
          <w:lang w:val="it-IT"/>
        </w:rPr>
        <w:tab/>
      </w:r>
      <w:r w:rsidR="00857DF2" w:rsidRPr="00857DF2">
        <w:rPr>
          <w:rFonts w:ascii="Arial" w:hAnsi="Arial" w:cs="Arial"/>
          <w:sz w:val="18"/>
          <w:szCs w:val="18"/>
          <w:lang w:val="it-IT"/>
        </w:rPr>
        <w:t xml:space="preserve">Distribuzione particolarmente </w:t>
      </w:r>
      <w:r w:rsidR="008360C6" w:rsidRPr="00857DF2">
        <w:rPr>
          <w:rFonts w:ascii="Arial" w:hAnsi="Arial" w:cs="Arial"/>
          <w:sz w:val="18"/>
          <w:szCs w:val="18"/>
          <w:lang w:val="it-IT"/>
        </w:rPr>
        <w:t>uniforme</w:t>
      </w:r>
      <w:r w:rsidR="00857DF2" w:rsidRPr="00857DF2">
        <w:rPr>
          <w:rFonts w:ascii="Arial" w:hAnsi="Arial" w:cs="Arial"/>
          <w:sz w:val="18"/>
          <w:szCs w:val="18"/>
          <w:lang w:val="it-IT"/>
        </w:rPr>
        <w:t xml:space="preserve"> delle particelle di nero di carbone e delle molecole di gomma nella mescola grazie a tempi più lunghi di miscelazione a</w:t>
      </w:r>
      <w:r w:rsidR="00857DF2">
        <w:rPr>
          <w:rFonts w:ascii="Arial" w:hAnsi="Arial" w:cs="Arial"/>
          <w:sz w:val="18"/>
          <w:szCs w:val="18"/>
          <w:lang w:val="it-IT"/>
        </w:rPr>
        <w:t xml:space="preserve">lle basse temperature. </w:t>
      </w:r>
      <w:r w:rsidR="00857DF2" w:rsidRPr="00857DF2">
        <w:rPr>
          <w:rFonts w:ascii="Arial" w:hAnsi="Arial" w:cs="Arial"/>
          <w:sz w:val="18"/>
          <w:szCs w:val="18"/>
          <w:lang w:val="it-IT"/>
        </w:rPr>
        <w:t xml:space="preserve"> </w:t>
      </w:r>
    </w:p>
    <w:p w:rsidR="00706B92" w:rsidRPr="00857DF2" w:rsidRDefault="00706B92" w:rsidP="00857DF2">
      <w:pPr>
        <w:tabs>
          <w:tab w:val="left" w:pos="709"/>
          <w:tab w:val="left" w:pos="1080"/>
        </w:tabs>
        <w:kinsoku w:val="0"/>
        <w:overflowPunct w:val="0"/>
        <w:ind w:left="709" w:hanging="349"/>
        <w:rPr>
          <w:lang w:val="it-IT"/>
        </w:rPr>
      </w:pPr>
      <w:r w:rsidRPr="00857DF2">
        <w:rPr>
          <w:rFonts w:ascii="Arial" w:hAnsi="Arial" w:cs="Arial"/>
          <w:sz w:val="18"/>
          <w:szCs w:val="18"/>
          <w:lang w:val="it-IT"/>
        </w:rPr>
        <w:t xml:space="preserve">- </w:t>
      </w:r>
      <w:r w:rsidRPr="00857DF2">
        <w:rPr>
          <w:rFonts w:ascii="Arial" w:hAnsi="Arial" w:cs="Arial"/>
          <w:sz w:val="18"/>
          <w:szCs w:val="18"/>
          <w:lang w:val="it-IT"/>
        </w:rPr>
        <w:tab/>
      </w:r>
      <w:r w:rsidR="00857DF2" w:rsidRPr="00857DF2">
        <w:rPr>
          <w:rFonts w:ascii="Arial" w:hAnsi="Arial" w:cs="Arial"/>
          <w:sz w:val="18"/>
          <w:szCs w:val="18"/>
          <w:lang w:val="it-IT"/>
        </w:rPr>
        <w:t xml:space="preserve">Il tasso notevolmente più elevato di legami tra il nero di carbone e le molecole della gomma consente di </w:t>
      </w:r>
      <w:r w:rsidR="00857DF2">
        <w:rPr>
          <w:rFonts w:ascii="Arial" w:hAnsi="Arial" w:cs="Arial"/>
          <w:sz w:val="18"/>
          <w:szCs w:val="18"/>
          <w:lang w:val="it-IT"/>
        </w:rPr>
        <w:t>ridurre la produzione di calore durante la guida per una minore resistenza al rotolamento e consumi inferiori di carburante.</w:t>
      </w:r>
      <w:r w:rsidRPr="00857DF2">
        <w:rPr>
          <w:rFonts w:ascii="Arial" w:hAnsi="Arial" w:cs="Arial"/>
          <w:sz w:val="18"/>
          <w:szCs w:val="18"/>
          <w:lang w:val="it-IT"/>
        </w:rPr>
        <w:t>.</w:t>
      </w:r>
    </w:p>
    <w:p w:rsidR="00706B92" w:rsidRDefault="00706B92" w:rsidP="00706B92">
      <w:pPr>
        <w:tabs>
          <w:tab w:val="left" w:pos="360"/>
          <w:tab w:val="left" w:pos="720"/>
          <w:tab w:val="left" w:pos="1080"/>
        </w:tabs>
        <w:kinsoku w:val="0"/>
        <w:overflowPunct w:val="0"/>
        <w:rPr>
          <w:rFonts w:ascii="Helvetica" w:hAnsi="Helvetica" w:cs="Helvetica"/>
          <w:b/>
          <w:color w:val="FF6600"/>
          <w:sz w:val="26"/>
        </w:rPr>
      </w:pPr>
      <w:r w:rsidRPr="00857DF2">
        <w:rPr>
          <w:lang w:val="it-IT"/>
        </w:rPr>
        <w:tab/>
      </w:r>
      <w:r>
        <w:rPr>
          <w:sz w:val="21"/>
          <w:szCs w:val="21"/>
          <w:lang w:val="de-DE" w:eastAsia="de-DE" w:bidi="ar-SA"/>
        </w:rPr>
        <w:pict>
          <v:shape id="_x0000_i1036" type="#_x0000_t75" style="width:82.5pt;height:78pt" filled="t">
            <v:fill color2="black"/>
            <v:imagedata r:id="rId64" o:title=""/>
          </v:shape>
        </w:pict>
      </w:r>
      <w:r>
        <w:rPr>
          <w:sz w:val="21"/>
          <w:szCs w:val="21"/>
          <w:lang w:val="de-DE" w:eastAsia="de-DE" w:bidi="ar-SA"/>
        </w:rPr>
        <w:pict>
          <v:shape id="_x0000_i1037" type="#_x0000_t75" style="width:81.75pt;height:77.25pt" filled="t">
            <v:fill color2="black"/>
            <v:imagedata r:id="rId65" o:title=""/>
          </v:shape>
        </w:pict>
      </w:r>
    </w:p>
    <w:p w:rsidR="00706B92" w:rsidRPr="00857DF2" w:rsidRDefault="00857DF2" w:rsidP="00706B92">
      <w:pPr>
        <w:pageBreakBefore/>
        <w:tabs>
          <w:tab w:val="left" w:pos="142"/>
        </w:tabs>
        <w:ind w:hanging="38"/>
        <w:jc w:val="center"/>
        <w:rPr>
          <w:lang w:val="it-IT"/>
        </w:rPr>
      </w:pPr>
      <w:r w:rsidRPr="00857DF2">
        <w:rPr>
          <w:rFonts w:ascii="Helvetica" w:hAnsi="Helvetica" w:cs="Helvetica"/>
          <w:b/>
          <w:color w:val="FF6600"/>
          <w:sz w:val="26"/>
          <w:lang w:val="it-IT"/>
        </w:rPr>
        <w:lastRenderedPageBreak/>
        <w:t>Caratteristiche tecniche di</w:t>
      </w:r>
      <w:r w:rsidR="00706B92" w:rsidRPr="00857DF2">
        <w:rPr>
          <w:rFonts w:ascii="Helvetica" w:hAnsi="Helvetica" w:cs="Helvetica"/>
          <w:b/>
          <w:color w:val="FF6600"/>
          <w:sz w:val="26"/>
          <w:lang w:val="it-IT"/>
        </w:rPr>
        <w:t xml:space="preserve"> SmartWork TM15</w:t>
      </w:r>
      <w:r w:rsidRPr="00857DF2">
        <w:rPr>
          <w:rFonts w:ascii="Helvetica" w:hAnsi="Helvetica" w:cs="Helvetica"/>
          <w:b/>
          <w:color w:val="FF6600"/>
          <w:sz w:val="26"/>
          <w:lang w:val="it-IT"/>
        </w:rPr>
        <w:t xml:space="preserve"> di Hankook</w:t>
      </w:r>
    </w:p>
    <w:p w:rsidR="00706B92" w:rsidRPr="00857DF2" w:rsidRDefault="00706B92" w:rsidP="00706B92">
      <w:pPr>
        <w:tabs>
          <w:tab w:val="left" w:pos="142"/>
        </w:tabs>
        <w:ind w:hanging="38"/>
        <w:rPr>
          <w:rFonts w:ascii="Helvetica" w:hAnsi="Helvetica" w:cs="Helvetica"/>
          <w:b/>
          <w:color w:val="FF6600"/>
          <w:sz w:val="26"/>
          <w:szCs w:val="26"/>
          <w:lang w:val="it-IT"/>
        </w:rPr>
      </w:pPr>
    </w:p>
    <w:p w:rsidR="00706B92" w:rsidRPr="00857DF2" w:rsidRDefault="00706B92" w:rsidP="00706B92">
      <w:pPr>
        <w:tabs>
          <w:tab w:val="left" w:pos="142"/>
        </w:tabs>
        <w:ind w:hanging="38"/>
        <w:rPr>
          <w:rFonts w:ascii="Helvetica" w:hAnsi="Helvetica" w:cs="Helvetica"/>
          <w:b/>
          <w:color w:val="FF6600"/>
          <w:sz w:val="26"/>
          <w:szCs w:val="26"/>
          <w:lang w:val="it-IT"/>
        </w:rPr>
      </w:pPr>
    </w:p>
    <w:p w:rsidR="00706B92" w:rsidRPr="00D1657F" w:rsidRDefault="00857DF2" w:rsidP="00706B92">
      <w:pPr>
        <w:tabs>
          <w:tab w:val="left" w:pos="426"/>
          <w:tab w:val="left" w:pos="709"/>
        </w:tabs>
        <w:kinsoku w:val="0"/>
        <w:overflowPunct w:val="0"/>
        <w:spacing w:after="120"/>
        <w:rPr>
          <w:b/>
        </w:rPr>
      </w:pPr>
      <w:r>
        <w:rPr>
          <w:rFonts w:ascii="Arial" w:hAnsi="Arial" w:cs="Arial"/>
          <w:b/>
          <w:i/>
          <w:sz w:val="18"/>
          <w:szCs w:val="18"/>
          <w:u w:val="single"/>
        </w:rPr>
        <w:t>Battistrada ottimizzato dello pneumatico</w:t>
      </w:r>
      <w:r w:rsidR="00706B92" w:rsidRPr="00D1657F">
        <w:rPr>
          <w:rFonts w:ascii="Arial" w:hAnsi="Arial" w:cs="Arial"/>
          <w:b/>
          <w:i/>
          <w:sz w:val="18"/>
          <w:szCs w:val="18"/>
          <w:u w:val="single"/>
        </w:rPr>
        <w:t>:</w:t>
      </w:r>
    </w:p>
    <w:p w:rsidR="00706B92" w:rsidRDefault="00706B92" w:rsidP="00706B92">
      <w:pPr>
        <w:tabs>
          <w:tab w:val="left" w:pos="142"/>
        </w:tabs>
        <w:ind w:hanging="38"/>
        <w:rPr>
          <w:rFonts w:ascii="Arial" w:hAnsi="Arial" w:cs="Arial"/>
          <w:b/>
          <w:i/>
          <w:iCs/>
          <w:color w:val="FF6600"/>
          <w:sz w:val="18"/>
          <w:szCs w:val="18"/>
          <w:u w:val="single"/>
          <w:lang w:val="de-DE" w:eastAsia="de-DE"/>
        </w:rPr>
      </w:pPr>
      <w:r>
        <w:pict>
          <v:shape id="_x0000_s1147" type="#_x0000_t75" style="position:absolute;left:0;text-align:left;margin-left:417.9pt;margin-top:.6pt;width:106.45pt;height:71.95pt;z-index:-251641856;mso-wrap-distance-left:9.05pt;mso-wrap-distance-right:0;mso-position-horizontal-relative:page" wrapcoords="-190 0 -190 21186 21599 21186 21599 0 -190 0" filled="t">
            <v:fill color2="black"/>
            <v:imagedata r:id="rId66" o:title=""/>
            <w10:wrap type="tight"/>
          </v:shape>
        </w:pict>
      </w:r>
    </w:p>
    <w:p w:rsidR="00706B92" w:rsidRPr="00857DF2" w:rsidRDefault="00857DF2" w:rsidP="00706B92">
      <w:pPr>
        <w:pStyle w:val="Listenabsatz"/>
        <w:numPr>
          <w:ilvl w:val="0"/>
          <w:numId w:val="2"/>
        </w:numPr>
        <w:tabs>
          <w:tab w:val="left" w:pos="142"/>
        </w:tabs>
        <w:autoSpaceDE/>
        <w:rPr>
          <w:rFonts w:ascii="Arial" w:hAnsi="Arial" w:cs="Arial"/>
          <w:sz w:val="18"/>
          <w:szCs w:val="18"/>
          <w:lang w:val="it-IT"/>
        </w:rPr>
      </w:pPr>
      <w:r w:rsidRPr="00857DF2">
        <w:rPr>
          <w:rFonts w:ascii="Arial" w:hAnsi="Arial" w:cs="Arial"/>
          <w:sz w:val="18"/>
          <w:szCs w:val="18"/>
          <w:lang w:val="it-IT"/>
        </w:rPr>
        <w:t>I solchi più larghi del battistrada rispetto al modello precedente assicurano una trazione migliorata</w:t>
      </w:r>
    </w:p>
    <w:p w:rsidR="00706B92" w:rsidRPr="00857DF2" w:rsidRDefault="00706B92" w:rsidP="00706B92">
      <w:pPr>
        <w:widowControl/>
        <w:jc w:val="left"/>
        <w:rPr>
          <w:rFonts w:ascii="Arial" w:hAnsi="Arial" w:cs="Arial"/>
          <w:color w:val="FF6600"/>
          <w:sz w:val="18"/>
          <w:szCs w:val="18"/>
          <w:lang w:val="it-IT"/>
        </w:rPr>
      </w:pP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Default="00706B92" w:rsidP="00706B92">
      <w:pPr>
        <w:widowControl/>
        <w:jc w:val="left"/>
        <w:rPr>
          <w:rFonts w:ascii="Arial" w:hAnsi="Arial" w:cs="Arial"/>
          <w:sz w:val="18"/>
          <w:szCs w:val="18"/>
          <w:lang w:val="de-DE" w:eastAsia="de-DE"/>
        </w:rPr>
      </w:pPr>
      <w:r>
        <w:pict>
          <v:shape id="_x0000_s1148" type="#_x0000_t75" style="position:absolute;margin-left:417.9pt;margin-top:10.65pt;width:106.45pt;height:72.7pt;z-index:-251640832;mso-wrap-distance-left:9.05pt;mso-wrap-distance-right:0;mso-position-horizontal-relative:page" wrapcoords="-190 0 -190 21188 21599 21188 21599 0 -190 0" filled="t">
            <v:fill color2="black"/>
            <v:imagedata r:id="rId67" o:title=""/>
            <w10:wrap type="tight"/>
          </v:shape>
        </w:pict>
      </w:r>
    </w:p>
    <w:p w:rsidR="00706B92" w:rsidRPr="00857DF2" w:rsidRDefault="00706B92" w:rsidP="00706B92">
      <w:pPr>
        <w:widowControl/>
        <w:jc w:val="left"/>
        <w:rPr>
          <w:rFonts w:ascii="Arial" w:hAnsi="Arial" w:cs="Arial"/>
          <w:sz w:val="18"/>
          <w:szCs w:val="18"/>
          <w:lang w:val="it-IT"/>
        </w:rPr>
      </w:pPr>
    </w:p>
    <w:p w:rsidR="00706B92" w:rsidRPr="00857DF2" w:rsidRDefault="00857DF2" w:rsidP="00706B92">
      <w:pPr>
        <w:pStyle w:val="Listenabsatz"/>
        <w:widowControl/>
        <w:numPr>
          <w:ilvl w:val="0"/>
          <w:numId w:val="2"/>
        </w:numPr>
        <w:autoSpaceDE/>
        <w:jc w:val="left"/>
        <w:rPr>
          <w:lang w:val="it-IT"/>
        </w:rPr>
      </w:pPr>
      <w:r w:rsidRPr="00857DF2">
        <w:rPr>
          <w:rFonts w:ascii="Arial" w:hAnsi="Arial" w:cs="Arial"/>
          <w:sz w:val="18"/>
          <w:szCs w:val="18"/>
          <w:lang w:val="it-IT"/>
        </w:rPr>
        <w:t>Gli intagli al centro dei tra solchi del battistrada</w:t>
      </w:r>
      <w:r>
        <w:rPr>
          <w:rFonts w:ascii="Arial" w:hAnsi="Arial" w:cs="Arial"/>
          <w:sz w:val="18"/>
          <w:szCs w:val="18"/>
          <w:lang w:val="it-IT"/>
        </w:rPr>
        <w:t xml:space="preserve"> </w:t>
      </w:r>
      <w:r w:rsidR="006C7CD3">
        <w:rPr>
          <w:rFonts w:ascii="Arial" w:hAnsi="Arial" w:cs="Arial"/>
          <w:sz w:val="18"/>
          <w:szCs w:val="18"/>
          <w:lang w:val="it-IT"/>
        </w:rPr>
        <w:t>prevengono l’incastro dei sassi nel battistrada</w:t>
      </w: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Pr="00857DF2" w:rsidRDefault="00706B92" w:rsidP="00706B92">
      <w:pPr>
        <w:widowControl/>
        <w:jc w:val="left"/>
        <w:rPr>
          <w:rFonts w:ascii="Arial" w:hAnsi="Arial" w:cs="Arial"/>
          <w:sz w:val="18"/>
          <w:szCs w:val="18"/>
          <w:lang w:val="it-IT"/>
        </w:rPr>
      </w:pPr>
    </w:p>
    <w:p w:rsidR="00706B92" w:rsidRDefault="00706B92" w:rsidP="00706B92">
      <w:pPr>
        <w:widowControl/>
        <w:jc w:val="left"/>
        <w:rPr>
          <w:rFonts w:ascii="Arial" w:hAnsi="Arial" w:cs="Arial"/>
          <w:sz w:val="18"/>
          <w:szCs w:val="18"/>
          <w:lang w:val="de-DE" w:eastAsia="de-DE"/>
        </w:rPr>
      </w:pPr>
      <w:r>
        <w:pict>
          <v:shape id="_x0000_s1149" type="#_x0000_t75" style="position:absolute;margin-left:418.65pt;margin-top:10.05pt;width:105.7pt;height:72.7pt;z-index:-251639808;mso-wrap-distance-left:9.05pt;mso-wrap-distance-right:0;mso-position-horizontal-relative:page" wrapcoords="-191 0 -191 21187 21600 21187 21600 0 -191 0" filled="t">
            <v:fill color2="black"/>
            <v:imagedata r:id="rId68" o:title=""/>
            <w10:wrap type="tight"/>
          </v:shape>
        </w:pict>
      </w:r>
    </w:p>
    <w:p w:rsidR="00706B92" w:rsidRPr="00857DF2" w:rsidRDefault="00706B92" w:rsidP="00706B92">
      <w:pPr>
        <w:widowControl/>
        <w:jc w:val="left"/>
        <w:rPr>
          <w:rFonts w:ascii="Arial" w:hAnsi="Arial" w:cs="Arial"/>
          <w:sz w:val="18"/>
          <w:szCs w:val="18"/>
          <w:lang w:val="it-IT"/>
        </w:rPr>
      </w:pPr>
    </w:p>
    <w:p w:rsidR="00706B92" w:rsidRPr="006C7CD3" w:rsidRDefault="006C7CD3" w:rsidP="00706B92">
      <w:pPr>
        <w:pStyle w:val="Listenabsatz"/>
        <w:widowControl/>
        <w:numPr>
          <w:ilvl w:val="0"/>
          <w:numId w:val="2"/>
        </w:numPr>
        <w:autoSpaceDE/>
        <w:jc w:val="left"/>
        <w:rPr>
          <w:lang w:val="it-IT"/>
        </w:rPr>
      </w:pPr>
      <w:r w:rsidRPr="006C7CD3">
        <w:rPr>
          <w:rFonts w:ascii="Arial" w:hAnsi="Arial" w:cs="Arial"/>
          <w:sz w:val="18"/>
          <w:szCs w:val="18"/>
          <w:lang w:val="it-IT"/>
        </w:rPr>
        <w:t>Le barre tra I blocchi del battistrada aumentano la loro rigidità favorendone un’usura più uniforme</w:t>
      </w:r>
    </w:p>
    <w:p w:rsidR="00706B92" w:rsidRPr="006C7CD3" w:rsidRDefault="00706B92" w:rsidP="00706B92">
      <w:pPr>
        <w:widowControl/>
        <w:autoSpaceDE/>
        <w:jc w:val="left"/>
        <w:rPr>
          <w:rFonts w:ascii="Times New Roman" w:hAnsi="Times New Roman" w:cs="Arial"/>
          <w:b/>
          <w:bCs/>
          <w:sz w:val="21"/>
          <w:szCs w:val="21"/>
          <w:lang w:val="it-IT"/>
        </w:rPr>
      </w:pPr>
    </w:p>
    <w:p w:rsidR="00FE76E9" w:rsidRPr="006C7CD3" w:rsidRDefault="00FE76E9" w:rsidP="00706B92">
      <w:pPr>
        <w:widowControl/>
        <w:autoSpaceDE/>
        <w:jc w:val="left"/>
        <w:rPr>
          <w:rFonts w:ascii="Times New Roman" w:hAnsi="Times New Roman" w:cs="Arial"/>
          <w:b/>
          <w:bCs/>
          <w:sz w:val="21"/>
          <w:szCs w:val="21"/>
          <w:lang w:val="it-IT"/>
        </w:rPr>
      </w:pPr>
    </w:p>
    <w:p w:rsidR="00FE76E9" w:rsidRPr="006C7CD3" w:rsidRDefault="00FE76E9" w:rsidP="00706B92">
      <w:pPr>
        <w:widowControl/>
        <w:autoSpaceDE/>
        <w:jc w:val="left"/>
        <w:rPr>
          <w:rFonts w:ascii="Times New Roman" w:hAnsi="Times New Roman" w:cs="Arial"/>
          <w:b/>
          <w:bCs/>
          <w:sz w:val="21"/>
          <w:szCs w:val="21"/>
          <w:lang w:val="it-IT"/>
        </w:rPr>
      </w:pPr>
    </w:p>
    <w:p w:rsidR="00FE76E9" w:rsidRPr="006C7CD3" w:rsidRDefault="00FE76E9" w:rsidP="00706B92">
      <w:pPr>
        <w:widowControl/>
        <w:autoSpaceDE/>
        <w:jc w:val="left"/>
        <w:rPr>
          <w:rFonts w:ascii="Times New Roman" w:hAnsi="Times New Roman" w:cs="Arial"/>
          <w:b/>
          <w:bCs/>
          <w:sz w:val="21"/>
          <w:szCs w:val="21"/>
          <w:lang w:val="it-IT"/>
        </w:rPr>
      </w:pPr>
    </w:p>
    <w:p w:rsidR="00FE76E9" w:rsidRPr="006C7CD3" w:rsidRDefault="00FE76E9" w:rsidP="00706B92">
      <w:pPr>
        <w:widowControl/>
        <w:autoSpaceDE/>
        <w:jc w:val="left"/>
        <w:rPr>
          <w:rFonts w:ascii="Times New Roman" w:hAnsi="Times New Roman" w:cs="Arial"/>
          <w:b/>
          <w:bCs/>
          <w:sz w:val="21"/>
          <w:szCs w:val="21"/>
          <w:lang w:val="it-IT"/>
        </w:rPr>
      </w:pPr>
    </w:p>
    <w:p w:rsidR="00FE76E9" w:rsidRPr="00FE76E9" w:rsidRDefault="00FE76E9"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FE76E9" w:rsidRDefault="00FE76E9" w:rsidP="00706B92">
      <w:pPr>
        <w:widowControl/>
        <w:autoSpaceDE/>
        <w:jc w:val="left"/>
        <w:rPr>
          <w:rFonts w:ascii="Times New Roman" w:hAnsi="Times New Roman" w:cs="Arial"/>
          <w:b/>
          <w:bCs/>
          <w:sz w:val="21"/>
          <w:szCs w:val="21"/>
        </w:rPr>
      </w:pPr>
    </w:p>
    <w:p w:rsidR="00706B92" w:rsidRPr="00845371" w:rsidRDefault="00706B92" w:rsidP="00706B92">
      <w:pPr>
        <w:pageBreakBefore/>
        <w:widowControl/>
        <w:autoSpaceDE/>
        <w:jc w:val="left"/>
        <w:rPr>
          <w:rFonts w:ascii="Arial" w:eastAsia="Dotum" w:hAnsi="Arial" w:cs="Arial"/>
          <w:b/>
          <w:bCs/>
          <w:color w:val="FF6600"/>
          <w:sz w:val="18"/>
          <w:szCs w:val="18"/>
        </w:rPr>
      </w:pPr>
    </w:p>
    <w:p w:rsidR="00706B92" w:rsidRPr="006C7CD3" w:rsidRDefault="00706B92" w:rsidP="00706B92">
      <w:pPr>
        <w:snapToGrid w:val="0"/>
        <w:jc w:val="center"/>
        <w:rPr>
          <w:lang w:val="it-IT"/>
        </w:rPr>
      </w:pPr>
      <w:r w:rsidRPr="006C7CD3">
        <w:rPr>
          <w:rFonts w:ascii="Helvetica" w:hAnsi="Helvetica" w:cs="Helvetica"/>
          <w:b/>
          <w:color w:val="FF6600"/>
          <w:sz w:val="32"/>
          <w:lang w:val="it-IT"/>
        </w:rPr>
        <w:t>TH22</w:t>
      </w:r>
      <w:r w:rsidR="006C7CD3" w:rsidRPr="006C7CD3">
        <w:rPr>
          <w:rFonts w:ascii="Helvetica" w:hAnsi="Helvetica" w:cs="Helvetica"/>
          <w:b/>
          <w:color w:val="FF6600"/>
          <w:sz w:val="32"/>
          <w:lang w:val="it-IT"/>
        </w:rPr>
        <w:t xml:space="preserve"> di Hankook</w:t>
      </w:r>
      <w:r w:rsidRPr="006C7CD3">
        <w:rPr>
          <w:rFonts w:ascii="Helvetica" w:hAnsi="Helvetica" w:cs="Helvetica"/>
          <w:b/>
          <w:color w:val="FF6600"/>
          <w:sz w:val="32"/>
          <w:lang w:val="it-IT"/>
        </w:rPr>
        <w:t xml:space="preserve">: </w:t>
      </w:r>
      <w:r w:rsidR="006C7CD3" w:rsidRPr="006C7CD3">
        <w:rPr>
          <w:rFonts w:ascii="Helvetica" w:hAnsi="Helvetica" w:cs="Helvetica"/>
          <w:b/>
          <w:color w:val="FF6600"/>
          <w:sz w:val="32"/>
          <w:lang w:val="it-IT"/>
        </w:rPr>
        <w:t xml:space="preserve">pneumatici per rimorchi per il trasporto </w:t>
      </w:r>
      <w:r w:rsidR="00B66319">
        <w:rPr>
          <w:rFonts w:ascii="Helvetica" w:hAnsi="Helvetica" w:cs="Helvetica"/>
          <w:b/>
          <w:color w:val="FF6600"/>
          <w:sz w:val="32"/>
          <w:lang w:val="it-IT"/>
        </w:rPr>
        <w:t>s</w:t>
      </w:r>
      <w:r w:rsidR="006C7CD3" w:rsidRPr="006C7CD3">
        <w:rPr>
          <w:rFonts w:ascii="Helvetica" w:hAnsi="Helvetica" w:cs="Helvetica"/>
          <w:b/>
          <w:color w:val="FF6600"/>
          <w:sz w:val="32"/>
          <w:lang w:val="it-IT"/>
        </w:rPr>
        <w:t>u pianale ribassato</w:t>
      </w:r>
    </w:p>
    <w:p w:rsidR="00706B92" w:rsidRPr="006C7CD3" w:rsidRDefault="00706B92" w:rsidP="00706B92">
      <w:pPr>
        <w:snapToGrid w:val="0"/>
        <w:jc w:val="center"/>
        <w:rPr>
          <w:rFonts w:ascii="Times New Roman" w:eastAsia="Malgun Gothic" w:hAnsi="Times New Roman" w:cs="Helvetica"/>
          <w:b/>
          <w:bCs/>
          <w:color w:val="FF6600"/>
          <w:sz w:val="21"/>
          <w:szCs w:val="21"/>
          <w:lang w:val="it-IT"/>
        </w:rPr>
      </w:pPr>
    </w:p>
    <w:p w:rsidR="00706B92" w:rsidRPr="001D32A3" w:rsidRDefault="001D32A3" w:rsidP="00D1657F">
      <w:pPr>
        <w:widowControl/>
        <w:tabs>
          <w:tab w:val="left" w:pos="567"/>
        </w:tabs>
        <w:spacing w:line="276" w:lineRule="auto"/>
        <w:ind w:right="68"/>
        <w:rPr>
          <w:sz w:val="22"/>
          <w:szCs w:val="22"/>
          <w:lang w:val="it-IT"/>
        </w:rPr>
      </w:pPr>
      <w:r w:rsidRPr="001D32A3">
        <w:rPr>
          <w:rFonts w:ascii="Times New Roman" w:hAnsi="Times New Roman"/>
          <w:b/>
          <w:sz w:val="22"/>
          <w:szCs w:val="22"/>
          <w:lang w:val="it-IT"/>
        </w:rPr>
        <w:t xml:space="preserve">Il modello speciale per rimorchi </w:t>
      </w:r>
      <w:r w:rsidR="00706B92" w:rsidRPr="001D32A3">
        <w:rPr>
          <w:rFonts w:ascii="Times New Roman" w:hAnsi="Times New Roman"/>
          <w:b/>
          <w:sz w:val="22"/>
          <w:szCs w:val="22"/>
          <w:lang w:val="it-IT"/>
        </w:rPr>
        <w:t xml:space="preserve">TH22 </w:t>
      </w:r>
      <w:r w:rsidRPr="001D32A3">
        <w:rPr>
          <w:rFonts w:ascii="Times New Roman" w:hAnsi="Times New Roman"/>
          <w:b/>
          <w:sz w:val="22"/>
          <w:szCs w:val="22"/>
          <w:lang w:val="it-IT"/>
        </w:rPr>
        <w:t xml:space="preserve">di </w:t>
      </w:r>
      <w:r w:rsidR="00706B92" w:rsidRPr="001D32A3">
        <w:rPr>
          <w:rFonts w:ascii="Times New Roman" w:hAnsi="Times New Roman"/>
          <w:b/>
          <w:sz w:val="22"/>
          <w:szCs w:val="22"/>
          <w:lang w:val="it-IT"/>
        </w:rPr>
        <w:t>Hankook</w:t>
      </w:r>
      <w:r w:rsidRPr="001D32A3">
        <w:rPr>
          <w:rFonts w:ascii="Times New Roman" w:hAnsi="Times New Roman"/>
          <w:b/>
          <w:sz w:val="22"/>
          <w:szCs w:val="22"/>
          <w:lang w:val="it-IT"/>
        </w:rPr>
        <w:t xml:space="preserve"> è stato studiato per il trasporto di carichi p</w:t>
      </w:r>
      <w:r>
        <w:rPr>
          <w:rFonts w:ascii="Times New Roman" w:hAnsi="Times New Roman"/>
          <w:b/>
          <w:sz w:val="22"/>
          <w:szCs w:val="22"/>
          <w:lang w:val="it-IT"/>
        </w:rPr>
        <w:t>e</w:t>
      </w:r>
      <w:r w:rsidRPr="001D32A3">
        <w:rPr>
          <w:rFonts w:ascii="Times New Roman" w:hAnsi="Times New Roman"/>
          <w:b/>
          <w:sz w:val="22"/>
          <w:szCs w:val="22"/>
          <w:lang w:val="it-IT"/>
        </w:rPr>
        <w:t xml:space="preserve">santi </w:t>
      </w:r>
      <w:r>
        <w:rPr>
          <w:rFonts w:ascii="Times New Roman" w:hAnsi="Times New Roman"/>
          <w:b/>
          <w:sz w:val="22"/>
          <w:szCs w:val="22"/>
          <w:lang w:val="it-IT"/>
        </w:rPr>
        <w:t>nel traffico locale, ad esempio nelle strade di campagna</w:t>
      </w:r>
      <w:r w:rsidR="00706B92" w:rsidRPr="001D32A3">
        <w:rPr>
          <w:rFonts w:ascii="Times New Roman" w:hAnsi="Times New Roman"/>
          <w:b/>
          <w:sz w:val="22"/>
          <w:szCs w:val="22"/>
          <w:lang w:val="it-IT"/>
        </w:rPr>
        <w:t xml:space="preserve">. </w:t>
      </w:r>
      <w:r>
        <w:rPr>
          <w:rFonts w:ascii="Times New Roman" w:hAnsi="Times New Roman"/>
          <w:b/>
          <w:sz w:val="22"/>
          <w:szCs w:val="22"/>
          <w:lang w:val="it-IT"/>
        </w:rPr>
        <w:t xml:space="preserve">Oltre alle misure </w:t>
      </w:r>
      <w:r w:rsidR="008360C6">
        <w:rPr>
          <w:rFonts w:ascii="Times New Roman" w:hAnsi="Times New Roman"/>
          <w:b/>
          <w:sz w:val="22"/>
          <w:szCs w:val="22"/>
          <w:lang w:val="it-IT"/>
        </w:rPr>
        <w:t>standard</w:t>
      </w:r>
      <w:r w:rsidR="00706B92" w:rsidRPr="001D32A3">
        <w:rPr>
          <w:rFonts w:ascii="Times New Roman" w:hAnsi="Times New Roman"/>
          <w:b/>
          <w:sz w:val="22"/>
          <w:szCs w:val="22"/>
          <w:lang w:val="it-IT"/>
        </w:rPr>
        <w:t xml:space="preserve"> TH22 </w:t>
      </w:r>
      <w:r w:rsidRPr="001D32A3">
        <w:rPr>
          <w:rFonts w:ascii="Times New Roman" w:hAnsi="Times New Roman"/>
          <w:b/>
          <w:sz w:val="22"/>
          <w:szCs w:val="22"/>
          <w:lang w:val="it-IT"/>
        </w:rPr>
        <w:t xml:space="preserve">è disponibile anche in quelle più piccole adatte agli </w:t>
      </w:r>
      <w:r w:rsidR="008360C6" w:rsidRPr="001D32A3">
        <w:rPr>
          <w:rFonts w:ascii="Times New Roman" w:hAnsi="Times New Roman"/>
          <w:b/>
          <w:sz w:val="22"/>
          <w:szCs w:val="22"/>
          <w:lang w:val="it-IT"/>
        </w:rPr>
        <w:t>autocarri</w:t>
      </w:r>
      <w:r w:rsidRPr="001D32A3">
        <w:rPr>
          <w:rFonts w:ascii="Times New Roman" w:hAnsi="Times New Roman"/>
          <w:b/>
          <w:sz w:val="22"/>
          <w:szCs w:val="22"/>
          <w:lang w:val="it-IT"/>
        </w:rPr>
        <w:t xml:space="preserve"> a pianale ribassato per il carico dei volumi più grandi</w:t>
      </w:r>
      <w:r w:rsidR="00706B92" w:rsidRPr="001D32A3">
        <w:rPr>
          <w:rFonts w:ascii="Times New Roman" w:hAnsi="Times New Roman"/>
          <w:b/>
          <w:sz w:val="22"/>
          <w:szCs w:val="22"/>
          <w:lang w:val="it-IT"/>
        </w:rPr>
        <w:t>.</w:t>
      </w:r>
    </w:p>
    <w:p w:rsidR="00706B92" w:rsidRPr="001D32A3" w:rsidRDefault="00706B92" w:rsidP="00706B92">
      <w:pPr>
        <w:widowControl/>
        <w:tabs>
          <w:tab w:val="left" w:pos="284"/>
        </w:tabs>
        <w:ind w:right="68"/>
        <w:rPr>
          <w:rFonts w:ascii="Times New Roman" w:eastAsia="Malgun Gothic" w:hAnsi="Times New Roman"/>
          <w:b/>
          <w:sz w:val="21"/>
          <w:szCs w:val="21"/>
          <w:lang w:val="it-IT"/>
        </w:rPr>
      </w:pPr>
    </w:p>
    <w:p w:rsidR="00706B92" w:rsidRPr="00383BE0" w:rsidRDefault="00D1657F" w:rsidP="00D1657F">
      <w:pPr>
        <w:widowControl/>
        <w:snapToGrid w:val="0"/>
        <w:spacing w:line="276" w:lineRule="auto"/>
        <w:rPr>
          <w:lang w:val="it-IT"/>
        </w:rPr>
      </w:pPr>
      <w:r w:rsidRPr="001D32A3">
        <w:rPr>
          <w:rFonts w:ascii="Times New Roman" w:hAnsi="Times New Roman"/>
          <w:b/>
          <w:i/>
          <w:kern w:val="0"/>
          <w:sz w:val="21"/>
          <w:lang w:val="it-IT"/>
        </w:rPr>
        <w:t>Han</w:t>
      </w:r>
      <w:r w:rsidR="001D32A3" w:rsidRPr="001D32A3">
        <w:rPr>
          <w:rFonts w:ascii="Times New Roman" w:hAnsi="Times New Roman"/>
          <w:b/>
          <w:i/>
          <w:kern w:val="0"/>
          <w:sz w:val="21"/>
          <w:lang w:val="it-IT"/>
        </w:rPr>
        <w:t>no</w:t>
      </w:r>
      <w:r w:rsidRPr="001D32A3">
        <w:rPr>
          <w:rFonts w:ascii="Times New Roman" w:hAnsi="Times New Roman"/>
          <w:b/>
          <w:i/>
          <w:kern w:val="0"/>
          <w:sz w:val="21"/>
          <w:lang w:val="it-IT"/>
        </w:rPr>
        <w:t>ver/Neu-Isenburg, German</w:t>
      </w:r>
      <w:r w:rsidR="001D32A3" w:rsidRPr="001D32A3">
        <w:rPr>
          <w:rFonts w:ascii="Times New Roman" w:hAnsi="Times New Roman"/>
          <w:b/>
          <w:i/>
          <w:kern w:val="0"/>
          <w:sz w:val="21"/>
          <w:lang w:val="it-IT"/>
        </w:rPr>
        <w:t>ia</w:t>
      </w:r>
      <w:r w:rsidRPr="001D32A3">
        <w:rPr>
          <w:rFonts w:ascii="Times New Roman" w:hAnsi="Times New Roman"/>
          <w:b/>
          <w:i/>
          <w:kern w:val="0"/>
          <w:sz w:val="21"/>
          <w:lang w:val="it-IT"/>
        </w:rPr>
        <w:t>, 21 Se</w:t>
      </w:r>
      <w:r w:rsidR="001D32A3" w:rsidRPr="001D32A3">
        <w:rPr>
          <w:rFonts w:ascii="Times New Roman" w:hAnsi="Times New Roman"/>
          <w:b/>
          <w:i/>
          <w:kern w:val="0"/>
          <w:sz w:val="21"/>
          <w:lang w:val="it-IT"/>
        </w:rPr>
        <w:t>ttembre</w:t>
      </w:r>
      <w:r w:rsidRPr="001D32A3">
        <w:rPr>
          <w:rFonts w:ascii="Times New Roman" w:hAnsi="Times New Roman"/>
          <w:b/>
          <w:i/>
          <w:kern w:val="0"/>
          <w:sz w:val="21"/>
          <w:lang w:val="it-IT"/>
        </w:rPr>
        <w:t xml:space="preserve"> 2016</w:t>
      </w:r>
      <w:r w:rsidR="00706B92" w:rsidRPr="001D32A3">
        <w:rPr>
          <w:rFonts w:ascii="Times New Roman" w:hAnsi="Times New Roman"/>
          <w:b/>
          <w:i/>
          <w:sz w:val="21"/>
          <w:lang w:val="it-IT"/>
        </w:rPr>
        <w:t>–</w:t>
      </w:r>
      <w:r w:rsidR="001D32A3" w:rsidRPr="001D32A3">
        <w:rPr>
          <w:rFonts w:ascii="Times New Roman" w:hAnsi="Times New Roman"/>
          <w:sz w:val="21"/>
          <w:lang w:val="it-IT"/>
        </w:rPr>
        <w:t xml:space="preserve">Lo pneumatico </w:t>
      </w:r>
      <w:r w:rsidR="00706B92" w:rsidRPr="001D32A3">
        <w:rPr>
          <w:rFonts w:ascii="Times New Roman" w:hAnsi="Times New Roman"/>
          <w:sz w:val="21"/>
          <w:lang w:val="it-IT"/>
        </w:rPr>
        <w:t xml:space="preserve">TH22 </w:t>
      </w:r>
      <w:r w:rsidR="001D32A3" w:rsidRPr="001D32A3">
        <w:rPr>
          <w:rFonts w:ascii="Times New Roman" w:hAnsi="Times New Roman"/>
          <w:sz w:val="21"/>
          <w:lang w:val="it-IT"/>
        </w:rPr>
        <w:t xml:space="preserve">di Hankook è un prodotto di grande successo studiato </w:t>
      </w:r>
      <w:r w:rsidR="00383BE0">
        <w:rPr>
          <w:rFonts w:ascii="Times New Roman" w:hAnsi="Times New Roman"/>
          <w:sz w:val="21"/>
          <w:lang w:val="it-IT"/>
        </w:rPr>
        <w:t xml:space="preserve">dal produttore leader </w:t>
      </w:r>
      <w:r w:rsidR="001D32A3" w:rsidRPr="001D32A3">
        <w:rPr>
          <w:rFonts w:ascii="Times New Roman" w:hAnsi="Times New Roman"/>
          <w:sz w:val="21"/>
          <w:lang w:val="it-IT"/>
        </w:rPr>
        <w:t>per</w:t>
      </w:r>
      <w:r w:rsidR="001D32A3">
        <w:rPr>
          <w:rFonts w:ascii="Times New Roman" w:hAnsi="Times New Roman"/>
          <w:sz w:val="21"/>
          <w:lang w:val="it-IT"/>
        </w:rPr>
        <w:t xml:space="preserve"> </w:t>
      </w:r>
      <w:r w:rsidR="00383BE0">
        <w:rPr>
          <w:rFonts w:ascii="Times New Roman" w:hAnsi="Times New Roman"/>
          <w:sz w:val="21"/>
          <w:lang w:val="it-IT"/>
        </w:rPr>
        <w:t xml:space="preserve">i rimorchi utilizzati nel traffico locale e di navetta </w:t>
      </w:r>
      <w:r w:rsidR="00E91607">
        <w:rPr>
          <w:rFonts w:ascii="Times New Roman" w:hAnsi="Times New Roman"/>
          <w:sz w:val="21"/>
          <w:lang w:val="it-IT"/>
        </w:rPr>
        <w:t xml:space="preserve">e </w:t>
      </w:r>
      <w:r w:rsidR="00383BE0">
        <w:rPr>
          <w:rFonts w:ascii="Times New Roman" w:hAnsi="Times New Roman"/>
          <w:sz w:val="21"/>
          <w:lang w:val="it-IT"/>
        </w:rPr>
        <w:t xml:space="preserve">lanciato </w:t>
      </w:r>
      <w:r w:rsidR="00E91607">
        <w:rPr>
          <w:rFonts w:ascii="Times New Roman" w:hAnsi="Times New Roman"/>
          <w:sz w:val="21"/>
          <w:lang w:val="it-IT"/>
        </w:rPr>
        <w:t xml:space="preserve">sul mercato </w:t>
      </w:r>
      <w:r w:rsidR="00383BE0">
        <w:rPr>
          <w:rFonts w:ascii="Times New Roman" w:hAnsi="Times New Roman"/>
          <w:sz w:val="21"/>
          <w:lang w:val="it-IT"/>
        </w:rPr>
        <w:t>nel 2011</w:t>
      </w:r>
      <w:r w:rsidR="00706B92" w:rsidRPr="001D32A3">
        <w:rPr>
          <w:rFonts w:ascii="Times New Roman" w:hAnsi="Times New Roman"/>
          <w:sz w:val="21"/>
          <w:lang w:val="it-IT"/>
        </w:rPr>
        <w:t xml:space="preserve">. </w:t>
      </w:r>
      <w:r w:rsidR="00383BE0">
        <w:rPr>
          <w:rFonts w:ascii="Times New Roman" w:hAnsi="Times New Roman"/>
          <w:sz w:val="21"/>
          <w:lang w:val="it-IT"/>
        </w:rPr>
        <w:t xml:space="preserve"> </w:t>
      </w:r>
      <w:r w:rsidR="00383BE0" w:rsidRPr="00383BE0">
        <w:rPr>
          <w:rFonts w:ascii="Times New Roman" w:hAnsi="Times New Roman"/>
          <w:sz w:val="21"/>
          <w:lang w:val="it-IT"/>
        </w:rPr>
        <w:t xml:space="preserve">Il </w:t>
      </w:r>
      <w:r w:rsidR="00706B92" w:rsidRPr="00383BE0">
        <w:rPr>
          <w:rFonts w:ascii="Times New Roman" w:hAnsi="Times New Roman"/>
          <w:sz w:val="21"/>
          <w:lang w:val="it-IT"/>
        </w:rPr>
        <w:t xml:space="preserve">TH22 </w:t>
      </w:r>
      <w:r w:rsidR="00383BE0" w:rsidRPr="00383BE0">
        <w:rPr>
          <w:rFonts w:ascii="Times New Roman" w:hAnsi="Times New Roman"/>
          <w:sz w:val="21"/>
          <w:lang w:val="it-IT"/>
        </w:rPr>
        <w:t xml:space="preserve">è disponibile nelle misure standard </w:t>
      </w:r>
      <w:r w:rsidR="00706B92" w:rsidRPr="00383BE0">
        <w:rPr>
          <w:rFonts w:ascii="Times New Roman" w:hAnsi="Times New Roman"/>
          <w:sz w:val="21"/>
          <w:lang w:val="it-IT"/>
        </w:rPr>
        <w:t xml:space="preserve">235/75R17.5, 245/70R17.5 </w:t>
      </w:r>
      <w:r w:rsidR="00383BE0" w:rsidRPr="00383BE0">
        <w:rPr>
          <w:rFonts w:ascii="Times New Roman" w:hAnsi="Times New Roman"/>
          <w:sz w:val="21"/>
          <w:lang w:val="it-IT"/>
        </w:rPr>
        <w:t>e</w:t>
      </w:r>
      <w:r w:rsidR="00706B92" w:rsidRPr="00383BE0">
        <w:rPr>
          <w:rFonts w:ascii="Times New Roman" w:hAnsi="Times New Roman"/>
          <w:sz w:val="21"/>
          <w:lang w:val="it-IT"/>
        </w:rPr>
        <w:t xml:space="preserve"> 265/70R19.5 </w:t>
      </w:r>
      <w:r w:rsidR="00383BE0" w:rsidRPr="00383BE0">
        <w:rPr>
          <w:rFonts w:ascii="Times New Roman" w:hAnsi="Times New Roman"/>
          <w:sz w:val="21"/>
          <w:lang w:val="it-IT"/>
        </w:rPr>
        <w:t>ed anche in misure più piccole</w:t>
      </w:r>
      <w:r w:rsidR="00383BE0">
        <w:rPr>
          <w:rFonts w:ascii="Times New Roman" w:hAnsi="Times New Roman"/>
          <w:sz w:val="21"/>
          <w:lang w:val="it-IT"/>
        </w:rPr>
        <w:t>, specialmente per i rimorchi a pianale ribassato</w:t>
      </w:r>
      <w:r w:rsidR="00706B92" w:rsidRPr="00383BE0">
        <w:rPr>
          <w:rFonts w:ascii="Times New Roman" w:hAnsi="Times New Roman"/>
          <w:sz w:val="21"/>
          <w:lang w:val="it-IT"/>
        </w:rPr>
        <w:t xml:space="preserve">. </w:t>
      </w:r>
    </w:p>
    <w:p w:rsidR="00706B92" w:rsidRPr="00383BE0" w:rsidRDefault="00706B92" w:rsidP="00D1657F">
      <w:pPr>
        <w:widowControl/>
        <w:snapToGrid w:val="0"/>
        <w:spacing w:line="276" w:lineRule="auto"/>
        <w:rPr>
          <w:rFonts w:ascii="Times New Roman" w:eastAsia="Malgun Gothic" w:hAnsi="Times New Roman"/>
          <w:bCs/>
          <w:iCs/>
          <w:sz w:val="21"/>
          <w:szCs w:val="21"/>
          <w:lang w:val="it-IT"/>
        </w:rPr>
      </w:pPr>
    </w:p>
    <w:p w:rsidR="00706B92" w:rsidRPr="006A6D95" w:rsidRDefault="00383BE0" w:rsidP="00D1657F">
      <w:pPr>
        <w:widowControl/>
        <w:snapToGrid w:val="0"/>
        <w:spacing w:line="276" w:lineRule="auto"/>
        <w:rPr>
          <w:lang w:val="it-IT"/>
        </w:rPr>
      </w:pPr>
      <w:r w:rsidRPr="00383BE0">
        <w:rPr>
          <w:rFonts w:ascii="Times New Roman" w:hAnsi="Times New Roman"/>
          <w:sz w:val="21"/>
          <w:lang w:val="it-IT"/>
        </w:rPr>
        <w:t xml:space="preserve">Il disegno del profilo e della </w:t>
      </w:r>
      <w:r w:rsidR="00706B92" w:rsidRPr="00383BE0">
        <w:rPr>
          <w:rFonts w:ascii="Times New Roman" w:hAnsi="Times New Roman"/>
          <w:sz w:val="21"/>
          <w:lang w:val="it-IT"/>
        </w:rPr>
        <w:t>carcass</w:t>
      </w:r>
      <w:r w:rsidRPr="00383BE0">
        <w:rPr>
          <w:rFonts w:ascii="Times New Roman" w:hAnsi="Times New Roman"/>
          <w:sz w:val="21"/>
          <w:lang w:val="it-IT"/>
        </w:rPr>
        <w:t>a dello pneumatico per rimorchi</w:t>
      </w:r>
      <w:r w:rsidR="00706B92" w:rsidRPr="00383BE0">
        <w:rPr>
          <w:rFonts w:ascii="Times New Roman" w:hAnsi="Times New Roman"/>
          <w:sz w:val="21"/>
          <w:lang w:val="it-IT"/>
        </w:rPr>
        <w:t xml:space="preserve"> TH22 </w:t>
      </w:r>
      <w:r>
        <w:rPr>
          <w:rFonts w:ascii="Times New Roman" w:hAnsi="Times New Roman"/>
          <w:sz w:val="21"/>
          <w:lang w:val="it-IT"/>
        </w:rPr>
        <w:t>di Hankook ottimizza la resistenza all’usura e al rotolamento</w:t>
      </w:r>
      <w:r w:rsidR="00706B92" w:rsidRPr="00383BE0">
        <w:rPr>
          <w:rFonts w:ascii="Times New Roman" w:hAnsi="Times New Roman"/>
          <w:sz w:val="21"/>
          <w:lang w:val="it-IT"/>
        </w:rPr>
        <w:t xml:space="preserve">. </w:t>
      </w:r>
      <w:r w:rsidRPr="00383BE0">
        <w:rPr>
          <w:rFonts w:ascii="Times New Roman" w:hAnsi="Times New Roman"/>
          <w:sz w:val="21"/>
          <w:lang w:val="it-IT"/>
        </w:rPr>
        <w:t>Il profilo a quattro blocchi chiusi dotato di solide costole extralarge sulla spalla è stato messo a punto appositamente</w:t>
      </w:r>
      <w:r>
        <w:rPr>
          <w:rFonts w:ascii="Times New Roman" w:hAnsi="Times New Roman"/>
          <w:sz w:val="21"/>
          <w:lang w:val="it-IT"/>
        </w:rPr>
        <w:t xml:space="preserve"> per ottenere una bassa resistenza al rotolamento ed una buona stabilità laterale. Allo stesso tempo il disegno del battistrada favorisce un’usura uniforme ed un chilometraggio superiore del 10 per cento </w:t>
      </w:r>
      <w:r w:rsidR="006A6D95">
        <w:rPr>
          <w:rFonts w:ascii="Times New Roman" w:hAnsi="Times New Roman"/>
          <w:sz w:val="21"/>
          <w:lang w:val="it-IT"/>
        </w:rPr>
        <w:t>rispetto al</w:t>
      </w:r>
      <w:r>
        <w:rPr>
          <w:rFonts w:ascii="Times New Roman" w:hAnsi="Times New Roman"/>
          <w:sz w:val="21"/>
          <w:lang w:val="it-IT"/>
        </w:rPr>
        <w:t xml:space="preserve"> precedente modello</w:t>
      </w:r>
      <w:r w:rsidR="00706B92" w:rsidRPr="006A6D95">
        <w:rPr>
          <w:rFonts w:ascii="Times New Roman" w:hAnsi="Times New Roman"/>
          <w:sz w:val="21"/>
          <w:lang w:val="it-IT"/>
        </w:rPr>
        <w:t xml:space="preserve">. </w:t>
      </w:r>
      <w:r w:rsidR="006A6D95" w:rsidRPr="006A6D95">
        <w:rPr>
          <w:rFonts w:ascii="Times New Roman" w:hAnsi="Times New Roman"/>
          <w:sz w:val="21"/>
          <w:lang w:val="it-IT"/>
        </w:rPr>
        <w:t xml:space="preserve">Gli intagli ondulati del battistrada e quelli trasversali fino alla base del solco assicurano inoltre un drenaggio efficiente dell’acqua </w:t>
      </w:r>
      <w:r w:rsidR="00E91607">
        <w:rPr>
          <w:rFonts w:ascii="Times New Roman" w:hAnsi="Times New Roman"/>
          <w:sz w:val="21"/>
          <w:lang w:val="it-IT"/>
        </w:rPr>
        <w:t>facendo di</w:t>
      </w:r>
      <w:r w:rsidR="006A6D95">
        <w:rPr>
          <w:rFonts w:ascii="Times New Roman" w:hAnsi="Times New Roman"/>
          <w:sz w:val="21"/>
          <w:lang w:val="it-IT"/>
        </w:rPr>
        <w:t xml:space="preserve"> TH22 un vero talento versatile anche in termini di maneggevolezza</w:t>
      </w:r>
      <w:r w:rsidR="00706B92" w:rsidRPr="006A6D95">
        <w:rPr>
          <w:rFonts w:ascii="Times New Roman" w:hAnsi="Times New Roman"/>
          <w:sz w:val="21"/>
          <w:lang w:val="it-IT"/>
        </w:rPr>
        <w:t xml:space="preserve">. </w:t>
      </w:r>
    </w:p>
    <w:p w:rsidR="00706B92" w:rsidRPr="006A6D95" w:rsidRDefault="00706B92" w:rsidP="00D1657F">
      <w:pPr>
        <w:widowControl/>
        <w:snapToGrid w:val="0"/>
        <w:spacing w:line="276" w:lineRule="auto"/>
        <w:rPr>
          <w:rFonts w:ascii="Times New Roman" w:eastAsia="Malgun Gothic" w:hAnsi="Times New Roman"/>
          <w:bCs/>
          <w:iCs/>
          <w:sz w:val="21"/>
          <w:szCs w:val="21"/>
          <w:lang w:val="it-IT"/>
        </w:rPr>
      </w:pPr>
    </w:p>
    <w:p w:rsidR="00706B92" w:rsidRPr="006A6D95" w:rsidRDefault="006A6D95" w:rsidP="00D1657F">
      <w:pPr>
        <w:widowControl/>
        <w:snapToGrid w:val="0"/>
        <w:spacing w:line="276" w:lineRule="auto"/>
        <w:rPr>
          <w:lang w:val="it-IT"/>
        </w:rPr>
      </w:pPr>
      <w:r w:rsidRPr="006A6D95">
        <w:rPr>
          <w:rFonts w:ascii="Times New Roman" w:hAnsi="Times New Roman"/>
          <w:sz w:val="21"/>
          <w:lang w:val="it-IT"/>
        </w:rPr>
        <w:t xml:space="preserve">Per il </w:t>
      </w:r>
      <w:r w:rsidR="00706B92" w:rsidRPr="006A6D95">
        <w:rPr>
          <w:rFonts w:ascii="Times New Roman" w:hAnsi="Times New Roman"/>
          <w:sz w:val="21"/>
          <w:lang w:val="it-IT"/>
        </w:rPr>
        <w:t xml:space="preserve">TH22 Hankook </w:t>
      </w:r>
      <w:r w:rsidRPr="006A6D95">
        <w:rPr>
          <w:rFonts w:ascii="Times New Roman" w:hAnsi="Times New Roman"/>
          <w:sz w:val="21"/>
          <w:lang w:val="it-IT"/>
        </w:rPr>
        <w:t>utilizza inoltre la brevettat</w:t>
      </w:r>
      <w:r w:rsidR="00E91607">
        <w:rPr>
          <w:rFonts w:ascii="Times New Roman" w:hAnsi="Times New Roman"/>
          <w:sz w:val="21"/>
          <w:lang w:val="it-IT"/>
        </w:rPr>
        <w:t>a</w:t>
      </w:r>
      <w:r w:rsidRPr="006A6D95">
        <w:rPr>
          <w:rFonts w:ascii="Times New Roman" w:hAnsi="Times New Roman"/>
          <w:sz w:val="21"/>
          <w:lang w:val="it-IT"/>
        </w:rPr>
        <w:t xml:space="preserve"> soluzione </w:t>
      </w:r>
      <w:r w:rsidR="00706B92" w:rsidRPr="006A6D95">
        <w:rPr>
          <w:rFonts w:ascii="Times New Roman" w:hAnsi="Times New Roman"/>
          <w:sz w:val="21"/>
          <w:lang w:val="it-IT"/>
        </w:rPr>
        <w:t xml:space="preserve">IMS </w:t>
      </w:r>
      <w:r w:rsidRPr="006A6D95">
        <w:rPr>
          <w:rFonts w:ascii="Times New Roman" w:hAnsi="Times New Roman"/>
          <w:sz w:val="21"/>
          <w:lang w:val="it-IT"/>
        </w:rPr>
        <w:t xml:space="preserve"> (sistema innovativo di miscelazione ) già utilizzato su molte gamme di pneumatici per autocarri </w:t>
      </w:r>
      <w:r>
        <w:rPr>
          <w:rFonts w:ascii="Times New Roman" w:hAnsi="Times New Roman"/>
          <w:sz w:val="21"/>
          <w:lang w:val="it-IT"/>
        </w:rPr>
        <w:t xml:space="preserve">nelle serie di </w:t>
      </w:r>
      <w:r w:rsidRPr="006A6D95">
        <w:rPr>
          <w:rFonts w:ascii="Times New Roman" w:hAnsi="Times New Roman"/>
          <w:sz w:val="21"/>
          <w:lang w:val="it-IT"/>
        </w:rPr>
        <w:t>produzione dell’azienda leader</w:t>
      </w:r>
      <w:r>
        <w:rPr>
          <w:rFonts w:ascii="Times New Roman" w:hAnsi="Times New Roman"/>
          <w:sz w:val="21"/>
          <w:lang w:val="it-IT"/>
        </w:rPr>
        <w:t>.</w:t>
      </w:r>
      <w:r w:rsidRPr="006A6D95">
        <w:rPr>
          <w:rFonts w:ascii="Times New Roman" w:hAnsi="Times New Roman"/>
          <w:sz w:val="21"/>
          <w:lang w:val="it-IT"/>
        </w:rPr>
        <w:t xml:space="preserve"> </w:t>
      </w:r>
      <w:r>
        <w:rPr>
          <w:rFonts w:ascii="Times New Roman" w:hAnsi="Times New Roman"/>
          <w:sz w:val="21"/>
          <w:lang w:val="it-IT"/>
        </w:rPr>
        <w:t>La procedura di fa</w:t>
      </w:r>
      <w:r w:rsidR="00E91607">
        <w:rPr>
          <w:rFonts w:ascii="Times New Roman" w:hAnsi="Times New Roman"/>
          <w:sz w:val="21"/>
          <w:lang w:val="it-IT"/>
        </w:rPr>
        <w:t>b</w:t>
      </w:r>
      <w:r>
        <w:rPr>
          <w:rFonts w:ascii="Times New Roman" w:hAnsi="Times New Roman"/>
          <w:sz w:val="21"/>
          <w:lang w:val="it-IT"/>
        </w:rPr>
        <w:t>bricazione prevede l’uso di gomme a molecole particolarment</w:t>
      </w:r>
      <w:r w:rsidR="00E91607">
        <w:rPr>
          <w:rFonts w:ascii="Times New Roman" w:hAnsi="Times New Roman"/>
          <w:sz w:val="21"/>
          <w:lang w:val="it-IT"/>
        </w:rPr>
        <w:t>e</w:t>
      </w:r>
      <w:r>
        <w:rPr>
          <w:rFonts w:ascii="Times New Roman" w:hAnsi="Times New Roman"/>
          <w:sz w:val="21"/>
          <w:lang w:val="it-IT"/>
        </w:rPr>
        <w:t xml:space="preserve"> lunghe che comporta un</w:t>
      </w:r>
      <w:r w:rsidR="00E91607">
        <w:rPr>
          <w:rFonts w:ascii="Times New Roman" w:hAnsi="Times New Roman"/>
          <w:sz w:val="21"/>
          <w:lang w:val="it-IT"/>
        </w:rPr>
        <w:t>a</w:t>
      </w:r>
      <w:r>
        <w:rPr>
          <w:rFonts w:ascii="Times New Roman" w:hAnsi="Times New Roman"/>
          <w:sz w:val="21"/>
          <w:lang w:val="it-IT"/>
        </w:rPr>
        <w:t xml:space="preserve"> notevole riduzione delle temperature durante l’uso dello pneumatico ed un chilometraggio molto </w:t>
      </w:r>
      <w:r w:rsidR="00E91607">
        <w:rPr>
          <w:rFonts w:ascii="Times New Roman" w:hAnsi="Times New Roman"/>
          <w:sz w:val="21"/>
          <w:lang w:val="it-IT"/>
        </w:rPr>
        <w:t>superiore</w:t>
      </w:r>
      <w:r>
        <w:rPr>
          <w:rFonts w:ascii="Times New Roman" w:hAnsi="Times New Roman"/>
          <w:sz w:val="21"/>
          <w:lang w:val="it-IT"/>
        </w:rPr>
        <w:t>.</w:t>
      </w:r>
      <w:r w:rsidR="00706B92" w:rsidRPr="006A6D95">
        <w:rPr>
          <w:rFonts w:ascii="Times New Roman" w:hAnsi="Times New Roman"/>
          <w:sz w:val="21"/>
          <w:lang w:val="it-IT"/>
        </w:rPr>
        <w:t xml:space="preserve"> </w:t>
      </w:r>
    </w:p>
    <w:p w:rsidR="00706B92" w:rsidRPr="006A6D95" w:rsidRDefault="00706B92" w:rsidP="00D1657F">
      <w:pPr>
        <w:widowControl/>
        <w:snapToGrid w:val="0"/>
        <w:spacing w:line="276" w:lineRule="auto"/>
        <w:rPr>
          <w:rFonts w:ascii="Times New Roman" w:eastAsia="Malgun Gothic" w:hAnsi="Times New Roman"/>
          <w:bCs/>
          <w:iCs/>
          <w:sz w:val="21"/>
          <w:szCs w:val="21"/>
          <w:lang w:val="it-IT"/>
        </w:rPr>
      </w:pPr>
    </w:p>
    <w:p w:rsidR="00706B92" w:rsidRPr="00EA56B7" w:rsidRDefault="006A6D95" w:rsidP="00D1657F">
      <w:pPr>
        <w:widowControl/>
        <w:snapToGrid w:val="0"/>
        <w:spacing w:line="276" w:lineRule="auto"/>
        <w:rPr>
          <w:lang w:val="it-IT"/>
        </w:rPr>
      </w:pPr>
      <w:r w:rsidRPr="00EA56B7">
        <w:rPr>
          <w:rFonts w:ascii="Times New Roman" w:hAnsi="Times New Roman"/>
          <w:sz w:val="21"/>
          <w:lang w:val="it-IT"/>
        </w:rPr>
        <w:t xml:space="preserve">L’altezza a disegno ribassato assicura il massimo volume di carico e, abbinata ad un’elevata capacità di sostenere i carichi, </w:t>
      </w:r>
      <w:r w:rsidR="00EA56B7" w:rsidRPr="00EA56B7">
        <w:rPr>
          <w:rFonts w:ascii="Times New Roman" w:hAnsi="Times New Roman"/>
          <w:sz w:val="21"/>
          <w:lang w:val="it-IT"/>
        </w:rPr>
        <w:t xml:space="preserve">rende il </w:t>
      </w:r>
      <w:r w:rsidR="00706B92" w:rsidRPr="00EA56B7">
        <w:rPr>
          <w:rFonts w:ascii="Times New Roman" w:hAnsi="Times New Roman"/>
          <w:sz w:val="21"/>
          <w:lang w:val="it-IT"/>
        </w:rPr>
        <w:t xml:space="preserve">TH22 </w:t>
      </w:r>
      <w:r w:rsidR="00EA56B7" w:rsidRPr="00EA56B7">
        <w:rPr>
          <w:rFonts w:ascii="Times New Roman" w:hAnsi="Times New Roman"/>
          <w:sz w:val="21"/>
          <w:lang w:val="it-IT"/>
        </w:rPr>
        <w:t>di Hankook nelle misure</w:t>
      </w:r>
      <w:r w:rsidR="00706B92" w:rsidRPr="00EA56B7">
        <w:rPr>
          <w:rFonts w:ascii="Times New Roman" w:hAnsi="Times New Roman"/>
          <w:sz w:val="21"/>
          <w:lang w:val="it-IT"/>
        </w:rPr>
        <w:t xml:space="preserve"> 205/65R17.5 </w:t>
      </w:r>
      <w:r w:rsidR="00EA56B7" w:rsidRPr="00EA56B7">
        <w:rPr>
          <w:rFonts w:ascii="Times New Roman" w:hAnsi="Times New Roman"/>
          <w:sz w:val="21"/>
          <w:lang w:val="it-IT"/>
        </w:rPr>
        <w:t>e</w:t>
      </w:r>
      <w:r w:rsidR="00706B92" w:rsidRPr="00EA56B7">
        <w:rPr>
          <w:rFonts w:ascii="Times New Roman" w:hAnsi="Times New Roman"/>
          <w:sz w:val="21"/>
          <w:lang w:val="it-IT"/>
        </w:rPr>
        <w:t xml:space="preserve"> 215/75R17.5 </w:t>
      </w:r>
      <w:r w:rsidR="008360C6" w:rsidRPr="00EA56B7">
        <w:rPr>
          <w:rFonts w:ascii="Times New Roman" w:hAnsi="Times New Roman"/>
          <w:sz w:val="21"/>
          <w:lang w:val="it-IT"/>
        </w:rPr>
        <w:t>particolarmente</w:t>
      </w:r>
      <w:r w:rsidR="00EA56B7" w:rsidRPr="00EA56B7">
        <w:rPr>
          <w:rFonts w:ascii="Times New Roman" w:hAnsi="Times New Roman"/>
          <w:sz w:val="21"/>
          <w:lang w:val="it-IT"/>
        </w:rPr>
        <w:t xml:space="preserve"> adatto al trasporto pesante su rimorchi a pianale ribassato sulle strade di campagna come per le automobili, </w:t>
      </w:r>
      <w:r w:rsidR="00EA56B7">
        <w:rPr>
          <w:rFonts w:ascii="Times New Roman" w:hAnsi="Times New Roman"/>
          <w:sz w:val="21"/>
          <w:lang w:val="it-IT"/>
        </w:rPr>
        <w:t>i</w:t>
      </w:r>
      <w:r w:rsidR="00EA56B7" w:rsidRPr="00EA56B7">
        <w:rPr>
          <w:rFonts w:ascii="Times New Roman" w:hAnsi="Times New Roman"/>
          <w:sz w:val="21"/>
          <w:lang w:val="it-IT"/>
        </w:rPr>
        <w:t xml:space="preserve"> veicoli </w:t>
      </w:r>
      <w:r w:rsidR="00EA56B7">
        <w:rPr>
          <w:rFonts w:ascii="Times New Roman" w:hAnsi="Times New Roman"/>
          <w:sz w:val="21"/>
          <w:lang w:val="it-IT"/>
        </w:rPr>
        <w:t xml:space="preserve">ed i macchinari </w:t>
      </w:r>
      <w:r w:rsidR="00EA56B7" w:rsidRPr="00EA56B7">
        <w:rPr>
          <w:rFonts w:ascii="Times New Roman" w:hAnsi="Times New Roman"/>
          <w:sz w:val="21"/>
          <w:lang w:val="it-IT"/>
        </w:rPr>
        <w:t>per uso edile</w:t>
      </w:r>
      <w:r w:rsidR="00706B92" w:rsidRPr="00EA56B7">
        <w:rPr>
          <w:rFonts w:ascii="Times New Roman" w:hAnsi="Times New Roman"/>
          <w:sz w:val="21"/>
          <w:lang w:val="it-IT"/>
        </w:rPr>
        <w:t xml:space="preserve">. </w:t>
      </w:r>
    </w:p>
    <w:p w:rsidR="00706B92" w:rsidRPr="00EA56B7" w:rsidRDefault="00706B92" w:rsidP="00706B92">
      <w:pPr>
        <w:widowControl/>
        <w:snapToGrid w:val="0"/>
        <w:spacing w:line="276" w:lineRule="auto"/>
        <w:jc w:val="center"/>
        <w:rPr>
          <w:rFonts w:ascii="Times New Roman" w:eastAsia="Malgun Gothic" w:hAnsi="Times New Roman"/>
          <w:bCs/>
          <w:iCs/>
          <w:sz w:val="21"/>
          <w:szCs w:val="21"/>
          <w:lang w:val="it-IT"/>
        </w:rPr>
      </w:pPr>
    </w:p>
    <w:p w:rsidR="00706B92" w:rsidRDefault="00EA56B7" w:rsidP="00706B92">
      <w:pPr>
        <w:tabs>
          <w:tab w:val="left" w:pos="142"/>
        </w:tabs>
        <w:spacing w:line="276" w:lineRule="auto"/>
      </w:pPr>
      <w:r>
        <w:rPr>
          <w:rFonts w:ascii="Arial" w:hAnsi="Arial" w:cs="Arial"/>
          <w:i/>
          <w:sz w:val="18"/>
          <w:szCs w:val="18"/>
          <w:u w:val="single"/>
        </w:rPr>
        <w:t xml:space="preserve">Misure disponibili del </w:t>
      </w:r>
      <w:r w:rsidR="00706B92">
        <w:rPr>
          <w:rFonts w:ascii="Arial" w:hAnsi="Arial" w:cs="Arial"/>
          <w:i/>
          <w:sz w:val="18"/>
          <w:szCs w:val="18"/>
          <w:u w:val="single"/>
        </w:rPr>
        <w:t>TH22</w:t>
      </w:r>
    </w:p>
    <w:tbl>
      <w:tblPr>
        <w:tblW w:w="0" w:type="auto"/>
        <w:tblInd w:w="70" w:type="dxa"/>
        <w:tblLayout w:type="fixed"/>
        <w:tblCellMar>
          <w:left w:w="70" w:type="dxa"/>
          <w:right w:w="70" w:type="dxa"/>
        </w:tblCellMar>
        <w:tblLook w:val="0000" w:firstRow="0" w:lastRow="0" w:firstColumn="0" w:lastColumn="0" w:noHBand="0" w:noVBand="0"/>
      </w:tblPr>
      <w:tblGrid>
        <w:gridCol w:w="1001"/>
        <w:gridCol w:w="1417"/>
        <w:gridCol w:w="1134"/>
        <w:gridCol w:w="1695"/>
        <w:gridCol w:w="1766"/>
        <w:gridCol w:w="695"/>
        <w:gridCol w:w="1375"/>
      </w:tblGrid>
      <w:tr w:rsidR="00706B92" w:rsidTr="004C3A3B">
        <w:trPr>
          <w:trHeight w:val="335"/>
        </w:trPr>
        <w:tc>
          <w:tcPr>
            <w:tcW w:w="1001" w:type="dxa"/>
            <w:tcBorders>
              <w:top w:val="single" w:sz="4" w:space="0" w:color="000000"/>
              <w:left w:val="single" w:sz="4" w:space="0" w:color="000000"/>
              <w:bottom w:val="single" w:sz="4" w:space="0" w:color="000000"/>
            </w:tcBorders>
            <w:shd w:val="clear" w:color="auto" w:fill="auto"/>
            <w:vAlign w:val="center"/>
          </w:tcPr>
          <w:p w:rsidR="00706B92" w:rsidRDefault="00EA56B7" w:rsidP="00EA56B7">
            <w:pPr>
              <w:widowControl/>
              <w:jc w:val="center"/>
            </w:pPr>
            <w:r>
              <w:rPr>
                <w:rFonts w:ascii="Arial" w:hAnsi="Arial" w:cs="Arial"/>
                <w:b/>
                <w:sz w:val="18"/>
              </w:rPr>
              <w:t>Battistrada</w:t>
            </w:r>
          </w:p>
        </w:tc>
        <w:tc>
          <w:tcPr>
            <w:tcW w:w="1417" w:type="dxa"/>
            <w:tcBorders>
              <w:top w:val="single" w:sz="4" w:space="0" w:color="000000"/>
              <w:left w:val="single" w:sz="4" w:space="0" w:color="000000"/>
              <w:bottom w:val="single" w:sz="4" w:space="0" w:color="000000"/>
            </w:tcBorders>
            <w:shd w:val="clear" w:color="auto" w:fill="auto"/>
            <w:vAlign w:val="center"/>
          </w:tcPr>
          <w:p w:rsidR="00706B92" w:rsidRDefault="00EA56B7" w:rsidP="00EA56B7">
            <w:pPr>
              <w:widowControl/>
              <w:jc w:val="center"/>
            </w:pPr>
            <w:r>
              <w:rPr>
                <w:rFonts w:ascii="Arial" w:hAnsi="Arial" w:cs="Arial"/>
                <w:b/>
                <w:color w:val="000000"/>
                <w:sz w:val="18"/>
              </w:rPr>
              <w:t>Misura</w:t>
            </w:r>
          </w:p>
        </w:tc>
        <w:tc>
          <w:tcPr>
            <w:tcW w:w="1134"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hAnsi="Arial" w:cs="Arial"/>
                <w:b/>
                <w:color w:val="000000"/>
                <w:sz w:val="18"/>
              </w:rPr>
              <w:t>LI</w:t>
            </w:r>
          </w:p>
        </w:tc>
        <w:tc>
          <w:tcPr>
            <w:tcW w:w="1695" w:type="dxa"/>
            <w:tcBorders>
              <w:top w:val="single" w:sz="4" w:space="0" w:color="000000"/>
              <w:left w:val="single" w:sz="4" w:space="0" w:color="000000"/>
              <w:bottom w:val="single" w:sz="4" w:space="0" w:color="000000"/>
            </w:tcBorders>
            <w:shd w:val="clear" w:color="auto" w:fill="auto"/>
            <w:vAlign w:val="center"/>
          </w:tcPr>
          <w:p w:rsidR="00706B92" w:rsidRDefault="00EA56B7" w:rsidP="00EA56B7">
            <w:pPr>
              <w:widowControl/>
              <w:jc w:val="center"/>
            </w:pPr>
            <w:r>
              <w:rPr>
                <w:rFonts w:ascii="Arial" w:hAnsi="Arial" w:cs="Arial"/>
                <w:b/>
                <w:color w:val="000000"/>
                <w:sz w:val="18"/>
              </w:rPr>
              <w:t>Contrassegno</w:t>
            </w:r>
          </w:p>
        </w:tc>
        <w:tc>
          <w:tcPr>
            <w:tcW w:w="1766"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left"/>
              <w:rPr>
                <w:rFonts w:ascii="Arial" w:eastAsia="Arial" w:hAnsi="Arial" w:cs="Arial"/>
                <w:b/>
                <w:color w:val="000000"/>
                <w:sz w:val="18"/>
              </w:rPr>
            </w:pPr>
            <w:r>
              <w:pict>
                <v:shape id="_x0000_s1114" type="#_x0000_t75" style="position:absolute;margin-left:33.4pt;margin-top:.45pt;width:17.2pt;height:15.9pt;z-index:-251674624;mso-wrap-distance-left:9.05pt;mso-wrap-distance-right:9.05pt;mso-position-horizontal-relative:text;mso-position-vertical-relative:text" wrapcoords="-936 0 -936 20553 21599 20553 21599 0 -936 0" filled="t">
                  <v:fill color2="black"/>
                  <v:imagedata r:id="rId36" o:title=""/>
                  <w10:wrap type="tight"/>
                </v:shape>
              </w:pict>
            </w:r>
            <w:r>
              <w:cr/>
            </w:r>
            <w:r>
              <w:t xml:space="preserve"> </w:t>
            </w:r>
          </w:p>
        </w:tc>
        <w:tc>
          <w:tcPr>
            <w:tcW w:w="695" w:type="dxa"/>
            <w:tcBorders>
              <w:top w:val="single" w:sz="4" w:space="0" w:color="000000"/>
              <w:left w:val="single" w:sz="4" w:space="0" w:color="000000"/>
              <w:bottom w:val="single" w:sz="4" w:space="0" w:color="000000"/>
            </w:tcBorders>
            <w:shd w:val="clear" w:color="auto" w:fill="auto"/>
            <w:vAlign w:val="center"/>
          </w:tcPr>
          <w:p w:rsidR="00706B92" w:rsidRDefault="00706B92" w:rsidP="00706B92">
            <w:pPr>
              <w:widowControl/>
              <w:jc w:val="center"/>
            </w:pPr>
            <w:r>
              <w:rPr>
                <w:rFonts w:ascii="Arial" w:hAnsi="Arial" w:cs="Arial"/>
                <w:b/>
                <w:color w:val="000000"/>
                <w:sz w:val="18"/>
              </w:rPr>
              <w:t>M+S</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B92" w:rsidRDefault="00EA56B7" w:rsidP="00EA56B7">
            <w:pPr>
              <w:widowControl/>
              <w:jc w:val="center"/>
            </w:pPr>
            <w:r>
              <w:rPr>
                <w:rFonts w:ascii="Arial" w:hAnsi="Arial" w:cs="Arial"/>
                <w:b/>
                <w:color w:val="000000"/>
                <w:sz w:val="18"/>
              </w:rPr>
              <w:t>Disponibilità</w:t>
            </w:r>
          </w:p>
        </w:tc>
      </w:tr>
      <w:tr w:rsidR="00706B92" w:rsidTr="00D1657F">
        <w:trPr>
          <w:cantSplit/>
          <w:trHeight w:val="300"/>
        </w:trPr>
        <w:tc>
          <w:tcPr>
            <w:tcW w:w="1001" w:type="dxa"/>
            <w:vMerge w:val="restart"/>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pacing w:line="276" w:lineRule="auto"/>
              <w:jc w:val="center"/>
            </w:pPr>
            <w:r>
              <w:rPr>
                <w:rFonts w:ascii="Arial" w:hAnsi="Arial" w:cs="Arial"/>
                <w:b/>
                <w:sz w:val="18"/>
              </w:rPr>
              <w:t>TH22</w:t>
            </w: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hAnsi="Arial" w:cs="Arial"/>
                <w:color w:val="000000"/>
                <w:sz w:val="18"/>
              </w:rPr>
              <w:t>9.5R17.5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hAnsi="Arial" w:cs="Arial"/>
                <w:color w:val="000000"/>
                <w:sz w:val="18"/>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widowControl/>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11R22.5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148/146L</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215/75R17.5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135/133J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235/75R17.5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245/70R17.5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143/141J (146/146F)</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245/70R19.5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141/140J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67dB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265/70R19.5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285/70R19.5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150/148J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205/65R17.5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129/127J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snapToGrid w:val="0"/>
              <w:jc w:val="center"/>
              <w:rPr>
                <w:rFonts w:ascii="Arial" w:eastAsia="Wingdings" w:hAnsi="Arial" w:cs="Arial"/>
                <w:color w:val="000000"/>
                <w:sz w:val="18"/>
                <w:szCs w:val="18"/>
              </w:rPr>
            </w:pP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FE76E9" w:rsidP="00EA56B7">
            <w:pPr>
              <w:widowControl/>
              <w:jc w:val="center"/>
            </w:pPr>
            <w:r>
              <w:rPr>
                <w:rFonts w:ascii="Arial" w:eastAsia="Wingdings" w:hAnsi="Arial" w:cs="Arial"/>
                <w:color w:val="000000"/>
                <w:sz w:val="18"/>
              </w:rPr>
              <w:t>In produ</w:t>
            </w:r>
            <w:r w:rsidR="00EA56B7">
              <w:rPr>
                <w:rFonts w:ascii="Arial" w:eastAsia="Wingdings" w:hAnsi="Arial" w:cs="Arial"/>
                <w:color w:val="000000"/>
                <w:sz w:val="18"/>
              </w:rPr>
              <w:t>zione</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385/65R22.5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164K (160K)</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425/65R22.5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165K</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r w:rsidR="00706B92"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385/55R22.5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160K (158L)</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Default="00706B92" w:rsidP="00D1657F">
            <w:pPr>
              <w:widowControl/>
              <w:jc w:val="center"/>
            </w:pPr>
            <w:r>
              <w:rPr>
                <w:rFonts w:ascii="Arial" w:eastAsia="Wingdings" w:hAnsi="Arial" w:cs="Arial"/>
                <w:color w:val="000000"/>
                <w:sz w:val="18"/>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widowControl/>
              <w:snapToGrid w:val="0"/>
              <w:jc w:val="center"/>
              <w:rPr>
                <w:rFonts w:ascii="Arial" w:eastAsia="Wingdings" w:hAnsi="Arial" w:cs="Arial"/>
                <w:color w:val="000000"/>
                <w:sz w:val="18"/>
                <w:szCs w:val="18"/>
              </w:rPr>
            </w:pPr>
            <w:r>
              <w:rPr>
                <w:rFonts w:ascii="Arial" w:eastAsia="Wingdings" w:hAnsi="Arial" w:cs="Arial"/>
                <w:color w:val="000000"/>
                <w:sz w:val="18"/>
                <w:szCs w:val="18"/>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Default="00706B92" w:rsidP="00706B92">
            <w:pPr>
              <w:jc w:val="center"/>
            </w:pPr>
            <w:r>
              <w:rPr>
                <w:rFonts w:ascii="Wingdings" w:eastAsia="Wingdings" w:hAnsi="Wingdings" w:cs="Wingdings"/>
                <w:color w:val="000000"/>
                <w:sz w:val="18"/>
                <w:szCs w:val="18"/>
              </w:rPr>
              <w:t></w:t>
            </w:r>
          </w:p>
        </w:tc>
      </w:tr>
    </w:tbl>
    <w:p w:rsidR="00706B92" w:rsidRDefault="00706B92" w:rsidP="00706B92">
      <w:pPr>
        <w:widowControl/>
        <w:snapToGrid w:val="0"/>
        <w:spacing w:line="276" w:lineRule="auto"/>
        <w:rPr>
          <w:rFonts w:ascii="Helvetica" w:eastAsia="Wingdings" w:hAnsi="Helvetica" w:cs="Helvetica"/>
          <w:b/>
          <w:bCs/>
          <w:color w:val="FF6600"/>
          <w:sz w:val="24"/>
        </w:rPr>
      </w:pPr>
    </w:p>
    <w:p w:rsidR="00706B92" w:rsidRPr="00AD22F0" w:rsidRDefault="00AD22F0" w:rsidP="00706B92">
      <w:pPr>
        <w:pageBreakBefore/>
        <w:widowControl/>
        <w:autoSpaceDE/>
        <w:jc w:val="center"/>
        <w:rPr>
          <w:lang w:val="it-IT"/>
        </w:rPr>
      </w:pPr>
      <w:r w:rsidRPr="00AD22F0">
        <w:rPr>
          <w:rFonts w:ascii="Helvetica" w:eastAsia="Wingdings" w:hAnsi="Helvetica" w:cs="Helvetica"/>
          <w:b/>
          <w:color w:val="FF6600"/>
          <w:sz w:val="24"/>
          <w:lang w:val="it-IT"/>
        </w:rPr>
        <w:lastRenderedPageBreak/>
        <w:t>Caratteristiche tecniche d</w:t>
      </w:r>
      <w:r w:rsidR="00E91607">
        <w:rPr>
          <w:rFonts w:ascii="Helvetica" w:eastAsia="Wingdings" w:hAnsi="Helvetica" w:cs="Helvetica"/>
          <w:b/>
          <w:color w:val="FF6600"/>
          <w:sz w:val="24"/>
          <w:lang w:val="it-IT"/>
        </w:rPr>
        <w:t>i</w:t>
      </w:r>
      <w:r w:rsidRPr="00AD22F0">
        <w:rPr>
          <w:rFonts w:ascii="Helvetica" w:eastAsia="Wingdings" w:hAnsi="Helvetica" w:cs="Helvetica"/>
          <w:b/>
          <w:color w:val="FF6600"/>
          <w:sz w:val="24"/>
          <w:lang w:val="it-IT"/>
        </w:rPr>
        <w:t xml:space="preserve"> </w:t>
      </w:r>
      <w:r w:rsidR="00706B92" w:rsidRPr="00AD22F0">
        <w:rPr>
          <w:rFonts w:ascii="Helvetica" w:eastAsia="Wingdings" w:hAnsi="Helvetica" w:cs="Helvetica"/>
          <w:b/>
          <w:color w:val="FF6600"/>
          <w:sz w:val="24"/>
          <w:lang w:val="it-IT"/>
        </w:rPr>
        <w:t>TH22</w:t>
      </w:r>
      <w:r w:rsidRPr="00AD22F0">
        <w:rPr>
          <w:rFonts w:ascii="Helvetica" w:eastAsia="Wingdings" w:hAnsi="Helvetica" w:cs="Helvetica"/>
          <w:b/>
          <w:color w:val="FF6600"/>
          <w:sz w:val="24"/>
          <w:lang w:val="it-IT"/>
        </w:rPr>
        <w:t xml:space="preserve"> di Hankook</w:t>
      </w:r>
    </w:p>
    <w:p w:rsidR="00706B92" w:rsidRPr="00AD22F0" w:rsidRDefault="00706B92" w:rsidP="00706B92">
      <w:pPr>
        <w:widowControl/>
        <w:tabs>
          <w:tab w:val="left" w:pos="284"/>
        </w:tabs>
        <w:snapToGrid w:val="0"/>
        <w:spacing w:line="276" w:lineRule="auto"/>
        <w:rPr>
          <w:rFonts w:ascii="Times New Roman" w:eastAsia="Malgun Gothic" w:hAnsi="Times New Roman" w:cs="Helvetica"/>
          <w:b/>
          <w:bCs/>
          <w:iCs/>
          <w:color w:val="FF6600"/>
          <w:sz w:val="21"/>
          <w:szCs w:val="21"/>
          <w:lang w:val="it-IT"/>
        </w:rPr>
      </w:pPr>
    </w:p>
    <w:p w:rsidR="00706B92" w:rsidRPr="00AD22F0" w:rsidRDefault="00706B92" w:rsidP="00706B92">
      <w:pPr>
        <w:widowControl/>
        <w:tabs>
          <w:tab w:val="left" w:pos="284"/>
        </w:tabs>
        <w:snapToGrid w:val="0"/>
        <w:spacing w:line="276" w:lineRule="auto"/>
        <w:rPr>
          <w:rFonts w:ascii="Times New Roman" w:eastAsia="Malgun Gothic" w:hAnsi="Times New Roman"/>
          <w:bCs/>
          <w:iCs/>
          <w:sz w:val="21"/>
          <w:szCs w:val="21"/>
          <w:lang w:val="it-IT"/>
        </w:rPr>
      </w:pPr>
    </w:p>
    <w:p w:rsidR="00706B92" w:rsidRDefault="00706B92" w:rsidP="00706B92">
      <w:pPr>
        <w:widowControl/>
        <w:tabs>
          <w:tab w:val="left" w:pos="284"/>
        </w:tabs>
        <w:snapToGrid w:val="0"/>
        <w:spacing w:line="276" w:lineRule="auto"/>
        <w:rPr>
          <w:rFonts w:ascii="Times New Roman" w:eastAsia="Malgun Gothic" w:hAnsi="Times New Roman"/>
          <w:bCs/>
          <w:iCs/>
          <w:sz w:val="21"/>
          <w:szCs w:val="21"/>
          <w:lang w:val="de-DE" w:eastAsia="de-DE"/>
        </w:rPr>
      </w:pPr>
      <w:r>
        <w:pict>
          <v:shape id="_x0000_s1161" type="#_x0000_t75" style="position:absolute;left:0;text-align:left;margin-left:293.55pt;margin-top:6.8pt;width:170.2pt;height:133.65pt;z-index:-251627520;mso-wrap-distance-left:9.05pt;mso-wrap-distance-right:9.05pt;mso-position-horizontal-relative:margin" wrapcoords="-98 0 -98 21470 21600 21470 21600 0 -98 0" filled="t">
            <v:fill color2="black"/>
            <v:imagedata r:id="rId69" o:title=""/>
            <w10:wrap type="tight"/>
          </v:shape>
        </w:pict>
      </w:r>
    </w:p>
    <w:p w:rsidR="00706B92" w:rsidRPr="00AD22F0" w:rsidRDefault="00706B92" w:rsidP="00706B92">
      <w:pPr>
        <w:widowControl/>
        <w:tabs>
          <w:tab w:val="left" w:pos="284"/>
        </w:tabs>
        <w:snapToGrid w:val="0"/>
        <w:spacing w:line="276" w:lineRule="auto"/>
        <w:rPr>
          <w:b/>
          <w:lang w:val="it-IT"/>
        </w:rPr>
      </w:pPr>
      <w:r w:rsidRPr="00AD22F0">
        <w:rPr>
          <w:rFonts w:ascii="Arial" w:hAnsi="Arial" w:cs="Arial"/>
          <w:b/>
          <w:i/>
          <w:sz w:val="18"/>
          <w:szCs w:val="18"/>
          <w:u w:val="single"/>
          <w:lang w:val="it-IT"/>
        </w:rPr>
        <w:t>1.</w:t>
      </w:r>
      <w:r w:rsidRPr="00AD22F0">
        <w:rPr>
          <w:rFonts w:ascii="Arial" w:hAnsi="Arial" w:cs="Arial"/>
          <w:b/>
          <w:i/>
          <w:sz w:val="18"/>
          <w:szCs w:val="18"/>
          <w:lang w:val="it-IT"/>
        </w:rPr>
        <w:tab/>
      </w:r>
      <w:r w:rsidR="00AD22F0" w:rsidRPr="00AD22F0">
        <w:rPr>
          <w:rFonts w:ascii="Arial" w:hAnsi="Arial" w:cs="Arial"/>
          <w:b/>
          <w:i/>
          <w:sz w:val="18"/>
          <w:szCs w:val="18"/>
          <w:u w:val="single"/>
          <w:lang w:val="it-IT"/>
        </w:rPr>
        <w:t>Disegno dello pneumatico</w:t>
      </w:r>
    </w:p>
    <w:p w:rsidR="00706B92" w:rsidRPr="00AD22F0" w:rsidRDefault="00706B92" w:rsidP="00706B92">
      <w:pPr>
        <w:widowControl/>
        <w:tabs>
          <w:tab w:val="left" w:pos="284"/>
        </w:tabs>
        <w:snapToGrid w:val="0"/>
        <w:spacing w:line="276" w:lineRule="auto"/>
        <w:rPr>
          <w:lang w:val="it-IT"/>
        </w:rPr>
      </w:pPr>
      <w:r w:rsidRPr="00AD22F0">
        <w:rPr>
          <w:rFonts w:ascii="Arial" w:hAnsi="Arial" w:cs="Arial"/>
          <w:sz w:val="18"/>
          <w:szCs w:val="18"/>
          <w:lang w:val="it-IT"/>
        </w:rPr>
        <w:t xml:space="preserve">- </w:t>
      </w:r>
      <w:r w:rsidRPr="00AD22F0">
        <w:rPr>
          <w:rFonts w:ascii="Arial" w:hAnsi="Arial" w:cs="Arial"/>
          <w:sz w:val="18"/>
          <w:szCs w:val="18"/>
          <w:lang w:val="it-IT"/>
        </w:rPr>
        <w:tab/>
      </w:r>
      <w:r w:rsidR="00AD22F0" w:rsidRPr="00AD22F0">
        <w:rPr>
          <w:rFonts w:ascii="Arial" w:hAnsi="Arial" w:cs="Arial"/>
          <w:sz w:val="18"/>
          <w:szCs w:val="18"/>
          <w:lang w:val="it-IT"/>
        </w:rPr>
        <w:t>Struttura della cintura</w:t>
      </w:r>
      <w:r w:rsidRPr="00AD22F0">
        <w:rPr>
          <w:rFonts w:ascii="Arial" w:hAnsi="Arial" w:cs="Arial"/>
          <w:sz w:val="18"/>
          <w:szCs w:val="18"/>
          <w:lang w:val="it-IT"/>
        </w:rPr>
        <w:t xml:space="preserve">: </w:t>
      </w:r>
      <w:r w:rsidR="00AD22F0">
        <w:rPr>
          <w:rFonts w:ascii="Arial" w:hAnsi="Arial" w:cs="Arial"/>
          <w:sz w:val="18"/>
          <w:szCs w:val="18"/>
          <w:lang w:val="it-IT"/>
        </w:rPr>
        <w:t>la minore deformazione garantisce una bassissima resistenza al rotolamento</w:t>
      </w:r>
    </w:p>
    <w:p w:rsidR="00706B92" w:rsidRPr="00AD22F0" w:rsidRDefault="00706B92" w:rsidP="00706B92">
      <w:pPr>
        <w:widowControl/>
        <w:tabs>
          <w:tab w:val="left" w:pos="284"/>
        </w:tabs>
        <w:snapToGrid w:val="0"/>
        <w:spacing w:line="276" w:lineRule="auto"/>
        <w:rPr>
          <w:lang w:val="it-IT"/>
        </w:rPr>
      </w:pPr>
      <w:r w:rsidRPr="00AD22F0">
        <w:rPr>
          <w:rFonts w:ascii="Arial" w:hAnsi="Arial" w:cs="Arial"/>
          <w:sz w:val="18"/>
          <w:szCs w:val="18"/>
          <w:lang w:val="it-IT"/>
        </w:rPr>
        <w:t>-</w:t>
      </w:r>
      <w:r w:rsidRPr="00AD22F0">
        <w:rPr>
          <w:rFonts w:ascii="Arial" w:hAnsi="Arial" w:cs="Arial"/>
          <w:sz w:val="18"/>
          <w:szCs w:val="18"/>
          <w:lang w:val="it-IT"/>
        </w:rPr>
        <w:tab/>
      </w:r>
      <w:r w:rsidR="00AD22F0" w:rsidRPr="00AD22F0">
        <w:rPr>
          <w:rFonts w:ascii="Arial" w:hAnsi="Arial" w:cs="Arial"/>
          <w:sz w:val="18"/>
          <w:szCs w:val="18"/>
          <w:lang w:val="it-IT"/>
        </w:rPr>
        <w:t>Struttura della c</w:t>
      </w:r>
      <w:r w:rsidRPr="00AD22F0">
        <w:rPr>
          <w:rFonts w:ascii="Arial" w:hAnsi="Arial" w:cs="Arial"/>
          <w:sz w:val="18"/>
          <w:szCs w:val="18"/>
          <w:lang w:val="it-IT"/>
        </w:rPr>
        <w:t>arcass</w:t>
      </w:r>
      <w:r w:rsidR="00AD22F0" w:rsidRPr="00AD22F0">
        <w:rPr>
          <w:rFonts w:ascii="Arial" w:hAnsi="Arial" w:cs="Arial"/>
          <w:sz w:val="18"/>
          <w:szCs w:val="18"/>
          <w:lang w:val="it-IT"/>
        </w:rPr>
        <w:t>a</w:t>
      </w:r>
      <w:r w:rsidRPr="00AD22F0">
        <w:rPr>
          <w:rFonts w:ascii="Arial" w:hAnsi="Arial" w:cs="Arial"/>
          <w:sz w:val="18"/>
          <w:szCs w:val="18"/>
          <w:lang w:val="it-IT"/>
        </w:rPr>
        <w:t xml:space="preserve">: </w:t>
      </w:r>
      <w:r w:rsidR="00AD22F0">
        <w:rPr>
          <w:rFonts w:ascii="Arial" w:hAnsi="Arial" w:cs="Arial"/>
          <w:sz w:val="18"/>
          <w:szCs w:val="18"/>
          <w:lang w:val="it-IT"/>
        </w:rPr>
        <w:t>il profilo più ampio della</w:t>
      </w:r>
      <w:r w:rsidR="00AD22F0" w:rsidRPr="00AD22F0">
        <w:rPr>
          <w:rFonts w:ascii="Arial" w:hAnsi="Arial" w:cs="Arial"/>
          <w:sz w:val="18"/>
          <w:szCs w:val="18"/>
          <w:lang w:val="it-IT"/>
        </w:rPr>
        <w:t xml:space="preserve"> carcassa </w:t>
      </w:r>
      <w:r w:rsidR="00AD22F0">
        <w:rPr>
          <w:rFonts w:ascii="Arial" w:hAnsi="Arial" w:cs="Arial"/>
          <w:sz w:val="18"/>
          <w:szCs w:val="18"/>
          <w:lang w:val="it-IT"/>
        </w:rPr>
        <w:t xml:space="preserve"> con la cintura rinforzata garantisce un’eccellente durata</w:t>
      </w:r>
    </w:p>
    <w:p w:rsidR="00706B92" w:rsidRPr="0005294C" w:rsidRDefault="00706B92" w:rsidP="00706B92">
      <w:pPr>
        <w:widowControl/>
        <w:tabs>
          <w:tab w:val="left" w:pos="284"/>
        </w:tabs>
        <w:snapToGrid w:val="0"/>
        <w:spacing w:line="276" w:lineRule="auto"/>
        <w:rPr>
          <w:lang w:val="it-IT"/>
        </w:rPr>
      </w:pPr>
      <w:r w:rsidRPr="0005294C">
        <w:rPr>
          <w:rFonts w:ascii="Arial" w:hAnsi="Arial" w:cs="Arial"/>
          <w:sz w:val="18"/>
          <w:szCs w:val="18"/>
          <w:lang w:val="it-IT"/>
        </w:rPr>
        <w:t xml:space="preserve">- </w:t>
      </w:r>
      <w:r w:rsidRPr="0005294C">
        <w:rPr>
          <w:rFonts w:ascii="Arial" w:hAnsi="Arial" w:cs="Arial"/>
          <w:sz w:val="18"/>
          <w:szCs w:val="18"/>
          <w:lang w:val="it-IT"/>
        </w:rPr>
        <w:tab/>
      </w:r>
      <w:r w:rsidR="0005294C" w:rsidRPr="0005294C">
        <w:rPr>
          <w:rFonts w:ascii="Arial" w:hAnsi="Arial" w:cs="Arial"/>
          <w:sz w:val="18"/>
          <w:szCs w:val="18"/>
          <w:lang w:val="it-IT"/>
        </w:rPr>
        <w:t>Struttura del tallone</w:t>
      </w:r>
      <w:r w:rsidRPr="0005294C">
        <w:rPr>
          <w:rFonts w:ascii="Arial" w:hAnsi="Arial" w:cs="Arial"/>
          <w:sz w:val="18"/>
          <w:szCs w:val="18"/>
          <w:lang w:val="it-IT"/>
        </w:rPr>
        <w:t xml:space="preserve">: </w:t>
      </w:r>
      <w:r w:rsidR="0005294C" w:rsidRPr="0005294C">
        <w:rPr>
          <w:rFonts w:ascii="Arial" w:hAnsi="Arial" w:cs="Arial"/>
          <w:sz w:val="18"/>
          <w:szCs w:val="18"/>
          <w:lang w:val="it-IT"/>
        </w:rPr>
        <w:t xml:space="preserve">il tallone rinforzato assicura una lunga vita utile </w:t>
      </w:r>
      <w:r w:rsidR="0005294C">
        <w:rPr>
          <w:rFonts w:ascii="Arial" w:hAnsi="Arial" w:cs="Arial"/>
          <w:sz w:val="18"/>
          <w:szCs w:val="18"/>
          <w:lang w:val="it-IT"/>
        </w:rPr>
        <w:t>anche con elevati pesi di carico</w:t>
      </w:r>
    </w:p>
    <w:p w:rsidR="00706B92" w:rsidRPr="0005294C" w:rsidRDefault="00706B92" w:rsidP="00706B92">
      <w:pPr>
        <w:widowControl/>
        <w:tabs>
          <w:tab w:val="left" w:pos="284"/>
        </w:tabs>
        <w:snapToGrid w:val="0"/>
        <w:spacing w:line="276" w:lineRule="auto"/>
        <w:jc w:val="center"/>
        <w:rPr>
          <w:rFonts w:ascii="Arial" w:eastAsia="Malgun Gothic" w:hAnsi="Arial" w:cs="Arial"/>
          <w:bCs/>
          <w:iCs/>
          <w:sz w:val="18"/>
          <w:szCs w:val="18"/>
          <w:lang w:val="it-IT"/>
        </w:rPr>
      </w:pPr>
    </w:p>
    <w:p w:rsidR="00706B92" w:rsidRPr="0005294C" w:rsidRDefault="00706B92" w:rsidP="00706B92">
      <w:pPr>
        <w:widowControl/>
        <w:tabs>
          <w:tab w:val="left" w:pos="284"/>
        </w:tabs>
        <w:snapToGrid w:val="0"/>
        <w:spacing w:line="276" w:lineRule="auto"/>
        <w:jc w:val="center"/>
        <w:rPr>
          <w:rFonts w:ascii="Arial" w:eastAsia="Malgun Gothic" w:hAnsi="Arial" w:cs="Arial"/>
          <w:bCs/>
          <w:iCs/>
          <w:sz w:val="18"/>
          <w:szCs w:val="18"/>
          <w:lang w:val="it-IT"/>
        </w:rPr>
      </w:pPr>
    </w:p>
    <w:p w:rsidR="00706B92" w:rsidRPr="0005294C" w:rsidRDefault="00706B92" w:rsidP="00706B92">
      <w:pPr>
        <w:widowControl/>
        <w:tabs>
          <w:tab w:val="left" w:pos="284"/>
        </w:tabs>
        <w:snapToGrid w:val="0"/>
        <w:spacing w:line="276" w:lineRule="auto"/>
        <w:rPr>
          <w:b/>
          <w:lang w:val="it-IT"/>
        </w:rPr>
      </w:pPr>
      <w:r w:rsidRPr="0005294C">
        <w:rPr>
          <w:rFonts w:ascii="Arial" w:hAnsi="Arial" w:cs="Arial"/>
          <w:b/>
          <w:i/>
          <w:sz w:val="18"/>
          <w:szCs w:val="18"/>
          <w:u w:val="single"/>
          <w:lang w:val="it-IT"/>
        </w:rPr>
        <w:t>2.</w:t>
      </w:r>
      <w:r w:rsidRPr="0005294C">
        <w:rPr>
          <w:rFonts w:ascii="Arial" w:hAnsi="Arial" w:cs="Arial"/>
          <w:b/>
          <w:i/>
          <w:sz w:val="18"/>
          <w:szCs w:val="18"/>
          <w:lang w:val="it-IT"/>
        </w:rPr>
        <w:tab/>
      </w:r>
      <w:r w:rsidR="0005294C" w:rsidRPr="0005294C">
        <w:rPr>
          <w:rFonts w:ascii="Arial" w:hAnsi="Arial" w:cs="Arial"/>
          <w:b/>
          <w:i/>
          <w:sz w:val="18"/>
          <w:szCs w:val="18"/>
          <w:u w:val="single"/>
          <w:lang w:val="it-IT"/>
        </w:rPr>
        <w:t>Disegno del battistrada</w:t>
      </w:r>
    </w:p>
    <w:p w:rsidR="00706B92" w:rsidRPr="0005294C" w:rsidRDefault="00706B92" w:rsidP="00706B92">
      <w:pPr>
        <w:widowControl/>
        <w:tabs>
          <w:tab w:val="left" w:pos="284"/>
        </w:tabs>
        <w:snapToGrid w:val="0"/>
        <w:spacing w:line="276" w:lineRule="auto"/>
        <w:rPr>
          <w:lang w:val="it-IT"/>
        </w:rPr>
      </w:pPr>
      <w:r w:rsidRPr="0005294C">
        <w:rPr>
          <w:rFonts w:ascii="Arial" w:hAnsi="Arial" w:cs="Arial"/>
          <w:sz w:val="18"/>
          <w:szCs w:val="18"/>
          <w:lang w:val="it-IT"/>
        </w:rPr>
        <w:t>-</w:t>
      </w:r>
      <w:r w:rsidRPr="0005294C">
        <w:rPr>
          <w:rFonts w:ascii="Arial" w:hAnsi="Arial" w:cs="Arial"/>
          <w:sz w:val="18"/>
          <w:szCs w:val="18"/>
          <w:lang w:val="it-IT"/>
        </w:rPr>
        <w:tab/>
      </w:r>
      <w:r w:rsidR="0005294C" w:rsidRPr="0005294C">
        <w:rPr>
          <w:rFonts w:ascii="Arial" w:hAnsi="Arial" w:cs="Arial"/>
          <w:sz w:val="18"/>
          <w:szCs w:val="18"/>
          <w:lang w:val="it-IT"/>
        </w:rPr>
        <w:t>La costola ottimizzata a zi</w:t>
      </w:r>
      <w:r w:rsidR="0005294C">
        <w:rPr>
          <w:rFonts w:ascii="Arial" w:hAnsi="Arial" w:cs="Arial"/>
          <w:sz w:val="18"/>
          <w:szCs w:val="18"/>
          <w:lang w:val="it-IT"/>
        </w:rPr>
        <w:t>gzag assicura un buon effetto autopulente</w:t>
      </w:r>
    </w:p>
    <w:p w:rsidR="00706B92" w:rsidRPr="0005294C" w:rsidRDefault="00706B92" w:rsidP="00706B92">
      <w:pPr>
        <w:widowControl/>
        <w:tabs>
          <w:tab w:val="left" w:pos="284"/>
        </w:tabs>
        <w:snapToGrid w:val="0"/>
        <w:spacing w:line="276" w:lineRule="auto"/>
        <w:rPr>
          <w:lang w:val="it-IT"/>
        </w:rPr>
      </w:pPr>
      <w:r w:rsidRPr="0005294C">
        <w:rPr>
          <w:rFonts w:ascii="Arial" w:hAnsi="Arial" w:cs="Arial"/>
          <w:sz w:val="18"/>
          <w:szCs w:val="18"/>
          <w:lang w:val="it-IT"/>
        </w:rPr>
        <w:t>-</w:t>
      </w:r>
      <w:r w:rsidRPr="0005294C">
        <w:rPr>
          <w:rFonts w:ascii="Arial" w:hAnsi="Arial" w:cs="Arial"/>
          <w:sz w:val="18"/>
          <w:szCs w:val="18"/>
          <w:lang w:val="it-IT"/>
        </w:rPr>
        <w:tab/>
      </w:r>
      <w:r w:rsidR="0005294C" w:rsidRPr="0005294C">
        <w:rPr>
          <w:rFonts w:ascii="Arial" w:hAnsi="Arial" w:cs="Arial"/>
          <w:sz w:val="18"/>
          <w:szCs w:val="18"/>
          <w:lang w:val="it-IT"/>
        </w:rPr>
        <w:t xml:space="preserve">Spalla larga e stabile per un maggiore chilometraggio </w:t>
      </w:r>
      <w:r w:rsidR="0005294C">
        <w:rPr>
          <w:rFonts w:ascii="Arial" w:hAnsi="Arial" w:cs="Arial"/>
          <w:sz w:val="18"/>
          <w:szCs w:val="18"/>
          <w:lang w:val="it-IT"/>
        </w:rPr>
        <w:t>ed un’usura regolare</w:t>
      </w:r>
    </w:p>
    <w:p w:rsidR="00706B92" w:rsidRPr="0005294C" w:rsidRDefault="00706B92" w:rsidP="00706B92">
      <w:pPr>
        <w:widowControl/>
        <w:tabs>
          <w:tab w:val="left" w:pos="284"/>
        </w:tabs>
        <w:snapToGrid w:val="0"/>
        <w:spacing w:line="276" w:lineRule="auto"/>
        <w:rPr>
          <w:lang w:val="it-IT"/>
        </w:rPr>
      </w:pPr>
      <w:r w:rsidRPr="0005294C">
        <w:rPr>
          <w:rFonts w:ascii="Arial" w:hAnsi="Arial" w:cs="Arial"/>
          <w:sz w:val="18"/>
          <w:szCs w:val="18"/>
          <w:lang w:val="it-IT"/>
        </w:rPr>
        <w:t>-</w:t>
      </w:r>
      <w:r w:rsidRPr="0005294C">
        <w:rPr>
          <w:rFonts w:ascii="Arial" w:hAnsi="Arial" w:cs="Arial"/>
          <w:sz w:val="18"/>
          <w:szCs w:val="18"/>
          <w:lang w:val="it-IT"/>
        </w:rPr>
        <w:tab/>
      </w:r>
      <w:r w:rsidR="0005294C" w:rsidRPr="0005294C">
        <w:rPr>
          <w:rFonts w:ascii="Arial" w:hAnsi="Arial" w:cs="Arial"/>
          <w:sz w:val="18"/>
          <w:szCs w:val="18"/>
          <w:lang w:val="it-IT"/>
        </w:rPr>
        <w:t xml:space="preserve">La solida costola centrale continua migliora le </w:t>
      </w:r>
      <w:r w:rsidR="0005294C">
        <w:rPr>
          <w:rFonts w:ascii="Arial" w:hAnsi="Arial" w:cs="Arial"/>
          <w:sz w:val="18"/>
          <w:szCs w:val="18"/>
          <w:lang w:val="it-IT"/>
        </w:rPr>
        <w:t>proprietà di rotolamento e la stabilità laterale</w:t>
      </w:r>
    </w:p>
    <w:p w:rsidR="00706B92" w:rsidRPr="0005294C" w:rsidRDefault="00706B92" w:rsidP="00706B92">
      <w:pPr>
        <w:widowControl/>
        <w:tabs>
          <w:tab w:val="left" w:pos="284"/>
        </w:tabs>
        <w:snapToGrid w:val="0"/>
        <w:spacing w:line="276" w:lineRule="auto"/>
        <w:rPr>
          <w:rFonts w:ascii="Arial" w:eastAsia="Malgun Gothic" w:hAnsi="Arial" w:cs="Arial"/>
          <w:bCs/>
          <w:iCs/>
          <w:sz w:val="18"/>
          <w:szCs w:val="18"/>
          <w:lang w:val="it-IT"/>
        </w:rPr>
      </w:pPr>
    </w:p>
    <w:p w:rsidR="00706B92" w:rsidRDefault="00706B92" w:rsidP="00706B92">
      <w:pPr>
        <w:widowControl/>
        <w:tabs>
          <w:tab w:val="left" w:pos="284"/>
        </w:tabs>
        <w:snapToGrid w:val="0"/>
        <w:spacing w:line="276" w:lineRule="auto"/>
        <w:rPr>
          <w:rFonts w:ascii="Arial" w:eastAsia="Malgun Gothic" w:hAnsi="Arial" w:cs="Arial"/>
          <w:bCs/>
          <w:iCs/>
          <w:sz w:val="18"/>
          <w:szCs w:val="18"/>
          <w:lang w:val="de-DE" w:eastAsia="de-DE"/>
        </w:rPr>
      </w:pPr>
      <w:r>
        <w:pict>
          <v:shape id="_x0000_s1150" type="#_x0000_t75" style="position:absolute;left:0;text-align:left;margin-left:98.2pt;margin-top:12.95pt;width:85.85pt;height:53.2pt;z-index:-251638784;mso-wrap-distance-left:9.05pt;mso-wrap-distance-right:9.05pt" wrapcoords="-135 0 -135 21291 21600 21291 21600 0 -135 0" filled="t">
            <v:fill color2="black"/>
            <v:imagedata r:id="rId70" o:title=""/>
            <w10:wrap type="tight"/>
          </v:shape>
        </w:pict>
      </w:r>
      <w:r>
        <w:pict>
          <v:shape id="_x0000_s1151" type="#_x0000_t75" style="position:absolute;left:0;text-align:left;margin-left:-.35pt;margin-top:12.95pt;width:88.3pt;height:54.7pt;z-index:-251637760;mso-wrap-distance-left:9.05pt;mso-wrap-distance-right:9.05pt" wrapcoords="-135 0 -135 21291 21600 21291 21600 0 -135 0" filled="t">
            <v:fill color2="black"/>
            <v:imagedata r:id="rId71" o:title=""/>
            <w10:wrap type="tight"/>
          </v:shape>
        </w:pict>
      </w:r>
    </w:p>
    <w:p w:rsidR="00706B92" w:rsidRPr="0005294C" w:rsidRDefault="00706B92" w:rsidP="00706B92">
      <w:pPr>
        <w:widowControl/>
        <w:tabs>
          <w:tab w:val="left" w:pos="284"/>
        </w:tabs>
        <w:snapToGrid w:val="0"/>
        <w:spacing w:line="276" w:lineRule="auto"/>
        <w:jc w:val="center"/>
        <w:rPr>
          <w:rFonts w:eastAsia="Malgun Gothic"/>
          <w:bCs/>
          <w:iCs/>
          <w:sz w:val="18"/>
          <w:szCs w:val="18"/>
          <w:lang w:val="it-IT"/>
        </w:rPr>
      </w:pPr>
    </w:p>
    <w:p w:rsidR="00706B92" w:rsidRPr="0005294C" w:rsidRDefault="00706B92" w:rsidP="00706B92">
      <w:pPr>
        <w:widowControl/>
        <w:tabs>
          <w:tab w:val="left" w:pos="284"/>
        </w:tabs>
        <w:snapToGrid w:val="0"/>
        <w:spacing w:line="276" w:lineRule="auto"/>
        <w:jc w:val="center"/>
        <w:rPr>
          <w:rFonts w:eastAsia="Malgun Gothic"/>
          <w:bCs/>
          <w:iCs/>
          <w:sz w:val="18"/>
          <w:szCs w:val="18"/>
          <w:lang w:val="it-IT"/>
        </w:rPr>
      </w:pPr>
    </w:p>
    <w:p w:rsidR="00706B92" w:rsidRPr="0005294C" w:rsidRDefault="00706B92" w:rsidP="00706B92">
      <w:pPr>
        <w:widowControl/>
        <w:snapToGrid w:val="0"/>
        <w:spacing w:line="276" w:lineRule="auto"/>
        <w:rPr>
          <w:rFonts w:ascii="Helvetica" w:eastAsia="Malgun Gothic" w:hAnsi="Helvetica" w:cs="Helvetica"/>
          <w:b/>
          <w:bCs/>
          <w:iCs/>
          <w:color w:val="FF6600"/>
          <w:sz w:val="24"/>
          <w:szCs w:val="18"/>
          <w:lang w:val="it-IT"/>
        </w:rPr>
      </w:pPr>
    </w:p>
    <w:p w:rsidR="00706B92" w:rsidRPr="0005294C" w:rsidRDefault="00706B92" w:rsidP="00706B92">
      <w:pPr>
        <w:widowControl/>
        <w:autoSpaceDE/>
        <w:jc w:val="left"/>
        <w:rPr>
          <w:rFonts w:ascii="Times New Roman" w:hAnsi="Times New Roman" w:cs="Helvetica"/>
          <w:b/>
          <w:bCs/>
          <w:color w:val="FF6600"/>
          <w:sz w:val="21"/>
          <w:szCs w:val="21"/>
          <w:lang w:val="it-IT"/>
        </w:rPr>
      </w:pPr>
    </w:p>
    <w:p w:rsidR="00706B92" w:rsidRPr="0005294C" w:rsidRDefault="00706B92" w:rsidP="00706B92">
      <w:pPr>
        <w:widowControl/>
        <w:autoSpaceDE/>
        <w:jc w:val="left"/>
        <w:rPr>
          <w:rFonts w:ascii="Times New Roman" w:hAnsi="Times New Roman"/>
          <w:b/>
          <w:bCs/>
          <w:sz w:val="21"/>
          <w:szCs w:val="21"/>
          <w:lang w:val="it-IT"/>
        </w:rPr>
      </w:pPr>
    </w:p>
    <w:p w:rsidR="00706B92" w:rsidRPr="0005294C" w:rsidRDefault="00706B92" w:rsidP="00706B92">
      <w:pPr>
        <w:widowControl/>
        <w:autoSpaceDE/>
        <w:jc w:val="left"/>
        <w:rPr>
          <w:rFonts w:ascii="Times New Roman" w:hAnsi="Times New Roman"/>
          <w:b/>
          <w:bCs/>
          <w:sz w:val="21"/>
          <w:szCs w:val="21"/>
          <w:lang w:val="it-IT"/>
        </w:rPr>
      </w:pPr>
    </w:p>
    <w:p w:rsidR="00706B92" w:rsidRPr="0005294C" w:rsidRDefault="00706B92" w:rsidP="00706B92">
      <w:pPr>
        <w:widowControl/>
        <w:autoSpaceDE/>
        <w:jc w:val="left"/>
        <w:rPr>
          <w:rFonts w:ascii="Times New Roman" w:hAnsi="Times New Roman"/>
          <w:b/>
          <w:bCs/>
          <w:sz w:val="21"/>
          <w:szCs w:val="21"/>
          <w:lang w:val="it-IT"/>
        </w:rPr>
      </w:pPr>
    </w:p>
    <w:p w:rsidR="00706B92" w:rsidRPr="0005294C" w:rsidRDefault="00706B92" w:rsidP="00706B92">
      <w:pPr>
        <w:widowControl/>
        <w:autoSpaceDE/>
        <w:jc w:val="left"/>
        <w:rPr>
          <w:rFonts w:ascii="Times New Roman" w:hAnsi="Times New Roman"/>
          <w:b/>
          <w:bCs/>
          <w:sz w:val="21"/>
          <w:szCs w:val="21"/>
          <w:lang w:val="it-IT"/>
        </w:rPr>
      </w:pPr>
    </w:p>
    <w:p w:rsidR="00FE76E9" w:rsidRPr="00FE76E9" w:rsidRDefault="00FE76E9" w:rsidP="00FE76E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706B92" w:rsidRDefault="00706B92" w:rsidP="00706B92">
      <w:pPr>
        <w:widowControl/>
        <w:autoSpaceDE/>
        <w:jc w:val="left"/>
        <w:rPr>
          <w:rFonts w:ascii="Times New Roman" w:hAnsi="Times New Roman"/>
          <w:b/>
          <w:bCs/>
          <w:sz w:val="21"/>
          <w:szCs w:val="21"/>
        </w:rPr>
      </w:pPr>
    </w:p>
    <w:p w:rsidR="00DF1828" w:rsidRDefault="00DF1828" w:rsidP="00706B92">
      <w:pPr>
        <w:widowControl/>
        <w:autoSpaceDE/>
        <w:jc w:val="left"/>
        <w:rPr>
          <w:rFonts w:ascii="Times New Roman" w:hAnsi="Times New Roman"/>
          <w:b/>
          <w:sz w:val="21"/>
        </w:rPr>
      </w:pPr>
    </w:p>
    <w:p w:rsidR="00DF1828" w:rsidRDefault="00DF1828" w:rsidP="00706B92">
      <w:pPr>
        <w:widowControl/>
        <w:autoSpaceDE/>
        <w:jc w:val="left"/>
        <w:rPr>
          <w:rFonts w:ascii="Times New Roman" w:hAnsi="Times New Roman"/>
          <w:b/>
          <w:sz w:val="21"/>
        </w:rPr>
      </w:pPr>
    </w:p>
    <w:p w:rsidR="00706B92" w:rsidRPr="00593E98" w:rsidRDefault="00DF1828" w:rsidP="00706B92">
      <w:pPr>
        <w:widowControl/>
        <w:autoSpaceDE/>
        <w:jc w:val="left"/>
        <w:rPr>
          <w:lang w:val="it-IT"/>
        </w:rPr>
      </w:pPr>
      <w:r w:rsidRPr="00593E98">
        <w:rPr>
          <w:rFonts w:ascii="Times New Roman" w:hAnsi="Times New Roman"/>
          <w:b/>
          <w:sz w:val="21"/>
          <w:lang w:val="it-IT"/>
        </w:rPr>
        <w:t>A proposito di Hankook</w:t>
      </w:r>
    </w:p>
    <w:p w:rsidR="00593E98" w:rsidRPr="00593E98" w:rsidRDefault="00706B92" w:rsidP="00706B92">
      <w:pPr>
        <w:rPr>
          <w:rFonts w:ascii="Times New Roman" w:hAnsi="Times New Roman"/>
          <w:sz w:val="21"/>
          <w:lang w:val="en-US"/>
        </w:rPr>
      </w:pPr>
      <w:r w:rsidRPr="00593E98">
        <w:rPr>
          <w:rFonts w:ascii="Times New Roman" w:hAnsi="Times New Roman"/>
          <w:sz w:val="21"/>
          <w:lang w:val="it-IT"/>
        </w:rPr>
        <w:t xml:space="preserve">Hankook Tire </w:t>
      </w:r>
      <w:r w:rsidR="00DF1828" w:rsidRPr="00593E98">
        <w:rPr>
          <w:rFonts w:ascii="Times New Roman" w:hAnsi="Times New Roman"/>
          <w:sz w:val="21"/>
          <w:lang w:val="it-IT"/>
        </w:rPr>
        <w:t>è una delle 5 aziende leader al mondo nella produzione in massa di pneumatici e realizza innovativi modelli radiali, già premiati, di qualità superiore testata per autoveicoli, autocarri leggeri, SUVs, RVs, camion ed autobus e per gli sport motorizzati (automobilismo su circuito/rallies).</w:t>
      </w:r>
      <w:r w:rsidRPr="00DF1828">
        <w:rPr>
          <w:lang w:val="it-IT"/>
        </w:rPr>
        <w:t xml:space="preserve"> </w:t>
      </w:r>
      <w:r w:rsidR="00593E98" w:rsidRPr="00593E98">
        <w:rPr>
          <w:rFonts w:ascii="Times New Roman" w:hAnsi="Times New Roman"/>
          <w:sz w:val="21"/>
          <w:lang w:val="it-IT"/>
        </w:rPr>
        <w:t xml:space="preserve">Hankook continua ad investire in ricerca e sviluppo per poter sempre offrire ai clienti il massimo livello di qualità abbinata all’eccellenza tecnologica. Con un totale di cinque centro di sviluppo e sette fabbriche per produzione in larga scala la società sviluppa e produce pneumatici studiati in base ai requisiti e alle necessità dei mercati regionali. Il nostro centro tecnico di Hannover in Germania sviluppa soluzioni personalizzate per gli pneumatici destinati ai mercati europei e come Equipaggiamento Originale Europeo, nel rispetto dei requisiti delle più importanti e prestigiose case automobilistiche. La produzione per l’Europa si svolge nel modernissimo stabilimento di Rácalmás in Ungheria, inaugurato nel Giugno 2007 ed  in continua espansione. </w:t>
      </w:r>
      <w:r w:rsidR="00593E98" w:rsidRPr="00593E98">
        <w:rPr>
          <w:rFonts w:ascii="Times New Roman" w:hAnsi="Times New Roman"/>
          <w:sz w:val="21"/>
          <w:lang w:val="en-US"/>
        </w:rPr>
        <w:t>Attualmente oltre 3.000 dipendenti producono fino a 19 milioni di pneumatici all’anno per autoveicoli, SUVs ed autocarri leggeri.</w:t>
      </w:r>
    </w:p>
    <w:p w:rsidR="00706B92" w:rsidRDefault="00593E98" w:rsidP="00706B92">
      <w:pPr>
        <w:rPr>
          <w:rFonts w:ascii="Times New Roman" w:hAnsi="Times New Roman"/>
          <w:sz w:val="21"/>
          <w:szCs w:val="21"/>
        </w:rPr>
      </w:pPr>
      <w:r>
        <w:rPr>
          <w:rFonts w:ascii="Times New Roman" w:hAnsi="Times New Roman"/>
          <w:sz w:val="21"/>
          <w:szCs w:val="21"/>
        </w:rPr>
        <w:t xml:space="preserve"> </w:t>
      </w:r>
    </w:p>
    <w:p w:rsidR="00593E98" w:rsidRPr="00593E98" w:rsidRDefault="00593E98" w:rsidP="00593E98">
      <w:pPr>
        <w:snapToGrid w:val="0"/>
        <w:spacing w:line="276" w:lineRule="auto"/>
        <w:ind w:rightChars="197" w:right="394"/>
        <w:rPr>
          <w:rFonts w:ascii="Times New Roman" w:hAnsi="Times New Roman"/>
          <w:bCs/>
          <w:sz w:val="21"/>
          <w:szCs w:val="21"/>
          <w:lang w:val="it-IT"/>
        </w:rPr>
      </w:pPr>
      <w:r w:rsidRPr="00593E98">
        <w:rPr>
          <w:rFonts w:ascii="Times New Roman" w:hAnsi="Times New Roman"/>
          <w:sz w:val="21"/>
          <w:lang w:val="it-IT"/>
        </w:rPr>
        <w:t>Gli uffici dirigenziali di Hankook Tire in Europa si trovano a Neu-Isenburg nei pressi di Francoforte sul Meno in Germania. La società gestisce inoltre delle altre succursali in Germania, Regno Unito, Francia, Italia, Spagna, Paesi Bassi, Ungheria, Repubblica Ceca, Russia, Turchia, Svezia e Polonia. Gli pneumatici  Hankook vengono rivenduti direttamente da distributori di zona in altri mercati locali. Hankook Tire  occupa oltre 22.000 persone in tutto il mondo con vendita dei propri prodotti in oltre 180 paesi. Le case automobilistiche più famose a livello internazionale hanno scelto gli pneumatici Hankook per il loro equipaggiamento originale. Circa il 30 per cento delle vendite mondiali dell’azienda è prodotto in Europa e nella CSI.</w:t>
      </w:r>
    </w:p>
    <w:p w:rsidR="00706B92" w:rsidRPr="00593E98" w:rsidRDefault="00706B92" w:rsidP="00706B92">
      <w:pPr>
        <w:rPr>
          <w:lang w:val="it-IT"/>
        </w:rPr>
      </w:pPr>
      <w:r w:rsidRPr="00593E98">
        <w:rPr>
          <w:rFonts w:ascii="Times New Roman" w:hAnsi="Times New Roman"/>
          <w:sz w:val="21"/>
          <w:lang w:val="it-IT"/>
        </w:rPr>
        <w:t>.</w:t>
      </w:r>
    </w:p>
    <w:p w:rsidR="00706B92" w:rsidRPr="00593E98" w:rsidRDefault="00706B92" w:rsidP="00706B92">
      <w:pPr>
        <w:snapToGrid w:val="0"/>
        <w:rPr>
          <w:rFonts w:ascii="Times New Roman" w:hAnsi="Times New Roman"/>
          <w:bCs/>
          <w:sz w:val="21"/>
          <w:szCs w:val="21"/>
          <w:lang w:val="it-IT"/>
        </w:rPr>
      </w:pPr>
    </w:p>
    <w:p w:rsidR="00706B92" w:rsidRPr="00593E98" w:rsidRDefault="00593E98" w:rsidP="00706B92">
      <w:pPr>
        <w:snapToGrid w:val="0"/>
        <w:rPr>
          <w:rFonts w:ascii="Times New Roman" w:hAnsi="Times New Roman"/>
          <w:bCs/>
          <w:sz w:val="21"/>
          <w:szCs w:val="21"/>
          <w:lang w:val="it-IT"/>
        </w:rPr>
      </w:pPr>
      <w:r w:rsidRPr="00593E98">
        <w:rPr>
          <w:rFonts w:ascii="Times New Roman" w:hAnsi="Times New Roman"/>
          <w:sz w:val="21"/>
          <w:lang w:val="it-IT"/>
        </w:rPr>
        <w:t>Per maggiori informazioni consultare il sito</w:t>
      </w:r>
      <w:r w:rsidR="00706B92" w:rsidRPr="00593E98">
        <w:rPr>
          <w:rFonts w:ascii="Times New Roman" w:hAnsi="Times New Roman"/>
          <w:sz w:val="21"/>
          <w:lang w:val="it-IT"/>
        </w:rPr>
        <w:t xml:space="preserve"> www.hankooktir</w:t>
      </w:r>
      <w:r w:rsidR="00065D60" w:rsidRPr="00593E98">
        <w:rPr>
          <w:rFonts w:ascii="Times New Roman" w:hAnsi="Times New Roman"/>
          <w:sz w:val="21"/>
          <w:lang w:val="it-IT"/>
        </w:rPr>
        <w:t>e</w:t>
      </w:r>
      <w:r w:rsidR="00706B92" w:rsidRPr="00593E98">
        <w:rPr>
          <w:rFonts w:ascii="Times New Roman" w:hAnsi="Times New Roman"/>
          <w:sz w:val="21"/>
          <w:lang w:val="it-IT"/>
        </w:rPr>
        <w:t>-mediacenter.com</w:t>
      </w:r>
    </w:p>
    <w:p w:rsidR="00706B92" w:rsidRPr="00593E98" w:rsidRDefault="00706B92" w:rsidP="00706B92">
      <w:pPr>
        <w:widowControl/>
        <w:autoSpaceDE/>
        <w:ind w:right="112"/>
        <w:jc w:val="left"/>
        <w:rPr>
          <w:rFonts w:ascii="Times New Roman" w:hAnsi="Times New Roman"/>
          <w:b/>
          <w:sz w:val="24"/>
          <w:u w:val="single"/>
          <w:lang w:val="it-IT"/>
        </w:rPr>
      </w:pPr>
    </w:p>
    <w:p w:rsidR="00706B92" w:rsidRDefault="00593E98" w:rsidP="00706B92">
      <w:pPr>
        <w:widowControl/>
        <w:autoSpaceDE/>
        <w:ind w:right="112"/>
        <w:jc w:val="left"/>
      </w:pPr>
      <w:r>
        <w:rPr>
          <w:rFonts w:ascii="Times New Roman" w:hAnsi="Times New Roman"/>
          <w:b/>
          <w:sz w:val="24"/>
          <w:u w:val="single"/>
        </w:rPr>
        <w:t>Contatto media</w:t>
      </w:r>
      <w:r w:rsidR="00706B92">
        <w:rPr>
          <w:rFonts w:ascii="Times New Roman" w:hAnsi="Times New Roman"/>
          <w:b/>
          <w:sz w:val="24"/>
          <w:u w:val="single"/>
        </w:rPr>
        <w:t>:</w:t>
      </w:r>
    </w:p>
    <w:p w:rsidR="00706B92" w:rsidRDefault="00706B92" w:rsidP="00706B92">
      <w:pPr>
        <w:widowControl/>
        <w:autoSpaceDE/>
        <w:ind w:right="112"/>
        <w:jc w:val="left"/>
      </w:pPr>
      <w:r>
        <w:rPr>
          <w:rFonts w:ascii="Times New Roman" w:hAnsi="Times New Roman"/>
          <w:b/>
          <w:sz w:val="18"/>
        </w:rPr>
        <w:t xml:space="preserve">Hankook Tire Europe GmbH | Corporate Communications Europe/CIS </w:t>
      </w:r>
    </w:p>
    <w:p w:rsidR="00706B92" w:rsidRDefault="00706B92" w:rsidP="00706B92">
      <w:pPr>
        <w:widowControl/>
        <w:autoSpaceDE/>
        <w:ind w:right="112"/>
        <w:jc w:val="left"/>
      </w:pPr>
      <w:r>
        <w:rPr>
          <w:rFonts w:ascii="Times New Roman" w:hAnsi="Times New Roman"/>
          <w:b/>
          <w:sz w:val="18"/>
        </w:rPr>
        <w:t>Siemensstr. 5a, 63263 Neu-Isenburg | German</w:t>
      </w:r>
      <w:r w:rsidR="00593E98">
        <w:rPr>
          <w:rFonts w:ascii="Times New Roman" w:hAnsi="Times New Roman"/>
          <w:b/>
          <w:sz w:val="18"/>
        </w:rPr>
        <w:t>ia</w:t>
      </w:r>
    </w:p>
    <w:p w:rsidR="00706B92" w:rsidRDefault="00706B92" w:rsidP="00706B92">
      <w:pPr>
        <w:widowControl/>
        <w:autoSpaceDE/>
        <w:ind w:right="112"/>
        <w:jc w:val="left"/>
        <w:rPr>
          <w:rFonts w:ascii="Times New Roman" w:hAnsi="Times New Roman"/>
          <w:b/>
          <w:iCs/>
          <w:sz w:val="18"/>
          <w:szCs w:val="18"/>
        </w:rPr>
      </w:pP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Felix Kinzer, Director</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Corporate and Finance Communications, Technologies, R&amp;D/Production Operations</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Tel.: +49 (0) 61 02 8149 </w:t>
      </w:r>
      <w:r w:rsidRPr="00FA6D45">
        <w:rPr>
          <w:rFonts w:ascii="Times New Roman"/>
          <w:iCs/>
          <w:kern w:val="0"/>
          <w:szCs w:val="20"/>
        </w:rPr>
        <w:t>–</w:t>
      </w:r>
      <w:r w:rsidRPr="00FA6D45">
        <w:rPr>
          <w:rFonts w:ascii="Times New Roman"/>
          <w:iCs/>
          <w:kern w:val="0"/>
          <w:szCs w:val="20"/>
        </w:rPr>
        <w:t xml:space="preserve"> 170</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Mobile: +49 160 97774983</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f.kinzer@hankookreifen.de</w:t>
      </w:r>
    </w:p>
    <w:p w:rsidR="00706B92" w:rsidRPr="00FA6D45" w:rsidRDefault="00706B92" w:rsidP="00706B92">
      <w:pPr>
        <w:widowControl/>
        <w:autoSpaceDE/>
        <w:ind w:rightChars="56" w:right="112"/>
        <w:jc w:val="left"/>
        <w:rPr>
          <w:rFonts w:ascii="Times New Roman"/>
          <w:iCs/>
          <w:kern w:val="0"/>
          <w:szCs w:val="20"/>
        </w:rPr>
      </w:pP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Anna Pasternak, Manager</w:t>
      </w:r>
      <w:r w:rsidR="00593E98">
        <w:rPr>
          <w:rFonts w:ascii="Times New Roman"/>
          <w:iCs/>
          <w:kern w:val="0"/>
          <w:szCs w:val="20"/>
        </w:rPr>
        <w:t xml:space="preserve"> PR</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LT and Truck &amp; Bus Tyres, Intl. Motorsports, CSR</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173</w:t>
      </w:r>
    </w:p>
    <w:p w:rsidR="00706B92" w:rsidRPr="00FA6D45" w:rsidRDefault="000E3161" w:rsidP="00706B92">
      <w:pPr>
        <w:widowControl/>
        <w:autoSpaceDE/>
        <w:ind w:rightChars="56" w:right="112"/>
        <w:jc w:val="left"/>
        <w:rPr>
          <w:rFonts w:ascii="Times New Roman"/>
          <w:iCs/>
          <w:kern w:val="0"/>
          <w:szCs w:val="20"/>
        </w:rPr>
      </w:pPr>
      <w:r>
        <w:rPr>
          <w:rFonts w:ascii="Times New Roman"/>
          <w:iCs/>
          <w:kern w:val="0"/>
          <w:szCs w:val="20"/>
        </w:rPr>
        <w:t xml:space="preserve">Mobile: +49 151 </w:t>
      </w:r>
      <w:r w:rsidR="00706B92" w:rsidRPr="00FA6D45">
        <w:rPr>
          <w:rFonts w:ascii="Times New Roman"/>
          <w:iCs/>
          <w:kern w:val="0"/>
          <w:szCs w:val="20"/>
        </w:rPr>
        <w:t>65641014</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a.pasternak@hankookreifen.de</w:t>
      </w:r>
    </w:p>
    <w:p w:rsidR="00706B92" w:rsidRPr="00FA6D45" w:rsidRDefault="00706B92" w:rsidP="00706B92">
      <w:pPr>
        <w:widowControl/>
        <w:autoSpaceDE/>
        <w:ind w:rightChars="56" w:right="112"/>
        <w:jc w:val="left"/>
        <w:rPr>
          <w:rFonts w:ascii="Times New Roman"/>
          <w:iCs/>
          <w:kern w:val="0"/>
          <w:szCs w:val="20"/>
        </w:rPr>
      </w:pP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Sabine Riedel, Pu</w:t>
      </w:r>
      <w:r w:rsidR="00593E98">
        <w:rPr>
          <w:rFonts w:ascii="Times New Roman"/>
          <w:iCs/>
          <w:kern w:val="0"/>
          <w:szCs w:val="20"/>
        </w:rPr>
        <w:t>bbliche relazioni</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LT and Truck &amp; Bus Tyres, Hankook Media Center, SNS, Corporate</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174</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Mobile: +49 </w:t>
      </w:r>
      <w:r w:rsidR="000E3161">
        <w:rPr>
          <w:rFonts w:ascii="Times New Roman" w:eastAsia="Times New Roman"/>
          <w:noProof/>
          <w:szCs w:val="20"/>
          <w:lang w:eastAsia="de-DE"/>
        </w:rPr>
        <w:t xml:space="preserve">160 </w:t>
      </w:r>
      <w:r w:rsidRPr="00FA6D45">
        <w:rPr>
          <w:rFonts w:ascii="Times New Roman" w:eastAsia="Times New Roman"/>
          <w:noProof/>
          <w:szCs w:val="20"/>
          <w:lang w:eastAsia="de-DE"/>
        </w:rPr>
        <w:t xml:space="preserve"> 2545318</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s.riedel@hankookreifen.de</w:t>
      </w:r>
    </w:p>
    <w:p w:rsidR="00706B92" w:rsidRPr="00FA6D45" w:rsidRDefault="00706B92" w:rsidP="00706B92">
      <w:pPr>
        <w:widowControl/>
        <w:autoSpaceDE/>
        <w:ind w:rightChars="56" w:right="112"/>
        <w:jc w:val="left"/>
        <w:rPr>
          <w:rFonts w:ascii="Times New Roman"/>
          <w:iCs/>
          <w:kern w:val="0"/>
          <w:szCs w:val="20"/>
        </w:rPr>
      </w:pP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Larissa B</w:t>
      </w:r>
      <w:r w:rsidRPr="00FA6D45">
        <w:rPr>
          <w:rFonts w:ascii="Times New Roman"/>
          <w:iCs/>
          <w:kern w:val="0"/>
          <w:szCs w:val="20"/>
        </w:rPr>
        <w:t>ü</w:t>
      </w:r>
      <w:r w:rsidRPr="00FA6D45">
        <w:rPr>
          <w:rFonts w:ascii="Times New Roman"/>
          <w:iCs/>
          <w:kern w:val="0"/>
          <w:szCs w:val="20"/>
        </w:rPr>
        <w:t>sch, Pub</w:t>
      </w:r>
      <w:r w:rsidR="00593E98">
        <w:rPr>
          <w:rFonts w:ascii="Times New Roman"/>
          <w:iCs/>
          <w:kern w:val="0"/>
          <w:szCs w:val="20"/>
        </w:rPr>
        <w:t>bliche relazioni</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PCR/ SUV, Event</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171</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Mobile: +49 </w:t>
      </w:r>
      <w:r w:rsidR="000E3161">
        <w:rPr>
          <w:rFonts w:ascii="Times New Roman" w:eastAsia="Times New Roman"/>
          <w:noProof/>
          <w:szCs w:val="20"/>
          <w:lang w:eastAsia="de-DE"/>
        </w:rPr>
        <w:t xml:space="preserve">160 </w:t>
      </w:r>
      <w:r w:rsidRPr="00FA6D45">
        <w:rPr>
          <w:rFonts w:ascii="Times New Roman" w:eastAsia="Times New Roman"/>
          <w:noProof/>
          <w:szCs w:val="20"/>
          <w:lang w:eastAsia="de-DE"/>
        </w:rPr>
        <w:t>2252301</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l.buesch@hankookreifen.de</w:t>
      </w:r>
    </w:p>
    <w:p w:rsidR="00706B92" w:rsidRPr="00FA6D45" w:rsidRDefault="00706B92" w:rsidP="00706B92">
      <w:pPr>
        <w:widowControl/>
        <w:autoSpaceDE/>
        <w:ind w:rightChars="56" w:right="112"/>
        <w:jc w:val="left"/>
        <w:rPr>
          <w:rFonts w:ascii="Times New Roman"/>
          <w:iCs/>
          <w:kern w:val="0"/>
          <w:szCs w:val="20"/>
        </w:rPr>
      </w:pPr>
    </w:p>
    <w:p w:rsidR="00706B92" w:rsidRPr="003F2146" w:rsidRDefault="00706B92" w:rsidP="00706B92">
      <w:pPr>
        <w:widowControl/>
        <w:autoSpaceDE/>
        <w:ind w:rightChars="56" w:right="112"/>
        <w:jc w:val="left"/>
        <w:rPr>
          <w:rFonts w:ascii="Times New Roman"/>
          <w:iCs/>
          <w:kern w:val="0"/>
          <w:szCs w:val="20"/>
          <w:lang w:val="it-IT"/>
        </w:rPr>
      </w:pPr>
      <w:r w:rsidRPr="00593E98">
        <w:rPr>
          <w:rFonts w:ascii="Times New Roman"/>
          <w:iCs/>
          <w:kern w:val="0"/>
          <w:szCs w:val="20"/>
          <w:lang w:val="it-IT"/>
        </w:rPr>
        <w:t xml:space="preserve">Yara Willems, </w:t>
      </w:r>
      <w:r w:rsidR="00593E98" w:rsidRPr="00593E98">
        <w:rPr>
          <w:rFonts w:ascii="Times New Roman"/>
          <w:iCs/>
          <w:kern w:val="0"/>
          <w:szCs w:val="20"/>
          <w:lang w:val="it-IT"/>
        </w:rPr>
        <w:t xml:space="preserve">assistente alle pubbliche relazioni </w:t>
      </w:r>
      <w:r w:rsidR="00F8569F">
        <w:rPr>
          <w:rFonts w:ascii="Times New Roman"/>
          <w:iCs/>
          <w:kern w:val="0"/>
          <w:szCs w:val="20"/>
          <w:lang w:val="it-IT"/>
        </w:rPr>
        <w:t>aziendali</w:t>
      </w:r>
      <w:r w:rsidRPr="003F2146">
        <w:rPr>
          <w:rFonts w:ascii="Times New Roman"/>
          <w:iCs/>
          <w:kern w:val="0"/>
          <w:szCs w:val="20"/>
          <w:lang w:val="it-IT"/>
        </w:rPr>
        <w:t>, SNS</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172</w:t>
      </w:r>
    </w:p>
    <w:p w:rsidR="00706B92" w:rsidRPr="00FA6D45" w:rsidRDefault="00706B92" w:rsidP="00706B92">
      <w:pPr>
        <w:widowControl/>
        <w:autoSpaceDE/>
        <w:ind w:rightChars="56" w:right="112"/>
        <w:jc w:val="left"/>
        <w:rPr>
          <w:rFonts w:ascii="Times New Roman"/>
          <w:iCs/>
          <w:kern w:val="0"/>
          <w:szCs w:val="20"/>
        </w:rPr>
      </w:pPr>
      <w:r w:rsidRPr="00FA6D45">
        <w:rPr>
          <w:rFonts w:ascii="Times New Roman"/>
          <w:iCs/>
          <w:kern w:val="0"/>
          <w:szCs w:val="20"/>
        </w:rPr>
        <w:t xml:space="preserve">Mobile: +49 </w:t>
      </w:r>
      <w:r w:rsidR="000E3161">
        <w:rPr>
          <w:rFonts w:ascii="Times New Roman" w:eastAsia="Times New Roman"/>
          <w:noProof/>
          <w:szCs w:val="20"/>
          <w:lang w:eastAsia="de-DE"/>
        </w:rPr>
        <w:t xml:space="preserve">160 </w:t>
      </w:r>
      <w:r w:rsidRPr="00FA6D45">
        <w:rPr>
          <w:rFonts w:ascii="Times New Roman" w:eastAsia="Times New Roman"/>
          <w:noProof/>
          <w:szCs w:val="20"/>
          <w:lang w:eastAsia="de-DE"/>
        </w:rPr>
        <w:t>2545279</w:t>
      </w:r>
    </w:p>
    <w:p w:rsidR="00A32243" w:rsidRPr="00706B92" w:rsidRDefault="00706B92" w:rsidP="00706B92">
      <w:pPr>
        <w:widowControl/>
        <w:autoSpaceDE/>
        <w:ind w:rightChars="56" w:right="112"/>
        <w:jc w:val="left"/>
        <w:rPr>
          <w:rFonts w:ascii="Times New Roman"/>
          <w:iCs/>
          <w:kern w:val="0"/>
          <w:szCs w:val="20"/>
        </w:rPr>
      </w:pPr>
      <w:r w:rsidRPr="00FA6D45">
        <w:rPr>
          <w:rFonts w:ascii="Times New Roman"/>
          <w:iCs/>
          <w:kern w:val="0"/>
          <w:szCs w:val="20"/>
        </w:rPr>
        <w:t>y.willems@hankookreifen.de</w:t>
      </w:r>
    </w:p>
    <w:sectPr w:rsidR="00A32243" w:rsidRPr="00706B92">
      <w:headerReference w:type="default" r:id="rId72"/>
      <w:footerReference w:type="default" r:id="rId73"/>
      <w:pgSz w:w="11906" w:h="16838"/>
      <w:pgMar w:top="1923" w:right="1418" w:bottom="851" w:left="1191"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BB6" w:rsidRDefault="00226BB6">
      <w:r>
        <w:separator/>
      </w:r>
    </w:p>
  </w:endnote>
  <w:endnote w:type="continuationSeparator" w:id="0">
    <w:p w:rsidR="00226BB6" w:rsidRDefault="0022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6E9" w:rsidRPr="005B094A" w:rsidRDefault="00FE76E9">
    <w:pPr>
      <w:pStyle w:val="Fuzeile"/>
      <w:jc w:val="center"/>
      <w:rPr>
        <w:rFonts w:ascii="Arial" w:hAnsi="Arial" w:cs="Arial"/>
      </w:rPr>
    </w:pPr>
    <w:r w:rsidRPr="005B094A">
      <w:rPr>
        <w:rFonts w:ascii="Arial" w:hAnsi="Arial" w:cs="Arial"/>
      </w:rPr>
      <w:fldChar w:fldCharType="begin"/>
    </w:r>
    <w:r w:rsidRPr="005B094A">
      <w:rPr>
        <w:rFonts w:ascii="Arial" w:hAnsi="Arial" w:cs="Arial"/>
      </w:rPr>
      <w:instrText xml:space="preserve"> PAGE </w:instrText>
    </w:r>
    <w:r w:rsidRPr="005B094A">
      <w:rPr>
        <w:rFonts w:ascii="Arial" w:hAnsi="Arial" w:cs="Arial"/>
      </w:rPr>
      <w:fldChar w:fldCharType="separate"/>
    </w:r>
    <w:r w:rsidR="0017011F">
      <w:rPr>
        <w:rFonts w:ascii="Arial" w:hAnsi="Arial" w:cs="Arial"/>
        <w:noProof/>
      </w:rPr>
      <w:t>22</w:t>
    </w:r>
    <w:r w:rsidRPr="005B094A">
      <w:rPr>
        <w:rFonts w:ascii="Arial" w:hAnsi="Arial" w:cs="Arial"/>
      </w:rPr>
      <w:fldChar w:fldCharType="end"/>
    </w:r>
  </w:p>
  <w:p w:rsidR="00FE76E9" w:rsidRDefault="00FE76E9">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BB6" w:rsidRDefault="00226BB6">
      <w:r>
        <w:separator/>
      </w:r>
    </w:p>
  </w:footnote>
  <w:footnote w:type="continuationSeparator" w:id="0">
    <w:p w:rsidR="00226BB6" w:rsidRDefault="00226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6E9" w:rsidRDefault="00FE76E9">
    <w:pPr>
      <w:pStyle w:val="Kopfzeile"/>
    </w:pPr>
    <w:r>
      <w:rPr>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5pt;height:45pt" filled="t">
          <v:fill opacity="0" color2="black"/>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6" w15:restartNumberingAfterBreak="0">
    <w:nsid w:val="00000007"/>
    <w:multiLevelType w:val="singleLevel"/>
    <w:tmpl w:val="00000007"/>
    <w:name w:val="WW8Num21"/>
    <w:lvl w:ilvl="0">
      <w:start w:val="1"/>
      <w:numFmt w:val="bullet"/>
      <w:lvlText w:val=""/>
      <w:lvlJc w:val="left"/>
      <w:pPr>
        <w:tabs>
          <w:tab w:val="num" w:pos="0"/>
        </w:tabs>
        <w:ind w:left="720" w:hanging="360"/>
      </w:pPr>
      <w:rPr>
        <w:rFonts w:ascii="Wingdings" w:hAnsi="Wingdings" w:cs="Wingdings" w:hint="default"/>
        <w:color w:val="FF6600"/>
      </w:rPr>
    </w:lvl>
  </w:abstractNum>
  <w:abstractNum w:abstractNumId="7"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8" w15:restartNumberingAfterBreak="0">
    <w:nsid w:val="00000009"/>
    <w:multiLevelType w:val="singleLevel"/>
    <w:tmpl w:val="00000009"/>
    <w:name w:val="WW8Num24"/>
    <w:lvl w:ilvl="0">
      <w:start w:val="1"/>
      <w:numFmt w:val="bullet"/>
      <w:lvlText w:val="-"/>
      <w:lvlJc w:val="left"/>
      <w:pPr>
        <w:tabs>
          <w:tab w:val="num" w:pos="0"/>
        </w:tabs>
        <w:ind w:left="1146" w:hanging="360"/>
      </w:pPr>
      <w:rPr>
        <w:rFonts w:ascii="Times New Roman" w:hAnsi="Times New Roman" w:cs="Times New Roman" w:hint="default"/>
      </w:rPr>
    </w:lvl>
  </w:abstractNum>
  <w:abstractNum w:abstractNumId="9" w15:restartNumberingAfterBreak="0">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0" w15:restartNumberingAfterBreak="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11" w15:restartNumberingAfterBreak="0">
    <w:nsid w:val="0000000C"/>
    <w:multiLevelType w:val="singleLevel"/>
    <w:tmpl w:val="0000000C"/>
    <w:name w:val="WW8Num33"/>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12" w15:restartNumberingAfterBreak="0">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13"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682"/>
    <w:rsid w:val="0000429B"/>
    <w:rsid w:val="000166BF"/>
    <w:rsid w:val="00042490"/>
    <w:rsid w:val="0005294C"/>
    <w:rsid w:val="00053EA2"/>
    <w:rsid w:val="00054E77"/>
    <w:rsid w:val="00065D60"/>
    <w:rsid w:val="00086B15"/>
    <w:rsid w:val="00087D46"/>
    <w:rsid w:val="00091098"/>
    <w:rsid w:val="000B538B"/>
    <w:rsid w:val="000D5F03"/>
    <w:rsid w:val="000D762F"/>
    <w:rsid w:val="000E3161"/>
    <w:rsid w:val="001016C6"/>
    <w:rsid w:val="00103F67"/>
    <w:rsid w:val="0011081B"/>
    <w:rsid w:val="0013785B"/>
    <w:rsid w:val="0017011F"/>
    <w:rsid w:val="001807C4"/>
    <w:rsid w:val="001B53E6"/>
    <w:rsid w:val="001C38C1"/>
    <w:rsid w:val="001D32A3"/>
    <w:rsid w:val="001F127B"/>
    <w:rsid w:val="001F7E28"/>
    <w:rsid w:val="002123F3"/>
    <w:rsid w:val="00226BB6"/>
    <w:rsid w:val="00235231"/>
    <w:rsid w:val="002370C5"/>
    <w:rsid w:val="00256C22"/>
    <w:rsid w:val="00284428"/>
    <w:rsid w:val="002A66B2"/>
    <w:rsid w:val="002E3973"/>
    <w:rsid w:val="00332CA4"/>
    <w:rsid w:val="0033521D"/>
    <w:rsid w:val="00383BE0"/>
    <w:rsid w:val="003A56BA"/>
    <w:rsid w:val="003B3CCB"/>
    <w:rsid w:val="003D7442"/>
    <w:rsid w:val="003F2146"/>
    <w:rsid w:val="00404923"/>
    <w:rsid w:val="00410063"/>
    <w:rsid w:val="00432013"/>
    <w:rsid w:val="0044263C"/>
    <w:rsid w:val="00442AC2"/>
    <w:rsid w:val="004731D1"/>
    <w:rsid w:val="004B1CE8"/>
    <w:rsid w:val="004C3A3B"/>
    <w:rsid w:val="004D5D39"/>
    <w:rsid w:val="004E2792"/>
    <w:rsid w:val="004F14FD"/>
    <w:rsid w:val="00502499"/>
    <w:rsid w:val="00561CC8"/>
    <w:rsid w:val="00572286"/>
    <w:rsid w:val="00576D19"/>
    <w:rsid w:val="005777BC"/>
    <w:rsid w:val="00593E98"/>
    <w:rsid w:val="005A7698"/>
    <w:rsid w:val="005B094A"/>
    <w:rsid w:val="005C101B"/>
    <w:rsid w:val="005E1B92"/>
    <w:rsid w:val="00616556"/>
    <w:rsid w:val="0064241E"/>
    <w:rsid w:val="0064602A"/>
    <w:rsid w:val="00667816"/>
    <w:rsid w:val="006A6D95"/>
    <w:rsid w:val="006C00B7"/>
    <w:rsid w:val="006C1A36"/>
    <w:rsid w:val="006C1C00"/>
    <w:rsid w:val="006C7CD3"/>
    <w:rsid w:val="006E25A4"/>
    <w:rsid w:val="006E40E2"/>
    <w:rsid w:val="006E4594"/>
    <w:rsid w:val="00706B92"/>
    <w:rsid w:val="00760B34"/>
    <w:rsid w:val="00762D4A"/>
    <w:rsid w:val="00765DF8"/>
    <w:rsid w:val="00766545"/>
    <w:rsid w:val="007764C5"/>
    <w:rsid w:val="00783B1C"/>
    <w:rsid w:val="00790775"/>
    <w:rsid w:val="007A0406"/>
    <w:rsid w:val="007C68CA"/>
    <w:rsid w:val="007E47E0"/>
    <w:rsid w:val="007F6A8F"/>
    <w:rsid w:val="00815D10"/>
    <w:rsid w:val="00831E09"/>
    <w:rsid w:val="008357DA"/>
    <w:rsid w:val="008360C6"/>
    <w:rsid w:val="00836BBE"/>
    <w:rsid w:val="00845371"/>
    <w:rsid w:val="00853BA1"/>
    <w:rsid w:val="00857DF2"/>
    <w:rsid w:val="0086541E"/>
    <w:rsid w:val="00866AF5"/>
    <w:rsid w:val="00873884"/>
    <w:rsid w:val="00884666"/>
    <w:rsid w:val="00886DEB"/>
    <w:rsid w:val="008B12EF"/>
    <w:rsid w:val="008B2164"/>
    <w:rsid w:val="008C41CE"/>
    <w:rsid w:val="008C572C"/>
    <w:rsid w:val="008E31F9"/>
    <w:rsid w:val="00965106"/>
    <w:rsid w:val="0097007D"/>
    <w:rsid w:val="00972924"/>
    <w:rsid w:val="00992C50"/>
    <w:rsid w:val="009A31C8"/>
    <w:rsid w:val="009A3CB2"/>
    <w:rsid w:val="009B7E6E"/>
    <w:rsid w:val="009D4B39"/>
    <w:rsid w:val="009F7682"/>
    <w:rsid w:val="00A32243"/>
    <w:rsid w:val="00A425E8"/>
    <w:rsid w:val="00A56B83"/>
    <w:rsid w:val="00A74955"/>
    <w:rsid w:val="00A777DF"/>
    <w:rsid w:val="00A87516"/>
    <w:rsid w:val="00AB255D"/>
    <w:rsid w:val="00AB5959"/>
    <w:rsid w:val="00AD22F0"/>
    <w:rsid w:val="00AF2EF5"/>
    <w:rsid w:val="00B15A93"/>
    <w:rsid w:val="00B26E5D"/>
    <w:rsid w:val="00B33A49"/>
    <w:rsid w:val="00B36443"/>
    <w:rsid w:val="00B50537"/>
    <w:rsid w:val="00B66319"/>
    <w:rsid w:val="00B84780"/>
    <w:rsid w:val="00B92FAB"/>
    <w:rsid w:val="00BC2279"/>
    <w:rsid w:val="00BC39C5"/>
    <w:rsid w:val="00BD37D3"/>
    <w:rsid w:val="00BE6C88"/>
    <w:rsid w:val="00BE7680"/>
    <w:rsid w:val="00BF6747"/>
    <w:rsid w:val="00BF7120"/>
    <w:rsid w:val="00C055C2"/>
    <w:rsid w:val="00C072EC"/>
    <w:rsid w:val="00C44F38"/>
    <w:rsid w:val="00C50CBD"/>
    <w:rsid w:val="00C745A9"/>
    <w:rsid w:val="00C75094"/>
    <w:rsid w:val="00C77E27"/>
    <w:rsid w:val="00CA09BF"/>
    <w:rsid w:val="00CA0E24"/>
    <w:rsid w:val="00CC2DDE"/>
    <w:rsid w:val="00CC6565"/>
    <w:rsid w:val="00D03F08"/>
    <w:rsid w:val="00D1650E"/>
    <w:rsid w:val="00D1657F"/>
    <w:rsid w:val="00D276BC"/>
    <w:rsid w:val="00D47845"/>
    <w:rsid w:val="00D5489E"/>
    <w:rsid w:val="00D54C4A"/>
    <w:rsid w:val="00D661BB"/>
    <w:rsid w:val="00D77E92"/>
    <w:rsid w:val="00D843B5"/>
    <w:rsid w:val="00DA1565"/>
    <w:rsid w:val="00DA1FF1"/>
    <w:rsid w:val="00DA28AD"/>
    <w:rsid w:val="00DC32D5"/>
    <w:rsid w:val="00DE55B9"/>
    <w:rsid w:val="00DF1828"/>
    <w:rsid w:val="00E050FB"/>
    <w:rsid w:val="00E0661D"/>
    <w:rsid w:val="00E3669A"/>
    <w:rsid w:val="00E7039D"/>
    <w:rsid w:val="00E91607"/>
    <w:rsid w:val="00E92A0A"/>
    <w:rsid w:val="00EA0BFB"/>
    <w:rsid w:val="00EA56B7"/>
    <w:rsid w:val="00EB3569"/>
    <w:rsid w:val="00EC48D9"/>
    <w:rsid w:val="00F033F7"/>
    <w:rsid w:val="00F718B2"/>
    <w:rsid w:val="00F8569F"/>
    <w:rsid w:val="00F9346C"/>
    <w:rsid w:val="00FA17E2"/>
    <w:rsid w:val="00FA38C5"/>
    <w:rsid w:val="00FB2755"/>
    <w:rsid w:val="00FB5B7D"/>
    <w:rsid w:val="00FC2E39"/>
    <w:rsid w:val="00FC5CBD"/>
    <w:rsid w:val="00FD772F"/>
    <w:rsid w:val="00FE08AD"/>
    <w:rsid w:val="00FE3A2D"/>
    <w:rsid w:val="00FE7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15:docId w15:val="{089CD03B-A3B7-4615-9F21-34773905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autoSpaceDE w:val="0"/>
      <w:jc w:val="both"/>
    </w:pPr>
    <w:rPr>
      <w:rFonts w:ascii="Batang" w:eastAsia="Batang" w:hAnsi="Batang"/>
      <w:kern w:val="1"/>
      <w:szCs w:val="24"/>
      <w:lang w:val="en-GB" w:eastAsia="zh-CN" w:bidi="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Wingdings" w:hAnsi="Wingdings" w:cs="Wingdings" w:hint="default"/>
      <w:color w:val="FF660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Wingdings" w:hAnsi="Wingdings" w:cs="Wingdings"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Malgun Gothic" w:hAnsi="Times New Roman" w:cs="Times New Roman"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eastAsia="Batang" w:hAnsi="Times New Roman" w:cs="Times New Roman" w:hint="default"/>
      <w:color w:val="auto"/>
      <w:sz w:val="18"/>
      <w:szCs w:val="18"/>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0">
    <w:name w:val="WW8Num9z0"/>
    <w:rPr>
      <w:rFonts w:ascii="Calibri" w:eastAsia="Calibri" w:hAnsi="Calibri" w:cs="Times New Roman" w:hint="default"/>
      <w:sz w:val="18"/>
      <w:szCs w:val="18"/>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Times" w:eastAsia="Times New Roman" w:hAnsi="Times"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Helvetica" w:eastAsia="Times New Roman" w:hAnsi="Helvetica" w:cs="Helvetica"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Arial" w:eastAsia="Arial" w:hAnsi="Arial" w:cs="Arial"/>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Times New Roman"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color w:val="FF6600"/>
      <w:sz w:val="24"/>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eastAsia="Batang" w:hAnsi="Times New Roman"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color w:val="FF660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eastAsia="Batang" w:hAnsi="Wingdings"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Times New Roman" w:eastAsia="Malgun Gothic" w:hAnsi="Times New Roman"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lang w:val="en-US" w:bidi="en-U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b/>
      <w:i/>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Batang"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Wingdings" w:hAnsi="Wingdings" w:cs="Wingdings" w:hint="default"/>
      <w:color w:val="FF6600"/>
      <w:sz w:val="24"/>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0">
    <w:name w:val="WW8Num40z0"/>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3">
    <w:name w:val="WW8Num40z3"/>
    <w:rPr>
      <w:rFonts w:ascii="Symbol" w:hAnsi="Symbol" w:cs="Symbol" w:hint="default"/>
    </w:rPr>
  </w:style>
  <w:style w:type="character" w:customStyle="1" w:styleId="WW8Num41z0">
    <w:name w:val="WW8Num41z0"/>
    <w:rPr>
      <w:rFonts w:ascii="Arial" w:eastAsia="Gulim" w:hAnsi="Arial" w:cs="Arial" w:hint="default"/>
      <w:color w:val="212121"/>
      <w:sz w:val="18"/>
      <w:szCs w:val="18"/>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Wingdings" w:hAnsi="Wingdings" w:cs="Wingdings" w:hint="default"/>
      <w:color w:val="FF6600"/>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Times New Roman" w:eastAsia="Times New Roman" w:hAnsi="Times New Roman"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Times New Roman" w:hAnsi="Times New Roman" w:cs="Times New Roman" w:hint="default"/>
      <w:b w:val="0"/>
      <w:i/>
      <w:color w:val="auto"/>
      <w:sz w:val="22"/>
      <w:u w:val="single"/>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Absatz-Standardschriftart1">
    <w:name w:val="Absatz-Standardschriftart1"/>
  </w:style>
  <w:style w:type="character" w:customStyle="1" w:styleId="SprechblasentextZchn">
    <w:name w:val="Sprechblasentext Zchn"/>
    <w:rPr>
      <w:rFonts w:ascii="Tahoma" w:hAnsi="Tahoma" w:cs="Tahoma"/>
      <w:sz w:val="16"/>
      <w:szCs w:val="16"/>
    </w:rPr>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styleId="Hyperlink">
    <w:name w:val="Hyperlink"/>
    <w:rPr>
      <w:color w:val="0000FF"/>
      <w:u w:val="single"/>
    </w:rPr>
  </w:style>
  <w:style w:type="character" w:customStyle="1" w:styleId="apple-converted-space">
    <w:name w:val="apple-converted-space"/>
    <w:basedOn w:val="Absatz-Standardschriftart1"/>
  </w:style>
  <w:style w:type="character" w:customStyle="1" w:styleId="Kommentarzeichen1">
    <w:name w:val="Kommentarzeichen1"/>
    <w:rPr>
      <w:sz w:val="16"/>
      <w:szCs w:val="16"/>
    </w:rPr>
  </w:style>
  <w:style w:type="character" w:customStyle="1" w:styleId="KommentartextZchn">
    <w:name w:val="Kommentartext Zchn"/>
    <w:rPr>
      <w:rFonts w:ascii="Batang" w:eastAsia="Batang" w:hAnsi="Batang" w:cs="Times New Roman"/>
      <w:kern w:val="1"/>
      <w:lang w:val="en-GB"/>
    </w:rPr>
  </w:style>
  <w:style w:type="character" w:customStyle="1" w:styleId="KommentarthemaZchn">
    <w:name w:val="Kommentarthema Zchn"/>
    <w:rPr>
      <w:rFonts w:ascii="Batang" w:eastAsia="Batang" w:hAnsi="Batang" w:cs="Times New Roman"/>
      <w:b/>
      <w:bCs/>
      <w:kern w:val="1"/>
      <w:lang w:val="en-GB"/>
    </w:rPr>
  </w:style>
  <w:style w:type="character" w:customStyle="1" w:styleId="berschrift3">
    <w:name w:val="Überschrift #3"/>
    <w:rPr>
      <w:rFonts w:ascii="Arial" w:eastAsia="Arial" w:hAnsi="Arial" w:cs="Arial"/>
      <w:b/>
      <w:bCs/>
      <w:i w:val="0"/>
      <w:iCs w:val="0"/>
      <w:caps w:val="0"/>
      <w:smallCaps w:val="0"/>
      <w:strike w:val="0"/>
      <w:dstrike w:val="0"/>
      <w:color w:val="FF6600"/>
      <w:spacing w:val="1"/>
      <w:w w:val="100"/>
      <w:position w:val="0"/>
      <w:sz w:val="21"/>
      <w:szCs w:val="21"/>
      <w:u w:val="none"/>
      <w:vertAlign w:val="baseline"/>
    </w:rPr>
  </w:style>
  <w:style w:type="character" w:customStyle="1" w:styleId="Flietext3">
    <w:name w:val="Fließtext (3)"/>
    <w:rPr>
      <w:rFonts w:ascii="Arial" w:eastAsia="Arial" w:hAnsi="Arial" w:cs="Arial"/>
      <w:b w:val="0"/>
      <w:bCs w:val="0"/>
      <w:i/>
      <w:iCs/>
      <w:caps w:val="0"/>
      <w:smallCaps w:val="0"/>
      <w:strike w:val="0"/>
      <w:dstrike w:val="0"/>
      <w:color w:val="444444"/>
      <w:spacing w:val="3"/>
      <w:w w:val="100"/>
      <w:position w:val="0"/>
      <w:sz w:val="14"/>
      <w:szCs w:val="14"/>
      <w:u w:val="none"/>
      <w:vertAlign w:val="baseline"/>
    </w:rPr>
  </w:style>
  <w:style w:type="character" w:customStyle="1" w:styleId="Flietext4">
    <w:name w:val="Fließtext (4)"/>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rPr>
  </w:style>
  <w:style w:type="character" w:customStyle="1" w:styleId="HLA4V">
    <w:name w:val="HL (A4 V)"/>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KommentartextZchn1">
    <w:name w:val="Kommentartext Zchn1"/>
    <w:rPr>
      <w:color w:val="00000A"/>
    </w:rPr>
  </w:style>
  <w:style w:type="character" w:customStyle="1" w:styleId="FunotentextZchn">
    <w:name w:val="Fußnotentext Zchn"/>
    <w:rPr>
      <w:rFonts w:ascii="Batang" w:eastAsia="Batang" w:hAnsi="Batang" w:cs="Times New Roman"/>
      <w:kern w:val="1"/>
      <w:lang w:val="en-GB"/>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rPr>
  </w:style>
  <w:style w:type="paragraph" w:customStyle="1" w:styleId="Verzeichnis">
    <w:name w:val="Verzeichnis"/>
    <w:basedOn w:val="Standard"/>
    <w:pPr>
      <w:suppressLineNumbers/>
    </w:pPr>
    <w:rPr>
      <w:rFonts w:cs="Arial"/>
    </w:rPr>
  </w:style>
  <w:style w:type="paragraph" w:styleId="Sprechblasentext">
    <w:name w:val="Balloon Text"/>
    <w:basedOn w:val="Standard"/>
    <w:rPr>
      <w:rFonts w:ascii="Tahoma" w:eastAsia="Calibri" w:hAnsi="Tahoma" w:cs="Tahoma"/>
      <w:sz w:val="16"/>
      <w:szCs w:val="16"/>
      <w:lang w:val="x-none" w:bidi="ar-SA"/>
    </w:rPr>
  </w:style>
  <w:style w:type="paragraph" w:styleId="Kopfzeile">
    <w:name w:val="header"/>
    <w:basedOn w:val="Standard"/>
  </w:style>
  <w:style w:type="paragraph" w:styleId="Fuzeile">
    <w:name w:val="footer"/>
    <w:basedOn w:val="Standard"/>
  </w:style>
  <w:style w:type="paragraph" w:styleId="StandardWeb">
    <w:name w:val="Normal (Web)"/>
    <w:basedOn w:val="Standard"/>
    <w:pPr>
      <w:widowControl/>
      <w:autoSpaceDE/>
      <w:jc w:val="left"/>
    </w:pPr>
    <w:rPr>
      <w:rFonts w:ascii="Gulim" w:eastAsia="Gulim" w:hAnsi="Gulim" w:cs="Gulim"/>
      <w:sz w:val="24"/>
    </w:rPr>
  </w:style>
  <w:style w:type="paragraph" w:customStyle="1" w:styleId="Kommentartext1">
    <w:name w:val="Kommentartext1"/>
    <w:basedOn w:val="Standard"/>
    <w:rPr>
      <w:szCs w:val="20"/>
      <w:lang w:bidi="ar-SA"/>
    </w:rPr>
  </w:style>
  <w:style w:type="paragraph" w:styleId="Kommentarthema">
    <w:name w:val="annotation subject"/>
    <w:basedOn w:val="Kommentartext1"/>
    <w:next w:val="Kommentartext1"/>
    <w:rPr>
      <w:b/>
      <w:bCs/>
    </w:rPr>
  </w:style>
  <w:style w:type="paragraph" w:styleId="Listenabsatz">
    <w:name w:val="List Paragraph"/>
    <w:basedOn w:val="Standard"/>
    <w:uiPriority w:val="34"/>
    <w:qFormat/>
    <w:pPr>
      <w:ind w:left="720"/>
      <w:contextualSpacing/>
    </w:pPr>
  </w:style>
  <w:style w:type="paragraph" w:customStyle="1" w:styleId="bodytext">
    <w:name w:val="bodytext"/>
    <w:basedOn w:val="Standard"/>
    <w:pPr>
      <w:widowControl/>
      <w:autoSpaceDE/>
      <w:spacing w:before="280" w:after="280"/>
      <w:jc w:val="left"/>
    </w:pPr>
    <w:rPr>
      <w:rFonts w:ascii="Times New Roman" w:eastAsia="Times New Roman" w:hAnsi="Times New Roman"/>
      <w:sz w:val="24"/>
    </w:rPr>
  </w:style>
  <w:style w:type="paragraph" w:customStyle="1" w:styleId="western">
    <w:name w:val="western"/>
    <w:basedOn w:val="Standard"/>
    <w:pPr>
      <w:widowControl/>
      <w:autoSpaceDE/>
      <w:spacing w:before="280" w:after="280"/>
      <w:jc w:val="left"/>
    </w:pPr>
    <w:rPr>
      <w:rFonts w:ascii="Times New Roman" w:eastAsia="Times New Roman" w:hAnsi="Times New Roman"/>
      <w:sz w:val="24"/>
    </w:rPr>
  </w:style>
  <w:style w:type="paragraph" w:customStyle="1" w:styleId="EinfacherAbsatz">
    <w:name w:val="[Einfacher Absatz]"/>
    <w:basedOn w:val="Standard"/>
    <w:pPr>
      <w:spacing w:line="288" w:lineRule="auto"/>
      <w:textAlignment w:val="center"/>
    </w:pPr>
    <w:rPr>
      <w:rFonts w:ascii="Swiss721BT-Roman" w:eastAsia="Calibri" w:hAnsi="Swiss721BT-Roman" w:cs="Swiss721BT-Roman"/>
      <w:color w:val="000000"/>
      <w:sz w:val="24"/>
    </w:rPr>
  </w:style>
  <w:style w:type="paragraph" w:styleId="Funotentext">
    <w:name w:val="footnote text"/>
    <w:basedOn w:val="Standard"/>
    <w:rPr>
      <w:szCs w:val="20"/>
      <w:lang w:bidi="ar-SA"/>
    </w:rPr>
  </w:style>
  <w:style w:type="paragraph" w:customStyle="1" w:styleId="Rahmeninhalt">
    <w:name w:val="Rahmeninhalt"/>
    <w:basedOn w:val="Standard"/>
    <w:qFormat/>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62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31857-12DC-4715-8E2E-B9868361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43</Pages>
  <Words>9733</Words>
  <Characters>61320</Characters>
  <Application>Microsoft Office Word</Application>
  <DocSecurity>4</DocSecurity>
  <Lines>511</Lines>
  <Paragraphs>141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2</cp:revision>
  <cp:lastPrinted>2016-09-18T10:33:00Z</cp:lastPrinted>
  <dcterms:created xsi:type="dcterms:W3CDTF">2016-11-08T16:30:00Z</dcterms:created>
  <dcterms:modified xsi:type="dcterms:W3CDTF">2016-11-08T16:30:00Z</dcterms:modified>
</cp:coreProperties>
</file>